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AFF" w:rsidRDefault="00D768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D76805" w:rsidRDefault="00D768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1. 父组件</w:t>
      </w:r>
      <w:r>
        <w:rPr>
          <w:rFonts w:ascii="微软雅黑" w:eastAsia="微软雅黑" w:hAnsi="微软雅黑"/>
          <w:sz w:val="18"/>
          <w:szCs w:val="18"/>
        </w:rPr>
        <w:t>往子组件传递</w:t>
      </w:r>
    </w:p>
    <w:p w:rsidR="00D76805" w:rsidRDefault="00D768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传递方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父组件</w:t>
      </w:r>
      <w:r>
        <w:rPr>
          <w:rFonts w:ascii="微软雅黑" w:eastAsia="微软雅黑" w:hAnsi="微软雅黑"/>
          <w:sz w:val="18"/>
          <w:szCs w:val="18"/>
        </w:rPr>
        <w:t>；</w:t>
      </w:r>
      <w:r>
        <w:rPr>
          <w:rFonts w:ascii="微软雅黑" w:eastAsia="微软雅黑" w:hAnsi="微软雅黑" w:hint="eastAsia"/>
          <w:sz w:val="18"/>
          <w:szCs w:val="18"/>
        </w:rPr>
        <w:t xml:space="preserve"> 接收方</w:t>
      </w:r>
      <w:r>
        <w:rPr>
          <w:rFonts w:ascii="微软雅黑" w:eastAsia="微软雅黑" w:hAnsi="微软雅黑"/>
          <w:sz w:val="18"/>
          <w:szCs w:val="18"/>
        </w:rPr>
        <w:t>：子组件</w:t>
      </w:r>
    </w:p>
    <w:p w:rsidR="00D76805" w:rsidRDefault="00D768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&lt;son mytitle="this is tilte"&gt;</w:t>
      </w:r>
    </w:p>
    <w:p w:rsidR="00D76805" w:rsidRDefault="00D768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props: ['mytitle']</w:t>
      </w:r>
    </w:p>
    <w:p w:rsidR="00D76805" w:rsidRDefault="00D768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2. </w:t>
      </w:r>
      <w:r>
        <w:rPr>
          <w:rFonts w:ascii="微软雅黑" w:eastAsia="微软雅黑" w:hAnsi="微软雅黑" w:hint="eastAsia"/>
          <w:sz w:val="18"/>
          <w:szCs w:val="18"/>
        </w:rPr>
        <w:t>子</w:t>
      </w:r>
      <w:r>
        <w:rPr>
          <w:rFonts w:ascii="微软雅黑" w:eastAsia="微软雅黑" w:hAnsi="微软雅黑"/>
          <w:sz w:val="18"/>
          <w:szCs w:val="18"/>
        </w:rPr>
        <w:t>组件往父组件传递</w:t>
      </w:r>
    </w:p>
    <w:p w:rsidR="00D76805" w:rsidRDefault="00D768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① </w:t>
      </w:r>
      <w:r>
        <w:rPr>
          <w:rFonts w:ascii="微软雅黑" w:eastAsia="微软雅黑" w:hAnsi="微软雅黑" w:hint="eastAsia"/>
          <w:sz w:val="18"/>
          <w:szCs w:val="18"/>
        </w:rPr>
        <w:t>传递</w:t>
      </w:r>
      <w:r>
        <w:rPr>
          <w:rFonts w:ascii="微软雅黑" w:eastAsia="微软雅黑" w:hAnsi="微软雅黑"/>
          <w:sz w:val="18"/>
          <w:szCs w:val="18"/>
        </w:rPr>
        <w:t>：子组件</w:t>
      </w:r>
      <w:r>
        <w:rPr>
          <w:rFonts w:ascii="微软雅黑" w:eastAsia="微软雅黑" w:hAnsi="微软雅黑" w:hint="eastAsia"/>
          <w:sz w:val="18"/>
          <w:szCs w:val="18"/>
        </w:rPr>
        <w:t xml:space="preserve">  ② 接收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父组件</w:t>
      </w:r>
    </w:p>
    <w:p w:rsidR="00D76805" w:rsidRDefault="00D768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</w:t>
      </w:r>
      <w:r>
        <w:rPr>
          <w:rFonts w:ascii="微软雅黑" w:eastAsia="微软雅黑" w:hAnsi="微软雅黑"/>
          <w:sz w:val="18"/>
          <w:szCs w:val="18"/>
        </w:rPr>
        <w:t>&lt;son @customEv="hC"&gt;&lt;/son&gt;</w:t>
      </w:r>
    </w:p>
    <w:p w:rsidR="00D76805" w:rsidRDefault="00D768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this.$emit('customEv', 123)</w:t>
      </w:r>
    </w:p>
    <w:p w:rsidR="00D76805" w:rsidRDefault="00D768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3. 直接</w:t>
      </w:r>
      <w:r>
        <w:rPr>
          <w:rFonts w:ascii="微软雅黑" w:eastAsia="微软雅黑" w:hAnsi="微软雅黑"/>
          <w:sz w:val="18"/>
          <w:szCs w:val="18"/>
        </w:rPr>
        <w:t>从子组件中获取数据</w:t>
      </w:r>
    </w:p>
    <w:p w:rsidR="00D76805" w:rsidRDefault="00D768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① </w:t>
      </w:r>
      <w:r>
        <w:rPr>
          <w:rFonts w:ascii="微软雅黑" w:eastAsia="微软雅黑" w:hAnsi="微软雅黑" w:hint="eastAsia"/>
          <w:sz w:val="18"/>
          <w:szCs w:val="18"/>
        </w:rPr>
        <w:t>给</w:t>
      </w:r>
      <w:r>
        <w:rPr>
          <w:rFonts w:ascii="微软雅黑" w:eastAsia="微软雅黑" w:hAnsi="微软雅黑"/>
          <w:sz w:val="18"/>
          <w:szCs w:val="18"/>
        </w:rPr>
        <w:t>子组件起别名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&lt;son ref="</w:t>
      </w:r>
      <w:r w:rsidR="001C7D7B">
        <w:rPr>
          <w:rFonts w:ascii="微软雅黑" w:eastAsia="微软雅黑" w:hAnsi="微软雅黑"/>
          <w:sz w:val="18"/>
          <w:szCs w:val="18"/>
        </w:rPr>
        <w:t>com1</w:t>
      </w:r>
      <w:r>
        <w:rPr>
          <w:rFonts w:ascii="微软雅黑" w:eastAsia="微软雅黑" w:hAnsi="微软雅黑"/>
          <w:sz w:val="18"/>
          <w:szCs w:val="18"/>
        </w:rPr>
        <w:t>"&gt;</w:t>
      </w:r>
    </w:p>
    <w:p w:rsidR="001C7D7B" w:rsidRDefault="001C7D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 xml:space="preserve">② </w:t>
      </w:r>
      <w:r>
        <w:rPr>
          <w:rFonts w:ascii="微软雅黑" w:eastAsia="微软雅黑" w:hAnsi="微软雅黑"/>
          <w:sz w:val="18"/>
          <w:szCs w:val="18"/>
        </w:rPr>
        <w:t>this.$refs.com1.uname</w:t>
      </w:r>
    </w:p>
    <w:p w:rsidR="00D76805" w:rsidRDefault="001C7D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4. </w:t>
      </w:r>
      <w:r>
        <w:rPr>
          <w:rFonts w:ascii="微软雅黑" w:eastAsia="微软雅黑" w:hAnsi="微软雅黑" w:hint="eastAsia"/>
          <w:sz w:val="18"/>
          <w:szCs w:val="18"/>
        </w:rPr>
        <w:t>直接</w:t>
      </w:r>
      <w:r>
        <w:rPr>
          <w:rFonts w:ascii="微软雅黑" w:eastAsia="微软雅黑" w:hAnsi="微软雅黑"/>
          <w:sz w:val="18"/>
          <w:szCs w:val="18"/>
        </w:rPr>
        <w:t>从父组件获取数据</w:t>
      </w:r>
    </w:p>
    <w:p w:rsidR="001C7D7B" w:rsidRDefault="001C7D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this.$parent</w:t>
      </w:r>
      <w:r>
        <w:rPr>
          <w:rFonts w:ascii="微软雅黑" w:eastAsia="微软雅黑" w:hAnsi="微软雅黑"/>
          <w:sz w:val="18"/>
          <w:szCs w:val="18"/>
        </w:rPr>
        <w:t>.uname</w:t>
      </w:r>
    </w:p>
    <w:p w:rsidR="001C7D7B" w:rsidRDefault="001C7D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5. </w:t>
      </w:r>
      <w:r>
        <w:rPr>
          <w:rFonts w:ascii="微软雅黑" w:eastAsia="微软雅黑" w:hAnsi="微软雅黑" w:hint="eastAsia"/>
          <w:sz w:val="18"/>
          <w:szCs w:val="18"/>
        </w:rPr>
        <w:t>兄弟</w:t>
      </w:r>
      <w:r>
        <w:rPr>
          <w:rFonts w:ascii="微软雅黑" w:eastAsia="微软雅黑" w:hAnsi="微软雅黑"/>
          <w:sz w:val="18"/>
          <w:szCs w:val="18"/>
        </w:rPr>
        <w:t>组件之间的通信</w:t>
      </w:r>
    </w:p>
    <w:p w:rsidR="001C7D7B" w:rsidRDefault="001C7D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① 创建</w:t>
      </w:r>
      <w:r>
        <w:rPr>
          <w:rFonts w:ascii="微软雅黑" w:eastAsia="微软雅黑" w:hAnsi="微软雅黑"/>
          <w:sz w:val="18"/>
          <w:szCs w:val="18"/>
        </w:rPr>
        <w:t>总线var bus = new Vue();</w:t>
      </w:r>
    </w:p>
    <w:p w:rsidR="001C7D7B" w:rsidRDefault="001C7D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② </w:t>
      </w:r>
      <w:r>
        <w:rPr>
          <w:rFonts w:ascii="微软雅黑" w:eastAsia="微软雅黑" w:hAnsi="微软雅黑" w:hint="eastAsia"/>
          <w:sz w:val="18"/>
          <w:szCs w:val="18"/>
        </w:rPr>
        <w:t>接收方 准备</w:t>
      </w:r>
      <w:r>
        <w:rPr>
          <w:rFonts w:ascii="微软雅黑" w:eastAsia="微软雅黑" w:hAnsi="微软雅黑"/>
          <w:sz w:val="18"/>
          <w:szCs w:val="18"/>
        </w:rPr>
        <w:t>事件</w:t>
      </w:r>
    </w:p>
    <w:p w:rsidR="001C7D7B" w:rsidRDefault="001C7D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bus.$on(</w:t>
      </w:r>
      <w:r>
        <w:rPr>
          <w:rFonts w:ascii="微软雅黑" w:eastAsia="微软雅黑" w:hAnsi="微软雅黑"/>
          <w:sz w:val="18"/>
          <w:szCs w:val="18"/>
        </w:rPr>
        <w:t>'customE', (msg)=&gt; {  this  }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1C7D7B" w:rsidRDefault="001C7D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③ </w:t>
      </w:r>
      <w:r>
        <w:rPr>
          <w:rFonts w:ascii="微软雅黑" w:eastAsia="微软雅黑" w:hAnsi="微软雅黑" w:hint="eastAsia"/>
          <w:sz w:val="18"/>
          <w:szCs w:val="18"/>
        </w:rPr>
        <w:t>发送</w:t>
      </w:r>
      <w:r>
        <w:rPr>
          <w:rFonts w:ascii="微软雅黑" w:eastAsia="微软雅黑" w:hAnsi="微软雅黑"/>
          <w:sz w:val="18"/>
          <w:szCs w:val="18"/>
        </w:rPr>
        <w:t>方</w:t>
      </w:r>
      <w:r>
        <w:rPr>
          <w:rFonts w:ascii="微软雅黑" w:eastAsia="微软雅黑" w:hAnsi="微软雅黑" w:hint="eastAsia"/>
          <w:sz w:val="18"/>
          <w:szCs w:val="18"/>
        </w:rPr>
        <w:t xml:space="preserve"> 触发</w:t>
      </w:r>
      <w:r>
        <w:rPr>
          <w:rFonts w:ascii="微软雅黑" w:eastAsia="微软雅黑" w:hAnsi="微软雅黑"/>
          <w:sz w:val="18"/>
          <w:szCs w:val="18"/>
        </w:rPr>
        <w:t>事件</w:t>
      </w:r>
    </w:p>
    <w:p w:rsidR="00D76805" w:rsidRDefault="001C7D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bus.$emit('customE','hello')</w:t>
      </w:r>
    </w:p>
    <w:p w:rsidR="00D76805" w:rsidRDefault="001C7D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6. 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组件的时候，把模板单独拿出来</w:t>
      </w:r>
    </w:p>
    <w:p w:rsidR="001C7D7B" w:rsidRDefault="001C7D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Vue</w:t>
      </w:r>
      <w:r>
        <w:rPr>
          <w:rFonts w:ascii="微软雅黑" w:eastAsia="微软雅黑" w:hAnsi="微软雅黑" w:hint="eastAsia"/>
          <w:sz w:val="18"/>
          <w:szCs w:val="18"/>
        </w:rPr>
        <w:t>.component(</w:t>
      </w:r>
      <w:r>
        <w:rPr>
          <w:rFonts w:ascii="微软雅黑" w:eastAsia="微软雅黑" w:hAnsi="微软雅黑"/>
          <w:sz w:val="18"/>
          <w:szCs w:val="18"/>
        </w:rPr>
        <w:t>'my-com',template:`</w:t>
      </w:r>
      <w:r w:rsidR="00516E3E">
        <w:rPr>
          <w:rFonts w:ascii="微软雅黑" w:eastAsia="微软雅黑" w:hAnsi="微软雅黑"/>
          <w:sz w:val="18"/>
          <w:szCs w:val="18"/>
        </w:rPr>
        <w:t>#myc</w:t>
      </w:r>
      <w:r>
        <w:rPr>
          <w:rFonts w:ascii="微软雅黑" w:eastAsia="微软雅黑" w:hAnsi="微软雅黑"/>
          <w:sz w:val="18"/>
          <w:szCs w:val="18"/>
        </w:rPr>
        <w:t>`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1C7D7B" w:rsidRDefault="001C7D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模板</w:t>
      </w:r>
      <w:r>
        <w:rPr>
          <w:rFonts w:ascii="微软雅黑" w:eastAsia="微软雅黑" w:hAnsi="微软雅黑"/>
          <w:sz w:val="18"/>
          <w:szCs w:val="18"/>
        </w:rPr>
        <w:t>标签</w:t>
      </w:r>
    </w:p>
    <w:p w:rsidR="00516E3E" w:rsidRDefault="001C7D7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&lt;script type="</w:t>
      </w:r>
      <w:r>
        <w:rPr>
          <w:rFonts w:ascii="微软雅黑" w:eastAsia="微软雅黑" w:hAnsi="微软雅黑"/>
          <w:sz w:val="18"/>
          <w:szCs w:val="18"/>
        </w:rPr>
        <w:t>text/x-template</w:t>
      </w:r>
      <w:r>
        <w:rPr>
          <w:rFonts w:ascii="微软雅黑" w:eastAsia="微软雅黑" w:hAnsi="微软雅黑" w:hint="eastAsia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 xml:space="preserve"> id="myc"&gt;</w:t>
      </w:r>
    </w:p>
    <w:p w:rsidR="00516E3E" w:rsidRDefault="00516E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大量</w:t>
      </w:r>
      <w:r>
        <w:rPr>
          <w:rFonts w:ascii="微软雅黑" w:eastAsia="微软雅黑" w:hAnsi="微软雅黑"/>
          <w:sz w:val="18"/>
          <w:szCs w:val="18"/>
        </w:rPr>
        <w:t>的标签</w:t>
      </w:r>
    </w:p>
    <w:p w:rsidR="001C7D7B" w:rsidRDefault="00516E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 w:rsidR="001C7D7B">
        <w:rPr>
          <w:rFonts w:ascii="微软雅黑" w:eastAsia="微软雅黑" w:hAnsi="微软雅黑"/>
          <w:sz w:val="18"/>
          <w:szCs w:val="18"/>
        </w:rPr>
        <w:t>&lt;/script&gt;</w:t>
      </w:r>
    </w:p>
    <w:p w:rsidR="00CE0040" w:rsidRPr="001C7D7B" w:rsidRDefault="00CE004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D76805" w:rsidRDefault="004361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</w:t>
      </w:r>
      <w:r>
        <w:rPr>
          <w:rFonts w:ascii="微软雅黑" w:eastAsia="微软雅黑" w:hAnsi="微软雅黑"/>
          <w:sz w:val="18"/>
          <w:szCs w:val="18"/>
        </w:rPr>
        <w:t>、路由</w:t>
      </w:r>
    </w:p>
    <w:p w:rsidR="004361D3" w:rsidRDefault="004361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单页</w:t>
      </w:r>
      <w:r>
        <w:rPr>
          <w:rFonts w:ascii="微软雅黑" w:eastAsia="微软雅黑" w:hAnsi="微软雅黑"/>
          <w:sz w:val="18"/>
          <w:szCs w:val="18"/>
        </w:rPr>
        <w:t>应用</w:t>
      </w:r>
      <w:r>
        <w:rPr>
          <w:rFonts w:ascii="微软雅黑" w:eastAsia="微软雅黑" w:hAnsi="微软雅黑" w:hint="eastAsia"/>
          <w:sz w:val="18"/>
          <w:szCs w:val="18"/>
        </w:rPr>
        <w:t xml:space="preserve"> SPA </w:t>
      </w:r>
      <w:r>
        <w:rPr>
          <w:rFonts w:ascii="微软雅黑" w:eastAsia="微软雅黑" w:hAnsi="微软雅黑"/>
          <w:sz w:val="18"/>
          <w:szCs w:val="18"/>
        </w:rPr>
        <w:t>---&gt; single page application</w:t>
      </w:r>
    </w:p>
    <w:p w:rsidR="004361D3" w:rsidRDefault="004361D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建立</w:t>
      </w:r>
      <w:r>
        <w:rPr>
          <w:rFonts w:ascii="微软雅黑" w:eastAsia="微软雅黑" w:hAnsi="微软雅黑"/>
          <w:sz w:val="18"/>
          <w:szCs w:val="18"/>
        </w:rPr>
        <w:t>的是，路径和组件之间的对应关系</w:t>
      </w:r>
    </w:p>
    <w:p w:rsidR="000E5937" w:rsidRDefault="000E59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0E5937" w:rsidRDefault="000E59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961591">
        <w:rPr>
          <w:rFonts w:ascii="微软雅黑" w:eastAsia="微软雅黑" w:hAnsi="微软雅黑"/>
          <w:sz w:val="18"/>
          <w:szCs w:val="18"/>
        </w:rPr>
        <w:t xml:space="preserve">1. </w:t>
      </w:r>
      <w:r>
        <w:rPr>
          <w:rFonts w:ascii="微软雅黑" w:eastAsia="微软雅黑" w:hAnsi="微软雅黑" w:hint="eastAsia"/>
          <w:sz w:val="18"/>
          <w:szCs w:val="18"/>
        </w:rPr>
        <w:t>路由</w:t>
      </w:r>
      <w:r>
        <w:rPr>
          <w:rFonts w:ascii="微软雅黑" w:eastAsia="微软雅黑" w:hAnsi="微软雅黑"/>
          <w:sz w:val="18"/>
          <w:szCs w:val="18"/>
        </w:rPr>
        <w:t>的执行过程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0E5937" w:rsidRDefault="000E59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① </w:t>
      </w:r>
      <w:r>
        <w:rPr>
          <w:rFonts w:ascii="微软雅黑" w:eastAsia="微软雅黑" w:hAnsi="微软雅黑" w:hint="eastAsia"/>
          <w:sz w:val="18"/>
          <w:szCs w:val="18"/>
        </w:rPr>
        <w:t>对</w:t>
      </w:r>
      <w:r>
        <w:rPr>
          <w:rFonts w:ascii="微软雅黑" w:eastAsia="微软雅黑" w:hAnsi="微软雅黑"/>
          <w:sz w:val="18"/>
          <w:szCs w:val="18"/>
        </w:rPr>
        <w:t>浏览器中的路径进行解析</w:t>
      </w:r>
    </w:p>
    <w:p w:rsidR="000E5937" w:rsidRDefault="000E59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② </w:t>
      </w:r>
      <w:r>
        <w:rPr>
          <w:rFonts w:ascii="微软雅黑" w:eastAsia="微软雅黑" w:hAnsi="微软雅黑" w:hint="eastAsia"/>
          <w:sz w:val="18"/>
          <w:szCs w:val="18"/>
        </w:rPr>
        <w:t>通过</w:t>
      </w:r>
      <w:r>
        <w:rPr>
          <w:rFonts w:ascii="微软雅黑" w:eastAsia="微软雅黑" w:hAnsi="微软雅黑"/>
          <w:sz w:val="18"/>
          <w:szCs w:val="18"/>
        </w:rPr>
        <w:t>解析的路径来找对应的组件</w:t>
      </w:r>
    </w:p>
    <w:p w:rsidR="000E5937" w:rsidRDefault="000E59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③ 在</w:t>
      </w:r>
      <w:r>
        <w:rPr>
          <w:rFonts w:ascii="微软雅黑" w:eastAsia="微软雅黑" w:hAnsi="微软雅黑"/>
          <w:sz w:val="18"/>
          <w:szCs w:val="18"/>
        </w:rPr>
        <w:t>组件中，通过ajax获取数据</w:t>
      </w:r>
    </w:p>
    <w:p w:rsidR="004361D3" w:rsidRDefault="000E59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④ </w:t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获取的数据渲染到页面上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140424" w:rsidRDefault="001404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961591">
        <w:rPr>
          <w:rFonts w:ascii="微软雅黑" w:eastAsia="微软雅黑" w:hAnsi="微软雅黑"/>
          <w:sz w:val="18"/>
          <w:szCs w:val="18"/>
        </w:rPr>
        <w:t xml:space="preserve">2. </w:t>
      </w:r>
      <w:r>
        <w:rPr>
          <w:rFonts w:ascii="微软雅黑" w:eastAsia="微软雅黑" w:hAnsi="微软雅黑" w:hint="eastAsia"/>
          <w:sz w:val="18"/>
          <w:szCs w:val="18"/>
        </w:rPr>
        <w:t>路由</w:t>
      </w:r>
      <w:r>
        <w:rPr>
          <w:rFonts w:ascii="微软雅黑" w:eastAsia="微软雅黑" w:hAnsi="微软雅黑"/>
          <w:sz w:val="18"/>
          <w:szCs w:val="18"/>
        </w:rPr>
        <w:t>的使用步骤</w:t>
      </w:r>
    </w:p>
    <w:p w:rsidR="00140424" w:rsidRDefault="001404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① </w:t>
      </w:r>
      <w:r>
        <w:rPr>
          <w:rFonts w:ascii="微软雅黑" w:eastAsia="微软雅黑" w:hAnsi="微软雅黑" w:hint="eastAsia"/>
          <w:sz w:val="18"/>
          <w:szCs w:val="18"/>
        </w:rPr>
        <w:t>引入路由</w:t>
      </w:r>
      <w:r>
        <w:rPr>
          <w:rFonts w:ascii="微软雅黑" w:eastAsia="微软雅黑" w:hAnsi="微软雅黑"/>
          <w:sz w:val="18"/>
          <w:szCs w:val="18"/>
        </w:rPr>
        <w:t>插件</w:t>
      </w:r>
    </w:p>
    <w:p w:rsidR="00140424" w:rsidRDefault="001404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② 创建</w:t>
      </w:r>
      <w:r>
        <w:rPr>
          <w:rFonts w:ascii="微软雅黑" w:eastAsia="微软雅黑" w:hAnsi="微软雅黑"/>
          <w:sz w:val="18"/>
          <w:szCs w:val="18"/>
        </w:rPr>
        <w:t>组件</w:t>
      </w:r>
    </w:p>
    <w:p w:rsidR="00140424" w:rsidRDefault="001404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③ </w:t>
      </w:r>
      <w:r>
        <w:rPr>
          <w:rFonts w:ascii="微软雅黑" w:eastAsia="微软雅黑" w:hAnsi="微软雅黑" w:hint="eastAsia"/>
          <w:sz w:val="18"/>
          <w:szCs w:val="18"/>
        </w:rPr>
        <w:t>实例化</w:t>
      </w:r>
      <w:r>
        <w:rPr>
          <w:rFonts w:ascii="微软雅黑" w:eastAsia="微软雅黑" w:hAnsi="微软雅黑"/>
          <w:sz w:val="18"/>
          <w:szCs w:val="18"/>
        </w:rPr>
        <w:t>路由</w:t>
      </w:r>
    </w:p>
    <w:p w:rsidR="00140424" w:rsidRDefault="001404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④ 在实例化</w:t>
      </w:r>
      <w:r>
        <w:rPr>
          <w:rFonts w:ascii="微软雅黑" w:eastAsia="微软雅黑" w:hAnsi="微软雅黑"/>
          <w:sz w:val="18"/>
          <w:szCs w:val="18"/>
        </w:rPr>
        <w:t>的路由中配置路由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(routes)</w:t>
      </w:r>
    </w:p>
    <w:p w:rsidR="00140424" w:rsidRDefault="001404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sz w:val="18"/>
          <w:szCs w:val="18"/>
        </w:rPr>
        <w:t>⑤ 把创建</w:t>
      </w:r>
      <w:r>
        <w:rPr>
          <w:rFonts w:ascii="微软雅黑" w:eastAsia="微软雅黑" w:hAnsi="微软雅黑"/>
          <w:sz w:val="18"/>
          <w:szCs w:val="18"/>
        </w:rPr>
        <w:t>好的路由实例注册到</w:t>
      </w:r>
      <w:r>
        <w:rPr>
          <w:rFonts w:ascii="微软雅黑" w:eastAsia="微软雅黑" w:hAnsi="微软雅黑" w:hint="eastAsia"/>
          <w:sz w:val="18"/>
          <w:szCs w:val="18"/>
        </w:rPr>
        <w:t>V</w:t>
      </w:r>
      <w:r>
        <w:rPr>
          <w:rFonts w:ascii="微软雅黑" w:eastAsia="微软雅黑" w:hAnsi="微软雅黑"/>
          <w:sz w:val="18"/>
          <w:szCs w:val="18"/>
        </w:rPr>
        <w:t>ue实例</w:t>
      </w:r>
      <w:r>
        <w:rPr>
          <w:rFonts w:ascii="微软雅黑" w:eastAsia="微软雅黑" w:hAnsi="微软雅黑" w:hint="eastAsia"/>
          <w:sz w:val="18"/>
          <w:szCs w:val="18"/>
        </w:rPr>
        <w:t>（router）</w:t>
      </w:r>
    </w:p>
    <w:p w:rsidR="00140424" w:rsidRPr="00140424" w:rsidRDefault="001404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⑥ 在</w:t>
      </w:r>
      <w:r>
        <w:rPr>
          <w:rFonts w:ascii="微软雅黑" w:eastAsia="微软雅黑" w:hAnsi="微软雅黑"/>
          <w:sz w:val="18"/>
          <w:szCs w:val="18"/>
        </w:rPr>
        <w:t>视图中，创建</w:t>
      </w:r>
      <w:r>
        <w:rPr>
          <w:rFonts w:ascii="微软雅黑" w:eastAsia="微软雅黑" w:hAnsi="微软雅黑" w:hint="eastAsia"/>
          <w:sz w:val="18"/>
          <w:szCs w:val="18"/>
        </w:rPr>
        <w:t>router-view，</w:t>
      </w:r>
      <w:r>
        <w:rPr>
          <w:rFonts w:ascii="微软雅黑" w:eastAsia="微软雅黑" w:hAnsi="微软雅黑"/>
          <w:sz w:val="18"/>
          <w:szCs w:val="18"/>
        </w:rPr>
        <w:t>作为组件渲染的位置</w:t>
      </w:r>
    </w:p>
    <w:p w:rsidR="004361D3" w:rsidRDefault="009615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练习</w:t>
      </w:r>
      <w:r>
        <w:rPr>
          <w:rFonts w:ascii="微软雅黑" w:eastAsia="微软雅黑" w:hAnsi="微软雅黑"/>
          <w:sz w:val="18"/>
          <w:szCs w:val="18"/>
        </w:rPr>
        <w:t>：</w:t>
      </w:r>
      <w:r w:rsidR="00A550E5">
        <w:rPr>
          <w:rFonts w:ascii="微软雅黑" w:eastAsia="微软雅黑" w:hAnsi="微软雅黑" w:hint="eastAsia"/>
          <w:sz w:val="18"/>
          <w:szCs w:val="18"/>
        </w:rPr>
        <w:t>(</w:t>
      </w:r>
      <w:r w:rsidR="00757C54">
        <w:rPr>
          <w:rFonts w:ascii="微软雅黑" w:eastAsia="微软雅黑" w:hAnsi="微软雅黑"/>
          <w:sz w:val="18"/>
          <w:szCs w:val="18"/>
        </w:rPr>
        <w:t>: -- 10: 27</w:t>
      </w:r>
      <w:r w:rsidR="00A550E5">
        <w:rPr>
          <w:rFonts w:ascii="微软雅黑" w:eastAsia="微软雅黑" w:hAnsi="微软雅黑" w:hint="eastAsia"/>
          <w:sz w:val="18"/>
          <w:szCs w:val="18"/>
        </w:rPr>
        <w:t>)</w:t>
      </w:r>
    </w:p>
    <w:p w:rsidR="00961591" w:rsidRDefault="009615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路由</w:t>
      </w:r>
      <w:r>
        <w:rPr>
          <w:rFonts w:ascii="微软雅黑" w:eastAsia="微软雅黑" w:hAnsi="微软雅黑"/>
          <w:sz w:val="18"/>
          <w:szCs w:val="18"/>
        </w:rPr>
        <w:t>，实现</w:t>
      </w:r>
      <w:r>
        <w:rPr>
          <w:rFonts w:ascii="微软雅黑" w:eastAsia="微软雅黑" w:hAnsi="微软雅黑" w:hint="eastAsia"/>
          <w:sz w:val="18"/>
          <w:szCs w:val="18"/>
        </w:rPr>
        <w:t xml:space="preserve"> 所有</w:t>
      </w:r>
      <w:r>
        <w:rPr>
          <w:rFonts w:ascii="微软雅黑" w:eastAsia="微软雅黑" w:hAnsi="微软雅黑"/>
          <w:sz w:val="18"/>
          <w:szCs w:val="18"/>
        </w:rPr>
        <w:t>邮件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/all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收</w:t>
      </w:r>
      <w:r>
        <w:rPr>
          <w:rFonts w:ascii="微软雅黑" w:eastAsia="微软雅黑" w:hAnsi="微软雅黑"/>
          <w:sz w:val="18"/>
          <w:szCs w:val="18"/>
        </w:rPr>
        <w:t>件箱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/inbox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、重要邮件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/imp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三个</w:t>
      </w:r>
      <w:r>
        <w:rPr>
          <w:rFonts w:ascii="微软雅黑" w:eastAsia="微软雅黑" w:hAnsi="微软雅黑" w:hint="eastAsia"/>
          <w:sz w:val="18"/>
          <w:szCs w:val="18"/>
        </w:rPr>
        <w:t>对应</w:t>
      </w:r>
      <w:r>
        <w:rPr>
          <w:rFonts w:ascii="微软雅黑" w:eastAsia="微软雅黑" w:hAnsi="微软雅黑"/>
          <w:sz w:val="18"/>
          <w:szCs w:val="18"/>
        </w:rPr>
        <w:t>关系</w:t>
      </w:r>
    </w:p>
    <w:p w:rsidR="004361D3" w:rsidRDefault="00C93E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3. 路由</w:t>
      </w:r>
      <w:r>
        <w:rPr>
          <w:rFonts w:ascii="微软雅黑" w:eastAsia="微软雅黑" w:hAnsi="微软雅黑"/>
          <w:sz w:val="18"/>
          <w:szCs w:val="18"/>
        </w:rPr>
        <w:t>配置注意事项</w:t>
      </w:r>
    </w:p>
    <w:p w:rsidR="00C93E1C" w:rsidRDefault="008D06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C93E1C">
        <w:rPr>
          <w:rFonts w:ascii="微软雅黑" w:eastAsia="微软雅黑" w:hAnsi="微软雅黑"/>
          <w:sz w:val="18"/>
          <w:szCs w:val="18"/>
        </w:rPr>
        <w:t xml:space="preserve"> </w:t>
      </w:r>
      <w:r w:rsidR="00137DD3">
        <w:rPr>
          <w:rFonts w:ascii="微软雅黑" w:eastAsia="微软雅黑" w:hAnsi="微软雅黑"/>
          <w:sz w:val="18"/>
          <w:szCs w:val="18"/>
        </w:rPr>
        <w:t>①</w:t>
      </w:r>
      <w:r w:rsidR="00E46803">
        <w:rPr>
          <w:rFonts w:ascii="微软雅黑" w:eastAsia="微软雅黑" w:hAnsi="微软雅黑"/>
          <w:sz w:val="18"/>
          <w:szCs w:val="18"/>
        </w:rPr>
        <w:t xml:space="preserve"> </w:t>
      </w:r>
      <w:r w:rsidR="00C93E1C">
        <w:rPr>
          <w:rFonts w:ascii="微软雅黑" w:eastAsia="微软雅黑" w:hAnsi="微软雅黑" w:hint="eastAsia"/>
          <w:sz w:val="18"/>
          <w:szCs w:val="18"/>
        </w:rPr>
        <w:t>路由</w:t>
      </w:r>
      <w:r w:rsidR="00C93E1C">
        <w:rPr>
          <w:rFonts w:ascii="微软雅黑" w:eastAsia="微软雅黑" w:hAnsi="微软雅黑"/>
          <w:sz w:val="18"/>
          <w:szCs w:val="18"/>
        </w:rPr>
        <w:t>配置</w:t>
      </w:r>
      <w:r w:rsidR="00C93E1C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93E1C">
        <w:rPr>
          <w:rFonts w:ascii="微软雅黑" w:eastAsia="微软雅黑" w:hAnsi="微软雅黑"/>
          <w:sz w:val="18"/>
          <w:szCs w:val="18"/>
        </w:rPr>
        <w:t xml:space="preserve">redirect </w:t>
      </w:r>
      <w:r w:rsidR="00C93E1C">
        <w:rPr>
          <w:rFonts w:ascii="微软雅黑" w:eastAsia="微软雅黑" w:hAnsi="微软雅黑" w:hint="eastAsia"/>
          <w:sz w:val="18"/>
          <w:szCs w:val="18"/>
        </w:rPr>
        <w:t>改变</w:t>
      </w:r>
      <w:r w:rsidR="00C93E1C">
        <w:rPr>
          <w:rFonts w:ascii="微软雅黑" w:eastAsia="微软雅黑" w:hAnsi="微软雅黑"/>
          <w:sz w:val="18"/>
          <w:szCs w:val="18"/>
        </w:rPr>
        <w:t>路径的指向</w:t>
      </w:r>
    </w:p>
    <w:p w:rsidR="00137DD3" w:rsidRPr="00137DD3" w:rsidRDefault="00137DD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②</w:t>
      </w:r>
      <w:r w:rsidR="00E46803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path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*，如果以上都没有匹配，自动</w:t>
      </w:r>
      <w:r>
        <w:rPr>
          <w:rFonts w:ascii="微软雅黑" w:eastAsia="微软雅黑" w:hAnsi="微软雅黑" w:hint="eastAsia"/>
          <w:sz w:val="18"/>
          <w:szCs w:val="18"/>
        </w:rPr>
        <w:t>指向</w:t>
      </w:r>
      <w:r>
        <w:rPr>
          <w:rFonts w:ascii="微软雅黑" w:eastAsia="微软雅黑" w:hAnsi="微软雅黑"/>
          <w:sz w:val="18"/>
          <w:szCs w:val="18"/>
        </w:rPr>
        <w:t>的组件</w:t>
      </w:r>
    </w:p>
    <w:p w:rsidR="004361D3" w:rsidRDefault="008D06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4. 路由</w:t>
      </w:r>
      <w:r>
        <w:rPr>
          <w:rFonts w:ascii="微软雅黑" w:eastAsia="微软雅黑" w:hAnsi="微软雅黑"/>
          <w:sz w:val="18"/>
          <w:szCs w:val="18"/>
        </w:rPr>
        <w:t>跳转</w:t>
      </w:r>
    </w:p>
    <w:p w:rsidR="008D0644" w:rsidRPr="008D0644" w:rsidRDefault="008D06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① </w:t>
      </w:r>
      <w:r>
        <w:rPr>
          <w:rFonts w:ascii="微软雅黑" w:eastAsia="微软雅黑" w:hAnsi="微软雅黑" w:hint="eastAsia"/>
          <w:sz w:val="18"/>
          <w:szCs w:val="18"/>
        </w:rPr>
        <w:t>通过</w:t>
      </w:r>
      <w:r>
        <w:rPr>
          <w:rFonts w:ascii="微软雅黑" w:eastAsia="微软雅黑" w:hAnsi="微软雅黑"/>
          <w:sz w:val="18"/>
          <w:szCs w:val="18"/>
        </w:rPr>
        <w:t>路由标签</w:t>
      </w:r>
      <w:r>
        <w:rPr>
          <w:rFonts w:ascii="微软雅黑" w:eastAsia="微软雅黑" w:hAnsi="微软雅黑" w:hint="eastAsia"/>
          <w:sz w:val="18"/>
          <w:szCs w:val="18"/>
        </w:rPr>
        <w:t xml:space="preserve"> ，</w:t>
      </w:r>
      <w:r>
        <w:rPr>
          <w:rFonts w:ascii="微软雅黑" w:eastAsia="微软雅黑" w:hAnsi="微软雅黑"/>
          <w:sz w:val="18"/>
          <w:szCs w:val="18"/>
        </w:rPr>
        <w:t>会被渲染成</w:t>
      </w: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标签</w:t>
      </w:r>
    </w:p>
    <w:p w:rsidR="008D0644" w:rsidRDefault="008D06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 &lt;router-link to="/login"&gt;</w:t>
      </w:r>
      <w:r>
        <w:rPr>
          <w:rFonts w:ascii="微软雅黑" w:eastAsia="微软雅黑" w:hAnsi="微软雅黑" w:hint="eastAsia"/>
          <w:sz w:val="18"/>
          <w:szCs w:val="18"/>
        </w:rPr>
        <w:t>登录</w:t>
      </w:r>
      <w:r>
        <w:rPr>
          <w:rFonts w:ascii="微软雅黑" w:eastAsia="微软雅黑" w:hAnsi="微软雅黑"/>
          <w:sz w:val="18"/>
          <w:szCs w:val="18"/>
        </w:rPr>
        <w:t>&lt;/router-link&gt;</w:t>
      </w:r>
    </w:p>
    <w:p w:rsidR="004361D3" w:rsidRDefault="00B123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② </w:t>
      </w:r>
      <w:r>
        <w:rPr>
          <w:rFonts w:ascii="微软雅黑" w:eastAsia="微软雅黑" w:hAnsi="微软雅黑" w:hint="eastAsia"/>
          <w:sz w:val="18"/>
          <w:szCs w:val="18"/>
        </w:rPr>
        <w:t>通过</w:t>
      </w:r>
      <w:r>
        <w:rPr>
          <w:rFonts w:ascii="微软雅黑" w:eastAsia="微软雅黑" w:hAnsi="微软雅黑"/>
          <w:sz w:val="18"/>
          <w:szCs w:val="18"/>
        </w:rPr>
        <w:t xml:space="preserve">js </w:t>
      </w:r>
    </w:p>
    <w:p w:rsidR="00B12375" w:rsidRDefault="00B123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通过</w:t>
      </w:r>
      <w:r>
        <w:rPr>
          <w:rFonts w:ascii="微软雅黑" w:eastAsia="微软雅黑" w:hAnsi="微软雅黑"/>
          <w:sz w:val="18"/>
          <w:szCs w:val="18"/>
        </w:rPr>
        <w:t>一个点击事件，执行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this.$router.push('/login')</w:t>
      </w:r>
    </w:p>
    <w:p w:rsidR="004361D3" w:rsidRDefault="007C33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5. 路由</w:t>
      </w:r>
      <w:r>
        <w:rPr>
          <w:rFonts w:ascii="微软雅黑" w:eastAsia="微软雅黑" w:hAnsi="微软雅黑"/>
          <w:sz w:val="18"/>
          <w:szCs w:val="18"/>
        </w:rPr>
        <w:t>中传递参数</w:t>
      </w:r>
    </w:p>
    <w:p w:rsidR="007C33B7" w:rsidRDefault="007C33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① </w:t>
      </w:r>
      <w:r>
        <w:rPr>
          <w:rFonts w:ascii="微软雅黑" w:eastAsia="微软雅黑" w:hAnsi="微软雅黑" w:hint="eastAsia"/>
          <w:sz w:val="18"/>
          <w:szCs w:val="18"/>
        </w:rPr>
        <w:t xml:space="preserve">传递 </w:t>
      </w:r>
      <w:r>
        <w:rPr>
          <w:rFonts w:ascii="微软雅黑" w:eastAsia="微软雅黑" w:hAnsi="微软雅黑"/>
          <w:sz w:val="18"/>
          <w:szCs w:val="18"/>
        </w:rPr>
        <w:t xml:space="preserve"> /detail/2</w:t>
      </w:r>
    </w:p>
    <w:p w:rsidR="007C33B7" w:rsidRDefault="007C33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② 接收 在</w:t>
      </w:r>
      <w:r>
        <w:rPr>
          <w:rFonts w:ascii="微软雅黑" w:eastAsia="微软雅黑" w:hAnsi="微软雅黑"/>
          <w:sz w:val="18"/>
          <w:szCs w:val="18"/>
        </w:rPr>
        <w:t>路由配置中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path:'/detail/:id'</w:t>
      </w:r>
    </w:p>
    <w:p w:rsidR="007C33B7" w:rsidRDefault="007C33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就表示</w:t>
      </w:r>
      <w:r>
        <w:rPr>
          <w:rFonts w:ascii="微软雅黑" w:eastAsia="微软雅黑" w:hAnsi="微软雅黑"/>
          <w:sz w:val="18"/>
          <w:szCs w:val="18"/>
        </w:rPr>
        <w:t>是要通过id属性来接收所传递的参数</w:t>
      </w:r>
    </w:p>
    <w:p w:rsidR="007C33B7" w:rsidRPr="007C33B7" w:rsidRDefault="007C33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this.$route.params.id</w:t>
      </w:r>
    </w:p>
    <w:p w:rsidR="00D76805" w:rsidRDefault="007C33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6. router单词</w:t>
      </w:r>
      <w:r>
        <w:rPr>
          <w:rFonts w:ascii="微软雅黑" w:eastAsia="微软雅黑" w:hAnsi="微软雅黑"/>
          <w:sz w:val="18"/>
          <w:szCs w:val="18"/>
        </w:rPr>
        <w:t>汇总</w:t>
      </w:r>
    </w:p>
    <w:p w:rsidR="007C33B7" w:rsidRDefault="007C33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routes  </w:t>
      </w:r>
      <w:r>
        <w:rPr>
          <w:rFonts w:ascii="微软雅黑" w:eastAsia="微软雅黑" w:hAnsi="微软雅黑" w:hint="eastAsia"/>
          <w:sz w:val="18"/>
          <w:szCs w:val="18"/>
        </w:rPr>
        <w:t>配置</w:t>
      </w:r>
      <w:r>
        <w:rPr>
          <w:rFonts w:ascii="微软雅黑" w:eastAsia="微软雅黑" w:hAnsi="微软雅黑"/>
          <w:sz w:val="18"/>
          <w:szCs w:val="18"/>
        </w:rPr>
        <w:t>路由</w:t>
      </w:r>
    </w:p>
    <w:p w:rsidR="007C33B7" w:rsidRDefault="007C33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router  </w:t>
      </w:r>
      <w:r>
        <w:rPr>
          <w:rFonts w:ascii="微软雅黑" w:eastAsia="微软雅黑" w:hAnsi="微软雅黑" w:hint="eastAsia"/>
          <w:sz w:val="18"/>
          <w:szCs w:val="18"/>
        </w:rPr>
        <w:t>注册</w:t>
      </w:r>
      <w:r>
        <w:rPr>
          <w:rFonts w:ascii="微软雅黑" w:eastAsia="微软雅黑" w:hAnsi="微软雅黑"/>
          <w:sz w:val="18"/>
          <w:szCs w:val="18"/>
        </w:rPr>
        <w:t xml:space="preserve">路由实例 </w:t>
      </w:r>
    </w:p>
    <w:p w:rsidR="007C33B7" w:rsidRDefault="007C33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</w:t>
      </w:r>
      <w:r>
        <w:rPr>
          <w:rFonts w:ascii="微软雅黑" w:eastAsia="微软雅黑" w:hAnsi="微软雅黑" w:hint="eastAsia"/>
          <w:sz w:val="18"/>
          <w:szCs w:val="18"/>
        </w:rPr>
        <w:t>$router 路由</w:t>
      </w:r>
      <w:r>
        <w:rPr>
          <w:rFonts w:ascii="微软雅黑" w:eastAsia="微软雅黑" w:hAnsi="微软雅黑"/>
          <w:sz w:val="18"/>
          <w:szCs w:val="18"/>
        </w:rPr>
        <w:t>跳转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this.$router.push('/')</w:t>
      </w:r>
    </w:p>
    <w:p w:rsidR="007C33B7" w:rsidRDefault="007C33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$route  </w:t>
      </w:r>
      <w:r>
        <w:rPr>
          <w:rFonts w:ascii="微软雅黑" w:eastAsia="微软雅黑" w:hAnsi="微软雅黑" w:hint="eastAsia"/>
          <w:sz w:val="18"/>
          <w:szCs w:val="18"/>
        </w:rPr>
        <w:t>获取</w:t>
      </w:r>
      <w:r>
        <w:rPr>
          <w:rFonts w:ascii="微软雅黑" w:eastAsia="微软雅黑" w:hAnsi="微软雅黑"/>
          <w:sz w:val="18"/>
          <w:szCs w:val="18"/>
        </w:rPr>
        <w:t>参数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this.$route.params.id</w:t>
      </w:r>
    </w:p>
    <w:p w:rsidR="00D76805" w:rsidRDefault="00FB35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7. 子</w:t>
      </w:r>
      <w:r>
        <w:rPr>
          <w:rFonts w:ascii="微软雅黑" w:eastAsia="微软雅黑" w:hAnsi="微软雅黑"/>
          <w:sz w:val="18"/>
          <w:szCs w:val="18"/>
        </w:rPr>
        <w:t>路由配置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children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FB3530" w:rsidRDefault="00FB35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route</w:t>
      </w:r>
      <w:r>
        <w:rPr>
          <w:rFonts w:ascii="微软雅黑" w:eastAsia="微软雅黑" w:hAnsi="微软雅黑" w:hint="eastAsia"/>
          <w:sz w:val="18"/>
          <w:szCs w:val="18"/>
        </w:rPr>
        <w:t>s:[</w:t>
      </w: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FB3530" w:rsidRDefault="00FB353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{path: '/login', component: login, children:[ {},{} ]}</w:t>
      </w:r>
    </w:p>
    <w:p w:rsidR="00FB3530" w:rsidRDefault="00FB35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FB3530" w:rsidRDefault="004461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三、</w:t>
      </w:r>
      <w:r>
        <w:rPr>
          <w:rFonts w:ascii="微软雅黑" w:eastAsia="微软雅黑" w:hAnsi="微软雅黑"/>
          <w:sz w:val="18"/>
          <w:szCs w:val="18"/>
        </w:rPr>
        <w:t>动画</w:t>
      </w:r>
    </w:p>
    <w:p w:rsidR="00446175" w:rsidRDefault="004461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前提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切换</w:t>
      </w:r>
      <w:r>
        <w:rPr>
          <w:rFonts w:ascii="微软雅黑" w:eastAsia="微软雅黑" w:hAnsi="微软雅黑"/>
          <w:sz w:val="18"/>
          <w:szCs w:val="18"/>
        </w:rPr>
        <w:t>效果（</w:t>
      </w:r>
      <w:r>
        <w:rPr>
          <w:rFonts w:ascii="微软雅黑" w:eastAsia="微软雅黑" w:hAnsi="微软雅黑" w:hint="eastAsia"/>
          <w:sz w:val="18"/>
          <w:szCs w:val="18"/>
        </w:rPr>
        <w:t>v-show v-if</w:t>
      </w:r>
      <w:r>
        <w:rPr>
          <w:rFonts w:ascii="微软雅黑" w:eastAsia="微软雅黑" w:hAnsi="微软雅黑"/>
          <w:sz w:val="18"/>
          <w:szCs w:val="18"/>
        </w:rPr>
        <w:t>）</w:t>
      </w:r>
    </w:p>
    <w:p w:rsidR="00446175" w:rsidRDefault="004461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步骤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446175" w:rsidRDefault="004461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 ① </w:t>
      </w:r>
      <w:r>
        <w:rPr>
          <w:rFonts w:ascii="微软雅黑" w:eastAsia="微软雅黑" w:hAnsi="微软雅黑" w:hint="eastAsia"/>
          <w:sz w:val="18"/>
          <w:szCs w:val="18"/>
        </w:rPr>
        <w:t>把切换</w:t>
      </w:r>
      <w:r>
        <w:rPr>
          <w:rFonts w:ascii="微软雅黑" w:eastAsia="微软雅黑" w:hAnsi="微软雅黑"/>
          <w:sz w:val="18"/>
          <w:szCs w:val="18"/>
        </w:rPr>
        <w:t>的部分放入到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transition</w:t>
      </w:r>
      <w:r>
        <w:rPr>
          <w:rFonts w:ascii="微软雅黑" w:eastAsia="微软雅黑" w:hAnsi="微软雅黑" w:hint="eastAsia"/>
          <w:sz w:val="18"/>
          <w:szCs w:val="18"/>
        </w:rPr>
        <w:t>标签</w:t>
      </w:r>
      <w:r>
        <w:rPr>
          <w:rFonts w:ascii="微软雅黑" w:eastAsia="微软雅黑" w:hAnsi="微软雅黑"/>
          <w:sz w:val="18"/>
          <w:szCs w:val="18"/>
        </w:rPr>
        <w:t>之间</w:t>
      </w:r>
    </w:p>
    <w:p w:rsidR="00446175" w:rsidRDefault="004461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② 设置</w:t>
      </w:r>
      <w:r>
        <w:rPr>
          <w:rFonts w:ascii="微软雅黑" w:eastAsia="微软雅黑" w:hAnsi="微软雅黑"/>
          <w:sz w:val="18"/>
          <w:szCs w:val="18"/>
        </w:rPr>
        <w:t>动画的样式</w:t>
      </w:r>
    </w:p>
    <w:p w:rsidR="00446175" w:rsidRDefault="004461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  .v-enter, .v-leave-to{  //</w:t>
      </w:r>
      <w:r>
        <w:rPr>
          <w:rFonts w:ascii="微软雅黑" w:eastAsia="微软雅黑" w:hAnsi="微软雅黑" w:hint="eastAsia"/>
          <w:sz w:val="18"/>
          <w:szCs w:val="18"/>
        </w:rPr>
        <w:t>准备进场、已经</w:t>
      </w:r>
      <w:r>
        <w:rPr>
          <w:rFonts w:ascii="微软雅黑" w:eastAsia="微软雅黑" w:hAnsi="微软雅黑"/>
          <w:sz w:val="18"/>
          <w:szCs w:val="18"/>
        </w:rPr>
        <w:t>离场  }</w:t>
      </w:r>
    </w:p>
    <w:p w:rsidR="00446175" w:rsidRDefault="0044617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.v-enter-active,.v-leave-active{//</w:t>
      </w:r>
      <w:r>
        <w:rPr>
          <w:rFonts w:ascii="微软雅黑" w:eastAsia="微软雅黑" w:hAnsi="微软雅黑" w:hint="eastAsia"/>
          <w:sz w:val="18"/>
          <w:szCs w:val="18"/>
        </w:rPr>
        <w:t>准备</w:t>
      </w:r>
      <w:r>
        <w:rPr>
          <w:rFonts w:ascii="微软雅黑" w:eastAsia="微软雅黑" w:hAnsi="微软雅黑"/>
          <w:sz w:val="18"/>
          <w:szCs w:val="18"/>
        </w:rPr>
        <w:t>离场，已经进场  }</w:t>
      </w:r>
    </w:p>
    <w:p w:rsidR="00446175" w:rsidRDefault="00B410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四</w:t>
      </w:r>
      <w:r>
        <w:rPr>
          <w:rFonts w:ascii="微软雅黑" w:eastAsia="微软雅黑" w:hAnsi="微软雅黑"/>
          <w:sz w:val="18"/>
          <w:szCs w:val="18"/>
        </w:rPr>
        <w:t>、vue</w:t>
      </w:r>
      <w:r>
        <w:rPr>
          <w:rFonts w:ascii="微软雅黑" w:eastAsia="微软雅黑" w:hAnsi="微软雅黑" w:hint="eastAsia"/>
          <w:sz w:val="18"/>
          <w:szCs w:val="18"/>
        </w:rPr>
        <w:t>-resource插件</w:t>
      </w:r>
      <w:r>
        <w:rPr>
          <w:rFonts w:ascii="微软雅黑" w:eastAsia="微软雅黑" w:hAnsi="微软雅黑"/>
          <w:sz w:val="18"/>
          <w:szCs w:val="18"/>
        </w:rPr>
        <w:t>的使用</w:t>
      </w:r>
      <w:r w:rsidR="00446175">
        <w:rPr>
          <w:rFonts w:ascii="微软雅黑" w:eastAsia="微软雅黑" w:hAnsi="微软雅黑"/>
          <w:sz w:val="18"/>
          <w:szCs w:val="18"/>
        </w:rPr>
        <w:t xml:space="preserve">   </w:t>
      </w:r>
    </w:p>
    <w:p w:rsidR="00B41090" w:rsidRDefault="00B4109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1. </w:t>
      </w:r>
      <w:r>
        <w:rPr>
          <w:rFonts w:ascii="微软雅黑" w:eastAsia="微软雅黑" w:hAnsi="微软雅黑" w:hint="eastAsia"/>
          <w:sz w:val="18"/>
          <w:szCs w:val="18"/>
        </w:rPr>
        <w:t>引入</w:t>
      </w:r>
      <w:r>
        <w:rPr>
          <w:rFonts w:ascii="微软雅黑" w:eastAsia="微软雅黑" w:hAnsi="微软雅黑"/>
          <w:sz w:val="18"/>
          <w:szCs w:val="18"/>
        </w:rPr>
        <w:t>文件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B41090" w:rsidRDefault="00B410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2. 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要请求的位置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B41090" w:rsidRDefault="00B410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this.$http.get('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的url')</w:t>
      </w:r>
      <w:r>
        <w:rPr>
          <w:rFonts w:ascii="微软雅黑" w:eastAsia="微软雅黑" w:hAnsi="微软雅黑" w:hint="eastAsia"/>
          <w:sz w:val="18"/>
          <w:szCs w:val="18"/>
        </w:rPr>
        <w:t>.then(</w:t>
      </w:r>
      <w:r>
        <w:rPr>
          <w:rFonts w:ascii="微软雅黑" w:eastAsia="微软雅黑" w:hAnsi="微软雅黑"/>
          <w:sz w:val="18"/>
          <w:szCs w:val="18"/>
        </w:rPr>
        <w:t>(result)=&gt;{</w:t>
      </w:r>
    </w:p>
    <w:p w:rsidR="00B41090" w:rsidRDefault="00B4109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//</w:t>
      </w:r>
      <w:r>
        <w:rPr>
          <w:rFonts w:ascii="微软雅黑" w:eastAsia="微软雅黑" w:hAnsi="微软雅黑"/>
          <w:sz w:val="18"/>
          <w:szCs w:val="18"/>
        </w:rPr>
        <w:t>result</w:t>
      </w:r>
      <w:r>
        <w:rPr>
          <w:rFonts w:ascii="微软雅黑" w:eastAsia="微软雅黑" w:hAnsi="微软雅黑" w:hint="eastAsia"/>
          <w:sz w:val="18"/>
          <w:szCs w:val="18"/>
        </w:rPr>
        <w:t>就是</w:t>
      </w:r>
      <w:r>
        <w:rPr>
          <w:rFonts w:ascii="微软雅黑" w:eastAsia="微软雅黑" w:hAnsi="微软雅黑"/>
          <w:sz w:val="18"/>
          <w:szCs w:val="18"/>
        </w:rPr>
        <w:t>请求的结果</w:t>
      </w:r>
    </w:p>
    <w:p w:rsidR="00B41090" w:rsidRDefault="00B4109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 }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446175" w:rsidRDefault="00B4109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3. 在</w:t>
      </w:r>
      <w:r>
        <w:rPr>
          <w:rFonts w:ascii="微软雅黑" w:eastAsia="微软雅黑" w:hAnsi="微软雅黑"/>
          <w:sz w:val="18"/>
          <w:szCs w:val="18"/>
        </w:rPr>
        <w:t>php中设置允许跨域</w:t>
      </w:r>
    </w:p>
    <w:p w:rsidR="00B41090" w:rsidRDefault="00B4109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B41090">
        <w:rPr>
          <w:rFonts w:ascii="微软雅黑" w:eastAsia="微软雅黑" w:hAnsi="微软雅黑"/>
          <w:sz w:val="18"/>
          <w:szCs w:val="18"/>
        </w:rPr>
        <w:t>header('Access-Control-Allow-Origin:*');</w:t>
      </w:r>
    </w:p>
    <w:p w:rsidR="00446175" w:rsidRDefault="00446175">
      <w:pPr>
        <w:rPr>
          <w:rFonts w:ascii="微软雅黑" w:eastAsia="微软雅黑" w:hAnsi="微软雅黑"/>
          <w:sz w:val="18"/>
          <w:szCs w:val="18"/>
        </w:rPr>
      </w:pPr>
    </w:p>
    <w:p w:rsidR="00446175" w:rsidRDefault="00FD69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五</w:t>
      </w:r>
      <w:r>
        <w:rPr>
          <w:rFonts w:ascii="微软雅黑" w:eastAsia="微软雅黑" w:hAnsi="微软雅黑"/>
          <w:sz w:val="18"/>
          <w:szCs w:val="18"/>
        </w:rPr>
        <w:t>、</w:t>
      </w:r>
      <w:r>
        <w:rPr>
          <w:rFonts w:ascii="微软雅黑" w:eastAsia="微软雅黑" w:hAnsi="微软雅黑" w:hint="eastAsia"/>
          <w:sz w:val="18"/>
          <w:szCs w:val="18"/>
        </w:rPr>
        <w:t>V</w:t>
      </w:r>
      <w:r>
        <w:rPr>
          <w:rFonts w:ascii="微软雅黑" w:eastAsia="微软雅黑" w:hAnsi="微软雅黑"/>
          <w:sz w:val="18"/>
          <w:szCs w:val="18"/>
        </w:rPr>
        <w:t>ue</w:t>
      </w:r>
      <w:r>
        <w:rPr>
          <w:rFonts w:ascii="微软雅黑" w:eastAsia="微软雅黑" w:hAnsi="微软雅黑" w:hint="eastAsia"/>
          <w:sz w:val="18"/>
          <w:szCs w:val="18"/>
        </w:rPr>
        <w:t>命令行</w:t>
      </w:r>
      <w:r w:rsidR="005C712C">
        <w:rPr>
          <w:rFonts w:ascii="微软雅黑" w:eastAsia="微软雅黑" w:hAnsi="微软雅黑" w:hint="eastAsia"/>
          <w:sz w:val="18"/>
          <w:szCs w:val="18"/>
        </w:rPr>
        <w:t>使用</w:t>
      </w:r>
    </w:p>
    <w:p w:rsidR="005C712C" w:rsidRDefault="005C712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1. </w:t>
      </w:r>
      <w:r>
        <w:rPr>
          <w:rFonts w:ascii="微软雅黑" w:eastAsia="微软雅黑" w:hAnsi="微软雅黑" w:hint="eastAsia"/>
          <w:sz w:val="18"/>
          <w:szCs w:val="18"/>
        </w:rPr>
        <w:t>安装</w:t>
      </w:r>
    </w:p>
    <w:p w:rsidR="00FD696C" w:rsidRDefault="00FD69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5C712C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① 进入</w:t>
      </w:r>
      <w:r>
        <w:rPr>
          <w:rFonts w:ascii="微软雅黑" w:eastAsia="微软雅黑" w:hAnsi="微软雅黑"/>
          <w:sz w:val="18"/>
          <w:szCs w:val="18"/>
        </w:rPr>
        <w:t>tpls文件夹</w:t>
      </w:r>
    </w:p>
    <w:p w:rsidR="00FD696C" w:rsidRDefault="00FD69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5C712C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② </w:t>
      </w:r>
      <w:r>
        <w:rPr>
          <w:rFonts w:ascii="微软雅黑" w:eastAsia="微软雅黑" w:hAnsi="微软雅黑" w:hint="eastAsia"/>
          <w:sz w:val="18"/>
          <w:szCs w:val="18"/>
        </w:rPr>
        <w:t>按照</w:t>
      </w:r>
      <w:r>
        <w:rPr>
          <w:rFonts w:ascii="微软雅黑" w:eastAsia="微软雅黑" w:hAnsi="微软雅黑"/>
          <w:sz w:val="18"/>
          <w:szCs w:val="18"/>
        </w:rPr>
        <w:t>shift，单机鼠标右键，进入命令行工具</w:t>
      </w:r>
    </w:p>
    <w:p w:rsidR="00FD696C" w:rsidRDefault="00FD69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 w:rsidR="005C712C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③ cnpm </w:t>
      </w:r>
      <w:r>
        <w:rPr>
          <w:rFonts w:ascii="微软雅黑" w:eastAsia="微软雅黑" w:hAnsi="微软雅黑" w:hint="eastAsia"/>
          <w:sz w:val="18"/>
          <w:szCs w:val="18"/>
        </w:rPr>
        <w:t>install 安装</w:t>
      </w:r>
      <w:r>
        <w:rPr>
          <w:rFonts w:ascii="微软雅黑" w:eastAsia="微软雅黑" w:hAnsi="微软雅黑"/>
          <w:sz w:val="18"/>
          <w:szCs w:val="18"/>
        </w:rPr>
        <w:t>依赖的node包</w:t>
      </w:r>
    </w:p>
    <w:p w:rsidR="00FD696C" w:rsidRPr="00FD696C" w:rsidRDefault="00FD696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5C712C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④ </w:t>
      </w:r>
      <w:r>
        <w:rPr>
          <w:rFonts w:ascii="微软雅黑" w:eastAsia="微软雅黑" w:hAnsi="微软雅黑" w:hint="eastAsia"/>
          <w:sz w:val="18"/>
          <w:szCs w:val="18"/>
        </w:rPr>
        <w:t>启动</w:t>
      </w:r>
      <w:r>
        <w:rPr>
          <w:rFonts w:ascii="微软雅黑" w:eastAsia="微软雅黑" w:hAnsi="微软雅黑"/>
          <w:sz w:val="18"/>
          <w:szCs w:val="18"/>
        </w:rPr>
        <w:t>项目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npm start</w:t>
      </w:r>
    </w:p>
    <w:p w:rsidR="00446175" w:rsidRDefault="005C71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 xml:space="preserve"> 2. </w:t>
      </w:r>
      <w:r>
        <w:rPr>
          <w:rFonts w:ascii="微软雅黑" w:eastAsia="微软雅黑" w:hAnsi="微软雅黑" w:hint="eastAsia"/>
          <w:sz w:val="18"/>
          <w:szCs w:val="18"/>
        </w:rPr>
        <w:t>认识</w:t>
      </w:r>
      <w:r>
        <w:rPr>
          <w:rFonts w:ascii="微软雅黑" w:eastAsia="微软雅黑" w:hAnsi="微软雅黑"/>
          <w:sz w:val="18"/>
          <w:szCs w:val="18"/>
        </w:rPr>
        <w:t>目录结构</w:t>
      </w:r>
    </w:p>
    <w:p w:rsidR="005C712C" w:rsidRDefault="005C71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src </w:t>
      </w:r>
      <w:r>
        <w:rPr>
          <w:rFonts w:ascii="微软雅黑" w:eastAsia="微软雅黑" w:hAnsi="微软雅黑" w:hint="eastAsia"/>
          <w:sz w:val="18"/>
          <w:szCs w:val="18"/>
        </w:rPr>
        <w:t>项目</w:t>
      </w:r>
      <w:r>
        <w:rPr>
          <w:rFonts w:ascii="微软雅黑" w:eastAsia="微软雅黑" w:hAnsi="微软雅黑"/>
          <w:sz w:val="18"/>
          <w:szCs w:val="18"/>
        </w:rPr>
        <w:t>目录（</w:t>
      </w:r>
      <w:r>
        <w:rPr>
          <w:rFonts w:ascii="微软雅黑" w:eastAsia="微软雅黑" w:hAnsi="微软雅黑" w:hint="eastAsia"/>
          <w:sz w:val="18"/>
          <w:szCs w:val="18"/>
        </w:rPr>
        <w:t>src- resource</w:t>
      </w:r>
      <w:r>
        <w:rPr>
          <w:rFonts w:ascii="微软雅黑" w:eastAsia="微软雅黑" w:hAnsi="微软雅黑"/>
          <w:sz w:val="18"/>
          <w:szCs w:val="18"/>
        </w:rPr>
        <w:t>）</w:t>
      </w:r>
    </w:p>
    <w:p w:rsidR="005C712C" w:rsidRDefault="005C71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>①</w:t>
      </w:r>
      <w:r>
        <w:rPr>
          <w:rFonts w:ascii="微软雅黑" w:eastAsia="微软雅黑" w:hAnsi="微软雅黑"/>
          <w:sz w:val="18"/>
          <w:szCs w:val="18"/>
        </w:rPr>
        <w:t xml:space="preserve">assets  </w:t>
      </w:r>
      <w:r>
        <w:rPr>
          <w:rFonts w:ascii="微软雅黑" w:eastAsia="微软雅黑" w:hAnsi="微软雅黑" w:hint="eastAsia"/>
          <w:sz w:val="18"/>
          <w:szCs w:val="18"/>
        </w:rPr>
        <w:t>用于</w:t>
      </w:r>
      <w:r>
        <w:rPr>
          <w:rFonts w:ascii="微软雅黑" w:eastAsia="微软雅黑" w:hAnsi="微软雅黑"/>
          <w:sz w:val="18"/>
          <w:szCs w:val="18"/>
        </w:rPr>
        <w:t>存放一些调用的文件（</w:t>
      </w:r>
      <w:r>
        <w:rPr>
          <w:rFonts w:ascii="微软雅黑" w:eastAsia="微软雅黑" w:hAnsi="微软雅黑" w:hint="eastAsia"/>
          <w:sz w:val="18"/>
          <w:szCs w:val="18"/>
        </w:rPr>
        <w:t>css, js,img</w:t>
      </w:r>
      <w:r>
        <w:rPr>
          <w:rFonts w:ascii="微软雅黑" w:eastAsia="微软雅黑" w:hAnsi="微软雅黑"/>
          <w:sz w:val="18"/>
          <w:szCs w:val="18"/>
        </w:rPr>
        <w:t>）</w:t>
      </w:r>
    </w:p>
    <w:p w:rsidR="005C712C" w:rsidRDefault="005C71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②</w:t>
      </w:r>
      <w:r>
        <w:rPr>
          <w:rFonts w:ascii="微软雅黑" w:eastAsia="微软雅黑" w:hAnsi="微软雅黑"/>
          <w:sz w:val="18"/>
          <w:szCs w:val="18"/>
        </w:rPr>
        <w:t>components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用于放置项目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的组件</w:t>
      </w:r>
      <w:r>
        <w:rPr>
          <w:rFonts w:ascii="微软雅黑" w:eastAsia="微软雅黑" w:hAnsi="微软雅黑" w:hint="eastAsia"/>
          <w:sz w:val="18"/>
          <w:szCs w:val="18"/>
        </w:rPr>
        <w:t>，文件后缀.vue</w:t>
      </w:r>
    </w:p>
    <w:p w:rsidR="005C712C" w:rsidRDefault="005C71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 xml:space="preserve">    </w:t>
      </w:r>
      <w:r>
        <w:rPr>
          <w:rFonts w:ascii="微软雅黑" w:eastAsia="微软雅黑" w:hAnsi="微软雅黑" w:hint="eastAsia"/>
          <w:sz w:val="18"/>
          <w:szCs w:val="18"/>
        </w:rPr>
        <w:t xml:space="preserve">③ </w:t>
      </w:r>
      <w:r>
        <w:rPr>
          <w:rFonts w:ascii="微软雅黑" w:eastAsia="微软雅黑" w:hAnsi="微软雅黑"/>
          <w:sz w:val="18"/>
          <w:szCs w:val="18"/>
        </w:rPr>
        <w:t xml:space="preserve">router </w:t>
      </w:r>
      <w:r>
        <w:rPr>
          <w:rFonts w:ascii="微软雅黑" w:eastAsia="微软雅黑" w:hAnsi="微软雅黑" w:hint="eastAsia"/>
          <w:sz w:val="18"/>
          <w:szCs w:val="18"/>
        </w:rPr>
        <w:t>用于</w:t>
      </w:r>
      <w:r>
        <w:rPr>
          <w:rFonts w:ascii="微软雅黑" w:eastAsia="微软雅黑" w:hAnsi="微软雅黑"/>
          <w:sz w:val="18"/>
          <w:szCs w:val="18"/>
        </w:rPr>
        <w:t>放置</w:t>
      </w:r>
      <w:r>
        <w:rPr>
          <w:rFonts w:ascii="微软雅黑" w:eastAsia="微软雅黑" w:hAnsi="微软雅黑" w:hint="eastAsia"/>
          <w:sz w:val="18"/>
          <w:szCs w:val="18"/>
        </w:rPr>
        <w:t xml:space="preserve"> 路由</w:t>
      </w:r>
      <w:r>
        <w:rPr>
          <w:rFonts w:ascii="微软雅黑" w:eastAsia="微软雅黑" w:hAnsi="微软雅黑"/>
          <w:sz w:val="18"/>
          <w:szCs w:val="18"/>
        </w:rPr>
        <w:t>实例化，</w:t>
      </w:r>
      <w:r>
        <w:rPr>
          <w:rFonts w:ascii="微软雅黑" w:eastAsia="微软雅黑" w:hAnsi="微软雅黑" w:hint="eastAsia"/>
          <w:sz w:val="18"/>
          <w:szCs w:val="18"/>
        </w:rPr>
        <w:t>配置</w:t>
      </w:r>
      <w:r>
        <w:rPr>
          <w:rFonts w:ascii="微软雅黑" w:eastAsia="微软雅黑" w:hAnsi="微软雅黑"/>
          <w:sz w:val="18"/>
          <w:szCs w:val="18"/>
        </w:rPr>
        <w:t>等</w:t>
      </w:r>
    </w:p>
    <w:p w:rsidR="005C712C" w:rsidRDefault="005C71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  ④ </w:t>
      </w:r>
      <w:r>
        <w:rPr>
          <w:rFonts w:ascii="微软雅黑" w:eastAsia="微软雅黑" w:hAnsi="微软雅黑" w:hint="eastAsia"/>
          <w:sz w:val="18"/>
          <w:szCs w:val="18"/>
        </w:rPr>
        <w:t>App.vue 根</w:t>
      </w:r>
      <w:r>
        <w:rPr>
          <w:rFonts w:ascii="微软雅黑" w:eastAsia="微软雅黑" w:hAnsi="微软雅黑"/>
          <w:sz w:val="18"/>
          <w:szCs w:val="18"/>
        </w:rPr>
        <w:t>组件，所有的路由切换都是在这里边执行</w:t>
      </w:r>
    </w:p>
    <w:p w:rsidR="005C712C" w:rsidRPr="005C712C" w:rsidRDefault="005C712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  ⑤ </w:t>
      </w:r>
      <w:r w:rsidR="003E0F16">
        <w:rPr>
          <w:rFonts w:ascii="微软雅黑" w:eastAsia="微软雅黑" w:hAnsi="微软雅黑"/>
          <w:sz w:val="18"/>
          <w:szCs w:val="18"/>
        </w:rPr>
        <w:t>main</w:t>
      </w:r>
      <w:r w:rsidR="003E0F16">
        <w:rPr>
          <w:rFonts w:ascii="微软雅黑" w:eastAsia="微软雅黑" w:hAnsi="微软雅黑" w:hint="eastAsia"/>
          <w:sz w:val="18"/>
          <w:szCs w:val="18"/>
        </w:rPr>
        <w:t>.js 入口</w:t>
      </w:r>
      <w:r w:rsidR="003E0F16">
        <w:rPr>
          <w:rFonts w:ascii="微软雅黑" w:eastAsia="微软雅黑" w:hAnsi="微软雅黑"/>
          <w:sz w:val="18"/>
          <w:szCs w:val="18"/>
        </w:rPr>
        <w:t>文件，</w:t>
      </w:r>
      <w:r w:rsidR="003E0F16">
        <w:rPr>
          <w:rFonts w:ascii="微软雅黑" w:eastAsia="微软雅黑" w:hAnsi="微软雅黑" w:hint="eastAsia"/>
          <w:sz w:val="18"/>
          <w:szCs w:val="18"/>
        </w:rPr>
        <w:t>项目</w:t>
      </w:r>
      <w:r w:rsidR="003E0F16">
        <w:rPr>
          <w:rFonts w:ascii="微软雅黑" w:eastAsia="微软雅黑" w:hAnsi="微软雅黑"/>
          <w:sz w:val="18"/>
          <w:szCs w:val="18"/>
        </w:rPr>
        <w:t>启动的时候，从这</w:t>
      </w:r>
      <w:r w:rsidR="003E0F16">
        <w:rPr>
          <w:rFonts w:ascii="微软雅黑" w:eastAsia="微软雅黑" w:hAnsi="微软雅黑" w:hint="eastAsia"/>
          <w:sz w:val="18"/>
          <w:szCs w:val="18"/>
        </w:rPr>
        <w:t>开始</w:t>
      </w:r>
    </w:p>
    <w:p w:rsidR="00446175" w:rsidRDefault="003E0F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3E0F16" w:rsidRDefault="003E0F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作业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3E0F16" w:rsidRDefault="003E0F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路由</w:t>
      </w:r>
      <w:r>
        <w:rPr>
          <w:rFonts w:ascii="微软雅黑" w:eastAsia="微软雅黑" w:hAnsi="微软雅黑"/>
          <w:sz w:val="18"/>
          <w:szCs w:val="18"/>
        </w:rPr>
        <w:t>嵌套</w:t>
      </w:r>
    </w:p>
    <w:p w:rsidR="00FB3530" w:rsidRDefault="00FB3530">
      <w:pPr>
        <w:rPr>
          <w:rFonts w:ascii="微软雅黑" w:eastAsia="微软雅黑" w:hAnsi="微软雅黑"/>
          <w:sz w:val="18"/>
          <w:szCs w:val="18"/>
        </w:rPr>
      </w:pPr>
    </w:p>
    <w:p w:rsidR="00FB3530" w:rsidRDefault="00FB3530">
      <w:pPr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</w:p>
    <w:p w:rsidR="00D76805" w:rsidRDefault="00D76805">
      <w:pPr>
        <w:rPr>
          <w:rFonts w:ascii="微软雅黑" w:eastAsia="微软雅黑" w:hAnsi="微软雅黑"/>
          <w:sz w:val="18"/>
          <w:szCs w:val="18"/>
        </w:rPr>
      </w:pPr>
    </w:p>
    <w:p w:rsidR="00D76805" w:rsidRDefault="00D76805">
      <w:pPr>
        <w:rPr>
          <w:rFonts w:ascii="微软雅黑" w:eastAsia="微软雅黑" w:hAnsi="微软雅黑"/>
          <w:sz w:val="18"/>
          <w:szCs w:val="18"/>
        </w:rPr>
      </w:pPr>
    </w:p>
    <w:p w:rsidR="00D76805" w:rsidRDefault="00D76805">
      <w:pPr>
        <w:rPr>
          <w:rFonts w:ascii="微软雅黑" w:eastAsia="微软雅黑" w:hAnsi="微软雅黑"/>
          <w:sz w:val="18"/>
          <w:szCs w:val="18"/>
        </w:rPr>
      </w:pPr>
    </w:p>
    <w:sectPr w:rsidR="00D76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232F164"/>
    <w:multiLevelType w:val="singleLevel"/>
    <w:tmpl w:val="B232F164"/>
    <w:lvl w:ilvl="0">
      <w:start w:val="1"/>
      <w:numFmt w:val="decimal"/>
      <w:suff w:val="space"/>
      <w:lvlText w:val="%1."/>
      <w:lvlJc w:val="left"/>
    </w:lvl>
  </w:abstractNum>
  <w:abstractNum w:abstractNumId="1">
    <w:nsid w:val="E19219E5"/>
    <w:multiLevelType w:val="singleLevel"/>
    <w:tmpl w:val="E19219E5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8A0F7AF"/>
    <w:multiLevelType w:val="singleLevel"/>
    <w:tmpl w:val="F8A0F7AF"/>
    <w:lvl w:ilvl="0">
      <w:start w:val="6"/>
      <w:numFmt w:val="decimal"/>
      <w:suff w:val="space"/>
      <w:lvlText w:val="%1."/>
      <w:lvlJc w:val="left"/>
      <w:pPr>
        <w:ind w:left="270" w:firstLine="0"/>
      </w:pPr>
    </w:lvl>
  </w:abstractNum>
  <w:abstractNum w:abstractNumId="3">
    <w:nsid w:val="437234EB"/>
    <w:multiLevelType w:val="hybridMultilevel"/>
    <w:tmpl w:val="AEB0351C"/>
    <w:lvl w:ilvl="0" w:tplc="68ACECB0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78"/>
    <w:rsid w:val="00010053"/>
    <w:rsid w:val="00024EAE"/>
    <w:rsid w:val="0003412F"/>
    <w:rsid w:val="00063289"/>
    <w:rsid w:val="00065FA4"/>
    <w:rsid w:val="000A243C"/>
    <w:rsid w:val="000D77CE"/>
    <w:rsid w:val="000E5937"/>
    <w:rsid w:val="00137DD3"/>
    <w:rsid w:val="00137E05"/>
    <w:rsid w:val="00140424"/>
    <w:rsid w:val="00161995"/>
    <w:rsid w:val="001A7DB1"/>
    <w:rsid w:val="001C766E"/>
    <w:rsid w:val="001C7D7B"/>
    <w:rsid w:val="001D2BC9"/>
    <w:rsid w:val="001E18D2"/>
    <w:rsid w:val="001E6709"/>
    <w:rsid w:val="00251EF5"/>
    <w:rsid w:val="002C09EA"/>
    <w:rsid w:val="002C3E10"/>
    <w:rsid w:val="002D1B68"/>
    <w:rsid w:val="003765E9"/>
    <w:rsid w:val="003E0F16"/>
    <w:rsid w:val="003F4DE7"/>
    <w:rsid w:val="004361D3"/>
    <w:rsid w:val="00446175"/>
    <w:rsid w:val="00466A9A"/>
    <w:rsid w:val="00472AFF"/>
    <w:rsid w:val="00491994"/>
    <w:rsid w:val="004D3C1C"/>
    <w:rsid w:val="004E1D60"/>
    <w:rsid w:val="004E356F"/>
    <w:rsid w:val="004F384C"/>
    <w:rsid w:val="00516E3E"/>
    <w:rsid w:val="00526AC1"/>
    <w:rsid w:val="00572365"/>
    <w:rsid w:val="00574BEA"/>
    <w:rsid w:val="005817AA"/>
    <w:rsid w:val="005B3306"/>
    <w:rsid w:val="005C45D8"/>
    <w:rsid w:val="005C712C"/>
    <w:rsid w:val="005D6C0E"/>
    <w:rsid w:val="005F565D"/>
    <w:rsid w:val="005F5CFC"/>
    <w:rsid w:val="00611EB5"/>
    <w:rsid w:val="0065135C"/>
    <w:rsid w:val="006B43FE"/>
    <w:rsid w:val="006D6ABE"/>
    <w:rsid w:val="00757C54"/>
    <w:rsid w:val="007A4533"/>
    <w:rsid w:val="007B31C8"/>
    <w:rsid w:val="007C33B7"/>
    <w:rsid w:val="007C5845"/>
    <w:rsid w:val="007F6C40"/>
    <w:rsid w:val="008108B2"/>
    <w:rsid w:val="008545CE"/>
    <w:rsid w:val="0085478E"/>
    <w:rsid w:val="008857E5"/>
    <w:rsid w:val="008A3F63"/>
    <w:rsid w:val="008D0644"/>
    <w:rsid w:val="00961591"/>
    <w:rsid w:val="0097418F"/>
    <w:rsid w:val="009C7E92"/>
    <w:rsid w:val="009E3E07"/>
    <w:rsid w:val="00A01DC5"/>
    <w:rsid w:val="00A550E5"/>
    <w:rsid w:val="00AD497E"/>
    <w:rsid w:val="00AE6B78"/>
    <w:rsid w:val="00B12375"/>
    <w:rsid w:val="00B41090"/>
    <w:rsid w:val="00B67C91"/>
    <w:rsid w:val="00B70B1D"/>
    <w:rsid w:val="00BC581A"/>
    <w:rsid w:val="00C340D9"/>
    <w:rsid w:val="00C83DBE"/>
    <w:rsid w:val="00C93E1C"/>
    <w:rsid w:val="00CE0040"/>
    <w:rsid w:val="00CE2178"/>
    <w:rsid w:val="00CE3D8E"/>
    <w:rsid w:val="00D16874"/>
    <w:rsid w:val="00D5084A"/>
    <w:rsid w:val="00D76805"/>
    <w:rsid w:val="00DA0746"/>
    <w:rsid w:val="00DB0BBD"/>
    <w:rsid w:val="00DB1C04"/>
    <w:rsid w:val="00DC10C7"/>
    <w:rsid w:val="00DF0B19"/>
    <w:rsid w:val="00E43357"/>
    <w:rsid w:val="00E46803"/>
    <w:rsid w:val="00E57153"/>
    <w:rsid w:val="00EB3B94"/>
    <w:rsid w:val="00F37BF6"/>
    <w:rsid w:val="00F61786"/>
    <w:rsid w:val="00FB3530"/>
    <w:rsid w:val="00FD5608"/>
    <w:rsid w:val="00FD696C"/>
    <w:rsid w:val="039665C3"/>
    <w:rsid w:val="1C6F5E44"/>
    <w:rsid w:val="21C14E74"/>
    <w:rsid w:val="492D6F93"/>
    <w:rsid w:val="6605207B"/>
    <w:rsid w:val="7CAF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A306EC-9083-4856-A4A8-8B63EC33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108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1</Pages>
  <Words>332</Words>
  <Characters>1897</Characters>
  <Application>Microsoft Office Word</Application>
  <DocSecurity>0</DocSecurity>
  <Lines>15</Lines>
  <Paragraphs>4</Paragraphs>
  <ScaleCrop>false</ScaleCrop>
  <Company>Microsoft</Company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web-01</dc:creator>
  <cp:lastModifiedBy>web-01</cp:lastModifiedBy>
  <cp:revision>67</cp:revision>
  <dcterms:created xsi:type="dcterms:W3CDTF">2018-04-15T11:24:00Z</dcterms:created>
  <dcterms:modified xsi:type="dcterms:W3CDTF">2018-04-19T10:14:00Z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