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outlineLvl w:val="2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5G消息产品手册</w:t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产品定位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升级传统通信：5G消息是传统短彩信的智能化升级，支持多媒体化、可交互化。覆盖全终端（11亿智能终端），强制适配2024年新入网手机（工信部要求）。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企业级入口:统一办公入口，兼容第三方平台（如微信公众号、小程序）。低成本获客工具，提升营销转化率（点击率5%，传统短信仅0.32%）。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产品介绍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G消息是传统短彩信多媒体化、可交互化的全面升级，实现短信的智能化；支持文本、图片、音视频、位置、富媒体卡片等多种消息形态。Chatbot是5G消息的原生聊天机器人，根据用户的文字内容，提供各种信息、咨询和售后等服务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产品功能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主要功能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58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安全认证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企业实名制、内容审核、手机认证。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覆盖三网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一网办理，全网发送。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统一应用入口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直接打开公众号、小程序等第三方平台。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内置应用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开箱即用，降低企业成本（如预约、投票、报障）。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全类型消息发送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支持富媒体消息，智能回落适配终端。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集成能力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D0D0D"/>
                <w:spacing w:val="0"/>
                <w:kern w:val="0"/>
                <w:sz w:val="24"/>
                <w:szCs w:val="24"/>
                <w:lang w:val="en-US" w:eastAsia="zh-CN" w:bidi="ar"/>
              </w:rPr>
              <w:t>支持API接口、定制开发、系统集成（本地/云部署）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行业场景功能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位置服务：推送欢迎信息（如景区、城市入口）。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大数据融合：用户画像精准推送（如商场活动、招聘）。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金融升级：图文红包活动直达（传统短信升级为5G消息）。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传媒融合：实时新闻专报+问政入口（如新华日报）。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企业宣传：多维度企业名片（产品、招聘、文化）。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智慧医疗：诊前指导、一键视频看诊、术后管理。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公安反诈：AI预警、无声报警、反诈工具集成。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产品资费</w:t>
      </w:r>
    </w:p>
    <w:tbl>
      <w:tblPr>
        <w:tblStyle w:val="7"/>
        <w:tblW w:w="47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716"/>
        <w:gridCol w:w="15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296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BF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目录价（元/条)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传统短信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5G行业消息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5G多媒体消息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文本消息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5G 阅信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5G会话消息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5G视信(回落)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0.12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落地案例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智慧文旅（连云港）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场景：位置触发欢迎消息 + 景区导览/预订服务。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效果：日均点击量1419条，国庆发送44万条。拉动文旅消费75.52亿元（占全省6%）。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大数据精准推送（常州制造业）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场景：筛选技术工种画像，推送招聘信息。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效果：引流超5000人，解决7家工厂用工问题。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金融升级（中国银行镇江分行）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场景：图文红包活动推送。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效果：点击量2.46万次，参与率提升。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（四）公安反诈（常州公安）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场景：AI识别诈骗网址 + 无声报警。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效果：劝阻142万人次，案件下降36.3%。避免损失5000余万元。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产品规划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生态扩展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深化行业应用：医疗、教育、政务等垂直领域。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增值应用开发：在线考试、问卷调查、日报系统等。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技术升级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强化AI融合：优化用户画像精准度。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三网全覆盖：简化异网开通流程（支撑1-3天对接）。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服务优化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模板定制：0.5小时完成消息模板设计。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集成支持：提供API接口、定制开发（3天内出方案）。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6DA480"/>
    <w:multiLevelType w:val="singleLevel"/>
    <w:tmpl w:val="B86DA48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A287C"/>
    <w:rsid w:val="00EE3F0C"/>
    <w:rsid w:val="1DE95BD6"/>
    <w:rsid w:val="618A287C"/>
    <w:rsid w:val="66B37BC5"/>
    <w:rsid w:val="72D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54A1" w:themeColor="accent1" w:themeShade="BF"/>
      <w:sz w:val="48"/>
      <w:szCs w:val="4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Compact"/>
    <w:basedOn w:val="5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975</Words>
  <Characters>1059</Characters>
  <Lines>0</Lines>
  <Paragraphs>0</Paragraphs>
  <TotalTime>4</TotalTime>
  <ScaleCrop>false</ScaleCrop>
  <LinksUpToDate>false</LinksUpToDate>
  <CharactersWithSpaces>1063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2025-06-09T06:20:00Z</dcterms:created>
  <dc:creator>Elvis</dc:creator>
  <cp:lastModifiedBy>Administrator</cp:lastModifiedBy>
  <dcterms:modified xsi:type="dcterms:W3CDTF">2025-11-11T07:09:06Z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ICV">
    <vt:lpwstr>A02C6B2D7D0B4A3BA8230389DF7E1DC1_11</vt:lpwstr>
  </property>
  <property fmtid="{D5CDD505-2E9C-101B-9397-08002B2CF9AE}" pid="4" name="KSOTemplateDocerSaveRecord">
    <vt:lpwstr>eyJoZGlkIjoiMDRlMDg0ODVlYzQ0NWQ2Mzg1YmFlOTNmYzVjMDI3OGIiLCJ1c2VySWQiOiI0NzMyNDQ5NDMifQ==</vt:lpwstr>
  </property>
</Properties>
</file>