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日复一日，导致很多开发者就以为这就是技术的全部，同时在重复的体力劳动中也丧失了对技术细节的深入探讨。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Gradle</w:t>
      </w:r>
      <w:r>
        <w:rPr>
          <w:rFonts w:hint="eastAsia" w:ascii="微软雅黑" w:hAnsi="微软雅黑" w:cs="微软雅黑"/>
          <w:color w:val="000000" w:themeColor="text1"/>
          <w:sz w:val="24"/>
          <w:szCs w:val="24"/>
        </w:rPr>
        <w:t>是一款最新的，功能最强大的构建工具，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pageBreakBefore w:val="0"/>
        <w:kinsoku/>
        <w:wordWrap/>
        <w:overflowPunct/>
        <w:topLinePunct w:val="0"/>
        <w:autoSpaceDE/>
        <w:autoSpaceDN/>
        <w:bidi w:val="0"/>
        <w:spacing w:line="360" w:lineRule="auto"/>
        <w:ind w:firstLine="480" w:firstLineChars="200"/>
        <w:textAlignment w:val="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pageBreakBefore w:val="0"/>
        <w:kinsoku/>
        <w:wordWrap/>
        <w:overflowPunct/>
        <w:topLinePunct w:val="0"/>
        <w:autoSpaceDE/>
        <w:autoSpaceDN/>
        <w:bidi w:val="0"/>
        <w:ind w:firstLine="420" w:firstLineChars="200"/>
        <w:textAlignment w:val="auto"/>
        <w:rPr>
          <w:rStyle w:val="14"/>
        </w:rPr>
      </w:pPr>
      <w:r>
        <w:rPr>
          <w:rStyle w:val="14"/>
          <w:rFonts w:hint="eastAsia"/>
        </w:rPr>
        <w:t>1.字符串特殊用法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pPr>
        <w:pageBreakBefore w:val="0"/>
        <w:kinsoku/>
        <w:wordWrap/>
        <w:overflowPunct/>
        <w:topLinePunct w:val="0"/>
        <w:autoSpaceDE/>
        <w:autoSpaceDN/>
        <w:bidi w:val="0"/>
        <w:ind w:firstLine="420" w:firstLineChars="200"/>
        <w:textAlignment w:val="auto"/>
      </w:pPr>
      <w:r>
        <w:rPr>
          <w:rFonts w:hint="eastAsia"/>
        </w:rPr>
        <w:t>Gradle核心之与其它模块详解及实战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pPr>
        <w:pageBreakBefore w:val="0"/>
        <w:kinsoku/>
        <w:wordWrap/>
        <w:overflowPunct/>
        <w:topLinePunct w:val="0"/>
        <w:autoSpaceDE/>
        <w:autoSpaceDN/>
        <w:bidi w:val="0"/>
        <w:ind w:firstLine="420" w:firstLineChars="200"/>
        <w:textAlignment w:val="auto"/>
      </w:pPr>
      <w:r>
        <w:rPr>
          <w:rFonts w:hint="eastAsia"/>
        </w:rPr>
        <w:t>1.安装好JDK环境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pPr>
        <w:pageBreakBefore w:val="0"/>
        <w:kinsoku/>
        <w:wordWrap/>
        <w:overflowPunct/>
        <w:topLinePunct w:val="0"/>
        <w:autoSpaceDE/>
        <w:autoSpaceDN/>
        <w:bidi w:val="0"/>
        <w:ind w:firstLine="420" w:firstLineChars="200"/>
        <w:textAlignment w:val="auto"/>
      </w:pPr>
      <w:r>
        <w:rPr>
          <w:rFonts w:hint="eastAsia"/>
        </w:rPr>
        <w:t>TASK_ACTION=”action ”，action是task要执行的逻辑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Apache thrift：可以独立的使用并且不依附于netty。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心跳：心跳不是服务端主动去发送信息检测客户端状态，而是在服务端保存下来所有客户端的状态信息，然后等待客户端定时来访问服务端，更新自己当前状态，如果客户端超过指定的时间没有来更新状态，则认为客户端已经宕机或者其状态异常。</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心跳机制与轮询的比较：采用心跳，可以避免服务端的压力，灵活好控制，有虽然有保存客户端的socket会话，但是客户端宕机会话就失效了。所以只能等着他主动来报告状态。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Akka实现的RPC通信框架是Spark引以为豪的主要特性，也是与Hadoop等分布式计算框架对比过程中一大亮点，但是时代和技术都在演化，从Spark1.3.1版本开始，为了解决大数据块（如shuffle）的传输问题，Spark引入了Netty通信框架，到了1.6.0版本，Netty居然完全取代了Akka，承担Spark内部所有的RPC通信以及数据流传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在linux操作系统层面，网络操作即未IO操作，共有5种，1、阻塞式，非阻塞式，复用模型，信号驱动和异步五种IO模型。其中：</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阻塞IO操作请求发起后，从网卡等待/读取数据，内核/到用户态的拷贝，整个IO过程，用户的线程都是阻塞状态。</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与阻塞的区别在于应用层不会等待网卡接收数据，即在内核数据未准备好之前，IO将返回EWOULDBLOCK，用户端通过主动轮询，主动轮询，知道内核态数据准备好，然后再主动发起内核态数据到用户拷贝读操作（阻塞）。</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在非阻塞IO中，每个IO的应用层代码都需要主动的去内核态轮询知道数据OK，在IO复用模型中，将轮询/事件驱动的工作交给一个单独的select/epoll的IO句柄去做，即所谓的IO复用。</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信号驱动IO时向内核注册信号回调函数，在数据OK的时候自动触发回调函数，进而可以在回调函数中启用数据的读取，即由内核告诉我们何时开始IO操作。</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异步IO是将IO数据读取到用户内存的函数注册到系统中，在内核数据OK的时候自动完成内核态到用户态的拷贝，并通知应用态数据已经读取完成，既由内核告诉我们何时IO操作已经完成。</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 IO也经历了几次演化，从最早的BIO，到1.4版本的NIO（IO复用），到1.7版本的NIO2.0/AIO（异步IO）；基于早期BIO来实现高并发网络服务器都是依赖多线程来实现，但是线程开销大，BIO的瓶颈明显，NIO的出现解决了这一大难题，</w:t>
      </w:r>
      <w:r>
        <w:rPr>
          <w:rFonts w:hint="eastAsia" w:ascii="微软雅黑" w:hAnsi="微软雅黑" w:cs="微软雅黑"/>
          <w:color w:val="FF0000"/>
          <w:sz w:val="24"/>
          <w:szCs w:val="24"/>
          <w:lang w:val="en-US" w:eastAsia="zh-CN"/>
        </w:rPr>
        <w:t>基于IO复用解决了IO高并发；但是NIO也有以下几个缺点：</w:t>
      </w:r>
    </w:p>
    <w:p>
      <w:pPr>
        <w:pStyle w:val="23"/>
        <w:pageBreakBefore w:val="0"/>
        <w:numPr>
          <w:ilvl w:val="0"/>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①③③② API可用性较低，拿ByteBuffer来说，共用一个current指针，读写切换需要进行flip和rewind，相当麻烦。</w:t>
      </w:r>
    </w:p>
    <w:p>
      <w:pPr>
        <w:pStyle w:val="23"/>
        <w:pageBreakBefore w:val="0"/>
        <w:numPr>
          <w:ilvl w:val="0"/>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仅仅是API，如果想在NIO上实现一个网络模型，还需要自己写很多比如线程池，解码，半包、粘包，限流等逻辑。</w:t>
      </w:r>
    </w:p>
    <w:p>
      <w:pPr>
        <w:pStyle w:val="23"/>
        <w:pageBreakBefore w:val="0"/>
        <w:numPr>
          <w:ilvl w:val="0"/>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最后就是著名的NIO-Epoll死循环的Bug，因为这几个原因，促使了很多JAVA IO通信框架的出现，Netty就是其中一员，他也因为高度的稳定性，功能性，性能等特性，成为首选。</w:t>
      </w:r>
    </w:p>
    <w:p>
      <w:pPr>
        <w:pStyle w:val="23"/>
        <w:pageBreakBefore w:val="0"/>
        <w:numPr>
          <w:ilvl w:val="0"/>
          <w:numId w:val="0"/>
        </w:numPr>
        <w:kinsoku/>
        <w:wordWrap/>
        <w:overflowPunct/>
        <w:topLinePunct w:val="0"/>
        <w:autoSpaceDE/>
        <w:autoSpaceDN/>
        <w:bidi w:val="0"/>
        <w:spacing w:line="360" w:lineRule="auto"/>
        <w:ind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那么Netty和JDK NIO之间到底有什么关系，是JDK NIO的封装，Netty提供了NioEventLoopGroup、NioSocketChannel、NioServerSocketChannel的组合来完成实际IO操作，继而在此之上实现数据流Pipeline以及EventLoop线程池等功能。另外他又重写了NIO，JDK NIO底层是基于</w:t>
      </w:r>
      <w:r>
        <w:rPr>
          <w:rFonts w:hint="eastAsia" w:ascii="微软雅黑" w:hAnsi="微软雅黑" w:cs="微软雅黑"/>
          <w:color w:val="FF0000"/>
          <w:sz w:val="24"/>
          <w:szCs w:val="24"/>
          <w:lang w:val="en-US" w:eastAsia="zh-CN"/>
        </w:rPr>
        <w:t>Epoll的LT模式</w:t>
      </w:r>
      <w:r>
        <w:rPr>
          <w:rFonts w:hint="eastAsia" w:ascii="微软雅黑" w:hAnsi="微软雅黑" w:cs="微软雅黑"/>
          <w:color w:val="000000" w:themeColor="text1"/>
          <w:sz w:val="24"/>
          <w:szCs w:val="24"/>
          <w:lang w:val="en-US" w:eastAsia="zh-CN"/>
        </w:rPr>
        <w:t>来实现，而Netty是基于</w:t>
      </w:r>
      <w:r>
        <w:rPr>
          <w:rFonts w:hint="eastAsia" w:ascii="微软雅黑" w:hAnsi="微软雅黑" w:cs="微软雅黑"/>
          <w:color w:val="FF0000"/>
          <w:sz w:val="24"/>
          <w:szCs w:val="24"/>
          <w:lang w:val="en-US" w:eastAsia="zh-CN"/>
        </w:rPr>
        <w:t>Epoll的ET模式</w:t>
      </w:r>
      <w:r>
        <w:rPr>
          <w:rFonts w:hint="eastAsia" w:ascii="微软雅黑" w:hAnsi="微软雅黑" w:cs="微软雅黑"/>
          <w:color w:val="000000" w:themeColor="text1"/>
          <w:sz w:val="24"/>
          <w:szCs w:val="24"/>
          <w:lang w:val="en-US" w:eastAsia="zh-CN"/>
        </w:rPr>
        <w:t>来实现的一组IO操作EpollEventLoopGroup、EpollSocketChannel、EpollServerSocketChannel;Netty对两种实现进行了完美的封装，可以根据业务的需求来选择不同的实现。</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LT:level trigger, 水平触发模式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ET:edge trigger, 边缘触发模式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相同点：都是通过epoll_wait从EPOLL等待队列读取激活事件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区别：</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1. LT模式读取激活事件后，如果还有未处理的数据。事件会重新放入EPOLL等待队列。</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2. ET模式读取激活事件，直接从EPOLL等待队列移除，不管是否有未处理的数据。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事件放入EPOLL等待队列条件：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读事件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 从不可读变为可读</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有新数据到来</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 有老数据，并且通过epoll_ctl设置EPOLL_CTL_MOD(ET模式)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 数据未读完(LT模式)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写事件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 从不可写变为可写</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有新的可写数据出现</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 数据可写，并且通过epoll_ctl设置EPOLL_CTL_MOD(ET模式)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 数据可写(LT模式)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LT模式问题：如果可读或可写事件未处理，会频繁激活未处理事件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解决方法：不想处理读写事件时， 从EPOLL中移除句柄。需要处理时再加入EPOLL</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ET模式问题：如果可读或可写没有全部处理，会有老数据残留。要等待新数据到来。</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解决方法：1. 循环读取或写入数据，一直到EAGAIN或EWOULDBLOCK</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读取或者写入数据后，通过epoll_ctl设置EPOLL_CTL_MOD，激活未处理事件。</w:t>
      </w:r>
    </w:p>
    <w:p>
      <w:pPr>
        <w:pStyle w:val="23"/>
        <w:pageBreakBefore w:val="0"/>
        <w:numPr>
          <w:ilvl w:val="0"/>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ctor模型：在使用java进行并发编程时需要特别的关注锁和内存原子性等一系列线程问题，而Actor模型内部的状态由它自己维护及，即它内部数据只能由自己修改，通过消息传递来进行状态修改，所以使用Actors模型进行并发编程可以很好的避免这些问题，Actor由状态state、行为Behavior和邮箱mailBox三部分组成。</w:t>
      </w:r>
    </w:p>
    <w:p>
      <w:pPr>
        <w:pStyle w:val="23"/>
        <w:pageBreakBefore w:val="0"/>
        <w:numPr>
          <w:ilvl w:val="0"/>
          <w:numId w:val="2"/>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状态state：Actor中的状态指的是Actor对象的变量信息，状态由Actor自己管理，避免了并发环境下锁和内存原子性等问题。</w:t>
      </w:r>
    </w:p>
    <w:p>
      <w:pPr>
        <w:pStyle w:val="23"/>
        <w:pageBreakBefore w:val="0"/>
        <w:numPr>
          <w:ilvl w:val="0"/>
          <w:numId w:val="2"/>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行为Behavior：行为指定的是Actor中计算逻辑，通过Actor接收到信息来改变Actor的状态。</w:t>
      </w:r>
    </w:p>
    <w:p>
      <w:pPr>
        <w:pStyle w:val="23"/>
        <w:pageBreakBefore w:val="0"/>
        <w:numPr>
          <w:ilvl w:val="0"/>
          <w:numId w:val="2"/>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邮箱mailBox：邮箱是Actor和Actor之间的通信桥梁，邮箱内部通过FIFO消息队列来存储发送方Actor消息，接收方Actor从邮箱队列中获取消息。</w:t>
      </w:r>
    </w:p>
    <w:p>
      <w:pPr>
        <w:pStyle w:val="23"/>
        <w:pageBreakBefore w:val="0"/>
        <w:numPr>
          <w:ilvl w:val="0"/>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使用Actor模型的好处：</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（1）事件模型驱动--Actor之间的通信是异步的，即使Actor在发送消息后也无需阻塞或者等待就能够处理其他事情</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（2）强隔离性--Actor中的方法不能由外部直接调用，所有的一切都通过消息传递进行的，从而避免了Actor之间的数据共享，想要观察到另一个Actor的状态变化只能通过消息传递进行询问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（3）位置透明--无论Actor地址是在本地还是在远程机上对于代码来说都是一样的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default" w:ascii="微软雅黑" w:hAnsi="微软雅黑" w:cs="微软雅黑"/>
          <w:color w:val="000000" w:themeColor="text1"/>
          <w:sz w:val="24"/>
          <w:szCs w:val="24"/>
          <w:lang w:val="en-US" w:eastAsia="zh-CN"/>
        </w:rPr>
        <w:t>（4）轻量性--Actor是非常轻量的计算单机，单个Actor仅占400多字节，只需少量内存就能达到高并发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FF"/>
          <w:sz w:val="24"/>
          <w:szCs w:val="24"/>
        </w:rPr>
        <w:t>两边调用都是序列化成字节码的形式</w:t>
      </w:r>
      <w:r>
        <w:rPr>
          <w:rFonts w:hint="eastAsia" w:ascii="微软雅黑" w:hAnsi="微软雅黑" w:cs="微软雅黑"/>
          <w:color w:val="000000" w:themeColor="text1"/>
          <w:sz w:val="24"/>
          <w:szCs w:val="24"/>
        </w:rPr>
        <w:t>，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RPC框架包含四部分：</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通信模块（网络通信框架）：假设通信的的为A机器与B机器，A与B之间有通信模型，在java中一般基于NIO。</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过程服务定位：使用给定的通信方式，与确定IP与端口方法名称确定具体的过程或方法。</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远程代理对象：本地调用的的方法服务其实是远程方法的本地代理，因此可能需要一个远程代理对象。</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2和3可以概括为调用控制协议。</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序列化协议，将对象名称，方法名称，参数等对象信息进行网络传输需要转换成二进制传输，如protobuf,Arvo等。</w:t>
      </w:r>
    </w:p>
    <w:p>
      <w:pPr>
        <w:pStyle w:val="23"/>
        <w:pageBreakBefore w:val="0"/>
        <w:numPr>
          <w:ilvl w:val="0"/>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完成RPC需要两个协议，“序列化协议”“调用控制协议”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完成RPC 需要两个协议，“序列化协议”和“调用控制协议”，还需要一个网络通信框架，而Netty就是一个网络通信框架。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常见例子举例：</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1.zeroC ICE，拥有自己的网络通信框架 + ICE 调用控制协议和对象序列化协议,同时也涵盖了服务组件的抽象部署等功能。</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2.thrift，有自己的网络通信框架+thrift 对象序列化协议+thrift 调用控制协议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3.probuff，只是 对象序列化协议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4.XMLRPC ，jsonRPC，常见的语境是利用HTTP协议作为调用控制协议,XML 和 JSON 作为对象序列化之后的格式。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5. Netty只是网络通信框架,目的是让你用最少的代码构建出足够支撑网络通信的功能，它是基于JAVA的NIO进行封装后的产品。</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000000" w:themeColor="text1"/>
          <w:sz w:val="24"/>
          <w:szCs w:val="24"/>
        </w:rPr>
        <w:t>2.在数据传递上rpc都是通过webSocket进行传输的，它的效率更高，</w:t>
      </w:r>
      <w:r>
        <w:rPr>
          <w:rFonts w:hint="eastAsia" w:ascii="微软雅黑" w:hAnsi="微软雅黑" w:cs="微软雅黑"/>
          <w:color w:val="FF0000"/>
          <w:sz w:val="24"/>
          <w:szCs w:val="24"/>
        </w:rPr>
        <w:t>webService是通过http进行传输对的。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3"/>
        <w:pageBreakBefore w:val="0"/>
        <w:kinsoku/>
        <w:wordWrap/>
        <w:overflowPunct/>
        <w:topLinePunct w:val="0"/>
        <w:autoSpaceDE/>
        <w:autoSpaceDN/>
        <w:bidi w:val="0"/>
        <w:ind w:firstLine="643" w:firstLineChars="200"/>
        <w:textAlignment w:val="auto"/>
        <w:rPr>
          <w:rFonts w:hint="default" w:ascii="微软雅黑" w:hAnsi="微软雅黑" w:cs="微软雅黑"/>
          <w:color w:val="000000" w:themeColor="text1"/>
          <w:sz w:val="24"/>
          <w:szCs w:val="24"/>
          <w:lang w:val="en-US"/>
        </w:rPr>
      </w:pPr>
      <w:r>
        <w:rPr>
          <w:rFonts w:hint="eastAsia"/>
          <w:lang w:val="en-US" w:eastAsia="zh-CN"/>
        </w:rPr>
        <w:t>1.1.2.1 NIO知识点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w:t>
      </w:r>
      <w:r>
        <w:rPr>
          <w:rFonts w:hint="eastAsia" w:ascii="微软雅黑" w:hAnsi="微软雅黑" w:cs="微软雅黑"/>
          <w:color w:val="000000" w:themeColor="text1"/>
          <w:sz w:val="24"/>
          <w:szCs w:val="24"/>
          <w:lang w:val="en-US" w:eastAsia="zh-CN"/>
        </w:rPr>
        <w:t>e</w:t>
      </w:r>
      <w:r>
        <w:rPr>
          <w:rFonts w:hint="eastAsia" w:ascii="微软雅黑" w:hAnsi="微软雅黑" w:cs="微软雅黑"/>
          <w:color w:val="000000" w:themeColor="text1"/>
          <w:sz w:val="24"/>
          <w:szCs w:val="24"/>
        </w:rPr>
        <w:t>d-key set里面包含了各种事件比如我们所感兴趣的连接事件、接受连接或者读、写等事件。是key set的子集。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w:t>
      </w:r>
      <w:r>
        <w:rPr>
          <w:rFonts w:hint="eastAsia" w:ascii="微软雅黑" w:hAnsi="微软雅黑" w:cs="微软雅黑"/>
          <w:color w:val="000000" w:themeColor="text1"/>
          <w:sz w:val="24"/>
          <w:szCs w:val="24"/>
          <w:lang w:val="en-US" w:eastAsia="zh-CN"/>
        </w:rPr>
        <w:t>h</w:t>
      </w:r>
      <w:r>
        <w:rPr>
          <w:rFonts w:hint="eastAsia" w:ascii="微软雅黑" w:hAnsi="微软雅黑" w:cs="微软雅黑"/>
          <w:color w:val="000000" w:themeColor="text1"/>
          <w:sz w:val="24"/>
          <w:szCs w:val="24"/>
        </w:rPr>
        <w:t>annel一个key会在下一次调用select方法时，取消与之关联channel的注册。这时这个key从selector的key sets中移除出去。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d()调用后，由用户空间切换到了内核空间，让后通过DMA方式（一种内存访问的机制）把磁盘上的数据读到内核缓冲区中，接着又将内核缓冲区中的数据拷贝到了用户空间的一个缓冲区中。发生了两次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write()方法调用时，写入socket时，由用户空间切换到内核空间，然后将用户空间里面的数据再次拷贝到另外一个内核缓冲区，之后将内核缓冲区中的数据拷贝到写引擎（一个发送数据的队列）的缓冲区（换句话说，就是再次从内核缓冲区拷贝到socket缓冲区），接着将数据从socket缓冲区中发送给远端对应的服务器。有四次数据拷贝过程，</w:t>
      </w:r>
      <w:r>
        <w:rPr>
          <w:rFonts w:hint="eastAsia" w:ascii="微软雅黑" w:hAnsi="微软雅黑" w:cs="微软雅黑"/>
          <w:color w:val="000000" w:themeColor="text1"/>
          <w:sz w:val="24"/>
          <w:szCs w:val="24"/>
        </w:rPr>
        <w:t>以上有四次上下文的切换，以及两次户空间到内核空间，内核空间到用户空间。用户空间就是一个中转的媒介。如果对数据没有修改时，拷贝就是无用的。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发出read系统调用：导致用户空间到内核空间的上下文切换(第一次上下文切换)。通过DMA引擎将文件中的数据从磁盘上读取到内核空间缓冲区(第一次拷贝: hard drive ——&gt; kernel buffer)。</w:t>
      </w:r>
      <w:r>
        <w:br w:type="textWrapping"/>
      </w:r>
      <w:r>
        <w:t>② 将内核空间缓冲区的数据拷贝到用户空间缓冲区(第二次拷贝: kernel buffer ——&gt; user buffer)，然后read系统调用返回。而系统调用的返回又会导致一次内核空间到用户空间的上下文切换(第二次上下文切换)。</w:t>
      </w:r>
      <w:r>
        <w:br w:type="textWrapping"/>
      </w:r>
      <w:r>
        <w:t>③ 发出write系统调用：导致用户空间到内核空间的上下文切换(第三次上下文切换)。将用户空间缓冲区中的数据拷贝到内核空间中与socket相关联的缓冲区中(即，第②步中从内核空间缓冲区拷贝而来的数据原封不动的再次拷贝到内核空间的socket缓冲区中。)(第三次拷贝: user buffer ——&gt; socket buffer)。</w:t>
      </w:r>
      <w:r>
        <w:br w:type="textWrapping"/>
      </w:r>
      <w:r>
        <w:t>④ write系统调用返回，导致内核空间到用户空间的再次上下文切换(第四次上下文切换)。通过DMA引擎将内核缓冲区中的数据传递到协议引擎(第四次拷贝: socket buffer ——&gt; protocol engine)，这次拷贝是一个独立且异步的过程。</w:t>
      </w: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Q：你可能会问独立和异步这是什么意思？难道是调用会在数据被传输前返回？</w:t>
      </w:r>
      <w:r>
        <w:br w:type="textWrapping"/>
      </w:r>
      <w:r>
        <w:t>A：事实上调用的返回并不保证数据被传输；它甚至不保证传输的开始。它只是意味着将我们要发送的数据放入到了一个待发送的队列中，在我们之前可能有许多数据包在排队。除非驱动器或硬件实现优先级环或队列，否则数据是以先进先出的方式传输的。</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总的来说，传统的I/O操作进行了4次用户空间与内核空间的上下文切换，以及4次数据拷贝。其中4次数据拷贝中包括了2次DMA拷贝和2次CPU拷贝。</w:t>
      </w: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Q: 传统I/O模式为什么将数据从磁盘读取到内核空间缓冲区，然后再将数据从内核空间缓冲区拷贝到用户空间缓冲区了？为什么不直接将数据从磁盘读取到用户空间缓冲区就好？</w:t>
      </w:r>
      <w:r>
        <w:br w:type="textWrapping"/>
      </w:r>
      <w:r>
        <w:t>A: 传统I/O模式之所以将数据从磁盘读取到内核空间缓冲区而不是直接读取到用户空间缓冲区，是为了减少磁盘I/O操作以此来提高性能。因为OS会根据局部性原理在一次read()系统调用的时候预读取更多的文件数据到内核空间缓冲区中，这样当下一次read()系统调用的时候发现要读取的数据已经存在于内核空间缓冲区中的时候只要直接拷贝数据到用户空间缓冲区中即可，无需再进行一次低效的磁盘I/O操作(注意：磁盘I/O操作的速度比直接访问内存慢了好几个数量级)。</w:t>
      </w:r>
      <w:r>
        <w:br w:type="textWrapping"/>
      </w:r>
      <w:r>
        <w:t>Q: 既然系统内核缓冲区能够减少磁盘I/O操作，那么我们经常使用的BufferedInputStream缓冲区又是用来干啥的？</w:t>
      </w:r>
      <w:r>
        <w:br w:type="textWrapping"/>
      </w:r>
      <w:r>
        <w:t>A: BufferedInputStream的作用是会根据情况自动为我们预取更多的数据到它自己维护的一个内部字节数据缓冲区中，这样做能够减少系统调用的次数以此来提供性能。</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总的来说内核空间缓冲区的一大用处是为了减少磁盘I/O操作，因为它会从磁盘中预读更多的数据到缓冲区中。而BufferedInputStream的用处是减少“系统调用”。</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DMA</w:t>
      </w:r>
      <w:r>
        <w:br w:type="textWrapping"/>
      </w:r>
      <w:r>
        <w:t>DMA(Direct Memory Access) ———— 直接内存访问 ：DMA是允许外设组件将I/O数据直接传送到主存储器中并且传输不需要CPU的参与，以此将CPU解放出来去完成其他的事情。</w:t>
      </w:r>
      <w:r>
        <w:br w:type="textWrapping"/>
      </w:r>
      <w:r>
        <w:t>而用户空间与内核空间之间的数据传输并没有类似DMA这种可以不需要CPU参与的传输工具，因此用户空间与内核空间之间的数据传输是需要CPU全程参与的。所有也就有了通过零拷贝技术来减少和避免不必要的CPU数据拷贝过程。</w:t>
      </w:r>
    </w:p>
    <w:p>
      <w:pPr>
        <w:keepNext w:val="0"/>
        <w:keepLines w:val="0"/>
        <w:pageBreakBefore w:val="0"/>
        <w:widowControl/>
        <w:suppressLineNumbers w:val="0"/>
        <w:kinsoku/>
        <w:wordWrap/>
        <w:overflowPunct/>
        <w:topLinePunct w:val="0"/>
        <w:autoSpaceDE/>
        <w:autoSpaceDN/>
        <w:bidi w:val="0"/>
        <w:ind w:firstLine="480" w:firstLineChars="200"/>
        <w:jc w:val="left"/>
        <w:textAlignment w:val="auto"/>
      </w:pPr>
      <w:r>
        <w:rPr>
          <w:rFonts w:ascii="宋体" w:hAnsi="宋体" w:eastAsia="宋体" w:cs="宋体"/>
          <w:kern w:val="0"/>
          <w:sz w:val="24"/>
          <w:szCs w:val="24"/>
          <w:lang w:val="en-US" w:eastAsia="zh-CN" w:bidi="ar"/>
        </w:rPr>
        <w:br w:type="textWrapp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w:t>
      </w:r>
      <w:r>
        <w:rPr>
          <w:rFonts w:hint="eastAsia" w:ascii="微软雅黑" w:hAnsi="微软雅黑" w:cs="微软雅黑"/>
          <w:color w:val="000000" w:themeColor="text1"/>
          <w:sz w:val="24"/>
          <w:szCs w:val="24"/>
          <w:lang w:val="en-US" w:eastAsia="zh-CN"/>
        </w:rPr>
        <w:t>，把数据从磁盘上拷贝到内核空间缓冲区，然后从内核空间拷贝到socket缓冲区中，最后从socket拷贝到协议引擎中。数据</w:t>
      </w:r>
      <w:r>
        <w:rPr>
          <w:rFonts w:hint="default" w:ascii="微软雅黑" w:hAnsi="微软雅黑" w:cs="微软雅黑"/>
          <w:color w:val="000000" w:themeColor="text1"/>
          <w:sz w:val="24"/>
          <w:szCs w:val="24"/>
          <w:lang w:val="en-US" w:eastAsia="zh-CN"/>
        </w:rPr>
        <w:t>的第三次复制发生在 DMA 引擎将数据从</w:t>
      </w:r>
      <w:r>
        <w:rPr>
          <w:rFonts w:hint="eastAsia" w:ascii="微软雅黑" w:hAnsi="微软雅黑" w:cs="微软雅黑"/>
          <w:color w:val="000000" w:themeColor="text1"/>
          <w:sz w:val="24"/>
          <w:szCs w:val="24"/>
          <w:lang w:val="en-US" w:eastAsia="zh-CN"/>
        </w:rPr>
        <w:t>socket</w:t>
      </w:r>
      <w:r>
        <w:rPr>
          <w:rFonts w:hint="default" w:ascii="微软雅黑" w:hAnsi="微软雅黑" w:cs="微软雅黑"/>
          <w:color w:val="000000" w:themeColor="text1"/>
          <w:sz w:val="24"/>
          <w:szCs w:val="24"/>
          <w:lang w:val="en-US" w:eastAsia="zh-CN"/>
        </w:rPr>
        <w:t>缓冲区传到协议引擎时</w:t>
      </w: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发出sendfile系统调用，导致用户空间到内核空间的上下文切换(第一次上下文切换)。通过DMA引擎将磁盘文件中的内容拷贝到内核空间缓冲区中(第一次拷贝: hard drive ——&gt; kernel buffer)。然后再将数据从内核空间缓冲区拷贝到内核中与socket相关的缓冲区中(第二次拷贝: kernel buffer ——&gt; socket buffer)。</w:t>
      </w:r>
      <w:r>
        <w:br w:type="textWrapping"/>
      </w:r>
      <w:r>
        <w:t>② sendfile系统调用返回，导致内核空间到用户空间的上下文切换(第二次上下文切换)。通过DMA引擎将内核空间socket缓冲区中的数据传递到协议引擎(第三次拷贝: socket buffer ——&gt; protocol engine)</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rPr>
          <w:rStyle w:val="13"/>
        </w:rPr>
      </w:pPr>
      <w:r>
        <w:rPr>
          <w:rStyle w:val="13"/>
        </w:rPr>
        <w:t>总的来说，通过sendfile实现的零拷贝I/O只使用了2次用户空间与内核空间的上下文切换，以及3次数据的拷贝。其中3次数据拷贝中包括了2次DMA拷贝和1次CPU拷贝。</w:t>
      </w:r>
    </w:p>
    <w:p>
      <w:pPr>
        <w:keepNext w:val="0"/>
        <w:keepLines w:val="0"/>
        <w:pageBreakBefore w:val="0"/>
        <w:widowControl/>
        <w:suppressLineNumbers w:val="0"/>
        <w:kinsoku/>
        <w:wordWrap/>
        <w:overflowPunct/>
        <w:topLinePunct w:val="0"/>
        <w:autoSpaceDE/>
        <w:autoSpaceDN/>
        <w:bidi w:val="0"/>
        <w:ind w:firstLine="480" w:firstLineChars="200"/>
        <w:jc w:val="left"/>
        <w:textAlignment w:val="auto"/>
        <w:rPr>
          <w:rStyle w:val="13"/>
          <w:rFonts w:hint="eastAsia"/>
          <w:lang w:val="en-US" w:eastAsia="zh-CN"/>
        </w:rPr>
      </w:pPr>
      <w:r>
        <w:rPr>
          <w:rFonts w:ascii="宋体" w:hAnsi="宋体" w:eastAsia="宋体" w:cs="宋体"/>
          <w:kern w:val="0"/>
          <w:sz w:val="24"/>
          <w:szCs w:val="24"/>
          <w:lang w:val="en-US" w:eastAsia="zh-CN" w:bidi="ar"/>
        </w:rPr>
        <w:t>Q：但通过是这里还是存在着一次CPU拷贝操作，即，kernel buffer ——&gt; socket buffer。是否有办法将该拷贝操作也取消掉了？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A：有的。但这需要底层操作系统的支持。从Linux 2.4版本开始，操作系统底层提供了scatter/gather这种DMA的方式来从内核空间缓冲区中将数据直接读取到协议引擎中，而无需将内核空间缓冲区中的数据再拷贝一份到内核空间socket相关联的缓冲区中。</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DMA copy，先将磁盘上的文件拷贝到kemel buffer（内核缓冲区）中，然后又将其中的文件描述符：kemel buffer的内存地址在什么地方，有多长（要读多少数据）拷贝到socket buffer中，而不是整个读到的内容，只是两个指针。</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协议引擎（protocol engine）直接根据socket中的文件描述符把kemel buffer中的数据去取出来，发送给服务器端。从socket buffer和kemel buffer中读取，gather操作。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发出sendfile系统调用，导致用户空间到内核空间的上下文切换(第一次上下文切换)。通过DMA引擎将磁盘文件中的内容拷贝到内核空间缓冲区中(第一次拷贝: hard drive ——&gt; kernel buffer)。</w:t>
      </w:r>
      <w:r>
        <w:br w:type="textWrapping"/>
      </w:r>
      <w:r>
        <w:t>② 没有数据拷贝到socket缓冲区。取而代之的是只有相应的描述符信息会被拷贝到相应的socket缓冲区当中。该描述符包含了两方面的信息：a)kernel buffer的内存地址；b)kernel buffer的偏移量。</w:t>
      </w:r>
      <w:r>
        <w:br w:type="textWrapping"/>
      </w:r>
      <w:r>
        <w:t>③ sendfile系统调用返回，导致内核空间到用户空间的上下文切换(第二次上下文切换)。DMA gather copy根据socket缓冲区中描述符提供的位置和偏移量信息直接将内核空间缓冲区中的数据拷贝到协议引擎上(第二次拷贝: kernel buffer ——&gt; protocol engine)，这样就避免了最后一次CPU数据拷贝。</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rPr>
          <w:rFonts w:hint="eastAsia" w:ascii="微软雅黑" w:hAnsi="微软雅黑" w:cs="微软雅黑"/>
          <w:color w:val="000000" w:themeColor="text1"/>
          <w:sz w:val="24"/>
          <w:szCs w:val="24"/>
          <w:lang w:val="en-US" w:eastAsia="zh-CN"/>
        </w:rPr>
      </w:pPr>
      <w:r>
        <w:rPr>
          <w:rStyle w:val="13"/>
        </w:rPr>
        <w:t>总的来说，带有DMA收集拷贝功能的sendfile实现的I/O只使用了2次用户空间与内核空间的上下文切换，以及2次数据的拷贝，而且这2次的数据拷贝都是非CPU拷贝。这样一来我们就实现了最理想的零拷贝I/O传输了，不需要任何一次的CPU拷贝，以及最少的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cs="微软雅黑"/>
          <w:color w:val="000000" w:themeColor="text1"/>
          <w:sz w:val="24"/>
          <w:szCs w:val="24"/>
          <w:lang w:val="en-US" w:eastAsia="zh-CN"/>
        </w:rPr>
        <w:t>优点：1.</w:t>
      </w:r>
      <w:r>
        <w:rPr>
          <w:rFonts w:hint="eastAsia" w:ascii="微软雅黑" w:hAnsi="微软雅黑" w:eastAsia="微软雅黑" w:cs="微软雅黑"/>
          <w:color w:val="000000" w:themeColor="text1"/>
          <w:kern w:val="0"/>
          <w:sz w:val="24"/>
          <w:szCs w:val="24"/>
          <w:lang w:val="en-US" w:eastAsia="zh-CN" w:bidi="ar-SA"/>
        </w:rPr>
        <w:t>减少甚至完全避免不必要的CPU拷贝，从而让CPU解脱出来去执行其他的任务2.</w:t>
      </w:r>
      <w:r>
        <w:rPr>
          <w:rFonts w:hint="default" w:ascii="微软雅黑" w:hAnsi="微软雅黑" w:eastAsia="微软雅黑" w:cs="微软雅黑"/>
          <w:color w:val="000000" w:themeColor="text1"/>
          <w:kern w:val="0"/>
          <w:sz w:val="24"/>
          <w:szCs w:val="24"/>
          <w:lang w:val="en-US" w:eastAsia="zh-CN" w:bidi="ar-SA"/>
        </w:rPr>
        <w:t>减少内存带宽的占用</w:t>
      </w:r>
      <w:r>
        <w:rPr>
          <w:rFonts w:hint="eastAsia" w:ascii="微软雅黑" w:hAnsi="微软雅黑" w:eastAsia="微软雅黑" w:cs="微软雅黑"/>
          <w:color w:val="000000" w:themeColor="text1"/>
          <w:kern w:val="0"/>
          <w:sz w:val="24"/>
          <w:szCs w:val="24"/>
          <w:lang w:val="en-US" w:eastAsia="zh-CN" w:bidi="ar-SA"/>
        </w:rPr>
        <w:t>3.</w:t>
      </w:r>
      <w:r>
        <w:rPr>
          <w:rFonts w:hint="default" w:ascii="微软雅黑" w:hAnsi="微软雅黑" w:eastAsia="微软雅黑" w:cs="微软雅黑"/>
          <w:color w:val="000000" w:themeColor="text1"/>
          <w:kern w:val="0"/>
          <w:sz w:val="24"/>
          <w:szCs w:val="24"/>
          <w:lang w:val="en-US" w:eastAsia="zh-CN" w:bidi="ar-SA"/>
        </w:rPr>
        <w:t>通常零拷贝技术还能够减少用户空间和操作系统内核空间之间的上下文切换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pageBreakBefore w:val="0"/>
        <w:kinsoku/>
        <w:wordWrap/>
        <w:overflowPunct/>
        <w:topLinePunct w:val="0"/>
        <w:autoSpaceDE/>
        <w:autoSpaceDN/>
        <w:bidi w:val="0"/>
        <w:spacing w:line="360" w:lineRule="auto"/>
        <w:ind w:firstLine="480" w:firstLineChars="200"/>
        <w:textAlignment w:val="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pageBreakBefore w:val="0"/>
        <w:kinsoku/>
        <w:wordWrap/>
        <w:overflowPunct/>
        <w:topLinePunct w:val="0"/>
        <w:autoSpaceDE/>
        <w:autoSpaceDN/>
        <w:bidi w:val="0"/>
        <w:spacing w:line="360" w:lineRule="auto"/>
        <w:ind w:firstLine="440" w:firstLineChars="200"/>
        <w:textAlignment w:val="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40" w:firstLineChars="200"/>
        <w:jc w:val="center"/>
        <w:textAlignment w:val="auto"/>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Socket他通道可以直接创建新socket通道的工厂方法。但是一个FileChannel对象只能通过一个打开的RandomAccessFile、FileInputStream或者FileOutputStream对象上调用getChannel()方法来获取。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pageBreakBefore w:val="0"/>
        <w:kinsoku/>
        <w:wordWrap/>
        <w:overflowPunct/>
        <w:topLinePunct w:val="0"/>
        <w:autoSpaceDE/>
        <w:autoSpaceDN/>
        <w:bidi w:val="0"/>
        <w:spacing w:line="360" w:lineRule="auto"/>
        <w:ind w:firstLine="440" w:firstLineChars="200"/>
        <w:textAlignment w:val="auto"/>
      </w:pPr>
      <w:r>
        <w:drawing>
          <wp:inline distT="0" distB="0" distL="114300" distR="114300">
            <wp:extent cx="4638675" cy="267652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4638675" cy="267652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40" w:firstLineChars="200"/>
        <w:textAlignment w:val="auto"/>
        <w:rPr>
          <w:rFonts w:hint="default"/>
          <w:lang w:val="en-US" w:eastAsia="zh-CN"/>
        </w:rPr>
      </w:pP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调用可选择通道的 register( )方法会将它注册到一个选择器上。如果您试图注册一个处于阻塞状态的通道， </w:t>
      </w:r>
      <w:r>
        <w:rPr>
          <w:rFonts w:hint="default" w:ascii="微软雅黑" w:hAnsi="微软雅黑" w:cs="微软雅黑"/>
          <w:color w:val="000000" w:themeColor="text1"/>
          <w:sz w:val="24"/>
          <w:szCs w:val="24"/>
          <w:lang w:val="en-US" w:eastAsia="zh-CN"/>
        </w:rPr>
        <w:t>register( )</w:t>
      </w:r>
      <w:r>
        <w:rPr>
          <w:rFonts w:hint="eastAsia" w:ascii="微软雅黑" w:hAnsi="微软雅黑" w:cs="微软雅黑"/>
          <w:color w:val="000000" w:themeColor="text1"/>
          <w:sz w:val="24"/>
          <w:szCs w:val="24"/>
          <w:lang w:val="en-US" w:eastAsia="zh-CN"/>
        </w:rPr>
        <w:t>将抛出未检查的 IllegalBlockingModeException 异常。此外，通道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一旦被注册，就不能回到阻ຎ状态。试图这么做的话，将在调用 </w:t>
      </w:r>
      <w:r>
        <w:rPr>
          <w:rFonts w:hint="default" w:ascii="微软雅黑" w:hAnsi="微软雅黑" w:cs="微软雅黑"/>
          <w:color w:val="000000" w:themeColor="text1"/>
          <w:sz w:val="24"/>
          <w:szCs w:val="24"/>
          <w:lang w:val="en-US" w:eastAsia="zh-CN"/>
        </w:rPr>
        <w:t>configureBlocking( )</w:t>
      </w:r>
      <w:r>
        <w:rPr>
          <w:rFonts w:hint="eastAsia" w:ascii="微软雅黑" w:hAnsi="微软雅黑" w:cs="微软雅黑"/>
          <w:color w:val="000000" w:themeColor="text1"/>
          <w:sz w:val="24"/>
          <w:szCs w:val="24"/>
          <w:lang w:val="en-US" w:eastAsia="zh-CN"/>
        </w:rPr>
        <w:t>方法时将抛出</w:t>
      </w:r>
      <w:r>
        <w:rPr>
          <w:rFonts w:hint="default" w:ascii="微软雅黑" w:hAnsi="微软雅黑" w:cs="微软雅黑"/>
          <w:color w:val="000000" w:themeColor="text1"/>
          <w:sz w:val="24"/>
          <w:szCs w:val="24"/>
          <w:lang w:val="en-US" w:eastAsia="zh-CN"/>
        </w:rPr>
        <w:t xml:space="preserve">IllegalBlockingModeException </w:t>
      </w:r>
      <w:r>
        <w:rPr>
          <w:rFonts w:hint="eastAsia" w:ascii="微软雅黑" w:hAnsi="微软雅黑" w:cs="微软雅黑"/>
          <w:color w:val="000000" w:themeColor="text1"/>
          <w:sz w:val="24"/>
          <w:szCs w:val="24"/>
          <w:lang w:val="en-US" w:eastAsia="zh-CN"/>
        </w:rPr>
        <w:t>异常。</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并且，理所当然地，试图注册一个已经关闭的 </w:t>
      </w:r>
      <w:r>
        <w:rPr>
          <w:rFonts w:hint="default" w:ascii="微软雅黑" w:hAnsi="微软雅黑" w:cs="微软雅黑"/>
          <w:color w:val="000000" w:themeColor="text1"/>
          <w:sz w:val="24"/>
          <w:szCs w:val="24"/>
          <w:lang w:val="en-US" w:eastAsia="zh-CN"/>
        </w:rPr>
        <w:t xml:space="preserve">SelectableChannel </w:t>
      </w:r>
      <w:r>
        <w:rPr>
          <w:rFonts w:hint="eastAsia" w:ascii="微软雅黑" w:hAnsi="微软雅黑" w:cs="微软雅黑"/>
          <w:color w:val="000000" w:themeColor="text1"/>
          <w:sz w:val="24"/>
          <w:szCs w:val="24"/>
          <w:lang w:val="en-US" w:eastAsia="zh-CN"/>
        </w:rPr>
        <w:t>实例的话，也将抛出</w:t>
      </w:r>
      <w:r>
        <w:rPr>
          <w:rFonts w:hint="default" w:ascii="微软雅黑" w:hAnsi="微软雅黑" w:cs="微软雅黑"/>
          <w:color w:val="000000" w:themeColor="text1"/>
          <w:sz w:val="24"/>
          <w:szCs w:val="24"/>
          <w:lang w:val="en-US" w:eastAsia="zh-CN"/>
        </w:rPr>
        <w:t xml:space="preserve">ClosedChannelException </w:t>
      </w:r>
      <w:r>
        <w:rPr>
          <w:rFonts w:hint="eastAsia" w:ascii="微软雅黑" w:hAnsi="微软雅黑" w:cs="微软雅黑"/>
          <w:color w:val="000000" w:themeColor="text1"/>
          <w:sz w:val="24"/>
          <w:szCs w:val="24"/>
          <w:lang w:val="en-US" w:eastAsia="zh-CN"/>
        </w:rPr>
        <w:t>异常，就像方法原型指示的那样</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NioEventLoopGroup</w:t>
      </w:r>
      <w:r>
        <w:rPr>
          <w:rFonts w:hint="eastAsia" w:ascii="微软雅黑" w:hAnsi="微软雅黑" w:cs="微软雅黑"/>
          <w:color w:val="000000" w:themeColor="text1"/>
          <w:sz w:val="24"/>
          <w:szCs w:val="24"/>
          <w:lang w:val="en-US" w:eastAsia="zh-CN"/>
        </w:rPr>
        <w:t>中bossGroup的线程数一个都是设置1。作用就是接受客户端的连接，当连接的数据到来后，它不做任何处理，将处理逻辑给workGroup，作用就是转发请求。workGroup是真正完成用户请求处理的业务逻辑。</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EventLoopGroup就是一个死循环，</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如果没有设置时，线程数是超线程处理后核心数乘2.</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4"/>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自己定一个任务</w:t>
      </w:r>
    </w:p>
    <w:p>
      <w:pPr>
        <w:pStyle w:val="23"/>
        <w:keepNext w:val="0"/>
        <w:keepLines w:val="0"/>
        <w:pageBreakBefore w:val="0"/>
        <w:widowControl/>
        <w:numPr>
          <w:ilvl w:val="0"/>
          <w:numId w:val="4"/>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创建线程是另外一个逻辑</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实现线程本身的创建和线程要执行的任务的定义解耦。</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eastAsia" w:ascii="微软雅黑" w:hAnsi="微软雅黑" w:cs="微软雅黑"/>
          <w:color w:val="FF0000"/>
          <w:sz w:val="24"/>
          <w:szCs w:val="24"/>
          <w:lang w:val="en-US" w:eastAsia="zh-CN"/>
        </w:rPr>
      </w:pPr>
      <w:r>
        <w:rPr>
          <w:rFonts w:hint="default" w:ascii="Consolas" w:hAnsi="Consolas" w:eastAsia="Consolas" w:cs="Consolas"/>
          <w:color w:val="000000"/>
          <w:sz w:val="27"/>
          <w:szCs w:val="27"/>
          <w:shd w:val="clear" w:fill="FFFFFF"/>
        </w:rPr>
        <w:t>NioEventLoopGroup</w:t>
      </w:r>
      <w:r>
        <w:rPr>
          <w:rFonts w:hint="eastAsia" w:ascii="Consolas" w:hAnsi="Consolas" w:cs="Consolas"/>
          <w:color w:val="000000"/>
          <w:sz w:val="27"/>
          <w:szCs w:val="27"/>
          <w:shd w:val="clear" w:fill="FFFFFF"/>
          <w:lang w:val="en-US" w:eastAsia="zh-CN"/>
        </w:rPr>
        <w:t xml:space="preserve"> -&gt; </w:t>
      </w:r>
      <w:r>
        <w:rPr>
          <w:rFonts w:hint="default" w:ascii="Consolas" w:hAnsi="Consolas" w:eastAsia="Consolas" w:cs="Consolas"/>
          <w:color w:val="000000"/>
          <w:sz w:val="27"/>
          <w:szCs w:val="27"/>
          <w:shd w:val="clear" w:fill="FFFFFF"/>
        </w:rPr>
        <w:t>MultithreadEventLoopGroup</w:t>
      </w:r>
      <w:r>
        <w:rPr>
          <w:rFonts w:hint="eastAsia" w:ascii="Consolas" w:hAnsi="Consolas" w:cs="Consolas"/>
          <w:color w:val="000000"/>
          <w:sz w:val="27"/>
          <w:szCs w:val="27"/>
          <w:shd w:val="clear" w:fill="FFFFFF"/>
          <w:lang w:val="en-US" w:eastAsia="zh-CN"/>
        </w:rPr>
        <w:t>中含有</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eastAsia="宋体" w:cs="Consolas"/>
          <w:color w:val="000000"/>
          <w:sz w:val="27"/>
          <w:szCs w:val="27"/>
          <w:lang w:val="en-US" w:eastAsia="zh-CN"/>
        </w:rPr>
      </w:pPr>
      <w:r>
        <w:rPr>
          <w:rFonts w:hint="default" w:ascii="Consolas" w:hAnsi="Consolas" w:eastAsia="Consolas" w:cs="Consolas"/>
          <w:color w:val="000000"/>
          <w:sz w:val="27"/>
          <w:szCs w:val="27"/>
          <w:shd w:val="clear" w:fill="FFFFFF"/>
        </w:rPr>
        <w:t>DefaultThreadFactory</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线程工厂，用于专门创建线程</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ThreadPerTaskExecutor中用到了两种设计模式：</w:t>
      </w:r>
    </w:p>
    <w:p>
      <w:pPr>
        <w:pStyle w:val="23"/>
        <w:keepNext w:val="0"/>
        <w:keepLines w:val="0"/>
        <w:pageBreakBefore w:val="0"/>
        <w:widowControl/>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代理模式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2、命令模式，需要你帮我做一件事情，不用管事情是如何定义的，你只要执行就可以。</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微软雅黑" w:hAnsi="微软雅黑" w:cs="微软雅黑"/>
          <w:color w:val="000000" w:themeColor="text1"/>
          <w:sz w:val="24"/>
          <w:szCs w:val="24"/>
          <w:lang w:val="en-US" w:eastAsia="zh-CN"/>
        </w:rPr>
      </w:pPr>
      <w:r>
        <w:rPr>
          <w:rFonts w:hint="default" w:ascii="Consolas" w:hAnsi="Consolas" w:eastAsia="Consolas" w:cs="Consolas"/>
          <w:b/>
          <w:color w:val="000080"/>
          <w:sz w:val="27"/>
          <w:szCs w:val="27"/>
          <w:shd w:val="clear" w:fill="FFFFFF"/>
        </w:rPr>
        <w:t xml:space="preserve">private final </w:t>
      </w:r>
      <w:r>
        <w:rPr>
          <w:rFonts w:hint="default" w:ascii="Consolas" w:hAnsi="Consolas" w:eastAsia="Consolas" w:cs="Consolas"/>
          <w:color w:val="000000"/>
          <w:sz w:val="27"/>
          <w:szCs w:val="27"/>
          <w:shd w:val="clear" w:fill="FFFFFF"/>
        </w:rPr>
        <w:t xml:space="preserve">ThreadFactory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b/>
          <w:color w:val="000080"/>
          <w:sz w:val="27"/>
          <w:szCs w:val="27"/>
          <w:shd w:val="clear" w:fill="FFFFFF"/>
        </w:rPr>
        <w:t xml:space="preserve">public </w:t>
      </w:r>
      <w:r>
        <w:rPr>
          <w:rFonts w:hint="default" w:ascii="Consolas" w:hAnsi="Consolas" w:eastAsia="Consolas" w:cs="Consolas"/>
          <w:color w:val="000000"/>
          <w:sz w:val="27"/>
          <w:szCs w:val="27"/>
          <w:shd w:val="clear" w:fill="FFFFFF"/>
        </w:rPr>
        <w:t>ThreadPerTaskExecutor(ThreadFactory threadFactory)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if </w:t>
      </w:r>
      <w:r>
        <w:rPr>
          <w:rFonts w:hint="default" w:ascii="Consolas" w:hAnsi="Consolas" w:eastAsia="Consolas" w:cs="Consolas"/>
          <w:color w:val="000000"/>
          <w:sz w:val="27"/>
          <w:szCs w:val="27"/>
          <w:shd w:val="clear" w:fill="FFFFFF"/>
        </w:rPr>
        <w:t xml:space="preserve">(threadFactory == </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throw new </w:t>
      </w:r>
      <w:r>
        <w:rPr>
          <w:rFonts w:hint="default" w:ascii="Consolas" w:hAnsi="Consolas" w:eastAsia="Consolas" w:cs="Consolas"/>
          <w:color w:val="000000"/>
          <w:sz w:val="27"/>
          <w:szCs w:val="27"/>
          <w:shd w:val="clear" w:fill="FFFFFF"/>
        </w:rPr>
        <w:t>NullPointerException(</w:t>
      </w:r>
      <w:r>
        <w:rPr>
          <w:rFonts w:hint="default" w:ascii="Consolas" w:hAnsi="Consolas" w:eastAsia="Consolas" w:cs="Consolas"/>
          <w:b/>
          <w:color w:val="008000"/>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this</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660E7A"/>
          <w:sz w:val="27"/>
          <w:szCs w:val="27"/>
          <w:shd w:val="clear" w:fill="FFFFFF"/>
        </w:rPr>
        <w:t xml:space="preserve">threadFactory </w:t>
      </w:r>
      <w:r>
        <w:rPr>
          <w:rFonts w:hint="default" w:ascii="Consolas" w:hAnsi="Consolas" w:eastAsia="Consolas" w:cs="Consolas"/>
          <w:color w:val="000000"/>
          <w:sz w:val="27"/>
          <w:szCs w:val="27"/>
          <w:shd w:val="clear" w:fill="FFFFFF"/>
        </w:rPr>
        <w:t>= threadFactory;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808000"/>
          <w:sz w:val="27"/>
          <w:szCs w:val="27"/>
          <w:shd w:val="clear" w:fill="FFFFFF"/>
        </w:rPr>
        <w:t>@Override</w:t>
      </w:r>
      <w:r>
        <w:rPr>
          <w:rFonts w:hint="default" w:ascii="Consolas" w:hAnsi="Consolas" w:eastAsia="Consolas" w:cs="Consolas"/>
          <w:color w:val="808000"/>
          <w:sz w:val="27"/>
          <w:szCs w:val="27"/>
          <w:shd w:val="clear" w:fill="FFFFFF"/>
        </w:rPr>
        <w:br w:type="textWrapping"/>
      </w:r>
      <w:r>
        <w:rPr>
          <w:rFonts w:hint="default" w:ascii="Consolas" w:hAnsi="Consolas" w:eastAsia="Consolas" w:cs="Consolas"/>
          <w:b/>
          <w:color w:val="000080"/>
          <w:sz w:val="27"/>
          <w:szCs w:val="27"/>
          <w:shd w:val="clear" w:fill="FFFFFF"/>
        </w:rPr>
        <w:t xml:space="preserve">public void </w:t>
      </w:r>
      <w:r>
        <w:rPr>
          <w:rFonts w:hint="default" w:ascii="Consolas" w:hAnsi="Consolas" w:eastAsia="Consolas" w:cs="Consolas"/>
          <w:color w:val="000000"/>
          <w:sz w:val="27"/>
          <w:szCs w:val="27"/>
          <w:shd w:val="clear" w:fill="FFFFFF"/>
        </w:rPr>
        <w:t>execute(Runnable command)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.newThread(command).start();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ServerChannel是一个标识接口（Mark interface），如同一个类实现了该接口，就具备了一些特性供我们使用。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ServerBootstrp是Bootstrap启动类的一个子类（单并不是直接继承过来）。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ServerBootstrap.bind()后，才会启动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Callable其实和Runnable是类似的，只是Callable返回了执行结果。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Future&lt;String&gt; future = executor.submit(new Callable&lt;String&gt;{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public String call(){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.......//处理的逻辑</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displayOtherThings();//继续执行主线程的逻辑</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future.get( ) //获取到业务执行完返回的结果。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但是一般也不知道何时执行完毕，所以也不知道何时调用future.get（）方法，</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所以在io.netty中的Future类有一个</w:t>
      </w:r>
      <w:r>
        <w:rPr>
          <w:rFonts w:hint="default" w:ascii="微软雅黑" w:hAnsi="微软雅黑" w:cs="微软雅黑"/>
          <w:color w:val="FF0000"/>
          <w:sz w:val="24"/>
          <w:szCs w:val="24"/>
          <w:lang w:val="en-US" w:eastAsia="zh-CN"/>
        </w:rPr>
        <w:t>addListener</w:t>
      </w:r>
      <w:r>
        <w:rPr>
          <w:rFonts w:hint="eastAsia" w:ascii="微软雅黑" w:hAnsi="微软雅黑" w:cs="微软雅黑"/>
          <w:color w:val="FF0000"/>
          <w:sz w:val="24"/>
          <w:szCs w:val="24"/>
          <w:lang w:val="en-US" w:eastAsia="zh-CN"/>
        </w:rPr>
        <w:t>方法，可以监听完成状态。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从而获取完成任务的返回结果。</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color w:val="000000"/>
          <w:sz w:val="27"/>
          <w:szCs w:val="27"/>
          <w:shd w:val="clear" w:fill="FFFFFF"/>
        </w:rPr>
        <w:t>Future&lt;</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 xml:space="preserve">&gt; addListener(GenericFutureListener&lt;?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 xml:space="preserve">Future&lt;? </w:t>
      </w:r>
      <w:r>
        <w:rPr>
          <w:rFonts w:hint="default" w:ascii="Consolas" w:hAnsi="Consolas" w:eastAsia="Consolas" w:cs="Consolas"/>
          <w:b/>
          <w:color w:val="000080"/>
          <w:sz w:val="27"/>
          <w:szCs w:val="27"/>
          <w:shd w:val="clear" w:fill="FFFFFF"/>
        </w:rPr>
        <w:t xml:space="preserve">super </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&gt;&gt; listener);</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一般见到Listener时，都会用到观察者模式，</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ChannelFuture</w:t>
      </w:r>
      <w:r>
        <w:rPr>
          <w:rFonts w:hint="eastAsia" w:ascii="微软雅黑" w:hAnsi="微软雅黑" w:eastAsia="微软雅黑" w:cs="微软雅黑"/>
          <w:color w:val="000000" w:themeColor="text1"/>
          <w:kern w:val="0"/>
          <w:sz w:val="24"/>
          <w:szCs w:val="24"/>
          <w:lang w:val="en-US" w:eastAsia="zh-CN" w:bidi="ar-SA"/>
        </w:rPr>
        <w:t>返回完成状态信息及完成结果。</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它还允许您添加{@link ChannelFutureListener}，以便在I / O操作完成时得到通知</w:t>
      </w:r>
      <w:r>
        <w:rPr>
          <w:rFonts w:hint="eastAsia" w:ascii="微软雅黑" w:hAnsi="微软雅黑" w:eastAsia="微软雅黑" w:cs="微软雅黑"/>
          <w:color w:val="000000" w:themeColor="text1"/>
          <w:kern w:val="0"/>
          <w:sz w:val="24"/>
          <w:szCs w:val="24"/>
          <w:lang w:val="en-US" w:eastAsia="zh-CN" w:bidi="ar-SA"/>
        </w:rPr>
        <w:t>。</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{@link ChannelHandler}中的</w:t>
      </w:r>
      <w:r>
        <w:rPr>
          <w:rFonts w:hint="default" w:ascii="微软雅黑" w:hAnsi="微软雅黑" w:eastAsia="微软雅黑" w:cs="微软雅黑"/>
          <w:color w:val="FF0000"/>
          <w:kern w:val="0"/>
          <w:sz w:val="24"/>
          <w:szCs w:val="24"/>
          <w:lang w:val="en-US" w:eastAsia="zh-CN" w:bidi="ar-SA"/>
        </w:rPr>
        <w:t>事件处理程序方法通常由</w:t>
      </w:r>
      <w:r>
        <w:rPr>
          <w:rFonts w:hint="eastAsia" w:ascii="微软雅黑" w:hAnsi="微软雅黑" w:eastAsia="微软雅黑" w:cs="微软雅黑"/>
          <w:color w:val="FF0000"/>
          <w:kern w:val="0"/>
          <w:sz w:val="24"/>
          <w:szCs w:val="24"/>
          <w:lang w:val="en-US" w:eastAsia="zh-CN" w:bidi="ar-SA"/>
        </w:rPr>
        <w:t>一个</w:t>
      </w:r>
      <w:r>
        <w:rPr>
          <w:rFonts w:hint="default" w:ascii="微软雅黑" w:hAnsi="微软雅黑" w:eastAsia="微软雅黑" w:cs="微软雅黑"/>
          <w:color w:val="FF0000"/>
          <w:kern w:val="0"/>
          <w:sz w:val="24"/>
          <w:szCs w:val="24"/>
          <w:lang w:val="en-US" w:eastAsia="zh-CN" w:bidi="ar-SA"/>
        </w:rPr>
        <w:t>I / O线程调用</w:t>
      </w:r>
      <w:r>
        <w:rPr>
          <w:rFonts w:hint="default" w:ascii="微软雅黑" w:hAnsi="微软雅黑" w:eastAsia="微软雅黑" w:cs="微软雅黑"/>
          <w:color w:val="000000" w:themeColor="text1"/>
          <w:kern w:val="0"/>
          <w:sz w:val="24"/>
          <w:szCs w:val="24"/>
          <w:lang w:val="en-US" w:eastAsia="zh-CN" w:bidi="ar-SA"/>
        </w:rPr>
        <w:t>。如果由I / O线程调用的</w:t>
      </w:r>
      <w:r>
        <w:rPr>
          <w:rFonts w:hint="default" w:ascii="微软雅黑" w:hAnsi="微软雅黑" w:eastAsia="微软雅黑" w:cs="微软雅黑"/>
          <w:color w:val="FF0000"/>
          <w:kern w:val="0"/>
          <w:sz w:val="24"/>
          <w:szCs w:val="24"/>
          <w:lang w:val="en-US" w:eastAsia="zh-CN" w:bidi="ar-SA"/>
        </w:rPr>
        <w:t>事件处理程序</w:t>
      </w:r>
      <w:r>
        <w:rPr>
          <w:rFonts w:hint="default" w:ascii="微软雅黑" w:hAnsi="微软雅黑" w:eastAsia="微软雅黑" w:cs="微软雅黑"/>
          <w:color w:val="000000" w:themeColor="text1"/>
          <w:kern w:val="0"/>
          <w:sz w:val="24"/>
          <w:szCs w:val="24"/>
          <w:lang w:val="en-US" w:eastAsia="zh-CN" w:bidi="ar-SA"/>
        </w:rPr>
        <w:t>*方法调用{@link #await（）}，则它等待的I / O操作可能永远不会完成，因为{@link #</w:t>
      </w:r>
      <w:r>
        <w:rPr>
          <w:rFonts w:hint="default" w:ascii="微软雅黑" w:hAnsi="微软雅黑" w:eastAsia="微软雅黑" w:cs="微软雅黑"/>
          <w:color w:val="FF0000"/>
          <w:kern w:val="0"/>
          <w:sz w:val="24"/>
          <w:szCs w:val="24"/>
          <w:lang w:val="en-US" w:eastAsia="zh-CN" w:bidi="ar-SA"/>
        </w:rPr>
        <w:t>await（）}可以阻止它正在等待的I / O *操作</w:t>
      </w:r>
      <w:r>
        <w:rPr>
          <w:rFonts w:hint="default" w:ascii="微软雅黑" w:hAnsi="微软雅黑" w:eastAsia="微软雅黑" w:cs="微软雅黑"/>
          <w:color w:val="000000" w:themeColor="text1"/>
          <w:kern w:val="0"/>
          <w:sz w:val="24"/>
          <w:szCs w:val="24"/>
          <w:lang w:val="en-US" w:eastAsia="zh-CN" w:bidi="ar-SA"/>
        </w:rPr>
        <w:t>，这是一个死锁</w:t>
      </w:r>
      <w:r>
        <w:rPr>
          <w:rFonts w:hint="eastAsia" w:ascii="微软雅黑" w:hAnsi="微软雅黑" w:eastAsia="微软雅黑" w:cs="微软雅黑"/>
          <w:color w:val="000000" w:themeColor="text1"/>
          <w:kern w:val="0"/>
          <w:sz w:val="24"/>
          <w:szCs w:val="24"/>
          <w:lang w:val="en-US" w:eastAsia="zh-CN" w:bidi="ar-SA"/>
        </w:rPr>
        <w:t>，所以需要使用addListener()方法。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比如说在事件处理器中调用了await方法，然而事件处理器又是有I/O线程所调用的。所以在handlerAdded()/handlerRemoved()方法里面不要调用await方法。</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channelRead</w:t>
      </w:r>
      <w:r>
        <w:rPr>
          <w:rFonts w:hint="eastAsia" w:ascii="微软雅黑" w:hAnsi="微软雅黑" w:eastAsia="微软雅黑" w:cs="微软雅黑"/>
          <w:color w:val="000000" w:themeColor="text1"/>
          <w:kern w:val="0"/>
          <w:sz w:val="24"/>
          <w:szCs w:val="24"/>
          <w:lang w:val="en-US" w:eastAsia="zh-CN" w:bidi="ar-SA"/>
        </w:rPr>
        <w:t>方法是接收到对端消息。</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I/O超时和等待超时是两个不同的概念。</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等待超时</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 f.awaitUninterruptibly(10, TimeUnit.SECONDS);</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连接超时</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eastAsia="Consolas" w:cs="Consolas"/>
          <w:i/>
          <w:color w:val="808080"/>
          <w:sz w:val="27"/>
          <w:szCs w:val="27"/>
          <w:shd w:val="clear" w:fill="FFFFFF"/>
        </w:rPr>
      </w:pPr>
      <w:r>
        <w:rPr>
          <w:rFonts w:hint="default" w:ascii="Consolas" w:hAnsi="Consolas" w:eastAsia="Consolas" w:cs="Consolas"/>
          <w:i/>
          <w:color w:val="808080"/>
          <w:sz w:val="27"/>
          <w:szCs w:val="27"/>
          <w:shd w:val="clear" w:fill="FFFFFF"/>
        </w:rPr>
        <w:t>b.option({</w:t>
      </w:r>
      <w:r>
        <w:rPr>
          <w:rFonts w:hint="default" w:ascii="Consolas" w:hAnsi="Consolas" w:eastAsia="Consolas" w:cs="Consolas"/>
          <w:b/>
          <w:i/>
          <w:color w:val="808080"/>
          <w:sz w:val="27"/>
          <w:szCs w:val="27"/>
          <w:shd w:val="clear" w:fill="FFFFFF"/>
        </w:rPr>
        <w:t xml:space="preserve">@link </w:t>
      </w:r>
      <w:r>
        <w:rPr>
          <w:rFonts w:hint="default" w:ascii="Consolas" w:hAnsi="Consolas" w:eastAsia="Consolas" w:cs="Consolas"/>
          <w:i/>
          <w:color w:val="808080"/>
          <w:sz w:val="27"/>
          <w:szCs w:val="27"/>
          <w:shd w:val="clear" w:fill="FFFFFF"/>
        </w:rPr>
        <w:t>ChannelOption}.CONNECT_TIMEOUT_MILLIS, 10000)</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ChannelPipeline</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把所有的已有配置类连接在一起</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color w:val="660E7A"/>
          <w:sz w:val="27"/>
          <w:szCs w:val="27"/>
          <w:shd w:val="clear" w:fill="FFFFFF"/>
        </w:rPr>
        <w:t>pipeline</w:t>
      </w:r>
      <w:r>
        <w:rPr>
          <w:rFonts w:hint="default" w:ascii="Consolas" w:hAnsi="Consolas" w:eastAsia="Consolas" w:cs="Consolas"/>
          <w:color w:val="000000"/>
          <w:sz w:val="27"/>
          <w:szCs w:val="27"/>
          <w:shd w:val="clear" w:fill="FFFFFF"/>
        </w:rPr>
        <w:t>.addLast(</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ServerBootstrapAcceptor(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ch</w:t>
      </w:r>
      <w:r>
        <w:rPr>
          <w:rFonts w:hint="eastAsia" w:ascii="Consolas" w:hAnsi="Consolas" w:cs="Consolas"/>
          <w:color w:val="660E7A"/>
          <w:sz w:val="27"/>
          <w:szCs w:val="27"/>
          <w:shd w:val="clear" w:fill="FFFFFF"/>
          <w:lang w:val="en-US" w:eastAsia="zh-CN"/>
        </w:rPr>
        <w:t>annel</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currentChildGroup</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currentChildHandler</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currentChildOptions</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currentChildAttrs</w:t>
      </w:r>
      <w:r>
        <w:rPr>
          <w:rFonts w:hint="default" w:ascii="Consolas" w:hAnsi="Consolas" w:eastAsia="Consolas" w:cs="Consolas"/>
          <w:color w:val="000000"/>
          <w:sz w:val="27"/>
          <w:szCs w:val="27"/>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cs="Consolas"/>
          <w:color w:val="000000"/>
          <w:sz w:val="27"/>
          <w:szCs w:val="27"/>
          <w:shd w:val="clear" w:fill="FFFFFF"/>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Proactor模式：操作是多路复用的，另外一个是异步的，比如I/O操作时是在内核空间完成的还是在用户空间完成的。</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Responsive：响应式设计，前端一套代码可以在PC上手机上显示的效果一样。</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Reactor模式：反应器模式，netty整体架构时Reactor，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分发模式：</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将一个完整处理过程分解为一个一个细小的任务。</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在每个I/O任务执行相关动作且不产生阻塞，CPU不会进行等待，当I/O完成时，CPU继续完成该任务。</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IO经常作为一种触发器来实现的，当读操作完成时，就会产生一个读事件，系统功能就会被触发。</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java.nio包就很好的实现了上述机制：</w:t>
      </w:r>
    </w:p>
    <w:p>
      <w:pPr>
        <w:pStyle w:val="23"/>
        <w:pageBreakBefore w:val="0"/>
        <w:numPr>
          <w:ilvl w:val="0"/>
          <w:numId w:val="7"/>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非阻塞的读和写</w:t>
      </w:r>
    </w:p>
    <w:p>
      <w:pPr>
        <w:pStyle w:val="23"/>
        <w:pageBreakBefore w:val="0"/>
        <w:numPr>
          <w:ilvl w:val="0"/>
          <w:numId w:val="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通过感知IO事件分发任务的执行，所以结合一系列基于事件驱动模式的设计，给高性能IO服务的架构与设计带来丰富的可扩展性。</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基于事件驱动模式的设计：</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可以节省一定的性能资源，事件驱动模式下不需要为每个客户端建立一个连接。更少的线程开销。</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更少的上下文切换和更少的锁互斥。</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分发可能变的更慢，必须手工的将动作绑定到事件上。</w:t>
      </w:r>
    </w:p>
    <w:p>
      <w:pPr>
        <w:pStyle w:val="23"/>
        <w:pageBreakBefore w:val="0"/>
        <w:numPr>
          <w:ilvl w:val="0"/>
          <w:numId w:val="0"/>
        </w:numPr>
        <w:kinsoku/>
        <w:wordWrap/>
        <w:overflowPunct/>
        <w:topLinePunct w:val="0"/>
        <w:autoSpaceDE/>
        <w:autoSpaceDN/>
        <w:bidi w:val="0"/>
        <w:spacing w:line="360" w:lineRule="auto"/>
        <w:ind w:firstLine="420" w:firstLineChars="200"/>
        <w:textAlignment w:val="auto"/>
        <w:rPr>
          <w:rFonts w:hint="default" w:ascii="微软雅黑" w:hAnsi="微软雅黑" w:cs="微软雅黑"/>
          <w:color w:val="000000" w:themeColor="text1"/>
          <w:sz w:val="24"/>
          <w:szCs w:val="24"/>
          <w:lang w:val="en-US" w:eastAsia="zh-CN"/>
        </w:rPr>
      </w:pPr>
      <w:r>
        <w:rPr>
          <w:rFonts w:hint="eastAsia" w:ascii="宋体" w:hAnsi="宋体" w:eastAsia="宋体" w:cs="宋体"/>
          <w:i w:val="0"/>
          <w:caps w:val="0"/>
          <w:color w:val="3F3F3F"/>
          <w:spacing w:val="0"/>
          <w:sz w:val="21"/>
          <w:szCs w:val="21"/>
          <w:shd w:val="clear" w:fill="FFFFFF"/>
        </w:rPr>
        <w:t>而且通常实现的复杂度也会增加，相关功能必须分解成简单的非阻塞操作</w:t>
      </w:r>
    </w:p>
    <w:p>
      <w:pPr>
        <w:pStyle w:val="23"/>
        <w:pageBreakBefore w:val="0"/>
        <w:numPr>
          <w:ilvl w:val="0"/>
          <w:numId w:val="9"/>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Reactor模式会分配适当的handler处理程序来回调IO事件。</w:t>
      </w:r>
    </w:p>
    <w:p>
      <w:pPr>
        <w:pStyle w:val="23"/>
        <w:pageBreakBefore w:val="0"/>
        <w:numPr>
          <w:ilvl w:val="0"/>
          <w:numId w:val="9"/>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每个handler执行非阻塞的操作。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Channels支持非阻塞读写的socket连接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Buffers用于被Channels读写的字节数组对象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Selectors用于判断已经向selector注册过的channel拥有IO事件SelectionKeys负责IO事件的状态与绑定</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3"/>
        <w:pageBreakBefore w:val="0"/>
        <w:kinsoku/>
        <w:wordWrap/>
        <w:overflowPunct/>
        <w:topLinePunct w:val="0"/>
        <w:autoSpaceDE/>
        <w:autoSpaceDN/>
        <w:bidi w:val="0"/>
        <w:textAlignment w:val="auto"/>
        <w:rPr>
          <w:rFonts w:hint="eastAsia"/>
          <w:lang w:val="en-US" w:eastAsia="zh-CN"/>
        </w:rPr>
      </w:pPr>
      <w:r>
        <w:rPr>
          <w:rFonts w:hint="eastAsia"/>
          <w:lang w:val="en-US" w:eastAsia="zh-CN"/>
        </w:rPr>
        <w:t>1.1.2.2 TCP/HTTP协议</w:t>
      </w:r>
    </w:p>
    <w:p>
      <w:pPr>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什么是Socket：Socket就是为网络服务提供的一种机制。</w:t>
      </w:r>
    </w:p>
    <w:p>
      <w:pPr>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通讯的两端都有socket（可以跨语言）。</w:t>
      </w:r>
    </w:p>
    <w:p>
      <w:pPr>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网络通讯其实就是Socket间的通讯。</w:t>
      </w:r>
    </w:p>
    <w:p>
      <w:pPr>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数据在两个Socket间通过IO传输。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Socket通讯可以跨语言。socket分为两个非常核心的tcp、udp协议。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tcp和UDP的区别：</w:t>
      </w:r>
    </w:p>
    <w:p>
      <w:pPr>
        <w:pStyle w:val="23"/>
        <w:pageBreakBefore w:val="0"/>
        <w:numPr>
          <w:ilvl w:val="0"/>
          <w:numId w:val="1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面向无连接，不会建立连接，不可靠协议，限制传输64KB</w:t>
      </w:r>
    </w:p>
    <w:p>
      <w:pPr>
        <w:pStyle w:val="23"/>
        <w:pageBreakBefore w:val="0"/>
        <w:numPr>
          <w:ilvl w:val="0"/>
          <w:numId w:val="1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有丢包的情况</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TCP协议：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1、面向连接协议，三次握手，字节流传输IO流传输（可以传大的文件），效率没有UDP高（因为UDP不需要建立连接）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传输数据之前，进行三次数据通过，报文确认。</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TCP建立连接时要解决以下三个问题：</w:t>
      </w:r>
    </w:p>
    <w:p>
      <w:pPr>
        <w:pStyle w:val="23"/>
        <w:pageBreakBefore w:val="0"/>
        <w:numPr>
          <w:ilvl w:val="0"/>
          <w:numId w:val="1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要使每一方都能确认对方的存在。</w:t>
      </w:r>
    </w:p>
    <w:p>
      <w:pPr>
        <w:pStyle w:val="23"/>
        <w:pageBreakBefore w:val="0"/>
        <w:numPr>
          <w:ilvl w:val="0"/>
          <w:numId w:val="1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要允许双方协商一些参数。</w:t>
      </w:r>
    </w:p>
    <w:p>
      <w:pPr>
        <w:pStyle w:val="23"/>
        <w:pageBreakBefore w:val="0"/>
        <w:numPr>
          <w:ilvl w:val="0"/>
          <w:numId w:val="1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能够对运输实体资源进行分配</w:t>
      </w:r>
    </w:p>
    <w:p>
      <w:pPr>
        <w:pStyle w:val="23"/>
        <w:pageBreakBefore w:val="0"/>
        <w:numPr>
          <w:ilvl w:val="0"/>
          <w:numId w:val="11"/>
        </w:numPr>
        <w:kinsoku/>
        <w:wordWrap/>
        <w:overflowPunct/>
        <w:topLinePunct w:val="0"/>
        <w:autoSpaceDE/>
        <w:autoSpaceDN/>
        <w:bidi w:val="0"/>
        <w:spacing w:line="360" w:lineRule="auto"/>
        <w:ind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6200140" cy="3855085"/>
            <wp:effectExtent l="0" t="0" r="1016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1"/>
                    <a:stretch>
                      <a:fillRect/>
                    </a:stretch>
                  </pic:blipFill>
                  <pic:spPr>
                    <a:xfrm>
                      <a:off x="0" y="0"/>
                      <a:ext cx="6200140" cy="3855085"/>
                    </a:xfrm>
                    <a:prstGeom prst="rect">
                      <a:avLst/>
                    </a:prstGeom>
                    <a:noFill/>
                    <a:ln>
                      <a:noFill/>
                    </a:ln>
                  </pic:spPr>
                </pic:pic>
              </a:graphicData>
            </a:graphic>
          </wp:inline>
        </w:drawing>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序列号seq:占4字节，用来标记数据段的顺序，TCP把连接中发送的所有数据都编上一个序号，第一个字节的编号由本地随机产生，给字节编上序号后，就给每个报文段指派一个序号，序列号seq就是这个报文段中的第一个字节的数据编号。</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确认ack：占4个字节，期待收到对方下一个报文段的第一个数据字节的序号；序列号表示报文段携带数据的第一个字节的编号。确认号指的是期望接收到下一个字节的编号，因此当前报文段最后一个字节的编号+1即为确认号。</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确认ACK：占1位，仅当ACK=1时，确认字段才有效。ACK=0时，确认号无效。</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同步SYN：建立连接时用于同步序号。当SYN=1，ACK=0时表示:这是一个连接请求报文段。若同意连接，则在响应报文段中使得SYN=1，ACK=1。因此，SYN=1表示这是一个连接请求，或连接接收报文。SYN这个标志位只有在TCP建立连接时才会被置为1，握手完成后SYN标志位被置成0。</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终止FIN：用来释放一个连接。FIN=1表示：此报文段的发送方的数据已经发送完毕，并要求释放运输连接。</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ACK、SYN和FIN这些大写的单词表示标志位，其值要么是1，要么是0；</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ack、seq小写的单词表示序号。</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ACK：确认号是否有效，一般置为1。</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SYN：请求建立连接，并在其序列号的字段进行序列号的初始值设定。建立连接，设置为1。</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FIN：希望断开连接。</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URG：紧急指针是否有效，为1，表示某一位需要被优先处理。</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ACK：确认号是否有效，一般置为1。</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PSH：提示接收端应用程序立即从TCP缓冲区把数据读走。</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RST：对方要求重新连接，复位。</w:t>
      </w:r>
    </w:p>
    <w:p>
      <w:pPr>
        <w:pStyle w:val="23"/>
        <w:pageBreakBefore w:val="0"/>
        <w:numPr>
          <w:numId w:val="0"/>
        </w:numPr>
        <w:kinsoku/>
        <w:wordWrap/>
        <w:overflowPunct/>
        <w:topLinePunct w:val="0"/>
        <w:autoSpaceDE/>
        <w:autoSpaceDN/>
        <w:bidi w:val="0"/>
        <w:spacing w:line="360" w:lineRule="auto"/>
        <w:textAlignment w:val="auto"/>
      </w:pPr>
      <w:r>
        <w:drawing>
          <wp:inline distT="0" distB="0" distL="114300" distR="114300">
            <wp:extent cx="5270500" cy="3366135"/>
            <wp:effectExtent l="0" t="0" r="6350"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5270500" cy="3366135"/>
                    </a:xfrm>
                    <a:prstGeom prst="rect">
                      <a:avLst/>
                    </a:prstGeom>
                    <a:noFill/>
                    <a:ln>
                      <a:noFill/>
                    </a:ln>
                  </pic:spPr>
                </pic:pic>
              </a:graphicData>
            </a:graphic>
          </wp:inline>
        </w:drawing>
      </w:r>
    </w:p>
    <w:p>
      <w:pPr>
        <w:pStyle w:val="23"/>
        <w:pageBreakBefore w:val="0"/>
        <w:numPr>
          <w:numId w:val="0"/>
        </w:numPr>
        <w:kinsoku/>
        <w:wordWrap/>
        <w:overflowPunct/>
        <w:topLinePunct w:val="0"/>
        <w:autoSpaceDE/>
        <w:autoSpaceDN/>
        <w:bidi w:val="0"/>
        <w:spacing w:line="360" w:lineRule="auto"/>
        <w:textAlignment w:val="auto"/>
        <w:rPr>
          <w:rFonts w:hint="default"/>
          <w:lang w:val="en-US" w:eastAsia="zh-CN"/>
        </w:rPr>
      </w:pP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为什么不能用两次握手进行连接？</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3次握手完成两个重要功能：</w:t>
      </w:r>
    </w:p>
    <w:p>
      <w:pPr>
        <w:pStyle w:val="23"/>
        <w:pageBreakBefore w:val="0"/>
        <w:numPr>
          <w:ilvl w:val="0"/>
          <w:numId w:val="12"/>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确认双方做好发送数据的准备工作，让双方都知道彼此已经准备好。</w:t>
      </w:r>
    </w:p>
    <w:p>
      <w:pPr>
        <w:pStyle w:val="23"/>
        <w:pageBreakBefore w:val="0"/>
        <w:numPr>
          <w:ilvl w:val="0"/>
          <w:numId w:val="12"/>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允许双方就初始序列号进行协商，这个序列号在握手过程中被发送和确认。</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如果是https协议，在这三次握手中，还会进行数字证书的验证及加密密钥的生成。</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如果改为两次握手，死锁可能发生。服务端应答分组丢失了，客户端无法确认服务端是否准备好，不知道服务端建立什么样的序号，这时客户端认为服务端连接还未建成功，将忽略服务端发过来的任何数据分组，只等待连接确认应答分组。而这时服务端发出的分组超时后，重复发送相同的分组，就形成了死锁。</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为了防止已经失效的连接请求报文段突然有传送到了服务端，因而产生错误。如果客户端发送的延迟的握手信息服务器收到，然后服务器进行响应，认为客户端要和它建立连接，此时客户端并没有这个意思，但是server端确认为新的运输连接已经建立，但是客户机并不会向服务器发送任何请求，这样连接就会一直持续，白白的消耗网络资源。</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假设客户端给</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seq = X（随机产生的一个数字）</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客户机：服务器，我想要和你建立连接，你同意吗？（SYN＝１）</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－服务器：客户机，我同意和你建立连接（ACK＝１）；我也想和你建立连接，你同意吗？（SYN＝１）</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－客户机：服务器，我同意和你建立连接。（ACK＝１）</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FF0000"/>
          <w:sz w:val="24"/>
          <w:szCs w:val="24"/>
          <w:lang w:val="en-US" w:eastAsia="zh-CN"/>
        </w:rPr>
        <w:t>如果已经建立了连接，但是客户端突然出现故障了怎么办？</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TCP还设有一个保活计时器，显然，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钟发送一次。若一连发送10个探测报文仍然没反应，服务器就认为客户端出了故障，接着就关闭连接。</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四次挥手：</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客户机：服务器，我想和你断开连接，你同意吗？（FIN=1）</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-服务器：我同意（ACK=1）</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（在此期间，服务器可能还会向客户机发送数据，但是客户机却不能再向服务器发送数据）</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-服务器：客户机，我想要和你断开连接，你同意吗？（FIN=1）</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-客户机：我同意。（ACK=1）</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再等待2MSL</w:t>
      </w:r>
      <w:r>
        <w:rPr>
          <w:rFonts w:hint="eastAsia" w:ascii="微软雅黑" w:hAnsi="微软雅黑" w:cs="微软雅黑"/>
          <w:color w:val="000000" w:themeColor="text1"/>
          <w:sz w:val="24"/>
          <w:szCs w:val="24"/>
          <w:lang w:val="en-US" w:eastAsia="zh-CN"/>
        </w:rPr>
        <w:t>（</w:t>
      </w:r>
      <w:r>
        <w:rPr>
          <w:rFonts w:ascii="微软雅黑" w:hAnsi="微软雅黑" w:eastAsia="微软雅黑" w:cs="微软雅黑"/>
          <w:i w:val="0"/>
          <w:caps w:val="0"/>
          <w:color w:val="4D4D4D"/>
          <w:spacing w:val="0"/>
          <w:sz w:val="24"/>
          <w:szCs w:val="24"/>
          <w:shd w:val="clear" w:fill="FFFFFF"/>
        </w:rPr>
        <w:t>四分钟</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时间后就真正断开了连接。</w:t>
      </w:r>
    </w:p>
    <w:p>
      <w:pPr>
        <w:pStyle w:val="23"/>
        <w:pageBreakBefore w:val="0"/>
        <w:kinsoku/>
        <w:wordWrap/>
        <w:overflowPunct/>
        <w:topLinePunct w:val="0"/>
        <w:autoSpaceDE/>
        <w:autoSpaceDN/>
        <w:bidi w:val="0"/>
        <w:spacing w:line="360" w:lineRule="auto"/>
        <w:ind w:firstLine="440" w:firstLineChars="200"/>
        <w:textAlignment w:val="auto"/>
      </w:pPr>
      <w:r>
        <w:drawing>
          <wp:inline distT="0" distB="0" distL="114300" distR="114300">
            <wp:extent cx="5272405" cy="3683000"/>
            <wp:effectExtent l="0" t="0" r="4445" b="1270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5272405" cy="3683000"/>
                    </a:xfrm>
                    <a:prstGeom prst="rect">
                      <a:avLst/>
                    </a:prstGeom>
                    <a:noFill/>
                    <a:ln>
                      <a:noFill/>
                    </a:ln>
                  </pic:spPr>
                </pic:pic>
              </a:graphicData>
            </a:graphic>
          </wp:inline>
        </w:drawing>
      </w:r>
    </w:p>
    <w:p>
      <w:pPr>
        <w:pStyle w:val="23"/>
        <w:pageBreakBefore w:val="0"/>
        <w:numPr>
          <w:ilvl w:val="0"/>
          <w:numId w:val="13"/>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数据传输结束后，通信的双方都可以释放连接，此时，客户机和服务器都处于ESTABLISHED（已建立连接）状态。</w:t>
      </w:r>
    </w:p>
    <w:p>
      <w:pPr>
        <w:pStyle w:val="23"/>
        <w:pageBreakBefore w:val="0"/>
        <w:numPr>
          <w:ilvl w:val="0"/>
          <w:numId w:val="1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假设客户机请求完资源了，想要释放连接。首先，客户机的应用进程先向服务器发出连接释放报文段，该报文段中将首部的终止控制FIN置为1，并且序号为u，u是之前客户机传送的数据的最后一个字节的序号加1。</w:t>
      </w:r>
    </w:p>
    <w:p>
      <w:pPr>
        <w:pStyle w:val="23"/>
        <w:pageBreakBefore w:val="0"/>
        <w:numPr>
          <w:ilvl w:val="0"/>
          <w:numId w:val="1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服务器收到连接释放报文后发出确认，在发送报文中将首部中的ACK置为1，ACK置为1，表面服务器同意与客户机释放连接，并且产生序号v，此时的v不是随机产生的，而是之前服务器传送的数据的最后一个字节的序号加1，并且发出确认号为u+1。</w:t>
      </w:r>
    </w:p>
    <w:p>
      <w:pPr>
        <w:pStyle w:val="23"/>
        <w:pageBreakBefore w:val="0"/>
        <w:numPr>
          <w:ilvl w:val="0"/>
          <w:numId w:val="1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如果服务器向客户机也没有要发送的数据的话，那么服务器的应用进程就可以向客户机发出连接释放报文段（注意此时还是服务器向客户机发送数据），该报文段中将首部的终止控制位FIN置为1（只有当FIN置为１时，才能表明客户机想要和服务器断开连接），ACK也置为1，并且序号为w（重点注意，此时的w不一定等于v+1。如果在客户机释放了连接之后，服务器向客户机仍旧发送了一部分数据，那么此时w不等于v+1，但是如果期间没有再发送数据，那么w就等于v+1。总而言之，这个w等于服务器上一次发送的数据的最后一个字节加1）</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此时服务器就进入了LAST-ACK（最后确认）状态</w:t>
      </w:r>
    </w:p>
    <w:p>
      <w:pPr>
        <w:pStyle w:val="23"/>
        <w:pageBreakBefore w:val="0"/>
        <w:numPr>
          <w:ilvl w:val="0"/>
          <w:numId w:val="1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客户机收到服务器的连接释放报文后，必须对此报文进行确认，在该报文段中将ACK置为1，确认号为w+1。此时服务器进入到TIME-WAIT（等待时间）状态。但是，此时TCP连接还没有被释放掉。必须经过2MSL后服务器才能进入到CLOSED状态。（注：MSL叫做最长报文段寿命，RFC建议为两分钟，也就是说，要经过四分钟才能进入到CLOSED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为什么连接的时候是三次握手，关闭的时候却是四次握手？</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答：因为当Server端收到Client端的SYN连接请求报文后，可以直接发送SYN+ACK报文。其中ACK报文是用来应答的，SYN报文是用来同步的。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为什么客户机发送完最后一个数据后要在TIME-WAIT状态等待 2MSL（四分钟）的时间呢？</w:t>
      </w:r>
      <w:bookmarkStart w:id="0" w:name="_GoBack"/>
      <w:bookmarkEnd w:id="0"/>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答：第一：为了保证客户机最后发送的那个ACK报文段能够到达服务器。这个ACK报文段可能会丢失。因而使处在LAST-ACK状态的B收不到对已发送的FIN＋ACK报文段的确认。服务器会超时重传这个FIN＋ACK报文段，而客户机就能在2MSL时间内收到这个重传的FIN+ACK报文段。接着客户机重传一次确认，重新启动2MSL计时器，最后客户机和服务器都可以进入到CLOSED（关闭）状态。如果没有2MSL等待时间，那么就无法收到重传的FIN+ ACK包，无法进入正常的CLOSED状态。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第二，防止“已失效的连接请求报文段”出现在本连接中。客户机在发送完最后一个ACK报文段，再经过时间2MSL，就可以使本连接持续的时间内所产生的报文段都从网络中消失。这样就可以使下一个新的连接中不会出现这种旧的连接请求报文段。</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p>
    <w:p>
      <w:pPr>
        <w:pStyle w:val="3"/>
        <w:pageBreakBefore w:val="0"/>
        <w:kinsoku/>
        <w:wordWrap/>
        <w:overflowPunct/>
        <w:topLinePunct w:val="0"/>
        <w:autoSpaceDE/>
        <w:autoSpaceDN/>
        <w:bidi w:val="0"/>
        <w:ind w:firstLine="643" w:firstLineChars="200"/>
        <w:textAlignment w:val="auto"/>
        <w:rPr>
          <w:rFonts w:hint="default"/>
          <w:lang w:val="en-US" w:eastAsia="zh-CN"/>
        </w:rPr>
      </w:pPr>
      <w:r>
        <w:rPr>
          <w:rFonts w:hint="eastAsia"/>
          <w:lang w:val="en-US" w:eastAsia="zh-CN"/>
        </w:rPr>
        <w:t>1.1.2.3 Mina</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pageBreakBefore w:val="0"/>
        <w:numPr>
          <w:ilvl w:val="0"/>
          <w:numId w:val="14"/>
        </w:numPr>
        <w:kinsoku/>
        <w:wordWrap/>
        <w:overflowPunct/>
        <w:topLinePunct w:val="0"/>
        <w:autoSpaceDE/>
        <w:autoSpaceDN/>
        <w:bidi w:val="0"/>
        <w:spacing w:line="360" w:lineRule="auto"/>
        <w:ind w:left="72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pageBreakBefore w:val="0"/>
        <w:numPr>
          <w:ilvl w:val="0"/>
          <w:numId w:val="14"/>
        </w:numPr>
        <w:kinsoku/>
        <w:wordWrap/>
        <w:overflowPunct/>
        <w:topLinePunct w:val="0"/>
        <w:autoSpaceDE/>
        <w:autoSpaceDN/>
        <w:bidi w:val="0"/>
        <w:spacing w:line="360" w:lineRule="auto"/>
        <w:ind w:left="72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pageBreakBefore w:val="0"/>
        <w:numPr>
          <w:ilvl w:val="0"/>
          <w:numId w:val="14"/>
        </w:numPr>
        <w:kinsoku/>
        <w:wordWrap/>
        <w:overflowPunct/>
        <w:topLinePunct w:val="0"/>
        <w:autoSpaceDE/>
        <w:autoSpaceDN/>
        <w:bidi w:val="0"/>
        <w:spacing w:line="360" w:lineRule="auto"/>
        <w:ind w:left="720"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pageBreakBefore w:val="0"/>
        <w:numPr>
          <w:ilvl w:val="0"/>
          <w:numId w:val="14"/>
        </w:numPr>
        <w:kinsoku/>
        <w:wordWrap/>
        <w:overflowPunct/>
        <w:topLinePunct w:val="0"/>
        <w:autoSpaceDE/>
        <w:autoSpaceDN/>
        <w:bidi w:val="0"/>
        <w:spacing w:line="360" w:lineRule="auto"/>
        <w:ind w:left="720"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4"/>
                    <a:srcRect l="26153" t="8123" r="29127" b="8235"/>
                    <a:stretch>
                      <a:fillRect/>
                    </a:stretch>
                  </pic:blipFill>
                  <pic:spPr>
                    <a:xfrm>
                      <a:off x="0" y="0"/>
                      <a:ext cx="4823460" cy="5080635"/>
                    </a:xfrm>
                    <a:prstGeom prst="rect">
                      <a:avLst/>
                    </a:prstGeom>
                  </pic:spPr>
                </pic:pic>
              </a:graphicData>
            </a:graphic>
          </wp:inline>
        </w:drawing>
      </w:r>
    </w:p>
    <w:p>
      <w:pPr>
        <w:pStyle w:val="23"/>
        <w:pageBreakBefore w:val="0"/>
        <w:numPr>
          <w:ilvl w:val="0"/>
          <w:numId w:val="1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pageBreakBefore w:val="0"/>
        <w:numPr>
          <w:ilvl w:val="0"/>
          <w:numId w:val="15"/>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5"/>
                    <a:srcRect l="29230" t="21646" r="31668" b="21089"/>
                    <a:stretch>
                      <a:fillRect/>
                    </a:stretch>
                  </pic:blipFill>
                  <pic:spPr>
                    <a:xfrm>
                      <a:off x="0" y="0"/>
                      <a:ext cx="4831080" cy="398462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6"/>
                    <a:srcRect l="27079" t="14310" r="24720" b="10885"/>
                    <a:stretch>
                      <a:fillRect/>
                    </a:stretch>
                  </pic:blipFill>
                  <pic:spPr>
                    <a:xfrm>
                      <a:off x="0" y="0"/>
                      <a:ext cx="5200015" cy="447929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pageBreakBefore w:val="0"/>
        <w:numPr>
          <w:ilvl w:val="0"/>
          <w:numId w:val="16"/>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7"/>
                    <a:srcRect l="30603" t="23871" r="23096" b="24839"/>
                    <a:stretch>
                      <a:fillRect/>
                    </a:stretch>
                  </pic:blipFill>
                  <pic:spPr>
                    <a:xfrm>
                      <a:off x="0" y="0"/>
                      <a:ext cx="5855335" cy="362839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pageBreakBefore w:val="0"/>
        <w:numPr>
          <w:ilvl w:val="0"/>
          <w:numId w:val="17"/>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pageBreakBefore w:val="0"/>
        <w:numPr>
          <w:ilvl w:val="0"/>
          <w:numId w:val="17"/>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pageBreakBefore w:val="0"/>
        <w:numPr>
          <w:ilvl w:val="0"/>
          <w:numId w:val="17"/>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pageBreakBefore w:val="0"/>
        <w:numPr>
          <w:ilvl w:val="0"/>
          <w:numId w:val="17"/>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8"/>
                    <a:srcRect l="27502" t="24368" r="40077" b="26575"/>
                    <a:stretch>
                      <a:fillRect/>
                    </a:stretch>
                  </pic:blipFill>
                  <pic:spPr>
                    <a:xfrm>
                      <a:off x="0" y="0"/>
                      <a:ext cx="3893820" cy="331470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pageBreakBefore w:val="0"/>
        <w:numPr>
          <w:ilvl w:val="0"/>
          <w:numId w:val="18"/>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pageBreakBefore w:val="0"/>
        <w:numPr>
          <w:ilvl w:val="0"/>
          <w:numId w:val="1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pageBreakBefore w:val="0"/>
        <w:numPr>
          <w:ilvl w:val="0"/>
          <w:numId w:val="18"/>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pageBreakBefore w:val="0"/>
        <w:numPr>
          <w:ilvl w:val="0"/>
          <w:numId w:val="19"/>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pageBreakBefore w:val="0"/>
        <w:numPr>
          <w:ilvl w:val="0"/>
          <w:numId w:val="19"/>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120" w:beforeAutospacing="0" w:after="0" w:afterAutospacing="0"/>
        <w:ind w:left="480" w:right="0" w:firstLine="480" w:firstLineChars="200"/>
        <w:textAlignment w:val="auto"/>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120" w:beforeAutospacing="0" w:after="0" w:afterAutospacing="0"/>
        <w:ind w:left="480" w:right="0" w:firstLine="480" w:firstLineChars="200"/>
        <w:textAlignment w:val="auto"/>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640" w:firstLineChars="200"/>
        <w:textAlignment w:val="auto"/>
        <w:outlineLvl w:val="0"/>
        <w:rPr>
          <w:rFonts w:ascii="微软雅黑" w:hAnsi="微软雅黑" w:cs="微软雅黑"/>
          <w:color w:val="000000" w:themeColor="text1"/>
          <w:sz w:val="32"/>
          <w:szCs w:val="32"/>
        </w:rPr>
      </w:pPr>
      <w:r>
        <w:rPr>
          <w:rFonts w:hint="eastAsia" w:ascii="微软雅黑" w:hAnsi="微软雅黑" w:cs="微软雅黑"/>
          <w:color w:val="000000" w:themeColor="text1"/>
          <w:sz w:val="32"/>
          <w:szCs w:val="32"/>
        </w:rPr>
        <w:t>1.1.3 Zookeeper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zookeeper中项目组件：</w:t>
      </w:r>
    </w:p>
    <w:p>
      <w:pPr>
        <w:pStyle w:val="23"/>
        <w:pageBreakBefore w:val="0"/>
        <w:numPr>
          <w:ilvl w:val="0"/>
          <w:numId w:val="2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recipes：zookeeper典型应用场景的实现，它的实现是基于Curator Framework。</w:t>
      </w:r>
    </w:p>
    <w:p>
      <w:pPr>
        <w:pStyle w:val="23"/>
        <w:pageBreakBefore w:val="0"/>
        <w:numPr>
          <w:ilvl w:val="0"/>
          <w:numId w:val="2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Framework，Zookeeper API的高层封装，大大简化了Zookeeper客户端编程，添加了Zookeeper连接管理，重试机制。</w:t>
      </w:r>
    </w:p>
    <w:p>
      <w:pPr>
        <w:pStyle w:val="23"/>
        <w:pageBreakBefore w:val="0"/>
        <w:numPr>
          <w:ilvl w:val="0"/>
          <w:numId w:val="2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Utilities：为Zookeeper提供的各种实用程序。</w:t>
      </w:r>
    </w:p>
    <w:p>
      <w:pPr>
        <w:pStyle w:val="23"/>
        <w:pageBreakBefore w:val="0"/>
        <w:numPr>
          <w:ilvl w:val="0"/>
          <w:numId w:val="2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Client：Zookeeper Client的封装，用于取代原生Zookeeper客户端。</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
        <w:pageBreakBefore w:val="0"/>
        <w:kinsoku/>
        <w:wordWrap/>
        <w:overflowPunct/>
        <w:topLinePunct w:val="0"/>
        <w:autoSpaceDE/>
        <w:autoSpaceDN/>
        <w:bidi w:val="0"/>
        <w:ind w:firstLine="883" w:firstLineChars="200"/>
        <w:textAlignment w:val="auto"/>
      </w:pPr>
      <w:r>
        <w:rPr>
          <w:rFonts w:hint="eastAsia"/>
        </w:rPr>
        <w:t>1.1.5 Git学习</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
        <w:pageBreakBefore w:val="0"/>
        <w:kinsoku/>
        <w:overflowPunct/>
        <w:topLinePunct w:val="0"/>
        <w:bidi w:val="0"/>
        <w:textAlignment w:val="auto"/>
        <w:rPr>
          <w:rFonts w:hint="eastAsia"/>
          <w:lang w:val="en-US" w:eastAsia="zh-CN"/>
        </w:rPr>
      </w:pPr>
      <w:r>
        <w:rPr>
          <w:rFonts w:hint="eastAsia"/>
          <w:lang w:val="en-US" w:eastAsia="zh-CN"/>
        </w:rPr>
        <w:t>1.1.7 SpringFrame</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SpringIOC和AOP是Spring的核心，</w:t>
      </w:r>
    </w:p>
    <w:p>
      <w:pPr>
        <w:pageBreakBefore w:val="0"/>
        <w:numPr>
          <w:ilvl w:val="0"/>
          <w:numId w:val="22"/>
        </w:numPr>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什么是AOP技术</w:t>
      </w:r>
    </w:p>
    <w:p>
      <w:pPr>
        <w:pageBreakBefore w:val="0"/>
        <w:numPr>
          <w:ilvl w:val="0"/>
          <w:numId w:val="0"/>
        </w:numPr>
        <w:kinsoku/>
        <w:overflowPunct/>
        <w:topLinePunct w:val="0"/>
        <w:bidi w:val="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面向切面编程，解决代码的复用解耦问题</w:t>
      </w:r>
    </w:p>
    <w:p>
      <w:pPr>
        <w:pageBreakBefore w:val="0"/>
        <w:numPr>
          <w:ilvl w:val="0"/>
          <w:numId w:val="22"/>
        </w:numPr>
        <w:kinsoku/>
        <w:overflowPunct/>
        <w:topLinePunct w:val="0"/>
        <w:bidi w:val="0"/>
        <w:ind w:firstLine="480" w:firstLineChars="200"/>
        <w:textAlignment w:val="auto"/>
        <w:rPr>
          <w:rFonts w:hint="default" w:ascii="微软雅黑" w:hAnsi="微软雅黑" w:eastAsia="微软雅黑" w:cs="微软雅黑"/>
          <w:color w:val="FF0000"/>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AOP技术应用场景 </w:t>
      </w:r>
      <w:r>
        <w:rPr>
          <w:rFonts w:hint="eastAsia" w:ascii="微软雅黑" w:hAnsi="微软雅黑" w:eastAsia="微软雅黑" w:cs="微软雅黑"/>
          <w:color w:val="FF0000"/>
          <w:kern w:val="0"/>
          <w:sz w:val="24"/>
          <w:lang w:val="en-US" w:eastAsia="zh-CN"/>
        </w:rPr>
        <w:t>日志、事务、权限、参数验证、性能监控</w:t>
      </w:r>
    </w:p>
    <w:p>
      <w:pPr>
        <w:pageBreakBefore w:val="0"/>
        <w:numPr>
          <w:ilvl w:val="0"/>
          <w:numId w:val="22"/>
        </w:numPr>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为什么要用AOP技术</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AOP底层实现原理：代理设计模式，核心点：在方法之前或者之后处理事情。</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AOP 技术：关注点：重复代码</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切面：关注点形成的类。Aspect</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切入点pointcut</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静态代理：需要实现目标代理对象</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动态代理：不需要生成目标代理对象，通过反射机制（虚拟生成代理类）或者通过字节码技术虚拟生成代理类（ASM对字节码的新增修改等操作）。</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lcn框架，需要在发起方加入一个注解。</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事务传播范围：</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默认是required，方法里面的方法用的是同一个事务。当发生异常时，全部回滚。</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PROPAGATION_REQUIRES_NEW:使用不同的事务，当有抛出异常时，另外一个方法不回滚。</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PROPAGATION_SUPPORTS：支持</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什么是IOC？</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IOC把每个bean与bean之间的关系交给了第三方容器管理bean。</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SpringMVC基于Servlet实现的，servlet是单例的，线程不安全。</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BeanFactory：定义SpringIOC基本的形式，</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Spring核心jar包：</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SpringCore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SpringContext --上下文，IOC具体的实现</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Spring-beans Spring实例相关的</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Spring-jdbc :Springjdbc</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SpringAOP 面向切面 </w:t>
      </w:r>
      <w:r>
        <w:rPr>
          <w:rFonts w:hint="eastAsia" w:ascii="微软雅黑" w:hAnsi="微软雅黑" w:eastAsia="微软雅黑" w:cs="微软雅黑"/>
          <w:color w:val="000000" w:themeColor="text1"/>
          <w:kern w:val="0"/>
          <w:sz w:val="24"/>
          <w:lang w:val="en-US" w:eastAsia="zh-CN"/>
        </w:rPr>
        <w:tab/>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BeanDefinition:做xml文件解析，Spring文件属性解析。</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AbstractRefreshableApplicationContext</w:t>
      </w:r>
      <w:r>
        <w:rPr>
          <w:rFonts w:hint="eastAsia" w:ascii="微软雅黑" w:hAnsi="微软雅黑" w:eastAsia="微软雅黑" w:cs="微软雅黑"/>
          <w:color w:val="000000" w:themeColor="text1"/>
          <w:kern w:val="0"/>
          <w:sz w:val="24"/>
          <w:lang w:val="en-US" w:eastAsia="zh-CN"/>
        </w:rPr>
        <w:t>：createBeanFactory创建bean工厂，此实现对此上下文的基础bean工厂执行实际的刷新，关闭先前的bean工厂（如果有），并为该上下文生命周期的下一阶段初始化一个新的bean工厂。</w:t>
      </w:r>
    </w:p>
    <w:p>
      <w:pPr>
        <w:pStyle w:val="9"/>
        <w:keepNext w:val="0"/>
        <w:keepLines w:val="0"/>
        <w:widowControl/>
        <w:suppressLineNumbers w:val="0"/>
        <w:shd w:val="clear" w:fill="FFFFFF"/>
        <w:rPr>
          <w:rFonts w:hint="default" w:ascii="Consolas" w:hAnsi="Consolas" w:eastAsia="Consolas" w:cs="Consolas"/>
          <w:color w:val="000000"/>
          <w:sz w:val="27"/>
          <w:szCs w:val="27"/>
          <w:shd w:val="clear" w:fill="FFFFFF"/>
        </w:rPr>
      </w:pPr>
      <w:r>
        <w:rPr>
          <w:rFonts w:hint="default" w:ascii="Consolas" w:hAnsi="Consolas" w:eastAsia="Consolas" w:cs="Consolas"/>
          <w:b/>
          <w:color w:val="000080"/>
          <w:sz w:val="27"/>
          <w:szCs w:val="27"/>
          <w:shd w:val="clear" w:fill="FFFFFF"/>
        </w:rPr>
        <w:t xml:space="preserve">protected final void </w:t>
      </w:r>
      <w:r>
        <w:rPr>
          <w:rFonts w:hint="default" w:ascii="Consolas" w:hAnsi="Consolas" w:eastAsia="Consolas" w:cs="Consolas"/>
          <w:color w:val="000000"/>
          <w:sz w:val="27"/>
          <w:szCs w:val="27"/>
          <w:shd w:val="clear" w:fill="FFFFFF"/>
        </w:rPr>
        <w:t xml:space="preserve">refreshBeanFactory() </w:t>
      </w:r>
      <w:r>
        <w:rPr>
          <w:rFonts w:hint="default" w:ascii="Consolas" w:hAnsi="Consolas" w:eastAsia="Consolas" w:cs="Consolas"/>
          <w:b/>
          <w:color w:val="000080"/>
          <w:sz w:val="27"/>
          <w:szCs w:val="27"/>
          <w:shd w:val="clear" w:fill="FFFFFF"/>
        </w:rPr>
        <w:t xml:space="preserve">throws </w:t>
      </w:r>
      <w:r>
        <w:rPr>
          <w:rFonts w:hint="default" w:ascii="Consolas" w:hAnsi="Consolas" w:eastAsia="Consolas" w:cs="Consolas"/>
          <w:color w:val="000000"/>
          <w:sz w:val="27"/>
          <w:szCs w:val="27"/>
          <w:shd w:val="clear" w:fill="FFFFFF"/>
        </w:rPr>
        <w:t>BeansException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if </w:t>
      </w:r>
      <w:r>
        <w:rPr>
          <w:rFonts w:hint="default" w:ascii="Consolas" w:hAnsi="Consolas" w:eastAsia="Consolas" w:cs="Consolas"/>
          <w:color w:val="000000"/>
          <w:sz w:val="27"/>
          <w:szCs w:val="27"/>
          <w:shd w:val="clear" w:fill="FFFFFF"/>
        </w:rPr>
        <w:t>(hasBeanFactory())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destroyBeans();</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closeBeanFactory();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try </w:t>
      </w:r>
      <w:r>
        <w:rPr>
          <w:rFonts w:hint="default" w:ascii="Consolas" w:hAnsi="Consolas" w:eastAsia="Consolas" w:cs="Consolas"/>
          <w:color w:val="000000"/>
          <w:sz w:val="27"/>
          <w:szCs w:val="27"/>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7"/>
          <w:szCs w:val="27"/>
          <w:shd w:val="clear" w:fill="FFFFFF"/>
        </w:rPr>
      </w:pPr>
      <w:r>
        <w:rPr>
          <w:rFonts w:hint="eastAsia" w:ascii="Consolas" w:hAnsi="Consolas" w:cs="Consolas"/>
          <w:color w:val="000000"/>
          <w:sz w:val="27"/>
          <w:szCs w:val="27"/>
          <w:shd w:val="clear" w:fill="FFFFFF"/>
          <w:lang w:val="en-US" w:eastAsia="zh-CN"/>
        </w:rPr>
        <w:t>//创建IOC容器工厂</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DefaultListableBeanFactory beanFactory = createBeanFactory();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beanFactory.setSerializationId(getId());</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customizeBeanFactory(beanFactory);</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ascii="Consolas" w:hAnsi="Consolas" w:cs="Consolas"/>
          <w:color w:val="000000"/>
          <w:sz w:val="27"/>
          <w:szCs w:val="27"/>
          <w:shd w:val="clear" w:fill="FFFFFF"/>
          <w:lang w:val="en-US" w:eastAsia="zh-CN"/>
        </w:rPr>
        <w:t>//加载配置文件</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loadBeanDefinitions(beanFactory);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synchronized </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000080"/>
          <w:sz w:val="27"/>
          <w:szCs w:val="27"/>
          <w:shd w:val="clear" w:fill="FFFFFF"/>
        </w:rPr>
        <w:t>this</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660E7A"/>
          <w:sz w:val="27"/>
          <w:szCs w:val="27"/>
          <w:shd w:val="clear" w:fill="FFFFFF"/>
        </w:rPr>
        <w:t>beanFactoryMonitor</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this</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660E7A"/>
          <w:sz w:val="27"/>
          <w:szCs w:val="27"/>
          <w:shd w:val="clear" w:fill="FFFFFF"/>
        </w:rPr>
        <w:t xml:space="preserve">beanFactory </w:t>
      </w:r>
      <w:r>
        <w:rPr>
          <w:rFonts w:hint="default" w:ascii="Consolas" w:hAnsi="Consolas" w:eastAsia="Consolas" w:cs="Consolas"/>
          <w:color w:val="000000"/>
          <w:sz w:val="27"/>
          <w:szCs w:val="27"/>
          <w:shd w:val="clear" w:fill="FFFFFF"/>
        </w:rPr>
        <w:t>= beanFactory;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catch </w:t>
      </w:r>
      <w:r>
        <w:rPr>
          <w:rFonts w:hint="default" w:ascii="Consolas" w:hAnsi="Consolas" w:eastAsia="Consolas" w:cs="Consolas"/>
          <w:color w:val="000000"/>
          <w:sz w:val="27"/>
          <w:szCs w:val="27"/>
          <w:shd w:val="clear" w:fill="FFFFFF"/>
        </w:rPr>
        <w:t>(IOException ex)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throw new </w:t>
      </w:r>
      <w:r>
        <w:rPr>
          <w:rFonts w:hint="default" w:ascii="Consolas" w:hAnsi="Consolas" w:eastAsia="Consolas" w:cs="Consolas"/>
          <w:color w:val="000000"/>
          <w:sz w:val="27"/>
          <w:szCs w:val="27"/>
          <w:shd w:val="clear" w:fill="FFFFFF"/>
        </w:rPr>
        <w:t>ApplicationContextException(</w:t>
      </w:r>
      <w:r>
        <w:rPr>
          <w:rFonts w:hint="default" w:ascii="Consolas" w:hAnsi="Consolas" w:eastAsia="Consolas" w:cs="Consolas"/>
          <w:b/>
          <w:color w:val="008000"/>
          <w:sz w:val="27"/>
          <w:szCs w:val="27"/>
          <w:shd w:val="clear" w:fill="FFFFFF"/>
        </w:rPr>
        <w:t xml:space="preserve">"I/O error parsing bean definition source for " </w:t>
      </w:r>
      <w:r>
        <w:rPr>
          <w:rFonts w:hint="default" w:ascii="Consolas" w:hAnsi="Consolas" w:eastAsia="Consolas" w:cs="Consolas"/>
          <w:color w:val="000000"/>
          <w:sz w:val="27"/>
          <w:szCs w:val="27"/>
          <w:shd w:val="clear" w:fill="FFFFFF"/>
        </w:rPr>
        <w:t>+ getDisplayName(), ex);</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pageBreakBefore w:val="0"/>
        <w:kinsoku/>
        <w:overflowPunct/>
        <w:topLinePunct w:val="0"/>
        <w:bidi w:val="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Bean生命周期</w:t>
      </w:r>
    </w:p>
    <w:p>
      <w:pPr>
        <w:pageBreakBefore w:val="0"/>
        <w:numPr>
          <w:ilvl w:val="0"/>
          <w:numId w:val="23"/>
        </w:numPr>
        <w:kinsoku/>
        <w:overflowPunct/>
        <w:topLinePunct w:val="0"/>
        <w:bidi w:val="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创建new对象（实例化），反射机制</w:t>
      </w:r>
    </w:p>
    <w:p>
      <w:pPr>
        <w:pageBreakBefore w:val="0"/>
        <w:numPr>
          <w:ilvl w:val="0"/>
          <w:numId w:val="23"/>
        </w:numPr>
        <w:kinsoku/>
        <w:overflowPunct/>
        <w:topLinePunct w:val="0"/>
        <w:bidi w:val="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初始化属性（属性注入bean）</w:t>
      </w:r>
    </w:p>
    <w:p>
      <w:pPr>
        <w:pageBreakBefore w:val="0"/>
        <w:kinsoku/>
        <w:overflowPunct/>
        <w:topLinePunct w:val="0"/>
        <w:bidi w:val="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3.BeanNameAware获取查找BeanName，如果Bean实现了</w:t>
      </w:r>
    </w:p>
    <w:p>
      <w:pPr>
        <w:pageBreakBefore w:val="0"/>
        <w:kinsoku/>
        <w:overflowPunct/>
        <w:topLinePunct w:val="0"/>
        <w:bidi w:val="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4.BeanFactoryAware -- 获取Bean的容器工厂</w:t>
      </w:r>
    </w:p>
    <w:p>
      <w:pPr>
        <w:pageBreakBefore w:val="0"/>
        <w:kinsoku/>
        <w:overflowPunct/>
        <w:topLinePunct w:val="0"/>
        <w:bidi w:val="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5.获取上下文，</w:t>
      </w:r>
    </w:p>
    <w:p>
      <w:pPr>
        <w:pageBreakBefore w:val="0"/>
        <w:kinsoku/>
        <w:overflowPunct/>
        <w:topLinePunct w:val="0"/>
        <w:bidi w:val="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5.BeanPostProcess</w:t>
      </w:r>
    </w:p>
    <w:p>
      <w:pPr>
        <w:pageBreakBefore w:val="0"/>
        <w:kinsoku/>
        <w:overflowPunct/>
        <w:topLinePunct w:val="0"/>
        <w:bidi w:val="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6.销毁bean</w:t>
      </w:r>
    </w:p>
    <w:p>
      <w:pPr>
        <w:pageBreakBefore w:val="0"/>
        <w:kinsoku/>
        <w:overflowPunct/>
        <w:topLinePunct w:val="0"/>
        <w:bidi w:val="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Spring中的Filter是不会注入到容器里面的，所以在Filter中取其他对象要在Spring上下文中取，不能取注入进去的属性对象。</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Spring上下文作用：获取当前容器已经初始化好的对象，</w:t>
      </w:r>
    </w:p>
    <w:p>
      <w:pPr>
        <w:pageBreakBefore w:val="0"/>
        <w:kinsoku/>
        <w:overflowPunct/>
        <w:topLinePunct w:val="0"/>
        <w:bidi w:val="0"/>
        <w:textAlignment w:val="auto"/>
        <w:rPr>
          <w:rFonts w:hint="default" w:ascii="微软雅黑" w:hAnsi="微软雅黑" w:eastAsia="微软雅黑" w:cs="微软雅黑"/>
          <w:color w:val="000000" w:themeColor="text1"/>
          <w:kern w:val="0"/>
          <w:sz w:val="24"/>
          <w:lang w:val="en-US" w:eastAsia="zh-CN"/>
        </w:rPr>
      </w:pPr>
    </w:p>
    <w:p>
      <w:pPr>
        <w:pageBreakBefore w:val="0"/>
        <w:kinsoku/>
        <w:overflowPunct/>
        <w:topLinePunct w:val="0"/>
        <w:bidi w:val="0"/>
        <w:textAlignment w:val="auto"/>
        <w:rPr>
          <w:rFonts w:hint="eastAsia"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AbstractAutoProxyCreator</w:t>
      </w:r>
      <w:r>
        <w:rPr>
          <w:rFonts w:hint="eastAsia" w:ascii="微软雅黑" w:hAnsi="微软雅黑" w:eastAsia="微软雅黑" w:cs="微软雅黑"/>
          <w:color w:val="000000" w:themeColor="text1"/>
          <w:kern w:val="0"/>
          <w:sz w:val="24"/>
          <w:lang w:val="en-US" w:eastAsia="zh-CN"/>
        </w:rPr>
        <w:t xml:space="preserve">：SpringAOP </w:t>
      </w:r>
    </w:p>
    <w:p>
      <w:pPr>
        <w:pageBreakBefore w:val="0"/>
        <w:kinsoku/>
        <w:overflowPunct/>
        <w:topLinePunct w:val="0"/>
        <w:bidi w:val="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的postProcessAfterInitialization方法</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ascii="微软雅黑" w:hAnsi="微软雅黑" w:eastAsia="微软雅黑" w:cs="微软雅黑"/>
          <w:color w:val="000000" w:themeColor="text1"/>
          <w:kern w:val="0"/>
          <w:sz w:val="24"/>
          <w:szCs w:val="22"/>
          <w:lang w:val="en-US" w:eastAsia="zh-CN" w:bidi="ar-SA"/>
        </w:rPr>
        <w:t>SpringMVC（控制层框架）：</w:t>
      </w:r>
      <w:r>
        <w:rPr>
          <w:rFonts w:hint="default" w:ascii="Consolas" w:hAnsi="Consolas" w:eastAsia="Consolas" w:cs="Consolas"/>
          <w:color w:val="000000"/>
          <w:sz w:val="27"/>
          <w:szCs w:val="27"/>
          <w:shd w:val="clear" w:fill="FFFFFF"/>
        </w:rPr>
        <w:t>DispatcherServlet</w:t>
      </w:r>
      <w:r>
        <w:rPr>
          <w:rFonts w:hint="eastAsia" w:ascii="Consolas" w:hAnsi="Consolas" w:cs="Consolas"/>
          <w:color w:val="000000"/>
          <w:sz w:val="27"/>
          <w:szCs w:val="27"/>
          <w:shd w:val="clear" w:fill="FFFFFF"/>
          <w:lang w:val="en-US" w:eastAsia="zh-CN"/>
        </w:rPr>
        <w:t xml:space="preserve">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FrameworkServlet</w:t>
      </w: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HttpServletBean</w:t>
      </w:r>
      <w:r>
        <w:rPr>
          <w:rFonts w:hint="eastAsia" w:ascii="Consolas" w:hAnsi="Consolas" w:cs="Consolas"/>
          <w:color w:val="000000"/>
          <w:sz w:val="27"/>
          <w:szCs w:val="27"/>
          <w:shd w:val="clear" w:fill="FFFFFF"/>
          <w:lang w:val="en-US" w:eastAsia="zh-CN"/>
        </w:rPr>
        <w:t xml:space="preserve"> </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 xml:space="preserve">HttpServlet </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2"/>
          <w:lang w:val="en-US" w:eastAsia="zh-CN" w:bidi="ar-SA"/>
        </w:rPr>
      </w:pPr>
      <w:r>
        <w:rPr>
          <w:rFonts w:hint="eastAsia" w:ascii="微软雅黑" w:hAnsi="微软雅黑" w:eastAsia="微软雅黑" w:cs="微软雅黑"/>
          <w:color w:val="000000" w:themeColor="text1"/>
          <w:kern w:val="0"/>
          <w:sz w:val="24"/>
          <w:szCs w:val="22"/>
          <w:lang w:val="en-US" w:eastAsia="zh-CN" w:bidi="ar-SA"/>
        </w:rPr>
        <w:t>SpringMVC核心是Servlet进行包装的。</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2"/>
          <w:lang w:val="en-US" w:eastAsia="zh-CN" w:bidi="ar-SA"/>
        </w:rPr>
      </w:pPr>
      <w:r>
        <w:rPr>
          <w:rFonts w:hint="eastAsia" w:ascii="微软雅黑" w:hAnsi="微软雅黑" w:eastAsia="微软雅黑" w:cs="微软雅黑"/>
          <w:color w:val="000000" w:themeColor="text1"/>
          <w:kern w:val="0"/>
          <w:sz w:val="24"/>
          <w:szCs w:val="22"/>
          <w:lang w:val="en-US" w:eastAsia="zh-CN" w:bidi="ar-SA"/>
        </w:rPr>
        <w:t>先执行DispatchServlet的doService方法，里面有doDispatch，分发请求HandlerMapping拿到请求信息。--HandlerAdapter，适配器，做拦截，可以执行preHandler( )方法进行拦截请求。数据转换，验证-》 handler.handle()；执行方法完后获取返回结果。--》ModelAndView进行渲染。</w:t>
      </w:r>
    </w:p>
    <w:p>
      <w:pPr>
        <w:pStyle w:val="9"/>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eastAsia" w:ascii="微软雅黑" w:hAnsi="微软雅黑" w:eastAsia="微软雅黑" w:cs="微软雅黑"/>
          <w:color w:val="000000" w:themeColor="text1"/>
          <w:kern w:val="0"/>
          <w:sz w:val="24"/>
          <w:szCs w:val="22"/>
          <w:lang w:val="en-US" w:eastAsia="zh-CN" w:bidi="ar-SA"/>
        </w:rPr>
        <w:t>SpringMVC的三种适配器：</w:t>
      </w: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r>
        <w:rPr>
          <w:rFonts w:hint="default" w:ascii="Consolas" w:hAnsi="Consolas" w:eastAsia="Consolas" w:cs="Consolas"/>
          <w:color w:val="000000"/>
          <w:sz w:val="27"/>
          <w:szCs w:val="27"/>
          <w:shd w:val="clear" w:fill="FFFFFF"/>
        </w:rPr>
        <w:t>HttpRequestHandlerAdapter</w:t>
      </w:r>
      <w:r>
        <w:rPr>
          <w:rFonts w:hint="eastAsia" w:ascii="Consolas" w:hAnsi="Consolas" w:cs="Consolas"/>
          <w:color w:val="000000"/>
          <w:sz w:val="27"/>
          <w:szCs w:val="27"/>
          <w:shd w:val="clear" w:fill="FFFFFF"/>
          <w:lang w:val="en-US" w:eastAsia="zh-CN"/>
        </w:rPr>
        <w:t>:要求handler实现HTTPRequestHandler接口，该接口的方法为void handRequest</w:t>
      </w:r>
    </w:p>
    <w:p>
      <w:pPr>
        <w:pStyle w:val="9"/>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SimpleControllerHandlerAdapter</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要求handler实现Controller接口。</w:t>
      </w:r>
    </w:p>
    <w:p>
      <w:pPr>
        <w:pStyle w:val="9"/>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RequestMappingHandlerAdapter</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和RequestMappingHandlerMapping配对使用，针对@RequestMapping</w:t>
      </w:r>
    </w:p>
    <w:p>
      <w:pPr>
        <w:pStyle w:val="9"/>
        <w:keepNext w:val="0"/>
        <w:keepLines w:val="0"/>
        <w:widowControl/>
        <w:suppressLineNumbers w:val="0"/>
        <w:shd w:val="clear" w:fill="FFFFFF"/>
        <w:rPr>
          <w:rFonts w:hint="default" w:ascii="Consolas" w:hAnsi="Consolas" w:cs="Consolas"/>
          <w:color w:val="000000"/>
          <w:sz w:val="27"/>
          <w:szCs w:val="27"/>
          <w:shd w:val="clear" w:fill="FFFFFF"/>
          <w:lang w:val="en-US" w:eastAsia="zh-CN"/>
        </w:rPr>
      </w:pP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r>
        <w:rPr>
          <w:rFonts w:hint="eastAsia" w:ascii="Consolas" w:hAnsi="Consolas" w:cs="Consolas"/>
          <w:color w:val="000000"/>
          <w:sz w:val="27"/>
          <w:szCs w:val="27"/>
          <w:lang w:val="en-US" w:eastAsia="zh-CN"/>
        </w:rPr>
        <w:t>三种映射器：</w:t>
      </w:r>
    </w:p>
    <w:p>
      <w:pPr>
        <w:pStyle w:val="9"/>
        <w:keepNext w:val="0"/>
        <w:keepLines w:val="0"/>
        <w:widowControl/>
        <w:suppressLineNumbers w:val="0"/>
        <w:shd w:val="clear" w:fill="FFFFFF"/>
        <w:rPr>
          <w:rFonts w:hint="eastAsia" w:ascii="Consolas" w:hAnsi="Consolas" w:eastAsia="宋体" w:cs="Consolas"/>
          <w:color w:val="000000"/>
          <w:sz w:val="27"/>
          <w:szCs w:val="27"/>
          <w:lang w:val="en-US" w:eastAsia="zh-CN"/>
        </w:rPr>
      </w:pPr>
      <w:r>
        <w:rPr>
          <w:rFonts w:hint="eastAsia" w:ascii="Consolas" w:hAnsi="Consolas" w:eastAsia="宋体" w:cs="Consolas"/>
          <w:color w:val="000000"/>
          <w:sz w:val="27"/>
          <w:szCs w:val="27"/>
          <w:lang w:val="en-US" w:eastAsia="zh-CN"/>
        </w:rPr>
        <w:t>BeanNameUrlHandlerMapping</w:t>
      </w:r>
    </w:p>
    <w:p>
      <w:pPr>
        <w:pStyle w:val="9"/>
        <w:keepNext w:val="0"/>
        <w:keepLines w:val="0"/>
        <w:widowControl/>
        <w:suppressLineNumbers w:val="0"/>
        <w:shd w:val="clear" w:fill="FFFFFF"/>
        <w:rPr>
          <w:rFonts w:hint="eastAsia" w:ascii="Consolas" w:hAnsi="Consolas" w:eastAsia="宋体" w:cs="Consolas"/>
          <w:color w:val="000000"/>
          <w:sz w:val="27"/>
          <w:szCs w:val="27"/>
          <w:lang w:val="en-US" w:eastAsia="zh-CN"/>
        </w:rPr>
      </w:pPr>
      <w:r>
        <w:rPr>
          <w:rFonts w:hint="eastAsia" w:ascii="Consolas" w:hAnsi="Consolas" w:eastAsia="宋体" w:cs="Consolas"/>
          <w:color w:val="000000"/>
          <w:sz w:val="27"/>
          <w:szCs w:val="27"/>
          <w:lang w:val="en-US" w:eastAsia="zh-CN"/>
        </w:rPr>
        <w:t>SimpleUrlHandlerMapping</w:t>
      </w: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r>
        <w:rPr>
          <w:rFonts w:hint="eastAsia" w:ascii="Consolas" w:hAnsi="Consolas" w:eastAsia="宋体" w:cs="Consolas"/>
          <w:color w:val="000000"/>
          <w:sz w:val="27"/>
          <w:szCs w:val="27"/>
          <w:lang w:val="en-US" w:eastAsia="zh-CN"/>
        </w:rPr>
        <w:t>ControllerClassNameHandlerMapping</w:t>
      </w:r>
    </w:p>
    <w:p>
      <w:pPr>
        <w:pageBreakBefore w:val="0"/>
        <w:kinsoku/>
        <w:overflowPunct/>
        <w:topLinePunct w:val="0"/>
        <w:bidi w:val="0"/>
        <w:ind w:firstLine="480" w:firstLineChars="200"/>
        <w:textAlignment w:val="auto"/>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其配置方式有两种，一个是非注解方式配置，也就是基于 xml 配置文件。第二个就是注解配置，在类中做相应的注解即可。</w:t>
      </w:r>
    </w:p>
    <w:p>
      <w:pPr>
        <w:pageBreakBefore w:val="0"/>
        <w:kinsoku/>
        <w:overflowPunct/>
        <w:topLinePunct w:val="0"/>
        <w:bidi w:val="0"/>
        <w:ind w:firstLine="480" w:firstLineChars="200"/>
        <w:textAlignment w:val="auto"/>
        <w:rPr>
          <w:rFonts w:hint="default" w:ascii="微软雅黑" w:hAnsi="微软雅黑" w:eastAsia="微软雅黑" w:cs="微软雅黑"/>
          <w:i w:val="0"/>
          <w:caps w:val="0"/>
          <w:color w:val="4D4D4D"/>
          <w:spacing w:val="0"/>
          <w:sz w:val="24"/>
          <w:szCs w:val="24"/>
          <w:shd w:val="clear" w:fill="FFFFFF"/>
          <w:lang w:val="en-US" w:eastAsia="zh-CN"/>
        </w:rPr>
      </w:pP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rPr>
          <w:rFonts w:hint="eastAsia"/>
          <w:lang w:val="en-US" w:eastAsia="zh-CN"/>
        </w:rPr>
      </w:pPr>
    </w:p>
    <w:p>
      <w:pPr>
        <w:rPr>
          <w:rFonts w:hint="eastAsia"/>
          <w:lang w:val="en-US" w:eastAsia="zh-CN"/>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Spring Core（核心容器）：核心容器提供 Spring 框架的基本功能。核心容器的主要组件是 BeanFactory，它是工厂模式的实现。BeanFactory 使用控制反转 （IOC） 模式将应用程序的配置和依赖性规范与实际的应用程序代码分开。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Spring Context（上下文）：Spring 上下文是一个配置文件，向 Spring 框架提供上下文信息。Spring 上下文包括企业服务，例如：JNDI、EJB、电子邮件、国际化、校验和调度功能。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Spring AOP：通过配置管理特性，Spring AOP 模块直接将面向方面的编程功能集成到了 Spring 框架中。所以，可以很容易地使 Spring 框架管理的任何对象支持 AOP。Spring AOP 模块为基于 Spring 的应用程序中的对象提供了事务管理服务。通过使用 Spring AOP，不用依赖 EJB 组件，就可以将声明性事务管理集成到应用程序中。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Spring DAO：JDBC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Spring ORM：Spring 框架插入了若干个 ORM 框架，从而提供了 ORM 的对象关系工具，其中包括 JDO、Hibernate 和 iBatis SQL Map。所有这些都遵从 Spring 的通用事务和 DAO 异常层次结构。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Spring Web 模块：Web 上下文模块建立在应用程序上下文模块之上，为基于 Web 的应用程序提供了上下文。所以，Spring 框架支持与 Jakarta Struts 的集成。Web 模块还简化了处理多部分请求以及将请求参数绑定到域对象的工作。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Spring MVC 框架：MVC 框架是一个全功能的构建 Web 应用程序的 MVC 实现。通过策略接口，MVC 框架变成为高度可配置的，MVC 容纳了大量视图技术，其中包括 JSP、Velocity、Tiles、iText 和 POI。</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从图中可以看出，IOC（控制反转） 的实现包 spring-beans 和 AOP（依赖注入） 的实现包 spring-aop 也是整个框架的基础，而 spring-core 是整个框架的核心，基础的功能都在这里。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在此基础之上，spring-context 提供上下文环境，为各个模块提供粘合作用。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在 spring-context 基础之上提供了 spring-tx 和 spring-orm包，而web部分的功能，都是要依赖spring-web来实现的。</w:t>
      </w:r>
    </w:p>
    <w:p>
      <w:pPr>
        <w:pageBreakBefore w:val="0"/>
        <w:kinsoku/>
        <w:overflowPunct/>
        <w:topLinePunct w:val="0"/>
        <w:bidi w:val="0"/>
        <w:ind w:firstLine="420" w:firstLineChars="200"/>
        <w:textAlignment w:val="auto"/>
        <w:rPr>
          <w:rFonts w:hint="eastAsia" w:ascii="微软雅黑" w:hAnsi="微软雅黑" w:eastAsia="微软雅黑" w:cs="微软雅黑"/>
          <w:color w:val="000000" w:themeColor="text1"/>
          <w:kern w:val="0"/>
          <w:sz w:val="24"/>
        </w:rPr>
      </w:pPr>
      <w:r>
        <w:drawing>
          <wp:inline distT="0" distB="0" distL="114300" distR="114300">
            <wp:extent cx="5269865" cy="4361180"/>
            <wp:effectExtent l="0" t="0" r="6985" b="127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
                    <pic:cNvPicPr>
                      <a:picLocks noChangeAspect="1"/>
                    </pic:cNvPicPr>
                  </pic:nvPicPr>
                  <pic:blipFill>
                    <a:blip r:embed="rId19"/>
                    <a:stretch>
                      <a:fillRect/>
                    </a:stretch>
                  </pic:blipFill>
                  <pic:spPr>
                    <a:xfrm>
                      <a:off x="0" y="0"/>
                      <a:ext cx="5269865" cy="4361180"/>
                    </a:xfrm>
                    <a:prstGeom prst="rect">
                      <a:avLst/>
                    </a:prstGeom>
                    <a:noFill/>
                    <a:ln>
                      <a:noFill/>
                    </a:ln>
                  </pic:spPr>
                </pic:pic>
              </a:graphicData>
            </a:graphic>
          </wp:inline>
        </w:drawing>
      </w:r>
    </w:p>
    <w:p>
      <w:pPr>
        <w:pageBreakBefore w:val="0"/>
        <w:kinsoku/>
        <w:overflowPunct/>
        <w:topLinePunct w:val="0"/>
        <w:bidi w:val="0"/>
        <w:ind w:firstLine="420" w:firstLineChars="200"/>
        <w:textAlignment w:val="auto"/>
        <w:rPr>
          <w:rFonts w:ascii="微软雅黑" w:hAnsi="微软雅黑" w:eastAsia="微软雅黑" w:cs="微软雅黑"/>
          <w:color w:val="000000" w:themeColor="text1"/>
          <w:kern w:val="0"/>
          <w:sz w:val="24"/>
        </w:rPr>
      </w:pPr>
      <w:r>
        <w:drawing>
          <wp:inline distT="0" distB="0" distL="114300" distR="114300">
            <wp:extent cx="5271135" cy="4083685"/>
            <wp:effectExtent l="0" t="0" r="5715" b="12065"/>
            <wp:docPr id="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
                    <pic:cNvPicPr>
                      <a:picLocks noChangeAspect="1"/>
                    </pic:cNvPicPr>
                  </pic:nvPicPr>
                  <pic:blipFill>
                    <a:blip r:embed="rId20"/>
                    <a:stretch>
                      <a:fillRect/>
                    </a:stretch>
                  </pic:blipFill>
                  <pic:spPr>
                    <a:xfrm>
                      <a:off x="0" y="0"/>
                      <a:ext cx="5271135" cy="4083685"/>
                    </a:xfrm>
                    <a:prstGeom prst="rect">
                      <a:avLst/>
                    </a:prstGeom>
                    <a:noFill/>
                    <a:ln>
                      <a:noFill/>
                    </a:ln>
                  </pic:spPr>
                </pic:pic>
              </a:graphicData>
            </a:graphic>
          </wp:inline>
        </w:drawing>
      </w:r>
    </w:p>
    <w:p>
      <w:pPr>
        <w:pageBreakBefore w:val="0"/>
        <w:kinsoku/>
        <w:overflowPunct/>
        <w:topLinePunct w:val="0"/>
        <w:bidi w:val="0"/>
        <w:ind w:firstLine="480" w:firstLineChars="200"/>
        <w:textAlignment w:val="auto"/>
        <w:rPr>
          <w:rFonts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八、Spring Framework 4.x 和Spring Framework 3.2.x的架构变化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1.从图中可以看出，总体的层次结构没有太大变化，变化的是 Spring 4.0.3去掉了 struts 模块(spring-struts包)。现在的 Spring mvc的确已经足够优秀了，大量的 web 应用均已经使用了 Spring mvc。而 struts1.x 的架构太落后了，struts2.x 是 struts 自身提供了和 Spring 的集成包，但是由于之前版本的 struts2 存在很多致命的安全漏洞，所以，大大影响了其使用度，好在最新的2.3.16版本的 struts 安全有所改善，希望不会再出什么大乱子。</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2.web 部分去掉了 struts 模块，但是增加 WebSocket 模块(spring-websocket包)，增加了对 WebSocket、SockJS 以及 STOMP 的支持，它与 JSR-356 Java WebSocket API 兼容。另外，还提供了基于 SockJS（对 WebSocket 的模拟）的回调方案，以适应不支持 WebSocket 协议的浏览器。</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3.同时，增加了 messaging 模块(spring-messaging)，提供了对 STOMP 的支持，以及用于路由和处理来自 WebSocket 客户端的 STOMP 消息的注解编程模型。spring-messaging 模块中还 包含了 Spring Integration 项目中的核心抽象类，如 Message、MessageChannel、MessageHandler。</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4.如果去看源代码的话，还可以发现还有一个新增的包，加强了 beans 模块，就是 spring-beans-groovy。应用可以部分或完全使用 Groovy 编写。借助于 Spring 4.0，能够使用 Groovy DSL 定义外部的 Bean 配置，这类似于 XML Bean 声明，但是语法更为简洁。使用Groovy还能够在启动代码中直接嵌入Bean的声明。</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5.API的变动，可以参考：变动报告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第三方类库至少使用2010/2011年发布的版本，尤其是Hibernate 3.6+, EhCache 2.1+, Quartz 1.8+, Groovy 1.8+, and Joda-Time 2.0+。Hibernate Validator要求使用4.3+，Jackson 2.0+。</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6.对JDK的支持：Java 8支持。当然也支持Java6和Java7，但最好在使用Spring框架3.X或4.X时，将JDK升级到Java7，因为有些版本至少需要Java7。</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7.对JavaEE的支持：Java EE 6和7。使用Spring4.x时Java EE版本至少要6或以上，且需要JPA 2.0和Servlet 3.0 的支持，所以服务器，web容器需要做相应的升级。一个更具前瞻性的注意是，Spring4.0支持J2EE 7的适用级规范，比如JMS 2.0， JTA 1.2， JPA 2.1， Bean Validation 1.1和JSR-236并发工具包，在选择这些jar包时需要注意版本。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使用Groovy DSL定义外部Bean。</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8.核心容器提升: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8.1 支持Bean的泛型注入，比如：@Autowired Repository customerRepository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8.2 使用元注解开发暴露指定内部属性的自定义注解。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8.3 通过 @Ordered注解或Ordered 接口对注入集合或数组的 Bean 进行排序。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8.4 @Lazy 注解可以用在注入点或 @Bean 定义上。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8.5 为开发者引入 @Description 注解。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8.6 引入 @Conditional 注解进行有条件的 Bean过滤。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8.7 基于 CGLIB 的代理类不需要提供默认构造器，因为 Spring 框架将 CGLIB 整合到内部了。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8.8 框架支持时区管理，比如 LocalContext</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9.Web提升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9.1 增加新的 @RestController 注解，这样就不需要在每个 @RequestMapping 方法中添加 @ResponseBody 注解。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9.2 添加 AsyncRestTemplate，在开发 REST 客户端时允许非阻塞异步支持。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 Spring MVC 应用程序开发提供全面的时区支持。</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10.WebSocket，SockJS 和 STOMP 消息。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11.测试提升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11.1 spring-test 模块里的几乎所有注解都能被用做元注解去创建自定义注解，来减少跨测试集时的重复配置。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11.2 活跃的 bean 定义配置文件可以编程方式解析。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11.3 spring-core 模块里引入一个新的 SocketUtils 类，用于扫描本地可使用的 TCP 和 UDP 服务端口。一般用于测试需要 socket 的情况，比如测试开启内存 SMTP 服务，FTP 服务，Servlet 容器等。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11.4 由于 Spring4.0 的原因，org.springframework.mock.web 包现在基于 Servlet 3.0 API。</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十、Spring 4.x的新特性：Spring 4.X新特性</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十一、Spring的设计理念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Spring 是面向 Bean 的编程（BOP, Bean Oriented Programming），Bean 在 Spring 中才是真正的主角。Bean 在 Spring 中作用就像 Object 对 OOP 的意义一样，没有对象的概念就像没有面向对象编程，Spring 中没有 Bean 也就没有 Spring 存在的意义。Spring 提供了 IOC 容器通过配置文件或者注解的方式来管理对象之间的依赖关系。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控制反转模式（也称作依赖性介入）的基本概念是：不创建对象，但是描述创建它们的方式。在代码中不直接与对象和服务连接，但在配置文件中描述哪一个组件需要哪一项服务。容器 （在 Spring 框架中是 IOC 容器） 负责将这些联系在一起。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在典型的 IOC 场景中，容器创建了所有对象，并设置必要的属性将它们连接在一起，决定什么时间调用方法。</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十二、面向切面编程 </w:t>
      </w:r>
    </w:p>
    <w:p>
      <w:pPr>
        <w:pageBreakBefore w:val="0"/>
        <w:kinsoku/>
        <w:overflowPunct/>
        <w:topLinePunct w:val="0"/>
        <w:bidi w:val="0"/>
        <w:ind w:firstLine="480" w:firstLineChars="200"/>
        <w:textAlignment w:val="auto"/>
        <w:rPr>
          <w:rFonts w:hint="eastAsia" w:ascii="微软雅黑" w:hAnsi="微软雅黑" w:eastAsia="微软雅黑" w:cs="微软雅黑"/>
          <w:color w:val="FF0000"/>
          <w:kern w:val="0"/>
          <w:sz w:val="24"/>
        </w:rPr>
      </w:pPr>
      <w:r>
        <w:rPr>
          <w:rFonts w:hint="eastAsia" w:ascii="微软雅黑" w:hAnsi="微软雅黑" w:eastAsia="微软雅黑" w:cs="微软雅黑"/>
          <w:color w:val="000000" w:themeColor="text1"/>
          <w:kern w:val="0"/>
          <w:sz w:val="24"/>
        </w:rPr>
        <w:t>面向切面编程，即 AOP（Aspect Oriented Programming），是一种编程技术，它允许程序员对横切关注点或横切典型的职责分界线的行为（例如日志和事务管理）进行模块化。AOP 的核心构造是方面</w:t>
      </w:r>
      <w:r>
        <w:rPr>
          <w:rFonts w:hint="eastAsia" w:ascii="微软雅黑" w:hAnsi="微软雅黑" w:eastAsia="微软雅黑" w:cs="微软雅黑"/>
          <w:color w:val="FF0000"/>
          <w:kern w:val="0"/>
          <w:sz w:val="24"/>
        </w:rPr>
        <w:t xml:space="preserve">，它将那些影响多个类的行为封装到可重用的模块中。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AOP 和 IOC 是补充性的技术，它们都运用模块化方式解决企业应用程序开发中的复杂问题。在典型的面向对象开发方式中，可能要将日志记录语句放在所有方法和 Java 类中才能实现日志功能。在 AOP 方式中，可以反过来将日志服务模块化，并以声明的方式将它们应用到需要日志的组件上。当然，优势就是 Java 类不需要知道日志服务的存在，也不需要考虑相关的代码。所以，用 Spring AOP 编写的应用程序代码是松散耦合的。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AOP 的功能完全集成到了 Spring 事务管理、日志和其他各种特性的上下文中。</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十三、IOC 容器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Spring 设计的核心是 org.springframework.beans 包，它的设计目标是与 JavaBean 组件一起使用。这个包通常不是由用户直接使用，而是由服务器将其用作其他多数功能的底层中介。下一个最高级抽象是 BeanFactory 接口，它是工厂设计模式的实现，允许通过名称创建和检索对象。BeanFactory 也可以管理对象之间的关系。</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BeanFactory 支持两个对象模型：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单例 模型提供了具有特定名称的对象的共享实例，可以在查询时对其进行检索。Singleton 是默认的也是最常用的对象模型。对于无状态服务对象很理想。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prototype原型 模型确保每次检索都会创建单独的对象。在每个用户都需要自己的对象时，原型模型最适合。 </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bean 工厂的概念是 Spring 作为 IOC 容器的基础。IOC 将处理事情的责任从应用程序代码转移到框架。</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Di：依赖注入，需要有IOC的环境，Spring创建这个类的过程中，Spring将类的依赖的属性设置进入。</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IOC和DI的区别：</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DI：依赖注入，将类里面的属性在创建类的过程中给属性赋值</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IOC：控制反转，将类的对象的创建交给Spring类来管理创建。</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DI和IOC的关系：DI不能单独存在，DI需要在IOC的基础上完成。</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SpringAware:</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Spring依赖注入，最大的亮点是你所有的Bean对于Spring容器的存在是没有意识的。即你可以将你的容器替换成别的容器如Google Guice，在实际项目中，不可避免的用到Spring容器本身的功能资源，这时你的Bean必须意识到Spring容器的存在，才能调用Spring所提供的资源，这就是所谓的Spring Aware。如果使用了Spring Aware，你的Bean将会和Spring框架耦合。</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BeanNameAware 获得到容器中的Bean的名称，知道自身的名称</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BeanFactoryAware 获得当前bean factory，这样可以调用容器的服务，直到所处的BeanFactory。</w:t>
      </w: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ApplicationContextAware* 当前的application context这样可以调用容器的服务，知道所处的ApplicationContext。</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MessageSourceAware 获得message source，这样可以获得文本信息</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ApplicationEventPublishAware 应用时间发布器，可以发布事件</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ResourceLoaderAware 获得资源加载器，可以获得外部资源文件</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切面Aspect：需要实现的交叉功能。</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连接点JoinPoint：应用程序执行过程中插入切面的地点，此处可是方法调用、异常抛出及要修改的字段。</w:t>
      </w:r>
    </w:p>
    <w:p>
      <w:pPr>
        <w:pStyle w:val="9"/>
        <w:keepNext w:val="0"/>
        <w:keepLines w:val="0"/>
        <w:pageBreakBefore w:val="0"/>
        <w:widowControl/>
        <w:suppressLineNumbers w:val="0"/>
        <w:shd w:val="clear" w:fill="FFFFFF"/>
        <w:kinsoku/>
        <w:overflowPunct/>
        <w:topLinePunct w:val="0"/>
        <w:bidi w:val="0"/>
        <w:ind w:firstLine="480" w:firstLineChars="200"/>
        <w:textAlignment w:val="auto"/>
        <w:rPr>
          <w:rFonts w:hint="default" w:ascii="微软雅黑" w:hAnsi="微软雅黑" w:eastAsia="宋体"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Advice：切面的实现，它通知应用系统新的行为，通知在连接点插入到应用系统中。</w:t>
      </w:r>
      <w:r>
        <w:rPr>
          <w:rFonts w:hint="default" w:ascii="Consolas" w:hAnsi="Consolas" w:eastAsia="Consolas" w:cs="Consolas"/>
          <w:color w:val="000000"/>
          <w:sz w:val="27"/>
          <w:szCs w:val="27"/>
          <w:shd w:val="clear" w:fill="FFFFFF"/>
        </w:rPr>
        <w:t>@Around</w:t>
      </w:r>
      <w:r>
        <w:rPr>
          <w:rFonts w:hint="eastAsia" w:ascii="Consolas" w:hAnsi="Consolas" w:cs="Consolas"/>
          <w:color w:val="000000"/>
          <w:sz w:val="27"/>
          <w:szCs w:val="27"/>
          <w:shd w:val="clear" w:fill="FFFFFF"/>
          <w:lang w:val="en-US" w:eastAsia="zh-CN"/>
        </w:rPr>
        <w:t>,@Before,@After</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切入点：定义了通知应该用对哪些连接点们。</w:t>
      </w:r>
    </w:p>
    <w:p>
      <w:pPr>
        <w:pStyle w:val="9"/>
        <w:keepNext w:val="0"/>
        <w:keepLines w:val="0"/>
        <w:pageBreakBefore w:val="0"/>
        <w:widowControl/>
        <w:suppressLineNumbers w:val="0"/>
        <w:shd w:val="clear" w:fill="FFFFFF"/>
        <w:kinsoku/>
        <w:overflowPunct/>
        <w:topLinePunct w:val="0"/>
        <w:bidi w:val="0"/>
        <w:ind w:firstLine="540" w:firstLineChars="200"/>
        <w:textAlignment w:val="auto"/>
        <w:rPr>
          <w:rFonts w:hint="default" w:ascii="Consolas" w:hAnsi="Consolas" w:eastAsia="Consolas" w:cs="Consolas"/>
          <w:b/>
          <w:color w:val="008000"/>
          <w:sz w:val="27"/>
          <w:szCs w:val="27"/>
          <w:shd w:val="clear" w:fill="FFFFFF"/>
        </w:rPr>
      </w:pPr>
      <w:r>
        <w:rPr>
          <w:rFonts w:hint="default" w:ascii="Consolas" w:hAnsi="Consolas" w:eastAsia="Consolas" w:cs="Consolas"/>
          <w:color w:val="808000"/>
          <w:sz w:val="27"/>
          <w:szCs w:val="27"/>
          <w:shd w:val="clear" w:fill="FFFFFF"/>
        </w:rPr>
        <w:t>@Pointcut</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008000"/>
          <w:sz w:val="27"/>
          <w:szCs w:val="27"/>
          <w:shd w:val="clear" w:fill="FFFFFF"/>
        </w:rPr>
        <w:t xml:space="preserve">"execution(* com.youguu.simtrade.rpcservice.server.dao.impl..*.*(..)) " </w:t>
      </w:r>
    </w:p>
    <w:p>
      <w:pPr>
        <w:pStyle w:val="9"/>
        <w:keepNext w:val="0"/>
        <w:keepLines w:val="0"/>
        <w:pageBreakBefore w:val="0"/>
        <w:widowControl/>
        <w:suppressLineNumbers w:val="0"/>
        <w:shd w:val="clear" w:fill="FFFFFF"/>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目标对象：Target：被通知对象，既可以编写的类也是添加制定行为的第三类。</w:t>
      </w:r>
    </w:p>
    <w:p>
      <w:pPr>
        <w:pStyle w:val="9"/>
        <w:keepNext w:val="0"/>
        <w:keepLines w:val="0"/>
        <w:pageBreakBefore w:val="0"/>
        <w:widowControl/>
        <w:suppressLineNumbers w:val="0"/>
        <w:shd w:val="clear" w:fill="FFFFFF"/>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代理（Proxy）：将通知应用到目标对象后创建的对象。</w:t>
      </w:r>
    </w:p>
    <w:p>
      <w:pPr>
        <w:pStyle w:val="9"/>
        <w:keepNext w:val="0"/>
        <w:keepLines w:val="0"/>
        <w:pageBreakBefore w:val="0"/>
        <w:widowControl/>
        <w:suppressLineNumbers w:val="0"/>
        <w:shd w:val="clear" w:fill="FFFFFF"/>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织入：weaving，将切面应用到目标对象们从而创建一个新的代理对象的过程。切面在指定接入点被织入到目标对象中，织入发送在目标对象生命周期的多个点上。</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编译器：切面在目标对象编译时织入，需特殊的编译器。</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类装载器：切面在目标对象被载入到JVM时织入，需要特殊的类载入器，在类的载入到应用系统之间增强目标对象的字节码。</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运行期：切面在应用系统运行时织入（通常，AOP容器将在织入切面时动态生成委托目标对象的代理对象）</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Spring的AOP实现：</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关键点：用java编写Spring通知，Spring的运行时通知对象，Spring只支持方法连接点。</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Spring的两种代理创建方式：如果目标对象实现了一个或者多个接口暴露的方法，</w:t>
      </w:r>
      <w:r>
        <w:rPr>
          <w:rFonts w:hint="eastAsia" w:ascii="微软雅黑" w:hAnsi="微软雅黑" w:eastAsia="微软雅黑" w:cs="微软雅黑"/>
          <w:color w:val="FF0000"/>
          <w:kern w:val="0"/>
          <w:sz w:val="24"/>
          <w:lang w:val="en-US" w:eastAsia="zh-CN"/>
        </w:rPr>
        <w:t>Spring将使用JDK的java.lang.reflect.Proxy</w:t>
      </w:r>
      <w:r>
        <w:rPr>
          <w:rFonts w:hint="eastAsia" w:ascii="微软雅黑" w:hAnsi="微软雅黑" w:eastAsia="微软雅黑" w:cs="微软雅黑"/>
          <w:color w:val="000000" w:themeColor="text1"/>
          <w:kern w:val="0"/>
          <w:sz w:val="24"/>
          <w:lang w:val="en-US" w:eastAsia="zh-CN"/>
        </w:rPr>
        <w:t>类创建代理。此类动态产生一个新类，该类实现了所需的接口，织入通知并代理对目标对象的所有请求。</w:t>
      </w:r>
    </w:p>
    <w:p>
      <w:pPr>
        <w:pageBreakBefore w:val="0"/>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若目标对象未实现任何接口：Spring使用CGLIB库生成目标对象的子类，在创建该子类时，织入Advice并对目标对象的调用委托给该子类。此种代理要注意：</w:t>
      </w:r>
    </w:p>
    <w:p>
      <w:pPr>
        <w:pageBreakBefore w:val="0"/>
        <w:numPr>
          <w:ilvl w:val="0"/>
          <w:numId w:val="24"/>
        </w:numPr>
        <w:kinsoku/>
        <w:overflowPunct/>
        <w:topLinePunct w:val="0"/>
        <w:bidi w:val="0"/>
        <w:ind w:firstLine="480" w:firstLineChars="200"/>
        <w:textAlignment w:val="auto"/>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标记为final的方法不能被通知</w:t>
      </w:r>
    </w:p>
    <w:p>
      <w:pPr>
        <w:pageBreakBefore w:val="0"/>
        <w:numPr>
          <w:ilvl w:val="0"/>
          <w:numId w:val="24"/>
        </w:numPr>
        <w:kinsoku/>
        <w:overflowPunct/>
        <w:topLinePunct w:val="0"/>
        <w:bidi w:val="0"/>
        <w:ind w:firstLine="480" w:firstLineChars="200"/>
        <w:textAlignment w:val="auto"/>
        <w:rPr>
          <w:rFonts w:hint="default"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对接口创建代理优于对类的创建代理</w:t>
      </w:r>
    </w:p>
    <w:p>
      <w:pPr>
        <w:pageBreakBefore w:val="0"/>
        <w:numPr>
          <w:ilvl w:val="0"/>
          <w:numId w:val="0"/>
        </w:numPr>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pageBreakBefore w:val="0"/>
        <w:numPr>
          <w:ilvl w:val="0"/>
          <w:numId w:val="0"/>
        </w:numPr>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阅读源码的魅力在于：</w:t>
      </w:r>
    </w:p>
    <w:p>
      <w:pPr>
        <w:pageBreakBefore w:val="0"/>
        <w:numPr>
          <w:ilvl w:val="0"/>
          <w:numId w:val="0"/>
        </w:numPr>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优秀的源码设计思想以及实现方式都是相通的，一旦掌握，可以举一反三，一通百通。</w:t>
      </w:r>
    </w:p>
    <w:p>
      <w:pPr>
        <w:pageBreakBefore w:val="0"/>
        <w:numPr>
          <w:ilvl w:val="0"/>
          <w:numId w:val="0"/>
        </w:numPr>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任何一款源码都是经历了多年发展及提炼，其复杂程度和完美程度都远远超过我们日常开发的项目。</w:t>
      </w:r>
    </w:p>
    <w:p>
      <w:pPr>
        <w:pageBreakBefore w:val="0"/>
        <w:numPr>
          <w:ilvl w:val="0"/>
          <w:numId w:val="0"/>
        </w:numPr>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很多源码都是出自大师级开发人员之手。提供了各种先进的、精妙的解决问题的思路和方法，值得借鉴。</w:t>
      </w:r>
    </w:p>
    <w:p>
      <w:pPr>
        <w:pageBreakBefore w:val="0"/>
        <w:numPr>
          <w:ilvl w:val="0"/>
          <w:numId w:val="0"/>
        </w:numPr>
        <w:kinsoku/>
        <w:overflowPunct/>
        <w:topLinePunct w:val="0"/>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在软件中，架构才是本质。阅读源码可以迅速看清项目整体框架的面貌，帮助读者快速提升开发技能。</w:t>
      </w:r>
    </w:p>
    <w:p>
      <w:pPr>
        <w:pageBreakBefore w:val="0"/>
        <w:numPr>
          <w:ilvl w:val="0"/>
          <w:numId w:val="0"/>
        </w:numPr>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pageBreakBefore w:val="0"/>
        <w:kinsoku/>
        <w:overflowPunct/>
        <w:topLinePunct w:val="0"/>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textAlignment w:val="auto"/>
        <w:outlineLvl w:val="0"/>
        <w:rPr>
          <w:rFonts w:ascii="微软雅黑" w:hAnsi="微软雅黑" w:cs="微软雅黑"/>
          <w:b/>
          <w:bCs/>
          <w:color w:val="000000" w:themeColor="text1"/>
          <w:sz w:val="30"/>
          <w:szCs w:val="30"/>
        </w:rPr>
      </w:pPr>
      <w:r>
        <w:rPr>
          <w:rFonts w:hint="eastAsia" w:ascii="微软雅黑" w:hAnsi="微软雅黑" w:cs="微软雅黑"/>
          <w:b/>
          <w:bCs/>
          <w:color w:val="000000" w:themeColor="text1"/>
          <w:sz w:val="30"/>
          <w:szCs w:val="30"/>
        </w:rPr>
        <w:t>1.1.7 SpringBoot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pageBreakBefore w:val="0"/>
        <w:kinsoku/>
        <w:overflowPunct/>
        <w:topLinePunct w:val="0"/>
        <w:bidi w:val="0"/>
        <w:spacing w:line="360" w:lineRule="auto"/>
        <w:ind w:firstLine="640" w:firstLineChars="200"/>
        <w:textAlignment w:val="auto"/>
        <w:outlineLvl w:val="0"/>
        <w:rPr>
          <w:rFonts w:ascii="微软雅黑" w:hAnsi="微软雅黑" w:cs="微软雅黑"/>
          <w:color w:val="FF0000"/>
          <w:sz w:val="32"/>
          <w:szCs w:val="32"/>
        </w:rPr>
      </w:pPr>
      <w:r>
        <w:rPr>
          <w:rFonts w:hint="eastAsia" w:ascii="微软雅黑" w:hAnsi="微软雅黑" w:cs="微软雅黑"/>
          <w:color w:val="FF0000"/>
          <w:sz w:val="32"/>
          <w:szCs w:val="32"/>
        </w:rPr>
        <w:t>1.1.8 SpringBoot知识点:</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随着动态语言的流行（Ruby、Groovy、Scala、Node.js），Java开发显得格外的笨重：繁多的配置、低下的开发效率、复杂的部署流程以及与第三方技术集成难度大。</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在上述环境下，SpringBoot应运而生。它使用“习惯优于配置”（项目中存在）大量的配置，此外还内置一个习惯性的配置，让你无需手动配置的理念让你的项目快速运行起来。使用Spring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pageBreakBefore w:val="0"/>
        <w:numPr>
          <w:ilvl w:val="0"/>
          <w:numId w:val="25"/>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pageBreakBefore w:val="0"/>
        <w:numPr>
          <w:ilvl w:val="0"/>
          <w:numId w:val="25"/>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pageBreakBefore w:val="0"/>
        <w:numPr>
          <w:ilvl w:val="0"/>
          <w:numId w:val="25"/>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pageBreakBefore w:val="0"/>
        <w:numPr>
          <w:ilvl w:val="0"/>
          <w:numId w:val="25"/>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pageBreakBefore w:val="0"/>
        <w:numPr>
          <w:ilvl w:val="0"/>
          <w:numId w:val="25"/>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pageBreakBefore w:val="0"/>
        <w:numPr>
          <w:ilvl w:val="0"/>
          <w:numId w:val="25"/>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w:t>
      </w:r>
      <w:r>
        <w:rPr>
          <w:rFonts w:hint="eastAsia" w:ascii="微软雅黑" w:hAnsi="微软雅黑" w:cs="微软雅黑"/>
          <w:color w:val="FF0000"/>
          <w:sz w:val="24"/>
          <w:szCs w:val="24"/>
        </w:rPr>
        <w:t>为基于Spring的开发提供更快的入门体验</w:t>
      </w:r>
      <w:r>
        <w:rPr>
          <w:rFonts w:hint="eastAsia" w:ascii="微软雅黑" w:hAnsi="微软雅黑" w:cs="微软雅黑"/>
          <w:color w:val="000000" w:themeColor="text1"/>
          <w:sz w:val="24"/>
          <w:szCs w:val="24"/>
        </w:rPr>
        <w:t>。开箱即用，没有代码生成，也无需XML配置。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000000" w:themeColor="text1"/>
          <w:sz w:val="24"/>
          <w:szCs w:val="24"/>
        </w:rPr>
        <w:t>4、Spring Boot并不是对Spring功能上的增强，</w:t>
      </w:r>
      <w:r>
        <w:rPr>
          <w:rFonts w:hint="eastAsia" w:ascii="微软雅黑" w:hAnsi="微软雅黑" w:cs="微软雅黑"/>
          <w:color w:val="FF0000"/>
          <w:sz w:val="24"/>
          <w:szCs w:val="24"/>
        </w:rPr>
        <w:t>而是提供了一种快速使用Spring的方式。</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二、配置fastjson（支持两种方法）</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第一种方法就是</w:t>
      </w:r>
      <w:r>
        <w:rPr>
          <w:rFonts w:hint="eastAsia" w:ascii="微软雅黑" w:hAnsi="微软雅黑" w:cs="微软雅黑"/>
          <w:color w:val="000000" w:themeColor="text1"/>
          <w:sz w:val="24"/>
          <w:szCs w:val="24"/>
        </w:rPr>
        <w:t>：</w:t>
      </w:r>
    </w:p>
    <w:p>
      <w:pPr>
        <w:pStyle w:val="23"/>
        <w:pageBreakBefore w:val="0"/>
        <w:numPr>
          <w:ilvl w:val="0"/>
          <w:numId w:val="26"/>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启动类继承extends WebMvcConfigurerAdapter</w:t>
      </w:r>
    </w:p>
    <w:p>
      <w:pPr>
        <w:pStyle w:val="23"/>
        <w:pageBreakBefore w:val="0"/>
        <w:numPr>
          <w:ilvl w:val="0"/>
          <w:numId w:val="26"/>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覆盖方法configureMessageConverters</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overflowPunct/>
        <w:topLinePunct w:val="0"/>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SpringBoot的优点：</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优点：1、快速构建项目    </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2、对主流开发框架的无配置集成 </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3、项目可独立运行，无需外部依赖Servlet容器，减少部署过程</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4、提供运行时的应用监控</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5、极大提高了开发、部署效率</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6、与云计算的天然集成、微服务（可以把一些子系统拆分成一个一个jar工程去运行）</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8、采用springBoot可以非常容易快速的创建基于Spring框架的应用程序，配置简单了，部署简单了，监控简单了。化繁为简。SpringBoot就是一个简化开发过程的一个框架。</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 Boot的应用：</w:t>
      </w:r>
    </w:p>
    <w:p>
      <w:pPr>
        <w:pStyle w:val="23"/>
        <w:pageBreakBefore w:val="0"/>
        <w:numPr>
          <w:ilvl w:val="0"/>
          <w:numId w:val="27"/>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 boot必须设置一个parent。因为该parent包含了大量默认的配置，大大的简化了我们的开发。</w:t>
      </w:r>
    </w:p>
    <w:p>
      <w:pPr>
        <w:pStyle w:val="23"/>
        <w:pageBreakBefore w:val="0"/>
        <w:numPr>
          <w:ilvl w:val="0"/>
          <w:numId w:val="27"/>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导入spring boot的web支持</w:t>
      </w:r>
    </w:p>
    <w:p>
      <w:pPr>
        <w:pStyle w:val="23"/>
        <w:pageBreakBefore w:val="0"/>
        <w:kinsoku/>
        <w:overflowPunct/>
        <w:topLinePunct w:val="0"/>
        <w:bidi w:val="0"/>
        <w:spacing w:line="360" w:lineRule="auto"/>
        <w:ind w:left="36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overflowPunct/>
        <w:topLinePunct w:val="0"/>
        <w:bidi w:val="0"/>
        <w:spacing w:line="360" w:lineRule="auto"/>
        <w:ind w:left="36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&lt;groupId&gt;&lt;/groupId&gt;</w:t>
      </w:r>
    </w:p>
    <w:p>
      <w:pPr>
        <w:pStyle w:val="23"/>
        <w:pageBreakBefore w:val="0"/>
        <w:kinsoku/>
        <w:overflowPunct/>
        <w:topLinePunct w:val="0"/>
        <w:bidi w:val="0"/>
        <w:spacing w:line="360" w:lineRule="auto"/>
        <w:ind w:left="36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&lt;artifactId&gt;&lt;/artifactId&gt;</w:t>
      </w:r>
    </w:p>
    <w:p>
      <w:pPr>
        <w:pStyle w:val="23"/>
        <w:pageBreakBefore w:val="0"/>
        <w:kinsoku/>
        <w:overflowPunct/>
        <w:topLinePunct w:val="0"/>
        <w:bidi w:val="0"/>
        <w:spacing w:line="360" w:lineRule="auto"/>
        <w:ind w:left="36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&lt;&gt;</w:t>
      </w:r>
    </w:p>
    <w:p>
      <w:pPr>
        <w:pStyle w:val="23"/>
        <w:pageBreakBefore w:val="0"/>
        <w:kinsoku/>
        <w:overflowPunct/>
        <w:topLinePunct w:val="0"/>
        <w:bidi w:val="0"/>
        <w:spacing w:line="360" w:lineRule="auto"/>
        <w:ind w:left="36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numPr>
          <w:ilvl w:val="0"/>
          <w:numId w:val="27"/>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添加spring boot的插件</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Spring</w:t>
      </w:r>
      <w:r>
        <w:rPr>
          <w:rFonts w:hint="eastAsia" w:ascii="微软雅黑" w:hAnsi="微软雅黑" w:cs="微软雅黑"/>
          <w:color w:val="000000" w:themeColor="text1"/>
          <w:sz w:val="24"/>
          <w:szCs w:val="24"/>
        </w:rPr>
        <w:t>Boot核心：</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入口类和@SpringBootApplication，Spring Boot的项目一般都会有*Application的入口类，入口类中会有main方法，这是一个标准的java应用程序的入口方法。</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SpringBootA</w:t>
      </w:r>
      <w:r>
        <w:rPr>
          <w:rFonts w:hint="eastAsia" w:ascii="微软雅黑" w:hAnsi="微软雅黑" w:cs="微软雅黑"/>
          <w:color w:val="000000" w:themeColor="text1"/>
          <w:sz w:val="24"/>
          <w:szCs w:val="24"/>
        </w:rPr>
        <w:t>pplication:这是SpringBoot的核心注解，它是一个组合注解。</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rPr>
        <w:drawing>
          <wp:inline distT="0" distB="0" distL="0" distR="0">
            <wp:extent cx="5274310" cy="1296035"/>
            <wp:effectExtent l="19050" t="0" r="254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noChangeArrowheads="1"/>
                    </pic:cNvPicPr>
                  </pic:nvPicPr>
                  <pic:blipFill>
                    <a:blip r:embed="rId21" cstate="print"/>
                    <a:srcRect/>
                    <a:stretch>
                      <a:fillRect/>
                    </a:stretch>
                  </pic:blipFill>
                  <pic:spPr>
                    <a:xfrm>
                      <a:off x="0" y="0"/>
                      <a:ext cx="5274310" cy="1296044"/>
                    </a:xfrm>
                    <a:prstGeom prst="rect">
                      <a:avLst/>
                    </a:prstGeom>
                    <a:noFill/>
                    <a:ln w="9525">
                      <a:noFill/>
                      <a:miter lim="800000"/>
                      <a:headEnd/>
                      <a:tailEnd/>
                    </a:ln>
                  </pic:spPr>
                </pic:pic>
              </a:graphicData>
            </a:graphic>
          </wp:inline>
        </w:drawing>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@SpringBootConfiguration：这是Spring Boot项目的配置注解，这也是一个组合注解。</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rPr>
        <w:drawing>
          <wp:inline distT="0" distB="0" distL="0" distR="0">
            <wp:extent cx="4902200" cy="1266825"/>
            <wp:effectExtent l="19050" t="0" r="0" b="0"/>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pic:cNvPicPr>
                      <a:picLocks noChangeAspect="1" noChangeArrowheads="1"/>
                    </pic:cNvPicPr>
                  </pic:nvPicPr>
                  <pic:blipFill>
                    <a:blip r:embed="rId22" cstate="print"/>
                    <a:srcRect/>
                    <a:stretch>
                      <a:fillRect/>
                    </a:stretch>
                  </pic:blipFill>
                  <pic:spPr>
                    <a:xfrm>
                      <a:off x="0" y="0"/>
                      <a:ext cx="4902200" cy="1267148"/>
                    </a:xfrm>
                    <a:prstGeom prst="rect">
                      <a:avLst/>
                    </a:prstGeom>
                    <a:noFill/>
                    <a:ln w="9525">
                      <a:noFill/>
                      <a:miter lim="800000"/>
                      <a:headEnd/>
                      <a:tailEnd/>
                    </a:ln>
                  </pic:spPr>
                </pic:pic>
              </a:graphicData>
            </a:graphic>
          </wp:inline>
        </w:drawing>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在Spring</w:t>
      </w:r>
      <w:r>
        <w:rPr>
          <w:rFonts w:hint="eastAsia" w:ascii="微软雅黑" w:hAnsi="微软雅黑" w:cs="微软雅黑"/>
          <w:color w:val="000000" w:themeColor="text1"/>
          <w:sz w:val="24"/>
          <w:szCs w:val="24"/>
        </w:rPr>
        <w:t xml:space="preserve"> Boot项目中推荐使用@SpringBootConfiguration替代@Configuration（类似于Spring容器的xml配置）。</w:t>
      </w:r>
    </w:p>
    <w:p>
      <w:pPr>
        <w:pStyle w:val="23"/>
        <w:pageBreakBefore w:val="0"/>
        <w:kinsoku/>
        <w:overflowPunct/>
        <w:topLinePunct w:val="0"/>
        <w:bidi w:val="0"/>
        <w:spacing w:line="360" w:lineRule="auto"/>
        <w:ind w:firstLine="440" w:firstLineChars="200"/>
        <w:textAlignment w:val="auto"/>
        <w:rPr>
          <w:rFonts w:ascii="微软雅黑" w:hAnsi="微软雅黑" w:cs="微软雅黑"/>
          <w:color w:val="000000" w:themeColor="text1"/>
          <w:sz w:val="24"/>
          <w:szCs w:val="24"/>
        </w:rPr>
      </w:pPr>
      <w:r>
        <w:fldChar w:fldCharType="begin"/>
      </w:r>
      <w:r>
        <w:instrText xml:space="preserve"> HYPERLINK "mailto:2.@EnableAutoConfiguration" </w:instrText>
      </w:r>
      <w:r>
        <w:fldChar w:fldCharType="separate"/>
      </w:r>
      <w:r>
        <w:rPr>
          <w:rStyle w:val="16"/>
          <w:rFonts w:hint="eastAsia" w:ascii="微软雅黑" w:hAnsi="微软雅黑" w:cs="微软雅黑"/>
          <w:sz w:val="24"/>
          <w:szCs w:val="24"/>
        </w:rPr>
        <w:t>2.@EnableAutoConfiguration</w:t>
      </w:r>
      <w:r>
        <w:rPr>
          <w:rStyle w:val="16"/>
          <w:rFonts w:hint="eastAsia" w:ascii="微软雅黑" w:hAnsi="微软雅黑" w:cs="微软雅黑"/>
          <w:sz w:val="24"/>
          <w:szCs w:val="24"/>
        </w:rPr>
        <w:fldChar w:fldCharType="end"/>
      </w:r>
      <w:r>
        <w:rPr>
          <w:rFonts w:hint="eastAsia" w:ascii="微软雅黑" w:hAnsi="微软雅黑" w:cs="微软雅黑"/>
          <w:color w:val="000000" w:themeColor="text1"/>
          <w:sz w:val="24"/>
          <w:szCs w:val="24"/>
        </w:rPr>
        <w:t>：启用自动配置，该注解会开Spring Boot根据项目中依赖的jar包自动配置项目的配置项：</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如：我们添加了spring-boot-starter-web的依赖，项目就会引入SpringMVC的依赖，Spring Boot会自动配置tomcat和SpringMVC。</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里面有一个@ComponentScan会默认扫描含有SpringBootApplication注解的包下的所有类及该包的子包。</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@ComponentScan():</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在SpringBoot项目中可以使用全局配置文件</w:t>
      </w:r>
      <w:r>
        <w:rPr>
          <w:rFonts w:hint="eastAsia" w:ascii="微软雅黑" w:hAnsi="微软雅黑" w:cs="微软雅黑"/>
          <w:color w:val="000000" w:themeColor="text1"/>
          <w:sz w:val="24"/>
          <w:szCs w:val="24"/>
        </w:rPr>
        <w:t>application.properties或者是application.xml，在resources目录下或者类路径下的/config下，一般我们放到resources下。</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webSocket：服务端和客户端一种长连接的形式进行通信。并且是服务器端向客户端推送的形式发送数据。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@Conditional</w:t>
      </w:r>
      <w:r>
        <w:rPr>
          <w:rFonts w:hint="eastAsia" w:ascii="微软雅黑" w:hAnsi="微软雅黑" w:cs="微软雅黑"/>
          <w:color w:val="000000" w:themeColor="text1"/>
          <w:sz w:val="24"/>
          <w:szCs w:val="24"/>
        </w:rPr>
        <w:t>OnClass({ JedisConnection.class, RedisOperations.class，Jedis.class}):说明在必须有里面的类才能实例化该类</w:t>
      </w:r>
    </w:p>
    <w:p>
      <w:pPr>
        <w:pageBreakBefore w:val="0"/>
        <w:kinsoku/>
        <w:overflowPunct/>
        <w:topLinePunct w:val="0"/>
        <w:autoSpaceDE w:val="0"/>
        <w:autoSpaceDN w:val="0"/>
        <w:bidi w:val="0"/>
        <w:adjustRightInd w:val="0"/>
        <w:ind w:firstLine="480" w:firstLineChars="200"/>
        <w:jc w:val="left"/>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w:t>
      </w:r>
    </w:p>
    <w:p>
      <w:pPr>
        <w:pageBreakBefore w:val="0"/>
        <w:kinsoku/>
        <w:overflowPunct/>
        <w:topLinePunct w:val="0"/>
        <w:autoSpaceDE w:val="0"/>
        <w:autoSpaceDN w:val="0"/>
        <w:bidi w:val="0"/>
        <w:adjustRightInd w:val="0"/>
        <w:ind w:firstLine="480" w:firstLineChars="200"/>
        <w:jc w:val="left"/>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ab/>
      </w:r>
      <w:r>
        <w:rPr>
          <w:rFonts w:ascii="微软雅黑" w:hAnsi="微软雅黑" w:eastAsia="微软雅黑" w:cs="微软雅黑"/>
          <w:color w:val="000000" w:themeColor="text1"/>
          <w:kern w:val="0"/>
          <w:sz w:val="24"/>
        </w:rPr>
        <w:t>@Configuration</w:t>
      </w:r>
    </w:p>
    <w:p>
      <w:pPr>
        <w:pageBreakBefore w:val="0"/>
        <w:kinsoku/>
        <w:overflowPunct/>
        <w:topLinePunct w:val="0"/>
        <w:autoSpaceDE w:val="0"/>
        <w:autoSpaceDN w:val="0"/>
        <w:bidi w:val="0"/>
        <w:adjustRightInd w:val="0"/>
        <w:ind w:firstLine="480" w:firstLineChars="200"/>
        <w:jc w:val="left"/>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ab/>
      </w:r>
      <w:r>
        <w:rPr>
          <w:rFonts w:ascii="微软雅黑" w:hAnsi="微软雅黑" w:eastAsia="微软雅黑" w:cs="微软雅黑"/>
          <w:color w:val="000000" w:themeColor="text1"/>
          <w:kern w:val="0"/>
          <w:sz w:val="24"/>
        </w:rPr>
        <w:t>@ConditionalOnClass(GenericObjectPool.class)</w:t>
      </w:r>
    </w:p>
    <w:p>
      <w:pPr>
        <w:pageBreakBefore w:val="0"/>
        <w:kinsoku/>
        <w:overflowPunct/>
        <w:topLinePunct w:val="0"/>
        <w:autoSpaceDE w:val="0"/>
        <w:autoSpaceDN w:val="0"/>
        <w:bidi w:val="0"/>
        <w:adjustRightInd w:val="0"/>
        <w:ind w:firstLine="480" w:firstLineChars="200"/>
        <w:jc w:val="left"/>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ab/>
      </w:r>
      <w:r>
        <w:rPr>
          <w:rFonts w:ascii="微软雅黑" w:hAnsi="微软雅黑" w:eastAsia="微软雅黑" w:cs="微软雅黑"/>
          <w:color w:val="000000" w:themeColor="text1"/>
          <w:kern w:val="0"/>
          <w:sz w:val="24"/>
        </w:rPr>
        <w:t>protected static class RedisConnectionConfiguration {</w:t>
      </w:r>
      <w:r>
        <w:rPr>
          <w:rFonts w:hint="eastAsia" w:ascii="微软雅黑" w:hAnsi="微软雅黑" w:eastAsia="微软雅黑" w:cs="微软雅黑"/>
          <w:color w:val="000000" w:themeColor="text1"/>
          <w:kern w:val="0"/>
          <w:sz w:val="24"/>
        </w:rPr>
        <w:t xml:space="preserve"> }</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SpringBoot的web开发</w:t>
      </w:r>
      <w:r>
        <w:rPr>
          <w:rFonts w:ascii="微软雅黑" w:hAnsi="微软雅黑" w:cs="微软雅黑"/>
          <w:color w:val="000000" w:themeColor="text1"/>
          <w:sz w:val="24"/>
          <w:szCs w:val="24"/>
        </w:rPr>
        <w:br w:type="textWrapping"/>
      </w:r>
      <w:r>
        <w:rPr>
          <w:rFonts w:ascii="微软雅黑" w:hAnsi="微软雅黑" w:cs="微软雅黑"/>
          <w:color w:val="000000" w:themeColor="text1"/>
          <w:sz w:val="24"/>
          <w:szCs w:val="24"/>
        </w:rPr>
        <w:t>web开发的自动配置类</w:t>
      </w:r>
      <w:r>
        <w:rPr>
          <w:rFonts w:hint="eastAsia" w:ascii="微软雅黑" w:hAnsi="微软雅黑" w:cs="微软雅黑"/>
          <w:color w:val="000000" w:themeColor="text1"/>
          <w:sz w:val="24"/>
          <w:szCs w:val="24"/>
        </w:rPr>
        <w:t>：</w:t>
      </w:r>
      <w:r>
        <w:rPr>
          <w:rFonts w:ascii="微软雅黑" w:hAnsi="微软雅黑" w:cs="微软雅黑"/>
          <w:color w:val="000000" w:themeColor="text1"/>
          <w:sz w:val="24"/>
          <w:szCs w:val="24"/>
        </w:rPr>
        <w:t>org</w:t>
      </w:r>
      <w:r>
        <w:rPr>
          <w:rFonts w:hint="eastAsia" w:ascii="微软雅黑" w:hAnsi="微软雅黑" w:cs="微软雅黑"/>
          <w:color w:val="000000" w:themeColor="text1"/>
          <w:sz w:val="24"/>
          <w:szCs w:val="24"/>
        </w:rPr>
        <w:t>.springframework.boot.autoconfigure.web.webMvcAutoConfiguration</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@ConditionOnMissingBean：当容器里面已经指定了该类就不在创建该类，当容器没有创建该类时就可以创建该类。</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SpringMVC的配置：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drawing>
          <wp:inline distT="0" distB="0" distL="0" distR="0">
            <wp:extent cx="5274310" cy="2419985"/>
            <wp:effectExtent l="1905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23" cstate="print"/>
                    <a:stretch>
                      <a:fillRect/>
                    </a:stretch>
                  </pic:blipFill>
                  <pic:spPr>
                    <a:xfrm>
                      <a:off x="0" y="0"/>
                      <a:ext cx="5274310" cy="2420444"/>
                    </a:xfrm>
                    <a:prstGeom prst="rect">
                      <a:avLst/>
                    </a:prstGeom>
                  </pic:spPr>
                </pic:pic>
              </a:graphicData>
            </a:graphic>
          </wp:inline>
        </w:drawing>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在SpringMVC中已经不需要</w:t>
      </w:r>
      <w:r>
        <w:rPr>
          <w:rFonts w:hint="eastAsia" w:ascii="微软雅黑" w:hAnsi="微软雅黑" w:cs="微软雅黑"/>
          <w:color w:val="000000" w:themeColor="text1"/>
          <w:sz w:val="24"/>
          <w:szCs w:val="24"/>
        </w:rPr>
        <w:t>&lt;mvc:annotation-driven/&gt;，springboot中已经做了自动配置。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&lt;context:component-scan base-package=</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com.taotao.controller</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/&gt;springboot会自动扫描@Controller的类，所以不需要配置了。</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@Bean可以将第三方法的框架整合到SpringBoot里面</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SpringBoot的热部署：</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其原理是使用了两个ClassLoader，一个ClassLoader加载那些不改变的类第三方jar包，另外一个ClassLoader加载会更改的类，称为restart ClassLoader</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这样在有代码更改的时候，原来的restart ClassLoader被丢弃，重新创建一个restart ClassLoader，由于需要加载的类相当比较少，所以实现了较快的重新启动时间。</w:t>
      </w:r>
    </w:p>
    <w:p>
      <w:pPr>
        <w:pStyle w:val="23"/>
        <w:pageBreakBefore w:val="0"/>
        <w:numPr>
          <w:ilvl w:val="3"/>
          <w:numId w:val="27"/>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当我们改变了方法的返回值，是能够进行热部署的</w:t>
      </w:r>
    </w:p>
    <w:p>
      <w:pPr>
        <w:pStyle w:val="23"/>
        <w:pageBreakBefore w:val="0"/>
        <w:numPr>
          <w:ilvl w:val="3"/>
          <w:numId w:val="27"/>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当重新创建了一个方法，是能够进行热部署的</w:t>
      </w:r>
    </w:p>
    <w:p>
      <w:pPr>
        <w:pStyle w:val="23"/>
        <w:pageBreakBefore w:val="0"/>
        <w:numPr>
          <w:ilvl w:val="3"/>
          <w:numId w:val="27"/>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当重新创建了一个类时，是能够进行热部署的</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devtools会监听classpath下的文件变动，并且会立即重新启动应用，因为其采用的虚拟机机制，该项重启是很快的。</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devtools可以实现页面热部署，即页面修改后会立即生效，这个可以直接在application.properties文件中配置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spring.thymeleaf.cache=false来实现，</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什么是JPA：</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JPA的全称是java Persistence API，是通过jdk 5.0或者XML描述对象关系表</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的映射关系，并将运行期间的实体对象持久化到数据库中。</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FF0000"/>
          <w:sz w:val="24"/>
          <w:szCs w:val="24"/>
        </w:rPr>
        <w:t>SpringBoot的特性</w:t>
      </w:r>
      <w:r>
        <w:rPr>
          <w:rFonts w:hint="eastAsia" w:ascii="微软雅黑" w:hAnsi="微软雅黑" w:cs="微软雅黑"/>
          <w:color w:val="FF0000"/>
          <w:sz w:val="24"/>
          <w:szCs w:val="24"/>
        </w:rPr>
        <w:t>：</w:t>
      </w:r>
      <w:r>
        <w:rPr>
          <w:rFonts w:hint="eastAsia" w:ascii="微软雅黑" w:hAnsi="微软雅黑" w:cs="微软雅黑"/>
          <w:color w:val="000000" w:themeColor="text1"/>
          <w:sz w:val="24"/>
          <w:szCs w:val="24"/>
        </w:rPr>
        <w:t>1、一个能够快速创建基于Spring的应用程序，</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2、能够直接使用java main方法启动内嵌的Tomcat，Jetty服务器运行SpringBoot程序，不需要war包。</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3、约定的starter POM来简化Maven配置，让Maven的配置变的更简单。</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4、根据项目的Maven依赖配置，SpringBoot自动配置Spring、SpringMVC等</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5、提供了程序的健康检查等功能。</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6、基本可以完全不使用XML配置文件，采用注解配置。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SpringBoot四大核心：1、自动配置：针对很多Spring应用程序和常见的应用功能，SpringBoot能自动提供相关配置。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2、起步依赖：告诉SpringBoot需要什么功能，它就能引入需要的依赖库。</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3、Actuator：健康检查，让你能够深入运行中的SpringBoot应用程序，一探SpringBoot程序的内部信息。</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4、命令行界面：这是SpringBoot的可选特性，主要针对Groovy语言使用</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FF0000"/>
          <w:sz w:val="24"/>
          <w:szCs w:val="24"/>
        </w:rPr>
        <w:t>SpringBoot开发环境：</w:t>
      </w:r>
      <w:r>
        <w:rPr>
          <w:rFonts w:ascii="微软雅黑" w:hAnsi="微软雅黑" w:cs="微软雅黑"/>
          <w:color w:val="000000" w:themeColor="text1"/>
          <w:sz w:val="24"/>
          <w:szCs w:val="24"/>
        </w:rPr>
        <w:t>如果使用SpringBoot</w:t>
      </w:r>
      <w:r>
        <w:rPr>
          <w:rFonts w:hint="eastAsia" w:ascii="微软雅黑" w:hAnsi="微软雅黑" w:cs="微软雅黑"/>
          <w:color w:val="000000" w:themeColor="text1"/>
          <w:sz w:val="24"/>
          <w:szCs w:val="24"/>
        </w:rPr>
        <w:t>2.0，需要Spring 5.0，jdk 8.0,如果是eclipse，推荐安装Spring Tool Suite（STS）插件；Maven使用推荐 3.2+</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第一个SpringBoot程序解析：1.Maven添加父级Spring-boot-starter-parent依赖的配置后，当前项目就是SpringBoot项目。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2、Spring-boot-starter-parent是一个特殊的starter依赖，它用来提供相关的Maven默认依赖，使用它后，常用的jar包依赖可以省去version配置。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3、如果不想使用某个默认的依赖版本，可以通过pom.xml文件的属性配置覆盖依赖项，比如覆盖Spring版本</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&lt;properties&gt;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&lt;spring.version&gt;5.0.0.RELEASE&lt;/spring.version&gt;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&lt;/properties&gt;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4、@SpringBootApplication注解是SpringBoot项目的核心注解，主要作用是开启Spring自动配置的。</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5、编写一个App.java，用于启动SpringBoot应用，</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FF0000"/>
          <w:sz w:val="24"/>
          <w:szCs w:val="24"/>
        </w:rPr>
        <w:t>SpringBoot的核心配置文件：</w:t>
      </w:r>
      <w:r>
        <w:rPr>
          <w:rFonts w:hint="eastAsia" w:ascii="微软雅黑" w:hAnsi="微软雅黑" w:cs="微软雅黑"/>
          <w:color w:val="000000" w:themeColor="text1"/>
          <w:sz w:val="24"/>
          <w:szCs w:val="24"/>
        </w:rPr>
        <w:t>1、SpringBoot的核心配置文件用于配置SpringBoot程序，有两种格式的配置文件：</w:t>
      </w:r>
    </w:p>
    <w:p>
      <w:pPr>
        <w:pStyle w:val="23"/>
        <w:pageBreakBefore w:val="0"/>
        <w:numPr>
          <w:ilvl w:val="0"/>
          <w:numId w:val="28"/>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properties文件，application.properties是核心配置文件</w:t>
      </w:r>
    </w:p>
    <w:p>
      <w:pPr>
        <w:pStyle w:val="23"/>
        <w:pageBreakBefore w:val="0"/>
        <w:numPr>
          <w:ilvl w:val="0"/>
          <w:numId w:val="28"/>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.yml文件</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配置实例</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多环境配置文件</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2、Springboot自定义配置文件：boot.name = 北京动力节点</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boot.location=北京大兴</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用@Value（“${boot.name}”）</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springBoot下的SpringMVC</w:t>
      </w:r>
      <w:r>
        <w:rPr>
          <w:rFonts w:hint="eastAsia" w:ascii="微软雅黑" w:hAnsi="微软雅黑" w:cs="微软雅黑"/>
          <w:color w:val="000000" w:themeColor="text1"/>
          <w:sz w:val="24"/>
          <w:szCs w:val="24"/>
        </w:rPr>
        <w:t>：SpringBoot下的SpringMVC和之前的SpringMVC使用是完全一样的：</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@Controller</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@RestController：Spring 4以后新增的，是@Controller与@ResponseBody的组合注解，用于返回字符串或者json数据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@GetMapping：@RequestMapping（value=“/boot”,method=RequestMethod.GET）等价于@GetMapping(</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/boot</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@PostMapping，可以做一个增加或者修改时的操作</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@PutMapping，做一个修改操作</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@DeleteMapping，做一个删除操作，可以用GetMapping代替</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SpringBoot和JSP的整合：</w:t>
      </w:r>
    </w:p>
    <w:p>
      <w:pPr>
        <w:pStyle w:val="23"/>
        <w:pageBreakBefore w:val="0"/>
        <w:numPr>
          <w:ilvl w:val="0"/>
          <w:numId w:val="29"/>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在开发JSP页面时在pom.xml中配置依赖项</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&lt;!--引入SpringBoot内嵌的Tomcat对JSP的解析包 --&gt;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&lt;dependency&gt;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&lt;groupId&gt;org.apache.tomcat.embed&lt;/groupId&gt;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&lt;artifactId&gt;tomcat-embed-jasper&lt;/artifactId&gt;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Servlet依赖的jar包--&gt;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&lt;groupId&gt;javax.servlet&lt;/groupId&gt;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&lt;artifactId&gt;javax.servlet-api&lt;artifactId&gt;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jsp依赖的jar包--&gt;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&lt;groupId&gt;javax.servlet.jsp&lt;/groupId&gt;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&lt;artifactId&gt;javax.servlet.jsp-api&lt;artifactId&gt;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&lt;version&gt;2.3.1&lt;/version&gt;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&lt;groupId&gt;javax.servlet&lt;/groupId&gt;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&lt;artifactId&gt;jstl&lt;artifactId&gt;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numPr>
          <w:ilvl w:val="0"/>
          <w:numId w:val="29"/>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在application.properties文件配置spring mvc的视图为jsp</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spring.mvc.view.prefix=/</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spring.mvc.view.suffix=.jsp</w:t>
      </w:r>
    </w:p>
    <w:p>
      <w:pPr>
        <w:pStyle w:val="23"/>
        <w:pageBreakBefore w:val="0"/>
        <w:numPr>
          <w:ilvl w:val="0"/>
          <w:numId w:val="29"/>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在src/main下创建一个webapp目录，然后子该目录下新建jsp页面</w:t>
      </w:r>
    </w:p>
    <w:p>
      <w:pPr>
        <w:pStyle w:val="23"/>
        <w:pageBreakBefore w:val="0"/>
        <w:numPr>
          <w:ilvl w:val="0"/>
          <w:numId w:val="29"/>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在build中添加配置，为了能把静态资源打包到.class中</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rPr>
        <w:drawing>
          <wp:inline distT="0" distB="0" distL="0" distR="0">
            <wp:extent cx="5274310" cy="4796790"/>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4" cstate="print"/>
                    <a:srcRect/>
                    <a:stretch>
                      <a:fillRect/>
                    </a:stretch>
                  </pic:blipFill>
                  <pic:spPr>
                    <a:xfrm>
                      <a:off x="0" y="0"/>
                      <a:ext cx="5274310" cy="4797280"/>
                    </a:xfrm>
                    <a:prstGeom prst="rect">
                      <a:avLst/>
                    </a:prstGeom>
                    <a:noFill/>
                    <a:ln w="9525">
                      <a:noFill/>
                      <a:miter lim="800000"/>
                      <a:headEnd/>
                      <a:tailEnd/>
                    </a:ln>
                  </pic:spPr>
                </pic:pic>
              </a:graphicData>
            </a:graphic>
          </wp:inline>
        </w:drawing>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FF0000"/>
          <w:sz w:val="24"/>
          <w:szCs w:val="24"/>
        </w:rPr>
      </w:pPr>
      <w:r>
        <w:rPr>
          <w:rFonts w:ascii="微软雅黑" w:hAnsi="微软雅黑" w:cs="微软雅黑"/>
          <w:color w:val="FF0000"/>
          <w:sz w:val="24"/>
          <w:szCs w:val="24"/>
        </w:rPr>
        <w:t>SpringBoot集成MyBatis的开发</w:t>
      </w:r>
      <w:r>
        <w:rPr>
          <w:rFonts w:hint="eastAsia" w:ascii="微软雅黑" w:hAnsi="微软雅黑" w:cs="微软雅黑"/>
          <w:color w:val="FF0000"/>
          <w:sz w:val="24"/>
          <w:szCs w:val="24"/>
        </w:rPr>
        <w:t>：</w:t>
      </w:r>
    </w:p>
    <w:p>
      <w:pPr>
        <w:pStyle w:val="23"/>
        <w:pageBreakBefore w:val="0"/>
        <w:numPr>
          <w:ilvl w:val="0"/>
          <w:numId w:val="30"/>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加载mybatis整合springboot</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rPr>
        <w:drawing>
          <wp:inline distT="0" distB="0" distL="0" distR="0">
            <wp:extent cx="5274310" cy="2439670"/>
            <wp:effectExtent l="19050" t="0" r="2540" b="0"/>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
                    <pic:cNvPicPr>
                      <a:picLocks noChangeAspect="1" noChangeArrowheads="1"/>
                    </pic:cNvPicPr>
                  </pic:nvPicPr>
                  <pic:blipFill>
                    <a:blip r:embed="rId25" cstate="print"/>
                    <a:srcRect/>
                    <a:stretch>
                      <a:fillRect/>
                    </a:stretch>
                  </pic:blipFill>
                  <pic:spPr>
                    <a:xfrm>
                      <a:off x="0" y="0"/>
                      <a:ext cx="5274310" cy="2439958"/>
                    </a:xfrm>
                    <a:prstGeom prst="rect">
                      <a:avLst/>
                    </a:prstGeom>
                    <a:noFill/>
                    <a:ln w="9525">
                      <a:noFill/>
                      <a:miter lim="800000"/>
                      <a:headEnd/>
                      <a:tailEnd/>
                    </a:ln>
                  </pic:spPr>
                </pic:pic>
              </a:graphicData>
            </a:graphic>
          </wp:inline>
        </w:drawing>
      </w:r>
    </w:p>
    <w:p>
      <w:pPr>
        <w:pStyle w:val="23"/>
        <w:pageBreakBefore w:val="0"/>
        <w:numPr>
          <w:ilvl w:val="0"/>
          <w:numId w:val="30"/>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在SpringBoot的核心配置文件中配置mybatis的Mapper.xml文件所在的位置：mybatis.mapper-locations=classpath:com/djbc/springboot/mapper/*.xml</w:t>
      </w:r>
    </w:p>
    <w:p>
      <w:pPr>
        <w:pStyle w:val="23"/>
        <w:pageBreakBefore w:val="0"/>
        <w:numPr>
          <w:ilvl w:val="0"/>
          <w:numId w:val="30"/>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在SpringBoot的核心配置文件中配置数据源</w:t>
      </w:r>
    </w:p>
    <w:p>
      <w:pPr>
        <w:pStyle w:val="23"/>
        <w:pageBreakBefore w:val="0"/>
        <w:numPr>
          <w:ilvl w:val="0"/>
          <w:numId w:val="30"/>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在mybatis的Mapper接口类上面添加@Mapper注释或者在运行的主类上添加@MapperScan（“ ”）注解包扫描</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FF0000"/>
          <w:sz w:val="24"/>
          <w:szCs w:val="24"/>
        </w:rPr>
      </w:pPr>
      <w:r>
        <w:rPr>
          <w:rFonts w:ascii="微软雅黑" w:hAnsi="微软雅黑" w:cs="微软雅黑"/>
          <w:color w:val="FF0000"/>
          <w:sz w:val="24"/>
          <w:szCs w:val="24"/>
        </w:rPr>
        <w:t>SpringBoot实现事务支持</w:t>
      </w:r>
      <w:r>
        <w:rPr>
          <w:rFonts w:hint="eastAsia" w:ascii="微软雅黑" w:hAnsi="微软雅黑" w:cs="微软雅黑"/>
          <w:color w:val="FF0000"/>
          <w:sz w:val="24"/>
          <w:szCs w:val="24"/>
        </w:rPr>
        <w:t>：</w:t>
      </w:r>
    </w:p>
    <w:p>
      <w:pPr>
        <w:pStyle w:val="23"/>
        <w:pageBreakBefore w:val="0"/>
        <w:numPr>
          <w:ilvl w:val="0"/>
          <w:numId w:val="31"/>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在入口类中使用注解@EnableTransactionManagement开启事务支持</w:t>
      </w:r>
    </w:p>
    <w:p>
      <w:pPr>
        <w:pStyle w:val="23"/>
        <w:pageBreakBefore w:val="0"/>
        <w:numPr>
          <w:ilvl w:val="0"/>
          <w:numId w:val="31"/>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在访问数据库的Service方法上添加注解@Transactionl即可。</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SpringBoot实现Restful API:</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pageBreakBefore w:val="0"/>
        <w:kinsoku/>
        <w:overflowPunct/>
        <w:topLinePunct w:val="0"/>
        <w:bidi w:val="0"/>
        <w:spacing w:line="360" w:lineRule="auto"/>
        <w:ind w:firstLine="440" w:firstLineChars="200"/>
        <w:textAlignment w:val="auto"/>
        <w:rPr>
          <w:rFonts w:ascii="微软雅黑" w:hAnsi="微软雅黑" w:cs="微软雅黑"/>
          <w:color w:val="000000" w:themeColor="text1"/>
          <w:sz w:val="24"/>
          <w:szCs w:val="24"/>
        </w:rPr>
      </w:pPr>
      <w:r>
        <w:fldChar w:fldCharType="begin"/>
      </w:r>
      <w:r>
        <w:instrText xml:space="preserve"> HYPERLINK "http://localhost：8080/api/order?id=121&amp;status=1" </w:instrText>
      </w:r>
      <w:r>
        <w:fldChar w:fldCharType="separate"/>
      </w:r>
      <w:r>
        <w:rPr>
          <w:rStyle w:val="16"/>
          <w:rFonts w:hint="eastAsia" w:ascii="微软雅黑" w:hAnsi="微软雅黑" w:cs="微软雅黑"/>
          <w:sz w:val="24"/>
          <w:szCs w:val="24"/>
        </w:rPr>
        <w:t>http://localhost：8080/api/order?id=121&amp;status=1</w:t>
      </w:r>
      <w:r>
        <w:rPr>
          <w:rStyle w:val="16"/>
          <w:rFonts w:hint="eastAsia" w:ascii="微软雅黑" w:hAnsi="微软雅黑" w:cs="微软雅黑"/>
          <w:sz w:val="24"/>
          <w:szCs w:val="24"/>
        </w:rPr>
        <w:fldChar w:fldCharType="end"/>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w:t>
      </w:r>
      <w:r>
        <w:fldChar w:fldCharType="begin"/>
      </w:r>
      <w:r>
        <w:instrText xml:space="preserve"> HYPERLINK "http://localhost:8080/api/order/1012/1" </w:instrText>
      </w:r>
      <w:r>
        <w:fldChar w:fldCharType="separate"/>
      </w:r>
      <w:r>
        <w:rPr>
          <w:rStyle w:val="16"/>
          <w:rFonts w:hint="eastAsia" w:ascii="微软雅黑" w:hAnsi="微软雅黑" w:cs="微软雅黑"/>
          <w:sz w:val="24"/>
          <w:szCs w:val="24"/>
        </w:rPr>
        <w:t>http://localhost:8080/api/order/1012/1</w:t>
      </w:r>
      <w:r>
        <w:rPr>
          <w:rStyle w:val="16"/>
          <w:rFonts w:hint="eastAsia" w:ascii="微软雅黑" w:hAnsi="微软雅黑" w:cs="微软雅黑"/>
          <w:sz w:val="24"/>
          <w:szCs w:val="24"/>
        </w:rPr>
        <w:fldChar w:fldCharType="end"/>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SpringBoot热部署添加配置</w:t>
      </w:r>
      <w:r>
        <w:rPr>
          <w:rFonts w:hint="eastAsia" w:ascii="微软雅黑" w:hAnsi="微软雅黑" w:cs="微软雅黑"/>
          <w:color w:val="000000" w:themeColor="text1"/>
          <w:sz w:val="24"/>
          <w:szCs w:val="24"/>
        </w:rPr>
        <w: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rPr>
        <w:drawing>
          <wp:inline distT="0" distB="0" distL="0" distR="0">
            <wp:extent cx="5274310" cy="1414145"/>
            <wp:effectExtent l="19050" t="0" r="2540" b="0"/>
            <wp:docPr id="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pic:cNvPicPr>
                      <a:picLocks noChangeAspect="1" noChangeArrowheads="1"/>
                    </pic:cNvPicPr>
                  </pic:nvPicPr>
                  <pic:blipFill>
                    <a:blip r:embed="rId26" cstate="print"/>
                    <a:srcRect/>
                    <a:stretch>
                      <a:fillRect/>
                    </a:stretch>
                  </pic:blipFill>
                  <pic:spPr>
                    <a:xfrm>
                      <a:off x="0" y="0"/>
                      <a:ext cx="5274310" cy="1414227"/>
                    </a:xfrm>
                    <a:prstGeom prst="rect">
                      <a:avLst/>
                    </a:prstGeom>
                    <a:noFill/>
                    <a:ln w="9525">
                      <a:noFill/>
                      <a:miter lim="800000"/>
                      <a:headEnd/>
                      <a:tailEnd/>
                    </a:ln>
                  </pic:spPr>
                </pic:pic>
              </a:graphicData>
            </a:graphic>
          </wp:inline>
        </w:drawing>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pageBreakBefore w:val="0"/>
        <w:numPr>
          <w:ilvl w:val="0"/>
          <w:numId w:val="32"/>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添加配置jar依赖</w:t>
      </w:r>
    </w:p>
    <w:p>
      <w:pPr>
        <w:pStyle w:val="24"/>
        <w:pageBreakBefore w:val="0"/>
        <w:kinsoku/>
        <w:overflowPunct/>
        <w:topLinePunct w:val="0"/>
        <w:autoSpaceDE w:val="0"/>
        <w:autoSpaceDN w:val="0"/>
        <w:bidi w:val="0"/>
        <w:adjustRightInd w:val="0"/>
        <w:ind w:left="720" w:firstLine="480" w:firstLineChars="200"/>
        <w:jc w:val="left"/>
        <w:textAlignment w:val="auto"/>
        <w:rPr>
          <w:rFonts w:ascii="微软雅黑" w:hAnsi="微软雅黑" w:eastAsia="微软雅黑" w:cs="微软雅黑"/>
          <w:color w:val="000000" w:themeColor="text1"/>
          <w:kern w:val="0"/>
          <w:sz w:val="24"/>
          <w:szCs w:val="24"/>
        </w:rPr>
      </w:pPr>
      <w:r>
        <w:rPr>
          <w:rFonts w:ascii="微软雅黑" w:hAnsi="微软雅黑" w:eastAsia="微软雅黑" w:cs="微软雅黑"/>
          <w:color w:val="000000" w:themeColor="text1"/>
          <w:kern w:val="0"/>
          <w:sz w:val="24"/>
          <w:szCs w:val="24"/>
        </w:rPr>
        <w:t>&lt;dependency&gt;</w:t>
      </w:r>
    </w:p>
    <w:p>
      <w:pPr>
        <w:pStyle w:val="24"/>
        <w:pageBreakBefore w:val="0"/>
        <w:kinsoku/>
        <w:overflowPunct/>
        <w:topLinePunct w:val="0"/>
        <w:autoSpaceDE w:val="0"/>
        <w:autoSpaceDN w:val="0"/>
        <w:bidi w:val="0"/>
        <w:adjustRightInd w:val="0"/>
        <w:ind w:left="720" w:firstLine="480" w:firstLineChars="200"/>
        <w:jc w:val="left"/>
        <w:textAlignment w:val="auto"/>
        <w:rPr>
          <w:rFonts w:ascii="微软雅黑" w:hAnsi="微软雅黑" w:eastAsia="微软雅黑" w:cs="微软雅黑"/>
          <w:color w:val="000000" w:themeColor="text1"/>
          <w:kern w:val="0"/>
          <w:sz w:val="24"/>
          <w:szCs w:val="24"/>
        </w:rPr>
      </w:pPr>
      <w:r>
        <w:rPr>
          <w:rFonts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   </w:t>
      </w:r>
      <w:r>
        <w:rPr>
          <w:rFonts w:ascii="微软雅黑" w:hAnsi="微软雅黑" w:eastAsia="微软雅黑" w:cs="微软雅黑"/>
          <w:color w:val="000000" w:themeColor="text1"/>
          <w:kern w:val="0"/>
          <w:sz w:val="24"/>
          <w:szCs w:val="24"/>
        </w:rPr>
        <w:t>&lt;groupId&gt;org.springframework.boot&lt;/groupId&gt;</w:t>
      </w:r>
    </w:p>
    <w:p>
      <w:pPr>
        <w:pStyle w:val="24"/>
        <w:pageBreakBefore w:val="0"/>
        <w:kinsoku/>
        <w:overflowPunct/>
        <w:topLinePunct w:val="0"/>
        <w:autoSpaceDE w:val="0"/>
        <w:autoSpaceDN w:val="0"/>
        <w:bidi w:val="0"/>
        <w:adjustRightInd w:val="0"/>
        <w:ind w:left="720" w:firstLine="480" w:firstLineChars="200"/>
        <w:jc w:val="left"/>
        <w:textAlignment w:val="auto"/>
        <w:rPr>
          <w:rFonts w:ascii="微软雅黑" w:hAnsi="微软雅黑" w:eastAsia="微软雅黑" w:cs="微软雅黑"/>
          <w:color w:val="000000" w:themeColor="text1"/>
          <w:kern w:val="0"/>
          <w:sz w:val="24"/>
          <w:szCs w:val="24"/>
        </w:rPr>
      </w:pPr>
      <w:r>
        <w:rPr>
          <w:rFonts w:ascii="微软雅黑" w:hAnsi="微软雅黑" w:eastAsia="微软雅黑" w:cs="微软雅黑"/>
          <w:color w:val="000000" w:themeColor="text1"/>
          <w:kern w:val="0"/>
          <w:sz w:val="24"/>
          <w:szCs w:val="24"/>
        </w:rPr>
        <w:tab/>
      </w:r>
      <w:r>
        <w:rPr>
          <w:rFonts w:ascii="微软雅黑" w:hAnsi="微软雅黑" w:eastAsia="微软雅黑" w:cs="微软雅黑"/>
          <w:color w:val="000000" w:themeColor="text1"/>
          <w:kern w:val="0"/>
          <w:sz w:val="24"/>
          <w:szCs w:val="24"/>
        </w:rPr>
        <w:t xml:space="preserve">   &lt;artifactId&gt;spring-boot-starter-data-redis&lt;/artifactId&gt;</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ab/>
      </w:r>
      <w:r>
        <w:rPr>
          <w:rFonts w:ascii="微软雅黑" w:hAnsi="微软雅黑" w:cs="微软雅黑"/>
          <w:color w:val="000000" w:themeColor="text1"/>
          <w:sz w:val="24"/>
          <w:szCs w:val="24"/>
        </w:rPr>
        <w:t>&lt;/dependency&gt;</w:t>
      </w:r>
    </w:p>
    <w:p>
      <w:pPr>
        <w:pStyle w:val="23"/>
        <w:pageBreakBefore w:val="0"/>
        <w:numPr>
          <w:ilvl w:val="0"/>
          <w:numId w:val="32"/>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在SpringBoot核心配置文件中application.properties中配置redis的连接信息。</w:t>
      </w:r>
    </w:p>
    <w:p>
      <w:pPr>
        <w:pageBreakBefore w:val="0"/>
        <w:kinsoku/>
        <w:overflowPunct/>
        <w:topLinePunct w:val="0"/>
        <w:autoSpaceDE w:val="0"/>
        <w:autoSpaceDN w:val="0"/>
        <w:bidi w:val="0"/>
        <w:adjustRightInd w:val="0"/>
        <w:ind w:firstLine="480" w:firstLineChars="200"/>
        <w:jc w:val="left"/>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spring.redis.host=localhost</w:t>
      </w:r>
    </w:p>
    <w:p>
      <w:pPr>
        <w:pageBreakBefore w:val="0"/>
        <w:kinsoku/>
        <w:overflowPunct/>
        <w:topLinePunct w:val="0"/>
        <w:autoSpaceDE w:val="0"/>
        <w:autoSpaceDN w:val="0"/>
        <w:bidi w:val="0"/>
        <w:adjustRightInd w:val="0"/>
        <w:ind w:firstLine="480" w:firstLineChars="200"/>
        <w:jc w:val="left"/>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spring.redis.port=6379</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spring.redis.password=123456</w:t>
      </w:r>
    </w:p>
    <w:p>
      <w:pPr>
        <w:pStyle w:val="23"/>
        <w:pageBreakBefore w:val="0"/>
        <w:numPr>
          <w:ilvl w:val="0"/>
          <w:numId w:val="32"/>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ascii="微软雅黑" w:hAnsi="微软雅黑" w:cs="微软雅黑"/>
          <w:color w:val="000000" w:themeColor="text1"/>
          <w:sz w:val="24"/>
          <w:szCs w:val="24"/>
        </w:rPr>
        <w:t>配置了上面的步骤</w:t>
      </w:r>
      <w:r>
        <w:rPr>
          <w:rFonts w:hint="eastAsia" w:ascii="微软雅黑" w:hAnsi="微软雅黑" w:cs="微软雅黑"/>
          <w:color w:val="000000" w:themeColor="text1"/>
          <w:sz w:val="24"/>
          <w:szCs w:val="24"/>
        </w:rPr>
        <w:t>，</w:t>
      </w:r>
      <w:r>
        <w:rPr>
          <w:rFonts w:ascii="微软雅黑" w:hAnsi="微软雅黑" w:cs="微软雅黑"/>
          <w:color w:val="000000" w:themeColor="text1"/>
          <w:sz w:val="24"/>
          <w:szCs w:val="24"/>
        </w:rPr>
        <w:t>SpringBoot将自动配置redis</w:t>
      </w:r>
      <w:r>
        <w:rPr>
          <w:rFonts w:hint="eastAsia" w:ascii="微软雅黑" w:hAnsi="微软雅黑" w:cs="微软雅黑"/>
          <w:color w:val="000000" w:themeColor="text1"/>
          <w:sz w:val="24"/>
          <w:szCs w:val="24"/>
        </w:rPr>
        <w:t>Template，在需要操作redis的类中注入redisTemplate。在redis中存值也是序列化的结构</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pStyle w:val="23"/>
        <w:pageBreakBefore w:val="0"/>
        <w:numPr>
          <w:ilvl w:val="0"/>
          <w:numId w:val="33"/>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加入springboot与dubbo集成的起步依赖</w:t>
      </w:r>
    </w:p>
    <w:p>
      <w:pPr>
        <w:pStyle w:val="23"/>
        <w:pageBreakBefore w:val="0"/>
        <w:numPr>
          <w:ilvl w:val="0"/>
          <w:numId w:val="33"/>
        </w:numPr>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在SpringBoot的核心配置文件application.properties中配置dubbo的信息。</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pageBreakBefore w:val="0"/>
        <w:kinsoku/>
        <w:overflowPunct/>
        <w:topLinePunct w:val="0"/>
        <w:bidi w:val="0"/>
        <w:spacing w:line="360" w:lineRule="auto"/>
        <w:ind w:left="720"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1.0.0</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,timeout = 10000)等价于&lt;dubbo:service interface=</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/&gt;//这个注解是dubbo的，不是spring的</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 xml:space="preserve"> interface=</w:t>
      </w:r>
      <w:r>
        <w:rPr>
          <w:rFonts w:ascii="微软雅黑" w:hAnsi="微软雅黑" w:cs="微软雅黑"/>
          <w:color w:val="000000" w:themeColor="text1"/>
          <w:sz w:val="24"/>
          <w:szCs w:val="24"/>
        </w:rPr>
        <w:t>””</w:t>
      </w:r>
      <w:r>
        <w:rPr>
          <w:rFonts w:hint="eastAsia" w:ascii="微软雅黑" w:hAnsi="微软雅黑" w:cs="微软雅黑"/>
          <w:color w:val="000000" w:themeColor="text1"/>
          <w:sz w:val="24"/>
          <w:szCs w:val="24"/>
        </w:rPr>
        <w:t>/&gt;</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rPr>
        <w:drawing>
          <wp:inline distT="0" distB="0" distL="0" distR="0">
            <wp:extent cx="5274310" cy="1382395"/>
            <wp:effectExtent l="19050" t="0" r="2540" b="0"/>
            <wp:docPr id="1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
                    <pic:cNvPicPr>
                      <a:picLocks noChangeAspect="1" noChangeArrowheads="1"/>
                    </pic:cNvPicPr>
                  </pic:nvPicPr>
                  <pic:blipFill>
                    <a:blip r:embed="rId27" cstate="print"/>
                    <a:srcRect/>
                    <a:stretch>
                      <a:fillRect/>
                    </a:stretch>
                  </pic:blipFill>
                  <pic:spPr>
                    <a:xfrm>
                      <a:off x="0" y="0"/>
                      <a:ext cx="5274310" cy="1382637"/>
                    </a:xfrm>
                    <a:prstGeom prst="rect">
                      <a:avLst/>
                    </a:prstGeom>
                    <a:noFill/>
                    <a:ln w="9525">
                      <a:noFill/>
                      <a:miter lim="800000"/>
                      <a:headEnd/>
                      <a:tailEnd/>
                    </a:ln>
                  </pic:spPr>
                </pic:pic>
              </a:graphicData>
            </a:graphic>
          </wp:inline>
        </w:drawing>
      </w:r>
    </w:p>
    <w:p>
      <w:pPr>
        <w:pStyle w:val="23"/>
        <w:pageBreakBefore w:val="0"/>
        <w:kinsoku/>
        <w:overflowPunct/>
        <w:topLinePunct w:val="0"/>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textAlignment w:val="auto"/>
        <w:outlineLvl w:val="0"/>
        <w:rPr>
          <w:rFonts w:hint="eastAsia" w:asciiTheme="minorHAnsi" w:hAnsiTheme="minorHAnsi" w:eastAsiaTheme="minorEastAsia" w:cstheme="minorBidi"/>
          <w:b/>
          <w:bCs/>
          <w:kern w:val="44"/>
          <w:sz w:val="44"/>
          <w:szCs w:val="44"/>
          <w:lang w:val="en-US" w:eastAsia="zh-CN" w:bidi="ar-SA"/>
        </w:rPr>
      </w:pPr>
      <w:r>
        <w:rPr>
          <w:rFonts w:hint="eastAsia" w:asciiTheme="minorHAnsi" w:hAnsiTheme="minorHAnsi" w:eastAsiaTheme="minorEastAsia" w:cstheme="minorBidi"/>
          <w:b/>
          <w:bCs/>
          <w:kern w:val="44"/>
          <w:sz w:val="44"/>
          <w:szCs w:val="44"/>
          <w:lang w:val="en-US" w:eastAsia="zh-CN" w:bidi="ar-SA"/>
        </w:rPr>
        <w:t>1.1.9 算法：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不论是Collections.sort方法或者是Arrays.sort方法，底层实现都是TimSort实现的，这是jdk1.7新增的，以前是归并排序。TimSort算法就是找到已经排好序数据的子序列，然后对剩余部分排序，然后合并起来</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Java1.8的快排是一种双轴快排，顾名思义：双轴快排是基于两个轴来进行比较，跟普通的选择一个点来作为轴点的快排是有很大的区别的，双轴排序利用了区间相邻的特性，对原本的快排进行了效率上的提高，很大程度上是利用了数学的一些特性</w:t>
      </w:r>
      <w:r>
        <w:rPr>
          <w:rFonts w:hint="eastAsia" w:ascii="微软雅黑" w:hAnsi="微软雅黑" w:cs="微软雅黑"/>
          <w:i w:val="0"/>
          <w:caps w:val="0"/>
          <w:color w:val="4D4D4D"/>
          <w:spacing w:val="0"/>
          <w:sz w:val="24"/>
          <w:szCs w:val="24"/>
          <w:shd w:val="clear" w:fill="FFFFFF"/>
          <w:lang w:eastAsia="zh-CN"/>
        </w:rPr>
        <w:t>。</w:t>
      </w:r>
      <w:r>
        <w:rPr>
          <w:rFonts w:hint="eastAsia" w:ascii="微软雅黑" w:hAnsi="微软雅黑" w:cs="微软雅黑"/>
          <w:i w:val="0"/>
          <w:caps w:val="0"/>
          <w:color w:val="4D4D4D"/>
          <w:spacing w:val="0"/>
          <w:sz w:val="24"/>
          <w:szCs w:val="24"/>
          <w:shd w:val="clear" w:fill="FFFFFF"/>
          <w:lang w:val="en-US" w:eastAsia="zh-CN"/>
        </w:rPr>
        <w:t>Time.sort()排序</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算法步骤</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1.对于很小的数组（长度小于27），会使用插入排序。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2.选择两个点P1,P2作为轴心，比如我们可以使用第一个元素和最后一个元素。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3.P1必须比P2要小，否则将这两个元素交换，现在将整个数组分为四部分：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（1）第一部分：比P1小的元素。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（2）第二部分：比P1大但是比P2小的元素。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（3）第三部分：比P2大的元素。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（4）第四部分：尚未比较的部分。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在开始比较前，除了轴点，其余元素几乎都在第四部分，直到比较完之后第四部分没有元素。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4.从第四部分选出一个元素a[K]，与两个轴心比较，然后放到第一二三部分中的一个。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5.移动L，K，G指向。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6.重复 4 5 步，直到第四部分没有元素。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xml:space="preserve">7.将P1与第一部分的最后一个元素交换。将P2与第三部分的第一个元素交换。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8.递归的将第一二三部分排序。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textAlignment w:val="auto"/>
        <w:outlineLvl w:val="0"/>
        <w:rPr>
          <w:rFonts w:hint="eastAsia" w:asciiTheme="minorHAnsi" w:hAnsiTheme="minorHAnsi" w:eastAsiaTheme="minorEastAsia" w:cstheme="minorBidi"/>
          <w:b/>
          <w:bCs/>
          <w:kern w:val="44"/>
          <w:sz w:val="44"/>
          <w:szCs w:val="44"/>
          <w:lang w:val="en-US" w:eastAsia="zh-CN" w:bidi="ar-SA"/>
        </w:rPr>
      </w:pPr>
      <w:r>
        <w:rPr>
          <w:rFonts w:hint="eastAsia" w:asciiTheme="minorHAnsi" w:hAnsiTheme="minorHAnsi" w:eastAsiaTheme="minorEastAsia" w:cstheme="minorBidi"/>
          <w:b/>
          <w:bCs/>
          <w:kern w:val="44"/>
          <w:sz w:val="44"/>
          <w:szCs w:val="44"/>
          <w:lang w:val="en-US" w:eastAsia="zh-CN" w:bidi="ar-SA"/>
        </w:rPr>
        <w:t>1.2.0 微服务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分布式计算：</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分类：同步，异步</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通讯协议：Http、自定义协议（ProtoBuffer，thrift自定义协议）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通讯协议：Http、自定义协议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传输介质：文本（二进制+编码转化过来的）、二进制Binary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微服务面临的挑战：</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注册与发现（所有注册的节点需要被注册中心发现，节点有主动被注册，有被动被注册）</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路由（有一个RPC服务，1.为了负载均衡2.服务层可以根据协议进行相应的路由）</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可靠性（进程里面的调用是很可靠的，网络上十个节点有九个是可用的）</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延迟，由于远程的操控（网络延迟），以及序列化，反序列化这个过程，所以有延迟</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热点（这个功能点有很多处调用，所以用负载均衡来解决热点的问题）</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短路（为了保护大多数功能不受影响）</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伸缩（和容器机器部署有关）</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异步（springCloud中叫做消息，异步）</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监控</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配置（分布式及本地配置，文件修改，要做相应的更新）</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数据同步（数据和业务上数据的一致性）</w:t>
      </w:r>
    </w:p>
    <w:p>
      <w:pPr>
        <w:pStyle w:val="23"/>
        <w:pageBreakBefore w:val="0"/>
        <w:numPr>
          <w:ilvl w:val="0"/>
          <w:numId w:val="3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安全（服务和服务之间是否有权限调用，单点登录）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元编程：</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在java编程中，元编程是一种新型的编程模式，目的是为了减少代码行数，达到事半功倍的效果。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主要模式：1、注解驱动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2、反射驱动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3、表达式驱动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4、Lambda</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5、Script On JVM（Groovy、JavaScript等）</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
        <w:pageBreakBefore w:val="0"/>
        <w:kinsoku/>
        <w:wordWrap/>
        <w:overflowPunct/>
        <w:topLinePunct w:val="0"/>
        <w:autoSpaceDE/>
        <w:autoSpaceDN/>
        <w:bidi w:val="0"/>
        <w:textAlignment w:val="auto"/>
        <w:rPr>
          <w:rFonts w:hint="eastAsia"/>
          <w:lang w:val="en-US" w:eastAsia="zh-CN"/>
        </w:rPr>
      </w:pPr>
      <w:r>
        <w:rPr>
          <w:rFonts w:hint="eastAsia"/>
          <w:lang w:val="en-US" w:eastAsia="zh-CN"/>
        </w:rPr>
        <w:t>1.1.9 手写数据库连接池</w:t>
      </w:r>
    </w:p>
    <w:p>
      <w:pPr>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目的：复用机制</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作用：常用数据库连接池框架</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dbcp、c3p0</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线程池好处：重复利用、提高响应效率、统一管理。</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很多实现方式：</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使用wait和notify。也可以用阻塞队列</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数据库连接参数：</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connectionFactoryClassName:com.mysql.jdbc.Driver</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URL：</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maxPoolSize</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minPoolSize</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initialPoolSize</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1、空闲线程数：初始化线程，提前准备的线程数，但是该线程还没有被使用。 </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2、活动线程数：正在被使用的线程。 </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3、最大线程数：限制最多可创建 </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当前使用的使用时，空闲线程数 -1，活动线程数 + 1。当线程用完后，归还给空闲线程。</w:t>
      </w: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数据库连接池实现原理：</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1、初始化线程池（初始化空闲线程）。</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获取连接请求（重复利用机制）</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释放连接（可回收机制）</w:t>
      </w: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
        <w:pageBreakBefore w:val="0"/>
        <w:kinsoku/>
        <w:wordWrap/>
        <w:overflowPunct/>
        <w:topLinePunct w:val="0"/>
        <w:autoSpaceDE/>
        <w:autoSpaceDN/>
        <w:bidi w:val="0"/>
        <w:textAlignment w:val="auto"/>
      </w:pPr>
      <w:r>
        <w:rPr>
          <w:rFonts w:hint="eastAsia"/>
        </w:rPr>
        <w:t>1.1.9 MySQL的分区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读写分离：使绝大部分数据读操作访问都可以不通过数据库就可以完成，但仍有一部分读操作（缓存访问不命中，缓存过期）和全部的写操作需要访问数据库，在网站的用户达到一定规模后，数据库因为负载压力过高而成为网站的瓶颈，这就需要实现数据库读写分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给主数据库写数据，从数据库不知道时，这时需要进行主从复制。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分布式文件系统：HDFS</w:t>
      </w:r>
    </w:p>
    <w:p>
      <w:pPr>
        <w:pStyle w:val="23"/>
        <w:pageBreakBefore w:val="0"/>
        <w:kinsoku/>
        <w:wordWrap/>
        <w:overflowPunct/>
        <w:topLinePunct w:val="0"/>
        <w:autoSpaceDE/>
        <w:autoSpaceDN/>
        <w:bidi w:val="0"/>
        <w:spacing w:line="360" w:lineRule="auto"/>
        <w:ind w:firstLine="440" w:firstLineChars="200"/>
        <w:textAlignment w:val="auto"/>
        <w:rPr>
          <w:rFonts w:hint="eastAsia" w:ascii="微软雅黑" w:hAnsi="微软雅黑" w:cs="微软雅黑"/>
          <w:color w:val="000000" w:themeColor="text1"/>
          <w:sz w:val="24"/>
          <w:szCs w:val="24"/>
          <w:lang w:val="en-US" w:eastAsia="zh-CN"/>
        </w:rPr>
      </w:pPr>
      <w:r>
        <w:drawing>
          <wp:inline distT="0" distB="0" distL="114300" distR="114300">
            <wp:extent cx="5272405" cy="3773805"/>
            <wp:effectExtent l="0" t="0" r="444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5272405" cy="377380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优势：快速建立各个节点之间的关系。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redis主要应用于高速内容缓冲，同时支持数据持久化和事务管理。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redis支持多种数据类型：string，hash,list,set,sortedset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redis是c语言写的，所以需要先编译。</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
        <w:pageBreakBefore w:val="0"/>
        <w:kinsoku/>
        <w:wordWrap/>
        <w:overflowPunct/>
        <w:topLinePunct w:val="0"/>
        <w:autoSpaceDE/>
        <w:autoSpaceDN/>
        <w:bidi w:val="0"/>
        <w:ind w:firstLine="883" w:firstLineChars="200"/>
        <w:textAlignment w:val="auto"/>
        <w:rPr>
          <w:rFonts w:hint="eastAsia"/>
        </w:rPr>
      </w:pPr>
      <w:r>
        <w:rPr>
          <w:rFonts w:hint="eastAsia"/>
        </w:rPr>
        <w:t>1.2.0 Redis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pageBreakBefore w:val="0"/>
        <w:kinsoku/>
        <w:wordWrap/>
        <w:overflowPunct/>
        <w:topLinePunct w:val="0"/>
        <w:autoSpaceDE/>
        <w:autoSpaceDN/>
        <w:bidi w:val="0"/>
        <w:ind w:left="72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pageBreakBefore w:val="0"/>
        <w:numPr>
          <w:ilvl w:val="0"/>
          <w:numId w:val="35"/>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pageBreakBefore w:val="0"/>
        <w:numPr>
          <w:ilvl w:val="0"/>
          <w:numId w:val="35"/>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pageBreakBefore w:val="0"/>
        <w:numPr>
          <w:ilvl w:val="0"/>
          <w:numId w:val="35"/>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pageBreakBefore w:val="0"/>
        <w:numPr>
          <w:ilvl w:val="0"/>
          <w:numId w:val="35"/>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pageBreakBefore w:val="0"/>
        <w:numPr>
          <w:ilvl w:val="0"/>
          <w:numId w:val="35"/>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pageBreakBefore w:val="0"/>
        <w:kinsoku/>
        <w:wordWrap/>
        <w:overflowPunct/>
        <w:topLinePunct w:val="0"/>
        <w:autoSpaceDE/>
        <w:autoSpaceDN/>
        <w:bidi w:val="0"/>
        <w:ind w:left="1200" w:firstLine="420" w:firstLineChars="200"/>
        <w:textAlignment w:val="auto"/>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29"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pageBreakBefore w:val="0"/>
        <w:kinsoku/>
        <w:wordWrap/>
        <w:overflowPunct/>
        <w:topLinePunct w:val="0"/>
        <w:autoSpaceDE/>
        <w:autoSpaceDN/>
        <w:bidi w:val="0"/>
        <w:ind w:left="1200" w:firstLine="600" w:firstLineChars="200"/>
        <w:textAlignment w:val="auto"/>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left="1200" w:firstLine="600" w:firstLineChars="200"/>
        <w:textAlignment w:val="auto"/>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30"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redis中的连接：</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redis-cli -h 192.168.3.101（ip地址） -p 6379 （端口号）</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数据持久化：</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RDB方式：</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the DB on disk</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900 1</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 xml:space="preserve">save 500 </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持久化文件名称：dump.rdb</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持久化文件目录：dir ./</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当触及rdb持久化策略时，此时将会fork（创建）一个子进程</w:t>
      </w:r>
    </w:p>
    <w:p>
      <w:pPr>
        <w:pageBreakBefore w:val="0"/>
        <w:numPr>
          <w:ilvl w:val="0"/>
          <w:numId w:val="36"/>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同时会拍摄当前数据库的快照信息（SNAPSHOT）</w:t>
      </w:r>
    </w:p>
    <w:p>
      <w:pPr>
        <w:pageBreakBefore w:val="0"/>
        <w:numPr>
          <w:ilvl w:val="0"/>
          <w:numId w:val="36"/>
        </w:numPr>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父进程继续处理服务端其他业务，由子进程处理SNAPSHOT的持久化存储</w:t>
      </w:r>
    </w:p>
    <w:p>
      <w:pPr>
        <w:pageBreakBefore w:val="0"/>
        <w:numPr>
          <w:ilvl w:val="0"/>
          <w:numId w:val="36"/>
        </w:numPr>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当子进程持久化结束，则自动销毁。</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rdb缺点：可能会丢失最后一次的数据。</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aof模式：将每次写操作存储到aof持久化文件中，默认不开启。</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redis.conf文件中的配置 appendonly 修改为yes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持久化方式二：</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appendonly yes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将用户每一步的操作都记录下来</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rdb和aop同时设置时，也会按照AOP来记录、优先读取aof，aof中不能有异常，会导致启动报错。</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主从复制（读写分离）</w:t>
      </w:r>
    </w:p>
    <w:p>
      <w:pPr>
        <w:pageBreakBefore w:val="0"/>
        <w:numPr>
          <w:ilvl w:val="0"/>
          <w:numId w:val="37"/>
        </w:numPr>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了避免单点故障(当数据库挂了，仍然后其他数据库提供服务)：设置一个主数据库（Master）和n个从数据库（Slave），所有的写操作都在主数据库执行，读操作在从数据库执行。为保证数据的一致性，将数据库的数据会复制到从数据库中。</w:t>
      </w:r>
    </w:p>
    <w:p>
      <w:pPr>
        <w:pageBreakBefore w:val="0"/>
        <w:widowControl w:val="0"/>
        <w:numPr>
          <w:ilvl w:val="0"/>
          <w:numId w:val="0"/>
        </w:numPr>
        <w:kinsoku/>
        <w:wordWrap/>
        <w:overflowPunct/>
        <w:topLinePunct w:val="0"/>
        <w:autoSpaceDE/>
        <w:autoSpaceDN/>
        <w:bidi w:val="0"/>
        <w:ind w:firstLine="480" w:firstLineChars="200"/>
        <w:jc w:val="both"/>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复制时不会阻塞主数据对连接的处理，采用多线程处理，主从复制采用优化的二进制协议，效率非常高。</w:t>
      </w:r>
    </w:p>
    <w:p>
      <w:pPr>
        <w:pageBreakBefore w:val="0"/>
        <w:numPr>
          <w:ilvl w:val="0"/>
          <w:numId w:val="37"/>
        </w:numPr>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设置主从复制</w:t>
      </w:r>
    </w:p>
    <w:p>
      <w:pPr>
        <w:pageBreakBefore w:val="0"/>
        <w:numPr>
          <w:ilvl w:val="0"/>
          <w:numId w:val="38"/>
        </w:numPr>
        <w:kinsoku/>
        <w:wordWrap/>
        <w:overflowPunct/>
        <w:topLinePunct w:val="0"/>
        <w:autoSpaceDE/>
        <w:autoSpaceDN/>
        <w:bidi w:val="0"/>
        <w:ind w:left="480" w:leftChars="0"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使用命令</w:t>
      </w:r>
    </w:p>
    <w:p>
      <w:pPr>
        <w:pageBreakBefore w:val="0"/>
        <w:numPr>
          <w:ilvl w:val="0"/>
          <w:numId w:val="0"/>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master ip port （在内存中设置，重启后就不存在了）</w:t>
      </w:r>
    </w:p>
    <w:p>
      <w:pPr>
        <w:pageBreakBefore w:val="0"/>
        <w:numPr>
          <w:ilvl w:val="0"/>
          <w:numId w:val="38"/>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使用配置文件</w:t>
      </w:r>
    </w:p>
    <w:p>
      <w:pPr>
        <w:pageBreakBefore w:val="0"/>
        <w:numPr>
          <w:ilvl w:val="0"/>
          <w:numId w:val="0"/>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192.168.2.101 6379 （写在redis.conf配置文件中，永久保存）</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查看主从配置：info replication</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Style w:val="2"/>
        <w:pageBreakBefore w:val="0"/>
        <w:kinsoku/>
        <w:wordWrap/>
        <w:overflowPunct/>
        <w:topLinePunct w:val="0"/>
        <w:autoSpaceDE/>
        <w:autoSpaceDN/>
        <w:bidi w:val="0"/>
        <w:ind w:firstLine="883" w:firstLineChars="200"/>
        <w:textAlignment w:val="auto"/>
        <w:rPr>
          <w:rFonts w:hint="eastAsia"/>
          <w:lang w:val="en-US" w:eastAsia="zh-CN"/>
        </w:rPr>
      </w:pPr>
      <w:r>
        <w:rPr>
          <w:rFonts w:hint="eastAsia"/>
          <w:lang w:val="en-US" w:eastAsia="zh-CN"/>
        </w:rPr>
        <w:t>1.2.1 Elasticsearch</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pageBreakBefore w:val="0"/>
        <w:numPr>
          <w:ilvl w:val="0"/>
          <w:numId w:val="39"/>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pageBreakBefore w:val="0"/>
        <w:numPr>
          <w:ilvl w:val="0"/>
          <w:numId w:val="39"/>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pageBreakBefore w:val="0"/>
        <w:numPr>
          <w:ilvl w:val="0"/>
          <w:numId w:val="39"/>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31"/>
                    <a:srcRect t="30812" r="1169" b="16456"/>
                    <a:stretch>
                      <a:fillRect/>
                    </a:stretch>
                  </pic:blipFill>
                  <pic:spPr>
                    <a:xfrm>
                      <a:off x="0" y="0"/>
                      <a:ext cx="6249035" cy="218694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pageBreakBefore w:val="0"/>
        <w:numPr>
          <w:ilvl w:val="0"/>
          <w:numId w:val="4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pageBreakBefore w:val="0"/>
        <w:numPr>
          <w:ilvl w:val="0"/>
          <w:numId w:val="4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pageBreakBefore w:val="0"/>
        <w:numPr>
          <w:ilvl w:val="0"/>
          <w:numId w:val="4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32"/>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pageBreakBefore w:val="0"/>
        <w:numPr>
          <w:ilvl w:val="0"/>
          <w:numId w:val="40"/>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pageBreakBefore w:val="0"/>
        <w:numPr>
          <w:ilvl w:val="0"/>
          <w:numId w:val="0"/>
        </w:numPr>
        <w:kinsoku/>
        <w:wordWrap/>
        <w:overflowPunct/>
        <w:topLinePunct w:val="0"/>
        <w:autoSpaceDE/>
        <w:autoSpaceDN/>
        <w:bidi w:val="0"/>
        <w:spacing w:line="360" w:lineRule="auto"/>
        <w:ind w:leftChars="0"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3"/>
                    <a:stretch>
                      <a:fillRect/>
                    </a:stretch>
                  </pic:blipFill>
                  <pic:spPr>
                    <a:xfrm>
                      <a:off x="0" y="0"/>
                      <a:ext cx="5269865" cy="1934210"/>
                    </a:xfrm>
                    <a:prstGeom prst="rect">
                      <a:avLst/>
                    </a:prstGeom>
                    <a:noFill/>
                    <a:ln>
                      <a:noFill/>
                    </a:ln>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pageBreakBefore w:val="0"/>
        <w:numPr>
          <w:ilvl w:val="0"/>
          <w:numId w:val="0"/>
        </w:numPr>
        <w:kinsoku/>
        <w:wordWrap/>
        <w:overflowPunct/>
        <w:topLinePunct w:val="0"/>
        <w:autoSpaceDE/>
        <w:autoSpaceDN/>
        <w:bidi w:val="0"/>
        <w:spacing w:line="360" w:lineRule="auto"/>
        <w:ind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7467600" cy="1819910"/>
                    </a:xfrm>
                    <a:prstGeom prst="rect">
                      <a:avLst/>
                    </a:prstGeom>
                    <a:noFill/>
                    <a:ln>
                      <a:noFill/>
                    </a:ln>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pageBreakBefore w:val="0"/>
        <w:numPr>
          <w:ilvl w:val="0"/>
          <w:numId w:val="4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pageBreakBefore w:val="0"/>
        <w:numPr>
          <w:ilvl w:val="0"/>
          <w:numId w:val="4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pageBreakBefore w:val="0"/>
        <w:numPr>
          <w:ilvl w:val="0"/>
          <w:numId w:val="4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pageBreakBefore w:val="0"/>
        <w:numPr>
          <w:ilvl w:val="0"/>
          <w:numId w:val="4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numPr>
          <w:ilvl w:val="0"/>
          <w:numId w:val="4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pageBreakBefore w:val="0"/>
        <w:numPr>
          <w:ilvl w:val="0"/>
          <w:numId w:val="4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pageBreakBefore w:val="0"/>
        <w:numPr>
          <w:ilvl w:val="0"/>
          <w:numId w:val="4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35"/>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pageBreakBefore w:val="0"/>
        <w:numPr>
          <w:ilvl w:val="0"/>
          <w:numId w:val="42"/>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pageBreakBefore w:val="0"/>
        <w:numPr>
          <w:ilvl w:val="0"/>
          <w:numId w:val="42"/>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pageBreakBefore w:val="0"/>
        <w:numPr>
          <w:ilvl w:val="0"/>
          <w:numId w:val="42"/>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pageBreakBefore w:val="0"/>
        <w:numPr>
          <w:ilvl w:val="0"/>
          <w:numId w:val="42"/>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pageBreakBefore w:val="0"/>
        <w:numPr>
          <w:ilvl w:val="0"/>
          <w:numId w:val="42"/>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pageBreakBefore w:val="0"/>
        <w:numPr>
          <w:ilvl w:val="0"/>
          <w:numId w:val="42"/>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15"/>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43"/>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15"/>
        </w:numPr>
        <w:kinsoku/>
        <w:wordWrap/>
        <w:overflowPunct/>
        <w:topLinePunct w:val="0"/>
        <w:autoSpaceDE/>
        <w:autoSpaceDN/>
        <w:bidi w:val="0"/>
        <w:adjustRightInd w:val="0"/>
        <w:snapToGrid w:val="0"/>
        <w:spacing w:line="24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40"/>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40"/>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pageBreakBefore w:val="0"/>
        <w:numPr>
          <w:ilvl w:val="0"/>
          <w:numId w:val="0"/>
        </w:numPr>
        <w:kinsoku/>
        <w:wordWrap/>
        <w:overflowPunct/>
        <w:topLinePunct w:val="0"/>
        <w:autoSpaceDE/>
        <w:autoSpaceDN/>
        <w:bidi w:val="0"/>
        <w:spacing w:line="360" w:lineRule="auto"/>
        <w:ind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6"/>
                    <a:stretch>
                      <a:fillRect/>
                    </a:stretch>
                  </pic:blipFill>
                  <pic:spPr>
                    <a:xfrm>
                      <a:off x="0" y="0"/>
                      <a:ext cx="4761230" cy="2468245"/>
                    </a:xfrm>
                    <a:prstGeom prst="rect">
                      <a:avLst/>
                    </a:prstGeom>
                    <a:noFill/>
                    <a:ln>
                      <a:noFill/>
                    </a:ln>
                  </pic:spPr>
                </pic:pic>
              </a:graphicData>
            </a:graphic>
          </wp:inline>
        </w:drawing>
      </w:r>
    </w:p>
    <w:p>
      <w:pPr>
        <w:pStyle w:val="23"/>
        <w:pageBreakBefore w:val="0"/>
        <w:numPr>
          <w:ilvl w:val="0"/>
          <w:numId w:val="39"/>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37"/>
                    <a:srcRect l="-458" t="4864" r="4433" b="15256"/>
                    <a:stretch>
                      <a:fillRect/>
                    </a:stretch>
                  </pic:blipFill>
                  <pic:spPr>
                    <a:xfrm>
                      <a:off x="0" y="0"/>
                      <a:ext cx="6560185" cy="325882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pageBreakBefore w:val="0"/>
        <w:numPr>
          <w:ilvl w:val="0"/>
          <w:numId w:val="44"/>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pageBreakBefore w:val="0"/>
        <w:numPr>
          <w:ilvl w:val="0"/>
          <w:numId w:val="4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pageBreakBefore w:val="0"/>
        <w:numPr>
          <w:ilvl w:val="0"/>
          <w:numId w:val="45"/>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pageBreakBefore w:val="0"/>
        <w:numPr>
          <w:ilvl w:val="0"/>
          <w:numId w:val="45"/>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pageBreakBefore w:val="0"/>
        <w:numPr>
          <w:ilvl w:val="0"/>
          <w:numId w:val="45"/>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pageBreakBefore w:val="0"/>
        <w:numPr>
          <w:ilvl w:val="0"/>
          <w:numId w:val="44"/>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pageBreakBefore w:val="0"/>
        <w:numPr>
          <w:ilvl w:val="0"/>
          <w:numId w:val="44"/>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38"/>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
        <w:pageBreakBefore w:val="0"/>
        <w:kinsoku/>
        <w:wordWrap/>
        <w:overflowPunct/>
        <w:topLinePunct w:val="0"/>
        <w:autoSpaceDE/>
        <w:autoSpaceDN/>
        <w:bidi w:val="0"/>
        <w:ind w:firstLine="883" w:firstLineChars="200"/>
        <w:textAlignment w:val="auto"/>
        <w:rPr>
          <w:rFonts w:hint="eastAsia"/>
          <w:lang w:val="en-US" w:eastAsia="zh-CN"/>
        </w:rPr>
      </w:pPr>
      <w:r>
        <w:rPr>
          <w:rFonts w:hint="eastAsia"/>
          <w:lang w:val="en-US" w:eastAsia="zh-CN"/>
        </w:rPr>
        <w:t>1.2.2 Docker</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hadoop集群搭建：</w:t>
      </w:r>
    </w:p>
    <w:p>
      <w:pPr>
        <w:pStyle w:val="23"/>
        <w:pageBreakBefore w:val="0"/>
        <w:numPr>
          <w:ilvl w:val="0"/>
          <w:numId w:val="46"/>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单节点：</w:t>
      </w:r>
    </w:p>
    <w:p>
      <w:pPr>
        <w:pStyle w:val="23"/>
        <w:pageBreakBefore w:val="0"/>
        <w:numPr>
          <w:ilvl w:val="0"/>
          <w:numId w:val="4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pageBreakBefore w:val="0"/>
        <w:numPr>
          <w:ilvl w:val="0"/>
          <w:numId w:val="4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完全分布式</w:t>
      </w:r>
    </w:p>
    <w:p>
      <w:pPr>
        <w:pStyle w:val="23"/>
        <w:pageBreakBefore w:val="0"/>
        <w:numPr>
          <w:ilvl w:val="0"/>
          <w:numId w:val="4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HA（高可用）</w:t>
      </w:r>
    </w:p>
    <w:p>
      <w:pPr>
        <w:pStyle w:val="23"/>
        <w:pageBreakBefore w:val="0"/>
        <w:numPr>
          <w:ilvl w:val="0"/>
          <w:numId w:val="4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联邦模式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三、准备机器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1.至少3台机器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1、配置静态ip</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2、配置主机名称</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3、配置主机映射（ip和hostname）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4、创建同名的用户配置sudoer权限，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配置/etc/sudoers文件，将同一个用户名配置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hadoop01        ALL=(ALL)       ALL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这样，hadoop用户就具有了sudoer权限，意味着hadoop用户可以通过sudo + 命令</w:t>
      </w:r>
      <w:r>
        <w:rPr>
          <w:rFonts w:hint="default" w:ascii="微软雅黑" w:hAnsi="微软雅黑" w:cs="微软雅黑"/>
          <w:color w:val="000000" w:themeColor="text1"/>
          <w:sz w:val="24"/>
          <w:szCs w:val="24"/>
          <w:lang w:val="en-US" w:eastAsia="zh-CN"/>
        </w:rPr>
        <w:t>来执行一些原来只有root才可以执行的命令</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5、同步时间</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6、配置ssh免密登录（利用普通用户）</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1）生成密钥对：ssh-keygen ,需要回车三次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2)把公钥发送给其他机器：ssh-copy-id ip</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用ssh登录，ssh + ip ,退出：exit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7、selinux：安全secrity-enhanced linux安全增强的linux</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vim  /etc/selinux/config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三种情况：</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enforce：强制的，必须严格遵循的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permissive：宽容的，如果不遵循会一直打印警告信息</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disable：禁用的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8、关闭防火墙</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搭建Hadoop集群：</w:t>
      </w:r>
    </w:p>
    <w:p>
      <w:pPr>
        <w:pStyle w:val="23"/>
        <w:pageBreakBefore w:val="0"/>
        <w:numPr>
          <w:ilvl w:val="0"/>
          <w:numId w:val="47"/>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上传到linux系统</w:t>
      </w:r>
    </w:p>
    <w:p>
      <w:pPr>
        <w:pStyle w:val="23"/>
        <w:pageBreakBefore w:val="0"/>
        <w:numPr>
          <w:ilvl w:val="0"/>
          <w:numId w:val="4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查看目录结构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bin：二进制可执行文件（Hadoop/hdfs/mapred/yarn）</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sbin：开启/关闭集群</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etc：Hadoop配置文件</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Hadoop-env.sh/core-site.xml/hdfs-site.xml/yarn-site.xml/mapred-sit.xml/slaves</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运行方法：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bin/hadoop jar share/hadoop/mapreduce/hadoop-mapreduce-examples-2.7.7.jar grep input output 'hdfs'</w:t>
      </w:r>
    </w:p>
    <w:p>
      <w:pPr>
        <w:pStyle w:val="23"/>
        <w:pageBreakBefore w:val="0"/>
        <w:numPr>
          <w:ilvl w:val="0"/>
          <w:numId w:val="15"/>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以进程分离方式运行，hdfs，yarn集群中需要进程都可以启动</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所有的进程都在一个节点上运行。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完全分布式：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hdfs集群：1nn + n dn + 1 2nn</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yarn集群：1 rm + n nm</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规划：</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hadp01: nn  dn  nm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hadp02: rm  dn  nm</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hadp03:2nn  dn  nm</w:t>
      </w:r>
    </w:p>
    <w:p>
      <w:pPr>
        <w:pStyle w:val="23"/>
        <w:pageBreakBefore w:val="0"/>
        <w:numPr>
          <w:ilvl w:val="0"/>
          <w:numId w:val="48"/>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上传hadoop软件包</w:t>
      </w:r>
    </w:p>
    <w:p>
      <w:pPr>
        <w:pStyle w:val="23"/>
        <w:pageBreakBefore w:val="0"/>
        <w:numPr>
          <w:ilvl w:val="0"/>
          <w:numId w:val="4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解包解压缩</w:t>
      </w:r>
    </w:p>
    <w:p>
      <w:pPr>
        <w:pStyle w:val="23"/>
        <w:pageBreakBefore w:val="0"/>
        <w:numPr>
          <w:ilvl w:val="0"/>
          <w:numId w:val="4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hadoop-env.sh中配置export JAVA_HOME</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core-sit.xml</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4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分发到每个节点</w:t>
      </w:r>
    </w:p>
    <w:p>
      <w:pPr>
        <w:pStyle w:val="23"/>
        <w:pageBreakBefore w:val="0"/>
        <w:numPr>
          <w:ilvl w:val="0"/>
          <w:numId w:val="4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启动集群</w:t>
      </w:r>
    </w:p>
    <w:p>
      <w:pPr>
        <w:pStyle w:val="23"/>
        <w:pageBreakBefore w:val="0"/>
        <w:numPr>
          <w:ilvl w:val="0"/>
          <w:numId w:val="4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测试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EFD31"/>
    <w:multiLevelType w:val="singleLevel"/>
    <w:tmpl w:val="81DEFD31"/>
    <w:lvl w:ilvl="0" w:tentative="0">
      <w:start w:val="1"/>
      <w:numFmt w:val="decimal"/>
      <w:lvlText w:val="%1."/>
      <w:lvlJc w:val="left"/>
      <w:pPr>
        <w:tabs>
          <w:tab w:val="left" w:pos="312"/>
        </w:tabs>
      </w:pPr>
    </w:lvl>
  </w:abstractNum>
  <w:abstractNum w:abstractNumId="1">
    <w:nsid w:val="87706D02"/>
    <w:multiLevelType w:val="singleLevel"/>
    <w:tmpl w:val="87706D02"/>
    <w:lvl w:ilvl="0" w:tentative="0">
      <w:start w:val="1"/>
      <w:numFmt w:val="decimal"/>
      <w:suff w:val="nothing"/>
      <w:lvlText w:val="%1、"/>
      <w:lvlJc w:val="left"/>
    </w:lvl>
  </w:abstractNum>
  <w:abstractNum w:abstractNumId="2">
    <w:nsid w:val="899C4BA0"/>
    <w:multiLevelType w:val="singleLevel"/>
    <w:tmpl w:val="899C4BA0"/>
    <w:lvl w:ilvl="0" w:tentative="0">
      <w:start w:val="1"/>
      <w:numFmt w:val="decimal"/>
      <w:lvlText w:val="%1."/>
      <w:lvlJc w:val="left"/>
      <w:pPr>
        <w:tabs>
          <w:tab w:val="left" w:pos="312"/>
        </w:tabs>
      </w:pPr>
    </w:lvl>
  </w:abstractNum>
  <w:abstractNum w:abstractNumId="3">
    <w:nsid w:val="928167FA"/>
    <w:multiLevelType w:val="singleLevel"/>
    <w:tmpl w:val="928167FA"/>
    <w:lvl w:ilvl="0" w:tentative="0">
      <w:start w:val="1"/>
      <w:numFmt w:val="decimal"/>
      <w:suff w:val="nothing"/>
      <w:lvlText w:val="%1、"/>
      <w:lvlJc w:val="left"/>
    </w:lvl>
  </w:abstractNum>
  <w:abstractNum w:abstractNumId="4">
    <w:nsid w:val="A3AEA54B"/>
    <w:multiLevelType w:val="singleLevel"/>
    <w:tmpl w:val="A3AEA54B"/>
    <w:lvl w:ilvl="0" w:tentative="0">
      <w:start w:val="1"/>
      <w:numFmt w:val="decimal"/>
      <w:suff w:val="nothing"/>
      <w:lvlText w:val="%1、"/>
      <w:lvlJc w:val="left"/>
    </w:lvl>
  </w:abstractNum>
  <w:abstractNum w:abstractNumId="5">
    <w:nsid w:val="A53AF029"/>
    <w:multiLevelType w:val="singleLevel"/>
    <w:tmpl w:val="A53AF029"/>
    <w:lvl w:ilvl="0" w:tentative="0">
      <w:start w:val="1"/>
      <w:numFmt w:val="decimal"/>
      <w:suff w:val="nothing"/>
      <w:lvlText w:val="%1、"/>
      <w:lvlJc w:val="left"/>
    </w:lvl>
  </w:abstractNum>
  <w:abstractNum w:abstractNumId="6">
    <w:nsid w:val="A95DCC32"/>
    <w:multiLevelType w:val="singleLevel"/>
    <w:tmpl w:val="A95DCC32"/>
    <w:lvl w:ilvl="0" w:tentative="0">
      <w:start w:val="1"/>
      <w:numFmt w:val="decimal"/>
      <w:lvlText w:val="%1."/>
      <w:lvlJc w:val="left"/>
      <w:pPr>
        <w:tabs>
          <w:tab w:val="left" w:pos="312"/>
        </w:tabs>
      </w:pPr>
    </w:lvl>
  </w:abstractNum>
  <w:abstractNum w:abstractNumId="7">
    <w:nsid w:val="B23CFACA"/>
    <w:multiLevelType w:val="singleLevel"/>
    <w:tmpl w:val="B23CFACA"/>
    <w:lvl w:ilvl="0" w:tentative="0">
      <w:start w:val="1"/>
      <w:numFmt w:val="decimal"/>
      <w:suff w:val="nothing"/>
      <w:lvlText w:val="%1、"/>
      <w:lvlJc w:val="left"/>
    </w:lvl>
  </w:abstractNum>
  <w:abstractNum w:abstractNumId="8">
    <w:nsid w:val="BDD583A7"/>
    <w:multiLevelType w:val="singleLevel"/>
    <w:tmpl w:val="BDD583A7"/>
    <w:lvl w:ilvl="0" w:tentative="0">
      <w:start w:val="1"/>
      <w:numFmt w:val="decimal"/>
      <w:suff w:val="nothing"/>
      <w:lvlText w:val="%1、"/>
      <w:lvlJc w:val="left"/>
    </w:lvl>
  </w:abstractNum>
  <w:abstractNum w:abstractNumId="9">
    <w:nsid w:val="C3CEDA60"/>
    <w:multiLevelType w:val="singleLevel"/>
    <w:tmpl w:val="C3CEDA60"/>
    <w:lvl w:ilvl="0" w:tentative="0">
      <w:start w:val="1"/>
      <w:numFmt w:val="decimal"/>
      <w:lvlText w:val="%1."/>
      <w:lvlJc w:val="left"/>
      <w:pPr>
        <w:tabs>
          <w:tab w:val="left" w:pos="312"/>
        </w:tabs>
      </w:pPr>
    </w:lvl>
  </w:abstractNum>
  <w:abstractNum w:abstractNumId="10">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9B8D3DF"/>
    <w:multiLevelType w:val="singleLevel"/>
    <w:tmpl w:val="D9B8D3DF"/>
    <w:lvl w:ilvl="0" w:tentative="0">
      <w:start w:val="1"/>
      <w:numFmt w:val="decimal"/>
      <w:lvlText w:val="%1)"/>
      <w:lvlJc w:val="left"/>
      <w:pPr>
        <w:tabs>
          <w:tab w:val="left" w:pos="312"/>
        </w:tabs>
      </w:pPr>
    </w:lvl>
  </w:abstractNum>
  <w:abstractNum w:abstractNumId="12">
    <w:nsid w:val="DBAD496A"/>
    <w:multiLevelType w:val="singleLevel"/>
    <w:tmpl w:val="DBAD496A"/>
    <w:lvl w:ilvl="0" w:tentative="0">
      <w:start w:val="2"/>
      <w:numFmt w:val="decimal"/>
      <w:lvlText w:val="%1."/>
      <w:lvlJc w:val="left"/>
      <w:pPr>
        <w:tabs>
          <w:tab w:val="left" w:pos="312"/>
        </w:tabs>
      </w:pPr>
    </w:lvl>
  </w:abstractNum>
  <w:abstractNum w:abstractNumId="13">
    <w:nsid w:val="DE34D8BD"/>
    <w:multiLevelType w:val="singleLevel"/>
    <w:tmpl w:val="DE34D8BD"/>
    <w:lvl w:ilvl="0" w:tentative="0">
      <w:start w:val="1"/>
      <w:numFmt w:val="decimal"/>
      <w:lvlText w:val="%1."/>
      <w:lvlJc w:val="left"/>
      <w:pPr>
        <w:tabs>
          <w:tab w:val="left" w:pos="312"/>
        </w:tabs>
      </w:pPr>
    </w:lvl>
  </w:abstractNum>
  <w:abstractNum w:abstractNumId="14">
    <w:nsid w:val="E364B7BB"/>
    <w:multiLevelType w:val="singleLevel"/>
    <w:tmpl w:val="E364B7BB"/>
    <w:lvl w:ilvl="0" w:tentative="0">
      <w:start w:val="1"/>
      <w:numFmt w:val="decimal"/>
      <w:suff w:val="nothing"/>
      <w:lvlText w:val="%1、"/>
      <w:lvlJc w:val="left"/>
    </w:lvl>
  </w:abstractNum>
  <w:abstractNum w:abstractNumId="15">
    <w:nsid w:val="EF87961A"/>
    <w:multiLevelType w:val="singleLevel"/>
    <w:tmpl w:val="EF87961A"/>
    <w:lvl w:ilvl="0" w:tentative="0">
      <w:start w:val="1"/>
      <w:numFmt w:val="decimal"/>
      <w:lvlText w:val="%1."/>
      <w:lvlJc w:val="left"/>
      <w:pPr>
        <w:tabs>
          <w:tab w:val="left" w:pos="312"/>
        </w:tabs>
      </w:pPr>
    </w:lvl>
  </w:abstractNum>
  <w:abstractNum w:abstractNumId="16">
    <w:nsid w:val="F63F64A6"/>
    <w:multiLevelType w:val="singleLevel"/>
    <w:tmpl w:val="F63F64A6"/>
    <w:lvl w:ilvl="0" w:tentative="0">
      <w:start w:val="1"/>
      <w:numFmt w:val="decimal"/>
      <w:suff w:val="nothing"/>
      <w:lvlText w:val="%1）"/>
      <w:lvlJc w:val="left"/>
    </w:lvl>
  </w:abstractNum>
  <w:abstractNum w:abstractNumId="17">
    <w:nsid w:val="F8C34C34"/>
    <w:multiLevelType w:val="singleLevel"/>
    <w:tmpl w:val="F8C34C34"/>
    <w:lvl w:ilvl="0" w:tentative="0">
      <w:start w:val="1"/>
      <w:numFmt w:val="decimal"/>
      <w:suff w:val="nothing"/>
      <w:lvlText w:val="%1、"/>
      <w:lvlJc w:val="left"/>
    </w:lvl>
  </w:abstractNum>
  <w:abstractNum w:abstractNumId="18">
    <w:nsid w:val="091FABFF"/>
    <w:multiLevelType w:val="singleLevel"/>
    <w:tmpl w:val="091FABFF"/>
    <w:lvl w:ilvl="0" w:tentative="0">
      <w:start w:val="1"/>
      <w:numFmt w:val="decimal"/>
      <w:suff w:val="nothing"/>
      <w:lvlText w:val="%1、"/>
      <w:lvlJc w:val="left"/>
    </w:lvl>
  </w:abstractNum>
  <w:abstractNum w:abstractNumId="19">
    <w:nsid w:val="0A9BEB9F"/>
    <w:multiLevelType w:val="singleLevel"/>
    <w:tmpl w:val="0A9BEB9F"/>
    <w:lvl w:ilvl="0" w:tentative="0">
      <w:start w:val="3"/>
      <w:numFmt w:val="chineseCounting"/>
      <w:suff w:val="nothing"/>
      <w:lvlText w:val="%1、"/>
      <w:lvlJc w:val="left"/>
      <w:rPr>
        <w:rFonts w:hint="eastAsia"/>
      </w:rPr>
    </w:lvl>
  </w:abstractNum>
  <w:abstractNum w:abstractNumId="20">
    <w:nsid w:val="0F4EE685"/>
    <w:multiLevelType w:val="singleLevel"/>
    <w:tmpl w:val="0F4EE685"/>
    <w:lvl w:ilvl="0" w:tentative="0">
      <w:start w:val="1"/>
      <w:numFmt w:val="decimal"/>
      <w:lvlText w:val="%1."/>
      <w:lvlJc w:val="left"/>
      <w:pPr>
        <w:tabs>
          <w:tab w:val="left" w:pos="312"/>
        </w:tabs>
      </w:pPr>
    </w:lvl>
  </w:abstractNum>
  <w:abstractNum w:abstractNumId="21">
    <w:nsid w:val="18FD4D17"/>
    <w:multiLevelType w:val="singleLevel"/>
    <w:tmpl w:val="18FD4D17"/>
    <w:lvl w:ilvl="0" w:tentative="0">
      <w:start w:val="1"/>
      <w:numFmt w:val="decimal"/>
      <w:suff w:val="nothing"/>
      <w:lvlText w:val="%1）"/>
      <w:lvlJc w:val="left"/>
    </w:lvl>
  </w:abstractNum>
  <w:abstractNum w:abstractNumId="22">
    <w:nsid w:val="19213454"/>
    <w:multiLevelType w:val="multilevel"/>
    <w:tmpl w:val="1921345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259AE98"/>
    <w:multiLevelType w:val="singleLevel"/>
    <w:tmpl w:val="2259AE98"/>
    <w:lvl w:ilvl="0" w:tentative="0">
      <w:start w:val="1"/>
      <w:numFmt w:val="decimal"/>
      <w:lvlText w:val="%1."/>
      <w:lvlJc w:val="left"/>
      <w:pPr>
        <w:tabs>
          <w:tab w:val="left" w:pos="312"/>
        </w:tabs>
        <w:ind w:left="480" w:leftChars="0" w:firstLine="0" w:firstLineChars="0"/>
      </w:pPr>
    </w:lvl>
  </w:abstractNum>
  <w:abstractNum w:abstractNumId="24">
    <w:nsid w:val="271B66BE"/>
    <w:multiLevelType w:val="multilevel"/>
    <w:tmpl w:val="271B66B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98302C9"/>
    <w:multiLevelType w:val="singleLevel"/>
    <w:tmpl w:val="298302C9"/>
    <w:lvl w:ilvl="0" w:tentative="0">
      <w:start w:val="1"/>
      <w:numFmt w:val="decimal"/>
      <w:suff w:val="nothing"/>
      <w:lvlText w:val="%1、"/>
      <w:lvlJc w:val="left"/>
    </w:lvl>
  </w:abstractNum>
  <w:abstractNum w:abstractNumId="26">
    <w:nsid w:val="2A332C8B"/>
    <w:multiLevelType w:val="multilevel"/>
    <w:tmpl w:val="2A332C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42C3FD0"/>
    <w:multiLevelType w:val="multilevel"/>
    <w:tmpl w:val="342C3FD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29">
    <w:nsid w:val="3B892B55"/>
    <w:multiLevelType w:val="multilevel"/>
    <w:tmpl w:val="3B892B5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409F5953"/>
    <w:multiLevelType w:val="multilevel"/>
    <w:tmpl w:val="409F595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4170B536"/>
    <w:multiLevelType w:val="singleLevel"/>
    <w:tmpl w:val="4170B536"/>
    <w:lvl w:ilvl="0" w:tentative="0">
      <w:start w:val="1"/>
      <w:numFmt w:val="decimal"/>
      <w:suff w:val="nothing"/>
      <w:lvlText w:val="%1）"/>
      <w:lvlJc w:val="left"/>
    </w:lvl>
  </w:abstractNum>
  <w:abstractNum w:abstractNumId="32">
    <w:nsid w:val="52158E25"/>
    <w:multiLevelType w:val="singleLevel"/>
    <w:tmpl w:val="52158E25"/>
    <w:lvl w:ilvl="0" w:tentative="0">
      <w:start w:val="1"/>
      <w:numFmt w:val="decimal"/>
      <w:suff w:val="nothing"/>
      <w:lvlText w:val="%1）"/>
      <w:lvlJc w:val="left"/>
    </w:lvl>
  </w:abstractNum>
  <w:abstractNum w:abstractNumId="33">
    <w:nsid w:val="54F86811"/>
    <w:multiLevelType w:val="singleLevel"/>
    <w:tmpl w:val="54F86811"/>
    <w:lvl w:ilvl="0" w:tentative="0">
      <w:start w:val="1"/>
      <w:numFmt w:val="decimal"/>
      <w:suff w:val="nothing"/>
      <w:lvlText w:val="%1、"/>
      <w:lvlJc w:val="left"/>
    </w:lvl>
  </w:abstractNum>
  <w:abstractNum w:abstractNumId="34">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35">
    <w:nsid w:val="57A0817D"/>
    <w:multiLevelType w:val="singleLevel"/>
    <w:tmpl w:val="57A0817D"/>
    <w:lvl w:ilvl="0" w:tentative="0">
      <w:start w:val="1"/>
      <w:numFmt w:val="decimal"/>
      <w:suff w:val="nothing"/>
      <w:lvlText w:val="%1、"/>
      <w:lvlJc w:val="left"/>
    </w:lvl>
  </w:abstractNum>
  <w:abstractNum w:abstractNumId="36">
    <w:nsid w:val="598C1586"/>
    <w:multiLevelType w:val="singleLevel"/>
    <w:tmpl w:val="598C1586"/>
    <w:lvl w:ilvl="0" w:tentative="0">
      <w:start w:val="2"/>
      <w:numFmt w:val="decimal"/>
      <w:suff w:val="nothing"/>
      <w:lvlText w:val="%1、"/>
      <w:lvlJc w:val="left"/>
    </w:lvl>
  </w:abstractNum>
  <w:abstractNum w:abstractNumId="37">
    <w:nsid w:val="5A780A65"/>
    <w:multiLevelType w:val="singleLevel"/>
    <w:tmpl w:val="5A780A65"/>
    <w:lvl w:ilvl="0" w:tentative="0">
      <w:start w:val="1"/>
      <w:numFmt w:val="decimal"/>
      <w:suff w:val="nothing"/>
      <w:lvlText w:val="%1、"/>
      <w:lvlJc w:val="left"/>
    </w:lvl>
  </w:abstractNum>
  <w:abstractNum w:abstractNumId="38">
    <w:nsid w:val="5F516658"/>
    <w:multiLevelType w:val="multilevel"/>
    <w:tmpl w:val="5F51665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05235A3"/>
    <w:multiLevelType w:val="singleLevel"/>
    <w:tmpl w:val="605235A3"/>
    <w:lvl w:ilvl="0" w:tentative="0">
      <w:start w:val="1"/>
      <w:numFmt w:val="decimal"/>
      <w:lvlText w:val="%1."/>
      <w:lvlJc w:val="left"/>
      <w:pPr>
        <w:tabs>
          <w:tab w:val="left" w:pos="312"/>
        </w:tabs>
      </w:pPr>
    </w:lvl>
  </w:abstractNum>
  <w:abstractNum w:abstractNumId="40">
    <w:nsid w:val="611F280B"/>
    <w:multiLevelType w:val="multilevel"/>
    <w:tmpl w:val="611F280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1DB2743"/>
    <w:multiLevelType w:val="singleLevel"/>
    <w:tmpl w:val="61DB2743"/>
    <w:lvl w:ilvl="0" w:tentative="0">
      <w:start w:val="1"/>
      <w:numFmt w:val="decimal"/>
      <w:lvlText w:val="%1."/>
      <w:lvlJc w:val="left"/>
      <w:pPr>
        <w:tabs>
          <w:tab w:val="left" w:pos="312"/>
        </w:tabs>
      </w:pPr>
    </w:lvl>
  </w:abstractNum>
  <w:abstractNum w:abstractNumId="42">
    <w:nsid w:val="63419BAE"/>
    <w:multiLevelType w:val="singleLevel"/>
    <w:tmpl w:val="63419BAE"/>
    <w:lvl w:ilvl="0" w:tentative="0">
      <w:start w:val="1"/>
      <w:numFmt w:val="decimal"/>
      <w:suff w:val="nothing"/>
      <w:lvlText w:val="%1、"/>
      <w:lvlJc w:val="left"/>
    </w:lvl>
  </w:abstractNum>
  <w:abstractNum w:abstractNumId="43">
    <w:nsid w:val="67113747"/>
    <w:multiLevelType w:val="multilevel"/>
    <w:tmpl w:val="6711374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9344AF7"/>
    <w:multiLevelType w:val="singleLevel"/>
    <w:tmpl w:val="69344AF7"/>
    <w:lvl w:ilvl="0" w:tentative="0">
      <w:start w:val="1"/>
      <w:numFmt w:val="decimal"/>
      <w:suff w:val="nothing"/>
      <w:lvlText w:val="%1、"/>
      <w:lvlJc w:val="left"/>
    </w:lvl>
  </w:abstractNum>
  <w:abstractNum w:abstractNumId="45">
    <w:nsid w:val="6AF95080"/>
    <w:multiLevelType w:val="singleLevel"/>
    <w:tmpl w:val="6AF95080"/>
    <w:lvl w:ilvl="0" w:tentative="0">
      <w:start w:val="1"/>
      <w:numFmt w:val="decimal"/>
      <w:suff w:val="nothing"/>
      <w:lvlText w:val="%1、"/>
      <w:lvlJc w:val="left"/>
    </w:lvl>
  </w:abstractNum>
  <w:abstractNum w:abstractNumId="46">
    <w:nsid w:val="6CF8483F"/>
    <w:multiLevelType w:val="singleLevel"/>
    <w:tmpl w:val="6CF8483F"/>
    <w:lvl w:ilvl="0" w:tentative="0">
      <w:start w:val="1"/>
      <w:numFmt w:val="decimal"/>
      <w:lvlText w:val="%1."/>
      <w:lvlJc w:val="left"/>
      <w:pPr>
        <w:tabs>
          <w:tab w:val="left" w:pos="312"/>
        </w:tabs>
      </w:pPr>
    </w:lvl>
  </w:abstractNum>
  <w:abstractNum w:abstractNumId="47">
    <w:nsid w:val="77525240"/>
    <w:multiLevelType w:val="singleLevel"/>
    <w:tmpl w:val="77525240"/>
    <w:lvl w:ilvl="0" w:tentative="0">
      <w:start w:val="1"/>
      <w:numFmt w:val="decimal"/>
      <w:lvlText w:val="%1."/>
      <w:lvlJc w:val="left"/>
      <w:pPr>
        <w:tabs>
          <w:tab w:val="left" w:pos="312"/>
        </w:tabs>
      </w:pPr>
    </w:lvl>
  </w:abstractNum>
  <w:num w:numId="1">
    <w:abstractNumId w:val="41"/>
  </w:num>
  <w:num w:numId="2">
    <w:abstractNumId w:val="15"/>
  </w:num>
  <w:num w:numId="3">
    <w:abstractNumId w:val="3"/>
  </w:num>
  <w:num w:numId="4">
    <w:abstractNumId w:val="2"/>
  </w:num>
  <w:num w:numId="5">
    <w:abstractNumId w:val="7"/>
  </w:num>
  <w:num w:numId="6">
    <w:abstractNumId w:val="35"/>
  </w:num>
  <w:num w:numId="7">
    <w:abstractNumId w:val="17"/>
  </w:num>
  <w:num w:numId="8">
    <w:abstractNumId w:val="13"/>
  </w:num>
  <w:num w:numId="9">
    <w:abstractNumId w:val="47"/>
  </w:num>
  <w:num w:numId="10">
    <w:abstractNumId w:val="0"/>
  </w:num>
  <w:num w:numId="11">
    <w:abstractNumId w:val="31"/>
  </w:num>
  <w:num w:numId="12">
    <w:abstractNumId w:val="1"/>
  </w:num>
  <w:num w:numId="13">
    <w:abstractNumId w:val="20"/>
  </w:num>
  <w:num w:numId="14">
    <w:abstractNumId w:val="28"/>
  </w:num>
  <w:num w:numId="15">
    <w:abstractNumId w:val="6"/>
  </w:num>
  <w:num w:numId="16">
    <w:abstractNumId w:val="36"/>
  </w:num>
  <w:num w:numId="17">
    <w:abstractNumId w:val="16"/>
  </w:num>
  <w:num w:numId="18">
    <w:abstractNumId w:val="5"/>
  </w:num>
  <w:num w:numId="19">
    <w:abstractNumId w:val="44"/>
  </w:num>
  <w:num w:numId="20">
    <w:abstractNumId w:val="10"/>
  </w:num>
  <w:num w:numId="21">
    <w:abstractNumId w:val="4"/>
  </w:num>
  <w:num w:numId="22">
    <w:abstractNumId w:val="9"/>
  </w:num>
  <w:num w:numId="23">
    <w:abstractNumId w:val="39"/>
  </w:num>
  <w:num w:numId="24">
    <w:abstractNumId w:val="8"/>
  </w:num>
  <w:num w:numId="25">
    <w:abstractNumId w:val="40"/>
  </w:num>
  <w:num w:numId="26">
    <w:abstractNumId w:val="38"/>
  </w:num>
  <w:num w:numId="27">
    <w:abstractNumId w:val="26"/>
  </w:num>
  <w:num w:numId="28">
    <w:abstractNumId w:val="30"/>
  </w:num>
  <w:num w:numId="29">
    <w:abstractNumId w:val="43"/>
  </w:num>
  <w:num w:numId="30">
    <w:abstractNumId w:val="27"/>
  </w:num>
  <w:num w:numId="31">
    <w:abstractNumId w:val="24"/>
  </w:num>
  <w:num w:numId="32">
    <w:abstractNumId w:val="22"/>
  </w:num>
  <w:num w:numId="33">
    <w:abstractNumId w:val="29"/>
  </w:num>
  <w:num w:numId="34">
    <w:abstractNumId w:val="37"/>
  </w:num>
  <w:num w:numId="35">
    <w:abstractNumId w:val="34"/>
  </w:num>
  <w:num w:numId="36">
    <w:abstractNumId w:val="12"/>
  </w:num>
  <w:num w:numId="37">
    <w:abstractNumId w:val="21"/>
  </w:num>
  <w:num w:numId="38">
    <w:abstractNumId w:val="23"/>
  </w:num>
  <w:num w:numId="39">
    <w:abstractNumId w:val="18"/>
  </w:num>
  <w:num w:numId="40">
    <w:abstractNumId w:val="42"/>
  </w:num>
  <w:num w:numId="41">
    <w:abstractNumId w:val="45"/>
  </w:num>
  <w:num w:numId="42">
    <w:abstractNumId w:val="33"/>
  </w:num>
  <w:num w:numId="43">
    <w:abstractNumId w:val="19"/>
  </w:num>
  <w:num w:numId="44">
    <w:abstractNumId w:val="14"/>
  </w:num>
  <w:num w:numId="45">
    <w:abstractNumId w:val="32"/>
  </w:num>
  <w:num w:numId="46">
    <w:abstractNumId w:val="25"/>
  </w:num>
  <w:num w:numId="47">
    <w:abstractNumId w:val="46"/>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23C5"/>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A620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2122AB"/>
    <w:rsid w:val="013B612E"/>
    <w:rsid w:val="01623198"/>
    <w:rsid w:val="016C46E7"/>
    <w:rsid w:val="018A3A48"/>
    <w:rsid w:val="019B1AF7"/>
    <w:rsid w:val="020107D4"/>
    <w:rsid w:val="02563FA1"/>
    <w:rsid w:val="0266683C"/>
    <w:rsid w:val="02815762"/>
    <w:rsid w:val="02AF28B7"/>
    <w:rsid w:val="02B002C4"/>
    <w:rsid w:val="02C960E8"/>
    <w:rsid w:val="02EB0441"/>
    <w:rsid w:val="032334EA"/>
    <w:rsid w:val="038C4151"/>
    <w:rsid w:val="03A61080"/>
    <w:rsid w:val="0402510C"/>
    <w:rsid w:val="04027B09"/>
    <w:rsid w:val="041B0EAD"/>
    <w:rsid w:val="047125BD"/>
    <w:rsid w:val="04887E68"/>
    <w:rsid w:val="04A62160"/>
    <w:rsid w:val="04DF0D56"/>
    <w:rsid w:val="05520D90"/>
    <w:rsid w:val="058A42FD"/>
    <w:rsid w:val="0601013A"/>
    <w:rsid w:val="06432563"/>
    <w:rsid w:val="065C4F66"/>
    <w:rsid w:val="06784A8C"/>
    <w:rsid w:val="067C2C58"/>
    <w:rsid w:val="06D34E98"/>
    <w:rsid w:val="06DF73AD"/>
    <w:rsid w:val="06F54E74"/>
    <w:rsid w:val="074E21A9"/>
    <w:rsid w:val="075D7BB1"/>
    <w:rsid w:val="077763ED"/>
    <w:rsid w:val="07B017A8"/>
    <w:rsid w:val="07BD772C"/>
    <w:rsid w:val="07E2418A"/>
    <w:rsid w:val="08456014"/>
    <w:rsid w:val="0849053B"/>
    <w:rsid w:val="08616531"/>
    <w:rsid w:val="088C4A90"/>
    <w:rsid w:val="08977B46"/>
    <w:rsid w:val="08C00CBC"/>
    <w:rsid w:val="08D5338C"/>
    <w:rsid w:val="091E0DF9"/>
    <w:rsid w:val="0977081C"/>
    <w:rsid w:val="09821C21"/>
    <w:rsid w:val="09D70E26"/>
    <w:rsid w:val="0A101E3A"/>
    <w:rsid w:val="0A6505A6"/>
    <w:rsid w:val="0A6707C6"/>
    <w:rsid w:val="0ABD551E"/>
    <w:rsid w:val="0AE43D68"/>
    <w:rsid w:val="0B3273AC"/>
    <w:rsid w:val="0B3D2FC4"/>
    <w:rsid w:val="0B5D0630"/>
    <w:rsid w:val="0B9C3FA5"/>
    <w:rsid w:val="0BA87380"/>
    <w:rsid w:val="0BDD16D2"/>
    <w:rsid w:val="0BF34C65"/>
    <w:rsid w:val="0C284422"/>
    <w:rsid w:val="0C580654"/>
    <w:rsid w:val="0CBB0257"/>
    <w:rsid w:val="0CF04230"/>
    <w:rsid w:val="0D8D5833"/>
    <w:rsid w:val="0D9B55D9"/>
    <w:rsid w:val="0DD35135"/>
    <w:rsid w:val="0DD90AEF"/>
    <w:rsid w:val="0E250ADC"/>
    <w:rsid w:val="0E6F3091"/>
    <w:rsid w:val="0E89502C"/>
    <w:rsid w:val="0F003E71"/>
    <w:rsid w:val="0F111EC4"/>
    <w:rsid w:val="0F11602D"/>
    <w:rsid w:val="0F2D0631"/>
    <w:rsid w:val="0FC57F26"/>
    <w:rsid w:val="0FEE0A4E"/>
    <w:rsid w:val="10330F2B"/>
    <w:rsid w:val="10A765F3"/>
    <w:rsid w:val="10BB111C"/>
    <w:rsid w:val="10F00DE0"/>
    <w:rsid w:val="10F5707B"/>
    <w:rsid w:val="11265BAB"/>
    <w:rsid w:val="112F22B5"/>
    <w:rsid w:val="11401EB7"/>
    <w:rsid w:val="117A6AD3"/>
    <w:rsid w:val="118A4050"/>
    <w:rsid w:val="11AE1754"/>
    <w:rsid w:val="11D132FE"/>
    <w:rsid w:val="120345D8"/>
    <w:rsid w:val="1211731F"/>
    <w:rsid w:val="122D292E"/>
    <w:rsid w:val="123B3CFA"/>
    <w:rsid w:val="12502816"/>
    <w:rsid w:val="137117DB"/>
    <w:rsid w:val="13FB0B95"/>
    <w:rsid w:val="14053037"/>
    <w:rsid w:val="144219EA"/>
    <w:rsid w:val="144F7215"/>
    <w:rsid w:val="14B40B35"/>
    <w:rsid w:val="153364EE"/>
    <w:rsid w:val="15627683"/>
    <w:rsid w:val="15802ECC"/>
    <w:rsid w:val="163B7D09"/>
    <w:rsid w:val="16C40CE8"/>
    <w:rsid w:val="171F0E9A"/>
    <w:rsid w:val="1723376E"/>
    <w:rsid w:val="17340F26"/>
    <w:rsid w:val="176750D1"/>
    <w:rsid w:val="176B0C62"/>
    <w:rsid w:val="17754833"/>
    <w:rsid w:val="17A151D4"/>
    <w:rsid w:val="17AE7F63"/>
    <w:rsid w:val="18093726"/>
    <w:rsid w:val="185A497C"/>
    <w:rsid w:val="18A25712"/>
    <w:rsid w:val="18A809DE"/>
    <w:rsid w:val="18D76469"/>
    <w:rsid w:val="190F6DA6"/>
    <w:rsid w:val="19434E7B"/>
    <w:rsid w:val="199F710A"/>
    <w:rsid w:val="19B35C66"/>
    <w:rsid w:val="19E35801"/>
    <w:rsid w:val="19F20504"/>
    <w:rsid w:val="1A13744C"/>
    <w:rsid w:val="1A32434A"/>
    <w:rsid w:val="1A36678A"/>
    <w:rsid w:val="1A4F217B"/>
    <w:rsid w:val="1ADC51B9"/>
    <w:rsid w:val="1AE51355"/>
    <w:rsid w:val="1B956037"/>
    <w:rsid w:val="1BCD3576"/>
    <w:rsid w:val="1BF80CA7"/>
    <w:rsid w:val="1C196DC4"/>
    <w:rsid w:val="1C305EB2"/>
    <w:rsid w:val="1C3A43DE"/>
    <w:rsid w:val="1C4A1835"/>
    <w:rsid w:val="1CB60065"/>
    <w:rsid w:val="1CBC261D"/>
    <w:rsid w:val="1CC434B6"/>
    <w:rsid w:val="1DC8511C"/>
    <w:rsid w:val="1DEB2671"/>
    <w:rsid w:val="1E1461CE"/>
    <w:rsid w:val="1E2405FE"/>
    <w:rsid w:val="1E253CEC"/>
    <w:rsid w:val="1E2628A3"/>
    <w:rsid w:val="1EAC2357"/>
    <w:rsid w:val="1EC81974"/>
    <w:rsid w:val="1F3D3540"/>
    <w:rsid w:val="1F4A005F"/>
    <w:rsid w:val="1F6A4DE9"/>
    <w:rsid w:val="1FF25BCF"/>
    <w:rsid w:val="20300E6F"/>
    <w:rsid w:val="20B20C9B"/>
    <w:rsid w:val="20B92417"/>
    <w:rsid w:val="20D34296"/>
    <w:rsid w:val="20DD1CA4"/>
    <w:rsid w:val="21A571AA"/>
    <w:rsid w:val="21C30B37"/>
    <w:rsid w:val="222A342B"/>
    <w:rsid w:val="22375D63"/>
    <w:rsid w:val="223E22BF"/>
    <w:rsid w:val="224521E2"/>
    <w:rsid w:val="2267113A"/>
    <w:rsid w:val="231E336F"/>
    <w:rsid w:val="23770686"/>
    <w:rsid w:val="23992724"/>
    <w:rsid w:val="23CB3FF7"/>
    <w:rsid w:val="23CC2B0A"/>
    <w:rsid w:val="24266691"/>
    <w:rsid w:val="2435108F"/>
    <w:rsid w:val="24CE2BC4"/>
    <w:rsid w:val="25621239"/>
    <w:rsid w:val="25B1508C"/>
    <w:rsid w:val="25B81990"/>
    <w:rsid w:val="25C32E53"/>
    <w:rsid w:val="25C72B1A"/>
    <w:rsid w:val="263F0E10"/>
    <w:rsid w:val="26CE2850"/>
    <w:rsid w:val="2718560B"/>
    <w:rsid w:val="278C7475"/>
    <w:rsid w:val="27D148C5"/>
    <w:rsid w:val="287D5B20"/>
    <w:rsid w:val="28DD6BFD"/>
    <w:rsid w:val="29341C7E"/>
    <w:rsid w:val="29362B9E"/>
    <w:rsid w:val="297D77F3"/>
    <w:rsid w:val="298564D1"/>
    <w:rsid w:val="29C56273"/>
    <w:rsid w:val="2A1E1624"/>
    <w:rsid w:val="2B1C5D2F"/>
    <w:rsid w:val="2B5271CC"/>
    <w:rsid w:val="2BB70647"/>
    <w:rsid w:val="2C845F04"/>
    <w:rsid w:val="2C984DE4"/>
    <w:rsid w:val="2CB6692C"/>
    <w:rsid w:val="2CF17232"/>
    <w:rsid w:val="2D4847EE"/>
    <w:rsid w:val="2D9A2247"/>
    <w:rsid w:val="2DA45D2A"/>
    <w:rsid w:val="2DA530E4"/>
    <w:rsid w:val="2DCE693D"/>
    <w:rsid w:val="2DD0211C"/>
    <w:rsid w:val="2E4A0AFA"/>
    <w:rsid w:val="2E523E27"/>
    <w:rsid w:val="2E8D59C6"/>
    <w:rsid w:val="2F2D0DD3"/>
    <w:rsid w:val="2F5065C4"/>
    <w:rsid w:val="2F5D795E"/>
    <w:rsid w:val="2F615224"/>
    <w:rsid w:val="2F673CA7"/>
    <w:rsid w:val="2F6E7629"/>
    <w:rsid w:val="2FB267CA"/>
    <w:rsid w:val="2FDA0F1E"/>
    <w:rsid w:val="2FF91E3D"/>
    <w:rsid w:val="300A36FB"/>
    <w:rsid w:val="3012356C"/>
    <w:rsid w:val="30354CFC"/>
    <w:rsid w:val="304B3A01"/>
    <w:rsid w:val="30775252"/>
    <w:rsid w:val="30E202B7"/>
    <w:rsid w:val="31267EC0"/>
    <w:rsid w:val="317B4BEA"/>
    <w:rsid w:val="3181096C"/>
    <w:rsid w:val="318749DC"/>
    <w:rsid w:val="321D75C3"/>
    <w:rsid w:val="32263E11"/>
    <w:rsid w:val="32784913"/>
    <w:rsid w:val="32AE7279"/>
    <w:rsid w:val="32CC2D3F"/>
    <w:rsid w:val="32F409B9"/>
    <w:rsid w:val="32F72649"/>
    <w:rsid w:val="33634428"/>
    <w:rsid w:val="33FB0649"/>
    <w:rsid w:val="3404340A"/>
    <w:rsid w:val="34373C24"/>
    <w:rsid w:val="344204DD"/>
    <w:rsid w:val="347611C5"/>
    <w:rsid w:val="34886B2A"/>
    <w:rsid w:val="34BC52B3"/>
    <w:rsid w:val="34BD1F34"/>
    <w:rsid w:val="356652F5"/>
    <w:rsid w:val="36026D4C"/>
    <w:rsid w:val="364A2CFD"/>
    <w:rsid w:val="3652745B"/>
    <w:rsid w:val="366E4C95"/>
    <w:rsid w:val="36C02D2E"/>
    <w:rsid w:val="37572F50"/>
    <w:rsid w:val="37A56084"/>
    <w:rsid w:val="37AD34FA"/>
    <w:rsid w:val="37E31AD7"/>
    <w:rsid w:val="37F84016"/>
    <w:rsid w:val="380E2906"/>
    <w:rsid w:val="380E45E0"/>
    <w:rsid w:val="38307D38"/>
    <w:rsid w:val="38D56F11"/>
    <w:rsid w:val="38E10956"/>
    <w:rsid w:val="39331F8D"/>
    <w:rsid w:val="396420E6"/>
    <w:rsid w:val="3966479F"/>
    <w:rsid w:val="398E546F"/>
    <w:rsid w:val="39AD3592"/>
    <w:rsid w:val="39B97DDB"/>
    <w:rsid w:val="3A777672"/>
    <w:rsid w:val="3A90230D"/>
    <w:rsid w:val="3B5335F2"/>
    <w:rsid w:val="3C280992"/>
    <w:rsid w:val="3C591BDA"/>
    <w:rsid w:val="3CA92E73"/>
    <w:rsid w:val="3CD66B34"/>
    <w:rsid w:val="3D0317D7"/>
    <w:rsid w:val="3D0F7078"/>
    <w:rsid w:val="3D210AB1"/>
    <w:rsid w:val="3D2A07F0"/>
    <w:rsid w:val="3D2A4116"/>
    <w:rsid w:val="3DA6576F"/>
    <w:rsid w:val="3E4A4B03"/>
    <w:rsid w:val="3ED42126"/>
    <w:rsid w:val="3F4F0F45"/>
    <w:rsid w:val="3F9D7641"/>
    <w:rsid w:val="3FAC73EF"/>
    <w:rsid w:val="40062C0C"/>
    <w:rsid w:val="40712C5D"/>
    <w:rsid w:val="408F726E"/>
    <w:rsid w:val="40975EFC"/>
    <w:rsid w:val="40C639F8"/>
    <w:rsid w:val="40D418EB"/>
    <w:rsid w:val="410C4FF3"/>
    <w:rsid w:val="41324637"/>
    <w:rsid w:val="415C1D22"/>
    <w:rsid w:val="41A204D6"/>
    <w:rsid w:val="41FA0485"/>
    <w:rsid w:val="428537A8"/>
    <w:rsid w:val="430C5B32"/>
    <w:rsid w:val="43504075"/>
    <w:rsid w:val="43655197"/>
    <w:rsid w:val="43784AE0"/>
    <w:rsid w:val="439A4D7A"/>
    <w:rsid w:val="43F063B1"/>
    <w:rsid w:val="442C3F37"/>
    <w:rsid w:val="445D16D0"/>
    <w:rsid w:val="4463692C"/>
    <w:rsid w:val="44B01772"/>
    <w:rsid w:val="44CE5F12"/>
    <w:rsid w:val="44EE363C"/>
    <w:rsid w:val="45554844"/>
    <w:rsid w:val="45C465B7"/>
    <w:rsid w:val="47001041"/>
    <w:rsid w:val="4758198E"/>
    <w:rsid w:val="47763A53"/>
    <w:rsid w:val="478B5513"/>
    <w:rsid w:val="47A909DB"/>
    <w:rsid w:val="488D4FFA"/>
    <w:rsid w:val="48D60D31"/>
    <w:rsid w:val="48EC4E19"/>
    <w:rsid w:val="48F174EE"/>
    <w:rsid w:val="495E464E"/>
    <w:rsid w:val="49867C8F"/>
    <w:rsid w:val="49A274A1"/>
    <w:rsid w:val="49C362FA"/>
    <w:rsid w:val="49EB0BA6"/>
    <w:rsid w:val="4A0667A6"/>
    <w:rsid w:val="4A210EBC"/>
    <w:rsid w:val="4A8232E4"/>
    <w:rsid w:val="4AD31C56"/>
    <w:rsid w:val="4AF70FD1"/>
    <w:rsid w:val="4BE01269"/>
    <w:rsid w:val="4C0035DA"/>
    <w:rsid w:val="4C24134B"/>
    <w:rsid w:val="4C4F556F"/>
    <w:rsid w:val="4CA74300"/>
    <w:rsid w:val="4CD852D2"/>
    <w:rsid w:val="4D4A58F0"/>
    <w:rsid w:val="4DC76310"/>
    <w:rsid w:val="4DE200C0"/>
    <w:rsid w:val="4E61304F"/>
    <w:rsid w:val="4E894219"/>
    <w:rsid w:val="4EA3360F"/>
    <w:rsid w:val="4EE237DB"/>
    <w:rsid w:val="4F2C057E"/>
    <w:rsid w:val="4F615937"/>
    <w:rsid w:val="4FA4398A"/>
    <w:rsid w:val="502F6260"/>
    <w:rsid w:val="506A2373"/>
    <w:rsid w:val="50A62744"/>
    <w:rsid w:val="50AE73A9"/>
    <w:rsid w:val="50DF67D1"/>
    <w:rsid w:val="50E553E9"/>
    <w:rsid w:val="50FA4D50"/>
    <w:rsid w:val="50FE0FD1"/>
    <w:rsid w:val="51197358"/>
    <w:rsid w:val="51393F95"/>
    <w:rsid w:val="51E37731"/>
    <w:rsid w:val="51F34779"/>
    <w:rsid w:val="51F77557"/>
    <w:rsid w:val="529E0938"/>
    <w:rsid w:val="52D31AC2"/>
    <w:rsid w:val="532C1CA1"/>
    <w:rsid w:val="53616749"/>
    <w:rsid w:val="537E2CC4"/>
    <w:rsid w:val="53AB5A46"/>
    <w:rsid w:val="53CF5342"/>
    <w:rsid w:val="549B5E3F"/>
    <w:rsid w:val="54D1654B"/>
    <w:rsid w:val="54E22BC1"/>
    <w:rsid w:val="55681ABF"/>
    <w:rsid w:val="5588594B"/>
    <w:rsid w:val="55C579CF"/>
    <w:rsid w:val="55EC7420"/>
    <w:rsid w:val="56931D40"/>
    <w:rsid w:val="56B51DB8"/>
    <w:rsid w:val="56C33D23"/>
    <w:rsid w:val="57327000"/>
    <w:rsid w:val="57703278"/>
    <w:rsid w:val="57A34533"/>
    <w:rsid w:val="57B30BE8"/>
    <w:rsid w:val="57B65669"/>
    <w:rsid w:val="57D16A2E"/>
    <w:rsid w:val="57EE5F8F"/>
    <w:rsid w:val="581533BE"/>
    <w:rsid w:val="58473209"/>
    <w:rsid w:val="586B1E65"/>
    <w:rsid w:val="586E1ED3"/>
    <w:rsid w:val="589368F8"/>
    <w:rsid w:val="58965178"/>
    <w:rsid w:val="58BA74DB"/>
    <w:rsid w:val="59131ACE"/>
    <w:rsid w:val="59203D49"/>
    <w:rsid w:val="593C113C"/>
    <w:rsid w:val="593D7589"/>
    <w:rsid w:val="598B1B31"/>
    <w:rsid w:val="59FE470A"/>
    <w:rsid w:val="5A454F34"/>
    <w:rsid w:val="5A46277F"/>
    <w:rsid w:val="5AEC4DB6"/>
    <w:rsid w:val="5B161763"/>
    <w:rsid w:val="5B251FC2"/>
    <w:rsid w:val="5CA9350D"/>
    <w:rsid w:val="5D893A3F"/>
    <w:rsid w:val="5D95297D"/>
    <w:rsid w:val="5DAA2E9F"/>
    <w:rsid w:val="5DCC657D"/>
    <w:rsid w:val="5DDF3992"/>
    <w:rsid w:val="5DE459E6"/>
    <w:rsid w:val="5DEB0FC6"/>
    <w:rsid w:val="5E086FCB"/>
    <w:rsid w:val="5E4D20D4"/>
    <w:rsid w:val="5E6D1E4F"/>
    <w:rsid w:val="5EC90986"/>
    <w:rsid w:val="5F8D366E"/>
    <w:rsid w:val="5F9E31D8"/>
    <w:rsid w:val="5FD31A85"/>
    <w:rsid w:val="5FD7068B"/>
    <w:rsid w:val="5FE6095F"/>
    <w:rsid w:val="60521EA4"/>
    <w:rsid w:val="605D14D6"/>
    <w:rsid w:val="605F408F"/>
    <w:rsid w:val="60A32111"/>
    <w:rsid w:val="60CB257D"/>
    <w:rsid w:val="60D41F90"/>
    <w:rsid w:val="61495681"/>
    <w:rsid w:val="61750554"/>
    <w:rsid w:val="61D77866"/>
    <w:rsid w:val="620D082C"/>
    <w:rsid w:val="62293AD7"/>
    <w:rsid w:val="622A4548"/>
    <w:rsid w:val="62634173"/>
    <w:rsid w:val="62755B0E"/>
    <w:rsid w:val="629A01A3"/>
    <w:rsid w:val="62AE0CB3"/>
    <w:rsid w:val="62FA1964"/>
    <w:rsid w:val="63093B72"/>
    <w:rsid w:val="6355453C"/>
    <w:rsid w:val="638366F7"/>
    <w:rsid w:val="638D221B"/>
    <w:rsid w:val="63956022"/>
    <w:rsid w:val="63C34D0E"/>
    <w:rsid w:val="63ED29CE"/>
    <w:rsid w:val="64203FF3"/>
    <w:rsid w:val="645846AE"/>
    <w:rsid w:val="64D0154C"/>
    <w:rsid w:val="64E30415"/>
    <w:rsid w:val="650A4F7D"/>
    <w:rsid w:val="650E559E"/>
    <w:rsid w:val="65661F52"/>
    <w:rsid w:val="657F3362"/>
    <w:rsid w:val="659E3108"/>
    <w:rsid w:val="65E32848"/>
    <w:rsid w:val="6618626A"/>
    <w:rsid w:val="66452B1E"/>
    <w:rsid w:val="66B446AE"/>
    <w:rsid w:val="66C033D6"/>
    <w:rsid w:val="670C0E9E"/>
    <w:rsid w:val="67430060"/>
    <w:rsid w:val="67885F32"/>
    <w:rsid w:val="67BE1709"/>
    <w:rsid w:val="67BF7067"/>
    <w:rsid w:val="67C923F2"/>
    <w:rsid w:val="67FC3E59"/>
    <w:rsid w:val="68565EF6"/>
    <w:rsid w:val="68E25BD6"/>
    <w:rsid w:val="69495D06"/>
    <w:rsid w:val="69846414"/>
    <w:rsid w:val="69DD6ECE"/>
    <w:rsid w:val="6A12564A"/>
    <w:rsid w:val="6A457E66"/>
    <w:rsid w:val="6AA27995"/>
    <w:rsid w:val="6AAD3986"/>
    <w:rsid w:val="6AB4467B"/>
    <w:rsid w:val="6AEE4356"/>
    <w:rsid w:val="6B1926D7"/>
    <w:rsid w:val="6B4C29DE"/>
    <w:rsid w:val="6BCB5211"/>
    <w:rsid w:val="6BE20EB0"/>
    <w:rsid w:val="6D4F1778"/>
    <w:rsid w:val="6D502876"/>
    <w:rsid w:val="6D531E6F"/>
    <w:rsid w:val="6D606E80"/>
    <w:rsid w:val="6D6D60E1"/>
    <w:rsid w:val="6E455041"/>
    <w:rsid w:val="6E6B6F08"/>
    <w:rsid w:val="6EB4797B"/>
    <w:rsid w:val="6F33732A"/>
    <w:rsid w:val="6F594A4B"/>
    <w:rsid w:val="710A6CF6"/>
    <w:rsid w:val="716B7CA7"/>
    <w:rsid w:val="71A33489"/>
    <w:rsid w:val="7287059F"/>
    <w:rsid w:val="72950A80"/>
    <w:rsid w:val="731721A3"/>
    <w:rsid w:val="731A45F8"/>
    <w:rsid w:val="73493F88"/>
    <w:rsid w:val="73DD6C6E"/>
    <w:rsid w:val="73F64924"/>
    <w:rsid w:val="74E00667"/>
    <w:rsid w:val="75DD78E8"/>
    <w:rsid w:val="764958CD"/>
    <w:rsid w:val="767270EC"/>
    <w:rsid w:val="76FE28F8"/>
    <w:rsid w:val="772F5D82"/>
    <w:rsid w:val="773832DA"/>
    <w:rsid w:val="776133C4"/>
    <w:rsid w:val="7791325D"/>
    <w:rsid w:val="7797377A"/>
    <w:rsid w:val="791E163D"/>
    <w:rsid w:val="79501707"/>
    <w:rsid w:val="79B11150"/>
    <w:rsid w:val="79D114B6"/>
    <w:rsid w:val="7A1B74E4"/>
    <w:rsid w:val="7A650F01"/>
    <w:rsid w:val="7AA4127F"/>
    <w:rsid w:val="7ACD44A9"/>
    <w:rsid w:val="7AFF4847"/>
    <w:rsid w:val="7B170A62"/>
    <w:rsid w:val="7B8E3C48"/>
    <w:rsid w:val="7B9D7CC8"/>
    <w:rsid w:val="7BA73145"/>
    <w:rsid w:val="7BE36C21"/>
    <w:rsid w:val="7BE7160D"/>
    <w:rsid w:val="7C585BDB"/>
    <w:rsid w:val="7C7A22FF"/>
    <w:rsid w:val="7D015EE1"/>
    <w:rsid w:val="7D042FD1"/>
    <w:rsid w:val="7D81680C"/>
    <w:rsid w:val="7DA32CBF"/>
    <w:rsid w:val="7E0B2F85"/>
    <w:rsid w:val="7E1D3678"/>
    <w:rsid w:val="7E2B1F61"/>
    <w:rsid w:val="7EE3222B"/>
    <w:rsid w:val="7F363B31"/>
    <w:rsid w:val="7F5B3053"/>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158</TotalTime>
  <ScaleCrop>false</ScaleCrop>
  <LinksUpToDate>false</LinksUpToDate>
  <CharactersWithSpaces>51473</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2019-11-18T07:30:32Z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