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371" w:rsidRDefault="00EF55EB">
      <w:bookmarkStart w:id="0" w:name="_GoBack"/>
      <w:bookmarkEnd w:id="0"/>
      <w:r>
        <w:rPr>
          <w:rFonts w:hint="eastAsia"/>
        </w:rPr>
        <w:t>依赖：</w:t>
      </w:r>
      <w:proofErr w:type="spellStart"/>
      <w:r w:rsidR="00D05FDE">
        <w:rPr>
          <w:rFonts w:hint="eastAsia"/>
        </w:rPr>
        <w:t>ZXing</w:t>
      </w:r>
      <w:proofErr w:type="spellEnd"/>
      <w:r w:rsidR="00437441">
        <w:t>-Core</w:t>
      </w:r>
      <w:r w:rsidR="00437441">
        <w:rPr>
          <w:rFonts w:hint="eastAsia"/>
        </w:rPr>
        <w:t>、</w:t>
      </w:r>
      <w:proofErr w:type="spellStart"/>
      <w:r w:rsidR="00437441">
        <w:rPr>
          <w:rFonts w:hint="eastAsia"/>
        </w:rPr>
        <w:t>ZXing-javase</w:t>
      </w:r>
      <w:proofErr w:type="spellEnd"/>
    </w:p>
    <w:p w:rsidR="00437441" w:rsidRPr="00EF55EB" w:rsidRDefault="001273BB" w:rsidP="00EF55EB">
      <w:pPr>
        <w:rPr>
          <w:rFonts w:hint="eastAsia"/>
        </w:rPr>
      </w:pPr>
      <w:r>
        <w:rPr>
          <w:noProof/>
        </w:rPr>
        <w:drawing>
          <wp:inline distT="0" distB="0" distL="0" distR="0" wp14:anchorId="7A75DAC4" wp14:editId="3B3676E2">
            <wp:extent cx="5274310" cy="27895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441" w:rsidRPr="00EF55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71"/>
    <w:rsid w:val="001273BB"/>
    <w:rsid w:val="001E4371"/>
    <w:rsid w:val="00437441"/>
    <w:rsid w:val="00947CC7"/>
    <w:rsid w:val="00D05FDE"/>
    <w:rsid w:val="00EF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90F701-6C0B-4354-B2FA-A59A590DA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35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2</cp:revision>
  <dcterms:created xsi:type="dcterms:W3CDTF">2018-09-13T02:04:00Z</dcterms:created>
  <dcterms:modified xsi:type="dcterms:W3CDTF">2018-09-13T04:55:00Z</dcterms:modified>
</cp:coreProperties>
</file>