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ID编码表    U32    0x0 ~ 0xffff ffff ffff ffff</w:t>
      </w:r>
    </w:p>
    <w:p>
      <w:pPr>
        <w:rPr>
          <w:rFonts w:hint="eastAsia"/>
          <w:vertAlign w:val="baseline"/>
        </w:rPr>
      </w:pPr>
      <w:r>
        <w:rPr>
          <w:rFonts w:hint="eastAsia"/>
        </w:rPr>
        <w:tab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7"/>
        <w:gridCol w:w="946"/>
        <w:gridCol w:w="947"/>
        <w:gridCol w:w="947"/>
        <w:gridCol w:w="946"/>
        <w:gridCol w:w="1"/>
        <w:gridCol w:w="946"/>
        <w:gridCol w:w="946"/>
        <w:gridCol w:w="94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BYTE7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BYTE6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BYTE5</w:t>
            </w: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BYTE4</w:t>
            </w:r>
          </w:p>
        </w:tc>
        <w:tc>
          <w:tcPr>
            <w:tcW w:w="947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BYTE3</w:t>
            </w: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BYTE2</w:t>
            </w:r>
          </w:p>
        </w:tc>
        <w:tc>
          <w:tcPr>
            <w:tcW w:w="9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BYTE1</w:t>
            </w:r>
          </w:p>
        </w:tc>
        <w:tc>
          <w:tcPr>
            <w:tcW w:w="948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BYTE0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0x01：角色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职业编号</w:t>
            </w:r>
          </w:p>
        </w:tc>
        <w:tc>
          <w:tcPr>
            <w:tcW w:w="2839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服务器内序列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48" w:type="dxa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子编号2</w:t>
            </w:r>
          </w:p>
        </w:tc>
        <w:tc>
          <w:tcPr>
            <w:tcW w:w="94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子编号1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NPC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地图编号</w:t>
            </w:r>
          </w:p>
        </w:tc>
        <w:tc>
          <w:tcPr>
            <w:tcW w:w="2839" w:type="dxa"/>
            <w:gridSpan w:val="4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服务器内序列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怪物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地图编号</w:t>
            </w:r>
          </w:p>
        </w:tc>
        <w:tc>
          <w:tcPr>
            <w:tcW w:w="2839" w:type="dxa"/>
            <w:gridSpan w:val="4"/>
          </w:tcPr>
          <w:p>
            <w:pPr>
              <w:rPr>
                <w:rFonts w:hint="eastAsia"/>
                <w:vertAlign w:val="baseline"/>
              </w:rPr>
            </w:pPr>
            <w:bookmarkStart w:id="0" w:name="OLE_LINK1"/>
            <w:r>
              <w:rPr>
                <w:rFonts w:hint="eastAsia"/>
                <w:vertAlign w:val="baseline"/>
                <w:lang w:eastAsia="zh-CN"/>
              </w:rPr>
              <w:t>服务器内序列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bookmarkEnd w:id="0"/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0x04：物品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物品类型编号</w:t>
            </w:r>
          </w:p>
        </w:tc>
        <w:tc>
          <w:tcPr>
            <w:tcW w:w="947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89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服务器内序列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7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6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8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A4D1C"/>
    <w:rsid w:val="1C4F2055"/>
    <w:rsid w:val="205C5B0D"/>
    <w:rsid w:val="25EB4BF7"/>
    <w:rsid w:val="51B31A64"/>
    <w:rsid w:val="538102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chrisRc</dc:creator>
  <cp:lastModifiedBy>chrisRc</cp:lastModifiedBy>
  <dcterms:modified xsi:type="dcterms:W3CDTF">2016-08-23T08:59:32Z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