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00" w:rsidRDefault="00E212D3" w:rsidP="00071114">
      <w:pPr>
        <w:jc w:val="both"/>
        <w:rPr>
          <w:lang w:val="en-US"/>
        </w:rPr>
      </w:pPr>
      <w:r>
        <w:rPr>
          <w:lang w:val="en-US"/>
        </w:rPr>
        <w:t xml:space="preserve">Georgian Braille was adopted in 1890s. In 1892 the first boarding-school for blind was opened in Tbilisi. </w:t>
      </w:r>
      <w:r w:rsidR="00137993">
        <w:rPr>
          <w:lang w:val="en-US"/>
        </w:rPr>
        <w:t xml:space="preserve">Georgian blind students and teachers used Georgian Braille only in handwriting. The Braille printed books were supplied from Russia since late 1960s. In 1967 a printing </w:t>
      </w:r>
      <w:r w:rsidR="002E6D0B">
        <w:rPr>
          <w:lang w:val="en-US"/>
        </w:rPr>
        <w:t>house</w:t>
      </w:r>
      <w:r w:rsidR="00137993">
        <w:rPr>
          <w:lang w:val="en-US"/>
        </w:rPr>
        <w:t xml:space="preserve"> </w:t>
      </w:r>
      <w:proofErr w:type="spellStart"/>
      <w:r w:rsidR="002E6D0B">
        <w:rPr>
          <w:lang w:val="en-US"/>
        </w:rPr>
        <w:t>Skhivi</w:t>
      </w:r>
      <w:proofErr w:type="spellEnd"/>
      <w:r w:rsidR="002E6D0B">
        <w:rPr>
          <w:lang w:val="en-US"/>
        </w:rPr>
        <w:t xml:space="preserve"> </w:t>
      </w:r>
      <w:r w:rsidR="00137993">
        <w:rPr>
          <w:lang w:val="en-US"/>
        </w:rPr>
        <w:t>was established in Tbi</w:t>
      </w:r>
      <w:r w:rsidR="002E6D0B">
        <w:rPr>
          <w:lang w:val="en-US"/>
        </w:rPr>
        <w:t>lisi Georgia. The printing house</w:t>
      </w:r>
      <w:r w:rsidR="00137993">
        <w:rPr>
          <w:lang w:val="en-US"/>
        </w:rPr>
        <w:t xml:space="preserve"> was owned by the Georgian Blind Union. </w:t>
      </w:r>
    </w:p>
    <w:p w:rsidR="00137993" w:rsidRDefault="00137993" w:rsidP="00071114">
      <w:pPr>
        <w:jc w:val="both"/>
        <w:rPr>
          <w:lang w:val="en-US"/>
        </w:rPr>
      </w:pPr>
    </w:p>
    <w:p w:rsidR="00137993" w:rsidRDefault="00137993" w:rsidP="00071114">
      <w:pPr>
        <w:jc w:val="both"/>
        <w:rPr>
          <w:lang w:val="en-US"/>
        </w:rPr>
      </w:pPr>
      <w:r>
        <w:rPr>
          <w:lang w:val="en-US"/>
        </w:rPr>
        <w:t xml:space="preserve">In 1990s, after the collapse of Soviet Union, the printing press stopped working until 2005. The new generation Braille books were introduced to blind users in 2005 and school textbooks are being printed since 2012. </w:t>
      </w:r>
      <w:r w:rsidR="0077556D">
        <w:rPr>
          <w:lang w:val="en-US"/>
        </w:rPr>
        <w:t xml:space="preserve">There is still only one printing press in Georgia. The Braille printing is fully based on the letters and symbols which were used in 1967-1992. </w:t>
      </w:r>
    </w:p>
    <w:p w:rsidR="00E87FE9" w:rsidRDefault="00E87FE9" w:rsidP="00071114">
      <w:pPr>
        <w:jc w:val="both"/>
        <w:rPr>
          <w:lang w:val="en-US"/>
        </w:rPr>
      </w:pPr>
    </w:p>
    <w:p w:rsidR="00071114" w:rsidRDefault="00E87FE9" w:rsidP="00071114">
      <w:pPr>
        <w:jc w:val="both"/>
        <w:rPr>
          <w:lang w:val="en-US"/>
        </w:rPr>
      </w:pPr>
      <w:r>
        <w:rPr>
          <w:lang w:val="en-US"/>
        </w:rPr>
        <w:t xml:space="preserve">The Georgian Braille is standardized, due to the fact that there is only one printing house and the persons who are employed there are skilled in use of Braille. They are the teachers of the school for blind and members of the Georgian Blind Union. There is only one magazine printed in Braille in Georgia and that is also printed in the same printing house. </w:t>
      </w:r>
      <w:r w:rsidR="00071114">
        <w:rPr>
          <w:lang w:val="en-US"/>
        </w:rPr>
        <w:t>The national exams to enter the university are prepared by the personnel employed at the Braille printing house</w:t>
      </w:r>
    </w:p>
    <w:p w:rsidR="00071114" w:rsidRDefault="00071114" w:rsidP="00071114">
      <w:pPr>
        <w:jc w:val="both"/>
        <w:rPr>
          <w:lang w:val="en-US"/>
        </w:rPr>
      </w:pPr>
    </w:p>
    <w:p w:rsidR="00071114" w:rsidRDefault="00071114" w:rsidP="00071114">
      <w:pPr>
        <w:jc w:val="both"/>
        <w:rPr>
          <w:lang w:val="en-US"/>
        </w:rPr>
      </w:pPr>
      <w:r>
        <w:rPr>
          <w:lang w:val="en-US"/>
        </w:rPr>
        <w:t>With additional questions regarding the Georgian Braille, interested persons can address:</w:t>
      </w:r>
    </w:p>
    <w:p w:rsidR="00071114" w:rsidRDefault="00071114" w:rsidP="00071114">
      <w:pPr>
        <w:jc w:val="both"/>
        <w:rPr>
          <w:lang w:val="en-US"/>
        </w:rPr>
      </w:pPr>
      <w:bookmarkStart w:id="0" w:name="_GoBack"/>
      <w:bookmarkEnd w:id="0"/>
      <w:r>
        <w:rPr>
          <w:lang w:val="en-US"/>
        </w:rPr>
        <w:t xml:space="preserve">Mariam </w:t>
      </w:r>
      <w:proofErr w:type="spellStart"/>
      <w:r>
        <w:rPr>
          <w:lang w:val="en-US"/>
        </w:rPr>
        <w:t>Mikiashvili</w:t>
      </w:r>
      <w:proofErr w:type="spellEnd"/>
      <w:r>
        <w:rPr>
          <w:lang w:val="en-US"/>
        </w:rPr>
        <w:t xml:space="preserve"> deputy director of the School </w:t>
      </w:r>
      <w:proofErr w:type="gramStart"/>
      <w:r>
        <w:rPr>
          <w:lang w:val="en-US"/>
        </w:rPr>
        <w:t>For</w:t>
      </w:r>
      <w:proofErr w:type="gramEnd"/>
      <w:r>
        <w:rPr>
          <w:lang w:val="en-US"/>
        </w:rPr>
        <w:t xml:space="preserve"> Blind at</w:t>
      </w:r>
    </w:p>
    <w:p w:rsidR="00071114" w:rsidRDefault="00071114" w:rsidP="00071114">
      <w:pPr>
        <w:jc w:val="both"/>
        <w:rPr>
          <w:lang w:val="en-US"/>
        </w:rPr>
      </w:pPr>
      <w:hyperlink r:id="rId4" w:history="1">
        <w:r w:rsidRPr="00651852">
          <w:rPr>
            <w:rStyle w:val="Hyperlink"/>
            <w:lang w:val="en-US"/>
          </w:rPr>
          <w:t>Mariam.miki@gmail.com</w:t>
        </w:r>
      </w:hyperlink>
    </w:p>
    <w:p w:rsidR="00071114" w:rsidRDefault="00071114" w:rsidP="00071114">
      <w:pPr>
        <w:jc w:val="both"/>
        <w:rPr>
          <w:lang w:val="en-US"/>
        </w:rPr>
      </w:pPr>
    </w:p>
    <w:p w:rsidR="00E87FE9" w:rsidRDefault="00071114" w:rsidP="00071114">
      <w:pPr>
        <w:jc w:val="both"/>
        <w:rPr>
          <w:lang w:val="en-US"/>
        </w:rPr>
      </w:pPr>
      <w:proofErr w:type="spellStart"/>
      <w:r>
        <w:rPr>
          <w:lang w:val="en-US"/>
        </w:rPr>
        <w:t>Khatuna</w:t>
      </w:r>
      <w:proofErr w:type="spellEnd"/>
      <w:r>
        <w:rPr>
          <w:lang w:val="en-US"/>
        </w:rPr>
        <w:t xml:space="preserve"> </w:t>
      </w:r>
      <w:proofErr w:type="spellStart"/>
      <w:r>
        <w:rPr>
          <w:lang w:val="en-US"/>
        </w:rPr>
        <w:t>Gogidze</w:t>
      </w:r>
      <w:proofErr w:type="spellEnd"/>
      <w:r>
        <w:rPr>
          <w:lang w:val="en-US"/>
        </w:rPr>
        <w:t xml:space="preserve"> director of the Braille printing house at </w:t>
      </w:r>
    </w:p>
    <w:p w:rsidR="00071114" w:rsidRDefault="00071114" w:rsidP="00071114">
      <w:pPr>
        <w:jc w:val="both"/>
        <w:rPr>
          <w:lang w:val="en-US"/>
        </w:rPr>
      </w:pPr>
      <w:hyperlink r:id="rId5" w:history="1">
        <w:r w:rsidRPr="00651852">
          <w:rPr>
            <w:rStyle w:val="Hyperlink"/>
            <w:lang w:val="en-US"/>
          </w:rPr>
          <w:t>gogidzekhatuna@gmail.com</w:t>
        </w:r>
      </w:hyperlink>
    </w:p>
    <w:p w:rsidR="00071114" w:rsidRDefault="00071114" w:rsidP="00071114">
      <w:pPr>
        <w:jc w:val="both"/>
        <w:rPr>
          <w:lang w:val="en-US"/>
        </w:rPr>
      </w:pPr>
    </w:p>
    <w:p w:rsidR="00071114" w:rsidRPr="00E212D3" w:rsidRDefault="00071114" w:rsidP="00071114">
      <w:pPr>
        <w:jc w:val="both"/>
        <w:rPr>
          <w:lang w:val="en-US"/>
        </w:rPr>
      </w:pPr>
    </w:p>
    <w:sectPr w:rsidR="00071114" w:rsidRPr="00E212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74"/>
    <w:rsid w:val="00071114"/>
    <w:rsid w:val="00137993"/>
    <w:rsid w:val="002E6D0B"/>
    <w:rsid w:val="00764274"/>
    <w:rsid w:val="0077556D"/>
    <w:rsid w:val="00E212D3"/>
    <w:rsid w:val="00E24700"/>
    <w:rsid w:val="00E87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52F0"/>
  <w15:chartTrackingRefBased/>
  <w15:docId w15:val="{692428E7-08AF-48FC-AA58-86B0AE6A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gidzekhatuna@gmail.com" TargetMode="External"/><Relationship Id="rId4" Type="http://schemas.openxmlformats.org/officeDocument/2006/relationships/hyperlink" Target="mailto:Mariam.mik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2022-11-24T13:15:00Z</dcterms:created>
  <dcterms:modified xsi:type="dcterms:W3CDTF">2022-11-24T13:31:00Z</dcterms:modified>
</cp:coreProperties>
</file>