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FACA" w14:textId="15C6F41C" w:rsidR="00BE5CB3" w:rsidRPr="00437597" w:rsidRDefault="00BE5CB3">
      <w:pPr>
        <w:rPr>
          <w:b/>
        </w:rPr>
      </w:pPr>
      <w:r w:rsidRPr="00437597">
        <w:rPr>
          <w:b/>
        </w:rPr>
        <w:t>DG</w:t>
      </w:r>
      <w:r w:rsidRPr="00437597">
        <w:rPr>
          <w:rFonts w:hint="eastAsia"/>
          <w:b/>
        </w:rPr>
        <w:t>D</w:t>
      </w:r>
      <w:r w:rsidRPr="00437597">
        <w:rPr>
          <w:b/>
        </w:rPr>
        <w:t>B</w:t>
      </w:r>
      <w:r w:rsidRPr="00437597">
        <w:rPr>
          <w:rFonts w:hint="eastAsia"/>
          <w:b/>
        </w:rPr>
        <w:t>（危险货物监控数据库）表说明</w:t>
      </w:r>
      <w:r w:rsidR="00437597" w:rsidRPr="00437597">
        <w:rPr>
          <w:rFonts w:hint="eastAsia"/>
          <w:b/>
        </w:rPr>
        <w:t>:</w:t>
      </w:r>
    </w:p>
    <w:tbl>
      <w:tblPr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09"/>
        <w:gridCol w:w="2410"/>
        <w:gridCol w:w="2410"/>
        <w:gridCol w:w="2410"/>
        <w:gridCol w:w="2410"/>
      </w:tblGrid>
      <w:tr w:rsidR="00EA73F9" w:rsidRPr="00EA73F9" w14:paraId="6F6E269E" w14:textId="77777777" w:rsidTr="00BE5CB3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2C41D37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8A1B054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表名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DF66F30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中文名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2147B1F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内容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6C449AD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更新方式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34B3D9B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联网方式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88708EB" w14:textId="77777777" w:rsidR="00EA73F9" w:rsidRPr="00EA73F9" w:rsidRDefault="00EA73F9" w:rsidP="00EA73F9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EA73F9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初始化</w:t>
            </w:r>
          </w:p>
        </w:tc>
      </w:tr>
      <w:tr w:rsidR="00BE5CB3" w:rsidRPr="00EA73F9" w14:paraId="6D6F6B5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66EB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864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history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00E8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出场集箱数据表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768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每日出场集箱信息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B5AD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追加append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7FF9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日更api访问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29EE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2021/1/1</w:t>
            </w:r>
          </w:p>
        </w:tc>
      </w:tr>
      <w:tr w:rsidR="00BE5CB3" w:rsidRPr="00EA73F9" w14:paraId="1A27C67B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1D27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3E74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C773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外一堆存数据表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6269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场地堆存信息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BF7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覆盖overwrite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FC74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时更api访问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D34B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测试日期</w:t>
            </w:r>
          </w:p>
        </w:tc>
      </w:tr>
      <w:tr w:rsidR="00BE5CB3" w:rsidRPr="00EA73F9" w14:paraId="4498AFE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152F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5DE7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8BF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外二堆存数据表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A8FD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场地堆存信息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D531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覆盖overwrite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8620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时更api访问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64DA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测试日期</w:t>
            </w:r>
          </w:p>
        </w:tc>
      </w:tr>
      <w:tr w:rsidR="00BE5CB3" w:rsidRPr="00EA73F9" w14:paraId="55330C1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E6F1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83F8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8175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外四堆存数据表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077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场地堆存信息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02B4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覆盖overwrite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7555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时更api访问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EB5D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测试日期</w:t>
            </w:r>
          </w:p>
        </w:tc>
      </w:tr>
      <w:tr w:rsidR="00BE5CB3" w:rsidRPr="00EA73F9" w14:paraId="6ADC502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512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FA28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A97A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外五堆存数据表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51BC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场地堆存信息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DC6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覆盖overwrite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0505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时更api访问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86D4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测试日期</w:t>
            </w:r>
          </w:p>
        </w:tc>
      </w:tr>
      <w:tr w:rsidR="00BE5CB3" w:rsidRPr="00EA73F9" w14:paraId="73F5904E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B98B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C729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updateinfo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5C8B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更新信息表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02A9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数据表更新记录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CFC7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修改update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02F3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更新时刷新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EF35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测试日期</w:t>
            </w:r>
          </w:p>
        </w:tc>
      </w:tr>
      <w:tr w:rsidR="00BE5CB3" w:rsidRPr="00EA73F9" w14:paraId="6AA3C70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830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49FC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statinfo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2C81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堆存统计表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102D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堆存统计数据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7AD9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修改update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8AE8" w14:textId="77777777" w:rsidR="00EA73F9" w:rsidRPr="00EA73F9" w:rsidRDefault="00EA73F9" w:rsidP="00EA73F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更新时刷新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C957" w14:textId="77777777" w:rsidR="00EA73F9" w:rsidRPr="00EA73F9" w:rsidRDefault="00EA73F9" w:rsidP="00EA73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A73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测试日期</w:t>
            </w:r>
          </w:p>
        </w:tc>
      </w:tr>
    </w:tbl>
    <w:p w14:paraId="41068385" w14:textId="422123BE" w:rsidR="000A51C3" w:rsidRDefault="000A51C3"/>
    <w:p w14:paraId="0C65005A" w14:textId="11D70A0A" w:rsidR="00BE5CB3" w:rsidRPr="00437597" w:rsidRDefault="00437597">
      <w:pPr>
        <w:rPr>
          <w:b/>
        </w:rPr>
      </w:pPr>
      <w:r w:rsidRPr="00437597">
        <w:rPr>
          <w:rFonts w:hint="eastAsia"/>
          <w:b/>
        </w:rPr>
        <w:t>S</w:t>
      </w:r>
      <w:r w:rsidRPr="00437597">
        <w:rPr>
          <w:b/>
        </w:rPr>
        <w:t>TORE</w:t>
      </w:r>
      <w:r w:rsidRPr="00437597">
        <w:rPr>
          <w:rFonts w:hint="eastAsia"/>
          <w:b/>
        </w:rPr>
        <w:t>堆存数据表字段</w:t>
      </w:r>
      <w:r w:rsidR="00DD3621">
        <w:rPr>
          <w:rFonts w:hint="eastAsia"/>
          <w:b/>
        </w:rPr>
        <w:t>及</w:t>
      </w:r>
      <w:r w:rsidRPr="00437597">
        <w:rPr>
          <w:rFonts w:hint="eastAsia"/>
          <w:b/>
        </w:rPr>
        <w:t>样例:</w:t>
      </w:r>
      <w:bookmarkStart w:id="0" w:name="_GoBack"/>
      <w:bookmarkEnd w:id="0"/>
    </w:p>
    <w:tbl>
      <w:tblPr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657"/>
        <w:gridCol w:w="2658"/>
        <w:gridCol w:w="2658"/>
        <w:gridCol w:w="2658"/>
        <w:gridCol w:w="1560"/>
      </w:tblGrid>
      <w:tr w:rsidR="00BE5CB3" w:rsidRPr="00BE5CB3" w14:paraId="566EF168" w14:textId="77777777" w:rsidTr="00BE5CB3">
        <w:trPr>
          <w:trHeight w:val="33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8D3171B" w14:textId="77777777" w:rsidR="00BE5CB3" w:rsidRPr="00BE5CB3" w:rsidRDefault="00BE5CB3" w:rsidP="00BE5CB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52A1E2F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 w:hint="eastAsia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BD4AD77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样例</w:t>
            </w:r>
            <w:r w:rsidRPr="00BE5CB3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90F9782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样例</w:t>
            </w:r>
            <w:r w:rsidRPr="00BE5CB3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6341192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样例</w:t>
            </w:r>
            <w:r w:rsidRPr="00BE5CB3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692E27D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20"/>
                <w:szCs w:val="20"/>
              </w:rPr>
              <w:t>样例</w:t>
            </w:r>
            <w:r w:rsidRPr="00BE5CB3"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C077DB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BE5CB3">
              <w:rPr>
                <w:rFonts w:ascii="等线" w:eastAsia="等线" w:hAnsi="等线" w:cs="Arial" w:hint="eastAsia"/>
                <w:b/>
                <w:bCs/>
                <w:color w:val="FFFFFF"/>
                <w:kern w:val="0"/>
                <w:sz w:val="20"/>
                <w:szCs w:val="20"/>
              </w:rPr>
              <w:t>分类</w:t>
            </w:r>
          </w:p>
        </w:tc>
      </w:tr>
      <w:tr w:rsidR="00BE5CB3" w:rsidRPr="00BE5CB3" w14:paraId="478C339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FC64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0F291D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附加操作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4D10B1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2A451F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4E9694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9791FB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7AAF" w14:textId="77777777" w:rsidR="00BE5CB3" w:rsidRPr="00BE5CB3" w:rsidRDefault="00BE5CB3" w:rsidP="00BE5CB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5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原始字段</w:t>
            </w:r>
          </w:p>
        </w:tc>
      </w:tr>
      <w:tr w:rsidR="00BE5CB3" w:rsidRPr="00BE5CB3" w14:paraId="3814C3C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DB2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 w:hint="eastAsia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11C5DC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残损代码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847AFD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1314BE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B3AC33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86052C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5384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FCB2FA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E16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06B5C9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验箱分类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1CBC1F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0DD8BB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E456A3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80849B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0936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43E9DAF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63F1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ADA0BB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放行人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9FF319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0327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E1E086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0732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134569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FEBBC0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F6BE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0A8C57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0110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319AF6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放行时间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B6A241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2021/6/23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1F71F9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2021/6/22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0845F5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149706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91DCA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5663BD6D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71F1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D3F07F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SCI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6223BC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40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场内已放行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A5CAE2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45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已策划上船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0917B4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30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场内已暂留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833820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70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已卸到场内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1011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6E66748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D1F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292DD7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来源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7479A3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0F4045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C57B86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C4A1AB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9DE6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174A1658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1032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31B1C3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箱高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217345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PQ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F3FC1D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PQ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BFBB2C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PQ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206C1E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PQ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AE0D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44AC8889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FDEC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4E4F2F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ISO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E48E7D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22T5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DF2BFE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23T9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4B7EAF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23H1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EBEB3F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22T9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BE71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E0E403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D84C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0BC9DF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箱号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F0616E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NCCU1801926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7AA736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PRKU0100710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1198F6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BEAU2677512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C9E641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CXTU1026363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296C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70F994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FFC7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47E5CE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持箱人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EBF854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SOC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469C46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8A0465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7B71D7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MSKL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6DD6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48B50AFF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762F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DFDB08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尺寸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86B1C5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02C016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33E187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03E785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37B5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B913D9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B638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6227D8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状态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4366F3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T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754B22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OF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7422AB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CF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06ED94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OZ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1DE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3C3E8F0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D531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E4699C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流向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58582F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DFE0F4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69BFC1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921EEA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FAF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EA874F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FC8F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5A4A45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箱型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8422FE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TK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E3523B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TK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7A6DE3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GP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7A6F40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TK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CEF63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4B7767C9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2270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D84D0D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箱重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B4CC41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24810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B0C579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23730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389FC2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24226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F9C118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17200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5750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5962011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6E0D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CEBAF0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危类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8A5A1B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53AAA7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4.1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6AAC37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01A82F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E9DBC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05DAFE4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262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619C1A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危险品联合国编号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526AD1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3077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7CBE0A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3176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376BD4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3077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D47959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1218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E0E5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9E5B4CD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1C406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13A004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码头计划扣留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92AA04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353AC0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BFB08B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889561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06B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55F3C5B8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0A04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BCB2AE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紧急联系电话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C388AC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02FA42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13301686899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EB8E25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5D0787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BBCE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00AFC87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15AA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C4CCAD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空放行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90F4B4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AC828F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BD8E98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B835FF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7FF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E0EA4A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79B2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1F7736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箱变空原因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D13712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DE83E6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1AFF65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6894F5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05EF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114B17E8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53D7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6D0295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箱变空时间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ACF887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6B3E3A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E303E2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BCD2D8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8088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C5B1C2D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C6FF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23EE27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出口服务航线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182505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CJV3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F51B98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VTX2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D48582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VTX-1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B6A827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IA4(S)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24AF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100E385D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B295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253B58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出口船名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066D24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HF FORTUNE(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海丰联发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)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39CF0E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SITC LIAONIN(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海丰辽宁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)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6D2162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 MACAO(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海丰澳门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)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4A96A6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NAVIOS TEMPO(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纳维奥邓波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CCB6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B571B3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FDE3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ADCA67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出口航次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DEBC5A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2115N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90A730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2110S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0EAD75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2116S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C52EBC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123S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473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025C56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BC7C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83AC12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F/L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111DD4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F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5629EE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F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3778B1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L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C1EE20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F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A14D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C4DCBF8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4C92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D103C3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箱组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2E2757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4C09F9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CB7ED8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72117C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3504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F56DAEC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CA0C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6D2305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进口服务航线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89618F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CVB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148393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AC6932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F08C35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CHJ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ED7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4CCBB99E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6587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358C51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进口船名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F8CA23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SITC CAGAYA(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海丰卡加延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)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137388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E8036C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7C2892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WX16(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武祥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16)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43F43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FDAA8B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B8CB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D6A07C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进口航次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7B95AC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2111N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CDD277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B3FD48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AC8FFD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2124E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530A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62FD82C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0E2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237E02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进口提单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49F82F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SITCDYOD000092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671656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74AEDB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08E572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293071952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4C8F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15653CE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21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DAE6B6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进场方式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75BEF1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51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CF1266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A5BAC8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9F60F0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51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7FE5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A926CAB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B09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55992B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进场时间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85F2CD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2021/6/17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647CED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2021/6/21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BD77B8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2021/6/16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4ABC1E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2021/6/16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A105B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4C1CB5B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AE65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7B21D1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剧毒标识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713421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8DA54E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AF8DE4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873AC3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DDAB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42907A7E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1A8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13E91C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联动码头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86B511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813ACD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5DB604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C09039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ABCF9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57738EE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C0A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EB2B46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扣留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8C0767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A8C936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DFFEC2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Y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E125E5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92956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5EC9F64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F26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E896C5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扣箱原因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90E9A1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03AB66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773866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码头扣留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5F7C4C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07D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70DE4A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773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A09B2E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工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/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原残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1202E2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A97E59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04F8DA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6F9F13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E78D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80BE96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27F0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94E239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出口提单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5B8260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SITCDYOD000092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496DF8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SITDSHSGQ512708A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B0974B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SITDSHSVT18671A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4CE647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293071952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04175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84D981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6A8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6D4CF0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外部船名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D162CE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6C5AE6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8C165E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E6E8A9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5D2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7ED459E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1B4C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1B3F8E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外部航次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0602B3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46644B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266A40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6AE827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F1F3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7E5C0F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8090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014D6B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出场方式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A7D685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817DCC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67E2AC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13B84E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795AC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4C6A4C9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FF7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D808CA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出场时间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7A1291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CB1BD8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9BFE48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1AE6FF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888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90DADED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B0C1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lastRenderedPageBreak/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30587C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超限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63772F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842C0C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3EB6C7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9ACCB9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9988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823C4A4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4DCB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4731F6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放行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F8907F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Y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7035C2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Y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6F2502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8FAC7A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54CA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0E58A1B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99C5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C8724B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目的港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799180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JPYOK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73C060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VNHCM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4BF546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KHSIH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B16509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MYTPP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2BF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B205640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E136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D9F9F5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卸货港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FAFEA4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JPYOK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ABC59D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VNHCM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6CEC2E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KHSIH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518DED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MYTPP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57F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42491FF9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C5F2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04B8F9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装货港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DD0299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PHCGY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5D82CE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CNSHA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13F277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CNSHA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EDA6EC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CNNJG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957F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037BB2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709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758489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转运港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0E5ACB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620870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8E821F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C6C745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5B56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19DF754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7087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5D0CF1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疏运通道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6A4D23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C203D7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BE23F9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1AE636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BD83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3741B89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067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1D3D35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铅封号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6604F9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0000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7DB44C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211360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1EB559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SITF431991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C3FA25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004807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4336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5596D1DC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FDA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61FFA4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海铁联运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3D19DB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B9C04D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B728F0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4E536F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6EA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4E404EB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D2EB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5914DB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温度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25F8F9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71393F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51FCF3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05DF13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C6CBB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F2C4F4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940B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A4560C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共享标志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29DC87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A2177B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0F9AD0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57086D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CC0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73E5380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9275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8A4798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穿巴否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8D726E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0FB62B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7073D0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BBC3B7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E20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A6EA387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1B2B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B56042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复关类型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DE9591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C0B2E1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3F4937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8CAAF3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F9DE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5C33C3C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87B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3AC077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堆存天数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9A83A5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6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5D25BE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21D111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7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024E36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275C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371A912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41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E440DC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配载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3D1BE8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086E0BD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Y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168863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1F1670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N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9E8F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CA1A2CD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EF34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3388BA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外理放行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B52B03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E3EA49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43E004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99CF364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1022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6D9C1FF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39A9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783E22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商品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6988099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2E5101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8A7369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1E54E5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33A5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2779EC48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9368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415DC670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运输方式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5927F5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202D1A5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7D57F8E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2F4C7CE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F67C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49A9E53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5C1A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A5C1209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动态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92CACC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SAC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1ED090A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SAC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4D8087B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SAC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6E280F1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SAC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9901E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53F2AC64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9E4F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79E137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Vgm</w:t>
            </w: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重量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565DA31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1472BB5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23730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264A3FC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69F3BD3B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739A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0A74857B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632E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7F058FE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船位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136FB4D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030884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3F788C7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070784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0EB1A992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50C2EE93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999999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76181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68B2B15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7D93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0CAB4B98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位置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227FBBDF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W42311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9570F97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W26911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6FB"/>
            <w:vAlign w:val="center"/>
            <w:hideMark/>
          </w:tcPr>
          <w:p w14:paraId="3BFDC27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W44111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7F4FD"/>
            <w:vAlign w:val="center"/>
            <w:hideMark/>
          </w:tcPr>
          <w:p w14:paraId="111A01F6" w14:textId="77777777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Tahoma" w:eastAsia="等线" w:hAnsi="Tahoma" w:cs="Tahoma"/>
                <w:color w:val="201F35"/>
                <w:kern w:val="0"/>
                <w:sz w:val="18"/>
                <w:szCs w:val="18"/>
              </w:rPr>
              <w:t>W13721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ECB8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E5CB3" w:rsidRPr="00BE5CB3" w14:paraId="30CB8006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4008F1C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7EEDC6" w14:textId="77777777" w:rsidR="00BE5CB3" w:rsidRPr="00BE5CB3" w:rsidRDefault="00BE5CB3" w:rsidP="00BE5CB3">
            <w:pPr>
              <w:widowControl/>
              <w:jc w:val="left"/>
              <w:rPr>
                <w:rFonts w:ascii="微软雅黑" w:eastAsia="微软雅黑" w:hAnsi="微软雅黑" w:cs="宋体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场地名称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4807251B" w14:textId="77777777" w:rsidR="00BE5CB3" w:rsidRPr="00BE5CB3" w:rsidRDefault="00BE5CB3" w:rsidP="00BE5CB3">
            <w:pPr>
              <w:widowControl/>
              <w:jc w:val="left"/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外四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5274929" w14:textId="694C5261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外四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F2E8741" w14:textId="300131B9" w:rsidR="00BE5CB3" w:rsidRPr="00BE5CB3" w:rsidRDefault="00BE5CB3" w:rsidP="00BE5CB3">
            <w:pPr>
              <w:widowControl/>
              <w:jc w:val="center"/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外四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474C582" w14:textId="38DD61EC" w:rsidR="00BE5CB3" w:rsidRPr="00BE5CB3" w:rsidRDefault="00BE5CB3" w:rsidP="00BE5CB3">
            <w:pPr>
              <w:widowControl/>
              <w:jc w:val="center"/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外四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EC9DA60" w14:textId="77777777" w:rsidR="00BE5CB3" w:rsidRPr="00BE5CB3" w:rsidRDefault="00BE5CB3" w:rsidP="00BE5CB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E5C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补充字段</w:t>
            </w:r>
          </w:p>
        </w:tc>
      </w:tr>
      <w:tr w:rsidR="00BE5CB3" w:rsidRPr="00BE5CB3" w14:paraId="7AA837CF" w14:textId="77777777" w:rsidTr="00BE5CB3">
        <w:trPr>
          <w:trHeight w:val="28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FB3648" w14:textId="77777777" w:rsidR="00BE5CB3" w:rsidRPr="00BE5CB3" w:rsidRDefault="00BE5CB3" w:rsidP="00BE5CB3">
            <w:pPr>
              <w:widowControl/>
              <w:jc w:val="center"/>
              <w:rPr>
                <w:rFonts w:ascii="Arial" w:eastAsia="等线" w:hAnsi="Arial" w:cs="Arial" w:hint="eastAsia"/>
                <w:kern w:val="0"/>
                <w:sz w:val="20"/>
                <w:szCs w:val="20"/>
              </w:rPr>
            </w:pPr>
            <w:r w:rsidRPr="00BE5CB3">
              <w:rPr>
                <w:rFonts w:ascii="Arial" w:eastAsia="等线" w:hAnsi="Arial" w:cs="Arial"/>
                <w:kern w:val="0"/>
                <w:sz w:val="20"/>
                <w:szCs w:val="20"/>
              </w:rPr>
              <w:t>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5E224E" w14:textId="77777777" w:rsidR="00BE5CB3" w:rsidRPr="00BE5CB3" w:rsidRDefault="00BE5CB3" w:rsidP="00BE5CB3">
            <w:pPr>
              <w:widowControl/>
              <w:jc w:val="left"/>
              <w:rPr>
                <w:rFonts w:ascii="微软雅黑" w:eastAsia="微软雅黑" w:hAnsi="微软雅黑" w:cs="宋体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更新时间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1BE1ECDE" w14:textId="77777777" w:rsidR="00BE5CB3" w:rsidRPr="00BE5CB3" w:rsidRDefault="00BE5CB3" w:rsidP="00BE5CB3">
            <w:pPr>
              <w:widowControl/>
              <w:jc w:val="left"/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2020/6/23 09:30:25:548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548BF37" w14:textId="21D606AE" w:rsidR="00BE5CB3" w:rsidRPr="00BE5CB3" w:rsidRDefault="00BE5CB3" w:rsidP="00BE5CB3">
            <w:pPr>
              <w:widowControl/>
              <w:jc w:val="left"/>
              <w:rPr>
                <w:rFonts w:ascii="Tahoma" w:eastAsia="等线" w:hAnsi="Tahoma" w:cs="Tahoma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2020/6/23 09:30:25:548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2DC6E29" w14:textId="2ACB0C84" w:rsidR="00BE5CB3" w:rsidRPr="00BE5CB3" w:rsidRDefault="00BE5CB3" w:rsidP="00BE5CB3">
            <w:pPr>
              <w:widowControl/>
              <w:jc w:val="center"/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2020/6/23 09:30:25:548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756BC04" w14:textId="4AABEC7C" w:rsidR="00BE5CB3" w:rsidRPr="00BE5CB3" w:rsidRDefault="00BE5CB3" w:rsidP="00BE5CB3">
            <w:pPr>
              <w:widowControl/>
              <w:jc w:val="center"/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</w:pPr>
            <w:r w:rsidRPr="00BE5CB3">
              <w:rPr>
                <w:rFonts w:ascii="微软雅黑" w:eastAsia="微软雅黑" w:hAnsi="微软雅黑" w:cs="宋体" w:hint="eastAsia"/>
                <w:color w:val="201F35"/>
                <w:kern w:val="0"/>
                <w:sz w:val="18"/>
                <w:szCs w:val="18"/>
              </w:rPr>
              <w:t>2020/6/23 09:30:25:548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77A957" w14:textId="77777777" w:rsidR="00BE5CB3" w:rsidRPr="00BE5CB3" w:rsidRDefault="00BE5CB3" w:rsidP="00BE5C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2165EC48" w14:textId="77777777" w:rsidR="00BE5CB3" w:rsidRDefault="00BE5CB3">
      <w:pPr>
        <w:rPr>
          <w:rFonts w:hint="eastAsia"/>
        </w:rPr>
      </w:pPr>
    </w:p>
    <w:sectPr w:rsidR="00BE5CB3" w:rsidSect="00EA73F9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B4"/>
    <w:rsid w:val="000A51C3"/>
    <w:rsid w:val="00437597"/>
    <w:rsid w:val="005B4C5F"/>
    <w:rsid w:val="00BE5CB3"/>
    <w:rsid w:val="00DD3621"/>
    <w:rsid w:val="00EA73F9"/>
    <w:rsid w:val="00F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79BB"/>
  <w15:chartTrackingRefBased/>
  <w15:docId w15:val="{E5E9F639-4B53-4489-8A85-691EABBC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dcterms:created xsi:type="dcterms:W3CDTF">2021-07-04T02:32:00Z</dcterms:created>
  <dcterms:modified xsi:type="dcterms:W3CDTF">2021-07-04T03:02:00Z</dcterms:modified>
</cp:coreProperties>
</file>