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ind w:firstLine="420"/>
        <w:rPr>
          <w:rFonts w:hint="eastAsia"/>
          <w:lang w:val="en-US" w:eastAsia="zh-CN"/>
        </w:rPr>
      </w:pPr>
      <w:r>
        <w:rPr>
          <w:rFonts w:hint="eastAsia"/>
          <w:lang w:val="en-US" w:eastAsia="zh-CN"/>
        </w:rPr>
        <w:t>自1997年Yann LeCun提出具有卷积层的多层级连神经网络LeNet[1]以来，卷积神经网络开始进入人们的视线，并成功应用于数字预想识别应用。2012年Hintone提出AlexNet</w:t>
      </w:r>
    </w:p>
    <w:p>
      <w:pPr>
        <w:numPr>
          <w:ilvl w:val="0"/>
          <w:numId w:val="0"/>
        </w:numPr>
        <w:spacing w:line="240" w:lineRule="auto"/>
        <w:rPr>
          <w:rFonts w:hint="eastAsia"/>
          <w:lang w:val="en-US" w:eastAsia="zh-CN"/>
        </w:rPr>
      </w:pPr>
      <w:r>
        <w:rPr>
          <w:rFonts w:hint="eastAsia"/>
          <w:lang w:val="en-US" w:eastAsia="zh-CN"/>
        </w:rPr>
        <w:t>[2],这种卷积神经网络相较于LeNet更深更宽，可以说是首个现代的卷积神经网络。同时，Hintone在这个模型之中加入了ReLU非线性激活函数和GPU加速训练等技术，是的Hintone团队会的了当年ImageNet图像识别竞赛的第一名。AlexNet的成功促进了卷积神经网络接下来的大发展，接下来每年都有卷积神经网络的大量研究论文发表。总体而言，卷积神经网络作为一种特征提取的利器，近年来发展的趋势主要是三个方面：变深、变宽、变轻。</w:t>
      </w:r>
    </w:p>
    <w:p>
      <w:pPr>
        <w:numPr>
          <w:ilvl w:val="0"/>
          <w:numId w:val="0"/>
        </w:numPr>
        <w:spacing w:line="240" w:lineRule="auto"/>
        <w:ind w:firstLine="420"/>
        <w:rPr>
          <w:rFonts w:hint="eastAsia"/>
          <w:lang w:val="en-US" w:eastAsia="zh-CN"/>
        </w:rPr>
      </w:pPr>
      <w:r>
        <w:rPr>
          <w:rFonts w:hint="eastAsia"/>
          <w:lang w:val="en-US" w:eastAsia="zh-CN"/>
        </w:rPr>
        <w:t>往变深方向发展出来的代表性卷积神经网络主要有VGG[3]、GoogleNet[4], ResNet[5], DenseNet[6]等。其中，被目标检测、语义分割宽泛应用的卷积神经网络ResNet中，最深的网络可以达到152层，应用该网络，Kaiming He等获得了ILCVRC2015的冠军。而往变宽方向发展的卷积神经网络的著名代表是Google公司发表的Inception v1,v2,v3,v4系列和IGCV1, IGCV2, IGCV3系列[7]。同时，由于深度学习技术的飞速发展，计算机视觉领域的一些典型场景和问题例如目标检测、人脸识别、语义分割开始成熟并达到了工业应用的精度。但是，现代生活中，我们应用计算机视觉技术的场景往往是在嵌入式芯片上计算，而非在GPU上计算。这使得设计一种参数量少、计算速度快、精度高的卷积神经网络成为十分棘手的问题。在这个背景下，各种轻量化卷积神经网络被发表提出，其中的代表性网络如MobileNet[8]、ShuffleNet[9]更是被快速的应用到移动设备中。</w:t>
      </w:r>
    </w:p>
    <w:p>
      <w:pPr>
        <w:numPr>
          <w:ilvl w:val="0"/>
          <w:numId w:val="0"/>
        </w:numPr>
        <w:spacing w:line="240" w:lineRule="auto"/>
        <w:rPr>
          <w:rFonts w:hint="default"/>
          <w:lang w:val="en-US" w:eastAsia="zh-CN"/>
        </w:rPr>
      </w:pPr>
      <w:r>
        <w:rPr>
          <w:rFonts w:hint="eastAsia"/>
          <w:lang w:val="en-US" w:eastAsia="zh-CN"/>
        </w:rPr>
        <w:t>2.2 往变深方向发展的卷积神经网络</w:t>
      </w:r>
    </w:p>
    <w:p>
      <w:pPr>
        <w:numPr>
          <w:ilvl w:val="0"/>
          <w:numId w:val="0"/>
        </w:numPr>
        <w:spacing w:line="240" w:lineRule="auto"/>
        <w:rPr>
          <w:rFonts w:hint="eastAsia"/>
          <w:lang w:val="en-US" w:eastAsia="zh-CN"/>
        </w:rPr>
      </w:pPr>
      <w:r>
        <w:rPr>
          <w:rFonts w:hint="eastAsia"/>
          <w:lang w:val="en-US" w:eastAsia="zh-CN"/>
        </w:rPr>
        <w:t xml:space="preserve">     在一张识别任务的图像中，需要识别的物体往往占据图像大部分的空间。而在卷积神经网络之中，由于计算量的考虑，我们往往用例如3x3、5x5等尺度比较小的卷积核对其卷积。在这样的操作之中，这一层的卷积层并不能对大部分的像素或则特征矩阵中的特征点就行卷积，这样就造成卷积神经网络某一层提取的特征只能是局部特征的现象。但是由于识别需要考虑物体的全部特征而非局部特征，所以我们在卷积神经网络中往往使用MaxPooling技术对小尺度卷积核提取的特征矩阵进行尺度缩小操作。这样的操作有卒于减少计算量和增大下一层卷积核对于整张图像的感受野，也就是在减少计算量的同时还能获得更好的全局特征。那么，为了获取更全面的特征表达，MaxPooling操作就会越用越多。同时，卷积神经网络的特征提取能力越来越强。这样就造就了网络越深，性能越好的思路的出现。而VGG，GoogleNet等网络无疑是这一思路的产品，同时也产生了当时最好的图像识别效果。2014年，英国剑桥大学的VGG组提出了VGG网络。该网络包含16层卷积层和3层全连接层。其中，卷积层全部采用3x3的卷积核，作为特征提取部分，而全连接层更多的是作为一种分类器。在VGG网络中，这些卷积层的组合表现出了强大的特征提取能力。时至今日，VGG网络的卷积层结构依然被超分辨率、单目深度估计等计算机视觉任务作为特征提取网络。</w:t>
      </w:r>
    </w:p>
    <w:p>
      <w:pPr>
        <w:numPr>
          <w:ilvl w:val="0"/>
          <w:numId w:val="0"/>
        </w:numPr>
        <w:spacing w:line="240" w:lineRule="auto"/>
        <w:ind w:firstLine="420"/>
        <w:rPr>
          <w:rFonts w:hint="eastAsia"/>
          <w:lang w:val="en-US" w:eastAsia="zh-CN"/>
        </w:rPr>
      </w:pPr>
      <w:r>
        <w:rPr>
          <w:rFonts w:hint="eastAsia"/>
          <w:lang w:val="en-US" w:eastAsia="zh-CN"/>
        </w:rPr>
        <w:t>卷积神经网络不断加深可以增大感受野，从而提高特征提取能力。那么是不是越深越好和能不能实现无止尽的加深呢？这个问题的答案明显是否定的。卷积神经网络越深，可能增强了性能，但也有可能造成过拟合的风险。同时，由于卷积神经网络采用的反向传播算法是SGD[11]、Adem[12]等基于梯度的优化算法。神经网络越深，那么需要计算梯度的层就越多，而梯度的计算在数学上即是求导。在这种情形下，不断地对上一次求导得来的导数求导就会导致梯度越来越小，直至最后梯度消失，使得神经网络无法优化的问题出现。这便是出现在卷积神经网络上的梯度弥散问题。虽然学者们已经研究出一些例如Relu函数、BatchNorm等方法来缓解这些问题。但是网络越深，效果反而越差的情况还是存在。为了克服以上这些问题，同时也为了能够使得卷积神经网络越来越深，性能越来越好，Kaiming He等人提出了ResNet。在ResNet中，作者采用了一种跳连结构。具体公式可以表达为：</w:t>
      </w:r>
    </w:p>
    <w:p>
      <w:pPr>
        <w:numPr>
          <w:ilvl w:val="0"/>
          <w:numId w:val="0"/>
        </w:numPr>
        <w:spacing w:line="240" w:lineRule="auto"/>
        <w:ind w:firstLine="420"/>
      </w:pPr>
      <w:r>
        <w:rPr>
          <w:rFonts w:hint="eastAsia"/>
          <w:lang w:val="en-US" w:eastAsia="zh-CN"/>
        </w:rPr>
        <w:t xml:space="preserve">                 </w:t>
      </w:r>
      <w:r>
        <w:drawing>
          <wp:inline distT="0" distB="0" distL="114300" distR="114300">
            <wp:extent cx="2133600" cy="754380"/>
            <wp:effectExtent l="0" t="0" r="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33785" cy="754445"/>
                    </a:xfrm>
                    <a:prstGeom prst="rect">
                      <a:avLst/>
                    </a:prstGeom>
                  </pic:spPr>
                </pic:pic>
              </a:graphicData>
            </a:graphic>
          </wp:inline>
        </w:drawing>
      </w:r>
    </w:p>
    <w:p>
      <w:pPr>
        <w:numPr>
          <w:ilvl w:val="0"/>
          <w:numId w:val="0"/>
        </w:numPr>
        <w:spacing w:line="240" w:lineRule="auto"/>
        <w:ind w:firstLine="420"/>
        <w:rPr>
          <w:rFonts w:hint="eastAsia"/>
          <w:lang w:val="en-US" w:eastAsia="zh-CN"/>
        </w:rPr>
      </w:pPr>
      <w:r>
        <w:rPr>
          <w:rFonts w:hint="eastAsia"/>
          <w:lang w:val="en-US" w:eastAsia="zh-CN"/>
        </w:rPr>
        <w:t xml:space="preserve">                 公式1：ResNet残差结构公式</w:t>
      </w:r>
    </w:p>
    <w:p>
      <w:pPr>
        <w:numPr>
          <w:ilvl w:val="0"/>
          <w:numId w:val="0"/>
        </w:numPr>
        <w:spacing w:line="240" w:lineRule="auto"/>
        <w:rPr>
          <w:rFonts w:hint="eastAsia"/>
          <w:lang w:val="en-US" w:eastAsia="zh-CN"/>
        </w:rPr>
      </w:pPr>
      <w:r>
        <w:rPr>
          <w:rFonts w:hint="eastAsia"/>
          <w:lang w:val="en-US" w:eastAsia="zh-CN"/>
        </w:rPr>
        <w:t>具体卷积结构可以表示为：</w:t>
      </w:r>
    </w:p>
    <w:p>
      <w:pPr>
        <w:numPr>
          <w:ilvl w:val="0"/>
          <w:numId w:val="0"/>
        </w:numPr>
        <w:spacing w:line="240" w:lineRule="auto"/>
      </w:pPr>
      <w:r>
        <w:rPr>
          <w:rFonts w:hint="eastAsia"/>
          <w:lang w:val="en-US" w:eastAsia="zh-CN"/>
        </w:rPr>
        <w:t xml:space="preserve">                   </w:t>
      </w:r>
      <w:r>
        <w:drawing>
          <wp:inline distT="0" distB="0" distL="114300" distR="114300">
            <wp:extent cx="3266440" cy="1888490"/>
            <wp:effectExtent l="0" t="0" r="10160" b="165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66982" cy="1888896"/>
                    </a:xfrm>
                    <a:prstGeom prst="rect">
                      <a:avLst/>
                    </a:prstGeom>
                  </pic:spPr>
                </pic:pic>
              </a:graphicData>
            </a:graphic>
          </wp:inline>
        </w:drawing>
      </w:r>
    </w:p>
    <w:p>
      <w:pPr>
        <w:numPr>
          <w:ilvl w:val="0"/>
          <w:numId w:val="0"/>
        </w:numPr>
        <w:spacing w:line="240" w:lineRule="auto"/>
        <w:rPr>
          <w:rFonts w:hint="eastAsia"/>
          <w:lang w:val="en-US" w:eastAsia="zh-CN"/>
        </w:rPr>
      </w:pPr>
      <w:r>
        <w:rPr>
          <w:rFonts w:hint="eastAsia"/>
          <w:lang w:val="en-US" w:eastAsia="zh-CN"/>
        </w:rPr>
        <w:t xml:space="preserve">                     图1：ResNet残差结构示意图</w:t>
      </w:r>
    </w:p>
    <w:p>
      <w:pPr>
        <w:numPr>
          <w:ilvl w:val="0"/>
          <w:numId w:val="0"/>
        </w:numPr>
        <w:spacing w:line="240" w:lineRule="auto"/>
        <w:rPr>
          <w:rFonts w:hint="eastAsia"/>
          <w:lang w:val="en-US" w:eastAsia="zh-CN"/>
        </w:rPr>
      </w:pPr>
    </w:p>
    <w:p>
      <w:pPr>
        <w:numPr>
          <w:ilvl w:val="0"/>
          <w:numId w:val="0"/>
        </w:numPr>
        <w:spacing w:line="240" w:lineRule="auto"/>
        <w:rPr>
          <w:rFonts w:hint="eastAsia"/>
          <w:lang w:val="en-US" w:eastAsia="zh-CN"/>
        </w:rPr>
      </w:pPr>
      <w:r>
        <w:rPr>
          <w:rFonts w:hint="eastAsia"/>
          <w:lang w:val="en-US" w:eastAsia="zh-CN"/>
        </w:rPr>
        <w:t>在这样的一个结构之中，在极限条件下，当中间的卷积层没有学习到任何有用的特征事，残差结构相当于恒等映射。这个时候，网络的性能没有提升，但是也不会产生退化现象。当中间的卷积层能够提取到一定的特征时，残差结构就能够提升网络的性能。从结构上看，ResNet更像是不同深度的卷积神经网络组合成的集成投票系统。由于有不同深度的网络的投票集成，网络的效果自然就会更好。</w:t>
      </w:r>
    </w:p>
    <w:p>
      <w:pPr>
        <w:numPr>
          <w:ilvl w:val="0"/>
          <w:numId w:val="0"/>
        </w:numPr>
        <w:spacing w:line="240" w:lineRule="auto"/>
      </w:pPr>
      <w:r>
        <w:rPr>
          <w:rFonts w:hint="eastAsia"/>
          <w:lang w:val="en-US" w:eastAsia="zh-CN"/>
        </w:rPr>
        <w:t xml:space="preserve">          </w:t>
      </w:r>
      <w:r>
        <w:drawing>
          <wp:inline distT="0" distB="0" distL="114300" distR="114300">
            <wp:extent cx="5382260" cy="2245360"/>
            <wp:effectExtent l="0" t="0" r="889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82260" cy="2245360"/>
                    </a:xfrm>
                    <a:prstGeom prst="rect">
                      <a:avLst/>
                    </a:prstGeom>
                  </pic:spPr>
                </pic:pic>
              </a:graphicData>
            </a:graphic>
          </wp:inline>
        </w:drawing>
      </w:r>
    </w:p>
    <w:p>
      <w:pPr>
        <w:numPr>
          <w:ilvl w:val="0"/>
          <w:numId w:val="0"/>
        </w:numPr>
        <w:spacing w:line="240" w:lineRule="auto"/>
        <w:rPr>
          <w:rFonts w:hint="default" w:eastAsiaTheme="minorEastAsia"/>
          <w:lang w:val="en-US" w:eastAsia="zh-CN"/>
        </w:rPr>
      </w:pPr>
      <w:r>
        <w:rPr>
          <w:rFonts w:hint="eastAsia"/>
          <w:lang w:val="en-US" w:eastAsia="zh-CN"/>
        </w:rPr>
        <w:t xml:space="preserve">                        图2：残差结构相当于一个集成投票系统（Ensembling）</w:t>
      </w:r>
    </w:p>
    <w:p>
      <w:pPr>
        <w:numPr>
          <w:ilvl w:val="0"/>
          <w:numId w:val="0"/>
        </w:numPr>
        <w:spacing w:line="240" w:lineRule="auto"/>
        <w:rPr>
          <w:rFonts w:hint="eastAsia"/>
          <w:lang w:val="en-US" w:eastAsia="zh-CN"/>
        </w:rPr>
      </w:pPr>
      <w:r>
        <w:rPr>
          <w:rFonts w:hint="eastAsia"/>
          <w:lang w:val="en-US" w:eastAsia="zh-CN"/>
        </w:rPr>
        <w:t>除此之外，在进行反向传播进行链式求导的时候，这时候可以表示为：</w:t>
      </w:r>
    </w:p>
    <w:p>
      <w:pPr>
        <w:numPr>
          <w:ilvl w:val="0"/>
          <w:numId w:val="0"/>
        </w:numPr>
        <w:spacing w:line="240" w:lineRule="auto"/>
      </w:pPr>
      <w:r>
        <w:rPr>
          <w:rFonts w:hint="eastAsia"/>
          <w:lang w:val="en-US" w:eastAsia="zh-CN"/>
        </w:rPr>
        <w:t xml:space="preserve">                </w:t>
      </w:r>
      <w:r>
        <w:drawing>
          <wp:inline distT="0" distB="0" distL="114300" distR="114300">
            <wp:extent cx="5105400" cy="87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105400" cy="876300"/>
                    </a:xfrm>
                    <a:prstGeom prst="rect">
                      <a:avLst/>
                    </a:prstGeom>
                    <a:noFill/>
                    <a:ln>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 xml:space="preserve">                      公式2：残差结构链式求导公式</w:t>
      </w:r>
    </w:p>
    <w:p>
      <w:pPr>
        <w:numPr>
          <w:ilvl w:val="0"/>
          <w:numId w:val="0"/>
        </w:numPr>
        <w:spacing w:line="240" w:lineRule="auto"/>
        <w:rPr>
          <w:rFonts w:hint="eastAsia"/>
          <w:lang w:val="en-US" w:eastAsia="zh-CN"/>
        </w:rPr>
      </w:pPr>
      <w:r>
        <w:rPr>
          <w:rFonts w:hint="default"/>
          <w:lang w:val="en-US" w:eastAsia="zh-CN"/>
        </w:rPr>
        <w:t>式子的第一个因子</w:t>
      </w:r>
      <w:r>
        <w:rPr>
          <w:position w:val="-34"/>
        </w:rPr>
        <w:object>
          <v:shape id="_x0000_i1025" o:spt="75" type="#_x0000_t75" style="height:36pt;width:30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lang w:val="en-US" w:eastAsia="zh-CN"/>
        </w:rPr>
        <w:t xml:space="preserve">表示的损失函数到达 </w:t>
      </w:r>
      <w:r>
        <w:rPr>
          <w:rFonts w:hint="eastAsia"/>
          <w:lang w:val="en-US" w:eastAsia="zh-CN"/>
        </w:rPr>
        <w:t>L</w:t>
      </w:r>
      <w:r>
        <w:rPr>
          <w:rFonts w:hint="default"/>
          <w:lang w:val="en-US" w:eastAsia="zh-CN"/>
        </w:rPr>
        <w:t>的梯度，小括号中的1表明短路机制可以无损地传播梯度，而另外一项残差梯度则需要经过带有weights的层，梯度不是直接传递过来的。残差梯度不会那么巧全为-1，而且就算其比较小，有1的存在也不会导致梯度消失。所以残差学习会更容易。</w:t>
      </w:r>
      <w:r>
        <w:rPr>
          <w:rFonts w:hint="eastAsia"/>
          <w:lang w:val="en-US" w:eastAsia="zh-CN"/>
        </w:rPr>
        <w:t>近年来，关于ResNet为什么有效，学者们做出了很多这方面的工作。在本篇文章中，我们将不做继续谈论。在ResNet论文中，作者提出了5种ResNet结构：</w:t>
      </w:r>
    </w:p>
    <w:p>
      <w:pPr>
        <w:numPr>
          <w:ilvl w:val="0"/>
          <w:numId w:val="0"/>
        </w:numPr>
        <w:spacing w:line="240" w:lineRule="auto"/>
      </w:pPr>
      <w:r>
        <w:drawing>
          <wp:inline distT="0" distB="0" distL="114300" distR="114300">
            <wp:extent cx="5268595" cy="2299335"/>
            <wp:effectExtent l="0" t="0" r="825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8595" cy="2299335"/>
                    </a:xfrm>
                    <a:prstGeom prst="rect">
                      <a:avLst/>
                    </a:prstGeom>
                    <a:noFill/>
                    <a:ln>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 xml:space="preserve">                                  图2：ResNet结构表</w:t>
      </w:r>
    </w:p>
    <w:p>
      <w:pPr>
        <w:numPr>
          <w:ilvl w:val="0"/>
          <w:numId w:val="0"/>
        </w:numPr>
        <w:spacing w:line="240" w:lineRule="auto"/>
        <w:rPr>
          <w:rFonts w:hint="eastAsia"/>
          <w:lang w:val="en-US" w:eastAsia="zh-CN"/>
        </w:rPr>
      </w:pPr>
      <w:r>
        <w:rPr>
          <w:rFonts w:hint="eastAsia"/>
          <w:lang w:val="en-US" w:eastAsia="zh-CN"/>
        </w:rPr>
        <w:t>在原论文中，在18层和34层的ResNet结构中，作者采用和VGG相似的两层卷积核尺寸为3X3的卷积层作为一个block。在此基础上，为了更深，同时也能减少计算量。更深的结构中，ResNet采用了用1x1卷积层先降维，再用一个卷积层进行特征提取，之后再升高维度的做法。在这样的结构的基础下，在相同的尺度下，采用不同数量的block，形成了不同深度的卷积神经网络。这种结构具有更强的特征提取能力，同时也更加的简洁，可谓是深度学习时代的卷积神经网络的代表性结构。</w:t>
      </w:r>
    </w:p>
    <w:p>
      <w:pPr>
        <w:numPr>
          <w:ilvl w:val="0"/>
          <w:numId w:val="0"/>
        </w:numPr>
        <w:spacing w:line="240" w:lineRule="auto"/>
        <w:rPr>
          <w:rFonts w:hint="eastAsia"/>
          <w:lang w:val="en-US" w:eastAsia="zh-CN"/>
        </w:rPr>
      </w:pPr>
      <w:r>
        <w:rPr>
          <w:rFonts w:hint="eastAsia"/>
          <w:lang w:val="en-US" w:eastAsia="zh-CN"/>
        </w:rPr>
        <w:t xml:space="preserve">    ResNet之后，DenseNet更加紧凑的使用了skip  connection这种结构。DenseNet用skip  connection把所有的特征矩阵都连接起来，是的特征得以重复利用。DenseNet也因此斩获CVPR 2017的最佳论文奖。</w:t>
      </w:r>
    </w:p>
    <w:p>
      <w:pPr>
        <w:numPr>
          <w:ilvl w:val="0"/>
          <w:numId w:val="0"/>
        </w:numPr>
        <w:spacing w:line="240" w:lineRule="auto"/>
      </w:pPr>
      <w:r>
        <w:rPr>
          <w:rFonts w:hint="eastAsia"/>
          <w:lang w:val="en-US" w:eastAsia="zh-CN"/>
        </w:rPr>
        <w:t xml:space="preserve">                              </w:t>
      </w:r>
      <w:r>
        <w:drawing>
          <wp:inline distT="0" distB="0" distL="114300" distR="114300">
            <wp:extent cx="5230495" cy="1951355"/>
            <wp:effectExtent l="0" t="0" r="8255" b="1079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30495" cy="1951355"/>
                    </a:xfrm>
                    <a:prstGeom prst="rect">
                      <a:avLst/>
                    </a:prstGeom>
                  </pic:spPr>
                </pic:pic>
              </a:graphicData>
            </a:graphic>
          </wp:inline>
        </w:drawing>
      </w:r>
    </w:p>
    <w:p>
      <w:pPr>
        <w:numPr>
          <w:ilvl w:val="0"/>
          <w:numId w:val="0"/>
        </w:numPr>
        <w:spacing w:line="240" w:lineRule="auto"/>
        <w:rPr>
          <w:rFonts w:hint="eastAsia"/>
          <w:lang w:val="en-US" w:eastAsia="zh-CN"/>
        </w:rPr>
      </w:pPr>
      <w:r>
        <w:rPr>
          <w:rFonts w:hint="eastAsia"/>
          <w:lang w:val="en-US" w:eastAsia="zh-CN"/>
        </w:rPr>
        <w:t xml:space="preserve">                             图4：DenseNet全连接结构</w:t>
      </w:r>
    </w:p>
    <w:p>
      <w:pPr>
        <w:numPr>
          <w:ilvl w:val="0"/>
          <w:numId w:val="0"/>
        </w:numPr>
        <w:spacing w:line="240" w:lineRule="auto"/>
        <w:rPr>
          <w:rFonts w:hint="eastAsia"/>
          <w:lang w:val="en-US" w:eastAsia="zh-CN"/>
        </w:rPr>
      </w:pPr>
      <w:r>
        <w:rPr>
          <w:rFonts w:hint="eastAsia"/>
          <w:lang w:val="en-US" w:eastAsia="zh-CN"/>
        </w:rPr>
        <w:t>DenseNet的连接方式除了是所有特征矩阵全连接之外，它的连接方式也和ResNet不一样.DenseNet采用的是concat操作，可以用公式表示为：</w:t>
      </w:r>
    </w:p>
    <w:p>
      <w:pPr>
        <w:numPr>
          <w:ilvl w:val="0"/>
          <w:numId w:val="0"/>
        </w:numPr>
        <w:spacing w:line="240" w:lineRule="auto"/>
      </w:pPr>
      <w:r>
        <w:rPr>
          <w:rFonts w:hint="eastAsia"/>
          <w:lang w:val="en-US" w:eastAsia="zh-CN"/>
        </w:rPr>
        <w:t xml:space="preserve">            </w:t>
      </w:r>
      <w:r>
        <w:drawing>
          <wp:inline distT="0" distB="0" distL="114300" distR="114300">
            <wp:extent cx="3800475" cy="77152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3800475" cy="771525"/>
                    </a:xfrm>
                    <a:prstGeom prst="rect">
                      <a:avLst/>
                    </a:prstGeom>
                    <a:noFill/>
                    <a:ln>
                      <a:noFill/>
                    </a:ln>
                  </pic:spPr>
                </pic:pic>
              </a:graphicData>
            </a:graphic>
          </wp:inline>
        </w:drawing>
      </w:r>
    </w:p>
    <w:p>
      <w:pPr>
        <w:numPr>
          <w:ilvl w:val="0"/>
          <w:numId w:val="0"/>
        </w:numPr>
        <w:spacing w:line="240" w:lineRule="auto"/>
        <w:rPr>
          <w:rFonts w:hint="default" w:eastAsiaTheme="minorEastAsia"/>
          <w:lang w:val="en-US" w:eastAsia="zh-CN"/>
        </w:rPr>
      </w:pPr>
      <w:r>
        <w:rPr>
          <w:rFonts w:hint="eastAsia"/>
          <w:lang w:val="en-US" w:eastAsia="zh-CN"/>
        </w:rPr>
        <w:t xml:space="preserve">                            公式3：DenseNet和ResNet连接方式异同</w:t>
      </w:r>
    </w:p>
    <w:p>
      <w:pPr>
        <w:numPr>
          <w:ilvl w:val="0"/>
          <w:numId w:val="0"/>
        </w:numPr>
        <w:spacing w:line="240" w:lineRule="auto"/>
        <w:rPr>
          <w:rFonts w:hint="default"/>
          <w:lang w:val="en-US" w:eastAsia="zh-CN"/>
        </w:rPr>
      </w:pPr>
      <w:r>
        <w:rPr>
          <w:rFonts w:hint="eastAsia"/>
          <w:lang w:val="en-US" w:eastAsia="zh-CN"/>
        </w:rPr>
        <w:t xml:space="preserve">2.3 往变宽方向发展的卷积神经网络 </w:t>
      </w:r>
    </w:p>
    <w:p>
      <w:pPr>
        <w:numPr>
          <w:ilvl w:val="0"/>
          <w:numId w:val="0"/>
        </w:numPr>
        <w:spacing w:line="240" w:lineRule="auto"/>
        <w:ind w:firstLine="420"/>
        <w:rPr>
          <w:rFonts w:hint="eastAsia"/>
          <w:lang w:val="en-US" w:eastAsia="zh-CN"/>
        </w:rPr>
      </w:pPr>
      <w:r>
        <w:rPr>
          <w:rFonts w:hint="eastAsia"/>
          <w:lang w:val="en-US" w:eastAsia="zh-CN"/>
        </w:rPr>
        <w:t>在计算机视觉任务中，物体的形态大小往往各异。那么在多一层的卷积层中，我们网络的感受野都是一样的，当然对于多形态的物体的特征提取是非常不利的。这就造成了计算机视觉领域很重大的一个问题--多尺度特征提取。而卷积神经网络向宽方向发展的趋势由此开始。为了解决多尺度特征提取问题，Google公司研究出了Inception系列卷积神经网络。Inception系列网络的出发点是多尺度特征那个提取及其融合。在多尺度特征提取方面，Inception系列在同一尺度卷积层之间采用了卷积核尺度不一的卷积层进行多支路卷积，这样每一条支路都对应不同尺度的特征。之后，Inception将不同支路的特征矩阵用concat的方式融合起来，作为下一层的输入。这便是Inception系列算法的核心思想。</w:t>
      </w:r>
    </w:p>
    <w:p>
      <w:pPr>
        <w:numPr>
          <w:ilvl w:val="0"/>
          <w:numId w:val="0"/>
        </w:numPr>
        <w:spacing w:line="240" w:lineRule="auto"/>
        <w:ind w:firstLine="420"/>
        <w:rPr>
          <w:rFonts w:hint="default"/>
          <w:lang w:val="en-US" w:eastAsia="zh-CN"/>
        </w:rPr>
      </w:pPr>
      <w:r>
        <w:rPr>
          <w:rFonts w:hint="eastAsia"/>
          <w:lang w:val="en-US" w:eastAsia="zh-CN"/>
        </w:rPr>
        <w:t>在Inception V1中，整体架构采用了类似于VGG的方式，并采用结构化的方式，构建一个卷积模块，并通过这个卷积模块的堆积来形成整个网络。在卷积模块层面，原始模块采用了卷积核尺寸为1x1、3x3、5x5的卷积层和尺寸为3x3的max pooling层，并通过concat将提取到特征矩阵融合起来，实现多尺度特征提取和融合，从而提升网络的效果。为了较少计算量，在3x3、5x5卷积之前，用1x1的卷积对输入特征矩阵就行降维，再进行卷积，而且在max  pooling之后也就行降维操作。这就是升级版的Inception V1卷积模块，如图4。另外值得一说的是Inception V1采用了在不同尺度的特征矩阵连接分类器进行多输出训练。最近，有研究表明，不同尺度下的特征矩阵可以对应不同尺度物体，这样更加有利于识别。当然，在Inception V1原论文之中，作者更加聚焦于解决多个输出解决梯度弥散问题。</w:t>
      </w:r>
    </w:p>
    <w:p>
      <w:pPr>
        <w:numPr>
          <w:ilvl w:val="0"/>
          <w:numId w:val="0"/>
        </w:numPr>
        <w:spacing w:line="240" w:lineRule="auto"/>
        <w:ind w:firstLine="420"/>
        <w:rPr>
          <w:rFonts w:hint="default"/>
          <w:lang w:val="en-US" w:eastAsia="zh-CN"/>
        </w:rPr>
      </w:pPr>
      <w:r>
        <w:rPr>
          <w:rFonts w:hint="eastAsia"/>
          <w:lang w:val="en-US" w:eastAsia="zh-CN"/>
        </w:rPr>
        <w:t>在之后的改进中，Inception V2提出用两个3x3的卷积取代5x5卷积的方案，这样做到了在同一感受野的情况下能够较少计算量的结果。之后，在Inception v3中，作者采取了将一个传统的7x7卷积改成先做一个1x7卷积后做一个7x1卷积的做法。在实验结果上，这种改变不仅减少了计算量，同时也提升了网络性能。在Inception的最后一个版本Inception v4中，受ResNet影响，Inception v4加入了残差结构，这大大加强了网络提取有效特征的能力，进一步提升了Inception 系列网络的性能。</w:t>
      </w:r>
    </w:p>
    <w:p>
      <w:pPr>
        <w:numPr>
          <w:ilvl w:val="0"/>
          <w:numId w:val="0"/>
        </w:numPr>
        <w:spacing w:line="240" w:lineRule="auto"/>
        <w:ind w:firstLine="420"/>
      </w:pPr>
      <w:r>
        <w:drawing>
          <wp:inline distT="0" distB="0" distL="114300" distR="114300">
            <wp:extent cx="5267325" cy="169481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7325" cy="1694815"/>
                    </a:xfrm>
                    <a:prstGeom prst="rect">
                      <a:avLst/>
                    </a:prstGeom>
                    <a:noFill/>
                    <a:ln>
                      <a:noFill/>
                    </a:ln>
                  </pic:spPr>
                </pic:pic>
              </a:graphicData>
            </a:graphic>
          </wp:inline>
        </w:drawing>
      </w:r>
    </w:p>
    <w:p>
      <w:pPr>
        <w:numPr>
          <w:ilvl w:val="0"/>
          <w:numId w:val="0"/>
        </w:numPr>
        <w:spacing w:line="240" w:lineRule="auto"/>
        <w:ind w:firstLine="420"/>
        <w:rPr>
          <w:rFonts w:hint="eastAsia"/>
          <w:lang w:val="en-US" w:eastAsia="zh-CN"/>
        </w:rPr>
      </w:pPr>
      <w:r>
        <w:rPr>
          <w:rFonts w:hint="eastAsia"/>
          <w:lang w:val="en-US" w:eastAsia="zh-CN"/>
        </w:rPr>
        <w:t xml:space="preserve">                             图4、Inception V1卷积模块</w:t>
      </w:r>
    </w:p>
    <w:p>
      <w:pPr>
        <w:numPr>
          <w:ilvl w:val="0"/>
          <w:numId w:val="0"/>
        </w:numPr>
        <w:spacing w:line="240" w:lineRule="auto"/>
        <w:ind w:firstLine="420"/>
      </w:pPr>
      <w:r>
        <w:drawing>
          <wp:inline distT="0" distB="0" distL="114300" distR="114300">
            <wp:extent cx="1990725" cy="1885950"/>
            <wp:effectExtent l="0" t="0" r="9525"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1990725" cy="18859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28190" cy="1790700"/>
            <wp:effectExtent l="0" t="0" r="1016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2028190" cy="1790700"/>
                    </a:xfrm>
                    <a:prstGeom prst="rect">
                      <a:avLst/>
                    </a:prstGeom>
                    <a:noFill/>
                    <a:ln>
                      <a:noFill/>
                    </a:ln>
                  </pic:spPr>
                </pic:pic>
              </a:graphicData>
            </a:graphic>
          </wp:inline>
        </w:drawing>
      </w:r>
    </w:p>
    <w:p>
      <w:pPr>
        <w:numPr>
          <w:ilvl w:val="0"/>
          <w:numId w:val="0"/>
        </w:numPr>
        <w:spacing w:line="240" w:lineRule="auto"/>
        <w:ind w:firstLine="420"/>
        <w:rPr>
          <w:rFonts w:hint="default" w:eastAsiaTheme="minorEastAsia"/>
          <w:sz w:val="24"/>
          <w:szCs w:val="24"/>
          <w:lang w:val="en-US" w:eastAsia="zh-CN"/>
        </w:rPr>
      </w:pPr>
      <w:r>
        <w:rPr>
          <w:rFonts w:hint="eastAsia"/>
          <w:sz w:val="24"/>
          <w:szCs w:val="24"/>
          <w:lang w:val="en-US" w:eastAsia="zh-CN"/>
        </w:rPr>
        <w:t xml:space="preserve">        Inception V1                              Inception V2</w:t>
      </w:r>
    </w:p>
    <w:p>
      <w:pPr>
        <w:numPr>
          <w:ilvl w:val="0"/>
          <w:numId w:val="0"/>
        </w:numPr>
        <w:spacing w:line="240" w:lineRule="auto"/>
        <w:ind w:firstLine="420"/>
        <w:rPr>
          <w:rFonts w:hint="default" w:eastAsiaTheme="minorEastAsia"/>
          <w:lang w:val="en-US" w:eastAsia="zh-CN"/>
        </w:rPr>
      </w:pPr>
    </w:p>
    <w:p>
      <w:pPr>
        <w:numPr>
          <w:ilvl w:val="0"/>
          <w:numId w:val="0"/>
        </w:numPr>
        <w:spacing w:line="240" w:lineRule="auto"/>
        <w:ind w:firstLine="420"/>
      </w:pPr>
    </w:p>
    <w:p>
      <w:pPr>
        <w:numPr>
          <w:ilvl w:val="0"/>
          <w:numId w:val="0"/>
        </w:numPr>
        <w:spacing w:line="240" w:lineRule="auto"/>
        <w:ind w:firstLine="420"/>
        <w:rPr>
          <w:rFonts w:hint="eastAsia" w:eastAsiaTheme="minorEastAsia"/>
          <w:lang w:val="en-US" w:eastAsia="zh-CN"/>
        </w:rPr>
      </w:pPr>
      <w:r>
        <w:rPr>
          <w:rFonts w:hint="eastAsia"/>
          <w:lang w:val="en-US" w:eastAsia="zh-CN"/>
        </w:rPr>
        <w:t xml:space="preserve">   </w:t>
      </w:r>
      <w:r>
        <w:drawing>
          <wp:inline distT="0" distB="0" distL="114300" distR="114300">
            <wp:extent cx="1715135" cy="2163445"/>
            <wp:effectExtent l="0" t="0" r="18415" b="825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1715135" cy="21634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48510" cy="2401570"/>
            <wp:effectExtent l="0" t="0" r="8890" b="177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2048510" cy="2401570"/>
                    </a:xfrm>
                    <a:prstGeom prst="rect">
                      <a:avLst/>
                    </a:prstGeom>
                    <a:noFill/>
                    <a:ln>
                      <a:noFill/>
                    </a:ln>
                  </pic:spPr>
                </pic:pic>
              </a:graphicData>
            </a:graphic>
          </wp:inline>
        </w:drawing>
      </w:r>
    </w:p>
    <w:p>
      <w:pPr>
        <w:numPr>
          <w:ilvl w:val="0"/>
          <w:numId w:val="0"/>
        </w:numPr>
        <w:spacing w:line="240" w:lineRule="auto"/>
        <w:ind w:firstLine="420"/>
        <w:rPr>
          <w:rFonts w:hint="eastAsia"/>
          <w:lang w:val="en-US" w:eastAsia="zh-CN"/>
        </w:rPr>
      </w:pPr>
      <w:r>
        <w:rPr>
          <w:rFonts w:hint="eastAsia"/>
          <w:lang w:val="en-US" w:eastAsia="zh-CN"/>
        </w:rPr>
        <w:t xml:space="preserve">     Inception V3                                      Inception V4</w:t>
      </w:r>
    </w:p>
    <w:p>
      <w:pPr>
        <w:numPr>
          <w:ilvl w:val="0"/>
          <w:numId w:val="0"/>
        </w:numPr>
        <w:spacing w:line="240" w:lineRule="auto"/>
        <w:ind w:firstLine="420"/>
        <w:rPr>
          <w:rFonts w:hint="default"/>
          <w:lang w:val="en-US" w:eastAsia="zh-CN"/>
        </w:rPr>
      </w:pPr>
      <w:r>
        <w:rPr>
          <w:rFonts w:hint="eastAsia"/>
          <w:lang w:val="en-US" w:eastAsia="zh-CN"/>
        </w:rPr>
        <w:t xml:space="preserve">                         图5、Inception系列网络卷积模块变化</w:t>
      </w:r>
    </w:p>
    <w:p>
      <w:pPr>
        <w:numPr>
          <w:ilvl w:val="0"/>
          <w:numId w:val="0"/>
        </w:numPr>
        <w:spacing w:line="240" w:lineRule="auto"/>
        <w:ind w:firstLine="420"/>
        <w:rPr>
          <w:rFonts w:hint="default"/>
          <w:lang w:val="en-US" w:eastAsia="zh-CN"/>
        </w:rPr>
      </w:pPr>
      <w:r>
        <w:rPr>
          <w:rFonts w:hint="eastAsia"/>
          <w:lang w:val="en-US" w:eastAsia="zh-CN"/>
        </w:rPr>
        <w:t xml:space="preserve">   </w:t>
      </w:r>
    </w:p>
    <w:p>
      <w:pPr>
        <w:numPr>
          <w:ilvl w:val="0"/>
          <w:numId w:val="0"/>
        </w:numPr>
        <w:spacing w:line="240" w:lineRule="auto"/>
        <w:rPr>
          <w:rFonts w:hint="eastAsia"/>
          <w:lang w:val="en-US" w:eastAsia="zh-CN"/>
        </w:rPr>
      </w:pPr>
      <w:r>
        <w:rPr>
          <w:rFonts w:hint="eastAsia"/>
          <w:lang w:val="en-US" w:eastAsia="zh-CN"/>
        </w:rPr>
        <w:t>2.4 往变轻方向发展的卷积神经网络</w:t>
      </w:r>
    </w:p>
    <w:p>
      <w:pPr>
        <w:numPr>
          <w:ilvl w:val="0"/>
          <w:numId w:val="0"/>
        </w:numPr>
        <w:spacing w:line="240" w:lineRule="auto"/>
        <w:ind w:firstLine="420" w:firstLineChars="200"/>
        <w:rPr>
          <w:rFonts w:hint="eastAsia"/>
          <w:lang w:val="en-US" w:eastAsia="zh-CN"/>
        </w:rPr>
      </w:pPr>
      <w:r>
        <w:rPr>
          <w:rFonts w:hint="eastAsia"/>
          <w:lang w:val="en-US" w:eastAsia="zh-CN"/>
        </w:rPr>
        <w:t>在深度学习迅速发展的今天，各项计算机视觉因为应用了深度学习技术而得到了飞跃的突破，一些计算机视觉任务达到了工业应用的精度。但是，在移动设备越来越多的今天，如何在嵌入式设备上使用深度学习技术成为学者们急需解决的问题。所以，轻量化卷积神经网络的研究成为了时下的一个热点领域。</w:t>
      </w:r>
    </w:p>
    <w:p>
      <w:pPr>
        <w:numPr>
          <w:ilvl w:val="0"/>
          <w:numId w:val="0"/>
        </w:numPr>
        <w:spacing w:line="240" w:lineRule="auto"/>
        <w:rPr>
          <w:rFonts w:hint="eastAsia"/>
          <w:lang w:val="en-US" w:eastAsia="zh-CN"/>
        </w:rPr>
      </w:pPr>
      <w:r>
        <w:rPr>
          <w:rFonts w:hint="eastAsia"/>
          <w:lang w:val="en-US" w:eastAsia="zh-CN"/>
        </w:rPr>
        <w:t>2.4.1 小卷积代替大卷积</w:t>
      </w:r>
    </w:p>
    <w:p>
      <w:pPr>
        <w:numPr>
          <w:ilvl w:val="0"/>
          <w:numId w:val="0"/>
        </w:numPr>
        <w:spacing w:line="240" w:lineRule="auto"/>
        <w:ind w:firstLine="420"/>
        <w:rPr>
          <w:rFonts w:hint="eastAsia"/>
          <w:lang w:val="en-US" w:eastAsia="zh-CN"/>
        </w:rPr>
      </w:pPr>
      <w:r>
        <w:rPr>
          <w:rFonts w:hint="eastAsia"/>
          <w:lang w:val="en-US" w:eastAsia="zh-CN"/>
        </w:rPr>
        <w:t>在VGG中，作者使用了卷积核尺度为3x3的卷积层取代原有的卷积核尺寸为7x7、5x5的卷积层。对于卷积核尺寸为5x5的卷积层，我们可以使用两层卷积核尺寸为3x3的卷积层，这样可以做到同样的感受野，同时两层非线性的卷积层增加了网络的非线性，性能更加强大。在计算量统计上，我们可以使用</w:t>
      </w:r>
      <w:r>
        <w:rPr>
          <w:rFonts w:ascii="宋体" w:hAnsi="宋体" w:eastAsia="宋体" w:cs="宋体"/>
          <w:sz w:val="24"/>
          <w:szCs w:val="24"/>
        </w:rPr>
        <w:t>浮点运算数(FLOPs)</w:t>
      </w:r>
      <w:r>
        <w:rPr>
          <w:rFonts w:hint="eastAsia" w:ascii="宋体" w:hAnsi="宋体" w:eastAsia="宋体" w:cs="宋体"/>
          <w:sz w:val="24"/>
          <w:szCs w:val="24"/>
          <w:lang w:val="en-US" w:eastAsia="zh-CN"/>
        </w:rPr>
        <w:t>来进行比较。对于一个输入为</w:t>
      </w:r>
      <w:r>
        <w:rPr>
          <w:rFonts w:hint="eastAsia" w:ascii="宋体" w:hAnsi="宋体" w:eastAsia="宋体" w:cs="宋体"/>
          <w:position w:val="-12"/>
          <w:sz w:val="24"/>
          <w:szCs w:val="24"/>
          <w:lang w:val="en-US" w:eastAsia="zh-CN"/>
        </w:rPr>
        <w:object>
          <v:shape id="_x0000_i1026" o:spt="75" type="#_x0000_t75" style="height:18pt;width:56.5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ascii="宋体" w:hAnsi="宋体" w:eastAsia="宋体" w:cs="宋体"/>
          <w:sz w:val="24"/>
          <w:szCs w:val="24"/>
          <w:lang w:val="en-US" w:eastAsia="zh-CN"/>
        </w:rPr>
        <w:t>的特征矩阵，输出为</w:t>
      </w:r>
      <w:r>
        <w:rPr>
          <w:rFonts w:hint="eastAsia" w:ascii="宋体" w:hAnsi="宋体" w:eastAsia="宋体" w:cs="宋体"/>
          <w:position w:val="-12"/>
          <w:sz w:val="24"/>
          <w:szCs w:val="24"/>
          <w:lang w:val="en-US" w:eastAsia="zh-CN"/>
        </w:rPr>
        <w:object>
          <v:shape id="_x0000_i1027" o:spt="75" type="#_x0000_t75" style="height:18pt;width:60.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ascii="宋体" w:hAnsi="宋体" w:eastAsia="宋体" w:cs="宋体"/>
          <w:sz w:val="24"/>
          <w:szCs w:val="24"/>
          <w:lang w:val="en-US" w:eastAsia="zh-CN"/>
        </w:rPr>
        <w:t>的卷积操作而言，</w:t>
      </w:r>
      <w:r>
        <w:rPr>
          <w:rFonts w:hint="eastAsia" w:ascii="宋体" w:hAnsi="宋体" w:eastAsia="宋体" w:cs="宋体"/>
          <w:position w:val="-14"/>
          <w:sz w:val="24"/>
          <w:szCs w:val="24"/>
          <w:lang w:val="en-US" w:eastAsia="zh-CN"/>
        </w:rPr>
        <w:object>
          <v:shape id="_x0000_i1028" o:spt="75" type="#_x0000_t75" style="height:20pt;width:181.15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ascii="宋体" w:hAnsi="宋体" w:eastAsia="宋体" w:cs="宋体"/>
          <w:sz w:val="24"/>
          <w:szCs w:val="24"/>
          <w:lang w:val="en-US" w:eastAsia="zh-CN"/>
        </w:rPr>
        <w:t>，而</w:t>
      </w:r>
      <w:r>
        <w:rPr>
          <w:rFonts w:hint="eastAsia" w:eastAsia="宋体"/>
          <w:lang w:val="en-US" w:eastAsia="zh-CN"/>
        </w:rPr>
        <w:t>采用两层3x3卷积层时，</w:t>
      </w:r>
      <w:r>
        <w:rPr>
          <w:rFonts w:hint="eastAsia" w:ascii="宋体" w:hAnsi="宋体" w:eastAsia="宋体" w:cs="宋体"/>
          <w:position w:val="-14"/>
          <w:sz w:val="24"/>
          <w:szCs w:val="24"/>
          <w:lang w:val="en-US" w:eastAsia="zh-CN"/>
        </w:rPr>
        <w:object>
          <v:shape id="_x0000_i1029" o:spt="75" type="#_x0000_t75" style="height:20pt;width:193.75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ascii="宋体" w:hAnsi="宋体" w:eastAsia="宋体" w:cs="宋体"/>
          <w:sz w:val="24"/>
          <w:szCs w:val="24"/>
          <w:lang w:val="en-US" w:eastAsia="zh-CN"/>
        </w:rPr>
        <w:t>，可以看到，计算量明显较少了。从参数角度来说，对于一层5x5的卷积层，所需要的参数数量为25，而两层3x3卷积层为18。基于此，我们可以说，采用小卷积代替大卷积的做法在参数数量和计算量上都有减少的作用。在之后的研究中，类似于</w:t>
      </w:r>
      <w:r>
        <w:rPr>
          <w:rFonts w:hint="eastAsia"/>
          <w:lang w:val="en-US" w:eastAsia="zh-CN"/>
        </w:rPr>
        <w:t>Inception V3，对于一个K x K的卷积层，一些学者采用了将其分解为一个1 x k和一个K x 1卷积的做法。这种采用非对称卷积取代对称卷积的做法，不仅较少了计算量和参数，还提高了网络的精度。</w:t>
      </w:r>
    </w:p>
    <w:p>
      <w:pPr>
        <w:numPr>
          <w:ilvl w:val="0"/>
          <w:numId w:val="0"/>
        </w:numPr>
        <w:spacing w:line="240" w:lineRule="auto"/>
        <w:rPr>
          <w:rFonts w:hint="eastAsia"/>
          <w:lang w:val="en-US" w:eastAsia="zh-CN"/>
        </w:rPr>
      </w:pPr>
      <w:r>
        <w:rPr>
          <w:rFonts w:hint="eastAsia"/>
          <w:lang w:val="en-US" w:eastAsia="zh-CN"/>
        </w:rPr>
        <w:t>2.4.2 通过降维减少计算量</w:t>
      </w:r>
    </w:p>
    <w:p>
      <w:pPr>
        <w:numPr>
          <w:ilvl w:val="0"/>
          <w:numId w:val="0"/>
        </w:numPr>
        <w:spacing w:line="240" w:lineRule="auto"/>
        <w:rPr>
          <w:rFonts w:hint="eastAsia" w:ascii="宋体" w:hAnsi="宋体" w:eastAsia="宋体" w:cs="宋体"/>
          <w:sz w:val="24"/>
          <w:szCs w:val="24"/>
          <w:lang w:val="en-US" w:eastAsia="zh-CN"/>
        </w:rPr>
      </w:pPr>
      <w:r>
        <w:rPr>
          <w:rFonts w:hint="eastAsia"/>
          <w:lang w:val="en-US" w:eastAsia="zh-CN"/>
        </w:rPr>
        <w:t xml:space="preserve">     在一个</w:t>
      </w:r>
      <w:r>
        <w:rPr>
          <w:rFonts w:hint="eastAsia" w:ascii="宋体" w:hAnsi="宋体" w:eastAsia="宋体" w:cs="宋体"/>
          <w:sz w:val="24"/>
          <w:szCs w:val="24"/>
          <w:lang w:val="en-US" w:eastAsia="zh-CN"/>
        </w:rPr>
        <w:t>标准卷积之中，</w:t>
      </w:r>
      <w:r>
        <w:rPr>
          <w:rFonts w:hint="eastAsia" w:ascii="宋体" w:hAnsi="宋体" w:eastAsia="宋体" w:cs="宋体"/>
          <w:position w:val="-14"/>
          <w:sz w:val="24"/>
          <w:szCs w:val="24"/>
          <w:lang w:val="en-US" w:eastAsia="zh-CN"/>
        </w:rPr>
        <w:object>
          <v:shape id="_x0000_i1030" o:spt="75" type="#_x0000_t75" style="height:20pt;width:171.8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eastAsia" w:ascii="宋体" w:hAnsi="宋体" w:eastAsia="宋体" w:cs="宋体"/>
          <w:sz w:val="24"/>
          <w:szCs w:val="24"/>
          <w:lang w:val="en-US" w:eastAsia="zh-CN"/>
        </w:rPr>
        <w:t>，通过FLOPS计算公式，我们可以看到，对于一个输入输出尺寸固定的卷积层而言，以上公式中可以改变的参数是</w:t>
      </w:r>
      <w:r>
        <w:rPr>
          <w:rFonts w:hint="eastAsia" w:ascii="宋体" w:hAnsi="宋体" w:eastAsia="宋体" w:cs="宋体"/>
          <w:position w:val="-10"/>
          <w:sz w:val="24"/>
          <w:szCs w:val="24"/>
          <w:lang w:val="en-US" w:eastAsia="zh-CN"/>
        </w:rPr>
        <w:object>
          <v:shape id="_x0000_i1031" o:spt="75" type="#_x0000_t75" style="height:17pt;width:17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eastAsia" w:ascii="宋体" w:hAnsi="宋体" w:eastAsia="宋体" w:cs="宋体"/>
          <w:sz w:val="24"/>
          <w:szCs w:val="24"/>
          <w:lang w:val="en-US" w:eastAsia="zh-CN"/>
        </w:rPr>
        <w:t>这个变量。在很多卷积神经网络之中，它们会通过构建一个卷积模块并且堆叠这个模块来构建整个网络。在这个卷积模块中，往往对于输入的特征矩阵进行多次卷积处理。那么，我们如果先对输入的特征矩阵进行降维，然后再进行卷积处理，那么计算量就会下降很多。</w:t>
      </w:r>
    </w:p>
    <w:p>
      <w:pPr>
        <w:numPr>
          <w:ilvl w:val="0"/>
          <w:numId w:val="0"/>
        </w:numPr>
        <w:spacing w:line="24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ascii="宋体" w:hAnsi="宋体" w:eastAsia="宋体" w:cs="宋体"/>
          <w:sz w:val="24"/>
          <w:szCs w:val="24"/>
        </w:rPr>
        <w:t>Iandola 等人</w:t>
      </w:r>
      <w:r>
        <w:rPr>
          <w:rFonts w:hint="eastAsia" w:ascii="宋体" w:hAnsi="宋体" w:eastAsia="宋体" w:cs="宋体"/>
          <w:sz w:val="24"/>
          <w:szCs w:val="24"/>
          <w:lang w:val="en-US" w:eastAsia="zh-CN"/>
        </w:rPr>
        <w:t>提出的</w:t>
      </w:r>
      <w:r>
        <w:rPr>
          <w:rFonts w:ascii="宋体" w:hAnsi="宋体" w:eastAsia="宋体" w:cs="宋体"/>
          <w:sz w:val="24"/>
          <w:szCs w:val="24"/>
        </w:rPr>
        <w:t>SqueezeNet</w:t>
      </w:r>
      <w:r>
        <w:rPr>
          <w:rFonts w:hint="eastAsia" w:ascii="宋体" w:hAnsi="宋体" w:eastAsia="宋体" w:cs="宋体"/>
          <w:sz w:val="24"/>
          <w:szCs w:val="24"/>
          <w:lang w:val="en-US" w:eastAsia="zh-CN"/>
        </w:rPr>
        <w:t>中，作者们提出了一个</w:t>
      </w:r>
      <w:r>
        <w:rPr>
          <w:rFonts w:ascii="宋体" w:hAnsi="宋体" w:eastAsia="宋体" w:cs="宋体"/>
          <w:sz w:val="24"/>
          <w:szCs w:val="24"/>
        </w:rPr>
        <w:t>Fire module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如图6。在这个模块中，作者先用1x1卷积对输入特征矩阵进行降维，把通道数量减少，然后再分别使用1x1卷积层和3x3卷积层进行卷积，最后使用concat方法将两个输出融合在一起。这样的操作，在达到和AlexNe相似精度的同时，减少了大量的计算量，从而加快了前向传播速度。</w:t>
      </w:r>
    </w:p>
    <w:p>
      <w:pPr>
        <w:numPr>
          <w:ilvl w:val="0"/>
          <w:numId w:val="0"/>
        </w:numPr>
        <w:spacing w:line="240" w:lineRule="auto"/>
        <w:ind w:firstLine="480"/>
        <w:rPr>
          <w:rFonts w:hint="default" w:ascii="宋体" w:hAnsi="宋体" w:eastAsia="宋体" w:cs="宋体"/>
          <w:sz w:val="24"/>
          <w:szCs w:val="24"/>
          <w:lang w:val="en-US" w:eastAsia="zh-CN"/>
        </w:rPr>
      </w:pPr>
      <w:r>
        <w:drawing>
          <wp:inline distT="0" distB="0" distL="114300" distR="114300">
            <wp:extent cx="4838700" cy="2543175"/>
            <wp:effectExtent l="0" t="0" r="0" b="952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30"/>
                    <a:stretch>
                      <a:fillRect/>
                    </a:stretch>
                  </pic:blipFill>
                  <pic:spPr>
                    <a:xfrm>
                      <a:off x="0" y="0"/>
                      <a:ext cx="4838700" cy="2543175"/>
                    </a:xfrm>
                    <a:prstGeom prst="rect">
                      <a:avLst/>
                    </a:prstGeom>
                    <a:noFill/>
                    <a:ln>
                      <a:noFill/>
                    </a:ln>
                  </pic:spPr>
                </pic:pic>
              </a:graphicData>
            </a:graphic>
          </wp:inline>
        </w:drawing>
      </w:r>
    </w:p>
    <w:p>
      <w:pPr>
        <w:numPr>
          <w:ilvl w:val="0"/>
          <w:numId w:val="0"/>
        </w:numPr>
        <w:spacing w:line="240" w:lineRule="auto"/>
        <w:rPr>
          <w:rFonts w:ascii="宋体" w:hAnsi="宋体" w:eastAsia="宋体" w:cs="宋体"/>
          <w:sz w:val="24"/>
          <w:szCs w:val="24"/>
        </w:rPr>
      </w:pPr>
      <w:r>
        <w:rPr>
          <w:rFonts w:hint="eastAsia"/>
          <w:lang w:val="en-US" w:eastAsia="zh-CN"/>
        </w:rPr>
        <w:t xml:space="preserve">                               图7 </w:t>
      </w:r>
      <w:r>
        <w:rPr>
          <w:rFonts w:ascii="宋体" w:hAnsi="宋体" w:eastAsia="宋体" w:cs="宋体"/>
          <w:sz w:val="24"/>
          <w:szCs w:val="24"/>
        </w:rPr>
        <w:t>SqueezeNet</w:t>
      </w:r>
      <w:r>
        <w:rPr>
          <w:rFonts w:hint="eastAsia" w:ascii="宋体" w:hAnsi="宋体" w:eastAsia="宋体" w:cs="宋体"/>
          <w:sz w:val="24"/>
          <w:szCs w:val="24"/>
          <w:lang w:val="en-US" w:eastAsia="zh-CN"/>
        </w:rPr>
        <w:t>中的</w:t>
      </w:r>
      <w:r>
        <w:rPr>
          <w:rFonts w:ascii="宋体" w:hAnsi="宋体" w:eastAsia="宋体" w:cs="宋体"/>
          <w:sz w:val="24"/>
          <w:szCs w:val="24"/>
        </w:rPr>
        <w:t>Fire module</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2.4.3 分解卷积计算</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对于一个标准卷积而言，一个输入大小为</w:t>
      </w:r>
      <w:r>
        <w:rPr>
          <w:rFonts w:hint="eastAsia" w:ascii="宋体" w:hAnsi="宋体" w:eastAsia="宋体" w:cs="宋体"/>
          <w:position w:val="-12"/>
          <w:sz w:val="24"/>
          <w:szCs w:val="24"/>
          <w:lang w:val="en-US" w:eastAsia="zh-CN"/>
        </w:rPr>
        <w:object>
          <v:shape id="_x0000_i1032" o:spt="75" type="#_x0000_t75" style="height:18pt;width:56.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31">
            <o:LockedField>false</o:LockedField>
          </o:OLEObject>
        </w:object>
      </w:r>
      <w:r>
        <w:rPr>
          <w:rFonts w:hint="eastAsia" w:ascii="宋体" w:hAnsi="宋体" w:eastAsia="宋体" w:cs="宋体"/>
          <w:sz w:val="24"/>
          <w:szCs w:val="24"/>
          <w:lang w:val="en-US" w:eastAsia="zh-CN"/>
        </w:rPr>
        <w:t>的特征矩阵，输出为</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033" o:spt="75" type="#_x0000_t75" style="height:18pt;width:60.3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r>
        <w:rPr>
          <w:rFonts w:hint="eastAsia" w:ascii="宋体" w:hAnsi="宋体" w:eastAsia="宋体" w:cs="宋体"/>
          <w:sz w:val="24"/>
          <w:szCs w:val="24"/>
          <w:lang w:val="en-US" w:eastAsia="zh-CN"/>
        </w:rPr>
        <w:t>的特征矩阵，标准卷积会使用</w:t>
      </w:r>
      <w:r>
        <w:rPr>
          <w:rFonts w:hint="eastAsia" w:ascii="宋体" w:hAnsi="宋体" w:eastAsia="宋体" w:cs="宋体"/>
          <w:position w:val="-28"/>
          <w:sz w:val="24"/>
          <w:szCs w:val="24"/>
          <w:lang w:val="en-US" w:eastAsia="zh-CN"/>
        </w:rPr>
        <w:object>
          <v:shape id="_x0000_i1034" o:spt="75" type="#_x0000_t75" style="height:26pt;width:21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eastAsia" w:ascii="宋体" w:hAnsi="宋体" w:eastAsia="宋体" w:cs="宋体"/>
          <w:sz w:val="24"/>
          <w:szCs w:val="24"/>
          <w:lang w:val="en-US" w:eastAsia="zh-CN"/>
        </w:rPr>
        <w:t>个大小为</w:t>
      </w:r>
      <w:r>
        <w:rPr>
          <w:rFonts w:hint="eastAsia" w:ascii="宋体" w:hAnsi="宋体" w:eastAsia="宋体" w:cs="宋体"/>
          <w:position w:val="-12"/>
          <w:sz w:val="24"/>
          <w:szCs w:val="24"/>
          <w:lang w:val="en-US" w:eastAsia="zh-CN"/>
        </w:rPr>
        <w:object>
          <v:shape id="_x0000_i1035" o:spt="75" type="#_x0000_t75" style="height:18pt;width:56.5pt;" o:ole="t" filled="f" o:preferrelative="t" stroked="f" coordsize="21600,21600">
            <v:path/>
            <v:fill on="f" focussize="0,0"/>
            <v:stroke on="f"/>
            <v:imagedata r:id="rId19" o:title=""/>
            <o:lock v:ext="edit" aspectratio="t"/>
            <w10:wrap type="none"/>
            <w10:anchorlock/>
          </v:shape>
          <o:OLEObject Type="Embed" ProgID="Equation.KSEE3" ShapeID="_x0000_i1035" DrawAspect="Content" ObjectID="_1468075735" r:id="rId36">
            <o:LockedField>false</o:LockedField>
          </o:OLEObject>
        </w:object>
      </w:r>
      <w:r>
        <w:rPr>
          <w:rFonts w:hint="eastAsia" w:ascii="宋体" w:hAnsi="宋体" w:eastAsia="宋体" w:cs="宋体"/>
          <w:sz w:val="24"/>
          <w:szCs w:val="24"/>
          <w:lang w:val="en-US" w:eastAsia="zh-CN"/>
        </w:rPr>
        <w:t>的卷积核对输入特征矩阵进行卷积操作。那么，我们能不能通过改变标准卷积来减少计算量呢？在</w:t>
      </w:r>
      <w:r>
        <w:rPr>
          <w:rFonts w:ascii="宋体" w:hAnsi="宋体" w:eastAsia="宋体" w:cs="宋体"/>
          <w:sz w:val="24"/>
          <w:szCs w:val="24"/>
        </w:rPr>
        <w:t>MobileNet V1</w:t>
      </w:r>
      <w:r>
        <w:rPr>
          <w:rFonts w:hint="eastAsia" w:ascii="宋体" w:hAnsi="宋体" w:eastAsia="宋体" w:cs="宋体"/>
          <w:sz w:val="24"/>
          <w:szCs w:val="24"/>
          <w:lang w:val="en-US" w:eastAsia="zh-CN"/>
        </w:rPr>
        <w:t>中，作者提出</w:t>
      </w:r>
      <w:r>
        <w:rPr>
          <w:rFonts w:ascii="宋体" w:hAnsi="宋体" w:eastAsia="宋体" w:cs="宋体"/>
          <w:sz w:val="24"/>
          <w:szCs w:val="24"/>
        </w:rPr>
        <w:t>用深度可分离卷积(Depthwise Separable Convolution)</w:t>
      </w:r>
      <w:r>
        <w:rPr>
          <w:rFonts w:hint="eastAsia" w:ascii="宋体" w:hAnsi="宋体" w:eastAsia="宋体" w:cs="宋体"/>
          <w:sz w:val="24"/>
          <w:szCs w:val="24"/>
          <w:lang w:val="en-US" w:eastAsia="zh-CN"/>
        </w:rPr>
        <w:t>对标准卷积进行分解。深度可分离卷积有深度卷积和逐点卷积两大部分组成。深度卷积的操作具体实践为对输入特征举证的每一个维度都进行单一通道的卷积处理，之后将所有通道的输出结果进行融合。对于一个输入特征矩阵，深度可分离卷积先用深度卷积对其进行卷积处理。然后使用1x1卷积对深度卷积</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处理结果进行卷积处理，从而对每个通道的卷积结果进行融合和升高特征矩阵的</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维度。对于一个输入大小为</w:t>
      </w:r>
      <w:r>
        <w:rPr>
          <w:rFonts w:hint="eastAsia" w:ascii="宋体" w:hAnsi="宋体" w:eastAsia="宋体" w:cs="宋体"/>
          <w:position w:val="-12"/>
          <w:sz w:val="24"/>
          <w:szCs w:val="24"/>
          <w:lang w:val="en-US" w:eastAsia="zh-CN"/>
        </w:rPr>
        <w:object>
          <v:shape id="_x0000_i1036" o:spt="75" type="#_x0000_t75" style="height:18pt;width:56.5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37">
            <o:LockedField>false</o:LockedField>
          </o:OLEObject>
        </w:object>
      </w:r>
      <w:r>
        <w:rPr>
          <w:rFonts w:hint="eastAsia" w:ascii="宋体" w:hAnsi="宋体" w:eastAsia="宋体" w:cs="宋体"/>
          <w:sz w:val="24"/>
          <w:szCs w:val="24"/>
          <w:lang w:val="en-US" w:eastAsia="zh-CN"/>
        </w:rPr>
        <w:t>的特征矩阵，使用深度可分离卷积进行处理并得到一个</w:t>
      </w:r>
      <w:r>
        <w:rPr>
          <w:rFonts w:hint="eastAsia" w:ascii="宋体" w:hAnsi="宋体" w:eastAsia="宋体" w:cs="宋体"/>
          <w:position w:val="-12"/>
          <w:sz w:val="24"/>
          <w:szCs w:val="24"/>
          <w:lang w:val="en-US" w:eastAsia="zh-CN"/>
        </w:rPr>
        <w:object>
          <v:shape id="_x0000_i1037" o:spt="75" type="#_x0000_t75" style="height:18pt;width:60.3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7" r:id="rId38">
            <o:LockedField>false</o:LockedField>
          </o:OLEObject>
        </w:object>
      </w:r>
      <w:r>
        <w:rPr>
          <w:rFonts w:hint="eastAsia" w:ascii="宋体" w:hAnsi="宋体" w:eastAsia="宋体" w:cs="宋体"/>
          <w:sz w:val="24"/>
          <w:szCs w:val="24"/>
          <w:lang w:val="en-US" w:eastAsia="zh-CN"/>
        </w:rPr>
        <w:t>特征矩阵，</w:t>
      </w:r>
      <w:r>
        <w:rPr>
          <w:rFonts w:hint="eastAsia" w:ascii="宋体" w:hAnsi="宋体" w:eastAsia="宋体" w:cs="宋体"/>
          <w:position w:val="-14"/>
          <w:sz w:val="24"/>
          <w:szCs w:val="24"/>
          <w:lang w:val="en-US" w:eastAsia="zh-CN"/>
        </w:rPr>
        <w:object>
          <v:shape id="_x0000_i1038" o:spt="75" type="#_x0000_t75" style="height:20pt;width:218.75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ascii="宋体" w:hAnsi="宋体" w:eastAsia="宋体" w:cs="宋体"/>
          <w:sz w:val="24"/>
          <w:szCs w:val="24"/>
          <w:lang w:val="en-US" w:eastAsia="zh-CN"/>
        </w:rPr>
        <w:t>。</w:t>
      </w:r>
    </w:p>
    <w:p>
      <w:pPr>
        <w:numPr>
          <w:ilvl w:val="0"/>
          <w:numId w:val="0"/>
        </w:num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那么，深度可分离卷积计算量是标准卷积计算量的</w:t>
      </w:r>
      <w:r>
        <w:rPr>
          <w:rFonts w:hint="eastAsia" w:ascii="宋体" w:hAnsi="宋体" w:eastAsia="宋体" w:cs="宋体"/>
          <w:position w:val="-30"/>
          <w:sz w:val="24"/>
          <w:szCs w:val="24"/>
          <w:lang w:val="en-US" w:eastAsia="zh-CN"/>
        </w:rPr>
        <w:object>
          <v:shape id="_x0000_i1039" o:spt="75" type="#_x0000_t75" style="height:34pt;width:48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hint="eastAsia" w:ascii="宋体" w:hAnsi="宋体" w:eastAsia="宋体" w:cs="宋体"/>
          <w:sz w:val="24"/>
          <w:szCs w:val="24"/>
          <w:lang w:val="en-US" w:eastAsia="zh-CN"/>
        </w:rPr>
        <w:t>倍。一般，由于</w:t>
      </w:r>
      <w:r>
        <w:rPr>
          <w:rFonts w:hint="eastAsia" w:ascii="宋体" w:hAnsi="宋体" w:eastAsia="宋体" w:cs="宋体"/>
          <w:position w:val="-10"/>
          <w:sz w:val="24"/>
          <w:szCs w:val="24"/>
          <w:lang w:val="en-US" w:eastAsia="zh-CN"/>
        </w:rPr>
        <w:object>
          <v:shape id="_x0000_i1040" o:spt="75" type="#_x0000_t75" style="height:17pt;width:17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rPr>
          <w:rFonts w:hint="eastAsia" w:ascii="宋体" w:hAnsi="宋体" w:eastAsia="宋体" w:cs="宋体"/>
          <w:sz w:val="24"/>
          <w:szCs w:val="24"/>
          <w:lang w:val="en-US" w:eastAsia="zh-CN"/>
        </w:rPr>
        <w:t>都比较大，所以深度可分离卷积相对于标准卷积计算量都大大减少。</w:t>
      </w:r>
    </w:p>
    <w:p>
      <w:pPr>
        <w:numPr>
          <w:ilvl w:val="0"/>
          <w:numId w:val="0"/>
        </w:numPr>
        <w:spacing w:line="240" w:lineRule="auto"/>
        <w:ind w:firstLine="480"/>
      </w:pPr>
      <w:r>
        <w:rPr>
          <w:rFonts w:hint="eastAsia"/>
          <w:lang w:val="en-US" w:eastAsia="zh-CN"/>
        </w:rPr>
        <w:t xml:space="preserve">                  </w:t>
      </w:r>
      <w:r>
        <w:drawing>
          <wp:inline distT="0" distB="0" distL="114300" distR="114300">
            <wp:extent cx="2524125" cy="876300"/>
            <wp:effectExtent l="0" t="0" r="9525"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45"/>
                    <a:stretch>
                      <a:fillRect/>
                    </a:stretch>
                  </pic:blipFill>
                  <pic:spPr>
                    <a:xfrm>
                      <a:off x="0" y="0"/>
                      <a:ext cx="2524125" cy="876300"/>
                    </a:xfrm>
                    <a:prstGeom prst="rect">
                      <a:avLst/>
                    </a:prstGeom>
                    <a:noFill/>
                    <a:ln>
                      <a:noFill/>
                    </a:ln>
                  </pic:spPr>
                </pic:pic>
              </a:graphicData>
            </a:graphic>
          </wp:inline>
        </w:drawing>
      </w:r>
    </w:p>
    <w:p>
      <w:pPr>
        <w:numPr>
          <w:ilvl w:val="0"/>
          <w:numId w:val="0"/>
        </w:numPr>
        <w:spacing w:line="240" w:lineRule="auto"/>
        <w:ind w:firstLine="480"/>
        <w:rPr>
          <w:rFonts w:hint="eastAsia"/>
          <w:lang w:val="en-US" w:eastAsia="zh-CN"/>
        </w:rPr>
      </w:pPr>
      <w:r>
        <w:rPr>
          <w:rFonts w:hint="eastAsia"/>
          <w:lang w:val="en-US" w:eastAsia="zh-CN"/>
        </w:rPr>
        <w:t xml:space="preserve">                                  (a)</w:t>
      </w:r>
    </w:p>
    <w:p>
      <w:pPr>
        <w:numPr>
          <w:ilvl w:val="0"/>
          <w:numId w:val="0"/>
        </w:numPr>
        <w:spacing w:line="240" w:lineRule="auto"/>
        <w:ind w:firstLine="480"/>
      </w:pPr>
      <w:r>
        <w:rPr>
          <w:rFonts w:hint="eastAsia"/>
          <w:lang w:val="en-US" w:eastAsia="zh-CN"/>
        </w:rPr>
        <w:t xml:space="preserve">                   </w:t>
      </w:r>
      <w:r>
        <w:drawing>
          <wp:inline distT="0" distB="0" distL="114300" distR="114300">
            <wp:extent cx="2447925" cy="638175"/>
            <wp:effectExtent l="0" t="0" r="9525" b="9525"/>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46"/>
                    <a:stretch>
                      <a:fillRect/>
                    </a:stretch>
                  </pic:blipFill>
                  <pic:spPr>
                    <a:xfrm>
                      <a:off x="0" y="0"/>
                      <a:ext cx="2447925" cy="638175"/>
                    </a:xfrm>
                    <a:prstGeom prst="rect">
                      <a:avLst/>
                    </a:prstGeom>
                    <a:noFill/>
                    <a:ln>
                      <a:noFill/>
                    </a:ln>
                  </pic:spPr>
                </pic:pic>
              </a:graphicData>
            </a:graphic>
          </wp:inline>
        </w:drawing>
      </w:r>
    </w:p>
    <w:p>
      <w:pPr>
        <w:numPr>
          <w:ilvl w:val="0"/>
          <w:numId w:val="0"/>
        </w:numPr>
        <w:spacing w:line="240" w:lineRule="auto"/>
        <w:ind w:firstLine="480"/>
        <w:rPr>
          <w:rFonts w:hint="eastAsia"/>
          <w:lang w:val="en-US" w:eastAsia="zh-CN"/>
        </w:rPr>
      </w:pPr>
      <w:r>
        <w:rPr>
          <w:rFonts w:hint="eastAsia"/>
          <w:lang w:val="en-US" w:eastAsia="zh-CN"/>
        </w:rPr>
        <w:t xml:space="preserve">                                  (b)</w:t>
      </w:r>
    </w:p>
    <w:p>
      <w:pPr>
        <w:numPr>
          <w:ilvl w:val="0"/>
          <w:numId w:val="0"/>
        </w:numPr>
        <w:spacing w:line="240" w:lineRule="auto"/>
        <w:ind w:firstLine="480"/>
      </w:pPr>
      <w:r>
        <w:rPr>
          <w:rFonts w:hint="eastAsia"/>
          <w:lang w:val="en-US" w:eastAsia="zh-CN"/>
        </w:rPr>
        <w:t xml:space="preserve">                    </w:t>
      </w:r>
      <w:r>
        <w:drawing>
          <wp:inline distT="0" distB="0" distL="114300" distR="114300">
            <wp:extent cx="2390775" cy="809625"/>
            <wp:effectExtent l="0" t="0" r="9525" b="952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47"/>
                    <a:stretch>
                      <a:fillRect/>
                    </a:stretch>
                  </pic:blipFill>
                  <pic:spPr>
                    <a:xfrm>
                      <a:off x="0" y="0"/>
                      <a:ext cx="2390775" cy="809625"/>
                    </a:xfrm>
                    <a:prstGeom prst="rect">
                      <a:avLst/>
                    </a:prstGeom>
                    <a:noFill/>
                    <a:ln>
                      <a:noFill/>
                    </a:ln>
                  </pic:spPr>
                </pic:pic>
              </a:graphicData>
            </a:graphic>
          </wp:inline>
        </w:drawing>
      </w:r>
    </w:p>
    <w:p>
      <w:pPr>
        <w:numPr>
          <w:ilvl w:val="0"/>
          <w:numId w:val="0"/>
        </w:numPr>
        <w:spacing w:line="240" w:lineRule="auto"/>
        <w:ind w:firstLine="480"/>
        <w:rPr>
          <w:rFonts w:hint="eastAsia"/>
          <w:lang w:val="en-US" w:eastAsia="zh-CN"/>
        </w:rPr>
      </w:pPr>
      <w:r>
        <w:rPr>
          <w:rFonts w:hint="eastAsia"/>
          <w:lang w:val="en-US" w:eastAsia="zh-CN"/>
        </w:rPr>
        <w:t xml:space="preserve">                                  (c)</w:t>
      </w:r>
    </w:p>
    <w:p>
      <w:pPr>
        <w:numPr>
          <w:ilvl w:val="0"/>
          <w:numId w:val="0"/>
        </w:numPr>
        <w:spacing w:line="240" w:lineRule="auto"/>
        <w:ind w:firstLine="480"/>
        <w:rPr>
          <w:rFonts w:hint="eastAsia"/>
          <w:lang w:val="en-US" w:eastAsia="zh-CN"/>
        </w:rPr>
      </w:pPr>
      <w:r>
        <w:rPr>
          <w:rFonts w:hint="eastAsia"/>
          <w:lang w:val="en-US" w:eastAsia="zh-CN"/>
        </w:rPr>
        <w:t xml:space="preserve">         图8  a图为标准卷积，b图为深度卷积，c图为逐点卷积。</w:t>
      </w:r>
    </w:p>
    <w:p>
      <w:pPr>
        <w:numPr>
          <w:ilvl w:val="0"/>
          <w:numId w:val="0"/>
        </w:numPr>
        <w:spacing w:line="240" w:lineRule="auto"/>
        <w:ind w:firstLine="480"/>
        <w:rPr>
          <w:rFonts w:hint="default"/>
          <w:lang w:val="en-US" w:eastAsia="zh-CN"/>
        </w:rPr>
      </w:pPr>
    </w:p>
    <w:p>
      <w:pPr>
        <w:numPr>
          <w:ilvl w:val="0"/>
          <w:numId w:val="0"/>
        </w:numPr>
        <w:spacing w:line="240" w:lineRule="auto"/>
        <w:ind w:firstLine="480"/>
        <w:rPr>
          <w:rFonts w:hint="default"/>
          <w:lang w:val="en-US" w:eastAsia="zh-CN"/>
        </w:rPr>
      </w:pPr>
      <w:r>
        <w:rPr>
          <w:rFonts w:hint="eastAsia"/>
          <w:lang w:val="en-US" w:eastAsia="zh-CN"/>
        </w:rPr>
        <w:t xml:space="preserve">                   </w:t>
      </w:r>
    </w:p>
    <w:p>
      <w:pPr>
        <w:numPr>
          <w:ilvl w:val="0"/>
          <w:numId w:val="0"/>
        </w:numPr>
        <w:spacing w:line="240" w:lineRule="auto"/>
        <w:ind w:firstLine="420" w:firstLineChars="200"/>
        <w:rPr>
          <w:rFonts w:hint="default" w:ascii="宋体" w:hAnsi="宋体" w:eastAsia="宋体" w:cs="宋体"/>
          <w:sz w:val="24"/>
          <w:szCs w:val="24"/>
          <w:lang w:val="en-US" w:eastAsia="zh-CN"/>
        </w:rPr>
      </w:pPr>
      <w:r>
        <w:rPr>
          <w:rFonts w:hint="eastAsia"/>
          <w:lang w:val="en-US" w:eastAsia="zh-CN"/>
        </w:rPr>
        <w:t>一般情况下，在深度可分离卷积FLOP计算公式中，参数K都比较小，</w:t>
      </w:r>
      <w:r>
        <w:rPr>
          <w:rFonts w:hint="eastAsia"/>
          <w:position w:val="-10"/>
          <w:lang w:val="en-US" w:eastAsia="zh-CN"/>
        </w:rPr>
        <w:object>
          <v:shape id="_x0000_i1041" o:spt="75" type="#_x0000_t75" style="height:17pt;width:17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eastAsia"/>
          <w:lang w:val="en-US" w:eastAsia="zh-CN"/>
        </w:rPr>
        <w:t>比较大，那么参数</w:t>
      </w:r>
      <w:r>
        <w:rPr>
          <w:rFonts w:hint="eastAsia"/>
          <w:position w:val="-10"/>
          <w:lang w:val="en-US" w:eastAsia="zh-CN"/>
        </w:rPr>
        <w:object>
          <v:shape id="_x0000_i1042" o:spt="75" type="#_x0000_t75" style="height:17pt;width:17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50">
            <o:LockedField>false</o:LockedField>
          </o:OLEObject>
        </w:object>
      </w:r>
      <w:r>
        <w:rPr>
          <w:rFonts w:hint="eastAsia"/>
          <w:lang w:val="en-US" w:eastAsia="zh-CN"/>
        </w:rPr>
        <w:t>便是影响计算量很大的变量。这即是说，逐点卷积是影响深度可分离卷积计算量的重要因素。为了减少逐点卷积计算量，</w:t>
      </w:r>
      <w:r>
        <w:rPr>
          <w:rFonts w:ascii="宋体" w:hAnsi="宋体" w:eastAsia="宋体" w:cs="宋体"/>
          <w:sz w:val="24"/>
          <w:szCs w:val="24"/>
        </w:rPr>
        <w:t>ShuffleNet</w:t>
      </w:r>
      <w:r>
        <w:rPr>
          <w:rFonts w:hint="eastAsia" w:ascii="宋体" w:hAnsi="宋体" w:eastAsia="宋体" w:cs="宋体"/>
          <w:sz w:val="24"/>
          <w:szCs w:val="24"/>
          <w:lang w:val="en-US" w:eastAsia="zh-CN"/>
        </w:rPr>
        <w:t xml:space="preserve"> V1提出了分组卷积</w:t>
      </w:r>
      <w:r>
        <w:rPr>
          <w:rFonts w:ascii="宋体" w:hAnsi="宋体" w:eastAsia="宋体" w:cs="宋体"/>
          <w:sz w:val="24"/>
          <w:szCs w:val="24"/>
        </w:rPr>
        <w:t>(Group Convolution)</w:t>
      </w:r>
      <w:r>
        <w:rPr>
          <w:rFonts w:hint="eastAsia" w:ascii="宋体" w:hAnsi="宋体" w:eastAsia="宋体" w:cs="宋体"/>
          <w:sz w:val="24"/>
          <w:szCs w:val="24"/>
          <w:lang w:val="en-US" w:eastAsia="zh-CN"/>
        </w:rPr>
        <w:t>的概念。</w:t>
      </w:r>
      <w:r>
        <w:rPr>
          <w:rFonts w:ascii="宋体" w:hAnsi="宋体" w:eastAsia="宋体" w:cs="宋体"/>
          <w:sz w:val="24"/>
          <w:szCs w:val="24"/>
        </w:rPr>
        <w:t>ShuffleNet</w:t>
      </w:r>
      <w:r>
        <w:rPr>
          <w:rFonts w:hint="eastAsia" w:ascii="宋体" w:hAnsi="宋体" w:eastAsia="宋体" w:cs="宋体"/>
          <w:sz w:val="24"/>
          <w:szCs w:val="24"/>
          <w:lang w:val="en-US" w:eastAsia="zh-CN"/>
        </w:rPr>
        <w:t>首先对输入的通道进行分组，再对每个小组进行卷积处理。如果只对每个分组进行卷积，那么，各个分组之间的信息将会局限于这一组。为了加强特征融合和每个小组的信息交流，作者使用了</w:t>
      </w:r>
      <w:r>
        <w:rPr>
          <w:rFonts w:ascii="宋体" w:hAnsi="宋体" w:eastAsia="宋体" w:cs="宋体"/>
          <w:sz w:val="24"/>
          <w:szCs w:val="24"/>
        </w:rPr>
        <w:t>Shuffle</w:t>
      </w:r>
      <w:r>
        <w:rPr>
          <w:rFonts w:hint="eastAsia" w:ascii="宋体" w:hAnsi="宋体" w:eastAsia="宋体" w:cs="宋体"/>
          <w:sz w:val="24"/>
          <w:szCs w:val="24"/>
          <w:lang w:val="en-US" w:eastAsia="zh-CN"/>
        </w:rPr>
        <w:t>操作，使得每个小组的特征进行重新的排列组合，保证信息可以进行足够的交流流通。当ResNet的残差结构使用上1x1标准卷积和深度分离卷积时，</w:t>
      </w:r>
      <w:r>
        <w:rPr>
          <w:rFonts w:hint="eastAsia" w:ascii="宋体" w:hAnsi="宋体" w:eastAsia="宋体" w:cs="宋体"/>
          <w:position w:val="-12"/>
          <w:sz w:val="24"/>
          <w:szCs w:val="24"/>
          <w:lang w:val="en-US" w:eastAsia="zh-CN"/>
        </w:rPr>
        <w:object>
          <v:shape id="_x0000_i1043" o:spt="75" type="#_x0000_t75" style="height:18pt;width:231.25pt;" o:ole="t" filled="f" o:preferrelative="t" stroked="f" coordsize="21600,21600">
            <v:path/>
            <v:fill on="f" focussize="0,0"/>
            <v:stroke on="f"/>
            <v:imagedata r:id="rId52" o:title=""/>
            <o:lock v:ext="edit" aspectratio="t"/>
            <w10:wrap type="none"/>
            <w10:anchorlock/>
          </v:shape>
          <o:OLEObject Type="Embed" ProgID="Equation.KSEE3" ShapeID="_x0000_i1043" DrawAspect="Content" ObjectID="_1468075743" r:id="rId51">
            <o:LockedField>false</o:LockedField>
          </o:OLEObject>
        </w:object>
      </w:r>
      <w:r>
        <w:rPr>
          <w:rFonts w:hint="eastAsia" w:ascii="宋体" w:hAnsi="宋体" w:eastAsia="宋体" w:cs="宋体"/>
          <w:sz w:val="24"/>
          <w:szCs w:val="24"/>
          <w:lang w:val="en-US" w:eastAsia="zh-CN"/>
        </w:rPr>
        <w:t>。使用分组卷积后，假设分组数量为G，那么</w:t>
      </w:r>
      <w:r>
        <w:rPr>
          <w:rFonts w:hint="eastAsia" w:ascii="宋体" w:hAnsi="宋体" w:eastAsia="宋体" w:cs="宋体"/>
          <w:position w:val="-24"/>
          <w:sz w:val="24"/>
          <w:szCs w:val="24"/>
          <w:lang w:val="en-US" w:eastAsia="zh-CN"/>
        </w:rPr>
        <w:object>
          <v:shape id="_x0000_i1044" o:spt="75" type="#_x0000_t75" style="height:31pt;width:233.25pt;" o:ole="t" filled="f" o:preferrelative="t" stroked="f" coordsize="21600,21600">
            <v:path/>
            <v:fill on="f" focussize="0,0"/>
            <v:stroke on="f"/>
            <v:imagedata r:id="rId54" o:title=""/>
            <o:lock v:ext="edit" aspectratio="t"/>
            <w10:wrap type="none"/>
            <w10:anchorlock/>
          </v:shape>
          <o:OLEObject Type="Embed" ProgID="Equation.KSEE3" ShapeID="_x0000_i1044" DrawAspect="Content" ObjectID="_1468075744" r:id="rId53">
            <o:LockedField>false</o:LockedField>
          </o:OLEObject>
        </w:object>
      </w:r>
      <w:r>
        <w:rPr>
          <w:rFonts w:hint="eastAsia" w:ascii="宋体" w:hAnsi="宋体" w:eastAsia="宋体" w:cs="宋体"/>
          <w:sz w:val="24"/>
          <w:szCs w:val="24"/>
          <w:lang w:val="en-US" w:eastAsia="zh-CN"/>
        </w:rPr>
        <w:t>。可以看到，分组卷积确实减少了计算量。最后，在达到和AlexNet相同精度的情况下，</w:t>
      </w:r>
      <w:r>
        <w:rPr>
          <w:rFonts w:ascii="宋体" w:hAnsi="宋体" w:eastAsia="宋体" w:cs="宋体"/>
          <w:sz w:val="24"/>
          <w:szCs w:val="24"/>
        </w:rPr>
        <w:t>ShuffleNet</w:t>
      </w:r>
      <w:r>
        <w:rPr>
          <w:rFonts w:hint="eastAsia" w:ascii="宋体" w:hAnsi="宋体" w:eastAsia="宋体" w:cs="宋体"/>
          <w:sz w:val="24"/>
          <w:szCs w:val="24"/>
          <w:lang w:val="en-US" w:eastAsia="zh-CN"/>
        </w:rPr>
        <w:t xml:space="preserve"> V1速度上比AlexNet快13倍。</w:t>
      </w:r>
    </w:p>
    <w:p>
      <w:pPr>
        <w:numPr>
          <w:ilvl w:val="0"/>
          <w:numId w:val="0"/>
        </w:numPr>
        <w:spacing w:line="240" w:lineRule="auto"/>
        <w:ind w:firstLine="420" w:firstLineChars="200"/>
      </w:pPr>
      <w:r>
        <w:drawing>
          <wp:inline distT="0" distB="0" distL="114300" distR="114300">
            <wp:extent cx="5264785" cy="1981200"/>
            <wp:effectExtent l="0" t="0" r="12065" b="0"/>
            <wp:docPr id="1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pic:cNvPicPr>
                      <a:picLocks noChangeAspect="1"/>
                    </pic:cNvPicPr>
                  </pic:nvPicPr>
                  <pic:blipFill>
                    <a:blip r:embed="rId55"/>
                    <a:stretch>
                      <a:fillRect/>
                    </a:stretch>
                  </pic:blipFill>
                  <pic:spPr>
                    <a:xfrm>
                      <a:off x="0" y="0"/>
                      <a:ext cx="5264785" cy="1981200"/>
                    </a:xfrm>
                    <a:prstGeom prst="rect">
                      <a:avLst/>
                    </a:prstGeom>
                    <a:noFill/>
                    <a:ln>
                      <a:noFill/>
                    </a:ln>
                  </pic:spPr>
                </pic:pic>
              </a:graphicData>
            </a:graphic>
          </wp:inline>
        </w:drawing>
      </w:r>
    </w:p>
    <w:p>
      <w:pPr>
        <w:numPr>
          <w:ilvl w:val="0"/>
          <w:numId w:val="0"/>
        </w:numPr>
        <w:spacing w:line="240" w:lineRule="auto"/>
        <w:ind w:firstLine="420" w:firstLineChars="200"/>
        <w:rPr>
          <w:rFonts w:hint="eastAsia" w:ascii="宋体" w:hAnsi="宋体" w:eastAsia="宋体" w:cs="宋体"/>
          <w:sz w:val="24"/>
          <w:szCs w:val="24"/>
          <w:lang w:val="en-US" w:eastAsia="zh-CN"/>
        </w:rPr>
      </w:pPr>
      <w:r>
        <w:rPr>
          <w:rFonts w:hint="eastAsia"/>
          <w:lang w:val="en-US" w:eastAsia="zh-CN"/>
        </w:rPr>
        <w:t xml:space="preserve">       图9  (a)图为一般分组卷积，(b)(c)为加入</w:t>
      </w:r>
      <w:r>
        <w:rPr>
          <w:rFonts w:ascii="宋体" w:hAnsi="宋体" w:eastAsia="宋体" w:cs="宋体"/>
          <w:sz w:val="24"/>
          <w:szCs w:val="24"/>
        </w:rPr>
        <w:t>Shuffle</w:t>
      </w:r>
      <w:r>
        <w:rPr>
          <w:rFonts w:hint="eastAsia" w:ascii="宋体" w:hAnsi="宋体" w:eastAsia="宋体" w:cs="宋体"/>
          <w:sz w:val="24"/>
          <w:szCs w:val="24"/>
          <w:lang w:val="en-US" w:eastAsia="zh-CN"/>
        </w:rPr>
        <w:t>操作的分组卷积</w:t>
      </w:r>
    </w:p>
    <w:p>
      <w:pPr>
        <w:numPr>
          <w:ilvl w:val="0"/>
          <w:numId w:val="0"/>
        </w:numPr>
        <w:spacing w:line="240" w:lineRule="auto"/>
        <w:ind w:firstLine="420" w:firstLineChars="200"/>
      </w:pPr>
      <w:r>
        <w:drawing>
          <wp:inline distT="0" distB="0" distL="114300" distR="114300">
            <wp:extent cx="5271135" cy="2794635"/>
            <wp:effectExtent l="0" t="0" r="5715" b="5715"/>
            <wp:docPr id="1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pic:cNvPicPr>
                      <a:picLocks noChangeAspect="1"/>
                    </pic:cNvPicPr>
                  </pic:nvPicPr>
                  <pic:blipFill>
                    <a:blip r:embed="rId56"/>
                    <a:stretch>
                      <a:fillRect/>
                    </a:stretch>
                  </pic:blipFill>
                  <pic:spPr>
                    <a:xfrm>
                      <a:off x="0" y="0"/>
                      <a:ext cx="5271135" cy="2794635"/>
                    </a:xfrm>
                    <a:prstGeom prst="rect">
                      <a:avLst/>
                    </a:prstGeom>
                    <a:noFill/>
                    <a:ln>
                      <a:noFill/>
                    </a:ln>
                  </pic:spPr>
                </pic:pic>
              </a:graphicData>
            </a:graphic>
          </wp:inline>
        </w:drawing>
      </w:r>
    </w:p>
    <w:p>
      <w:pPr>
        <w:numPr>
          <w:ilvl w:val="0"/>
          <w:numId w:val="0"/>
        </w:numPr>
        <w:spacing w:line="240" w:lineRule="auto"/>
        <w:ind w:left="2310" w:leftChars="200" w:hanging="1890" w:hangingChars="900"/>
        <w:rPr>
          <w:rFonts w:hint="eastAsia"/>
          <w:lang w:val="en-US" w:eastAsia="zh-CN"/>
        </w:rPr>
      </w:pPr>
      <w:r>
        <w:rPr>
          <w:rFonts w:hint="eastAsia"/>
          <w:lang w:val="en-US" w:eastAsia="zh-CN"/>
        </w:rPr>
        <w:t xml:space="preserve">           图10  (a)为使用深度卷积的残差结构，(b)为使用分组卷积和</w:t>
      </w:r>
      <w:r>
        <w:rPr>
          <w:rFonts w:ascii="宋体" w:hAnsi="宋体" w:eastAsia="宋体" w:cs="宋体"/>
          <w:sz w:val="24"/>
          <w:szCs w:val="24"/>
        </w:rPr>
        <w:t>Shuffle</w:t>
      </w:r>
      <w:r>
        <w:rPr>
          <w:rFonts w:hint="eastAsia" w:ascii="宋体" w:hAnsi="宋体" w:eastAsia="宋体" w:cs="宋体"/>
          <w:sz w:val="24"/>
          <w:szCs w:val="24"/>
          <w:lang w:val="en-US" w:eastAsia="zh-CN"/>
        </w:rPr>
        <w:t>的残差结构，</w:t>
      </w:r>
      <w:r>
        <w:rPr>
          <w:rFonts w:hint="eastAsia"/>
          <w:lang w:val="en-US" w:eastAsia="zh-CN"/>
        </w:rPr>
        <w:t>(c)为当stride=2时使用分组卷积的残差结构</w:t>
      </w:r>
    </w:p>
    <w:p>
      <w:pPr>
        <w:numPr>
          <w:ilvl w:val="0"/>
          <w:numId w:val="0"/>
        </w:numPr>
        <w:spacing w:line="240" w:lineRule="auto"/>
        <w:ind w:firstLine="420" w:firstLineChars="200"/>
        <w:rPr>
          <w:rFonts w:hint="eastAsia" w:ascii="宋体" w:hAnsi="宋体" w:eastAsia="宋体" w:cs="宋体"/>
          <w:sz w:val="24"/>
          <w:szCs w:val="24"/>
          <w:lang w:val="en-US" w:eastAsia="zh-CN"/>
        </w:rPr>
      </w:pPr>
      <w:r>
        <w:rPr>
          <w:rFonts w:hint="eastAsia"/>
          <w:lang w:val="en-US" w:eastAsia="zh-CN"/>
        </w:rPr>
        <w:t>在ResNet的残差结构中，作者先用1x1卷积对输入特征举证进行降维，再做提取特征的卷积处理。但是当特征矩阵的通道比较少时，特征矩阵处于低维情况下，无法很好地提取特征。为了获得相当深度的卷积神经网络和更好的网络性能，</w:t>
      </w:r>
      <w:r>
        <w:rPr>
          <w:rFonts w:ascii="宋体" w:hAnsi="宋体" w:eastAsia="宋体" w:cs="宋体"/>
          <w:sz w:val="24"/>
          <w:szCs w:val="24"/>
        </w:rPr>
        <w:t>MobileNet V2</w:t>
      </w:r>
      <w:r>
        <w:rPr>
          <w:rFonts w:hint="eastAsia" w:ascii="宋体" w:hAnsi="宋体" w:eastAsia="宋体" w:cs="宋体"/>
          <w:sz w:val="24"/>
          <w:szCs w:val="24"/>
          <w:lang w:val="en-US" w:eastAsia="zh-CN"/>
        </w:rPr>
        <w:t>引入了残差结构，并改变了残差结构。在</w:t>
      </w:r>
      <w:r>
        <w:rPr>
          <w:rFonts w:ascii="宋体" w:hAnsi="宋体" w:eastAsia="宋体" w:cs="宋体"/>
          <w:sz w:val="24"/>
          <w:szCs w:val="24"/>
        </w:rPr>
        <w:t>MobileNet V2</w:t>
      </w:r>
      <w:r>
        <w:rPr>
          <w:rFonts w:hint="eastAsia" w:ascii="宋体" w:hAnsi="宋体" w:eastAsia="宋体" w:cs="宋体"/>
          <w:sz w:val="24"/>
          <w:szCs w:val="24"/>
          <w:lang w:val="en-US" w:eastAsia="zh-CN"/>
        </w:rPr>
        <w:t>中，对于输入的特征矩阵，先用1x1卷积进行升高维度，然后使用深度卷积处理，然后再降维。但是在低维情况下，使用非线性激活函数会破坏特征，所以，在这个降维过程中使用了线性激活函数。</w:t>
      </w:r>
    </w:p>
    <w:p>
      <w:pPr>
        <w:numPr>
          <w:ilvl w:val="0"/>
          <w:numId w:val="0"/>
        </w:numPr>
        <w:spacing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但是，影响测试速度的因素除FLOPS外还有很多。在</w:t>
      </w:r>
      <w:r>
        <w:rPr>
          <w:rFonts w:ascii="宋体" w:hAnsi="宋体" w:eastAsia="宋体" w:cs="宋体"/>
          <w:sz w:val="24"/>
          <w:szCs w:val="24"/>
        </w:rPr>
        <w:t>ShuffleNet V2</w:t>
      </w:r>
      <w:r>
        <w:rPr>
          <w:rFonts w:hint="eastAsia" w:ascii="宋体" w:hAnsi="宋体" w:eastAsia="宋体" w:cs="宋体"/>
          <w:sz w:val="24"/>
          <w:szCs w:val="24"/>
          <w:lang w:val="en-US" w:eastAsia="zh-CN"/>
        </w:rPr>
        <w:t>中，作者提出了四种加快测试速度的方案：</w:t>
      </w:r>
      <w:r>
        <w:rPr>
          <w:rFonts w:ascii="宋体" w:hAnsi="宋体" w:eastAsia="宋体" w:cs="宋体"/>
          <w:sz w:val="24"/>
          <w:szCs w:val="24"/>
        </w:rPr>
        <w:t>:1、相同的输入输出通道数 能够减少内存访问成本(MAC)；2、过多的分组卷积(Group Convolution)会增加 MAC；3、网络的碎片化程 度会减少并行化程度；4、不能忽略元素级操作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基于以上4种方案，</w:t>
      </w:r>
    </w:p>
    <w:p>
      <w:pPr>
        <w:numPr>
          <w:ilvl w:val="0"/>
          <w:numId w:val="0"/>
        </w:numPr>
        <w:spacing w:line="240" w:lineRule="auto"/>
        <w:rPr>
          <w:rFonts w:hint="eastAsia" w:ascii="宋体" w:hAnsi="宋体" w:eastAsia="宋体" w:cs="宋体"/>
          <w:sz w:val="24"/>
          <w:szCs w:val="24"/>
          <w:lang w:val="en-US" w:eastAsia="zh-CN"/>
        </w:rPr>
      </w:pPr>
      <w:r>
        <w:rPr>
          <w:rFonts w:ascii="宋体" w:hAnsi="宋体" w:eastAsia="宋体" w:cs="宋体"/>
          <w:sz w:val="24"/>
          <w:szCs w:val="24"/>
        </w:rPr>
        <w:t>ShuffleNet V2</w:t>
      </w:r>
      <w:r>
        <w:rPr>
          <w:rFonts w:hint="eastAsia" w:ascii="宋体" w:hAnsi="宋体" w:eastAsia="宋体" w:cs="宋体"/>
          <w:sz w:val="24"/>
          <w:szCs w:val="24"/>
          <w:lang w:val="en-US" w:eastAsia="zh-CN"/>
        </w:rPr>
        <w:t>在</w:t>
      </w:r>
      <w:r>
        <w:rPr>
          <w:rFonts w:ascii="宋体" w:hAnsi="宋体" w:eastAsia="宋体" w:cs="宋体"/>
          <w:sz w:val="24"/>
          <w:szCs w:val="24"/>
        </w:rPr>
        <w:t>ShuffleNet V</w:t>
      </w:r>
      <w:r>
        <w:rPr>
          <w:rFonts w:hint="eastAsia" w:ascii="宋体" w:hAnsi="宋体" w:eastAsia="宋体" w:cs="宋体"/>
          <w:sz w:val="24"/>
          <w:szCs w:val="24"/>
          <w:lang w:val="en-US" w:eastAsia="zh-CN"/>
        </w:rPr>
        <w:t>1基础上提出了新的残差模块，如图11。</w:t>
      </w:r>
      <w:r>
        <w:rPr>
          <w:rFonts w:ascii="宋体" w:hAnsi="宋体" w:eastAsia="宋体" w:cs="宋体"/>
          <w:sz w:val="24"/>
          <w:szCs w:val="24"/>
        </w:rPr>
        <w:t>ShuffleNet V2 通过提出新的指标(MAC),并且在 MAC 上优化,加快了运行速度 同时也提升了准确率.新的ShuffleNet V2比MobileNet V1快58%,比ShuffleNet V1快63%,比Xception快25%.</w:t>
      </w:r>
    </w:p>
    <w:p>
      <w:pPr>
        <w:numPr>
          <w:ilvl w:val="0"/>
          <w:numId w:val="0"/>
        </w:numPr>
        <w:spacing w:line="240" w:lineRule="auto"/>
      </w:pPr>
      <w:r>
        <w:drawing>
          <wp:inline distT="0" distB="0" distL="114300" distR="114300">
            <wp:extent cx="5271770" cy="3069590"/>
            <wp:effectExtent l="0" t="0" r="5080" b="16510"/>
            <wp:docPr id="1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pic:cNvPicPr>
                      <a:picLocks noChangeAspect="1"/>
                    </pic:cNvPicPr>
                  </pic:nvPicPr>
                  <pic:blipFill>
                    <a:blip r:embed="rId57"/>
                    <a:stretch>
                      <a:fillRect/>
                    </a:stretch>
                  </pic:blipFill>
                  <pic:spPr>
                    <a:xfrm>
                      <a:off x="0" y="0"/>
                      <a:ext cx="5271770" cy="3069590"/>
                    </a:xfrm>
                    <a:prstGeom prst="rect">
                      <a:avLst/>
                    </a:prstGeom>
                    <a:noFill/>
                    <a:ln>
                      <a:noFill/>
                    </a:ln>
                  </pic:spPr>
                </pic:pic>
              </a:graphicData>
            </a:graphic>
          </wp:inline>
        </w:drawing>
      </w:r>
    </w:p>
    <w:p>
      <w:pPr>
        <w:numPr>
          <w:ilvl w:val="0"/>
          <w:numId w:val="0"/>
        </w:numPr>
        <w:spacing w:line="240" w:lineRule="auto"/>
        <w:rPr>
          <w:rFonts w:hint="eastAsia" w:ascii="宋体" w:hAnsi="宋体" w:eastAsia="宋体" w:cs="宋体"/>
          <w:sz w:val="24"/>
          <w:szCs w:val="24"/>
          <w:lang w:val="en-US" w:eastAsia="zh-CN"/>
        </w:rPr>
      </w:pPr>
      <w:r>
        <w:rPr>
          <w:rFonts w:hint="eastAsia"/>
          <w:lang w:val="en-US" w:eastAsia="zh-CN"/>
        </w:rPr>
        <w:t xml:space="preserve">      图11 (a)(b)为</w:t>
      </w:r>
      <w:r>
        <w:rPr>
          <w:rFonts w:ascii="宋体" w:hAnsi="宋体" w:eastAsia="宋体" w:cs="宋体"/>
          <w:sz w:val="24"/>
          <w:szCs w:val="24"/>
        </w:rPr>
        <w:t>ShuffleNet V</w:t>
      </w:r>
      <w:r>
        <w:rPr>
          <w:rFonts w:hint="eastAsia" w:ascii="宋体" w:hAnsi="宋体" w:eastAsia="宋体" w:cs="宋体"/>
          <w:sz w:val="24"/>
          <w:szCs w:val="24"/>
          <w:lang w:val="en-US" w:eastAsia="zh-CN"/>
        </w:rPr>
        <w:t>1残差模块，</w:t>
      </w:r>
      <w:r>
        <w:rPr>
          <w:rFonts w:hint="eastAsia"/>
          <w:lang w:val="en-US" w:eastAsia="zh-CN"/>
        </w:rPr>
        <w:t>(c)(d)为</w:t>
      </w:r>
      <w:r>
        <w:rPr>
          <w:rFonts w:ascii="宋体" w:hAnsi="宋体" w:eastAsia="宋体" w:cs="宋体"/>
          <w:sz w:val="24"/>
          <w:szCs w:val="24"/>
        </w:rPr>
        <w:t>ShuffleNet V</w:t>
      </w:r>
      <w:r>
        <w:rPr>
          <w:rFonts w:hint="eastAsia" w:ascii="宋体" w:hAnsi="宋体" w:eastAsia="宋体" w:cs="宋体"/>
          <w:sz w:val="24"/>
          <w:szCs w:val="24"/>
          <w:lang w:val="en-US" w:eastAsia="zh-CN"/>
        </w:rPr>
        <w:t>2残差模块</w:t>
      </w: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Reference</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LeCun, Y.; Bottou, L.; Bengio, Y. &amp; Haffner, P. (1998). Gradient-based learning applied to document recognition.Proceedings of the IEEE. 86(11): 2278 - 2324.</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Krizhevsky A , Sutskever I , Hinton G . ImageNet Classification with Deep Convolutional Neural Networks[C]// NIPS. Curran Associates Inc. 2012.</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Simonyan, Karen, Zisserman, Andrew. Very Deep Convolutional Networks for Large-Scale Image Recognition[J]. Computer Science, 2014.</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Szegedy C , Liu W , Jia Y , et al. Going Deeper with Convolutions[J]. 2014.</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He K , Zhang X , Ren S , et al. Deep Residual Learning for Image Recognition[C]// IEEE Conference on Computer Vision &amp; Pattern Recognition. IEEE Computer Society, 2016.</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Huang, Gao, Liu, Zhuang, Weinberger, Kilian Q. Densely Connected Convolutional Networks[J].</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Zhang T , Qi G J , Xiao B , et al. Interleaved Group Convolutions for Deep Neural Networks[J]. 2017.Guotian Xie, Jingdong Wang, Ting Zhang, Jianhuang Lai, Richang Hong, Guo-Jun Qi; The IEEE Conference on Computer Vision and Pattern Recognition (CVPR), 2018, pp. 8847-8856</w:t>
      </w:r>
      <w:r>
        <w:rPr>
          <w:rFonts w:hint="eastAsia" w:ascii="宋体" w:hAnsi="宋体" w:eastAsia="宋体" w:cs="宋体"/>
          <w:sz w:val="24"/>
          <w:szCs w:val="24"/>
          <w:lang w:val="en-US" w:eastAsia="zh-CN"/>
        </w:rPr>
        <w:t>.Sun K . IGCV3: Interleaved Low-Rank Group Convolutions for Efficient Deep Neural Networks[J]. 2018.</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Howard A G , Zhu M , Chen B , et al. MobileNets: Efficient Convolutional Neural Networks for Mobile Vision Applications[J]. 2017.Inverted residuals and linear bottlenecks: Mobile networks for classification, detection and segmenta- tion. arXiv preprint arXiv:1801.04381</w:t>
      </w:r>
    </w:p>
    <w:p>
      <w:pPr>
        <w:numPr>
          <w:ilvl w:val="0"/>
          <w:numId w:val="1"/>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Zhang X , Zhou X , Lin M , et al. ShuffleNet: An Extremely Efficient Convolutional Neural Network for Mobile Devices[J]. 2017.Ma N , Zhang X , Zheng H T , et al. ShuffleNet V2: Practical Guidelines for Efficient CNN Architecture Design[J]. 2018.</w:t>
      </w: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bookmarkStart w:id="0" w:name="_GoBack"/>
      <w:bookmarkEnd w:id="0"/>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pPr>
        <w:numPr>
          <w:ilvl w:val="0"/>
          <w:numId w:val="0"/>
        </w:numPr>
        <w:spacing w:line="240" w:lineRule="auto"/>
        <w:rPr>
          <w:rFonts w:hint="eastAsia"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5BCCB"/>
    <w:multiLevelType w:val="singleLevel"/>
    <w:tmpl w:val="C865BCC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4804A4"/>
    <w:rsid w:val="51480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oleObject" Target="embeddings/oleObject18.bin"/><Relationship Id="rId5" Type="http://schemas.openxmlformats.org/officeDocument/2006/relationships/image" Target="media/image2.png"/><Relationship Id="rId49" Type="http://schemas.openxmlformats.org/officeDocument/2006/relationships/image" Target="media/image29.wmf"/><Relationship Id="rId48" Type="http://schemas.openxmlformats.org/officeDocument/2006/relationships/oleObject" Target="embeddings/oleObject17.bin"/><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oleObject" Target="embeddings/oleObject11.bin"/><Relationship Id="rId35" Type="http://schemas.openxmlformats.org/officeDocument/2006/relationships/image" Target="media/image22.wmf"/><Relationship Id="rId34" Type="http://schemas.openxmlformats.org/officeDocument/2006/relationships/oleObject" Target="embeddings/oleObject10.bin"/><Relationship Id="rId33" Type="http://schemas.openxmlformats.org/officeDocument/2006/relationships/image" Target="media/image21.wmf"/><Relationship Id="rId32" Type="http://schemas.openxmlformats.org/officeDocument/2006/relationships/oleObject" Target="embeddings/oleObject9.bin"/><Relationship Id="rId31" Type="http://schemas.openxmlformats.org/officeDocument/2006/relationships/oleObject" Target="embeddings/oleObject8.bin"/><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wmf"/><Relationship Id="rId28" Type="http://schemas.openxmlformats.org/officeDocument/2006/relationships/oleObject" Target="embeddings/oleObject7.bin"/><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2.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2020-04-04T13:49:00Z</dcterms:created>
  <dc:creator>刘理伯</dc:creator>
  <cp:lastModifiedBy>刘理伯</cp:lastModifiedBy>
  <dcterms:modified xsi:type="dcterms:W3CDTF">2020-04-04T14:20:52Z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