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CDA09" w14:textId="77777777" w:rsidR="00C660E3" w:rsidRPr="00660CD5" w:rsidRDefault="00C660E3" w:rsidP="00A75C64">
      <w:pPr>
        <w:pStyle w:val="02-Bullet"/>
        <w:numPr>
          <w:ilvl w:val="0"/>
          <w:numId w:val="0"/>
        </w:numPr>
        <w:spacing w:after="120"/>
        <w:contextualSpacing w:val="0"/>
        <w:rPr>
          <w:rFonts w:ascii="Lexend Light" w:hAnsi="Lexend Light"/>
          <w:lang w:val="it-IT"/>
        </w:rPr>
      </w:pPr>
    </w:p>
    <w:p w14:paraId="76D6C77E" w14:textId="04F38541" w:rsidR="002C431D" w:rsidRPr="002C431D" w:rsidRDefault="002C431D" w:rsidP="002C431D">
      <w:pPr>
        <w:spacing w:after="0" w:line="240" w:lineRule="auto"/>
        <w:jc w:val="center"/>
        <w:rPr>
          <w:rFonts w:ascii="Lexend Exa" w:hAnsi="Lexend Exa"/>
          <w:b/>
          <w:bCs/>
          <w:sz w:val="32"/>
          <w:szCs w:val="32"/>
          <w:lang w:val="en-US"/>
        </w:rPr>
      </w:pPr>
      <w:r w:rsidRPr="002C431D">
        <w:rPr>
          <w:rFonts w:ascii="Lexend Exa" w:hAnsi="Lexend Exa"/>
          <w:b/>
          <w:bCs/>
          <w:sz w:val="32"/>
          <w:szCs w:val="32"/>
          <w:lang w:val="en-US"/>
        </w:rPr>
        <w:t xml:space="preserve">Guideline: </w:t>
      </w:r>
      <w:r w:rsidR="00115CC9">
        <w:rPr>
          <w:rFonts w:ascii="Lexend Exa" w:hAnsi="Lexend Exa"/>
          <w:b/>
          <w:bCs/>
          <w:sz w:val="32"/>
          <w:szCs w:val="32"/>
          <w:lang w:val="en-US"/>
        </w:rPr>
        <w:t>Installation TyreTag ON PPC</w:t>
      </w:r>
    </w:p>
    <w:p w14:paraId="507080F1" w14:textId="77777777" w:rsidR="00D319CD" w:rsidRPr="0012723D" w:rsidRDefault="00D319CD" w:rsidP="004412E2">
      <w:pPr>
        <w:spacing w:after="0" w:line="240" w:lineRule="auto"/>
        <w:jc w:val="center"/>
        <w:rPr>
          <w:rFonts w:ascii="Lexend Exa" w:hAnsi="Lexend Exa"/>
          <w:sz w:val="32"/>
          <w:szCs w:val="32"/>
          <w:lang w:val="en-US"/>
        </w:rPr>
      </w:pPr>
    </w:p>
    <w:p w14:paraId="1190549E" w14:textId="77777777" w:rsidR="0012723D" w:rsidRPr="002C431D" w:rsidRDefault="0012723D" w:rsidP="00A75C64">
      <w:pPr>
        <w:pStyle w:val="02-Bullet"/>
        <w:numPr>
          <w:ilvl w:val="0"/>
          <w:numId w:val="0"/>
        </w:numPr>
        <w:spacing w:after="120"/>
        <w:contextualSpacing w:val="0"/>
        <w:rPr>
          <w:rFonts w:ascii="Segoe UI" w:eastAsiaTheme="minorHAnsi" w:hAnsi="Segoe UI" w:cs="Segoe UI"/>
          <w:bCs/>
          <w:color w:val="424242"/>
          <w:szCs w:val="22"/>
          <w:shd w:val="clear" w:color="auto" w:fill="FAFAFA"/>
          <w:lang w:val="en-GB" w:eastAsia="en-US"/>
        </w:rPr>
      </w:pPr>
      <w:r w:rsidRPr="002C431D">
        <w:rPr>
          <w:rFonts w:ascii="Segoe UI" w:eastAsiaTheme="minorHAnsi" w:hAnsi="Segoe UI" w:cs="Segoe UI"/>
          <w:bCs/>
          <w:szCs w:val="22"/>
          <w:lang w:eastAsia="en-US"/>
        </w:rPr>
        <w:t>Purpose:</w:t>
      </w:r>
      <w:r w:rsidRPr="002C431D">
        <w:rPr>
          <w:rFonts w:ascii="Segoe UI" w:eastAsiaTheme="minorHAnsi" w:hAnsi="Segoe UI" w:cs="Segoe UI"/>
          <w:bCs/>
          <w:color w:val="424242"/>
          <w:szCs w:val="22"/>
          <w:shd w:val="clear" w:color="auto" w:fill="FAFAFA"/>
          <w:lang w:val="en-GB" w:eastAsia="en-US"/>
        </w:rPr>
        <w:t xml:space="preserve"> </w:t>
      </w:r>
    </w:p>
    <w:p w14:paraId="3EF8511C" w14:textId="3DA6BE0B" w:rsidR="00485ED0" w:rsidRPr="002C431D" w:rsidRDefault="0012723D" w:rsidP="00A75C64">
      <w:pPr>
        <w:pStyle w:val="02-Bullet"/>
        <w:numPr>
          <w:ilvl w:val="0"/>
          <w:numId w:val="0"/>
        </w:numPr>
        <w:spacing w:after="120"/>
        <w:contextualSpacing w:val="0"/>
        <w:rPr>
          <w:rFonts w:ascii="Segoe UI" w:eastAsiaTheme="minorHAnsi" w:hAnsi="Segoe UI" w:cs="Segoe UI"/>
          <w:b w:val="0"/>
          <w:szCs w:val="22"/>
          <w:lang w:eastAsia="en-US"/>
        </w:rPr>
      </w:pPr>
      <w:r w:rsidRPr="002C431D">
        <w:rPr>
          <w:rFonts w:ascii="Segoe UI" w:eastAsiaTheme="minorHAnsi" w:hAnsi="Segoe UI" w:cs="Segoe UI"/>
          <w:b w:val="0"/>
          <w:szCs w:val="22"/>
          <w:lang w:val="en-GB" w:eastAsia="en-US"/>
        </w:rPr>
        <w:t xml:space="preserve">The purpose of this guideline is to </w:t>
      </w:r>
      <w:r w:rsidR="00675C4A">
        <w:rPr>
          <w:rFonts w:ascii="Segoe UI" w:eastAsiaTheme="minorHAnsi" w:hAnsi="Segoe UI" w:cs="Segoe UI"/>
          <w:b w:val="0"/>
          <w:szCs w:val="22"/>
          <w:lang w:val="en-GB" w:eastAsia="en-US"/>
        </w:rPr>
        <w:t>enable</w:t>
      </w:r>
      <w:r w:rsidRPr="002C431D">
        <w:rPr>
          <w:rFonts w:ascii="Segoe UI" w:eastAsiaTheme="minorHAnsi" w:hAnsi="Segoe UI" w:cs="Segoe UI"/>
          <w:b w:val="0"/>
          <w:szCs w:val="22"/>
          <w:lang w:val="en-GB" w:eastAsia="en-US"/>
        </w:rPr>
        <w:t xml:space="preserve"> to </w:t>
      </w:r>
      <w:r w:rsidR="00046359">
        <w:rPr>
          <w:rFonts w:ascii="Segoe UI" w:eastAsiaTheme="minorHAnsi" w:hAnsi="Segoe UI" w:cs="Segoe UI"/>
          <w:b w:val="0"/>
          <w:szCs w:val="22"/>
          <w:lang w:val="en-GB" w:eastAsia="en-US"/>
        </w:rPr>
        <w:t xml:space="preserve">install TyreTag on </w:t>
      </w:r>
      <w:r w:rsidR="00E33FD3">
        <w:rPr>
          <w:rFonts w:ascii="Segoe UI" w:eastAsiaTheme="minorHAnsi" w:hAnsi="Segoe UI" w:cs="Segoe UI"/>
          <w:b w:val="0"/>
          <w:szCs w:val="22"/>
          <w:lang w:val="en-GB" w:eastAsia="en-US"/>
        </w:rPr>
        <w:t xml:space="preserve">some </w:t>
      </w:r>
      <w:r w:rsidR="00046359">
        <w:rPr>
          <w:rFonts w:ascii="Segoe UI" w:eastAsiaTheme="minorHAnsi" w:hAnsi="Segoe UI" w:cs="Segoe UI"/>
          <w:b w:val="0"/>
          <w:szCs w:val="22"/>
          <w:lang w:val="en-GB" w:eastAsia="en-US"/>
        </w:rPr>
        <w:t>PPCs device.</w:t>
      </w:r>
    </w:p>
    <w:p w14:paraId="789CA753" w14:textId="191E44EB" w:rsidR="002C431D" w:rsidRPr="002C431D" w:rsidRDefault="002C431D" w:rsidP="002C4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8"/>
          <w:szCs w:val="28"/>
          <w:lang w:val="en-US"/>
        </w:rPr>
      </w:pPr>
      <w:r w:rsidRPr="002C431D">
        <w:rPr>
          <w:rFonts w:ascii="Segoe UI" w:eastAsia="Times New Roman" w:hAnsi="Segoe UI" w:cs="Segoe UI"/>
          <w:b/>
          <w:bCs/>
          <w:sz w:val="28"/>
          <w:szCs w:val="28"/>
          <w:lang w:val="en-US"/>
        </w:rPr>
        <w:t>Prerequisites</w:t>
      </w:r>
    </w:p>
    <w:p w14:paraId="2CCC21E0" w14:textId="77777777" w:rsidR="002C431D" w:rsidRPr="002C431D" w:rsidRDefault="002C431D" w:rsidP="002C4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Before initiating the upgrade, ensure the following:</w:t>
      </w:r>
    </w:p>
    <w:p w14:paraId="2E3C58A1" w14:textId="77777777" w:rsidR="002C431D" w:rsidRPr="002C431D" w:rsidRDefault="002C431D" w:rsidP="002C431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The device is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enrolled in Microsoft Intune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2D66D42E" w14:textId="2E362819" w:rsidR="002C431D" w:rsidRPr="002C431D" w:rsidRDefault="002C431D" w:rsidP="00077F92">
      <w:pPr>
        <w:numPr>
          <w:ilvl w:val="0"/>
          <w:numId w:val="3"/>
        </w:numPr>
        <w:spacing w:before="100" w:beforeAutospacing="1" w:after="100" w:afterAutospacing="1" w:line="300" w:lineRule="atLeast"/>
        <w:outlineLvl w:val="2"/>
        <w:rPr>
          <w:rFonts w:ascii="Segoe UI Emoji" w:eastAsia="Times New Roman" w:hAnsi="Segoe UI Emoji" w:cs="Segoe UI Emoji"/>
          <w:b/>
          <w:bCs/>
          <w:sz w:val="27"/>
          <w:szCs w:val="27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The device is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actively syncing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 with Intune.</w:t>
      </w:r>
    </w:p>
    <w:p w14:paraId="3A1A1280" w14:textId="242B54F4" w:rsidR="002C431D" w:rsidRPr="002C431D" w:rsidRDefault="002C431D" w:rsidP="002C4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lang w:val="en-US"/>
        </w:rPr>
      </w:pPr>
      <w:r w:rsidRPr="002C431D">
        <w:rPr>
          <w:rFonts w:ascii="Segoe UI" w:eastAsia="Times New Roman" w:hAnsi="Segoe UI" w:cs="Segoe UI"/>
          <w:b/>
          <w:bCs/>
          <w:lang w:val="en-US"/>
        </w:rPr>
        <w:t>Step-by-Step Upgrade Procedure</w:t>
      </w:r>
    </w:p>
    <w:p w14:paraId="154487DA" w14:textId="77777777" w:rsidR="002C431D" w:rsidRPr="002C431D" w:rsidRDefault="002C431D" w:rsidP="002C431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2C431D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Step 1: Add Device to Update Group</w:t>
      </w:r>
    </w:p>
    <w:p w14:paraId="011C7763" w14:textId="77777777" w:rsidR="002C431D" w:rsidRPr="002C431D" w:rsidRDefault="002C431D" w:rsidP="002C431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Locate the target device(s) in Intune.</w:t>
      </w:r>
    </w:p>
    <w:p w14:paraId="3C1CC57D" w14:textId="358D8A2C" w:rsidR="002C431D" w:rsidRPr="002C431D" w:rsidRDefault="002C431D" w:rsidP="002C431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Add them to the </w:t>
      </w:r>
      <w:r>
        <w:rPr>
          <w:rFonts w:ascii="Segoe UI" w:eastAsia="Times New Roman" w:hAnsi="Segoe UI" w:cs="Segoe UI"/>
          <w:sz w:val="21"/>
          <w:szCs w:val="21"/>
          <w:lang w:val="en-US"/>
        </w:rPr>
        <w:t xml:space="preserve">Intune 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group: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br/>
      </w:r>
      <w:r w:rsidRPr="002C431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YTWS.Win11.Upgrade.Immediate</w:t>
      </w:r>
    </w:p>
    <w:p w14:paraId="19A9339A" w14:textId="64AD01F8" w:rsidR="002C431D" w:rsidRPr="002C431D" w:rsidRDefault="002C431D" w:rsidP="002D22E6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noProof/>
        </w:rPr>
        <w:drawing>
          <wp:inline distT="0" distB="0" distL="0" distR="0" wp14:anchorId="5C3163A1" wp14:editId="70451D41">
            <wp:extent cx="3044190" cy="1538904"/>
            <wp:effectExtent l="19050" t="19050" r="22860" b="23495"/>
            <wp:docPr id="4008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97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9021" cy="15514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F06AD4" w14:textId="77777777" w:rsidR="002C431D" w:rsidRPr="002C431D" w:rsidRDefault="002C431D" w:rsidP="002C4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</w:p>
    <w:p w14:paraId="36D132EA" w14:textId="77777777" w:rsidR="002C431D" w:rsidRPr="002C431D" w:rsidRDefault="002C431D" w:rsidP="002C431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This group is linked to a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Feature Update deployment policy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 that will trigger the upgrade process.</w:t>
      </w:r>
    </w:p>
    <w:p w14:paraId="129B0C88" w14:textId="77777777" w:rsidR="002C431D" w:rsidRPr="002C431D" w:rsidRDefault="002C431D" w:rsidP="002C431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2C431D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Step 2: Wait for Update Notification</w:t>
      </w:r>
    </w:p>
    <w:p w14:paraId="613C88DB" w14:textId="77777777" w:rsidR="002C431D" w:rsidRDefault="002C431D" w:rsidP="002C431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Within a few minutes, the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end user will receive a Windows Feature Update prompt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37F48497" w14:textId="4851318A" w:rsidR="009E25EC" w:rsidRPr="009E25EC" w:rsidRDefault="009E25EC" w:rsidP="009E25E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E25EC">
        <w:rPr>
          <w:noProof/>
          <w:lang w:val="en-US"/>
        </w:rPr>
        <w:lastRenderedPageBreak/>
        <w:drawing>
          <wp:inline distT="0" distB="0" distL="0" distR="0" wp14:anchorId="54FE3999" wp14:editId="0B6A5CAB">
            <wp:extent cx="3023870" cy="1700885"/>
            <wp:effectExtent l="19050" t="19050" r="24130" b="13970"/>
            <wp:docPr id="246139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550" cy="1713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5B3663" w14:textId="77777777" w:rsidR="002C431D" w:rsidRDefault="002C431D" w:rsidP="002C431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The prompt will notify them that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Windows 11 is available for installation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22FB6829" w14:textId="6148CAEF" w:rsidR="009E25EC" w:rsidRDefault="009E25EC" w:rsidP="009E25EC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n-US"/>
        </w:rPr>
      </w:pPr>
      <w:r w:rsidRPr="009E25EC">
        <w:rPr>
          <w:rFonts w:ascii="Segoe UI" w:eastAsia="Times New Roman" w:hAnsi="Segoe UI" w:cs="Segoe UI"/>
          <w:noProof/>
          <w:sz w:val="21"/>
          <w:szCs w:val="21"/>
        </w:rPr>
        <w:drawing>
          <wp:inline distT="0" distB="0" distL="0" distR="0" wp14:anchorId="409E2D1C" wp14:editId="4E4AB2D2">
            <wp:extent cx="1579880" cy="1195691"/>
            <wp:effectExtent l="19050" t="19050" r="20320" b="24130"/>
            <wp:docPr id="1821085974" name="Picture 2" descr="A screenshot of a black and white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2943510-E74F-16CB-3428-E9DAD2B05A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black and white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B2943510-E74F-16CB-3428-E9DAD2B05A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3701" cy="12061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774DBF" w14:textId="0591AC41" w:rsidR="009E25EC" w:rsidRPr="009E25EC" w:rsidRDefault="009E25EC" w:rsidP="002C431D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9E25EC">
        <w:rPr>
          <w:rFonts w:ascii="Segoe UI" w:eastAsia="Times New Roman" w:hAnsi="Segoe UI" w:cs="Segoe UI"/>
          <w:b/>
          <w:bCs/>
          <w:sz w:val="21"/>
          <w:szCs w:val="21"/>
        </w:rPr>
        <w:t>The prompt will notify the user that Windows 11 is available for installation</w:t>
      </w:r>
      <w:r w:rsidRPr="009E25EC">
        <w:rPr>
          <w:rFonts w:ascii="Segoe UI" w:eastAsia="Times New Roman" w:hAnsi="Segoe UI" w:cs="Segoe UI"/>
          <w:sz w:val="21"/>
          <w:szCs w:val="21"/>
        </w:rPr>
        <w:br/>
        <w:t>Click </w:t>
      </w:r>
      <w:r w:rsidRPr="009E25EC">
        <w:rPr>
          <w:rFonts w:ascii="Segoe UI" w:eastAsia="Times New Roman" w:hAnsi="Segoe UI" w:cs="Segoe UI"/>
          <w:b/>
          <w:bCs/>
          <w:sz w:val="21"/>
          <w:szCs w:val="21"/>
        </w:rPr>
        <w:t>“Download”</w:t>
      </w:r>
      <w:r w:rsidRPr="009E25EC">
        <w:rPr>
          <w:rFonts w:ascii="Segoe UI" w:eastAsia="Times New Roman" w:hAnsi="Segoe UI" w:cs="Segoe UI"/>
          <w:sz w:val="21"/>
          <w:szCs w:val="21"/>
        </w:rPr>
        <w:t> to begin the upgrade.</w:t>
      </w:r>
    </w:p>
    <w:p w14:paraId="744BCAA5" w14:textId="77777777" w:rsidR="009E25EC" w:rsidRDefault="009E25EC" w:rsidP="009E25EC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  <w:r>
        <w:rPr>
          <w:noProof/>
        </w:rPr>
        <w:drawing>
          <wp:inline distT="0" distB="0" distL="0" distR="0" wp14:anchorId="5F72FDE7" wp14:editId="32B95C15">
            <wp:extent cx="3333750" cy="1874449"/>
            <wp:effectExtent l="19050" t="19050" r="19050" b="12065"/>
            <wp:docPr id="4887284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284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6251" cy="18814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9E25EC">
        <w:rPr>
          <w:rFonts w:ascii="Segoe UI" w:eastAsia="Times New Roman" w:hAnsi="Segoe UI" w:cs="Segoe UI"/>
          <w:sz w:val="21"/>
          <w:szCs w:val="21"/>
        </w:rPr>
        <w:br/>
      </w:r>
    </w:p>
    <w:p w14:paraId="5585519F" w14:textId="1AAA16E7" w:rsidR="009E25EC" w:rsidRPr="002C431D" w:rsidRDefault="009E25EC" w:rsidP="009E25EC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n-US"/>
        </w:rPr>
      </w:pPr>
      <w:r w:rsidRPr="009E25EC">
        <w:rPr>
          <w:rFonts w:ascii="Segoe UI" w:eastAsia="Times New Roman" w:hAnsi="Segoe UI" w:cs="Segoe UI"/>
          <w:b/>
          <w:bCs/>
          <w:sz w:val="21"/>
          <w:szCs w:val="21"/>
        </w:rPr>
        <w:t>Note:</w:t>
      </w:r>
      <w:r w:rsidRPr="009E25EC">
        <w:rPr>
          <w:rFonts w:ascii="Segoe UI" w:eastAsia="Times New Roman" w:hAnsi="Segoe UI" w:cs="Segoe UI"/>
          <w:sz w:val="21"/>
          <w:szCs w:val="21"/>
        </w:rPr>
        <w:t> The installation process may require </w:t>
      </w:r>
      <w:r w:rsidRPr="009E25EC">
        <w:rPr>
          <w:rFonts w:ascii="Segoe UI" w:eastAsia="Times New Roman" w:hAnsi="Segoe UI" w:cs="Segoe UI"/>
          <w:b/>
          <w:bCs/>
          <w:sz w:val="21"/>
          <w:szCs w:val="21"/>
        </w:rPr>
        <w:t>multiple reboots</w:t>
      </w:r>
      <w:r w:rsidRPr="009E25EC">
        <w:rPr>
          <w:rFonts w:ascii="Segoe UI" w:eastAsia="Times New Roman" w:hAnsi="Segoe UI" w:cs="Segoe UI"/>
          <w:sz w:val="21"/>
          <w:szCs w:val="21"/>
        </w:rPr>
        <w:t> to complete successfully.</w:t>
      </w:r>
    </w:p>
    <w:p w14:paraId="48426555" w14:textId="77777777" w:rsidR="002C431D" w:rsidRPr="002C431D" w:rsidRDefault="00000000" w:rsidP="002C431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pict w14:anchorId="6D440CAE">
          <v:rect id="_x0000_i1025" style="width:0;height:1.5pt" o:hralign="center" o:hrstd="t" o:hr="t" fillcolor="#a0a0a0" stroked="f"/>
        </w:pict>
      </w:r>
    </w:p>
    <w:p w14:paraId="363640E6" w14:textId="1C807755" w:rsidR="002C431D" w:rsidRPr="002C431D" w:rsidRDefault="002C431D" w:rsidP="002C4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n-US"/>
        </w:rPr>
      </w:pPr>
      <w:r w:rsidRPr="002C431D">
        <w:rPr>
          <w:rFonts w:ascii="Segoe UI" w:eastAsia="Times New Roman" w:hAnsi="Segoe UI" w:cs="Segoe UI"/>
          <w:b/>
          <w:bCs/>
          <w:sz w:val="27"/>
          <w:szCs w:val="27"/>
          <w:lang w:val="en-US"/>
        </w:rPr>
        <w:t>Troubleshooting Tips</w:t>
      </w:r>
    </w:p>
    <w:p w14:paraId="5A649B48" w14:textId="77777777" w:rsidR="002C431D" w:rsidRPr="002C431D" w:rsidRDefault="002C431D" w:rsidP="002C4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lastRenderedPageBreak/>
        <w:t xml:space="preserve">If the user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does not receive the update prompt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:</w:t>
      </w:r>
    </w:p>
    <w:p w14:paraId="60A6104A" w14:textId="77777777" w:rsidR="002C431D" w:rsidRPr="002C431D" w:rsidRDefault="002C431D" w:rsidP="002C431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2C431D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Option A: Manually Sync Device</w:t>
      </w:r>
    </w:p>
    <w:p w14:paraId="5DCBDFBE" w14:textId="77777777" w:rsidR="002C431D" w:rsidRPr="002C431D" w:rsidRDefault="002C431D" w:rsidP="002C431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Go to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Settings &gt; Accounts &gt; Access work or school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71535556" w14:textId="77777777" w:rsidR="002C431D" w:rsidRPr="002C431D" w:rsidRDefault="002C431D" w:rsidP="002C431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Select the connected work account.</w:t>
      </w:r>
    </w:p>
    <w:p w14:paraId="24FDB1DD" w14:textId="77777777" w:rsidR="002C431D" w:rsidRPr="002C431D" w:rsidRDefault="002C431D" w:rsidP="002C431D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Click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“Info”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, then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“Sync”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>.</w:t>
      </w:r>
    </w:p>
    <w:p w14:paraId="339D3B3C" w14:textId="77777777" w:rsidR="002C431D" w:rsidRPr="002C431D" w:rsidRDefault="002C431D" w:rsidP="002C431D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val="en-US"/>
        </w:rPr>
      </w:pPr>
      <w:r w:rsidRPr="002C431D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Option B: Manually Check for Updates</w:t>
      </w:r>
    </w:p>
    <w:p w14:paraId="31F63F5E" w14:textId="77777777" w:rsidR="002C431D" w:rsidRPr="002C431D" w:rsidRDefault="002C431D" w:rsidP="002C431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4"/>
          <w:szCs w:val="24"/>
          <w:lang w:val="en-US"/>
        </w:rPr>
      </w:pPr>
      <w:r w:rsidRPr="002C431D">
        <w:rPr>
          <w:rFonts w:ascii="Segoe UI" w:eastAsia="Times New Roman" w:hAnsi="Segoe UI" w:cs="Segoe UI"/>
          <w:sz w:val="24"/>
          <w:szCs w:val="24"/>
          <w:lang w:val="en-US"/>
        </w:rPr>
        <w:t>Go to Settings &gt; Windows Update.</w:t>
      </w:r>
    </w:p>
    <w:p w14:paraId="4EE9D96E" w14:textId="77777777" w:rsidR="002C431D" w:rsidRPr="002C431D" w:rsidRDefault="002C431D" w:rsidP="002C431D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4"/>
          <w:szCs w:val="24"/>
          <w:lang w:val="en-US"/>
        </w:rPr>
      </w:pPr>
      <w:r w:rsidRPr="002C431D">
        <w:rPr>
          <w:rFonts w:ascii="Segoe UI" w:eastAsia="Times New Roman" w:hAnsi="Segoe UI" w:cs="Segoe UI"/>
          <w:sz w:val="24"/>
          <w:szCs w:val="24"/>
          <w:lang w:val="en-US"/>
        </w:rPr>
        <w:t xml:space="preserve">Click </w:t>
      </w:r>
      <w:r w:rsidRPr="002C431D">
        <w:rPr>
          <w:rFonts w:ascii="Segoe UI" w:eastAsia="Times New Roman" w:hAnsi="Segoe UI" w:cs="Segoe UI"/>
          <w:b/>
          <w:bCs/>
          <w:sz w:val="24"/>
          <w:szCs w:val="24"/>
          <w:lang w:val="en-US"/>
        </w:rPr>
        <w:t>“Check for updates”</w:t>
      </w:r>
      <w:r w:rsidRPr="002C431D">
        <w:rPr>
          <w:rFonts w:ascii="Segoe UI" w:eastAsia="Times New Roman" w:hAnsi="Segoe UI" w:cs="Segoe UI"/>
          <w:sz w:val="24"/>
          <w:szCs w:val="24"/>
          <w:lang w:val="en-US"/>
        </w:rPr>
        <w:t>.</w:t>
      </w:r>
    </w:p>
    <w:p w14:paraId="29087970" w14:textId="77777777" w:rsidR="00E11915" w:rsidRDefault="009E25EC" w:rsidP="009E25E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73142">
        <w:rPr>
          <w:rFonts w:ascii="Segoe UI" w:eastAsia="Times New Roman" w:hAnsi="Segoe UI" w:cs="Segoe UI"/>
          <w:sz w:val="24"/>
          <w:szCs w:val="24"/>
          <w:lang w:val="en-US"/>
        </w:rPr>
        <w:t xml:space="preserve">By clicking download </w:t>
      </w:r>
      <w:r w:rsidR="002C431D" w:rsidRPr="002C431D">
        <w:rPr>
          <w:rFonts w:ascii="Segoe UI" w:eastAsia="Times New Roman" w:hAnsi="Segoe UI" w:cs="Segoe UI"/>
          <w:sz w:val="24"/>
          <w:szCs w:val="24"/>
          <w:lang w:val="en-US"/>
        </w:rPr>
        <w:t xml:space="preserve"> Windows 11 Feature Update should begin downloading</w:t>
      </w:r>
      <w:r w:rsidR="002C431D" w:rsidRPr="002C431D">
        <w:rPr>
          <w:rFonts w:ascii="Segoe UI" w:eastAsia="Times New Roman" w:hAnsi="Segoe UI" w:cs="Segoe UI"/>
          <w:sz w:val="21"/>
          <w:szCs w:val="21"/>
          <w:lang w:val="en-US"/>
        </w:rPr>
        <w:t>.</w:t>
      </w:r>
      <w:r w:rsidRPr="009E25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6DD22BCD" w14:textId="596F9734" w:rsidR="009E25EC" w:rsidRPr="009E25EC" w:rsidRDefault="00E11915" w:rsidP="00E11915">
      <w:pPr>
        <w:spacing w:before="100" w:beforeAutospacing="1" w:after="100" w:afterAutospacing="1" w:line="300" w:lineRule="atLeast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25B49A" wp14:editId="73D5D938">
            <wp:extent cx="3220720" cy="1714196"/>
            <wp:effectExtent l="19050" t="19050" r="17780" b="19685"/>
            <wp:docPr id="10081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6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8199" cy="172349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4893DA" w14:textId="45A9618D" w:rsidR="002C431D" w:rsidRPr="002C431D" w:rsidRDefault="00373142" w:rsidP="002C431D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US"/>
        </w:rPr>
      </w:pPr>
      <w:r>
        <w:rPr>
          <w:rFonts w:ascii="Segoe UI" w:eastAsia="Times New Roman" w:hAnsi="Segoe UI" w:cs="Segoe UI"/>
          <w:sz w:val="21"/>
          <w:szCs w:val="21"/>
          <w:lang w:val="en-US"/>
        </w:rPr>
        <w:t xml:space="preserve">Note : </w:t>
      </w:r>
      <w:r w:rsidR="002C431D"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Ensure the device meets </w:t>
      </w:r>
      <w:r w:rsidR="002C431D"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Windows 11 hardware requirements</w:t>
      </w:r>
      <w:r w:rsidR="002C431D"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 (TPM 2.0, Secure Boot, etc.).</w:t>
      </w:r>
    </w:p>
    <w:p w14:paraId="47091DB2" w14:textId="28164449" w:rsidR="00FF1DF0" w:rsidRPr="002C431D" w:rsidRDefault="002C431D" w:rsidP="00373142">
      <w:pPr>
        <w:spacing w:before="100" w:beforeAutospacing="1" w:after="120" w:afterAutospacing="1" w:line="300" w:lineRule="atLeast"/>
        <w:rPr>
          <w:rFonts w:ascii="Lexend Light" w:hAnsi="Lexend Light" w:cs="Arial"/>
          <w:lang w:val="en-US"/>
        </w:rPr>
      </w:pP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If the device is </w:t>
      </w:r>
      <w:r w:rsidRPr="002C431D">
        <w:rPr>
          <w:rFonts w:ascii="Segoe UI" w:eastAsia="Times New Roman" w:hAnsi="Segoe UI" w:cs="Segoe UI"/>
          <w:b/>
          <w:bCs/>
          <w:sz w:val="21"/>
          <w:szCs w:val="21"/>
          <w:lang w:val="en-US"/>
        </w:rPr>
        <w:t>not eligible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, escalate to the </w:t>
      </w:r>
      <w:r w:rsidR="00373142">
        <w:rPr>
          <w:rFonts w:ascii="Segoe UI" w:eastAsia="Times New Roman" w:hAnsi="Segoe UI" w:cs="Segoe UI"/>
          <w:sz w:val="21"/>
          <w:szCs w:val="21"/>
          <w:lang w:val="en-US"/>
        </w:rPr>
        <w:t xml:space="preserve">regional manager </w:t>
      </w:r>
      <w:r w:rsidRPr="002C431D">
        <w:rPr>
          <w:rFonts w:ascii="Segoe UI" w:eastAsia="Times New Roman" w:hAnsi="Segoe UI" w:cs="Segoe UI"/>
          <w:sz w:val="21"/>
          <w:szCs w:val="21"/>
          <w:lang w:val="en-US"/>
        </w:rPr>
        <w:t xml:space="preserve">for hardware </w:t>
      </w:r>
      <w:r w:rsidR="00373142" w:rsidRPr="002C431D">
        <w:rPr>
          <w:rFonts w:ascii="Segoe UI" w:eastAsia="Times New Roman" w:hAnsi="Segoe UI" w:cs="Segoe UI"/>
          <w:sz w:val="21"/>
          <w:szCs w:val="21"/>
          <w:lang w:val="en-US"/>
        </w:rPr>
        <w:t>replace</w:t>
      </w:r>
      <w:r w:rsidR="00373142">
        <w:rPr>
          <w:rFonts w:ascii="Segoe UI" w:eastAsia="Times New Roman" w:hAnsi="Segoe UI" w:cs="Segoe UI"/>
          <w:sz w:val="21"/>
          <w:szCs w:val="21"/>
          <w:lang w:val="en-US"/>
        </w:rPr>
        <w:t>ments.</w:t>
      </w:r>
    </w:p>
    <w:sectPr w:rsidR="00FF1DF0" w:rsidRPr="002C431D" w:rsidSect="00C64B82">
      <w:headerReference w:type="default" r:id="rId16"/>
      <w:footerReference w:type="default" r:id="rId17"/>
      <w:pgSz w:w="11906" w:h="16838" w:code="9"/>
      <w:pgMar w:top="1440" w:right="1440" w:bottom="1530" w:left="144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696C7" w14:textId="77777777" w:rsidR="0005326E" w:rsidRDefault="0005326E" w:rsidP="00FD7F72">
      <w:pPr>
        <w:spacing w:after="0" w:line="240" w:lineRule="auto"/>
      </w:pPr>
      <w:r>
        <w:separator/>
      </w:r>
    </w:p>
  </w:endnote>
  <w:endnote w:type="continuationSeparator" w:id="0">
    <w:p w14:paraId="3B245789" w14:textId="77777777" w:rsidR="0005326E" w:rsidRDefault="0005326E" w:rsidP="00FD7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Exa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6C651" w14:textId="77777777" w:rsidR="00FF7995" w:rsidRDefault="00F017EC" w:rsidP="005E73FB">
    <w:pPr>
      <w:spacing w:after="0" w:line="240" w:lineRule="auto"/>
      <w:jc w:val="center"/>
      <w:rPr>
        <w:rFonts w:ascii="Lexend Light" w:hAnsi="Lexend Light" w:cs="Arial"/>
        <w:sz w:val="16"/>
        <w:szCs w:val="16"/>
      </w:rPr>
    </w:pPr>
    <w:r>
      <w:rPr>
        <w:rFonts w:ascii="Arial" w:hAnsi="Arial" w:cs="Arial"/>
        <w:noProof/>
        <w:sz w:val="18"/>
        <w:szCs w:val="18"/>
        <w:lang w:val="it-IT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891F995" wp14:editId="7320AEA7">
              <wp:simplePos x="0" y="0"/>
              <wp:positionH relativeFrom="column">
                <wp:posOffset>0</wp:posOffset>
              </wp:positionH>
              <wp:positionV relativeFrom="paragraph">
                <wp:posOffset>60638</wp:posOffset>
              </wp:positionV>
              <wp:extent cx="5964555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455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E21E3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D480622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75pt" to="469.6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" strokecolor="#e21e31" strokeweight="1.5pt">
              <v:stroke joinstyle="miter"/>
            </v:line>
          </w:pict>
        </mc:Fallback>
      </mc:AlternateContent>
    </w:r>
  </w:p>
  <w:p w14:paraId="5C32FED2" w14:textId="77777777" w:rsidR="005E73FB" w:rsidRDefault="005E73FB" w:rsidP="008360CE">
    <w:pPr>
      <w:pStyle w:val="Footer"/>
      <w:jc w:val="center"/>
      <w:rPr>
        <w:rStyle w:val="Hyperlink"/>
        <w:rFonts w:ascii="Lexend Light" w:hAnsi="Lexend Light"/>
        <w:color w:val="auto"/>
        <w:sz w:val="14"/>
        <w:szCs w:val="14"/>
        <w:u w:val="none"/>
      </w:rPr>
    </w:pPr>
  </w:p>
  <w:p w14:paraId="2B669F9F" w14:textId="77777777" w:rsidR="004A2020" w:rsidRPr="004902E0" w:rsidRDefault="006C0334" w:rsidP="008360CE">
    <w:pPr>
      <w:pStyle w:val="Footer"/>
      <w:jc w:val="center"/>
      <w:rPr>
        <w:rStyle w:val="Hyperlink"/>
        <w:rFonts w:ascii="Lexend Light" w:hAnsi="Lexend Light"/>
        <w:color w:val="auto"/>
        <w:sz w:val="14"/>
        <w:szCs w:val="14"/>
        <w:u w:val="none"/>
        <w:lang w:val="en-US"/>
      </w:rPr>
    </w:pPr>
    <w:r>
      <w:rPr>
        <w:rStyle w:val="Hyperlink"/>
        <w:rFonts w:ascii="Lexend Light" w:hAnsi="Lexend Light"/>
        <w:color w:val="auto"/>
        <w:sz w:val="14"/>
        <w:szCs w:val="14"/>
        <w:u w:val="none"/>
        <w:lang w:val="en-US"/>
      </w:rPr>
      <w:t>Yokohama TWS</w:t>
    </w:r>
    <w:r w:rsidR="00980E31" w:rsidRPr="004902E0">
      <w:rPr>
        <w:rStyle w:val="Hyperlink"/>
        <w:rFonts w:ascii="Lexend Light" w:hAnsi="Lexend Light"/>
        <w:color w:val="auto"/>
        <w:sz w:val="14"/>
        <w:szCs w:val="14"/>
        <w:u w:val="none"/>
        <w:lang w:val="en-US"/>
      </w:rPr>
      <w:t xml:space="preserve"> S.p.A.</w:t>
    </w:r>
  </w:p>
  <w:p w14:paraId="1B066EBB" w14:textId="77777777" w:rsidR="004A2020" w:rsidRPr="00115BDB" w:rsidRDefault="004A2020" w:rsidP="008360CE">
    <w:pPr>
      <w:pStyle w:val="Footer"/>
      <w:jc w:val="center"/>
      <w:rPr>
        <w:rStyle w:val="Hyperlink"/>
        <w:rFonts w:ascii="Lexend Light" w:hAnsi="Lexend Light"/>
        <w:color w:val="auto"/>
        <w:sz w:val="14"/>
        <w:szCs w:val="14"/>
        <w:u w:val="none"/>
        <w:lang w:val="it-IT"/>
      </w:rPr>
    </w:pPr>
    <w:r w:rsidRPr="00115BDB">
      <w:rPr>
        <w:rStyle w:val="Hyperlink"/>
        <w:rFonts w:ascii="Lexend Light" w:hAnsi="Lexend Light"/>
        <w:color w:val="auto"/>
        <w:sz w:val="14"/>
        <w:szCs w:val="14"/>
        <w:u w:val="none"/>
        <w:lang w:val="it-IT"/>
      </w:rPr>
      <w:t>Via Nazionale Tiburtina 143 - 00010 Villa Adriana</w:t>
    </w:r>
    <w:r w:rsidR="00136E39">
      <w:rPr>
        <w:rStyle w:val="Hyperlink"/>
        <w:rFonts w:ascii="Lexend Light" w:hAnsi="Lexend Light"/>
        <w:color w:val="auto"/>
        <w:sz w:val="14"/>
        <w:szCs w:val="14"/>
        <w:u w:val="none"/>
        <w:lang w:val="it-IT"/>
      </w:rPr>
      <w:t>, Tivoli</w:t>
    </w:r>
    <w:r w:rsidRPr="00115BDB">
      <w:rPr>
        <w:rStyle w:val="Hyperlink"/>
        <w:rFonts w:ascii="Lexend Light" w:hAnsi="Lexend Light"/>
        <w:color w:val="auto"/>
        <w:sz w:val="14"/>
        <w:szCs w:val="14"/>
        <w:u w:val="none"/>
        <w:lang w:val="it-IT"/>
      </w:rPr>
      <w:t xml:space="preserve"> (RM)</w:t>
    </w:r>
    <w:r w:rsidR="005217E5">
      <w:rPr>
        <w:rStyle w:val="Hyperlink"/>
        <w:rFonts w:ascii="Lexend Light" w:hAnsi="Lexend Light"/>
        <w:color w:val="auto"/>
        <w:sz w:val="14"/>
        <w:szCs w:val="14"/>
        <w:u w:val="none"/>
        <w:lang w:val="it-IT"/>
      </w:rPr>
      <w:t>,</w:t>
    </w:r>
    <w:r w:rsidRPr="00115BDB">
      <w:rPr>
        <w:rStyle w:val="Hyperlink"/>
        <w:rFonts w:ascii="Lexend Light" w:hAnsi="Lexend Light"/>
        <w:color w:val="auto"/>
        <w:sz w:val="14"/>
        <w:szCs w:val="14"/>
        <w:u w:val="none"/>
        <w:lang w:val="it-IT"/>
      </w:rPr>
      <w:t xml:space="preserve"> Italy</w:t>
    </w:r>
  </w:p>
  <w:p w14:paraId="60D2B8D9" w14:textId="77777777" w:rsidR="004A2020" w:rsidRPr="005E73FB" w:rsidRDefault="004A2020" w:rsidP="008360CE">
    <w:pPr>
      <w:pStyle w:val="Footer"/>
      <w:jc w:val="center"/>
      <w:rPr>
        <w:rStyle w:val="Hyperlink"/>
        <w:rFonts w:ascii="Lexend Light" w:hAnsi="Lexend Light"/>
        <w:color w:val="auto"/>
        <w:sz w:val="14"/>
        <w:szCs w:val="14"/>
        <w:u w:val="none"/>
      </w:rPr>
    </w:pPr>
    <w:r w:rsidRPr="005E73FB">
      <w:rPr>
        <w:rStyle w:val="Hyperlink"/>
        <w:rFonts w:ascii="Lexend Light" w:hAnsi="Lexend Light"/>
        <w:color w:val="auto"/>
        <w:sz w:val="14"/>
        <w:szCs w:val="14"/>
        <w:u w:val="none"/>
      </w:rPr>
      <w:t>Phone: +39 0774 3841 - Fax: +39 0774 384702</w:t>
    </w:r>
  </w:p>
  <w:p w14:paraId="0F0A5086" w14:textId="77777777" w:rsidR="009D3803" w:rsidRPr="00207551" w:rsidRDefault="00000000" w:rsidP="008360CE">
    <w:pPr>
      <w:pStyle w:val="Footer"/>
      <w:jc w:val="center"/>
      <w:rPr>
        <w:rFonts w:ascii="Lexend Light" w:hAnsi="Lexend Light" w:cs="Arial"/>
        <w:sz w:val="14"/>
        <w:szCs w:val="14"/>
        <w:bdr w:val="none" w:sz="0" w:space="0" w:color="auto" w:frame="1"/>
        <w:shd w:val="clear" w:color="auto" w:fill="FFFFFF"/>
      </w:rPr>
    </w:pPr>
    <w:hyperlink r:id="rId1" w:history="1">
      <w:r w:rsidR="00207551" w:rsidRPr="00207551">
        <w:rPr>
          <w:rStyle w:val="Hyperlink"/>
          <w:rFonts w:ascii="Lexend Light" w:hAnsi="Lexend Light" w:cs="Arial"/>
          <w:color w:val="auto"/>
          <w:sz w:val="14"/>
          <w:szCs w:val="14"/>
          <w:bdr w:val="none" w:sz="0" w:space="0" w:color="auto" w:frame="1"/>
          <w:shd w:val="clear" w:color="auto" w:fill="FFFFFF"/>
        </w:rPr>
        <w:t>www.yokohama-tws.com</w:t>
      </w:r>
    </w:hyperlink>
    <w:r w:rsidR="00207551" w:rsidRPr="00207551">
      <w:rPr>
        <w:rStyle w:val="Hyperlink"/>
        <w:rFonts w:ascii="Lexend Light" w:hAnsi="Lexend Light" w:cs="Arial"/>
        <w:color w:val="auto"/>
        <w:sz w:val="14"/>
        <w:szCs w:val="14"/>
        <w:u w:val="none"/>
        <w:bdr w:val="none" w:sz="0" w:space="0" w:color="auto" w:frame="1"/>
        <w:shd w:val="clear" w:color="auto" w:fill="FFFFFF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2917BD" w14:textId="77777777" w:rsidR="0005326E" w:rsidRDefault="0005326E" w:rsidP="00FD7F72">
      <w:pPr>
        <w:spacing w:after="0" w:line="240" w:lineRule="auto"/>
      </w:pPr>
      <w:r>
        <w:separator/>
      </w:r>
    </w:p>
  </w:footnote>
  <w:footnote w:type="continuationSeparator" w:id="0">
    <w:p w14:paraId="61F71BD6" w14:textId="77777777" w:rsidR="0005326E" w:rsidRDefault="0005326E" w:rsidP="00FD7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B0153C" w14:textId="77777777" w:rsidR="00663048" w:rsidRPr="00CC0EF6" w:rsidRDefault="00DC6210" w:rsidP="00626784">
    <w:pPr>
      <w:pStyle w:val="Header"/>
      <w:rPr>
        <w:rFonts w:ascii="Lexend Light" w:hAnsi="Lexend Light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A121830" wp14:editId="3336CE38">
          <wp:simplePos x="0" y="0"/>
          <wp:positionH relativeFrom="column">
            <wp:posOffset>3543300</wp:posOffset>
          </wp:positionH>
          <wp:positionV relativeFrom="paragraph">
            <wp:posOffset>-104140</wp:posOffset>
          </wp:positionV>
          <wp:extent cx="2468880" cy="732392"/>
          <wp:effectExtent l="0" t="0" r="762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3" r="2913"/>
                  <a:stretch/>
                </pic:blipFill>
                <pic:spPr bwMode="auto">
                  <a:xfrm>
                    <a:off x="0" y="0"/>
                    <a:ext cx="2468880" cy="7323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B2AF1">
      <w:ptab w:relativeTo="margin" w:alignment="left" w:leader="none"/>
    </w:r>
  </w:p>
  <w:tbl>
    <w:tblPr>
      <w:tblStyle w:val="TableGrid"/>
      <w:tblW w:w="94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775"/>
      <w:gridCol w:w="2790"/>
      <w:gridCol w:w="1890"/>
      <w:gridCol w:w="990"/>
    </w:tblGrid>
    <w:tr w:rsidR="00663048" w:rsidRPr="006A7AB9" w14:paraId="13BEF65B" w14:textId="77777777" w:rsidTr="00713DAE">
      <w:tc>
        <w:tcPr>
          <w:tcW w:w="3775" w:type="dxa"/>
        </w:tcPr>
        <w:p w14:paraId="112B5F17" w14:textId="77777777" w:rsidR="00663048" w:rsidRPr="006A7AB9" w:rsidRDefault="00BE3823" w:rsidP="00626784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  <w:r w:rsidRPr="006A7AB9">
            <w:rPr>
              <w:rFonts w:ascii="Lexend Light" w:hAnsi="Lexend Light"/>
              <w:i/>
              <w:iCs/>
              <w:sz w:val="20"/>
              <w:szCs w:val="20"/>
            </w:rPr>
            <w:t xml:space="preserve">Document </w:t>
          </w:r>
        </w:p>
        <w:p w14:paraId="417A8B00" w14:textId="532CC42B" w:rsidR="002C431D" w:rsidRPr="002C431D" w:rsidRDefault="00885CB1" w:rsidP="002C431D">
          <w:pPr>
            <w:pStyle w:val="Header"/>
            <w:rPr>
              <w:rFonts w:ascii="Lexend Light" w:hAnsi="Lexend Light"/>
              <w:b/>
              <w:bCs/>
              <w:i/>
              <w:iCs/>
              <w:sz w:val="20"/>
              <w:szCs w:val="20"/>
              <w:lang w:val="en-US"/>
            </w:rPr>
          </w:pPr>
          <w:r>
            <w:rPr>
              <w:rFonts w:ascii="Lexend Light" w:hAnsi="Lexend Light"/>
              <w:b/>
              <w:bCs/>
              <w:i/>
              <w:iCs/>
              <w:sz w:val="20"/>
              <w:szCs w:val="20"/>
              <w:lang w:val="en-US"/>
            </w:rPr>
            <w:t>Installation TyreTag</w:t>
          </w:r>
        </w:p>
        <w:p w14:paraId="47EBA2FD" w14:textId="3C91D3E3" w:rsidR="00BE3823" w:rsidRPr="002C431D" w:rsidRDefault="00BE3823" w:rsidP="00626784">
          <w:pPr>
            <w:pStyle w:val="Header"/>
            <w:rPr>
              <w:rFonts w:ascii="Lexend Light" w:hAnsi="Lexend Light"/>
              <w:i/>
              <w:iCs/>
              <w:sz w:val="20"/>
              <w:szCs w:val="20"/>
              <w:lang w:val="en-US"/>
            </w:rPr>
          </w:pPr>
        </w:p>
      </w:tc>
      <w:tc>
        <w:tcPr>
          <w:tcW w:w="2790" w:type="dxa"/>
        </w:tcPr>
        <w:p w14:paraId="35D88F24" w14:textId="77777777" w:rsidR="00663048" w:rsidRPr="006A7AB9" w:rsidRDefault="004F4136" w:rsidP="00626784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  <w:r w:rsidRPr="006A7AB9">
            <w:rPr>
              <w:rFonts w:ascii="Lexend Light" w:hAnsi="Lexend Light"/>
              <w:i/>
              <w:iCs/>
              <w:sz w:val="20"/>
              <w:szCs w:val="20"/>
            </w:rPr>
            <w:t xml:space="preserve">Issued by </w:t>
          </w:r>
        </w:p>
        <w:p w14:paraId="4FF819A4" w14:textId="6E9D76CB" w:rsidR="009A2C8E" w:rsidRPr="006A7AB9" w:rsidRDefault="00115CC9" w:rsidP="00626784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  <w:r>
            <w:rPr>
              <w:rFonts w:ascii="Lexend Light" w:hAnsi="Lexend Light"/>
              <w:i/>
              <w:iCs/>
              <w:sz w:val="20"/>
              <w:szCs w:val="20"/>
            </w:rPr>
            <w:t>Stefano Greco</w:t>
          </w:r>
        </w:p>
        <w:p w14:paraId="7BFC7FF1" w14:textId="77777777" w:rsidR="004F4136" w:rsidRPr="006A7AB9" w:rsidRDefault="004F4136" w:rsidP="00626784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</w:p>
      </w:tc>
      <w:tc>
        <w:tcPr>
          <w:tcW w:w="1890" w:type="dxa"/>
        </w:tcPr>
        <w:p w14:paraId="20C538D0" w14:textId="77777777" w:rsidR="00CC0EF6" w:rsidRPr="006A7AB9" w:rsidRDefault="00CC0EF6" w:rsidP="00626784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  <w:r w:rsidRPr="006A7AB9">
            <w:rPr>
              <w:rFonts w:ascii="Lexend Light" w:hAnsi="Lexend Light"/>
              <w:i/>
              <w:iCs/>
              <w:sz w:val="20"/>
              <w:szCs w:val="20"/>
            </w:rPr>
            <w:t>Date</w:t>
          </w:r>
        </w:p>
        <w:p w14:paraId="49214B91" w14:textId="6F6DFE8E" w:rsidR="00663048" w:rsidRPr="006A7AB9" w:rsidRDefault="00115CC9" w:rsidP="00626784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  <w:r>
            <w:rPr>
              <w:rFonts w:ascii="Lexend Light" w:hAnsi="Lexend Light"/>
              <w:i/>
              <w:iCs/>
              <w:sz w:val="20"/>
              <w:szCs w:val="20"/>
            </w:rPr>
            <w:t>August 11</w:t>
          </w:r>
        </w:p>
      </w:tc>
      <w:tc>
        <w:tcPr>
          <w:tcW w:w="990" w:type="dxa"/>
        </w:tcPr>
        <w:p w14:paraId="1D5CE8DF" w14:textId="77777777" w:rsidR="00B77A1B" w:rsidRPr="006A7AB9" w:rsidRDefault="00420ADF" w:rsidP="001F190C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  <w:r w:rsidRPr="006A7AB9">
            <w:rPr>
              <w:rFonts w:ascii="Lexend Light" w:hAnsi="Lexend Light"/>
              <w:i/>
              <w:iCs/>
              <w:sz w:val="20"/>
              <w:szCs w:val="20"/>
            </w:rPr>
            <w:t>Page</w:t>
          </w:r>
        </w:p>
        <w:p w14:paraId="105E7BC5" w14:textId="77777777" w:rsidR="00663048" w:rsidRPr="006A7AB9" w:rsidRDefault="00420ADF" w:rsidP="001F190C">
          <w:pPr>
            <w:pStyle w:val="Header"/>
            <w:rPr>
              <w:rFonts w:ascii="Lexend Light" w:hAnsi="Lexend Light"/>
              <w:i/>
              <w:iCs/>
              <w:sz w:val="20"/>
              <w:szCs w:val="20"/>
            </w:rPr>
          </w:pPr>
          <w:r w:rsidRPr="006A7AB9">
            <w:rPr>
              <w:rFonts w:ascii="Lexend Light" w:hAnsi="Lexend Light"/>
              <w:i/>
              <w:iCs/>
              <w:sz w:val="20"/>
              <w:szCs w:val="20"/>
            </w:rPr>
            <w:t xml:space="preserve"> </w:t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fldChar w:fldCharType="begin"/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instrText xml:space="preserve"> PAGE  \* Arabic  \* MERGEFORMAT </w:instrText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fldChar w:fldCharType="separate"/>
          </w:r>
          <w:r w:rsidRPr="006A7AB9">
            <w:rPr>
              <w:rFonts w:ascii="Lexend Light" w:hAnsi="Lexend Light"/>
              <w:b/>
              <w:bCs/>
              <w:i/>
              <w:iCs/>
              <w:noProof/>
              <w:sz w:val="20"/>
              <w:szCs w:val="20"/>
            </w:rPr>
            <w:t>1</w:t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fldChar w:fldCharType="end"/>
          </w:r>
          <w:r w:rsidRPr="006A7AB9">
            <w:rPr>
              <w:rFonts w:ascii="Lexend Light" w:hAnsi="Lexend Light"/>
              <w:i/>
              <w:iCs/>
              <w:sz w:val="20"/>
              <w:szCs w:val="20"/>
            </w:rPr>
            <w:t xml:space="preserve"> of </w:t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fldChar w:fldCharType="begin"/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instrText xml:space="preserve"> NUMPAGES  \* Arabic  \* MERGEFORMAT </w:instrText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fldChar w:fldCharType="separate"/>
          </w:r>
          <w:r w:rsidRPr="006A7AB9">
            <w:rPr>
              <w:rFonts w:ascii="Lexend Light" w:hAnsi="Lexend Light"/>
              <w:b/>
              <w:bCs/>
              <w:i/>
              <w:iCs/>
              <w:noProof/>
              <w:sz w:val="20"/>
              <w:szCs w:val="20"/>
            </w:rPr>
            <w:t>2</w:t>
          </w:r>
          <w:r w:rsidRPr="006A7AB9">
            <w:rPr>
              <w:rFonts w:ascii="Lexend Light" w:hAnsi="Lexend Light"/>
              <w:b/>
              <w:bCs/>
              <w:i/>
              <w:iCs/>
              <w:sz w:val="20"/>
              <w:szCs w:val="20"/>
            </w:rPr>
            <w:fldChar w:fldCharType="end"/>
          </w:r>
        </w:p>
      </w:tc>
    </w:tr>
  </w:tbl>
  <w:p w14:paraId="1FFDC6F8" w14:textId="77777777" w:rsidR="00DC68DF" w:rsidRDefault="00DC68DF" w:rsidP="00626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A311A"/>
    <w:multiLevelType w:val="multilevel"/>
    <w:tmpl w:val="E4A4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A21B8"/>
    <w:multiLevelType w:val="multilevel"/>
    <w:tmpl w:val="6D1AD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C6FF6"/>
    <w:multiLevelType w:val="multilevel"/>
    <w:tmpl w:val="070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25C0"/>
    <w:multiLevelType w:val="multilevel"/>
    <w:tmpl w:val="DAE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E719A"/>
    <w:multiLevelType w:val="multilevel"/>
    <w:tmpl w:val="E35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11A6A"/>
    <w:multiLevelType w:val="hybridMultilevel"/>
    <w:tmpl w:val="153857EC"/>
    <w:lvl w:ilvl="0" w:tplc="851CE4DC">
      <w:start w:val="1"/>
      <w:numFmt w:val="bullet"/>
      <w:pStyle w:val="02-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F447FB"/>
    <w:multiLevelType w:val="hybridMultilevel"/>
    <w:tmpl w:val="6C1A81E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1D57C6"/>
    <w:multiLevelType w:val="multilevel"/>
    <w:tmpl w:val="396E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685931">
    <w:abstractNumId w:val="5"/>
  </w:num>
  <w:num w:numId="2" w16cid:durableId="686709862">
    <w:abstractNumId w:val="6"/>
  </w:num>
  <w:num w:numId="3" w16cid:durableId="544296629">
    <w:abstractNumId w:val="4"/>
  </w:num>
  <w:num w:numId="4" w16cid:durableId="187136267">
    <w:abstractNumId w:val="3"/>
  </w:num>
  <w:num w:numId="5" w16cid:durableId="2117673092">
    <w:abstractNumId w:val="7"/>
  </w:num>
  <w:num w:numId="6" w16cid:durableId="1201012848">
    <w:abstractNumId w:val="1"/>
  </w:num>
  <w:num w:numId="7" w16cid:durableId="1826697413">
    <w:abstractNumId w:val="0"/>
  </w:num>
  <w:num w:numId="8" w16cid:durableId="206988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83"/>
    <w:rsid w:val="00000A32"/>
    <w:rsid w:val="00010E49"/>
    <w:rsid w:val="00027E35"/>
    <w:rsid w:val="00046359"/>
    <w:rsid w:val="0005326E"/>
    <w:rsid w:val="00053B83"/>
    <w:rsid w:val="00087EB9"/>
    <w:rsid w:val="000A1314"/>
    <w:rsid w:val="000B428D"/>
    <w:rsid w:val="000C68A7"/>
    <w:rsid w:val="000D4EB8"/>
    <w:rsid w:val="000E1A54"/>
    <w:rsid w:val="00101D0F"/>
    <w:rsid w:val="00107525"/>
    <w:rsid w:val="001156E1"/>
    <w:rsid w:val="00115BDB"/>
    <w:rsid w:val="00115CC9"/>
    <w:rsid w:val="00122E41"/>
    <w:rsid w:val="0012723D"/>
    <w:rsid w:val="001312C2"/>
    <w:rsid w:val="00136E39"/>
    <w:rsid w:val="00137938"/>
    <w:rsid w:val="00140F3A"/>
    <w:rsid w:val="00160853"/>
    <w:rsid w:val="00162DF4"/>
    <w:rsid w:val="001705BC"/>
    <w:rsid w:val="00176313"/>
    <w:rsid w:val="00186319"/>
    <w:rsid w:val="00192D97"/>
    <w:rsid w:val="001A29E2"/>
    <w:rsid w:val="001A71E7"/>
    <w:rsid w:val="001C43FB"/>
    <w:rsid w:val="001F190C"/>
    <w:rsid w:val="002011DA"/>
    <w:rsid w:val="00202D73"/>
    <w:rsid w:val="00207551"/>
    <w:rsid w:val="00212F38"/>
    <w:rsid w:val="0024312F"/>
    <w:rsid w:val="0024581E"/>
    <w:rsid w:val="00245C48"/>
    <w:rsid w:val="002809CF"/>
    <w:rsid w:val="00283A45"/>
    <w:rsid w:val="00297003"/>
    <w:rsid w:val="002B1957"/>
    <w:rsid w:val="002B1D2B"/>
    <w:rsid w:val="002C431D"/>
    <w:rsid w:val="002D22E6"/>
    <w:rsid w:val="002D61D4"/>
    <w:rsid w:val="002E5E19"/>
    <w:rsid w:val="002F5339"/>
    <w:rsid w:val="002F5A6E"/>
    <w:rsid w:val="00321E17"/>
    <w:rsid w:val="00324B83"/>
    <w:rsid w:val="00363E6A"/>
    <w:rsid w:val="00371AE9"/>
    <w:rsid w:val="00373142"/>
    <w:rsid w:val="003746E7"/>
    <w:rsid w:val="003C4C33"/>
    <w:rsid w:val="003C63C0"/>
    <w:rsid w:val="003D711C"/>
    <w:rsid w:val="003E2442"/>
    <w:rsid w:val="003E4125"/>
    <w:rsid w:val="003F00A8"/>
    <w:rsid w:val="00420ADF"/>
    <w:rsid w:val="00421AE4"/>
    <w:rsid w:val="004412E2"/>
    <w:rsid w:val="004471A8"/>
    <w:rsid w:val="00463FE4"/>
    <w:rsid w:val="00474EC8"/>
    <w:rsid w:val="00485ED0"/>
    <w:rsid w:val="004902E0"/>
    <w:rsid w:val="0049428B"/>
    <w:rsid w:val="00494D13"/>
    <w:rsid w:val="004A2020"/>
    <w:rsid w:val="004A42F4"/>
    <w:rsid w:val="004B6B88"/>
    <w:rsid w:val="004C3313"/>
    <w:rsid w:val="004C35CE"/>
    <w:rsid w:val="004E1F56"/>
    <w:rsid w:val="004E4092"/>
    <w:rsid w:val="004F017B"/>
    <w:rsid w:val="004F4136"/>
    <w:rsid w:val="00507328"/>
    <w:rsid w:val="00514E16"/>
    <w:rsid w:val="005217E5"/>
    <w:rsid w:val="00527FA3"/>
    <w:rsid w:val="0053664C"/>
    <w:rsid w:val="00561BFA"/>
    <w:rsid w:val="00563FF2"/>
    <w:rsid w:val="00584DA1"/>
    <w:rsid w:val="00584F74"/>
    <w:rsid w:val="005A2E4D"/>
    <w:rsid w:val="005B55B1"/>
    <w:rsid w:val="005B55D6"/>
    <w:rsid w:val="005C22FC"/>
    <w:rsid w:val="005D5D5F"/>
    <w:rsid w:val="005E73FB"/>
    <w:rsid w:val="005F37E8"/>
    <w:rsid w:val="005F6FF5"/>
    <w:rsid w:val="00603598"/>
    <w:rsid w:val="00622852"/>
    <w:rsid w:val="00626784"/>
    <w:rsid w:val="006341F6"/>
    <w:rsid w:val="006536CC"/>
    <w:rsid w:val="00660CD5"/>
    <w:rsid w:val="006626E2"/>
    <w:rsid w:val="00663048"/>
    <w:rsid w:val="00675C4A"/>
    <w:rsid w:val="006854C7"/>
    <w:rsid w:val="00685CA3"/>
    <w:rsid w:val="006958B8"/>
    <w:rsid w:val="006A25DB"/>
    <w:rsid w:val="006A3FC2"/>
    <w:rsid w:val="006A7AB9"/>
    <w:rsid w:val="006B093B"/>
    <w:rsid w:val="006B15A6"/>
    <w:rsid w:val="006B49FE"/>
    <w:rsid w:val="006B6ADF"/>
    <w:rsid w:val="006C0334"/>
    <w:rsid w:val="006C635B"/>
    <w:rsid w:val="006E3228"/>
    <w:rsid w:val="006E3C49"/>
    <w:rsid w:val="00703AA6"/>
    <w:rsid w:val="00707952"/>
    <w:rsid w:val="00713DAE"/>
    <w:rsid w:val="007225C6"/>
    <w:rsid w:val="00723871"/>
    <w:rsid w:val="00723FE3"/>
    <w:rsid w:val="007244B5"/>
    <w:rsid w:val="00730A00"/>
    <w:rsid w:val="00747F1C"/>
    <w:rsid w:val="00761DBC"/>
    <w:rsid w:val="00763C49"/>
    <w:rsid w:val="00766602"/>
    <w:rsid w:val="007A0C97"/>
    <w:rsid w:val="007C3429"/>
    <w:rsid w:val="007D6D75"/>
    <w:rsid w:val="007F5F39"/>
    <w:rsid w:val="008166F2"/>
    <w:rsid w:val="00830CEE"/>
    <w:rsid w:val="00833237"/>
    <w:rsid w:val="008360CE"/>
    <w:rsid w:val="0084344E"/>
    <w:rsid w:val="0086472B"/>
    <w:rsid w:val="00870D42"/>
    <w:rsid w:val="00881F7E"/>
    <w:rsid w:val="00885CB1"/>
    <w:rsid w:val="00886825"/>
    <w:rsid w:val="008A1371"/>
    <w:rsid w:val="008C626A"/>
    <w:rsid w:val="008D7701"/>
    <w:rsid w:val="008E7843"/>
    <w:rsid w:val="008F541C"/>
    <w:rsid w:val="008F7EC2"/>
    <w:rsid w:val="009058AC"/>
    <w:rsid w:val="009064C2"/>
    <w:rsid w:val="00910F1D"/>
    <w:rsid w:val="0091385B"/>
    <w:rsid w:val="00926555"/>
    <w:rsid w:val="009315EC"/>
    <w:rsid w:val="00934D72"/>
    <w:rsid w:val="00973E85"/>
    <w:rsid w:val="00980E31"/>
    <w:rsid w:val="00997A80"/>
    <w:rsid w:val="009A2C8E"/>
    <w:rsid w:val="009C02D3"/>
    <w:rsid w:val="009C0BD1"/>
    <w:rsid w:val="009C22AD"/>
    <w:rsid w:val="009D3803"/>
    <w:rsid w:val="009D4CD7"/>
    <w:rsid w:val="009E25EC"/>
    <w:rsid w:val="009E658A"/>
    <w:rsid w:val="00A0642D"/>
    <w:rsid w:val="00A06757"/>
    <w:rsid w:val="00A25CD3"/>
    <w:rsid w:val="00A335AE"/>
    <w:rsid w:val="00A36CD6"/>
    <w:rsid w:val="00A73A7A"/>
    <w:rsid w:val="00A75C64"/>
    <w:rsid w:val="00A8294F"/>
    <w:rsid w:val="00A852E9"/>
    <w:rsid w:val="00A8621E"/>
    <w:rsid w:val="00A9430C"/>
    <w:rsid w:val="00AB0801"/>
    <w:rsid w:val="00AB4FA7"/>
    <w:rsid w:val="00AC16A6"/>
    <w:rsid w:val="00AE0CDE"/>
    <w:rsid w:val="00AF10DA"/>
    <w:rsid w:val="00AF4FB3"/>
    <w:rsid w:val="00AF63AA"/>
    <w:rsid w:val="00B274CF"/>
    <w:rsid w:val="00B374E4"/>
    <w:rsid w:val="00B41102"/>
    <w:rsid w:val="00B4133F"/>
    <w:rsid w:val="00B47EB3"/>
    <w:rsid w:val="00B53B4B"/>
    <w:rsid w:val="00B73013"/>
    <w:rsid w:val="00B77A1B"/>
    <w:rsid w:val="00BB2AF1"/>
    <w:rsid w:val="00BB7811"/>
    <w:rsid w:val="00BC34E3"/>
    <w:rsid w:val="00BC62CD"/>
    <w:rsid w:val="00BD1E13"/>
    <w:rsid w:val="00BE3823"/>
    <w:rsid w:val="00C12544"/>
    <w:rsid w:val="00C12AD0"/>
    <w:rsid w:val="00C31265"/>
    <w:rsid w:val="00C360CF"/>
    <w:rsid w:val="00C64B82"/>
    <w:rsid w:val="00C660E3"/>
    <w:rsid w:val="00C74ED3"/>
    <w:rsid w:val="00C80AEF"/>
    <w:rsid w:val="00CA251D"/>
    <w:rsid w:val="00CA46E8"/>
    <w:rsid w:val="00CA6D44"/>
    <w:rsid w:val="00CC0EF6"/>
    <w:rsid w:val="00CD201C"/>
    <w:rsid w:val="00CD63C4"/>
    <w:rsid w:val="00CE1DE6"/>
    <w:rsid w:val="00D032C1"/>
    <w:rsid w:val="00D17FD5"/>
    <w:rsid w:val="00D22601"/>
    <w:rsid w:val="00D263DA"/>
    <w:rsid w:val="00D319CD"/>
    <w:rsid w:val="00D33D23"/>
    <w:rsid w:val="00D4666D"/>
    <w:rsid w:val="00D60911"/>
    <w:rsid w:val="00D6432F"/>
    <w:rsid w:val="00D71C5C"/>
    <w:rsid w:val="00DA1C45"/>
    <w:rsid w:val="00DA23AF"/>
    <w:rsid w:val="00DB07AC"/>
    <w:rsid w:val="00DC6210"/>
    <w:rsid w:val="00DC68DF"/>
    <w:rsid w:val="00DD7090"/>
    <w:rsid w:val="00E03CE1"/>
    <w:rsid w:val="00E07BF9"/>
    <w:rsid w:val="00E11915"/>
    <w:rsid w:val="00E14E51"/>
    <w:rsid w:val="00E21F39"/>
    <w:rsid w:val="00E27828"/>
    <w:rsid w:val="00E33FD3"/>
    <w:rsid w:val="00E40846"/>
    <w:rsid w:val="00E57605"/>
    <w:rsid w:val="00E719B3"/>
    <w:rsid w:val="00E72B0D"/>
    <w:rsid w:val="00E76F0F"/>
    <w:rsid w:val="00E87953"/>
    <w:rsid w:val="00E90A69"/>
    <w:rsid w:val="00EB33DE"/>
    <w:rsid w:val="00EC5C90"/>
    <w:rsid w:val="00ED75BF"/>
    <w:rsid w:val="00EE5F99"/>
    <w:rsid w:val="00EF27DD"/>
    <w:rsid w:val="00F00305"/>
    <w:rsid w:val="00F017EC"/>
    <w:rsid w:val="00F16896"/>
    <w:rsid w:val="00F31D70"/>
    <w:rsid w:val="00F4140F"/>
    <w:rsid w:val="00F50B1E"/>
    <w:rsid w:val="00F7768D"/>
    <w:rsid w:val="00F84A5F"/>
    <w:rsid w:val="00F95976"/>
    <w:rsid w:val="00FA1CD0"/>
    <w:rsid w:val="00FA32E2"/>
    <w:rsid w:val="00FB04AE"/>
    <w:rsid w:val="00FB2E10"/>
    <w:rsid w:val="00FB2EFD"/>
    <w:rsid w:val="00FD4F78"/>
    <w:rsid w:val="00FD7F72"/>
    <w:rsid w:val="00FF1DF0"/>
    <w:rsid w:val="00FF2DB7"/>
    <w:rsid w:val="00FF6BC3"/>
    <w:rsid w:val="00FF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0C9D2"/>
  <w15:chartTrackingRefBased/>
  <w15:docId w15:val="{D5BCA398-54D7-49E4-A332-7761966E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D7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F72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D7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F72"/>
    <w:rPr>
      <w:lang w:val="en-GB"/>
    </w:rPr>
  </w:style>
  <w:style w:type="paragraph" w:customStyle="1" w:styleId="12-Title">
    <w:name w:val="12-Title"/>
    <w:basedOn w:val="Header"/>
    <w:qFormat/>
    <w:rsid w:val="00E03CE1"/>
    <w:pPr>
      <w:keepLines/>
      <w:tabs>
        <w:tab w:val="clear" w:pos="4680"/>
        <w:tab w:val="clear" w:pos="9360"/>
        <w:tab w:val="center" w:pos="4536"/>
        <w:tab w:val="right" w:pos="9072"/>
      </w:tabs>
      <w:jc w:val="right"/>
    </w:pPr>
    <w:rPr>
      <w:rFonts w:ascii="Arial" w:eastAsia="Calibri" w:hAnsi="Arial" w:cs="Times New Roman"/>
      <w:sz w:val="36"/>
      <w:szCs w:val="24"/>
      <w:lang w:val="en-US" w:eastAsia="de-DE"/>
    </w:rPr>
  </w:style>
  <w:style w:type="paragraph" w:customStyle="1" w:styleId="02-Bullet">
    <w:name w:val="02-Bullet"/>
    <w:basedOn w:val="Normal"/>
    <w:qFormat/>
    <w:rsid w:val="003E4125"/>
    <w:pPr>
      <w:keepLines/>
      <w:numPr>
        <w:numId w:val="1"/>
      </w:numPr>
      <w:spacing w:after="360" w:line="240" w:lineRule="auto"/>
      <w:contextualSpacing/>
    </w:pPr>
    <w:rPr>
      <w:rFonts w:ascii="Arial" w:eastAsia="Calibri" w:hAnsi="Arial" w:cs="Times New Roman"/>
      <w:b/>
      <w:szCs w:val="24"/>
      <w:lang w:val="en-US" w:eastAsia="de-DE"/>
    </w:rPr>
  </w:style>
  <w:style w:type="character" w:styleId="Hyperlink">
    <w:name w:val="Hyperlink"/>
    <w:basedOn w:val="DefaultParagraphFont"/>
    <w:uiPriority w:val="99"/>
    <w:unhideWhenUsed/>
    <w:rsid w:val="000B42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8D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6B88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6B8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B6B88"/>
    <w:rPr>
      <w:sz w:val="16"/>
      <w:szCs w:val="16"/>
    </w:rPr>
  </w:style>
  <w:style w:type="table" w:styleId="TableGrid">
    <w:name w:val="Table Grid"/>
    <w:basedOn w:val="TableNormal"/>
    <w:uiPriority w:val="39"/>
    <w:rsid w:val="006630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10F1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E2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yokohama-tw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harshani.thomas\AppData\Roaming\Microsoft\Templates\Yokohama%20TWS%20Templates\Internal%20official%20documen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0B9B3EB152A47998FC22BB77AFE9A" ma:contentTypeVersion="12" ma:contentTypeDescription="Create a new document." ma:contentTypeScope="" ma:versionID="6aaada6fc260a3f83c7dc90c499feda4">
  <xsd:schema xmlns:xsd="http://www.w3.org/2001/XMLSchema" xmlns:xs="http://www.w3.org/2001/XMLSchema" xmlns:p="http://schemas.microsoft.com/office/2006/metadata/properties" xmlns:ns2="a324a147-742b-4b55-8559-7f62e4b5f06b" xmlns:ns3="3917b69f-f5b5-4262-8bce-6d09b0bc6260" targetNamespace="http://schemas.microsoft.com/office/2006/metadata/properties" ma:root="true" ma:fieldsID="844dbf4f4b8bd24f5e53c3a8d7062249" ns2:_="" ns3:_="">
    <xsd:import namespace="a324a147-742b-4b55-8559-7f62e4b5f06b"/>
    <xsd:import namespace="3917b69f-f5b5-4262-8bce-6d09b0bc62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4a147-742b-4b55-8559-7f62e4b5f0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b1f1f44-7a13-4103-8920-b10aaa780b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7b69f-f5b5-4262-8bce-6d09b0bc62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552cc1-1533-46bb-9ebc-c7019b778367}" ma:internalName="TaxCatchAll" ma:showField="CatchAllData" ma:web="3917b69f-f5b5-4262-8bce-6d09b0bc62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24a147-742b-4b55-8559-7f62e4b5f06b">
      <Terms xmlns="http://schemas.microsoft.com/office/infopath/2007/PartnerControls"/>
    </lcf76f155ced4ddcb4097134ff3c332f>
    <TaxCatchAll xmlns="3917b69f-f5b5-4262-8bce-6d09b0bc6260" xsi:nil="true"/>
  </documentManagement>
</p:properties>
</file>

<file path=customXml/itemProps1.xml><?xml version="1.0" encoding="utf-8"?>
<ds:datastoreItem xmlns:ds="http://schemas.openxmlformats.org/officeDocument/2006/customXml" ds:itemID="{76F91E97-27DB-4AB3-8466-3CF2656ADC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A91507-990D-426B-B5FF-8E4BC07C98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4a147-742b-4b55-8559-7f62e4b5f06b"/>
    <ds:schemaRef ds:uri="3917b69f-f5b5-4262-8bce-6d09b0bc62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371F78-351D-451C-B143-CF2EB0ECE24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A6BECF1-8F5E-4EA2-82B9-812D7BF50D36}">
  <ds:schemaRefs>
    <ds:schemaRef ds:uri="http://schemas.microsoft.com/office/2006/metadata/properties"/>
    <ds:schemaRef ds:uri="http://schemas.microsoft.com/office/infopath/2007/PartnerControls"/>
    <ds:schemaRef ds:uri="a324a147-742b-4b55-8559-7f62e4b5f06b"/>
    <ds:schemaRef ds:uri="3917b69f-f5b5-4262-8bce-6d09b0bc62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Internal official documents.dotx</Template>
  <TotalTime>85</TotalTime>
  <Pages>3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Dharshani Thomas</dc:creator>
  <cp:keywords/>
  <dc:description/>
  <cp:lastModifiedBy>Stefano Greco</cp:lastModifiedBy>
  <cp:revision>13</cp:revision>
  <cp:lastPrinted>2023-03-09T10:03:00Z</cp:lastPrinted>
  <dcterms:created xsi:type="dcterms:W3CDTF">2025-07-07T06:30:00Z</dcterms:created>
  <dcterms:modified xsi:type="dcterms:W3CDTF">2025-08-11T09:55:00Z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0x010100AD60B9B3EB152A47998FC22BB77AFE9A</vt:lpwstr>
  </property>
  <property fmtid="{D5CDD505-2E9C-101B-9397-08002B2CF9AE}" pid="3" name="MediaServiceImageTags">
    <vt:lpwstr/>
  </property>
</Properties>
</file>