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360" w:lineRule="auto"/>
        <w:jc w:val="center"/>
      </w:pPr>
      <w:r>
        <w:rPr>
          <w:rFonts w:ascii="Times New Roman" w:hAnsi="Times New Roman" w:eastAsia="宋体"/>
          <w:b/>
          <w:sz w:val="36"/>
        </w:rPr>
        <w:t>携手鞑靼斯坦，共创中俄产业合作新机遇</w:t>
      </w:r>
    </w:p>
    <w:p>
      <w:pPr>
        <w:spacing w:line="384" w:lineRule="auto" w:after="200"/>
        <w:ind w:firstLine="0"/>
      </w:pPr>
      <w:r>
        <w:rPr>
          <w:rFonts w:ascii="Times New Roman" w:hAnsi="Times New Roman" w:eastAsia="宋体"/>
          <w:b w:val="0"/>
          <w:sz w:val="32"/>
        </w:rPr>
        <w:t>尊敬的明尼哈诺夫主席阁下，尊敬的各位领导、各位企业家朋友：</w:t>
      </w:r>
    </w:p>
    <w:p>
      <w:pPr>
        <w:spacing w:line="384" w:lineRule="auto" w:after="200"/>
        <w:ind w:firstLine="0"/>
      </w:pPr>
      <w:r>
        <w:rPr>
          <w:rFonts w:ascii="Times New Roman" w:hAnsi="Times New Roman" w:eastAsia="宋体"/>
          <w:b w:val="0"/>
          <w:sz w:val="32"/>
        </w:rPr>
        <w:t>大家好！</w:t>
      </w:r>
    </w:p>
    <w:p>
      <w:pPr>
        <w:spacing w:line="384" w:lineRule="auto" w:after="200"/>
        <w:ind w:firstLine="420"/>
      </w:pPr>
      <w:r>
        <w:rPr>
          <w:rFonts w:ascii="Times New Roman" w:hAnsi="Times New Roman" w:eastAsia="宋体"/>
          <w:b w:val="0"/>
          <w:sz w:val="32"/>
        </w:rPr>
        <w:t>非常荣幸参加第四届“萌芽：俄罗斯—中国”国际论坛，也非常感谢鞑靼斯坦共和国政府给予我们这次交流机会。</w:t>
      </w:r>
    </w:p>
    <w:p>
      <w:pPr>
        <w:spacing w:line="384" w:lineRule="auto" w:after="200"/>
        <w:ind w:firstLine="420"/>
      </w:pPr>
      <w:r>
        <w:rPr>
          <w:rFonts w:ascii="Times New Roman" w:hAnsi="Times New Roman" w:eastAsia="宋体"/>
          <w:b w:val="0"/>
          <w:sz w:val="32"/>
        </w:rPr>
        <w:t>借此机会，请允许我代表河南实荣筒仓工程有限公司，向长期推动中俄地方交流与产业合作的各位领导表示诚挚的感谢。</w:t>
      </w:r>
    </w:p>
    <w:p>
      <w:pPr>
        <w:spacing w:line="384" w:lineRule="auto" w:after="200"/>
        <w:ind w:firstLine="420"/>
      </w:pPr>
      <w:r>
        <w:rPr>
          <w:rFonts w:ascii="Times New Roman" w:hAnsi="Times New Roman" w:eastAsia="宋体"/>
          <w:b w:val="0"/>
          <w:sz w:val="32"/>
        </w:rPr>
        <w:t>当前，中俄两国关系持续深入发展，地方之间、企业之间的交流合作也正在不断扩大。我们认为，地方产业合作是连接两国经济的重要基础，也是推动双方长期发展的重要力量。</w:t>
      </w:r>
    </w:p>
    <w:p>
      <w:pPr>
        <w:spacing w:line="384" w:lineRule="auto" w:after="200"/>
        <w:ind w:firstLine="420"/>
      </w:pPr>
      <w:r>
        <w:rPr>
          <w:rFonts w:ascii="Times New Roman" w:hAnsi="Times New Roman" w:eastAsia="宋体"/>
          <w:b w:val="0"/>
          <w:sz w:val="32"/>
        </w:rPr>
        <w:t>今天来到鞑靼斯坦，对SRON而言，不仅是一次商务交流，更是一次深入了解当地发展需求、寻找长期合作的重要机会。</w:t>
      </w:r>
    </w:p>
    <w:p>
      <w:pPr>
        <w:spacing w:line="384" w:lineRule="auto" w:after="200"/>
        <w:ind w:firstLine="420"/>
      </w:pPr>
      <w:r>
        <w:rPr>
          <w:rFonts w:ascii="Times New Roman" w:hAnsi="Times New Roman" w:eastAsia="宋体"/>
          <w:b w:val="0"/>
          <w:sz w:val="32"/>
        </w:rPr>
        <w:t>我们一直关注俄罗斯市场的发展机会，也非常关注鞑靼斯坦共和国的发展。在我们看来，鞑靼斯坦是俄罗斯重要的工业和农业发展区域，拥有良好的产业基础。同时，鞑靼斯坦具有重要的区位优势，是连接俄罗斯欧洲部分与欧亚大陆的重要节点，也是“一带一路”的重要合作节点之一。在此前与鞑靼斯坦方面的交流过程中，我们对这里留下了非常深刻的印象。特别是鞑靼斯坦政府务实、高效的工作作风，以及对合作实际成果的重视，让我们更加坚定了进一步加强合作的想法。</w:t>
      </w:r>
    </w:p>
    <w:p>
      <w:pPr>
        <w:spacing w:line="384" w:lineRule="auto" w:after="200"/>
        <w:ind w:firstLine="420"/>
      </w:pPr>
      <w:r>
        <w:rPr>
          <w:rFonts w:ascii="Times New Roman" w:hAnsi="Times New Roman" w:eastAsia="宋体"/>
          <w:b w:val="0"/>
          <w:sz w:val="32"/>
        </w:rPr>
        <w:t>同时，我们也非常重视河南与鞑靼斯坦之间已经形成的良好合作基础。</w:t>
      </w:r>
    </w:p>
    <w:p>
      <w:pPr>
        <w:spacing w:line="384" w:lineRule="auto" w:after="200"/>
        <w:ind w:firstLine="420"/>
      </w:pPr>
      <w:r>
        <w:rPr>
          <w:rFonts w:ascii="Times New Roman" w:hAnsi="Times New Roman" w:eastAsia="宋体"/>
          <w:b w:val="0"/>
          <w:sz w:val="32"/>
        </w:rPr>
        <w:t>河南是中国重要的农业和工业大省，鞑靼斯坦同样拥有雄厚的工业基础和现代农业基础。双方在农业、粮食、装备制造、工业基础设施和物流等领域具有很强的互补性。对于SRON而言，我们希望推动的不只是企业之间的项目合作，也能够积极参与河南与鞑靼斯坦之间更加深入的地方产业合作。</w:t>
      </w:r>
    </w:p>
    <w:p>
      <w:pPr>
        <w:spacing w:line="384" w:lineRule="auto" w:after="200"/>
        <w:ind w:firstLine="420"/>
      </w:pPr>
      <w:r>
        <w:rPr>
          <w:rFonts w:ascii="Times New Roman" w:hAnsi="Times New Roman" w:eastAsia="宋体"/>
          <w:b w:val="0"/>
          <w:sz w:val="32"/>
        </w:rPr>
        <w:t>河南实荣筒仓工程有限公司是一家面向全球的大宗散料储运工程系统解决方案提供商，专注于为粮食、矿产、建材、煤炭等行业提供安全可靠、技术领先、低碳环保的筒仓工程系统、封闭料场系统、快速装车系统及码头装卸系统等EPC总承包服务，具备从工程设计、装备制造、施工管理到安装调试及运维服务的全链条交付能力。公司深度融合物联网、数字孪生等先进技术打造智慧储运管理系统，实现对物料从卸料、输送、存储到装车的全流程智能化管控与可视化运维，并结合光伏储能、无人机巡检等平台，助力客户提升运营效率，实现节能降耗与可持续发展。</w:t>
      </w:r>
    </w:p>
    <w:p>
      <w:pPr>
        <w:spacing w:line="384" w:lineRule="auto" w:after="200"/>
        <w:ind w:firstLine="420"/>
      </w:pPr>
      <w:r>
        <w:rPr>
          <w:rFonts w:ascii="Times New Roman" w:hAnsi="Times New Roman" w:eastAsia="宋体"/>
          <w:b w:val="0"/>
          <w:sz w:val="32"/>
        </w:rPr>
        <w:t>经过多年的发展，SRON已经在全球40多个国家和地区开展项目合作，成功建设超过1000座筒仓，总储存能力超过300万吨。</w:t>
      </w:r>
    </w:p>
    <w:p>
      <w:pPr>
        <w:spacing w:line="384" w:lineRule="auto" w:after="200"/>
        <w:ind w:firstLine="420"/>
      </w:pPr>
      <w:r>
        <w:rPr>
          <w:rFonts w:ascii="Times New Roman" w:hAnsi="Times New Roman" w:eastAsia="宋体"/>
          <w:b w:val="0"/>
          <w:sz w:val="32"/>
        </w:rPr>
        <w:t>我们的核心能力并不仅仅是提供单一设备，而是围绕产业发展的实际需求，通过工程技术、装备制造和项目管理能力，为客户建设安全、高效、环保、智能化的现代化基础设施。</w:t>
      </w:r>
    </w:p>
    <w:p>
      <w:pPr>
        <w:spacing w:line="384" w:lineRule="auto" w:after="200"/>
        <w:ind w:firstLine="420"/>
      </w:pPr>
      <w:r>
        <w:rPr>
          <w:rFonts w:ascii="Times New Roman" w:hAnsi="Times New Roman" w:eastAsia="宋体"/>
          <w:b w:val="0"/>
          <w:sz w:val="32"/>
        </w:rPr>
        <w:t>在农业领域，粮食安全和农业现代化是长期发展的重要基础。</w:t>
      </w:r>
    </w:p>
    <w:p>
      <w:pPr>
        <w:spacing w:line="384" w:lineRule="auto" w:after="200"/>
        <w:ind w:firstLine="420"/>
      </w:pPr>
      <w:r>
        <w:rPr>
          <w:rFonts w:ascii="Times New Roman" w:hAnsi="Times New Roman" w:eastAsia="宋体"/>
          <w:b w:val="0"/>
          <w:sz w:val="32"/>
        </w:rPr>
        <w:t>对于俄罗斯高纬度、高寒地区而言，粮食储存除了容量问题，还需要重点解决低温、雪荷载和温差结露等问题。结露可能造成粮食受潮、品质下降，并增加粮食破碎和损耗风险。</w:t>
      </w:r>
    </w:p>
    <w:p>
      <w:pPr>
        <w:spacing w:line="384" w:lineRule="auto" w:after="200"/>
        <w:ind w:firstLine="420"/>
      </w:pPr>
      <w:r>
        <w:rPr>
          <w:rFonts w:ascii="Times New Roman" w:hAnsi="Times New Roman" w:eastAsia="宋体"/>
          <w:b w:val="0"/>
          <w:sz w:val="32"/>
        </w:rPr>
        <w:t>针对这些实际需求，SRON正在重点研究和推广保温型粮食仓储技术，通过保温、通风和粮情监测等综合手段，提高储粮安全性，降低长期运行能耗。</w:t>
      </w:r>
    </w:p>
    <w:p>
      <w:pPr>
        <w:spacing w:line="384" w:lineRule="auto" w:after="200"/>
        <w:ind w:firstLine="420"/>
      </w:pPr>
      <w:r>
        <w:rPr>
          <w:rFonts w:ascii="Times New Roman" w:hAnsi="Times New Roman" w:eastAsia="宋体"/>
          <w:b w:val="0"/>
          <w:sz w:val="32"/>
        </w:rPr>
        <w:t>同时，我们正在研究地下及半地下粮仓。对于承担重要战略储备任务的地区，这类设施可以利用相对稳定的环境条件，提高粮食储备的安全性和稳定性。未来如有实际需求，我们愿意结合当地条件，与合作伙伴共同研究适合的技术方案。</w:t>
      </w:r>
    </w:p>
    <w:p>
      <w:pPr>
        <w:spacing w:line="384" w:lineRule="auto" w:after="200"/>
        <w:ind w:firstLine="420"/>
      </w:pPr>
      <w:r>
        <w:rPr>
          <w:rFonts w:ascii="Times New Roman" w:hAnsi="Times New Roman" w:eastAsia="宋体"/>
          <w:b w:val="0"/>
          <w:sz w:val="32"/>
        </w:rPr>
        <w:t>在工业领域，鞑靼斯坦在建材、矿产、能源等领域具有良好基础。SRON希望依托在水泥、矿产、煤炭等领域的工程经验，为当地企业提供先进、可靠的散料储运解决方案。</w:t>
      </w:r>
    </w:p>
    <w:p>
      <w:pPr>
        <w:spacing w:line="384" w:lineRule="auto" w:after="200"/>
        <w:ind w:firstLine="420"/>
      </w:pPr>
      <w:r>
        <w:rPr>
          <w:rFonts w:ascii="Times New Roman" w:hAnsi="Times New Roman" w:eastAsia="宋体"/>
          <w:b w:val="0"/>
          <w:sz w:val="32"/>
        </w:rPr>
        <w:t>同时，我们也正在探索光伏、储能与粮食仓储及工业基础设施的结合，根据当地实际条件优化能源使用方式，降低长期运行能耗。</w:t>
      </w:r>
    </w:p>
    <w:p>
      <w:pPr>
        <w:spacing w:line="384" w:lineRule="auto" w:after="200"/>
        <w:ind w:firstLine="420"/>
      </w:pPr>
      <w:r>
        <w:rPr>
          <w:rFonts w:ascii="Times New Roman" w:hAnsi="Times New Roman" w:eastAsia="宋体"/>
          <w:b w:val="0"/>
          <w:sz w:val="32"/>
        </w:rPr>
        <w:t>当然，我们认为，真正有价值的合作，不应该只停留在单个项目层面，而应该逐步形成长期、稳定、深入的产业合作关系。</w:t>
      </w:r>
    </w:p>
    <w:p>
      <w:pPr>
        <w:spacing w:line="384" w:lineRule="auto" w:after="200"/>
        <w:ind w:firstLine="420"/>
      </w:pPr>
      <w:r>
        <w:rPr>
          <w:rFonts w:ascii="Times New Roman" w:hAnsi="Times New Roman" w:eastAsia="宋体"/>
          <w:b w:val="0"/>
          <w:sz w:val="32"/>
        </w:rPr>
        <w:t>目前，SRON已经在莫斯科完成注册并成立俄罗斯运营公司，作为公司长期服务俄罗斯市场、加强本地合作的重要平台。这体现了我们参与俄罗斯市场发展的长期决心。通过此次交流，我们更加认识到，鞑靼斯坦不仅具备良好的产业基础，也具备中国企业开展本地化投资和产业合作的良好条件。</w:t>
      </w:r>
    </w:p>
    <w:p>
      <w:pPr>
        <w:spacing w:line="384" w:lineRule="auto" w:after="200"/>
        <w:ind w:firstLine="420"/>
      </w:pPr>
      <w:r>
        <w:rPr>
          <w:rFonts w:ascii="Times New Roman" w:hAnsi="Times New Roman" w:eastAsia="宋体"/>
          <w:b w:val="0"/>
          <w:sz w:val="32"/>
        </w:rPr>
        <w:t>因此，如果未来双方能够围绕重点项目形成稳定合作基础，SRON愿意将鞑靼斯坦作为在俄罗斯进一步深化产业布局的优先选择，并优先研究在当地建设本地化生产和服务能力。</w:t>
      </w:r>
    </w:p>
    <w:p>
      <w:pPr>
        <w:spacing w:line="384" w:lineRule="auto" w:after="200"/>
        <w:ind w:firstLine="420"/>
      </w:pPr>
      <w:r>
        <w:rPr>
          <w:rFonts w:ascii="Times New Roman" w:hAnsi="Times New Roman" w:eastAsia="宋体"/>
          <w:b w:val="0"/>
          <w:sz w:val="32"/>
        </w:rPr>
        <w:t>如果合作项目能够顺利落地，我们愿意以项目为基础，以产业为方向，逐步增加在鞑靼斯坦的投入，把更多的技术、设备、人才和服务能力带到当地。并在项目建设和后续运营中创造当地就业、培养本地技术人才。</w:t>
      </w:r>
    </w:p>
    <w:p>
      <w:pPr>
        <w:spacing w:line="384" w:lineRule="auto" w:after="200"/>
        <w:ind w:firstLine="0"/>
      </w:pPr>
      <w:r>
        <w:rPr>
          <w:rFonts w:ascii="Times New Roman" w:hAnsi="Times New Roman" w:eastAsia="宋体"/>
          <w:b w:val="0"/>
          <w:sz w:val="32"/>
        </w:rPr>
        <w:t>各位领导、各位朋友：</w:t>
      </w:r>
    </w:p>
    <w:p>
      <w:pPr>
        <w:spacing w:line="384" w:lineRule="auto" w:after="200"/>
        <w:ind w:firstLine="420"/>
      </w:pPr>
      <w:r>
        <w:rPr>
          <w:rFonts w:ascii="Times New Roman" w:hAnsi="Times New Roman" w:eastAsia="宋体"/>
          <w:b w:val="0"/>
          <w:sz w:val="32"/>
        </w:rPr>
        <w:t>中国拥有成熟的制造能力、工程经验和完整产业链优势；俄罗斯拥有丰富的资源、坚实的工业基础和广阔的发展空间。</w:t>
      </w:r>
    </w:p>
    <w:p>
      <w:pPr>
        <w:spacing w:line="384" w:lineRule="auto" w:after="200"/>
        <w:ind w:firstLine="420"/>
      </w:pPr>
      <w:r>
        <w:rPr>
          <w:rFonts w:ascii="Times New Roman" w:hAnsi="Times New Roman" w:eastAsia="宋体"/>
          <w:b w:val="0"/>
          <w:sz w:val="32"/>
        </w:rPr>
        <w:t>河南与鞑靼斯坦之间，也拥有进一步加强产业合作的良好基础。</w:t>
      </w:r>
    </w:p>
    <w:p>
      <w:pPr>
        <w:spacing w:line="384" w:lineRule="auto" w:after="200"/>
        <w:ind w:firstLine="420"/>
      </w:pPr>
      <w:r>
        <w:rPr>
          <w:rFonts w:ascii="Times New Roman" w:hAnsi="Times New Roman" w:eastAsia="宋体"/>
          <w:b w:val="0"/>
          <w:sz w:val="32"/>
        </w:rPr>
        <w:t>我们相信，通过地方政府、企业以及产业机构之间更加深入、务实的交流与合作，可以把双方优势更好地结合起来，形成更多具有实际成果的合作项目。</w:t>
      </w:r>
    </w:p>
    <w:p>
      <w:pPr>
        <w:spacing w:line="384" w:lineRule="auto" w:after="200"/>
        <w:ind w:firstLine="420"/>
      </w:pPr>
      <w:r>
        <w:rPr>
          <w:rFonts w:ascii="Times New Roman" w:hAnsi="Times New Roman" w:eastAsia="宋体"/>
          <w:b w:val="0"/>
          <w:sz w:val="32"/>
        </w:rPr>
        <w:t>对于SRON而言，我们希望以工程项目为起点，以技术和产业合作为纽带，以长期本地化发展为方向，与鞑靼斯坦共同探索农业现代化、工业升级和基础设施建设的新机会。</w:t>
      </w:r>
    </w:p>
    <w:p>
      <w:pPr>
        <w:spacing w:line="384" w:lineRule="auto" w:after="200"/>
        <w:ind w:firstLine="420"/>
      </w:pPr>
      <w:r>
        <w:rPr>
          <w:rFonts w:ascii="Times New Roman" w:hAnsi="Times New Roman" w:eastAsia="宋体"/>
          <w:b w:val="0"/>
          <w:sz w:val="32"/>
        </w:rPr>
        <w:t>河南实荣筒仓工程有限公司非常期待未来能够与鞑靼斯坦各界朋友建立长期、稳定、深入的合作关系，也期待为河南与鞑靼斯坦之间的地方产业合作贡献企业力量。</w:t>
      </w:r>
    </w:p>
    <w:p>
      <w:pPr>
        <w:spacing w:line="384" w:lineRule="auto" w:after="200"/>
        <w:ind w:firstLine="0"/>
      </w:pPr>
      <w:r>
        <w:rPr>
          <w:rFonts w:ascii="Times New Roman" w:hAnsi="Times New Roman" w:eastAsia="宋体"/>
          <w:b w:val="0"/>
          <w:sz w:val="32"/>
        </w:rPr>
        <w:t>谢谢大家！</w:t>
      </w:r>
    </w:p>
    <w:p>
      <w:pPr>
        <w:spacing w:line="384" w:lineRule="auto" w:after="200"/>
        <w:ind w:firstLine="420"/>
      </w:pPr>
      <w:r>
        <w:rPr>
          <w:rFonts w:ascii="Times New Roman" w:hAnsi="Times New Roman" w:eastAsia="宋体"/>
          <w:b w:val="0"/>
          <w:sz w:val="32"/>
        </w:rPr>
        <w:t>---</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