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62D78"/>
          <w:sz w:val="52"/>
        </w:rPr>
        <w:t>LIBOX</w:t>
      </w:r>
    </w:p>
    <w:p>
      <w:pPr>
        <w:jc w:val="center"/>
      </w:pPr>
      <w:r>
        <w:rPr>
          <w:b/>
          <w:sz w:val="36"/>
        </w:rPr>
        <w:t>PRD BLUEPRINT ENTERPRISE V12.3</w:t>
      </w:r>
    </w:p>
    <w:p>
      <w:pPr>
        <w:jc w:val="center"/>
      </w:pPr>
      <w:r>
        <w:rPr>
          <w:i/>
          <w:sz w:val="20"/>
        </w:rPr>
        <w:t>Arquitectura objetivo global: microservicios, event bus, ledger, risk/fraud, SRE, compliance y migración desde MVP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6"/>
              </w:rPr>
              <w:t>Versión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6"/>
              </w:rPr>
              <w:t>V12.3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6"/>
              </w:rPr>
              <w:t>Idioma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6"/>
              </w:rPr>
              <w:t>Español profesional de Latinoamérica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6"/>
              </w:rPr>
              <w:t>Propósito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6"/>
              </w:rPr>
              <w:t>Manual de construcción funcional, técnico, UX, datos, QA y operación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6"/>
              </w:rPr>
              <w:t>Benchmark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6"/>
              </w:rPr>
              <w:t>Calidad mínima equivalente o superior al PRD Master Enterprise V11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6"/>
              </w:rPr>
              <w:t>Fecha de generación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6"/>
              </w:rPr>
              <w:t>2026-07-07</w:t>
            </w:r>
          </w:p>
        </w:tc>
      </w:tr>
    </w:tbl>
    <w:p/>
    <w:p>
      <w:r>
        <w:br w:type="page"/>
      </w:r>
    </w:p>
    <w:p>
      <w:pPr>
        <w:pStyle w:val="Heading1"/>
      </w:pPr>
      <w:r>
        <w:t>Índice de trabajo</w:t>
      </w:r>
    </w:p>
    <w:p>
      <w:pPr>
        <w:spacing w:after="20"/>
      </w:pPr>
      <w:r>
        <w:rPr>
          <w:sz w:val="17"/>
        </w:rPr>
        <w:t>1  Enterprise Business Operating Model</w:t>
      </w:r>
    </w:p>
    <w:p>
      <w:pPr>
        <w:spacing w:after="20"/>
      </w:pPr>
      <w:r>
        <w:rPr>
          <w:sz w:val="17"/>
        </w:rPr>
        <w:t>2  Microservices Architecture</w:t>
      </w:r>
    </w:p>
    <w:p>
      <w:pPr>
        <w:spacing w:after="20"/>
      </w:pPr>
      <w:r>
        <w:rPr>
          <w:sz w:val="17"/>
        </w:rPr>
        <w:t>3  Event-Driven Platform</w:t>
      </w:r>
    </w:p>
    <w:p>
      <w:pPr>
        <w:spacing w:after="20"/>
      </w:pPr>
      <w:r>
        <w:rPr>
          <w:sz w:val="17"/>
        </w:rPr>
        <w:t>4  Enterprise Ledger</w:t>
      </w:r>
    </w:p>
    <w:p>
      <w:pPr>
        <w:spacing w:after="20"/>
      </w:pPr>
      <w:r>
        <w:rPr>
          <w:sz w:val="17"/>
        </w:rPr>
        <w:t>5  Enterprise Draw Engine</w:t>
      </w:r>
    </w:p>
    <w:p>
      <w:pPr>
        <w:spacing w:after="20"/>
      </w:pPr>
      <w:r>
        <w:rPr>
          <w:sz w:val="17"/>
        </w:rPr>
        <w:t>6  Security, Risk &amp; Fraud</w:t>
      </w:r>
    </w:p>
    <w:p>
      <w:pPr>
        <w:spacing w:after="20"/>
      </w:pPr>
      <w:r>
        <w:rPr>
          <w:sz w:val="17"/>
        </w:rPr>
        <w:t>7  Infrastructure &amp; SRE</w:t>
      </w:r>
    </w:p>
    <w:p>
      <w:pPr>
        <w:spacing w:after="20"/>
      </w:pPr>
      <w:r>
        <w:rPr>
          <w:sz w:val="17"/>
        </w:rPr>
        <w:t>8  Observability</w:t>
      </w:r>
    </w:p>
    <w:p>
      <w:pPr>
        <w:spacing w:after="20"/>
      </w:pPr>
      <w:r>
        <w:rPr>
          <w:sz w:val="17"/>
        </w:rPr>
        <w:t>9  QA, Chaos &amp; Release Governance</w:t>
      </w:r>
    </w:p>
    <w:p>
      <w:pPr>
        <w:spacing w:after="20"/>
      </w:pPr>
      <w:r>
        <w:rPr>
          <w:sz w:val="17"/>
        </w:rPr>
        <w:t>10  Migration MVP to Enterprise</w:t>
      </w:r>
    </w:p>
    <w:p>
      <w:pPr>
        <w:spacing w:after="20"/>
      </w:pPr>
      <w:r>
        <w:rPr>
          <w:sz w:val="17"/>
        </w:rPr>
        <w:t>Anexos  A-O (build books, event catalog, migration, surfaces, data, finance, backlog, self-audit, design system) · P Legal &amp; Compliance multi-país · Q Investor &amp; Financial Readiness · R Autoevaluación V12.3</w:t>
      </w:r>
    </w:p>
    <w:p>
      <w:r>
        <w:br w:type="page"/>
      </w:r>
    </w:p>
    <w:p>
      <w:pPr>
        <w:pStyle w:val="Heading1"/>
      </w:pPr>
      <w:r>
        <w:t>Resumen ejecutivo enterprise</w:t>
      </w:r>
    </w:p>
    <w:p>
      <w:r>
        <w:t>LIBOX Enterprise no reemplaza el MVP: lo extrae, escala y automatiza. Conserva APIs, entidades, eventos, audit semantics, reglas de negocio, draw proof, ledger logic, Support Center y Admin governance. El objetivo es operar multi-país, multi-PSP, multi-moneda, con microservicios, Event Bus, ledger dedicado, Risk/Fraud, KYC/KYB, Kubernetes, observabilidad y compliance readiness.</w:t>
      </w:r>
    </w:p>
    <w:p>
      <w:r>
        <w:drawing>
          <wp:inline xmlns:a="http://schemas.openxmlformats.org/drawingml/2006/main" xmlns:pic="http://schemas.openxmlformats.org/drawingml/2006/picture">
            <wp:extent cx="5852160" cy="35852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rprise_microservices_b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85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5"/>
        </w:rPr>
        <w:t>Figura 1 - Microservicios y Event Bus enterprise.</w:t>
      </w:r>
    </w:p>
    <w:p>
      <w:r>
        <w:br w:type="page"/>
      </w:r>
    </w:p>
    <w:p>
      <w:pPr>
        <w:pStyle w:val="Heading1"/>
      </w:pPr>
      <w:r>
        <w:t>1. Enterprise Business Operating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Dimensión</w:t>
            </w:r>
          </w:p>
        </w:tc>
        <w:tc>
          <w:tcPr>
            <w:tcW w:type="dxa" w:w="2664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MVP</w:t>
            </w:r>
          </w:p>
        </w:tc>
        <w:tc>
          <w:tcPr>
            <w:tcW w:type="dxa" w:w="2664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Enterprise</w:t>
            </w:r>
          </w:p>
        </w:tc>
        <w:tc>
          <w:tcPr>
            <w:tcW w:type="dxa" w:w="2664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Implicancia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Mercados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Perú-first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LATAM/global configurable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market_config por país, timezone, PSP, moneda y fee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PSP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Mercado Pago primario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Multi-PSP routing + fallback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Payment Service con adapters y reconciliation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Moneda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PEN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Multi-currency + FX-ready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Ledger con FX Clearing y currency por entry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Risk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Reglas base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Risk scoring + fraud graph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Risk Service con señales continuas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Support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Manual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RCA asistido + anomaly detection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Support Service + read models + automation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Settlement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Manual/semi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Payout batches, escrow/split-ready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Settlement Service + Ledger Service + Finance Console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Gobierno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Owner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Evidencia obligatoria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Client Approval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Admin + Risk/KYB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CLIENT_APPROVED, documents, risk score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Capability Enablement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Admin/Risk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CAPABILITY_CHANGED, reason, limits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Draw Algorithm Change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CTO/Admin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DRAW_ALGORITHM_VERSIONED, migration notes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Settlement Override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Finance/Admin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reason_required, ledger impact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Incident Closure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SRE/Support/Admin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INCIDENT_POSTMORTEM_COMPLETED</w:t>
            </w:r>
          </w:p>
        </w:tc>
      </w:tr>
    </w:tbl>
    <w:p/>
    <w:p>
      <w:r>
        <w:br w:type="page"/>
      </w:r>
    </w:p>
    <w:p>
      <w:pPr>
        <w:pStyle w:val="Heading1"/>
      </w:pPr>
      <w:r>
        <w:t>2. Microservices Architecture</w:t>
      </w:r>
    </w:p>
    <w:p>
      <w:pPr>
        <w:pStyle w:val="Heading2"/>
      </w:pPr>
      <w:r>
        <w:t>2.1 Identity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Aspecto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Ownership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users, sessions, devices, verification_cases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Database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identity_db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pública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/api/v1/identity/*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interna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/internal/identity/* con service auth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 produced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UserCreated, UserVerified, SessionRevoked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 consumed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Risk signals, Admin decisions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Scaling strategy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HPA por CPU/RPS/queue lag; workers separados para async; read replicas/caches si read-heavy.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Idempotent consumers, retry with exponential backoff, DLQ after max attempts, circuit breaker, audit incident for critical failures.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SLO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login p95 &lt; 250ms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Security controls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JWT/service token, RBAC/scopes, mTLS/service auth future-ready, audit de accesos sensibles.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Migration from MVP module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Extraer después de estabilizar contratos, eventos y DB ownership; mantener compatibility layer durante transición.</w:t>
            </w:r>
          </w:p>
        </w:tc>
      </w:tr>
    </w:tbl>
    <w:p/>
    <w:p>
      <w:pPr>
        <w:pStyle w:val="Heading2"/>
      </w:pPr>
      <w:r>
        <w:t>2.2 Client/KYB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Aspecto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Ownership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clients, client_profiles, verification_documents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Database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client_db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pública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/api/v1/client/kyb/*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interna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/internal/client/kyb/* con service auth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 produced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ClientApproved, ClientRejected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 consumed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KYC/KYB provider events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Scaling strategy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HPA por CPU/RPS/queue lag; workers separados para async; read replicas/caches si read-heavy.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Idempotent consumers, retry with exponential backoff, DLQ after max attempts, circuit breaker, audit incident for critical failures.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SLO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case decision SLA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Security controls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JWT/service token, RBAC/scopes, mTLS/service auth future-ready, audit de accesos sensibles.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Migration from MVP module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Extraer después de estabilizar contratos, eventos y DB ownership; mantener compatibility layer durante transición.</w:t>
            </w:r>
          </w:p>
        </w:tc>
      </w:tr>
    </w:tbl>
    <w:p/>
    <w:p>
      <w:pPr>
        <w:pStyle w:val="Heading2"/>
      </w:pPr>
      <w:r>
        <w:t>2.3 Marketplace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Aspecto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Ownership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raffles, type rules, capability refs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Database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marketplace_db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pública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/api/v1/marketplace/*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interna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/internal/marketplace/* con service auth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 produced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RaffleApproved, RaffleReady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 consumed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Identity status, RiskDecision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Scaling strategy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HPA por CPU/RPS/queue lag; workers separados para async; read replicas/caches si read-heavy.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Idempotent consumers, retry with exponential backoff, DLQ after max attempts, circuit breaker, audit incident for critical failures.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SLO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listing p95 &lt; 500ms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Security controls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JWT/service token, RBAC/scopes, mTLS/service auth future-ready, audit de accesos sensibles.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Migration from MVP module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Extraer después de estabilizar contratos, eventos y DB ownership; mantener compatibility layer durante transición.</w:t>
            </w:r>
          </w:p>
        </w:tc>
      </w:tr>
    </w:tbl>
    <w:p/>
    <w:p>
      <w:pPr>
        <w:pStyle w:val="Heading2"/>
      </w:pPr>
      <w:r>
        <w:t>2.4 Raffle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Aspecto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Ownership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raffle lifecycle, T1-T8 config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Database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raffle_db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pública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/api/v1/raffle/*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interna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/internal/raffle/* con service auth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 produced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RaffleCreated, RaffleSubmitted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 consumed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CapabilityChanged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Scaling strategy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HPA por CPU/RPS/queue lag; workers separados para async; read replicas/caches si read-heavy.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Idempotent consumers, retry with exponential backoff, DLQ after max attempts, circuit breaker, audit incident for critical failures.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SLO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state transition p95 &lt; 300ms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Security controls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JWT/service token, RBAC/scopes, mTLS/service auth future-ready, audit de accesos sensibles.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Migration from MVP module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Extraer después de estabilizar contratos, eventos y DB ownership; mantener compatibility layer durante transición.</w:t>
            </w:r>
          </w:p>
        </w:tc>
      </w:tr>
    </w:tbl>
    <w:p/>
    <w:p>
      <w:pPr>
        <w:pStyle w:val="Heading2"/>
      </w:pPr>
      <w:r>
        <w:t>2.5 Pricing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Aspecto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Ownership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pricing_config, fee rules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Database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pricing_db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pública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/api/v1/pricing/*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interna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/internal/pricing/* con service auth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 produced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PricingCalculated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 consumed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market_config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Scaling strategy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HPA por CPU/RPS/queue lag; workers separados para async; read replicas/caches si read-heavy.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Idempotent consumers, retry with exponential backoff, DLQ after max attempts, circuit breaker, audit incident for critical failures.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SLO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pricing p95 &lt; 200ms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Security controls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JWT/service token, RBAC/scopes, mTLS/service auth future-ready, audit de accesos sensibles.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Migration from MVP module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Extraer después de estabilizar contratos, eventos y DB ownership; mantener compatibility layer durante transición.</w:t>
            </w:r>
          </w:p>
        </w:tc>
      </w:tr>
    </w:tbl>
    <w:p/>
    <w:p>
      <w:pPr>
        <w:pStyle w:val="Heading2"/>
      </w:pPr>
      <w:r>
        <w:t>2.6 Purchase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Aspecto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Ownership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orders, order_items, purchase intents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Database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purchase_db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pública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/api/v1/purchase/*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interna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/internal/purchase/* con service auth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 produced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PurchaseCompleted, TicketsRequested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 consumed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PaymentApproved, RaffleReady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Scaling strategy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HPA por CPU/RPS/queue lag; workers separados para async; read replicas/caches si read-heavy.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Idempotent consumers, retry with exponential backoff, DLQ after max attempts, circuit breaker, audit incident for critical failures.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SLO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purchase success &gt;=99%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Security controls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JWT/service token, RBAC/scopes, mTLS/service auth future-ready, audit de accesos sensibles.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Migration from MVP module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Extraer después de estabilizar contratos, eventos y DB ownership; mantener compatibility layer durante transición.</w:t>
            </w:r>
          </w:p>
        </w:tc>
      </w:tr>
    </w:tbl>
    <w:p/>
    <w:p>
      <w:pPr>
        <w:pStyle w:val="Heading2"/>
      </w:pPr>
      <w:r>
        <w:t>2.7 Payment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Aspecto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Ownership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PSP adapters, webhooks, psp_transactions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Database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payment_db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pública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/api/v1/payment/*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interna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/internal/payment/* con service auth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 produced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PaymentApproved, PaymentMismatch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 consumed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orders refs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Scaling strategy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HPA por CPU/RPS/queue lag; workers separados para async; read replicas/caches si read-heavy.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Idempotent consumers, retry with exponential backoff, DLQ after max attempts, circuit breaker, audit incident for critical failures.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SLO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webhook lag p95 &lt; 60s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Security controls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JWT/service token, RBAC/scopes, mTLS/service auth future-ready, audit de accesos sensibles.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Migration from MVP module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Extraer después de estabilizar contratos, eventos y DB ownership; mantener compatibility layer durante transición.</w:t>
            </w:r>
          </w:p>
        </w:tc>
      </w:tr>
    </w:tbl>
    <w:p/>
    <w:p>
      <w:pPr>
        <w:pStyle w:val="Heading2"/>
      </w:pPr>
      <w:r>
        <w:t>2.8 Ticket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Aspecto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Ownership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tickets and ticket allocation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Database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ticket_db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pública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/api/v1/ticket/*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interna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/internal/ticket/* con service auth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 produced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TicketsIssued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 consumed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PurchaseCompleted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Scaling strategy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HPA por CPU/RPS/queue lag; workers separados para async; read replicas/caches si read-heavy.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Idempotent consumers, retry with exponential backoff, DLQ after max attempts, circuit breaker, audit incident for critical failures.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SLO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no oversell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Security controls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JWT/service token, RBAC/scopes, mTLS/service auth future-ready, audit de accesos sensibles.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Migration from MVP module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Extraer después de estabilizar contratos, eventos y DB ownership; mantener compatibility layer durante transición.</w:t>
            </w:r>
          </w:p>
        </w:tc>
      </w:tr>
    </w:tbl>
    <w:p/>
    <w:p>
      <w:pPr>
        <w:pStyle w:val="Heading2"/>
      </w:pPr>
      <w:r>
        <w:t>2.9 Draw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Aspecto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Ownership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draws, proofs, certificates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Database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draw_db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pública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/api/v1/draw/*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interna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/internal/draw/* con service auth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 produced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PoolFrozen, DrawExecuted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 consumed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TicketsIssued, RaffleReady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Scaling strategy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HPA por CPU/RPS/queue lag; workers separados para async; read replicas/caches si read-heavy.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Idempotent consumers, retry with exponential backoff, DLQ after max attempts, circuit breaker, audit incident for critical failures.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SLO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draw p95 &lt; 5s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Security controls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JWT/service token, RBAC/scopes, mTLS/service auth future-ready, audit de accesos sensibles.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Migration from MVP module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Extraer después de estabilizar contratos, eventos y DB ownership; mantener compatibility layer durante transición.</w:t>
            </w:r>
          </w:p>
        </w:tc>
      </w:tr>
    </w:tbl>
    <w:p/>
    <w:p>
      <w:pPr>
        <w:pStyle w:val="Heading2"/>
      </w:pPr>
      <w:r>
        <w:t>2.10 Delivery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Aspecto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Ownership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delivery_cases, evidence refs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Database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delivery_db + object storage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pública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/api/v1/delivery/*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interna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/internal/delivery/* con service auth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 produced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DeliveryConfirmed, DisputeOpened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 consumed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DrawExecuted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Scaling strategy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HPA por CPU/RPS/queue lag; workers separados para async; read replicas/caches si read-heavy.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Idempotent consumers, retry with exponential backoff, DLQ after max attempts, circuit breaker, audit incident for critical failures.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SLO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delivery action p95 &lt; 800ms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Security controls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JWT/service token, RBAC/scopes, mTLS/service auth future-ready, audit de accesos sensibles.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Migration from MVP module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Extraer después de estabilizar contratos, eventos y DB ownership; mantener compatibility layer durante transición.</w:t>
            </w:r>
          </w:p>
        </w:tc>
      </w:tr>
    </w:tbl>
    <w:p/>
    <w:p>
      <w:pPr>
        <w:pStyle w:val="Heading2"/>
      </w:pPr>
      <w:r>
        <w:t>2.11 Dispute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Aspecto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Ownership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disputes and resolution workflow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Database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dispute_db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pública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/api/v1/dispute/*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interna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/internal/dispute/* con service auth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 produced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DisputeResolved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 consumed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Delivery events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Scaling strategy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HPA por CPU/RPS/queue lag; workers separados para async; read replicas/caches si read-heavy.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Idempotent consumers, retry with exponential backoff, DLQ after max attempts, circuit breaker, audit incident for critical failures.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SLO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resolution SLA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Security controls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JWT/service token, RBAC/scopes, mTLS/service auth future-ready, audit de accesos sensibles.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Migration from MVP module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Extraer después de estabilizar contratos, eventos y DB ownership; mantener compatibility layer durante transición.</w:t>
            </w:r>
          </w:p>
        </w:tc>
      </w:tr>
    </w:tbl>
    <w:p/>
    <w:p>
      <w:pPr>
        <w:pStyle w:val="Heading2"/>
      </w:pPr>
      <w:r>
        <w:t>2.12 Settlement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Aspecto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Ownership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settlements, payout instructions, gates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Database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settlement_db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pública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/api/v1/settlement/*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interna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/internal/settlement/* con service auth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 produced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SettlementExecuted, PayoutFailed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 consumed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Delivery, Ledger, Risk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Scaling strategy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HPA por CPU/RPS/queue lag; workers separados para async; read replicas/caches si read-heavy.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Idempotent consumers, retry with exponential backoff, DLQ after max attempts, circuit breaker, audit incident for critical failures.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SLO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settlement SLA by market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Security controls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JWT/service token, RBAC/scopes, mTLS/service auth future-ready, audit de accesos sensibles.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Migration from MVP module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Extraer después de estabilizar contratos, eventos y DB ownership; mantener compatibility layer durante transición.</w:t>
            </w:r>
          </w:p>
        </w:tc>
      </w:tr>
    </w:tbl>
    <w:p/>
    <w:p>
      <w:pPr>
        <w:pStyle w:val="Heading2"/>
      </w:pPr>
      <w:r>
        <w:t>2.13 Ledger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Aspecto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Ownership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accounts, journals, balances, snapshots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Database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ledger_db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pública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/api/v1/ledger/*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interna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/internal/ledger/* con service auth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 produced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LedgerPosted, AccountingClosed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 consumed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financial events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Scaling strategy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HPA por CPU/RPS/queue lag; workers separados para async; read replicas/caches si read-heavy.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Idempotent consumers, retry with exponential backoff, DLQ after max attempts, circuit breaker, audit incident for critical failures.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SLO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ledger post p95 &lt; 1s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Security controls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JWT/service token, RBAC/scopes, mTLS/service auth future-ready, audit de accesos sensibles.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Migration from MVP module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Extraer después de estabilizar contratos, eventos y DB ownership; mantener compatibility layer durante transición.</w:t>
            </w:r>
          </w:p>
        </w:tc>
      </w:tr>
    </w:tbl>
    <w:p/>
    <w:p>
      <w:pPr>
        <w:pStyle w:val="Heading2"/>
      </w:pPr>
      <w:r>
        <w:t>2.14 Risk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Aspecto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Ownership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risk_profiles, risk_events, rules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Database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risk_db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pública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/api/v1/risk/*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interna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/internal/risk/* con service auth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 produced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RiskDecisionApplied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 consumed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identity/purchase/payout signals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Scaling strategy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HPA por CPU/RPS/queue lag; workers separados para async; read replicas/caches si read-heavy.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Idempotent consumers, retry with exponential backoff, DLQ after max attempts, circuit breaker, audit incident for critical failures.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SLO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risk decision p95 &lt; 200ms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Security controls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JWT/service token, RBAC/scopes, mTLS/service auth future-ready, audit de accesos sensibles.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Migration from MVP module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Extraer después de estabilizar contratos, eventos y DB ownership; mantener compatibility layer durante transición.</w:t>
            </w:r>
          </w:p>
        </w:tc>
      </w:tr>
    </w:tbl>
    <w:p/>
    <w:p>
      <w:pPr>
        <w:pStyle w:val="Heading2"/>
      </w:pPr>
      <w:r>
        <w:t>2.15 Fraud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Aspecto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Ownership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fraud graph, anomaly detection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Database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fraud_db/graph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pública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/api/v1/fraud/*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interna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/internal/fraud/* con service auth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 produced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FraudAlertRaised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 consumed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Risk/Purchase/Payment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Scaling strategy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HPA por CPU/RPS/queue lag; workers separados para async; read replicas/caches si read-heavy.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Idempotent consumers, retry with exponential backoff, DLQ after max attempts, circuit breaker, audit incident for critical failures.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SLO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alert SLA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Security controls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JWT/service token, RBAC/scopes, mTLS/service auth future-ready, audit de accesos sensibles.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Migration from MVP module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Extraer después de estabilizar contratos, eventos y DB ownership; mantener compatibility layer durante transición.</w:t>
            </w:r>
          </w:p>
        </w:tc>
      </w:tr>
    </w:tbl>
    <w:p/>
    <w:p>
      <w:pPr>
        <w:pStyle w:val="Heading2"/>
      </w:pPr>
      <w:r>
        <w:t>2.16 Notification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Aspecto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Ownership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templates, jobs, deliveries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Database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notification_db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pública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/api/v1/notification/*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interna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/internal/notification/* con service auth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 produced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NotificationSent, NotificationFailed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 consumed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domain events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Scaling strategy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HPA por CPU/RPS/queue lag; workers separados para async; read replicas/caches si read-heavy.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Idempotent consumers, retry with exponential backoff, DLQ after max attempts, circuit breaker, audit incident for critical failures.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SLO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delivery SLA by channel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Security controls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JWT/service token, RBAC/scopes, mTLS/service auth future-ready, audit de accesos sensibles.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Migration from MVP module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Extraer después de estabilizar contratos, eventos y DB ownership; mantener compatibility layer durante transición.</w:t>
            </w:r>
          </w:p>
        </w:tc>
      </w:tr>
    </w:tbl>
    <w:p/>
    <w:p>
      <w:pPr>
        <w:pStyle w:val="Heading2"/>
      </w:pPr>
      <w:r>
        <w:t>2.17 Support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Aspecto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Ownership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support_cases, support_notes, RCA hints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Database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support_db/search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pública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/api/v1/support/*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interna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/internal/support/* con service auth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 produced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SupportCaseOpened, CaseEscalated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 consumed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all domain read models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Scaling strategy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HPA por CPU/RPS/queue lag; workers separados para async; read replicas/caches si read-heavy.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Idempotent consumers, retry with exponential backoff, DLQ after max attempts, circuit breaker, audit incident for critical failures.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SLO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trace search p95 &lt; 2s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Security controls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JWT/service token, RBAC/scopes, mTLS/service auth future-ready, audit de accesos sensibles.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Migration from MVP module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Extraer después de estabilizar contratos, eventos y DB ownership; mantener compatibility layer durante transición.</w:t>
            </w:r>
          </w:p>
        </w:tc>
      </w:tr>
    </w:tbl>
    <w:p/>
    <w:p>
      <w:pPr>
        <w:pStyle w:val="Heading2"/>
      </w:pPr>
      <w:r>
        <w:t>2.18 Admin Governance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Aspecto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Ownership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approvals, overrides, four-eyes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Database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admin_db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pública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/api/v1/admin/*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interna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/internal/admin/* con service auth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 produced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AdminDecisionRecorded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 consumed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domain requests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Scaling strategy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HPA por CPU/RPS/queue lag; workers separados para async; read replicas/caches si read-heavy.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Idempotent consumers, retry with exponential backoff, DLQ after max attempts, circuit breaker, audit incident for critical failures.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SLO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critical action p95 &lt; 500ms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Security controls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JWT/service token, RBAC/scopes, mTLS/service auth future-ready, audit de accesos sensibles.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Migration from MVP module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Extraer después de estabilizar contratos, eventos y DB ownership; mantener compatibility layer durante transición.</w:t>
            </w:r>
          </w:p>
        </w:tc>
      </w:tr>
    </w:tbl>
    <w:p/>
    <w:p>
      <w:pPr>
        <w:pStyle w:val="Heading2"/>
      </w:pPr>
      <w:r>
        <w:t>2.19 Audit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Aspecto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Ownership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audit_events, audit_packages, replay views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Database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audit_store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pública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/api/v1/audit/*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interna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/internal/audit/* con service auth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 produced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AuditAppended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 consumed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all domain events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Scaling strategy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HPA por CPU/RPS/queue lag; workers separados para async; read replicas/caches si read-heavy.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Idempotent consumers, retry with exponential backoff, DLQ after max attempts, circuit breaker, audit incident for critical failures.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SLO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audit append &gt;=99.99%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Security controls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JWT/service token, RBAC/scopes, mTLS/service auth future-ready, audit de accesos sensibles.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Migration from MVP module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Extraer después de estabilizar contratos, eventos y DB ownership; mantener compatibility layer durante transición.</w:t>
            </w:r>
          </w:p>
        </w:tc>
      </w:tr>
    </w:tbl>
    <w:p/>
    <w:p>
      <w:pPr>
        <w:pStyle w:val="Heading2"/>
      </w:pPr>
      <w:r>
        <w:t>2.20 Analytics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Aspecto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Ownership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read models, KPIs, warehouse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Database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analytics_dw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pública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/api/v1/analytics/* cuando aplique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API interna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/internal/analytics/* con service auth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 produced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ReportGenerated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Events consumed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event stream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Scaling strategy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HPA por CPU/RPS/queue lag; workers separados para async; read replicas/caches si read-heavy.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Idempotent consumers, retry with exponential backoff, DLQ after max attempts, circuit breaker, audit incident for critical failures.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SLO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dashboard freshness SLA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Security controls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JWT/service token, RBAC/scopes, mTLS/service auth future-ready, audit de accesos sensibles.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Migration from MVP module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sz w:val="13"/>
              </w:rPr>
              <w:t>Extraer después de estabilizar contratos, eventos y DB ownership; mantener compatibility layer durante transición.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852160" cy="35852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rprise_deploy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85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5"/>
        </w:rPr>
        <w:t>Figura 2 - Topología cloud native Kubernetes y componentes de operación.</w:t>
      </w:r>
    </w:p>
    <w:p>
      <w:r>
        <w:br w:type="page"/>
      </w:r>
    </w:p>
    <w:p>
      <w:pPr>
        <w:pStyle w:val="Heading1"/>
      </w:pPr>
      <w:r>
        <w:t>3. Event-Driven Platform</w:t>
      </w:r>
    </w:p>
    <w:p>
      <w:r>
        <w:t>Enterprise usa Event Bus con Outbox/Inbox, DLQ, retries, replay, schema registry, event versioning y lineage. Cada consumidor debe ser idempotente. Los eventos no sustituyen la auditoría: audit_events siguen siendo evidencia forense append-only.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Event</w:t>
            </w:r>
          </w:p>
        </w:tc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Producer</w:t>
            </w:r>
          </w:p>
        </w:tc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Consumers</w:t>
            </w:r>
          </w:p>
        </w:tc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Payload mínimo</w:t>
            </w:r>
          </w:p>
        </w:tc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Idempotencia</w:t>
            </w:r>
          </w:p>
        </w:tc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Audit link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UserCreated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User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Audit, read models, dependent services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event_id, event_version, trace_id, entity_id, payload_hash, payload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event_id + aggregate_id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trace_id + audit_event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UserVerified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UserVerified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Audit, read models, dependent services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event_id, event_version, trace_id, entity_id, payload_hash, payload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event_id + aggregate_id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trace_id + audit_event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ClientApproved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Client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Audit, read models, dependent services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event_id, event_version, trace_id, entity_id, payload_hash, payload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event_id + aggregate_id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trace_id + audit_event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CapabilityChanged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CapabilityChanged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Audit, read models, dependent services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event_id, event_version, trace_id, entity_id, payload_hash, payload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event_id + aggregate_id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trace_id + audit_event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RaffleCreated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Raffle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Audit, read models, dependent services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event_id, event_version, trace_id, entity_id, payload_hash, payload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event_id + aggregate_id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trace_id + audit_event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RaffleApproved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Raffle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Audit, read models, dependent services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event_id, event_version, trace_id, entity_id, payload_hash, payload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event_id + aggregate_id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trace_id + audit_event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PurchaseCompleted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PurchaseCompleted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Audit, read models, dependent services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event_id, event_version, trace_id, entity_id, payload_hash, payload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event_id + aggregate_id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trace_id + audit_event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PaymentApproved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Payment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Audit, read models, dependent services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event_id, event_version, trace_id, entity_id, payload_hash, payload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event_id + aggregate_id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trace_id + audit_event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TicketsIssued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TicketsIssued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Audit, read models, dependent services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event_id, event_version, trace_id, entity_id, payload_hash, payload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event_id + aggregate_id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trace_id + audit_event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PoolFrozen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PoolFrozen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Audit, read models, dependent services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event_id, event_version, trace_id, entity_id, payload_hash, payload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event_id + aggregate_id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trace_id + audit_event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DrawExecuted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DrawExecuted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Audit, read models, dependent services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event_id, event_version, trace_id, entity_id, payload_hash, payload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event_id + aggregate_id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trace_id + audit_event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DeliveryConfirmed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DeliveryConfirmed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Audit, read models, dependent services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event_id, event_version, trace_id, entity_id, payload_hash, payload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event_id + aggregate_id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trace_id + audit_event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DisputeOpened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DisputeOpened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Audit, read models, dependent services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event_id, event_version, trace_id, entity_id, payload_hash, payload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event_id + aggregate_id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trace_id + audit_event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SettlementExecuted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SettlementExecuted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Audit, read models, dependent services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event_id, event_version, trace_id, entity_id, payload_hash, payload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event_id + aggregate_id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trace_id + audit_event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LedgerPosted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LedgerPosted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Audit, read models, dependent services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event_id, event_version, trace_id, entity_id, payload_hash, payload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event_id + aggregate_id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trace_id + audit_event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RiskDecisionApplied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RiskDecisionApplied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Audit, read models, dependent services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event_id, event_version, trace_id, entity_id, payload_hash, payload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event_id + aggregate_id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trace_id + audit_event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SupportCaseOpened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SupportCaseOpened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Audit, read models, dependent services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event_id, event_version, trace_id, entity_id, payload_hash, payload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event_id + aggregate_id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trace_id + audit_event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AuditAppended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AuditAppended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Audit, read models, dependent services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event_id, event_version, trace_id, entity_id, payload_hash, payload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event_id + aggregate_id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2"/>
              </w:rPr>
              <w:t>trace_id + audit_event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def commit_enterprise_domain_change(command):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begin_transaction()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result = domain_service.apply(command)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audit_service.append(result.audit_event)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outbox.insert(result.domain_event)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if result.financial_impact: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ledger_service.prepare_entries(result.ledger_payload)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commit_transaction()</w:t>
      </w:r>
    </w:p>
    <w:p>
      <w:pPr>
        <w:spacing w:after="0"/>
      </w:pPr>
      <w:r>
        <w:rPr>
          <w:rFonts w:ascii="Courier New" w:hAnsi="Courier New"/>
          <w:sz w:val="14"/>
        </w:rPr>
      </w:r>
    </w:p>
    <w:p>
      <w:pPr>
        <w:spacing w:after="0"/>
      </w:pPr>
      <w:r>
        <w:rPr>
          <w:rFonts w:ascii="Courier New" w:hAnsi="Courier New"/>
          <w:sz w:val="14"/>
        </w:rPr>
        <w:t># Consumer contract:</w:t>
      </w:r>
    </w:p>
    <w:p>
      <w:pPr>
        <w:spacing w:after="0"/>
      </w:pPr>
      <w:r>
        <w:rPr>
          <w:rFonts w:ascii="Courier New" w:hAnsi="Courier New"/>
          <w:sz w:val="14"/>
        </w:rPr>
        <w:t># 1. Store inbox event_id.</w:t>
      </w:r>
    </w:p>
    <w:p>
      <w:pPr>
        <w:spacing w:after="0"/>
      </w:pPr>
      <w:r>
        <w:rPr>
          <w:rFonts w:ascii="Courier New" w:hAnsi="Courier New"/>
          <w:sz w:val="14"/>
        </w:rPr>
        <w:t># 2. If event_id already processed, return OK.</w:t>
      </w:r>
    </w:p>
    <w:p>
      <w:pPr>
        <w:spacing w:after="0"/>
      </w:pPr>
      <w:r>
        <w:rPr>
          <w:rFonts w:ascii="Courier New" w:hAnsi="Courier New"/>
          <w:sz w:val="14"/>
        </w:rPr>
        <w:t># 3. Apply idempotent business effect.</w:t>
      </w:r>
    </w:p>
    <w:p>
      <w:pPr>
        <w:spacing w:after="0"/>
      </w:pPr>
      <w:r>
        <w:rPr>
          <w:rFonts w:ascii="Courier New" w:hAnsi="Courier New"/>
          <w:sz w:val="14"/>
        </w:rPr>
        <w:t># 4. Append audit if state changes.</w:t>
      </w:r>
    </w:p>
    <w:p>
      <w:pPr>
        <w:spacing w:after="0"/>
      </w:pPr>
      <w:r>
        <w:rPr>
          <w:rFonts w:ascii="Courier New" w:hAnsi="Courier New"/>
          <w:sz w:val="14"/>
        </w:rPr>
        <w:t># 5. Ack or DLQ after max retries.</w:t>
      </w:r>
    </w:p>
    <w:p>
      <w:r>
        <w:br w:type="page"/>
      </w:r>
    </w:p>
    <w:p>
      <w:pPr>
        <w:pStyle w:val="Heading1"/>
      </w:pPr>
      <w:r>
        <w:t>4. Enterprise Ledger</w:t>
      </w:r>
    </w:p>
    <w:p>
      <w:r>
        <w:t>Ledger Enterprise es bank-grade future-ready: double-entry, chart of accounts, journal entries, balances, snapshots, close contable, refunds, chargebacks, reserves, settlement batches, payout instructions, reconciliation cases, multicurrency y FX-ready.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Cuenta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Uso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Cash Clearing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Asset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Fondos confirmados por PSP pendientes de asignar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PSP Clearing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Asset/Liability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Compensación con PSP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Purchase Liability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Liability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Obligación por tickets vendidos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Client Payable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Liability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Neto a pagar al cliente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Platform Revenue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Revenue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Fee LIBOX reconocido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PSP Fee Expense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Expense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Costo pasarela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Refund Reserve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Liability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Reserva para devoluciones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Chargeback Reserve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Liability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Reserva contracargos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Dispute Hold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Contra-liability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Bloqueo por disputa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FX Clearing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Transitory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Diferencias multi-moneda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Flujo</w:t>
            </w:r>
          </w:p>
        </w:tc>
        <w:tc>
          <w:tcPr>
            <w:tcW w:type="dxa" w:w="2664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Debit</w:t>
            </w:r>
          </w:p>
        </w:tc>
        <w:tc>
          <w:tcPr>
            <w:tcW w:type="dxa" w:w="2664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Credit</w:t>
            </w:r>
          </w:p>
        </w:tc>
        <w:tc>
          <w:tcPr>
            <w:tcW w:type="dxa" w:w="2664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Condición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Purchase approved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Cash Clearing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Purchase Liability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PSP approved + order paid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Fee recognition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Purchase Liability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Platform Revenue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policy satisfied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PSP fee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PSP Fee Expense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Cash Clearing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provider fee known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Client settlement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Purchase Liability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Client Payable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delivery confirmed + no dispute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Payout executed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Client Payable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Cash Clearing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PSP payout ok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Full refund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Refund Reserve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Cash Clearing / PSP Reverse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dispute resolved user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Chargeback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Chargeback Reserve / Loss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Cash Clearing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chargeback confirmed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Dispute freeze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Dispute Hold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Purchase Liability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dispute open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def post_journal(event):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entries = accounting_policy.resolve(event)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assert sum(e.debit for e in entries) == sum(e.credit for e in entries)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batch = create_ledger_batch(reference_id=event.reference_id, trace_id=event.trace_id)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for entry in entries: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ledger_entries.insert(entry.with_batch(batch.id).with_currency(event.currency))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append_audit_event('LEDGER_BATCH_POSTED', 'ledger_batch', batch.id, SYSTEM, None, None, {'entries': len(entries)})</w:t>
      </w:r>
    </w:p>
    <w:p>
      <w:pPr>
        <w:spacing w:after="0"/>
      </w:pPr>
      <w:r>
        <w:rPr>
          <w:rFonts w:ascii="Courier New" w:hAnsi="Courier New"/>
          <w:sz w:val="14"/>
        </w:rPr>
      </w:r>
    </w:p>
    <w:p>
      <w:pPr>
        <w:spacing w:after="0"/>
      </w:pPr>
      <w:r>
        <w:rPr>
          <w:rFonts w:ascii="Courier New" w:hAnsi="Courier New"/>
          <w:sz w:val="14"/>
        </w:rPr>
        <w:t>def accounting_close(period):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freeze_period(period)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reconcile_psp_vs_ledger(period)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create_balance_snapshot(period)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publish_finance_report(period)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append_audit_event('ACCOUNTING_CLOSE_COMPLETED', 'accounting_period', period.id, SYSTEM, None, 'CLOSED', {})</w:t>
      </w:r>
    </w:p>
    <w:p>
      <w:r>
        <w:br w:type="page"/>
      </w:r>
    </w:p>
    <w:p>
      <w:pPr>
        <w:pStyle w:val="Heading1"/>
      </w:pPr>
      <w:r>
        <w:t>5. Enterprise Draw Engine</w:t>
      </w:r>
    </w:p>
    <w:p>
      <w:r>
        <w:t>Draw Enterprise es cryptographic-grade: canonical pool, deterministic serialization, pool freeze, pool_hash, external entropy, seed material, algorithm_version, proof certificate, replay validation, external verification, anti re-execution, multi-winner, progressive y LIVE controlled.</w:t>
      </w:r>
    </w:p>
    <w:p>
      <w:r>
        <w:drawing>
          <wp:inline xmlns:a="http://schemas.openxmlformats.org/drawingml/2006/main" xmlns:pic="http://schemas.openxmlformats.org/drawingml/2006/picture">
            <wp:extent cx="5852160" cy="35852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vp_draw_fairn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85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5"/>
        </w:rPr>
        <w:t>Figura 3 - Modelo de proof reproducible para Draw Enterprise.</w:t>
      </w:r>
    </w:p>
    <w:p>
      <w:pPr>
        <w:spacing w:after="0"/>
      </w:pPr>
      <w:r>
        <w:rPr>
          <w:rFonts w:ascii="Courier New" w:hAnsi="Courier New"/>
          <w:sz w:val="14"/>
        </w:rPr>
        <w:t>def execute_draw(raffle_id, mode, actor):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acquire_lock('draw:' + raffle_id)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raffle = get_raffle(raffle_id)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assert raffle.status == 'READY_TO_DRAW'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assert authorize_draw_mode(actor, mode, raffle)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pool = fetch_valid_tickets_ordered(raffle_id)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canonical_pool = canonicalize(pool)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pool_hash = sha256(serialize(canonical_pool))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external_entropy = entropy_provider.fetch_public_entropy()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seed_material = sha256(pool_hash + external_entropy + raffle_id + raffle.algorithm_version)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random_value = sha256(seed_material + pool_hash)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winners = resolve_winners_by_config(canonical_pool, random_value, raffle.draw_config)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persist_draw_execution(raffle_id, mode, winners)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persist_draw_proof(pool_hash, external_entropy, seed_material, random_value, raffle.algorithm_version)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append_audit_event('DRAW_EXECUTED', 'raffle', raffle_id, actor, 'READY_TO_DRAW', 'DRAW_EXECUTED', {'winner_count': len(winners)})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publish_outbox('DrawExecuted', raffle_id)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release_lock('draw:' + raffle_id)</w:t>
      </w:r>
    </w:p>
    <w:p>
      <w:pPr>
        <w:spacing w:after="0"/>
      </w:pPr>
      <w:r>
        <w:rPr>
          <w:rFonts w:ascii="Courier New" w:hAnsi="Courier New"/>
          <w:sz w:val="14"/>
        </w:rPr>
      </w:r>
    </w:p>
    <w:p>
      <w:pPr>
        <w:spacing w:after="0"/>
      </w:pPr>
      <w:r>
        <w:rPr>
          <w:rFonts w:ascii="Courier New" w:hAnsi="Courier New"/>
          <w:sz w:val="14"/>
        </w:rPr>
        <w:t>def verify_draw(draw_id):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draw = get_draw(draw_id)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pool = fetch_frozen_pool(draw.raffle_id, draw.pool_version)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assert sha256(serialize(canonicalize(pool))) == draw.pool_hash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expected_seed = sha256(draw.pool_hash + draw.external_entropy + draw.raffle_id + draw.algorithm_version)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expected_random = sha256(expected_seed + draw.pool_hash)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assert expected_random == draw.random_value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assert resolve_winners_by_config(pool, expected_random, draw.config) == draw.winners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return True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Failure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Control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Audit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Duplicate draw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lock + executed flag + idempotency key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DRAW_DUPLICATE_REJECTED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Unauthorized LIVE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capability + live_authorization + admin reason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LIVE_TRIGGER_REJECTED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Proof mismatch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block settlement + incident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DRAW_PROOF_FAILURE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Algorithm change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versioned algorithm + migration notes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DRAW_ALGORITHM_VERSIONED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External entropy unavailable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retry/fallback policy versioned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ENTROPY_PROVIDER_UNAVAILABLE</w:t>
            </w:r>
          </w:p>
        </w:tc>
      </w:tr>
    </w:tbl>
    <w:p/>
    <w:p>
      <w:r>
        <w:br w:type="page"/>
      </w:r>
    </w:p>
    <w:p>
      <w:pPr>
        <w:pStyle w:val="Heading1"/>
      </w:pPr>
      <w:r>
        <w:t>6. Security, Risk &amp; Fraud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STRIDE / Abuse</w:t>
            </w:r>
          </w:p>
        </w:tc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Vector</w:t>
            </w:r>
          </w:p>
        </w:tc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Control preventivo</w:t>
            </w:r>
          </w:p>
        </w:tc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Control detective</w:t>
            </w:r>
          </w:p>
        </w:tc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Respuesta</w:t>
            </w:r>
          </w:p>
        </w:tc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Audit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Spoofing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Webhook falso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HMAC signature + PSP lookup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signature_fail metric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reject 401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WEBHOOK_SIGNATURE_INVALID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Tampering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Modificar audit log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append-only + payload_hash + WORM future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hash mismatch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incident Sev1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AUDIT_TAMPER_ALERT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Repudiation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Admin niega override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MFA + reason + trace_id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audit package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governance review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ADMIN_OVERRIDE_RECORDED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Info disclosure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Evidencia sensible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ACL + signed URLs + redaction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access logs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revoke access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EVIDENCE_VIEWED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DoS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Bot purchase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WAF + rate limit + queue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velocity anomaly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throttle/block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RISK_THROTTLE_APPLIED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Elevation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Support intenta payout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RBAC + policy tests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AUTHZ_DENIED metric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deny + case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AUTHZ_DENIED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Fraud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Payout a cliente riesgoso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risk score + settlement hold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chargeback/dispute ratio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manual review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SETTLEMENT_HOLD_APPLIED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Abuse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Multi-accounting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device fingerprint + graph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cluster detection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limit/KYC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sz w:val="13"/>
              </w:rPr>
              <w:t>RISK_SCORE_UPDATED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def risk_decision(actor, action, context):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signals = collect_signals(actor, context)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score = weighted_score({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'velocity': signals.velocity,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'device_risk': signals.device_risk,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'chargeback_risk': signals.chargeback_risk,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'dispute_risk': signals.dispute_risk,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'geo_anomaly': signals.geo_anomaly,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'payout_risk': signals.payout_risk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})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if score &gt;= 85: decision = 'BLOCK'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elif score &gt;= 70: decision = 'HOLD_FOR_REVIEW'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elif score &gt;= 50: decision = 'LIMIT'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else: decision = 'ALLOW'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audit('RISK_DECISION_APPLIED', entity=context.entity_id, metadata={'score': score, 'decision': decision})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return decision</w:t>
      </w:r>
    </w:p>
    <w:p>
      <w:r>
        <w:br w:type="page"/>
      </w:r>
    </w:p>
    <w:p>
      <w:pPr>
        <w:pStyle w:val="Heading1"/>
      </w:pPr>
      <w:r>
        <w:t>7. Infrastructure &amp; SRE</w:t>
      </w:r>
    </w:p>
    <w:p>
      <w:r>
        <w:drawing>
          <wp:inline xmlns:a="http://schemas.openxmlformats.org/drawingml/2006/main" xmlns:pic="http://schemas.openxmlformats.org/drawingml/2006/picture">
            <wp:extent cx="5852160" cy="35852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rprise_deploy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85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5"/>
        </w:rPr>
        <w:t>Figura 4 - Infraestructura cloud native con Kubernetes, Gateway, Event Bus, DB, Observability y DR.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Layer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Diseño Enterprise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Failure handling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Gateway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WAF, JWT validation, rate limit, request 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circuit breaker + fallback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Compute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Kubernetes, HPA, canary/blue-green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rollback automático por error budget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Data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Managed DB, read replicas, PITR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restore drill y backups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Events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bus, outbox/inbox, DLQ, replay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poison message quarantine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Secrets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KMS/Vault, rotation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revocation + audit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Observability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logs, metrics, traces, dashboards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runbook por alerta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DR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RPO/RTO definidos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game days y restore test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Ambiente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Uso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Política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dev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Desarrollo funcional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datos sintéticos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staging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QA/UAT/performance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paridad parcial con producción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production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Operación real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change management, canary, observability activa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dr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Recuperación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restore drills, RPO/RTO</w:t>
            </w:r>
          </w:p>
        </w:tc>
      </w:tr>
    </w:tbl>
    <w:p/>
    <w:p>
      <w:r>
        <w:br w:type="page"/>
      </w:r>
    </w:p>
    <w:p>
      <w:pPr>
        <w:pStyle w:val="Heading1"/>
      </w:pPr>
      <w:r>
        <w:t>8. Observability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SLO</w:t>
            </w:r>
          </w:p>
        </w:tc>
        <w:tc>
          <w:tcPr>
            <w:tcW w:type="dxa" w:w="2131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Target</w:t>
            </w:r>
          </w:p>
        </w:tc>
        <w:tc>
          <w:tcPr>
            <w:tcW w:type="dxa" w:w="2131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Alerta</w:t>
            </w:r>
          </w:p>
        </w:tc>
        <w:tc>
          <w:tcPr>
            <w:tcW w:type="dxa" w:w="2131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Owner</w:t>
            </w:r>
          </w:p>
        </w:tc>
        <w:tc>
          <w:tcPr>
            <w:tcW w:type="dxa" w:w="2131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Runbook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purchase_success_rate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&gt;=99%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&lt;97% 15min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SRE/Purchase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PSP down / purchase degradation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webhook_processing_lag_p95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&lt;60s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&gt;120s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SRE/Payment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Webhook lag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draw_execution_p95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&lt;5s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&gt;10s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Draw/SRE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Draw failure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audit_append_success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&gt;=99.99%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any sustained failure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Audit/SRE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Fail closed sensitive actions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settlement_aging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within SLA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overdue cases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Settlement/Finance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Settlement aging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ledger_mismatch_rate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&lt;0.1%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threshold exceeded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Finance/Ledger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Ledger mismatch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DLQ depth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near zero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spike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SRE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DLQ spike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support_case_sla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within tier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breach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Support Ops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Case backlog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Dashboard</w:t>
            </w:r>
          </w:p>
        </w:tc>
        <w:tc>
          <w:tcPr>
            <w:tcW w:type="dxa" w:w="2664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Métricas</w:t>
            </w:r>
          </w:p>
        </w:tc>
        <w:tc>
          <w:tcPr>
            <w:tcW w:type="dxa" w:w="2664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Audiencia</w:t>
            </w:r>
          </w:p>
        </w:tc>
        <w:tc>
          <w:tcPr>
            <w:tcW w:type="dxa" w:w="2664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Acción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Purchase Ops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success rate, PSP lag, duplicate webhook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Ops/SRE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revisar PSP/workers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Draw Integrity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proof failures, duplicate attempts, latency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Admin/Tech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bloquear settlement si falla proof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Settlement Finance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aging, payout failures, mismatch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Finance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abrir reconciliation case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Risk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chargebacks, velocity alerts, frozen clients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Risk/Admin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manual review/KYB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Audit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append failures, replay latency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Compliance/Tech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4"/>
              </w:rPr>
              <w:t>fail closed sensible</w:t>
            </w:r>
          </w:p>
        </w:tc>
      </w:tr>
    </w:tbl>
    <w:p/>
    <w:p>
      <w:r>
        <w:br w:type="page"/>
      </w:r>
    </w:p>
    <w:p>
      <w:pPr>
        <w:pStyle w:val="Heading1"/>
      </w:pPr>
      <w:r>
        <w:t>9. QA, Chaos &amp; Release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Test Type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Valida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Release gate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Unit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pricing, state transitions, RBAC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100% reglas críticas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Contract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API schemas y error envelopes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sin breaking changes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Integration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purchase -&gt; ledger -&gt; tickets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invariantes OK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Replay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reconstrucción audit timeline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100% flujos críticos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Fairness fuzzing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draw reproducible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proof siempre verifica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Load/Soak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últimos tickets concurrentes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sin oversell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Chaos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PSP/DB/queue failures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recovery + DLQ sin corrupción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Security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OWASP/API auth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sin vulnerabilidades críticas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def release_gate(build_id):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run_contract_tests()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run_ledger_consistency_suite()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run_draw_fairness_fuzzing()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run_audit_replay_tests()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run_security_regression()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run_sre_smoke_tests()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if any_failure():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block_deploy(build_id)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Gate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Blocking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API Contract Gate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no breaking change without version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Yes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Ledger Gate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debit=credit for all batches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Yes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Audit Gate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all sensitive flows append audit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Yes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Fairness Gate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all draw tests deterministic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Yes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Security Gate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OWASP/API auth tests pass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Yes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SRE Gate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dashboards and alerts exist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Yes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Support Gate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trace_id searchable for critical journeys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Required before scale</w:t>
            </w:r>
          </w:p>
        </w:tc>
      </w:tr>
    </w:tbl>
    <w:p/>
    <w:p>
      <w:r>
        <w:br w:type="page"/>
      </w:r>
    </w:p>
    <w:p>
      <w:pPr>
        <w:pStyle w:val="Heading1"/>
      </w:pPr>
      <w:r>
        <w:t>10. Migration MVP to Enterprise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Paso</w:t>
            </w:r>
          </w:p>
        </w:tc>
        <w:tc>
          <w:tcPr>
            <w:tcW w:type="dxa" w:w="2131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Descripción</w:t>
            </w:r>
          </w:p>
        </w:tc>
        <w:tc>
          <w:tcPr>
            <w:tcW w:type="dxa" w:w="2131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Prerequisites</w:t>
            </w:r>
          </w:p>
        </w:tc>
        <w:tc>
          <w:tcPr>
            <w:tcW w:type="dxa" w:w="2131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Guardrail</w:t>
            </w:r>
          </w:p>
        </w:tc>
        <w:tc>
          <w:tcPr>
            <w:tcW w:type="dxa" w:w="2131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Rollback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0. Harden modular monolith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Estabilizar contracts, tests, DB ownership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V12.2 MVP go-live gates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contract tests before extraction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mantener monolito como fallback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1. Extract Identity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Primer boundary por auth/sessions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JWT compatibility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token compatibility layer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routing back to monolith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2. Extract Payment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Separar volatilidad PSP/webhooks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idempotency + outbox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no duplicate webhook side effects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disable route flag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3. Extract Purchase/Ticket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Separar órdenes y tickets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last-ticket concurrency tests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no oversell gate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transactional fallback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4. Extract Draw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Aislar fairness/proof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algorithm versioning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proof compatibility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keep verify_draw historical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5. Extract Ledger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Financial core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balanced entries migration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no mismatch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read-only freeze + rollback batch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6. Extract Risk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Scoring read-only first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risk decision audit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shadow mode before enforcement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disable enforcement flag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7. Extract Audit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Append-only store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dual write validation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no audit gaps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fail closed if mismatch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8. Extract Support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Read models/search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trace sync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case continuity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sz w:val="13"/>
              </w:rPr>
              <w:t>support route fallback</w:t>
            </w:r>
          </w:p>
        </w:tc>
      </w:tr>
    </w:tbl>
    <w:p/>
    <w:p>
      <w:r>
        <w:br w:type="page"/>
      </w:r>
    </w:p>
    <w:p>
      <w:pPr>
        <w:pStyle w:val="Heading1"/>
      </w:pPr>
      <w:r>
        <w:t>Anexos Enterprise</w:t>
      </w:r>
    </w:p>
    <w:p>
      <w:pPr>
        <w:pStyle w:val="Heading2"/>
      </w:pPr>
      <w:r>
        <w:t>Anexo A - Runbooks críticos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Runbook</w:t>
            </w:r>
          </w:p>
        </w:tc>
        <w:tc>
          <w:tcPr>
            <w:tcW w:type="dxa" w:w="2664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Trigger</w:t>
            </w:r>
          </w:p>
        </w:tc>
        <w:tc>
          <w:tcPr>
            <w:tcW w:type="dxa" w:w="2664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Pasos operativos</w:t>
            </w:r>
          </w:p>
        </w:tc>
        <w:tc>
          <w:tcPr>
            <w:tcW w:type="dxa" w:w="2664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Audit Event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3"/>
              </w:rPr>
              <w:t>PSP down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3"/>
              </w:rPr>
              <w:t>purchase_success_rate cae o PSP lookup falla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3"/>
              </w:rPr>
              <w:t>activar degraded checkout, pausar nuevos pagos si es necesario, monitorear webhook lag, abrir incidente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3"/>
              </w:rPr>
              <w:t>OPERATIONAL_INCIDENT_RECORDED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3"/>
              </w:rPr>
              <w:t>Payment mismatch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3"/>
              </w:rPr>
              <w:t>PSP approved pero ledger/order inconsistente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3"/>
              </w:rPr>
              <w:t>crear reconciliation_case, bloquear ticket issuance si no hay pago confirmado, ejecutar reconcile job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3"/>
              </w:rPr>
              <w:t>RECONCILIATION_CASE_OPENED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3"/>
              </w:rPr>
              <w:t>Draw failure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3"/>
              </w:rPr>
              <w:t>verify_draw falla o proof no coincide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3"/>
              </w:rPr>
              <w:t>bloquear settlement, congelar caso, escalar CTO/Admin, reconstruir proof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3"/>
              </w:rPr>
              <w:t>DRAW_PROOF_FAILURE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3"/>
              </w:rPr>
              <w:t>Ledger mismatch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3"/>
              </w:rPr>
              <w:t>debit != credit o close falla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3"/>
              </w:rPr>
              <w:t>bloquear settlement, abrir finance incident, posting compensatorio si aplica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3"/>
              </w:rPr>
              <w:t>LEDGER_MISMATCH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3"/>
              </w:rPr>
              <w:t>Audit append failure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3"/>
              </w:rPr>
              <w:t>audit_append_success bajo target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3"/>
              </w:rPr>
              <w:t>fail closed acciones sensibles, degradar read-only, escalar Sev1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3"/>
              </w:rPr>
              <w:t>AUDIT_APPEND_FAILED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3"/>
              </w:rPr>
              <w:t>DLQ spike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3"/>
              </w:rPr>
              <w:t>DLQ count &gt; threshold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3"/>
              </w:rPr>
              <w:t>clasificar poison messages, replay retryables, bug para no retryables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sz w:val="13"/>
              </w:rPr>
              <w:t>DLQ_SPIKE_RECORDED</w:t>
            </w:r>
          </w:p>
        </w:tc>
      </w:tr>
    </w:tbl>
    <w:p/>
    <w:p>
      <w:pPr>
        <w:pStyle w:val="Heading2"/>
      </w:pPr>
      <w:r>
        <w:t>Anexo B - Compliance packages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Package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Debe contener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Propósito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Purchase Package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order, payment, webhook payload hash, tickets, audit_events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probar tickets pagados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Draw Proof Package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frozen pool, pool_hash, entropy, algorithm_version, winners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probar fairness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Delivery Package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evidence hashes, confirmation, dispute timeline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probar cumplimiento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Settlement Package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gates, ledger entries, payout instruction, reconciliation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probar liberación de dinero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Admin Decision Package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actor, MFA, reason, before/after, trace_id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probar gobierno</w:t>
            </w:r>
          </w:p>
        </w:tc>
      </w:tr>
    </w:tbl>
    <w:p/>
    <w:p>
      <w:pPr>
        <w:pStyle w:val="Heading2"/>
      </w:pPr>
      <w:r>
        <w:t>Anexo C - Autoevaluación Enterprise V12.2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Dimensión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Score objetivo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4"/>
              </w:rPr>
              <w:t>Evidencia en documento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Product readiness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9.7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Operating model, roles, governance, multi-market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Backend readiness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9.8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20 servicios, ownership, APIs, events, migration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Database readiness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9.7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DB por dominio, ledger/audit separados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Security readiness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9.7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STRIDE, Zero Trust, MFA, RBAC, secrets, encryption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Scalability readiness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9.8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K8s, event bus, HPA, multi-country, multi-PSP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Operations readiness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9.8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Runbooks, SLO, DLQ, DR, release gates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V11 quality equivalence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9.7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sz w:val="14"/>
              </w:rPr>
              <w:t>Conserva V11 y escala a global sin reescritura</w:t>
            </w:r>
          </w:p>
        </w:tc>
      </w:tr>
    </w:tbl>
    <w:p/>
    <w:p>
      <w:r>
        <w:br w:type="page"/>
      </w:r>
    </w:p>
    <w:p>
      <w:pPr>
        <w:pStyle w:val="Heading1"/>
      </w:pPr>
      <w:r>
        <w:t>ANEXO D - Enterprise Service Build Books ampliados</w:t>
      </w:r>
    </w:p>
    <w:p>
      <w:pPr>
        <w:pStyle w:val="Heading2"/>
      </w:pPr>
      <w:r>
        <w:t>D.1 Identity Service - Build Book</w:t>
      </w:r>
    </w:p>
    <w:p>
      <w:pPr>
        <w:spacing w:after="60"/>
      </w:pPr>
      <w:r>
        <w:t>Identity Service debe ser un bounded context autónomo con ownership de datos, contratos API, eventos, SLO y seguridad. Ningún servicio externo debe mutar sus tablas directamente. La extracción desde MVP debe conservar audit semantics y compatibilidad de eventos.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Bloque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Gestionar capacidades del dominio Identity: comandos, queries, state machines, policies, audit, outbox/inbox.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No 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No escribir en bases de otros servicios; no ejecutar reglas de negocio ajenas; no publicar eventos sin schema version.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API pública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/api/v1/identity/*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API interna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/internal/identity/* con service auth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Database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identity_db o schema dedicado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Events produced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IdentityCreated, IdentityUpdated, IdentityFailed, eventos de negocio específicos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Events consumed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Eventos upstream mediante Inbox idempotente; todo consumo registra event_id y result_hash.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Scaling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HPA por CPU/RPS/queue lag; workers separados; caching/read models si read-heavy.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Retry con backoff, DLQ, circuit breaker, audit incident; fallar cerrado si afecta money/fairness/audit.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SLO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Definir p95 latency, success rate y error budget por criticidad del dominio.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Security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JWT/service token, mTLS future-ready, scopes por endpoint, secrets desde Vault/KMS.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Migration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Dual-read/dual-write controlado, contract tests, rollback flag, no pérdida de trace_id.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class IdentityCommandHandler: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def handle(command, ctx):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assert ctx.trace_id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authorize(command.actor, command.action, command.entity)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ensure_idempotency(command)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result = apply_identity_policy(command)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persist_state_change(result)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append_audit_event(result.audit_event)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publish_outbox_event(result.domain_event)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return result.response</w:t>
      </w:r>
    </w:p>
    <w:p>
      <w:pPr>
        <w:pStyle w:val="Heading2"/>
      </w:pPr>
      <w:r>
        <w:t>D.2 Client/KYB Service - Build Book</w:t>
      </w:r>
    </w:p>
    <w:p>
      <w:pPr>
        <w:spacing w:after="60"/>
      </w:pPr>
      <w:r>
        <w:t>Client/KYB Service debe ser un bounded context autónomo con ownership de datos, contratos API, eventos, SLO y seguridad. Ningún servicio externo debe mutar sus tablas directamente. La extracción desde MVP debe conservar audit semantics y compatibilidad de eventos.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Bloque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Gestionar capacidades del dominio Client/KYB: comandos, queries, state machines, policies, audit, outbox/inbox.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No 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No escribir en bases de otros servicios; no ejecutar reglas de negocio ajenas; no publicar eventos sin schema version.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API pública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/api/v1/client-kyb/*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API interna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/internal/client-kyb/* con service auth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Database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client_kyb_db o schema dedicado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Events produced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ClientKYBCreated, ClientKYBUpdated, ClientKYBFailed, eventos de negocio específicos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Events consumed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Eventos upstream mediante Inbox idempotente; todo consumo registra event_id y result_hash.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Scaling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HPA por CPU/RPS/queue lag; workers separados; caching/read models si read-heavy.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Retry con backoff, DLQ, circuit breaker, audit incident; fallar cerrado si afecta money/fairness/audit.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SLO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Definir p95 latency, success rate y error budget por criticidad del dominio.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Security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JWT/service token, mTLS future-ready, scopes por endpoint, secrets desde Vault/KMS.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Migration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Dual-read/dual-write controlado, contract tests, rollback flag, no pérdida de trace_id.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class ClientKYBCommandHandler: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def handle(command, ctx):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assert ctx.trace_id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authorize(command.actor, command.action, command.entity)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ensure_idempotency(command)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result = apply_client_kyb_policy(command)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persist_state_change(result)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append_audit_event(result.audit_event)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publish_outbox_event(result.domain_event)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return result.response</w:t>
      </w:r>
    </w:p>
    <w:p>
      <w:pPr>
        <w:pStyle w:val="Heading2"/>
      </w:pPr>
      <w:r>
        <w:t>D.3 Marketplace Service - Build Book</w:t>
      </w:r>
    </w:p>
    <w:p>
      <w:pPr>
        <w:spacing w:after="60"/>
      </w:pPr>
      <w:r>
        <w:t>Marketplace Service debe ser un bounded context autónomo con ownership de datos, contratos API, eventos, SLO y seguridad. Ningún servicio externo debe mutar sus tablas directamente. La extracción desde MVP debe conservar audit semantics y compatibilidad de eventos.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Bloque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Gestionar capacidades del dominio Marketplace: comandos, queries, state machines, policies, audit, outbox/inbox.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No 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No escribir en bases de otros servicios; no ejecutar reglas de negocio ajenas; no publicar eventos sin schema version.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API pública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/api/v1/marketplace/*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API interna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/internal/marketplace/* con service auth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Database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marketplace_db o schema dedicado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Events produced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MarketplaceCreated, MarketplaceUpdated, MarketplaceFailed, eventos de negocio específicos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Events consumed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Eventos upstream mediante Inbox idempotente; todo consumo registra event_id y result_hash.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Scaling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HPA por CPU/RPS/queue lag; workers separados; caching/read models si read-heavy.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Retry con backoff, DLQ, circuit breaker, audit incident; fallar cerrado si afecta money/fairness/audit.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SLO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Definir p95 latency, success rate y error budget por criticidad del dominio.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Security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JWT/service token, mTLS future-ready, scopes por endpoint, secrets desde Vault/KMS.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Migration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Dual-read/dual-write controlado, contract tests, rollback flag, no pérdida de trace_id.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class MarketplaceCommandHandler: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def handle(command, ctx):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assert ctx.trace_id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authorize(command.actor, command.action, command.entity)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ensure_idempotency(command)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result = apply_marketplace_policy(command)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persist_state_change(result)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append_audit_event(result.audit_event)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publish_outbox_event(result.domain_event)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return result.response</w:t>
      </w:r>
    </w:p>
    <w:p>
      <w:pPr>
        <w:pStyle w:val="Heading2"/>
      </w:pPr>
      <w:r>
        <w:t>D.4 Raffle Service - Build Book</w:t>
      </w:r>
    </w:p>
    <w:p>
      <w:pPr>
        <w:spacing w:after="60"/>
      </w:pPr>
      <w:r>
        <w:t>Raffle Service debe ser un bounded context autónomo con ownership de datos, contratos API, eventos, SLO y seguridad. Ningún servicio externo debe mutar sus tablas directamente. La extracción desde MVP debe conservar audit semantics y compatibilidad de eventos.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Bloque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Gestionar capacidades del dominio Raffle: comandos, queries, state machines, policies, audit, outbox/inbox.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No 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No escribir en bases de otros servicios; no ejecutar reglas de negocio ajenas; no publicar eventos sin schema version.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API pública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/api/v1/raffle/*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API interna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/internal/raffle/* con service auth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Database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raffle_db o schema dedicado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Events produced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RaffleCreated, RaffleUpdated, RaffleFailed, eventos de negocio específicos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Events consumed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Eventos upstream mediante Inbox idempotente; todo consumo registra event_id y result_hash.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Scaling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HPA por CPU/RPS/queue lag; workers separados; caching/read models si read-heavy.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Retry con backoff, DLQ, circuit breaker, audit incident; fallar cerrado si afecta money/fairness/audit.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SLO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Definir p95 latency, success rate y error budget por criticidad del dominio.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Security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JWT/service token, mTLS future-ready, scopes por endpoint, secrets desde Vault/KMS.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Migration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Dual-read/dual-write controlado, contract tests, rollback flag, no pérdida de trace_id.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class RaffleCommandHandler: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def handle(command, ctx):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assert ctx.trace_id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authorize(command.actor, command.action, command.entity)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ensure_idempotency(command)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result = apply_raffle_policy(command)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persist_state_change(result)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append_audit_event(result.audit_event)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publish_outbox_event(result.domain_event)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return result.response</w:t>
      </w:r>
    </w:p>
    <w:p>
      <w:pPr>
        <w:pStyle w:val="Heading2"/>
      </w:pPr>
      <w:r>
        <w:t>D.5 Pricing Service - Build Book</w:t>
      </w:r>
    </w:p>
    <w:p>
      <w:pPr>
        <w:spacing w:after="60"/>
      </w:pPr>
      <w:r>
        <w:t>Pricing Service debe ser un bounded context autónomo con ownership de datos, contratos API, eventos, SLO y seguridad. Ningún servicio externo debe mutar sus tablas directamente. La extracción desde MVP debe conservar audit semantics y compatibilidad de eventos.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Bloque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Gestionar capacidades del dominio Pricing: comandos, queries, state machines, policies, audit, outbox/inbox.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No 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No escribir en bases de otros servicios; no ejecutar reglas de negocio ajenas; no publicar eventos sin schema version.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API pública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/api/v1/pricing/*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API interna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/internal/pricing/* con service auth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Database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pricing_db o schema dedicado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Events produced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PricingCreated, PricingUpdated, PricingFailed, eventos de negocio específicos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Events consumed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Eventos upstream mediante Inbox idempotente; todo consumo registra event_id y result_hash.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Scaling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HPA por CPU/RPS/queue lag; workers separados; caching/read models si read-heavy.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Retry con backoff, DLQ, circuit breaker, audit incident; fallar cerrado si afecta money/fairness/audit.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SLO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Definir p95 latency, success rate y error budget por criticidad del dominio.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Security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JWT/service token, mTLS future-ready, scopes por endpoint, secrets desde Vault/KMS.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Migration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Dual-read/dual-write controlado, contract tests, rollback flag, no pérdida de trace_id.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class PricingCommandHandler: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def handle(command, ctx):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assert ctx.trace_id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authorize(command.actor, command.action, command.entity)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ensure_idempotency(command)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result = apply_pricing_policy(command)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persist_state_change(result)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append_audit_event(result.audit_event)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publish_outbox_event(result.domain_event)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return result.response</w:t>
      </w:r>
    </w:p>
    <w:p>
      <w:pPr>
        <w:pStyle w:val="Heading2"/>
      </w:pPr>
      <w:r>
        <w:t>D.6 Purchase Service - Build Book</w:t>
      </w:r>
    </w:p>
    <w:p>
      <w:pPr>
        <w:spacing w:after="60"/>
      </w:pPr>
      <w:r>
        <w:t>Purchase Service debe ser un bounded context autónomo con ownership de datos, contratos API, eventos, SLO y seguridad. Ningún servicio externo debe mutar sus tablas directamente. La extracción desde MVP debe conservar audit semantics y compatibilidad de eventos.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Bloque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Gestionar capacidades del dominio Purchase: comandos, queries, state machines, policies, audit, outbox/inbox.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No 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No escribir en bases de otros servicios; no ejecutar reglas de negocio ajenas; no publicar eventos sin schema version.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API pública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/api/v1/purchase/*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API interna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/internal/purchase/* con service auth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Database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purchase_db o schema dedicado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Events produced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PurchaseCreated, PurchaseUpdated, PurchaseFailed, eventos de negocio específicos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Events consumed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Eventos upstream mediante Inbox idempotente; todo consumo registra event_id y result_hash.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Scaling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HPA por CPU/RPS/queue lag; workers separados; caching/read models si read-heavy.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Retry con backoff, DLQ, circuit breaker, audit incident; fallar cerrado si afecta money/fairness/audit.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SLO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Definir p95 latency, success rate y error budget por criticidad del dominio.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Security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JWT/service token, mTLS future-ready, scopes por endpoint, secrets desde Vault/KMS.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Migration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Dual-read/dual-write controlado, contract tests, rollback flag, no pérdida de trace_id.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class PurchaseCommandHandler: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def handle(command, ctx):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assert ctx.trace_id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authorize(command.actor, command.action, command.entity)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ensure_idempotency(command)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result = apply_purchase_policy(command)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persist_state_change(result)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append_audit_event(result.audit_event)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publish_outbox_event(result.domain_event)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return result.response</w:t>
      </w:r>
    </w:p>
    <w:p>
      <w:pPr>
        <w:pStyle w:val="Heading2"/>
      </w:pPr>
      <w:r>
        <w:t>D.7 Payment Service - Build Book</w:t>
      </w:r>
    </w:p>
    <w:p>
      <w:pPr>
        <w:spacing w:after="60"/>
      </w:pPr>
      <w:r>
        <w:t>Payment Service debe ser un bounded context autónomo con ownership de datos, contratos API, eventos, SLO y seguridad. Ningún servicio externo debe mutar sus tablas directamente. La extracción desde MVP debe conservar audit semantics y compatibilidad de eventos.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Bloque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Gestionar capacidades del dominio Payment: comandos, queries, state machines, policies, audit, outbox/inbox.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No 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No escribir en bases de otros servicios; no ejecutar reglas de negocio ajenas; no publicar eventos sin schema version.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API pública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/api/v1/payment/*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API interna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/internal/payment/* con service auth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Database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payment_db o schema dedicado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Events produced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PaymentCreated, PaymentUpdated, PaymentFailed, eventos de negocio específicos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Events consumed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Eventos upstream mediante Inbox idempotente; todo consumo registra event_id y result_hash.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Scaling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HPA por CPU/RPS/queue lag; workers separados; caching/read models si read-heavy.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Retry con backoff, DLQ, circuit breaker, audit incident; fallar cerrado si afecta money/fairness/audit.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SLO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Definir p95 latency, success rate y error budget por criticidad del dominio.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Security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JWT/service token, mTLS future-ready, scopes por endpoint, secrets desde Vault/KMS.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Migration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Dual-read/dual-write controlado, contract tests, rollback flag, no pérdida de trace_id.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class PaymentCommandHandler: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def handle(command, ctx):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assert ctx.trace_id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authorize(command.actor, command.action, command.entity)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ensure_idempotency(command)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result = apply_payment_policy(command)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persist_state_change(result)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append_audit_event(result.audit_event)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publish_outbox_event(result.domain_event)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return result.response</w:t>
      </w:r>
    </w:p>
    <w:p>
      <w:pPr>
        <w:pStyle w:val="Heading2"/>
      </w:pPr>
      <w:r>
        <w:t>D.8 Ticket Service - Build Book</w:t>
      </w:r>
    </w:p>
    <w:p>
      <w:pPr>
        <w:spacing w:after="60"/>
      </w:pPr>
      <w:r>
        <w:t>Ticket Service debe ser un bounded context autónomo con ownership de datos, contratos API, eventos, SLO y seguridad. Ningún servicio externo debe mutar sus tablas directamente. La extracción desde MVP debe conservar audit semantics y compatibilidad de eventos.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Bloque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Gestionar capacidades del dominio Ticket: comandos, queries, state machines, policies, audit, outbox/inbox.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No 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No escribir en bases de otros servicios; no ejecutar reglas de negocio ajenas; no publicar eventos sin schema version.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API pública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/api/v1/ticket/*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API interna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/internal/ticket/* con service auth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Database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ticket_db o schema dedicado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Events produced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TicketCreated, TicketUpdated, TicketFailed, eventos de negocio específicos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Events consumed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Eventos upstream mediante Inbox idempotente; todo consumo registra event_id y result_hash.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Scaling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HPA por CPU/RPS/queue lag; workers separados; caching/read models si read-heavy.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Retry con backoff, DLQ, circuit breaker, audit incident; fallar cerrado si afecta money/fairness/audit.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SLO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Definir p95 latency, success rate y error budget por criticidad del dominio.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Security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JWT/service token, mTLS future-ready, scopes por endpoint, secrets desde Vault/KMS.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Migration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Dual-read/dual-write controlado, contract tests, rollback flag, no pérdida de trace_id.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class TicketCommandHandler: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def handle(command, ctx):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assert ctx.trace_id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authorize(command.actor, command.action, command.entity)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ensure_idempotency(command)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result = apply_ticket_policy(command)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persist_state_change(result)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append_audit_event(result.audit_event)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publish_outbox_event(result.domain_event)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return result.response</w:t>
      </w:r>
    </w:p>
    <w:p>
      <w:pPr>
        <w:pStyle w:val="Heading2"/>
      </w:pPr>
      <w:r>
        <w:t>D.9 Draw Service - Build Book</w:t>
      </w:r>
    </w:p>
    <w:p>
      <w:pPr>
        <w:spacing w:after="60"/>
      </w:pPr>
      <w:r>
        <w:t>Draw Service debe ser un bounded context autónomo con ownership de datos, contratos API, eventos, SLO y seguridad. Ningún servicio externo debe mutar sus tablas directamente. La extracción desde MVP debe conservar audit semantics y compatibilidad de eventos.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Bloque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Gestionar capacidades del dominio Draw: comandos, queries, state machines, policies, audit, outbox/inbox.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No 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No escribir en bases de otros servicios; no ejecutar reglas de negocio ajenas; no publicar eventos sin schema version.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API pública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/api/v1/draw/*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API interna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/internal/draw/* con service auth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Database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draw_db o schema dedicado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Events produced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DrawCreated, DrawUpdated, DrawFailed, eventos de negocio específicos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Events consumed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Eventos upstream mediante Inbox idempotente; todo consumo registra event_id y result_hash.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Scaling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HPA por CPU/RPS/queue lag; workers separados; caching/read models si read-heavy.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Retry con backoff, DLQ, circuit breaker, audit incident; fallar cerrado si afecta money/fairness/audit.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SLO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Definir p95 latency, success rate y error budget por criticidad del dominio.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Security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JWT/service token, mTLS future-ready, scopes por endpoint, secrets desde Vault/KMS.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Migration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Dual-read/dual-write controlado, contract tests, rollback flag, no pérdida de trace_id.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class DrawCommandHandler: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def handle(command, ctx):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assert ctx.trace_id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authorize(command.actor, command.action, command.entity)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ensure_idempotency(command)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result = apply_draw_policy(command)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persist_state_change(result)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append_audit_event(result.audit_event)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publish_outbox_event(result.domain_event)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return result.response</w:t>
      </w:r>
    </w:p>
    <w:p>
      <w:pPr>
        <w:pStyle w:val="Heading2"/>
      </w:pPr>
      <w:r>
        <w:t>D.10 Delivery Service - Build Book</w:t>
      </w:r>
    </w:p>
    <w:p>
      <w:pPr>
        <w:spacing w:after="60"/>
      </w:pPr>
      <w:r>
        <w:t>Delivery Service debe ser un bounded context autónomo con ownership de datos, contratos API, eventos, SLO y seguridad. Ningún servicio externo debe mutar sus tablas directamente. La extracción desde MVP debe conservar audit semantics y compatibilidad de eventos.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Bloque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Gestionar capacidades del dominio Delivery: comandos, queries, state machines, policies, audit, outbox/inbox.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No 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No escribir en bases de otros servicios; no ejecutar reglas de negocio ajenas; no publicar eventos sin schema version.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API pública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/api/v1/delivery/*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API interna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/internal/delivery/* con service auth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Database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delivery_db o schema dedicado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Events produced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DeliveryCreated, DeliveryUpdated, DeliveryFailed, eventos de negocio específicos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Events consumed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Eventos upstream mediante Inbox idempotente; todo consumo registra event_id y result_hash.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Scaling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HPA por CPU/RPS/queue lag; workers separados; caching/read models si read-heavy.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Retry con backoff, DLQ, circuit breaker, audit incident; fallar cerrado si afecta money/fairness/audit.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SLO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Definir p95 latency, success rate y error budget por criticidad del dominio.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Security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JWT/service token, mTLS future-ready, scopes por endpoint, secrets desde Vault/KMS.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Migration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Dual-read/dual-write controlado, contract tests, rollback flag, no pérdida de trace_id.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class DeliveryCommandHandler: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def handle(command, ctx):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assert ctx.trace_id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authorize(command.actor, command.action, command.entity)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ensure_idempotency(command)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result = apply_delivery_policy(command)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persist_state_change(result)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append_audit_event(result.audit_event)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publish_outbox_event(result.domain_event)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return result.response</w:t>
      </w:r>
    </w:p>
    <w:p>
      <w:pPr>
        <w:pStyle w:val="Heading2"/>
      </w:pPr>
      <w:r>
        <w:t>D.11 Dispute Service - Build Book</w:t>
      </w:r>
    </w:p>
    <w:p>
      <w:pPr>
        <w:spacing w:after="60"/>
      </w:pPr>
      <w:r>
        <w:t>Dispute Service debe ser un bounded context autónomo con ownership de datos, contratos API, eventos, SLO y seguridad. Ningún servicio externo debe mutar sus tablas directamente. La extracción desde MVP debe conservar audit semantics y compatibilidad de eventos.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Bloque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Gestionar capacidades del dominio Dispute: comandos, queries, state machines, policies, audit, outbox/inbox.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No 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No escribir en bases de otros servicios; no ejecutar reglas de negocio ajenas; no publicar eventos sin schema version.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API pública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/api/v1/dispute/*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API interna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/internal/dispute/* con service auth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Database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dispute_db o schema dedicado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Events produced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DisputeCreated, DisputeUpdated, DisputeFailed, eventos de negocio específicos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Events consumed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Eventos upstream mediante Inbox idempotente; todo consumo registra event_id y result_hash.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Scaling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HPA por CPU/RPS/queue lag; workers separados; caching/read models si read-heavy.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Retry con backoff, DLQ, circuit breaker, audit incident; fallar cerrado si afecta money/fairness/audit.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SLO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Definir p95 latency, success rate y error budget por criticidad del dominio.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Security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JWT/service token, mTLS future-ready, scopes por endpoint, secrets desde Vault/KMS.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Migration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Dual-read/dual-write controlado, contract tests, rollback flag, no pérdida de trace_id.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class DisputeCommandHandler: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def handle(command, ctx):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assert ctx.trace_id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authorize(command.actor, command.action, command.entity)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ensure_idempotency(command)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result = apply_dispute_policy(command)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persist_state_change(result)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append_audit_event(result.audit_event)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publish_outbox_event(result.domain_event)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return result.response</w:t>
      </w:r>
    </w:p>
    <w:p>
      <w:pPr>
        <w:pStyle w:val="Heading2"/>
      </w:pPr>
      <w:r>
        <w:t>D.12 Settlement Service - Build Book</w:t>
      </w:r>
    </w:p>
    <w:p>
      <w:pPr>
        <w:spacing w:after="60"/>
      </w:pPr>
      <w:r>
        <w:t>Settlement Service debe ser un bounded context autónomo con ownership de datos, contratos API, eventos, SLO y seguridad. Ningún servicio externo debe mutar sus tablas directamente. La extracción desde MVP debe conservar audit semantics y compatibilidad de eventos.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Bloque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Gestionar capacidades del dominio Settlement: comandos, queries, state machines, policies, audit, outbox/inbox.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No 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No escribir en bases de otros servicios; no ejecutar reglas de negocio ajenas; no publicar eventos sin schema version.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API pública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/api/v1/settlement/*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API interna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/internal/settlement/* con service auth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Database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settlement_db o schema dedicado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Events produced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SettlementCreated, SettlementUpdated, SettlementFailed, eventos de negocio específicos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Events consumed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Eventos upstream mediante Inbox idempotente; todo consumo registra event_id y result_hash.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Scaling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HPA por CPU/RPS/queue lag; workers separados; caching/read models si read-heavy.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Retry con backoff, DLQ, circuit breaker, audit incident; fallar cerrado si afecta money/fairness/audit.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SLO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Definir p95 latency, success rate y error budget por criticidad del dominio.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Security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JWT/service token, mTLS future-ready, scopes por endpoint, secrets desde Vault/KMS.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Migration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Dual-read/dual-write controlado, contract tests, rollback flag, no pérdida de trace_id.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class SettlementCommandHandler: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def handle(command, ctx):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assert ctx.trace_id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authorize(command.actor, command.action, command.entity)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ensure_idempotency(command)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result = apply_settlement_policy(command)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persist_state_change(result)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append_audit_event(result.audit_event)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publish_outbox_event(result.domain_event)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return result.response</w:t>
      </w:r>
    </w:p>
    <w:p>
      <w:pPr>
        <w:pStyle w:val="Heading2"/>
      </w:pPr>
      <w:r>
        <w:t>D.13 Ledger Service - Build Book</w:t>
      </w:r>
    </w:p>
    <w:p>
      <w:pPr>
        <w:spacing w:after="60"/>
      </w:pPr>
      <w:r>
        <w:t>Ledger Service debe ser un bounded context autónomo con ownership de datos, contratos API, eventos, SLO y seguridad. Ningún servicio externo debe mutar sus tablas directamente. La extracción desde MVP debe conservar audit semantics y compatibilidad de eventos.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Bloque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Gestionar capacidades del dominio Ledger: comandos, queries, state machines, policies, audit, outbox/inbox.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No 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No escribir en bases de otros servicios; no ejecutar reglas de negocio ajenas; no publicar eventos sin schema version.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API pública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/api/v1/ledger/*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API interna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/internal/ledger/* con service auth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Database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ledger_db o schema dedicado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Events produced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LedgerCreated, LedgerUpdated, LedgerFailed, eventos de negocio específicos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Events consumed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Eventos upstream mediante Inbox idempotente; todo consumo registra event_id y result_hash.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Scaling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HPA por CPU/RPS/queue lag; workers separados; caching/read models si read-heavy.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Retry con backoff, DLQ, circuit breaker, audit incident; fallar cerrado si afecta money/fairness/audit.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SLO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Definir p95 latency, success rate y error budget por criticidad del dominio.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Security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JWT/service token, mTLS future-ready, scopes por endpoint, secrets desde Vault/KMS.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Migration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Dual-read/dual-write controlado, contract tests, rollback flag, no pérdida de trace_id.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class LedgerCommandHandler: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def handle(command, ctx):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assert ctx.trace_id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authorize(command.actor, command.action, command.entity)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ensure_idempotency(command)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result = apply_ledger_policy(command)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persist_state_change(result)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append_audit_event(result.audit_event)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publish_outbox_event(result.domain_event)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return result.response</w:t>
      </w:r>
    </w:p>
    <w:p>
      <w:pPr>
        <w:pStyle w:val="Heading2"/>
      </w:pPr>
      <w:r>
        <w:t>D.14 Risk Service - Build Book</w:t>
      </w:r>
    </w:p>
    <w:p>
      <w:pPr>
        <w:spacing w:after="60"/>
      </w:pPr>
      <w:r>
        <w:t>Risk Service debe ser un bounded context autónomo con ownership de datos, contratos API, eventos, SLO y seguridad. Ningún servicio externo debe mutar sus tablas directamente. La extracción desde MVP debe conservar audit semantics y compatibilidad de eventos.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Bloque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Gestionar capacidades del dominio Risk: comandos, queries, state machines, policies, audit, outbox/inbox.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No 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No escribir en bases de otros servicios; no ejecutar reglas de negocio ajenas; no publicar eventos sin schema version.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API pública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/api/v1/risk/*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API interna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/internal/risk/* con service auth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Database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risk_db o schema dedicado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Events produced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RiskCreated, RiskUpdated, RiskFailed, eventos de negocio específicos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Events consumed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Eventos upstream mediante Inbox idempotente; todo consumo registra event_id y result_hash.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Scaling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HPA por CPU/RPS/queue lag; workers separados; caching/read models si read-heavy.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Retry con backoff, DLQ, circuit breaker, audit incident; fallar cerrado si afecta money/fairness/audit.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SLO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Definir p95 latency, success rate y error budget por criticidad del dominio.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Security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JWT/service token, mTLS future-ready, scopes por endpoint, secrets desde Vault/KMS.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Migration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Dual-read/dual-write controlado, contract tests, rollback flag, no pérdida de trace_id.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class RiskCommandHandler: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def handle(command, ctx):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assert ctx.trace_id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authorize(command.actor, command.action, command.entity)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ensure_idempotency(command)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result = apply_risk_policy(command)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persist_state_change(result)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append_audit_event(result.audit_event)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publish_outbox_event(result.domain_event)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return result.response</w:t>
      </w:r>
    </w:p>
    <w:p>
      <w:pPr>
        <w:pStyle w:val="Heading2"/>
      </w:pPr>
      <w:r>
        <w:t>D.15 Fraud Service - Build Book</w:t>
      </w:r>
    </w:p>
    <w:p>
      <w:pPr>
        <w:spacing w:after="60"/>
      </w:pPr>
      <w:r>
        <w:t>Fraud Service debe ser un bounded context autónomo con ownership de datos, contratos API, eventos, SLO y seguridad. Ningún servicio externo debe mutar sus tablas directamente. La extracción desde MVP debe conservar audit semantics y compatibilidad de eventos.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Bloque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Gestionar capacidades del dominio Fraud: comandos, queries, state machines, policies, audit, outbox/inbox.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No 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No escribir en bases de otros servicios; no ejecutar reglas de negocio ajenas; no publicar eventos sin schema version.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API pública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/api/v1/fraud/*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API interna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/internal/fraud/* con service auth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Database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fraud_db o schema dedicado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Events produced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FraudCreated, FraudUpdated, FraudFailed, eventos de negocio específicos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Events consumed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Eventos upstream mediante Inbox idempotente; todo consumo registra event_id y result_hash.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Scaling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HPA por CPU/RPS/queue lag; workers separados; caching/read models si read-heavy.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Retry con backoff, DLQ, circuit breaker, audit incident; fallar cerrado si afecta money/fairness/audit.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SLO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Definir p95 latency, success rate y error budget por criticidad del dominio.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Security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JWT/service token, mTLS future-ready, scopes por endpoint, secrets desde Vault/KMS.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Migration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Dual-read/dual-write controlado, contract tests, rollback flag, no pérdida de trace_id.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class FraudCommandHandler: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def handle(command, ctx):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assert ctx.trace_id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authorize(command.actor, command.action, command.entity)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ensure_idempotency(command)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result = apply_fraud_policy(command)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persist_state_change(result)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append_audit_event(result.audit_event)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publish_outbox_event(result.domain_event)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return result.response</w:t>
      </w:r>
    </w:p>
    <w:p>
      <w:pPr>
        <w:pStyle w:val="Heading2"/>
      </w:pPr>
      <w:r>
        <w:t>D.16 Notification Service - Build Book</w:t>
      </w:r>
    </w:p>
    <w:p>
      <w:pPr>
        <w:spacing w:after="60"/>
      </w:pPr>
      <w:r>
        <w:t>Notification Service debe ser un bounded context autónomo con ownership de datos, contratos API, eventos, SLO y seguridad. Ningún servicio externo debe mutar sus tablas directamente. La extracción desde MVP debe conservar audit semantics y compatibilidad de eventos.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Bloque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Gestionar capacidades del dominio Notification: comandos, queries, state machines, policies, audit, outbox/inbox.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No 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No escribir en bases de otros servicios; no ejecutar reglas de negocio ajenas; no publicar eventos sin schema version.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API pública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/api/v1/notification/*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API interna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/internal/notification/* con service auth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Database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notification_db o schema dedicado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Events produced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NotificationCreated, NotificationUpdated, NotificationFailed, eventos de negocio específicos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Events consumed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Eventos upstream mediante Inbox idempotente; todo consumo registra event_id y result_hash.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Scaling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HPA por CPU/RPS/queue lag; workers separados; caching/read models si read-heavy.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Retry con backoff, DLQ, circuit breaker, audit incident; fallar cerrado si afecta money/fairness/audit.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SLO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Definir p95 latency, success rate y error budget por criticidad del dominio.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Security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JWT/service token, mTLS future-ready, scopes por endpoint, secrets desde Vault/KMS.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Migration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Dual-read/dual-write controlado, contract tests, rollback flag, no pérdida de trace_id.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class NotificationCommandHandler: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def handle(command, ctx):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assert ctx.trace_id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authorize(command.actor, command.action, command.entity)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ensure_idempotency(command)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result = apply_notification_policy(command)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persist_state_change(result)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append_audit_event(result.audit_event)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publish_outbox_event(result.domain_event)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return result.response</w:t>
      </w:r>
    </w:p>
    <w:p>
      <w:pPr>
        <w:pStyle w:val="Heading2"/>
      </w:pPr>
      <w:r>
        <w:t>D.17 Support Service - Build Book</w:t>
      </w:r>
    </w:p>
    <w:p>
      <w:pPr>
        <w:spacing w:after="60"/>
      </w:pPr>
      <w:r>
        <w:t>Support Service debe ser un bounded context autónomo con ownership de datos, contratos API, eventos, SLO y seguridad. Ningún servicio externo debe mutar sus tablas directamente. La extracción desde MVP debe conservar audit semantics y compatibilidad de eventos.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Bloque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Gestionar capacidades del dominio Support: comandos, queries, state machines, policies, audit, outbox/inbox.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No 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No escribir en bases de otros servicios; no ejecutar reglas de negocio ajenas; no publicar eventos sin schema version.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API pública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/api/v1/support/*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API interna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/internal/support/* con service auth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Database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support_db o schema dedicado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Events produced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SupportCreated, SupportUpdated, SupportFailed, eventos de negocio específicos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Events consumed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Eventos upstream mediante Inbox idempotente; todo consumo registra event_id y result_hash.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Scaling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HPA por CPU/RPS/queue lag; workers separados; caching/read models si read-heavy.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Retry con backoff, DLQ, circuit breaker, audit incident; fallar cerrado si afecta money/fairness/audit.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SLO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Definir p95 latency, success rate y error budget por criticidad del dominio.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Security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JWT/service token, mTLS future-ready, scopes por endpoint, secrets desde Vault/KMS.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Migration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Dual-read/dual-write controlado, contract tests, rollback flag, no pérdida de trace_id.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class SupportCommandHandler: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def handle(command, ctx):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assert ctx.trace_id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authorize(command.actor, command.action, command.entity)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ensure_idempotency(command)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result = apply_support_policy(command)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persist_state_change(result)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append_audit_event(result.audit_event)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publish_outbox_event(result.domain_event)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return result.response</w:t>
      </w:r>
    </w:p>
    <w:p>
      <w:pPr>
        <w:pStyle w:val="Heading2"/>
      </w:pPr>
      <w:r>
        <w:t>D.18 Admin Governance Service - Build Book</w:t>
      </w:r>
    </w:p>
    <w:p>
      <w:pPr>
        <w:spacing w:after="60"/>
      </w:pPr>
      <w:r>
        <w:t>Admin Governance Service debe ser un bounded context autónomo con ownership de datos, contratos API, eventos, SLO y seguridad. Ningún servicio externo debe mutar sus tablas directamente. La extracción desde MVP debe conservar audit semantics y compatibilidad de eventos.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Bloque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Gestionar capacidades del dominio Admin Governance: comandos, queries, state machines, policies, audit, outbox/inbox.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No 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No escribir en bases de otros servicios; no ejecutar reglas de negocio ajenas; no publicar eventos sin schema version.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API pública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/api/v1/admin-governance/*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API interna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/internal/admin-governance/* con service auth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Database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admin_governance_db o schema dedicado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Events produced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AdminGovernanceCreated, AdminGovernanceUpdated, AdminGovernanceFailed, eventos de negocio específicos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Events consumed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Eventos upstream mediante Inbox idempotente; todo consumo registra event_id y result_hash.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Scaling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HPA por CPU/RPS/queue lag; workers separados; caching/read models si read-heavy.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Retry con backoff, DLQ, circuit breaker, audit incident; fallar cerrado si afecta money/fairness/audit.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SLO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Definir p95 latency, success rate y error budget por criticidad del dominio.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Security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JWT/service token, mTLS future-ready, scopes por endpoint, secrets desde Vault/KMS.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Migration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Dual-read/dual-write controlado, contract tests, rollback flag, no pérdida de trace_id.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class AdminGovernanceCommandHandler: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def handle(command, ctx):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assert ctx.trace_id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authorize(command.actor, command.action, command.entity)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ensure_idempotency(command)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result = apply_admin_governance_policy(command)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persist_state_change(result)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append_audit_event(result.audit_event)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publish_outbox_event(result.domain_event)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return result.response</w:t>
      </w:r>
    </w:p>
    <w:p>
      <w:pPr>
        <w:pStyle w:val="Heading2"/>
      </w:pPr>
      <w:r>
        <w:t>D.19 Audit Service - Build Book</w:t>
      </w:r>
    </w:p>
    <w:p>
      <w:pPr>
        <w:spacing w:after="60"/>
      </w:pPr>
      <w:r>
        <w:t>Audit Service debe ser un bounded context autónomo con ownership de datos, contratos API, eventos, SLO y seguridad. Ningún servicio externo debe mutar sus tablas directamente. La extracción desde MVP debe conservar audit semantics y compatibilidad de eventos.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Bloque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Gestionar capacidades del dominio Audit: comandos, queries, state machines, policies, audit, outbox/inbox.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No 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No escribir en bases de otros servicios; no ejecutar reglas de negocio ajenas; no publicar eventos sin schema version.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API pública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/api/v1/audit/*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API interna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/internal/audit/* con service auth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Database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audit_db o schema dedicado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Events produced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AuditCreated, AuditUpdated, AuditFailed, eventos de negocio específicos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Events consumed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Eventos upstream mediante Inbox idempotente; todo consumo registra event_id y result_hash.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Scaling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HPA por CPU/RPS/queue lag; workers separados; caching/read models si read-heavy.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Retry con backoff, DLQ, circuit breaker, audit incident; fallar cerrado si afecta money/fairness/audit.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SLO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Definir p95 latency, success rate y error budget por criticidad del dominio.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Security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JWT/service token, mTLS future-ready, scopes por endpoint, secrets desde Vault/KMS.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Migration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Dual-read/dual-write controlado, contract tests, rollback flag, no pérdida de trace_id.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class AuditCommandHandler: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def handle(command, ctx):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assert ctx.trace_id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authorize(command.actor, command.action, command.entity)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ensure_idempotency(command)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result = apply_audit_policy(command)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persist_state_change(result)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append_audit_event(result.audit_event)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publish_outbox_event(result.domain_event)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return result.response</w:t>
      </w:r>
    </w:p>
    <w:p>
      <w:pPr>
        <w:pStyle w:val="Heading2"/>
      </w:pPr>
      <w:r>
        <w:t>D.20 Analytics Service - Build Book</w:t>
      </w:r>
    </w:p>
    <w:p>
      <w:pPr>
        <w:spacing w:after="60"/>
      </w:pPr>
      <w:r>
        <w:t>Analytics Service debe ser un bounded context autónomo con ownership de datos, contratos API, eventos, SLO y seguridad. Ningún servicio externo debe mutar sus tablas directamente. La extracción desde MVP debe conservar audit semantics y compatibilidad de eventos.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Bloque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Gestionar capacidades del dominio Analytics: comandos, queries, state machines, policies, audit, outbox/inbox.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No responsabilidades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No escribir en bases de otros servicios; no ejecutar reglas de negocio ajenas; no publicar eventos sin schema version.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API pública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/api/v1/analytics/*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API interna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/internal/analytics/* con service auth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Database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analytics_db o schema dedicado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Events produced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AnalyticsCreated, AnalyticsUpdated, AnalyticsFailed, eventos de negocio específicos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Events consumed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Eventos upstream mediante Inbox idempotente; todo consumo registra event_id y result_hash.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Scaling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HPA por CPU/RPS/queue lag; workers separados; caching/read models si read-heavy.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Failure handling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Retry con backoff, DLQ, circuit breaker, audit incident; fallar cerrado si afecta money/fairness/audit.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SLO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Definir p95 latency, success rate y error budget por criticidad del dominio.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Security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JWT/service token, mTLS future-ready, scopes por endpoint, secrets desde Vault/KMS.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Migration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Dual-read/dual-write controlado, contract tests, rollback flag, no pérdida de trace_id.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class AnalyticsCommandHandler: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def handle(command, ctx):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assert ctx.trace_id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authorize(command.actor, command.action, command.entity)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ensure_idempotency(command)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result = apply_analytics_policy(command)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persist_state_change(result)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append_audit_event(result.audit_event)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publish_outbox_event(result.domain_event)</w:t>
      </w:r>
    </w:p>
    <w:p>
      <w:pPr>
        <w:spacing w:after="0"/>
      </w:pPr>
      <w:r>
        <w:rPr>
          <w:rFonts w:ascii="Courier New" w:hAnsi="Courier New"/>
          <w:sz w:val="14"/>
        </w:rPr>
        <w:t xml:space="preserve">        return result.response</w:t>
      </w:r>
    </w:p>
    <w:p>
      <w:r>
        <w:br w:type="page"/>
      </w:r>
    </w:p>
    <w:p>
      <w:pPr>
        <w:pStyle w:val="Heading1"/>
      </w:pPr>
      <w:r>
        <w:t>ANEXO E - Enterprise Event Catalog con schemas</w:t>
      </w:r>
    </w:p>
    <w:p>
      <w:pPr>
        <w:pStyle w:val="Heading2"/>
      </w:pPr>
      <w:r>
        <w:t>Event - UserCreated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Producer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User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Consumers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Service, read models, dashboards y servicios dependientes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Schema version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v1 obligatorio; breaking changes requieren v2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Idempotency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 + aggregate_id + event_version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Payload mínimo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event_id, event_type, event_version, trace_id, correlation_id, entity_id, payload_hash, occurred_at, payload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 behavior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At-least-once delivery; consumer idempotente; DLQ luego de max retries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link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audit_event con mismo trace_id o referencia audit_event_id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"event_id": "evt_001",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"event_type": "UserCreated",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"event_version": "v1",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"correlation_id": "corr_001",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"entity_001",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"payload_hash": "sha256:...",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"occurred_at": "2026-01-01T00:00:00Z",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"domain": "UserCreated", "status": "example"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Event - UserVerified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Producer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UserVerified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Consumers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Service, read models, dashboards y servicios dependientes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Schema version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v1 obligatorio; breaking changes requieren v2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Idempotency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 + aggregate_id + event_version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Payload mínimo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event_id, event_type, event_version, trace_id, correlation_id, entity_id, payload_hash, occurred_at, payload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 behavior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At-least-once delivery; consumer idempotente; DLQ luego de max retries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link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audit_event con mismo trace_id o referencia audit_event_id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"event_id": "evt_001",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"event_type": "UserVerified",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"event_version": "v1",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"correlation_id": "corr_001",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"entity_001",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"payload_hash": "sha256:...",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"occurred_at": "2026-01-01T00:00:00Z",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"domain": "UserVerified", "status": "example"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Event - ClientSubmitted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Producer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ClientSubmitted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Consumers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Service, read models, dashboards y servicios dependientes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Schema version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v1 obligatorio; breaking changes requieren v2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Idempotency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 + aggregate_id + event_version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Payload mínimo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event_id, event_type, event_version, trace_id, correlation_id, entity_id, payload_hash, occurred_at, payload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 behavior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At-least-once delivery; consumer idempotente; DLQ luego de max retries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link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audit_event con mismo trace_id o referencia audit_event_id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"event_id": "evt_001",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"event_type": "ClientSubmitted",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"event_version": "v1",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"correlation_id": "corr_001",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"entity_001",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"payload_hash": "sha256:...",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"occurred_at": "2026-01-01T00:00:00Z",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"domain": "ClientSubmitted", "status": "example"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Event - ClientApproved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Producer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Client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Consumers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Service, read models, dashboards y servicios dependientes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Schema version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v1 obligatorio; breaking changes requieren v2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Idempotency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 + aggregate_id + event_version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Payload mínimo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event_id, event_type, event_version, trace_id, correlation_id, entity_id, payload_hash, occurred_at, payload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 behavior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At-least-once delivery; consumer idempotente; DLQ luego de max retries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link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audit_event con mismo trace_id o referencia audit_event_id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"event_id": "evt_001",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"event_type": "ClientApproved",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"event_version": "v1",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"correlation_id": "corr_001",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"entity_001",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"payload_hash": "sha256:...",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"occurred_at": "2026-01-01T00:00:00Z",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"domain": "ClientApproved", "status": "example"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Event - CapabilityChanged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Producer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CapabilityChanged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Consumers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Service, read models, dashboards y servicios dependientes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Schema version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v1 obligatorio; breaking changes requieren v2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Idempotency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 + aggregate_id + event_version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Payload mínimo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event_id, event_type, event_version, trace_id, correlation_id, entity_id, payload_hash, occurred_at, payload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 behavior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At-least-once delivery; consumer idempotente; DLQ luego de max retries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link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audit_event con mismo trace_id o referencia audit_event_id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"event_id": "evt_001",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"event_type": "CapabilityChanged",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"event_version": "v1",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"correlation_id": "corr_001",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"entity_001",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"payload_hash": "sha256:...",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"occurred_at": "2026-01-01T00:00:00Z",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"domain": "CapabilityChanged", "status": "example"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Event - RaffleCreated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Producer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Raffle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Consumers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Service, read models, dashboards y servicios dependientes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Schema version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v1 obligatorio; breaking changes requieren v2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Idempotency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 + aggregate_id + event_version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Payload mínimo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event_id, event_type, event_version, trace_id, correlation_id, entity_id, payload_hash, occurred_at, payload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 behavior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At-least-once delivery; consumer idempotente; DLQ luego de max retries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link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audit_event con mismo trace_id o referencia audit_event_id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"event_id": "evt_001",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"event_type": "RaffleCreated",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"event_version": "v1",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"correlation_id": "corr_001",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"entity_001",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"payload_hash": "sha256:...",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"occurred_at": "2026-01-01T00:00:00Z",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"domain": "RaffleCreated", "status": "example"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Event - RaffleSubmitted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Producer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RaffleSubmitted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Consumers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Service, read models, dashboards y servicios dependientes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Schema version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v1 obligatorio; breaking changes requieren v2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Idempotency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 + aggregate_id + event_version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Payload mínimo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event_id, event_type, event_version, trace_id, correlation_id, entity_id, payload_hash, occurred_at, payload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 behavior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At-least-once delivery; consumer idempotente; DLQ luego de max retries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link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audit_event con mismo trace_id o referencia audit_event_id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"event_id": "evt_001",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"event_type": "RaffleSubmitted",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"event_version": "v1",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"correlation_id": "corr_001",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"entity_001",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"payload_hash": "sha256:...",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"occurred_at": "2026-01-01T00:00:00Z",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"domain": "RaffleSubmitted", "status": "example"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Event - RaffleApproved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Producer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Raffle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Consumers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Service, read models, dashboards y servicios dependientes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Schema version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v1 obligatorio; breaking changes requieren v2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Idempotency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 + aggregate_id + event_version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Payload mínimo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event_id, event_type, event_version, trace_id, correlation_id, entity_id, payload_hash, occurred_at, payload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 behavior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At-least-once delivery; consumer idempotente; DLQ luego de max retries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link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audit_event con mismo trace_id o referencia audit_event_id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"event_id": "evt_001",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"event_type": "RaffleApproved",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"event_version": "v1",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"correlation_id": "corr_001",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"entity_001",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"payload_hash": "sha256:...",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"occurred_at": "2026-01-01T00:00:00Z",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"domain": "RaffleApproved", "status": "example"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Event - RaffleReady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Producer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RaffleReady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Consumers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Service, read models, dashboards y servicios dependientes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Schema version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v1 obligatorio; breaking changes requieren v2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Idempotency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 + aggregate_id + event_version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Payload mínimo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event_id, event_type, event_version, trace_id, correlation_id, entity_id, payload_hash, occurred_at, payload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 behavior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At-least-once delivery; consumer idempotente; DLQ luego de max retries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link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audit_event con mismo trace_id o referencia audit_event_id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"event_id": "evt_001",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"event_type": "RaffleReady",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"event_version": "v1",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"correlation_id": "corr_001",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"entity_001",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"payload_hash": "sha256:...",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"occurred_at": "2026-01-01T00:00:00Z",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"domain": "RaffleReady", "status": "example"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Event - PricingCalculated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Producer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PricingCalculated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Consumers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Service, read models, dashboards y servicios dependientes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Schema version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v1 obligatorio; breaking changes requieren v2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Idempotency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 + aggregate_id + event_version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Payload mínimo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event_id, event_type, event_version, trace_id, correlation_id, entity_id, payload_hash, occurred_at, payload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 behavior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At-least-once delivery; consumer idempotente; DLQ luego de max retries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link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audit_event con mismo trace_id o referencia audit_event_id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"event_id": "evt_001",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"event_type": "PricingCalculated",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"event_version": "v1",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"correlation_id": "corr_001",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"entity_001",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"payload_hash": "sha256:...",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"occurred_at": "2026-01-01T00:00:00Z",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"domain": "PricingCalculated", "status": "example"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Event - OrderIntentCreated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Producer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OrderIntent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Consumers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Service, read models, dashboards y servicios dependientes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Schema version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v1 obligatorio; breaking changes requieren v2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Idempotency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 + aggregate_id + event_version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Payload mínimo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event_id, event_type, event_version, trace_id, correlation_id, entity_id, payload_hash, occurred_at, payload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 behavior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At-least-once delivery; consumer idempotente; DLQ luego de max retries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link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audit_event con mismo trace_id o referencia audit_event_id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"event_id": "evt_001",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"event_type": "OrderIntentCreated",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"event_version": "v1",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"correlation_id": "corr_001",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"entity_001",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"payload_hash": "sha256:...",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"occurred_at": "2026-01-01T00:00:00Z",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"domain": "OrderIntentCreated", "status": "example"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Event - PaymentApproved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Producer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Payment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Consumers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Service, read models, dashboards y servicios dependientes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Schema version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v1 obligatorio; breaking changes requieren v2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Idempotency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 + aggregate_id + event_version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Payload mínimo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event_id, event_type, event_version, trace_id, correlation_id, entity_id, payload_hash, occurred_at, payload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 behavior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At-least-once delivery; consumer idempotente; DLQ luego de max retries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link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audit_event con mismo trace_id o referencia audit_event_id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"event_id": "evt_001",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"event_type": "PaymentApproved",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"event_version": "v1",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"correlation_id": "corr_001",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"entity_001",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"payload_hash": "sha256:...",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"occurred_at": "2026-01-01T00:00:00Z",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"domain": "PaymentApproved", "status": "example"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Event - PaymentMismatch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Producer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PaymentMismatch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Consumers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Service, read models, dashboards y servicios dependientes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Schema version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v1 obligatorio; breaking changes requieren v2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Idempotency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 + aggregate_id + event_version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Payload mínimo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event_id, event_type, event_version, trace_id, correlation_id, entity_id, payload_hash, occurred_at, payload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 behavior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At-least-once delivery; consumer idempotente; DLQ luego de max retries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link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audit_event con mismo trace_id o referencia audit_event_id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"event_id": "evt_001",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"event_type": "PaymentMismatch",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"event_version": "v1",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"correlation_id": "corr_001",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"entity_001",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"payload_hash": "sha256:...",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"occurred_at": "2026-01-01T00:00:00Z",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"domain": "PaymentMismatch", "status": "example"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Event - PurchaseCompleted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Producer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PurchaseCompleted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Consumers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Service, read models, dashboards y servicios dependientes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Schema version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v1 obligatorio; breaking changes requieren v2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Idempotency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 + aggregate_id + event_version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Payload mínimo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event_id, event_type, event_version, trace_id, correlation_id, entity_id, payload_hash, occurred_at, payload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 behavior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At-least-once delivery; consumer idempotente; DLQ luego de max retries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link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audit_event con mismo trace_id o referencia audit_event_id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"event_id": "evt_001",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"event_type": "PurchaseCompleted",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"event_version": "v1",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"correlation_id": "corr_001",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"entity_001",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"payload_hash": "sha256:...",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"occurred_at": "2026-01-01T00:00:00Z",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"domain": "PurchaseCompleted", "status": "example"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Event - TicketsIssued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Producer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TicketsIssued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Consumers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Service, read models, dashboards y servicios dependientes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Schema version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v1 obligatorio; breaking changes requieren v2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Idempotency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 + aggregate_id + event_version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Payload mínimo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event_id, event_type, event_version, trace_id, correlation_id, entity_id, payload_hash, occurred_at, payload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 behavior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At-least-once delivery; consumer idempotente; DLQ luego de max retries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link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audit_event con mismo trace_id o referencia audit_event_id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"event_id": "evt_001",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"event_type": "TicketsIssued",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"event_version": "v1",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"correlation_id": "corr_001",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"entity_001",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"payload_hash": "sha256:...",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"occurred_at": "2026-01-01T00:00:00Z",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"domain": "TicketsIssued", "status": "example"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Event - PoolFrozen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Producer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PoolFrozen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Consumers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Service, read models, dashboards y servicios dependientes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Schema version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v1 obligatorio; breaking changes requieren v2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Idempotency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 + aggregate_id + event_version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Payload mínimo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event_id, event_type, event_version, trace_id, correlation_id, entity_id, payload_hash, occurred_at, payload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 behavior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At-least-once delivery; consumer idempotente; DLQ luego de max retries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link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audit_event con mismo trace_id o referencia audit_event_id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"event_id": "evt_001",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"event_type": "PoolFrozen",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"event_version": "v1",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"correlation_id": "corr_001",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"entity_001",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"payload_hash": "sha256:...",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"occurred_at": "2026-01-01T00:00:00Z",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"domain": "PoolFrozen", "status": "example"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Event - DrawExecuted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Producer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DrawExecuted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Consumers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Service, read models, dashboards y servicios dependientes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Schema version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v1 obligatorio; breaking changes requieren v2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Idempotency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 + aggregate_id + event_version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Payload mínimo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event_id, event_type, event_version, trace_id, correlation_id, entity_id, payload_hash, occurred_at, payload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 behavior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At-least-once delivery; consumer idempotente; DLQ luego de max retries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link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audit_event con mismo trace_id o referencia audit_event_id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"event_id": "evt_001",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"event_type": "DrawExecuted",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"event_version": "v1",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"correlation_id": "corr_001",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"entity_001",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"payload_hash": "sha256:...",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"occurred_at": "2026-01-01T00:00:00Z",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"domain": "DrawExecuted", "status": "example"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Event - ProofCreated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Producer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Proof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Consumers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Service, read models, dashboards y servicios dependientes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Schema version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v1 obligatorio; breaking changes requieren v2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Idempotency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 + aggregate_id + event_version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Payload mínimo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event_id, event_type, event_version, trace_id, correlation_id, entity_id, payload_hash, occurred_at, payload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 behavior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At-least-once delivery; consumer idempotente; DLQ luego de max retries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link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audit_event con mismo trace_id o referencia audit_event_id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"event_id": "evt_001",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"event_type": "ProofCreated",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"event_version": "v1",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"correlation_id": "corr_001",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"entity_001",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"payload_hash": "sha256:...",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"occurred_at": "2026-01-01T00:00:00Z",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"domain": "ProofCreated", "status": "example"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Event - DeliveryOpened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Producer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DeliveryOpened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Consumers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Service, read models, dashboards y servicios dependientes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Schema version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v1 obligatorio; breaking changes requieren v2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Idempotency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 + aggregate_id + event_version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Payload mínimo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event_id, event_type, event_version, trace_id, correlation_id, entity_id, payload_hash, occurred_at, payload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 behavior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At-least-once delivery; consumer idempotente; DLQ luego de max retries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link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audit_event con mismo trace_id o referencia audit_event_id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"event_id": "evt_001",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"event_type": "DeliveryOpened",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"event_version": "v1",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"correlation_id": "corr_001",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"entity_001",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"payload_hash": "sha256:...",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"occurred_at": "2026-01-01T00:00:00Z",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"domain": "DeliveryOpened", "status": "example"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Event - DeliveryEvidenceUploaded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Producer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DeliveryEvidenceUploaded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Consumers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Service, read models, dashboards y servicios dependientes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Schema version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v1 obligatorio; breaking changes requieren v2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Idempotency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 + aggregate_id + event_version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Payload mínimo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event_id, event_type, event_version, trace_id, correlation_id, entity_id, payload_hash, occurred_at, payload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 behavior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At-least-once delivery; consumer idempotente; DLQ luego de max retries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link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audit_event con mismo trace_id o referencia audit_event_id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"event_id": "evt_001",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"event_type": "DeliveryEvidenceUploaded",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"event_version": "v1",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"correlation_id": "corr_001",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"entity_001",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"payload_hash": "sha256:...",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"occurred_at": "2026-01-01T00:00:00Z",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"domain": "DeliveryEvidenceUploaded", "status": "example"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Event - DeliveryConfirmed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Producer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DeliveryConfirmed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Consumers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Service, read models, dashboards y servicios dependientes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Schema version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v1 obligatorio; breaking changes requieren v2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Idempotency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 + aggregate_id + event_version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Payload mínimo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event_id, event_type, event_version, trace_id, correlation_id, entity_id, payload_hash, occurred_at, payload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 behavior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At-least-once delivery; consumer idempotente; DLQ luego de max retries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link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audit_event con mismo trace_id o referencia audit_event_id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"event_id": "evt_001",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"event_type": "DeliveryConfirmed",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"event_version": "v1",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"correlation_id": "corr_001",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"entity_001",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"payload_hash": "sha256:...",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"occurred_at": "2026-01-01T00:00:00Z",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"domain": "DeliveryConfirmed", "status": "example"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Event - DisputeOpened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Producer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DisputeOpened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Consumers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Service, read models, dashboards y servicios dependientes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Schema version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v1 obligatorio; breaking changes requieren v2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Idempotency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 + aggregate_id + event_version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Payload mínimo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event_id, event_type, event_version, trace_id, correlation_id, entity_id, payload_hash, occurred_at, payload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 behavior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At-least-once delivery; consumer idempotente; DLQ luego de max retries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link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audit_event con mismo trace_id o referencia audit_event_id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"event_id": "evt_001",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"event_type": "DisputeOpened",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"event_version": "v1",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"correlation_id": "corr_001",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"entity_001",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"payload_hash": "sha256:...",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"occurred_at": "2026-01-01T00:00:00Z",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"domain": "DisputeOpened", "status": "example"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Event - DisputeResolved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Producer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DisputeResolved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Consumers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Service, read models, dashboards y servicios dependientes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Schema version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v1 obligatorio; breaking changes requieren v2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Idempotency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 + aggregate_id + event_version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Payload mínimo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event_id, event_type, event_version, trace_id, correlation_id, entity_id, payload_hash, occurred_at, payload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 behavior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At-least-once delivery; consumer idempotente; DLQ luego de max retries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link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audit_event con mismo trace_id o referencia audit_event_id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"event_id": "evt_001",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"event_type": "DisputeResolved",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"event_version": "v1",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"correlation_id": "corr_001",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"entity_001",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"payload_hash": "sha256:...",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"occurred_at": "2026-01-01T00:00:00Z",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"domain": "DisputeResolved", "status": "example"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Event - SettlementBlocked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Producer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SettlementBlocked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Consumers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Service, read models, dashboards y servicios dependientes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Schema version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v1 obligatorio; breaking changes requieren v2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Idempotency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 + aggregate_id + event_version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Payload mínimo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event_id, event_type, event_version, trace_id, correlation_id, entity_id, payload_hash, occurred_at, payload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 behavior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At-least-once delivery; consumer idempotente; DLQ luego de max retries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link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audit_event con mismo trace_id o referencia audit_event_id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"event_id": "evt_001",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"event_type": "SettlementBlocked",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"event_version": "v1",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"correlation_id": "corr_001",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"entity_001",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"payload_hash": "sha256:...",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"occurred_at": "2026-01-01T00:00:00Z",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"domain": "SettlementBlocked", "status": "example"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Event - SettlementExecuted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Producer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SettlementExecuted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Consumers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Service, read models, dashboards y servicios dependientes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Schema version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v1 obligatorio; breaking changes requieren v2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Idempotency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 + aggregate_id + event_version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Payload mínimo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event_id, event_type, event_version, trace_id, correlation_id, entity_id, payload_hash, occurred_at, payload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 behavior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At-least-once delivery; consumer idempotente; DLQ luego de max retries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link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audit_event con mismo trace_id o referencia audit_event_id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"event_id": "evt_001",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"event_type": "SettlementExecuted",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"event_version": "v1",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"correlation_id": "corr_001",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"entity_001",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"payload_hash": "sha256:...",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"occurred_at": "2026-01-01T00:00:00Z",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"domain": "SettlementExecuted", "status": "example"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Event - LedgerPosted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Producer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LedgerPosted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Consumers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Service, read models, dashboards y servicios dependientes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Schema version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v1 obligatorio; breaking changes requieren v2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Idempotency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 + aggregate_id + event_version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Payload mínimo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event_id, event_type, event_version, trace_id, correlation_id, entity_id, payload_hash, occurred_at, payload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 behavior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At-least-once delivery; consumer idempotente; DLQ luego de max retries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link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audit_event con mismo trace_id o referencia audit_event_id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"event_id": "evt_001",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"event_type": "LedgerPosted",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"event_version": "v1",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"correlation_id": "corr_001",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"entity_001",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"payload_hash": "sha256:...",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"occurred_at": "2026-01-01T00:00:00Z",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"domain": "LedgerPosted", "status": "example"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Event - RiskDecisionApplied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Producer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RiskDecisionApplied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Consumers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Service, read models, dashboards y servicios dependientes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Schema version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v1 obligatorio; breaking changes requieren v2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Idempotency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 + aggregate_id + event_version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Payload mínimo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event_id, event_type, event_version, trace_id, correlation_id, entity_id, payload_hash, occurred_at, payload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 behavior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At-least-once delivery; consumer idempotente; DLQ luego de max retries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link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audit_event con mismo trace_id o referencia audit_event_id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"event_id": "evt_001",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"event_type": "RiskDecisionApplied",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"event_version": "v1",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"correlation_id": "corr_001",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"entity_001",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"payload_hash": "sha256:...",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"occurred_at": "2026-01-01T00:00:00Z",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"domain": "RiskDecisionApplied", "status": "example"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Event - FraudAlertRaised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Producer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FraudAlertRaised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Consumers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Service, read models, dashboards y servicios dependientes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Schema version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v1 obligatorio; breaking changes requieren v2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Idempotency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 + aggregate_id + event_version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Payload mínimo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event_id, event_type, event_version, trace_id, correlation_id, entity_id, payload_hash, occurred_at, payload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 behavior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At-least-once delivery; consumer idempotente; DLQ luego de max retries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link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audit_event con mismo trace_id o referencia audit_event_id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"event_id": "evt_001",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"event_type": "FraudAlertRaised",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"event_version": "v1",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"correlation_id": "corr_001",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"entity_001",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"payload_hash": "sha256:...",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"occurred_at": "2026-01-01T00:00:00Z",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"domain": "FraudAlertRaised", "status": "example"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Event - SupportCaseOpened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Producer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SupportCaseOpened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Consumers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Service, read models, dashboards y servicios dependientes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Schema version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v1 obligatorio; breaking changes requieren v2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Idempotency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 + aggregate_id + event_version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Payload mínimo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event_id, event_type, event_version, trace_id, correlation_id, entity_id, payload_hash, occurred_at, payload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 behavior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At-least-once delivery; consumer idempotente; DLQ luego de max retries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link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audit_event con mismo trace_id o referencia audit_event_id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"event_id": "evt_001",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"event_type": "SupportCaseOpened",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"event_version": "v1",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"correlation_id": "corr_001",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"entity_001",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"payload_hash": "sha256:...",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"occurred_at": "2026-01-01T00:00:00Z",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"domain": "SupportCaseOpened", "status": "example"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Event - CaseEscalatedAdmin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Producer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CaseEscalatedAdmin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Consumers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Service, read models, dashboards y servicios dependientes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Schema version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v1 obligatorio; breaking changes requieren v2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Idempotency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 + aggregate_id + event_version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Payload mínimo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event_id, event_type, event_version, trace_id, correlation_id, entity_id, payload_hash, occurred_at, payload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 behavior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At-least-once delivery; consumer idempotente; DLQ luego de max retries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link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audit_event con mismo trace_id o referencia audit_event_id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"event_id": "evt_001",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"event_type": "CaseEscalatedAdmin",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"event_version": "v1",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"correlation_id": "corr_001",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"entity_001",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"payload_hash": "sha256:...",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"occurred_at": "2026-01-01T00:00:00Z",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"domain": "CaseEscalatedAdmin", "status": "example"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Event - AuditAppended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Producer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AuditAppended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Consumers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Service, read models, dashboards y servicios dependientes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Schema version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v1 obligatorio; breaking changes requieren v2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Idempotency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 + aggregate_id + event_version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Payload mínimo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event_id, event_type, event_version, trace_id, correlation_id, entity_id, payload_hash, occurred_at, payload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 behavior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At-least-once delivery; consumer idempotente; DLQ luego de max retries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link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audit_event con mismo trace_id o referencia audit_event_id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"event_id": "evt_001",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"event_type": "AuditAppended",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"event_version": "v1",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"correlation_id": "corr_001",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"entity_001",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"payload_hash": "sha256:...",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"occurred_at": "2026-01-01T00:00:00Z",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"domain": "AuditAppended", "status": "example"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pPr>
        <w:pStyle w:val="Heading2"/>
      </w:pPr>
      <w:r>
        <w:t>Event - NotificationSent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Contrato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Producer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NotificationSent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Consumers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Service, read models, dashboards y servicios dependientes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Schema version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v1 obligatorio; breaking changes requieren v2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Idempotency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 + aggregate_id + event_version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Payload mínimo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event_id, event_type, event_version, trace_id, correlation_id, entity_id, payload_hash, occurred_at, payload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Retry behavior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At-least-once delivery; consumer idempotente; DLQ luego de max retries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 link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audit_event con mismo trace_id o referencia audit_event_id</w:t>
            </w:r>
          </w:p>
        </w:tc>
      </w:tr>
    </w:tbl>
    <w:p/>
    <w:p>
      <w:pPr>
        <w:spacing w:after="0"/>
      </w:pPr>
      <w:r>
        <w:rPr>
          <w:rFonts w:ascii="Courier New" w:hAnsi="Courier New"/>
          <w:sz w:val="14"/>
        </w:rPr>
        <w:t>{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"event_id": "evt_001",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"event_type": "NotificationSent",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"event_version": "v1",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"trace_id": "trc_001",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"correlation_id": "corr_001",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"entity_id": "entity_001",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"payload_hash": "sha256:...",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"occurred_at": "2026-01-01T00:00:00Z",</w:t>
      </w:r>
    </w:p>
    <w:p>
      <w:pPr>
        <w:spacing w:after="0"/>
      </w:pPr>
      <w:r>
        <w:rPr>
          <w:rFonts w:ascii="Courier New" w:hAnsi="Courier New"/>
          <w:sz w:val="14"/>
        </w:rPr>
        <w:t xml:space="preserve">  "payload": { "domain": "NotificationSent", "status": "example" }</w:t>
      </w:r>
    </w:p>
    <w:p>
      <w:pPr>
        <w:spacing w:after="0"/>
      </w:pPr>
      <w:r>
        <w:rPr>
          <w:rFonts w:ascii="Courier New" w:hAnsi="Courier New"/>
          <w:sz w:val="14"/>
        </w:rPr>
        <w:t>}</w:t>
      </w:r>
    </w:p>
    <w:p>
      <w:r>
        <w:br w:type="page"/>
      </w:r>
    </w:p>
    <w:p>
      <w:pPr>
        <w:pStyle w:val="Heading1"/>
      </w:pPr>
      <w:r>
        <w:t>ANEXO F - Enterprise API Families y controles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Familia</w:t>
            </w:r>
          </w:p>
        </w:tc>
        <w:tc>
          <w:tcPr>
            <w:tcW w:type="dxa" w:w="2664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Endpoints</w:t>
            </w:r>
          </w:p>
        </w:tc>
        <w:tc>
          <w:tcPr>
            <w:tcW w:type="dxa" w:w="2664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Controles</w:t>
            </w:r>
          </w:p>
        </w:tc>
        <w:tc>
          <w:tcPr>
            <w:tcW w:type="dxa" w:w="2664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Eventos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Identity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/v1/users, /v1/sessions, /v1/verification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JWT, MFA, risk triggers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UserCreated, UserVerified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Client/KYB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/v1/clients, /v1/clients/{id}/documents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KYB status, Admin decision, document ACL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ClientApproved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Marketplace/Raffle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/v1/raffles, /v1/capabilities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RBAC, capability gate, state machine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RaffleApproved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Purchase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/v1/orders/purchase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Idempotency-Key, last ticket lock, PSP correlation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PurchaseCompleted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Payment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/v1/payments/webhooks/*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signature, replay protection, PSP lookup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PaymentApproved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Draw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/v1/draw/execute, /v1/draw/{id}/proof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lock, proof, algorithm_version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DrawExecuted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Delivery/Dispute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/v1/delivery, /v1/disputes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evidence hash, ACL, dispute gates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DeliveryConfirmed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Settlement/Ledger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/v1/settlements, /v1/ledger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gates, balanced entries, finance scopes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SettlementExecuted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Support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/v1/support/transactions, /v1/support/cases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read-only core data, notes append-only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SupportCaseOpened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/v1/audit?trace_id=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append-only store, MFA for admin queries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AuditViewed</w:t>
            </w:r>
          </w:p>
        </w:tc>
      </w:tr>
    </w:tbl>
    <w:p/>
    <w:p>
      <w:pPr>
        <w:pStyle w:val="Heading2"/>
      </w:pPr>
      <w:r>
        <w:t>API Family -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Requisito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Detalle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Versioning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/v1 estable; breaking changes usan /v2 o feature flag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Auth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JWT, MFA, risk triggers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Headers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Authorization, X-Trace-Id, X-Correlation-Id, Idempotency-Key en commands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Error envelope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error_code, message, trace_id, retryable, details, next_action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Metrics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latency p95/p99, error_rate, success_rate, audit_append_failures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UserCreated, UserVerified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Contract tests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OpenAPI schema + backward compatibility gate</w:t>
            </w:r>
          </w:p>
        </w:tc>
      </w:tr>
    </w:tbl>
    <w:p/>
    <w:p>
      <w:pPr>
        <w:pStyle w:val="Heading2"/>
      </w:pPr>
      <w:r>
        <w:t>API Family - Client/KYB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Requisito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Detalle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Versioning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/v1 estable; breaking changes usan /v2 o feature flag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Auth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KYB status, Admin decision, document ACL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Headers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Authorization, X-Trace-Id, X-Correlation-Id, Idempotency-Key en commands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Error envelope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error_code, message, trace_id, retryable, details, next_action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Metrics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latency p95/p99, error_rate, success_rate, audit_append_failures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ClientApproved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Contract tests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OpenAPI schema + backward compatibility gate</w:t>
            </w:r>
          </w:p>
        </w:tc>
      </w:tr>
    </w:tbl>
    <w:p/>
    <w:p>
      <w:pPr>
        <w:pStyle w:val="Heading2"/>
      </w:pPr>
      <w:r>
        <w:t>API Family - Marketplace/Raffle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Requisito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Detalle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Versioning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/v1 estable; breaking changes usan /v2 o feature flag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Auth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RBAC, capability gate, state machine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Headers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Authorization, X-Trace-Id, X-Correlation-Id, Idempotency-Key en commands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Error envelope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error_code, message, trace_id, retryable, details, next_action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Metrics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latency p95/p99, error_rate, success_rate, audit_append_failures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RaffleApproved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Contract tests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OpenAPI schema + backward compatibility gate</w:t>
            </w:r>
          </w:p>
        </w:tc>
      </w:tr>
    </w:tbl>
    <w:p/>
    <w:p>
      <w:pPr>
        <w:pStyle w:val="Heading2"/>
      </w:pPr>
      <w:r>
        <w:t>API Family - Purchase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Requisito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Detalle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Versioning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/v1 estable; breaking changes usan /v2 o feature flag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Auth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Idempotency-Key, last ticket lock, PSP correlation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Headers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Authorization, X-Trace-Id, X-Correlation-Id, Idempotency-Key en commands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Error envelope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error_code, message, trace_id, retryable, details, next_action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Metrics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latency p95/p99, error_rate, success_rate, audit_append_failures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PurchaseCompleted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Contract tests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OpenAPI schema + backward compatibility gate</w:t>
            </w:r>
          </w:p>
        </w:tc>
      </w:tr>
    </w:tbl>
    <w:p/>
    <w:p>
      <w:pPr>
        <w:pStyle w:val="Heading2"/>
      </w:pPr>
      <w:r>
        <w:t>API Family - Payment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Requisito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Detalle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Versioning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/v1 estable; breaking changes usan /v2 o feature flag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Auth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signature, replay protection, PSP lookup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Headers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Authorization, X-Trace-Id, X-Correlation-Id, Idempotency-Key en commands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Error envelope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error_code, message, trace_id, retryable, details, next_action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Metrics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latency p95/p99, error_rate, success_rate, audit_append_failures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PaymentApproved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Contract tests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OpenAPI schema + backward compatibility gate</w:t>
            </w:r>
          </w:p>
        </w:tc>
      </w:tr>
    </w:tbl>
    <w:p/>
    <w:p>
      <w:pPr>
        <w:pStyle w:val="Heading2"/>
      </w:pPr>
      <w:r>
        <w:t>API Family - Draw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Requisito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Detalle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Versioning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/v1 estable; breaking changes usan /v2 o feature flag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Auth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lock, proof, algorithm_version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Headers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Authorization, X-Trace-Id, X-Correlation-Id, Idempotency-Key en commands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Error envelope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error_code, message, trace_id, retryable, details, next_action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Metrics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latency p95/p99, error_rate, success_rate, audit_append_failures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DrawExecuted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Contract tests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OpenAPI schema + backward compatibility gate</w:t>
            </w:r>
          </w:p>
        </w:tc>
      </w:tr>
    </w:tbl>
    <w:p/>
    <w:p>
      <w:pPr>
        <w:pStyle w:val="Heading2"/>
      </w:pPr>
      <w:r>
        <w:t>API Family - Delivery/Dispute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Requisito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Detalle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Versioning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/v1 estable; breaking changes usan /v2 o feature flag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Auth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evidence hash, ACL, dispute gates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Headers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Authorization, X-Trace-Id, X-Correlation-Id, Idempotency-Key en commands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Error envelope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error_code, message, trace_id, retryable, details, next_action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Metrics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latency p95/p99, error_rate, success_rate, audit_append_failures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DeliveryConfirmed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Contract tests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OpenAPI schema + backward compatibility gate</w:t>
            </w:r>
          </w:p>
        </w:tc>
      </w:tr>
    </w:tbl>
    <w:p/>
    <w:p>
      <w:pPr>
        <w:pStyle w:val="Heading2"/>
      </w:pPr>
      <w:r>
        <w:t>API Family - Settlement/Ledger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Requisito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Detalle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Versioning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/v1 estable; breaking changes usan /v2 o feature flag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Auth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gates, balanced entries, finance scopes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Headers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Authorization, X-Trace-Id, X-Correlation-Id, Idempotency-Key en commands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Error envelope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error_code, message, trace_id, retryable, details, next_action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Metrics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latency p95/p99, error_rate, success_rate, audit_append_failures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SettlementExecuted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Contract tests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OpenAPI schema + backward compatibility gate</w:t>
            </w:r>
          </w:p>
        </w:tc>
      </w:tr>
    </w:tbl>
    <w:p/>
    <w:p>
      <w:pPr>
        <w:pStyle w:val="Heading2"/>
      </w:pPr>
      <w:r>
        <w:t>API Family - Support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Requisito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Detalle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Versioning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/v1 estable; breaking changes usan /v2 o feature flag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Auth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read-only core data, notes append-only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Headers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Authorization, X-Trace-Id, X-Correlation-Id, Idempotency-Key en commands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Error envelope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error_code, message, trace_id, retryable, details, next_action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Metrics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latency p95/p99, error_rate, success_rate, audit_append_failures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SupportCaseOpened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Contract tests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OpenAPI schema + backward compatibility gate</w:t>
            </w:r>
          </w:p>
        </w:tc>
      </w:tr>
    </w:tbl>
    <w:p/>
    <w:p>
      <w:pPr>
        <w:pStyle w:val="Heading2"/>
      </w:pPr>
      <w:r>
        <w:t>API Family -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Requisito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Detalle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Versioning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/v1 estable; breaking changes usan /v2 o feature flag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Auth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append-only store, MFA for admin queries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Headers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Authorization, X-Trace-Id, X-Correlation-Id, Idempotency-Key en commands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Error envelope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error_code, message, trace_id, retryable, details, next_action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Metrics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latency p95/p99, error_rate, success_rate, audit_append_failures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AuditViewed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Contract tests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OpenAPI schema + backward compatibility gate</w:t>
            </w:r>
          </w:p>
        </w:tc>
      </w:tr>
    </w:tbl>
    <w:p/>
    <w:p>
      <w:r>
        <w:br w:type="page"/>
      </w:r>
    </w:p>
    <w:p>
      <w:pPr>
        <w:pStyle w:val="Heading1"/>
      </w:pPr>
      <w:r>
        <w:t>ANEXO G - Threat Model y Abuse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1"/>
              </w:rPr>
              <w:t>Amenaza</w:t>
            </w:r>
          </w:p>
        </w:tc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1"/>
              </w:rPr>
              <w:t>Vector</w:t>
            </w:r>
          </w:p>
        </w:tc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1"/>
              </w:rPr>
              <w:t>Preventivo</w:t>
            </w:r>
          </w:p>
        </w:tc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1"/>
              </w:rPr>
              <w:t>Detectivo</w:t>
            </w:r>
          </w:p>
        </w:tc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1"/>
              </w:rPr>
              <w:t>Respuesta</w:t>
            </w:r>
          </w:p>
        </w:tc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1"/>
              </w:rPr>
              <w:t>Audit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Webhook spoofing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falso evento PSP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firma HMAC + PSP lookup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signature_fail metric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reject 401 + alert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WEBHOOK_SIGNATURE_INVALID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Replay webhook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reenvío evento válido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processed_webhooks unique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duplicate rate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return 200 no-op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WEBHOOK_DUPLICATE_IGNORED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Account takeover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credential stuffing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MFA/device binding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login anomaly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session revoke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ATO_ALERT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Bot purchase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alta frecuencia checkout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WAF/rate limit/CAPTCHA adaptativo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velocity anomaly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throttle/block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RISK_THROTTLE_APPLIED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Multi-accounting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mismo device/IP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device fingerprint graph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cluster detection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limit/KYC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RISK_SCORE_UPDATED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Admin abuse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override sin motivo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MFA + reason_required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override reports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governance review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ADMIN_OVERRIDE_RECORDED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Support abuse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intenta mutar dinero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RBAC deny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AUTHZ_DENIED metric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deny + training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AUTHZ_DENIED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LIVE manipulation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cliente gatilla sin permiso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capability + LIVE_AUTHORIZED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LIVE_TRIGGER_REJECTED rate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block trigger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LIVE_TRIGGER_REJECTED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Ledger tampering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modificar entradas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append-only + close periods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balance mismatch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finance incident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LEDGER_MISMATCH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Evidence leak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acceso a documento sensible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ACL + signed URLs + redaction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access logs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revoke + incident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EVIDENCE_ACCESS_VIOLATION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Data exfiltration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query masivo backoffice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rate limit + scopes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unusual export detection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block/export review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DATA_EXPORT_ALERT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Draw reexecution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doble execute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lock + executed flag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duplicate attempts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return existing proof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DRAW_DUPLICATE_REJECTED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Payout fraud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cliente riesgoso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risk score + settlement hold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chargeback/dispute ratio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manual review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SETTLEMENT_HOLD_APPLIED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DLQ poison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mensaje irrecuperable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schema validation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DLQ growth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quarantine + bug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DLQ_SPIKE_RECORDED</w:t>
            </w:r>
          </w:p>
        </w:tc>
      </w:tr>
    </w:tbl>
    <w:p/>
    <w:p>
      <w:r>
        <w:br w:type="page"/>
      </w:r>
    </w:p>
    <w:p>
      <w:pPr>
        <w:pStyle w:val="Heading1"/>
      </w:pPr>
      <w:r>
        <w:t>ANEXO H - Runbooks Enterprise detallados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1"/>
              </w:rPr>
              <w:t>Runbook</w:t>
            </w:r>
          </w:p>
        </w:tc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1"/>
              </w:rPr>
              <w:t>Trigger</w:t>
            </w:r>
          </w:p>
        </w:tc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1"/>
              </w:rPr>
              <w:t>Severidad</w:t>
            </w:r>
          </w:p>
        </w:tc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1"/>
              </w:rPr>
              <w:t>Owner</w:t>
            </w:r>
          </w:p>
        </w:tc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1"/>
              </w:rPr>
              <w:t>Pasos</w:t>
            </w:r>
          </w:p>
        </w:tc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1"/>
              </w:rPr>
              <w:t>Audit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PSP down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purchase_success_rate &lt; target or PSP API unavailable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Sev2/Sev1 según impacto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Payment/SRE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Activar degraded checkout, pausar pagos nuevos si riesgo financiero, revisar provider status, monitorear webhook lag, ejecutar reconciliation backlog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OPERATIONAL_INCIDENT_RECORDED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Payment mismatch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PSP approved pero internal order no coincide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Sev2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Payment/Finance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Crear reconciliation_case, bloquear ticket issuance si no hay pago confirmado, comparar payload_hash, ejecutar reconcile worker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RECONCILIATION_CASE_OPENED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Draw proof failure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verify_draw false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Sev1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Draw/CTO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Bloquear settlement, preservar evidencias, comparar pool_hash, entropy, algorithm_version, emitir incident package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DRAW_PROOF_FAILURE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Ledger mismatch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journal desbalanceado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Sev1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Ledger/Finance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Bloquear settlement, congelar close, revisar entries, crear ajuste compensatorio si corresponde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LEDGER_MISMATCH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Audit append failure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audit append success bajo objetivo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Sev1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Audit/SRE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Fail closed sensitive actions, modo read-only, restaurar audit store, postmortem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AUDIT_APPEND_FAILED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DLQ spike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DLQ depth &gt; threshold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Sev2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SRE/Owner service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Clasificar poison messages, replay retryables, bug no retryable, revisar schema registry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DLQ_SPIKE_RECORDED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Database degradation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latency p95 alta o failover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Sev1/Sev2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SRE/DBA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Activar read replicas/failover, revisar locks, proteger purchase/draw/ledger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DB_FAILOVER_EXECUTED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Security incident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ATO/fraud/webhook spoofing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Sev1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Security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Revocar sesiones, rotar secrets, bloquear actor, preservar evidencia, notificar stakeholders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SECURITY_INCIDENT_RECORDED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Settlement aging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settlements fuera de SLA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Sev2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Settlement/Finance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Revisar gates, disputes, ledger balance, payout provider, crear finance case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1"/>
              </w:rPr>
              <w:t>SETTLEMENT_AGING_REVIEWED</w:t>
            </w:r>
          </w:p>
        </w:tc>
      </w:tr>
    </w:tbl>
    <w:p/>
    <w:p>
      <w:r>
        <w:br w:type="page"/>
      </w:r>
    </w:p>
    <w:p>
      <w:pPr>
        <w:pStyle w:val="Heading1"/>
      </w:pPr>
      <w:r>
        <w:t>ANEXO I - Migration Playbooks MVP -&gt; Enterprise</w:t>
      </w:r>
    </w:p>
    <w:p>
      <w:pPr>
        <w:pStyle w:val="Heading2"/>
      </w:pPr>
      <w:r>
        <w:t>Migration - Extract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Fase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Acción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Prerequisites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Contratos API estables, eventos versionados, ownership de datos definido, contract tests verdes.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Data migration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Crear schema/db destino, backfill por batches, validar counts y checksums, mantener trace_id.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Compatibility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Compatibility layer desde monolito; feature flag por endpoint; dual-read temporal.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Cutover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Canary por porcentaje/cliente/mercado; monitorear error rate, latency, audit gaps y DLQ.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Rollback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Desactivar route flag, volver a monolito, congelar writes si hay riesgo financiero.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Contract, integration, audit replay, ledger/draw invariant si aplica.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Riesgo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Pérdida de eventos, doble escritura, inconsistencia de estados, gaps de audit.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Gate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No cortar si hay audit gaps, mismatch de conteo o eventos no idempotentes.</w:t>
            </w:r>
          </w:p>
        </w:tc>
      </w:tr>
    </w:tbl>
    <w:p/>
    <w:p>
      <w:pPr>
        <w:pStyle w:val="Heading2"/>
      </w:pPr>
      <w:r>
        <w:t>Migration - Extract Payment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Fase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Acción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Prerequisites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Contratos API estables, eventos versionados, ownership de datos definido, contract tests verdes.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Data migration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Crear schema/db destino, backfill por batches, validar counts y checksums, mantener trace_id.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Compatibility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Compatibility layer desde monolito; feature flag por endpoint; dual-read temporal.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Cutover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Canary por porcentaje/cliente/mercado; monitorear error rate, latency, audit gaps y DLQ.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Rollback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Desactivar route flag, volver a monolito, congelar writes si hay riesgo financiero.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Contract, integration, audit replay, ledger/draw invariant si aplica.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Riesgo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Pérdida de eventos, doble escritura, inconsistencia de estados, gaps de audit.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Gate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No cortar si hay audit gaps, mismatch de conteo o eventos no idempotentes.</w:t>
            </w:r>
          </w:p>
        </w:tc>
      </w:tr>
    </w:tbl>
    <w:p/>
    <w:p>
      <w:pPr>
        <w:pStyle w:val="Heading2"/>
      </w:pPr>
      <w:r>
        <w:t>Migration - Extract Purchase/Ticket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Fase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Acción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Prerequisites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Contratos API estables, eventos versionados, ownership de datos definido, contract tests verdes.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Data migration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Crear schema/db destino, backfill por batches, validar counts y checksums, mantener trace_id.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Compatibility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Compatibility layer desde monolito; feature flag por endpoint; dual-read temporal.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Cutover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Canary por porcentaje/cliente/mercado; monitorear error rate, latency, audit gaps y DLQ.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Rollback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Desactivar route flag, volver a monolito, congelar writes si hay riesgo financiero.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Contract, integration, audit replay, ledger/draw invariant si aplica.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Riesgo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Pérdida de eventos, doble escritura, inconsistencia de estados, gaps de audit.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Gate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No cortar si hay audit gaps, mismatch de conteo o eventos no idempotentes.</w:t>
            </w:r>
          </w:p>
        </w:tc>
      </w:tr>
    </w:tbl>
    <w:p/>
    <w:p>
      <w:pPr>
        <w:pStyle w:val="Heading2"/>
      </w:pPr>
      <w:r>
        <w:t>Migration - Extract Draw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Fase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Acción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Prerequisites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Contratos API estables, eventos versionados, ownership de datos definido, contract tests verdes.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Data migration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Crear schema/db destino, backfill por batches, validar counts y checksums, mantener trace_id.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Compatibility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Compatibility layer desde monolito; feature flag por endpoint; dual-read temporal.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Cutover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Canary por porcentaje/cliente/mercado; monitorear error rate, latency, audit gaps y DLQ.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Rollback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Desactivar route flag, volver a monolito, congelar writes si hay riesgo financiero.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Contract, integration, audit replay, ledger/draw invariant si aplica.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Riesgo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Pérdida de eventos, doble escritura, inconsistencia de estados, gaps de audit.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Gate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No cortar si hay audit gaps, mismatch de conteo o eventos no idempotentes.</w:t>
            </w:r>
          </w:p>
        </w:tc>
      </w:tr>
    </w:tbl>
    <w:p/>
    <w:p>
      <w:pPr>
        <w:pStyle w:val="Heading2"/>
      </w:pPr>
      <w:r>
        <w:t>Migration - Extract Ledger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Fase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Acción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Prerequisites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Contratos API estables, eventos versionados, ownership de datos definido, contract tests verdes.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Data migration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Crear schema/db destino, backfill por batches, validar counts y checksums, mantener trace_id.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Compatibility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Compatibility layer desde monolito; feature flag por endpoint; dual-read temporal.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Cutover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Canary por porcentaje/cliente/mercado; monitorear error rate, latency, audit gaps y DLQ.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Rollback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Desactivar route flag, volver a monolito, congelar writes si hay riesgo financiero.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Contract, integration, audit replay, ledger/draw invariant si aplica.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Riesgo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Pérdida de eventos, doble escritura, inconsistencia de estados, gaps de audit.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Gate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No cortar si hay audit gaps, mismatch de conteo o eventos no idempotentes.</w:t>
            </w:r>
          </w:p>
        </w:tc>
      </w:tr>
    </w:tbl>
    <w:p/>
    <w:p>
      <w:pPr>
        <w:pStyle w:val="Heading2"/>
      </w:pPr>
      <w:r>
        <w:t>Migration - Extract Risk/Fraud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Fase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Acción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Prerequisites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Contratos API estables, eventos versionados, ownership de datos definido, contract tests verdes.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Data migration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Crear schema/db destino, backfill por batches, validar counts y checksums, mantener trace_id.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Compatibility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Compatibility layer desde monolito; feature flag por endpoint; dual-read temporal.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Cutover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Canary por porcentaje/cliente/mercado; monitorear error rate, latency, audit gaps y DLQ.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Rollback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Desactivar route flag, volver a monolito, congelar writes si hay riesgo financiero.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Contract, integration, audit replay, ledger/draw invariant si aplica.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Riesgo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Pérdida de eventos, doble escritura, inconsistencia de estados, gaps de audit.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Gate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No cortar si hay audit gaps, mismatch de conteo o eventos no idempotentes.</w:t>
            </w:r>
          </w:p>
        </w:tc>
      </w:tr>
    </w:tbl>
    <w:p/>
    <w:p>
      <w:pPr>
        <w:pStyle w:val="Heading2"/>
      </w:pPr>
      <w:r>
        <w:t>Migration - Extract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Fase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Acción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Prerequisites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Contratos API estables, eventos versionados, ownership de datos definido, contract tests verdes.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Data migration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Crear schema/db destino, backfill por batches, validar counts y checksums, mantener trace_id.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Compatibility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Compatibility layer desde monolito; feature flag por endpoint; dual-read temporal.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Cutover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Canary por porcentaje/cliente/mercado; monitorear error rate, latency, audit gaps y DLQ.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Rollback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Desactivar route flag, volver a monolito, congelar writes si hay riesgo financiero.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Contract, integration, audit replay, ledger/draw invariant si aplica.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Riesgo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Pérdida de eventos, doble escritura, inconsistencia de estados, gaps de audit.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Gate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No cortar si hay audit gaps, mismatch de conteo o eventos no idempotentes.</w:t>
            </w:r>
          </w:p>
        </w:tc>
      </w:tr>
    </w:tbl>
    <w:p/>
    <w:p>
      <w:pPr>
        <w:pStyle w:val="Heading2"/>
      </w:pPr>
      <w:r>
        <w:t>Migration - Extract Support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Fase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Acción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Prerequisites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Contratos API estables, eventos versionados, ownership de datos definido, contract tests verdes.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Data migration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Crear schema/db destino, backfill por batches, validar counts y checksums, mantener trace_id.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Compatibility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Compatibility layer desde monolito; feature flag por endpoint; dual-read temporal.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Cutover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Canary por porcentaje/cliente/mercado; monitorear error rate, latency, audit gaps y DLQ.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Rollback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Desactivar route flag, volver a monolito, congelar writes si hay riesgo financiero.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Contract, integration, audit replay, ledger/draw invariant si aplica.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Riesgo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Pérdida de eventos, doble escritura, inconsistencia de estados, gaps de audit.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Gate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No cortar si hay audit gaps, mismatch de conteo o eventos no idempotentes.</w:t>
            </w:r>
          </w:p>
        </w:tc>
      </w:tr>
    </w:tbl>
    <w:p/>
    <w:p>
      <w:pPr>
        <w:pStyle w:val="Heading2"/>
      </w:pPr>
      <w:r>
        <w:t>Migration - Extract Marketplace/Raffle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Fase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Acción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Prerequisites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Contratos API estables, eventos versionados, ownership de datos definido, contract tests verdes.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Data migration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Crear schema/db destino, backfill por batches, validar counts y checksums, mantener trace_id.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Compatibility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Compatibility layer desde monolito; feature flag por endpoint; dual-read temporal.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Cutover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Canary por porcentaje/cliente/mercado; monitorear error rate, latency, audit gaps y DLQ.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Rollback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Desactivar route flag, volver a monolito, congelar writes si hay riesgo financiero.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Contract, integration, audit replay, ledger/draw invariant si aplica.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Riesgo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Pérdida de eventos, doble escritura, inconsistencia de estados, gaps de audit.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Gate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No cortar si hay audit gaps, mismatch de conteo o eventos no idempotentes.</w:t>
            </w:r>
          </w:p>
        </w:tc>
      </w:tr>
    </w:tbl>
    <w:p/>
    <w:p>
      <w:pPr>
        <w:pStyle w:val="Heading2"/>
      </w:pPr>
      <w:r>
        <w:t>Migration - Extract Settlement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Fase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Acción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Prerequisites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Contratos API estables, eventos versionados, ownership de datos definido, contract tests verdes.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Data migration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Crear schema/db destino, backfill por batches, validar counts y checksums, mantener trace_id.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Compatibility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Compatibility layer desde monolito; feature flag por endpoint; dual-read temporal.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Cutover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Canary por porcentaje/cliente/mercado; monitorear error rate, latency, audit gaps y DLQ.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Rollback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Desactivar route flag, volver a monolito, congelar writes si hay riesgo financiero.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Contract, integration, audit replay, ledger/draw invariant si aplica.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Riesgo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Pérdida de eventos, doble escritura, inconsistencia de estados, gaps de audit.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Gate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No cortar si hay audit gaps, mismatch de conteo o eventos no idempotentes.</w:t>
            </w:r>
          </w:p>
        </w:tc>
      </w:tr>
    </w:tbl>
    <w:p/>
    <w:p>
      <w:r>
        <w:br w:type="page"/>
      </w:r>
    </w:p>
    <w:p>
      <w:pPr>
        <w:pStyle w:val="Heading1"/>
      </w:pPr>
      <w:r>
        <w:t>ANEXO J - Enterprise UX/Operations Surfaces</w:t>
      </w:r>
    </w:p>
    <w:p>
      <w:r>
        <w:t>Enterprise agrega superficies especializadas sin cambiar el core: User App, Client Portal, Support Center, Admin Panel, Finance Console, Risk Console y SRE Console. Cada superficie se conecta a APIs, read models, SLOs y audit packages.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Surface</w:t>
            </w:r>
          </w:p>
        </w:tc>
        <w:tc>
          <w:tcPr>
            <w:tcW w:type="dxa" w:w="2131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Funcionalidades</w:t>
            </w:r>
          </w:p>
        </w:tc>
        <w:tc>
          <w:tcPr>
            <w:tcW w:type="dxa" w:w="2131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Actor</w:t>
            </w:r>
          </w:p>
        </w:tc>
        <w:tc>
          <w:tcPr>
            <w:tcW w:type="dxa" w:w="2131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APIs</w:t>
            </w:r>
          </w:p>
        </w:tc>
        <w:tc>
          <w:tcPr>
            <w:tcW w:type="dxa" w:w="2131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Audit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User App Enterprise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Proof verification avanzado, dispute history, notification center, KYC prompts, delivery package viewer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USER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/v1/draw/{id}/proof, /v1/disputes, /v1/identity/kyc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DRAW_PROOF_VIEWED, KYC_REQUESTED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Client Portal Enterprise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Analytics, capability status, compliance tasks, payout view, live session management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CLIENT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/v1/client/analytics, /v1/capabilities, /v1/settlements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CAPABILITY_VIEWED, PAYOUT_STATUS_VIEWED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Support Center Enterprise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RCA suggestions, anomaly flags, trace replay, DLQ viewer, support automation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SUPPORT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/v1/support/transactions, /v1/support/dlq, /v1/audit/replay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TRANSACTION_REVIEWED, CASE_ESCALATED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 Panel Enterprise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Risk dashboards, four-eyes approvals, capability governance, algorithm governance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/v1/admin/risk, /v1/admin/approvals, /v1/admin/draw-algorithms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ADMIN_DECISION_EVENT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Finance Console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Reconciliation, close, ledger snapshots, payout batches, mismatch management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FINANCE/ADMIN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/v1/ledger, /v1/reconciliation, /v1/settlements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ACCOUNTING_CLOSE_COMPLETED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Risk Console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Fraud graph, velocity dashboards, payout risk, client risk, dispute abuse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RISK/ADMIN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/v1/risk/events, /v1/fraud/graph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RISK_DECISION_APPLIED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SRE Console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SLO dashboards, DLQ, queue lag, deployment health, incidents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SRE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/internal/sre/health, /internal/sre/dlq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OPERATIONAL_INCIDENT_RECORDED</w:t>
            </w:r>
          </w:p>
        </w:tc>
      </w:tr>
    </w:tbl>
    <w:p/>
    <w:p>
      <w:pPr>
        <w:pStyle w:val="Heading2"/>
      </w:pPr>
      <w:r>
        <w:t>Surface Detail - User App Enterprise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Elemento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Detalle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Proof verification avanzado, dispute history, notification center, KYC prompts, delivery package viewer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Datos mostrados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KPIs, estados, trace_id, referencias cruzadas, badges de riesgo y estado operacional.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loading, ready, empty, degraded,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Permisos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USER scopes; payload sensible redacted según rol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/v1/draw/{id}/proof, /v1/disputes, /v1/identity/kyc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Eventos/Audit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DRAW_PROOF_VIEWED, KYC_REQUESTED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E2E de permisos, datos redacted, API contract y audit de acceso sensible.</w:t>
            </w:r>
          </w:p>
        </w:tc>
      </w:tr>
    </w:tbl>
    <w:p/>
    <w:p>
      <w:pPr>
        <w:pStyle w:val="Heading2"/>
      </w:pPr>
      <w:r>
        <w:t>Surface Detail - Client Portal Enterprise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Elemento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Detalle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Analytics, capability status, compliance tasks, payout view, live session management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Datos mostrados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KPIs, estados, trace_id, referencias cruzadas, badges de riesgo y estado operacional.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loading, ready, empty, degraded,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Permisos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CLIENT scopes; payload sensible redacted según rol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/v1/client/analytics, /v1/capabilities, /v1/settlements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Eventos/Audit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CAPABILITY_VIEWED, PAYOUT_STATUS_VIEWED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E2E de permisos, datos redacted, API contract y audit de acceso sensible.</w:t>
            </w:r>
          </w:p>
        </w:tc>
      </w:tr>
    </w:tbl>
    <w:p/>
    <w:p>
      <w:pPr>
        <w:pStyle w:val="Heading2"/>
      </w:pPr>
      <w:r>
        <w:t>Surface Detail - Support Center Enterprise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Elemento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Detalle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RCA suggestions, anomaly flags, trace replay, DLQ viewer, support automation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Datos mostrados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KPIs, estados, trace_id, referencias cruzadas, badges de riesgo y estado operacional.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loading, ready, empty, degraded,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Permisos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SUPPORT scopes; payload sensible redacted según rol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/v1/support/transactions, /v1/support/dlq, /v1/audit/replay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Eventos/Audit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TRANSACTION_REVIEWED, CASE_ESCALATED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E2E de permisos, datos redacted, API contract y audit de acceso sensible.</w:t>
            </w:r>
          </w:p>
        </w:tc>
      </w:tr>
    </w:tbl>
    <w:p/>
    <w:p>
      <w:pPr>
        <w:pStyle w:val="Heading2"/>
      </w:pPr>
      <w:r>
        <w:t>Surface Detail - Admin Panel Enterprise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Elemento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Detalle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Risk dashboards, four-eyes approvals, capability governance, algorithm governance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Datos mostrados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KPIs, estados, trace_id, referencias cruzadas, badges de riesgo y estado operacional.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loading, ready, empty, degraded,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Permisos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 scopes; payload sensible redacted según rol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/v1/admin/risk, /v1/admin/approvals, /v1/admin/draw-algorithms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Eventos/Audit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ADMIN_DECISION_EVENT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E2E de permisos, datos redacted, API contract y audit de acceso sensible.</w:t>
            </w:r>
          </w:p>
        </w:tc>
      </w:tr>
    </w:tbl>
    <w:p/>
    <w:p>
      <w:pPr>
        <w:pStyle w:val="Heading2"/>
      </w:pPr>
      <w:r>
        <w:t>Surface Detail - Finance Console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Elemento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Detalle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Reconciliation, close, ledger snapshots, payout batches, mismatch management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Datos mostrados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KPIs, estados, trace_id, referencias cruzadas, badges de riesgo y estado operacional.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loading, ready, empty, degraded,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Permisos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FINANCE/ADMIN scopes; payload sensible redacted según rol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/v1/ledger, /v1/reconciliation, /v1/settlements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Eventos/Audit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ACCOUNTING_CLOSE_COMPLETED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E2E de permisos, datos redacted, API contract y audit de acceso sensible.</w:t>
            </w:r>
          </w:p>
        </w:tc>
      </w:tr>
    </w:tbl>
    <w:p/>
    <w:p>
      <w:pPr>
        <w:pStyle w:val="Heading2"/>
      </w:pPr>
      <w:r>
        <w:t>Surface Detail - Risk Console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Elemento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Detalle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Fraud graph, velocity dashboards, payout risk, client risk, dispute abuse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Datos mostrados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KPIs, estados, trace_id, referencias cruzadas, badges de riesgo y estado operacional.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loading, ready, empty, degraded,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Permisos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RISK/ADMIN scopes; payload sensible redacted según rol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/v1/risk/events, /v1/fraud/graph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Eventos/Audit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RISK_DECISION_APPLIED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E2E de permisos, datos redacted, API contract y audit de acceso sensible.</w:t>
            </w:r>
          </w:p>
        </w:tc>
      </w:tr>
    </w:tbl>
    <w:p/>
    <w:p>
      <w:pPr>
        <w:pStyle w:val="Heading2"/>
      </w:pPr>
      <w:r>
        <w:t>Surface Detail - SRE Console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Elemento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Detalle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Objetivo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SLO dashboards, DLQ, queue lag, deployment health, incidents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Datos mostrados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KPIs, estados, trace_id, referencias cruzadas, badges de riesgo y estado operacional.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Estados 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loading, ready, empty, degraded, error, restricted, success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Permisos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SRE scopes; payload sensible redacted según rol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/internal/sre/health, /internal/sre/dlq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Eventos/Audit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OPERATIONAL_INCIDENT_RECORDED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E2E de permisos, datos redacted, API contract y audit de acceso sensible.</w:t>
            </w:r>
          </w:p>
        </w:tc>
      </w:tr>
    </w:tbl>
    <w:p/>
    <w:p>
      <w:r>
        <w:br w:type="page"/>
      </w:r>
    </w:p>
    <w:p>
      <w:pPr>
        <w:pStyle w:val="Heading1"/>
      </w:pPr>
      <w:r>
        <w:t>ANEXO K - Enterprise Data Architecture y Read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Store</w:t>
            </w:r>
          </w:p>
        </w:tc>
        <w:tc>
          <w:tcPr>
            <w:tcW w:type="dxa" w:w="2131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Datos</w:t>
            </w:r>
          </w:p>
        </w:tc>
        <w:tc>
          <w:tcPr>
            <w:tcW w:type="dxa" w:w="2131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Consistencia</w:t>
            </w:r>
          </w:p>
        </w:tc>
        <w:tc>
          <w:tcPr>
            <w:tcW w:type="dxa" w:w="2131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Retención/Protección</w:t>
            </w:r>
          </w:p>
        </w:tc>
        <w:tc>
          <w:tcPr>
            <w:tcW w:type="dxa" w:w="2131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Owner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identity_db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users, clients, sessions, verification, devices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Strong within service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PII encrypted/tokenized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Identity/Security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marketplace_db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raffles, capabilities, pricing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Strong for commands, cached reads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Business policy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Marketplace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purchase_db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orders, intents, ticket requests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Strong for purchase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Financial retention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Purchase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payment_db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webhook events, PSP tx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Strong ingestion + eventual downstream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Provider/legal policy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Payment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ticket_db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tickets, allocations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Strong for issuance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Business/legal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Ticket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draw_db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draw executions, proofs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Strong + immutable proofs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Long-term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Draw/Audit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ledger_db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accounts, journal entries, balances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Strong financial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Long-term financial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Ledger/Finance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audit_store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audit_events, audit packages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Append-only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Long-term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Audit/Compliance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object_storage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documents, evidence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Object hash + ACL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Policy-based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Identity/Delivery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analytics_dw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read models, aggregates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Eventual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Aggregated/retention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Analytics</w:t>
            </w:r>
          </w:p>
        </w:tc>
      </w:tr>
    </w:tbl>
    <w:p/>
    <w:p>
      <w:pPr>
        <w:pStyle w:val="Heading2"/>
      </w:pPr>
      <w:r>
        <w:t>Data Store - identity_db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Requisito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Detalle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Data ownership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Identity/Security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Data contained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users, clients, sessions, verification, devices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Consistency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Strong within service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Access pattern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Commands via owning service; reads via API/read models; no cross-service direct writes.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Retention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PII encrypted/tokenized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Backup/DR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PITR where critical; restore drills; audit of restores.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Migration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Backfill with checksums, event replay, dual-read validation.</w:t>
            </w:r>
          </w:p>
        </w:tc>
      </w:tr>
    </w:tbl>
    <w:p/>
    <w:p>
      <w:pPr>
        <w:pStyle w:val="Heading2"/>
      </w:pPr>
      <w:r>
        <w:t>Data Store - marketplace_db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Requisito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Detalle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Data ownership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Marketplace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Data contained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raffles, capabilities, pricing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Consistency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Strong for commands, cached reads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Access pattern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Commands via owning service; reads via API/read models; no cross-service direct writes.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Retention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Business policy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Backup/DR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PITR where critical; restore drills; audit of restores.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Migration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Backfill with checksums, event replay, dual-read validation.</w:t>
            </w:r>
          </w:p>
        </w:tc>
      </w:tr>
    </w:tbl>
    <w:p/>
    <w:p>
      <w:pPr>
        <w:pStyle w:val="Heading2"/>
      </w:pPr>
      <w:r>
        <w:t>Data Store - purchase_db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Requisito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Detalle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Data ownership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Purchase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Data contained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orders, intents, ticket requests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Consistency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Strong for purchase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Access pattern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Commands via owning service; reads via API/read models; no cross-service direct writes.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Retention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Financial retention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Backup/DR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PITR where critical; restore drills; audit of restores.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Migration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Backfill with checksums, event replay, dual-read validation.</w:t>
            </w:r>
          </w:p>
        </w:tc>
      </w:tr>
    </w:tbl>
    <w:p/>
    <w:p>
      <w:pPr>
        <w:pStyle w:val="Heading2"/>
      </w:pPr>
      <w:r>
        <w:t>Data Store - payment_db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Requisito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Detalle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Data ownership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Payment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Data contained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webhook events, PSP tx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Consistency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Strong ingestion + eventual downstream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Access pattern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Commands via owning service; reads via API/read models; no cross-service direct writes.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Retention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Provider/legal policy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Backup/DR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PITR where critical; restore drills; audit of restores.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Migration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Backfill with checksums, event replay, dual-read validation.</w:t>
            </w:r>
          </w:p>
        </w:tc>
      </w:tr>
    </w:tbl>
    <w:p/>
    <w:p>
      <w:pPr>
        <w:pStyle w:val="Heading2"/>
      </w:pPr>
      <w:r>
        <w:t>Data Store - ticket_db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Requisito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Detalle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Data ownership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Ticket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Data contained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tickets, allocations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Consistency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Strong for issuance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Access pattern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Commands via owning service; reads via API/read models; no cross-service direct writes.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Retention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Business/legal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Backup/DR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PITR where critical; restore drills; audit of restores.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Migration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Backfill with checksums, event replay, dual-read validation.</w:t>
            </w:r>
          </w:p>
        </w:tc>
      </w:tr>
    </w:tbl>
    <w:p/>
    <w:p>
      <w:pPr>
        <w:pStyle w:val="Heading2"/>
      </w:pPr>
      <w:r>
        <w:t>Data Store - draw_db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Requisito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Detalle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Data ownership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Draw/Audit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Data contained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draw executions, proofs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Consistency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Strong + immutable proofs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Access pattern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Commands via owning service; reads via API/read models; no cross-service direct writes.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Retention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Long-term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Backup/DR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PITR where critical; restore drills; audit of restores.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Migration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Backfill with checksums, event replay, dual-read validation.</w:t>
            </w:r>
          </w:p>
        </w:tc>
      </w:tr>
    </w:tbl>
    <w:p/>
    <w:p>
      <w:pPr>
        <w:pStyle w:val="Heading2"/>
      </w:pPr>
      <w:r>
        <w:t>Data Store - ledger_db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Requisito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Detalle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Data ownership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Ledger/Finance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Data contained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accounts, journal entries, balances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Consistency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Strong financial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Access pattern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Commands via owning service; reads via API/read models; no cross-service direct writes.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Retention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Long-term financial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Backup/DR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PITR where critical; restore drills; audit of restores.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Migration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Backfill with checksums, event replay, dual-read validation.</w:t>
            </w:r>
          </w:p>
        </w:tc>
      </w:tr>
    </w:tbl>
    <w:p/>
    <w:p>
      <w:pPr>
        <w:pStyle w:val="Heading2"/>
      </w:pPr>
      <w:r>
        <w:t>Data Store - audit_store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Requisito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Detalle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Data ownership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Audit/Compliance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Data contained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audit_events, audit packages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Consistency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Append-only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Access pattern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Commands via owning service; reads via API/read models; no cross-service direct writes.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Retention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Long-term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Backup/DR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PITR where critical; restore drills; audit of restores.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Migration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Backfill with checksums, event replay, dual-read validation.</w:t>
            </w:r>
          </w:p>
        </w:tc>
      </w:tr>
    </w:tbl>
    <w:p/>
    <w:p>
      <w:pPr>
        <w:pStyle w:val="Heading2"/>
      </w:pPr>
      <w:r>
        <w:t>Data Store - object_storage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Requisito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Detalle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Data ownership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Identity/Delivery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Data contained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documents, evidence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Consistency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Object hash + ACL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Access pattern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Commands via owning service; reads via API/read models; no cross-service direct writes.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Retention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Policy-based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Backup/DR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PITR where critical; restore drills; audit of restores.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Migration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Backfill with checksums, event replay, dual-read validation.</w:t>
            </w:r>
          </w:p>
        </w:tc>
      </w:tr>
    </w:tbl>
    <w:p/>
    <w:p>
      <w:pPr>
        <w:pStyle w:val="Heading2"/>
      </w:pPr>
      <w:r>
        <w:t>Data Store - analytics_dw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Requisito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Detalle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Data ownership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Analytics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Data contained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read models, aggregates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Consistency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Eventual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Access pattern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Commands via owning service; reads via API/read models; no cross-service direct writes.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Retention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Aggregated/retention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Backup/DR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PITR where critical; restore drills; audit of restores.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Migration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Backfill with checksums, event replay, dual-read validation.</w:t>
            </w:r>
          </w:p>
        </w:tc>
      </w:tr>
    </w:tbl>
    <w:p/>
    <w:p>
      <w:r>
        <w:br w:type="page"/>
      </w:r>
    </w:p>
    <w:p>
      <w:pPr>
        <w:pStyle w:val="Heading1"/>
      </w:pPr>
      <w:r>
        <w:t>ANEXO L - Enterprise Financial Operations Manual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Proceso financiero</w:t>
            </w:r>
          </w:p>
        </w:tc>
        <w:tc>
          <w:tcPr>
            <w:tcW w:type="dxa" w:w="2664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Qué hace</w:t>
            </w:r>
          </w:p>
        </w:tc>
        <w:tc>
          <w:tcPr>
            <w:tcW w:type="dxa" w:w="2664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Métricas</w:t>
            </w:r>
          </w:p>
        </w:tc>
        <w:tc>
          <w:tcPr>
            <w:tcW w:type="dxa" w:w="2664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Audit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Daily reconciliation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Comparar PSP transactions vs payments/orders/ledger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payment_mismatch_rate, orphan payments, missing webhooks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RECONCILIATION_CASE_OPENED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Payout batch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Agrupar settlements elegibles por cliente/mercado/PSP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settlement_aging, payout_failure_rate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PAYOUT_BATCH_CREATED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Refund processing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Resolver refunds por dispute/admin policy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refund_rate, refund aging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REFUND_EXECUTED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Chargeback handling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Registrar contracargo PSP, impactar ledger y risk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chargeback_count, chargeback_loss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CHARGEBACK_RECORDED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Accounting close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Congelar periodo, snapshots, reportes, ajustes posteriores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close_success, ledger_mismatch_rate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ACCOUNTING_CLOSE_COMPLETED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Reserve management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Calcular reservas por refunds/chargebacks/disputes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reserve_ratio, dispute exposure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RESERVE_UPDATED</w:t>
            </w:r>
          </w:p>
        </w:tc>
      </w:tr>
    </w:tbl>
    <w:p/>
    <w:p>
      <w:pPr>
        <w:pStyle w:val="Heading2"/>
      </w:pPr>
      <w:r>
        <w:t>Finance Flow - Daily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Paso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Descripción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1. Input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Comparar PSP transactions vs payments/orders/ledger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2. Validaciones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ledger balanced, PSP reconciled, no open dispute unless flow is refund/chargeback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3. Ejecución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worker idempotente con trace_id y batch_id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4. Resultado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journal entries, finance report/update, audit package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5. 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integration + ledger consistency + audit replay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Audit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RECONCILIATION_CASE_OPENED</w:t>
            </w:r>
          </w:p>
        </w:tc>
      </w:tr>
    </w:tbl>
    <w:p/>
    <w:p>
      <w:pPr>
        <w:pStyle w:val="Heading2"/>
      </w:pPr>
      <w:r>
        <w:t>Finance Flow - Payout batch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Paso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Descripción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1. Input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Agrupar settlements elegibles por cliente/mercado/PSP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2. Validaciones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ledger balanced, PSP reconciled, no open dispute unless flow is refund/chargeback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3. Ejecución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worker idempotente con trace_id y batch_id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4. Resultado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journal entries, finance report/update, audit package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5. 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integration + ledger consistency + audit replay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Audit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PAYOUT_BATCH_CREATED</w:t>
            </w:r>
          </w:p>
        </w:tc>
      </w:tr>
    </w:tbl>
    <w:p/>
    <w:p>
      <w:pPr>
        <w:pStyle w:val="Heading2"/>
      </w:pPr>
      <w:r>
        <w:t>Finance Flow - Refund 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Paso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Descripción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1. Input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Resolver refunds por dispute/admin policy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2. Validaciones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ledger balanced, PSP reconciled, no open dispute unless flow is refund/chargeback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3. Ejecución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worker idempotente con trace_id y batch_id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4. Resultado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journal entries, finance report/update, audit package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5. 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integration + ledger consistency + audit replay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Audit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REFUND_EXECUTED</w:t>
            </w:r>
          </w:p>
        </w:tc>
      </w:tr>
    </w:tbl>
    <w:p/>
    <w:p>
      <w:pPr>
        <w:pStyle w:val="Heading2"/>
      </w:pPr>
      <w:r>
        <w:t>Finance Flow - Chargeback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Paso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Descripción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1. Input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Registrar contracargo PSP, impactar ledger y risk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2. Validaciones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ledger balanced, PSP reconciled, no open dispute unless flow is refund/chargeback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3. Ejecución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worker idempotente con trace_id y batch_id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4. Resultado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journal entries, finance report/update, audit package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5. 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integration + ledger consistency + audit replay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Audit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CHARGEBACK_RECORDED</w:t>
            </w:r>
          </w:p>
        </w:tc>
      </w:tr>
    </w:tbl>
    <w:p/>
    <w:p>
      <w:pPr>
        <w:pStyle w:val="Heading2"/>
      </w:pPr>
      <w:r>
        <w:t>Finance Flow - Accounting close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Paso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Descripción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1. Input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Congelar periodo, snapshots, reportes, ajustes posteriores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2. Validaciones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ledger balanced, PSP reconciled, no open dispute unless flow is refund/chargeback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3. Ejecución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worker idempotente con trace_id y batch_id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4. Resultado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journal entries, finance report/update, audit package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5. 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integration + ledger consistency + audit replay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Audit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ACCOUNTING_CLOSE_COMPLETED</w:t>
            </w:r>
          </w:p>
        </w:tc>
      </w:tr>
    </w:tbl>
    <w:p/>
    <w:p>
      <w:pPr>
        <w:pStyle w:val="Heading2"/>
      </w:pPr>
      <w:r>
        <w:t>Finance Flow - Reserve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Paso</w:t>
            </w:r>
          </w:p>
        </w:tc>
        <w:tc>
          <w:tcPr>
            <w:tcW w:type="dxa" w:w="5328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Descripción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1. Input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Calcular reservas por refunds/chargebacks/disputes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2. Validaciones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ledger balanced, PSP reconciled, no open dispute unless flow is refund/chargeback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3. Ejecución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worker idempotente con trace_id y batch_id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4. Resultado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journal entries, finance report/update, audit package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5. QA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integration + ledger consistency + audit replay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Audit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RESERVE_UPDATED</w:t>
            </w:r>
          </w:p>
        </w:tc>
      </w:tr>
    </w:tbl>
    <w:p/>
    <w:p>
      <w:r>
        <w:br w:type="page"/>
      </w:r>
    </w:p>
    <w:p>
      <w:pPr>
        <w:pStyle w:val="Heading1"/>
      </w:pPr>
      <w:r>
        <w:t>ANEXO M - Enterprise Backlog y Roadmap Técnico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Horizon</w:t>
            </w:r>
          </w:p>
        </w:tc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Epic ID</w:t>
            </w:r>
          </w:p>
        </w:tc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Scope</w:t>
            </w:r>
          </w:p>
        </w:tc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Owner</w:t>
            </w:r>
          </w:p>
        </w:tc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Priority</w:t>
            </w:r>
          </w:p>
        </w:tc>
        <w:tc>
          <w:tcPr>
            <w:tcW w:type="dxa" w:w="1776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2"/>
              </w:rPr>
              <w:t>Exit criteria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Q1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Q1-1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Microservice readiness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CTO/Product/SRE/Owner service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High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Contract tests + audit replay + rollback flag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Q1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Q1-2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schema registry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CTO/Product/SRE/Owner service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High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Contract tests + audit replay + rollback flag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Q1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Q1-3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event bus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CTO/Product/SRE/Owner service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High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Contract tests + audit replay + rollback flag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Q1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Q1-4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audit store hardening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CTO/Product/SRE/Owner service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High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Contract tests + audit replay + rollback flag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Q2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Q2-1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Extract Identity/Payment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CTO/Product/SRE/Owner service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High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Contract tests + audit replay + rollback flag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Q2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Q2-2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DLQ console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CTO/Product/SRE/Owner service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High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Contract tests + audit replay + rollback flag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Q2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Q2-3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support trace replay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CTO/Product/SRE/Owner service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High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Contract tests + audit replay + rollback flag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Q2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Q2-4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risk shadow mode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CTO/Product/SRE/Owner service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High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Contract tests + audit replay + rollback flag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Q3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Q3-1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Extract Purchase/Draw/Ledger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CTO/Product/SRE/Owner service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Medium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Contract tests + audit replay + rollback flag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Q3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Q3-2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finance console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CTO/Product/SRE/Owner service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Medium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Contract tests + audit replay + rollback flag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Q3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Q3-3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KYC/KYB provider integration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CTO/Product/SRE/Owner service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Medium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Contract tests + audit replay + rollback flag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Q4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Q4-1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Multi-country config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CTO/Product/SRE/Owner service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Medium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Contract tests + audit replay + rollback flag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Q4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Q4-2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multi-PSP routing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CTO/Product/SRE/Owner service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Medium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Contract tests + audit replay + rollback flag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Q4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Q4-3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advanced fraud graph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CTO/Product/SRE/Owner service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Medium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Contract tests + audit replay + rollback flag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Q4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Q4-4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automated settlement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CTO/Product/SRE/Owner service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Medium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rFonts w:ascii="Arial" w:hAnsi="Arial"/>
                <w:b w:val="0"/>
                <w:sz w:val="12"/>
              </w:rPr>
              <w:t>Contract tests + audit replay + rollback flag</w:t>
            </w:r>
          </w:p>
        </w:tc>
      </w:tr>
    </w:tbl>
    <w:p/>
    <w:p>
      <w:r>
        <w:br w:type="page"/>
      </w:r>
    </w:p>
    <w:p>
      <w:pPr>
        <w:pStyle w:val="Heading1"/>
      </w:pPr>
      <w:r>
        <w:t>ANEXO N - Enterprise Self-Audit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Área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Criterio</w:t>
            </w:r>
          </w:p>
        </w:tc>
        <w:tc>
          <w:tcPr>
            <w:tcW w:type="dxa" w:w="3552"/>
            <w:shd w:fill="1F2937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>Se permite Go-Live si falla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Architecture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Cada servicio tiene ownership, DB, APIs, events, SLO, failure handling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No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API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OpenAPI contracts versionados y contract tests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No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Events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Schema registry, event_version, idempotent consumers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No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Audit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No critical command sin audit_event; fail closed en audit outage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No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Ledger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Todos los journal batches balancean debit=credit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No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Draw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verify_draw() pasa para todo draw y algorithm_version se preserva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No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Security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STRIDE + OWASP API + secrets + MFA + RBAC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No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SRE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SLOs, alerts, dashboards, runbooks, DR drills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No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Support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trace_id searchable y RCA para flujos críticos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No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Migration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Rollback flags y compatibility layer por extracción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>No</w:t>
            </w:r>
          </w:p>
        </w:tc>
      </w:tr>
    </w:tbl>
    <w:p>
      <w:r>
        <w:br w:type="page"/>
      </w:r>
    </w:p>
    <w:p>
      <w:pPr>
        <w:pStyle w:val="Heading1"/>
      </w:pPr>
      <w:r>
        <w:t>ANEXO O - Design System Enterprise (nuevo en V12.2)</w:t>
      </w:r>
    </w:p>
    <w:p>
      <w:pPr>
        <w:spacing w:after="120"/>
      </w:pPr>
      <w:r>
        <w:rPr>
          <w:sz w:val="17"/>
        </w:rPr>
        <w:t xml:space="preserve">El Enterprise hereda el Design System del MVP (Manual MVP, Anexo H) como fuente única de tokens: paleta lavanda/violeta, Fredoka + Inter, componentes core (rank cards, live banners, countdown chips, chips semánticos, stat cards). Este anexo define únicamente los deltas enterprise: theming por consola, densidad operativa, multi-marca y modo oscuro.</w:t>
      </w:r>
    </w:p>
    <w:p>
      <w:pPr>
        <w:pStyle w:val="Heading2"/>
      </w:pPr>
      <w:r>
        <w:t>O.1 Herencia de tokens y theming por superficie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2200"/>
        <w:gridCol w:w="2400"/>
        <w:gridCol w:w="3656"/>
      </w:tblGrid>
      <w:tr>
        <w:tc>
          <w:tcPr>
            <w:tcW w:type="dxa" w:w="24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Superficie</w:t>
            </w:r>
          </w:p>
        </w:tc>
        <w:tc>
          <w:tcPr>
            <w:tcW w:type="dxa" w:w="22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Base</w:t>
            </w:r>
          </w:p>
        </w:tc>
        <w:tc>
          <w:tcPr>
            <w:tcW w:type="dxa" w:w="24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Acento de consola</w:t>
            </w:r>
          </w:p>
        </w:tc>
        <w:tc>
          <w:tcPr>
            <w:tcW w:type="dxa" w:w="3656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Delta enterprise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User App Enterprise</w:t>
            </w:r>
          </w:p>
        </w:tc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Tokens MVP íntegros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primary #7C3AED</w:t>
            </w:r>
          </w:p>
        </w:tc>
        <w:tc>
          <w:tcPr>
            <w:tcW w:type="dxa" w:w="36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Feature flags por mercado; localización de moneda y formato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Client Portal Enterprise</w:t>
            </w:r>
          </w:p>
        </w:tc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Tokens MVP íntegros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gold #F5B32B en KPIs</w:t>
            </w:r>
          </w:p>
        </w:tc>
        <w:tc>
          <w:tcPr>
            <w:tcW w:type="dxa" w:w="36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Multi-sorteo bulk, exportes financieros, vistas por país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Support Center</w:t>
            </w:r>
          </w:p>
        </w:tc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Tema claro operativo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blue #3B82F6</w:t>
            </w:r>
          </w:p>
        </w:tc>
        <w:tc>
          <w:tcPr>
            <w:tcW w:type="dxa" w:w="36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Densidad alta en tablas; timeline por trace_id; redacted por defecto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Admin Panel</w:t>
            </w:r>
          </w:p>
        </w:tc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Tema claro operativo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red #EF4444 en acciones sensibles</w:t>
            </w:r>
          </w:p>
        </w:tc>
        <w:tc>
          <w:tcPr>
            <w:tcW w:type="dxa" w:w="36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Toda acción crítica exige reason_required y muestra MFA state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Finance Console</w:t>
            </w:r>
          </w:p>
        </w:tc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Tema claro operativo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teal #14B8A6</w:t>
            </w:r>
          </w:p>
        </w:tc>
        <w:tc>
          <w:tcPr>
            <w:tcW w:type="dxa" w:w="36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Vistas de ledger doble entrada, reconciliation y close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Risk Console</w:t>
            </w:r>
          </w:p>
        </w:tc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Tema claro operativo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orange #F97316</w:t>
            </w:r>
          </w:p>
        </w:tc>
        <w:tc>
          <w:tcPr>
            <w:tcW w:type="dxa" w:w="36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Score, señales y decisiones con evidencia enlazada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SRE Console</w:t>
            </w:r>
          </w:p>
        </w:tc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Modo oscuro permitido</w:t>
            </w:r>
          </w:p>
        </w:tc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primary.light #A78BFA</w:t>
            </w:r>
          </w:p>
        </w:tc>
        <w:tc>
          <w:tcPr>
            <w:tcW w:type="dxa" w:w="36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Dashboards SLO/alertas; único contexto con dark mode</w:t>
            </w:r>
          </w:p>
        </w:tc>
      </w:tr>
    </w:tbl>
    <w:p/>
    <w:p>
      <w:pPr>
        <w:pStyle w:val="Heading2"/>
      </w:pPr>
      <w:r>
        <w:t>O.2 Reglas de consistencia multi-país y multi-marca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5100"/>
        <w:gridCol w:w="3156"/>
      </w:tblGrid>
      <w:tr>
        <w:tc>
          <w:tcPr>
            <w:tcW w:type="dxa" w:w="24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Regla</w:t>
            </w:r>
          </w:p>
        </w:tc>
        <w:tc>
          <w:tcPr>
            <w:tcW w:type="dxa" w:w="51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Especificación</w:t>
            </w:r>
          </w:p>
        </w:tc>
        <w:tc>
          <w:tcPr>
            <w:tcW w:type="dxa" w:w="3156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Verificación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Tokens centralizados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Un solo paquete de design tokens versionado consumido por todas las superficies; cambios vía PR con visual regression</w:t>
            </w:r>
          </w:p>
        </w:tc>
        <w:tc>
          <w:tcPr>
            <w:tcW w:type="dxa" w:w="31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Pipeline de UI con snapshots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White-label ready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Marca (logo, primario, dorado) parametrizable por market_config sin tocar componentes</w:t>
            </w:r>
          </w:p>
        </w:tc>
        <w:tc>
          <w:tcPr>
            <w:tcW w:type="dxa" w:w="31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Build por mercado en CI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Semántica intocable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Colores de estado (green/amber/red/teal/purple) no se re-mapean por marca: significan lo mismo en todos los países</w:t>
            </w:r>
          </w:p>
        </w:tc>
        <w:tc>
          <w:tcPr>
            <w:tcW w:type="dxa" w:w="31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Lint de tokens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Accesibilidad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AA en claro y oscuro; focus visible; reduced motion; RTL-ready en componentes de texto</w:t>
            </w:r>
          </w:p>
        </w:tc>
        <w:tc>
          <w:tcPr>
            <w:tcW w:type="dxa" w:w="31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axe + revisión manual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Densidad operativa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Consolas internas usan tabla densa (filas 36px) y claro; app USER mantiene targets 44px</w:t>
            </w:r>
          </w:p>
        </w:tc>
        <w:tc>
          <w:tcPr>
            <w:tcW w:type="dxa" w:w="31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Checklist de release</w:t>
            </w:r>
          </w:p>
        </w:tc>
      </w:tr>
    </w:tbl>
    <w:p/>
    <w:p>
      <w:r>
        <w:br w:type="page"/>
      </w:r>
    </w:p>
    <w:p>
      <w:pPr>
        <w:pStyle w:val="Heading1"/>
      </w:pPr>
      <w:r>
        <w:t>Registro de cambios V12.3 (delta sobre V12.2)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Dimensión débil en V12.2</w:t>
            </w:r>
          </w:p>
        </w:tc>
        <w:tc>
          <w:tcPr>
            <w:tcW w:type="dxa" w:w="3552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Agregado V12.3</w:t>
            </w:r>
          </w:p>
        </w:tc>
        <w:tc>
          <w:tcPr>
            <w:tcW w:type="dxa" w:w="3552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Conecta con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Legal/compliance multi-país (~5.5)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Anexo P — Legal &amp; Compliance Enterprise: framework de entrada por país, programas de privacidad y PLAFT, roadmap de certificaciones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Anexo B packages, sección 6, market_config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Investor/financial readiness (~4.0)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Anexo Q — Investor &amp; Financial Readiness: métricas Serie A, data room, reporting a directorio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Anexo L (finanzas), Anexo M (backlog)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Cierre de calidad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Anexo R — Autoevaluación Enterprise V12.3 (10 dimensiones ≥ 9.5)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Todo el documento + manual MVP</w:t>
            </w:r>
          </w:p>
        </w:tc>
      </w:tr>
    </w:tbl>
    <w:p/>
    <w:p>
      <w:r>
        <w:br w:type="page"/>
      </w:r>
    </w:p>
    <w:p>
      <w:pPr>
        <w:pStyle w:val="Heading1"/>
      </w:pPr>
      <w:r>
        <w:t>ANEXO P - Legal &amp; Compliance Enterprise multi-país (nuevo en V12.3)</w:t>
      </w:r>
    </w:p>
    <w:p>
      <w:pPr>
        <w:spacing w:after="120"/>
      </w:pPr>
      <w:r>
        <w:rPr>
          <w:sz w:val="17"/>
        </w:rPr>
        <w:t xml:space="preserve">Extiende el Anexo K del manual MVP a operación multi-jurisdicción. Principio: ningún mercado se activa sin su expediente legal completo en market_config, y los gates técnicos del MVP se parametrizan por país sin bifurcar el código.</w:t>
      </w:r>
    </w:p>
    <w:p>
      <w:pPr>
        <w:pStyle w:val="Heading2"/>
      </w:pPr>
      <w:r>
        <w:t>P.1 Framework de entrada por país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0"/>
        <w:gridCol w:w="4700"/>
        <w:gridCol w:w="4056"/>
      </w:tblGrid>
      <w:tr>
        <w:tc>
          <w:tcPr>
            <w:tcW w:type="dxa" w:w="19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Paso</w:t>
            </w:r>
          </w:p>
        </w:tc>
        <w:tc>
          <w:tcPr>
            <w:tcW w:type="dxa" w:w="47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Contenido del expediente</w:t>
            </w:r>
          </w:p>
        </w:tc>
        <w:tc>
          <w:tcPr>
            <w:tcW w:type="dxa" w:w="4056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Gate técnico</w:t>
            </w:r>
          </w:p>
        </w:tc>
      </w:tr>
      <w:tr>
        <w:tc>
          <w:tcPr>
            <w:tcW w:type="dxa" w:w="1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1. Mapeo regulatorio</w:t>
            </w:r>
          </w:p>
        </w:tc>
        <w:tc>
          <w:tcPr>
            <w:tcW w:type="dxa" w:w="47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Régimen de sorteos/promociones, autoridad competente, requisitos de autorización y bases, publicidad</w:t>
            </w:r>
          </w:p>
        </w:tc>
        <w:tc>
          <w:tcPr>
            <w:tcW w:type="dxa" w:w="40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market_config.legal_regime versionado; sin él, mercado no activable</w:t>
            </w:r>
          </w:p>
        </w:tc>
      </w:tr>
      <w:tr>
        <w:tc>
          <w:tcPr>
            <w:tcW w:type="dxa" w:w="1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2. Consumidor y datos</w:t>
            </w:r>
          </w:p>
        </w:tc>
        <w:tc>
          <w:tcPr>
            <w:tcW w:type="dxa" w:w="47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Equivalentes locales de protección al consumidor y datos personales; DPO/representante local si aplica</w:t>
            </w:r>
          </w:p>
        </w:tc>
        <w:tc>
          <w:tcPr>
            <w:tcW w:type="dxa" w:w="40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Plantillas T&amp;C/Privacidad por país con versión; CONSENT por jurisdicción</w:t>
            </w:r>
          </w:p>
        </w:tc>
      </w:tr>
      <w:tr>
        <w:tc>
          <w:tcPr>
            <w:tcW w:type="dxa" w:w="1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3. PLAFT/AML local</w:t>
            </w:r>
          </w:p>
        </w:tc>
        <w:tc>
          <w:tcPr>
            <w:tcW w:type="dxa" w:w="47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Umbrales de debida diligencia, reportes, oficial de cumplimiento</w:t>
            </w:r>
          </w:p>
        </w:tc>
        <w:tc>
          <w:tcPr>
            <w:tcW w:type="dxa" w:w="40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Umbrales KYC/KYB por país en Risk config</w:t>
            </w:r>
          </w:p>
        </w:tc>
      </w:tr>
      <w:tr>
        <w:tc>
          <w:tcPr>
            <w:tcW w:type="dxa" w:w="1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4. Tributario</w:t>
            </w:r>
          </w:p>
        </w:tc>
        <w:tc>
          <w:tcPr>
            <w:tcW w:type="dxa" w:w="47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Impuestos sobre fee, retenciones, facturación electrónica local</w:t>
            </w:r>
          </w:p>
        </w:tc>
        <w:tc>
          <w:tcPr>
            <w:tcW w:type="dxa" w:w="40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Cuentas de ledger TAX_* por país; split en settlement</w:t>
            </w:r>
          </w:p>
        </w:tc>
      </w:tr>
      <w:tr>
        <w:tc>
          <w:tcPr>
            <w:tcW w:type="dxa" w:w="1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5. PSP y dinero</w:t>
            </w:r>
          </w:p>
        </w:tc>
        <w:tc>
          <w:tcPr>
            <w:tcW w:type="dxa" w:w="47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PSPs habilitados, licencias de pago si aplican, reglas de payout crossborder</w:t>
            </w:r>
          </w:p>
        </w:tc>
        <w:tc>
          <w:tcPr>
            <w:tcW w:type="dxa" w:w="40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Payment routing por market_config; payouts bloqueados sin ruta legal</w:t>
            </w:r>
          </w:p>
        </w:tc>
      </w:tr>
      <w:tr>
        <w:tc>
          <w:tcPr>
            <w:tcW w:type="dxa" w:w="1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6. Go/No-Go</w:t>
            </w:r>
          </w:p>
        </w:tc>
        <w:tc>
          <w:tcPr>
            <w:tcW w:type="dxa" w:w="47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Opinión legal firmada + checklist completado</w:t>
            </w:r>
          </w:p>
        </w:tc>
        <w:tc>
          <w:tcPr>
            <w:tcW w:type="dxa" w:w="40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LEGAL_MARKET_APPROVED audita apertura; feature flag de mercado</w:t>
            </w:r>
          </w:p>
        </w:tc>
      </w:tr>
    </w:tbl>
    <w:p/>
    <w:p>
      <w:pPr>
        <w:pStyle w:val="Heading2"/>
      </w:pPr>
      <w:r>
        <w:t>P.2 Programas corporativos y certificaciones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0"/>
        <w:gridCol w:w="4300"/>
        <w:gridCol w:w="2100"/>
        <w:gridCol w:w="2056"/>
      </w:tblGrid>
      <w:tr>
        <w:tc>
          <w:tcPr>
            <w:tcW w:type="dxa" w:w="22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Programa</w:t>
            </w:r>
          </w:p>
        </w:tc>
        <w:tc>
          <w:tcPr>
            <w:tcW w:type="dxa" w:w="43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Alcance</w:t>
            </w:r>
          </w:p>
        </w:tc>
        <w:tc>
          <w:tcPr>
            <w:tcW w:type="dxa" w:w="21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Hito</w:t>
            </w:r>
          </w:p>
        </w:tc>
        <w:tc>
          <w:tcPr>
            <w:tcW w:type="dxa" w:w="2056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Evidencia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Privacidad (DPO)</w:t>
            </w:r>
          </w:p>
        </w:tc>
        <w:tc>
          <w:tcPr>
            <w:tcW w:type="dxa" w:w="43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Inventario de datos, DPIA en flujos sensibles (KYC, ganadores), ARCO multi-país, retención y minimización</w:t>
            </w:r>
          </w:p>
        </w:tc>
        <w:tc>
          <w:tcPr>
            <w:tcW w:type="dxa" w:w="21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Programa activo pre-Serie A</w:t>
            </w:r>
          </w:p>
        </w:tc>
        <w:tc>
          <w:tcPr>
            <w:tcW w:type="dxa" w:w="20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DPIA_COMPLETED; registro de bancos de datos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PLAFT enterprise</w:t>
            </w:r>
          </w:p>
        </w:tc>
        <w:tc>
          <w:tcPr>
            <w:tcW w:type="dxa" w:w="43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Oficial de cumplimiento, matrices de riesgo por país, reportes regulatorios, capacitación anual</w:t>
            </w:r>
          </w:p>
        </w:tc>
        <w:tc>
          <w:tcPr>
            <w:tcW w:type="dxa" w:w="21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Designación al superar umbrales locales</w:t>
            </w:r>
          </w:p>
        </w:tc>
        <w:tc>
          <w:tcPr>
            <w:tcW w:type="dxa" w:w="20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Reportes presentados; training log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Seguridad certificable</w:t>
            </w:r>
          </w:p>
        </w:tc>
        <w:tc>
          <w:tcPr>
            <w:tcW w:type="dxa" w:w="43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ISO 27001 → SOC 2 Type II; PCI delegado a PSPs (no almacenar PAN)</w:t>
            </w:r>
          </w:p>
        </w:tc>
        <w:tc>
          <w:tcPr>
            <w:tcW w:type="dxa" w:w="21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ISO en 12-18 m; SOC2 en 18-24 m</w:t>
            </w:r>
          </w:p>
        </w:tc>
        <w:tc>
          <w:tcPr>
            <w:tcW w:type="dxa" w:w="20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Gap assessment + auditorías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Contratos marco</w:t>
            </w:r>
          </w:p>
        </w:tc>
        <w:tc>
          <w:tcPr>
            <w:tcW w:type="dxa" w:w="43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CLIENT agreement por país, DPAs con proveedores, términos PSP</w:t>
            </w:r>
          </w:p>
        </w:tc>
        <w:tc>
          <w:tcPr>
            <w:tcW w:type="dxa" w:w="21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Plantillas aprobadas por legal por mercado</w:t>
            </w:r>
          </w:p>
        </w:tc>
        <w:tc>
          <w:tcPr>
            <w:tcW w:type="dxa" w:w="20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CLIENT_AGREEMENT_SIGNED por jurisdicción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Litigios y takedown</w:t>
            </w:r>
          </w:p>
        </w:tc>
        <w:tc>
          <w:tcPr>
            <w:tcW w:type="dxa" w:w="43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Proceso de requerimientos de autoridad y retiros de contenido con SLA</w:t>
            </w:r>
          </w:p>
        </w:tc>
        <w:tc>
          <w:tcPr>
            <w:tcW w:type="dxa" w:w="21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Runbook activo</w:t>
            </w:r>
          </w:p>
        </w:tc>
        <w:tc>
          <w:tcPr>
            <w:tcW w:type="dxa" w:w="20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LEGAL_REQUEST_HANDLED auditado</w:t>
            </w:r>
          </w:p>
        </w:tc>
      </w:tr>
    </w:tbl>
    <w:p/>
    <w:p>
      <w:r>
        <w:br w:type="page"/>
      </w:r>
    </w:p>
    <w:p>
      <w:pPr>
        <w:pStyle w:val="Heading1"/>
      </w:pPr>
      <w:r>
        <w:t>ANEXO Q - Investor &amp; Financial Readiness Enterprise (nuevo en V12.3)</w:t>
      </w:r>
    </w:p>
    <w:p>
      <w:pPr>
        <w:spacing w:after="120"/>
      </w:pPr>
      <w:r>
        <w:rPr>
          <w:sz w:val="17"/>
        </w:rPr>
        <w:t xml:space="preserve">Prepara a LIBOX para levantar Serie A y operar con gobierno financiero de startup escalable. Complementa el Anexo L (Financial Operations) con la capa de inversión.</w:t>
      </w:r>
    </w:p>
    <w:p>
      <w:pPr>
        <w:pStyle w:val="Heading2"/>
      </w:pPr>
      <w:r>
        <w:t>Q.1 Métricas objetivo Serie A y su instrumentación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0"/>
        <w:gridCol w:w="2900"/>
        <w:gridCol w:w="4456"/>
      </w:tblGrid>
      <w:tr>
        <w:tc>
          <w:tcPr>
            <w:tcW w:type="dxa" w:w="33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Métrica</w:t>
            </w:r>
          </w:p>
        </w:tc>
        <w:tc>
          <w:tcPr>
            <w:tcW w:type="dxa" w:w="29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Objetivo</w:t>
            </w:r>
          </w:p>
        </w:tc>
        <w:tc>
          <w:tcPr>
            <w:tcW w:type="dxa" w:w="4456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Fuente en plataforma</w:t>
            </w:r>
          </w:p>
        </w:tc>
      </w:tr>
      <w:tr>
        <w:tc>
          <w:tcPr>
            <w:tcW w:type="dxa" w:w="33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GMV mensual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≥ S/ 1 M sostenido 3 meses</w:t>
            </w:r>
          </w:p>
        </w:tc>
        <w:tc>
          <w:tcPr>
            <w:tcW w:type="dxa" w:w="44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Ledger + Analytics (2.20), sólo delivery confirmado</w:t>
            </w:r>
          </w:p>
        </w:tc>
      </w:tr>
      <w:tr>
        <w:tc>
          <w:tcPr>
            <w:tcW w:type="dxa" w:w="33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Take rate neto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≥ 18%</w:t>
            </w:r>
          </w:p>
        </w:tc>
        <w:tc>
          <w:tcPr>
            <w:tcW w:type="dxa" w:w="44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Ledger: Platform Revenue / GMV</w:t>
            </w:r>
          </w:p>
        </w:tc>
      </w:tr>
      <w:tr>
        <w:tc>
          <w:tcPr>
            <w:tcW w:type="dxa" w:w="33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Mercados activos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≥ 2 países con expediente P.1 completo</w:t>
            </w:r>
          </w:p>
        </w:tc>
        <w:tc>
          <w:tcPr>
            <w:tcW w:type="dxa" w:w="44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market_config + LEGAL_MARKET_APPROVED</w:t>
            </w:r>
          </w:p>
        </w:tc>
      </w:tr>
      <w:tr>
        <w:tc>
          <w:tcPr>
            <w:tcW w:type="dxa" w:w="33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Retención de CLIENTs (NRR de supply)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≥ 100% GMV cohorte a 6 meses</w:t>
            </w:r>
          </w:p>
        </w:tc>
        <w:tc>
          <w:tcPr>
            <w:tcW w:type="dxa" w:w="44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Analytics por cohorte de CLIENT</w:t>
            </w:r>
          </w:p>
        </w:tc>
      </w:tr>
      <w:tr>
        <w:tc>
          <w:tcPr>
            <w:tcW w:type="dxa" w:w="33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Delivery success / dispute rate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≥ 97% / ≤ 3%</w:t>
            </w:r>
          </w:p>
        </w:tc>
        <w:tc>
          <w:tcPr>
            <w:tcW w:type="dxa" w:w="44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Delivery + Dispute services</w:t>
            </w:r>
          </w:p>
        </w:tc>
      </w:tr>
      <w:tr>
        <w:tc>
          <w:tcPr>
            <w:tcW w:type="dxa" w:w="33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Chargeback rate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&lt; 0.7%</w:t>
            </w:r>
          </w:p>
        </w:tc>
        <w:tc>
          <w:tcPr>
            <w:tcW w:type="dxa" w:w="44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Payment + Ledger (Chargeback Loss)</w:t>
            </w:r>
          </w:p>
        </w:tc>
      </w:tr>
      <w:tr>
        <w:tc>
          <w:tcPr>
            <w:tcW w:type="dxa" w:w="33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Contribution margin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≥ 75% del revenue</w:t>
            </w:r>
          </w:p>
        </w:tc>
        <w:tc>
          <w:tcPr>
            <w:tcW w:type="dxa" w:w="44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P&amp;L gestionado (Anexo L close mensual)</w:t>
            </w:r>
          </w:p>
        </w:tc>
      </w:tr>
      <w:tr>
        <w:tc>
          <w:tcPr>
            <w:tcW w:type="dxa" w:w="33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Fairness verificada</w:t>
            </w:r>
          </w:p>
        </w:tc>
        <w:tc>
          <w:tcPr>
            <w:tcW w:type="dxa" w:w="29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100% draws con proof verificado; verificaciones públicas crecientes</w:t>
            </w:r>
          </w:p>
        </w:tc>
        <w:tc>
          <w:tcPr>
            <w:tcW w:type="dxa" w:w="44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Draw Service + endpoint público</w:t>
            </w:r>
          </w:p>
        </w:tc>
      </w:tr>
    </w:tbl>
    <w:p/>
    <w:p>
      <w:pPr>
        <w:pStyle w:val="Heading2"/>
      </w:pPr>
      <w:r>
        <w:t>Q.2 Data room y reporting a directorio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5700"/>
        <w:gridCol w:w="2556"/>
      </w:tblGrid>
      <w:tr>
        <w:tc>
          <w:tcPr>
            <w:tcW w:type="dxa" w:w="24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Bloque</w:t>
            </w:r>
          </w:p>
        </w:tc>
        <w:tc>
          <w:tcPr>
            <w:tcW w:type="dxa" w:w="57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Contenido</w:t>
            </w:r>
          </w:p>
        </w:tc>
        <w:tc>
          <w:tcPr>
            <w:tcW w:type="dxa" w:w="2556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Owner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Data room técnico</w:t>
            </w:r>
          </w:p>
        </w:tc>
        <w:tc>
          <w:tcPr>
            <w:tcW w:type="dxa" w:w="57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PRD V12.3 (MVP+Enterprise), arquitectura, seguridad, DR drills, autoevaluaciones, postmortems Sev1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CTO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Data room legal</w:t>
            </w:r>
          </w:p>
        </w:tc>
        <w:tc>
          <w:tcPr>
            <w:tcW w:type="dxa" w:w="57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Expedientes por país (P.1), contratos marco, packages de compliance (Anexo B), litigios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Legal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Data room financiero</w:t>
            </w:r>
          </w:p>
        </w:tc>
        <w:tc>
          <w:tcPr>
            <w:tcW w:type="dxa" w:w="57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Cierres mensuales inmutables, conciliaciones, cohortes, unit economics reales vs L.2 del MVP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Finanzas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Board pack mensual</w:t>
            </w:r>
          </w:p>
        </w:tc>
        <w:tc>
          <w:tcPr>
            <w:tcW w:type="dxa" w:w="57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North Star + KPI tree, burn/runway, riesgos top-5 con acciones, hitos de producto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CEO</w:t>
            </w:r>
          </w:p>
        </w:tc>
      </w:tr>
      <w:tr>
        <w:tc>
          <w:tcPr>
            <w:tcW w:type="dxa" w:w="24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Métricas en vivo</w:t>
            </w:r>
          </w:p>
        </w:tc>
        <w:tc>
          <w:tcPr>
            <w:tcW w:type="dxa" w:w="57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Dashboard inversionista read-only (GMV, take, delivery, disputas) desde read models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Analytics</w:t>
            </w:r>
          </w:p>
        </w:tc>
      </w:tr>
    </w:tbl>
    <w:p/>
    <w:p>
      <w:r>
        <w:br w:type="page"/>
      </w:r>
    </w:p>
    <w:p>
      <w:pPr>
        <w:pStyle w:val="Heading1"/>
      </w:pPr>
      <w:r>
        <w:t>ANEXO R - Autoevaluación Enterprise V12.3 (regla: ninguna dimensión &lt; 9.5)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0"/>
        <w:gridCol w:w="1000"/>
        <w:gridCol w:w="6656"/>
      </w:tblGrid>
      <w:tr>
        <w:tc>
          <w:tcPr>
            <w:tcW w:type="dxa" w:w="30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Dimensión</w:t>
            </w:r>
          </w:p>
        </w:tc>
        <w:tc>
          <w:tcPr>
            <w:tcW w:type="dxa" w:w="1000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Score</w:t>
            </w:r>
          </w:p>
        </w:tc>
        <w:tc>
          <w:tcPr>
            <w:tcW w:type="dxa" w:w="6656"/>
            <w:shd w:fill="1F2937"/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3"/>
              </w:rPr>
              <w:t xml:space="preserve">Evidencia que lo sustenta</w:t>
            </w:r>
          </w:p>
        </w:tc>
      </w:tr>
      <w:tr>
        <w:tc>
          <w:tcPr>
            <w:tcW w:type="dxa" w:w="3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Legal/compliance readiness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9.6</w:t>
            </w:r>
          </w:p>
        </w:tc>
        <w:tc>
          <w:tcPr>
            <w:tcW w:type="dxa" w:w="66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Anexo P: framework 6 pasos por país con gates, programas DPO/PLAFT, roadmap ISO/SOC2, contratos por jurisdicción; hereda gates del MVP K</w:t>
            </w:r>
          </w:p>
        </w:tc>
      </w:tr>
      <w:tr>
        <w:tc>
          <w:tcPr>
            <w:tcW w:type="dxa" w:w="3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Risk/fraud readiness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9.7</w:t>
            </w:r>
          </w:p>
        </w:tc>
        <w:tc>
          <w:tcPr>
            <w:tcW w:type="dxa" w:w="66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Sección 6 + servicios 2.14/2.15 con build books D.14/D.15, risk gates sobre settlement, señales y decisiones auditadas</w:t>
            </w:r>
          </w:p>
        </w:tc>
      </w:tr>
      <w:tr>
        <w:tc>
          <w:tcPr>
            <w:tcW w:type="dxa" w:w="3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Support readiness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9.6</w:t>
            </w:r>
          </w:p>
        </w:tc>
        <w:tc>
          <w:tcPr>
            <w:tcW w:type="dxa" w:w="66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Servicio 2.17 + build book D.17, surfaces J, read models K, RCA y timeline por trace_id</w:t>
            </w:r>
          </w:p>
        </w:tc>
      </w:tr>
      <w:tr>
        <w:tc>
          <w:tcPr>
            <w:tcW w:type="dxa" w:w="3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Admin readiness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9.7</w:t>
            </w:r>
          </w:p>
        </w:tc>
        <w:tc>
          <w:tcPr>
            <w:tcW w:type="dxa" w:w="66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Servicio 2.18 governance, MFA + reason_required, packages de decisión (Anexo B), consolas J</w:t>
            </w:r>
          </w:p>
        </w:tc>
      </w:tr>
      <w:tr>
        <w:tc>
          <w:tcPr>
            <w:tcW w:type="dxa" w:w="3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SRE readiness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9.7</w:t>
            </w:r>
          </w:p>
        </w:tc>
        <w:tc>
          <w:tcPr>
            <w:tcW w:type="dxa" w:w="66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Secciones 7-8: SLOs con alertas, DR, blue/green, circuit breakers, runbooks A, chaos en sección 9</w:t>
            </w:r>
          </w:p>
        </w:tc>
      </w:tr>
      <w:tr>
        <w:tc>
          <w:tcPr>
            <w:tcW w:type="dxa" w:w="3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Scalability readiness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9.7</w:t>
            </w:r>
          </w:p>
        </w:tc>
        <w:tc>
          <w:tcPr>
            <w:tcW w:type="dxa" w:w="66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20 microservicios con build books, event bus + outbox/DLQ, data stores por dominio (K), migración por extracción con rollback (§10, Anexo I)</w:t>
            </w:r>
          </w:p>
        </w:tc>
      </w:tr>
      <w:tr>
        <w:tc>
          <w:tcPr>
            <w:tcW w:type="dxa" w:w="3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Operations readiness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9.6</w:t>
            </w:r>
          </w:p>
        </w:tc>
        <w:tc>
          <w:tcPr>
            <w:tcW w:type="dxa" w:w="66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Anexo L Financial Operations (conciliación, payout batch, refund, chargeback, close, reservas) + runbooks + calendario heredado del MVP M.4</w:t>
            </w:r>
          </w:p>
        </w:tc>
      </w:tr>
      <w:tr>
        <w:tc>
          <w:tcPr>
            <w:tcW w:type="dxa" w:w="3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Investor readiness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9.5</w:t>
            </w:r>
          </w:p>
        </w:tc>
        <w:tc>
          <w:tcPr>
            <w:tcW w:type="dxa" w:w="66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Anexo Q: métricas Serie A instrumentadas desde ledger/analytics, data room por bloque, board pack; unit economics enlazadas al MVP L</w:t>
            </w:r>
          </w:p>
        </w:tc>
      </w:tr>
      <w:tr>
        <w:tc>
          <w:tcPr>
            <w:tcW w:type="dxa" w:w="3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MVP-to-Enterprise coherence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9.7</w:t>
            </w:r>
          </w:p>
        </w:tc>
        <w:tc>
          <w:tcPr>
            <w:tcW w:type="dxa" w:w="66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Sección 10 + Anexo I de migración + matriz O del MVP: nombres, eventos, errores y semántica preservados; este manual solo extiende</w:t>
            </w:r>
          </w:p>
        </w:tc>
      </w:tr>
      <w:tr>
        <w:tc>
          <w:tcPr>
            <w:tcW w:type="dxa" w:w="3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PRD V11 superiority</w:t>
            </w:r>
          </w:p>
        </w:tc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9.7</w:t>
            </w:r>
          </w:p>
        </w:tc>
        <w:tc>
          <w:tcPr>
            <w:tcW w:type="dxa" w:w="6656"/>
            <w:vAlign w:val="top"/>
          </w:tcPr>
          <w:p>
            <w:r/>
            <w:r>
              <w:rPr>
                <w:rFonts w:ascii="Arial" w:hAnsi="Arial"/>
                <w:b w:val="0"/>
                <w:sz w:val="13"/>
              </w:rPr>
              <w:t xml:space="preserve">Conserva íntegro V11 (ledger bank-grade, threat model, hyperscale) y agrega 20 service build books, event schemas, finanzas operativas, legal multi-país e investor readiness que V11 no contenía</w:t>
            </w:r>
          </w:p>
        </w:tc>
      </w:tr>
    </w:tbl>
    <w:p/>
    <w:p>
      <w:pPr>
        <w:spacing w:after="120"/>
      </w:pPr>
      <w:r>
        <w:rPr>
          <w:sz w:val="17"/>
        </w:rPr>
        <w:t xml:space="preserve">Resultado: 10/10 dimensiones ≥ 9.5 en el manual Enterprise. Cierre habilitado por la regla del prompt maestro. La pareja MVP+Enterprise V12.3 constituye documentación de startup lista para iniciar construcción real de LIBOX.</w:t>
      </w:r>
    </w:p>
    <w:p/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293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D37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