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0BC" w:rsidRDefault="003C6E5D">
      <w:pPr>
        <w:pStyle w:val="1"/>
        <w:jc w:val="center"/>
        <w:rPr>
          <w:szCs w:val="44"/>
        </w:rPr>
      </w:pPr>
      <w:r>
        <w:rPr>
          <w:rFonts w:ascii="华文新魏" w:eastAsia="华文新魏" w:hAnsi="宋体" w:hint="eastAsia"/>
          <w:szCs w:val="44"/>
        </w:rPr>
        <w:t>组织架构管理系统功能设计文档</w:t>
      </w:r>
    </w:p>
    <w:p w:rsidR="004830BC" w:rsidRDefault="003C6E5D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用户模块</w:t>
      </w:r>
    </w:p>
    <w:p w:rsidR="004830BC" w:rsidRDefault="003C6E5D">
      <w:pPr>
        <w:pStyle w:val="2"/>
        <w:numPr>
          <w:ilvl w:val="1"/>
          <w:numId w:val="1"/>
        </w:numPr>
      </w:pPr>
      <w:r>
        <w:rPr>
          <w:rFonts w:hint="eastAsia"/>
        </w:rPr>
        <w:t>用户登录</w:t>
      </w:r>
    </w:p>
    <w:p w:rsidR="004830BC" w:rsidRDefault="003C6E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功能描述</w:t>
      </w:r>
    </w:p>
    <w:p w:rsidR="004830BC" w:rsidRDefault="003C6E5D">
      <w:pPr>
        <w:rPr>
          <w:b/>
        </w:rPr>
      </w:pPr>
      <w:r>
        <w:rPr>
          <w:rFonts w:hint="eastAsia"/>
          <w:b/>
        </w:rPr>
        <w:t>输入：</w:t>
      </w:r>
      <w:r>
        <w:rPr>
          <w:rFonts w:hint="eastAsia"/>
        </w:rPr>
        <w:t>账号、密码</w:t>
      </w:r>
    </w:p>
    <w:p w:rsidR="004830BC" w:rsidRDefault="003C6E5D">
      <w:r>
        <w:rPr>
          <w:rFonts w:hint="eastAsia"/>
          <w:b/>
        </w:rPr>
        <w:t>输出：</w:t>
      </w:r>
      <w:r>
        <w:rPr>
          <w:rFonts w:hint="eastAsia"/>
        </w:rPr>
        <w:t xml:space="preserve"> </w:t>
      </w:r>
      <w:r>
        <w:rPr>
          <w:rFonts w:hint="eastAsia"/>
        </w:rPr>
        <w:t>提示信息</w:t>
      </w:r>
      <w:r>
        <w:rPr>
          <w:rFonts w:hint="eastAsia"/>
        </w:rPr>
        <w:t>：</w:t>
      </w:r>
      <w:r w:rsidR="00F7310E">
        <w:rPr>
          <w:rFonts w:hint="eastAsia"/>
        </w:rPr>
        <w:t>登录</w:t>
      </w:r>
      <w:bookmarkStart w:id="0" w:name="_GoBack"/>
      <w:bookmarkEnd w:id="0"/>
      <w:r>
        <w:rPr>
          <w:rFonts w:hint="eastAsia"/>
        </w:rPr>
        <w:t>成功</w:t>
      </w:r>
      <w:r>
        <w:rPr>
          <w:rFonts w:hint="eastAsia"/>
        </w:rPr>
        <w:t>（</w:t>
      </w:r>
      <w:r>
        <w:rPr>
          <w:rFonts w:hint="eastAsia"/>
        </w:rPr>
        <w:t>也可以不提示直接跳转主页</w:t>
      </w:r>
      <w:r>
        <w:rPr>
          <w:rFonts w:hint="eastAsia"/>
        </w:rPr>
        <w:t>）</w:t>
      </w:r>
    </w:p>
    <w:p w:rsidR="004830BC" w:rsidRDefault="003C6E5D">
      <w:pPr>
        <w:rPr>
          <w:b/>
        </w:rPr>
      </w:pPr>
      <w:r>
        <w:rPr>
          <w:rFonts w:hint="eastAsia"/>
          <w:b/>
        </w:rPr>
        <w:t>业务逻辑：</w:t>
      </w:r>
    </w:p>
    <w:p w:rsidR="004830BC" w:rsidRDefault="003C6E5D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）管理员在登陆页面输入账号、密码</w:t>
      </w:r>
    </w:p>
    <w:p w:rsidR="004830BC" w:rsidRDefault="003C6E5D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）输入不存在的账号，提示“不存在此用户”</w:t>
      </w:r>
    </w:p>
    <w:p w:rsidR="004830BC" w:rsidRDefault="003C6E5D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）输入错误密码，提示“密码或账户输入错误”</w:t>
      </w:r>
    </w:p>
    <w:p w:rsidR="004830BC" w:rsidRDefault="003C6E5D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）输入正确，提示“登陆成功”，跳转到主页面</w:t>
      </w:r>
    </w:p>
    <w:p w:rsidR="004830BC" w:rsidRDefault="003C6E5D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用户</w:t>
      </w:r>
      <w:r>
        <w:rPr>
          <w:rFonts w:hint="eastAsia"/>
        </w:rPr>
        <w:t>添加</w:t>
      </w:r>
    </w:p>
    <w:p w:rsidR="004830BC" w:rsidRDefault="003C6E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功能描述</w:t>
      </w:r>
    </w:p>
    <w:p w:rsidR="004830BC" w:rsidRDefault="003C6E5D">
      <w:r>
        <w:rPr>
          <w:rFonts w:hint="eastAsia"/>
          <w:b/>
        </w:rPr>
        <w:t>输入：</w:t>
      </w:r>
      <w:r>
        <w:rPr>
          <w:rFonts w:hint="eastAsia"/>
        </w:rPr>
        <w:t>姓名、</w:t>
      </w:r>
      <w:r>
        <w:rPr>
          <w:rFonts w:hint="eastAsia"/>
        </w:rPr>
        <w:t>密码（默认）、用户类型、性别、联系电话、所属公司、所属部门、岗位、是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否允许登陆、备注</w:t>
      </w:r>
    </w:p>
    <w:p w:rsidR="004830BC" w:rsidRDefault="003C6E5D">
      <w:pPr>
        <w:rPr>
          <w:b/>
        </w:rPr>
      </w:pPr>
      <w:r>
        <w:rPr>
          <w:rFonts w:hint="eastAsia"/>
          <w:b/>
        </w:rPr>
        <w:t>输出：</w:t>
      </w:r>
      <w:r>
        <w:rPr>
          <w:rFonts w:hint="eastAsia"/>
        </w:rPr>
        <w:t>提示信息、添加成功</w:t>
      </w:r>
    </w:p>
    <w:p w:rsidR="004830BC" w:rsidRDefault="003C6E5D">
      <w:r>
        <w:rPr>
          <w:rFonts w:hint="eastAsia"/>
          <w:b/>
        </w:rPr>
        <w:t>业务逻辑：</w:t>
      </w:r>
    </w:p>
    <w:p w:rsidR="004830BC" w:rsidRDefault="003C6E5D">
      <w:pPr>
        <w:numPr>
          <w:ilvl w:val="0"/>
          <w:numId w:val="2"/>
        </w:numPr>
      </w:pPr>
      <w:r>
        <w:rPr>
          <w:rFonts w:hint="eastAsia"/>
        </w:rPr>
        <w:t>在添加员工页面输入姓名、</w:t>
      </w:r>
      <w:r>
        <w:rPr>
          <w:rFonts w:hint="eastAsia"/>
        </w:rPr>
        <w:t>密码（默认）、用户类型、性别、联系电话、所属公司、所属部门、岗位、是否允许登陆、备注</w:t>
      </w:r>
    </w:p>
    <w:p w:rsidR="004830BC" w:rsidRDefault="003C6E5D">
      <w:pPr>
        <w:numPr>
          <w:ilvl w:val="0"/>
          <w:numId w:val="2"/>
        </w:numPr>
      </w:pPr>
      <w:r>
        <w:rPr>
          <w:rFonts w:hint="eastAsia"/>
        </w:rPr>
        <w:t>输入姓名为空，提示“请输入姓名”</w:t>
      </w:r>
    </w:p>
    <w:p w:rsidR="004830BC" w:rsidRDefault="003C6E5D">
      <w:pPr>
        <w:numPr>
          <w:ilvl w:val="0"/>
          <w:numId w:val="2"/>
        </w:numPr>
      </w:pPr>
      <w:r>
        <w:rPr>
          <w:rFonts w:hint="eastAsia"/>
        </w:rPr>
        <w:t>输入姓名格式为非英文，汉字，提示“请输入正确的名称”</w:t>
      </w:r>
    </w:p>
    <w:p w:rsidR="004830BC" w:rsidRDefault="003C6E5D">
      <w:pPr>
        <w:numPr>
          <w:ilvl w:val="0"/>
          <w:numId w:val="2"/>
        </w:numPr>
      </w:pPr>
      <w:r>
        <w:rPr>
          <w:rFonts w:hint="eastAsia"/>
        </w:rPr>
        <w:t>输入错误身份证号，提示“请输入正确的身份证号”</w:t>
      </w:r>
    </w:p>
    <w:p w:rsidR="004830BC" w:rsidRDefault="003C6E5D">
      <w:pPr>
        <w:numPr>
          <w:ilvl w:val="0"/>
          <w:numId w:val="2"/>
        </w:numPr>
      </w:pPr>
      <w:r>
        <w:rPr>
          <w:rFonts w:hint="eastAsia"/>
        </w:rPr>
        <w:t>选择性别</w:t>
      </w:r>
    </w:p>
    <w:p w:rsidR="004830BC" w:rsidRDefault="003C6E5D">
      <w:pPr>
        <w:numPr>
          <w:ilvl w:val="0"/>
          <w:numId w:val="2"/>
        </w:numPr>
      </w:pPr>
      <w:r>
        <w:rPr>
          <w:rFonts w:hint="eastAsia"/>
        </w:rPr>
        <w:t>选择公司</w:t>
      </w:r>
    </w:p>
    <w:p w:rsidR="004830BC" w:rsidRDefault="003C6E5D">
      <w:pPr>
        <w:numPr>
          <w:ilvl w:val="0"/>
          <w:numId w:val="2"/>
        </w:numPr>
      </w:pPr>
      <w:r>
        <w:rPr>
          <w:rFonts w:hint="eastAsia"/>
        </w:rPr>
        <w:t>选择职位</w:t>
      </w:r>
    </w:p>
    <w:p w:rsidR="004830BC" w:rsidRDefault="003C6E5D">
      <w:pPr>
        <w:numPr>
          <w:ilvl w:val="0"/>
          <w:numId w:val="2"/>
        </w:numPr>
      </w:pPr>
      <w:r>
        <w:rPr>
          <w:rFonts w:hint="eastAsia"/>
        </w:rPr>
        <w:t>选择部门</w:t>
      </w:r>
    </w:p>
    <w:p w:rsidR="004830BC" w:rsidRDefault="003C6E5D">
      <w:pPr>
        <w:numPr>
          <w:ilvl w:val="0"/>
          <w:numId w:val="2"/>
        </w:numPr>
      </w:pPr>
      <w:r>
        <w:rPr>
          <w:rFonts w:hint="eastAsia"/>
        </w:rPr>
        <w:t>提示“添加成功”</w:t>
      </w:r>
    </w:p>
    <w:p w:rsidR="004830BC" w:rsidRDefault="004830BC"/>
    <w:p w:rsidR="004830BC" w:rsidRDefault="003C6E5D">
      <w:pPr>
        <w:pStyle w:val="2"/>
      </w:pPr>
      <w:r>
        <w:rPr>
          <w:rFonts w:hint="eastAsia"/>
        </w:rPr>
        <w:lastRenderedPageBreak/>
        <w:t>1.3</w:t>
      </w:r>
      <w:r>
        <w:rPr>
          <w:rFonts w:hint="eastAsia"/>
        </w:rPr>
        <w:t>用户修改</w:t>
      </w:r>
    </w:p>
    <w:p w:rsidR="004830BC" w:rsidRDefault="003C6E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功能描述</w:t>
      </w:r>
    </w:p>
    <w:p w:rsidR="004830BC" w:rsidRDefault="003C6E5D">
      <w:r>
        <w:rPr>
          <w:rFonts w:hint="eastAsia"/>
          <w:b/>
        </w:rPr>
        <w:t>输入：</w:t>
      </w:r>
      <w:r>
        <w:rPr>
          <w:rFonts w:hint="eastAsia"/>
        </w:rPr>
        <w:t>姓名、性别、身份证、职位、部门</w:t>
      </w:r>
    </w:p>
    <w:p w:rsidR="004830BC" w:rsidRDefault="003C6E5D">
      <w:pPr>
        <w:rPr>
          <w:b/>
        </w:rPr>
      </w:pPr>
      <w:r>
        <w:rPr>
          <w:rFonts w:hint="eastAsia"/>
          <w:b/>
        </w:rPr>
        <w:t>输出：</w:t>
      </w:r>
      <w:r>
        <w:rPr>
          <w:rFonts w:hint="eastAsia"/>
        </w:rPr>
        <w:t>提示信息、修改成功</w:t>
      </w:r>
    </w:p>
    <w:p w:rsidR="004830BC" w:rsidRDefault="003C6E5D">
      <w:r>
        <w:rPr>
          <w:rFonts w:hint="eastAsia"/>
          <w:b/>
        </w:rPr>
        <w:t>业务逻辑：</w:t>
      </w:r>
    </w:p>
    <w:p w:rsidR="004830BC" w:rsidRDefault="003C6E5D">
      <w:pPr>
        <w:numPr>
          <w:ilvl w:val="0"/>
          <w:numId w:val="3"/>
        </w:numPr>
      </w:pPr>
      <w:r>
        <w:rPr>
          <w:rFonts w:hint="eastAsia"/>
        </w:rPr>
        <w:t>在修改员工页面输入姓名、身份证，选择性别、</w:t>
      </w:r>
      <w:r>
        <w:rPr>
          <w:rFonts w:hint="eastAsia"/>
        </w:rPr>
        <w:t>公司、</w:t>
      </w:r>
      <w:r>
        <w:rPr>
          <w:rFonts w:hint="eastAsia"/>
        </w:rPr>
        <w:t>职位、部门</w:t>
      </w:r>
    </w:p>
    <w:p w:rsidR="004830BC" w:rsidRDefault="003C6E5D">
      <w:pPr>
        <w:numPr>
          <w:ilvl w:val="0"/>
          <w:numId w:val="3"/>
        </w:numPr>
      </w:pPr>
      <w:r>
        <w:rPr>
          <w:rFonts w:hint="eastAsia"/>
        </w:rPr>
        <w:t>输入姓名为空，提示“请输入姓名”</w:t>
      </w:r>
    </w:p>
    <w:p w:rsidR="004830BC" w:rsidRDefault="003C6E5D">
      <w:pPr>
        <w:numPr>
          <w:ilvl w:val="0"/>
          <w:numId w:val="3"/>
        </w:numPr>
      </w:pPr>
      <w:r>
        <w:rPr>
          <w:rFonts w:hint="eastAsia"/>
        </w:rPr>
        <w:t>输入姓名格式为非英文，汉字，提示“请输入正确的名称”</w:t>
      </w:r>
    </w:p>
    <w:p w:rsidR="004830BC" w:rsidRDefault="003C6E5D">
      <w:pPr>
        <w:numPr>
          <w:ilvl w:val="0"/>
          <w:numId w:val="3"/>
        </w:numPr>
      </w:pPr>
      <w:r>
        <w:rPr>
          <w:rFonts w:hint="eastAsia"/>
        </w:rPr>
        <w:t>输入错误身份证号，提示“请输入正确的身份证号”</w:t>
      </w:r>
    </w:p>
    <w:p w:rsidR="004830BC" w:rsidRDefault="003C6E5D">
      <w:pPr>
        <w:numPr>
          <w:ilvl w:val="0"/>
          <w:numId w:val="3"/>
        </w:numPr>
      </w:pPr>
      <w:r>
        <w:rPr>
          <w:rFonts w:hint="eastAsia"/>
        </w:rPr>
        <w:t>选择性别</w:t>
      </w:r>
    </w:p>
    <w:p w:rsidR="004830BC" w:rsidRDefault="003C6E5D">
      <w:pPr>
        <w:numPr>
          <w:ilvl w:val="0"/>
          <w:numId w:val="3"/>
        </w:numPr>
      </w:pPr>
      <w:r>
        <w:rPr>
          <w:rFonts w:hint="eastAsia"/>
        </w:rPr>
        <w:t>选择公司</w:t>
      </w:r>
    </w:p>
    <w:p w:rsidR="004830BC" w:rsidRDefault="003C6E5D">
      <w:pPr>
        <w:numPr>
          <w:ilvl w:val="0"/>
          <w:numId w:val="3"/>
        </w:numPr>
      </w:pPr>
      <w:r>
        <w:rPr>
          <w:rFonts w:hint="eastAsia"/>
        </w:rPr>
        <w:t>选择职位</w:t>
      </w:r>
    </w:p>
    <w:p w:rsidR="004830BC" w:rsidRDefault="003C6E5D">
      <w:pPr>
        <w:numPr>
          <w:ilvl w:val="0"/>
          <w:numId w:val="3"/>
        </w:numPr>
      </w:pPr>
      <w:r>
        <w:rPr>
          <w:rFonts w:hint="eastAsia"/>
        </w:rPr>
        <w:t>选择部门</w:t>
      </w:r>
    </w:p>
    <w:p w:rsidR="004830BC" w:rsidRDefault="003C6E5D">
      <w:pPr>
        <w:numPr>
          <w:ilvl w:val="0"/>
          <w:numId w:val="3"/>
        </w:numPr>
      </w:pPr>
      <w:r>
        <w:rPr>
          <w:rFonts w:hint="eastAsia"/>
        </w:rPr>
        <w:t>提示“修改成功”</w:t>
      </w:r>
    </w:p>
    <w:p w:rsidR="004830BC" w:rsidRDefault="004830BC"/>
    <w:p w:rsidR="004830BC" w:rsidRDefault="003C6E5D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用户删除</w:t>
      </w:r>
    </w:p>
    <w:p w:rsidR="004830BC" w:rsidRDefault="003C6E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功能描述</w:t>
      </w:r>
    </w:p>
    <w:p w:rsidR="004830BC" w:rsidRDefault="003C6E5D">
      <w:r>
        <w:rPr>
          <w:rFonts w:hint="eastAsia"/>
          <w:b/>
        </w:rPr>
        <w:t>输入：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数组</w:t>
      </w:r>
    </w:p>
    <w:p w:rsidR="004830BC" w:rsidRDefault="003C6E5D">
      <w:pPr>
        <w:rPr>
          <w:b/>
        </w:rPr>
      </w:pPr>
      <w:r>
        <w:rPr>
          <w:rFonts w:hint="eastAsia"/>
          <w:b/>
        </w:rPr>
        <w:t>输出：</w:t>
      </w:r>
      <w:r>
        <w:rPr>
          <w:rFonts w:hint="eastAsia"/>
        </w:rPr>
        <w:t>提示信息、修改成功</w:t>
      </w:r>
    </w:p>
    <w:p w:rsidR="004830BC" w:rsidRDefault="003C6E5D">
      <w:r>
        <w:rPr>
          <w:rFonts w:hint="eastAsia"/>
          <w:b/>
        </w:rPr>
        <w:t>业务逻辑：</w:t>
      </w:r>
    </w:p>
    <w:p w:rsidR="004830BC" w:rsidRDefault="003C6E5D">
      <w:pPr>
        <w:numPr>
          <w:ilvl w:val="0"/>
          <w:numId w:val="4"/>
        </w:numPr>
      </w:pPr>
      <w:r>
        <w:rPr>
          <w:rFonts w:hint="eastAsia"/>
        </w:rPr>
        <w:t>选择要删除的用户</w:t>
      </w:r>
    </w:p>
    <w:p w:rsidR="004830BC" w:rsidRDefault="003C6E5D">
      <w:pPr>
        <w:numPr>
          <w:ilvl w:val="0"/>
          <w:numId w:val="4"/>
        </w:numPr>
      </w:pPr>
      <w:r>
        <w:rPr>
          <w:rFonts w:hint="eastAsia"/>
        </w:rPr>
        <w:t>点击确定</w:t>
      </w:r>
    </w:p>
    <w:p w:rsidR="004830BC" w:rsidRDefault="003C6E5D">
      <w:pPr>
        <w:numPr>
          <w:ilvl w:val="0"/>
          <w:numId w:val="4"/>
        </w:numPr>
      </w:pPr>
      <w:r>
        <w:rPr>
          <w:rFonts w:hint="eastAsia"/>
        </w:rPr>
        <w:t>提示“</w:t>
      </w:r>
      <w:r>
        <w:rPr>
          <w:rFonts w:hint="eastAsia"/>
        </w:rPr>
        <w:t>删除</w:t>
      </w:r>
      <w:r>
        <w:rPr>
          <w:rFonts w:hint="eastAsia"/>
        </w:rPr>
        <w:t>成功”</w:t>
      </w:r>
      <w:r>
        <w:rPr>
          <w:rFonts w:hint="eastAsia"/>
        </w:rPr>
        <w:t>或“删除失败”</w:t>
      </w:r>
    </w:p>
    <w:p w:rsidR="004830BC" w:rsidRDefault="003C6E5D">
      <w:pPr>
        <w:numPr>
          <w:ilvl w:val="0"/>
          <w:numId w:val="4"/>
        </w:numPr>
      </w:pPr>
      <w:r>
        <w:rPr>
          <w:rFonts w:hint="eastAsia"/>
        </w:rPr>
        <w:t>刷新页面</w:t>
      </w:r>
    </w:p>
    <w:p w:rsidR="004830BC" w:rsidRDefault="004830BC">
      <w:pPr>
        <w:ind w:left="420"/>
      </w:pPr>
    </w:p>
    <w:p w:rsidR="004830BC" w:rsidRDefault="003C6E5D">
      <w:pPr>
        <w:pStyle w:val="2"/>
      </w:pPr>
      <w:r>
        <w:rPr>
          <w:rFonts w:hint="eastAsia"/>
        </w:rPr>
        <w:t xml:space="preserve">1.5 </w:t>
      </w:r>
      <w:r>
        <w:rPr>
          <w:rFonts w:hint="eastAsia"/>
        </w:rPr>
        <w:t>用户分页查询</w:t>
      </w:r>
    </w:p>
    <w:p w:rsidR="004830BC" w:rsidRDefault="003C6E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功能描述</w:t>
      </w:r>
    </w:p>
    <w:p w:rsidR="004830BC" w:rsidRDefault="003C6E5D">
      <w:pPr>
        <w:rPr>
          <w:sz w:val="18"/>
          <w:szCs w:val="18"/>
        </w:rPr>
      </w:pPr>
      <w:r>
        <w:rPr>
          <w:rFonts w:hint="eastAsia"/>
          <w:b/>
        </w:rPr>
        <w:t>输入：</w:t>
      </w:r>
      <w:r>
        <w:rPr>
          <w:rFonts w:hint="eastAsia"/>
          <w:bCs/>
        </w:rPr>
        <w:t>业务参数</w:t>
      </w:r>
      <w:r>
        <w:rPr>
          <w:rFonts w:hint="eastAsia"/>
          <w:bCs/>
        </w:rPr>
        <w:t>、</w:t>
      </w:r>
      <w:r>
        <w:rPr>
          <w:rFonts w:hint="eastAsia"/>
          <w:bCs/>
        </w:rPr>
        <w:t>每页数据条数</w:t>
      </w:r>
      <w:r>
        <w:rPr>
          <w:rFonts w:hint="eastAsia"/>
          <w:bCs/>
        </w:rPr>
        <w:t>、</w:t>
      </w:r>
      <w:r>
        <w:rPr>
          <w:rFonts w:hint="eastAsia"/>
          <w:bCs/>
        </w:rPr>
        <w:t>页码</w:t>
      </w:r>
    </w:p>
    <w:p w:rsidR="004830BC" w:rsidRDefault="003C6E5D">
      <w:pPr>
        <w:rPr>
          <w:bCs/>
        </w:rPr>
      </w:pPr>
      <w:r>
        <w:rPr>
          <w:rFonts w:hint="eastAsia"/>
          <w:b/>
        </w:rPr>
        <w:t>输出：</w:t>
      </w:r>
      <w:r>
        <w:rPr>
          <w:rFonts w:hint="eastAsia"/>
          <w:bCs/>
        </w:rPr>
        <w:t>页面</w:t>
      </w:r>
    </w:p>
    <w:p w:rsidR="004830BC" w:rsidRDefault="003C6E5D">
      <w:r>
        <w:rPr>
          <w:rFonts w:hint="eastAsia"/>
          <w:b/>
        </w:rPr>
        <w:t>业务逻辑：</w:t>
      </w:r>
    </w:p>
    <w:p w:rsidR="004830BC" w:rsidRDefault="003C6E5D">
      <w:pPr>
        <w:numPr>
          <w:ilvl w:val="0"/>
          <w:numId w:val="5"/>
        </w:numPr>
        <w:ind w:firstLine="420"/>
      </w:pPr>
      <w:r>
        <w:rPr>
          <w:rFonts w:hint="eastAsia"/>
        </w:rPr>
        <w:t>点击功能选项，默认第一页</w:t>
      </w:r>
    </w:p>
    <w:p w:rsidR="004830BC" w:rsidRDefault="003C6E5D">
      <w:pPr>
        <w:numPr>
          <w:ilvl w:val="0"/>
          <w:numId w:val="5"/>
        </w:numPr>
        <w:ind w:firstLine="420"/>
      </w:pPr>
      <w:r>
        <w:rPr>
          <w:rFonts w:hint="eastAsia"/>
        </w:rPr>
        <w:t>点击页码</w:t>
      </w:r>
    </w:p>
    <w:p w:rsidR="004830BC" w:rsidRDefault="003C6E5D">
      <w:pPr>
        <w:numPr>
          <w:ilvl w:val="0"/>
          <w:numId w:val="5"/>
        </w:numPr>
        <w:ind w:firstLine="420"/>
      </w:pPr>
      <w:r>
        <w:rPr>
          <w:rFonts w:hint="eastAsia"/>
        </w:rPr>
        <w:t>获取数据</w:t>
      </w:r>
    </w:p>
    <w:p w:rsidR="004830BC" w:rsidRDefault="003C6E5D">
      <w:pPr>
        <w:numPr>
          <w:ilvl w:val="0"/>
          <w:numId w:val="5"/>
        </w:numPr>
        <w:ind w:firstLine="420"/>
      </w:pPr>
      <w:r>
        <w:rPr>
          <w:rFonts w:hint="eastAsia"/>
        </w:rPr>
        <w:t>展示页面</w:t>
      </w:r>
    </w:p>
    <w:p w:rsidR="004830BC" w:rsidRDefault="004830BC"/>
    <w:p w:rsidR="004830BC" w:rsidRDefault="004830BC"/>
    <w:p w:rsidR="004830BC" w:rsidRDefault="003C6E5D">
      <w:pPr>
        <w:pStyle w:val="2"/>
      </w:pPr>
      <w:r>
        <w:rPr>
          <w:rFonts w:hint="eastAsia"/>
        </w:rPr>
        <w:t>1.6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查询用户信息</w:t>
      </w:r>
    </w:p>
    <w:p w:rsidR="004830BC" w:rsidRDefault="003C6E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功能描述</w:t>
      </w:r>
    </w:p>
    <w:p w:rsidR="004830BC" w:rsidRDefault="003C6E5D">
      <w:pPr>
        <w:rPr>
          <w:sz w:val="18"/>
          <w:szCs w:val="18"/>
        </w:rPr>
      </w:pPr>
      <w:r>
        <w:rPr>
          <w:rFonts w:hint="eastAsia"/>
          <w:b/>
        </w:rPr>
        <w:t>输入：</w:t>
      </w:r>
      <w:r>
        <w:rPr>
          <w:rFonts w:hint="eastAsia"/>
          <w:b/>
        </w:rPr>
        <w:t>用户</w:t>
      </w:r>
      <w:r>
        <w:rPr>
          <w:rFonts w:hint="eastAsia"/>
          <w:b/>
        </w:rPr>
        <w:t>ID</w:t>
      </w:r>
    </w:p>
    <w:p w:rsidR="004830BC" w:rsidRDefault="003C6E5D">
      <w:pPr>
        <w:rPr>
          <w:bCs/>
        </w:rPr>
      </w:pPr>
      <w:r>
        <w:rPr>
          <w:rFonts w:hint="eastAsia"/>
          <w:b/>
        </w:rPr>
        <w:t>输出：</w:t>
      </w:r>
      <w:r>
        <w:rPr>
          <w:rFonts w:hint="eastAsia"/>
          <w:bCs/>
        </w:rPr>
        <w:t>页面</w:t>
      </w:r>
    </w:p>
    <w:p w:rsidR="004830BC" w:rsidRDefault="003C6E5D">
      <w:r>
        <w:rPr>
          <w:rFonts w:hint="eastAsia"/>
          <w:b/>
        </w:rPr>
        <w:t>业务逻辑：</w:t>
      </w:r>
    </w:p>
    <w:p w:rsidR="004830BC" w:rsidRDefault="003C6E5D">
      <w:pPr>
        <w:numPr>
          <w:ilvl w:val="0"/>
          <w:numId w:val="6"/>
        </w:numPr>
        <w:ind w:firstLine="420"/>
      </w:pPr>
      <w:r>
        <w:rPr>
          <w:rFonts w:hint="eastAsia"/>
        </w:rPr>
        <w:t>输入</w:t>
      </w:r>
      <w:r>
        <w:rPr>
          <w:rFonts w:hint="eastAsia"/>
        </w:rPr>
        <w:t>ID</w:t>
      </w:r>
    </w:p>
    <w:p w:rsidR="004830BC" w:rsidRDefault="003C6E5D">
      <w:pPr>
        <w:numPr>
          <w:ilvl w:val="0"/>
          <w:numId w:val="6"/>
        </w:numPr>
        <w:ind w:firstLine="420"/>
      </w:pPr>
      <w:r>
        <w:rPr>
          <w:rFonts w:hint="eastAsia"/>
        </w:rPr>
        <w:t>获取数据</w:t>
      </w:r>
    </w:p>
    <w:p w:rsidR="004830BC" w:rsidRDefault="003C6E5D">
      <w:pPr>
        <w:numPr>
          <w:ilvl w:val="0"/>
          <w:numId w:val="6"/>
        </w:numPr>
        <w:ind w:firstLine="420"/>
      </w:pPr>
      <w:r>
        <w:rPr>
          <w:rFonts w:hint="eastAsia"/>
        </w:rPr>
        <w:t>展示页面</w:t>
      </w:r>
    </w:p>
    <w:p w:rsidR="004830BC" w:rsidRDefault="004830BC">
      <w:pPr>
        <w:rPr>
          <w:bCs/>
        </w:rPr>
      </w:pPr>
    </w:p>
    <w:p w:rsidR="004830BC" w:rsidRDefault="003C6E5D">
      <w:pPr>
        <w:pStyle w:val="1"/>
        <w:numPr>
          <w:ilvl w:val="0"/>
          <w:numId w:val="1"/>
        </w:numPr>
      </w:pPr>
      <w:r>
        <w:rPr>
          <w:rFonts w:hint="eastAsia"/>
        </w:rPr>
        <w:t>职位模块</w:t>
      </w:r>
    </w:p>
    <w:p w:rsidR="004830BC" w:rsidRDefault="003C6E5D">
      <w:pPr>
        <w:pStyle w:val="2"/>
        <w:numPr>
          <w:ilvl w:val="1"/>
          <w:numId w:val="1"/>
        </w:numPr>
      </w:pPr>
      <w:r>
        <w:rPr>
          <w:rFonts w:hint="eastAsia"/>
        </w:rPr>
        <w:t>职位列表查询</w:t>
      </w:r>
    </w:p>
    <w:p w:rsidR="004830BC" w:rsidRDefault="003C6E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功能描述</w:t>
      </w:r>
    </w:p>
    <w:p w:rsidR="004830BC" w:rsidRDefault="003C6E5D">
      <w:pPr>
        <w:rPr>
          <w:bCs/>
          <w:sz w:val="18"/>
          <w:szCs w:val="18"/>
        </w:rPr>
      </w:pPr>
      <w:r>
        <w:rPr>
          <w:rFonts w:hint="eastAsia"/>
          <w:b/>
        </w:rPr>
        <w:t>输入：</w:t>
      </w:r>
      <w:r>
        <w:rPr>
          <w:rFonts w:hint="eastAsia"/>
          <w:bCs/>
        </w:rPr>
        <w:t>职位</w:t>
      </w:r>
      <w:r>
        <w:rPr>
          <w:rFonts w:hint="eastAsia"/>
          <w:bCs/>
        </w:rPr>
        <w:t>ID</w:t>
      </w:r>
    </w:p>
    <w:p w:rsidR="004830BC" w:rsidRDefault="003C6E5D">
      <w:pPr>
        <w:rPr>
          <w:bCs/>
        </w:rPr>
      </w:pPr>
      <w:r>
        <w:rPr>
          <w:rFonts w:hint="eastAsia"/>
          <w:b/>
        </w:rPr>
        <w:t>输出：</w:t>
      </w:r>
      <w:r>
        <w:rPr>
          <w:rFonts w:hint="eastAsia"/>
          <w:bCs/>
        </w:rPr>
        <w:t>页面</w:t>
      </w:r>
    </w:p>
    <w:p w:rsidR="004830BC" w:rsidRDefault="003C6E5D">
      <w:r>
        <w:rPr>
          <w:rFonts w:hint="eastAsia"/>
          <w:b/>
        </w:rPr>
        <w:t>业务逻辑：</w:t>
      </w:r>
    </w:p>
    <w:p w:rsidR="004830BC" w:rsidRDefault="003C6E5D">
      <w:pPr>
        <w:numPr>
          <w:ilvl w:val="0"/>
          <w:numId w:val="7"/>
        </w:numPr>
        <w:ind w:firstLine="420"/>
      </w:pPr>
      <w:r>
        <w:rPr>
          <w:rFonts w:hint="eastAsia"/>
        </w:rPr>
        <w:t>输入职位</w:t>
      </w:r>
    </w:p>
    <w:p w:rsidR="004830BC" w:rsidRDefault="003C6E5D">
      <w:pPr>
        <w:numPr>
          <w:ilvl w:val="0"/>
          <w:numId w:val="7"/>
        </w:numPr>
        <w:ind w:firstLine="420"/>
      </w:pPr>
      <w:r>
        <w:rPr>
          <w:rFonts w:hint="eastAsia"/>
        </w:rPr>
        <w:t>获取数据</w:t>
      </w:r>
    </w:p>
    <w:p w:rsidR="004830BC" w:rsidRDefault="003C6E5D">
      <w:pPr>
        <w:numPr>
          <w:ilvl w:val="0"/>
          <w:numId w:val="7"/>
        </w:numPr>
        <w:ind w:firstLine="420"/>
      </w:pPr>
      <w:r>
        <w:rPr>
          <w:rFonts w:hint="eastAsia"/>
        </w:rPr>
        <w:t>展示页面</w:t>
      </w:r>
    </w:p>
    <w:p w:rsidR="004830BC" w:rsidRDefault="004830BC"/>
    <w:p w:rsidR="004830BC" w:rsidRDefault="003C6E5D">
      <w:pPr>
        <w:pStyle w:val="2"/>
        <w:numPr>
          <w:ilvl w:val="1"/>
          <w:numId w:val="1"/>
        </w:numPr>
      </w:pPr>
      <w:r>
        <w:rPr>
          <w:rFonts w:hint="eastAsia"/>
        </w:rPr>
        <w:t>职位添加</w:t>
      </w:r>
    </w:p>
    <w:p w:rsidR="004830BC" w:rsidRDefault="003C6E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功能描述</w:t>
      </w:r>
    </w:p>
    <w:p w:rsidR="004830BC" w:rsidRDefault="003C6E5D">
      <w:pPr>
        <w:rPr>
          <w:bCs/>
        </w:rPr>
      </w:pPr>
      <w:r>
        <w:rPr>
          <w:rFonts w:hint="eastAsia"/>
          <w:b/>
        </w:rPr>
        <w:t>输入</w:t>
      </w:r>
      <w:r>
        <w:rPr>
          <w:rFonts w:hint="eastAsia"/>
          <w:b/>
        </w:rPr>
        <w:t>：</w:t>
      </w:r>
      <w:r>
        <w:rPr>
          <w:rFonts w:hint="eastAsia"/>
          <w:bCs/>
        </w:rPr>
        <w:t>职位名称</w:t>
      </w:r>
      <w:r>
        <w:rPr>
          <w:rFonts w:hint="eastAsia"/>
          <w:bCs/>
        </w:rPr>
        <w:t>、</w:t>
      </w:r>
      <w:r>
        <w:rPr>
          <w:rFonts w:hint="eastAsia"/>
          <w:bCs/>
        </w:rPr>
        <w:t>职位编号</w:t>
      </w:r>
      <w:r>
        <w:rPr>
          <w:rFonts w:hint="eastAsia"/>
          <w:bCs/>
        </w:rPr>
        <w:t>、</w:t>
      </w:r>
      <w:r>
        <w:rPr>
          <w:rFonts w:hint="eastAsia"/>
          <w:sz w:val="15"/>
          <w:szCs w:val="15"/>
        </w:rPr>
        <w:t>机构</w:t>
      </w:r>
      <w:r>
        <w:rPr>
          <w:rFonts w:hint="eastAsia"/>
          <w:sz w:val="15"/>
          <w:szCs w:val="15"/>
        </w:rPr>
        <w:t>ID</w:t>
      </w:r>
    </w:p>
    <w:p w:rsidR="004830BC" w:rsidRDefault="003C6E5D">
      <w:pPr>
        <w:rPr>
          <w:bCs/>
        </w:rPr>
      </w:pPr>
      <w:r>
        <w:rPr>
          <w:rFonts w:hint="eastAsia"/>
          <w:b/>
        </w:rPr>
        <w:t>输出：</w:t>
      </w:r>
      <w:r>
        <w:rPr>
          <w:rFonts w:hint="eastAsia"/>
          <w:szCs w:val="21"/>
        </w:rPr>
        <w:t>添加成功</w:t>
      </w:r>
    </w:p>
    <w:p w:rsidR="004830BC" w:rsidRDefault="003C6E5D">
      <w:r>
        <w:rPr>
          <w:rFonts w:hint="eastAsia"/>
          <w:b/>
        </w:rPr>
        <w:t>业务逻辑：</w:t>
      </w:r>
    </w:p>
    <w:p w:rsidR="004830BC" w:rsidRDefault="003C6E5D">
      <w:pPr>
        <w:numPr>
          <w:ilvl w:val="0"/>
          <w:numId w:val="8"/>
        </w:numPr>
        <w:ind w:firstLine="420"/>
        <w:rPr>
          <w:szCs w:val="21"/>
        </w:rPr>
      </w:pPr>
      <w:r>
        <w:rPr>
          <w:rFonts w:hint="eastAsia"/>
          <w:szCs w:val="21"/>
        </w:rPr>
        <w:t>输入</w:t>
      </w:r>
      <w:r>
        <w:rPr>
          <w:rFonts w:hint="eastAsia"/>
          <w:bCs/>
          <w:szCs w:val="21"/>
        </w:rPr>
        <w:t>职位名称</w:t>
      </w:r>
    </w:p>
    <w:p w:rsidR="004830BC" w:rsidRDefault="003C6E5D">
      <w:pPr>
        <w:numPr>
          <w:ilvl w:val="0"/>
          <w:numId w:val="8"/>
        </w:numPr>
        <w:ind w:firstLine="420"/>
        <w:rPr>
          <w:szCs w:val="21"/>
        </w:rPr>
      </w:pPr>
      <w:r>
        <w:rPr>
          <w:rFonts w:hint="eastAsia"/>
          <w:bCs/>
          <w:szCs w:val="21"/>
        </w:rPr>
        <w:t>职位编号</w:t>
      </w:r>
    </w:p>
    <w:p w:rsidR="004830BC" w:rsidRDefault="003C6E5D">
      <w:pPr>
        <w:numPr>
          <w:ilvl w:val="0"/>
          <w:numId w:val="8"/>
        </w:numPr>
        <w:ind w:firstLine="420"/>
        <w:rPr>
          <w:szCs w:val="21"/>
        </w:rPr>
      </w:pPr>
      <w:r>
        <w:rPr>
          <w:rFonts w:hint="eastAsia"/>
          <w:szCs w:val="21"/>
        </w:rPr>
        <w:t>机构</w:t>
      </w:r>
      <w:r>
        <w:rPr>
          <w:rFonts w:hint="eastAsia"/>
          <w:szCs w:val="21"/>
        </w:rPr>
        <w:t>ID</w:t>
      </w:r>
    </w:p>
    <w:p w:rsidR="004830BC" w:rsidRDefault="003C6E5D">
      <w:pPr>
        <w:numPr>
          <w:ilvl w:val="0"/>
          <w:numId w:val="8"/>
        </w:numPr>
        <w:ind w:firstLine="420"/>
        <w:rPr>
          <w:szCs w:val="21"/>
        </w:rPr>
      </w:pPr>
      <w:r>
        <w:rPr>
          <w:rFonts w:hint="eastAsia"/>
          <w:szCs w:val="21"/>
        </w:rPr>
        <w:t>点击确定</w:t>
      </w:r>
    </w:p>
    <w:p w:rsidR="004830BC" w:rsidRDefault="003C6E5D">
      <w:pPr>
        <w:numPr>
          <w:ilvl w:val="0"/>
          <w:numId w:val="8"/>
        </w:numPr>
        <w:ind w:firstLine="420"/>
        <w:rPr>
          <w:szCs w:val="21"/>
        </w:rPr>
      </w:pPr>
      <w:r>
        <w:rPr>
          <w:rFonts w:hint="eastAsia"/>
          <w:szCs w:val="21"/>
        </w:rPr>
        <w:t>提示“添加成功”</w:t>
      </w:r>
    </w:p>
    <w:p w:rsidR="004830BC" w:rsidRDefault="004830BC">
      <w:pPr>
        <w:rPr>
          <w:szCs w:val="21"/>
        </w:rPr>
      </w:pPr>
    </w:p>
    <w:p w:rsidR="004830BC" w:rsidRDefault="003C6E5D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职位</w:t>
      </w:r>
      <w:r>
        <w:rPr>
          <w:rFonts w:hint="eastAsia"/>
        </w:rPr>
        <w:t>修改</w:t>
      </w:r>
    </w:p>
    <w:p w:rsidR="004830BC" w:rsidRDefault="003C6E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功能描述</w:t>
      </w:r>
    </w:p>
    <w:p w:rsidR="004830BC" w:rsidRDefault="003C6E5D">
      <w:pPr>
        <w:rPr>
          <w:bCs/>
        </w:rPr>
      </w:pPr>
      <w:r>
        <w:rPr>
          <w:rFonts w:hint="eastAsia"/>
          <w:b/>
        </w:rPr>
        <w:t>输入</w:t>
      </w:r>
      <w:r>
        <w:rPr>
          <w:rFonts w:hint="eastAsia"/>
          <w:b/>
        </w:rPr>
        <w:t>：</w:t>
      </w:r>
      <w:r>
        <w:rPr>
          <w:rFonts w:hint="eastAsia"/>
          <w:bCs/>
        </w:rPr>
        <w:t>职位</w:t>
      </w:r>
      <w:r>
        <w:rPr>
          <w:rFonts w:hint="eastAsia"/>
          <w:bCs/>
        </w:rPr>
        <w:t>ID</w:t>
      </w:r>
      <w:r>
        <w:rPr>
          <w:rFonts w:hint="eastAsia"/>
          <w:bCs/>
        </w:rPr>
        <w:t>、职位名称、职位编号、机构</w:t>
      </w:r>
      <w:r>
        <w:rPr>
          <w:rFonts w:hint="eastAsia"/>
          <w:bCs/>
        </w:rPr>
        <w:t>ID</w:t>
      </w:r>
    </w:p>
    <w:p w:rsidR="004830BC" w:rsidRDefault="003C6E5D">
      <w:pPr>
        <w:rPr>
          <w:bCs/>
        </w:rPr>
      </w:pPr>
      <w:r>
        <w:rPr>
          <w:rFonts w:hint="eastAsia"/>
          <w:b/>
        </w:rPr>
        <w:t>输出：</w:t>
      </w:r>
      <w:r>
        <w:rPr>
          <w:rFonts w:hint="eastAsia"/>
          <w:bCs/>
        </w:rPr>
        <w:t>修改成功</w:t>
      </w:r>
    </w:p>
    <w:p w:rsidR="004830BC" w:rsidRDefault="003C6E5D">
      <w:r>
        <w:rPr>
          <w:rFonts w:hint="eastAsia"/>
          <w:b/>
        </w:rPr>
        <w:t>业务逻辑：</w:t>
      </w:r>
    </w:p>
    <w:p w:rsidR="004830BC" w:rsidRDefault="003C6E5D">
      <w:pPr>
        <w:numPr>
          <w:ilvl w:val="0"/>
          <w:numId w:val="9"/>
        </w:numPr>
        <w:ind w:left="845"/>
        <w:rPr>
          <w:szCs w:val="21"/>
        </w:rPr>
      </w:pPr>
      <w:r>
        <w:rPr>
          <w:rFonts w:hint="eastAsia"/>
        </w:rPr>
        <w:t>在修改</w:t>
      </w:r>
      <w:r>
        <w:rPr>
          <w:rFonts w:hint="eastAsia"/>
        </w:rPr>
        <w:t>页面</w:t>
      </w:r>
      <w:r>
        <w:rPr>
          <w:rFonts w:hint="eastAsia"/>
          <w:szCs w:val="21"/>
        </w:rPr>
        <w:t>输入</w:t>
      </w:r>
      <w:r>
        <w:rPr>
          <w:rFonts w:hint="eastAsia"/>
          <w:bCs/>
          <w:szCs w:val="21"/>
        </w:rPr>
        <w:t>职位名称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职位编号</w:t>
      </w:r>
      <w:r>
        <w:rPr>
          <w:rFonts w:hint="eastAsia"/>
          <w:bCs/>
          <w:szCs w:val="21"/>
        </w:rPr>
        <w:t>、</w:t>
      </w:r>
      <w:r>
        <w:rPr>
          <w:rFonts w:hint="eastAsia"/>
          <w:szCs w:val="21"/>
        </w:rPr>
        <w:t>机构</w:t>
      </w:r>
      <w:r>
        <w:rPr>
          <w:rFonts w:hint="eastAsia"/>
          <w:szCs w:val="21"/>
        </w:rPr>
        <w:t>ID</w:t>
      </w:r>
    </w:p>
    <w:p w:rsidR="004830BC" w:rsidRDefault="003C6E5D">
      <w:pPr>
        <w:numPr>
          <w:ilvl w:val="0"/>
          <w:numId w:val="9"/>
        </w:numPr>
        <w:ind w:left="845"/>
      </w:pPr>
      <w:r>
        <w:rPr>
          <w:rFonts w:hint="eastAsia"/>
        </w:rPr>
        <w:t>输入</w:t>
      </w:r>
      <w:r>
        <w:rPr>
          <w:rFonts w:hint="eastAsia"/>
          <w:bCs/>
          <w:szCs w:val="21"/>
        </w:rPr>
        <w:t>职位名称</w:t>
      </w:r>
      <w:r>
        <w:rPr>
          <w:rFonts w:hint="eastAsia"/>
        </w:rPr>
        <w:t>为空，提示“请输入</w:t>
      </w:r>
      <w:r>
        <w:rPr>
          <w:rFonts w:hint="eastAsia"/>
          <w:bCs/>
          <w:szCs w:val="21"/>
        </w:rPr>
        <w:t>职位名称</w:t>
      </w:r>
      <w:r>
        <w:rPr>
          <w:rFonts w:hint="eastAsia"/>
        </w:rPr>
        <w:t>”</w:t>
      </w:r>
    </w:p>
    <w:p w:rsidR="004830BC" w:rsidRDefault="003C6E5D">
      <w:pPr>
        <w:numPr>
          <w:ilvl w:val="0"/>
          <w:numId w:val="9"/>
        </w:numPr>
        <w:ind w:left="845"/>
      </w:pPr>
      <w:r>
        <w:rPr>
          <w:rFonts w:hint="eastAsia"/>
        </w:rPr>
        <w:t>提示“修改成功”</w:t>
      </w:r>
    </w:p>
    <w:p w:rsidR="004830BC" w:rsidRDefault="004830BC"/>
    <w:p w:rsidR="004830BC" w:rsidRDefault="004830BC"/>
    <w:p w:rsidR="004830BC" w:rsidRDefault="004830BC"/>
    <w:p w:rsidR="004830BC" w:rsidRDefault="003C6E5D">
      <w:pPr>
        <w:pStyle w:val="2"/>
        <w:numPr>
          <w:ilvl w:val="1"/>
          <w:numId w:val="1"/>
        </w:numPr>
      </w:pPr>
      <w:r>
        <w:rPr>
          <w:rFonts w:hint="eastAsia"/>
        </w:rPr>
        <w:t>职位删除</w:t>
      </w:r>
    </w:p>
    <w:p w:rsidR="004830BC" w:rsidRDefault="003C6E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功能描述</w:t>
      </w:r>
    </w:p>
    <w:p w:rsidR="004830BC" w:rsidRDefault="003C6E5D">
      <w:r>
        <w:rPr>
          <w:rFonts w:hint="eastAsia"/>
          <w:b/>
        </w:rPr>
        <w:t>输入：</w:t>
      </w:r>
      <w:r>
        <w:rPr>
          <w:rFonts w:hint="eastAsia"/>
          <w:bCs/>
        </w:rPr>
        <w:t>职位</w:t>
      </w:r>
      <w:r>
        <w:rPr>
          <w:rFonts w:hint="eastAsia"/>
          <w:bCs/>
        </w:rPr>
        <w:t>I</w:t>
      </w:r>
      <w:r>
        <w:rPr>
          <w:rFonts w:hint="eastAsia"/>
        </w:rPr>
        <w:t>D</w:t>
      </w:r>
      <w:r>
        <w:rPr>
          <w:rFonts w:hint="eastAsia"/>
        </w:rPr>
        <w:t>数组</w:t>
      </w:r>
    </w:p>
    <w:p w:rsidR="004830BC" w:rsidRDefault="003C6E5D">
      <w:pPr>
        <w:rPr>
          <w:b/>
        </w:rPr>
      </w:pPr>
      <w:r>
        <w:rPr>
          <w:rFonts w:hint="eastAsia"/>
          <w:b/>
        </w:rPr>
        <w:t>输出：</w:t>
      </w:r>
      <w:r>
        <w:rPr>
          <w:rFonts w:hint="eastAsia"/>
        </w:rPr>
        <w:t>提示信息、修改成功</w:t>
      </w:r>
    </w:p>
    <w:p w:rsidR="004830BC" w:rsidRDefault="003C6E5D">
      <w:r>
        <w:rPr>
          <w:rFonts w:hint="eastAsia"/>
          <w:b/>
        </w:rPr>
        <w:t>业务逻辑：</w:t>
      </w:r>
    </w:p>
    <w:p w:rsidR="004830BC" w:rsidRDefault="003C6E5D">
      <w:pPr>
        <w:numPr>
          <w:ilvl w:val="0"/>
          <w:numId w:val="10"/>
        </w:numPr>
      </w:pPr>
      <w:r>
        <w:rPr>
          <w:rFonts w:hint="eastAsia"/>
        </w:rPr>
        <w:t>选择要删除的职位</w:t>
      </w:r>
    </w:p>
    <w:p w:rsidR="004830BC" w:rsidRDefault="003C6E5D">
      <w:pPr>
        <w:numPr>
          <w:ilvl w:val="0"/>
          <w:numId w:val="10"/>
        </w:numPr>
      </w:pPr>
      <w:r>
        <w:rPr>
          <w:rFonts w:hint="eastAsia"/>
        </w:rPr>
        <w:t>点击确定</w:t>
      </w:r>
    </w:p>
    <w:p w:rsidR="004830BC" w:rsidRDefault="003C6E5D">
      <w:pPr>
        <w:numPr>
          <w:ilvl w:val="0"/>
          <w:numId w:val="10"/>
        </w:numPr>
      </w:pPr>
      <w:r>
        <w:rPr>
          <w:rFonts w:hint="eastAsia"/>
        </w:rPr>
        <w:t>提示“</w:t>
      </w:r>
      <w:r>
        <w:rPr>
          <w:rFonts w:hint="eastAsia"/>
        </w:rPr>
        <w:t>删除</w:t>
      </w:r>
      <w:r>
        <w:rPr>
          <w:rFonts w:hint="eastAsia"/>
        </w:rPr>
        <w:t>成功”</w:t>
      </w:r>
      <w:r>
        <w:rPr>
          <w:rFonts w:hint="eastAsia"/>
        </w:rPr>
        <w:t>或“删除失败”</w:t>
      </w:r>
    </w:p>
    <w:p w:rsidR="004830BC" w:rsidRDefault="003C6E5D">
      <w:pPr>
        <w:numPr>
          <w:ilvl w:val="0"/>
          <w:numId w:val="10"/>
        </w:numPr>
      </w:pPr>
      <w:r>
        <w:rPr>
          <w:rFonts w:hint="eastAsia"/>
        </w:rPr>
        <w:t>刷新页面</w:t>
      </w:r>
    </w:p>
    <w:p w:rsidR="004830BC" w:rsidRDefault="004830BC"/>
    <w:p w:rsidR="004830BC" w:rsidRDefault="004830BC"/>
    <w:p w:rsidR="004830BC" w:rsidRDefault="004830BC"/>
    <w:p w:rsidR="004830BC" w:rsidRDefault="003C6E5D">
      <w:pPr>
        <w:pStyle w:val="2"/>
        <w:numPr>
          <w:ilvl w:val="1"/>
          <w:numId w:val="1"/>
        </w:numPr>
        <w:rPr>
          <w:b w:val="0"/>
          <w:bCs/>
        </w:rPr>
      </w:pPr>
      <w:r>
        <w:rPr>
          <w:rFonts w:hint="eastAsia"/>
        </w:rPr>
        <w:t>职位分页查询</w:t>
      </w:r>
    </w:p>
    <w:p w:rsidR="004830BC" w:rsidRDefault="003C6E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功能描述</w:t>
      </w:r>
    </w:p>
    <w:p w:rsidR="004830BC" w:rsidRDefault="003C6E5D">
      <w:pPr>
        <w:rPr>
          <w:bCs/>
        </w:rPr>
      </w:pPr>
      <w:r>
        <w:rPr>
          <w:rFonts w:hint="eastAsia"/>
          <w:b/>
        </w:rPr>
        <w:t>输入：</w:t>
      </w:r>
      <w:r>
        <w:rPr>
          <w:rFonts w:hint="eastAsia"/>
          <w:bCs/>
        </w:rPr>
        <w:t>业务参数</w:t>
      </w:r>
      <w:r>
        <w:rPr>
          <w:rFonts w:hint="eastAsia"/>
          <w:bCs/>
        </w:rPr>
        <w:t>、</w:t>
      </w:r>
      <w:r>
        <w:rPr>
          <w:rFonts w:hint="eastAsia"/>
          <w:bCs/>
        </w:rPr>
        <w:t>每页数据条数</w:t>
      </w:r>
      <w:r>
        <w:rPr>
          <w:rFonts w:hint="eastAsia"/>
          <w:bCs/>
        </w:rPr>
        <w:t>、</w:t>
      </w:r>
      <w:r>
        <w:rPr>
          <w:rFonts w:hint="eastAsia"/>
          <w:bCs/>
        </w:rPr>
        <w:t>页码</w:t>
      </w:r>
    </w:p>
    <w:p w:rsidR="004830BC" w:rsidRDefault="003C6E5D">
      <w:pPr>
        <w:rPr>
          <w:bCs/>
        </w:rPr>
      </w:pPr>
      <w:r>
        <w:rPr>
          <w:rFonts w:hint="eastAsia"/>
          <w:b/>
        </w:rPr>
        <w:t>输出：</w:t>
      </w:r>
      <w:r>
        <w:rPr>
          <w:rFonts w:hint="eastAsia"/>
          <w:bCs/>
        </w:rPr>
        <w:t>页面</w:t>
      </w:r>
    </w:p>
    <w:p w:rsidR="004830BC" w:rsidRDefault="003C6E5D">
      <w:r>
        <w:rPr>
          <w:rFonts w:hint="eastAsia"/>
          <w:b/>
        </w:rPr>
        <w:t>业务逻辑：</w:t>
      </w:r>
    </w:p>
    <w:p w:rsidR="004830BC" w:rsidRDefault="003C6E5D">
      <w:pPr>
        <w:numPr>
          <w:ilvl w:val="0"/>
          <w:numId w:val="11"/>
        </w:numPr>
        <w:ind w:firstLine="420"/>
      </w:pPr>
      <w:r>
        <w:rPr>
          <w:rFonts w:hint="eastAsia"/>
        </w:rPr>
        <w:t>点击功能选项，默认第一页</w:t>
      </w:r>
    </w:p>
    <w:p w:rsidR="004830BC" w:rsidRDefault="003C6E5D">
      <w:pPr>
        <w:numPr>
          <w:ilvl w:val="0"/>
          <w:numId w:val="11"/>
        </w:numPr>
        <w:ind w:firstLine="420"/>
      </w:pPr>
      <w:r>
        <w:rPr>
          <w:rFonts w:hint="eastAsia"/>
        </w:rPr>
        <w:t>点击页码</w:t>
      </w:r>
    </w:p>
    <w:p w:rsidR="004830BC" w:rsidRDefault="003C6E5D">
      <w:pPr>
        <w:numPr>
          <w:ilvl w:val="0"/>
          <w:numId w:val="11"/>
        </w:numPr>
        <w:ind w:firstLine="420"/>
      </w:pPr>
      <w:r>
        <w:rPr>
          <w:rFonts w:hint="eastAsia"/>
        </w:rPr>
        <w:t>获取数据</w:t>
      </w:r>
    </w:p>
    <w:p w:rsidR="004830BC" w:rsidRDefault="003C6E5D">
      <w:pPr>
        <w:numPr>
          <w:ilvl w:val="0"/>
          <w:numId w:val="11"/>
        </w:numPr>
        <w:ind w:firstLine="420"/>
      </w:pPr>
      <w:r>
        <w:rPr>
          <w:rFonts w:hint="eastAsia"/>
        </w:rPr>
        <w:t>展示页面</w:t>
      </w:r>
    </w:p>
    <w:p w:rsidR="004830BC" w:rsidRDefault="004830BC"/>
    <w:p w:rsidR="004830BC" w:rsidRDefault="004830BC"/>
    <w:p w:rsidR="004830BC" w:rsidRDefault="004830BC"/>
    <w:p w:rsidR="004830BC" w:rsidRDefault="004830BC"/>
    <w:p w:rsidR="004830BC" w:rsidRDefault="004830BC"/>
    <w:p w:rsidR="004830BC" w:rsidRDefault="004830BC"/>
    <w:p w:rsidR="004830BC" w:rsidRDefault="004830BC"/>
    <w:p w:rsidR="004830BC" w:rsidRDefault="004830BC"/>
    <w:p w:rsidR="004830BC" w:rsidRDefault="003C6E5D">
      <w:pPr>
        <w:pStyle w:val="2"/>
      </w:pPr>
      <w:r>
        <w:rPr>
          <w:rFonts w:hint="eastAsia"/>
        </w:rPr>
        <w:t>2.5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查询职位信息</w:t>
      </w:r>
    </w:p>
    <w:p w:rsidR="004830BC" w:rsidRDefault="003C6E5D">
      <w:pPr>
        <w:rPr>
          <w:sz w:val="18"/>
          <w:szCs w:val="18"/>
        </w:rPr>
      </w:pPr>
      <w:r>
        <w:rPr>
          <w:rFonts w:hint="eastAsia"/>
          <w:b/>
        </w:rPr>
        <w:t>输入：</w:t>
      </w:r>
      <w:r>
        <w:rPr>
          <w:rFonts w:hint="eastAsia"/>
        </w:rPr>
        <w:t>职</w:t>
      </w:r>
      <w:r>
        <w:rPr>
          <w:rFonts w:hint="eastAsia"/>
        </w:rPr>
        <w:t>位</w:t>
      </w:r>
      <w:r>
        <w:rPr>
          <w:rFonts w:hint="eastAsia"/>
        </w:rPr>
        <w:t>ID</w:t>
      </w:r>
    </w:p>
    <w:p w:rsidR="004830BC" w:rsidRDefault="003C6E5D">
      <w:pPr>
        <w:rPr>
          <w:bCs/>
        </w:rPr>
      </w:pPr>
      <w:r>
        <w:rPr>
          <w:rFonts w:hint="eastAsia"/>
          <w:b/>
        </w:rPr>
        <w:t>输出：</w:t>
      </w:r>
      <w:r>
        <w:rPr>
          <w:rFonts w:hint="eastAsia"/>
          <w:bCs/>
        </w:rPr>
        <w:t>页面</w:t>
      </w:r>
    </w:p>
    <w:p w:rsidR="004830BC" w:rsidRDefault="003C6E5D">
      <w:r>
        <w:rPr>
          <w:rFonts w:hint="eastAsia"/>
          <w:b/>
        </w:rPr>
        <w:t>业务逻辑：</w:t>
      </w:r>
    </w:p>
    <w:p w:rsidR="004830BC" w:rsidRDefault="003C6E5D">
      <w:pPr>
        <w:numPr>
          <w:ilvl w:val="0"/>
          <w:numId w:val="12"/>
        </w:numPr>
        <w:ind w:firstLine="420"/>
      </w:pPr>
      <w:r>
        <w:rPr>
          <w:rFonts w:hint="eastAsia"/>
        </w:rPr>
        <w:t>输入</w:t>
      </w:r>
      <w:r>
        <w:rPr>
          <w:rFonts w:hint="eastAsia"/>
        </w:rPr>
        <w:t>ID</w:t>
      </w:r>
    </w:p>
    <w:p w:rsidR="004830BC" w:rsidRDefault="003C6E5D">
      <w:pPr>
        <w:numPr>
          <w:ilvl w:val="0"/>
          <w:numId w:val="12"/>
        </w:numPr>
        <w:ind w:firstLine="420"/>
      </w:pPr>
      <w:r>
        <w:rPr>
          <w:rFonts w:hint="eastAsia"/>
        </w:rPr>
        <w:t>获取数据</w:t>
      </w:r>
    </w:p>
    <w:p w:rsidR="004830BC" w:rsidRDefault="003C6E5D">
      <w:pPr>
        <w:numPr>
          <w:ilvl w:val="0"/>
          <w:numId w:val="12"/>
        </w:numPr>
        <w:ind w:firstLine="420"/>
      </w:pPr>
      <w:r>
        <w:rPr>
          <w:rFonts w:hint="eastAsia"/>
        </w:rPr>
        <w:t>展示页面</w:t>
      </w:r>
    </w:p>
    <w:p w:rsidR="004830BC" w:rsidRDefault="004830BC"/>
    <w:p w:rsidR="004830BC" w:rsidRDefault="004830BC"/>
    <w:p w:rsidR="004830BC" w:rsidRDefault="004830BC"/>
    <w:p w:rsidR="004830BC" w:rsidRDefault="004830BC"/>
    <w:p w:rsidR="004830BC" w:rsidRDefault="003C6E5D">
      <w:pPr>
        <w:pStyle w:val="1"/>
        <w:numPr>
          <w:ilvl w:val="0"/>
          <w:numId w:val="1"/>
        </w:numPr>
      </w:pPr>
      <w:r>
        <w:rPr>
          <w:rFonts w:hint="eastAsia"/>
        </w:rPr>
        <w:t>机构模块</w:t>
      </w:r>
    </w:p>
    <w:p w:rsidR="004830BC" w:rsidRDefault="003C6E5D">
      <w:pPr>
        <w:pStyle w:val="2"/>
        <w:numPr>
          <w:ilvl w:val="1"/>
          <w:numId w:val="1"/>
        </w:numPr>
      </w:pPr>
      <w:r>
        <w:rPr>
          <w:rFonts w:hint="eastAsia"/>
        </w:rPr>
        <w:t>机构列表查询</w:t>
      </w:r>
    </w:p>
    <w:p w:rsidR="004830BC" w:rsidRDefault="003C6E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功能描述</w:t>
      </w:r>
    </w:p>
    <w:p w:rsidR="004830BC" w:rsidRDefault="003C6E5D">
      <w:pPr>
        <w:rPr>
          <w:bCs/>
          <w:sz w:val="18"/>
          <w:szCs w:val="18"/>
        </w:rPr>
      </w:pPr>
      <w:r>
        <w:rPr>
          <w:rFonts w:hint="eastAsia"/>
          <w:b/>
        </w:rPr>
        <w:t>输入：</w:t>
      </w:r>
      <w:r>
        <w:rPr>
          <w:rFonts w:hint="eastAsia"/>
        </w:rPr>
        <w:t>机构</w:t>
      </w:r>
      <w:r>
        <w:rPr>
          <w:rFonts w:hint="eastAsia"/>
          <w:bCs/>
        </w:rPr>
        <w:t>ID</w:t>
      </w:r>
    </w:p>
    <w:p w:rsidR="004830BC" w:rsidRDefault="003C6E5D">
      <w:pPr>
        <w:rPr>
          <w:bCs/>
        </w:rPr>
      </w:pPr>
      <w:r>
        <w:rPr>
          <w:rFonts w:hint="eastAsia"/>
          <w:b/>
        </w:rPr>
        <w:t>输出：</w:t>
      </w:r>
      <w:r>
        <w:rPr>
          <w:rFonts w:hint="eastAsia"/>
          <w:bCs/>
        </w:rPr>
        <w:t>页面</w:t>
      </w:r>
    </w:p>
    <w:p w:rsidR="004830BC" w:rsidRDefault="003C6E5D">
      <w:r>
        <w:rPr>
          <w:rFonts w:hint="eastAsia"/>
          <w:b/>
        </w:rPr>
        <w:t>业务逻辑：</w:t>
      </w:r>
    </w:p>
    <w:p w:rsidR="004830BC" w:rsidRDefault="003C6E5D">
      <w:pPr>
        <w:numPr>
          <w:ilvl w:val="0"/>
          <w:numId w:val="13"/>
        </w:numPr>
        <w:ind w:firstLine="420"/>
      </w:pPr>
      <w:r>
        <w:rPr>
          <w:rFonts w:hint="eastAsia"/>
        </w:rPr>
        <w:t>输入</w:t>
      </w:r>
      <w:r>
        <w:rPr>
          <w:rFonts w:hint="eastAsia"/>
        </w:rPr>
        <w:t>机构</w:t>
      </w:r>
    </w:p>
    <w:p w:rsidR="004830BC" w:rsidRDefault="003C6E5D">
      <w:pPr>
        <w:numPr>
          <w:ilvl w:val="0"/>
          <w:numId w:val="13"/>
        </w:numPr>
        <w:ind w:firstLine="420"/>
      </w:pPr>
      <w:r>
        <w:rPr>
          <w:rFonts w:hint="eastAsia"/>
        </w:rPr>
        <w:t>获取数据</w:t>
      </w:r>
    </w:p>
    <w:p w:rsidR="004830BC" w:rsidRDefault="003C6E5D">
      <w:pPr>
        <w:numPr>
          <w:ilvl w:val="0"/>
          <w:numId w:val="13"/>
        </w:numPr>
        <w:ind w:firstLine="420"/>
      </w:pPr>
      <w:r>
        <w:rPr>
          <w:rFonts w:hint="eastAsia"/>
        </w:rPr>
        <w:t>展示页面</w:t>
      </w:r>
    </w:p>
    <w:p w:rsidR="004830BC" w:rsidRDefault="004830BC"/>
    <w:p w:rsidR="004830BC" w:rsidRDefault="003C6E5D">
      <w:pPr>
        <w:pStyle w:val="2"/>
        <w:numPr>
          <w:ilvl w:val="1"/>
          <w:numId w:val="1"/>
        </w:numPr>
      </w:pPr>
      <w:r>
        <w:rPr>
          <w:rFonts w:hint="eastAsia"/>
        </w:rPr>
        <w:t>机构</w:t>
      </w:r>
      <w:r>
        <w:rPr>
          <w:rFonts w:hint="eastAsia"/>
        </w:rPr>
        <w:t>添加</w:t>
      </w:r>
    </w:p>
    <w:p w:rsidR="004830BC" w:rsidRDefault="003C6E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功能描述</w:t>
      </w:r>
    </w:p>
    <w:p w:rsidR="004830BC" w:rsidRDefault="003C6E5D">
      <w:pPr>
        <w:rPr>
          <w:b/>
        </w:rPr>
      </w:pPr>
      <w:r>
        <w:rPr>
          <w:rFonts w:hint="eastAsia"/>
          <w:b/>
        </w:rPr>
        <w:t>输入</w:t>
      </w:r>
      <w:r>
        <w:rPr>
          <w:rFonts w:hint="eastAsia"/>
          <w:b/>
        </w:rPr>
        <w:t>：</w:t>
      </w:r>
      <w:r>
        <w:rPr>
          <w:rFonts w:hint="eastAsia"/>
          <w:bCs/>
        </w:rPr>
        <w:t>父级</w:t>
      </w:r>
      <w:r>
        <w:rPr>
          <w:rFonts w:hint="eastAsia"/>
          <w:bCs/>
        </w:rPr>
        <w:t>ID</w:t>
      </w:r>
      <w:r>
        <w:rPr>
          <w:rFonts w:hint="eastAsia"/>
          <w:bCs/>
        </w:rPr>
        <w:t>、机构类型、机构名称、机构编号、负责人、联系电话、邮箱、联系地址、</w:t>
      </w:r>
      <w:r>
        <w:rPr>
          <w:rFonts w:hint="eastAsia"/>
          <w:bCs/>
        </w:rPr>
        <w:tab/>
      </w:r>
      <w:r>
        <w:rPr>
          <w:rFonts w:hint="eastAsia"/>
          <w:bCs/>
        </w:rPr>
        <w:lastRenderedPageBreak/>
        <w:tab/>
      </w:r>
      <w:r>
        <w:rPr>
          <w:rFonts w:hint="eastAsia"/>
          <w:bCs/>
        </w:rPr>
        <w:t>备注信息</w:t>
      </w:r>
    </w:p>
    <w:p w:rsidR="004830BC" w:rsidRDefault="003C6E5D">
      <w:pPr>
        <w:rPr>
          <w:bCs/>
        </w:rPr>
      </w:pPr>
      <w:r>
        <w:rPr>
          <w:rFonts w:hint="eastAsia"/>
          <w:b/>
        </w:rPr>
        <w:t>输出：</w:t>
      </w:r>
      <w:r>
        <w:rPr>
          <w:rFonts w:hint="eastAsia"/>
          <w:szCs w:val="21"/>
        </w:rPr>
        <w:t>添加成功</w:t>
      </w:r>
    </w:p>
    <w:p w:rsidR="004830BC" w:rsidRDefault="003C6E5D">
      <w:r>
        <w:rPr>
          <w:rFonts w:hint="eastAsia"/>
          <w:b/>
        </w:rPr>
        <w:t>业务逻辑：</w:t>
      </w:r>
    </w:p>
    <w:p w:rsidR="004830BC" w:rsidRDefault="003C6E5D">
      <w:pPr>
        <w:numPr>
          <w:ilvl w:val="0"/>
          <w:numId w:val="14"/>
        </w:numPr>
        <w:ind w:firstLine="420"/>
        <w:rPr>
          <w:szCs w:val="21"/>
        </w:rPr>
      </w:pPr>
      <w:r>
        <w:rPr>
          <w:rFonts w:hint="eastAsia"/>
          <w:szCs w:val="21"/>
        </w:rPr>
        <w:t>输入</w:t>
      </w:r>
      <w:r>
        <w:rPr>
          <w:rFonts w:hint="eastAsia"/>
          <w:bCs/>
        </w:rPr>
        <w:t>父级</w:t>
      </w:r>
      <w:r>
        <w:rPr>
          <w:rFonts w:hint="eastAsia"/>
          <w:bCs/>
        </w:rPr>
        <w:t>ID</w:t>
      </w:r>
      <w:r>
        <w:rPr>
          <w:rFonts w:hint="eastAsia"/>
          <w:bCs/>
        </w:rPr>
        <w:t>、机构类型、机构名称、机构编号、负责人、联系电话、邮箱、联系地址、备注信息</w:t>
      </w:r>
    </w:p>
    <w:p w:rsidR="004830BC" w:rsidRDefault="003C6E5D">
      <w:pPr>
        <w:numPr>
          <w:ilvl w:val="0"/>
          <w:numId w:val="14"/>
        </w:numPr>
        <w:ind w:firstLine="420"/>
        <w:rPr>
          <w:szCs w:val="21"/>
        </w:rPr>
      </w:pPr>
      <w:r>
        <w:rPr>
          <w:rFonts w:hint="eastAsia"/>
          <w:szCs w:val="21"/>
        </w:rPr>
        <w:t>非空判断</w:t>
      </w:r>
    </w:p>
    <w:p w:rsidR="004830BC" w:rsidRDefault="003C6E5D">
      <w:pPr>
        <w:numPr>
          <w:ilvl w:val="0"/>
          <w:numId w:val="14"/>
        </w:numPr>
        <w:ind w:firstLine="420"/>
        <w:rPr>
          <w:szCs w:val="21"/>
        </w:rPr>
      </w:pPr>
      <w:r>
        <w:rPr>
          <w:rFonts w:hint="eastAsia"/>
          <w:szCs w:val="21"/>
        </w:rPr>
        <w:t>格式判断</w:t>
      </w:r>
    </w:p>
    <w:p w:rsidR="004830BC" w:rsidRDefault="003C6E5D">
      <w:pPr>
        <w:numPr>
          <w:ilvl w:val="0"/>
          <w:numId w:val="14"/>
        </w:numPr>
        <w:ind w:firstLine="420"/>
        <w:rPr>
          <w:szCs w:val="21"/>
        </w:rPr>
      </w:pPr>
      <w:r>
        <w:rPr>
          <w:rFonts w:hint="eastAsia"/>
          <w:szCs w:val="21"/>
        </w:rPr>
        <w:t>点击确定</w:t>
      </w:r>
    </w:p>
    <w:p w:rsidR="004830BC" w:rsidRDefault="003C6E5D">
      <w:pPr>
        <w:numPr>
          <w:ilvl w:val="0"/>
          <w:numId w:val="14"/>
        </w:numPr>
        <w:ind w:firstLine="420"/>
        <w:rPr>
          <w:szCs w:val="21"/>
        </w:rPr>
      </w:pPr>
      <w:r>
        <w:rPr>
          <w:rFonts w:hint="eastAsia"/>
          <w:szCs w:val="21"/>
        </w:rPr>
        <w:t>提示“添加成功”</w:t>
      </w:r>
    </w:p>
    <w:p w:rsidR="004830BC" w:rsidRDefault="004830BC">
      <w:pPr>
        <w:rPr>
          <w:szCs w:val="21"/>
        </w:rPr>
      </w:pPr>
    </w:p>
    <w:p w:rsidR="004830BC" w:rsidRDefault="003C6E5D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机构修改</w:t>
      </w:r>
    </w:p>
    <w:p w:rsidR="004830BC" w:rsidRDefault="003C6E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功能描述</w:t>
      </w:r>
    </w:p>
    <w:p w:rsidR="004830BC" w:rsidRDefault="003C6E5D">
      <w:pPr>
        <w:rPr>
          <w:bCs/>
        </w:rPr>
      </w:pPr>
      <w:r>
        <w:rPr>
          <w:rFonts w:hint="eastAsia"/>
          <w:b/>
        </w:rPr>
        <w:t>输入</w:t>
      </w:r>
      <w:r>
        <w:rPr>
          <w:rFonts w:hint="eastAsia"/>
          <w:b/>
        </w:rPr>
        <w:t>：</w:t>
      </w:r>
      <w:r>
        <w:rPr>
          <w:rFonts w:hint="eastAsia"/>
          <w:bCs/>
        </w:rPr>
        <w:t>机构</w:t>
      </w:r>
      <w:r>
        <w:rPr>
          <w:rFonts w:hint="eastAsia"/>
          <w:bCs/>
        </w:rPr>
        <w:t>ID</w:t>
      </w:r>
      <w:r>
        <w:rPr>
          <w:rFonts w:hint="eastAsia"/>
          <w:bCs/>
        </w:rPr>
        <w:t>、</w:t>
      </w:r>
      <w:r>
        <w:rPr>
          <w:rFonts w:hint="eastAsia"/>
          <w:bCs/>
        </w:rPr>
        <w:t>机构</w:t>
      </w:r>
      <w:r>
        <w:rPr>
          <w:rFonts w:hint="eastAsia"/>
          <w:bCs/>
        </w:rPr>
        <w:t>类型、机构名称、机构编号、负责人、联系电话、邮箱、联系地址、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备注信息</w:t>
      </w:r>
    </w:p>
    <w:p w:rsidR="004830BC" w:rsidRDefault="003C6E5D">
      <w:pPr>
        <w:rPr>
          <w:bCs/>
        </w:rPr>
      </w:pPr>
      <w:r>
        <w:rPr>
          <w:rFonts w:hint="eastAsia"/>
          <w:b/>
        </w:rPr>
        <w:t>输出：</w:t>
      </w:r>
      <w:r>
        <w:rPr>
          <w:rFonts w:hint="eastAsia"/>
          <w:bCs/>
        </w:rPr>
        <w:t>修改成功</w:t>
      </w:r>
    </w:p>
    <w:p w:rsidR="004830BC" w:rsidRDefault="003C6E5D">
      <w:r>
        <w:rPr>
          <w:rFonts w:hint="eastAsia"/>
          <w:b/>
        </w:rPr>
        <w:t>业务逻辑：</w:t>
      </w:r>
    </w:p>
    <w:p w:rsidR="004830BC" w:rsidRDefault="003C6E5D">
      <w:pPr>
        <w:numPr>
          <w:ilvl w:val="0"/>
          <w:numId w:val="15"/>
        </w:numPr>
        <w:ind w:left="845"/>
      </w:pPr>
      <w:r>
        <w:rPr>
          <w:rFonts w:hint="eastAsia"/>
        </w:rPr>
        <w:t>在修改</w:t>
      </w:r>
      <w:r>
        <w:rPr>
          <w:rFonts w:hint="eastAsia"/>
        </w:rPr>
        <w:t>页面</w:t>
      </w:r>
      <w:r>
        <w:rPr>
          <w:rFonts w:hint="eastAsia"/>
          <w:szCs w:val="21"/>
        </w:rPr>
        <w:t>输入</w:t>
      </w:r>
      <w:r>
        <w:rPr>
          <w:rFonts w:hint="eastAsia"/>
          <w:bCs/>
        </w:rPr>
        <w:t>机构</w:t>
      </w:r>
      <w:r>
        <w:rPr>
          <w:rFonts w:hint="eastAsia"/>
          <w:bCs/>
        </w:rPr>
        <w:t>类型、机构名称、机构编号、负责人、联系电话、邮箱、联系地址、备注信息</w:t>
      </w:r>
    </w:p>
    <w:p w:rsidR="004830BC" w:rsidRDefault="003C6E5D">
      <w:pPr>
        <w:numPr>
          <w:ilvl w:val="0"/>
          <w:numId w:val="15"/>
        </w:numPr>
        <w:ind w:left="845"/>
      </w:pPr>
      <w:r>
        <w:rPr>
          <w:rFonts w:hint="eastAsia"/>
        </w:rPr>
        <w:t>空值判断、格式判断</w:t>
      </w:r>
    </w:p>
    <w:p w:rsidR="004830BC" w:rsidRDefault="003C6E5D">
      <w:pPr>
        <w:numPr>
          <w:ilvl w:val="0"/>
          <w:numId w:val="15"/>
        </w:numPr>
        <w:ind w:left="845"/>
      </w:pPr>
      <w:r>
        <w:rPr>
          <w:rFonts w:hint="eastAsia"/>
        </w:rPr>
        <w:t>提交</w:t>
      </w:r>
    </w:p>
    <w:p w:rsidR="004830BC" w:rsidRDefault="003C6E5D">
      <w:pPr>
        <w:numPr>
          <w:ilvl w:val="0"/>
          <w:numId w:val="15"/>
        </w:numPr>
        <w:ind w:left="845"/>
      </w:pPr>
      <w:r>
        <w:rPr>
          <w:rFonts w:hint="eastAsia"/>
        </w:rPr>
        <w:t>提示“修改成功”</w:t>
      </w:r>
    </w:p>
    <w:p w:rsidR="004830BC" w:rsidRDefault="004830BC"/>
    <w:p w:rsidR="004830BC" w:rsidRDefault="004830BC"/>
    <w:p w:rsidR="004830BC" w:rsidRDefault="004830BC"/>
    <w:p w:rsidR="004830BC" w:rsidRDefault="003C6E5D">
      <w:pPr>
        <w:pStyle w:val="2"/>
      </w:pPr>
      <w:r>
        <w:rPr>
          <w:rFonts w:hint="eastAsia"/>
        </w:rPr>
        <w:t>3.4</w:t>
      </w:r>
      <w:r>
        <w:rPr>
          <w:rFonts w:hint="eastAsia"/>
        </w:rPr>
        <w:t>机构</w:t>
      </w:r>
      <w:r>
        <w:rPr>
          <w:rFonts w:hint="eastAsia"/>
        </w:rPr>
        <w:t>删除</w:t>
      </w:r>
    </w:p>
    <w:p w:rsidR="004830BC" w:rsidRDefault="003C6E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功能描述</w:t>
      </w:r>
    </w:p>
    <w:p w:rsidR="004830BC" w:rsidRDefault="003C6E5D">
      <w:r>
        <w:rPr>
          <w:rFonts w:hint="eastAsia"/>
          <w:b/>
        </w:rPr>
        <w:t>输入</w:t>
      </w:r>
      <w:r>
        <w:rPr>
          <w:rFonts w:hint="eastAsia"/>
          <w:b/>
        </w:rPr>
        <w:t>：</w:t>
      </w:r>
      <w:r>
        <w:rPr>
          <w:rFonts w:hint="eastAsia"/>
          <w:bCs/>
        </w:rPr>
        <w:t>机构</w:t>
      </w:r>
      <w:r>
        <w:rPr>
          <w:rFonts w:hint="eastAsia"/>
          <w:bCs/>
        </w:rPr>
        <w:t>I</w:t>
      </w:r>
      <w:r>
        <w:rPr>
          <w:rFonts w:hint="eastAsia"/>
        </w:rPr>
        <w:t>D</w:t>
      </w:r>
      <w:r>
        <w:rPr>
          <w:rFonts w:hint="eastAsia"/>
        </w:rPr>
        <w:t>数组</w:t>
      </w:r>
    </w:p>
    <w:p w:rsidR="004830BC" w:rsidRDefault="003C6E5D">
      <w:pPr>
        <w:rPr>
          <w:b/>
        </w:rPr>
      </w:pPr>
      <w:r>
        <w:rPr>
          <w:rFonts w:hint="eastAsia"/>
          <w:b/>
        </w:rPr>
        <w:t>输出：</w:t>
      </w:r>
      <w:r>
        <w:rPr>
          <w:rFonts w:hint="eastAsia"/>
        </w:rPr>
        <w:t>提示信息、修改成功</w:t>
      </w:r>
    </w:p>
    <w:p w:rsidR="004830BC" w:rsidRDefault="003C6E5D">
      <w:r>
        <w:rPr>
          <w:rFonts w:hint="eastAsia"/>
          <w:b/>
        </w:rPr>
        <w:t>业务逻辑：</w:t>
      </w:r>
    </w:p>
    <w:p w:rsidR="004830BC" w:rsidRDefault="003C6E5D">
      <w:pPr>
        <w:numPr>
          <w:ilvl w:val="0"/>
          <w:numId w:val="16"/>
        </w:numPr>
      </w:pPr>
      <w:r>
        <w:rPr>
          <w:rFonts w:hint="eastAsia"/>
        </w:rPr>
        <w:t>选择要删除的机构</w:t>
      </w:r>
    </w:p>
    <w:p w:rsidR="004830BC" w:rsidRDefault="003C6E5D">
      <w:pPr>
        <w:numPr>
          <w:ilvl w:val="0"/>
          <w:numId w:val="16"/>
        </w:numPr>
      </w:pPr>
      <w:r>
        <w:rPr>
          <w:rFonts w:hint="eastAsia"/>
        </w:rPr>
        <w:t>点击确定</w:t>
      </w:r>
    </w:p>
    <w:p w:rsidR="004830BC" w:rsidRDefault="003C6E5D">
      <w:pPr>
        <w:numPr>
          <w:ilvl w:val="0"/>
          <w:numId w:val="16"/>
        </w:numPr>
      </w:pPr>
      <w:r>
        <w:rPr>
          <w:rFonts w:hint="eastAsia"/>
        </w:rPr>
        <w:t>提示“</w:t>
      </w:r>
      <w:r>
        <w:rPr>
          <w:rFonts w:hint="eastAsia"/>
        </w:rPr>
        <w:t>删除</w:t>
      </w:r>
      <w:r>
        <w:rPr>
          <w:rFonts w:hint="eastAsia"/>
        </w:rPr>
        <w:t>成功”</w:t>
      </w:r>
      <w:r>
        <w:rPr>
          <w:rFonts w:hint="eastAsia"/>
        </w:rPr>
        <w:t>或“删除失败”</w:t>
      </w:r>
    </w:p>
    <w:p w:rsidR="004830BC" w:rsidRDefault="003C6E5D">
      <w:pPr>
        <w:numPr>
          <w:ilvl w:val="0"/>
          <w:numId w:val="16"/>
        </w:numPr>
      </w:pPr>
      <w:r>
        <w:rPr>
          <w:rFonts w:hint="eastAsia"/>
        </w:rPr>
        <w:t>刷新页面</w:t>
      </w:r>
    </w:p>
    <w:p w:rsidR="004830BC" w:rsidRDefault="004830BC"/>
    <w:p w:rsidR="004830BC" w:rsidRDefault="004830BC"/>
    <w:p w:rsidR="004830BC" w:rsidRDefault="003C6E5D">
      <w:pPr>
        <w:pStyle w:val="2"/>
        <w:rPr>
          <w:b w:val="0"/>
          <w:bCs/>
        </w:rPr>
      </w:pPr>
      <w:r>
        <w:rPr>
          <w:rFonts w:hint="eastAsia"/>
        </w:rPr>
        <w:lastRenderedPageBreak/>
        <w:t>3.5</w:t>
      </w:r>
      <w:r>
        <w:rPr>
          <w:rFonts w:hint="eastAsia"/>
        </w:rPr>
        <w:t>机</w:t>
      </w:r>
      <w:r>
        <w:rPr>
          <w:rFonts w:hint="eastAsia"/>
        </w:rPr>
        <w:t>构树形查询全部</w:t>
      </w:r>
    </w:p>
    <w:p w:rsidR="004830BC" w:rsidRDefault="003C6E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功能描述</w:t>
      </w:r>
    </w:p>
    <w:p w:rsidR="004830BC" w:rsidRDefault="003C6E5D">
      <w:pPr>
        <w:rPr>
          <w:bCs/>
        </w:rPr>
      </w:pPr>
      <w:r>
        <w:rPr>
          <w:rFonts w:hint="eastAsia"/>
          <w:b/>
        </w:rPr>
        <w:t>输入：</w:t>
      </w:r>
      <w:r>
        <w:rPr>
          <w:rFonts w:hint="eastAsia"/>
          <w:bCs/>
        </w:rPr>
        <w:t>无</w:t>
      </w:r>
    </w:p>
    <w:p w:rsidR="004830BC" w:rsidRDefault="003C6E5D">
      <w:pPr>
        <w:rPr>
          <w:bCs/>
        </w:rPr>
      </w:pPr>
      <w:r>
        <w:rPr>
          <w:rFonts w:hint="eastAsia"/>
          <w:b/>
        </w:rPr>
        <w:t>输出：</w:t>
      </w:r>
      <w:r>
        <w:rPr>
          <w:rFonts w:hint="eastAsia"/>
          <w:bCs/>
        </w:rPr>
        <w:t>页面</w:t>
      </w:r>
    </w:p>
    <w:p w:rsidR="004830BC" w:rsidRDefault="003C6E5D">
      <w:r>
        <w:rPr>
          <w:rFonts w:hint="eastAsia"/>
          <w:b/>
        </w:rPr>
        <w:t>业务逻辑：</w:t>
      </w:r>
    </w:p>
    <w:p w:rsidR="004830BC" w:rsidRDefault="003C6E5D">
      <w:pPr>
        <w:numPr>
          <w:ilvl w:val="0"/>
          <w:numId w:val="17"/>
        </w:numPr>
        <w:ind w:firstLine="420"/>
      </w:pPr>
      <w:r>
        <w:rPr>
          <w:rFonts w:hint="eastAsia"/>
        </w:rPr>
        <w:t>点击功能选项</w:t>
      </w:r>
    </w:p>
    <w:p w:rsidR="004830BC" w:rsidRDefault="003C6E5D">
      <w:pPr>
        <w:numPr>
          <w:ilvl w:val="0"/>
          <w:numId w:val="17"/>
        </w:numPr>
        <w:ind w:firstLine="420"/>
      </w:pPr>
      <w:r>
        <w:rPr>
          <w:rFonts w:hint="eastAsia"/>
        </w:rPr>
        <w:t>获取数据</w:t>
      </w:r>
    </w:p>
    <w:p w:rsidR="004830BC" w:rsidRDefault="003C6E5D">
      <w:pPr>
        <w:numPr>
          <w:ilvl w:val="0"/>
          <w:numId w:val="17"/>
        </w:numPr>
        <w:ind w:firstLine="420"/>
      </w:pPr>
      <w:r>
        <w:rPr>
          <w:rFonts w:hint="eastAsia"/>
        </w:rPr>
        <w:t>展示页面</w:t>
      </w:r>
    </w:p>
    <w:p w:rsidR="004830BC" w:rsidRDefault="004830BC"/>
    <w:p w:rsidR="004830BC" w:rsidRDefault="004830BC"/>
    <w:p w:rsidR="004830BC" w:rsidRDefault="004830BC"/>
    <w:p w:rsidR="004830BC" w:rsidRDefault="004830BC"/>
    <w:p w:rsidR="004830BC" w:rsidRDefault="003C6E5D">
      <w:pPr>
        <w:pStyle w:val="2"/>
      </w:pPr>
      <w:r>
        <w:rPr>
          <w:rFonts w:hint="eastAsia"/>
        </w:rPr>
        <w:t>3.6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</w:t>
      </w:r>
      <w:r>
        <w:rPr>
          <w:rFonts w:hint="eastAsia"/>
        </w:rPr>
        <w:t>机构</w:t>
      </w:r>
      <w:r>
        <w:rPr>
          <w:rFonts w:hint="eastAsia"/>
        </w:rPr>
        <w:t>信息</w:t>
      </w:r>
    </w:p>
    <w:p w:rsidR="004830BC" w:rsidRDefault="003C6E5D">
      <w:pPr>
        <w:rPr>
          <w:sz w:val="18"/>
          <w:szCs w:val="18"/>
        </w:rPr>
      </w:pPr>
      <w:r>
        <w:rPr>
          <w:rFonts w:hint="eastAsia"/>
          <w:b/>
        </w:rPr>
        <w:t>输入：</w:t>
      </w:r>
      <w:r>
        <w:rPr>
          <w:rFonts w:hint="eastAsia"/>
        </w:rPr>
        <w:t>机构</w:t>
      </w:r>
      <w:r>
        <w:rPr>
          <w:rFonts w:hint="eastAsia"/>
        </w:rPr>
        <w:t>ID</w:t>
      </w:r>
    </w:p>
    <w:p w:rsidR="004830BC" w:rsidRDefault="003C6E5D">
      <w:pPr>
        <w:rPr>
          <w:bCs/>
        </w:rPr>
      </w:pPr>
      <w:r>
        <w:rPr>
          <w:rFonts w:hint="eastAsia"/>
          <w:b/>
        </w:rPr>
        <w:t>输出：</w:t>
      </w:r>
      <w:r>
        <w:rPr>
          <w:rFonts w:hint="eastAsia"/>
          <w:bCs/>
        </w:rPr>
        <w:t>页面</w:t>
      </w:r>
    </w:p>
    <w:p w:rsidR="004830BC" w:rsidRDefault="003C6E5D">
      <w:r>
        <w:rPr>
          <w:rFonts w:hint="eastAsia"/>
          <w:b/>
        </w:rPr>
        <w:t>业务逻辑：</w:t>
      </w:r>
    </w:p>
    <w:p w:rsidR="004830BC" w:rsidRDefault="003C6E5D">
      <w:pPr>
        <w:numPr>
          <w:ilvl w:val="0"/>
          <w:numId w:val="18"/>
        </w:numPr>
        <w:ind w:firstLine="420"/>
      </w:pPr>
      <w:r>
        <w:rPr>
          <w:rFonts w:hint="eastAsia"/>
        </w:rPr>
        <w:t>输入</w:t>
      </w:r>
      <w:r>
        <w:rPr>
          <w:rFonts w:hint="eastAsia"/>
        </w:rPr>
        <w:t>ID</w:t>
      </w:r>
    </w:p>
    <w:p w:rsidR="004830BC" w:rsidRDefault="003C6E5D">
      <w:pPr>
        <w:numPr>
          <w:ilvl w:val="0"/>
          <w:numId w:val="18"/>
        </w:numPr>
        <w:ind w:firstLine="420"/>
      </w:pPr>
      <w:r>
        <w:rPr>
          <w:rFonts w:hint="eastAsia"/>
        </w:rPr>
        <w:t>获取数据</w:t>
      </w:r>
    </w:p>
    <w:p w:rsidR="004830BC" w:rsidRDefault="003C6E5D">
      <w:pPr>
        <w:numPr>
          <w:ilvl w:val="0"/>
          <w:numId w:val="18"/>
        </w:numPr>
        <w:ind w:firstLine="420"/>
      </w:pPr>
      <w:r>
        <w:rPr>
          <w:rFonts w:hint="eastAsia"/>
        </w:rPr>
        <w:t>展示页面</w:t>
      </w:r>
    </w:p>
    <w:p w:rsidR="004830BC" w:rsidRDefault="003C6E5D">
      <w:pPr>
        <w:pStyle w:val="1"/>
        <w:numPr>
          <w:ilvl w:val="0"/>
          <w:numId w:val="1"/>
        </w:numPr>
      </w:pPr>
      <w:r>
        <w:rPr>
          <w:rFonts w:hint="eastAsia"/>
        </w:rPr>
        <w:t>日志模块</w:t>
      </w:r>
    </w:p>
    <w:p w:rsidR="004830BC" w:rsidRDefault="003C6E5D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分页查询日志列表</w:t>
      </w:r>
    </w:p>
    <w:p w:rsidR="004830BC" w:rsidRDefault="003C6E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功能描述</w:t>
      </w:r>
    </w:p>
    <w:p w:rsidR="004830BC" w:rsidRDefault="003C6E5D">
      <w:pPr>
        <w:rPr>
          <w:bCs/>
        </w:rPr>
      </w:pPr>
      <w:r>
        <w:rPr>
          <w:rFonts w:hint="eastAsia"/>
          <w:b/>
        </w:rPr>
        <w:t>输入：</w:t>
      </w:r>
      <w:r>
        <w:rPr>
          <w:rFonts w:hint="eastAsia"/>
          <w:bCs/>
        </w:rPr>
        <w:t>业务参数</w:t>
      </w:r>
      <w:r>
        <w:rPr>
          <w:rFonts w:hint="eastAsia"/>
          <w:bCs/>
        </w:rPr>
        <w:t>、</w:t>
      </w:r>
      <w:r>
        <w:rPr>
          <w:rFonts w:hint="eastAsia"/>
          <w:bCs/>
        </w:rPr>
        <w:t>每页数据条数</w:t>
      </w:r>
      <w:r>
        <w:rPr>
          <w:rFonts w:hint="eastAsia"/>
          <w:bCs/>
        </w:rPr>
        <w:t>、</w:t>
      </w:r>
      <w:r>
        <w:rPr>
          <w:rFonts w:hint="eastAsia"/>
          <w:bCs/>
        </w:rPr>
        <w:t>页码</w:t>
      </w:r>
    </w:p>
    <w:p w:rsidR="004830BC" w:rsidRDefault="003C6E5D">
      <w:pPr>
        <w:rPr>
          <w:bCs/>
        </w:rPr>
      </w:pPr>
      <w:r>
        <w:rPr>
          <w:rFonts w:hint="eastAsia"/>
          <w:b/>
        </w:rPr>
        <w:t>输出：</w:t>
      </w:r>
      <w:r>
        <w:rPr>
          <w:rFonts w:hint="eastAsia"/>
          <w:bCs/>
        </w:rPr>
        <w:t>页面</w:t>
      </w:r>
    </w:p>
    <w:p w:rsidR="004830BC" w:rsidRDefault="003C6E5D">
      <w:r>
        <w:rPr>
          <w:rFonts w:hint="eastAsia"/>
          <w:b/>
        </w:rPr>
        <w:t>业务逻辑：</w:t>
      </w:r>
    </w:p>
    <w:p w:rsidR="004830BC" w:rsidRDefault="003C6E5D">
      <w:pPr>
        <w:numPr>
          <w:ilvl w:val="0"/>
          <w:numId w:val="19"/>
        </w:numPr>
        <w:ind w:firstLine="420"/>
      </w:pPr>
      <w:r>
        <w:rPr>
          <w:rFonts w:hint="eastAsia"/>
        </w:rPr>
        <w:t>点击功能选项，默认第一页</w:t>
      </w:r>
    </w:p>
    <w:p w:rsidR="004830BC" w:rsidRDefault="003C6E5D">
      <w:pPr>
        <w:numPr>
          <w:ilvl w:val="0"/>
          <w:numId w:val="19"/>
        </w:numPr>
        <w:ind w:firstLine="420"/>
      </w:pPr>
      <w:r>
        <w:rPr>
          <w:rFonts w:hint="eastAsia"/>
        </w:rPr>
        <w:t>点击页码</w:t>
      </w:r>
    </w:p>
    <w:p w:rsidR="004830BC" w:rsidRDefault="003C6E5D">
      <w:pPr>
        <w:numPr>
          <w:ilvl w:val="0"/>
          <w:numId w:val="19"/>
        </w:numPr>
        <w:ind w:firstLine="420"/>
      </w:pPr>
      <w:r>
        <w:rPr>
          <w:rFonts w:hint="eastAsia"/>
        </w:rPr>
        <w:t>获取数据</w:t>
      </w:r>
    </w:p>
    <w:p w:rsidR="004830BC" w:rsidRDefault="003C6E5D">
      <w:pPr>
        <w:numPr>
          <w:ilvl w:val="0"/>
          <w:numId w:val="19"/>
        </w:numPr>
        <w:ind w:firstLine="420"/>
      </w:pPr>
      <w:r>
        <w:rPr>
          <w:rFonts w:hint="eastAsia"/>
        </w:rPr>
        <w:t>展示页面</w:t>
      </w:r>
    </w:p>
    <w:p w:rsidR="004830BC" w:rsidRDefault="004830BC"/>
    <w:p w:rsidR="004830BC" w:rsidRDefault="004830BC"/>
    <w:p w:rsidR="004830BC" w:rsidRDefault="004830BC"/>
    <w:p w:rsidR="004830BC" w:rsidRDefault="004830BC"/>
    <w:p w:rsidR="004830BC" w:rsidRDefault="004830BC"/>
    <w:p w:rsidR="004830BC" w:rsidRDefault="004830BC"/>
    <w:p w:rsidR="004830BC" w:rsidRDefault="004830BC"/>
    <w:p w:rsidR="004830BC" w:rsidRDefault="004830BC"/>
    <w:p w:rsidR="004830BC" w:rsidRDefault="004830BC"/>
    <w:p w:rsidR="004830BC" w:rsidRDefault="003C6E5D">
      <w:pPr>
        <w:pStyle w:val="1"/>
        <w:numPr>
          <w:ilvl w:val="0"/>
          <w:numId w:val="1"/>
        </w:numPr>
      </w:pPr>
      <w:r>
        <w:rPr>
          <w:rFonts w:hint="eastAsia"/>
        </w:rPr>
        <w:t>其他说明</w:t>
      </w:r>
    </w:p>
    <w:p w:rsidR="004830BC" w:rsidRDefault="003C6E5D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1</w:t>
      </w:r>
      <w:r>
        <w:rPr>
          <w:rFonts w:hint="eastAsia"/>
        </w:rPr>
        <w:t>接口响应码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977"/>
        <w:gridCol w:w="3736"/>
      </w:tblGrid>
      <w:tr w:rsidR="004830BC">
        <w:tc>
          <w:tcPr>
            <w:tcW w:w="85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5A5A5" w:themeFill="background1" w:themeFillShade="A5"/>
          </w:tcPr>
          <w:p w:rsidR="004830BC" w:rsidRDefault="003C6E5D">
            <w:pPr>
              <w:rPr>
                <w:b/>
                <w:color w:val="FFFFFF"/>
              </w:rPr>
            </w:pPr>
            <w:r>
              <w:rPr>
                <w:rFonts w:hint="eastAsia"/>
                <w:b/>
              </w:rPr>
              <w:t>接口响应码表</w:t>
            </w:r>
          </w:p>
        </w:tc>
      </w:tr>
      <w:tr w:rsidR="004830BC">
        <w:tc>
          <w:tcPr>
            <w:tcW w:w="1809" w:type="dxa"/>
            <w:tcBorders>
              <w:top w:val="nil"/>
            </w:tcBorders>
            <w:shd w:val="clear" w:color="auto" w:fill="auto"/>
          </w:tcPr>
          <w:p w:rsidR="004830BC" w:rsidRDefault="003C6E5D">
            <w:pPr>
              <w:rPr>
                <w:b/>
              </w:rPr>
            </w:pPr>
            <w:r>
              <w:rPr>
                <w:rFonts w:hint="eastAsia"/>
                <w:b/>
              </w:rPr>
              <w:t>响应码</w:t>
            </w:r>
          </w:p>
        </w:tc>
        <w:tc>
          <w:tcPr>
            <w:tcW w:w="2977" w:type="dxa"/>
            <w:tcBorders>
              <w:top w:val="nil"/>
            </w:tcBorders>
            <w:shd w:val="clear" w:color="auto" w:fill="auto"/>
          </w:tcPr>
          <w:p w:rsidR="004830BC" w:rsidRDefault="003C6E5D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736" w:type="dxa"/>
            <w:tcBorders>
              <w:top w:val="nil"/>
            </w:tcBorders>
            <w:shd w:val="clear" w:color="auto" w:fill="auto"/>
          </w:tcPr>
          <w:p w:rsidR="004830BC" w:rsidRDefault="003C6E5D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4830BC">
        <w:tc>
          <w:tcPr>
            <w:tcW w:w="1809" w:type="dxa"/>
            <w:shd w:val="clear" w:color="auto" w:fill="auto"/>
          </w:tcPr>
          <w:p w:rsidR="004830BC" w:rsidRDefault="003C6E5D">
            <w:pPr>
              <w:rPr>
                <w:b/>
              </w:rPr>
            </w:pPr>
            <w:r>
              <w:rPr>
                <w:rFonts w:hint="eastAsia"/>
                <w:b/>
              </w:rPr>
              <w:t>0000</w:t>
            </w:r>
          </w:p>
        </w:tc>
        <w:tc>
          <w:tcPr>
            <w:tcW w:w="2977" w:type="dxa"/>
            <w:shd w:val="clear" w:color="auto" w:fill="auto"/>
          </w:tcPr>
          <w:p w:rsidR="004830BC" w:rsidRDefault="003C6E5D">
            <w:pPr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  <w:tc>
          <w:tcPr>
            <w:tcW w:w="3736" w:type="dxa"/>
            <w:shd w:val="clear" w:color="auto" w:fill="auto"/>
          </w:tcPr>
          <w:p w:rsidR="004830BC" w:rsidRDefault="004830BC">
            <w:pPr>
              <w:rPr>
                <w:b/>
              </w:rPr>
            </w:pPr>
          </w:p>
        </w:tc>
      </w:tr>
      <w:tr w:rsidR="004830BC">
        <w:tc>
          <w:tcPr>
            <w:tcW w:w="1809" w:type="dxa"/>
            <w:shd w:val="clear" w:color="auto" w:fill="auto"/>
          </w:tcPr>
          <w:p w:rsidR="004830BC" w:rsidRDefault="003C6E5D">
            <w:pPr>
              <w:rPr>
                <w:b/>
              </w:rPr>
            </w:pPr>
            <w:r>
              <w:rPr>
                <w:rFonts w:hint="eastAsia"/>
                <w:b/>
              </w:rPr>
              <w:t>1111</w:t>
            </w:r>
          </w:p>
        </w:tc>
        <w:tc>
          <w:tcPr>
            <w:tcW w:w="2977" w:type="dxa"/>
            <w:shd w:val="clear" w:color="auto" w:fill="auto"/>
          </w:tcPr>
          <w:p w:rsidR="004830BC" w:rsidRDefault="003C6E5D">
            <w:pPr>
              <w:rPr>
                <w:b/>
              </w:rPr>
            </w:pPr>
            <w:r>
              <w:rPr>
                <w:rFonts w:hint="eastAsia"/>
                <w:b/>
              </w:rPr>
              <w:t>失败</w:t>
            </w:r>
          </w:p>
        </w:tc>
        <w:tc>
          <w:tcPr>
            <w:tcW w:w="3736" w:type="dxa"/>
            <w:shd w:val="clear" w:color="auto" w:fill="auto"/>
          </w:tcPr>
          <w:p w:rsidR="004830BC" w:rsidRDefault="004830BC">
            <w:pPr>
              <w:rPr>
                <w:b/>
              </w:rPr>
            </w:pPr>
          </w:p>
        </w:tc>
      </w:tr>
      <w:tr w:rsidR="004830BC">
        <w:tc>
          <w:tcPr>
            <w:tcW w:w="1809" w:type="dxa"/>
            <w:shd w:val="clear" w:color="auto" w:fill="auto"/>
          </w:tcPr>
          <w:p w:rsidR="004830BC" w:rsidRDefault="003C6E5D">
            <w:pPr>
              <w:rPr>
                <w:b/>
              </w:rPr>
            </w:pPr>
            <w:r>
              <w:rPr>
                <w:rFonts w:hint="eastAsia"/>
                <w:b/>
              </w:rPr>
              <w:t>1101</w:t>
            </w:r>
          </w:p>
        </w:tc>
        <w:tc>
          <w:tcPr>
            <w:tcW w:w="2977" w:type="dxa"/>
            <w:shd w:val="clear" w:color="auto" w:fill="auto"/>
          </w:tcPr>
          <w:p w:rsidR="004830BC" w:rsidRDefault="003C6E5D">
            <w:pPr>
              <w:rPr>
                <w:b/>
              </w:rPr>
            </w:pPr>
            <w:r>
              <w:rPr>
                <w:rFonts w:hint="eastAsia"/>
                <w:b/>
              </w:rPr>
              <w:t>登录失败</w:t>
            </w:r>
          </w:p>
        </w:tc>
        <w:tc>
          <w:tcPr>
            <w:tcW w:w="3736" w:type="dxa"/>
            <w:shd w:val="clear" w:color="auto" w:fill="auto"/>
          </w:tcPr>
          <w:p w:rsidR="004830BC" w:rsidRDefault="003C6E5D">
            <w:pPr>
              <w:rPr>
                <w:b/>
              </w:rPr>
            </w:pPr>
            <w:r>
              <w:rPr>
                <w:rFonts w:hint="eastAsia"/>
                <w:b/>
              </w:rPr>
              <w:t>账号或密码错误</w:t>
            </w:r>
          </w:p>
        </w:tc>
      </w:tr>
      <w:tr w:rsidR="004830BC">
        <w:tc>
          <w:tcPr>
            <w:tcW w:w="1809" w:type="dxa"/>
            <w:shd w:val="clear" w:color="auto" w:fill="auto"/>
          </w:tcPr>
          <w:p w:rsidR="004830BC" w:rsidRDefault="003C6E5D">
            <w:pPr>
              <w:rPr>
                <w:b/>
              </w:rPr>
            </w:pPr>
            <w:r>
              <w:rPr>
                <w:rFonts w:hint="eastAsia"/>
                <w:b/>
              </w:rPr>
              <w:t>1102</w:t>
            </w:r>
          </w:p>
        </w:tc>
        <w:tc>
          <w:tcPr>
            <w:tcW w:w="2977" w:type="dxa"/>
            <w:shd w:val="clear" w:color="auto" w:fill="auto"/>
          </w:tcPr>
          <w:p w:rsidR="004830BC" w:rsidRDefault="003C6E5D">
            <w:pPr>
              <w:rPr>
                <w:b/>
              </w:rPr>
            </w:pPr>
            <w:r>
              <w:rPr>
                <w:rFonts w:hint="eastAsia"/>
                <w:b/>
              </w:rPr>
              <w:t>登录失败</w:t>
            </w:r>
          </w:p>
        </w:tc>
        <w:tc>
          <w:tcPr>
            <w:tcW w:w="3736" w:type="dxa"/>
            <w:shd w:val="clear" w:color="auto" w:fill="auto"/>
          </w:tcPr>
          <w:p w:rsidR="004830BC" w:rsidRDefault="003C6E5D">
            <w:pPr>
              <w:rPr>
                <w:b/>
              </w:rPr>
            </w:pPr>
            <w:r>
              <w:rPr>
                <w:rFonts w:hint="eastAsia"/>
                <w:b/>
              </w:rPr>
              <w:t>非管理员账号</w:t>
            </w:r>
          </w:p>
        </w:tc>
      </w:tr>
      <w:tr w:rsidR="004830BC">
        <w:tc>
          <w:tcPr>
            <w:tcW w:w="1809" w:type="dxa"/>
            <w:shd w:val="clear" w:color="auto" w:fill="auto"/>
          </w:tcPr>
          <w:p w:rsidR="004830BC" w:rsidRDefault="003C6E5D">
            <w:pPr>
              <w:rPr>
                <w:b/>
              </w:rPr>
            </w:pPr>
            <w:r>
              <w:rPr>
                <w:rFonts w:hint="eastAsia"/>
                <w:b/>
              </w:rPr>
              <w:t>1103</w:t>
            </w:r>
          </w:p>
        </w:tc>
        <w:tc>
          <w:tcPr>
            <w:tcW w:w="2977" w:type="dxa"/>
            <w:shd w:val="clear" w:color="auto" w:fill="auto"/>
          </w:tcPr>
          <w:p w:rsidR="004830BC" w:rsidRDefault="003C6E5D">
            <w:pPr>
              <w:rPr>
                <w:b/>
              </w:rPr>
            </w:pPr>
            <w:r>
              <w:rPr>
                <w:rFonts w:hint="eastAsia"/>
                <w:b/>
              </w:rPr>
              <w:t>登录失败</w:t>
            </w:r>
          </w:p>
        </w:tc>
        <w:tc>
          <w:tcPr>
            <w:tcW w:w="3736" w:type="dxa"/>
            <w:shd w:val="clear" w:color="auto" w:fill="auto"/>
          </w:tcPr>
          <w:p w:rsidR="004830BC" w:rsidRDefault="003C6E5D">
            <w:pPr>
              <w:rPr>
                <w:b/>
              </w:rPr>
            </w:pPr>
            <w:r>
              <w:rPr>
                <w:rFonts w:hint="eastAsia"/>
                <w:b/>
              </w:rPr>
              <w:t>账号未激活或未授权</w:t>
            </w:r>
          </w:p>
        </w:tc>
      </w:tr>
      <w:tr w:rsidR="004830BC">
        <w:tc>
          <w:tcPr>
            <w:tcW w:w="1809" w:type="dxa"/>
            <w:shd w:val="clear" w:color="auto" w:fill="auto"/>
          </w:tcPr>
          <w:p w:rsidR="004830BC" w:rsidRDefault="003C6E5D">
            <w:pPr>
              <w:rPr>
                <w:b/>
              </w:rPr>
            </w:pPr>
            <w:r>
              <w:rPr>
                <w:rFonts w:hint="eastAsia"/>
                <w:b/>
              </w:rPr>
              <w:t>1104</w:t>
            </w:r>
          </w:p>
        </w:tc>
        <w:tc>
          <w:tcPr>
            <w:tcW w:w="2977" w:type="dxa"/>
            <w:shd w:val="clear" w:color="auto" w:fill="auto"/>
          </w:tcPr>
          <w:p w:rsidR="004830BC" w:rsidRDefault="003C6E5D">
            <w:pPr>
              <w:rPr>
                <w:b/>
              </w:rPr>
            </w:pPr>
            <w:r>
              <w:rPr>
                <w:rFonts w:hint="eastAsia"/>
                <w:b/>
              </w:rPr>
              <w:t>前先登录</w:t>
            </w:r>
          </w:p>
        </w:tc>
        <w:tc>
          <w:tcPr>
            <w:tcW w:w="3736" w:type="dxa"/>
            <w:shd w:val="clear" w:color="auto" w:fill="auto"/>
          </w:tcPr>
          <w:p w:rsidR="004830BC" w:rsidRDefault="003C6E5D">
            <w:pPr>
              <w:rPr>
                <w:b/>
              </w:rPr>
            </w:pPr>
            <w:r>
              <w:rPr>
                <w:rFonts w:hint="eastAsia"/>
                <w:b/>
              </w:rPr>
              <w:t>未登录时，操作其它接口</w:t>
            </w:r>
          </w:p>
        </w:tc>
      </w:tr>
    </w:tbl>
    <w:p w:rsidR="004830BC" w:rsidRDefault="004830BC">
      <w:pPr>
        <w:rPr>
          <w:b/>
        </w:rPr>
      </w:pPr>
    </w:p>
    <w:p w:rsidR="004830BC" w:rsidRDefault="003C6E5D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接口统一格式</w:t>
      </w:r>
    </w:p>
    <w:tbl>
      <w:tblPr>
        <w:tblW w:w="911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90"/>
        <w:gridCol w:w="1134"/>
        <w:gridCol w:w="581"/>
        <w:gridCol w:w="589"/>
        <w:gridCol w:w="4137"/>
      </w:tblGrid>
      <w:tr w:rsidR="004830BC">
        <w:trPr>
          <w:trHeight w:val="347"/>
          <w:jc w:val="center"/>
        </w:trPr>
        <w:tc>
          <w:tcPr>
            <w:tcW w:w="1281" w:type="dxa"/>
            <w:shd w:val="clear" w:color="auto" w:fill="BFBFBF"/>
          </w:tcPr>
          <w:p w:rsidR="004830BC" w:rsidRDefault="004830BC">
            <w:pPr>
              <w:jc w:val="center"/>
              <w:rPr>
                <w:b/>
                <w:szCs w:val="21"/>
              </w:rPr>
            </w:pPr>
          </w:p>
          <w:p w:rsidR="004830BC" w:rsidRDefault="003C6E5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1390" w:type="dxa"/>
            <w:shd w:val="clear" w:color="auto" w:fill="BFBFBF"/>
          </w:tcPr>
          <w:p w:rsidR="004830BC" w:rsidRDefault="004830BC">
            <w:pPr>
              <w:jc w:val="center"/>
              <w:rPr>
                <w:b/>
                <w:szCs w:val="21"/>
              </w:rPr>
            </w:pPr>
          </w:p>
          <w:p w:rsidR="004830BC" w:rsidRDefault="003C6E5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1134" w:type="dxa"/>
            <w:shd w:val="clear" w:color="auto" w:fill="BFBFBF"/>
          </w:tcPr>
          <w:p w:rsidR="004830BC" w:rsidRDefault="004830BC">
            <w:pPr>
              <w:jc w:val="center"/>
              <w:rPr>
                <w:b/>
                <w:szCs w:val="21"/>
              </w:rPr>
            </w:pPr>
          </w:p>
          <w:p w:rsidR="004830BC" w:rsidRDefault="003C6E5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581" w:type="dxa"/>
            <w:shd w:val="clear" w:color="auto" w:fill="BFBFBF"/>
          </w:tcPr>
          <w:p w:rsidR="004830BC" w:rsidRDefault="003C6E5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589" w:type="dxa"/>
            <w:shd w:val="clear" w:color="auto" w:fill="BFBFBF"/>
          </w:tcPr>
          <w:p w:rsidR="004830BC" w:rsidRDefault="003C6E5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值域</w:t>
            </w:r>
          </w:p>
        </w:tc>
        <w:tc>
          <w:tcPr>
            <w:tcW w:w="4137" w:type="dxa"/>
            <w:shd w:val="clear" w:color="auto" w:fill="BFBFBF"/>
          </w:tcPr>
          <w:p w:rsidR="004830BC" w:rsidRDefault="004830BC">
            <w:pPr>
              <w:jc w:val="center"/>
              <w:rPr>
                <w:b/>
                <w:szCs w:val="21"/>
              </w:rPr>
            </w:pPr>
          </w:p>
          <w:p w:rsidR="004830BC" w:rsidRDefault="003C6E5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4830BC">
        <w:trPr>
          <w:trHeight w:val="347"/>
          <w:jc w:val="center"/>
        </w:trPr>
        <w:tc>
          <w:tcPr>
            <w:tcW w:w="9112" w:type="dxa"/>
            <w:gridSpan w:val="6"/>
            <w:shd w:val="clear" w:color="auto" w:fill="D9D9D9"/>
          </w:tcPr>
          <w:p w:rsidR="004830BC" w:rsidRDefault="003C6E5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输出参数</w:t>
            </w:r>
          </w:p>
        </w:tc>
      </w:tr>
      <w:tr w:rsidR="004830BC">
        <w:trPr>
          <w:jc w:val="center"/>
        </w:trPr>
        <w:tc>
          <w:tcPr>
            <w:tcW w:w="1281" w:type="dxa"/>
          </w:tcPr>
          <w:p w:rsidR="004830BC" w:rsidRDefault="003C6E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调用是</w:t>
            </w:r>
            <w:r>
              <w:rPr>
                <w:szCs w:val="21"/>
              </w:rPr>
              <w:t>否成功</w:t>
            </w:r>
          </w:p>
        </w:tc>
        <w:tc>
          <w:tcPr>
            <w:tcW w:w="1390" w:type="dxa"/>
          </w:tcPr>
          <w:p w:rsidR="004830BC" w:rsidRDefault="003C6E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isS</w:t>
            </w:r>
            <w:r>
              <w:rPr>
                <w:szCs w:val="21"/>
              </w:rPr>
              <w:t>uccess</w:t>
            </w:r>
          </w:p>
        </w:tc>
        <w:tc>
          <w:tcPr>
            <w:tcW w:w="1134" w:type="dxa"/>
          </w:tcPr>
          <w:p w:rsidR="004830BC" w:rsidRDefault="003C6E5D">
            <w:pPr>
              <w:rPr>
                <w:szCs w:val="21"/>
              </w:rPr>
            </w:pPr>
            <w:bookmarkStart w:id="1" w:name="OLE_LINK3"/>
            <w:bookmarkStart w:id="2" w:name="OLE_LINK4"/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ool</w:t>
            </w:r>
            <w:bookmarkEnd w:id="1"/>
            <w:bookmarkEnd w:id="2"/>
            <w:r>
              <w:rPr>
                <w:rFonts w:hint="eastAsia"/>
                <w:szCs w:val="21"/>
              </w:rPr>
              <w:t>ean</w:t>
            </w:r>
          </w:p>
        </w:tc>
        <w:tc>
          <w:tcPr>
            <w:tcW w:w="581" w:type="dxa"/>
          </w:tcPr>
          <w:p w:rsidR="004830BC" w:rsidRDefault="004830BC">
            <w:pPr>
              <w:rPr>
                <w:szCs w:val="21"/>
              </w:rPr>
            </w:pPr>
          </w:p>
        </w:tc>
        <w:tc>
          <w:tcPr>
            <w:tcW w:w="589" w:type="dxa"/>
          </w:tcPr>
          <w:p w:rsidR="004830BC" w:rsidRDefault="004830BC">
            <w:pPr>
              <w:rPr>
                <w:b/>
                <w:color w:val="00B050"/>
                <w:szCs w:val="21"/>
              </w:rPr>
            </w:pPr>
          </w:p>
        </w:tc>
        <w:tc>
          <w:tcPr>
            <w:tcW w:w="4137" w:type="dxa"/>
          </w:tcPr>
          <w:p w:rsidR="004830BC" w:rsidRDefault="003C6E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服务</w:t>
            </w:r>
            <w:r>
              <w:rPr>
                <w:rFonts w:hint="eastAsia"/>
                <w:szCs w:val="21"/>
              </w:rPr>
              <w:t>本身</w:t>
            </w:r>
            <w:r>
              <w:rPr>
                <w:szCs w:val="21"/>
              </w:rPr>
              <w:t>是否成功，不表示业务成功失败</w:t>
            </w:r>
            <w:r>
              <w:rPr>
                <w:rFonts w:hint="eastAsia"/>
                <w:szCs w:val="21"/>
              </w:rPr>
              <w:t>类型</w:t>
            </w:r>
          </w:p>
        </w:tc>
      </w:tr>
      <w:tr w:rsidR="004830BC">
        <w:trPr>
          <w:jc w:val="center"/>
        </w:trPr>
        <w:tc>
          <w:tcPr>
            <w:tcW w:w="1281" w:type="dxa"/>
          </w:tcPr>
          <w:p w:rsidR="004830BC" w:rsidRDefault="003C6E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结果编码</w:t>
            </w:r>
          </w:p>
        </w:tc>
        <w:tc>
          <w:tcPr>
            <w:tcW w:w="1390" w:type="dxa"/>
          </w:tcPr>
          <w:p w:rsidR="004830BC" w:rsidRDefault="003C6E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ode</w:t>
            </w:r>
          </w:p>
        </w:tc>
        <w:tc>
          <w:tcPr>
            <w:tcW w:w="1134" w:type="dxa"/>
          </w:tcPr>
          <w:p w:rsidR="004830BC" w:rsidRDefault="003C6E5D">
            <w:pPr>
              <w:rPr>
                <w:szCs w:val="21"/>
              </w:rPr>
            </w:pPr>
            <w:bookmarkStart w:id="3" w:name="OLE_LINK8"/>
            <w:bookmarkStart w:id="4" w:name="OLE_LINK7"/>
            <w:r>
              <w:rPr>
                <w:rFonts w:hint="eastAsia"/>
                <w:szCs w:val="21"/>
              </w:rPr>
              <w:t>String(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)</w:t>
            </w:r>
            <w:bookmarkEnd w:id="3"/>
            <w:bookmarkEnd w:id="4"/>
          </w:p>
        </w:tc>
        <w:tc>
          <w:tcPr>
            <w:tcW w:w="581" w:type="dxa"/>
          </w:tcPr>
          <w:p w:rsidR="004830BC" w:rsidRDefault="004830BC">
            <w:pPr>
              <w:rPr>
                <w:szCs w:val="21"/>
              </w:rPr>
            </w:pPr>
          </w:p>
        </w:tc>
        <w:tc>
          <w:tcPr>
            <w:tcW w:w="589" w:type="dxa"/>
          </w:tcPr>
          <w:p w:rsidR="004830BC" w:rsidRDefault="004830BC">
            <w:pPr>
              <w:rPr>
                <w:b/>
                <w:color w:val="00B050"/>
                <w:szCs w:val="21"/>
              </w:rPr>
            </w:pPr>
          </w:p>
        </w:tc>
        <w:tc>
          <w:tcPr>
            <w:tcW w:w="4137" w:type="dxa"/>
          </w:tcPr>
          <w:p w:rsidR="004830BC" w:rsidRDefault="003C6E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具体代码查看接口响应码</w:t>
            </w:r>
          </w:p>
        </w:tc>
      </w:tr>
      <w:tr w:rsidR="004830BC">
        <w:trPr>
          <w:jc w:val="center"/>
        </w:trPr>
        <w:tc>
          <w:tcPr>
            <w:tcW w:w="1281" w:type="dxa"/>
          </w:tcPr>
          <w:p w:rsidR="004830BC" w:rsidRDefault="003C6E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信息</w:t>
            </w:r>
          </w:p>
        </w:tc>
        <w:tc>
          <w:tcPr>
            <w:tcW w:w="1390" w:type="dxa"/>
          </w:tcPr>
          <w:p w:rsidR="004830BC" w:rsidRDefault="003C6E5D"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sg</w:t>
            </w:r>
          </w:p>
        </w:tc>
        <w:tc>
          <w:tcPr>
            <w:tcW w:w="1134" w:type="dxa"/>
          </w:tcPr>
          <w:p w:rsidR="004830BC" w:rsidRDefault="003C6E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String(</w:t>
            </w:r>
            <w:r>
              <w:rPr>
                <w:szCs w:val="21"/>
              </w:rPr>
              <w:t>128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81" w:type="dxa"/>
          </w:tcPr>
          <w:p w:rsidR="004830BC" w:rsidRDefault="004830BC">
            <w:pPr>
              <w:rPr>
                <w:szCs w:val="21"/>
                <w:highlight w:val="yellow"/>
              </w:rPr>
            </w:pPr>
          </w:p>
        </w:tc>
        <w:tc>
          <w:tcPr>
            <w:tcW w:w="589" w:type="dxa"/>
          </w:tcPr>
          <w:p w:rsidR="004830BC" w:rsidRDefault="004830BC">
            <w:pPr>
              <w:rPr>
                <w:b/>
                <w:color w:val="00B050"/>
                <w:szCs w:val="21"/>
                <w:highlight w:val="yellow"/>
              </w:rPr>
            </w:pPr>
          </w:p>
        </w:tc>
        <w:tc>
          <w:tcPr>
            <w:tcW w:w="4137" w:type="dxa"/>
          </w:tcPr>
          <w:p w:rsidR="004830BC" w:rsidRDefault="004830BC">
            <w:pPr>
              <w:rPr>
                <w:szCs w:val="21"/>
                <w:highlight w:val="yellow"/>
              </w:rPr>
            </w:pPr>
          </w:p>
        </w:tc>
      </w:tr>
      <w:tr w:rsidR="004830BC">
        <w:trPr>
          <w:jc w:val="center"/>
        </w:trPr>
        <w:tc>
          <w:tcPr>
            <w:tcW w:w="1281" w:type="dxa"/>
          </w:tcPr>
          <w:p w:rsidR="004830BC" w:rsidRDefault="003C6E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szCs w:val="21"/>
              </w:rPr>
              <w:t>对象</w:t>
            </w:r>
          </w:p>
        </w:tc>
        <w:tc>
          <w:tcPr>
            <w:tcW w:w="1390" w:type="dxa"/>
          </w:tcPr>
          <w:p w:rsidR="004830BC" w:rsidRDefault="003C6E5D">
            <w:pPr>
              <w:rPr>
                <w:szCs w:val="21"/>
              </w:rPr>
            </w:pPr>
            <w:r>
              <w:rPr>
                <w:szCs w:val="21"/>
              </w:rPr>
              <w:t>data</w:t>
            </w:r>
          </w:p>
        </w:tc>
        <w:tc>
          <w:tcPr>
            <w:tcW w:w="1134" w:type="dxa"/>
          </w:tcPr>
          <w:p w:rsidR="004830BC" w:rsidRDefault="003C6E5D">
            <w:pPr>
              <w:rPr>
                <w:szCs w:val="21"/>
              </w:rPr>
            </w:pPr>
            <w:r>
              <w:rPr>
                <w:szCs w:val="21"/>
              </w:rPr>
              <w:t>*Json</w:t>
            </w:r>
          </w:p>
        </w:tc>
        <w:tc>
          <w:tcPr>
            <w:tcW w:w="581" w:type="dxa"/>
          </w:tcPr>
          <w:p w:rsidR="004830BC" w:rsidRDefault="004830BC">
            <w:pPr>
              <w:rPr>
                <w:szCs w:val="21"/>
              </w:rPr>
            </w:pPr>
          </w:p>
        </w:tc>
        <w:tc>
          <w:tcPr>
            <w:tcW w:w="589" w:type="dxa"/>
          </w:tcPr>
          <w:p w:rsidR="004830BC" w:rsidRDefault="004830BC">
            <w:pPr>
              <w:rPr>
                <w:b/>
                <w:color w:val="0070C0"/>
                <w:szCs w:val="21"/>
              </w:rPr>
            </w:pPr>
          </w:p>
        </w:tc>
        <w:tc>
          <w:tcPr>
            <w:tcW w:w="4137" w:type="dxa"/>
          </w:tcPr>
          <w:p w:rsidR="004830BC" w:rsidRDefault="003C6E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</w:t>
            </w:r>
            <w:r>
              <w:rPr>
                <w:szCs w:val="21"/>
              </w:rPr>
              <w:t>参数</w:t>
            </w:r>
            <w:r>
              <w:rPr>
                <w:rFonts w:hint="eastAsia"/>
                <w:szCs w:val="21"/>
              </w:rPr>
              <w:t>J</w:t>
            </w:r>
            <w:r>
              <w:rPr>
                <w:szCs w:val="21"/>
              </w:rPr>
              <w:t>son</w:t>
            </w:r>
            <w:r>
              <w:rPr>
                <w:szCs w:val="21"/>
              </w:rPr>
              <w:t>格式</w:t>
            </w:r>
          </w:p>
        </w:tc>
      </w:tr>
      <w:tr w:rsidR="004830BC">
        <w:trPr>
          <w:jc w:val="center"/>
        </w:trPr>
        <w:tc>
          <w:tcPr>
            <w:tcW w:w="9112" w:type="dxa"/>
            <w:gridSpan w:val="6"/>
            <w:shd w:val="clear" w:color="auto" w:fill="D9D9D9"/>
          </w:tcPr>
          <w:p w:rsidR="004830BC" w:rsidRDefault="003C6E5D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业务参数</w:t>
            </w:r>
          </w:p>
        </w:tc>
      </w:tr>
      <w:tr w:rsidR="004830BC">
        <w:trPr>
          <w:trHeight w:val="633"/>
          <w:jc w:val="center"/>
        </w:trPr>
        <w:tc>
          <w:tcPr>
            <w:tcW w:w="9112" w:type="dxa"/>
            <w:gridSpan w:val="6"/>
          </w:tcPr>
          <w:p w:rsidR="004830BC" w:rsidRDefault="003C6E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业务参数字符串，各业务接口定义。</w:t>
            </w:r>
          </w:p>
        </w:tc>
      </w:tr>
    </w:tbl>
    <w:p w:rsidR="004830BC" w:rsidRDefault="004830BC"/>
    <w:p w:rsidR="004830BC" w:rsidRDefault="004830BC"/>
    <w:p w:rsidR="004830BC" w:rsidRDefault="004830BC"/>
    <w:sectPr w:rsidR="004830BC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E5D" w:rsidRDefault="003C6E5D">
      <w:r>
        <w:separator/>
      </w:r>
    </w:p>
  </w:endnote>
  <w:endnote w:type="continuationSeparator" w:id="0">
    <w:p w:rsidR="003C6E5D" w:rsidRDefault="003C6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0BC" w:rsidRDefault="003C6E5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830BC" w:rsidRDefault="003C6E5D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F7310E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F7310E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4830BC" w:rsidRDefault="003C6E5D">
                    <w:pPr>
                      <w:pStyle w:val="a3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F7310E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F7310E">
                      <w:rPr>
                        <w:noProof/>
                      </w:rPr>
                      <w:t>8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E5D" w:rsidRDefault="003C6E5D">
      <w:r>
        <w:separator/>
      </w:r>
    </w:p>
  </w:footnote>
  <w:footnote w:type="continuationSeparator" w:id="0">
    <w:p w:rsidR="003C6E5D" w:rsidRDefault="003C6E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AB029A"/>
    <w:multiLevelType w:val="singleLevel"/>
    <w:tmpl w:val="88AB029A"/>
    <w:lvl w:ilvl="0">
      <w:start w:val="1"/>
      <w:numFmt w:val="decimal"/>
      <w:suff w:val="space"/>
      <w:lvlText w:val="%1)"/>
      <w:lvlJc w:val="left"/>
    </w:lvl>
  </w:abstractNum>
  <w:abstractNum w:abstractNumId="1">
    <w:nsid w:val="A5101796"/>
    <w:multiLevelType w:val="singleLevel"/>
    <w:tmpl w:val="A5101796"/>
    <w:lvl w:ilvl="0">
      <w:start w:val="1"/>
      <w:numFmt w:val="decimal"/>
      <w:suff w:val="space"/>
      <w:lvlText w:val="%1)"/>
      <w:lvlJc w:val="left"/>
    </w:lvl>
  </w:abstractNum>
  <w:abstractNum w:abstractNumId="2">
    <w:nsid w:val="B736A8BC"/>
    <w:multiLevelType w:val="singleLevel"/>
    <w:tmpl w:val="B736A8BC"/>
    <w:lvl w:ilvl="0">
      <w:start w:val="1"/>
      <w:numFmt w:val="decimal"/>
      <w:suff w:val="space"/>
      <w:lvlText w:val="%1)"/>
      <w:lvlJc w:val="left"/>
    </w:lvl>
  </w:abstractNum>
  <w:abstractNum w:abstractNumId="3">
    <w:nsid w:val="C2CC03F8"/>
    <w:multiLevelType w:val="singleLevel"/>
    <w:tmpl w:val="C2CC03F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C777BF35"/>
    <w:multiLevelType w:val="multilevel"/>
    <w:tmpl w:val="C777BF35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C7CB5CBC"/>
    <w:multiLevelType w:val="singleLevel"/>
    <w:tmpl w:val="C7CB5CBC"/>
    <w:lvl w:ilvl="0">
      <w:start w:val="1"/>
      <w:numFmt w:val="decimal"/>
      <w:suff w:val="space"/>
      <w:lvlText w:val="%1)"/>
      <w:lvlJc w:val="left"/>
    </w:lvl>
  </w:abstractNum>
  <w:abstractNum w:abstractNumId="6">
    <w:nsid w:val="E8B3F5CA"/>
    <w:multiLevelType w:val="multilevel"/>
    <w:tmpl w:val="E8B3F5CA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7">
    <w:nsid w:val="EBFC746A"/>
    <w:multiLevelType w:val="singleLevel"/>
    <w:tmpl w:val="EBFC746A"/>
    <w:lvl w:ilvl="0">
      <w:start w:val="1"/>
      <w:numFmt w:val="decimal"/>
      <w:suff w:val="space"/>
      <w:lvlText w:val="%1)"/>
      <w:lvlJc w:val="left"/>
    </w:lvl>
  </w:abstractNum>
  <w:abstractNum w:abstractNumId="8">
    <w:nsid w:val="F873F7B7"/>
    <w:multiLevelType w:val="singleLevel"/>
    <w:tmpl w:val="F873F7B7"/>
    <w:lvl w:ilvl="0">
      <w:start w:val="1"/>
      <w:numFmt w:val="decimal"/>
      <w:suff w:val="space"/>
      <w:lvlText w:val="%1)"/>
      <w:lvlJc w:val="left"/>
    </w:lvl>
  </w:abstractNum>
  <w:abstractNum w:abstractNumId="9">
    <w:nsid w:val="0E91791E"/>
    <w:multiLevelType w:val="multilevel"/>
    <w:tmpl w:val="0E91791E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F2182B0"/>
    <w:multiLevelType w:val="multilevel"/>
    <w:tmpl w:val="1F2182B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3E411BA"/>
    <w:multiLevelType w:val="singleLevel"/>
    <w:tmpl w:val="23E411BA"/>
    <w:lvl w:ilvl="0">
      <w:start w:val="1"/>
      <w:numFmt w:val="decimal"/>
      <w:suff w:val="space"/>
      <w:lvlText w:val="%1)"/>
      <w:lvlJc w:val="left"/>
    </w:lvl>
  </w:abstractNum>
  <w:abstractNum w:abstractNumId="12">
    <w:nsid w:val="3E1F99D1"/>
    <w:multiLevelType w:val="singleLevel"/>
    <w:tmpl w:val="3E1F99D1"/>
    <w:lvl w:ilvl="0">
      <w:start w:val="1"/>
      <w:numFmt w:val="decimal"/>
      <w:suff w:val="space"/>
      <w:lvlText w:val="%1)"/>
      <w:lvlJc w:val="left"/>
    </w:lvl>
  </w:abstractNum>
  <w:abstractNum w:abstractNumId="13">
    <w:nsid w:val="3F623CCC"/>
    <w:multiLevelType w:val="singleLevel"/>
    <w:tmpl w:val="3F623CCC"/>
    <w:lvl w:ilvl="0">
      <w:start w:val="1"/>
      <w:numFmt w:val="decimal"/>
      <w:suff w:val="space"/>
      <w:lvlText w:val="%1)"/>
      <w:lvlJc w:val="left"/>
    </w:lvl>
  </w:abstractNum>
  <w:abstractNum w:abstractNumId="14">
    <w:nsid w:val="4B9903B7"/>
    <w:multiLevelType w:val="multilevel"/>
    <w:tmpl w:val="4B9903B7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78A12B7"/>
    <w:multiLevelType w:val="singleLevel"/>
    <w:tmpl w:val="578A12B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6">
    <w:nsid w:val="5C76D091"/>
    <w:multiLevelType w:val="multilevel"/>
    <w:tmpl w:val="5C76D091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F0BD193"/>
    <w:multiLevelType w:val="singleLevel"/>
    <w:tmpl w:val="6F0BD193"/>
    <w:lvl w:ilvl="0">
      <w:start w:val="1"/>
      <w:numFmt w:val="decimal"/>
      <w:suff w:val="space"/>
      <w:lvlText w:val="%1)"/>
      <w:lvlJc w:val="left"/>
    </w:lvl>
  </w:abstractNum>
  <w:abstractNum w:abstractNumId="18">
    <w:nsid w:val="7ED1E206"/>
    <w:multiLevelType w:val="singleLevel"/>
    <w:tmpl w:val="7ED1E206"/>
    <w:lvl w:ilvl="0">
      <w:start w:val="1"/>
      <w:numFmt w:val="decimal"/>
      <w:suff w:val="space"/>
      <w:lvlText w:val="%1)"/>
      <w:lvlJc w:val="left"/>
    </w:lvl>
  </w:abstractNum>
  <w:num w:numId="1">
    <w:abstractNumId w:val="6"/>
  </w:num>
  <w:num w:numId="2">
    <w:abstractNumId w:val="14"/>
  </w:num>
  <w:num w:numId="3">
    <w:abstractNumId w:val="9"/>
  </w:num>
  <w:num w:numId="4">
    <w:abstractNumId w:val="4"/>
  </w:num>
  <w:num w:numId="5">
    <w:abstractNumId w:val="13"/>
  </w:num>
  <w:num w:numId="6">
    <w:abstractNumId w:val="17"/>
  </w:num>
  <w:num w:numId="7">
    <w:abstractNumId w:val="1"/>
  </w:num>
  <w:num w:numId="8">
    <w:abstractNumId w:val="11"/>
  </w:num>
  <w:num w:numId="9">
    <w:abstractNumId w:val="15"/>
  </w:num>
  <w:num w:numId="10">
    <w:abstractNumId w:val="16"/>
  </w:num>
  <w:num w:numId="11">
    <w:abstractNumId w:val="18"/>
  </w:num>
  <w:num w:numId="12">
    <w:abstractNumId w:val="0"/>
  </w:num>
  <w:num w:numId="13">
    <w:abstractNumId w:val="8"/>
  </w:num>
  <w:num w:numId="14">
    <w:abstractNumId w:val="12"/>
  </w:num>
  <w:num w:numId="15">
    <w:abstractNumId w:val="3"/>
  </w:num>
  <w:num w:numId="16">
    <w:abstractNumId w:val="10"/>
  </w:num>
  <w:num w:numId="17">
    <w:abstractNumId w:val="2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0BC"/>
    <w:rsid w:val="003C6E5D"/>
    <w:rsid w:val="004830BC"/>
    <w:rsid w:val="0048520A"/>
    <w:rsid w:val="005C4BB9"/>
    <w:rsid w:val="00726876"/>
    <w:rsid w:val="00A038C3"/>
    <w:rsid w:val="00F7310E"/>
    <w:rsid w:val="01122536"/>
    <w:rsid w:val="019E366A"/>
    <w:rsid w:val="01CA5BA3"/>
    <w:rsid w:val="01E6412C"/>
    <w:rsid w:val="01E74918"/>
    <w:rsid w:val="01EE7C87"/>
    <w:rsid w:val="029F6AC2"/>
    <w:rsid w:val="034D5AF1"/>
    <w:rsid w:val="04FE361B"/>
    <w:rsid w:val="055E755B"/>
    <w:rsid w:val="057D6209"/>
    <w:rsid w:val="06767133"/>
    <w:rsid w:val="074A2299"/>
    <w:rsid w:val="082E1FAD"/>
    <w:rsid w:val="087E0982"/>
    <w:rsid w:val="08CA5CAD"/>
    <w:rsid w:val="0A7317A5"/>
    <w:rsid w:val="0B022CF9"/>
    <w:rsid w:val="0B792CBB"/>
    <w:rsid w:val="0BC03CDF"/>
    <w:rsid w:val="0BE73383"/>
    <w:rsid w:val="0C7D32B3"/>
    <w:rsid w:val="0E1578BD"/>
    <w:rsid w:val="0FD3405D"/>
    <w:rsid w:val="106A6F80"/>
    <w:rsid w:val="11421C87"/>
    <w:rsid w:val="121F38D2"/>
    <w:rsid w:val="131E627E"/>
    <w:rsid w:val="138D18C1"/>
    <w:rsid w:val="13B52931"/>
    <w:rsid w:val="14930BFB"/>
    <w:rsid w:val="14F8684A"/>
    <w:rsid w:val="164F3E75"/>
    <w:rsid w:val="1650392A"/>
    <w:rsid w:val="167E20F9"/>
    <w:rsid w:val="176A299B"/>
    <w:rsid w:val="18FC0D76"/>
    <w:rsid w:val="19086162"/>
    <w:rsid w:val="195241EA"/>
    <w:rsid w:val="199073A0"/>
    <w:rsid w:val="19AC4E59"/>
    <w:rsid w:val="1AA3723E"/>
    <w:rsid w:val="1B8C527C"/>
    <w:rsid w:val="1BFD4AA5"/>
    <w:rsid w:val="1C284BC0"/>
    <w:rsid w:val="1C3F187C"/>
    <w:rsid w:val="1C8C3E93"/>
    <w:rsid w:val="1CC37748"/>
    <w:rsid w:val="1CE67577"/>
    <w:rsid w:val="1D2B112A"/>
    <w:rsid w:val="1D2D00F1"/>
    <w:rsid w:val="1D6B20FB"/>
    <w:rsid w:val="1E1D7ADD"/>
    <w:rsid w:val="1E9A52A1"/>
    <w:rsid w:val="1E9E52A9"/>
    <w:rsid w:val="1FA827D8"/>
    <w:rsid w:val="21B47778"/>
    <w:rsid w:val="21FC2D35"/>
    <w:rsid w:val="224C76FC"/>
    <w:rsid w:val="237F0BD2"/>
    <w:rsid w:val="23CA1289"/>
    <w:rsid w:val="2416029A"/>
    <w:rsid w:val="247F4D6A"/>
    <w:rsid w:val="253440E9"/>
    <w:rsid w:val="274B0607"/>
    <w:rsid w:val="28545AFB"/>
    <w:rsid w:val="299E7CD1"/>
    <w:rsid w:val="2A083029"/>
    <w:rsid w:val="2A6238DF"/>
    <w:rsid w:val="2AD205E1"/>
    <w:rsid w:val="2B011AD0"/>
    <w:rsid w:val="2B231A3C"/>
    <w:rsid w:val="2BA10679"/>
    <w:rsid w:val="2C280510"/>
    <w:rsid w:val="2C817791"/>
    <w:rsid w:val="2D37484B"/>
    <w:rsid w:val="2E3E54D0"/>
    <w:rsid w:val="2E44015B"/>
    <w:rsid w:val="2E9D7EA9"/>
    <w:rsid w:val="2EE80A6A"/>
    <w:rsid w:val="2FFF5E5E"/>
    <w:rsid w:val="306115C3"/>
    <w:rsid w:val="30B07331"/>
    <w:rsid w:val="30FC3713"/>
    <w:rsid w:val="321C6D93"/>
    <w:rsid w:val="322361B9"/>
    <w:rsid w:val="32282B6D"/>
    <w:rsid w:val="330A67F6"/>
    <w:rsid w:val="337A7417"/>
    <w:rsid w:val="33BD3CF8"/>
    <w:rsid w:val="349E73DB"/>
    <w:rsid w:val="35F93352"/>
    <w:rsid w:val="364A604F"/>
    <w:rsid w:val="36C97E5B"/>
    <w:rsid w:val="37BB5BCE"/>
    <w:rsid w:val="37BF6175"/>
    <w:rsid w:val="381870F8"/>
    <w:rsid w:val="387729F1"/>
    <w:rsid w:val="389040BA"/>
    <w:rsid w:val="38F8281D"/>
    <w:rsid w:val="38F87441"/>
    <w:rsid w:val="39655F40"/>
    <w:rsid w:val="3B0F35ED"/>
    <w:rsid w:val="3B913B88"/>
    <w:rsid w:val="3BD61FCF"/>
    <w:rsid w:val="3C0C3C0D"/>
    <w:rsid w:val="3DB4572F"/>
    <w:rsid w:val="3E184E53"/>
    <w:rsid w:val="3EEB3966"/>
    <w:rsid w:val="3FFC4299"/>
    <w:rsid w:val="40757767"/>
    <w:rsid w:val="418F4871"/>
    <w:rsid w:val="4283624A"/>
    <w:rsid w:val="434B62F4"/>
    <w:rsid w:val="43766400"/>
    <w:rsid w:val="44181237"/>
    <w:rsid w:val="446D7B4F"/>
    <w:rsid w:val="4491366B"/>
    <w:rsid w:val="44DA0763"/>
    <w:rsid w:val="44E27B1B"/>
    <w:rsid w:val="465677F6"/>
    <w:rsid w:val="468572BD"/>
    <w:rsid w:val="46BA3832"/>
    <w:rsid w:val="46FB7D88"/>
    <w:rsid w:val="47FE4344"/>
    <w:rsid w:val="48887187"/>
    <w:rsid w:val="49A04E80"/>
    <w:rsid w:val="49DA12C6"/>
    <w:rsid w:val="4A820A96"/>
    <w:rsid w:val="4AF27DE1"/>
    <w:rsid w:val="4D0F643E"/>
    <w:rsid w:val="4FE41FA5"/>
    <w:rsid w:val="507159E4"/>
    <w:rsid w:val="518975A0"/>
    <w:rsid w:val="51BF3889"/>
    <w:rsid w:val="52015EC5"/>
    <w:rsid w:val="52185992"/>
    <w:rsid w:val="52494E56"/>
    <w:rsid w:val="527B275D"/>
    <w:rsid w:val="53BC004E"/>
    <w:rsid w:val="55E12F3F"/>
    <w:rsid w:val="55E3338B"/>
    <w:rsid w:val="55F83CD6"/>
    <w:rsid w:val="565877D7"/>
    <w:rsid w:val="566058EA"/>
    <w:rsid w:val="5661795B"/>
    <w:rsid w:val="56867582"/>
    <w:rsid w:val="57477BDE"/>
    <w:rsid w:val="57841C46"/>
    <w:rsid w:val="57AD04F4"/>
    <w:rsid w:val="58523794"/>
    <w:rsid w:val="59161FF1"/>
    <w:rsid w:val="59166DFD"/>
    <w:rsid w:val="59731A1C"/>
    <w:rsid w:val="598C3EA9"/>
    <w:rsid w:val="5A63403F"/>
    <w:rsid w:val="5AAB55F4"/>
    <w:rsid w:val="5B0C7D4E"/>
    <w:rsid w:val="5BE00F3A"/>
    <w:rsid w:val="5C8549F8"/>
    <w:rsid w:val="5C944E29"/>
    <w:rsid w:val="5E1751FC"/>
    <w:rsid w:val="5F920B8F"/>
    <w:rsid w:val="5FF3515E"/>
    <w:rsid w:val="60575A9D"/>
    <w:rsid w:val="60915955"/>
    <w:rsid w:val="60A3202F"/>
    <w:rsid w:val="61B30938"/>
    <w:rsid w:val="620807E5"/>
    <w:rsid w:val="628C3816"/>
    <w:rsid w:val="6357437C"/>
    <w:rsid w:val="63956EA5"/>
    <w:rsid w:val="64AF5F76"/>
    <w:rsid w:val="651B58F7"/>
    <w:rsid w:val="66F9419F"/>
    <w:rsid w:val="677A7C42"/>
    <w:rsid w:val="685E73F0"/>
    <w:rsid w:val="68D11EE9"/>
    <w:rsid w:val="69E246D7"/>
    <w:rsid w:val="6A755936"/>
    <w:rsid w:val="6A8C7883"/>
    <w:rsid w:val="6AAF64C6"/>
    <w:rsid w:val="6C2F31D6"/>
    <w:rsid w:val="6C6014C0"/>
    <w:rsid w:val="6C6063E2"/>
    <w:rsid w:val="6DB91DCC"/>
    <w:rsid w:val="6DC80359"/>
    <w:rsid w:val="6EA126DD"/>
    <w:rsid w:val="6EAF74D3"/>
    <w:rsid w:val="6F632B56"/>
    <w:rsid w:val="6FC8752E"/>
    <w:rsid w:val="6FDA25FD"/>
    <w:rsid w:val="702758DE"/>
    <w:rsid w:val="70432EB2"/>
    <w:rsid w:val="70B76189"/>
    <w:rsid w:val="72697D69"/>
    <w:rsid w:val="72E63362"/>
    <w:rsid w:val="72EB24CE"/>
    <w:rsid w:val="73AD4107"/>
    <w:rsid w:val="73D80111"/>
    <w:rsid w:val="74010129"/>
    <w:rsid w:val="74844382"/>
    <w:rsid w:val="753B6F6C"/>
    <w:rsid w:val="75910AA7"/>
    <w:rsid w:val="75C260B5"/>
    <w:rsid w:val="75E76E04"/>
    <w:rsid w:val="7862292B"/>
    <w:rsid w:val="79354DCE"/>
    <w:rsid w:val="797F32E2"/>
    <w:rsid w:val="79E34FE9"/>
    <w:rsid w:val="7B0E750D"/>
    <w:rsid w:val="7C110991"/>
    <w:rsid w:val="7C171619"/>
    <w:rsid w:val="7E325475"/>
    <w:rsid w:val="7E453BA2"/>
    <w:rsid w:val="7E9236CF"/>
    <w:rsid w:val="7E9F3F99"/>
    <w:rsid w:val="7F3F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Normal0">
    <w:name w:val="Normal0"/>
    <w:qFormat/>
    <w:rPr>
      <w:sz w:val="21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Normal0">
    <w:name w:val="Normal0"/>
    <w:qFormat/>
    <w:rPr>
      <w:sz w:val="21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zp</dc:creator>
  <cp:lastModifiedBy>PY</cp:lastModifiedBy>
  <cp:revision>2</cp:revision>
  <dcterms:created xsi:type="dcterms:W3CDTF">2014-10-29T12:08:00Z</dcterms:created>
  <dcterms:modified xsi:type="dcterms:W3CDTF">2020-07-02T00:53:00Z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