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DBC" w:rsidRPr="00EB4DBC" w:rsidRDefault="00EB4DBC" w:rsidP="0012245D">
      <w:pPr>
        <w:shd w:val="clear" w:color="auto" w:fill="FFFFFF"/>
        <w:suppressAutoHyphens/>
        <w:spacing w:after="0" w:line="240" w:lineRule="auto"/>
        <w:ind w:right="38"/>
        <w:jc w:val="center"/>
        <w:rPr>
          <w:rFonts w:ascii="Times New Roman" w:eastAsia="Times New Roman" w:hAnsi="Times New Roman" w:cs="Times New Roman"/>
          <w:sz w:val="20"/>
          <w:szCs w:val="20"/>
          <w:lang w:val="uk-UA"/>
        </w:rPr>
      </w:pPr>
      <w:r w:rsidRPr="00EB4DBC">
        <w:rPr>
          <w:rFonts w:ascii="Times New Roman" w:eastAsia="Times New Roman" w:hAnsi="Times New Roman" w:cs="Times New Roman"/>
          <w:sz w:val="20"/>
          <w:szCs w:val="20"/>
          <w:lang w:val="uk-UA"/>
        </w:rPr>
        <w:t>МІНІСТЕРСТВО ОСВІТИ І НАУКИ УКРАЇНИ</w:t>
      </w:r>
    </w:p>
    <w:p w:rsidR="00EB4DBC" w:rsidRPr="00EB4DBC" w:rsidRDefault="00EB4DBC" w:rsidP="0012245D">
      <w:pPr>
        <w:shd w:val="clear" w:color="auto" w:fill="FFFFFF"/>
        <w:suppressAutoHyphens/>
        <w:spacing w:after="0" w:line="240" w:lineRule="auto"/>
        <w:ind w:right="38"/>
        <w:jc w:val="center"/>
        <w:rPr>
          <w:rFonts w:ascii="Times New Roman" w:eastAsia="Times New Roman" w:hAnsi="Times New Roman" w:cs="Times New Roman"/>
          <w:sz w:val="20"/>
          <w:szCs w:val="20"/>
          <w:lang w:val="uk-UA"/>
        </w:rPr>
      </w:pPr>
      <w:r w:rsidRPr="00EB4DBC">
        <w:rPr>
          <w:rFonts w:ascii="Times New Roman" w:eastAsia="Times New Roman" w:hAnsi="Times New Roman" w:cs="Times New Roman"/>
          <w:sz w:val="20"/>
          <w:szCs w:val="20"/>
          <w:lang w:val="uk-UA"/>
        </w:rPr>
        <w:t>МИГІЙСЬКИЙ КОЛЕДЖ</w:t>
      </w:r>
    </w:p>
    <w:p w:rsidR="00EB4DBC" w:rsidRPr="00EB4DBC" w:rsidRDefault="00EB4DBC" w:rsidP="0012245D">
      <w:pPr>
        <w:shd w:val="clear" w:color="auto" w:fill="FFFFFF"/>
        <w:suppressAutoHyphens/>
        <w:spacing w:after="0" w:line="240" w:lineRule="auto"/>
        <w:ind w:right="38"/>
        <w:jc w:val="center"/>
        <w:rPr>
          <w:rFonts w:ascii="Times New Roman" w:eastAsia="Times New Roman" w:hAnsi="Times New Roman" w:cs="Times New Roman"/>
          <w:sz w:val="20"/>
          <w:szCs w:val="20"/>
          <w:lang w:val="uk-UA"/>
        </w:rPr>
      </w:pPr>
      <w:r w:rsidRPr="00EB4DBC">
        <w:rPr>
          <w:rFonts w:ascii="Times New Roman" w:eastAsia="Times New Roman" w:hAnsi="Times New Roman" w:cs="Times New Roman"/>
          <w:sz w:val="20"/>
          <w:szCs w:val="20"/>
          <w:lang w:val="uk-UA"/>
        </w:rPr>
        <w:t>МИКОЛАЇВСЬКОГО НАЦІОНАЛЬНОГО АГРАРНОГО УНІВЕРСИТЕТУ</w:t>
      </w:r>
    </w:p>
    <w:p w:rsidR="00EB4DBC" w:rsidRPr="00EB4DBC" w:rsidRDefault="00C94F35" w:rsidP="0012245D">
      <w:pPr>
        <w:tabs>
          <w:tab w:val="left" w:pos="2325"/>
        </w:tabs>
        <w:suppressAutoHyphens/>
        <w:spacing w:after="0" w:line="240" w:lineRule="auto"/>
        <w:jc w:val="center"/>
        <w:rPr>
          <w:rFonts w:ascii="Times New Roman" w:eastAsia="Times New Roman" w:hAnsi="Times New Roman" w:cs="Times New Roman"/>
          <w:sz w:val="20"/>
          <w:szCs w:val="20"/>
          <w:lang w:val="uk-UA"/>
        </w:rPr>
      </w:pPr>
      <w:r>
        <w:rPr>
          <w:rFonts w:ascii="Times New Roman" w:eastAsia="Times New Roman" w:hAnsi="Times New Roman" w:cs="Times New Roman"/>
          <w:noProof/>
          <w:sz w:val="20"/>
          <w:szCs w:val="20"/>
          <w:lang w:val="uk-UA"/>
        </w:rPr>
        <w:pict>
          <v:line id="_x0000_s1027" style="position:absolute;left:0;text-align:left;z-index:251660288;mso-position-horizontal-relative:margin" from="842.8pt,10.9pt" to="842.8pt,103.8pt" strokeweight=".25pt">
            <w10:wrap anchorx="margin"/>
          </v:line>
        </w:pict>
      </w:r>
    </w:p>
    <w:p w:rsidR="000642D3" w:rsidRDefault="000642D3"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42D3" w:rsidRDefault="000642D3"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42D3" w:rsidRDefault="000642D3"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42D3" w:rsidRDefault="000642D3"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42D3" w:rsidRDefault="000642D3"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42D3" w:rsidRPr="00C94F35" w:rsidRDefault="000642D3" w:rsidP="0012245D">
      <w:pPr>
        <w:shd w:val="clear" w:color="auto" w:fill="FFFFFF"/>
        <w:suppressAutoHyphens/>
        <w:spacing w:after="0" w:line="240" w:lineRule="auto"/>
        <w:ind w:left="5"/>
        <w:jc w:val="center"/>
        <w:rPr>
          <w:rFonts w:ascii="Times New Roman" w:eastAsia="Times New Roman" w:hAnsi="Times New Roman" w:cs="Times New Roman"/>
          <w:sz w:val="24"/>
          <w:szCs w:val="24"/>
          <w:lang w:val="uk-UA"/>
        </w:rPr>
      </w:pPr>
      <w:r w:rsidRPr="00C94F35">
        <w:rPr>
          <w:rFonts w:ascii="Times New Roman" w:eastAsia="Times New Roman" w:hAnsi="Times New Roman" w:cs="Times New Roman"/>
          <w:sz w:val="24"/>
          <w:szCs w:val="24"/>
          <w:lang w:val="uk-UA"/>
        </w:rPr>
        <w:t xml:space="preserve">Методичні вказівки  </w:t>
      </w:r>
    </w:p>
    <w:p w:rsidR="000642D3" w:rsidRPr="00C94F35" w:rsidRDefault="000642D3" w:rsidP="0012245D">
      <w:pPr>
        <w:shd w:val="clear" w:color="auto" w:fill="FFFFFF"/>
        <w:suppressAutoHyphens/>
        <w:spacing w:after="0" w:line="240" w:lineRule="auto"/>
        <w:ind w:left="5"/>
        <w:jc w:val="center"/>
        <w:rPr>
          <w:rFonts w:ascii="Times New Roman" w:eastAsia="Times New Roman" w:hAnsi="Times New Roman" w:cs="Times New Roman"/>
          <w:sz w:val="24"/>
          <w:szCs w:val="24"/>
          <w:lang w:val="uk-UA"/>
        </w:rPr>
      </w:pPr>
      <w:r w:rsidRPr="00C94F35">
        <w:rPr>
          <w:rFonts w:ascii="Times New Roman" w:eastAsia="Times New Roman" w:hAnsi="Times New Roman" w:cs="Times New Roman"/>
          <w:sz w:val="24"/>
          <w:szCs w:val="24"/>
          <w:lang w:val="uk-UA"/>
        </w:rPr>
        <w:t xml:space="preserve">для самостійної роботи та підсумкового контролю знань </w:t>
      </w:r>
    </w:p>
    <w:p w:rsidR="000642D3" w:rsidRPr="00C94F35" w:rsidRDefault="00BE2823" w:rsidP="0012245D">
      <w:pPr>
        <w:shd w:val="clear" w:color="auto" w:fill="FFFFFF"/>
        <w:suppressAutoHyphens/>
        <w:spacing w:after="0" w:line="240" w:lineRule="auto"/>
        <w:ind w:left="5"/>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здобувачами</w:t>
      </w:r>
      <w:r w:rsidR="000642D3" w:rsidRPr="00C94F35">
        <w:rPr>
          <w:rFonts w:ascii="Times New Roman" w:eastAsia="Times New Roman" w:hAnsi="Times New Roman" w:cs="Times New Roman"/>
          <w:sz w:val="24"/>
          <w:szCs w:val="24"/>
          <w:lang w:val="uk-UA"/>
        </w:rPr>
        <w:t xml:space="preserve"> освіти  з дисципліни «Радіобіологія</w:t>
      </w:r>
      <w:r w:rsidR="00EB4DBC" w:rsidRPr="00C94F35">
        <w:rPr>
          <w:rFonts w:ascii="Times New Roman" w:eastAsia="Times New Roman" w:hAnsi="Times New Roman" w:cs="Times New Roman"/>
          <w:sz w:val="24"/>
          <w:szCs w:val="24"/>
          <w:lang w:val="uk-UA"/>
        </w:rPr>
        <w:t>»</w:t>
      </w:r>
      <w:r w:rsidR="000642D3" w:rsidRPr="00C94F35">
        <w:rPr>
          <w:sz w:val="24"/>
          <w:szCs w:val="24"/>
          <w:lang w:val="uk-UA"/>
        </w:rPr>
        <w:t xml:space="preserve"> </w:t>
      </w:r>
    </w:p>
    <w:p w:rsidR="00EB4DBC" w:rsidRPr="00C94F35" w:rsidRDefault="000642D3" w:rsidP="0012245D">
      <w:pPr>
        <w:shd w:val="clear" w:color="auto" w:fill="FFFFFF"/>
        <w:suppressAutoHyphens/>
        <w:spacing w:after="0" w:line="240" w:lineRule="auto"/>
        <w:ind w:left="5"/>
        <w:jc w:val="center"/>
        <w:rPr>
          <w:rFonts w:ascii="Times New Roman" w:eastAsia="Times New Roman" w:hAnsi="Times New Roman" w:cs="Times New Roman"/>
          <w:sz w:val="24"/>
          <w:szCs w:val="24"/>
          <w:lang w:val="uk-UA"/>
        </w:rPr>
      </w:pPr>
      <w:r w:rsidRPr="00C94F35">
        <w:rPr>
          <w:rFonts w:ascii="Times New Roman" w:eastAsia="Times New Roman" w:hAnsi="Times New Roman" w:cs="Times New Roman"/>
          <w:sz w:val="24"/>
          <w:szCs w:val="24"/>
          <w:lang w:val="uk-UA"/>
        </w:rPr>
        <w:t>Спеціальність:   204"Технологія виробництва та переробки продукції тваринництва"</w:t>
      </w:r>
    </w:p>
    <w:p w:rsidR="00EB4DBC" w:rsidRPr="00EB4DBC" w:rsidRDefault="00EB4DBC" w:rsidP="0012245D">
      <w:pPr>
        <w:shd w:val="clear" w:color="auto" w:fill="FFFFFF"/>
        <w:suppressAutoHyphens/>
        <w:spacing w:after="0" w:line="240" w:lineRule="auto"/>
        <w:ind w:left="5"/>
        <w:jc w:val="center"/>
        <w:rPr>
          <w:rFonts w:ascii="Times New Roman" w:eastAsia="Times New Roman" w:hAnsi="Times New Roman" w:cs="Times New Roman"/>
          <w:sz w:val="20"/>
          <w:szCs w:val="20"/>
          <w:lang w:val="uk-UA"/>
        </w:rPr>
      </w:pPr>
    </w:p>
    <w:p w:rsidR="0006506B" w:rsidRDefault="0006506B"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0642D3" w:rsidRDefault="000642D3" w:rsidP="0012245D">
      <w:pPr>
        <w:spacing w:line="240" w:lineRule="auto"/>
        <w:rPr>
          <w:lang w:val="uk-UA"/>
        </w:rPr>
      </w:pPr>
    </w:p>
    <w:p w:rsidR="000642D3" w:rsidRDefault="000642D3" w:rsidP="0012245D">
      <w:pPr>
        <w:spacing w:line="240" w:lineRule="auto"/>
        <w:rPr>
          <w:lang w:val="uk-UA"/>
        </w:rPr>
      </w:pPr>
    </w:p>
    <w:p w:rsidR="000642D3" w:rsidRDefault="000642D3" w:rsidP="0012245D">
      <w:pPr>
        <w:spacing w:line="240" w:lineRule="auto"/>
        <w:rPr>
          <w:lang w:val="uk-UA"/>
        </w:rPr>
      </w:pPr>
    </w:p>
    <w:p w:rsidR="00B1199C" w:rsidRDefault="00B1199C" w:rsidP="0012245D">
      <w:pPr>
        <w:spacing w:line="240" w:lineRule="auto"/>
        <w:jc w:val="center"/>
        <w:rPr>
          <w:lang w:val="uk-UA"/>
        </w:rPr>
      </w:pPr>
    </w:p>
    <w:p w:rsidR="00B1199C" w:rsidRDefault="00B1199C" w:rsidP="0012245D">
      <w:pPr>
        <w:spacing w:line="240" w:lineRule="auto"/>
        <w:jc w:val="center"/>
        <w:rPr>
          <w:lang w:val="uk-UA"/>
        </w:rPr>
      </w:pPr>
    </w:p>
    <w:p w:rsidR="000642D3" w:rsidRPr="000642D3" w:rsidRDefault="00B1199C" w:rsidP="0012245D">
      <w:pPr>
        <w:spacing w:line="240" w:lineRule="auto"/>
        <w:jc w:val="center"/>
        <w:rPr>
          <w:lang w:val="uk-UA"/>
        </w:rPr>
      </w:pPr>
      <w:r>
        <w:rPr>
          <w:noProof/>
        </w:rPr>
        <w:pict>
          <v:oval id="_x0000_s1031" style="position:absolute;left:0;text-align:left;margin-left:183.7pt;margin-top:18.6pt;width:15pt;height:12pt;z-index:251661312" strokecolor="white [3212]"/>
        </w:pict>
      </w:r>
      <w:r w:rsidR="000642D3">
        <w:rPr>
          <w:lang w:val="uk-UA"/>
        </w:rPr>
        <w:t>Мигія 2020</w:t>
      </w:r>
    </w:p>
    <w:p w:rsidR="000642D3" w:rsidRDefault="000642D3"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Методичні рекомендації підготовлені викладачем Мигійського коледжу Миколаївського національного аграрного університету Ковальчук О.А.</w:t>
      </w:r>
    </w:p>
    <w:p w:rsidR="00EB4DBC" w:rsidRPr="00EB4DBC" w:rsidRDefault="00C94F35" w:rsidP="0012245D">
      <w:pPr>
        <w:spacing w:line="240" w:lineRule="auto"/>
        <w:jc w:val="both"/>
        <w:rPr>
          <w:rFonts w:ascii="Times New Roman" w:hAnsi="Times New Roman" w:cs="Times New Roman"/>
          <w:sz w:val="20"/>
          <w:szCs w:val="20"/>
          <w:lang w:val="uk-UA"/>
        </w:rPr>
      </w:pPr>
      <w:r>
        <w:rPr>
          <w:rFonts w:ascii="Times New Roman" w:hAnsi="Times New Roman" w:cs="Times New Roman"/>
          <w:sz w:val="20"/>
          <w:szCs w:val="20"/>
          <w:lang w:val="uk-UA"/>
        </w:rPr>
        <w:t>Рецензент:</w:t>
      </w:r>
      <w:r w:rsidRPr="00EB4DBC">
        <w:rPr>
          <w:rFonts w:ascii="Times New Roman" w:hAnsi="Times New Roman" w:cs="Times New Roman"/>
          <w:sz w:val="20"/>
          <w:szCs w:val="20"/>
          <w:lang w:val="uk-UA"/>
        </w:rPr>
        <w:t xml:space="preserve"> викладач</w:t>
      </w:r>
      <w:r w:rsidR="00EB4DBC" w:rsidRPr="00EB4DBC">
        <w:rPr>
          <w:rFonts w:ascii="Times New Roman" w:hAnsi="Times New Roman" w:cs="Times New Roman"/>
          <w:sz w:val="20"/>
          <w:szCs w:val="20"/>
          <w:lang w:val="uk-UA"/>
        </w:rPr>
        <w:t xml:space="preserve"> - Мигійського колед</w:t>
      </w:r>
      <w:r w:rsidR="00EB4DBC">
        <w:rPr>
          <w:rFonts w:ascii="Times New Roman" w:hAnsi="Times New Roman" w:cs="Times New Roman"/>
          <w:sz w:val="20"/>
          <w:szCs w:val="20"/>
          <w:lang w:val="uk-UA"/>
        </w:rPr>
        <w:t>жу Миколаївського НАУ</w:t>
      </w:r>
      <w:r>
        <w:rPr>
          <w:rFonts w:ascii="Times New Roman" w:hAnsi="Times New Roman" w:cs="Times New Roman"/>
          <w:sz w:val="20"/>
          <w:szCs w:val="20"/>
          <w:lang w:val="uk-UA"/>
        </w:rPr>
        <w:t xml:space="preserve">  Л.Ф. Слободян </w:t>
      </w:r>
    </w:p>
    <w:p w:rsidR="000642D3" w:rsidRDefault="000642D3" w:rsidP="0012245D">
      <w:pPr>
        <w:spacing w:line="240" w:lineRule="auto"/>
        <w:jc w:val="both"/>
        <w:rPr>
          <w:rFonts w:ascii="Times New Roman" w:hAnsi="Times New Roman" w:cs="Times New Roman"/>
          <w:sz w:val="20"/>
          <w:szCs w:val="20"/>
          <w:lang w:val="uk-UA"/>
        </w:rPr>
      </w:pPr>
    </w:p>
    <w:p w:rsidR="000642D3" w:rsidRDefault="000642D3" w:rsidP="0012245D">
      <w:pPr>
        <w:spacing w:line="240" w:lineRule="auto"/>
        <w:jc w:val="both"/>
        <w:rPr>
          <w:rFonts w:ascii="Times New Roman" w:hAnsi="Times New Roman" w:cs="Times New Roman"/>
          <w:sz w:val="20"/>
          <w:szCs w:val="20"/>
          <w:lang w:val="uk-UA"/>
        </w:rPr>
      </w:pPr>
    </w:p>
    <w:p w:rsidR="000642D3" w:rsidRDefault="000642D3"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Рекомен</w:t>
      </w:r>
      <w:r w:rsidR="00C94F35">
        <w:rPr>
          <w:rFonts w:ascii="Times New Roman" w:hAnsi="Times New Roman" w:cs="Times New Roman"/>
          <w:sz w:val="20"/>
          <w:szCs w:val="20"/>
          <w:lang w:val="uk-UA"/>
        </w:rPr>
        <w:t>довано для</w:t>
      </w:r>
      <w:r w:rsidR="000642D3">
        <w:rPr>
          <w:rFonts w:ascii="Times New Roman" w:hAnsi="Times New Roman" w:cs="Times New Roman"/>
          <w:sz w:val="20"/>
          <w:szCs w:val="20"/>
          <w:lang w:val="uk-UA"/>
        </w:rPr>
        <w:t xml:space="preserve"> використання </w:t>
      </w:r>
      <w:r w:rsidR="000642D3" w:rsidRPr="000642D3">
        <w:rPr>
          <w:rFonts w:ascii="Times New Roman" w:hAnsi="Times New Roman" w:cs="Times New Roman"/>
          <w:sz w:val="20"/>
          <w:szCs w:val="20"/>
          <w:lang w:val="uk-UA"/>
        </w:rPr>
        <w:t xml:space="preserve">самостійної роботи </w:t>
      </w:r>
      <w:r w:rsidR="000642D3">
        <w:rPr>
          <w:rFonts w:ascii="Times New Roman" w:hAnsi="Times New Roman" w:cs="Times New Roman"/>
          <w:sz w:val="20"/>
          <w:szCs w:val="20"/>
          <w:lang w:val="uk-UA"/>
        </w:rPr>
        <w:t xml:space="preserve">та підсумкового контролю </w:t>
      </w:r>
      <w:r w:rsidR="00C94F35">
        <w:rPr>
          <w:rFonts w:ascii="Times New Roman" w:hAnsi="Times New Roman" w:cs="Times New Roman"/>
          <w:sz w:val="20"/>
          <w:szCs w:val="20"/>
          <w:lang w:val="uk-UA"/>
        </w:rPr>
        <w:t xml:space="preserve">знань  з дисципліни «Радіобіологія» </w:t>
      </w:r>
      <w:r w:rsidR="00B1199C">
        <w:rPr>
          <w:rFonts w:ascii="Times New Roman" w:hAnsi="Times New Roman" w:cs="Times New Roman"/>
          <w:sz w:val="20"/>
          <w:szCs w:val="20"/>
          <w:lang w:val="uk-UA"/>
        </w:rPr>
        <w:t>Спеціальності</w:t>
      </w:r>
      <w:r w:rsidR="000642D3" w:rsidRPr="000642D3">
        <w:rPr>
          <w:rFonts w:ascii="Times New Roman" w:hAnsi="Times New Roman" w:cs="Times New Roman"/>
          <w:sz w:val="20"/>
          <w:szCs w:val="20"/>
          <w:lang w:val="uk-UA"/>
        </w:rPr>
        <w:t>:   204"Технологія виробництва та переробки продукції тваринництва"</w:t>
      </w:r>
    </w:p>
    <w:p w:rsidR="00EB4DBC" w:rsidRPr="00EB4DBC" w:rsidRDefault="00EB4DBC"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p>
    <w:p w:rsidR="00EB4DBC" w:rsidRDefault="00EB4DBC" w:rsidP="0012245D">
      <w:pPr>
        <w:spacing w:line="240" w:lineRule="auto"/>
        <w:jc w:val="both"/>
        <w:rPr>
          <w:rFonts w:ascii="Times New Roman" w:hAnsi="Times New Roman" w:cs="Times New Roman"/>
          <w:sz w:val="20"/>
          <w:szCs w:val="20"/>
          <w:lang w:val="uk-UA"/>
        </w:rPr>
      </w:pPr>
    </w:p>
    <w:p w:rsidR="0012245D" w:rsidRDefault="0012245D" w:rsidP="0012245D">
      <w:pPr>
        <w:spacing w:line="240" w:lineRule="auto"/>
        <w:jc w:val="both"/>
        <w:rPr>
          <w:rFonts w:ascii="Times New Roman" w:hAnsi="Times New Roman" w:cs="Times New Roman"/>
          <w:sz w:val="20"/>
          <w:szCs w:val="20"/>
          <w:lang w:val="uk-UA"/>
        </w:rPr>
      </w:pPr>
    </w:p>
    <w:p w:rsidR="0012245D" w:rsidRDefault="0012245D" w:rsidP="0012245D">
      <w:pPr>
        <w:spacing w:line="240" w:lineRule="auto"/>
        <w:jc w:val="both"/>
        <w:rPr>
          <w:rFonts w:ascii="Times New Roman" w:hAnsi="Times New Roman" w:cs="Times New Roman"/>
          <w:sz w:val="20"/>
          <w:szCs w:val="20"/>
          <w:lang w:val="uk-UA"/>
        </w:rPr>
      </w:pPr>
    </w:p>
    <w:p w:rsidR="0012245D" w:rsidRDefault="0012245D" w:rsidP="0012245D">
      <w:pPr>
        <w:spacing w:line="240" w:lineRule="auto"/>
        <w:jc w:val="both"/>
        <w:rPr>
          <w:rFonts w:ascii="Times New Roman" w:hAnsi="Times New Roman" w:cs="Times New Roman"/>
          <w:sz w:val="20"/>
          <w:szCs w:val="20"/>
          <w:lang w:val="uk-UA"/>
        </w:rPr>
      </w:pPr>
    </w:p>
    <w:p w:rsidR="0012245D" w:rsidRDefault="0012245D" w:rsidP="0012245D">
      <w:pPr>
        <w:spacing w:line="240" w:lineRule="auto"/>
        <w:jc w:val="both"/>
        <w:rPr>
          <w:rFonts w:ascii="Times New Roman" w:hAnsi="Times New Roman" w:cs="Times New Roman"/>
          <w:sz w:val="20"/>
          <w:szCs w:val="20"/>
          <w:lang w:val="uk-UA"/>
        </w:rPr>
      </w:pPr>
    </w:p>
    <w:p w:rsidR="0012245D" w:rsidRPr="00EB4DBC" w:rsidRDefault="0012245D"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center"/>
        <w:rPr>
          <w:rFonts w:ascii="Times New Roman" w:hAnsi="Times New Roman" w:cs="Times New Roman"/>
          <w:sz w:val="20"/>
          <w:szCs w:val="20"/>
          <w:lang w:val="uk-UA"/>
        </w:rPr>
      </w:pPr>
      <w:r>
        <w:rPr>
          <w:rFonts w:ascii="Times New Roman" w:hAnsi="Times New Roman" w:cs="Times New Roman"/>
          <w:sz w:val="20"/>
          <w:szCs w:val="20"/>
          <w:lang w:val="uk-UA"/>
        </w:rPr>
        <w:t xml:space="preserve">                          </w:t>
      </w:r>
      <w:r w:rsidRPr="00EB4DBC">
        <w:rPr>
          <w:rFonts w:ascii="Times New Roman" w:hAnsi="Times New Roman" w:cs="Times New Roman"/>
          <w:sz w:val="20"/>
          <w:szCs w:val="20"/>
          <w:lang w:val="uk-UA"/>
        </w:rPr>
        <w:t>Розглянуто на засіданні циклової комісії</w:t>
      </w:r>
    </w:p>
    <w:p w:rsidR="00EB4DBC" w:rsidRPr="00EB4DBC" w:rsidRDefault="00EB4DBC" w:rsidP="0012245D">
      <w:pPr>
        <w:spacing w:line="240" w:lineRule="auto"/>
        <w:jc w:val="center"/>
        <w:rPr>
          <w:rFonts w:ascii="Times New Roman" w:hAnsi="Times New Roman" w:cs="Times New Roman"/>
          <w:sz w:val="20"/>
          <w:szCs w:val="20"/>
          <w:lang w:val="uk-UA"/>
        </w:rPr>
      </w:pPr>
      <w:r w:rsidRPr="00EB4DBC">
        <w:rPr>
          <w:rFonts w:ascii="Times New Roman" w:hAnsi="Times New Roman" w:cs="Times New Roman"/>
          <w:sz w:val="20"/>
          <w:szCs w:val="20"/>
          <w:lang w:val="uk-UA"/>
        </w:rPr>
        <w:t>ветеринарних дисциплін</w:t>
      </w:r>
    </w:p>
    <w:p w:rsidR="00EB4DBC" w:rsidRPr="00EB4DBC" w:rsidRDefault="00EB4DBC" w:rsidP="0012245D">
      <w:pPr>
        <w:spacing w:line="240" w:lineRule="auto"/>
        <w:jc w:val="center"/>
        <w:rPr>
          <w:rFonts w:ascii="Times New Roman" w:hAnsi="Times New Roman" w:cs="Times New Roman"/>
          <w:sz w:val="20"/>
          <w:szCs w:val="20"/>
          <w:lang w:val="uk-UA"/>
        </w:rPr>
      </w:pPr>
      <w:r>
        <w:rPr>
          <w:rFonts w:ascii="Times New Roman" w:hAnsi="Times New Roman" w:cs="Times New Roman"/>
          <w:sz w:val="20"/>
          <w:szCs w:val="20"/>
          <w:lang w:val="uk-UA"/>
        </w:rPr>
        <w:t xml:space="preserve">                             </w:t>
      </w:r>
      <w:r w:rsidRPr="00EB4DBC">
        <w:rPr>
          <w:rFonts w:ascii="Times New Roman" w:hAnsi="Times New Roman" w:cs="Times New Roman"/>
          <w:sz w:val="20"/>
          <w:szCs w:val="20"/>
          <w:lang w:val="uk-UA"/>
        </w:rPr>
        <w:t>Про</w:t>
      </w:r>
      <w:r w:rsidR="000642D3">
        <w:rPr>
          <w:rFonts w:ascii="Times New Roman" w:hAnsi="Times New Roman" w:cs="Times New Roman"/>
          <w:sz w:val="20"/>
          <w:szCs w:val="20"/>
          <w:lang w:val="uk-UA"/>
        </w:rPr>
        <w:t>токол № ___ від ____________2020</w:t>
      </w:r>
      <w:r w:rsidRPr="00EB4DBC">
        <w:rPr>
          <w:rFonts w:ascii="Times New Roman" w:hAnsi="Times New Roman" w:cs="Times New Roman"/>
          <w:sz w:val="20"/>
          <w:szCs w:val="20"/>
          <w:lang w:val="uk-UA"/>
        </w:rPr>
        <w:t>р</w:t>
      </w:r>
    </w:p>
    <w:p w:rsidR="00EB4DBC" w:rsidRPr="00EB4DBC" w:rsidRDefault="00EB4DBC" w:rsidP="0012245D">
      <w:pPr>
        <w:spacing w:line="240" w:lineRule="auto"/>
        <w:jc w:val="center"/>
        <w:rPr>
          <w:rFonts w:ascii="Times New Roman" w:hAnsi="Times New Roman" w:cs="Times New Roman"/>
          <w:sz w:val="20"/>
          <w:szCs w:val="20"/>
          <w:lang w:val="uk-UA"/>
        </w:rPr>
      </w:pPr>
      <w:r>
        <w:rPr>
          <w:rFonts w:ascii="Times New Roman" w:hAnsi="Times New Roman" w:cs="Times New Roman"/>
          <w:sz w:val="20"/>
          <w:szCs w:val="20"/>
          <w:lang w:val="uk-UA"/>
        </w:rPr>
        <w:t xml:space="preserve">                                       </w:t>
      </w:r>
      <w:r w:rsidRPr="00EB4DBC">
        <w:rPr>
          <w:rFonts w:ascii="Times New Roman" w:hAnsi="Times New Roman" w:cs="Times New Roman"/>
          <w:sz w:val="20"/>
          <w:szCs w:val="20"/>
          <w:lang w:val="uk-UA"/>
        </w:rPr>
        <w:t>Голова цикл</w:t>
      </w:r>
      <w:r w:rsidR="000642D3">
        <w:rPr>
          <w:rFonts w:ascii="Times New Roman" w:hAnsi="Times New Roman" w:cs="Times New Roman"/>
          <w:sz w:val="20"/>
          <w:szCs w:val="20"/>
          <w:lang w:val="uk-UA"/>
        </w:rPr>
        <w:t>ової комісії ______О.А. Ковальчук</w:t>
      </w:r>
    </w:p>
    <w:p w:rsidR="00EB4DBC" w:rsidRDefault="00EB4DBC" w:rsidP="0012245D">
      <w:pPr>
        <w:spacing w:line="240" w:lineRule="auto"/>
        <w:rPr>
          <w:lang w:val="uk-UA"/>
        </w:rPr>
      </w:pPr>
    </w:p>
    <w:p w:rsidR="0012245D" w:rsidRPr="0012245D" w:rsidRDefault="00B1199C" w:rsidP="0012245D">
      <w:pPr>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pict>
          <v:oval id="_x0000_s1032" style="position:absolute;margin-left:168.05pt;margin-top:12.5pt;width:43.5pt;height:30pt;z-index:251662336" strokecolor="white [3212]"/>
        </w:pict>
      </w:r>
    </w:p>
    <w:p w:rsidR="0012245D" w:rsidRDefault="0012245D" w:rsidP="0012245D">
      <w:pPr>
        <w:spacing w:before="100" w:beforeAutospacing="1" w:after="100" w:afterAutospacing="1" w:line="240" w:lineRule="auto"/>
        <w:jc w:val="center"/>
        <w:rPr>
          <w:rFonts w:ascii="Times New Roman" w:eastAsia="Times New Roman" w:hAnsi="Times New Roman" w:cs="Times New Roman"/>
          <w:bCs/>
          <w:color w:val="000000"/>
          <w:sz w:val="20"/>
          <w:szCs w:val="20"/>
        </w:rPr>
      </w:pPr>
    </w:p>
    <w:p w:rsidR="00C94F35" w:rsidRPr="00C94F35" w:rsidRDefault="00C94F35" w:rsidP="0012245D">
      <w:pPr>
        <w:spacing w:before="100" w:beforeAutospacing="1" w:after="100" w:afterAutospacing="1" w:line="240" w:lineRule="auto"/>
        <w:jc w:val="center"/>
        <w:rPr>
          <w:rFonts w:ascii="Times New Roman" w:eastAsia="Times New Roman" w:hAnsi="Times New Roman" w:cs="Times New Roman"/>
          <w:color w:val="000000"/>
          <w:sz w:val="20"/>
          <w:szCs w:val="20"/>
        </w:rPr>
      </w:pPr>
      <w:r w:rsidRPr="00C94F35">
        <w:rPr>
          <w:rFonts w:ascii="Times New Roman" w:eastAsia="Times New Roman" w:hAnsi="Times New Roman" w:cs="Times New Roman"/>
          <w:bCs/>
          <w:color w:val="000000"/>
          <w:sz w:val="20"/>
          <w:szCs w:val="20"/>
        </w:rPr>
        <w:t>ЗМІСТ</w:t>
      </w:r>
      <w:r w:rsidRPr="00C94F35">
        <w:rPr>
          <w:rFonts w:ascii="Times New Roman" w:eastAsia="Times New Roman" w:hAnsi="Times New Roman" w:cs="Times New Roman"/>
          <w:color w:val="000000"/>
          <w:sz w:val="20"/>
          <w:szCs w:val="20"/>
        </w:rPr>
        <w:t> </w:t>
      </w:r>
    </w:p>
    <w:p w:rsidR="00C94F35" w:rsidRPr="00C94F35" w:rsidRDefault="00C94F35" w:rsidP="0012245D">
      <w:pPr>
        <w:spacing w:before="100" w:beforeAutospacing="1" w:after="100" w:afterAutospacing="1" w:line="240" w:lineRule="auto"/>
        <w:rPr>
          <w:rFonts w:ascii="Times New Roman" w:eastAsia="Times New Roman" w:hAnsi="Times New Roman" w:cs="Times New Roman"/>
          <w:color w:val="000000"/>
          <w:sz w:val="20"/>
          <w:szCs w:val="20"/>
          <w:lang w:val="uk-UA"/>
        </w:rPr>
      </w:pPr>
      <w:r w:rsidRPr="002D5CC4">
        <w:rPr>
          <w:rFonts w:ascii="Times New Roman" w:eastAsia="Times New Roman" w:hAnsi="Times New Roman" w:cs="Times New Roman"/>
          <w:color w:val="000000"/>
          <w:sz w:val="20"/>
          <w:szCs w:val="20"/>
        </w:rPr>
        <w:t> </w:t>
      </w:r>
      <w:r w:rsidRPr="00C94F35">
        <w:rPr>
          <w:rFonts w:ascii="Times New Roman" w:eastAsia="Times New Roman" w:hAnsi="Times New Roman" w:cs="Times New Roman"/>
          <w:color w:val="000000"/>
          <w:sz w:val="20"/>
          <w:szCs w:val="20"/>
        </w:rPr>
        <w:t>1. МЕТА ТА  ЗАВДАННЯ НАВЧАЛЬНОЇ  ДИСЦИПЛІНИ</w:t>
      </w:r>
      <w:r w:rsidRPr="00C94F35">
        <w:rPr>
          <w:rFonts w:ascii="Times New Roman" w:eastAsia="Times New Roman" w:hAnsi="Times New Roman" w:cs="Times New Roman"/>
          <w:color w:val="000000"/>
          <w:sz w:val="20"/>
          <w:szCs w:val="20"/>
          <w:lang w:val="uk-UA"/>
        </w:rPr>
        <w:t>……………………….4</w:t>
      </w:r>
    </w:p>
    <w:p w:rsidR="00C94F35" w:rsidRDefault="00C94F35"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C94F35">
        <w:rPr>
          <w:rFonts w:ascii="Times New Roman" w:eastAsia="Times New Roman" w:hAnsi="Times New Roman" w:cs="Times New Roman"/>
          <w:bCs/>
          <w:color w:val="000000"/>
          <w:kern w:val="36"/>
          <w:sz w:val="20"/>
          <w:szCs w:val="20"/>
        </w:rPr>
        <w:t>2. ПРОГРАМА НАВЧАЛЬНОЇ ДИСЦИПЛІНИ</w:t>
      </w:r>
      <w:r w:rsidR="0012245D">
        <w:rPr>
          <w:rFonts w:ascii="Times New Roman" w:eastAsia="Times New Roman" w:hAnsi="Times New Roman" w:cs="Times New Roman"/>
          <w:bCs/>
          <w:color w:val="000000"/>
          <w:kern w:val="36"/>
          <w:sz w:val="20"/>
          <w:szCs w:val="20"/>
          <w:lang w:val="uk-UA"/>
        </w:rPr>
        <w:t>……………………………………..5</w:t>
      </w:r>
    </w:p>
    <w:p w:rsidR="0012245D" w:rsidRDefault="0012245D"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12245D">
        <w:rPr>
          <w:rFonts w:ascii="Times New Roman" w:eastAsia="Times New Roman" w:hAnsi="Times New Roman" w:cs="Times New Roman"/>
          <w:bCs/>
          <w:color w:val="000000"/>
          <w:kern w:val="36"/>
          <w:sz w:val="20"/>
          <w:szCs w:val="20"/>
          <w:lang w:val="uk-UA"/>
        </w:rPr>
        <w:t>3.</w:t>
      </w:r>
      <w:r w:rsidR="007A72E8" w:rsidRPr="007A72E8">
        <w:rPr>
          <w:rFonts w:ascii="Times New Roman" w:eastAsia="Times New Roman" w:hAnsi="Times New Roman" w:cs="Times New Roman"/>
          <w:bCs/>
          <w:color w:val="000000"/>
          <w:kern w:val="36"/>
          <w:sz w:val="20"/>
          <w:szCs w:val="20"/>
          <w:lang w:val="uk-UA"/>
        </w:rPr>
        <w:t xml:space="preserve"> ТЕМАТИКА САМОСТІЙНОЇ РОБОТИ</w:t>
      </w:r>
      <w:r w:rsidRPr="0012245D">
        <w:rPr>
          <w:rFonts w:ascii="Times New Roman" w:eastAsia="Times New Roman" w:hAnsi="Times New Roman" w:cs="Times New Roman"/>
          <w:bCs/>
          <w:color w:val="000000"/>
          <w:kern w:val="36"/>
          <w:sz w:val="20"/>
          <w:szCs w:val="20"/>
          <w:lang w:val="uk-UA"/>
        </w:rPr>
        <w:t xml:space="preserve"> </w:t>
      </w:r>
      <w:r>
        <w:rPr>
          <w:rFonts w:ascii="Times New Roman" w:eastAsia="Times New Roman" w:hAnsi="Times New Roman" w:cs="Times New Roman"/>
          <w:bCs/>
          <w:color w:val="000000"/>
          <w:kern w:val="36"/>
          <w:sz w:val="20"/>
          <w:szCs w:val="20"/>
          <w:lang w:val="uk-UA"/>
        </w:rPr>
        <w:t>…</w:t>
      </w:r>
      <w:r w:rsidR="007A72E8">
        <w:rPr>
          <w:rFonts w:ascii="Times New Roman" w:eastAsia="Times New Roman" w:hAnsi="Times New Roman" w:cs="Times New Roman"/>
          <w:bCs/>
          <w:color w:val="000000"/>
          <w:kern w:val="36"/>
          <w:sz w:val="20"/>
          <w:szCs w:val="20"/>
          <w:lang w:val="uk-UA"/>
        </w:rPr>
        <w:t>……..</w:t>
      </w:r>
      <w:r>
        <w:rPr>
          <w:rFonts w:ascii="Times New Roman" w:eastAsia="Times New Roman" w:hAnsi="Times New Roman" w:cs="Times New Roman"/>
          <w:bCs/>
          <w:color w:val="000000"/>
          <w:kern w:val="36"/>
          <w:sz w:val="20"/>
          <w:szCs w:val="20"/>
          <w:lang w:val="uk-UA"/>
        </w:rPr>
        <w:t>………………………………...8</w:t>
      </w:r>
    </w:p>
    <w:p w:rsidR="00506C76" w:rsidRDefault="00506C76"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506C76">
        <w:rPr>
          <w:rFonts w:ascii="Times New Roman" w:eastAsia="Times New Roman" w:hAnsi="Times New Roman" w:cs="Times New Roman"/>
          <w:bCs/>
          <w:color w:val="000000"/>
          <w:kern w:val="36"/>
          <w:sz w:val="20"/>
          <w:szCs w:val="20"/>
          <w:lang w:val="uk-UA"/>
        </w:rPr>
        <w:t>4. ОРІЄНТОВНА ТЕМАТИКА ІНДИВІДУАЛЬНИХ ЗАВДАНЬ</w:t>
      </w:r>
      <w:r>
        <w:rPr>
          <w:rFonts w:ascii="Times New Roman" w:eastAsia="Times New Roman" w:hAnsi="Times New Roman" w:cs="Times New Roman"/>
          <w:bCs/>
          <w:color w:val="000000"/>
          <w:kern w:val="36"/>
          <w:sz w:val="20"/>
          <w:szCs w:val="20"/>
          <w:lang w:val="uk-UA"/>
        </w:rPr>
        <w:t>………………….9</w:t>
      </w:r>
    </w:p>
    <w:p w:rsidR="00506C76" w:rsidRDefault="00506C76"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506C76">
        <w:rPr>
          <w:rFonts w:ascii="Times New Roman" w:eastAsia="Times New Roman" w:hAnsi="Times New Roman" w:cs="Times New Roman"/>
          <w:bCs/>
          <w:color w:val="000000"/>
          <w:kern w:val="36"/>
          <w:sz w:val="20"/>
          <w:szCs w:val="20"/>
          <w:lang w:val="uk-UA"/>
        </w:rPr>
        <w:t>5. ПИТАННЯ ДЛЯ СЕМЕСТРОВОГО КОНТРОЛЮ ТА ЗАЛУКУ</w:t>
      </w:r>
      <w:r>
        <w:rPr>
          <w:rFonts w:ascii="Times New Roman" w:eastAsia="Times New Roman" w:hAnsi="Times New Roman" w:cs="Times New Roman"/>
          <w:bCs/>
          <w:color w:val="000000"/>
          <w:kern w:val="36"/>
          <w:sz w:val="20"/>
          <w:szCs w:val="20"/>
          <w:lang w:val="uk-UA"/>
        </w:rPr>
        <w:t>……………....10</w:t>
      </w:r>
    </w:p>
    <w:p w:rsidR="0012245D" w:rsidRDefault="00506C76"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506C76">
        <w:rPr>
          <w:rFonts w:ascii="Times New Roman" w:eastAsia="Times New Roman" w:hAnsi="Times New Roman" w:cs="Times New Roman"/>
          <w:bCs/>
          <w:color w:val="000000"/>
          <w:kern w:val="36"/>
          <w:sz w:val="20"/>
          <w:szCs w:val="20"/>
          <w:lang w:val="uk-UA"/>
        </w:rPr>
        <w:t>6.ТЕСТОВІ ЗАВДАННЯ  ДЛЯ СЕМЕСТРОВОГО КОНТРОЛЮ ТА ЗАЛУКУ</w:t>
      </w:r>
      <w:r>
        <w:rPr>
          <w:rFonts w:ascii="Times New Roman" w:eastAsia="Times New Roman" w:hAnsi="Times New Roman" w:cs="Times New Roman"/>
          <w:bCs/>
          <w:color w:val="000000"/>
          <w:kern w:val="36"/>
          <w:sz w:val="20"/>
          <w:szCs w:val="20"/>
          <w:lang w:val="uk-UA"/>
        </w:rPr>
        <w:t>…12</w:t>
      </w:r>
    </w:p>
    <w:p w:rsidR="000516D5" w:rsidRPr="0012245D" w:rsidRDefault="000516D5" w:rsidP="0012245D">
      <w:pPr>
        <w:spacing w:before="100" w:beforeAutospacing="1" w:after="100" w:afterAutospacing="1" w:line="240" w:lineRule="auto"/>
        <w:jc w:val="both"/>
        <w:outlineLvl w:val="0"/>
        <w:rPr>
          <w:rFonts w:ascii="Times New Roman" w:eastAsia="Times New Roman" w:hAnsi="Times New Roman" w:cs="Times New Roman"/>
          <w:bCs/>
          <w:color w:val="000000"/>
          <w:kern w:val="36"/>
          <w:sz w:val="20"/>
          <w:szCs w:val="20"/>
          <w:lang w:val="uk-UA"/>
        </w:rPr>
      </w:pPr>
      <w:r w:rsidRPr="000516D5">
        <w:rPr>
          <w:rFonts w:ascii="Times New Roman" w:eastAsia="Times New Roman" w:hAnsi="Times New Roman" w:cs="Times New Roman"/>
          <w:bCs/>
          <w:color w:val="000000"/>
          <w:kern w:val="36"/>
          <w:sz w:val="20"/>
          <w:szCs w:val="20"/>
          <w:lang w:val="uk-UA"/>
        </w:rPr>
        <w:t>7. РЕКОМЕНДОВАНА ЛІТЕРАТУРА</w:t>
      </w:r>
      <w:r>
        <w:rPr>
          <w:rFonts w:ascii="Times New Roman" w:eastAsia="Times New Roman" w:hAnsi="Times New Roman" w:cs="Times New Roman"/>
          <w:bCs/>
          <w:color w:val="000000"/>
          <w:kern w:val="36"/>
          <w:sz w:val="20"/>
          <w:szCs w:val="20"/>
          <w:lang w:val="uk-UA"/>
        </w:rPr>
        <w:t>……………………………………………...30</w:t>
      </w:r>
    </w:p>
    <w:p w:rsidR="00C94F35" w:rsidRPr="00C94F35" w:rsidRDefault="00C94F35" w:rsidP="0012245D">
      <w:pPr>
        <w:spacing w:before="100" w:beforeAutospacing="1" w:after="100" w:afterAutospacing="1" w:line="240" w:lineRule="auto"/>
        <w:rPr>
          <w:rFonts w:ascii="Times New Roman" w:eastAsia="Times New Roman" w:hAnsi="Times New Roman" w:cs="Times New Roman"/>
          <w:color w:val="000000"/>
          <w:sz w:val="20"/>
          <w:szCs w:val="20"/>
          <w:lang w:val="uk-UA"/>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p>
    <w:p w:rsidR="00C94F35" w:rsidRPr="002D5CC4" w:rsidRDefault="00C94F35" w:rsidP="00506C76">
      <w:pPr>
        <w:spacing w:before="100" w:beforeAutospacing="1" w:after="100" w:afterAutospacing="1" w:line="240" w:lineRule="auto"/>
        <w:rPr>
          <w:rFonts w:ascii="Times New Roman" w:eastAsia="Times New Roman" w:hAnsi="Times New Roman" w:cs="Times New Roman"/>
          <w:color w:val="000000"/>
          <w:sz w:val="20"/>
          <w:szCs w:val="20"/>
        </w:rPr>
      </w:pPr>
    </w:p>
    <w:p w:rsidR="00C94F35" w:rsidRPr="002D5CC4" w:rsidRDefault="00C94F35" w:rsidP="0012245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bookmarkStart w:id="0" w:name="_Toc388993293"/>
      <w:bookmarkEnd w:id="0"/>
      <w:r w:rsidRPr="002D5CC4">
        <w:rPr>
          <w:rFonts w:ascii="Times New Roman" w:eastAsia="Times New Roman" w:hAnsi="Times New Roman" w:cs="Times New Roman"/>
          <w:b/>
          <w:bCs/>
          <w:color w:val="000000"/>
          <w:kern w:val="36"/>
          <w:sz w:val="20"/>
          <w:szCs w:val="20"/>
        </w:rPr>
        <w:t>1. МЕТА ТА  ЗАВДАННЯ НАВЧАЛЬНОЇ  ДИСЦИПЛІНИ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Мета</w:t>
      </w:r>
      <w:r w:rsidRPr="002D5CC4">
        <w:rPr>
          <w:rFonts w:ascii="Times New Roman" w:eastAsia="Times New Roman" w:hAnsi="Times New Roman" w:cs="Times New Roman"/>
          <w:color w:val="000000"/>
          <w:sz w:val="20"/>
          <w:szCs w:val="20"/>
        </w:rPr>
        <w:t> навчальної дисципліни </w:t>
      </w:r>
      <w:r w:rsidRPr="002D5CC4">
        <w:rPr>
          <w:rFonts w:ascii="Times New Roman" w:eastAsia="Times New Roman" w:hAnsi="Times New Roman" w:cs="Times New Roman"/>
          <w:i/>
          <w:iCs/>
          <w:color w:val="000000"/>
          <w:sz w:val="20"/>
          <w:szCs w:val="20"/>
        </w:rPr>
        <w:t>" Радіобіологія</w:t>
      </w: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 </w:t>
      </w:r>
      <w:r w:rsidRPr="002D5CC4">
        <w:rPr>
          <w:rFonts w:ascii="Times New Roman" w:eastAsia="Times New Roman" w:hAnsi="Times New Roman" w:cs="Times New Roman"/>
          <w:color w:val="000000"/>
          <w:sz w:val="20"/>
          <w:szCs w:val="20"/>
        </w:rPr>
        <w:t>випливає із цілей освітньої-професійної програми підготовки випускників вищого навчального закладу та визначаються змістом тих системних знань і умінь, котрими повинен оволодіти бакалавр-біолог. Знання, які студенти отримують із навчальної дисципліни, є необхідними для блоку дисциплін, що забезпечують природничо-наукову </w:t>
      </w:r>
      <w:r w:rsidRPr="002D5CC4">
        <w:rPr>
          <w:rFonts w:ascii="Times New Roman" w:eastAsia="Times New Roman" w:hAnsi="Times New Roman" w:cs="Times New Roman"/>
          <w:i/>
          <w:iCs/>
          <w:color w:val="000000"/>
          <w:sz w:val="20"/>
          <w:szCs w:val="20"/>
        </w:rPr>
        <w:t>(блок ПН) </w:t>
      </w:r>
      <w:r w:rsidRPr="002D5CC4">
        <w:rPr>
          <w:rFonts w:ascii="Times New Roman" w:eastAsia="Times New Roman" w:hAnsi="Times New Roman" w:cs="Times New Roman"/>
          <w:color w:val="000000"/>
          <w:sz w:val="20"/>
          <w:szCs w:val="20"/>
        </w:rPr>
        <w:t>і професійно-практичну </w:t>
      </w:r>
      <w:r w:rsidRPr="002D5CC4">
        <w:rPr>
          <w:rFonts w:ascii="Times New Roman" w:eastAsia="Times New Roman" w:hAnsi="Times New Roman" w:cs="Times New Roman"/>
          <w:i/>
          <w:iCs/>
          <w:color w:val="000000"/>
          <w:sz w:val="20"/>
          <w:szCs w:val="20"/>
        </w:rPr>
        <w:t>(блок ПП) </w:t>
      </w:r>
      <w:r w:rsidRPr="002D5CC4">
        <w:rPr>
          <w:rFonts w:ascii="Times New Roman" w:eastAsia="Times New Roman" w:hAnsi="Times New Roman" w:cs="Times New Roman"/>
          <w:color w:val="000000"/>
          <w:sz w:val="20"/>
          <w:szCs w:val="20"/>
        </w:rPr>
        <w:t>підготовку. </w:t>
      </w:r>
      <w:r w:rsidRPr="002D5CC4">
        <w:rPr>
          <w:rFonts w:ascii="Times New Roman" w:eastAsia="Times New Roman" w:hAnsi="Times New Roman" w:cs="Times New Roman"/>
          <w:i/>
          <w:iCs/>
          <w:color w:val="000000"/>
          <w:sz w:val="20"/>
          <w:szCs w:val="20"/>
        </w:rPr>
        <w:t>Кінцеві цілі </w:t>
      </w:r>
      <w:r w:rsidRPr="002D5CC4">
        <w:rPr>
          <w:rFonts w:ascii="Times New Roman" w:eastAsia="Times New Roman" w:hAnsi="Times New Roman" w:cs="Times New Roman"/>
          <w:color w:val="000000"/>
          <w:sz w:val="20"/>
          <w:szCs w:val="20"/>
        </w:rPr>
        <w:t>навчальної дисципліни сформульовано відповідно до освітньо-професійної програми (ОПП) і освітньо-кваліфікаційної характеристики (ОКХ).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Завдання: </w:t>
      </w:r>
      <w:r w:rsidRPr="002D5CC4">
        <w:rPr>
          <w:rFonts w:ascii="Times New Roman" w:eastAsia="Times New Roman" w:hAnsi="Times New Roman" w:cs="Times New Roman"/>
          <w:color w:val="000000"/>
          <w:sz w:val="20"/>
          <w:szCs w:val="20"/>
        </w:rPr>
        <w:t>знання</w:t>
      </w:r>
      <w:r w:rsidRPr="002D5CC4">
        <w:rPr>
          <w:rFonts w:ascii="Times New Roman" w:eastAsia="Times New Roman" w:hAnsi="Times New Roman" w:cs="Times New Roman"/>
          <w:b/>
          <w:bCs/>
          <w:color w:val="000000"/>
          <w:sz w:val="20"/>
          <w:szCs w:val="20"/>
        </w:rPr>
        <w:t> </w:t>
      </w:r>
      <w:r w:rsidRPr="002D5CC4">
        <w:rPr>
          <w:rFonts w:ascii="Times New Roman" w:eastAsia="Times New Roman" w:hAnsi="Times New Roman" w:cs="Times New Roman"/>
          <w:color w:val="000000"/>
          <w:sz w:val="20"/>
          <w:szCs w:val="20"/>
        </w:rPr>
        <w:t>та розуміння  первинних механізмів радіобіологічних процесів, закономірностей дії іонізуючого випромінювання на рівнях  - клітинному, багатоклітинних угрупувань, тканин, органів і цілого організму, екосистемному, основних механізмів дії радіопротекторів, радіомодифікаторів та радіосенсибілізаторів, основних напрямків використання досягнень радіобіології в інших галузях біології та в медицині й сільському господарстві;  </w:t>
      </w:r>
      <w:r w:rsidRPr="002D5CC4">
        <w:rPr>
          <w:rFonts w:ascii="Times New Roman" w:eastAsia="Times New Roman" w:hAnsi="Times New Roman" w:cs="Times New Roman"/>
          <w:color w:val="000000"/>
          <w:sz w:val="20"/>
          <w:szCs w:val="20"/>
          <w:u w:val="single"/>
        </w:rPr>
        <w:t>закладає</w:t>
      </w:r>
      <w:r w:rsidRPr="002D5CC4">
        <w:rPr>
          <w:rFonts w:ascii="Times New Roman" w:eastAsia="Times New Roman" w:hAnsi="Times New Roman" w:cs="Times New Roman"/>
          <w:color w:val="000000"/>
          <w:sz w:val="20"/>
          <w:szCs w:val="20"/>
        </w:rPr>
        <w:t> студентам фундамент для подальшого засвоєння ними знань пов’язаних вивченням закономірностей хронічної дії та міграції радіонуклідів на природні угруповання різних рівнів аж до біогеоценозів, розуміння принципів і методів виявлення критичних екосистем  на територіях, що зазнали радіонуклідного забруднення, а також сприяє подальшому засвоєнню профільних теоретичних і професійно-практичних дисциплін (екології, генетики тощо).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знати:</w:t>
      </w:r>
      <w:r w:rsidRPr="002D5CC4">
        <w:rPr>
          <w:rFonts w:ascii="Times New Roman" w:eastAsia="Times New Roman" w:hAnsi="Times New Roman" w:cs="Times New Roman"/>
          <w:color w:val="000000"/>
          <w:sz w:val="20"/>
          <w:szCs w:val="20"/>
        </w:rPr>
        <w:t> масив знань з закономірностей дії іонізуючого випромінювання на  різних рівнях організації живої матерії: від клітинного – до біогеоценотичного;  розуміти основні механізми дії радіопротекторів, радіомодифікаторів та радіосенсибілізаторів, використати досягнення радіобіології в інших галузях біології, медицині, сільському господарстві.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вміти: </w:t>
      </w:r>
      <w:r w:rsidRPr="002D5CC4">
        <w:rPr>
          <w:rFonts w:ascii="Times New Roman" w:eastAsia="Times New Roman" w:hAnsi="Times New Roman" w:cs="Times New Roman"/>
          <w:color w:val="000000"/>
          <w:sz w:val="20"/>
          <w:szCs w:val="20"/>
        </w:rPr>
        <w:t>вміння користуватися основними радіобіологічними методами; використовувати іонізуюче випромінювання в конкретних біологічних дослідженнях для вирішення проблем у різних галузях біології; оцінювати реальні дозові навантаження на біологічні системи різного рівня,  здійснювати оперативний радіоекологічний моніторинг місцевості в умовах радіоактивного забруднення й оцінювати міру безпеки проживання та виробничої діяльності на ній людини.</w:t>
      </w:r>
    </w:p>
    <w:p w:rsidR="0012245D" w:rsidRPr="0012245D"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bookmarkStart w:id="1" w:name="_Toc388993294"/>
      <w:bookmarkEnd w:id="1"/>
    </w:p>
    <w:p w:rsidR="00506C76" w:rsidRDefault="00506C76" w:rsidP="0012245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p>
    <w:p w:rsidR="00506C76" w:rsidRDefault="00506C76" w:rsidP="0012245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p>
    <w:p w:rsidR="00C94F35" w:rsidRPr="0012245D" w:rsidRDefault="00C94F35" w:rsidP="0012245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r w:rsidRPr="002D5CC4">
        <w:rPr>
          <w:rFonts w:ascii="Times New Roman" w:eastAsia="Times New Roman" w:hAnsi="Times New Roman" w:cs="Times New Roman"/>
          <w:b/>
          <w:bCs/>
          <w:color w:val="000000"/>
          <w:kern w:val="36"/>
          <w:sz w:val="20"/>
          <w:szCs w:val="20"/>
        </w:rPr>
        <w:t>2. ПРОГРАМА НАВЧАЛЬНОЇ ДИСЦИПЛІНИ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РОЗДІЛ</w:t>
      </w:r>
      <w:r w:rsidRPr="002D5CC4">
        <w:rPr>
          <w:rFonts w:ascii="Times New Roman" w:eastAsia="Times New Roman" w:hAnsi="Times New Roman" w:cs="Times New Roman"/>
          <w:b/>
          <w:bCs/>
          <w:color w:val="000000"/>
          <w:sz w:val="20"/>
          <w:szCs w:val="20"/>
        </w:rPr>
        <w:t>1. Первинні механізми радіобіологічних ефектів. Клітинна радіобіологія</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w:t>
      </w:r>
      <w:r w:rsidRPr="002D5CC4">
        <w:rPr>
          <w:rFonts w:ascii="Times New Roman" w:eastAsia="Times New Roman" w:hAnsi="Times New Roman" w:cs="Times New Roman"/>
          <w:color w:val="000000"/>
          <w:sz w:val="20"/>
          <w:szCs w:val="20"/>
        </w:rPr>
        <w:t> Первинні механізми радіобіологічних ефектів.</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Предмет радіобіології. Зв’язок радіобіології з іншими галузями біологічної науки й практики. Радіобіологія та розвиток біології, медицини, сільського господарства. Ядерна енергетика. Радіоекологія та безпека біосфери та людини. Історія радіобіології та основні етапи розвитку її як науки.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2.</w:t>
      </w:r>
      <w:r w:rsidRPr="002D5CC4">
        <w:rPr>
          <w:rFonts w:ascii="Times New Roman" w:eastAsia="Times New Roman" w:hAnsi="Times New Roman" w:cs="Times New Roman"/>
          <w:color w:val="000000"/>
          <w:sz w:val="20"/>
          <w:szCs w:val="20"/>
        </w:rPr>
        <w:t>  Типи іонізуючого випромінювання.</w:t>
      </w:r>
    </w:p>
    <w:p w:rsidR="0012245D" w:rsidRDefault="00C94F35" w:rsidP="0012245D">
      <w:pPr>
        <w:spacing w:before="100" w:beforeAutospacing="1" w:after="100" w:afterAutospacing="1" w:line="240" w:lineRule="auto"/>
        <w:jc w:val="both"/>
        <w:rPr>
          <w:rFonts w:ascii="Times New Roman" w:eastAsia="Times New Roman" w:hAnsi="Times New Roman" w:cs="Times New Roman"/>
          <w:i/>
          <w:iCs/>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Типи іонізуючого випромінювання та його джерела. Єкспозиційна та поглинута дози іонізуючого випромінювання. Взаємодія іонізуючого випромінювання з речовиною. Первинні процеси поглинання квантів високої енергії. Поглинання корпускулярного іонізуючого випромінювання. Поглинання нейтронів у речовині - ядерні реакції, ядра віддачі, поперечний перетин реакцій взаємодії нейтронів з ядрами атомів.</w:t>
      </w:r>
    </w:p>
    <w:p w:rsidR="00C94F35" w:rsidRPr="0012245D" w:rsidRDefault="00C94F35" w:rsidP="0012245D">
      <w:pPr>
        <w:spacing w:after="0" w:line="240" w:lineRule="auto"/>
        <w:rPr>
          <w:rFonts w:ascii="Times New Roman" w:eastAsia="Times New Roman" w:hAnsi="Times New Roman" w:cs="Times New Roman"/>
          <w:i/>
          <w:iCs/>
          <w:color w:val="000000"/>
          <w:sz w:val="20"/>
          <w:szCs w:val="20"/>
        </w:rPr>
      </w:pPr>
      <w:r w:rsidRPr="002D5CC4">
        <w:rPr>
          <w:rFonts w:ascii="Times New Roman" w:eastAsia="Times New Roman" w:hAnsi="Times New Roman" w:cs="Times New Roman"/>
          <w:i/>
          <w:iCs/>
          <w:color w:val="000000"/>
          <w:sz w:val="20"/>
          <w:szCs w:val="20"/>
        </w:rPr>
        <w:t xml:space="preserve"> Коефіцієнти погл</w:t>
      </w:r>
      <w:r w:rsidR="0012245D">
        <w:rPr>
          <w:rFonts w:ascii="Times New Roman" w:eastAsia="Times New Roman" w:hAnsi="Times New Roman" w:cs="Times New Roman"/>
          <w:i/>
          <w:iCs/>
          <w:color w:val="000000"/>
          <w:sz w:val="20"/>
          <w:szCs w:val="20"/>
        </w:rPr>
        <w:t xml:space="preserve">инання </w:t>
      </w:r>
      <w:r w:rsidRPr="002D5CC4">
        <w:rPr>
          <w:rFonts w:ascii="Times New Roman" w:eastAsia="Times New Roman" w:hAnsi="Times New Roman" w:cs="Times New Roman"/>
          <w:i/>
          <w:iCs/>
          <w:color w:val="000000"/>
          <w:sz w:val="20"/>
          <w:szCs w:val="20"/>
        </w:rPr>
        <w:t>іонізуючого випромінювання</w:t>
      </w: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color w:val="000000"/>
          <w:sz w:val="20"/>
          <w:szCs w:val="20"/>
        </w:rPr>
        <w:b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3.</w:t>
      </w:r>
      <w:r w:rsidRPr="002D5CC4">
        <w:rPr>
          <w:rFonts w:ascii="Times New Roman" w:eastAsia="Times New Roman" w:hAnsi="Times New Roman" w:cs="Times New Roman"/>
          <w:color w:val="000000"/>
          <w:sz w:val="20"/>
          <w:szCs w:val="20"/>
        </w:rPr>
        <w:t> Іонізація та збудження молекул і атомів.</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Іонізаційний потенціал. Дельта електрони. Просторове розташування іонізованих та збуджених молекул і атомів при поглинанні іонізуючого випромінювання в речовині. Лінійні витрати енергії (ЛВЕ). Відносна біологічна ефективність (ВБЕ) іонізуючого випромінювання. Рідко- й щільноіонізуюче випромінювання. Еквівалентні дози опромінення. Дія іонізуючого випромінювання на молекули. Типи модельних систем для вивчення механізмів радіаційно-хімі</w:t>
      </w:r>
      <w:r w:rsidR="0012245D">
        <w:rPr>
          <w:rFonts w:ascii="Times New Roman" w:eastAsia="Times New Roman" w:hAnsi="Times New Roman" w:cs="Times New Roman"/>
          <w:i/>
          <w:iCs/>
          <w:color w:val="000000"/>
          <w:sz w:val="20"/>
          <w:szCs w:val="20"/>
        </w:rPr>
        <w:t>чних процесів. Ефект розведення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4.</w:t>
      </w:r>
      <w:r w:rsidRPr="002D5CC4">
        <w:rPr>
          <w:rFonts w:ascii="Times New Roman" w:eastAsia="Times New Roman" w:hAnsi="Times New Roman" w:cs="Times New Roman"/>
          <w:color w:val="000000"/>
          <w:sz w:val="20"/>
          <w:szCs w:val="20"/>
        </w:rPr>
        <w:t>  Дія іонізуючого випромінювання на речовини, що входять до складу живих клітин.</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Радіоліз води та виникаючі при цьому продукти. Взаємодія кисню з продуктами радіолізу води. Дія іонізуючого випромінювання на амінокислоти й білки. Радіаційна інактивація ферментів у розчинах. Радіоліз вуглеводів і його продукти. Радіаційна хімія нуклеотидів, нуклеїнових кислот, нуклеопротеїдів і їхніх модельних систем</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5</w:t>
      </w:r>
      <w:r w:rsidRPr="002D5CC4">
        <w:rPr>
          <w:rFonts w:ascii="Times New Roman" w:eastAsia="Times New Roman" w:hAnsi="Times New Roman" w:cs="Times New Roman"/>
          <w:color w:val="000000"/>
          <w:sz w:val="20"/>
          <w:szCs w:val="20"/>
        </w:rPr>
        <w:t>. Молекулярні перетворення під дією іонізуючого випромінювання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Механізми молекулярних перетворень під впливом іонізуючого випромінювання. Механізми пошкоджень ДНК. Методи радіаційної хімії. Кінетика радіаційнохімічних реаікцій. Вільнорадикальні стани та методи їх вивчення. Участь кисню в радіаційнохімічних реакціях у модельних системах і в живих клітинах. Кисневий ефект і його кількісна характеристика.</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6.</w:t>
      </w:r>
      <w:r w:rsidRPr="002D5CC4">
        <w:rPr>
          <w:rFonts w:ascii="Times New Roman" w:eastAsia="Times New Roman" w:hAnsi="Times New Roman" w:cs="Times New Roman"/>
          <w:color w:val="000000"/>
          <w:sz w:val="20"/>
          <w:szCs w:val="20"/>
        </w:rPr>
        <w:t>  Клітинна радіобіологія.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Пускові біохімічні та молекулярнобіологічні механізми променевого ураження клітини. Первинні та вторинні радіаційнобіохімічні процеси.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Механізми реалізації продуктів радіолізу води в клітинних молекулярних структурах. Дія іонізуючого випромінювання на мембрани та їхні функції. Метаболічний гомеостаз і його розлад при дії іонізуючого випромінювання. Біохімічні регуляторні системи клітини та механізми їхніх походжень внаслідок дії іонізуючого випромінювання</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7.</w:t>
      </w:r>
      <w:r w:rsidRPr="002D5CC4">
        <w:rPr>
          <w:rFonts w:ascii="Times New Roman" w:eastAsia="Times New Roman" w:hAnsi="Times New Roman" w:cs="Times New Roman"/>
          <w:color w:val="000000"/>
          <w:sz w:val="20"/>
          <w:szCs w:val="20"/>
        </w:rPr>
        <w:t>  Регуляторні системи клітини.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  Порівняльна характеристика  радіочутливості  різних біохімічних  систем клітини. Компенсат</w:t>
      </w:r>
      <w:r w:rsidR="0012245D">
        <w:rPr>
          <w:rFonts w:ascii="Times New Roman" w:eastAsia="Times New Roman" w:hAnsi="Times New Roman" w:cs="Times New Roman"/>
          <w:i/>
          <w:iCs/>
          <w:color w:val="000000"/>
          <w:sz w:val="20"/>
          <w:szCs w:val="20"/>
        </w:rPr>
        <w:t>орні механізми відновлення </w:t>
      </w:r>
      <w:r w:rsidRPr="002D5CC4">
        <w:rPr>
          <w:rFonts w:ascii="Times New Roman" w:eastAsia="Times New Roman" w:hAnsi="Times New Roman" w:cs="Times New Roman"/>
          <w:i/>
          <w:iCs/>
          <w:color w:val="000000"/>
          <w:sz w:val="20"/>
          <w:szCs w:val="20"/>
        </w:rPr>
        <w:t>систем після о</w:t>
      </w:r>
      <w:r w:rsidR="0012245D">
        <w:rPr>
          <w:rFonts w:ascii="Times New Roman" w:eastAsia="Times New Roman" w:hAnsi="Times New Roman" w:cs="Times New Roman"/>
          <w:i/>
          <w:iCs/>
          <w:color w:val="000000"/>
          <w:sz w:val="20"/>
          <w:szCs w:val="20"/>
        </w:rPr>
        <w:t>промінення. Еволюційні аспекти </w:t>
      </w:r>
      <w:r w:rsidRPr="002D5CC4">
        <w:rPr>
          <w:rFonts w:ascii="Times New Roman" w:eastAsia="Times New Roman" w:hAnsi="Times New Roman" w:cs="Times New Roman"/>
          <w:i/>
          <w:iCs/>
          <w:color w:val="000000"/>
          <w:sz w:val="20"/>
          <w:szCs w:val="20"/>
        </w:rPr>
        <w:t>формування різного  рівня радіостійкості  біохімічних систем клітини. Типи модифікації радіобіологічних ефектів у клітині. </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8.</w:t>
      </w:r>
      <w:r w:rsidRPr="002D5CC4">
        <w:rPr>
          <w:rFonts w:ascii="Times New Roman" w:eastAsia="Times New Roman" w:hAnsi="Times New Roman" w:cs="Times New Roman"/>
          <w:color w:val="000000"/>
          <w:sz w:val="20"/>
          <w:szCs w:val="20"/>
        </w:rPr>
        <w:t>  Неферментативна й ферментативна фотореактивація ДНК.</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Поширення фотореактивації ДНК та її біологічне значення. Темнова репарація ДНК. Позаплановий синтез ДНК. Репарація ДНК клітиною - господарем. Механізм інцизійно-ексцизійної репарації ДНК. Ферменти темновоі репарації. Типи пошкоджень ДНК що підпадають під ексцизійну репарацію. Генетичні дефекти стосовно системи темнової репарації. Генетична інженерія в конструюванні радіостійкості клітин</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РОЗДІЛ</w:t>
      </w:r>
      <w:r w:rsidRPr="002D5CC4">
        <w:rPr>
          <w:rFonts w:ascii="Times New Roman" w:eastAsia="Times New Roman" w:hAnsi="Times New Roman" w:cs="Times New Roman"/>
          <w:b/>
          <w:bCs/>
          <w:color w:val="000000"/>
          <w:sz w:val="20"/>
          <w:szCs w:val="20"/>
        </w:rPr>
        <w:t>2. Радіобіологія багатоклітинних організмів. Основи радіоекології</w:t>
      </w:r>
      <w:r w:rsidRPr="002D5CC4">
        <w:rPr>
          <w:rFonts w:ascii="Times New Roman" w:eastAsia="Times New Roman" w:hAnsi="Times New Roman" w:cs="Times New Roman"/>
          <w:color w:val="000000"/>
          <w:sz w:val="20"/>
          <w:szCs w:val="20"/>
        </w:rPr>
        <w:t>.</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9. </w:t>
      </w:r>
      <w:r w:rsidRPr="002D5CC4">
        <w:rPr>
          <w:rFonts w:ascii="Times New Roman" w:eastAsia="Times New Roman" w:hAnsi="Times New Roman" w:cs="Times New Roman"/>
          <w:color w:val="000000"/>
          <w:sz w:val="20"/>
          <w:szCs w:val="20"/>
        </w:rPr>
        <w:t>Радіобіологія багатоклітинних організмів.</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Кінетика багатоклітинних популяцій при опроміненні. Типи клітинних популяцій.Післярадіаційне відновлення клітинних популяцій. Природа явищ, що визначають мінливість радіостійкості клітин протягом клітинного циклу. Асинхронність поділу клітин. Фактори хімічної і фізичної природи, що модифікують репопуляційне відновлення клітинних популяцій. Репопуляційне відновлення в соматичному й генетичному протирадіаційному захисті організму</w:t>
      </w:r>
      <w:r w:rsidRPr="002D5CC4">
        <w:rPr>
          <w:rFonts w:ascii="Times New Roman" w:eastAsia="Times New Roman" w:hAnsi="Times New Roman" w:cs="Times New Roman"/>
          <w:color w:val="000000"/>
          <w:sz w:val="20"/>
          <w:szCs w:val="20"/>
        </w:rPr>
        <w:t>.</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10. </w:t>
      </w:r>
      <w:r w:rsidRPr="002D5CC4">
        <w:rPr>
          <w:rFonts w:ascii="Times New Roman" w:eastAsia="Times New Roman" w:hAnsi="Times New Roman" w:cs="Times New Roman"/>
          <w:color w:val="000000"/>
          <w:sz w:val="20"/>
          <w:szCs w:val="20"/>
        </w:rPr>
        <w:t>Радіобіологічні реакції рослинних систем</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Порівняльна характеристика радіостійкості різних філогенетичних груп рослин. Ростові й морфогенетичні реакції рослин на опромінення. Зміна радіостійкості рослини протягом її онтогенезу. Стан спокою рослини та її радіостійкість. Специфіка дії гострого й хронічного опромінення. Критичні тканини рослин. Радіаційний тератогенез. Радіаційний мутагенез і радіаційна селекція рослин. Ефекти надмасивних доз опромінення.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11. </w:t>
      </w:r>
      <w:r w:rsidRPr="002D5CC4">
        <w:rPr>
          <w:rFonts w:ascii="Times New Roman" w:eastAsia="Times New Roman" w:hAnsi="Times New Roman" w:cs="Times New Roman"/>
          <w:color w:val="000000"/>
          <w:sz w:val="20"/>
          <w:szCs w:val="20"/>
        </w:rPr>
        <w:t>Радіобіологічні реакції тваринного організму.</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Порівняльна радіостійкість різних видів тваринного світу. Радіочутливість окремих клітин, тканин й цілого організму. Перебіг гострої й хронічної променевої хвороби у ссавців і людини. Вплив іонізуючого випромінювання на механізми дії гормонів і на імунітет. Порушення обміну речовин при опроміненні. Індуковане опроміненням порушення клітинного гомеостазу</w:t>
      </w:r>
      <w:r w:rsidRPr="002D5CC4">
        <w:rPr>
          <w:rFonts w:ascii="Times New Roman" w:eastAsia="Times New Roman" w:hAnsi="Times New Roman" w:cs="Times New Roman"/>
          <w:color w:val="000000"/>
          <w:sz w:val="20"/>
          <w:szCs w:val="20"/>
        </w:rPr>
        <w:t>.</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12. </w:t>
      </w:r>
      <w:r w:rsidRPr="002D5CC4">
        <w:rPr>
          <w:rFonts w:ascii="Times New Roman" w:eastAsia="Times New Roman" w:hAnsi="Times New Roman" w:cs="Times New Roman"/>
          <w:color w:val="000000"/>
          <w:sz w:val="20"/>
          <w:szCs w:val="20"/>
        </w:rPr>
        <w:t>Віддалені наслідки опромінення.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Віддалені наслідки опромінення тварин іонізуючим випромінюванням. Вплив іонізуючої радіації на ембріональний розвиток у тварин. Процеси протирадіаційного захисту та післярадіаційного відновлення у тваринних</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13. </w:t>
      </w:r>
      <w:r w:rsidRPr="002D5CC4">
        <w:rPr>
          <w:rFonts w:ascii="Times New Roman" w:eastAsia="Times New Roman" w:hAnsi="Times New Roman" w:cs="Times New Roman"/>
          <w:color w:val="000000"/>
          <w:sz w:val="20"/>
          <w:szCs w:val="20"/>
        </w:rPr>
        <w:t>Кількісна радіобіологія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Міри радіобіологічних ефектів. Близькі та віддалені радіобіологічні ефекти. Радіобіологічні ефекти в різних за ступенем складності біологічних системах. Дозові залежності радіобіологічних ефектів. Соматичні й генетичні ефекти малих доз опромінення. Принципи кількісної радіобіології: попадання, мішені й посилювача. Застосування теорії мішені як метода досліджень ультраструктури клітин. Методи кількісних оцінок модифікації радіобіологічних і радіаційнохімічних процесів. Фактор зміни дози (ФЗД).</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14. </w:t>
      </w:r>
      <w:r w:rsidRPr="002D5CC4">
        <w:rPr>
          <w:rFonts w:ascii="Times New Roman" w:eastAsia="Times New Roman" w:hAnsi="Times New Roman" w:cs="Times New Roman"/>
          <w:color w:val="000000"/>
          <w:sz w:val="20"/>
          <w:szCs w:val="20"/>
        </w:rPr>
        <w:t>Основи радіоекології</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Природний фон іонізуючого випромінювання в біосфері. Природа радіоактивності середовища. Калій, його радіоактивність. Природна радіоактивність у сучасній і давнній біосфері. Дозові навантаження на біологічні системи, обумовлені природною радіоактивністю середовища. Природна радіоактивність і центри походхення видів. Біологічна дія інкорпорованих радіонуклеотидів. Розподіл радіонуклеотидів у тканинах, їхнє депонування, строки напівоновлення та розрахунки дозових навантажень, зумовлених розпадом радіонуклідів.</w:t>
      </w: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b/>
          <w:bCs/>
          <w:color w:val="000000"/>
          <w:sz w:val="20"/>
          <w:szCs w:val="20"/>
        </w:rPr>
        <w:t>Тема 15. </w:t>
      </w:r>
      <w:r w:rsidRPr="002D5CC4">
        <w:rPr>
          <w:rFonts w:ascii="Times New Roman" w:eastAsia="Times New Roman" w:hAnsi="Times New Roman" w:cs="Times New Roman"/>
          <w:color w:val="000000"/>
          <w:sz w:val="20"/>
          <w:szCs w:val="20"/>
        </w:rPr>
        <w:t>Радіонуклідне забруднення довкілля</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i/>
          <w:iCs/>
          <w:color w:val="000000"/>
          <w:sz w:val="20"/>
          <w:szCs w:val="20"/>
        </w:rPr>
        <w:t>Радіоактивні забруднення після аварій у Чорнобилі, Киштимі, а також після випробувань ядерної і зброї. Наслідки ядерних бомбардувань Хіросіми й Нагасакі. Основні проблеми радіоекології у зв’язку з оцінкою ядерної небезпеки для людини. Міграція радіонуклідів у біосфері та окремих природно-територіальних комплексах. Трофічні ланцюги. Коефіцієнти нагромадження радіонуклідів окремими видами рослин та тварин. Методи модифікації трофічних ланцюгів. Дозові навантаження на людину за умов радіонуклідного забруднення території. Радіонуклідна ємність екосистем. Дія іонізуючого випромінювання на популяції видів. Вплив опромінення на ценози.</w:t>
      </w:r>
    </w:p>
    <w:p w:rsidR="00C94F35" w:rsidRPr="002D5CC4" w:rsidRDefault="00C94F35" w:rsidP="007A72E8">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bookmarkStart w:id="2" w:name="_Toc388993295"/>
      <w:bookmarkEnd w:id="2"/>
    </w:p>
    <w:p w:rsidR="00C94F35" w:rsidRPr="002D5CC4" w:rsidRDefault="007A72E8" w:rsidP="007A72E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bookmarkStart w:id="3" w:name="_Toc388993297"/>
      <w:bookmarkEnd w:id="3"/>
      <w:r>
        <w:rPr>
          <w:rFonts w:ascii="Times New Roman" w:eastAsia="Times New Roman" w:hAnsi="Times New Roman" w:cs="Times New Roman"/>
          <w:b/>
          <w:bCs/>
          <w:color w:val="000000"/>
          <w:kern w:val="36"/>
          <w:sz w:val="20"/>
          <w:szCs w:val="20"/>
        </w:rPr>
        <w:t>3</w:t>
      </w:r>
      <w:r w:rsidR="00C94F35" w:rsidRPr="002D5CC4">
        <w:rPr>
          <w:rFonts w:ascii="Times New Roman" w:eastAsia="Times New Roman" w:hAnsi="Times New Roman" w:cs="Times New Roman"/>
          <w:b/>
          <w:bCs/>
          <w:color w:val="000000"/>
          <w:kern w:val="36"/>
          <w:sz w:val="20"/>
          <w:szCs w:val="20"/>
        </w:rPr>
        <w:t>. ТЕМАТИКА САМОСТІЙНОЇ РОБОТИ</w:t>
      </w:r>
    </w:p>
    <w:tbl>
      <w:tblPr>
        <w:tblW w:w="7401"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0"/>
        <w:gridCol w:w="4591"/>
        <w:gridCol w:w="2450"/>
      </w:tblGrid>
      <w:tr w:rsidR="00C94F35" w:rsidRPr="002D5CC4" w:rsidTr="007A72E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C94F35" w:rsidRPr="002D5CC4" w:rsidRDefault="00C94F35" w:rsidP="0012245D">
            <w:pPr>
              <w:spacing w:after="0" w:line="240" w:lineRule="auto"/>
              <w:jc w:val="both"/>
              <w:rPr>
                <w:rFonts w:ascii="Times New Roman" w:eastAsia="Times New Roman" w:hAnsi="Times New Roman" w:cs="Times New Roman"/>
                <w:sz w:val="20"/>
                <w:szCs w:val="20"/>
              </w:rPr>
            </w:pPr>
            <w:bookmarkStart w:id="4" w:name="table03"/>
            <w:bookmarkEnd w:id="4"/>
            <w:r w:rsidRPr="002D5CC4">
              <w:rPr>
                <w:rFonts w:ascii="Times New Roman" w:eastAsia="Times New Roman" w:hAnsi="Times New Roman" w:cs="Times New Roman"/>
                <w:b/>
                <w:bCs/>
                <w:sz w:val="20"/>
                <w:szCs w:val="20"/>
              </w:rPr>
              <w:t>N </w:t>
            </w:r>
            <w:r w:rsidRPr="002D5CC4">
              <w:rPr>
                <w:rFonts w:ascii="Times New Roman" w:eastAsia="Times New Roman" w:hAnsi="Times New Roman" w:cs="Times New Roman"/>
                <w:b/>
                <w:bCs/>
                <w:sz w:val="20"/>
                <w:szCs w:val="20"/>
              </w:rPr>
              <w:br/>
              <w:t>з/п</w:t>
            </w:r>
          </w:p>
        </w:tc>
        <w:tc>
          <w:tcPr>
            <w:tcW w:w="4591" w:type="dxa"/>
            <w:vMerge w:val="restart"/>
            <w:tcBorders>
              <w:top w:val="outset" w:sz="6" w:space="0" w:color="auto"/>
              <w:left w:val="outset" w:sz="6" w:space="0" w:color="auto"/>
              <w:bottom w:val="outset" w:sz="6" w:space="0" w:color="auto"/>
              <w:right w:val="outset" w:sz="6" w:space="0" w:color="auto"/>
            </w:tcBorders>
            <w:hideMark/>
          </w:tcPr>
          <w:p w:rsidR="00C94F35" w:rsidRPr="002D5CC4" w:rsidRDefault="00C94F35"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Назва теми</w:t>
            </w:r>
          </w:p>
        </w:tc>
        <w:tc>
          <w:tcPr>
            <w:tcW w:w="2450" w:type="dxa"/>
            <w:tcBorders>
              <w:top w:val="outset" w:sz="6" w:space="0" w:color="auto"/>
              <w:left w:val="outset" w:sz="6" w:space="0" w:color="auto"/>
              <w:bottom w:val="outset" w:sz="6" w:space="0" w:color="auto"/>
              <w:right w:val="outset" w:sz="6" w:space="0" w:color="auto"/>
            </w:tcBorders>
            <w:hideMark/>
          </w:tcPr>
          <w:p w:rsidR="00C94F35" w:rsidRPr="002D5CC4" w:rsidRDefault="00C94F35"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Кількість годин</w:t>
            </w:r>
          </w:p>
        </w:tc>
      </w:tr>
      <w:tr w:rsidR="0012245D" w:rsidRPr="002D5CC4" w:rsidTr="007A72E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p>
        </w:tc>
        <w:tc>
          <w:tcPr>
            <w:tcW w:w="4591" w:type="dxa"/>
            <w:vMerge/>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денна</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1</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Первинні механізми радіобіологічних ефектів.</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Типи іонізуючого випромінювання</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Іонізація та збудження молекул і атомів.</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4.</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Дія іонізуючого випромінювання на речовини, що входять до складу живих клітин.</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5</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Молекулярні перетворення під дією іонізуючого випромінювання.</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6</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Клітинна радіобіологія випромінювання</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7</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Регуляторні системи клітини випромінювання</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8</w:t>
            </w:r>
          </w:p>
        </w:tc>
        <w:tc>
          <w:tcPr>
            <w:tcW w:w="4591" w:type="dxa"/>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Неферментативна й ферментативна фотореактивація ДНК</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w:t>
            </w:r>
          </w:p>
        </w:tc>
        <w:tc>
          <w:tcPr>
            <w:tcW w:w="4591"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 xml:space="preserve">Всього </w:t>
            </w:r>
            <w:r>
              <w:rPr>
                <w:rFonts w:ascii="Times New Roman" w:eastAsia="Times New Roman" w:hAnsi="Times New Roman" w:cs="Times New Roman"/>
                <w:b/>
                <w:bCs/>
                <w:sz w:val="20"/>
                <w:szCs w:val="20"/>
              </w:rPr>
              <w:t>Розділ</w:t>
            </w:r>
            <w:r w:rsidRPr="002D5CC4">
              <w:rPr>
                <w:rFonts w:ascii="Times New Roman" w:eastAsia="Times New Roman" w:hAnsi="Times New Roman" w:cs="Times New Roman"/>
                <w:b/>
                <w:bCs/>
                <w:sz w:val="20"/>
                <w:szCs w:val="20"/>
              </w:rPr>
              <w:t>1</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24</w:t>
            </w:r>
          </w:p>
        </w:tc>
      </w:tr>
      <w:tr w:rsidR="0012245D"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9</w:t>
            </w:r>
          </w:p>
        </w:tc>
        <w:tc>
          <w:tcPr>
            <w:tcW w:w="4591"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Радіобіологія багатоклітинних організмів</w:t>
            </w:r>
          </w:p>
        </w:tc>
        <w:tc>
          <w:tcPr>
            <w:tcW w:w="2450" w:type="dxa"/>
            <w:tcBorders>
              <w:top w:val="outset" w:sz="6" w:space="0" w:color="auto"/>
              <w:left w:val="outset" w:sz="6" w:space="0" w:color="auto"/>
              <w:bottom w:val="outset" w:sz="6" w:space="0" w:color="auto"/>
              <w:right w:val="outset" w:sz="6" w:space="0" w:color="auto"/>
            </w:tcBorders>
            <w:hideMark/>
          </w:tcPr>
          <w:p w:rsidR="0012245D" w:rsidRPr="002D5CC4" w:rsidRDefault="0012245D"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10</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Радіобіологічні реакції рослинних систем</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11</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Радіобіологічні реакції тваринного організму</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12.</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Віддалені наслідки опромінення</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13.</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Кількісна радіобіологія</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14.</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Основи радіоекології</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2</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15.</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Радіонуклідне забруднення довкілля</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3</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 xml:space="preserve">Всього </w:t>
            </w:r>
            <w:r>
              <w:rPr>
                <w:rFonts w:ascii="Times New Roman" w:eastAsia="Times New Roman" w:hAnsi="Times New Roman" w:cs="Times New Roman"/>
                <w:b/>
                <w:bCs/>
                <w:sz w:val="20"/>
                <w:szCs w:val="20"/>
              </w:rPr>
              <w:t>Розділ</w:t>
            </w:r>
            <w:r w:rsidRPr="002D5CC4">
              <w:rPr>
                <w:rFonts w:ascii="Times New Roman" w:eastAsia="Times New Roman" w:hAnsi="Times New Roman" w:cs="Times New Roman"/>
                <w:b/>
                <w:bCs/>
                <w:sz w:val="20"/>
                <w:szCs w:val="20"/>
              </w:rPr>
              <w:t>2</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15</w:t>
            </w:r>
          </w:p>
        </w:tc>
      </w:tr>
      <w:tr w:rsidR="007A72E8" w:rsidRPr="002D5CC4" w:rsidTr="007A72E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sz w:val="20"/>
                <w:szCs w:val="20"/>
              </w:rPr>
              <w:t> </w:t>
            </w:r>
          </w:p>
        </w:tc>
        <w:tc>
          <w:tcPr>
            <w:tcW w:w="4591"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Разом</w:t>
            </w:r>
          </w:p>
        </w:tc>
        <w:tc>
          <w:tcPr>
            <w:tcW w:w="2450" w:type="dxa"/>
            <w:tcBorders>
              <w:top w:val="outset" w:sz="6" w:space="0" w:color="auto"/>
              <w:left w:val="outset" w:sz="6" w:space="0" w:color="auto"/>
              <w:bottom w:val="outset" w:sz="6" w:space="0" w:color="auto"/>
              <w:right w:val="outset" w:sz="6" w:space="0" w:color="auto"/>
            </w:tcBorders>
            <w:hideMark/>
          </w:tcPr>
          <w:p w:rsidR="007A72E8" w:rsidRPr="002D5CC4" w:rsidRDefault="007A72E8" w:rsidP="0012245D">
            <w:pPr>
              <w:spacing w:after="0" w:line="240" w:lineRule="auto"/>
              <w:jc w:val="both"/>
              <w:rPr>
                <w:rFonts w:ascii="Times New Roman" w:eastAsia="Times New Roman" w:hAnsi="Times New Roman" w:cs="Times New Roman"/>
                <w:sz w:val="20"/>
                <w:szCs w:val="20"/>
              </w:rPr>
            </w:pPr>
            <w:r w:rsidRPr="002D5CC4">
              <w:rPr>
                <w:rFonts w:ascii="Times New Roman" w:eastAsia="Times New Roman" w:hAnsi="Times New Roman" w:cs="Times New Roman"/>
                <w:b/>
                <w:bCs/>
                <w:sz w:val="20"/>
                <w:szCs w:val="20"/>
              </w:rPr>
              <w:t>39</w:t>
            </w:r>
          </w:p>
        </w:tc>
      </w:tr>
    </w:tbl>
    <w:p w:rsidR="00C94F35" w:rsidRPr="002D5CC4" w:rsidRDefault="00506C76" w:rsidP="00506C76">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br/>
        <w:t> </w:t>
      </w:r>
    </w:p>
    <w:p w:rsidR="00506C76" w:rsidRDefault="00506C76" w:rsidP="00506C7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bookmarkStart w:id="5" w:name="_Toc388993298"/>
      <w:bookmarkEnd w:id="5"/>
      <w:r w:rsidRPr="00506C76">
        <w:rPr>
          <w:rFonts w:ascii="Times New Roman" w:eastAsia="Times New Roman" w:hAnsi="Times New Roman" w:cs="Times New Roman"/>
          <w:b/>
          <w:bCs/>
          <w:color w:val="000000"/>
          <w:kern w:val="36"/>
          <w:sz w:val="20"/>
          <w:szCs w:val="20"/>
        </w:rPr>
        <w:t>4</w:t>
      </w:r>
      <w:r w:rsidR="00C94F35" w:rsidRPr="00506C76">
        <w:rPr>
          <w:rFonts w:ascii="Times New Roman" w:eastAsia="Times New Roman" w:hAnsi="Times New Roman" w:cs="Times New Roman"/>
          <w:b/>
          <w:bCs/>
          <w:color w:val="000000"/>
          <w:kern w:val="36"/>
          <w:sz w:val="20"/>
          <w:szCs w:val="20"/>
        </w:rPr>
        <w:t>. ОРІЄНТОВНА ТЕМАТИКА ІНДИВІДУАЛЬНИХ ЗАВДАНЬ</w:t>
      </w:r>
      <w:bookmarkStart w:id="6" w:name="_Toc134883617"/>
      <w:bookmarkEnd w:id="6"/>
    </w:p>
    <w:p w:rsidR="00C94F35" w:rsidRPr="00506C76" w:rsidRDefault="00C94F35" w:rsidP="00506C7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r>
        <w:rPr>
          <w:rFonts w:ascii="Times New Roman" w:eastAsia="Times New Roman" w:hAnsi="Times New Roman" w:cs="Times New Roman"/>
          <w:b/>
          <w:bCs/>
          <w:color w:val="000000"/>
          <w:sz w:val="20"/>
          <w:szCs w:val="20"/>
        </w:rPr>
        <w:t>Розділ</w:t>
      </w:r>
      <w:r w:rsidRPr="002D5CC4">
        <w:rPr>
          <w:rFonts w:ascii="Times New Roman" w:eastAsia="Times New Roman" w:hAnsi="Times New Roman" w:cs="Times New Roman"/>
          <w:b/>
          <w:bCs/>
          <w:color w:val="000000"/>
          <w:sz w:val="20"/>
          <w:szCs w:val="20"/>
        </w:rPr>
        <w:t>1.   Первинні механізми радіобіологічних ефектів. Клітинна радіобіологія</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Історія радіобіології та основні етапи розвитку її як науки.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Типи іонізуючого випромінювання та його джерела.</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Радіоліз води та виникаючі при цьому продукти.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Взаємодія кисню з продуктами радіолізу води.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амінокислоти й білки.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Радіоліз вуглеводів і його продукти.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Механізми молекулярних перетворень під впливом іонізуючого випромінювання.</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Первинні та вторинні радіаційнобіохімічні процеси.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мембрани та їхні функції.</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Біохімічні регуляторні системи клітини та механізми їхніх походжень внаслідок дії іонізуючого випромінювання.</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Радіопротекторні</w:t>
      </w:r>
      <w:r w:rsidRPr="002D5CC4">
        <w:rPr>
          <w:rFonts w:ascii="Times New Roman" w:eastAsia="Times New Roman" w:hAnsi="Times New Roman" w:cs="Times New Roman"/>
          <w:b/>
          <w:bCs/>
          <w:color w:val="000000"/>
          <w:sz w:val="20"/>
          <w:szCs w:val="20"/>
        </w:rPr>
        <w:t> </w:t>
      </w:r>
      <w:r w:rsidRPr="002D5CC4">
        <w:rPr>
          <w:rFonts w:ascii="Times New Roman" w:eastAsia="Times New Roman" w:hAnsi="Times New Roman" w:cs="Times New Roman"/>
          <w:color w:val="000000"/>
          <w:sz w:val="20"/>
          <w:szCs w:val="20"/>
        </w:rPr>
        <w:t>ефекти. Класифікація та характеристика радіопротекторів.</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Радіосенсибілізація та її механізми.</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Сублетальні та потенційно летальні пошкодження клітин.</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Фотореактивація ДНК.</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Форми інактивації прокаріотичних клітин. Метаболічна й репродуктивна виживаємість клітин.</w:t>
      </w:r>
    </w:p>
    <w:p w:rsidR="00C94F35" w:rsidRPr="002D5CC4" w:rsidRDefault="00C94F35" w:rsidP="0012245D">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Кумулятивний ефект опромінення. Генетична дія іонізуючого випромінювання.</w:t>
      </w:r>
    </w:p>
    <w:p w:rsidR="00C94F35" w:rsidRPr="002D5CC4" w:rsidRDefault="00C94F35" w:rsidP="0012245D">
      <w:pPr>
        <w:spacing w:after="0"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Розділ</w:t>
      </w:r>
      <w:r w:rsidRPr="002D5CC4">
        <w:rPr>
          <w:rFonts w:ascii="Times New Roman" w:eastAsia="Times New Roman" w:hAnsi="Times New Roman" w:cs="Times New Roman"/>
          <w:color w:val="000000"/>
          <w:sz w:val="20"/>
          <w:szCs w:val="20"/>
        </w:rPr>
        <w:t>2 </w:t>
      </w:r>
      <w:r w:rsidRPr="002D5CC4">
        <w:rPr>
          <w:rFonts w:ascii="Times New Roman" w:eastAsia="Times New Roman" w:hAnsi="Times New Roman" w:cs="Times New Roman"/>
          <w:b/>
          <w:bCs/>
          <w:color w:val="000000"/>
          <w:sz w:val="20"/>
          <w:szCs w:val="20"/>
        </w:rPr>
        <w:t>Радіобіологія багатоклітинних організмів. Основи радіоекології</w:t>
      </w:r>
      <w:r w:rsidRPr="002D5CC4">
        <w:rPr>
          <w:rFonts w:ascii="Times New Roman" w:eastAsia="Times New Roman" w:hAnsi="Times New Roman" w:cs="Times New Roman"/>
          <w:color w:val="000000"/>
          <w:sz w:val="20"/>
          <w:szCs w:val="20"/>
        </w:rPr>
        <w:t>.  </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характеристика радіостійкості різних філогенетичних груп рослин.</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Ростові й морфогенетичні реакції рослин на опромінення.</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радіостійкості рослини протягом її онтогенезу.</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Специфіка дії гострого й хронічного опромінення на рослини.</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Критичні до опромінення тканини рослин.</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радіостійкість різних видів тваринного світу.</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Радіочутливість окремих клітин, тканин й цілого організму у тварин.</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Перебіг гострої й хронічної променевої хвороби у ссавців і людини.</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Вплив іонізуючої радіації на ембріональний розвиток у тварин.</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Природна радіоактивність і центри походження видів.</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Розподіл радіонуклідів у тканинах, їхнє депонування та строки напівоновлення.</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Радіонуклідне забруднення довкілля.</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Радіоактивні забруднення після аварій у Чорнобилі.</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Наслідки ядерних бомбардувань Хіросіми й Нагасакі, а також випробувань ядерної і зброї.</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популяції видів.</w:t>
      </w:r>
    </w:p>
    <w:p w:rsidR="00C94F35" w:rsidRPr="002D5CC4" w:rsidRDefault="00C94F35" w:rsidP="0012245D">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Вплив опромінення на ценози.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506C76" w:rsidRDefault="00506C76" w:rsidP="00506C7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lang w:val="uk-UA"/>
        </w:rPr>
      </w:pPr>
      <w:bookmarkStart w:id="7" w:name="_Toc388993299"/>
      <w:bookmarkEnd w:id="7"/>
      <w:r>
        <w:rPr>
          <w:rFonts w:ascii="Times New Roman" w:eastAsia="Times New Roman" w:hAnsi="Times New Roman" w:cs="Times New Roman"/>
          <w:b/>
          <w:bCs/>
          <w:color w:val="000000"/>
          <w:kern w:val="36"/>
          <w:sz w:val="20"/>
          <w:szCs w:val="20"/>
        </w:rPr>
        <w:t>5.</w:t>
      </w:r>
      <w:r>
        <w:rPr>
          <w:rFonts w:ascii="Times New Roman" w:eastAsia="Times New Roman" w:hAnsi="Times New Roman" w:cs="Times New Roman"/>
          <w:b/>
          <w:bCs/>
          <w:color w:val="000000"/>
          <w:kern w:val="36"/>
          <w:sz w:val="20"/>
          <w:szCs w:val="20"/>
          <w:lang w:val="uk-UA"/>
        </w:rPr>
        <w:t xml:space="preserve"> </w:t>
      </w:r>
      <w:r w:rsidR="00C94F35" w:rsidRPr="002D5CC4">
        <w:rPr>
          <w:rFonts w:ascii="Times New Roman" w:eastAsia="Times New Roman" w:hAnsi="Times New Roman" w:cs="Times New Roman"/>
          <w:b/>
          <w:bCs/>
          <w:color w:val="000000"/>
          <w:kern w:val="36"/>
          <w:sz w:val="20"/>
          <w:szCs w:val="20"/>
        </w:rPr>
        <w:t>П</w:t>
      </w:r>
      <w:r>
        <w:rPr>
          <w:rFonts w:ascii="Times New Roman" w:eastAsia="Times New Roman" w:hAnsi="Times New Roman" w:cs="Times New Roman"/>
          <w:b/>
          <w:bCs/>
          <w:color w:val="000000"/>
          <w:kern w:val="36"/>
          <w:sz w:val="20"/>
          <w:szCs w:val="20"/>
        </w:rPr>
        <w:t>ИТАННЯ Д</w:t>
      </w:r>
      <w:r>
        <w:rPr>
          <w:rFonts w:ascii="Times New Roman" w:eastAsia="Times New Roman" w:hAnsi="Times New Roman" w:cs="Times New Roman"/>
          <w:b/>
          <w:bCs/>
          <w:color w:val="000000"/>
          <w:kern w:val="36"/>
          <w:sz w:val="20"/>
          <w:szCs w:val="20"/>
          <w:lang w:val="uk-UA"/>
        </w:rPr>
        <w:t>ЛЯ</w:t>
      </w:r>
      <w:r>
        <w:rPr>
          <w:rFonts w:ascii="Times New Roman" w:eastAsia="Times New Roman" w:hAnsi="Times New Roman" w:cs="Times New Roman"/>
          <w:b/>
          <w:bCs/>
          <w:color w:val="000000"/>
          <w:kern w:val="36"/>
          <w:sz w:val="20"/>
          <w:szCs w:val="20"/>
        </w:rPr>
        <w:t> </w:t>
      </w:r>
      <w:r w:rsidR="00C94F35" w:rsidRPr="002D5CC4">
        <w:rPr>
          <w:rFonts w:ascii="Times New Roman" w:eastAsia="Times New Roman" w:hAnsi="Times New Roman" w:cs="Times New Roman"/>
          <w:b/>
          <w:bCs/>
          <w:color w:val="000000"/>
          <w:kern w:val="36"/>
          <w:sz w:val="20"/>
          <w:szCs w:val="20"/>
        </w:rPr>
        <w:t>СЕМЕСТРОВОГО КОНТРОЛЮ</w:t>
      </w:r>
      <w:r>
        <w:rPr>
          <w:rFonts w:ascii="Times New Roman" w:eastAsia="Times New Roman" w:hAnsi="Times New Roman" w:cs="Times New Roman"/>
          <w:b/>
          <w:bCs/>
          <w:color w:val="000000"/>
          <w:kern w:val="36"/>
          <w:sz w:val="20"/>
          <w:szCs w:val="20"/>
          <w:lang w:val="uk-UA"/>
        </w:rPr>
        <w:t xml:space="preserve"> ТА ЗАЛУКУ</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Предмет та методи радіобіології.  </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Зв’язок радіобіології з іншими галузями біологічної науки й практики.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Радіобіологія та розвиток біології, медицини, сільського господарства.</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Радіоекологія та безпека біосфери та людини.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Історія радіобіології та основні етапи розвитку її як науки.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Типи іонізуючого випромінювання та його джерела.</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Первинні процеси поглинання квантів високої енергії.</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Поглинання корпускулярного іонізуючого випромінювання.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Поглинання нейтронів у речовині.</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Рідко- й щільноіонізуюче випромінювання. Еквівалентні дози опромінення.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Радіоліз води та виникаючі при цьому продукти.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Взаємодія кисню з продуктами радіолізу води.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амінокислоти й білки.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Радіоліз вуглеводів і його продукти.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Радіаційна хімія нуклеотидів, нуклеїнових кислот та нуклеопротеїдів.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Механізми молекулярних перетворень під впливом іонізуючого випромінювання.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Первинні та вторинні радіаційнобіохімічні процеси.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мембрани та їхні функції.</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Метаболічний гомеостаз і його розлад при дії іонізуючого випромінювання.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Біохімічні регуляторні системи клітини та механізми їхніх походжень внаслідок дії іонізуючого випромінювання.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характеристика радіочутливості різних біохімічних систем клітини.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Компенсаторні механізми відновлення клітинних систем після опромінення.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Радіопротекторні</w:t>
      </w:r>
      <w:r w:rsidRPr="002D5CC4">
        <w:rPr>
          <w:rFonts w:ascii="Times New Roman" w:eastAsia="Times New Roman" w:hAnsi="Times New Roman" w:cs="Times New Roman"/>
          <w:b/>
          <w:bCs/>
          <w:color w:val="000000"/>
          <w:sz w:val="20"/>
          <w:szCs w:val="20"/>
        </w:rPr>
        <w:t> </w:t>
      </w:r>
      <w:r w:rsidRPr="002D5CC4">
        <w:rPr>
          <w:rFonts w:ascii="Times New Roman" w:eastAsia="Times New Roman" w:hAnsi="Times New Roman" w:cs="Times New Roman"/>
          <w:color w:val="000000"/>
          <w:sz w:val="20"/>
          <w:szCs w:val="20"/>
        </w:rPr>
        <w:t>ефекти. Класифікація та характеристика радіопротекторів.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Радіосенсибілізація та її механізми.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Радіоміметики.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Сублетальні та потенційно летальні пошкодження клітин.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Ефект фракціонування дози.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Ефект потужності дози.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Фотореактивація ДНК.</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Поширення фотореактивації ДНК та її біологічне значення.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Темнова репарація ДНК. Механізми інцизійно-ексцизійної репарації ДНК.</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Форми інактивації прокаріотичних клітин. Метаболічна й репродуктивна виживаємість клітин.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Кумулятивний ефект опромінення. Генетична дія іонізуючого випромінювання.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Кінетика багатоклітинних популяцій при опроміненні.</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Типи клітинних популяцій. Післярадіаційне відновлення клітинних популяцій.</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Природа явищ, що визначають мінливість радіостійкості клітин протягом клітинного циклу.</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радіорезистентність біологічних систем, різних за складністю тканинної організації.</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характеристика радіостійкості різних філогенетичних груп рослин.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Ростові й морфогенетичні реакції рослин на опромінення.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радіостійкості рослини протягом її онтогенезу.</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Стан спокою рослини та її радіостійкість.</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Специфіка дії гострого й хронічного опромінення на рослини.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Критичні до опромінення тканини рослин.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Порівняльна радіостійкість різних видів тваринного світу.</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Радіочутливість окремих клітин, тканин й цілого організму у тварин.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Перебіг гострої й хронічної променевої хвороби у ссавців і людини.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Віддалені наслідки опромінення тварин іонізуючим випромінюванням.</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Вплив іонізуючої радіації на ембріональний розвиток у тварин.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Принципи кількісної радіобіології: попадання, мішені й посилювача.</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Закон Бергоньє-Трибондо та його молекулярно-біологічне тлумачення.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Ядро клітини, її радіостійкість.</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Радіотаксони. Поліплоїдія і радіостійкість видів.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Системи надійності клітини та багатоклітинних структур та їхнє значення для радіостійкості організмів.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Структурно - метаболічна теорія.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Природний фон іонізуючого випромінювання в біосфері.</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Природа радіоактивності середовища.</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Природна радіоактивність у сучасній і давній біосфері.</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Дозові навантаження на біологічні системи, обумовлені природною радіоактивністю середовища.</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Природна радіоактивність і центри походження видів.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Біологічна дія інкорпорованих радіонуклідів.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Розподіл радіонуклідів у тканинах, їхнє депонування та строки напівоновлення.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Радіонуклідне забруднення довкілля.</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Радіоактивні забруднення після аварій у Чорнобилі.</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Наслідки ядерних бомбардувань Хіросіми й Нагасакі, а також випробувань ядерної і зброї.</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Основні проблеми радіоекології у зв’язку з оцінкою ядерної небезпеки для людини.</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Міграція радіонуклідів у біосфері та окремих природно-територіальних комплексах.</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Міграція радіонуклідів по трофічним ланцюгам.</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Коефіцієнти нагромадження радіонуклідів окремими видами рослин та тварин.</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Радіонуклідна ємність екосистем.</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Дія іонізуючого випромінювання на популяції видів.</w:t>
      </w:r>
    </w:p>
    <w:p w:rsidR="00C94F35" w:rsidRPr="002D5CC4" w:rsidRDefault="00C94F35" w:rsidP="0012245D">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Вплив опромінення на ценози.</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Default="00506C76" w:rsidP="00506C76">
      <w:pPr>
        <w:spacing w:after="0" w:line="240" w:lineRule="auto"/>
        <w:jc w:val="center"/>
        <w:outlineLvl w:val="0"/>
        <w:rPr>
          <w:rFonts w:ascii="Times New Roman" w:eastAsia="Times New Roman" w:hAnsi="Times New Roman" w:cs="Times New Roman"/>
          <w:b/>
          <w:bCs/>
          <w:color w:val="000000"/>
          <w:kern w:val="36"/>
          <w:sz w:val="20"/>
          <w:szCs w:val="20"/>
        </w:rPr>
      </w:pPr>
      <w:bookmarkStart w:id="8" w:name="_Toc388993300"/>
      <w:bookmarkEnd w:id="8"/>
      <w:r>
        <w:rPr>
          <w:rFonts w:ascii="Times New Roman" w:eastAsia="Times New Roman" w:hAnsi="Times New Roman" w:cs="Times New Roman"/>
          <w:b/>
          <w:bCs/>
          <w:color w:val="000000"/>
          <w:kern w:val="36"/>
          <w:sz w:val="20"/>
          <w:szCs w:val="20"/>
          <w:lang w:val="uk-UA"/>
        </w:rPr>
        <w:t>6</w:t>
      </w:r>
      <w:r>
        <w:rPr>
          <w:rFonts w:ascii="Times New Roman" w:eastAsia="Times New Roman" w:hAnsi="Times New Roman" w:cs="Times New Roman"/>
          <w:b/>
          <w:bCs/>
          <w:color w:val="000000"/>
          <w:kern w:val="36"/>
          <w:sz w:val="20"/>
          <w:szCs w:val="20"/>
        </w:rPr>
        <w:t>.ТЕСТОВІ ЗАВДАННЯ  </w:t>
      </w:r>
      <w:r w:rsidR="00C94F35" w:rsidRPr="002D5CC4">
        <w:rPr>
          <w:rFonts w:ascii="Times New Roman" w:eastAsia="Times New Roman" w:hAnsi="Times New Roman" w:cs="Times New Roman"/>
          <w:b/>
          <w:bCs/>
          <w:color w:val="000000"/>
          <w:kern w:val="36"/>
          <w:sz w:val="20"/>
          <w:szCs w:val="20"/>
        </w:rPr>
        <w:t>ДЛЯ </w:t>
      </w:r>
      <w:r w:rsidRPr="00506C76">
        <w:rPr>
          <w:rFonts w:ascii="Times New Roman" w:eastAsia="Times New Roman" w:hAnsi="Times New Roman" w:cs="Times New Roman"/>
          <w:b/>
          <w:bCs/>
          <w:color w:val="000000"/>
          <w:kern w:val="36"/>
          <w:sz w:val="20"/>
          <w:szCs w:val="20"/>
        </w:rPr>
        <w:t>СЕМЕСТРОВОГО КОНТРОЛЮ ТА ЗАЛУКУ</w:t>
      </w:r>
    </w:p>
    <w:p w:rsidR="00506C76" w:rsidRPr="002D5CC4" w:rsidRDefault="00506C76" w:rsidP="00506C76">
      <w:pPr>
        <w:spacing w:after="0" w:line="240" w:lineRule="auto"/>
        <w:jc w:val="center"/>
        <w:outlineLvl w:val="0"/>
        <w:rPr>
          <w:rFonts w:ascii="Times New Roman" w:eastAsia="Times New Roman" w:hAnsi="Times New Roman" w:cs="Times New Roman"/>
          <w:b/>
          <w:bCs/>
          <w:color w:val="000000"/>
          <w:kern w:val="36"/>
          <w:sz w:val="20"/>
          <w:szCs w:val="20"/>
        </w:rPr>
      </w:pPr>
    </w:p>
    <w:p w:rsidR="00C94F35" w:rsidRPr="002D5CC4" w:rsidRDefault="00C94F35" w:rsidP="00506C76">
      <w:pPr>
        <w:numPr>
          <w:ilvl w:val="0"/>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До природних джерел іонізуючих випромінювань належать:</w:t>
      </w: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color w:val="000000"/>
          <w:sz w:val="20"/>
          <w:szCs w:val="20"/>
        </w:rPr>
        <w:br/>
        <w:t> </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радіоактивні елементи й ізотопи;</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світлові промені в діапазоні довжин хвиль більшому за 300 нм;</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ультрафіолетові промені  з діапазоном довжин хвиль 320-400 нм;</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ультрафіолетові промені  з діапазоном довжин хвиль 280-320 нм;</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ультрафіолетові промені  з діапазоном довжин хвиль 280-100 нм;</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космічні промені;</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аварії на атомних електростанціях</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радіоекологічні аномалії;</w:t>
      </w:r>
    </w:p>
    <w:p w:rsidR="00C94F35" w:rsidRPr="002D5CC4" w:rsidRDefault="00C94F35" w:rsidP="00506C76">
      <w:pPr>
        <w:numPr>
          <w:ilvl w:val="1"/>
          <w:numId w:val="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випробовування атомної зброї;</w:t>
      </w:r>
    </w:p>
    <w:p w:rsidR="00C94F35" w:rsidRPr="002D5CC4" w:rsidRDefault="00506C76"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uk-UA"/>
        </w:rPr>
        <w:t xml:space="preserve">                    </w:t>
      </w:r>
      <w:r w:rsidR="00C94F35" w:rsidRPr="002D5CC4">
        <w:rPr>
          <w:rFonts w:ascii="Times New Roman" w:eastAsia="Times New Roman" w:hAnsi="Times New Roman" w:cs="Times New Roman"/>
          <w:color w:val="000000"/>
          <w:sz w:val="20"/>
          <w:szCs w:val="20"/>
        </w:rPr>
        <w:t>10. поодинокі природні радіонукліди;  </w:t>
      </w:r>
    </w:p>
    <w:p w:rsidR="00C94F35" w:rsidRPr="002D5CC4" w:rsidRDefault="00C94F35" w:rsidP="00506C76">
      <w:pPr>
        <w:numPr>
          <w:ilvl w:val="0"/>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До космогенних радіонуклідів відносяться:</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Радіовуглець (</w:t>
      </w:r>
      <w:r w:rsidRPr="002D5CC4">
        <w:rPr>
          <w:rFonts w:ascii="Times New Roman" w:eastAsia="Times New Roman" w:hAnsi="Times New Roman" w:cs="Times New Roman"/>
          <w:color w:val="000000"/>
          <w:sz w:val="20"/>
          <w:szCs w:val="20"/>
          <w:vertAlign w:val="superscript"/>
        </w:rPr>
        <w:t>14</w:t>
      </w:r>
      <w:r w:rsidRPr="002D5CC4">
        <w:rPr>
          <w:rFonts w:ascii="Times New Roman" w:eastAsia="Times New Roman" w:hAnsi="Times New Roman" w:cs="Times New Roman"/>
          <w:color w:val="000000"/>
          <w:sz w:val="20"/>
          <w:szCs w:val="20"/>
        </w:rPr>
        <w:t>С);</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калію (</w:t>
      </w:r>
      <w:r w:rsidRPr="002D5CC4">
        <w:rPr>
          <w:rFonts w:ascii="Times New Roman" w:eastAsia="Times New Roman" w:hAnsi="Times New Roman" w:cs="Times New Roman"/>
          <w:color w:val="000000"/>
          <w:sz w:val="20"/>
          <w:szCs w:val="20"/>
          <w:vertAlign w:val="superscript"/>
        </w:rPr>
        <w:t>40</w:t>
      </w:r>
      <w:r w:rsidRPr="002D5CC4">
        <w:rPr>
          <w:rFonts w:ascii="Times New Roman" w:eastAsia="Times New Roman" w:hAnsi="Times New Roman" w:cs="Times New Roman"/>
          <w:color w:val="000000"/>
          <w:sz w:val="20"/>
          <w:szCs w:val="20"/>
        </w:rPr>
        <w:t>К);</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Тритій (</w:t>
      </w:r>
      <w:r w:rsidRPr="002D5CC4">
        <w:rPr>
          <w:rFonts w:ascii="Times New Roman" w:eastAsia="Times New Roman" w:hAnsi="Times New Roman" w:cs="Times New Roman"/>
          <w:color w:val="000000"/>
          <w:sz w:val="20"/>
          <w:szCs w:val="20"/>
          <w:vertAlign w:val="superscript"/>
        </w:rPr>
        <w:t>3</w:t>
      </w:r>
      <w:r w:rsidRPr="002D5CC4">
        <w:rPr>
          <w:rFonts w:ascii="Times New Roman" w:eastAsia="Times New Roman" w:hAnsi="Times New Roman" w:cs="Times New Roman"/>
          <w:color w:val="000000"/>
          <w:sz w:val="20"/>
          <w:szCs w:val="20"/>
        </w:rPr>
        <w:t>Н);</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кальцію (</w:t>
      </w:r>
      <w:r w:rsidRPr="002D5CC4">
        <w:rPr>
          <w:rFonts w:ascii="Times New Roman" w:eastAsia="Times New Roman" w:hAnsi="Times New Roman" w:cs="Times New Roman"/>
          <w:color w:val="000000"/>
          <w:sz w:val="20"/>
          <w:szCs w:val="20"/>
          <w:vertAlign w:val="superscript"/>
        </w:rPr>
        <w:t>40</w:t>
      </w:r>
      <w:r w:rsidRPr="002D5CC4">
        <w:rPr>
          <w:rFonts w:ascii="Times New Roman" w:eastAsia="Times New Roman" w:hAnsi="Times New Roman" w:cs="Times New Roman"/>
          <w:color w:val="000000"/>
          <w:sz w:val="20"/>
          <w:szCs w:val="20"/>
        </w:rPr>
        <w:t>Са);</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натрію (</w:t>
      </w:r>
      <w:r w:rsidRPr="002D5CC4">
        <w:rPr>
          <w:rFonts w:ascii="Times New Roman" w:eastAsia="Times New Roman" w:hAnsi="Times New Roman" w:cs="Times New Roman"/>
          <w:color w:val="000000"/>
          <w:sz w:val="20"/>
          <w:szCs w:val="20"/>
          <w:vertAlign w:val="superscript"/>
        </w:rPr>
        <w:t>22</w:t>
      </w:r>
      <w:r w:rsidRPr="002D5CC4">
        <w:rPr>
          <w:rFonts w:ascii="Times New Roman" w:eastAsia="Times New Roman" w:hAnsi="Times New Roman" w:cs="Times New Roman"/>
          <w:color w:val="000000"/>
          <w:sz w:val="20"/>
          <w:szCs w:val="20"/>
        </w:rPr>
        <w:t>Na);</w:t>
      </w:r>
    </w:p>
    <w:p w:rsidR="00C94F35" w:rsidRPr="002D5CC4" w:rsidRDefault="00C94F35" w:rsidP="00506C76">
      <w:pPr>
        <w:numPr>
          <w:ilvl w:val="1"/>
          <w:numId w:val="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урану (</w:t>
      </w:r>
      <w:r w:rsidRPr="002D5CC4">
        <w:rPr>
          <w:rFonts w:ascii="Times New Roman" w:eastAsia="Times New Roman" w:hAnsi="Times New Roman" w:cs="Times New Roman"/>
          <w:color w:val="000000"/>
          <w:sz w:val="20"/>
          <w:szCs w:val="20"/>
          <w:vertAlign w:val="superscript"/>
        </w:rPr>
        <w:t>235</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0"/>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До поодиноких природних радіонуклідів відносяться:</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Радіовуглець (</w:t>
      </w:r>
      <w:r w:rsidRPr="002D5CC4">
        <w:rPr>
          <w:rFonts w:ascii="Times New Roman" w:eastAsia="Times New Roman" w:hAnsi="Times New Roman" w:cs="Times New Roman"/>
          <w:color w:val="000000"/>
          <w:sz w:val="20"/>
          <w:szCs w:val="20"/>
          <w:vertAlign w:val="superscript"/>
        </w:rPr>
        <w:t>14</w:t>
      </w:r>
      <w:r w:rsidRPr="002D5CC4">
        <w:rPr>
          <w:rFonts w:ascii="Times New Roman" w:eastAsia="Times New Roman" w:hAnsi="Times New Roman" w:cs="Times New Roman"/>
          <w:color w:val="000000"/>
          <w:sz w:val="20"/>
          <w:szCs w:val="20"/>
        </w:rPr>
        <w:t>С);</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Радіоактивний ізотоп калію (</w:t>
      </w:r>
      <w:r w:rsidRPr="002D5CC4">
        <w:rPr>
          <w:rFonts w:ascii="Times New Roman" w:eastAsia="Times New Roman" w:hAnsi="Times New Roman" w:cs="Times New Roman"/>
          <w:color w:val="000000"/>
          <w:sz w:val="20"/>
          <w:szCs w:val="20"/>
          <w:vertAlign w:val="superscript"/>
        </w:rPr>
        <w:t>40</w:t>
      </w:r>
      <w:r w:rsidRPr="002D5CC4">
        <w:rPr>
          <w:rFonts w:ascii="Times New Roman" w:eastAsia="Times New Roman" w:hAnsi="Times New Roman" w:cs="Times New Roman"/>
          <w:color w:val="000000"/>
          <w:sz w:val="20"/>
          <w:szCs w:val="20"/>
        </w:rPr>
        <w:t>К);</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Тритій (</w:t>
      </w:r>
      <w:r w:rsidRPr="002D5CC4">
        <w:rPr>
          <w:rFonts w:ascii="Times New Roman" w:eastAsia="Times New Roman" w:hAnsi="Times New Roman" w:cs="Times New Roman"/>
          <w:color w:val="000000"/>
          <w:sz w:val="20"/>
          <w:szCs w:val="20"/>
          <w:vertAlign w:val="superscript"/>
        </w:rPr>
        <w:t>3</w:t>
      </w:r>
      <w:r w:rsidRPr="002D5CC4">
        <w:rPr>
          <w:rFonts w:ascii="Times New Roman" w:eastAsia="Times New Roman" w:hAnsi="Times New Roman" w:cs="Times New Roman"/>
          <w:color w:val="000000"/>
          <w:sz w:val="20"/>
          <w:szCs w:val="20"/>
        </w:rPr>
        <w:t>Н);</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Радіоактивний ізотоп кальцію (</w:t>
      </w:r>
      <w:r w:rsidRPr="002D5CC4">
        <w:rPr>
          <w:rFonts w:ascii="Times New Roman" w:eastAsia="Times New Roman" w:hAnsi="Times New Roman" w:cs="Times New Roman"/>
          <w:color w:val="000000"/>
          <w:sz w:val="20"/>
          <w:szCs w:val="20"/>
          <w:vertAlign w:val="superscript"/>
        </w:rPr>
        <w:t>40</w:t>
      </w:r>
      <w:r w:rsidRPr="002D5CC4">
        <w:rPr>
          <w:rFonts w:ascii="Times New Roman" w:eastAsia="Times New Roman" w:hAnsi="Times New Roman" w:cs="Times New Roman"/>
          <w:color w:val="000000"/>
          <w:sz w:val="20"/>
          <w:szCs w:val="20"/>
        </w:rPr>
        <w:t>Са);</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Радіоактивний ізотоп натрію (</w:t>
      </w:r>
      <w:r w:rsidRPr="002D5CC4">
        <w:rPr>
          <w:rFonts w:ascii="Times New Roman" w:eastAsia="Times New Roman" w:hAnsi="Times New Roman" w:cs="Times New Roman"/>
          <w:color w:val="000000"/>
          <w:sz w:val="20"/>
          <w:szCs w:val="20"/>
          <w:vertAlign w:val="superscript"/>
        </w:rPr>
        <w:t>22</w:t>
      </w:r>
      <w:r w:rsidRPr="002D5CC4">
        <w:rPr>
          <w:rFonts w:ascii="Times New Roman" w:eastAsia="Times New Roman" w:hAnsi="Times New Roman" w:cs="Times New Roman"/>
          <w:color w:val="000000"/>
          <w:sz w:val="20"/>
          <w:szCs w:val="20"/>
        </w:rPr>
        <w:t>Na);</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урану (</w:t>
      </w:r>
      <w:r w:rsidRPr="002D5CC4">
        <w:rPr>
          <w:rFonts w:ascii="Times New Roman" w:eastAsia="Times New Roman" w:hAnsi="Times New Roman" w:cs="Times New Roman"/>
          <w:color w:val="000000"/>
          <w:sz w:val="20"/>
          <w:szCs w:val="20"/>
          <w:vertAlign w:val="superscript"/>
        </w:rPr>
        <w:t>235</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1"/>
          <w:numId w:val="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Ізотоп торію (</w:t>
      </w:r>
      <w:r w:rsidRPr="002D5CC4">
        <w:rPr>
          <w:rFonts w:ascii="Times New Roman" w:eastAsia="Times New Roman" w:hAnsi="Times New Roman" w:cs="Times New Roman"/>
          <w:color w:val="000000"/>
          <w:sz w:val="20"/>
          <w:szCs w:val="20"/>
          <w:vertAlign w:val="superscript"/>
        </w:rPr>
        <w:t>232</w:t>
      </w:r>
      <w:r w:rsidRPr="002D5CC4">
        <w:rPr>
          <w:rFonts w:ascii="Times New Roman" w:eastAsia="Times New Roman" w:hAnsi="Times New Roman" w:cs="Times New Roman"/>
          <w:color w:val="000000"/>
          <w:sz w:val="20"/>
          <w:szCs w:val="20"/>
        </w:rPr>
        <w:t>Th).</w:t>
      </w:r>
    </w:p>
    <w:p w:rsidR="00C94F35" w:rsidRPr="002D5CC4" w:rsidRDefault="00C94F35" w:rsidP="00506C76">
      <w:pPr>
        <w:numPr>
          <w:ilvl w:val="0"/>
          <w:numId w:val="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Де міститься найбільша кількість космогенних радіонуклідів?</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1"/>
          <w:numId w:val="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Воді;</w:t>
      </w:r>
    </w:p>
    <w:p w:rsidR="00C94F35" w:rsidRPr="002D5CC4" w:rsidRDefault="00C94F35" w:rsidP="00506C76">
      <w:pPr>
        <w:numPr>
          <w:ilvl w:val="1"/>
          <w:numId w:val="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Атмосфері;</w:t>
      </w:r>
    </w:p>
    <w:p w:rsidR="00C94F35" w:rsidRPr="002D5CC4" w:rsidRDefault="00C94F35" w:rsidP="00506C76">
      <w:pPr>
        <w:numPr>
          <w:ilvl w:val="1"/>
          <w:numId w:val="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Верхніх шарах земної кори;</w:t>
      </w:r>
    </w:p>
    <w:p w:rsidR="00C94F35" w:rsidRPr="002D5CC4" w:rsidRDefault="00C94F35" w:rsidP="00506C76">
      <w:pPr>
        <w:numPr>
          <w:ilvl w:val="1"/>
          <w:numId w:val="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Глибинних шарах земної кори.</w:t>
      </w:r>
    </w:p>
    <w:p w:rsidR="00C94F35" w:rsidRPr="002D5CC4" w:rsidRDefault="00C94F35" w:rsidP="00506C76">
      <w:pPr>
        <w:numPr>
          <w:ilvl w:val="0"/>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В земній корі містяться наступні групи радіонуклідів:</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Космогенні природні радіонукліди;</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Сімейства важких природних радіоактивних елементів;</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Оже-електрони;</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Мезони;</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Поодинокі природні радіонукліди;</w:t>
      </w:r>
    </w:p>
    <w:p w:rsidR="00C94F35" w:rsidRPr="002D5CC4" w:rsidRDefault="00C94F35" w:rsidP="00506C76">
      <w:pPr>
        <w:numPr>
          <w:ilvl w:val="1"/>
          <w:numId w:val="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Всі перераховані групи радіонуклідів.</w:t>
      </w:r>
    </w:p>
    <w:p w:rsidR="00C94F35" w:rsidRPr="002D5CC4" w:rsidRDefault="00C94F35" w:rsidP="00506C76">
      <w:pPr>
        <w:numPr>
          <w:ilvl w:val="0"/>
          <w:numId w:val="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Послідовні радіоактивні перетворення  в сімействі урану-радію починаються з:</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1"/>
          <w:numId w:val="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235</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1"/>
          <w:numId w:val="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238</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1"/>
          <w:numId w:val="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232</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0"/>
          <w:numId w:val="1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Послідовні радіоактивні перетворення в сімействі актиноурану починаються з:</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1"/>
          <w:numId w:val="1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235</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1"/>
          <w:numId w:val="1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238</w:t>
      </w:r>
      <w:r w:rsidRPr="002D5CC4">
        <w:rPr>
          <w:rFonts w:ascii="Times New Roman" w:eastAsia="Times New Roman" w:hAnsi="Times New Roman" w:cs="Times New Roman"/>
          <w:color w:val="000000"/>
          <w:sz w:val="20"/>
          <w:szCs w:val="20"/>
        </w:rPr>
        <w:t>U;</w:t>
      </w:r>
    </w:p>
    <w:p w:rsidR="00C94F35" w:rsidRPr="002D5CC4" w:rsidRDefault="00C94F35" w:rsidP="00506C76">
      <w:pPr>
        <w:numPr>
          <w:ilvl w:val="1"/>
          <w:numId w:val="1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232</w:t>
      </w:r>
      <w:r w:rsidRPr="002D5CC4">
        <w:rPr>
          <w:rFonts w:ascii="Times New Roman" w:eastAsia="Times New Roman" w:hAnsi="Times New Roman" w:cs="Times New Roman"/>
          <w:color w:val="000000"/>
          <w:sz w:val="20"/>
          <w:szCs w:val="20"/>
        </w:rPr>
        <w:t>U.</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numPr>
          <w:ilvl w:val="0"/>
          <w:numId w:val="1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Послідовні радіоактивні перетворення в сімействі торію починаються з:</w:t>
      </w:r>
    </w:p>
    <w:p w:rsidR="00C94F35" w:rsidRPr="002D5CC4" w:rsidRDefault="00C94F35" w:rsidP="00506C76">
      <w:pPr>
        <w:numPr>
          <w:ilvl w:val="1"/>
          <w:numId w:val="1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231</w:t>
      </w:r>
      <w:r w:rsidRPr="002D5CC4">
        <w:rPr>
          <w:rFonts w:ascii="Times New Roman" w:eastAsia="Times New Roman" w:hAnsi="Times New Roman" w:cs="Times New Roman"/>
          <w:color w:val="000000"/>
          <w:sz w:val="20"/>
          <w:szCs w:val="20"/>
        </w:rPr>
        <w:t>Th;</w:t>
      </w:r>
    </w:p>
    <w:p w:rsidR="00C94F35" w:rsidRPr="002D5CC4" w:rsidRDefault="00C94F35" w:rsidP="00506C76">
      <w:pPr>
        <w:numPr>
          <w:ilvl w:val="1"/>
          <w:numId w:val="1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236</w:t>
      </w:r>
      <w:r w:rsidRPr="002D5CC4">
        <w:rPr>
          <w:rFonts w:ascii="Times New Roman" w:eastAsia="Times New Roman" w:hAnsi="Times New Roman" w:cs="Times New Roman"/>
          <w:color w:val="000000"/>
          <w:sz w:val="20"/>
          <w:szCs w:val="20"/>
        </w:rPr>
        <w:t>Th;</w:t>
      </w:r>
    </w:p>
    <w:p w:rsidR="00C94F35" w:rsidRPr="002D5CC4" w:rsidRDefault="00C94F35" w:rsidP="00506C76">
      <w:pPr>
        <w:numPr>
          <w:ilvl w:val="1"/>
          <w:numId w:val="1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vertAlign w:val="superscript"/>
        </w:rPr>
        <w:t>232</w:t>
      </w:r>
      <w:r w:rsidRPr="002D5CC4">
        <w:rPr>
          <w:rFonts w:ascii="Times New Roman" w:eastAsia="Times New Roman" w:hAnsi="Times New Roman" w:cs="Times New Roman"/>
          <w:color w:val="000000"/>
          <w:sz w:val="20"/>
          <w:szCs w:val="20"/>
        </w:rPr>
        <w:t>Th.</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 До основних фотобіологічних  ефектів відносяться:</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Почервоніння шкіри;</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Фотоалергія;</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Ушкодження кісткового мозку;</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Фотоканцерогенез;</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Ушкодження клітин епітелію кишечнику;</w:t>
      </w:r>
    </w:p>
    <w:p w:rsidR="00C94F35" w:rsidRPr="002D5CC4" w:rsidRDefault="00C94F35" w:rsidP="00506C76">
      <w:pPr>
        <w:numPr>
          <w:ilvl w:val="2"/>
          <w:numId w:val="1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Фотоушкодження очей.</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10. Антропогенні зміни  радіоактивного фону  викликані:</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іонізуючих випромінювань у медицині;</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Космічними променями;</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Наслідками випробовування ядерної зброї;</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Радіоекологічними аномаліями;</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Атомною енергетикою;</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Наявністю озонових дір;</w:t>
      </w:r>
    </w:p>
    <w:p w:rsidR="00C94F35" w:rsidRPr="002D5CC4" w:rsidRDefault="00C94F35" w:rsidP="00506C76">
      <w:pPr>
        <w:numPr>
          <w:ilvl w:val="0"/>
          <w:numId w:val="1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Промисловістю.</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11. До головних радіометричних  параметрів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Число частинок, щільність потоку іонізуючих частинок;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Енергія іонізуючого випромінювання, щільність потоку іонізуючого 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Потік іонізуючих частинок, експозиційна доза фотонного 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Потік іонізуючих частинок, перенесення іонізуючих частинок;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Флюенс енергії іонізуючого випромінювання, потік іонізуючого випромінювання.  </w:t>
      </w:r>
    </w:p>
    <w:p w:rsidR="000516D5" w:rsidRDefault="000516D5" w:rsidP="00506C76">
      <w:pPr>
        <w:spacing w:after="0" w:line="240" w:lineRule="auto"/>
        <w:rPr>
          <w:rFonts w:ascii="Times New Roman" w:eastAsia="Times New Roman" w:hAnsi="Times New Roman" w:cs="Times New Roman"/>
          <w:b/>
          <w:bCs/>
          <w:color w:val="000000"/>
          <w:sz w:val="20"/>
          <w:szCs w:val="20"/>
        </w:rPr>
      </w:pP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14. До типів радіаційної  загибелі клітин  відносяться:</w:t>
      </w:r>
    </w:p>
    <w:p w:rsidR="00C94F35" w:rsidRPr="002D5CC4" w:rsidRDefault="00C94F35" w:rsidP="00506C76">
      <w:pPr>
        <w:numPr>
          <w:ilvl w:val="0"/>
          <w:numId w:val="1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Некроз;</w:t>
      </w:r>
    </w:p>
    <w:p w:rsidR="00C94F35" w:rsidRPr="002D5CC4" w:rsidRDefault="00C94F35" w:rsidP="00506C76">
      <w:pPr>
        <w:numPr>
          <w:ilvl w:val="0"/>
          <w:numId w:val="1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Апоптоз;</w:t>
      </w:r>
    </w:p>
    <w:p w:rsidR="00C94F35" w:rsidRPr="002D5CC4" w:rsidRDefault="00C94F35" w:rsidP="00506C76">
      <w:pPr>
        <w:numPr>
          <w:ilvl w:val="0"/>
          <w:numId w:val="1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Інтерфазна загибель клітин;</w:t>
      </w:r>
    </w:p>
    <w:p w:rsidR="00C94F35" w:rsidRPr="002D5CC4" w:rsidRDefault="00C94F35" w:rsidP="00506C76">
      <w:pPr>
        <w:numPr>
          <w:ilvl w:val="0"/>
          <w:numId w:val="1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Метаболічна смертність;</w:t>
      </w:r>
    </w:p>
    <w:p w:rsidR="00C94F35" w:rsidRPr="002D5CC4" w:rsidRDefault="00C94F35" w:rsidP="00506C76">
      <w:pPr>
        <w:numPr>
          <w:ilvl w:val="0"/>
          <w:numId w:val="1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Проліферативна загибель.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15. Проліферативна загибель  клітини – це:</w:t>
      </w:r>
    </w:p>
    <w:p w:rsidR="00C94F35" w:rsidRPr="002D5CC4" w:rsidRDefault="00C94F35" w:rsidP="00506C76">
      <w:pPr>
        <w:numPr>
          <w:ilvl w:val="0"/>
          <w:numId w:val="1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Цілковита втрата життєдіяльності клітини;</w:t>
      </w:r>
    </w:p>
    <w:p w:rsidR="00C94F35" w:rsidRPr="002D5CC4" w:rsidRDefault="00C94F35" w:rsidP="00506C76">
      <w:pPr>
        <w:numPr>
          <w:ilvl w:val="0"/>
          <w:numId w:val="1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здатності до поділу;</w:t>
      </w:r>
    </w:p>
    <w:p w:rsidR="00C94F35" w:rsidRPr="002D5CC4" w:rsidRDefault="00C94F35" w:rsidP="00506C76">
      <w:pPr>
        <w:numPr>
          <w:ilvl w:val="0"/>
          <w:numId w:val="1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клітиною мембранної проникності;</w:t>
      </w:r>
    </w:p>
    <w:p w:rsidR="00C94F35" w:rsidRPr="002D5CC4" w:rsidRDefault="00C94F35" w:rsidP="00506C76">
      <w:pPr>
        <w:numPr>
          <w:ilvl w:val="0"/>
          <w:numId w:val="1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Припинення біосинтезу білків;</w:t>
      </w:r>
    </w:p>
    <w:p w:rsidR="00C94F35" w:rsidRPr="002D5CC4" w:rsidRDefault="00C94F35" w:rsidP="00506C76">
      <w:pPr>
        <w:numPr>
          <w:ilvl w:val="0"/>
          <w:numId w:val="1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здатності клітинами утворювати колонії.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16. Інтерфазна загибель  – це:</w:t>
      </w:r>
    </w:p>
    <w:p w:rsidR="00C94F35" w:rsidRPr="002D5CC4" w:rsidRDefault="00C94F35" w:rsidP="00506C76">
      <w:pPr>
        <w:numPr>
          <w:ilvl w:val="0"/>
          <w:numId w:val="1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Некроз;</w:t>
      </w:r>
    </w:p>
    <w:p w:rsidR="00C94F35" w:rsidRPr="002D5CC4" w:rsidRDefault="00C94F35" w:rsidP="00506C76">
      <w:pPr>
        <w:numPr>
          <w:ilvl w:val="0"/>
          <w:numId w:val="1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здатності клітинами утворювати колонії;</w:t>
      </w:r>
    </w:p>
    <w:p w:rsidR="00C94F35" w:rsidRPr="002D5CC4" w:rsidRDefault="00C94F35" w:rsidP="00506C76">
      <w:pPr>
        <w:numPr>
          <w:ilvl w:val="0"/>
          <w:numId w:val="1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Програмований  клітиною процес;</w:t>
      </w:r>
    </w:p>
    <w:p w:rsidR="00C94F35" w:rsidRPr="002D5CC4" w:rsidRDefault="00C94F35" w:rsidP="00506C76">
      <w:pPr>
        <w:numPr>
          <w:ilvl w:val="0"/>
          <w:numId w:val="1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Необоротне припинення  життєдіяльності клітини;</w:t>
      </w:r>
    </w:p>
    <w:p w:rsidR="00C94F35" w:rsidRPr="002D5CC4" w:rsidRDefault="00C94F35" w:rsidP="00506C76">
      <w:pPr>
        <w:numPr>
          <w:ilvl w:val="0"/>
          <w:numId w:val="1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Апоптоз.</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17. Кількісною мірою  летальної дії  опромінення є:</w:t>
      </w:r>
    </w:p>
    <w:p w:rsidR="00C94F35" w:rsidRPr="002D5CC4" w:rsidRDefault="00C94F35" w:rsidP="00506C76">
      <w:pPr>
        <w:numPr>
          <w:ilvl w:val="0"/>
          <w:numId w:val="1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Виживаність;</w:t>
      </w:r>
    </w:p>
    <w:p w:rsidR="00C94F35" w:rsidRPr="002D5CC4" w:rsidRDefault="00C94F35" w:rsidP="00506C76">
      <w:pPr>
        <w:numPr>
          <w:ilvl w:val="0"/>
          <w:numId w:val="1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Смертність;</w:t>
      </w:r>
    </w:p>
    <w:p w:rsidR="00C94F35" w:rsidRPr="002D5CC4" w:rsidRDefault="00C94F35" w:rsidP="00506C76">
      <w:pPr>
        <w:numPr>
          <w:ilvl w:val="0"/>
          <w:numId w:val="1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Екстраполяційне число;</w:t>
      </w:r>
    </w:p>
    <w:p w:rsidR="00C94F35" w:rsidRPr="002D5CC4" w:rsidRDefault="00C94F35" w:rsidP="00506C76">
      <w:pPr>
        <w:numPr>
          <w:ilvl w:val="0"/>
          <w:numId w:val="1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Коефіцієнт радіочутливості.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18. Виживаність можна виразити формулою:</w:t>
      </w:r>
    </w:p>
    <w:p w:rsidR="00C94F35" w:rsidRPr="002D5CC4" w:rsidRDefault="00C94F35" w:rsidP="00506C76">
      <w:pPr>
        <w:numPr>
          <w:ilvl w:val="0"/>
          <w:numId w:val="1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W= 1-L ;</w:t>
      </w:r>
    </w:p>
    <w:p w:rsidR="00C94F35" w:rsidRPr="002D5CC4" w:rsidRDefault="00C94F35" w:rsidP="00506C76">
      <w:pPr>
        <w:numPr>
          <w:ilvl w:val="0"/>
          <w:numId w:val="1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N/N</w:t>
      </w:r>
      <w:r w:rsidRPr="002D5CC4">
        <w:rPr>
          <w:rFonts w:ascii="Times New Roman" w:eastAsia="Times New Roman" w:hAnsi="Times New Roman" w:cs="Times New Roman"/>
          <w:color w:val="000000"/>
          <w:sz w:val="20"/>
          <w:szCs w:val="20"/>
          <w:vertAlign w:val="subscript"/>
        </w:rPr>
        <w:t>0</w:t>
      </w:r>
      <w:r w:rsidRPr="002D5CC4">
        <w:rPr>
          <w:rFonts w:ascii="Times New Roman" w:eastAsia="Times New Roman" w:hAnsi="Times New Roman" w:cs="Times New Roman"/>
          <w:color w:val="000000"/>
          <w:sz w:val="20"/>
          <w:szCs w:val="20"/>
        </w:rPr>
        <w:t>=e</w:t>
      </w:r>
      <w:r w:rsidRPr="002D5CC4">
        <w:rPr>
          <w:rFonts w:ascii="Times New Roman" w:eastAsia="Times New Roman" w:hAnsi="Times New Roman" w:cs="Times New Roman"/>
          <w:color w:val="000000"/>
          <w:sz w:val="20"/>
          <w:szCs w:val="20"/>
          <w:vertAlign w:val="superscript"/>
        </w:rPr>
        <w:t>-kD</w:t>
      </w:r>
      <w:r w:rsidRPr="002D5CC4">
        <w:rPr>
          <w:rFonts w:ascii="Times New Roman" w:eastAsia="Times New Roman" w:hAnsi="Times New Roman" w:cs="Times New Roman"/>
          <w:color w:val="000000"/>
          <w:sz w:val="20"/>
          <w:szCs w:val="20"/>
        </w:rPr>
        <w:t> ;</w:t>
      </w:r>
    </w:p>
    <w:p w:rsidR="00C94F35" w:rsidRPr="002D5CC4" w:rsidRDefault="00C94F35" w:rsidP="00506C76">
      <w:pPr>
        <w:numPr>
          <w:ilvl w:val="0"/>
          <w:numId w:val="1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W=1-D.</w:t>
      </w:r>
    </w:p>
    <w:p w:rsidR="00C94F35" w:rsidRPr="002D5CC4" w:rsidRDefault="00C94F35" w:rsidP="00506C76">
      <w:pPr>
        <w:numPr>
          <w:ilvl w:val="0"/>
          <w:numId w:val="1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E= mc</w:t>
      </w:r>
      <w:r w:rsidRPr="002D5CC4">
        <w:rPr>
          <w:rFonts w:ascii="Times New Roman" w:eastAsia="Times New Roman" w:hAnsi="Times New Roman" w:cs="Times New Roman"/>
          <w:color w:val="000000"/>
          <w:sz w:val="20"/>
          <w:szCs w:val="20"/>
          <w:vertAlign w:val="superscript"/>
        </w:rPr>
        <w:t>2</w:t>
      </w:r>
      <w:r w:rsidRPr="002D5CC4">
        <w:rPr>
          <w:rFonts w:ascii="Times New Roman" w:eastAsia="Times New Roman" w:hAnsi="Times New Roman" w:cs="Times New Roman"/>
          <w:color w:val="000000"/>
          <w:sz w:val="20"/>
          <w:szCs w:val="20"/>
        </w:rPr>
        <w:t>;</w:t>
      </w:r>
    </w:p>
    <w:p w:rsidR="00C94F35" w:rsidRPr="002D5CC4" w:rsidRDefault="00C94F35" w:rsidP="00506C76">
      <w:pPr>
        <w:numPr>
          <w:ilvl w:val="0"/>
          <w:numId w:val="1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I=U/m</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19. Методами досліджень  проліферативної  загибелі клітин  є :</w:t>
      </w:r>
    </w:p>
    <w:p w:rsidR="00C94F35" w:rsidRPr="002D5CC4" w:rsidRDefault="00C94F35" w:rsidP="00506C76">
      <w:pPr>
        <w:numPr>
          <w:ilvl w:val="0"/>
          <w:numId w:val="1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Метод макроколоній;</w:t>
      </w:r>
    </w:p>
    <w:p w:rsidR="00C94F35" w:rsidRPr="002D5CC4" w:rsidRDefault="00C94F35" w:rsidP="00506C76">
      <w:pPr>
        <w:numPr>
          <w:ilvl w:val="0"/>
          <w:numId w:val="1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Радіоліз;</w:t>
      </w:r>
    </w:p>
    <w:p w:rsidR="00C94F35" w:rsidRPr="002D5CC4" w:rsidRDefault="00C94F35" w:rsidP="00506C76">
      <w:pPr>
        <w:numPr>
          <w:ilvl w:val="0"/>
          <w:numId w:val="1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Спектроскопії;</w:t>
      </w:r>
    </w:p>
    <w:p w:rsidR="00C94F35" w:rsidRPr="002D5CC4" w:rsidRDefault="00C94F35" w:rsidP="00506C76">
      <w:pPr>
        <w:numPr>
          <w:ilvl w:val="0"/>
          <w:numId w:val="1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Реєстрації флуоресценсії;</w:t>
      </w:r>
    </w:p>
    <w:p w:rsidR="00C94F35" w:rsidRPr="002D5CC4" w:rsidRDefault="00C94F35" w:rsidP="00506C76">
      <w:pPr>
        <w:numPr>
          <w:ilvl w:val="0"/>
          <w:numId w:val="1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Розведення.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20. Реалізація молекулярних  ушкоджень ДНК  здійснюється на:</w:t>
      </w:r>
    </w:p>
    <w:p w:rsidR="00C94F35" w:rsidRPr="002D5CC4" w:rsidRDefault="00C94F35" w:rsidP="00506C76">
      <w:pPr>
        <w:numPr>
          <w:ilvl w:val="0"/>
          <w:numId w:val="2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Рівні макромолекул;</w:t>
      </w:r>
    </w:p>
    <w:p w:rsidR="00C94F35" w:rsidRPr="002D5CC4" w:rsidRDefault="00C94F35" w:rsidP="00506C76">
      <w:pPr>
        <w:numPr>
          <w:ilvl w:val="0"/>
          <w:numId w:val="2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Клітинному рівні;</w:t>
      </w:r>
    </w:p>
    <w:p w:rsidR="00C94F35" w:rsidRPr="002D5CC4" w:rsidRDefault="00C94F35" w:rsidP="00506C76">
      <w:pPr>
        <w:numPr>
          <w:ilvl w:val="0"/>
          <w:numId w:val="2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Тканинному рівні;</w:t>
      </w:r>
    </w:p>
    <w:p w:rsidR="00C94F35" w:rsidRPr="002D5CC4" w:rsidRDefault="00C94F35" w:rsidP="00506C76">
      <w:pPr>
        <w:numPr>
          <w:ilvl w:val="0"/>
          <w:numId w:val="2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Організменному рівні;</w:t>
      </w:r>
    </w:p>
    <w:p w:rsidR="00C94F35" w:rsidRPr="002D5CC4" w:rsidRDefault="00C94F35" w:rsidP="00506C76">
      <w:pPr>
        <w:numPr>
          <w:ilvl w:val="0"/>
          <w:numId w:val="2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Всі відповіді вірні.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21. У клітині виділяють  наступні групи  радіаційно-хімічних  порушень:</w:t>
      </w:r>
    </w:p>
    <w:p w:rsidR="00C94F35" w:rsidRPr="002D5CC4" w:rsidRDefault="00C94F35" w:rsidP="00506C76">
      <w:pPr>
        <w:numPr>
          <w:ilvl w:val="0"/>
          <w:numId w:val="2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здатності молекулярних структур виконувати властиві їм функції;</w:t>
      </w:r>
    </w:p>
    <w:p w:rsidR="00C94F35" w:rsidRPr="002D5CC4" w:rsidRDefault="00C94F35" w:rsidP="00506C76">
      <w:pPr>
        <w:numPr>
          <w:ilvl w:val="0"/>
          <w:numId w:val="2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Транслокація;</w:t>
      </w:r>
    </w:p>
    <w:p w:rsidR="00C94F35" w:rsidRPr="002D5CC4" w:rsidRDefault="00C94F35" w:rsidP="00506C76">
      <w:pPr>
        <w:numPr>
          <w:ilvl w:val="0"/>
          <w:numId w:val="2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здатності молекул забезпечувати поділ клітин;</w:t>
      </w:r>
    </w:p>
    <w:p w:rsidR="00C94F35" w:rsidRPr="002D5CC4" w:rsidRDefault="00C94F35" w:rsidP="00506C76">
      <w:pPr>
        <w:numPr>
          <w:ilvl w:val="0"/>
          <w:numId w:val="2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Порушення синтезу білка;</w:t>
      </w:r>
    </w:p>
    <w:p w:rsidR="00C94F35" w:rsidRPr="002D5CC4" w:rsidRDefault="00C94F35" w:rsidP="00506C76">
      <w:pPr>
        <w:numPr>
          <w:ilvl w:val="0"/>
          <w:numId w:val="2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кодового, інформаційного та функціонального значення послідовності мономерів у біологічних макромолекулах.</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22.</w:t>
      </w:r>
      <w:r w:rsidR="00C94F35" w:rsidRPr="002D5CC4">
        <w:rPr>
          <w:rFonts w:ascii="Times New Roman" w:eastAsia="Times New Roman" w:hAnsi="Times New Roman" w:cs="Times New Roman"/>
          <w:b/>
          <w:bCs/>
          <w:color w:val="000000"/>
          <w:sz w:val="20"/>
          <w:szCs w:val="20"/>
        </w:rPr>
        <w:t>Ушкодження структури  хромосомного апарату  після опромінення  клітини проявляються  у вигляді:</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Трансформацій;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Аберацій;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Реплікацій;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Геномних мутацій;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Точкових мутацій;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Самоорганізацій;</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Мутації</w:t>
      </w:r>
    </w:p>
    <w:p w:rsidR="00C94F35" w:rsidRPr="002D5CC4" w:rsidRDefault="00C94F35" w:rsidP="00506C76">
      <w:pPr>
        <w:numPr>
          <w:ilvl w:val="0"/>
          <w:numId w:val="2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Генних мутацій.</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23. Хромосомні аберації  після опромінення  клітини виражаються  у:</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Делеціях;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Парацентричних інверсіях;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Метацентричних інверсіях;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Перицентричних інверсіях;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Транслокаціях;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Інфузіях;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Дуплікаціях;</w:t>
      </w:r>
    </w:p>
    <w:p w:rsidR="00C94F35" w:rsidRPr="002D5CC4" w:rsidRDefault="00C94F35" w:rsidP="00506C76">
      <w:pPr>
        <w:numPr>
          <w:ilvl w:val="0"/>
          <w:numId w:val="2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Поліплоїдії.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24. До механізмів  виникнення хромосомних  аберацій відносять:</w:t>
      </w:r>
    </w:p>
    <w:p w:rsidR="00C94F35" w:rsidRPr="002D5CC4" w:rsidRDefault="00C94F35" w:rsidP="00506C76">
      <w:pPr>
        <w:numPr>
          <w:ilvl w:val="0"/>
          <w:numId w:val="2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Гіпотезу потенційних ушкоджень;</w:t>
      </w:r>
    </w:p>
    <w:p w:rsidR="00C94F35" w:rsidRPr="002D5CC4" w:rsidRDefault="00C94F35" w:rsidP="00506C76">
      <w:pPr>
        <w:numPr>
          <w:ilvl w:val="0"/>
          <w:numId w:val="2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Гіпотезу мультимембранних  репарацій;</w:t>
      </w:r>
    </w:p>
    <w:p w:rsidR="00C94F35" w:rsidRPr="002D5CC4" w:rsidRDefault="00C94F35" w:rsidP="00506C76">
      <w:pPr>
        <w:numPr>
          <w:ilvl w:val="0"/>
          <w:numId w:val="2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Гіпотезу помилкової репарації;</w:t>
      </w:r>
    </w:p>
    <w:p w:rsidR="00C94F35" w:rsidRPr="002D5CC4" w:rsidRDefault="00C94F35" w:rsidP="00506C76">
      <w:pPr>
        <w:numPr>
          <w:ilvl w:val="0"/>
          <w:numId w:val="2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Обмінну гіпотезу Рівелла;</w:t>
      </w:r>
    </w:p>
    <w:p w:rsidR="00C94F35" w:rsidRPr="002D5CC4" w:rsidRDefault="00C94F35" w:rsidP="00506C76">
      <w:pPr>
        <w:numPr>
          <w:ilvl w:val="0"/>
          <w:numId w:val="2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Гіпотезу неспецифічних асоціацій.</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25.</w:t>
      </w:r>
      <w:r w:rsidR="00C94F35" w:rsidRPr="002D5CC4">
        <w:rPr>
          <w:rFonts w:ascii="Times New Roman" w:eastAsia="Times New Roman" w:hAnsi="Times New Roman" w:cs="Times New Roman"/>
          <w:b/>
          <w:bCs/>
          <w:color w:val="000000"/>
          <w:sz w:val="20"/>
          <w:szCs w:val="20"/>
        </w:rPr>
        <w:t>Етапами  формування  хромосомних аберацій  згідно з гіпотезою  потенційних ушкоджень  є:</w:t>
      </w:r>
    </w:p>
    <w:p w:rsidR="00C94F35" w:rsidRPr="002D5CC4" w:rsidRDefault="00C94F35" w:rsidP="00506C76">
      <w:pPr>
        <w:numPr>
          <w:ilvl w:val="0"/>
          <w:numId w:val="2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Виникнення пробілів у нитках ДНК;</w:t>
      </w:r>
    </w:p>
    <w:p w:rsidR="00C94F35" w:rsidRPr="002D5CC4" w:rsidRDefault="00C94F35" w:rsidP="00506C76">
      <w:pPr>
        <w:numPr>
          <w:ilvl w:val="0"/>
          <w:numId w:val="2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Поява в клітині потенційних ушкоджень;</w:t>
      </w:r>
    </w:p>
    <w:p w:rsidR="00C94F35" w:rsidRPr="002D5CC4" w:rsidRDefault="00C94F35" w:rsidP="00506C76">
      <w:pPr>
        <w:numPr>
          <w:ilvl w:val="0"/>
          <w:numId w:val="2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Перетворення потенційних ушкоджень на невідновлювані;</w:t>
      </w:r>
    </w:p>
    <w:p w:rsidR="00C94F35" w:rsidRPr="002D5CC4" w:rsidRDefault="00C94F35" w:rsidP="00506C76">
      <w:pPr>
        <w:numPr>
          <w:ilvl w:val="0"/>
          <w:numId w:val="2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Неспецифічна асоціація  ДНК, що супроводжується обмінами фрагментами;</w:t>
      </w:r>
    </w:p>
    <w:p w:rsidR="00C94F35" w:rsidRPr="002D5CC4" w:rsidRDefault="00C94F35" w:rsidP="00506C76">
      <w:pPr>
        <w:numPr>
          <w:ilvl w:val="0"/>
          <w:numId w:val="2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Часткове відновлення клітини від потенційних ушкоджень.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26. Формування хромосомних  аберацій як наслідків хибних дій ферментів відновлення пояснює:</w:t>
      </w:r>
    </w:p>
    <w:p w:rsidR="00C94F35" w:rsidRPr="002D5CC4" w:rsidRDefault="00C94F35" w:rsidP="00506C76">
      <w:pPr>
        <w:numPr>
          <w:ilvl w:val="0"/>
          <w:numId w:val="2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потенційних ушкоджень;</w:t>
      </w:r>
    </w:p>
    <w:p w:rsidR="00C94F35" w:rsidRPr="002D5CC4" w:rsidRDefault="00C94F35" w:rsidP="00506C76">
      <w:pPr>
        <w:numPr>
          <w:ilvl w:val="0"/>
          <w:numId w:val="2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мультимембранних  репарацій;</w:t>
      </w:r>
    </w:p>
    <w:p w:rsidR="00C94F35" w:rsidRPr="002D5CC4" w:rsidRDefault="00C94F35" w:rsidP="00506C76">
      <w:pPr>
        <w:numPr>
          <w:ilvl w:val="0"/>
          <w:numId w:val="2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помилкової репарації;</w:t>
      </w:r>
    </w:p>
    <w:p w:rsidR="00C94F35" w:rsidRPr="002D5CC4" w:rsidRDefault="00C94F35" w:rsidP="00506C76">
      <w:pPr>
        <w:numPr>
          <w:ilvl w:val="0"/>
          <w:numId w:val="2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Обмінна гіпотеза Рівелла;</w:t>
      </w:r>
    </w:p>
    <w:p w:rsidR="00C94F35" w:rsidRPr="002D5CC4" w:rsidRDefault="00C94F35" w:rsidP="00506C76">
      <w:pPr>
        <w:numPr>
          <w:ilvl w:val="0"/>
          <w:numId w:val="2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неспецифічних асоціацій.</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27. Формування хромосомних  аберацій внаслідок неспецифічної асоціації хромосом, що супроводжується обмінами фрагментами пояснює:</w:t>
      </w:r>
    </w:p>
    <w:p w:rsidR="00C94F35" w:rsidRPr="002D5CC4" w:rsidRDefault="00C94F35" w:rsidP="00506C76">
      <w:pPr>
        <w:numPr>
          <w:ilvl w:val="0"/>
          <w:numId w:val="2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потенційних ушкоджень;</w:t>
      </w:r>
    </w:p>
    <w:p w:rsidR="00C94F35" w:rsidRPr="002D5CC4" w:rsidRDefault="00C94F35" w:rsidP="00506C76">
      <w:pPr>
        <w:numPr>
          <w:ilvl w:val="0"/>
          <w:numId w:val="2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мультимембранних  репарацій;</w:t>
      </w:r>
    </w:p>
    <w:p w:rsidR="00C94F35" w:rsidRPr="002D5CC4" w:rsidRDefault="00C94F35" w:rsidP="00506C76">
      <w:pPr>
        <w:numPr>
          <w:ilvl w:val="0"/>
          <w:numId w:val="2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помилкової репарації;</w:t>
      </w:r>
    </w:p>
    <w:p w:rsidR="00C94F35" w:rsidRPr="002D5CC4" w:rsidRDefault="00C94F35" w:rsidP="00506C76">
      <w:pPr>
        <w:numPr>
          <w:ilvl w:val="0"/>
          <w:numId w:val="2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Обмінна гіпотеза Рівелла;</w:t>
      </w:r>
    </w:p>
    <w:p w:rsidR="00C94F35" w:rsidRPr="002D5CC4" w:rsidRDefault="00C94F35" w:rsidP="00506C76">
      <w:pPr>
        <w:numPr>
          <w:ilvl w:val="0"/>
          <w:numId w:val="2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Гіпотеза неспецифічних асоціацій.</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28. До геномних мутацій  викликаних дією  опромінення на  клітини належать:</w:t>
      </w:r>
    </w:p>
    <w:p w:rsidR="00C94F35" w:rsidRPr="002D5CC4" w:rsidRDefault="00C94F35" w:rsidP="00506C76">
      <w:pPr>
        <w:numPr>
          <w:ilvl w:val="0"/>
          <w:numId w:val="2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Делеції;</w:t>
      </w:r>
    </w:p>
    <w:p w:rsidR="00C94F35" w:rsidRPr="002D5CC4" w:rsidRDefault="00C94F35" w:rsidP="00506C76">
      <w:pPr>
        <w:numPr>
          <w:ilvl w:val="0"/>
          <w:numId w:val="2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плоїдності;</w:t>
      </w:r>
    </w:p>
    <w:p w:rsidR="00C94F35" w:rsidRPr="002D5CC4" w:rsidRDefault="00C94F35" w:rsidP="00506C76">
      <w:pPr>
        <w:numPr>
          <w:ilvl w:val="0"/>
          <w:numId w:val="2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Анеуплоїдія;</w:t>
      </w:r>
    </w:p>
    <w:p w:rsidR="00C94F35" w:rsidRPr="002D5CC4" w:rsidRDefault="00C94F35" w:rsidP="00506C76">
      <w:pPr>
        <w:numPr>
          <w:ilvl w:val="0"/>
          <w:numId w:val="2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Мультиаберації;</w:t>
      </w:r>
    </w:p>
    <w:p w:rsidR="00C94F35" w:rsidRPr="002D5CC4" w:rsidRDefault="00C94F35" w:rsidP="00506C76">
      <w:pPr>
        <w:numPr>
          <w:ilvl w:val="0"/>
          <w:numId w:val="2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Асиметричні хромосомні транслокації.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506C76"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29.</w:t>
      </w:r>
      <w:r w:rsidR="00C94F35" w:rsidRPr="002D5CC4">
        <w:rPr>
          <w:rFonts w:ascii="Times New Roman" w:eastAsia="Times New Roman" w:hAnsi="Times New Roman" w:cs="Times New Roman"/>
          <w:b/>
          <w:bCs/>
          <w:color w:val="000000"/>
          <w:sz w:val="20"/>
          <w:szCs w:val="20"/>
        </w:rPr>
        <w:t>Порушення послідовності  основ у межах  гена під дією  іонізуючого випромінювання називають:</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Трансформаціями;</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Абераціями;</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Реплікаціями;</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Геномними мутаціями;</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Точкових мутаціями;</w:t>
      </w:r>
    </w:p>
    <w:p w:rsidR="00C94F35" w:rsidRPr="002D5CC4" w:rsidRDefault="00C94F35" w:rsidP="00506C76">
      <w:pPr>
        <w:numPr>
          <w:ilvl w:val="0"/>
          <w:numId w:val="2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Самоорганізацією.</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30. До класів генних  мутації відносяться:</w:t>
      </w:r>
    </w:p>
    <w:p w:rsidR="00C94F35" w:rsidRPr="002D5CC4" w:rsidRDefault="00C94F35" w:rsidP="00506C76">
      <w:pPr>
        <w:numPr>
          <w:ilvl w:val="0"/>
          <w:numId w:val="3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Заміна пар основ у нуклеотидних послідовностях;</w:t>
      </w:r>
    </w:p>
    <w:p w:rsidR="00C94F35" w:rsidRPr="002D5CC4" w:rsidRDefault="00C94F35" w:rsidP="00506C76">
      <w:pPr>
        <w:numPr>
          <w:ilvl w:val="0"/>
          <w:numId w:val="3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Радіаційний мутагенез;</w:t>
      </w:r>
    </w:p>
    <w:p w:rsidR="00C94F35" w:rsidRPr="002D5CC4" w:rsidRDefault="00C94F35" w:rsidP="00506C76">
      <w:pPr>
        <w:numPr>
          <w:ilvl w:val="0"/>
          <w:numId w:val="3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Інсерії;</w:t>
      </w:r>
    </w:p>
    <w:p w:rsidR="00C94F35" w:rsidRPr="002D5CC4" w:rsidRDefault="00C94F35" w:rsidP="00506C76">
      <w:pPr>
        <w:numPr>
          <w:ilvl w:val="0"/>
          <w:numId w:val="3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Зсув рамки зчитування;</w:t>
      </w:r>
    </w:p>
    <w:p w:rsidR="00C94F35" w:rsidRPr="002D5CC4" w:rsidRDefault="00C94F35" w:rsidP="00506C76">
      <w:pPr>
        <w:numPr>
          <w:ilvl w:val="0"/>
          <w:numId w:val="3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Заміна синонімічних триплетів.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31. До фенотипічних  проявів радіобіологічних  реакцій відносяться:</w:t>
      </w:r>
    </w:p>
    <w:p w:rsidR="00C94F35" w:rsidRPr="002D5CC4" w:rsidRDefault="00C94F35" w:rsidP="00506C76">
      <w:pPr>
        <w:numPr>
          <w:ilvl w:val="0"/>
          <w:numId w:val="3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Схильність до онкологічних захворювань;</w:t>
      </w:r>
    </w:p>
    <w:p w:rsidR="00C94F35" w:rsidRPr="002D5CC4" w:rsidRDefault="00C94F35" w:rsidP="00506C76">
      <w:pPr>
        <w:numPr>
          <w:ilvl w:val="0"/>
          <w:numId w:val="3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Полідактилія (збільшення кількості пальців ніг або рук);</w:t>
      </w:r>
    </w:p>
    <w:p w:rsidR="00C94F35" w:rsidRPr="002D5CC4" w:rsidRDefault="00C94F35" w:rsidP="00506C76">
      <w:pPr>
        <w:numPr>
          <w:ilvl w:val="0"/>
          <w:numId w:val="3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М’язова дистрофія;</w:t>
      </w:r>
    </w:p>
    <w:p w:rsidR="00C94F35" w:rsidRPr="002D5CC4" w:rsidRDefault="00C94F35" w:rsidP="00506C76">
      <w:pPr>
        <w:numPr>
          <w:ilvl w:val="0"/>
          <w:numId w:val="3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Виникнення терат у рослин;</w:t>
      </w:r>
    </w:p>
    <w:p w:rsidR="00C94F35" w:rsidRPr="002D5CC4" w:rsidRDefault="00C94F35" w:rsidP="00506C76">
      <w:pPr>
        <w:numPr>
          <w:ilvl w:val="0"/>
          <w:numId w:val="3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Явище альбінізму.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32. Реакції організму  на опромінення  без зміни генотипу  називають:</w:t>
      </w:r>
    </w:p>
    <w:p w:rsidR="00C94F35" w:rsidRPr="002D5CC4" w:rsidRDefault="00C94F35" w:rsidP="00506C76">
      <w:pPr>
        <w:numPr>
          <w:ilvl w:val="0"/>
          <w:numId w:val="3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Генними;</w:t>
      </w:r>
    </w:p>
    <w:p w:rsidR="00C94F35" w:rsidRPr="002D5CC4" w:rsidRDefault="00C94F35" w:rsidP="00506C76">
      <w:pPr>
        <w:numPr>
          <w:ilvl w:val="0"/>
          <w:numId w:val="3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Гібридологічними;</w:t>
      </w:r>
    </w:p>
    <w:p w:rsidR="00C94F35" w:rsidRPr="002D5CC4" w:rsidRDefault="00C94F35" w:rsidP="00506C76">
      <w:pPr>
        <w:numPr>
          <w:ilvl w:val="0"/>
          <w:numId w:val="3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Фенотипічними;</w:t>
      </w:r>
    </w:p>
    <w:p w:rsidR="00C94F35" w:rsidRPr="002D5CC4" w:rsidRDefault="00C94F35" w:rsidP="00506C76">
      <w:pPr>
        <w:numPr>
          <w:ilvl w:val="0"/>
          <w:numId w:val="3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Інтрагенними;</w:t>
      </w:r>
    </w:p>
    <w:p w:rsidR="00C94F35" w:rsidRPr="002D5CC4" w:rsidRDefault="00C94F35" w:rsidP="00506C76">
      <w:pPr>
        <w:numPr>
          <w:ilvl w:val="0"/>
          <w:numId w:val="3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Мутаторними.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33. Реакції організму  на опромінення, пов’язані  з формуванням  мутацій називають:</w:t>
      </w:r>
    </w:p>
    <w:p w:rsidR="00C94F35" w:rsidRPr="002D5CC4" w:rsidRDefault="00C94F35" w:rsidP="00506C76">
      <w:pPr>
        <w:numPr>
          <w:ilvl w:val="0"/>
          <w:numId w:val="3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Геномними;</w:t>
      </w:r>
    </w:p>
    <w:p w:rsidR="00C94F35" w:rsidRPr="002D5CC4" w:rsidRDefault="00C94F35" w:rsidP="00506C76">
      <w:pPr>
        <w:numPr>
          <w:ilvl w:val="0"/>
          <w:numId w:val="3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Генотипічними;</w:t>
      </w:r>
    </w:p>
    <w:p w:rsidR="00C94F35" w:rsidRPr="002D5CC4" w:rsidRDefault="00C94F35" w:rsidP="00506C76">
      <w:pPr>
        <w:numPr>
          <w:ilvl w:val="0"/>
          <w:numId w:val="3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Мутаторними;</w:t>
      </w:r>
    </w:p>
    <w:p w:rsidR="00C94F35" w:rsidRPr="002D5CC4" w:rsidRDefault="00C94F35" w:rsidP="00506C76">
      <w:pPr>
        <w:numPr>
          <w:ilvl w:val="0"/>
          <w:numId w:val="3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Мутагенетичними;</w:t>
      </w:r>
    </w:p>
    <w:p w:rsidR="00C94F35" w:rsidRPr="002D5CC4" w:rsidRDefault="00C94F35" w:rsidP="00506C76">
      <w:pPr>
        <w:numPr>
          <w:ilvl w:val="0"/>
          <w:numId w:val="3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Інтрагенними.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color w:val="000000"/>
          <w:sz w:val="20"/>
          <w:szCs w:val="20"/>
        </w:rPr>
        <w:b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34. Що розуміють під  первинними процесами  радіаційного ураження  клітин?</w:t>
      </w:r>
    </w:p>
    <w:p w:rsidR="00C94F35" w:rsidRPr="002D5CC4" w:rsidRDefault="00C94F35" w:rsidP="00506C76">
      <w:pPr>
        <w:numPr>
          <w:ilvl w:val="0"/>
          <w:numId w:val="3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процент клітин, які в певний момент після опромінення втратили життєздатність;</w:t>
      </w:r>
    </w:p>
    <w:p w:rsidR="00C94F35" w:rsidRPr="002D5CC4" w:rsidRDefault="00C94F35" w:rsidP="00506C76">
      <w:pPr>
        <w:numPr>
          <w:ilvl w:val="0"/>
          <w:numId w:val="3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ушкодження біологічно важливих молекул унаслідок прямого передавання їм енергії іонізуючого випромінювання чи в результаті атаки рухомими хімічно активними продуктами, що виникають під час опромінення складних хімічних сумішей або розчинів;</w:t>
      </w:r>
    </w:p>
    <w:p w:rsidR="00C94F35" w:rsidRPr="002D5CC4" w:rsidRDefault="00C94F35" w:rsidP="00506C76">
      <w:pPr>
        <w:numPr>
          <w:ilvl w:val="0"/>
          <w:numId w:val="3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низка клітинних явищ, в яких беруть участь ушкоджені молекули, що спричинює формування летального ураження клітини;</w:t>
      </w:r>
    </w:p>
    <w:p w:rsidR="00C94F35" w:rsidRPr="002D5CC4" w:rsidRDefault="00C94F35" w:rsidP="00506C76">
      <w:pPr>
        <w:numPr>
          <w:ilvl w:val="0"/>
          <w:numId w:val="3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відносні зміни активності ферменту;</w:t>
      </w:r>
    </w:p>
    <w:p w:rsidR="00C94F35" w:rsidRPr="002D5CC4" w:rsidRDefault="00C94F35" w:rsidP="00506C76">
      <w:pPr>
        <w:numPr>
          <w:ilvl w:val="0"/>
          <w:numId w:val="3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процент хімічно змінених молекул.</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35.</w:t>
      </w:r>
      <w:r w:rsidR="00C94F35" w:rsidRPr="002D5CC4">
        <w:rPr>
          <w:rFonts w:ascii="Times New Roman" w:eastAsia="Times New Roman" w:hAnsi="Times New Roman" w:cs="Times New Roman"/>
          <w:b/>
          <w:bCs/>
          <w:color w:val="000000"/>
          <w:sz w:val="20"/>
          <w:szCs w:val="20"/>
        </w:rPr>
        <w:t>Які процеси у  формуванні радіоактивного  ураження клітини  відносять до вторинних?</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здатностей до адекватної трансдукції сигналів;</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ушкодження біологічно важливих молекул;</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непряма дія радіації на біологічно важливі молекули;</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формування генетичного вантажу у клітині;</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інактивація клітин;</w:t>
      </w:r>
    </w:p>
    <w:p w:rsidR="00C94F35" w:rsidRPr="002D5CC4" w:rsidRDefault="00C94F35" w:rsidP="00506C76">
      <w:pPr>
        <w:numPr>
          <w:ilvl w:val="0"/>
          <w:numId w:val="3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програмована загибель клітин.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36 Що називають радіолізом?</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утворення нестабільних продуктів унаслідок дії іонізуючого випромінювання на чисту нейтральну воду;</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розпаду вихідних хімічних сполук, що поглинають енергія іонізуючого випромінювання;</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реакції приєднання водню до вільнорадикальних сайтів опромінених молекул;</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хімічні перетворення молекул речовин під впливом іонізуючого випромінювання;</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залежність виходу радіаційно-хімічних реакцій від концентрації розчиненної речовини;</w:t>
      </w:r>
    </w:p>
    <w:p w:rsidR="00C94F35" w:rsidRPr="002D5CC4" w:rsidRDefault="00C94F35" w:rsidP="00506C76">
      <w:pPr>
        <w:numPr>
          <w:ilvl w:val="0"/>
          <w:numId w:val="3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впорядкування структури так званої зв’язаної води.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37. Які з наведених  продуктів радіолізу  води характеризуються найвищою реакційною здатністю?</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Н</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О</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      3.О</w:t>
      </w:r>
      <w:r w:rsidRPr="002D5CC4">
        <w:rPr>
          <w:rFonts w:ascii="Times New Roman" w:eastAsia="Times New Roman" w:hAnsi="Times New Roman" w:cs="Times New Roman"/>
          <w:color w:val="000000"/>
          <w:sz w:val="20"/>
          <w:szCs w:val="20"/>
          <w:vertAlign w:val="subscript"/>
        </w:rPr>
        <w:t>2;   </w:t>
      </w:r>
      <w:r w:rsidRPr="002D5CC4">
        <w:rPr>
          <w:rFonts w:ascii="Times New Roman" w:eastAsia="Times New Roman" w:hAnsi="Times New Roman" w:cs="Times New Roman"/>
          <w:color w:val="000000"/>
          <w:sz w:val="20"/>
          <w:szCs w:val="20"/>
        </w:rPr>
        <w:t>5) ОН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гідратований  електрон;   4. Н   6) СО</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38. Транзиції – це:</w:t>
      </w:r>
    </w:p>
    <w:p w:rsidR="00C94F35" w:rsidRPr="002D5CC4" w:rsidRDefault="00C94F35" w:rsidP="00506C76">
      <w:pPr>
        <w:numPr>
          <w:ilvl w:val="0"/>
          <w:numId w:val="3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множинні ушкодження, що виникають у ДНК унаслідок дії іонізуючого випомінювання;</w:t>
      </w:r>
    </w:p>
    <w:p w:rsidR="00C94F35" w:rsidRPr="002D5CC4" w:rsidRDefault="00C94F35" w:rsidP="00506C76">
      <w:pPr>
        <w:numPr>
          <w:ilvl w:val="0"/>
          <w:numId w:val="3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радіаційно-хімічні перетворення основ ДНК, що супроводжуються заміною пурина пурином (аденіна тиміном чи навпаки) або пірамідина пірамідином (гуаніна цитозином чи навпаки).</w:t>
      </w:r>
    </w:p>
    <w:p w:rsidR="00C94F35" w:rsidRPr="002D5CC4" w:rsidRDefault="00C94F35" w:rsidP="00506C76">
      <w:pPr>
        <w:numPr>
          <w:ilvl w:val="0"/>
          <w:numId w:val="3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виникнення радикалу тиміну або аденіну унаслідок передавання атома водню від 2-дезоксиробозильного радикала;</w:t>
      </w:r>
    </w:p>
    <w:p w:rsidR="00C94F35" w:rsidRPr="002D5CC4" w:rsidRDefault="00C94F35" w:rsidP="00506C76">
      <w:pPr>
        <w:numPr>
          <w:ilvl w:val="0"/>
          <w:numId w:val="3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радіаційно-хімічні перетворення основ ДНК, що супроводжуються заміною пурина на пірамідин.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39. В утворенні зшивок  ДНК-білок беруть  участь: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цукор;  2. основи ДНК;   3. цукрофосфат.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40. Природа молекулярних  ушкоджень ДНК  залежить від:</w:t>
      </w:r>
    </w:p>
    <w:p w:rsidR="00C94F35" w:rsidRPr="002D5CC4" w:rsidRDefault="00C94F35" w:rsidP="00506C76">
      <w:pPr>
        <w:numPr>
          <w:ilvl w:val="0"/>
          <w:numId w:val="3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структури трека (щільності іонізації у треках заряджених частинок);</w:t>
      </w:r>
    </w:p>
    <w:p w:rsidR="00C94F35" w:rsidRPr="002D5CC4" w:rsidRDefault="00C94F35" w:rsidP="00506C76">
      <w:pPr>
        <w:numPr>
          <w:ilvl w:val="0"/>
          <w:numId w:val="3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значень ЛВЕ;</w:t>
      </w:r>
    </w:p>
    <w:p w:rsidR="00C94F35" w:rsidRPr="002D5CC4" w:rsidRDefault="00C94F35" w:rsidP="00506C76">
      <w:pPr>
        <w:numPr>
          <w:ilvl w:val="0"/>
          <w:numId w:val="3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наявності в середовищі кисня;</w:t>
      </w:r>
    </w:p>
    <w:p w:rsidR="00C94F35" w:rsidRPr="002D5CC4" w:rsidRDefault="00C94F35" w:rsidP="00506C76">
      <w:pPr>
        <w:numPr>
          <w:ilvl w:val="0"/>
          <w:numId w:val="3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денатурації сегмента ДНК між розривами в опозитних нитках.</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41.</w:t>
      </w:r>
      <w:r w:rsidR="00C94F35" w:rsidRPr="002D5CC4">
        <w:rPr>
          <w:rFonts w:ascii="Times New Roman" w:eastAsia="Times New Roman" w:hAnsi="Times New Roman" w:cs="Times New Roman"/>
          <w:b/>
          <w:bCs/>
          <w:color w:val="000000"/>
          <w:sz w:val="20"/>
          <w:szCs w:val="20"/>
        </w:rPr>
        <w:t>Яким з наведених  схем відповідають  наступні основні  типи молекулярних</w:t>
      </w:r>
      <w:r w:rsidR="00C94F35" w:rsidRPr="002D5CC4">
        <w:rPr>
          <w:rFonts w:ascii="Times New Roman" w:eastAsia="Times New Roman" w:hAnsi="Times New Roman" w:cs="Times New Roman"/>
          <w:color w:val="000000"/>
          <w:sz w:val="20"/>
          <w:szCs w:val="20"/>
        </w:rPr>
        <w:t> ушкоджень: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однониткові  розриви;  2. ушкодження основи;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зшивка  між двома спіралями.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42. Делеції – це:</w:t>
      </w:r>
    </w:p>
    <w:p w:rsidR="00C94F35" w:rsidRPr="002D5CC4" w:rsidRDefault="00C94F35" w:rsidP="00506C76">
      <w:pPr>
        <w:numPr>
          <w:ilvl w:val="0"/>
          <w:numId w:val="3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випадання з хромосоми її частини;</w:t>
      </w:r>
    </w:p>
    <w:p w:rsidR="00C94F35" w:rsidRPr="002D5CC4" w:rsidRDefault="00C94F35" w:rsidP="00506C76">
      <w:pPr>
        <w:numPr>
          <w:ilvl w:val="0"/>
          <w:numId w:val="3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подвоєння ділянок хромосом;</w:t>
      </w:r>
    </w:p>
    <w:p w:rsidR="00C94F35" w:rsidRPr="002D5CC4" w:rsidRDefault="00C94F35" w:rsidP="00506C76">
      <w:pPr>
        <w:numPr>
          <w:ilvl w:val="0"/>
          <w:numId w:val="3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розташування генів у зворотному порядку порівняно з нормою в одній з ділянок хромосом;</w:t>
      </w:r>
    </w:p>
    <w:p w:rsidR="00C94F35" w:rsidRPr="002D5CC4" w:rsidRDefault="00C94F35" w:rsidP="00506C76">
      <w:pPr>
        <w:numPr>
          <w:ilvl w:val="0"/>
          <w:numId w:val="3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в хромосомному наборі</w:t>
      </w:r>
    </w:p>
    <w:p w:rsidR="00C94F35" w:rsidRPr="002D5CC4" w:rsidRDefault="00C94F35" w:rsidP="00506C76">
      <w:pPr>
        <w:numPr>
          <w:ilvl w:val="0"/>
          <w:numId w:val="3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без реципрокного обміну.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43. Інверсії – це:</w:t>
      </w:r>
    </w:p>
    <w:p w:rsidR="00C94F35" w:rsidRPr="002D5CC4" w:rsidRDefault="00C94F35" w:rsidP="00506C76">
      <w:pPr>
        <w:numPr>
          <w:ilvl w:val="0"/>
          <w:numId w:val="4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випадання з хромосоми її частини;</w:t>
      </w:r>
    </w:p>
    <w:p w:rsidR="00C94F35" w:rsidRPr="002D5CC4" w:rsidRDefault="00C94F35" w:rsidP="00506C76">
      <w:pPr>
        <w:numPr>
          <w:ilvl w:val="0"/>
          <w:numId w:val="4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подвоєння ділянок хромосом;</w:t>
      </w:r>
    </w:p>
    <w:p w:rsidR="00C94F35" w:rsidRPr="002D5CC4" w:rsidRDefault="00C94F35" w:rsidP="00506C76">
      <w:pPr>
        <w:numPr>
          <w:ilvl w:val="0"/>
          <w:numId w:val="4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розташування генів у зворотному порядку порівняно з нормою в одній з ділянок хромосом;</w:t>
      </w:r>
    </w:p>
    <w:p w:rsidR="00C94F35" w:rsidRPr="002D5CC4" w:rsidRDefault="00C94F35" w:rsidP="00506C76">
      <w:pPr>
        <w:numPr>
          <w:ilvl w:val="0"/>
          <w:numId w:val="4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в хромосомному наборі</w:t>
      </w:r>
    </w:p>
    <w:p w:rsidR="00C94F35" w:rsidRPr="002D5CC4" w:rsidRDefault="00C94F35" w:rsidP="00506C76">
      <w:pPr>
        <w:numPr>
          <w:ilvl w:val="0"/>
          <w:numId w:val="4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без реципрокного обміну.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44. Кисневий ефект  – це:</w:t>
      </w:r>
    </w:p>
    <w:p w:rsidR="00C94F35" w:rsidRPr="002D5CC4" w:rsidRDefault="00C94F35" w:rsidP="00506C76">
      <w:pPr>
        <w:numPr>
          <w:ilvl w:val="0"/>
          <w:numId w:val="4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вплив кисню на перебіг радіаційно-хімічних перетворень речовин, який посилює прояв радіобіологічних реакцій;</w:t>
      </w:r>
    </w:p>
    <w:p w:rsidR="00C94F35" w:rsidRPr="002D5CC4" w:rsidRDefault="00C94F35" w:rsidP="00506C76">
      <w:pPr>
        <w:numPr>
          <w:ilvl w:val="0"/>
          <w:numId w:val="4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посилення шкідливої дії радіації за наявності кисню в середовищі;</w:t>
      </w:r>
    </w:p>
    <w:p w:rsidR="00C94F35" w:rsidRPr="002D5CC4" w:rsidRDefault="00C94F35" w:rsidP="00506C76">
      <w:pPr>
        <w:numPr>
          <w:ilvl w:val="0"/>
          <w:numId w:val="4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взаємодія кисню з вільними радикалами, які виникають унаслідок впливу іонізуючого випромінювання на молекулах різних речовин, насамперед води.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45. Кількісною оцінкою  кисневого ефекту  є:</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ВБЕ;  2. ЛВЕ;  3. ККП;  4. G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46. Сублетальними ушкодженнями  називаються:</w:t>
      </w:r>
    </w:p>
    <w:p w:rsidR="00C94F35" w:rsidRPr="002D5CC4" w:rsidRDefault="00C94F35" w:rsidP="00506C76">
      <w:pPr>
        <w:numPr>
          <w:ilvl w:val="0"/>
          <w:numId w:val="4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такі ушкодження, що можуть виправлятися або ні, залежно від умов, створених для опромінених клітин;</w:t>
      </w:r>
    </w:p>
    <w:p w:rsidR="00C94F35" w:rsidRPr="002D5CC4" w:rsidRDefault="00C94F35" w:rsidP="00506C76">
      <w:pPr>
        <w:numPr>
          <w:ilvl w:val="0"/>
          <w:numId w:val="4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такі ушкодження, для реалізації яких у тест-реакції потрібні взаємодії з іншими такими самими ушкодженнями;</w:t>
      </w:r>
    </w:p>
    <w:p w:rsidR="00C94F35" w:rsidRPr="002D5CC4" w:rsidRDefault="00C94F35" w:rsidP="00506C76">
      <w:pPr>
        <w:numPr>
          <w:ilvl w:val="0"/>
          <w:numId w:val="4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однониткові розриви ДНК;</w:t>
      </w:r>
    </w:p>
    <w:p w:rsidR="00C94F35" w:rsidRPr="002D5CC4" w:rsidRDefault="00C94F35" w:rsidP="00506C76">
      <w:pPr>
        <w:numPr>
          <w:ilvl w:val="0"/>
          <w:numId w:val="4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ушкодженя, що виникають в клітинах внаслідок опромінення і залежно від умов, в яких одразу після опромінення опиняються клітини, що можуть позначатися або не позначатися на виживанності клітин;</w:t>
      </w:r>
    </w:p>
    <w:p w:rsidR="00C94F35" w:rsidRPr="002D5CC4" w:rsidRDefault="00C94F35" w:rsidP="00506C76">
      <w:pPr>
        <w:numPr>
          <w:ilvl w:val="0"/>
          <w:numId w:val="4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двониткові розриви ДНК.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47. Фотореактивація  – це:</w:t>
      </w:r>
    </w:p>
    <w:p w:rsidR="00C94F35" w:rsidRPr="002D5CC4" w:rsidRDefault="00C94F35" w:rsidP="00506C76">
      <w:pPr>
        <w:numPr>
          <w:ilvl w:val="0"/>
          <w:numId w:val="4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прояв репарації від індукованих  ультрафіолетовим випроміненням молекулярних ушкоджень ДНК;</w:t>
      </w:r>
    </w:p>
    <w:p w:rsidR="00C94F35" w:rsidRPr="002D5CC4" w:rsidRDefault="00C94F35" w:rsidP="00506C76">
      <w:pPr>
        <w:numPr>
          <w:ilvl w:val="0"/>
          <w:numId w:val="4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інактивації клітин, що виникла внаслідок дії ультрафіолетових променів під впливом світла у діапазоні близького ультрафіолету або видимого світла;</w:t>
      </w:r>
    </w:p>
    <w:p w:rsidR="00C94F35" w:rsidRPr="002D5CC4" w:rsidRDefault="00C94F35" w:rsidP="00506C76">
      <w:pPr>
        <w:numPr>
          <w:ilvl w:val="0"/>
          <w:numId w:val="4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розрив ковалентних зв’язків між пірамідинами з використанням енергії квантів світла;</w:t>
      </w:r>
    </w:p>
    <w:p w:rsidR="00C94F35" w:rsidRPr="002D5CC4" w:rsidRDefault="00C94F35" w:rsidP="00506C76">
      <w:pPr>
        <w:numPr>
          <w:ilvl w:val="0"/>
          <w:numId w:val="4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спонтанний перехід фотохімічно змінених молекул у вмхідний стан;</w:t>
      </w:r>
    </w:p>
    <w:p w:rsidR="00C94F35" w:rsidRPr="002D5CC4" w:rsidRDefault="00C94F35" w:rsidP="00506C76">
      <w:pPr>
        <w:numPr>
          <w:ilvl w:val="0"/>
          <w:numId w:val="4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розщеплення циклобутанових димерів пірамідинів, які виникають у ДНК, унаслідок дії ультрафіолетових променів і завдяки активності фотореактивуючого ензиму.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48. Неферментативна  фотореактивація  – це:</w:t>
      </w:r>
    </w:p>
    <w:p w:rsidR="00C94F35" w:rsidRPr="002D5CC4" w:rsidRDefault="00C94F35" w:rsidP="00506C76">
      <w:pPr>
        <w:numPr>
          <w:ilvl w:val="0"/>
          <w:numId w:val="4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прояв репарації від індукованих  ультрафіолетовим випроміненням молекулярних ушкоджень ДНК;</w:t>
      </w:r>
    </w:p>
    <w:p w:rsidR="00C94F35" w:rsidRPr="002D5CC4" w:rsidRDefault="00C94F35" w:rsidP="00506C76">
      <w:pPr>
        <w:numPr>
          <w:ilvl w:val="0"/>
          <w:numId w:val="4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інактивації клітин, що виникла внаслідок дії ультрафіолетових променів під впливом світла у діапазоні близького ультрафіолету або видимого світла;</w:t>
      </w:r>
    </w:p>
    <w:p w:rsidR="00C94F35" w:rsidRPr="002D5CC4" w:rsidRDefault="00C94F35" w:rsidP="00506C76">
      <w:pPr>
        <w:numPr>
          <w:ilvl w:val="0"/>
          <w:numId w:val="4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розрив ковалентних зв’язків між пірамідинами з використанням енергії квантів світла;</w:t>
      </w:r>
    </w:p>
    <w:p w:rsidR="00C94F35" w:rsidRPr="002D5CC4" w:rsidRDefault="00C94F35" w:rsidP="00506C76">
      <w:pPr>
        <w:numPr>
          <w:ilvl w:val="0"/>
          <w:numId w:val="4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спонтанний перехід фотохімічно змінених молекул у вмхідний стан;</w:t>
      </w:r>
    </w:p>
    <w:p w:rsidR="00C94F35" w:rsidRPr="002D5CC4" w:rsidRDefault="00C94F35" w:rsidP="00506C76">
      <w:pPr>
        <w:numPr>
          <w:ilvl w:val="0"/>
          <w:numId w:val="4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розщеплення циклобутанових димерів пірамідинів, які виникають у ДНК, унаслідок дії ультрафіолетових променів і завдяки активності фотореактивуючого ензиму.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49. Темнова репарація ДНК – це:</w:t>
      </w:r>
    </w:p>
    <w:p w:rsidR="00C94F35" w:rsidRPr="002D5CC4" w:rsidRDefault="00C94F35" w:rsidP="00506C76">
      <w:pPr>
        <w:numPr>
          <w:ilvl w:val="0"/>
          <w:numId w:val="4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відновлення проліферативної здатності клітин, які зазнали дії ультрафіолетового випромінення, що спостерігається під впливом видимого світла;</w:t>
      </w:r>
    </w:p>
    <w:p w:rsidR="00C94F35" w:rsidRPr="002D5CC4" w:rsidRDefault="00C94F35" w:rsidP="00506C76">
      <w:pPr>
        <w:numPr>
          <w:ilvl w:val="0"/>
          <w:numId w:val="4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позбавлення клітини від пірамідинових димерів у ДНК, що супроводжується появою в середовищі коротких фрагментів ДНК із пірамідиновими димерами;</w:t>
      </w:r>
    </w:p>
    <w:p w:rsidR="00C94F35" w:rsidRPr="002D5CC4" w:rsidRDefault="00C94F35" w:rsidP="00506C76">
      <w:pPr>
        <w:numPr>
          <w:ilvl w:val="0"/>
          <w:numId w:val="4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відновлення структури ДНК, що зумовлене мономеризацією димерів;</w:t>
      </w:r>
    </w:p>
    <w:p w:rsidR="00C94F35" w:rsidRPr="002D5CC4" w:rsidRDefault="00C94F35" w:rsidP="00506C76">
      <w:pPr>
        <w:numPr>
          <w:ilvl w:val="0"/>
          <w:numId w:val="4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відновлення структури ДНК зумовлене відщепленням димерів із структури макромолекули з одночасним відновленням нерозривності молекули ДНК;</w:t>
      </w:r>
    </w:p>
    <w:p w:rsidR="00C94F35" w:rsidRPr="002D5CC4" w:rsidRDefault="00C94F35" w:rsidP="00506C76">
      <w:pPr>
        <w:numPr>
          <w:ilvl w:val="0"/>
          <w:numId w:val="4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основний механізм відновлення клітини, ушкодженої іонізуючим випроміненням, який полягає у вилученні ушкоджених ділянок молекули і відновлення на їх місце неушкоджених частин молекули.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50. В клітинах яких  організмів можна  виявити ексцизійну  репарацію ДНК: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великі віруси;    4. кишковопорожнинні;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синьо-зелені  водорості;  5. ссавці.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вищі  рослини;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51. Гомологічна репарація  ДНК від двониткових  розривів– це:</w:t>
      </w:r>
    </w:p>
    <w:p w:rsidR="00C94F35" w:rsidRPr="002D5CC4" w:rsidRDefault="00C94F35" w:rsidP="00506C76">
      <w:pPr>
        <w:numPr>
          <w:ilvl w:val="0"/>
          <w:numId w:val="4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з’єднання кінців молекул ДНК по розриву, при цьому гомологічність 2 молекул у подвійній спіралі може порушуватися;</w:t>
      </w:r>
    </w:p>
    <w:p w:rsidR="00C94F35" w:rsidRPr="002D5CC4" w:rsidRDefault="00C94F35" w:rsidP="00506C76">
      <w:pPr>
        <w:numPr>
          <w:ilvl w:val="0"/>
          <w:numId w:val="4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що відбувається по пробілу, який утворився через неможливість здійснення реплікації ДНК;</w:t>
      </w:r>
    </w:p>
    <w:p w:rsidR="00C94F35" w:rsidRPr="002D5CC4" w:rsidRDefault="00C94F35" w:rsidP="00506C76">
      <w:pPr>
        <w:numPr>
          <w:ilvl w:val="0"/>
          <w:numId w:val="4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як матриці для репараційного синтезу фрагмента ДНК, пов’язаного з ушкодженням, залученої неушкодженої копії молекули ДНК із гетеродуплекса;</w:t>
      </w:r>
    </w:p>
    <w:p w:rsidR="00C94F35" w:rsidRPr="002D5CC4" w:rsidRDefault="00C94F35" w:rsidP="00506C76">
      <w:pPr>
        <w:numPr>
          <w:ilvl w:val="0"/>
          <w:numId w:val="4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частина загальної реакції клітини у відповідь на істотне ушкодження клітини внаслідок опромінення ультрафіолетом, що здійснюється під дією різних регуляторних мереж генів і синтезу нових генних продуктів.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52. Індуцибельна, або SOS-репарація  – це:</w:t>
      </w:r>
    </w:p>
    <w:p w:rsidR="00C94F35" w:rsidRPr="002D5CC4" w:rsidRDefault="00C94F35" w:rsidP="00506C76">
      <w:pPr>
        <w:numPr>
          <w:ilvl w:val="0"/>
          <w:numId w:val="4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з’єднання кінців молекул ДНК по розриву, при цьому гомологічність 2 молекул у подвійній спіралі може порушуватися;</w:t>
      </w:r>
    </w:p>
    <w:p w:rsidR="00C94F35" w:rsidRPr="002D5CC4" w:rsidRDefault="00C94F35" w:rsidP="00506C76">
      <w:pPr>
        <w:numPr>
          <w:ilvl w:val="0"/>
          <w:numId w:val="4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що відбувається по пробілу, який утворився через неможливість здійснення реплікації ДНК;</w:t>
      </w:r>
    </w:p>
    <w:p w:rsidR="00C94F35" w:rsidRPr="002D5CC4" w:rsidRDefault="00C94F35" w:rsidP="00506C76">
      <w:pPr>
        <w:numPr>
          <w:ilvl w:val="0"/>
          <w:numId w:val="4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як матриці для репараційного синтезу фрагмента ДНК, пов’язаного з ушкодженням, залученої неушкодженої копії молекули ДНК із гетеродуплекса.</w:t>
      </w:r>
    </w:p>
    <w:p w:rsidR="00C94F35" w:rsidRPr="002D5CC4" w:rsidRDefault="00C94F35" w:rsidP="00506C76">
      <w:pPr>
        <w:numPr>
          <w:ilvl w:val="0"/>
          <w:numId w:val="4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частина загальної реакції клітини у відповідь на істотне ушкодження клітини внаслідок опромінення ультрафіолетом, що здійснюється під дією різних регуляторних мереж генів і синтезу нових генних продуктів.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53. Ефект фракціонування  – це:</w:t>
      </w:r>
    </w:p>
    <w:p w:rsidR="00C94F35" w:rsidRPr="002D5CC4" w:rsidRDefault="00C94F35" w:rsidP="00506C76">
      <w:pPr>
        <w:numPr>
          <w:ilvl w:val="0"/>
          <w:numId w:val="4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ефект, що проявляється при взаємодії сублетальних ушкоджень;</w:t>
      </w:r>
    </w:p>
    <w:p w:rsidR="00C94F35" w:rsidRPr="002D5CC4" w:rsidRDefault="00C94F35" w:rsidP="00506C76">
      <w:pPr>
        <w:numPr>
          <w:ilvl w:val="0"/>
          <w:numId w:val="4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ефективності опромінення в разі передавання дози кількома порціями через певні часові інтервали;</w:t>
      </w:r>
    </w:p>
    <w:p w:rsidR="00C94F35" w:rsidRPr="002D5CC4" w:rsidRDefault="00C94F35" w:rsidP="00506C76">
      <w:pPr>
        <w:numPr>
          <w:ilvl w:val="0"/>
          <w:numId w:val="4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взаємодія кисню з вільними радикалами, які виникають унаслідок впливу іонізуючого випромінювання на молекулах різних речовин, насамперед води;</w:t>
      </w:r>
    </w:p>
    <w:p w:rsidR="00C94F35" w:rsidRPr="002D5CC4" w:rsidRDefault="00C94F35" w:rsidP="00506C76">
      <w:pPr>
        <w:numPr>
          <w:ilvl w:val="0"/>
          <w:numId w:val="4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залежність виходу радіаційно-хімічних реакцій від концентрації речовини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54. Іонізація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Первинні процеси взаємодії іонізуючих випромінювань із різними речовинами;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Перетворення  нейтральних атомів або молекул  на частинки які несуть позитивний  або негативний заряд;</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Потік випромінювань  різних типів та взаємодія  їх із речовиною;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55. Потенціал іонізації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Характеристика  потенціальної ями, в якій перебуває  електрон в атомі, іоні або  молекулі в разі незбудженого  стану;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Кількість  енергії передана випромінюванням  електрону;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Енергія, яка  має бути витрачена для відриву  електрона від атома чи молекули;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Енергія електронних  переходів виражена в електрон-вольтах.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56. Для відриву електрона із зовнішньої орбіталі необхідний потенціал іонізації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1 еВ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6 еВ;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12 еВ;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12 Дж.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57. Збудження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Такий стан  атомів чи молекул, коли вони  мають енергію, більшу ніж в основному стані.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Енергія, менша  від потенціалу іонізації, яка  поглинається атомом чи молекулою;</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Мінімальна  енергія властива основному стану  молекули;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Підвищення  енергії в системі атомів чи  молекул шляхом електронних переходів;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58. Способами повернення  молекули чи атома до основного стану зі тану збудження є:</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Теплова конверсія;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Фотоефект;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Флуоресценсія;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Поляризація;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Передавання  енергії збудження іншій молекулі  чи атому;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6. Фотохімічна  реакція;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7. Пружне співударяння.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59. До типів іонізуючих випромінювань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Некорпускулярне;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Хвильове;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Електромагнітне;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Корпускулярне;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Молекулярне.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60. Електромагнітне випромінювання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Потік елементарних  частинок - фотонів;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Поширення у вакуумі квантів електромагнітного поля, які виявляють хвильові властивості;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Сукупність  змінних електричного і магнітного  полів, що поширюються у просторі  у формі хвиль.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61. До хвильових властивостей електромагнітного випромінювання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Інтерференція;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Фотоефект;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Комптонівських  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Дифракція;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Поляризація.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62. До корпускулярних властивостей електромагнітного випромінювання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Інтерференція;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Фотоефект;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Комптонівських  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Дифракція;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Поляризація.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63. Інтервал довжин хвиль, характерний для електромагнітного випромінювання (вибрати найбільш повну відповідь)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400 .....  &lt; 0,01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500 .... 0.01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50 ......0.01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500 .....  &lt; 0,01 нм.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64. До електромагнітного випромінювання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Рентгенівські  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Інфрачервоні  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Ультрафіолетові  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Гамма-випромінювання;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Бета-випромінювання;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6. Гальмівне  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7. Синхротронне  випромінювання;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65. Виберіть вірні довжини хвиль, що характеризують електромагнітне 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1. УФ (λ = 500..50 нм); рентгенівські промені (λ = 50 ...0.01 нм), гамма-випромінювання (λ&lt;0.01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1. УФ (λ = 400..50 нм); рентгенівські промені (λ = 50 ...0.1 нм), гамма-випромінювання (λ&lt;0.1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1. УФ (λ = 400..0.5 нм); рентгенівські промені (λ = 0.5 ...0.01 нм), гамма-випромінювання (λ&lt;0.01 нм).</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УФ (λ = 400..50 нм); рентгенівські промені (λ = 50 ...0.01 нм), гамма-випромінювання (λ&lt;0.01 нм).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66. Для рентгенівського випромінювання вірними є твердження: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Виникає під  час гальмування зарядженої частинки  в електричному полі;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Відноситься  до гальмівного 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Рентгенівське  випромінювання супроводжується  захопленням електронів із глибинних  орбіталей ядром атома;</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Спектри рентгенівських променів поділяють на суцільні та характеристичні;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Короткохвильове  рентгенівське випромінювання відноситься  до "жорсткого", а довгохвильове  – до "м’якого";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67. Гама-поля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Польові ділянки, обладнані джерелом γ-випромінювання, яке створює поле випромінювання на території, де вирощуються рослини, або підтримуються певні типи біотопів;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Апарати, де  внаслідок гальмування швидких  електронів на мішені із вольфраму  або молібдену,  виникають γ-промені;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Прилади для  генерації електромагнітного випромінювання зарядженими частинками, що гальмуються в електричному полі.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68.  До корпускулярного випромінювання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Рентгенівські  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Потоки елементарних  частинок;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Ультрафіолетові  промені;</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Гамма-випромінювання;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Потоки нейтронів;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6. Потоки швидких  ядер хімічних елементів;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69. Альфа-промені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Потоки прискорених  електронів;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Потоки ядер  атомів водню з масовим числом 1.</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Потоки ядер  атомів гелію.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70. Мюони  і мезони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Швидкі ядра  хімічних елементів;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Нестабільні  елементарні частинки, маса яких  більша за масу електрона, але  менша від маси протона;</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Електрично  нейтральні елементарні частинки  з масою 1838   m</w:t>
      </w:r>
      <w:r w:rsidRPr="002D5CC4">
        <w:rPr>
          <w:rFonts w:ascii="Times New Roman" w:eastAsia="Times New Roman" w:hAnsi="Times New Roman" w:cs="Times New Roman"/>
          <w:color w:val="000000"/>
          <w:sz w:val="20"/>
          <w:szCs w:val="20"/>
          <w:vertAlign w:val="subscript"/>
        </w:rPr>
        <w:t>і</w:t>
      </w: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71. Бета-випромінювання – це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Потік елементарних  частинок – фотонів;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Потік прискорених електронів;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Потік швидких  ядер хімічних елементів;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Потік прискорених  протонів.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72. До типів радіоактивного розпаду відносяться: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Комптонівський  ефект;</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α-розпад;</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β</w:t>
      </w:r>
      <w:r w:rsidRPr="002D5CC4">
        <w:rPr>
          <w:rFonts w:ascii="Times New Roman" w:eastAsia="Times New Roman" w:hAnsi="Times New Roman" w:cs="Times New Roman"/>
          <w:color w:val="000000"/>
          <w:sz w:val="20"/>
          <w:szCs w:val="20"/>
          <w:vertAlign w:val="superscript"/>
        </w:rPr>
        <w:t>+</w:t>
      </w:r>
      <w:r w:rsidRPr="002D5CC4">
        <w:rPr>
          <w:rFonts w:ascii="Times New Roman" w:eastAsia="Times New Roman" w:hAnsi="Times New Roman" w:cs="Times New Roman"/>
          <w:color w:val="000000"/>
          <w:sz w:val="20"/>
          <w:szCs w:val="20"/>
        </w:rPr>
        <w:t>- розпад;</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β</w:t>
      </w:r>
      <w:r w:rsidRPr="002D5CC4">
        <w:rPr>
          <w:rFonts w:ascii="Times New Roman" w:eastAsia="Times New Roman" w:hAnsi="Times New Roman" w:cs="Times New Roman"/>
          <w:color w:val="000000"/>
          <w:sz w:val="20"/>
          <w:szCs w:val="20"/>
          <w:vertAlign w:val="superscript"/>
        </w:rPr>
        <w:t>-</w:t>
      </w:r>
      <w:r w:rsidRPr="002D5CC4">
        <w:rPr>
          <w:rFonts w:ascii="Times New Roman" w:eastAsia="Times New Roman" w:hAnsi="Times New Roman" w:cs="Times New Roman"/>
          <w:color w:val="000000"/>
          <w:sz w:val="20"/>
          <w:szCs w:val="20"/>
        </w:rPr>
        <w:t>- розпад;</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К-захоплення.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73. Бета- електронний розпад полягає 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Викиданні  з ядра електрона, який утворюється  внаслідок перетворення нейтрона  на протон;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Викиданні  з ядра позитрона, який виникає  внаслідок перетворення протона  на нейтрон.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Поглинанні  ядром електрона з найближчого до нього електронного шару.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74. Бета-позитронний розпад полягає 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Викиданні  з ядра електрона, який утворюється  внаслідок перетворення нейтрона  на протон;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Викиданні  з ядра позитрона, який виникає  внаслідок перетворення протона  на нейтрон.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Поглинанні ядром електрона з найближчого до нього електронного шару.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75. К-захоплення полягає 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Викиданні  з ядра електрона, який утворюється  внаслідок перетворення нейтрона  на протон;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Викиданні  з ядра позитрона, який виникає  внаслідок перетворення протона на нейтрон.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Поглинанні  ядром електрона з найближчого  до нього електронного шару.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76. При β</w:t>
      </w:r>
      <w:r w:rsidRPr="002D5CC4">
        <w:rPr>
          <w:rFonts w:ascii="Times New Roman" w:eastAsia="Times New Roman" w:hAnsi="Times New Roman" w:cs="Times New Roman"/>
          <w:b/>
          <w:bCs/>
          <w:color w:val="000000"/>
          <w:sz w:val="20"/>
          <w:szCs w:val="20"/>
          <w:vertAlign w:val="superscript"/>
        </w:rPr>
        <w:t>—</w:t>
      </w:r>
      <w:r w:rsidRPr="002D5CC4">
        <w:rPr>
          <w:rFonts w:ascii="Times New Roman" w:eastAsia="Times New Roman" w:hAnsi="Times New Roman" w:cs="Times New Roman"/>
          <w:b/>
          <w:bCs/>
          <w:color w:val="000000"/>
          <w:sz w:val="20"/>
          <w:szCs w:val="20"/>
        </w:rPr>
        <w:t>розпаді виникає:</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Ядро нового  елемента, який є наступним  у  таблиці Менделєєва, бо в ядрі  стало на один протон більше;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Ядро нового  елемента, який є попереднім  у  таблиці Менделєєва, бо в ядрі стало на один протон менше.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77. При β</w:t>
      </w:r>
      <w:r w:rsidRPr="002D5CC4">
        <w:rPr>
          <w:rFonts w:ascii="Times New Roman" w:eastAsia="Times New Roman" w:hAnsi="Times New Roman" w:cs="Times New Roman"/>
          <w:b/>
          <w:bCs/>
          <w:color w:val="000000"/>
          <w:sz w:val="20"/>
          <w:szCs w:val="20"/>
          <w:vertAlign w:val="superscript"/>
        </w:rPr>
        <w:t>+   </w:t>
      </w:r>
      <w:r w:rsidRPr="002D5CC4">
        <w:rPr>
          <w:rFonts w:ascii="Times New Roman" w:eastAsia="Times New Roman" w:hAnsi="Times New Roman" w:cs="Times New Roman"/>
          <w:b/>
          <w:bCs/>
          <w:color w:val="000000"/>
          <w:sz w:val="20"/>
          <w:szCs w:val="20"/>
        </w:rPr>
        <w:t>- розпаді виникає:</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Ядро нового  елемента, який є наступним  у  таблиці Менделєєва, бо в ядрі  стало на один протон більше;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Ядро нового  елемента, який є попереднім  у  таблиці Менделєєва, бо в ядрі стало на один протон менше.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78. При К-захопленні виникає:</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Ядро нового  елемента, який є наступним  у  таблиці Менделєєва, бо в ядрі  стало на один протон більше;</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Ядро нового  елемента, який є попереднім  у  таблиці Менделєєва, бо в ядрі стало на один протон менше.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79. Процес передавання енергії електромагнітного випромінювання здійснюється механізмами: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Теплової конверсії;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Фотоефекту;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Флуоресценсії;</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Передаванням  енергії збудження іншій молекулі  чи атому;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Непружним  співударянням або ефектом Комптона;</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7. Пружним співударянням.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80. Що розуміють під вторинними процесами радіаційного ураження клітин?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процент  клітин, які в певний момент  після опромінення втратили життєздатність;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2. ушкодження  біологічно важливих молекул унаслідок прямого передавання їм енергії іонізуючого випромінення чи в результаті атакування рухомими хімічно активними продуктами, що виникають під час опромінення складних хімічних сумішей або розчинів;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3. низка  клітинних явищ, в яких беруть  участь ушкоджені молекули, що спричинює формування летального ураження клітини;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4. відносні  зміни активності ферменту;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5. процент  хімічно змінених молекул.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81.</w:t>
      </w:r>
      <w:r w:rsidR="00C94F35" w:rsidRPr="002D5CC4">
        <w:rPr>
          <w:rFonts w:ascii="Times New Roman" w:eastAsia="Times New Roman" w:hAnsi="Times New Roman" w:cs="Times New Roman"/>
          <w:b/>
          <w:bCs/>
          <w:color w:val="000000"/>
          <w:sz w:val="20"/>
          <w:szCs w:val="20"/>
        </w:rPr>
        <w:t>Які процеси у  формуванні радіоактивного  ураження клітини  відносять до первинних?</w:t>
      </w:r>
    </w:p>
    <w:p w:rsidR="00C94F35" w:rsidRPr="002D5CC4" w:rsidRDefault="00C94F35" w:rsidP="00506C76">
      <w:pPr>
        <w:numPr>
          <w:ilvl w:val="1"/>
          <w:numId w:val="4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втрата здатностей до адекватної трансдукції сигналів;</w:t>
      </w:r>
    </w:p>
    <w:p w:rsidR="00C94F35" w:rsidRPr="002D5CC4" w:rsidRDefault="00C94F35" w:rsidP="00506C76">
      <w:pPr>
        <w:numPr>
          <w:ilvl w:val="1"/>
          <w:numId w:val="4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ушкодження біологічно важливих молекул;</w:t>
      </w:r>
    </w:p>
    <w:p w:rsidR="00C94F35" w:rsidRPr="002D5CC4" w:rsidRDefault="00C94F35" w:rsidP="00506C76">
      <w:pPr>
        <w:numPr>
          <w:ilvl w:val="1"/>
          <w:numId w:val="4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непряма дія радіації на біологічно важливі молекули;</w:t>
      </w:r>
    </w:p>
    <w:p w:rsidR="00C94F35" w:rsidRPr="002D5CC4" w:rsidRDefault="00C94F35" w:rsidP="00506C76">
      <w:pPr>
        <w:numPr>
          <w:ilvl w:val="1"/>
          <w:numId w:val="4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формування генетичного вантажу у клітині;</w:t>
      </w:r>
    </w:p>
    <w:p w:rsidR="00C94F35" w:rsidRPr="002D5CC4" w:rsidRDefault="00C94F35" w:rsidP="00506C76">
      <w:pPr>
        <w:numPr>
          <w:ilvl w:val="1"/>
          <w:numId w:val="4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інактивація клітин.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82. Що таке ефект  розведення?</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утворення нестабільних продуктів унаслідок дії іонізуючого випромінювання на чисту нейтральну воду;</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розпаду вихідних хімічних сполук, що поглинають енергія іонізуючого випромінювання;</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реакції приєднання водню до вільно радикальних сайтів опромінених молекул;</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хімічні перетворення молекул речовин під впливом іонізуючого випромінювання;</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залежність виходу радіаційно-хімічних реакцій від концентрації розчиненої речовини;</w:t>
      </w:r>
    </w:p>
    <w:p w:rsidR="00C94F35" w:rsidRPr="002D5CC4" w:rsidRDefault="00C94F35" w:rsidP="00506C76">
      <w:pPr>
        <w:numPr>
          <w:ilvl w:val="2"/>
          <w:numId w:val="5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впорядкування структури так званої зв’язаної води.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83. При яких взаємодіях  О</w:t>
      </w:r>
      <w:r w:rsidRPr="002D5CC4">
        <w:rPr>
          <w:rFonts w:ascii="Times New Roman" w:eastAsia="Times New Roman" w:hAnsi="Times New Roman" w:cs="Times New Roman"/>
          <w:b/>
          <w:bCs/>
          <w:color w:val="000000"/>
          <w:sz w:val="20"/>
          <w:szCs w:val="20"/>
          <w:vertAlign w:val="subscript"/>
        </w:rPr>
        <w:t>2</w:t>
      </w:r>
      <w:r w:rsidRPr="002D5CC4">
        <w:rPr>
          <w:rFonts w:ascii="Times New Roman" w:eastAsia="Times New Roman" w:hAnsi="Times New Roman" w:cs="Times New Roman"/>
          <w:b/>
          <w:bCs/>
          <w:color w:val="000000"/>
          <w:sz w:val="20"/>
          <w:szCs w:val="20"/>
        </w:rPr>
        <w:t> з продуктами радіолізу води виникає О</w:t>
      </w:r>
      <w:r w:rsidRPr="002D5CC4">
        <w:rPr>
          <w:rFonts w:ascii="Times New Roman" w:eastAsia="Times New Roman" w:hAnsi="Times New Roman" w:cs="Times New Roman"/>
          <w:b/>
          <w:bCs/>
          <w:color w:val="000000"/>
          <w:sz w:val="20"/>
          <w:szCs w:val="20"/>
          <w:vertAlign w:val="subscript"/>
        </w:rPr>
        <w:t>2 </w:t>
      </w:r>
      <w:r w:rsidRPr="002D5CC4">
        <w:rPr>
          <w:rFonts w:ascii="Times New Roman" w:eastAsia="Times New Roman" w:hAnsi="Times New Roman" w:cs="Times New Roman"/>
          <w:b/>
          <w:bCs/>
          <w:color w:val="000000"/>
          <w:sz w:val="20"/>
          <w:szCs w:val="20"/>
        </w:rPr>
        <w:t>:</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е</w:t>
      </w:r>
      <w:r w:rsidRPr="002D5CC4">
        <w:rPr>
          <w:rFonts w:ascii="Times New Roman" w:eastAsia="Times New Roman" w:hAnsi="Times New Roman" w:cs="Times New Roman"/>
          <w:color w:val="000000"/>
          <w:sz w:val="20"/>
          <w:szCs w:val="20"/>
          <w:vertAlign w:val="subscript"/>
        </w:rPr>
        <w:t>aq</w:t>
      </w:r>
      <w:r w:rsidRPr="002D5CC4">
        <w:rPr>
          <w:rFonts w:ascii="Times New Roman" w:eastAsia="Times New Roman" w:hAnsi="Times New Roman" w:cs="Times New Roman"/>
          <w:color w:val="000000"/>
          <w:sz w:val="20"/>
          <w:szCs w:val="20"/>
        </w:rPr>
        <w:t> + O</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   2) H  + O</w:t>
      </w:r>
      <w:r w:rsidRPr="002D5CC4">
        <w:rPr>
          <w:rFonts w:ascii="Times New Roman" w:eastAsia="Times New Roman" w:hAnsi="Times New Roman" w:cs="Times New Roman"/>
          <w:color w:val="000000"/>
          <w:sz w:val="20"/>
          <w:szCs w:val="20"/>
          <w:vertAlign w:val="subscript"/>
        </w:rPr>
        <w:t>2   </w:t>
      </w:r>
      <w:r w:rsidRPr="002D5CC4">
        <w:rPr>
          <w:rFonts w:ascii="Times New Roman" w:eastAsia="Times New Roman" w:hAnsi="Times New Roman" w:cs="Times New Roman"/>
          <w:color w:val="000000"/>
          <w:sz w:val="20"/>
          <w:szCs w:val="20"/>
        </w:rPr>
        <w:t>3) CO</w:t>
      </w:r>
      <w:r w:rsidRPr="002D5CC4">
        <w:rPr>
          <w:rFonts w:ascii="Times New Roman" w:eastAsia="Times New Roman" w:hAnsi="Times New Roman" w:cs="Times New Roman"/>
          <w:color w:val="000000"/>
          <w:sz w:val="20"/>
          <w:szCs w:val="20"/>
          <w:vertAlign w:val="subscript"/>
        </w:rPr>
        <w:t>2  </w:t>
      </w:r>
      <w:r w:rsidRPr="002D5CC4">
        <w:rPr>
          <w:rFonts w:ascii="Times New Roman" w:eastAsia="Times New Roman" w:hAnsi="Times New Roman" w:cs="Times New Roman"/>
          <w:color w:val="000000"/>
          <w:sz w:val="20"/>
          <w:szCs w:val="20"/>
        </w:rPr>
        <w:t>+ O</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84. Трасверсія –  це:</w:t>
      </w:r>
    </w:p>
    <w:p w:rsidR="00C94F35" w:rsidRPr="002D5CC4" w:rsidRDefault="00C94F35" w:rsidP="00506C76">
      <w:pPr>
        <w:numPr>
          <w:ilvl w:val="0"/>
          <w:numId w:val="5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множинні ушкодження, що виникають у ДНК унаслідок дії іонізуючого випомінювання;</w:t>
      </w:r>
    </w:p>
    <w:p w:rsidR="00C94F35" w:rsidRPr="002D5CC4" w:rsidRDefault="00C94F35" w:rsidP="00506C76">
      <w:pPr>
        <w:numPr>
          <w:ilvl w:val="0"/>
          <w:numId w:val="5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радіаційно-хімічні перетворення основ ДНК, що супроводжуються заміною пурина пурином (аденіна тиміном чи навпаки) або пірамідина пірамідином (гуаніна цитозином чи навпаки).</w:t>
      </w:r>
    </w:p>
    <w:p w:rsidR="00C94F35" w:rsidRPr="002D5CC4" w:rsidRDefault="00C94F35" w:rsidP="00506C76">
      <w:pPr>
        <w:numPr>
          <w:ilvl w:val="0"/>
          <w:numId w:val="5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виникнення радикалу тиміну або аденіну унаслідок передавання атома водню від 2-дезоксиробозильного радикала;</w:t>
      </w:r>
    </w:p>
    <w:p w:rsidR="00C94F35" w:rsidRPr="002D5CC4" w:rsidRDefault="00C94F35" w:rsidP="00506C76">
      <w:pPr>
        <w:numPr>
          <w:ilvl w:val="0"/>
          <w:numId w:val="5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радіаційно-хімічні перетворення основ ДНК, що супроводжуються заміною пурина на пірамідин.</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85. В утворенні зшивок  ДНК-білок беруть  участь:</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1) цукор;  2) основи ДНК;   3) цукрофосфат.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86. Природа молекулярних  ушкоджень ДНК  залежить від:</w:t>
      </w:r>
    </w:p>
    <w:p w:rsidR="00C94F35" w:rsidRPr="002D5CC4" w:rsidRDefault="00C94F35" w:rsidP="00506C76">
      <w:pPr>
        <w:numPr>
          <w:ilvl w:val="0"/>
          <w:numId w:val="5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структури трека (щільності іонізації у треках заряджених частинок);</w:t>
      </w:r>
    </w:p>
    <w:p w:rsidR="00C94F35" w:rsidRPr="002D5CC4" w:rsidRDefault="00C94F35" w:rsidP="00506C76">
      <w:pPr>
        <w:numPr>
          <w:ilvl w:val="0"/>
          <w:numId w:val="5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значень ЛВЕ;</w:t>
      </w:r>
    </w:p>
    <w:p w:rsidR="00C94F35" w:rsidRPr="002D5CC4" w:rsidRDefault="00C94F35" w:rsidP="00506C76">
      <w:pPr>
        <w:numPr>
          <w:ilvl w:val="0"/>
          <w:numId w:val="5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наявності в середовищі кисня;</w:t>
      </w:r>
    </w:p>
    <w:p w:rsidR="00C94F35" w:rsidRPr="002D5CC4" w:rsidRDefault="00C94F35" w:rsidP="00506C76">
      <w:pPr>
        <w:numPr>
          <w:ilvl w:val="0"/>
          <w:numId w:val="5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денатурації сегмента ДНК між розривами в опозитних нитках.</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0516D5" w:rsidP="00506C76">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87.</w:t>
      </w:r>
      <w:r w:rsidR="00C94F35" w:rsidRPr="002D5CC4">
        <w:rPr>
          <w:rFonts w:ascii="Times New Roman" w:eastAsia="Times New Roman" w:hAnsi="Times New Roman" w:cs="Times New Roman"/>
          <w:b/>
          <w:bCs/>
          <w:color w:val="000000"/>
          <w:sz w:val="20"/>
          <w:szCs w:val="20"/>
        </w:rPr>
        <w:t>Яким з наведених  схем відповідають  наступні основні  типи молекулярних  ушкоджень:</w:t>
      </w:r>
    </w:p>
    <w:p w:rsidR="00C94F35" w:rsidRPr="002D5CC4" w:rsidRDefault="00C94F35" w:rsidP="00506C76">
      <w:pPr>
        <w:numPr>
          <w:ilvl w:val="0"/>
          <w:numId w:val="5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двониткові розриви;</w:t>
      </w:r>
    </w:p>
    <w:p w:rsidR="00C94F35" w:rsidRPr="002D5CC4" w:rsidRDefault="00C94F35" w:rsidP="00506C76">
      <w:pPr>
        <w:numPr>
          <w:ilvl w:val="0"/>
          <w:numId w:val="5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зшивка між опозитними молекулами;</w:t>
      </w:r>
    </w:p>
    <w:p w:rsidR="00C94F35" w:rsidRPr="002D5CC4" w:rsidRDefault="00C94F35" w:rsidP="00506C76">
      <w:pPr>
        <w:numPr>
          <w:ilvl w:val="0"/>
          <w:numId w:val="5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зшивка ДНК-білок.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88. Дуплікації –  це:</w:t>
      </w:r>
    </w:p>
    <w:p w:rsidR="00C94F35" w:rsidRPr="002D5CC4" w:rsidRDefault="00C94F35" w:rsidP="00506C76">
      <w:pPr>
        <w:numPr>
          <w:ilvl w:val="0"/>
          <w:numId w:val="5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випадання з хромосоми її частини;</w:t>
      </w:r>
    </w:p>
    <w:p w:rsidR="00C94F35" w:rsidRPr="002D5CC4" w:rsidRDefault="00C94F35" w:rsidP="00506C76">
      <w:pPr>
        <w:numPr>
          <w:ilvl w:val="0"/>
          <w:numId w:val="5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подвоєння ділянок хромосом;</w:t>
      </w:r>
    </w:p>
    <w:p w:rsidR="00C94F35" w:rsidRPr="002D5CC4" w:rsidRDefault="00C94F35" w:rsidP="00506C76">
      <w:pPr>
        <w:numPr>
          <w:ilvl w:val="0"/>
          <w:numId w:val="5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розташування генів у зворотному порядку порівняно з нормою в одній з ділянок хромосом;</w:t>
      </w:r>
    </w:p>
    <w:p w:rsidR="00C94F35" w:rsidRPr="002D5CC4" w:rsidRDefault="00C94F35" w:rsidP="00506C76">
      <w:pPr>
        <w:numPr>
          <w:ilvl w:val="0"/>
          <w:numId w:val="5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в хромосомному наборі</w:t>
      </w:r>
    </w:p>
    <w:p w:rsidR="00C94F35" w:rsidRPr="002D5CC4" w:rsidRDefault="00C94F35" w:rsidP="00506C76">
      <w:pPr>
        <w:numPr>
          <w:ilvl w:val="0"/>
          <w:numId w:val="5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без реципрокного обміну.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89. Транслокації –  це:</w:t>
      </w:r>
    </w:p>
    <w:p w:rsidR="00C94F35" w:rsidRPr="002D5CC4" w:rsidRDefault="00C94F35" w:rsidP="00506C76">
      <w:pPr>
        <w:numPr>
          <w:ilvl w:val="0"/>
          <w:numId w:val="5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випадання з хромосоми її частини;</w:t>
      </w:r>
    </w:p>
    <w:p w:rsidR="00C94F35" w:rsidRPr="002D5CC4" w:rsidRDefault="00C94F35" w:rsidP="00506C76">
      <w:pPr>
        <w:numPr>
          <w:ilvl w:val="0"/>
          <w:numId w:val="5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числа генів у хромосомах унаслідок подвоєння ділянок хромосом;</w:t>
      </w:r>
    </w:p>
    <w:p w:rsidR="00C94F35" w:rsidRPr="002D5CC4" w:rsidRDefault="00C94F35" w:rsidP="00506C76">
      <w:pPr>
        <w:numPr>
          <w:ilvl w:val="0"/>
          <w:numId w:val="5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розташування генів у зворотному порядку порівняно з нормою в одній з ділянок хромосом;</w:t>
      </w:r>
    </w:p>
    <w:p w:rsidR="00C94F35" w:rsidRPr="002D5CC4" w:rsidRDefault="00C94F35" w:rsidP="00506C76">
      <w:pPr>
        <w:numPr>
          <w:ilvl w:val="0"/>
          <w:numId w:val="5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в хромосомному наборі</w:t>
      </w:r>
    </w:p>
    <w:p w:rsidR="00C94F35" w:rsidRPr="002D5CC4" w:rsidRDefault="00C94F35" w:rsidP="00506C76">
      <w:pPr>
        <w:numPr>
          <w:ilvl w:val="0"/>
          <w:numId w:val="55"/>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зміна положення ділянки хромосоми без реципрокного обміну.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90. Ефект фракціонування  – це:</w:t>
      </w:r>
    </w:p>
    <w:p w:rsidR="00C94F35" w:rsidRPr="002D5CC4" w:rsidRDefault="00C94F35" w:rsidP="00506C76">
      <w:pPr>
        <w:numPr>
          <w:ilvl w:val="0"/>
          <w:numId w:val="5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ефект, що проявляється при взаємодії сублетальних ушкоджень;</w:t>
      </w:r>
    </w:p>
    <w:p w:rsidR="00C94F35" w:rsidRPr="002D5CC4" w:rsidRDefault="00C94F35" w:rsidP="00506C76">
      <w:pPr>
        <w:numPr>
          <w:ilvl w:val="0"/>
          <w:numId w:val="5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ефективності опромінення в разі пердавання дози кількома порціями через певні часові інтервали;</w:t>
      </w:r>
    </w:p>
    <w:p w:rsidR="00C94F35" w:rsidRPr="002D5CC4" w:rsidRDefault="00C94F35" w:rsidP="00506C76">
      <w:pPr>
        <w:numPr>
          <w:ilvl w:val="0"/>
          <w:numId w:val="5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взаємодія кисню з вільними радикалами, які виникають унаслідок впливу іонізуючого випромінювання на молекулах різних речовин, насамперед води;</w:t>
      </w:r>
    </w:p>
    <w:p w:rsidR="00C94F35" w:rsidRPr="002D5CC4" w:rsidRDefault="00C94F35" w:rsidP="00506C76">
      <w:pPr>
        <w:numPr>
          <w:ilvl w:val="0"/>
          <w:numId w:val="56"/>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залежність виходу радіаційно-хімічних реакцій від концентрації речовини</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91. Кисневий ефект  збільшується при:</w:t>
      </w:r>
    </w:p>
    <w:p w:rsidR="00C94F35" w:rsidRPr="002D5CC4" w:rsidRDefault="00C94F35" w:rsidP="00506C76">
      <w:pPr>
        <w:numPr>
          <w:ilvl w:val="1"/>
          <w:numId w:val="5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зростані концентрації кисню від о до 4 кПа;</w:t>
      </w:r>
    </w:p>
    <w:p w:rsidR="00C94F35" w:rsidRPr="002D5CC4" w:rsidRDefault="00C94F35" w:rsidP="00506C76">
      <w:pPr>
        <w:numPr>
          <w:ilvl w:val="1"/>
          <w:numId w:val="5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збільшенні ЛПЕ;</w:t>
      </w:r>
    </w:p>
    <w:p w:rsidR="00C94F35" w:rsidRPr="002D5CC4" w:rsidRDefault="00C94F35" w:rsidP="00506C76">
      <w:pPr>
        <w:numPr>
          <w:ilvl w:val="1"/>
          <w:numId w:val="5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опроміненні клітин щільноіонізуючим випроміненям;</w:t>
      </w:r>
    </w:p>
    <w:p w:rsidR="00C94F35" w:rsidRPr="002D5CC4" w:rsidRDefault="00C94F35" w:rsidP="00506C76">
      <w:pPr>
        <w:numPr>
          <w:ilvl w:val="1"/>
          <w:numId w:val="5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додаванні в розчин тіомів;</w:t>
      </w:r>
    </w:p>
    <w:p w:rsidR="00C94F35" w:rsidRPr="002D5CC4" w:rsidRDefault="00C94F35" w:rsidP="00506C76">
      <w:pPr>
        <w:numPr>
          <w:ilvl w:val="1"/>
          <w:numId w:val="57"/>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опроміненні бактеріофага Т</w:t>
      </w:r>
      <w:r w:rsidRPr="002D5CC4">
        <w:rPr>
          <w:rFonts w:ascii="Times New Roman" w:eastAsia="Times New Roman" w:hAnsi="Times New Roman" w:cs="Times New Roman"/>
          <w:color w:val="000000"/>
          <w:sz w:val="20"/>
          <w:szCs w:val="20"/>
          <w:vertAlign w:val="subscript"/>
        </w:rPr>
        <w:t>2</w:t>
      </w:r>
      <w:r w:rsidRPr="002D5CC4">
        <w:rPr>
          <w:rFonts w:ascii="Times New Roman" w:eastAsia="Times New Roman" w:hAnsi="Times New Roman" w:cs="Times New Roman"/>
          <w:color w:val="000000"/>
          <w:sz w:val="20"/>
          <w:szCs w:val="20"/>
        </w:rPr>
        <w:t>.</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92. Потенційно летальними  ушкодженнями клітин  називають:</w:t>
      </w:r>
    </w:p>
    <w:p w:rsidR="00C94F35" w:rsidRPr="002D5CC4" w:rsidRDefault="00C94F35" w:rsidP="00506C76">
      <w:pPr>
        <w:numPr>
          <w:ilvl w:val="0"/>
          <w:numId w:val="5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такі ушкодження, що можуть виправлятися або ні, залежно від умов, створених для опромінених клітин;</w:t>
      </w:r>
    </w:p>
    <w:p w:rsidR="00C94F35" w:rsidRPr="002D5CC4" w:rsidRDefault="00C94F35" w:rsidP="00506C76">
      <w:pPr>
        <w:numPr>
          <w:ilvl w:val="0"/>
          <w:numId w:val="5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такі ушкодження, для реалізації яких у тест-реакції потрібні взаємодії з іншими такими самими ушкодженнями;</w:t>
      </w:r>
    </w:p>
    <w:p w:rsidR="00C94F35" w:rsidRPr="002D5CC4" w:rsidRDefault="00C94F35" w:rsidP="00506C76">
      <w:pPr>
        <w:numPr>
          <w:ilvl w:val="0"/>
          <w:numId w:val="5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однониткові розриви ДНК;</w:t>
      </w:r>
    </w:p>
    <w:p w:rsidR="00C94F35" w:rsidRPr="002D5CC4" w:rsidRDefault="00C94F35" w:rsidP="00506C76">
      <w:pPr>
        <w:numPr>
          <w:ilvl w:val="0"/>
          <w:numId w:val="5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ушкодженя, що виникають в клітинах внаслідок опромінення і залежно від умов, в яких одразу після опромінення опиняються клітини, що можуть позначатися або не позначатися на виживанності клітин;</w:t>
      </w:r>
    </w:p>
    <w:p w:rsidR="00C94F35" w:rsidRPr="002D5CC4" w:rsidRDefault="00C94F35" w:rsidP="00506C76">
      <w:pPr>
        <w:numPr>
          <w:ilvl w:val="0"/>
          <w:numId w:val="58"/>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двониткові розриви ДНК.</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93. Ферментативна фотореактивація  – це:</w:t>
      </w:r>
    </w:p>
    <w:p w:rsidR="00C94F35" w:rsidRPr="002D5CC4" w:rsidRDefault="00C94F35" w:rsidP="00506C76">
      <w:pPr>
        <w:numPr>
          <w:ilvl w:val="0"/>
          <w:numId w:val="5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прояв репарації від індукованих  ультрафіолетовим випроміненням молекулярних ушкоджень ДНК;</w:t>
      </w:r>
    </w:p>
    <w:p w:rsidR="00C94F35" w:rsidRPr="002D5CC4" w:rsidRDefault="00C94F35" w:rsidP="00506C76">
      <w:pPr>
        <w:numPr>
          <w:ilvl w:val="0"/>
          <w:numId w:val="5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інактивації клітин, що виникла внаслідок дії ультрафіолетових променів під впливом світла у діапазоні близького ультрафіолету або видимого світла;</w:t>
      </w:r>
    </w:p>
    <w:p w:rsidR="00C94F35" w:rsidRPr="002D5CC4" w:rsidRDefault="00C94F35" w:rsidP="00506C76">
      <w:pPr>
        <w:numPr>
          <w:ilvl w:val="0"/>
          <w:numId w:val="5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розрив ковалентних зв’язків між пірамідинами з використанням енергії квантів світла;</w:t>
      </w:r>
    </w:p>
    <w:p w:rsidR="00C94F35" w:rsidRPr="002D5CC4" w:rsidRDefault="00C94F35" w:rsidP="00506C76">
      <w:pPr>
        <w:numPr>
          <w:ilvl w:val="0"/>
          <w:numId w:val="5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спонтанний перехід фотохімічно змінених молекул у вмхідний стан;</w:t>
      </w:r>
    </w:p>
    <w:p w:rsidR="00C94F35" w:rsidRPr="002D5CC4" w:rsidRDefault="00C94F35" w:rsidP="00506C76">
      <w:pPr>
        <w:numPr>
          <w:ilvl w:val="0"/>
          <w:numId w:val="59"/>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розщеплення циклобутанових димерів пірамідинів, які виникають у ДНК, унаслідок дії ультрафіолетових променів і завдяки активності фотореактивуючого ензиму.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94. Фотореактивація  – це:</w:t>
      </w:r>
    </w:p>
    <w:p w:rsidR="00C94F35" w:rsidRPr="002D5CC4" w:rsidRDefault="00C94F35" w:rsidP="00506C76">
      <w:pPr>
        <w:numPr>
          <w:ilvl w:val="0"/>
          <w:numId w:val="6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прояв репарації від індукованих  ультрафіолетовим випроміненням молекулярних ушкоджень ДНК;</w:t>
      </w:r>
    </w:p>
    <w:p w:rsidR="00C94F35" w:rsidRPr="002D5CC4" w:rsidRDefault="00C94F35" w:rsidP="00506C76">
      <w:pPr>
        <w:numPr>
          <w:ilvl w:val="0"/>
          <w:numId w:val="6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зменшення інактивації клітин, що виникла внаслідок дії ультрафіолетових променів під впливом світла у діапазоні близького ультрафіолету або видимого світла;</w:t>
      </w:r>
    </w:p>
    <w:p w:rsidR="00C94F35" w:rsidRPr="002D5CC4" w:rsidRDefault="00C94F35" w:rsidP="00506C76">
      <w:pPr>
        <w:numPr>
          <w:ilvl w:val="0"/>
          <w:numId w:val="6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розрив ковалентних зв’язків між пірамідинами з використанням енергії квантів світла;</w:t>
      </w:r>
    </w:p>
    <w:p w:rsidR="00C94F35" w:rsidRPr="002D5CC4" w:rsidRDefault="00C94F35" w:rsidP="00506C76">
      <w:pPr>
        <w:numPr>
          <w:ilvl w:val="0"/>
          <w:numId w:val="6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спонтанний перехід фотохімічно змінених молекул у вмхідний стан;</w:t>
      </w:r>
    </w:p>
    <w:p w:rsidR="00C94F35" w:rsidRPr="002D5CC4" w:rsidRDefault="00C94F35" w:rsidP="00506C76">
      <w:pPr>
        <w:numPr>
          <w:ilvl w:val="0"/>
          <w:numId w:val="60"/>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розщеплення циклобутанових димерів пірамідинів, які виникають у ДНК, унаслідок дії ультрафіолетових променів і завдяки активності фотореактивуючого ензиму.</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95. Що є кількісною  характеристикою  ексцизійної репарації:</w:t>
      </w:r>
    </w:p>
    <w:p w:rsidR="00C94F35" w:rsidRPr="002D5CC4" w:rsidRDefault="00C94F35" w:rsidP="00506C76">
      <w:pPr>
        <w:numPr>
          <w:ilvl w:val="0"/>
          <w:numId w:val="6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інтенсивність позапланового синтезу ДНК;</w:t>
      </w:r>
    </w:p>
    <w:p w:rsidR="00C94F35" w:rsidRPr="002D5CC4" w:rsidRDefault="00C94F35" w:rsidP="00506C76">
      <w:pPr>
        <w:numPr>
          <w:ilvl w:val="0"/>
          <w:numId w:val="6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інцизія;</w:t>
      </w:r>
    </w:p>
    <w:p w:rsidR="00C94F35" w:rsidRPr="002D5CC4" w:rsidRDefault="00C94F35" w:rsidP="00506C76">
      <w:pPr>
        <w:numPr>
          <w:ilvl w:val="0"/>
          <w:numId w:val="61"/>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ексцизія.</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96. Постреплікативна  репарація – це:</w:t>
      </w:r>
    </w:p>
    <w:p w:rsidR="00C94F35" w:rsidRPr="002D5CC4" w:rsidRDefault="00C94F35" w:rsidP="00506C76">
      <w:pPr>
        <w:numPr>
          <w:ilvl w:val="0"/>
          <w:numId w:val="6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з’єднання кінців молекул ДНК по розриву, при цьому гомологічність 2 молекул у подвійній спіралі може порушуватися;</w:t>
      </w:r>
    </w:p>
    <w:p w:rsidR="00C94F35" w:rsidRPr="002D5CC4" w:rsidRDefault="00C94F35" w:rsidP="00506C76">
      <w:pPr>
        <w:numPr>
          <w:ilvl w:val="0"/>
          <w:numId w:val="6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що відбувається по пробілу, який утворився через неможливість здійснення реплікації ДНК;</w:t>
      </w:r>
    </w:p>
    <w:p w:rsidR="00C94F35" w:rsidRPr="002D5CC4" w:rsidRDefault="00C94F35" w:rsidP="00506C76">
      <w:pPr>
        <w:numPr>
          <w:ilvl w:val="0"/>
          <w:numId w:val="62"/>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як матриці для репараційного синтезу фрагмента ДНК, пов’язаного з ушкодженням, залученої неушкодженої копії молекули ДНК із гетеродуплекса.</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97. Негомологічна репарація  ДНК від двониткових  розривів – це:</w:t>
      </w:r>
    </w:p>
    <w:p w:rsidR="00C94F35" w:rsidRPr="002D5CC4" w:rsidRDefault="00C94F35" w:rsidP="00506C76">
      <w:pPr>
        <w:numPr>
          <w:ilvl w:val="0"/>
          <w:numId w:val="6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з’єднання кінців молекул ДНК по розриву, при цьому гомологічність 2 молекул у подвійній спіралі може порушуватися;</w:t>
      </w:r>
    </w:p>
    <w:p w:rsidR="00C94F35" w:rsidRPr="002D5CC4" w:rsidRDefault="00C94F35" w:rsidP="00506C76">
      <w:pPr>
        <w:numPr>
          <w:ilvl w:val="0"/>
          <w:numId w:val="6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що відбувається по пробілу, який утворився через неможливість здійснення реплікації ДНК;</w:t>
      </w:r>
    </w:p>
    <w:p w:rsidR="00C94F35" w:rsidRPr="002D5CC4" w:rsidRDefault="00C94F35" w:rsidP="00506C76">
      <w:pPr>
        <w:numPr>
          <w:ilvl w:val="0"/>
          <w:numId w:val="6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як матриці для репараційного синтезу фрагмента ДНК, пов’язаного з ушкодженням, залученої неушкодженої копії молекули ДНК із гетеродуплекса.</w:t>
      </w:r>
    </w:p>
    <w:p w:rsidR="00C94F35" w:rsidRPr="002D5CC4" w:rsidRDefault="00C94F35" w:rsidP="00506C76">
      <w:pPr>
        <w:numPr>
          <w:ilvl w:val="0"/>
          <w:numId w:val="63"/>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частина загальної реакції клітини у відповідь на істотне ушкодження клітини внаслідок опромінення ультрафіолетом, що здійснюється під дією різних регуляторних мереж генів і синтезу нових генних продуктів.</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98. Індуцибельна, або SOS-репарація  – це:</w:t>
      </w:r>
    </w:p>
    <w:p w:rsidR="00C94F35" w:rsidRPr="002D5CC4" w:rsidRDefault="00C94F35" w:rsidP="00506C76">
      <w:pPr>
        <w:numPr>
          <w:ilvl w:val="0"/>
          <w:numId w:val="6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з’єднання кінців молекул ДНК по розриву, при цьому гомологічність 2 молекул у подвійній спіралі може порушуватися;</w:t>
      </w:r>
    </w:p>
    <w:p w:rsidR="00C94F35" w:rsidRPr="002D5CC4" w:rsidRDefault="00C94F35" w:rsidP="00506C76">
      <w:pPr>
        <w:numPr>
          <w:ilvl w:val="0"/>
          <w:numId w:val="6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процес, що відбувається по пробілу, який утворився через неможливість здійснення реплікації ДНК;</w:t>
      </w:r>
    </w:p>
    <w:p w:rsidR="00C94F35" w:rsidRPr="002D5CC4" w:rsidRDefault="00C94F35" w:rsidP="00506C76">
      <w:pPr>
        <w:numPr>
          <w:ilvl w:val="0"/>
          <w:numId w:val="6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використання як матриці для репараційного синтезу фрагмента ДНК, пов’язаного з ушкодженням, залученої неушкодженої копії молекули ДНК із гетеродуплекса.</w:t>
      </w:r>
    </w:p>
    <w:p w:rsidR="00C94F35" w:rsidRPr="002D5CC4" w:rsidRDefault="00C94F35" w:rsidP="00506C76">
      <w:pPr>
        <w:numPr>
          <w:ilvl w:val="0"/>
          <w:numId w:val="64"/>
        </w:num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частина загальної реакції клітини у відповідь на істотне ушкодження клітини внаслідок опромінення ультрафіолетом, що здійснюється під дією різних регуляторних мереж генів і синтезу нових генних продуктів.</w:t>
      </w:r>
    </w:p>
    <w:p w:rsidR="00C94F35" w:rsidRDefault="00C94F35" w:rsidP="00506C76">
      <w:pPr>
        <w:spacing w:after="0" w:line="240" w:lineRule="auto"/>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r w:rsidRPr="002D5CC4">
        <w:rPr>
          <w:rFonts w:ascii="Times New Roman" w:eastAsia="Times New Roman" w:hAnsi="Times New Roman" w:cs="Times New Roman"/>
          <w:color w:val="000000"/>
          <w:sz w:val="20"/>
          <w:szCs w:val="20"/>
        </w:rPr>
        <w:br/>
        <w:t> </w:t>
      </w: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Default="000516D5" w:rsidP="00506C76">
      <w:pPr>
        <w:spacing w:after="0" w:line="240" w:lineRule="auto"/>
        <w:rPr>
          <w:rFonts w:ascii="Times New Roman" w:eastAsia="Times New Roman" w:hAnsi="Times New Roman" w:cs="Times New Roman"/>
          <w:color w:val="000000"/>
          <w:sz w:val="20"/>
          <w:szCs w:val="20"/>
        </w:rPr>
      </w:pPr>
    </w:p>
    <w:p w:rsidR="000516D5" w:rsidRPr="002D5CC4" w:rsidRDefault="000516D5" w:rsidP="00506C76">
      <w:pPr>
        <w:spacing w:after="0" w:line="240" w:lineRule="auto"/>
        <w:rPr>
          <w:rFonts w:ascii="Times New Roman" w:eastAsia="Times New Roman" w:hAnsi="Times New Roman" w:cs="Times New Roman"/>
          <w:color w:val="000000"/>
          <w:sz w:val="20"/>
          <w:szCs w:val="20"/>
        </w:rPr>
      </w:pP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B1199C" w:rsidRDefault="00B1199C" w:rsidP="000516D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lang w:val="uk-UA"/>
        </w:rPr>
      </w:pPr>
      <w:bookmarkStart w:id="9" w:name="_Toc388993301"/>
      <w:bookmarkEnd w:id="9"/>
    </w:p>
    <w:p w:rsidR="00C94F35" w:rsidRPr="002D5CC4" w:rsidRDefault="000516D5" w:rsidP="000516D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0"/>
          <w:szCs w:val="20"/>
        </w:rPr>
      </w:pPr>
      <w:r>
        <w:rPr>
          <w:rFonts w:ascii="Times New Roman" w:eastAsia="Times New Roman" w:hAnsi="Times New Roman" w:cs="Times New Roman"/>
          <w:b/>
          <w:bCs/>
          <w:color w:val="000000"/>
          <w:kern w:val="36"/>
          <w:sz w:val="20"/>
          <w:szCs w:val="20"/>
          <w:lang w:val="uk-UA"/>
        </w:rPr>
        <w:t xml:space="preserve">7. </w:t>
      </w:r>
      <w:r w:rsidR="00C94F35" w:rsidRPr="002D5CC4">
        <w:rPr>
          <w:rFonts w:ascii="Times New Roman" w:eastAsia="Times New Roman" w:hAnsi="Times New Roman" w:cs="Times New Roman"/>
          <w:b/>
          <w:bCs/>
          <w:color w:val="000000"/>
          <w:kern w:val="36"/>
          <w:sz w:val="20"/>
          <w:szCs w:val="20"/>
        </w:rPr>
        <w:t>РЕКОМЕНДОВАНА ЛІТЕРАТУРА</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Базова</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Гродзинский Д.М. Радиобиология растений.- Киев, 1969.</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Гродзинський Д.М. Радіобіологія.- Київ: Либідь, 2000 с.</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Костюк П.Г., Гродзинский Д.М., Зима В.Д., и др. Биофизика.- К., 1989.</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Кудряшов Г.В., Беренфельд В.С. Основы радиационной биофизики.-М., 1982.</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Тимофеев-Ресовский Н.В., Савич А.В., Шальнов М.В. Введение в молекулярную радиобиологию.- М., 1981.</w:t>
      </w:r>
    </w:p>
    <w:p w:rsidR="00C94F35" w:rsidRPr="002D5CC4" w:rsidRDefault="00C94F35" w:rsidP="0012245D">
      <w:pPr>
        <w:numPr>
          <w:ilvl w:val="0"/>
          <w:numId w:val="6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Ярмоненко С. П. Радиобиология человека и животных.- М., 1988.</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b/>
          <w:bCs/>
          <w:color w:val="000000"/>
          <w:sz w:val="20"/>
          <w:szCs w:val="20"/>
        </w:rPr>
        <w:t>Допоміжна</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Бачинский Г.А. Социоэкология. – К., 2003. – 154с.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Білявський Г.О., Бровдій .М. Поро класифікацію основних напрямів сучасної екології // Рідна природа. – 1995. – №2. – С. 4-7.</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Бровдій В.М., Гаца О.О. Екологічні проблеми України (проблеми ноогеніки). – К.: НПУ, 2000. – 110с.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Горелов А.А. Человек–гармония–природа. – М.: Наука, 1990. – 187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Дерій С.І., Ілюха В.О. Екологія. – Київ, Фітоцентр, 1998.</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Джигирей В.С. Екологія та охорона навколишнього середовища. – К.: Знання, 2000. – 203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Дідух Я.П.Популяційна екологія. – Київ, Фітоцентр, 1998. – 191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Кучерявий В.П. Екологія.-Л.:Світ, 2000.-256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Національна доповідь про стан навколишнього природного середовища в Україні. – К., 1992.</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Реймерс Н.Ф. Природопользование. – М.: Мысль, 1990. – 593с.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Реймерс Н.Ф. Экология. Теории, законы, правила, принципы. – М.: Просвещение, 1994. – 362с.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Среда: Учебник для вузов. – М.: Юнити – Дана, 2001. – 506с.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Сухомлинов А.И., Сухомлинов И.А., Микитюк А.Н. и др. Экология и здоровье человека. – Харьков: ХГПУ, 1992. – 128с.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Тимофеев-Ресовский Н.В.Очерк учения о популяциях.-М., 1975.-56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Ужегов Г. Биоритмы на каждый день. – М.: Гранд, 1997. – 607 с.</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Федорова А.И., Никольская А.Н. Практикум по зоологии и охране окружающей среды: Учебн. пособие для студ. высш. учеб. заведений. – М.: Гуманит. изд. центр ВЛАДОС, 2005. – 288с.: ил.</w:t>
      </w:r>
    </w:p>
    <w:p w:rsidR="00C94F35" w:rsidRPr="002D5CC4" w:rsidRDefault="00C94F35" w:rsidP="0012245D">
      <w:pPr>
        <w:numPr>
          <w:ilvl w:val="0"/>
          <w:numId w:val="6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Хесле В. Философия и экология. – М.: Наука, 1993. – 205 с.</w:t>
      </w:r>
    </w:p>
    <w:p w:rsidR="00C94F35" w:rsidRPr="002D5CC4" w:rsidRDefault="00C94F35" w:rsidP="0012245D">
      <w:pPr>
        <w:spacing w:after="0"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C94F35" w:rsidRPr="002D5CC4" w:rsidRDefault="00C94F35" w:rsidP="0012245D">
      <w:pPr>
        <w:spacing w:before="100" w:beforeAutospacing="1" w:after="100" w:afterAutospacing="1" w:line="240" w:lineRule="auto"/>
        <w:jc w:val="both"/>
        <w:rPr>
          <w:rFonts w:ascii="Times New Roman" w:eastAsia="Times New Roman" w:hAnsi="Times New Roman" w:cs="Times New Roman"/>
          <w:color w:val="000000"/>
          <w:sz w:val="20"/>
          <w:szCs w:val="20"/>
        </w:rPr>
      </w:pPr>
      <w:r w:rsidRPr="002D5CC4">
        <w:rPr>
          <w:rFonts w:ascii="Times New Roman" w:eastAsia="Times New Roman" w:hAnsi="Times New Roman" w:cs="Times New Roman"/>
          <w:color w:val="000000"/>
          <w:sz w:val="20"/>
          <w:szCs w:val="20"/>
        </w:rPr>
        <w:t> </w:t>
      </w:r>
    </w:p>
    <w:p w:rsidR="00EB4DBC" w:rsidRPr="000516D5" w:rsidRDefault="000516D5" w:rsidP="000516D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EB4DBC" w:rsidRPr="00EB4DBC" w:rsidRDefault="00EB4DBC" w:rsidP="0012245D">
      <w:pPr>
        <w:spacing w:line="240" w:lineRule="auto"/>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                                                             </w:t>
      </w:r>
      <w:r w:rsidRPr="00EB4DBC">
        <w:rPr>
          <w:rFonts w:ascii="Times New Roman" w:hAnsi="Times New Roman" w:cs="Times New Roman"/>
          <w:sz w:val="20"/>
          <w:szCs w:val="20"/>
          <w:lang w:val="uk-UA"/>
        </w:rPr>
        <w:t>Рецензія</w:t>
      </w:r>
    </w:p>
    <w:p w:rsidR="00EB4DBC" w:rsidRPr="00EB4DBC" w:rsidRDefault="00EB4DBC" w:rsidP="00B1199C">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На методичні рекомендації для виконання</w:t>
      </w:r>
      <w:r w:rsidR="00B1199C" w:rsidRPr="00B1199C">
        <w:rPr>
          <w:lang w:val="uk-UA"/>
        </w:rPr>
        <w:t xml:space="preserve"> </w:t>
      </w:r>
      <w:r w:rsidR="00B1199C" w:rsidRPr="00B1199C">
        <w:rPr>
          <w:rFonts w:ascii="Times New Roman" w:hAnsi="Times New Roman" w:cs="Times New Roman"/>
          <w:sz w:val="20"/>
          <w:szCs w:val="20"/>
          <w:lang w:val="uk-UA"/>
        </w:rPr>
        <w:t xml:space="preserve">самостійної роботи </w:t>
      </w:r>
      <w:r w:rsidR="00B1199C">
        <w:rPr>
          <w:rFonts w:ascii="Times New Roman" w:hAnsi="Times New Roman" w:cs="Times New Roman"/>
          <w:sz w:val="20"/>
          <w:szCs w:val="20"/>
          <w:lang w:val="uk-UA"/>
        </w:rPr>
        <w:t xml:space="preserve">та підсумкового контролю знань </w:t>
      </w:r>
      <w:r w:rsidR="00B1199C" w:rsidRPr="00B1199C">
        <w:rPr>
          <w:rFonts w:ascii="Times New Roman" w:hAnsi="Times New Roman" w:cs="Times New Roman"/>
          <w:sz w:val="20"/>
          <w:szCs w:val="20"/>
          <w:lang w:val="uk-UA"/>
        </w:rPr>
        <w:t>здобувачами освіти</w:t>
      </w:r>
      <w:r w:rsidR="00B1199C">
        <w:rPr>
          <w:rFonts w:ascii="Times New Roman" w:hAnsi="Times New Roman" w:cs="Times New Roman"/>
          <w:sz w:val="20"/>
          <w:szCs w:val="20"/>
          <w:lang w:val="uk-UA"/>
        </w:rPr>
        <w:t xml:space="preserve">  з дисципліни «Радіобіологія» спеціальності </w:t>
      </w:r>
      <w:r w:rsidR="00B1199C" w:rsidRPr="00B1199C">
        <w:rPr>
          <w:rFonts w:ascii="Times New Roman" w:hAnsi="Times New Roman" w:cs="Times New Roman"/>
          <w:sz w:val="20"/>
          <w:szCs w:val="20"/>
          <w:lang w:val="uk-UA"/>
        </w:rPr>
        <w:t>:   204"Технологія виробництва та переробки продукції тваринництва"</w:t>
      </w:r>
      <w:r w:rsidRPr="00EB4DBC">
        <w:rPr>
          <w:rFonts w:ascii="Times New Roman" w:hAnsi="Times New Roman" w:cs="Times New Roman"/>
          <w:sz w:val="20"/>
          <w:szCs w:val="20"/>
          <w:lang w:val="uk-UA"/>
        </w:rPr>
        <w:t xml:space="preserve"> підготовлені викладачем Мигійського коледжу Миколаївського національного  аграрного університету Ковальчук О.А.</w:t>
      </w:r>
    </w:p>
    <w:p w:rsidR="00EB4DBC" w:rsidRPr="00EB4DBC" w:rsidRDefault="00EB4DBC" w:rsidP="0012245D">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Методичні рекомендації розроблено з метою надан</w:t>
      </w:r>
      <w:r w:rsidR="00B1199C">
        <w:rPr>
          <w:rFonts w:ascii="Times New Roman" w:hAnsi="Times New Roman" w:cs="Times New Roman"/>
          <w:sz w:val="20"/>
          <w:szCs w:val="20"/>
          <w:lang w:val="uk-UA"/>
        </w:rPr>
        <w:t>ня методичної допомоги</w:t>
      </w:r>
      <w:r w:rsidRPr="00EB4DBC">
        <w:rPr>
          <w:rFonts w:ascii="Times New Roman" w:hAnsi="Times New Roman" w:cs="Times New Roman"/>
          <w:sz w:val="20"/>
          <w:szCs w:val="20"/>
          <w:lang w:val="uk-UA"/>
        </w:rPr>
        <w:t xml:space="preserve"> при виконанні самостійної роботи, яка сприяє продуктивній діяльності, забезпечує самостійність в роботі, вносить елементи наукового по</w:t>
      </w:r>
      <w:r w:rsidR="00B1199C">
        <w:rPr>
          <w:rFonts w:ascii="Times New Roman" w:hAnsi="Times New Roman" w:cs="Times New Roman"/>
          <w:sz w:val="20"/>
          <w:szCs w:val="20"/>
          <w:lang w:val="uk-UA"/>
        </w:rPr>
        <w:t xml:space="preserve">шуку. Викладач пропонує питання та тестові завдання для </w:t>
      </w:r>
      <w:r w:rsidR="00B1199C" w:rsidRPr="00B1199C">
        <w:rPr>
          <w:rFonts w:ascii="Times New Roman" w:hAnsi="Times New Roman" w:cs="Times New Roman"/>
          <w:sz w:val="20"/>
          <w:szCs w:val="20"/>
          <w:lang w:val="uk-UA"/>
        </w:rPr>
        <w:t>підсумкового контролю знань</w:t>
      </w:r>
      <w:r w:rsidR="00B1199C">
        <w:rPr>
          <w:rFonts w:ascii="Times New Roman" w:hAnsi="Times New Roman" w:cs="Times New Roman"/>
          <w:sz w:val="20"/>
          <w:szCs w:val="20"/>
          <w:lang w:val="uk-UA"/>
        </w:rPr>
        <w:t>.</w:t>
      </w:r>
      <w:bookmarkStart w:id="10" w:name="_GoBack"/>
      <w:bookmarkEnd w:id="10"/>
    </w:p>
    <w:p w:rsidR="00EB4DBC" w:rsidRPr="00EB4DBC" w:rsidRDefault="00EB4DBC" w:rsidP="0012245D">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Методичні рекомендації можуть використовуватись в навчальному процесі.</w:t>
      </w:r>
    </w:p>
    <w:p w:rsidR="00EB4DBC" w:rsidRPr="00EB4DBC" w:rsidRDefault="00EB4DBC"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r w:rsidRPr="00EB4DBC">
        <w:rPr>
          <w:rFonts w:ascii="Times New Roman" w:hAnsi="Times New Roman" w:cs="Times New Roman"/>
          <w:sz w:val="20"/>
          <w:szCs w:val="20"/>
          <w:lang w:val="uk-UA"/>
        </w:rPr>
        <w:t>Викладач Мигійського коледжу Миколаївського національного  аграрного університету</w:t>
      </w:r>
    </w:p>
    <w:p w:rsidR="00EB4DBC" w:rsidRPr="00EB4DBC" w:rsidRDefault="00EB4DBC" w:rsidP="0012245D">
      <w:pPr>
        <w:spacing w:line="240" w:lineRule="auto"/>
        <w:jc w:val="both"/>
        <w:rPr>
          <w:rFonts w:ascii="Times New Roman" w:hAnsi="Times New Roman" w:cs="Times New Roman"/>
          <w:sz w:val="20"/>
          <w:szCs w:val="20"/>
          <w:lang w:val="uk-UA"/>
        </w:rPr>
      </w:pPr>
    </w:p>
    <w:p w:rsidR="00EB4DBC" w:rsidRPr="00EB4DBC" w:rsidRDefault="00EB4DBC" w:rsidP="0012245D">
      <w:pPr>
        <w:spacing w:line="240" w:lineRule="auto"/>
        <w:jc w:val="both"/>
        <w:rPr>
          <w:rFonts w:ascii="Times New Roman" w:hAnsi="Times New Roman" w:cs="Times New Roman"/>
          <w:sz w:val="20"/>
          <w:szCs w:val="20"/>
          <w:lang w:val="uk-UA"/>
        </w:rPr>
      </w:pPr>
      <w:r>
        <w:rPr>
          <w:rFonts w:ascii="Times New Roman" w:hAnsi="Times New Roman" w:cs="Times New Roman"/>
          <w:sz w:val="20"/>
          <w:szCs w:val="20"/>
          <w:lang w:val="uk-UA"/>
        </w:rPr>
        <w:t xml:space="preserve">                                                                                                      </w:t>
      </w:r>
      <w:r w:rsidR="00B1199C">
        <w:rPr>
          <w:rFonts w:ascii="Times New Roman" w:hAnsi="Times New Roman" w:cs="Times New Roman"/>
          <w:sz w:val="20"/>
          <w:szCs w:val="20"/>
          <w:lang w:val="uk-UA"/>
        </w:rPr>
        <w:t xml:space="preserve">_________Л.Ф. Слободян </w:t>
      </w: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jc w:val="both"/>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Default="00EB4DBC" w:rsidP="0012245D">
      <w:pPr>
        <w:spacing w:line="240" w:lineRule="auto"/>
        <w:rPr>
          <w:lang w:val="uk-UA"/>
        </w:rPr>
      </w:pPr>
    </w:p>
    <w:p w:rsidR="00EB4DBC" w:rsidRPr="00EB4DBC" w:rsidRDefault="00EB4DBC" w:rsidP="0012245D">
      <w:pPr>
        <w:spacing w:line="240" w:lineRule="auto"/>
        <w:rPr>
          <w:lang w:val="uk-UA"/>
        </w:rPr>
      </w:pPr>
    </w:p>
    <w:sectPr w:rsidR="00EB4DBC" w:rsidRPr="00EB4DBC" w:rsidSect="00EB4DBC">
      <w:footerReference w:type="default" r:id="rId8"/>
      <w:pgSz w:w="8419" w:h="11906" w:orient="landscape"/>
      <w:pgMar w:top="567" w:right="481" w:bottom="851"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254" w:rsidRDefault="00F92254" w:rsidP="00EB4DBC">
      <w:pPr>
        <w:spacing w:after="0" w:line="240" w:lineRule="auto"/>
      </w:pPr>
      <w:r>
        <w:separator/>
      </w:r>
    </w:p>
  </w:endnote>
  <w:endnote w:type="continuationSeparator" w:id="0">
    <w:p w:rsidR="00F92254" w:rsidRDefault="00F92254" w:rsidP="00EB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0720"/>
      <w:docPartObj>
        <w:docPartGallery w:val="Page Numbers (Bottom of Page)"/>
        <w:docPartUnique/>
      </w:docPartObj>
    </w:sdtPr>
    <w:sdtContent>
      <w:p w:rsidR="00C94F35" w:rsidRDefault="00C94F35">
        <w:pPr>
          <w:pStyle w:val="a5"/>
          <w:jc w:val="center"/>
        </w:pPr>
        <w:r>
          <w:fldChar w:fldCharType="begin"/>
        </w:r>
        <w:r>
          <w:instrText xml:space="preserve"> PAGE   \* MERGEFORMAT </w:instrText>
        </w:r>
        <w:r>
          <w:fldChar w:fldCharType="separate"/>
        </w:r>
        <w:r w:rsidR="00F92254">
          <w:rPr>
            <w:noProof/>
          </w:rPr>
          <w:t>1</w:t>
        </w:r>
        <w:r>
          <w:rPr>
            <w:noProof/>
          </w:rPr>
          <w:fldChar w:fldCharType="end"/>
        </w:r>
      </w:p>
    </w:sdtContent>
  </w:sdt>
  <w:p w:rsidR="00C94F35" w:rsidRDefault="00C94F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254" w:rsidRDefault="00F92254" w:rsidP="00EB4DBC">
      <w:pPr>
        <w:spacing w:after="0" w:line="240" w:lineRule="auto"/>
      </w:pPr>
      <w:r>
        <w:separator/>
      </w:r>
    </w:p>
  </w:footnote>
  <w:footnote w:type="continuationSeparator" w:id="0">
    <w:p w:rsidR="00F92254" w:rsidRDefault="00F92254" w:rsidP="00EB4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FDF"/>
    <w:multiLevelType w:val="multilevel"/>
    <w:tmpl w:val="A636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0312"/>
    <w:multiLevelType w:val="multilevel"/>
    <w:tmpl w:val="F33C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645E"/>
    <w:multiLevelType w:val="multilevel"/>
    <w:tmpl w:val="53B4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8278A"/>
    <w:multiLevelType w:val="multilevel"/>
    <w:tmpl w:val="03BC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6730C"/>
    <w:multiLevelType w:val="multilevel"/>
    <w:tmpl w:val="B038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C3340"/>
    <w:multiLevelType w:val="multilevel"/>
    <w:tmpl w:val="A24E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B72A8"/>
    <w:multiLevelType w:val="multilevel"/>
    <w:tmpl w:val="E126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27A0C"/>
    <w:multiLevelType w:val="multilevel"/>
    <w:tmpl w:val="046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43935"/>
    <w:multiLevelType w:val="multilevel"/>
    <w:tmpl w:val="CFBE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5065E"/>
    <w:multiLevelType w:val="multilevel"/>
    <w:tmpl w:val="E10C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61F5E"/>
    <w:multiLevelType w:val="multilevel"/>
    <w:tmpl w:val="4304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47002"/>
    <w:multiLevelType w:val="multilevel"/>
    <w:tmpl w:val="AFA6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36AE7"/>
    <w:multiLevelType w:val="multilevel"/>
    <w:tmpl w:val="E060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411E98"/>
    <w:multiLevelType w:val="multilevel"/>
    <w:tmpl w:val="D77898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D25315"/>
    <w:multiLevelType w:val="multilevel"/>
    <w:tmpl w:val="2F92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F38F4"/>
    <w:multiLevelType w:val="multilevel"/>
    <w:tmpl w:val="5EFE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16EC6"/>
    <w:multiLevelType w:val="multilevel"/>
    <w:tmpl w:val="BC94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A5CF8"/>
    <w:multiLevelType w:val="multilevel"/>
    <w:tmpl w:val="DB0E2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967EB"/>
    <w:multiLevelType w:val="multilevel"/>
    <w:tmpl w:val="E5EC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90371C"/>
    <w:multiLevelType w:val="multilevel"/>
    <w:tmpl w:val="C100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E2552E"/>
    <w:multiLevelType w:val="multilevel"/>
    <w:tmpl w:val="09C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31899"/>
    <w:multiLevelType w:val="multilevel"/>
    <w:tmpl w:val="B5F4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D0E09"/>
    <w:multiLevelType w:val="multilevel"/>
    <w:tmpl w:val="35F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0200C"/>
    <w:multiLevelType w:val="multilevel"/>
    <w:tmpl w:val="29785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571E2"/>
    <w:multiLevelType w:val="multilevel"/>
    <w:tmpl w:val="5BC2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115E6"/>
    <w:multiLevelType w:val="multilevel"/>
    <w:tmpl w:val="95E6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970B7"/>
    <w:multiLevelType w:val="multilevel"/>
    <w:tmpl w:val="EC04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174359"/>
    <w:multiLevelType w:val="multilevel"/>
    <w:tmpl w:val="ED1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C1A47"/>
    <w:multiLevelType w:val="multilevel"/>
    <w:tmpl w:val="7228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548B6"/>
    <w:multiLevelType w:val="multilevel"/>
    <w:tmpl w:val="4778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3D3109"/>
    <w:multiLevelType w:val="multilevel"/>
    <w:tmpl w:val="ACFE0C6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440684"/>
    <w:multiLevelType w:val="multilevel"/>
    <w:tmpl w:val="71BC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5213F"/>
    <w:multiLevelType w:val="multilevel"/>
    <w:tmpl w:val="443C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5570F8"/>
    <w:multiLevelType w:val="multilevel"/>
    <w:tmpl w:val="6BD8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A73A1"/>
    <w:multiLevelType w:val="multilevel"/>
    <w:tmpl w:val="4EDC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B2119C"/>
    <w:multiLevelType w:val="multilevel"/>
    <w:tmpl w:val="87B0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DD7D37"/>
    <w:multiLevelType w:val="multilevel"/>
    <w:tmpl w:val="0218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AA18C0"/>
    <w:multiLevelType w:val="multilevel"/>
    <w:tmpl w:val="5AA86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597DBA"/>
    <w:multiLevelType w:val="multilevel"/>
    <w:tmpl w:val="58B0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8B7D76"/>
    <w:multiLevelType w:val="multilevel"/>
    <w:tmpl w:val="BE50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C3425A"/>
    <w:multiLevelType w:val="multilevel"/>
    <w:tmpl w:val="901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AE4448"/>
    <w:multiLevelType w:val="multilevel"/>
    <w:tmpl w:val="A3CA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B6DF6"/>
    <w:multiLevelType w:val="multilevel"/>
    <w:tmpl w:val="7D38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847087"/>
    <w:multiLevelType w:val="multilevel"/>
    <w:tmpl w:val="8A4E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860E05"/>
    <w:multiLevelType w:val="multilevel"/>
    <w:tmpl w:val="2482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27573"/>
    <w:multiLevelType w:val="multilevel"/>
    <w:tmpl w:val="42C8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5354F3"/>
    <w:multiLevelType w:val="multilevel"/>
    <w:tmpl w:val="60F8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7E4D2B"/>
    <w:multiLevelType w:val="multilevel"/>
    <w:tmpl w:val="7F684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113CFB"/>
    <w:multiLevelType w:val="multilevel"/>
    <w:tmpl w:val="3D60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F175CF"/>
    <w:multiLevelType w:val="multilevel"/>
    <w:tmpl w:val="9EF0CD3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BB562B"/>
    <w:multiLevelType w:val="multilevel"/>
    <w:tmpl w:val="F460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2C09F0"/>
    <w:multiLevelType w:val="multilevel"/>
    <w:tmpl w:val="DBEC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806142"/>
    <w:multiLevelType w:val="multilevel"/>
    <w:tmpl w:val="CFD0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26572E"/>
    <w:multiLevelType w:val="multilevel"/>
    <w:tmpl w:val="834E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EB694E"/>
    <w:multiLevelType w:val="multilevel"/>
    <w:tmpl w:val="478C4EC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2749E1"/>
    <w:multiLevelType w:val="multilevel"/>
    <w:tmpl w:val="1834D29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6C57A0"/>
    <w:multiLevelType w:val="multilevel"/>
    <w:tmpl w:val="ABE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837F26"/>
    <w:multiLevelType w:val="multilevel"/>
    <w:tmpl w:val="64CE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167026"/>
    <w:multiLevelType w:val="multilevel"/>
    <w:tmpl w:val="82C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415138"/>
    <w:multiLevelType w:val="multilevel"/>
    <w:tmpl w:val="4CF0F39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9F54F9"/>
    <w:multiLevelType w:val="multilevel"/>
    <w:tmpl w:val="296A3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1202CA"/>
    <w:multiLevelType w:val="multilevel"/>
    <w:tmpl w:val="794E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8531A2"/>
    <w:multiLevelType w:val="multilevel"/>
    <w:tmpl w:val="9FAC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5A192C"/>
    <w:multiLevelType w:val="multilevel"/>
    <w:tmpl w:val="C6EA90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6D70F2"/>
    <w:multiLevelType w:val="multilevel"/>
    <w:tmpl w:val="8C80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E12D18"/>
    <w:multiLevelType w:val="multilevel"/>
    <w:tmpl w:val="549E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52"/>
  </w:num>
  <w:num w:numId="3">
    <w:abstractNumId w:val="8"/>
  </w:num>
  <w:num w:numId="4">
    <w:abstractNumId w:val="60"/>
  </w:num>
  <w:num w:numId="5">
    <w:abstractNumId w:val="63"/>
  </w:num>
  <w:num w:numId="6">
    <w:abstractNumId w:val="13"/>
  </w:num>
  <w:num w:numId="7">
    <w:abstractNumId w:val="54"/>
  </w:num>
  <w:num w:numId="8">
    <w:abstractNumId w:val="30"/>
  </w:num>
  <w:num w:numId="9">
    <w:abstractNumId w:val="49"/>
  </w:num>
  <w:num w:numId="10">
    <w:abstractNumId w:val="55"/>
  </w:num>
  <w:num w:numId="11">
    <w:abstractNumId w:val="59"/>
  </w:num>
  <w:num w:numId="12">
    <w:abstractNumId w:val="37"/>
  </w:num>
  <w:num w:numId="13">
    <w:abstractNumId w:val="35"/>
  </w:num>
  <w:num w:numId="14">
    <w:abstractNumId w:val="29"/>
  </w:num>
  <w:num w:numId="15">
    <w:abstractNumId w:val="19"/>
  </w:num>
  <w:num w:numId="16">
    <w:abstractNumId w:val="27"/>
  </w:num>
  <w:num w:numId="17">
    <w:abstractNumId w:val="33"/>
  </w:num>
  <w:num w:numId="18">
    <w:abstractNumId w:val="38"/>
  </w:num>
  <w:num w:numId="19">
    <w:abstractNumId w:val="1"/>
  </w:num>
  <w:num w:numId="20">
    <w:abstractNumId w:val="11"/>
  </w:num>
  <w:num w:numId="21">
    <w:abstractNumId w:val="57"/>
  </w:num>
  <w:num w:numId="22">
    <w:abstractNumId w:val="32"/>
  </w:num>
  <w:num w:numId="23">
    <w:abstractNumId w:val="0"/>
  </w:num>
  <w:num w:numId="24">
    <w:abstractNumId w:val="14"/>
  </w:num>
  <w:num w:numId="25">
    <w:abstractNumId w:val="50"/>
  </w:num>
  <w:num w:numId="26">
    <w:abstractNumId w:val="40"/>
  </w:num>
  <w:num w:numId="27">
    <w:abstractNumId w:val="43"/>
  </w:num>
  <w:num w:numId="28">
    <w:abstractNumId w:val="31"/>
  </w:num>
  <w:num w:numId="29">
    <w:abstractNumId w:val="3"/>
  </w:num>
  <w:num w:numId="30">
    <w:abstractNumId w:val="58"/>
  </w:num>
  <w:num w:numId="31">
    <w:abstractNumId w:val="25"/>
  </w:num>
  <w:num w:numId="32">
    <w:abstractNumId w:val="18"/>
  </w:num>
  <w:num w:numId="33">
    <w:abstractNumId w:val="28"/>
  </w:num>
  <w:num w:numId="34">
    <w:abstractNumId w:val="9"/>
  </w:num>
  <w:num w:numId="35">
    <w:abstractNumId w:val="16"/>
  </w:num>
  <w:num w:numId="36">
    <w:abstractNumId w:val="41"/>
  </w:num>
  <w:num w:numId="37">
    <w:abstractNumId w:val="24"/>
  </w:num>
  <w:num w:numId="38">
    <w:abstractNumId w:val="10"/>
  </w:num>
  <w:num w:numId="39">
    <w:abstractNumId w:val="15"/>
  </w:num>
  <w:num w:numId="40">
    <w:abstractNumId w:val="44"/>
  </w:num>
  <w:num w:numId="41">
    <w:abstractNumId w:val="26"/>
  </w:num>
  <w:num w:numId="42">
    <w:abstractNumId w:val="21"/>
  </w:num>
  <w:num w:numId="43">
    <w:abstractNumId w:val="7"/>
  </w:num>
  <w:num w:numId="44">
    <w:abstractNumId w:val="6"/>
  </w:num>
  <w:num w:numId="45">
    <w:abstractNumId w:val="53"/>
  </w:num>
  <w:num w:numId="46">
    <w:abstractNumId w:val="36"/>
  </w:num>
  <w:num w:numId="47">
    <w:abstractNumId w:val="48"/>
  </w:num>
  <w:num w:numId="48">
    <w:abstractNumId w:val="34"/>
  </w:num>
  <w:num w:numId="49">
    <w:abstractNumId w:val="47"/>
  </w:num>
  <w:num w:numId="50">
    <w:abstractNumId w:val="23"/>
  </w:num>
  <w:num w:numId="51">
    <w:abstractNumId w:val="20"/>
  </w:num>
  <w:num w:numId="52">
    <w:abstractNumId w:val="2"/>
  </w:num>
  <w:num w:numId="53">
    <w:abstractNumId w:val="61"/>
  </w:num>
  <w:num w:numId="54">
    <w:abstractNumId w:val="56"/>
  </w:num>
  <w:num w:numId="55">
    <w:abstractNumId w:val="62"/>
  </w:num>
  <w:num w:numId="56">
    <w:abstractNumId w:val="51"/>
  </w:num>
  <w:num w:numId="57">
    <w:abstractNumId w:val="17"/>
  </w:num>
  <w:num w:numId="58">
    <w:abstractNumId w:val="5"/>
  </w:num>
  <w:num w:numId="59">
    <w:abstractNumId w:val="22"/>
  </w:num>
  <w:num w:numId="60">
    <w:abstractNumId w:val="45"/>
  </w:num>
  <w:num w:numId="61">
    <w:abstractNumId w:val="65"/>
  </w:num>
  <w:num w:numId="62">
    <w:abstractNumId w:val="42"/>
  </w:num>
  <w:num w:numId="63">
    <w:abstractNumId w:val="12"/>
  </w:num>
  <w:num w:numId="64">
    <w:abstractNumId w:val="46"/>
  </w:num>
  <w:num w:numId="65">
    <w:abstractNumId w:val="39"/>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printTwoOnOne/>
  <w:savePreviewPicture/>
  <w:footnotePr>
    <w:footnote w:id="-1"/>
    <w:footnote w:id="0"/>
  </w:footnotePr>
  <w:endnotePr>
    <w:endnote w:id="-1"/>
    <w:endnote w:id="0"/>
  </w:endnotePr>
  <w:compat>
    <w:useFELayout/>
    <w:compatSetting w:name="compatibilityMode" w:uri="http://schemas.microsoft.com/office/word" w:val="12"/>
  </w:compat>
  <w:rsids>
    <w:rsidRoot w:val="00EB4DBC"/>
    <w:rsid w:val="000516D5"/>
    <w:rsid w:val="000642D3"/>
    <w:rsid w:val="0006506B"/>
    <w:rsid w:val="0012245D"/>
    <w:rsid w:val="00506C76"/>
    <w:rsid w:val="007A72E8"/>
    <w:rsid w:val="00B1199C"/>
    <w:rsid w:val="00BE2823"/>
    <w:rsid w:val="00C94F35"/>
    <w:rsid w:val="00DB3BBD"/>
    <w:rsid w:val="00E75A53"/>
    <w:rsid w:val="00EB4DBC"/>
    <w:rsid w:val="00F92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DF14044"/>
  <w15:docId w15:val="{6CBF9E95-868E-4D8E-B18A-B90FD1F5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94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B4DBC"/>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EB4DBC"/>
  </w:style>
  <w:style w:type="paragraph" w:styleId="a5">
    <w:name w:val="footer"/>
    <w:basedOn w:val="a"/>
    <w:link w:val="a6"/>
    <w:uiPriority w:val="99"/>
    <w:unhideWhenUsed/>
    <w:rsid w:val="00EB4DB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B4DBC"/>
  </w:style>
  <w:style w:type="paragraph" w:customStyle="1" w:styleId="tcbmf">
    <w:name w:val="tc bmf"/>
    <w:basedOn w:val="a"/>
    <w:rsid w:val="00EB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
    <w:name w:val="Основной текст3"/>
    <w:basedOn w:val="a0"/>
    <w:rsid w:val="00EB4DBC"/>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uk-UA"/>
    </w:rPr>
  </w:style>
  <w:style w:type="paragraph" w:customStyle="1" w:styleId="5">
    <w:name w:val="Основной текст5"/>
    <w:basedOn w:val="a"/>
    <w:rsid w:val="00EB4DBC"/>
    <w:pPr>
      <w:widowControl w:val="0"/>
      <w:shd w:val="clear" w:color="auto" w:fill="FFFFFF"/>
      <w:spacing w:after="300" w:line="480" w:lineRule="exact"/>
    </w:pPr>
    <w:rPr>
      <w:rFonts w:ascii="Times New Roman" w:eastAsia="Times New Roman" w:hAnsi="Times New Roman" w:cs="Times New Roman"/>
      <w:color w:val="000000"/>
      <w:sz w:val="27"/>
      <w:szCs w:val="27"/>
      <w:lang w:val="uk-UA"/>
    </w:rPr>
  </w:style>
  <w:style w:type="paragraph" w:styleId="a7">
    <w:name w:val="Normal (Web)"/>
    <w:basedOn w:val="a"/>
    <w:uiPriority w:val="99"/>
    <w:unhideWhenUsed/>
    <w:rsid w:val="00EB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B4DBC"/>
  </w:style>
  <w:style w:type="paragraph" w:styleId="a8">
    <w:name w:val="Balloon Text"/>
    <w:basedOn w:val="a"/>
    <w:link w:val="a9"/>
    <w:uiPriority w:val="99"/>
    <w:semiHidden/>
    <w:unhideWhenUsed/>
    <w:rsid w:val="00EB4DB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4DBC"/>
    <w:rPr>
      <w:rFonts w:ascii="Tahoma" w:hAnsi="Tahoma" w:cs="Tahoma"/>
      <w:sz w:val="16"/>
      <w:szCs w:val="16"/>
    </w:rPr>
  </w:style>
  <w:style w:type="character" w:customStyle="1" w:styleId="10">
    <w:name w:val="Заголовок 1 Знак"/>
    <w:basedOn w:val="a0"/>
    <w:link w:val="1"/>
    <w:uiPriority w:val="9"/>
    <w:rsid w:val="00C94F35"/>
    <w:rPr>
      <w:rFonts w:ascii="Times New Roman" w:eastAsia="Times New Roman" w:hAnsi="Times New Roman" w:cs="Times New Roman"/>
      <w:b/>
      <w:bCs/>
      <w:kern w:val="36"/>
      <w:sz w:val="48"/>
      <w:szCs w:val="48"/>
    </w:rPr>
  </w:style>
  <w:style w:type="numbering" w:customStyle="1" w:styleId="11">
    <w:name w:val="Нет списка1"/>
    <w:next w:val="a2"/>
    <w:uiPriority w:val="99"/>
    <w:semiHidden/>
    <w:unhideWhenUsed/>
    <w:rsid w:val="00C94F35"/>
  </w:style>
  <w:style w:type="paragraph" w:customStyle="1" w:styleId="msonormal0">
    <w:name w:val="msonormal"/>
    <w:basedOn w:val="a"/>
    <w:rsid w:val="00C94F35"/>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semiHidden/>
    <w:unhideWhenUsed/>
    <w:rsid w:val="00C94F35"/>
    <w:rPr>
      <w:color w:val="0000FF"/>
      <w:u w:val="single"/>
    </w:rPr>
  </w:style>
  <w:style w:type="character" w:styleId="ab">
    <w:name w:val="FollowedHyperlink"/>
    <w:basedOn w:val="a0"/>
    <w:uiPriority w:val="99"/>
    <w:semiHidden/>
    <w:unhideWhenUsed/>
    <w:rsid w:val="00C94F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5B34-22DD-4A1D-8B95-2E237825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7380</Words>
  <Characters>42067</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Lenovo</cp:lastModifiedBy>
  <cp:revision>6</cp:revision>
  <cp:lastPrinted>2016-02-22T15:07:00Z</cp:lastPrinted>
  <dcterms:created xsi:type="dcterms:W3CDTF">2016-02-22T14:46:00Z</dcterms:created>
  <dcterms:modified xsi:type="dcterms:W3CDTF">2021-01-19T18:37:00Z</dcterms:modified>
</cp:coreProperties>
</file>