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BB3" w:rsidRPr="00E41EDE" w:rsidRDefault="00AF17E2" w:rsidP="005A7C26">
      <w:pPr>
        <w:spacing w:line="360" w:lineRule="auto"/>
        <w:ind w:left="-426"/>
        <w:contextualSpacing/>
        <w:jc w:val="center"/>
        <w:rPr>
          <w:color w:val="8B3331"/>
          <w:sz w:val="36"/>
          <w:szCs w:val="28"/>
          <w:lang w:val="uk-UA"/>
        </w:rPr>
      </w:pPr>
      <w:r w:rsidRPr="00E41EDE">
        <w:rPr>
          <w:noProof/>
          <w:color w:val="8B3331"/>
          <w:sz w:val="36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-1281803</wp:posOffset>
            </wp:positionH>
            <wp:positionV relativeFrom="paragraph">
              <wp:posOffset>-1066931</wp:posOffset>
            </wp:positionV>
            <wp:extent cx="8478564" cy="10941269"/>
            <wp:effectExtent l="19050" t="0" r="0" b="0"/>
            <wp:wrapNone/>
            <wp:docPr id="2" name="Рисунок 1" descr="http://www.gidatarim.com/contents/icerik/12_9618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idatarim.com/contents/icerik/12_961803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8564" cy="1094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BB3" w:rsidRPr="00E41EDE">
        <w:rPr>
          <w:color w:val="8B3331"/>
          <w:sz w:val="36"/>
          <w:szCs w:val="28"/>
          <w:lang w:val="uk-UA"/>
        </w:rPr>
        <w:t>Міністерство аграрної політики та продовольства України</w:t>
      </w:r>
    </w:p>
    <w:p w:rsidR="00080BB3" w:rsidRPr="00E41EDE" w:rsidRDefault="00080BB3" w:rsidP="00E40761">
      <w:pPr>
        <w:spacing w:line="360" w:lineRule="auto"/>
        <w:contextualSpacing/>
        <w:jc w:val="center"/>
        <w:rPr>
          <w:color w:val="8B3331"/>
          <w:sz w:val="36"/>
          <w:szCs w:val="28"/>
          <w:lang w:val="uk-UA"/>
        </w:rPr>
      </w:pPr>
      <w:proofErr w:type="spellStart"/>
      <w:r w:rsidRPr="00E41EDE">
        <w:rPr>
          <w:color w:val="8B3331"/>
          <w:sz w:val="36"/>
          <w:szCs w:val="28"/>
          <w:lang w:val="uk-UA"/>
        </w:rPr>
        <w:t>Мигійський</w:t>
      </w:r>
      <w:proofErr w:type="spellEnd"/>
      <w:r w:rsidRPr="00E41EDE">
        <w:rPr>
          <w:color w:val="8B3331"/>
          <w:sz w:val="36"/>
          <w:szCs w:val="28"/>
          <w:lang w:val="uk-UA"/>
        </w:rPr>
        <w:t xml:space="preserve"> коледж </w:t>
      </w:r>
    </w:p>
    <w:p w:rsidR="00080BB3" w:rsidRPr="00E41EDE" w:rsidRDefault="00080BB3" w:rsidP="00E40761">
      <w:pPr>
        <w:spacing w:line="360" w:lineRule="auto"/>
        <w:contextualSpacing/>
        <w:jc w:val="center"/>
        <w:rPr>
          <w:color w:val="8B3331"/>
          <w:sz w:val="36"/>
          <w:szCs w:val="28"/>
          <w:lang w:val="uk-UA"/>
        </w:rPr>
      </w:pPr>
      <w:r w:rsidRPr="00E41EDE">
        <w:rPr>
          <w:color w:val="8B3331"/>
          <w:sz w:val="36"/>
          <w:szCs w:val="28"/>
          <w:lang w:val="uk-UA"/>
        </w:rPr>
        <w:t>Миколаївського національного аграрного університету</w:t>
      </w:r>
    </w:p>
    <w:p w:rsidR="00080BB3" w:rsidRPr="00E41EDE" w:rsidRDefault="00080BB3" w:rsidP="00E40761">
      <w:pPr>
        <w:spacing w:line="360" w:lineRule="auto"/>
        <w:contextualSpacing/>
        <w:jc w:val="center"/>
        <w:rPr>
          <w:szCs w:val="28"/>
          <w:lang w:val="uk-UA"/>
        </w:rPr>
      </w:pPr>
    </w:p>
    <w:p w:rsidR="00080BB3" w:rsidRPr="00FA1210" w:rsidRDefault="00080BB3" w:rsidP="00E40761">
      <w:pPr>
        <w:spacing w:line="360" w:lineRule="auto"/>
        <w:contextualSpacing/>
        <w:jc w:val="center"/>
        <w:rPr>
          <w:sz w:val="32"/>
          <w:szCs w:val="28"/>
          <w:lang w:val="uk-UA"/>
        </w:rPr>
      </w:pPr>
    </w:p>
    <w:p w:rsidR="00080BB3" w:rsidRDefault="00080BB3" w:rsidP="00E40761">
      <w:pPr>
        <w:spacing w:line="360" w:lineRule="auto"/>
        <w:contextualSpacing/>
        <w:jc w:val="center"/>
        <w:rPr>
          <w:sz w:val="32"/>
          <w:szCs w:val="28"/>
          <w:lang w:val="uk-UA"/>
        </w:rPr>
      </w:pPr>
    </w:p>
    <w:p w:rsidR="00E40761" w:rsidRPr="00FA1210" w:rsidRDefault="00E40761" w:rsidP="00E40761">
      <w:pPr>
        <w:spacing w:line="360" w:lineRule="auto"/>
        <w:contextualSpacing/>
        <w:jc w:val="center"/>
        <w:rPr>
          <w:sz w:val="32"/>
          <w:szCs w:val="28"/>
          <w:lang w:val="uk-UA"/>
        </w:rPr>
      </w:pPr>
    </w:p>
    <w:p w:rsidR="00080BB3" w:rsidRPr="00DB6F15" w:rsidRDefault="00080BB3" w:rsidP="000C0F9C">
      <w:pPr>
        <w:contextualSpacing/>
        <w:jc w:val="center"/>
        <w:rPr>
          <w:b/>
          <w:sz w:val="20"/>
          <w:szCs w:val="28"/>
          <w:lang w:val="uk-UA"/>
        </w:rPr>
      </w:pPr>
    </w:p>
    <w:p w:rsidR="000C0F9C" w:rsidRDefault="000C0F9C" w:rsidP="000C0F9C">
      <w:pPr>
        <w:contextualSpacing/>
        <w:jc w:val="center"/>
        <w:rPr>
          <w:b/>
          <w:color w:val="FFFFFF" w:themeColor="background1"/>
          <w:sz w:val="48"/>
          <w:szCs w:val="28"/>
          <w:lang w:val="uk-UA"/>
        </w:rPr>
      </w:pPr>
    </w:p>
    <w:p w:rsidR="00080BB3" w:rsidRPr="000C0F9C" w:rsidRDefault="00080BB3" w:rsidP="000C0F9C">
      <w:pPr>
        <w:contextualSpacing/>
        <w:jc w:val="center"/>
        <w:rPr>
          <w:b/>
          <w:color w:val="FFFFFF" w:themeColor="background1"/>
          <w:sz w:val="48"/>
          <w:szCs w:val="28"/>
          <w:lang w:val="uk-UA"/>
        </w:rPr>
      </w:pPr>
      <w:r w:rsidRPr="000C0F9C">
        <w:rPr>
          <w:b/>
          <w:color w:val="FFFFFF" w:themeColor="background1"/>
          <w:sz w:val="48"/>
          <w:szCs w:val="28"/>
          <w:lang w:val="uk-UA"/>
        </w:rPr>
        <w:t xml:space="preserve">МЕТОДИЧНІ РЕКОМЕНДАЦІЇ </w:t>
      </w:r>
    </w:p>
    <w:p w:rsidR="005A7C26" w:rsidRDefault="00C97B1B" w:rsidP="000C0F9C">
      <w:pPr>
        <w:contextualSpacing/>
        <w:jc w:val="center"/>
        <w:rPr>
          <w:b/>
          <w:color w:val="FFFFFF" w:themeColor="background1"/>
          <w:sz w:val="48"/>
          <w:szCs w:val="28"/>
          <w:lang w:val="uk-UA"/>
        </w:rPr>
      </w:pPr>
      <w:r w:rsidRPr="000C0F9C">
        <w:rPr>
          <w:b/>
          <w:color w:val="FFFFFF" w:themeColor="background1"/>
          <w:sz w:val="48"/>
          <w:szCs w:val="28"/>
          <w:lang w:val="uk-UA"/>
        </w:rPr>
        <w:t xml:space="preserve">ДЛЯ ВИКОНАННЯ </w:t>
      </w:r>
    </w:p>
    <w:p w:rsidR="00080BB3" w:rsidRPr="000C0F9C" w:rsidRDefault="00C97B1B" w:rsidP="000C0F9C">
      <w:pPr>
        <w:contextualSpacing/>
        <w:jc w:val="center"/>
        <w:rPr>
          <w:b/>
          <w:color w:val="FFFFFF" w:themeColor="background1"/>
          <w:sz w:val="48"/>
          <w:szCs w:val="28"/>
          <w:lang w:val="uk-UA"/>
        </w:rPr>
      </w:pPr>
      <w:r w:rsidRPr="000C0F9C">
        <w:rPr>
          <w:b/>
          <w:color w:val="FFFFFF" w:themeColor="background1"/>
          <w:sz w:val="48"/>
          <w:szCs w:val="28"/>
          <w:lang w:val="uk-UA"/>
        </w:rPr>
        <w:t>САМОСТІЙНИХ РОБІТ</w:t>
      </w:r>
    </w:p>
    <w:p w:rsidR="00100B9F" w:rsidRPr="000C0F9C" w:rsidRDefault="00080BB3" w:rsidP="000C0F9C">
      <w:pPr>
        <w:contextualSpacing/>
        <w:jc w:val="center"/>
        <w:rPr>
          <w:b/>
          <w:color w:val="FFFFFF" w:themeColor="background1"/>
          <w:sz w:val="48"/>
          <w:szCs w:val="28"/>
          <w:lang w:val="uk-UA"/>
        </w:rPr>
      </w:pPr>
      <w:r w:rsidRPr="000C0F9C">
        <w:rPr>
          <w:b/>
          <w:color w:val="FFFFFF" w:themeColor="background1"/>
          <w:sz w:val="48"/>
          <w:szCs w:val="28"/>
          <w:lang w:val="uk-UA"/>
        </w:rPr>
        <w:t xml:space="preserve">З ДИСЦИПЛІНИ </w:t>
      </w:r>
    </w:p>
    <w:p w:rsidR="00080BB3" w:rsidRPr="000C0F9C" w:rsidRDefault="00AF17E2" w:rsidP="000C0F9C">
      <w:pPr>
        <w:contextualSpacing/>
        <w:jc w:val="center"/>
        <w:rPr>
          <w:b/>
          <w:color w:val="FFFFFF" w:themeColor="background1"/>
          <w:sz w:val="48"/>
          <w:szCs w:val="28"/>
          <w:lang w:val="uk-UA"/>
        </w:rPr>
      </w:pPr>
      <w:r w:rsidRPr="000C0F9C">
        <w:rPr>
          <w:b/>
          <w:color w:val="FFFFFF" w:themeColor="background1"/>
          <w:sz w:val="48"/>
          <w:szCs w:val="28"/>
          <w:lang w:val="uk-UA"/>
        </w:rPr>
        <w:t>«ЕКОНОМІКА ПІДПРИЄМСТВА»</w:t>
      </w:r>
    </w:p>
    <w:p w:rsidR="005A7C26" w:rsidRDefault="00080BB3" w:rsidP="000C0F9C">
      <w:pPr>
        <w:contextualSpacing/>
        <w:jc w:val="center"/>
        <w:rPr>
          <w:b/>
          <w:color w:val="FFFFFF" w:themeColor="background1"/>
          <w:sz w:val="48"/>
          <w:szCs w:val="28"/>
          <w:lang w:val="uk-UA"/>
        </w:rPr>
      </w:pPr>
      <w:r w:rsidRPr="000C0F9C">
        <w:rPr>
          <w:b/>
          <w:color w:val="FFFFFF" w:themeColor="background1"/>
          <w:sz w:val="48"/>
          <w:szCs w:val="28"/>
          <w:lang w:val="uk-UA"/>
        </w:rPr>
        <w:t xml:space="preserve">ДЛЯ СТУДЕНТІВ </w:t>
      </w:r>
    </w:p>
    <w:p w:rsidR="00080BB3" w:rsidRPr="000C0F9C" w:rsidRDefault="00080BB3" w:rsidP="000C0F9C">
      <w:pPr>
        <w:contextualSpacing/>
        <w:jc w:val="center"/>
        <w:rPr>
          <w:b/>
          <w:color w:val="FFFFFF" w:themeColor="background1"/>
          <w:sz w:val="48"/>
          <w:szCs w:val="28"/>
          <w:lang w:val="uk-UA"/>
        </w:rPr>
      </w:pPr>
      <w:r w:rsidRPr="000C0F9C">
        <w:rPr>
          <w:b/>
          <w:color w:val="FFFFFF" w:themeColor="background1"/>
          <w:sz w:val="48"/>
          <w:szCs w:val="28"/>
          <w:lang w:val="uk-UA"/>
        </w:rPr>
        <w:t xml:space="preserve">ДЕННОЇ ФОРМИ НАВЧАННЯ </w:t>
      </w:r>
    </w:p>
    <w:p w:rsidR="00080BB3" w:rsidRPr="000C0F9C" w:rsidRDefault="00080BB3" w:rsidP="000C0F9C">
      <w:pPr>
        <w:contextualSpacing/>
        <w:jc w:val="center"/>
        <w:rPr>
          <w:b/>
          <w:color w:val="FFFFFF" w:themeColor="background1"/>
          <w:sz w:val="48"/>
          <w:szCs w:val="28"/>
          <w:lang w:val="uk-UA"/>
        </w:rPr>
      </w:pPr>
      <w:r w:rsidRPr="000C0F9C">
        <w:rPr>
          <w:b/>
          <w:color w:val="FFFFFF" w:themeColor="background1"/>
          <w:sz w:val="48"/>
          <w:szCs w:val="28"/>
          <w:lang w:val="uk-UA"/>
        </w:rPr>
        <w:t xml:space="preserve">СПЕЦІАЛЬНОСТІ 5.03060101 </w:t>
      </w:r>
    </w:p>
    <w:p w:rsidR="00080BB3" w:rsidRPr="000C0F9C" w:rsidRDefault="00080BB3" w:rsidP="00E40761">
      <w:pPr>
        <w:spacing w:line="360" w:lineRule="auto"/>
        <w:contextualSpacing/>
        <w:jc w:val="center"/>
        <w:rPr>
          <w:b/>
          <w:color w:val="FFFFFF" w:themeColor="background1"/>
          <w:sz w:val="48"/>
          <w:szCs w:val="28"/>
          <w:lang w:val="uk-UA"/>
        </w:rPr>
      </w:pPr>
      <w:r w:rsidRPr="000C0F9C">
        <w:rPr>
          <w:b/>
          <w:color w:val="FFFFFF" w:themeColor="background1"/>
          <w:sz w:val="48"/>
          <w:szCs w:val="28"/>
          <w:lang w:val="uk-UA"/>
        </w:rPr>
        <w:t>«ОРГАНІЗАЦІЯ ВИРОБНИЦТВА»</w:t>
      </w:r>
    </w:p>
    <w:p w:rsidR="00080BB3" w:rsidRPr="00FA1210" w:rsidRDefault="00080BB3" w:rsidP="00E40761">
      <w:pPr>
        <w:spacing w:line="360" w:lineRule="auto"/>
        <w:contextualSpacing/>
        <w:jc w:val="center"/>
        <w:rPr>
          <w:sz w:val="32"/>
          <w:szCs w:val="28"/>
          <w:lang w:val="uk-UA"/>
        </w:rPr>
      </w:pPr>
    </w:p>
    <w:p w:rsidR="00080BB3" w:rsidRPr="00FA1210" w:rsidRDefault="00080BB3" w:rsidP="00E40761">
      <w:pPr>
        <w:spacing w:line="360" w:lineRule="auto"/>
        <w:contextualSpacing/>
        <w:jc w:val="center"/>
        <w:rPr>
          <w:sz w:val="32"/>
          <w:szCs w:val="28"/>
          <w:lang w:val="uk-UA"/>
        </w:rPr>
      </w:pPr>
    </w:p>
    <w:p w:rsidR="00E41EDE" w:rsidRDefault="00E41EDE" w:rsidP="00C97B1B">
      <w:pPr>
        <w:spacing w:line="360" w:lineRule="auto"/>
        <w:ind w:left="3540" w:firstLine="4"/>
        <w:contextualSpacing/>
        <w:rPr>
          <w:b/>
          <w:color w:val="17365D" w:themeColor="text2" w:themeShade="BF"/>
          <w:sz w:val="32"/>
          <w:szCs w:val="28"/>
          <w:lang w:val="uk-UA"/>
        </w:rPr>
      </w:pPr>
    </w:p>
    <w:p w:rsidR="00080BB3" w:rsidRPr="00E41EDE" w:rsidRDefault="00AF17E2" w:rsidP="00C97B1B">
      <w:pPr>
        <w:spacing w:line="360" w:lineRule="auto"/>
        <w:ind w:left="3540" w:firstLine="4"/>
        <w:contextualSpacing/>
        <w:rPr>
          <w:b/>
          <w:color w:val="17365D" w:themeColor="text2" w:themeShade="BF"/>
          <w:sz w:val="32"/>
          <w:szCs w:val="28"/>
          <w:lang w:val="uk-UA"/>
        </w:rPr>
      </w:pPr>
      <w:r w:rsidRPr="00E41EDE">
        <w:rPr>
          <w:b/>
          <w:color w:val="17365D" w:themeColor="text2" w:themeShade="BF"/>
          <w:sz w:val="32"/>
          <w:szCs w:val="28"/>
          <w:lang w:val="uk-UA"/>
        </w:rPr>
        <w:t>Номінація:</w:t>
      </w:r>
      <w:r w:rsidR="00C97B1B" w:rsidRPr="00E41EDE">
        <w:rPr>
          <w:b/>
          <w:color w:val="17365D" w:themeColor="text2" w:themeShade="BF"/>
          <w:sz w:val="32"/>
          <w:szCs w:val="28"/>
          <w:lang w:val="uk-UA"/>
        </w:rPr>
        <w:t xml:space="preserve"> </w:t>
      </w:r>
      <w:proofErr w:type="spellStart"/>
      <w:r w:rsidRPr="00E41EDE">
        <w:rPr>
          <w:b/>
          <w:color w:val="17365D" w:themeColor="text2" w:themeShade="BF"/>
          <w:sz w:val="32"/>
          <w:szCs w:val="28"/>
          <w:lang w:val="uk-UA"/>
        </w:rPr>
        <w:t>інноватика</w:t>
      </w:r>
      <w:proofErr w:type="spellEnd"/>
      <w:r w:rsidRPr="00E41EDE">
        <w:rPr>
          <w:b/>
          <w:color w:val="17365D" w:themeColor="text2" w:themeShade="BF"/>
          <w:sz w:val="32"/>
          <w:szCs w:val="28"/>
          <w:lang w:val="uk-UA"/>
        </w:rPr>
        <w:t xml:space="preserve"> в організації самостійної роботи студентів</w:t>
      </w:r>
    </w:p>
    <w:p w:rsidR="00080BB3" w:rsidRPr="00E41EDE" w:rsidRDefault="00080BB3" w:rsidP="00E40761">
      <w:pPr>
        <w:spacing w:line="360" w:lineRule="auto"/>
        <w:contextualSpacing/>
        <w:jc w:val="center"/>
        <w:rPr>
          <w:sz w:val="36"/>
          <w:szCs w:val="28"/>
          <w:lang w:val="uk-UA"/>
        </w:rPr>
      </w:pPr>
    </w:p>
    <w:p w:rsidR="000C0F9C" w:rsidRPr="00E41EDE" w:rsidRDefault="000C0F9C" w:rsidP="00E40761">
      <w:pPr>
        <w:spacing w:line="360" w:lineRule="auto"/>
        <w:contextualSpacing/>
        <w:jc w:val="center"/>
        <w:rPr>
          <w:sz w:val="2"/>
          <w:szCs w:val="28"/>
          <w:lang w:val="uk-UA"/>
        </w:rPr>
      </w:pPr>
    </w:p>
    <w:p w:rsidR="00AF17E2" w:rsidRPr="00E41EDE" w:rsidRDefault="00080BB3" w:rsidP="00E40761">
      <w:pPr>
        <w:spacing w:line="360" w:lineRule="auto"/>
        <w:contextualSpacing/>
        <w:jc w:val="center"/>
        <w:rPr>
          <w:color w:val="C00000"/>
          <w:sz w:val="36"/>
          <w:szCs w:val="28"/>
          <w:lang w:val="uk-UA"/>
        </w:rPr>
      </w:pPr>
      <w:proofErr w:type="spellStart"/>
      <w:r w:rsidRPr="00E41EDE">
        <w:rPr>
          <w:color w:val="C00000"/>
          <w:sz w:val="36"/>
          <w:szCs w:val="28"/>
          <w:lang w:val="uk-UA"/>
        </w:rPr>
        <w:t>Мигія</w:t>
      </w:r>
      <w:proofErr w:type="spellEnd"/>
      <w:r w:rsidRPr="00E41EDE">
        <w:rPr>
          <w:color w:val="C00000"/>
          <w:sz w:val="36"/>
          <w:szCs w:val="28"/>
          <w:lang w:val="uk-UA"/>
        </w:rPr>
        <w:t xml:space="preserve"> </w:t>
      </w:r>
    </w:p>
    <w:p w:rsidR="00080BB3" w:rsidRPr="00E41EDE" w:rsidRDefault="00080BB3" w:rsidP="00E40761">
      <w:pPr>
        <w:spacing w:line="360" w:lineRule="auto"/>
        <w:contextualSpacing/>
        <w:jc w:val="center"/>
        <w:rPr>
          <w:color w:val="C00000"/>
          <w:sz w:val="36"/>
          <w:szCs w:val="28"/>
          <w:lang w:val="uk-UA"/>
        </w:rPr>
      </w:pPr>
      <w:r w:rsidRPr="00E41EDE">
        <w:rPr>
          <w:color w:val="C00000"/>
          <w:sz w:val="36"/>
          <w:szCs w:val="28"/>
          <w:lang w:val="uk-UA"/>
        </w:rPr>
        <w:t>- 2014</w:t>
      </w:r>
      <w:r w:rsidR="00AF17E2" w:rsidRPr="00E41EDE">
        <w:rPr>
          <w:color w:val="C00000"/>
          <w:sz w:val="36"/>
          <w:szCs w:val="28"/>
          <w:lang w:val="uk-UA"/>
        </w:rPr>
        <w:t xml:space="preserve"> -</w:t>
      </w:r>
    </w:p>
    <w:p w:rsidR="00813FFF" w:rsidRPr="00664B49" w:rsidRDefault="00080BB3" w:rsidP="00664B49">
      <w:pPr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lastRenderedPageBreak/>
        <w:tab/>
      </w:r>
    </w:p>
    <w:p w:rsidR="00664B49" w:rsidRDefault="00664B49" w:rsidP="00FA1210">
      <w:pPr>
        <w:ind w:firstLine="709"/>
        <w:contextualSpacing/>
        <w:jc w:val="both"/>
        <w:rPr>
          <w:sz w:val="28"/>
          <w:szCs w:val="28"/>
          <w:lang w:val="uk-UA"/>
        </w:rPr>
      </w:pPr>
    </w:p>
    <w:p w:rsidR="00664B49" w:rsidRDefault="00664B49" w:rsidP="00FA1210">
      <w:pPr>
        <w:ind w:firstLine="709"/>
        <w:contextualSpacing/>
        <w:jc w:val="both"/>
        <w:rPr>
          <w:sz w:val="28"/>
          <w:szCs w:val="28"/>
          <w:lang w:val="uk-UA"/>
        </w:rPr>
      </w:pPr>
    </w:p>
    <w:p w:rsidR="00080BB3" w:rsidRPr="00664B49" w:rsidRDefault="00080BB3" w:rsidP="00FA1210">
      <w:pPr>
        <w:ind w:firstLine="709"/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 xml:space="preserve">Укладач: </w:t>
      </w:r>
      <w:proofErr w:type="spellStart"/>
      <w:r w:rsidRPr="00664B49">
        <w:rPr>
          <w:sz w:val="28"/>
          <w:szCs w:val="28"/>
          <w:lang w:val="uk-UA"/>
        </w:rPr>
        <w:t>Музиченко</w:t>
      </w:r>
      <w:proofErr w:type="spellEnd"/>
      <w:r w:rsidRPr="00664B49">
        <w:rPr>
          <w:sz w:val="28"/>
          <w:szCs w:val="28"/>
          <w:lang w:val="uk-UA"/>
        </w:rPr>
        <w:t xml:space="preserve"> Людмила Василівна, викладач дисциплін: «Економіка підприємства», «Маркетинг», «Менеджмент у ветеринарній справі», «Фінанси підприємства» </w:t>
      </w:r>
      <w:proofErr w:type="spellStart"/>
      <w:r w:rsidRPr="00664B49">
        <w:rPr>
          <w:sz w:val="28"/>
          <w:szCs w:val="28"/>
          <w:lang w:val="uk-UA"/>
        </w:rPr>
        <w:t>Мигійського</w:t>
      </w:r>
      <w:proofErr w:type="spellEnd"/>
      <w:r w:rsidRPr="00664B49">
        <w:rPr>
          <w:sz w:val="28"/>
          <w:szCs w:val="28"/>
          <w:lang w:val="uk-UA"/>
        </w:rPr>
        <w:t xml:space="preserve"> коледжу Миколаївського національного аграрного університету, спеціаліст першої кваліфікаційної категорії.</w:t>
      </w:r>
    </w:p>
    <w:p w:rsidR="00080BB3" w:rsidRPr="00664B49" w:rsidRDefault="00080BB3" w:rsidP="00FA1210">
      <w:pPr>
        <w:ind w:firstLine="720"/>
        <w:contextualSpacing/>
        <w:jc w:val="both"/>
        <w:rPr>
          <w:sz w:val="28"/>
          <w:szCs w:val="28"/>
          <w:lang w:val="uk-UA"/>
        </w:rPr>
      </w:pPr>
    </w:p>
    <w:p w:rsidR="00813FFF" w:rsidRPr="00664B49" w:rsidRDefault="00813FFF" w:rsidP="00FA1210">
      <w:pPr>
        <w:ind w:firstLine="720"/>
        <w:contextualSpacing/>
        <w:jc w:val="both"/>
        <w:rPr>
          <w:sz w:val="28"/>
          <w:szCs w:val="28"/>
          <w:lang w:val="uk-UA"/>
        </w:rPr>
      </w:pPr>
    </w:p>
    <w:p w:rsidR="00813FFF" w:rsidRPr="00664B49" w:rsidRDefault="00080BB3" w:rsidP="00FA1210">
      <w:pPr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ab/>
      </w:r>
    </w:p>
    <w:p w:rsidR="00080BB3" w:rsidRPr="00664B49" w:rsidRDefault="00080BB3" w:rsidP="00FA1210">
      <w:pPr>
        <w:ind w:firstLine="708"/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 xml:space="preserve">Рецензент: </w:t>
      </w:r>
    </w:p>
    <w:p w:rsidR="00080BB3" w:rsidRPr="00664B49" w:rsidRDefault="00282B42" w:rsidP="00FA1210">
      <w:pPr>
        <w:ind w:firstLine="720"/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 xml:space="preserve">Гладкова Анжела Михайлівна викладач дисциплін: «Математика», «Вища математика» </w:t>
      </w:r>
      <w:proofErr w:type="spellStart"/>
      <w:r w:rsidRPr="00664B49">
        <w:rPr>
          <w:sz w:val="28"/>
          <w:szCs w:val="28"/>
          <w:lang w:val="uk-UA"/>
        </w:rPr>
        <w:t>Мигійського</w:t>
      </w:r>
      <w:proofErr w:type="spellEnd"/>
      <w:r w:rsidRPr="00664B49">
        <w:rPr>
          <w:sz w:val="28"/>
          <w:szCs w:val="28"/>
          <w:lang w:val="uk-UA"/>
        </w:rPr>
        <w:t xml:space="preserve"> коледжу Миколаївського національного аграрного університету, спеціаліст вищої кваліфікаційної категорії.</w:t>
      </w:r>
    </w:p>
    <w:p w:rsidR="00080BB3" w:rsidRPr="00664B49" w:rsidRDefault="00080BB3" w:rsidP="00FA1210">
      <w:pPr>
        <w:contextualSpacing/>
        <w:rPr>
          <w:sz w:val="28"/>
          <w:szCs w:val="28"/>
          <w:lang w:val="uk-UA"/>
        </w:rPr>
      </w:pPr>
    </w:p>
    <w:p w:rsidR="00813FFF" w:rsidRPr="00664B49" w:rsidRDefault="00080BB3" w:rsidP="00FA1210">
      <w:pPr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ab/>
      </w:r>
    </w:p>
    <w:p w:rsidR="00664B49" w:rsidRDefault="00664B49" w:rsidP="00FA1210">
      <w:pPr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ab/>
      </w:r>
    </w:p>
    <w:p w:rsidR="00813FFF" w:rsidRPr="00664B49" w:rsidRDefault="00664B49" w:rsidP="00664B49">
      <w:pPr>
        <w:ind w:firstLine="708"/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>Методичні рекомендації для самостійної роботи з дисципліни «Економіка підприємства» розроблені на допомогу студентам зі спеціальності 5.03060101 «Організація виробництва» з метою закріплення знань, умінь з даної дисципліни.</w:t>
      </w:r>
    </w:p>
    <w:p w:rsidR="00664B49" w:rsidRDefault="00664B49" w:rsidP="00664B49">
      <w:pPr>
        <w:ind w:firstLine="708"/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 xml:space="preserve">Методичні рекомендації містять тематичний план, </w:t>
      </w:r>
      <w:r>
        <w:rPr>
          <w:sz w:val="28"/>
          <w:szCs w:val="28"/>
          <w:lang w:val="uk-UA"/>
        </w:rPr>
        <w:t>р</w:t>
      </w:r>
      <w:r w:rsidRPr="00664B49">
        <w:rPr>
          <w:sz w:val="28"/>
          <w:szCs w:val="28"/>
          <w:lang w:val="uk-UA"/>
        </w:rPr>
        <w:t>ейтинг оцінювання самостійної роботи</w:t>
      </w:r>
      <w:r>
        <w:rPr>
          <w:sz w:val="28"/>
          <w:szCs w:val="28"/>
          <w:lang w:val="uk-UA"/>
        </w:rPr>
        <w:t>, короткий конспект кожної теми.</w:t>
      </w:r>
    </w:p>
    <w:p w:rsidR="00664B49" w:rsidRPr="00664B49" w:rsidRDefault="00664B49" w:rsidP="00664B49">
      <w:pPr>
        <w:ind w:firstLine="708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Можуть бути використані викладачами і студентами ВНЗ І-ІІ рівнів акредитації.</w:t>
      </w:r>
    </w:p>
    <w:p w:rsidR="00664B49" w:rsidRPr="00664B49" w:rsidRDefault="00664B49" w:rsidP="00FA1210">
      <w:pPr>
        <w:contextualSpacing/>
        <w:jc w:val="both"/>
        <w:rPr>
          <w:sz w:val="28"/>
          <w:szCs w:val="28"/>
          <w:lang w:val="uk-UA"/>
        </w:rPr>
      </w:pPr>
    </w:p>
    <w:p w:rsidR="00664B49" w:rsidRDefault="00664B49" w:rsidP="00DB6F15">
      <w:pPr>
        <w:ind w:firstLine="4253"/>
        <w:contextualSpacing/>
        <w:jc w:val="both"/>
        <w:rPr>
          <w:sz w:val="28"/>
          <w:szCs w:val="28"/>
          <w:lang w:val="uk-UA"/>
        </w:rPr>
      </w:pPr>
    </w:p>
    <w:p w:rsidR="00664B49" w:rsidRDefault="00664B49" w:rsidP="00DB6F15">
      <w:pPr>
        <w:ind w:firstLine="4253"/>
        <w:contextualSpacing/>
        <w:jc w:val="both"/>
        <w:rPr>
          <w:sz w:val="28"/>
          <w:szCs w:val="28"/>
          <w:lang w:val="uk-UA"/>
        </w:rPr>
      </w:pPr>
    </w:p>
    <w:p w:rsidR="00DB6F15" w:rsidRPr="00664B49" w:rsidRDefault="00DB6F15" w:rsidP="00DB6F15">
      <w:pPr>
        <w:ind w:firstLine="4253"/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>Р</w:t>
      </w:r>
      <w:r w:rsidR="00080BB3" w:rsidRPr="00664B49">
        <w:rPr>
          <w:sz w:val="28"/>
          <w:szCs w:val="28"/>
          <w:lang w:val="uk-UA"/>
        </w:rPr>
        <w:t>озглянут</w:t>
      </w:r>
      <w:r w:rsidRPr="00664B49">
        <w:rPr>
          <w:sz w:val="28"/>
          <w:szCs w:val="28"/>
          <w:lang w:val="uk-UA"/>
        </w:rPr>
        <w:t>о</w:t>
      </w:r>
      <w:r w:rsidR="00080BB3" w:rsidRPr="00664B49">
        <w:rPr>
          <w:sz w:val="28"/>
          <w:szCs w:val="28"/>
          <w:lang w:val="uk-UA"/>
        </w:rPr>
        <w:t xml:space="preserve"> на засіданні </w:t>
      </w:r>
    </w:p>
    <w:p w:rsidR="00DB6F15" w:rsidRPr="00664B49" w:rsidRDefault="00080BB3" w:rsidP="00DB6F15">
      <w:pPr>
        <w:ind w:firstLine="4253"/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 xml:space="preserve">циклової комісії </w:t>
      </w:r>
    </w:p>
    <w:p w:rsidR="00DB6F15" w:rsidRPr="00664B49" w:rsidRDefault="00080BB3" w:rsidP="00DB6F15">
      <w:pPr>
        <w:ind w:firstLine="4253"/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 xml:space="preserve">економічних дисциплін </w:t>
      </w:r>
    </w:p>
    <w:p w:rsidR="00DB6F15" w:rsidRPr="00664B49" w:rsidRDefault="00282B42" w:rsidP="00DB6F15">
      <w:pPr>
        <w:ind w:firstLine="4253"/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>П</w:t>
      </w:r>
      <w:r w:rsidR="00080BB3" w:rsidRPr="00664B49">
        <w:rPr>
          <w:sz w:val="28"/>
          <w:szCs w:val="28"/>
          <w:lang w:val="uk-UA"/>
        </w:rPr>
        <w:t>ротокол №</w:t>
      </w:r>
      <w:r w:rsidR="00813FFF" w:rsidRPr="00664B49">
        <w:rPr>
          <w:sz w:val="28"/>
          <w:szCs w:val="28"/>
          <w:lang w:val="uk-UA"/>
        </w:rPr>
        <w:t>__</w:t>
      </w:r>
      <w:r w:rsidR="00080BB3" w:rsidRPr="00664B49">
        <w:rPr>
          <w:sz w:val="28"/>
          <w:szCs w:val="28"/>
          <w:lang w:val="uk-UA"/>
        </w:rPr>
        <w:t xml:space="preserve"> від </w:t>
      </w:r>
      <w:r w:rsidR="00813FFF" w:rsidRPr="00664B49">
        <w:rPr>
          <w:sz w:val="28"/>
          <w:szCs w:val="28"/>
          <w:lang w:val="uk-UA"/>
        </w:rPr>
        <w:t>_____</w:t>
      </w:r>
      <w:r w:rsidR="00080BB3" w:rsidRPr="00664B49">
        <w:rPr>
          <w:sz w:val="28"/>
          <w:szCs w:val="28"/>
          <w:lang w:val="uk-UA"/>
        </w:rPr>
        <w:t xml:space="preserve"> 20</w:t>
      </w:r>
      <w:r w:rsidR="00813FFF" w:rsidRPr="00664B49">
        <w:rPr>
          <w:sz w:val="28"/>
          <w:szCs w:val="28"/>
          <w:lang w:val="uk-UA"/>
        </w:rPr>
        <w:t>14</w:t>
      </w:r>
      <w:r w:rsidR="00080BB3" w:rsidRPr="00664B49">
        <w:rPr>
          <w:sz w:val="28"/>
          <w:szCs w:val="28"/>
          <w:lang w:val="uk-UA"/>
        </w:rPr>
        <w:t>р.</w:t>
      </w:r>
    </w:p>
    <w:p w:rsidR="00DB6F15" w:rsidRPr="00664B49" w:rsidRDefault="00DB6F15" w:rsidP="00DB6F15">
      <w:pPr>
        <w:ind w:firstLine="4253"/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>Голова циклової комісії:</w:t>
      </w:r>
    </w:p>
    <w:p w:rsidR="00080BB3" w:rsidRPr="00664B49" w:rsidRDefault="00DB6F15" w:rsidP="00DB6F15">
      <w:pPr>
        <w:ind w:firstLine="4253"/>
        <w:contextualSpacing/>
        <w:jc w:val="both"/>
        <w:rPr>
          <w:color w:val="FF0000"/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>______________ Л.В.</w:t>
      </w:r>
      <w:proofErr w:type="spellStart"/>
      <w:r w:rsidRPr="00664B49">
        <w:rPr>
          <w:sz w:val="28"/>
          <w:szCs w:val="28"/>
          <w:lang w:val="uk-UA"/>
        </w:rPr>
        <w:t>Музиченко</w:t>
      </w:r>
      <w:proofErr w:type="spellEnd"/>
      <w:r w:rsidR="00080BB3" w:rsidRPr="00664B49">
        <w:rPr>
          <w:sz w:val="28"/>
          <w:szCs w:val="28"/>
          <w:lang w:val="uk-UA"/>
        </w:rPr>
        <w:t xml:space="preserve"> </w:t>
      </w:r>
    </w:p>
    <w:p w:rsidR="00080BB3" w:rsidRPr="00664B49" w:rsidRDefault="00080BB3" w:rsidP="00FA1210">
      <w:pPr>
        <w:contextualSpacing/>
        <w:rPr>
          <w:sz w:val="28"/>
          <w:szCs w:val="28"/>
          <w:lang w:val="uk-UA"/>
        </w:rPr>
      </w:pPr>
    </w:p>
    <w:p w:rsidR="00080BB3" w:rsidRPr="00664B49" w:rsidRDefault="00080BB3" w:rsidP="00282B42">
      <w:pPr>
        <w:contextualSpacing/>
        <w:jc w:val="both"/>
        <w:rPr>
          <w:sz w:val="28"/>
          <w:szCs w:val="28"/>
          <w:lang w:val="uk-UA"/>
        </w:rPr>
      </w:pPr>
      <w:r w:rsidRPr="00664B49">
        <w:rPr>
          <w:sz w:val="28"/>
          <w:szCs w:val="28"/>
          <w:lang w:val="uk-UA"/>
        </w:rPr>
        <w:tab/>
      </w:r>
    </w:p>
    <w:p w:rsidR="00282B42" w:rsidRPr="00664B49" w:rsidRDefault="00282B42" w:rsidP="00282B42">
      <w:pPr>
        <w:contextualSpacing/>
        <w:jc w:val="both"/>
        <w:rPr>
          <w:sz w:val="28"/>
          <w:szCs w:val="28"/>
          <w:lang w:val="uk-UA"/>
        </w:rPr>
      </w:pPr>
    </w:p>
    <w:p w:rsidR="00282B42" w:rsidRPr="00664B49" w:rsidRDefault="00282B42" w:rsidP="00282B42">
      <w:pPr>
        <w:contextualSpacing/>
        <w:jc w:val="both"/>
        <w:rPr>
          <w:sz w:val="28"/>
          <w:szCs w:val="28"/>
          <w:lang w:val="uk-UA"/>
        </w:rPr>
      </w:pPr>
    </w:p>
    <w:p w:rsidR="00282B42" w:rsidRPr="00664B49" w:rsidRDefault="00282B42" w:rsidP="00282B42">
      <w:pPr>
        <w:contextualSpacing/>
        <w:jc w:val="both"/>
        <w:rPr>
          <w:sz w:val="28"/>
          <w:szCs w:val="28"/>
          <w:lang w:val="uk-UA"/>
        </w:rPr>
      </w:pPr>
    </w:p>
    <w:p w:rsidR="00282B42" w:rsidRPr="00664B49" w:rsidRDefault="00282B42" w:rsidP="00282B42">
      <w:pPr>
        <w:contextualSpacing/>
        <w:jc w:val="both"/>
        <w:rPr>
          <w:sz w:val="28"/>
          <w:szCs w:val="28"/>
          <w:lang w:val="uk-UA"/>
        </w:rPr>
      </w:pPr>
    </w:p>
    <w:p w:rsidR="00080BB3" w:rsidRPr="00FA1210" w:rsidRDefault="00080BB3" w:rsidP="00FA1210">
      <w:pPr>
        <w:contextualSpacing/>
        <w:jc w:val="center"/>
        <w:rPr>
          <w:sz w:val="32"/>
          <w:szCs w:val="32"/>
          <w:lang w:val="uk-UA"/>
        </w:rPr>
      </w:pPr>
    </w:p>
    <w:p w:rsidR="00BC3276" w:rsidRPr="00FA1210" w:rsidRDefault="00BC3276" w:rsidP="00FA1210">
      <w:pPr>
        <w:contextualSpacing/>
        <w:jc w:val="center"/>
        <w:rPr>
          <w:sz w:val="32"/>
          <w:szCs w:val="32"/>
          <w:lang w:val="uk-UA"/>
        </w:rPr>
      </w:pPr>
    </w:p>
    <w:p w:rsidR="00AF17E2" w:rsidRDefault="00AF17E2" w:rsidP="00E53472">
      <w:pPr>
        <w:contextualSpacing/>
        <w:jc w:val="center"/>
        <w:rPr>
          <w:sz w:val="32"/>
          <w:szCs w:val="32"/>
          <w:lang w:val="uk-UA"/>
        </w:rPr>
      </w:pPr>
    </w:p>
    <w:p w:rsidR="00664B49" w:rsidRDefault="00664B49" w:rsidP="00E53472">
      <w:pPr>
        <w:contextualSpacing/>
        <w:jc w:val="center"/>
        <w:rPr>
          <w:sz w:val="32"/>
          <w:szCs w:val="32"/>
          <w:lang w:val="uk-UA"/>
        </w:rPr>
      </w:pPr>
    </w:p>
    <w:p w:rsidR="00BC3276" w:rsidRPr="00FA1210" w:rsidRDefault="00BC3276" w:rsidP="00E53472">
      <w:pPr>
        <w:contextualSpacing/>
        <w:jc w:val="center"/>
        <w:rPr>
          <w:sz w:val="32"/>
          <w:szCs w:val="32"/>
          <w:lang w:val="uk-UA"/>
        </w:rPr>
      </w:pPr>
      <w:r w:rsidRPr="00FA1210">
        <w:rPr>
          <w:sz w:val="32"/>
          <w:szCs w:val="32"/>
          <w:lang w:val="uk-UA"/>
        </w:rPr>
        <w:t>ЗМІСТ</w:t>
      </w:r>
    </w:p>
    <w:tbl>
      <w:tblPr>
        <w:tblW w:w="9640" w:type="dxa"/>
        <w:tblInd w:w="-34" w:type="dxa"/>
        <w:tblLook w:val="01E0"/>
      </w:tblPr>
      <w:tblGrid>
        <w:gridCol w:w="9073"/>
        <w:gridCol w:w="567"/>
      </w:tblGrid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4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Тематичний план дисципліни «Економіка підприємства»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AF17E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 xml:space="preserve">Тематичний план самостійної роботи 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7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Земельний кадастр і його складові елементи.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Особливості земельної реформи в умовах переходу до ринку.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</w:tr>
      <w:tr w:rsidR="00E53472" w:rsidRPr="00E53472" w:rsidTr="00AF17E2">
        <w:trPr>
          <w:trHeight w:val="721"/>
        </w:trPr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Показники і методика визначення продуктивності праці в сільському господарстві.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Ринок праці.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 xml:space="preserve">Машинно-тракторний парк та ефективність його використання. 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AF17E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 xml:space="preserve">Суть і показники використання енергетичних ресурсів. 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 xml:space="preserve">Транспортні засоби сільського господарства. 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Поняття і призначення довгострокових інвестицій.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Шляхи поліпшення використання основних засобів.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Нормування оборотних засобів.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Основні напрями поліпшення використання оборотних засобів аграрних підприємств.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 xml:space="preserve">Класифікація оборотних засобів 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</w:tr>
      <w:tr w:rsidR="00E53472" w:rsidRPr="00E53472" w:rsidTr="00AF17E2">
        <w:trPr>
          <w:trHeight w:val="406"/>
        </w:trPr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Інфраструктура аграрного ринку в сфері заготівель і збуту продукції.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Інфраструктура в сфері матеріально-технічного забезпечення і обслуговування.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Роль і завдання розвитку соціальної інфраструктури.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Види собівартості продукції, робіт і послуг.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24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Класифікація витрат виробництва.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Система цін на сільськогосподарську продукцію.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Еквівалентність цінових відносин в АПК.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Особливості формування світових цін.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Визначення ефективності окремих сільськогосподарських підприємств.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Рентабельність сільськогосподарського виробництва.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Основні шляхи підвищення рівня рентабельності.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Розвиток науково-технічного прогресу в сільському господарстві.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32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 xml:space="preserve">Впровадження інтенсивних технологій в рослинництві і тваринництві 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33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 xml:space="preserve">Відтворення виробництва валової продукції. 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 xml:space="preserve">Суть ринкових форм реалізації продукції. 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35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 xml:space="preserve">Товарна біржа в системі ринкової економіки. 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36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 xml:space="preserve">Поняття про кооперування та інтеграцію в сільськогосподарському виробництві. 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37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 xml:space="preserve">Концентрація сільськогосподарського виробництва 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38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Економіка свинарства.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39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Економіка скотарства.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</w:tr>
      <w:tr w:rsidR="00E53472" w:rsidRPr="00E53472" w:rsidTr="00AF17E2">
        <w:tc>
          <w:tcPr>
            <w:tcW w:w="9073" w:type="dxa"/>
            <w:shd w:val="clear" w:color="auto" w:fill="auto"/>
          </w:tcPr>
          <w:p w:rsidR="00E53472" w:rsidRPr="00E53472" w:rsidRDefault="00E53472" w:rsidP="00E53472">
            <w:pPr>
              <w:rPr>
                <w:sz w:val="28"/>
                <w:szCs w:val="28"/>
                <w:lang w:val="uk-UA"/>
              </w:rPr>
            </w:pPr>
            <w:r w:rsidRPr="00E53472">
              <w:rPr>
                <w:sz w:val="28"/>
                <w:szCs w:val="28"/>
                <w:lang w:val="uk-UA"/>
              </w:rPr>
              <w:t>Економіка виробництва кормів.</w:t>
            </w:r>
          </w:p>
        </w:tc>
        <w:tc>
          <w:tcPr>
            <w:tcW w:w="567" w:type="dxa"/>
            <w:shd w:val="clear" w:color="auto" w:fill="auto"/>
          </w:tcPr>
          <w:p w:rsidR="00E53472" w:rsidRPr="00E53472" w:rsidRDefault="00AF17E2" w:rsidP="00E5347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41</w:t>
            </w:r>
          </w:p>
        </w:tc>
      </w:tr>
    </w:tbl>
    <w:p w:rsidR="00AF17E2" w:rsidRDefault="00AF17E2" w:rsidP="00FA1210">
      <w:pPr>
        <w:contextualSpacing/>
        <w:jc w:val="center"/>
        <w:rPr>
          <w:sz w:val="28"/>
          <w:szCs w:val="28"/>
          <w:lang w:val="uk-UA"/>
        </w:rPr>
      </w:pPr>
    </w:p>
    <w:p w:rsidR="00BC3276" w:rsidRPr="00FA1210" w:rsidRDefault="00BC3276" w:rsidP="00FA1210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lastRenderedPageBreak/>
        <w:t>ВСТУП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За умов ринкових відносин центр економічної діяльності переміщується до основної ланки економіки - підприємства. На підприємстві вирішуються проблеми раціонального використання виробничих ресурсів, що вимагає глибоких економічних знань та відповідних навичок до професійної діяльності кадрів.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За умов ринкової економіки успішно функціонують лише ті підприємства, які грамотно і компетентно визначають вимоги ринку, створюють і організовують виробництво конкурентоспроможної продукції, що забезпечує високу прибутковість. Поставлені завдання зможуть виконати лише ті фахівці, які добре засвоїли основи економіки підприємства.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Програма з економіки підприємства передбачає вивчення теоретичних основ і практичних форм функціонування підприємства як основної структурної ланки ринкової економіки, охоплює питання економічної діяльності і пов’язану з нею організацію управління підприємствами відповідно до їх розмірів і галузевої спеціалізації, а також механізми взаємодії суб’єктів економічної діяльності.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У результаті вивчення дисципліни студенти повинні </w:t>
      </w:r>
      <w:r w:rsidRPr="00FA1210">
        <w:rPr>
          <w:b/>
          <w:sz w:val="28"/>
          <w:szCs w:val="28"/>
          <w:lang w:val="uk-UA"/>
        </w:rPr>
        <w:t>ЗНАТИ</w:t>
      </w:r>
      <w:r w:rsidRPr="00FA1210">
        <w:rPr>
          <w:sz w:val="28"/>
          <w:szCs w:val="28"/>
          <w:lang w:val="uk-UA"/>
        </w:rPr>
        <w:t>: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шляхи і способи вдосконалення економічних методів господарювання в умовах ринкових відносин, раціонального використання землі, матеріальних і трудових ресурсів, інтенсифікації сільськогосподарського виробництва на підставі науково-технічного прогресу, спеціалізації, кооперації та інтеграції підприємств АПК, розвитку товарно-грошових відносин тощо;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суть і завдання планування, його функції та методи, систему організації процесу планування у сільськогосподарському вироб</w:t>
      </w:r>
      <w:r w:rsidRPr="00FA1210">
        <w:rPr>
          <w:sz w:val="28"/>
          <w:szCs w:val="28"/>
          <w:lang w:val="uk-UA"/>
        </w:rPr>
        <w:softHyphen/>
        <w:t>ництві.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УМІТИ</w:t>
      </w:r>
      <w:r w:rsidRPr="00FA1210">
        <w:rPr>
          <w:sz w:val="28"/>
          <w:szCs w:val="28"/>
          <w:lang w:val="uk-UA"/>
        </w:rPr>
        <w:t>: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визначати економічні показники ефективного використання землі, трудових і матеріальних ресурсів, росту продуктивності праці, рівня і ефективності інтенсифікації, спеціалізації і кооперування сільськогосподарського виробництва;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розраховувати середні ціни реалізації і вплив якостей продукції на їх рівень, рентабельність виробництва, ефективність окремих інтенсивних технологій, форм організації виробництва і праці;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визначати величину доходу, прибутку;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виявляти резерви і шляхи підвищення ефективності виробництва.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Викладач повинен стежити за розвитком науки, враховувати науково обґрунтовані рекомендації, зональний досвід роботи підприємств галузі і вносити відповідні зміни і доповнення до робочих навчальних програм.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Наведений тематичний план є орієнтовним. Викладач, у разі необхідності, вносить </w:t>
      </w:r>
      <w:proofErr w:type="spellStart"/>
      <w:r w:rsidRPr="00FA1210">
        <w:rPr>
          <w:sz w:val="28"/>
          <w:szCs w:val="28"/>
          <w:lang w:val="uk-UA"/>
        </w:rPr>
        <w:t>обгрунтовані</w:t>
      </w:r>
      <w:proofErr w:type="spellEnd"/>
      <w:r w:rsidRPr="00FA1210">
        <w:rPr>
          <w:sz w:val="28"/>
          <w:szCs w:val="28"/>
          <w:lang w:val="uk-UA"/>
        </w:rPr>
        <w:t xml:space="preserve"> зміни і доповнення відповідно до навчального плану навчального закладу.</w:t>
      </w:r>
    </w:p>
    <w:p w:rsidR="00BC3276" w:rsidRPr="00FA1210" w:rsidRDefault="00BC3276" w:rsidP="00FA1210">
      <w:pPr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Внесені зміни і доповнення повинні бути обговорені на засідання циклової комісії та затверджені заступником директор з навчальної роботи.</w:t>
      </w:r>
    </w:p>
    <w:p w:rsidR="00BC3276" w:rsidRPr="00FA1210" w:rsidRDefault="00BC3276" w:rsidP="00FA1210">
      <w:pPr>
        <w:ind w:firstLine="1058"/>
        <w:contextualSpacing/>
        <w:jc w:val="both"/>
        <w:rPr>
          <w:sz w:val="28"/>
          <w:szCs w:val="28"/>
          <w:lang w:val="uk-UA"/>
        </w:rPr>
      </w:pPr>
    </w:p>
    <w:p w:rsidR="00BC3276" w:rsidRPr="00FA1210" w:rsidRDefault="00BC3276" w:rsidP="00FA1210">
      <w:pPr>
        <w:ind w:firstLine="1058"/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Рейтинг оцінювання самостійної роботи</w:t>
      </w:r>
    </w:p>
    <w:p w:rsidR="00BC3276" w:rsidRPr="00FA1210" w:rsidRDefault="00BC3276" w:rsidP="00FA1210">
      <w:pPr>
        <w:ind w:firstLine="1058"/>
        <w:contextualSpacing/>
        <w:jc w:val="center"/>
        <w:rPr>
          <w:b/>
          <w:sz w:val="28"/>
          <w:szCs w:val="28"/>
          <w:lang w:val="uk-UA"/>
        </w:rPr>
      </w:pPr>
    </w:p>
    <w:tbl>
      <w:tblPr>
        <w:tblStyle w:val="a4"/>
        <w:tblW w:w="9681" w:type="dxa"/>
        <w:tblInd w:w="-34" w:type="dxa"/>
        <w:tblLook w:val="04A0"/>
      </w:tblPr>
      <w:tblGrid>
        <w:gridCol w:w="3261"/>
        <w:gridCol w:w="3432"/>
        <w:gridCol w:w="2988"/>
      </w:tblGrid>
      <w:tr w:rsidR="00BC3276" w:rsidRPr="00FA1210" w:rsidTr="006D1E25">
        <w:tc>
          <w:tcPr>
            <w:tcW w:w="3261" w:type="dxa"/>
            <w:vMerge w:val="restart"/>
            <w:vAlign w:val="center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Модуль</w:t>
            </w:r>
          </w:p>
        </w:tc>
        <w:tc>
          <w:tcPr>
            <w:tcW w:w="6420" w:type="dxa"/>
            <w:gridSpan w:val="2"/>
            <w:vAlign w:val="center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Бали</w:t>
            </w:r>
          </w:p>
        </w:tc>
      </w:tr>
      <w:tr w:rsidR="00BC3276" w:rsidRPr="00FA1210" w:rsidTr="006D1E25">
        <w:tc>
          <w:tcPr>
            <w:tcW w:w="3261" w:type="dxa"/>
            <w:vMerge/>
            <w:vAlign w:val="center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32" w:type="dxa"/>
            <w:vAlign w:val="center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Мінімум</w:t>
            </w:r>
          </w:p>
        </w:tc>
        <w:tc>
          <w:tcPr>
            <w:tcW w:w="2988" w:type="dxa"/>
            <w:vAlign w:val="center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Максимум</w:t>
            </w:r>
          </w:p>
        </w:tc>
      </w:tr>
      <w:tr w:rsidR="00BC3276" w:rsidRPr="00FA1210" w:rsidTr="006D1E25">
        <w:tc>
          <w:tcPr>
            <w:tcW w:w="3261" w:type="dxa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en-US"/>
              </w:rPr>
              <w:t xml:space="preserve">V </w:t>
            </w:r>
            <w:r w:rsidRPr="00FA1210">
              <w:rPr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3432" w:type="dxa"/>
          </w:tcPr>
          <w:p w:rsidR="00BC3276" w:rsidRPr="00FA1210" w:rsidRDefault="000C1D94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2988" w:type="dxa"/>
          </w:tcPr>
          <w:p w:rsidR="00BC3276" w:rsidRPr="00FA1210" w:rsidRDefault="000C1D94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36</w:t>
            </w:r>
          </w:p>
        </w:tc>
      </w:tr>
      <w:tr w:rsidR="00BC3276" w:rsidRPr="00FA1210" w:rsidTr="006D1E25">
        <w:tc>
          <w:tcPr>
            <w:tcW w:w="3261" w:type="dxa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Модуль 1.</w:t>
            </w:r>
          </w:p>
        </w:tc>
        <w:tc>
          <w:tcPr>
            <w:tcW w:w="3432" w:type="dxa"/>
          </w:tcPr>
          <w:p w:rsidR="00BC3276" w:rsidRPr="00FA1210" w:rsidRDefault="00FA5D6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988" w:type="dxa"/>
          </w:tcPr>
          <w:p w:rsidR="00BC3276" w:rsidRPr="00FA1210" w:rsidRDefault="00632F8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</w:tr>
      <w:tr w:rsidR="00BC3276" w:rsidRPr="00FA1210" w:rsidTr="006D1E25">
        <w:tc>
          <w:tcPr>
            <w:tcW w:w="3261" w:type="dxa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Модуль 2.</w:t>
            </w:r>
          </w:p>
        </w:tc>
        <w:tc>
          <w:tcPr>
            <w:tcW w:w="3432" w:type="dxa"/>
          </w:tcPr>
          <w:p w:rsidR="00BC3276" w:rsidRPr="00FA1210" w:rsidRDefault="00FA5D6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988" w:type="dxa"/>
          </w:tcPr>
          <w:p w:rsidR="00BC3276" w:rsidRPr="00FA1210" w:rsidRDefault="00632F8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</w:t>
            </w:r>
          </w:p>
        </w:tc>
      </w:tr>
      <w:tr w:rsidR="00BC3276" w:rsidRPr="00FA1210" w:rsidTr="006D1E25">
        <w:tc>
          <w:tcPr>
            <w:tcW w:w="3261" w:type="dxa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Модуль 3.</w:t>
            </w:r>
          </w:p>
        </w:tc>
        <w:tc>
          <w:tcPr>
            <w:tcW w:w="3432" w:type="dxa"/>
          </w:tcPr>
          <w:p w:rsidR="00BC3276" w:rsidRPr="00FA1210" w:rsidRDefault="00FA5D6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988" w:type="dxa"/>
          </w:tcPr>
          <w:p w:rsidR="00BC3276" w:rsidRPr="00FA1210" w:rsidRDefault="00632F8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</w:tr>
      <w:tr w:rsidR="00BC3276" w:rsidRPr="00FA1210" w:rsidTr="006D1E25">
        <w:tc>
          <w:tcPr>
            <w:tcW w:w="3261" w:type="dxa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Модуль 4.</w:t>
            </w:r>
          </w:p>
        </w:tc>
        <w:tc>
          <w:tcPr>
            <w:tcW w:w="3432" w:type="dxa"/>
          </w:tcPr>
          <w:p w:rsidR="00BC3276" w:rsidRPr="00FA1210" w:rsidRDefault="00FA5D6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988" w:type="dxa"/>
          </w:tcPr>
          <w:p w:rsidR="00BC3276" w:rsidRPr="00FA1210" w:rsidRDefault="00632F8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8</w:t>
            </w:r>
          </w:p>
        </w:tc>
      </w:tr>
      <w:tr w:rsidR="00BC3276" w:rsidRPr="00FA1210" w:rsidTr="006D1E25">
        <w:tc>
          <w:tcPr>
            <w:tcW w:w="3261" w:type="dxa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en-US"/>
              </w:rPr>
              <w:t>V</w:t>
            </w:r>
            <w:r w:rsidRPr="00FA1210">
              <w:rPr>
                <w:sz w:val="28"/>
                <w:szCs w:val="28"/>
                <w:lang w:val="uk-UA"/>
              </w:rPr>
              <w:t>І</w:t>
            </w:r>
            <w:r w:rsidRPr="00FA1210">
              <w:rPr>
                <w:sz w:val="28"/>
                <w:szCs w:val="28"/>
                <w:lang w:val="en-US"/>
              </w:rPr>
              <w:t xml:space="preserve"> </w:t>
            </w:r>
            <w:r w:rsidRPr="00FA1210">
              <w:rPr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3432" w:type="dxa"/>
          </w:tcPr>
          <w:p w:rsidR="00BC3276" w:rsidRPr="00FA1210" w:rsidRDefault="000C1D94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2988" w:type="dxa"/>
          </w:tcPr>
          <w:p w:rsidR="00BC3276" w:rsidRPr="00FA1210" w:rsidRDefault="000C1D94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21</w:t>
            </w:r>
          </w:p>
        </w:tc>
      </w:tr>
      <w:tr w:rsidR="00BC3276" w:rsidRPr="00FA1210" w:rsidTr="006D1E25">
        <w:tc>
          <w:tcPr>
            <w:tcW w:w="3261" w:type="dxa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Модуль 1.</w:t>
            </w:r>
          </w:p>
        </w:tc>
        <w:tc>
          <w:tcPr>
            <w:tcW w:w="3432" w:type="dxa"/>
          </w:tcPr>
          <w:p w:rsidR="00BC3276" w:rsidRPr="00FA1210" w:rsidRDefault="00FA5D6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88" w:type="dxa"/>
          </w:tcPr>
          <w:p w:rsidR="00BC3276" w:rsidRPr="00FA1210" w:rsidRDefault="00632F8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</w:tr>
      <w:tr w:rsidR="00BC3276" w:rsidRPr="00FA1210" w:rsidTr="006D1E25">
        <w:tc>
          <w:tcPr>
            <w:tcW w:w="3261" w:type="dxa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Модуль 2.</w:t>
            </w:r>
          </w:p>
        </w:tc>
        <w:tc>
          <w:tcPr>
            <w:tcW w:w="3432" w:type="dxa"/>
          </w:tcPr>
          <w:p w:rsidR="00BC3276" w:rsidRPr="00FA1210" w:rsidRDefault="00FA5D6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988" w:type="dxa"/>
          </w:tcPr>
          <w:p w:rsidR="00BC3276" w:rsidRPr="00FA1210" w:rsidRDefault="00632F8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7</w:t>
            </w:r>
          </w:p>
        </w:tc>
      </w:tr>
      <w:tr w:rsidR="00BC3276" w:rsidRPr="00FA1210" w:rsidTr="006D1E25">
        <w:tc>
          <w:tcPr>
            <w:tcW w:w="3261" w:type="dxa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Модуль 3.</w:t>
            </w:r>
          </w:p>
        </w:tc>
        <w:tc>
          <w:tcPr>
            <w:tcW w:w="3432" w:type="dxa"/>
          </w:tcPr>
          <w:p w:rsidR="00BC3276" w:rsidRPr="00FA1210" w:rsidRDefault="00FA5D6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88" w:type="dxa"/>
          </w:tcPr>
          <w:p w:rsidR="00BC3276" w:rsidRPr="00FA1210" w:rsidRDefault="00632F8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</w:tr>
      <w:tr w:rsidR="00BC3276" w:rsidRPr="00FA1210" w:rsidTr="006D1E25">
        <w:tc>
          <w:tcPr>
            <w:tcW w:w="3261" w:type="dxa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Модуль 4.</w:t>
            </w:r>
          </w:p>
        </w:tc>
        <w:tc>
          <w:tcPr>
            <w:tcW w:w="3432" w:type="dxa"/>
          </w:tcPr>
          <w:p w:rsidR="00BC3276" w:rsidRPr="00FA1210" w:rsidRDefault="00FA5D6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988" w:type="dxa"/>
          </w:tcPr>
          <w:p w:rsidR="00BC3276" w:rsidRPr="00FA1210" w:rsidRDefault="00632F8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</w:tr>
    </w:tbl>
    <w:p w:rsidR="00BC3276" w:rsidRPr="00FA1210" w:rsidRDefault="00BC3276" w:rsidP="00FA1210">
      <w:pPr>
        <w:ind w:firstLine="1058"/>
        <w:contextualSpacing/>
        <w:jc w:val="both"/>
        <w:rPr>
          <w:sz w:val="28"/>
          <w:szCs w:val="28"/>
          <w:lang w:val="uk-UA"/>
        </w:rPr>
      </w:pPr>
    </w:p>
    <w:p w:rsidR="006D1E25" w:rsidRDefault="006D1E25" w:rsidP="00FA1210">
      <w:pPr>
        <w:contextualSpacing/>
        <w:jc w:val="center"/>
        <w:rPr>
          <w:b/>
          <w:sz w:val="28"/>
          <w:szCs w:val="28"/>
          <w:lang w:val="uk-UA"/>
        </w:rPr>
      </w:pPr>
    </w:p>
    <w:p w:rsidR="00BC3276" w:rsidRDefault="00BC3276" w:rsidP="00FA1210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Тематичний план дисципліни «Економіка підприємства»</w:t>
      </w:r>
    </w:p>
    <w:p w:rsidR="006D1E25" w:rsidRPr="00FA1210" w:rsidRDefault="006D1E25" w:rsidP="00FA1210">
      <w:pPr>
        <w:contextualSpacing/>
        <w:jc w:val="center"/>
        <w:rPr>
          <w:b/>
          <w:sz w:val="28"/>
          <w:szCs w:val="28"/>
          <w:lang w:val="uk-UA"/>
        </w:rPr>
      </w:pPr>
    </w:p>
    <w:tbl>
      <w:tblPr>
        <w:tblW w:w="96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16"/>
        <w:gridCol w:w="3028"/>
        <w:gridCol w:w="884"/>
        <w:gridCol w:w="1127"/>
        <w:gridCol w:w="1080"/>
        <w:gridCol w:w="884"/>
        <w:gridCol w:w="1096"/>
        <w:gridCol w:w="1080"/>
      </w:tblGrid>
      <w:tr w:rsidR="00BC3276" w:rsidRPr="00FA1210" w:rsidTr="003E3F60">
        <w:trPr>
          <w:trHeight w:val="418"/>
        </w:trPr>
        <w:tc>
          <w:tcPr>
            <w:tcW w:w="516" w:type="dxa"/>
            <w:vMerge w:val="restart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vMerge w:val="restart"/>
            <w:shd w:val="clear" w:color="auto" w:fill="auto"/>
            <w:vAlign w:val="center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Назва розділу, модуля, теми програми</w:t>
            </w:r>
          </w:p>
        </w:tc>
        <w:tc>
          <w:tcPr>
            <w:tcW w:w="6151" w:type="dxa"/>
            <w:gridSpan w:val="6"/>
            <w:shd w:val="clear" w:color="auto" w:fill="auto"/>
            <w:vAlign w:val="center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Обсяг годин</w:t>
            </w:r>
          </w:p>
        </w:tc>
      </w:tr>
      <w:tr w:rsidR="00BC3276" w:rsidRPr="00FA1210" w:rsidTr="003E3F60">
        <w:trPr>
          <w:trHeight w:val="565"/>
        </w:trPr>
        <w:tc>
          <w:tcPr>
            <w:tcW w:w="516" w:type="dxa"/>
            <w:vMerge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vMerge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</w:p>
        </w:tc>
        <w:tc>
          <w:tcPr>
            <w:tcW w:w="3091" w:type="dxa"/>
            <w:gridSpan w:val="3"/>
            <w:shd w:val="clear" w:color="auto" w:fill="auto"/>
            <w:vAlign w:val="center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За навчальною програмою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За робочою навчальною програмою</w:t>
            </w:r>
          </w:p>
        </w:tc>
      </w:tr>
      <w:tr w:rsidR="00BC3276" w:rsidRPr="00FA1210" w:rsidTr="003E3F60">
        <w:trPr>
          <w:trHeight w:val="561"/>
        </w:trPr>
        <w:tc>
          <w:tcPr>
            <w:tcW w:w="516" w:type="dxa"/>
            <w:vMerge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vMerge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</w:p>
        </w:tc>
        <w:tc>
          <w:tcPr>
            <w:tcW w:w="884" w:type="dxa"/>
            <w:shd w:val="clear" w:color="auto" w:fill="auto"/>
            <w:vAlign w:val="center"/>
          </w:tcPr>
          <w:p w:rsidR="00BC3276" w:rsidRPr="00FA1210" w:rsidRDefault="00BC3276" w:rsidP="00FA1210">
            <w:pPr>
              <w:ind w:left="-137" w:right="-74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BC3276" w:rsidRPr="00FA1210" w:rsidRDefault="000A131D" w:rsidP="00FA1210">
            <w:pPr>
              <w:ind w:left="-137" w:right="-74"/>
              <w:contextualSpacing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FA1210">
              <w:rPr>
                <w:sz w:val="28"/>
                <w:szCs w:val="28"/>
                <w:lang w:val="uk-UA"/>
              </w:rPr>
              <w:t>а</w:t>
            </w:r>
            <w:r w:rsidR="00BC3276" w:rsidRPr="00FA1210">
              <w:rPr>
                <w:sz w:val="28"/>
                <w:szCs w:val="28"/>
                <w:lang w:val="uk-UA"/>
              </w:rPr>
              <w:t>удитор</w:t>
            </w:r>
            <w:r w:rsidRPr="00FA1210">
              <w:rPr>
                <w:sz w:val="28"/>
                <w:szCs w:val="28"/>
                <w:lang w:val="uk-UA"/>
              </w:rPr>
              <w:t>-</w:t>
            </w:r>
            <w:r w:rsidR="00BC3276" w:rsidRPr="00FA1210">
              <w:rPr>
                <w:sz w:val="28"/>
                <w:szCs w:val="28"/>
                <w:lang w:val="uk-UA"/>
              </w:rPr>
              <w:t>них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BC3276" w:rsidRPr="00FA1210" w:rsidRDefault="00BC3276" w:rsidP="00FA1210">
            <w:pPr>
              <w:ind w:left="-137" w:right="-74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самостійних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C3276" w:rsidRPr="00FA1210" w:rsidRDefault="00BC3276" w:rsidP="00FA1210">
            <w:pPr>
              <w:ind w:left="-137" w:right="-74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BC3276" w:rsidRPr="00FA1210" w:rsidRDefault="00BC3276" w:rsidP="00FA1210">
            <w:pPr>
              <w:ind w:left="-137" w:right="-74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аудиторних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3276" w:rsidRPr="00FA1210" w:rsidRDefault="00BC3276" w:rsidP="00FA1210">
            <w:pPr>
              <w:ind w:left="-137" w:right="-74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самостійних</w:t>
            </w:r>
          </w:p>
        </w:tc>
      </w:tr>
      <w:tr w:rsidR="00BC3276" w:rsidRPr="00FA1210" w:rsidTr="006D1E25">
        <w:trPr>
          <w:trHeight w:val="447"/>
        </w:trPr>
        <w:tc>
          <w:tcPr>
            <w:tcW w:w="9695" w:type="dxa"/>
            <w:gridSpan w:val="8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en-US"/>
              </w:rPr>
              <w:t>V</w:t>
            </w:r>
            <w:r w:rsidRPr="00FA1210">
              <w:rPr>
                <w:sz w:val="28"/>
                <w:szCs w:val="28"/>
                <w:lang w:val="uk-UA"/>
              </w:rPr>
              <w:t xml:space="preserve"> СЕМЕСТР</w:t>
            </w:r>
          </w:p>
        </w:tc>
      </w:tr>
      <w:tr w:rsidR="000A131D" w:rsidRPr="00FA1210" w:rsidTr="006D1E25">
        <w:trPr>
          <w:trHeight w:val="537"/>
        </w:trPr>
        <w:tc>
          <w:tcPr>
            <w:tcW w:w="516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1.</w:t>
            </w:r>
          </w:p>
        </w:tc>
        <w:tc>
          <w:tcPr>
            <w:tcW w:w="884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140" w:type="dxa"/>
            <w:gridSpan w:val="4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2</w:t>
            </w:r>
            <w:r w:rsidR="00632F85" w:rsidRPr="00FA1210">
              <w:rPr>
                <w:b/>
                <w:sz w:val="28"/>
                <w:szCs w:val="28"/>
                <w:lang w:val="uk-UA"/>
              </w:rPr>
              <w:t xml:space="preserve">5 </w:t>
            </w:r>
            <w:r w:rsidRPr="00FA1210">
              <w:rPr>
                <w:b/>
                <w:sz w:val="28"/>
                <w:szCs w:val="28"/>
                <w:lang w:val="uk-UA"/>
              </w:rPr>
              <w:t>бал</w:t>
            </w:r>
            <w:r w:rsidR="00632F85" w:rsidRPr="00FA1210">
              <w:rPr>
                <w:b/>
                <w:sz w:val="28"/>
                <w:szCs w:val="28"/>
                <w:lang w:val="uk-UA"/>
              </w:rPr>
              <w:t>ів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1. 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Вступ. Підприємство як об’єкт господарювання.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-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Земельні ресурси та їх використання.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Трудові ресурси, продуктивність праці та її оплата.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</w:tr>
      <w:tr w:rsidR="000A131D" w:rsidRPr="00FA1210" w:rsidTr="006D1E25">
        <w:trPr>
          <w:trHeight w:val="512"/>
        </w:trPr>
        <w:tc>
          <w:tcPr>
            <w:tcW w:w="516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2.</w:t>
            </w:r>
          </w:p>
        </w:tc>
        <w:tc>
          <w:tcPr>
            <w:tcW w:w="884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140" w:type="dxa"/>
            <w:gridSpan w:val="4"/>
            <w:shd w:val="clear" w:color="auto" w:fill="auto"/>
          </w:tcPr>
          <w:p w:rsidR="000A131D" w:rsidRPr="00FA1210" w:rsidRDefault="00632F85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25</w:t>
            </w:r>
            <w:r w:rsidR="000A131D" w:rsidRPr="00FA1210">
              <w:rPr>
                <w:b/>
                <w:sz w:val="28"/>
                <w:szCs w:val="28"/>
                <w:lang w:val="uk-UA"/>
              </w:rPr>
              <w:t xml:space="preserve"> балів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Матеріально-технічна база аграрних підприємств.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Основні засоби та інвестиції аграрних підприємств.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</w:tr>
      <w:tr w:rsidR="000A131D" w:rsidRPr="00FA1210" w:rsidTr="006D1E25">
        <w:trPr>
          <w:trHeight w:val="447"/>
        </w:trPr>
        <w:tc>
          <w:tcPr>
            <w:tcW w:w="516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3.</w:t>
            </w:r>
          </w:p>
        </w:tc>
        <w:tc>
          <w:tcPr>
            <w:tcW w:w="884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140" w:type="dxa"/>
            <w:gridSpan w:val="4"/>
            <w:shd w:val="clear" w:color="auto" w:fill="auto"/>
          </w:tcPr>
          <w:p w:rsidR="000A131D" w:rsidRPr="00FA1210" w:rsidRDefault="00632F85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25</w:t>
            </w:r>
            <w:r w:rsidR="000A131D" w:rsidRPr="00FA1210">
              <w:rPr>
                <w:b/>
                <w:sz w:val="28"/>
                <w:szCs w:val="28"/>
                <w:lang w:val="uk-UA"/>
              </w:rPr>
              <w:t xml:space="preserve"> балів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6. 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Оборотні засоби підприємств.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Інфраструктура сільськогосподарського виробництва.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</w:tr>
      <w:tr w:rsidR="000A131D" w:rsidRPr="00FA1210" w:rsidTr="006D1E25">
        <w:trPr>
          <w:trHeight w:val="517"/>
        </w:trPr>
        <w:tc>
          <w:tcPr>
            <w:tcW w:w="516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4.</w:t>
            </w:r>
          </w:p>
        </w:tc>
        <w:tc>
          <w:tcPr>
            <w:tcW w:w="884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140" w:type="dxa"/>
            <w:gridSpan w:val="4"/>
            <w:shd w:val="clear" w:color="auto" w:fill="auto"/>
          </w:tcPr>
          <w:p w:rsidR="000A131D" w:rsidRPr="00FA1210" w:rsidRDefault="00632F85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25</w:t>
            </w:r>
            <w:r w:rsidR="000A131D" w:rsidRPr="00FA1210">
              <w:rPr>
                <w:b/>
                <w:sz w:val="28"/>
                <w:szCs w:val="28"/>
                <w:lang w:val="uk-UA"/>
              </w:rPr>
              <w:t xml:space="preserve"> бал</w:t>
            </w:r>
            <w:r w:rsidRPr="00FA1210">
              <w:rPr>
                <w:b/>
                <w:sz w:val="28"/>
                <w:szCs w:val="28"/>
                <w:lang w:val="uk-UA"/>
              </w:rPr>
              <w:t>ів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Витрати виробництва і собівартість продукції.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Ціноутворення на продукцію.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Економічні результати та ефективність діяльності.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</w:tr>
      <w:tr w:rsidR="00BC3276" w:rsidRPr="00FA1210" w:rsidTr="006D1E25">
        <w:trPr>
          <w:trHeight w:val="611"/>
        </w:trPr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 xml:space="preserve">Всього за </w:t>
            </w:r>
            <w:r w:rsidRPr="00FA1210">
              <w:rPr>
                <w:b/>
                <w:sz w:val="28"/>
                <w:szCs w:val="28"/>
                <w:lang w:val="en-US"/>
              </w:rPr>
              <w:t>V</w:t>
            </w:r>
            <w:r w:rsidRPr="00FA1210">
              <w:rPr>
                <w:b/>
                <w:sz w:val="28"/>
                <w:szCs w:val="28"/>
                <w:lang w:val="uk-UA"/>
              </w:rPr>
              <w:t xml:space="preserve"> семестр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108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58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50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108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62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46</w:t>
            </w:r>
          </w:p>
        </w:tc>
      </w:tr>
      <w:tr w:rsidR="00BC3276" w:rsidRPr="00FA1210" w:rsidTr="006D1E25">
        <w:trPr>
          <w:trHeight w:val="550"/>
        </w:trPr>
        <w:tc>
          <w:tcPr>
            <w:tcW w:w="9695" w:type="dxa"/>
            <w:gridSpan w:val="8"/>
            <w:shd w:val="clear" w:color="auto" w:fill="auto"/>
          </w:tcPr>
          <w:p w:rsidR="00BC3276" w:rsidRPr="006D1E25" w:rsidRDefault="006D1E25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6D1E25">
              <w:rPr>
                <w:sz w:val="28"/>
                <w:szCs w:val="28"/>
                <w:lang w:val="en-US"/>
              </w:rPr>
              <w:t>V</w:t>
            </w:r>
            <w:r w:rsidRPr="006D1E25">
              <w:rPr>
                <w:sz w:val="28"/>
                <w:szCs w:val="28"/>
                <w:lang w:val="uk-UA"/>
              </w:rPr>
              <w:t>І СЕМЕСТР</w:t>
            </w:r>
          </w:p>
        </w:tc>
      </w:tr>
      <w:tr w:rsidR="000A131D" w:rsidRPr="00FA1210" w:rsidTr="006D1E25">
        <w:trPr>
          <w:trHeight w:val="355"/>
        </w:trPr>
        <w:tc>
          <w:tcPr>
            <w:tcW w:w="516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1.</w:t>
            </w:r>
          </w:p>
        </w:tc>
        <w:tc>
          <w:tcPr>
            <w:tcW w:w="884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140" w:type="dxa"/>
            <w:gridSpan w:val="4"/>
            <w:shd w:val="clear" w:color="auto" w:fill="auto"/>
          </w:tcPr>
          <w:p w:rsidR="000A131D" w:rsidRPr="00FA1210" w:rsidRDefault="00FA5D65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15</w:t>
            </w:r>
            <w:r w:rsidR="000A131D" w:rsidRPr="00FA1210">
              <w:rPr>
                <w:b/>
                <w:sz w:val="28"/>
                <w:szCs w:val="28"/>
                <w:lang w:val="uk-UA"/>
              </w:rPr>
              <w:t xml:space="preserve"> балів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11.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Економічні результати  та ефективність діяльності.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</w:tr>
      <w:tr w:rsidR="000A131D" w:rsidRPr="00FA1210" w:rsidTr="006D1E25">
        <w:trPr>
          <w:trHeight w:val="431"/>
        </w:trPr>
        <w:tc>
          <w:tcPr>
            <w:tcW w:w="516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2.</w:t>
            </w:r>
          </w:p>
        </w:tc>
        <w:tc>
          <w:tcPr>
            <w:tcW w:w="884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140" w:type="dxa"/>
            <w:gridSpan w:val="4"/>
            <w:shd w:val="clear" w:color="auto" w:fill="auto"/>
          </w:tcPr>
          <w:p w:rsidR="000A131D" w:rsidRPr="00FA1210" w:rsidRDefault="00FA5D65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15</w:t>
            </w:r>
            <w:r w:rsidR="000A131D" w:rsidRPr="00FA1210">
              <w:rPr>
                <w:b/>
                <w:sz w:val="28"/>
                <w:szCs w:val="28"/>
                <w:lang w:val="uk-UA"/>
              </w:rPr>
              <w:t xml:space="preserve"> балів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Розширене відтворення і нагромадження в підприємстві.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</w:tr>
      <w:tr w:rsidR="000A131D" w:rsidRPr="00FA1210" w:rsidTr="006D1E25">
        <w:trPr>
          <w:trHeight w:val="541"/>
        </w:trPr>
        <w:tc>
          <w:tcPr>
            <w:tcW w:w="516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3.</w:t>
            </w:r>
          </w:p>
        </w:tc>
        <w:tc>
          <w:tcPr>
            <w:tcW w:w="884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140" w:type="dxa"/>
            <w:gridSpan w:val="4"/>
            <w:shd w:val="clear" w:color="auto" w:fill="auto"/>
          </w:tcPr>
          <w:p w:rsidR="000A131D" w:rsidRPr="00FA1210" w:rsidRDefault="00FA5D65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 xml:space="preserve">15 </w:t>
            </w:r>
            <w:r w:rsidR="000A131D" w:rsidRPr="00FA1210">
              <w:rPr>
                <w:b/>
                <w:sz w:val="28"/>
                <w:szCs w:val="28"/>
                <w:lang w:val="uk-UA"/>
              </w:rPr>
              <w:t>балів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13.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Спеціалізація і концентрація в сільськогосподарському виробництві.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4</w:t>
            </w:r>
          </w:p>
        </w:tc>
      </w:tr>
      <w:tr w:rsidR="000A131D" w:rsidRPr="00FA1210" w:rsidTr="006D1E25">
        <w:trPr>
          <w:trHeight w:val="383"/>
        </w:trPr>
        <w:tc>
          <w:tcPr>
            <w:tcW w:w="516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4.</w:t>
            </w:r>
          </w:p>
        </w:tc>
        <w:tc>
          <w:tcPr>
            <w:tcW w:w="884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127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140" w:type="dxa"/>
            <w:gridSpan w:val="4"/>
            <w:shd w:val="clear" w:color="auto" w:fill="auto"/>
          </w:tcPr>
          <w:p w:rsidR="000A131D" w:rsidRPr="00FA1210" w:rsidRDefault="00FA5D65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 xml:space="preserve">15 </w:t>
            </w:r>
            <w:r w:rsidR="000A131D" w:rsidRPr="00FA1210">
              <w:rPr>
                <w:b/>
                <w:sz w:val="28"/>
                <w:szCs w:val="28"/>
                <w:lang w:val="uk-UA"/>
              </w:rPr>
              <w:t>балів</w:t>
            </w:r>
          </w:p>
        </w:tc>
      </w:tr>
      <w:tr w:rsidR="00BC3276" w:rsidRPr="00FA1210" w:rsidTr="003E3F60"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14.</w:t>
            </w: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Економіка основних галузей сільського господарства.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6</w:t>
            </w:r>
          </w:p>
        </w:tc>
      </w:tr>
      <w:tr w:rsidR="00BC3276" w:rsidRPr="00FA1210" w:rsidTr="006D1E25">
        <w:trPr>
          <w:trHeight w:val="573"/>
        </w:trPr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 xml:space="preserve">Всього за </w:t>
            </w:r>
            <w:r w:rsidRPr="00FA1210">
              <w:rPr>
                <w:b/>
                <w:sz w:val="28"/>
                <w:szCs w:val="28"/>
                <w:lang w:val="en-US"/>
              </w:rPr>
              <w:t>V</w:t>
            </w:r>
            <w:r w:rsidRPr="00FA1210">
              <w:rPr>
                <w:b/>
                <w:sz w:val="28"/>
                <w:szCs w:val="28"/>
                <w:lang w:val="uk-UA"/>
              </w:rPr>
              <w:t>І семестр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54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32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22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54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34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20</w:t>
            </w:r>
          </w:p>
        </w:tc>
      </w:tr>
      <w:tr w:rsidR="00BC3276" w:rsidRPr="00FA1210" w:rsidTr="006D1E25">
        <w:trPr>
          <w:trHeight w:val="539"/>
        </w:trPr>
        <w:tc>
          <w:tcPr>
            <w:tcW w:w="51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28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Всього за рік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162</w:t>
            </w:r>
          </w:p>
        </w:tc>
        <w:tc>
          <w:tcPr>
            <w:tcW w:w="1127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90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72</w:t>
            </w:r>
          </w:p>
        </w:tc>
        <w:tc>
          <w:tcPr>
            <w:tcW w:w="884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162</w:t>
            </w:r>
          </w:p>
        </w:tc>
        <w:tc>
          <w:tcPr>
            <w:tcW w:w="1096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96</w:t>
            </w:r>
          </w:p>
        </w:tc>
        <w:tc>
          <w:tcPr>
            <w:tcW w:w="1080" w:type="dxa"/>
            <w:shd w:val="clear" w:color="auto" w:fill="auto"/>
          </w:tcPr>
          <w:p w:rsidR="00BC3276" w:rsidRPr="00FA1210" w:rsidRDefault="00BC3276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66</w:t>
            </w:r>
          </w:p>
        </w:tc>
      </w:tr>
    </w:tbl>
    <w:p w:rsidR="000A131D" w:rsidRPr="00FA1210" w:rsidRDefault="000A131D" w:rsidP="00FA1210">
      <w:pPr>
        <w:ind w:firstLine="851"/>
        <w:contextualSpacing/>
        <w:jc w:val="center"/>
        <w:rPr>
          <w:b/>
          <w:sz w:val="28"/>
          <w:szCs w:val="28"/>
          <w:lang w:val="uk-UA"/>
        </w:rPr>
      </w:pPr>
    </w:p>
    <w:p w:rsidR="000A131D" w:rsidRPr="00FA1210" w:rsidRDefault="000A131D" w:rsidP="00FA1210">
      <w:pPr>
        <w:ind w:firstLine="851"/>
        <w:contextualSpacing/>
        <w:jc w:val="center"/>
        <w:rPr>
          <w:b/>
          <w:sz w:val="28"/>
          <w:szCs w:val="28"/>
          <w:lang w:val="uk-UA"/>
        </w:rPr>
      </w:pPr>
    </w:p>
    <w:p w:rsidR="00BC3276" w:rsidRPr="00FA1210" w:rsidRDefault="00BC3276" w:rsidP="00FA1210">
      <w:pPr>
        <w:ind w:firstLine="851"/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lastRenderedPageBreak/>
        <w:t xml:space="preserve">Тематичний план самостійної роботи </w:t>
      </w:r>
    </w:p>
    <w:p w:rsidR="00BC3276" w:rsidRDefault="00BC3276" w:rsidP="00FA1210">
      <w:pPr>
        <w:ind w:firstLine="851"/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з дисципліни «Економіка підприємства»</w:t>
      </w:r>
    </w:p>
    <w:p w:rsidR="00E40761" w:rsidRPr="00FA1210" w:rsidRDefault="00E40761" w:rsidP="00FA1210">
      <w:pPr>
        <w:ind w:firstLine="851"/>
        <w:contextualSpacing/>
        <w:jc w:val="center"/>
        <w:rPr>
          <w:b/>
          <w:sz w:val="28"/>
          <w:szCs w:val="28"/>
          <w:lang w:val="uk-UA"/>
        </w:rPr>
      </w:pPr>
    </w:p>
    <w:tbl>
      <w:tblPr>
        <w:tblpPr w:leftFromText="180" w:rightFromText="180" w:vertAnchor="text" w:tblpX="19" w:tblpY="1"/>
        <w:tblOverlap w:val="never"/>
        <w:tblW w:w="9374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1"/>
        <w:gridCol w:w="1497"/>
        <w:gridCol w:w="1566"/>
      </w:tblGrid>
      <w:tr w:rsidR="00BC3276" w:rsidRPr="00FA1210" w:rsidTr="003E3F60">
        <w:trPr>
          <w:trHeight w:val="369"/>
        </w:trPr>
        <w:tc>
          <w:tcPr>
            <w:tcW w:w="6311" w:type="dxa"/>
            <w:shd w:val="clear" w:color="auto" w:fill="auto"/>
            <w:vAlign w:val="center"/>
          </w:tcPr>
          <w:p w:rsidR="00BC3276" w:rsidRPr="00FA1210" w:rsidRDefault="00BC3276" w:rsidP="00FA1210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</w:t>
            </w:r>
          </w:p>
        </w:tc>
        <w:tc>
          <w:tcPr>
            <w:tcW w:w="1497" w:type="dxa"/>
            <w:shd w:val="clear" w:color="auto" w:fill="auto"/>
            <w:vAlign w:val="center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Кількість годин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Форма контролю</w:t>
            </w:r>
          </w:p>
        </w:tc>
      </w:tr>
      <w:tr w:rsidR="00BC3276" w:rsidRPr="00FA1210" w:rsidTr="006D1E25">
        <w:trPr>
          <w:trHeight w:val="628"/>
        </w:trPr>
        <w:tc>
          <w:tcPr>
            <w:tcW w:w="9374" w:type="dxa"/>
            <w:gridSpan w:val="3"/>
            <w:shd w:val="clear" w:color="auto" w:fill="auto"/>
          </w:tcPr>
          <w:p w:rsidR="00BC3276" w:rsidRPr="00FA1210" w:rsidRDefault="00E40761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b/>
                <w:i/>
                <w:sz w:val="28"/>
                <w:szCs w:val="28"/>
                <w:lang w:val="en-US"/>
              </w:rPr>
              <w:t>V</w:t>
            </w:r>
            <w:r w:rsidRPr="00FA1210">
              <w:rPr>
                <w:b/>
                <w:i/>
                <w:sz w:val="28"/>
                <w:szCs w:val="28"/>
                <w:lang w:val="uk-UA"/>
              </w:rPr>
              <w:t xml:space="preserve"> СЕМЕСТР</w:t>
            </w:r>
            <w:r w:rsidRPr="00FA1210">
              <w:rPr>
                <w:b/>
                <w:sz w:val="28"/>
                <w:szCs w:val="28"/>
                <w:lang w:val="uk-UA"/>
              </w:rPr>
              <w:t xml:space="preserve">       </w:t>
            </w:r>
          </w:p>
        </w:tc>
      </w:tr>
      <w:tr w:rsidR="00BC3276" w:rsidRPr="00FA1210" w:rsidTr="006D1E25">
        <w:trPr>
          <w:trHeight w:val="421"/>
        </w:trPr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1.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Земельний кадастр і його складові елементи.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Особливості земельної реформи в умовах переходу до ринку.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Показники і методика визначення продуктивності праці в сільському господарстві.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6D1E25">
        <w:trPr>
          <w:trHeight w:val="429"/>
        </w:trPr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Ринок праці.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BC3276" w:rsidRPr="00FA1210" w:rsidTr="006D1E25">
        <w:trPr>
          <w:trHeight w:val="401"/>
        </w:trPr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2.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Тема заняття. Машинно-тракторний парк та ефективність його використання. 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Тема заняття. Суть і показники використання енергетичних ресурсів. 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Тема заняття. Транспортні засоби сільського господарства. 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Поняття і призначення довгострокових інвестицій.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Шляхи поліпшення використання основних засобів.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BC3276" w:rsidRPr="00FA1210" w:rsidTr="006D1E25">
        <w:trPr>
          <w:trHeight w:val="540"/>
        </w:trPr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3.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Нормування оборотних засобів.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Основні напрями поліпшення використання оборотних засобів аграрних підприємств.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Тема заняття. Класифікація оборотних засобів 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Інфраструктура аграрного ринку в сфері заготівель і збуту продукції.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Інфраструктура в сфері матеріально-технічного забезпечення і обслуговування.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Роль і завдання розвитку соціальної інфраструктури.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6D1E25">
        <w:trPr>
          <w:trHeight w:val="462"/>
        </w:trPr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4.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Види собівартості продукції, робіт і послуг.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6D1E25">
        <w:trPr>
          <w:trHeight w:val="565"/>
        </w:trPr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lastRenderedPageBreak/>
              <w:t>Тема заняття. Класифікація витрат виробництва.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BC3276" w:rsidRPr="00FA1210" w:rsidTr="003E3F60">
        <w:trPr>
          <w:trHeight w:val="759"/>
        </w:trPr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Система цін на сільськогосподарську продукцію.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Еквівалентність цінових відносин в АПК.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BC3276" w:rsidRPr="00FA1210" w:rsidTr="003E3F60">
        <w:tc>
          <w:tcPr>
            <w:tcW w:w="6311" w:type="dxa"/>
            <w:shd w:val="clear" w:color="auto" w:fill="auto"/>
          </w:tcPr>
          <w:p w:rsidR="00BC3276" w:rsidRPr="00FA1210" w:rsidRDefault="00BC3276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Особливості формування світових цін.</w:t>
            </w:r>
          </w:p>
        </w:tc>
        <w:tc>
          <w:tcPr>
            <w:tcW w:w="1497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BC3276" w:rsidRPr="00FA1210" w:rsidRDefault="00BC3276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0A131D" w:rsidRPr="00FA1210" w:rsidTr="003E3F60"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Визначення ефективності окремих сільськогосподарських підприємств.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0A131D" w:rsidRPr="00FA1210" w:rsidTr="003E3F60"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Рентабельність сільськогосподарського виробництва.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0A131D" w:rsidRPr="00FA1210" w:rsidTr="003E3F60"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Основні шляхи підвищення рівня рентабельності.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6D1E25" w:rsidRPr="00FA1210" w:rsidTr="006D1E25">
        <w:trPr>
          <w:trHeight w:val="622"/>
        </w:trPr>
        <w:tc>
          <w:tcPr>
            <w:tcW w:w="9374" w:type="dxa"/>
            <w:gridSpan w:val="3"/>
            <w:shd w:val="clear" w:color="auto" w:fill="auto"/>
          </w:tcPr>
          <w:p w:rsidR="006D1E25" w:rsidRPr="00FA1210" w:rsidRDefault="006D1E25" w:rsidP="00FA1210">
            <w:pPr>
              <w:ind w:left="-167"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E40761">
              <w:rPr>
                <w:b/>
                <w:i/>
                <w:sz w:val="28"/>
                <w:szCs w:val="28"/>
                <w:lang w:val="en-US"/>
              </w:rPr>
              <w:t>V</w:t>
            </w:r>
            <w:r w:rsidRPr="00E40761">
              <w:rPr>
                <w:b/>
                <w:i/>
                <w:sz w:val="28"/>
                <w:szCs w:val="28"/>
                <w:lang w:val="uk-UA"/>
              </w:rPr>
              <w:t xml:space="preserve">І СЕМЕСТР       </w:t>
            </w:r>
          </w:p>
        </w:tc>
      </w:tr>
      <w:tr w:rsidR="000A131D" w:rsidRPr="00FA1210" w:rsidTr="006D1E25">
        <w:trPr>
          <w:trHeight w:val="584"/>
        </w:trPr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1.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31D" w:rsidRPr="00FA1210" w:rsidTr="003E3F60"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Розвиток науково-технічного прогресу в сільському господарстві.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0A131D" w:rsidRPr="00FA1210" w:rsidTr="003E3F60"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Тема заняття. Впровадження інтенсивних технологій в рослинництві і тваринництві 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0A131D" w:rsidRPr="00FA1210" w:rsidTr="006D1E25">
        <w:trPr>
          <w:trHeight w:val="512"/>
        </w:trPr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2.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0A131D" w:rsidRPr="00FA1210" w:rsidTr="003E3F60"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Тема заняття. Відтворення виробництва валової продукції. 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0A131D" w:rsidRPr="00FA1210" w:rsidTr="003E3F60"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Тема заняття. Суть ринкових форм реалізації продукції. 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0A131D" w:rsidRPr="00FA1210" w:rsidTr="003E3F60"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Тема заняття. Товарна біржа в системі ринкової економіки. 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0A131D" w:rsidRPr="00FA1210" w:rsidTr="006D1E25">
        <w:trPr>
          <w:trHeight w:val="462"/>
        </w:trPr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3.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0A131D" w:rsidRPr="00FA1210" w:rsidTr="003E3F60"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Тема заняття. Поняття про кооперування та інтеграцію в сільськогосподарському виробництві. 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0A131D" w:rsidRPr="00FA1210" w:rsidTr="003E3F60"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 xml:space="preserve">Тема заняття. Концентрація сільськогосподарського виробництва 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0A131D" w:rsidRPr="00FA1210" w:rsidTr="006D1E25">
        <w:trPr>
          <w:trHeight w:val="478"/>
        </w:trPr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Модуль 4.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0A131D" w:rsidRPr="00FA1210" w:rsidTr="006D1E25">
        <w:trPr>
          <w:trHeight w:val="398"/>
        </w:trPr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Економіка свинарства.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0A131D" w:rsidRPr="00FA1210" w:rsidTr="006D1E25">
        <w:trPr>
          <w:trHeight w:val="418"/>
        </w:trPr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Економіка скотарства.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конспект</w:t>
            </w:r>
          </w:p>
        </w:tc>
      </w:tr>
      <w:tr w:rsidR="000A131D" w:rsidRPr="00FA1210" w:rsidTr="006D1E25">
        <w:trPr>
          <w:trHeight w:val="411"/>
        </w:trPr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Тема заняття. Економіка виробництва кормів.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A1210">
              <w:rPr>
                <w:sz w:val="28"/>
                <w:szCs w:val="28"/>
                <w:lang w:val="uk-UA"/>
              </w:rPr>
              <w:t>реферат</w:t>
            </w:r>
          </w:p>
        </w:tc>
      </w:tr>
      <w:tr w:rsidR="000A131D" w:rsidRPr="00FA1210" w:rsidTr="006D1E25">
        <w:trPr>
          <w:trHeight w:val="556"/>
        </w:trPr>
        <w:tc>
          <w:tcPr>
            <w:tcW w:w="6311" w:type="dxa"/>
            <w:shd w:val="clear" w:color="auto" w:fill="auto"/>
          </w:tcPr>
          <w:p w:rsidR="000A131D" w:rsidRPr="00FA1210" w:rsidRDefault="000A131D" w:rsidP="00FA1210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 xml:space="preserve">Всього годин </w:t>
            </w:r>
          </w:p>
        </w:tc>
        <w:tc>
          <w:tcPr>
            <w:tcW w:w="1497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FA1210">
              <w:rPr>
                <w:b/>
                <w:sz w:val="28"/>
                <w:szCs w:val="28"/>
                <w:lang w:val="uk-UA"/>
              </w:rPr>
              <w:t>66</w:t>
            </w:r>
          </w:p>
        </w:tc>
        <w:tc>
          <w:tcPr>
            <w:tcW w:w="1566" w:type="dxa"/>
            <w:shd w:val="clear" w:color="auto" w:fill="auto"/>
          </w:tcPr>
          <w:p w:rsidR="000A131D" w:rsidRPr="00FA1210" w:rsidRDefault="000A131D" w:rsidP="00FA1210">
            <w:pPr>
              <w:ind w:right="-108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BC3276" w:rsidRPr="00FA1210" w:rsidRDefault="00BC3276" w:rsidP="00FA1210">
      <w:pPr>
        <w:ind w:firstLine="851"/>
        <w:contextualSpacing/>
        <w:rPr>
          <w:b/>
          <w:sz w:val="28"/>
          <w:szCs w:val="28"/>
        </w:rPr>
      </w:pPr>
    </w:p>
    <w:p w:rsidR="00E40761" w:rsidRDefault="00E40761" w:rsidP="00FA1210">
      <w:pPr>
        <w:contextualSpacing/>
        <w:jc w:val="center"/>
        <w:rPr>
          <w:sz w:val="28"/>
          <w:szCs w:val="28"/>
          <w:lang w:val="uk-UA"/>
        </w:rPr>
      </w:pPr>
    </w:p>
    <w:p w:rsidR="00C97B1B" w:rsidRDefault="00C97B1B" w:rsidP="00FA1210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FA1210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№1.</w:t>
      </w:r>
    </w:p>
    <w:p w:rsidR="00596B2D" w:rsidRPr="00FA1210" w:rsidRDefault="00596B2D" w:rsidP="00FA1210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FA1210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Земельний кадастр і його складові елементи</w:t>
      </w:r>
      <w:r w:rsidRPr="00FA1210">
        <w:rPr>
          <w:sz w:val="28"/>
          <w:szCs w:val="28"/>
          <w:lang w:val="uk-UA"/>
        </w:rPr>
        <w:t>.</w:t>
      </w:r>
      <w:r w:rsidRPr="00FA1210">
        <w:rPr>
          <w:sz w:val="28"/>
          <w:szCs w:val="28"/>
          <w:lang w:val="uk-UA"/>
        </w:rPr>
        <w:tab/>
      </w:r>
      <w:r w:rsidRPr="00FA1210">
        <w:rPr>
          <w:sz w:val="28"/>
          <w:szCs w:val="28"/>
          <w:lang w:val="uk-UA"/>
        </w:rPr>
        <w:tab/>
        <w:t>2 години.</w:t>
      </w:r>
    </w:p>
    <w:p w:rsidR="00E40761" w:rsidRDefault="00E40761" w:rsidP="00FA1210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FA1210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Бали – 1. Конспект</w:t>
      </w:r>
    </w:p>
    <w:p w:rsidR="00596B2D" w:rsidRPr="00FA1210" w:rsidRDefault="00596B2D" w:rsidP="00FA1210">
      <w:pPr>
        <w:contextualSpacing/>
        <w:jc w:val="center"/>
        <w:rPr>
          <w:b/>
          <w:sz w:val="28"/>
          <w:szCs w:val="28"/>
          <w:lang w:val="uk-UA"/>
        </w:rPr>
      </w:pPr>
    </w:p>
    <w:p w:rsidR="00080BB3" w:rsidRPr="00FA1210" w:rsidRDefault="00080BB3" w:rsidP="00FA1210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Бонітування землі.</w:t>
      </w:r>
    </w:p>
    <w:p w:rsidR="00080BB3" w:rsidRPr="00FA1210" w:rsidRDefault="00080BB3" w:rsidP="00E407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Земельний кадастр.</w:t>
      </w:r>
    </w:p>
    <w:p w:rsidR="00080BB3" w:rsidRPr="00FA1210" w:rsidRDefault="00080BB3" w:rsidP="00E407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Грошова оцінка земель.</w:t>
      </w:r>
    </w:p>
    <w:p w:rsidR="004F7765" w:rsidRPr="00FA1210" w:rsidRDefault="004F7765" w:rsidP="00E40761">
      <w:pPr>
        <w:pStyle w:val="2"/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7765" w:rsidRPr="00FA1210" w:rsidRDefault="004F7765" w:rsidP="00E40761">
      <w:pPr>
        <w:pStyle w:val="2"/>
        <w:spacing w:after="0" w:line="240" w:lineRule="auto"/>
        <w:ind w:left="0"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A1210">
        <w:rPr>
          <w:rFonts w:ascii="Times New Roman" w:hAnsi="Times New Roman"/>
          <w:sz w:val="28"/>
          <w:szCs w:val="28"/>
          <w:lang w:val="uk-UA"/>
        </w:rPr>
        <w:t>Державний земельний кадастр - це єдина державна система земельно-кадастрових робіт, яка встановлює процедуру визнання факту виникнення або припинення права власності і права користування земельними ділянками та містить сукупність відомостей і документів про місце розташування та правовий режим цих ділянок, їх оцінку, класифікацію земель, кількісну та якісну характеристику, розподіл серед власників землі та землекористувачів.</w:t>
      </w:r>
    </w:p>
    <w:p w:rsidR="004F7765" w:rsidRPr="00FA1210" w:rsidRDefault="004F7765" w:rsidP="00E40761">
      <w:pPr>
        <w:autoSpaceDE w:val="0"/>
        <w:autoSpaceDN w:val="0"/>
        <w:adjustRightInd w:val="0"/>
        <w:ind w:firstLine="851"/>
        <w:contextualSpacing/>
        <w:jc w:val="both"/>
        <w:rPr>
          <w:b/>
          <w:i/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Бонітування ґрунтів це порівняльна оцінка якості ґрунтів за їх основними природними властивостями, які мають сталий характер та суттєво впливають на врожайність сільськогосподарських культур, вирощуваних у конкретних природно-кліматичних умовах</w:t>
      </w:r>
      <w:r w:rsidRPr="00FA1210">
        <w:rPr>
          <w:b/>
          <w:i/>
          <w:sz w:val="28"/>
          <w:szCs w:val="28"/>
          <w:lang w:val="uk-UA"/>
        </w:rPr>
        <w:t xml:space="preserve">. </w:t>
      </w:r>
    </w:p>
    <w:p w:rsidR="004F7765" w:rsidRPr="00FA1210" w:rsidRDefault="004F7765" w:rsidP="00E40761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bCs/>
          <w:sz w:val="28"/>
          <w:szCs w:val="28"/>
          <w:lang w:val="uk-UA"/>
        </w:rPr>
        <w:t>Грошова оцінка земельних ділянок визначається на рентній основі.</w:t>
      </w:r>
      <w:r w:rsidRPr="00FA1210">
        <w:rPr>
          <w:sz w:val="28"/>
          <w:szCs w:val="28"/>
          <w:lang w:val="uk-UA"/>
        </w:rPr>
        <w:t xml:space="preserve"> Залежно від призначення та порядку проведення грошова оцінка земельних ділянок може бути нормативною і експертною. </w:t>
      </w:r>
    </w:p>
    <w:p w:rsidR="00052D35" w:rsidRPr="00FA1210" w:rsidRDefault="00052D35" w:rsidP="00E40761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  <w:lang w:val="uk-UA"/>
        </w:rPr>
      </w:pPr>
    </w:p>
    <w:p w:rsidR="00052D35" w:rsidRPr="00FA1210" w:rsidRDefault="00052D35" w:rsidP="00E40761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  <w:lang w:val="uk-UA"/>
        </w:rPr>
      </w:pPr>
    </w:p>
    <w:p w:rsidR="00052D35" w:rsidRPr="00FA1210" w:rsidRDefault="00052D35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052D35" w:rsidRPr="00FA1210" w:rsidRDefault="000277E2" w:rsidP="00F572F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 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2D35" w:rsidRPr="00FA1210">
        <w:rPr>
          <w:rFonts w:ascii="Times New Roman" w:hAnsi="Times New Roman" w:cs="Times New Roman"/>
          <w:sz w:val="28"/>
          <w:szCs w:val="28"/>
          <w:lang w:val="uk-UA"/>
        </w:rPr>
        <w:t>с.56 – 58.</w:t>
      </w:r>
    </w:p>
    <w:p w:rsidR="00052D35" w:rsidRPr="00350096" w:rsidRDefault="000277E2" w:rsidP="00F572F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35009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52D35" w:rsidRPr="00350096">
        <w:rPr>
          <w:rFonts w:ascii="Times New Roman" w:hAnsi="Times New Roman" w:cs="Times New Roman"/>
          <w:sz w:val="28"/>
          <w:szCs w:val="28"/>
          <w:lang w:val="uk-UA"/>
        </w:rPr>
        <w:t>.54-58</w:t>
      </w: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За допомогою чого здійснюють якісну оцінку землі.</w:t>
      </w:r>
    </w:p>
    <w:p w:rsidR="00080BB3" w:rsidRPr="00FA1210" w:rsidRDefault="00080BB3" w:rsidP="00E4076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бонітування?</w:t>
      </w:r>
    </w:p>
    <w:p w:rsidR="00080BB3" w:rsidRPr="00FA1210" w:rsidRDefault="00080BB3" w:rsidP="00E4076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земельний кадастр.</w:t>
      </w:r>
    </w:p>
    <w:p w:rsidR="00080BB3" w:rsidRPr="00FA1210" w:rsidRDefault="00080BB3" w:rsidP="00E4076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формулу за якою бонітують землю.</w:t>
      </w:r>
    </w:p>
    <w:p w:rsidR="00080BB3" w:rsidRPr="00FA1210" w:rsidRDefault="00080BB3" w:rsidP="00E4076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грошова оцінка земель?</w:t>
      </w:r>
    </w:p>
    <w:p w:rsidR="00080BB3" w:rsidRPr="00FA1210" w:rsidRDefault="00080BB3" w:rsidP="00E4076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Чим визначається грошова оцінка земель?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№2.</w:t>
      </w:r>
    </w:p>
    <w:p w:rsidR="006D1E25" w:rsidRPr="006D1E25" w:rsidRDefault="006D1E25" w:rsidP="00E40761">
      <w:pPr>
        <w:contextualSpacing/>
        <w:rPr>
          <w:sz w:val="6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Особливості земельної реформи в умовах переходу до ринку</w:t>
      </w:r>
      <w:r w:rsidRPr="00FA1210">
        <w:rPr>
          <w:sz w:val="28"/>
          <w:szCs w:val="28"/>
          <w:lang w:val="uk-UA"/>
        </w:rPr>
        <w:t>.</w:t>
      </w:r>
      <w:r w:rsidRPr="00FA1210">
        <w:rPr>
          <w:sz w:val="28"/>
          <w:szCs w:val="28"/>
          <w:lang w:val="uk-UA"/>
        </w:rPr>
        <w:tab/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Бали – 2. Реферат</w:t>
      </w:r>
    </w:p>
    <w:p w:rsidR="00080BB3" w:rsidRPr="000277E2" w:rsidRDefault="00080BB3" w:rsidP="00E40761">
      <w:pPr>
        <w:contextualSpacing/>
        <w:jc w:val="center"/>
        <w:rPr>
          <w:sz w:val="2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Земельний кодекс.</w:t>
      </w:r>
    </w:p>
    <w:p w:rsidR="00080BB3" w:rsidRPr="00FA1210" w:rsidRDefault="00080BB3" w:rsidP="00E4076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Право власності на землю.</w:t>
      </w:r>
    </w:p>
    <w:p w:rsidR="00080BB3" w:rsidRPr="00FA1210" w:rsidRDefault="00080BB3" w:rsidP="00E4076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Земельна реформа.</w:t>
      </w:r>
    </w:p>
    <w:p w:rsidR="00080BB3" w:rsidRPr="00FA1210" w:rsidRDefault="00080BB3" w:rsidP="00E4076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Земельний податок.</w:t>
      </w:r>
    </w:p>
    <w:p w:rsidR="00080BB3" w:rsidRPr="00FA1210" w:rsidRDefault="00080BB3" w:rsidP="00E4076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Земельна рента.</w:t>
      </w:r>
    </w:p>
    <w:p w:rsidR="00080BB3" w:rsidRPr="000277E2" w:rsidRDefault="00080BB3" w:rsidP="00E40761">
      <w:pPr>
        <w:contextualSpacing/>
        <w:jc w:val="center"/>
        <w:rPr>
          <w:sz w:val="8"/>
          <w:szCs w:val="28"/>
          <w:lang w:val="uk-UA"/>
        </w:rPr>
      </w:pPr>
    </w:p>
    <w:p w:rsidR="004F7765" w:rsidRPr="00FA1210" w:rsidRDefault="004F7765" w:rsidP="00E40761">
      <w:pPr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Земельна реформа - це комплекс заходів, що спрямовані на перебудову земельних відносин через роздержавлення земель, забезпечення рівноправності та </w:t>
      </w:r>
      <w:proofErr w:type="spellStart"/>
      <w:r w:rsidRPr="00FA1210">
        <w:rPr>
          <w:sz w:val="28"/>
          <w:szCs w:val="28"/>
          <w:lang w:val="uk-UA"/>
        </w:rPr>
        <w:t>конкурентності</w:t>
      </w:r>
      <w:proofErr w:type="spellEnd"/>
      <w:r w:rsidRPr="00FA1210">
        <w:rPr>
          <w:sz w:val="28"/>
          <w:szCs w:val="28"/>
          <w:lang w:val="uk-UA"/>
        </w:rPr>
        <w:t xml:space="preserve"> різних форм власності та розвитком нових організаційних форм сільськогосподарського виробництва, що базуються на приватній власності на засоби виробництва.</w:t>
      </w:r>
    </w:p>
    <w:p w:rsidR="004F7765" w:rsidRPr="00FA1210" w:rsidRDefault="004F7765" w:rsidP="00E40761">
      <w:pPr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Одним із найбільших досягнень земельної реформи є прийняття </w:t>
      </w:r>
      <w:r w:rsidR="00596B2D" w:rsidRPr="00FA1210">
        <w:rPr>
          <w:sz w:val="28"/>
          <w:szCs w:val="28"/>
          <w:lang w:val="uk-UA"/>
        </w:rPr>
        <w:t>ВРУ</w:t>
      </w:r>
      <w:r w:rsidRPr="00FA1210">
        <w:rPr>
          <w:sz w:val="28"/>
          <w:szCs w:val="28"/>
          <w:lang w:val="uk-UA"/>
        </w:rPr>
        <w:t xml:space="preserve"> 25</w:t>
      </w:r>
      <w:r w:rsidR="00596B2D" w:rsidRPr="00FA1210">
        <w:rPr>
          <w:sz w:val="28"/>
          <w:szCs w:val="28"/>
          <w:lang w:val="uk-UA"/>
        </w:rPr>
        <w:t>.10.</w:t>
      </w:r>
      <w:r w:rsidRPr="00FA1210">
        <w:rPr>
          <w:sz w:val="28"/>
          <w:szCs w:val="28"/>
          <w:lang w:val="uk-UA"/>
        </w:rPr>
        <w:t>2001</w:t>
      </w:r>
      <w:r w:rsidR="00596B2D" w:rsidRPr="00FA1210">
        <w:rPr>
          <w:sz w:val="28"/>
          <w:szCs w:val="28"/>
          <w:lang w:val="uk-UA"/>
        </w:rPr>
        <w:t>р.</w:t>
      </w:r>
      <w:r w:rsidRPr="00FA1210">
        <w:rPr>
          <w:sz w:val="28"/>
          <w:szCs w:val="28"/>
          <w:lang w:val="uk-UA"/>
        </w:rPr>
        <w:t xml:space="preserve"> нового</w:t>
      </w:r>
      <w:r w:rsidRPr="00FA1210">
        <w:rPr>
          <w:i/>
          <w:sz w:val="28"/>
          <w:szCs w:val="28"/>
          <w:lang w:val="uk-UA"/>
        </w:rPr>
        <w:t xml:space="preserve"> Земельного кодексу України.</w:t>
      </w:r>
      <w:r w:rsidRPr="00FA1210">
        <w:rPr>
          <w:sz w:val="28"/>
          <w:szCs w:val="28"/>
          <w:lang w:val="uk-UA"/>
        </w:rPr>
        <w:t xml:space="preserve"> Новий Земельний кодекс базується на принципах:</w:t>
      </w:r>
    </w:p>
    <w:p w:rsidR="004F7765" w:rsidRPr="00FA1210" w:rsidRDefault="004F7765" w:rsidP="00DB6C78">
      <w:pPr>
        <w:numPr>
          <w:ilvl w:val="0"/>
          <w:numId w:val="103"/>
        </w:numPr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широкого розвитку приватної власності на землю;</w:t>
      </w:r>
    </w:p>
    <w:p w:rsidR="004F7765" w:rsidRPr="00FA1210" w:rsidRDefault="004F7765" w:rsidP="00DB6C78">
      <w:pPr>
        <w:numPr>
          <w:ilvl w:val="0"/>
          <w:numId w:val="103"/>
        </w:numPr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гарантування державою прав на землю юридичних осіб і громадян;</w:t>
      </w:r>
    </w:p>
    <w:p w:rsidR="004F7765" w:rsidRPr="00FA1210" w:rsidRDefault="004F7765" w:rsidP="00DB6C78">
      <w:pPr>
        <w:numPr>
          <w:ilvl w:val="0"/>
          <w:numId w:val="103"/>
        </w:numPr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розмежування земель державної та комунальної власності;</w:t>
      </w:r>
    </w:p>
    <w:p w:rsidR="004F7765" w:rsidRPr="00FA1210" w:rsidRDefault="004F7765" w:rsidP="00DB6C78">
      <w:pPr>
        <w:widowControl w:val="0"/>
        <w:numPr>
          <w:ilvl w:val="0"/>
          <w:numId w:val="103"/>
        </w:numPr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забезпечення зростання економічного потенціалу земель у населених пунктах;</w:t>
      </w:r>
    </w:p>
    <w:p w:rsidR="004F7765" w:rsidRPr="00FA1210" w:rsidRDefault="004F7765" w:rsidP="00DB6C78">
      <w:pPr>
        <w:widowControl w:val="0"/>
        <w:numPr>
          <w:ilvl w:val="0"/>
          <w:numId w:val="103"/>
        </w:numPr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здійснення державного управління земельними ресурсами і землекористуванням із застосуванням економічних методів;</w:t>
      </w:r>
    </w:p>
    <w:p w:rsidR="004F7765" w:rsidRPr="00FA1210" w:rsidRDefault="004F7765" w:rsidP="00DB6C78">
      <w:pPr>
        <w:numPr>
          <w:ilvl w:val="0"/>
          <w:numId w:val="103"/>
        </w:numPr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удосконалення справляння плати за землю;</w:t>
      </w:r>
    </w:p>
    <w:p w:rsidR="004F7765" w:rsidRPr="00FA1210" w:rsidRDefault="004F7765" w:rsidP="00DB6C78">
      <w:pPr>
        <w:numPr>
          <w:ilvl w:val="0"/>
          <w:numId w:val="103"/>
        </w:numPr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активного розвитку орендних земельних відносин.</w:t>
      </w:r>
    </w:p>
    <w:p w:rsidR="004F7765" w:rsidRPr="00FA1210" w:rsidRDefault="004F7765" w:rsidP="00E40761">
      <w:pPr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 </w:t>
      </w:r>
      <w:r w:rsidRPr="00FA1210">
        <w:rPr>
          <w:bCs/>
          <w:iCs/>
          <w:sz w:val="28"/>
          <w:szCs w:val="28"/>
          <w:lang w:val="uk-UA"/>
        </w:rPr>
        <w:t>Ринок землі -</w:t>
      </w:r>
      <w:r w:rsidRPr="00FA1210">
        <w:rPr>
          <w:sz w:val="28"/>
          <w:szCs w:val="28"/>
          <w:lang w:val="uk-UA"/>
        </w:rPr>
        <w:t xml:space="preserve"> це сукупність юридично правових і економічних відносин, що виникають між суб'єктами такого ринку в процесі обігу земельних ділянок: </w:t>
      </w:r>
      <w:r w:rsidR="006D1E25">
        <w:rPr>
          <w:sz w:val="28"/>
          <w:szCs w:val="28"/>
          <w:lang w:val="uk-UA"/>
        </w:rPr>
        <w:t>о</w:t>
      </w:r>
      <w:r w:rsidRPr="00FA1210">
        <w:rPr>
          <w:sz w:val="28"/>
          <w:szCs w:val="28"/>
          <w:lang w:val="uk-UA"/>
        </w:rPr>
        <w:t>ренди, обміну, купівлі, продажу, застави, спадкування.</w:t>
      </w:r>
    </w:p>
    <w:p w:rsidR="00052D35" w:rsidRPr="000277E2" w:rsidRDefault="00052D35" w:rsidP="00E40761">
      <w:pPr>
        <w:contextualSpacing/>
        <w:jc w:val="center"/>
        <w:rPr>
          <w:b/>
          <w:sz w:val="14"/>
          <w:szCs w:val="28"/>
          <w:lang w:val="uk-UA"/>
        </w:rPr>
      </w:pPr>
    </w:p>
    <w:p w:rsidR="00052D35" w:rsidRPr="00FA1210" w:rsidRDefault="00052D35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052D35" w:rsidRPr="00FA1210" w:rsidRDefault="000277E2" w:rsidP="00F572FC">
      <w:pPr>
        <w:pStyle w:val="a3"/>
        <w:numPr>
          <w:ilvl w:val="0"/>
          <w:numId w:val="6"/>
        </w:numPr>
        <w:spacing w:after="0" w:line="240" w:lineRule="auto"/>
        <w:ind w:left="142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052D35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с.58-70.</w:t>
      </w:r>
    </w:p>
    <w:p w:rsidR="00052D35" w:rsidRPr="00FA1210" w:rsidRDefault="00350096" w:rsidP="00F572FC">
      <w:pPr>
        <w:pStyle w:val="a3"/>
        <w:numPr>
          <w:ilvl w:val="0"/>
          <w:numId w:val="6"/>
        </w:numPr>
        <w:spacing w:after="0" w:line="240" w:lineRule="auto"/>
        <w:ind w:left="142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052D35" w:rsidRPr="00FA1210">
        <w:rPr>
          <w:rFonts w:ascii="Times New Roman" w:hAnsi="Times New Roman" w:cs="Times New Roman"/>
          <w:sz w:val="28"/>
          <w:szCs w:val="28"/>
          <w:lang w:val="uk-UA"/>
        </w:rPr>
        <w:t>с.58-61</w:t>
      </w:r>
    </w:p>
    <w:p w:rsidR="004F7765" w:rsidRPr="000277E2" w:rsidRDefault="004F7765" w:rsidP="00E40761">
      <w:pPr>
        <w:ind w:firstLine="709"/>
        <w:contextualSpacing/>
        <w:jc w:val="both"/>
        <w:rPr>
          <w:sz w:val="10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принципи земельного законодавства.</w:t>
      </w:r>
    </w:p>
    <w:p w:rsidR="00080BB3" w:rsidRPr="00FA1210" w:rsidRDefault="00080BB3" w:rsidP="00E4076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Хто є суб’єктами права власності на землю?</w:t>
      </w:r>
    </w:p>
    <w:p w:rsidR="00080BB3" w:rsidRPr="00FA1210" w:rsidRDefault="00080BB3" w:rsidP="00E4076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земельна реформа?</w:t>
      </w:r>
    </w:p>
    <w:p w:rsidR="00080BB3" w:rsidRPr="00FA1210" w:rsidRDefault="00080BB3" w:rsidP="00E4076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земельна частка або пай?</w:t>
      </w:r>
    </w:p>
    <w:p w:rsidR="00080BB3" w:rsidRPr="00FA1210" w:rsidRDefault="00080BB3" w:rsidP="00E4076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Назвіть, що засвідчує право на земельну частку.</w:t>
      </w:r>
    </w:p>
    <w:p w:rsidR="00080BB3" w:rsidRPr="00FA1210" w:rsidRDefault="00080BB3" w:rsidP="00E4076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державний акт?</w:t>
      </w:r>
    </w:p>
    <w:p w:rsidR="00080BB3" w:rsidRPr="00FA1210" w:rsidRDefault="00080BB3" w:rsidP="00E4076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Назвіть, що таке земельна рента?</w:t>
      </w:r>
    </w:p>
    <w:p w:rsidR="00080BB3" w:rsidRPr="00FA1210" w:rsidRDefault="00080BB3" w:rsidP="00E4076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орендна плата?</w:t>
      </w: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№3.</w:t>
      </w:r>
    </w:p>
    <w:p w:rsidR="00E40761" w:rsidRPr="00FA1210" w:rsidRDefault="00E40761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Показники і методика визначення продуктивності праці в сільському господарстві</w:t>
      </w:r>
      <w:r w:rsidRPr="00FA1210">
        <w:rPr>
          <w:sz w:val="28"/>
          <w:szCs w:val="28"/>
          <w:lang w:val="uk-UA"/>
        </w:rPr>
        <w:t>.</w:t>
      </w:r>
      <w:r w:rsidRPr="00FA1210">
        <w:rPr>
          <w:sz w:val="28"/>
          <w:szCs w:val="28"/>
          <w:lang w:val="uk-UA"/>
        </w:rPr>
        <w:tab/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Бали – 2. Конспект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Продуктивність праці.</w:t>
      </w:r>
    </w:p>
    <w:p w:rsidR="00080BB3" w:rsidRPr="00FA1210" w:rsidRDefault="00080BB3" w:rsidP="00E407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Прямі показники продуктивності праці.</w:t>
      </w:r>
    </w:p>
    <w:p w:rsidR="00080BB3" w:rsidRPr="00FA1210" w:rsidRDefault="00080BB3" w:rsidP="00E407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Непрямі показники продуктивності праці.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9866E0" w:rsidRPr="00FA1210" w:rsidRDefault="009866E0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Продуктивність праці - це реалізована здатність конкретної праці (праці конкретних працівників) в одиницю робочого часу виробляти певну кількість продукції або виконувати відповідний обсяг роботи. </w:t>
      </w:r>
    </w:p>
    <w:p w:rsidR="00596B2D" w:rsidRPr="00FA1210" w:rsidRDefault="00596B2D" w:rsidP="00E40761">
      <w:pPr>
        <w:widowControl w:val="0"/>
        <w:shd w:val="clear" w:color="auto" w:fill="FFFFFF"/>
        <w:ind w:left="24" w:right="19"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i/>
          <w:iCs/>
          <w:sz w:val="28"/>
          <w:szCs w:val="28"/>
          <w:lang w:val="uk-UA"/>
        </w:rPr>
        <w:t xml:space="preserve">Неповні абсолютні показники </w:t>
      </w:r>
      <w:r w:rsidRPr="00FA1210">
        <w:rPr>
          <w:sz w:val="28"/>
          <w:szCs w:val="28"/>
          <w:lang w:val="uk-UA"/>
        </w:rPr>
        <w:t>розраховуються (за окремими культурами) за кожною технологічною операцією (підготовкою ґрунту до посіву, посіву, догляду, за посівами, збиранням) діленням затрачених на цій операції людино-годин на площу посіву відповідної культури. У тих тваринницьких галузях, де виробничий цикл займає тривалий період (дорощування і відгодівля великої рогатої худоби і свиней, овець), з метою контролю за витрачанням живої праці обчислюють її затрати на голову тварин за певний календарний період — місяць, квартал, рік.</w:t>
      </w:r>
    </w:p>
    <w:p w:rsidR="00E40761" w:rsidRDefault="00E40761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E40761" w:rsidRDefault="00E40761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052D35" w:rsidRPr="00FA1210" w:rsidRDefault="00052D35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052D35" w:rsidRPr="00FA1210" w:rsidRDefault="000277E2" w:rsidP="00F572F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С.І.Михайлов Економіка аграрного підприємства,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052D35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с.75 - 81.</w:t>
      </w:r>
    </w:p>
    <w:p w:rsidR="00052D35" w:rsidRPr="00FA1210" w:rsidRDefault="00350096" w:rsidP="00F572F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052D35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с.72-78</w:t>
      </w:r>
    </w:p>
    <w:p w:rsidR="009866E0" w:rsidRDefault="009866E0" w:rsidP="00E40761">
      <w:pPr>
        <w:contextualSpacing/>
        <w:jc w:val="center"/>
        <w:rPr>
          <w:sz w:val="28"/>
          <w:szCs w:val="28"/>
          <w:lang w:val="uk-UA"/>
        </w:rPr>
      </w:pPr>
    </w:p>
    <w:p w:rsidR="00E40761" w:rsidRPr="00FA1210" w:rsidRDefault="00E40761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продуктивність праці?</w:t>
      </w:r>
    </w:p>
    <w:p w:rsidR="00080BB3" w:rsidRPr="00FA1210" w:rsidRDefault="00080BB3" w:rsidP="00E4076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визначається рівень продуктивності праці в сільському господарстві?</w:t>
      </w:r>
    </w:p>
    <w:p w:rsidR="00080BB3" w:rsidRPr="00FA1210" w:rsidRDefault="00080BB3" w:rsidP="00E4076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входить до прямих показників продуктивності праці?</w:t>
      </w:r>
    </w:p>
    <w:p w:rsidR="00080BB3" w:rsidRPr="00FA1210" w:rsidRDefault="00080BB3" w:rsidP="00E4076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непрямі показники продуктивності праці.</w:t>
      </w:r>
    </w:p>
    <w:p w:rsidR="00080BB3" w:rsidRPr="00FA1210" w:rsidRDefault="00080BB3" w:rsidP="00E4076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фактори, що впливають на підвищення продуктивності праці.</w:t>
      </w:r>
    </w:p>
    <w:p w:rsidR="00080BB3" w:rsidRPr="00FA1210" w:rsidRDefault="00080BB3" w:rsidP="00E4076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основні етапи планування продуктивності праці.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E40761" w:rsidRDefault="00E40761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№4.</w:t>
      </w:r>
    </w:p>
    <w:p w:rsidR="006D1E25" w:rsidRPr="000052E7" w:rsidRDefault="006D1E25" w:rsidP="00E40761">
      <w:pPr>
        <w:contextualSpacing/>
        <w:rPr>
          <w:sz w:val="2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Ринок праці</w:t>
      </w:r>
      <w:r w:rsidRPr="00FA1210">
        <w:rPr>
          <w:sz w:val="28"/>
          <w:szCs w:val="28"/>
          <w:lang w:val="uk-UA"/>
        </w:rPr>
        <w:t>.</w:t>
      </w:r>
      <w:r w:rsidRPr="00FA1210">
        <w:rPr>
          <w:sz w:val="28"/>
          <w:szCs w:val="28"/>
          <w:lang w:val="uk-UA"/>
        </w:rPr>
        <w:tab/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1. Реферат </w:t>
      </w:r>
    </w:p>
    <w:p w:rsidR="00080BB3" w:rsidRPr="000052E7" w:rsidRDefault="00080BB3" w:rsidP="00E40761">
      <w:pPr>
        <w:contextualSpacing/>
        <w:jc w:val="center"/>
        <w:rPr>
          <w:sz w:val="10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Планування чисельності персоналу на ринку праці.</w:t>
      </w:r>
    </w:p>
    <w:p w:rsidR="00080BB3" w:rsidRPr="00FA1210" w:rsidRDefault="00080BB3" w:rsidP="00E4076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Ринок праці.</w:t>
      </w:r>
    </w:p>
    <w:p w:rsidR="00080BB3" w:rsidRPr="00FA1210" w:rsidRDefault="00080BB3" w:rsidP="00E4076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Державна служба зайнятості.</w:t>
      </w:r>
    </w:p>
    <w:p w:rsidR="00080BB3" w:rsidRPr="000052E7" w:rsidRDefault="00080BB3" w:rsidP="00E40761">
      <w:pPr>
        <w:contextualSpacing/>
        <w:jc w:val="center"/>
        <w:rPr>
          <w:sz w:val="18"/>
          <w:szCs w:val="28"/>
          <w:lang w:val="uk-UA"/>
        </w:rPr>
      </w:pPr>
    </w:p>
    <w:p w:rsidR="00596B2D" w:rsidRPr="00FA1210" w:rsidRDefault="00596B2D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Праця - це доцільна діяльність людини, спрямована на видозміну і пристосування предметів природи для задоволення її потреб.</w:t>
      </w:r>
    </w:p>
    <w:p w:rsidR="00596B2D" w:rsidRPr="00FA1210" w:rsidRDefault="00596B2D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Праця в сільському господарстві має свої специфічні властивості:</w:t>
      </w:r>
    </w:p>
    <w:p w:rsidR="00596B2D" w:rsidRPr="00E40761" w:rsidRDefault="00596B2D" w:rsidP="00DB6C78">
      <w:pPr>
        <w:pStyle w:val="a3"/>
        <w:widowControl w:val="0"/>
        <w:numPr>
          <w:ilvl w:val="0"/>
          <w:numId w:val="104"/>
        </w:numPr>
        <w:tabs>
          <w:tab w:val="left" w:pos="284"/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761">
        <w:rPr>
          <w:rFonts w:ascii="Times New Roman" w:hAnsi="Times New Roman" w:cs="Times New Roman"/>
          <w:sz w:val="28"/>
          <w:szCs w:val="28"/>
          <w:lang w:val="uk-UA"/>
        </w:rPr>
        <w:t>ефективність праці в великій мірі залежить не від його інтенсивності, а від природно</w:t>
      </w:r>
      <w:r w:rsidR="00052D35" w:rsidRPr="00E407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40761">
        <w:rPr>
          <w:rFonts w:ascii="Times New Roman" w:hAnsi="Times New Roman" w:cs="Times New Roman"/>
          <w:sz w:val="28"/>
          <w:szCs w:val="28"/>
          <w:lang w:val="uk-UA"/>
        </w:rPr>
        <w:t xml:space="preserve">кліматичних умов розміщення підприємства та родючості </w:t>
      </w:r>
      <w:proofErr w:type="spellStart"/>
      <w:r w:rsidRPr="00E40761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w:r w:rsidRPr="00E407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40761" w:rsidRDefault="00596B2D" w:rsidP="00DB6C78">
      <w:pPr>
        <w:pStyle w:val="a3"/>
        <w:widowControl w:val="0"/>
        <w:numPr>
          <w:ilvl w:val="0"/>
          <w:numId w:val="104"/>
        </w:numPr>
        <w:tabs>
          <w:tab w:val="left" w:pos="284"/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761">
        <w:rPr>
          <w:rFonts w:ascii="Times New Roman" w:hAnsi="Times New Roman" w:cs="Times New Roman"/>
          <w:sz w:val="28"/>
          <w:szCs w:val="28"/>
          <w:lang w:val="uk-UA"/>
        </w:rPr>
        <w:t xml:space="preserve">процес праці в </w:t>
      </w:r>
      <w:r w:rsidR="00E40761" w:rsidRPr="00E40761">
        <w:rPr>
          <w:rFonts w:ascii="Times New Roman" w:hAnsi="Times New Roman" w:cs="Times New Roman"/>
          <w:sz w:val="28"/>
          <w:szCs w:val="28"/>
          <w:lang w:val="uk-UA"/>
        </w:rPr>
        <w:t>с/г</w:t>
      </w:r>
      <w:r w:rsidRPr="00E40761">
        <w:rPr>
          <w:rFonts w:ascii="Times New Roman" w:hAnsi="Times New Roman" w:cs="Times New Roman"/>
          <w:sz w:val="28"/>
          <w:szCs w:val="28"/>
          <w:lang w:val="uk-UA"/>
        </w:rPr>
        <w:t xml:space="preserve"> носить яскраво виражений сезонний характер, що обумовлює нерівномірне використання трудового потенціалу в залежності від пір року;</w:t>
      </w:r>
    </w:p>
    <w:p w:rsidR="00596B2D" w:rsidRPr="00E40761" w:rsidRDefault="00596B2D" w:rsidP="00DB6C78">
      <w:pPr>
        <w:pStyle w:val="a3"/>
        <w:widowControl w:val="0"/>
        <w:numPr>
          <w:ilvl w:val="0"/>
          <w:numId w:val="104"/>
        </w:numPr>
        <w:tabs>
          <w:tab w:val="left" w:pos="284"/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761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 технології рослинництва обмежує широке використання автоматизації та комплексної механізації виробничих процесів. </w:t>
      </w:r>
      <w:r w:rsidR="00B5087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40761">
        <w:rPr>
          <w:rFonts w:ascii="Times New Roman" w:hAnsi="Times New Roman" w:cs="Times New Roman"/>
          <w:sz w:val="28"/>
          <w:szCs w:val="28"/>
          <w:lang w:val="uk-UA"/>
        </w:rPr>
        <w:t>ірогідним напрямом підвищення продуктивності праці є його інтенсифікація;</w:t>
      </w:r>
    </w:p>
    <w:p w:rsidR="00596B2D" w:rsidRPr="00E40761" w:rsidRDefault="00596B2D" w:rsidP="00DB6C78">
      <w:pPr>
        <w:pStyle w:val="a3"/>
        <w:widowControl w:val="0"/>
        <w:numPr>
          <w:ilvl w:val="0"/>
          <w:numId w:val="104"/>
        </w:numPr>
        <w:tabs>
          <w:tab w:val="left" w:pos="284"/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761">
        <w:rPr>
          <w:rFonts w:ascii="Times New Roman" w:hAnsi="Times New Roman" w:cs="Times New Roman"/>
          <w:sz w:val="28"/>
          <w:szCs w:val="28"/>
          <w:lang w:val="uk-UA"/>
        </w:rPr>
        <w:t>більша частина виробничих процесів здійснюється в природних умовах, що передбачає додаткові витрати по забезпеченню персоналу додатковим спеціальним о</w:t>
      </w:r>
      <w:r w:rsidR="00B5087E">
        <w:rPr>
          <w:rFonts w:ascii="Times New Roman" w:hAnsi="Times New Roman" w:cs="Times New Roman"/>
          <w:sz w:val="28"/>
          <w:szCs w:val="28"/>
          <w:lang w:val="uk-UA"/>
        </w:rPr>
        <w:t>дягом, взуттям та інструментами</w:t>
      </w:r>
      <w:r w:rsidRPr="00E407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96B2D" w:rsidRPr="00E40761" w:rsidRDefault="00596B2D" w:rsidP="00DB6C78">
      <w:pPr>
        <w:pStyle w:val="a3"/>
        <w:widowControl w:val="0"/>
        <w:numPr>
          <w:ilvl w:val="0"/>
          <w:numId w:val="104"/>
        </w:numPr>
        <w:tabs>
          <w:tab w:val="left" w:pos="284"/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761">
        <w:rPr>
          <w:rFonts w:ascii="Times New Roman" w:hAnsi="Times New Roman" w:cs="Times New Roman"/>
          <w:sz w:val="28"/>
          <w:szCs w:val="28"/>
          <w:lang w:val="uk-UA"/>
        </w:rPr>
        <w:t>умови розміщення більшості сільськогосподарських підприємств обмежують можливість вибору працівників межами одного населеного пункту, в якому проживає 1-2 тис. чол.;</w:t>
      </w:r>
    </w:p>
    <w:p w:rsidR="00596B2D" w:rsidRPr="00E40761" w:rsidRDefault="00596B2D" w:rsidP="00DB6C78">
      <w:pPr>
        <w:pStyle w:val="a3"/>
        <w:widowControl w:val="0"/>
        <w:numPr>
          <w:ilvl w:val="0"/>
          <w:numId w:val="104"/>
        </w:numPr>
        <w:tabs>
          <w:tab w:val="left" w:pos="284"/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761">
        <w:rPr>
          <w:rFonts w:ascii="Times New Roman" w:hAnsi="Times New Roman" w:cs="Times New Roman"/>
          <w:sz w:val="28"/>
          <w:szCs w:val="28"/>
          <w:lang w:val="uk-UA"/>
        </w:rPr>
        <w:t>виробничі процесі, що здійснюються на аграрних підприємствах та в особистому підсобному господарстві, подібні по технології і здійснюються в одні й ті ж періоди часу.</w:t>
      </w:r>
    </w:p>
    <w:p w:rsidR="006D1E25" w:rsidRPr="006D1E25" w:rsidRDefault="006D1E25" w:rsidP="00E40761">
      <w:pPr>
        <w:contextualSpacing/>
        <w:jc w:val="center"/>
        <w:rPr>
          <w:b/>
          <w:sz w:val="12"/>
          <w:szCs w:val="28"/>
          <w:lang w:val="uk-UA"/>
        </w:rPr>
      </w:pPr>
    </w:p>
    <w:p w:rsidR="00961EC5" w:rsidRPr="00FA1210" w:rsidRDefault="00961EC5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961EC5" w:rsidRPr="00FA1210" w:rsidRDefault="000277E2" w:rsidP="00F572F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С.І.Михайлов Економіка аграрного підприємства,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961EC5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с.81-84.</w:t>
      </w:r>
    </w:p>
    <w:p w:rsidR="00961EC5" w:rsidRPr="00FA1210" w:rsidRDefault="00350096" w:rsidP="00F572F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961EC5" w:rsidRPr="00FA1210">
        <w:rPr>
          <w:rFonts w:ascii="Times New Roman" w:hAnsi="Times New Roman" w:cs="Times New Roman"/>
          <w:sz w:val="28"/>
          <w:szCs w:val="28"/>
          <w:lang w:val="uk-UA"/>
        </w:rPr>
        <w:t>с.73 – 75.</w:t>
      </w:r>
    </w:p>
    <w:p w:rsidR="00596B2D" w:rsidRPr="000052E7" w:rsidRDefault="00596B2D" w:rsidP="00E40761">
      <w:pPr>
        <w:contextualSpacing/>
        <w:jc w:val="center"/>
        <w:rPr>
          <w:sz w:val="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категорії за якими поділяється персонал.</w:t>
      </w:r>
    </w:p>
    <w:p w:rsidR="00080BB3" w:rsidRPr="00FA1210" w:rsidRDefault="00080BB3" w:rsidP="00E40761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обчислюють потребу в робітниках.</w:t>
      </w:r>
    </w:p>
    <w:p w:rsidR="00080BB3" w:rsidRPr="00FA1210" w:rsidRDefault="00080BB3" w:rsidP="00E40761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метод планування персоналу.</w:t>
      </w:r>
    </w:p>
    <w:p w:rsidR="00080BB3" w:rsidRPr="00FA1210" w:rsidRDefault="00080BB3" w:rsidP="00E40761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ринок праці?</w:t>
      </w:r>
    </w:p>
    <w:p w:rsidR="00080BB3" w:rsidRPr="00FA1210" w:rsidRDefault="00080BB3" w:rsidP="00E40761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попит робочої сили?</w:t>
      </w:r>
    </w:p>
    <w:p w:rsidR="00080BB3" w:rsidRPr="00FA1210" w:rsidRDefault="00080BB3" w:rsidP="00E40761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Назвіть, що таке пропозиція на ринку праці?</w:t>
      </w:r>
    </w:p>
    <w:p w:rsidR="00E40761" w:rsidRDefault="00E40761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№5.</w:t>
      </w:r>
    </w:p>
    <w:p w:rsidR="00E40761" w:rsidRPr="00FA1210" w:rsidRDefault="00E40761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Машинно-тракторний парк та ефективність його використання</w:t>
      </w:r>
      <w:r w:rsidRPr="00FA1210">
        <w:rPr>
          <w:sz w:val="28"/>
          <w:szCs w:val="28"/>
          <w:lang w:val="uk-UA"/>
        </w:rPr>
        <w:t>.</w:t>
      </w:r>
      <w:r w:rsidRPr="00FA1210">
        <w:rPr>
          <w:sz w:val="28"/>
          <w:szCs w:val="28"/>
          <w:lang w:val="uk-UA"/>
        </w:rPr>
        <w:tab/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Бали – 2. Конспект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Машинно-тракторний парк та його використання.</w:t>
      </w:r>
    </w:p>
    <w:p w:rsidR="00080BB3" w:rsidRPr="00FA1210" w:rsidRDefault="00080BB3" w:rsidP="00E40761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Основні показники використання машинно-тракторного парку.</w:t>
      </w:r>
    </w:p>
    <w:p w:rsidR="00080BB3" w:rsidRPr="00FA1210" w:rsidRDefault="00080BB3" w:rsidP="00E40761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Амортизаційні відрахування..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596B2D" w:rsidRPr="00FA1210" w:rsidRDefault="00596B2D" w:rsidP="00E40761">
      <w:pPr>
        <w:ind w:firstLine="708"/>
        <w:contextualSpacing/>
        <w:jc w:val="both"/>
        <w:rPr>
          <w:bCs/>
          <w:iCs/>
          <w:sz w:val="28"/>
          <w:szCs w:val="28"/>
          <w:lang w:val="uk-UA"/>
        </w:rPr>
      </w:pPr>
      <w:r w:rsidRPr="00FA1210">
        <w:rPr>
          <w:bCs/>
          <w:iCs/>
          <w:sz w:val="28"/>
          <w:szCs w:val="28"/>
          <w:lang w:val="uk-UA"/>
        </w:rPr>
        <w:t xml:space="preserve">Машинно-тракторний парк (МТП) сільськогосподарського підприємства </w:t>
      </w:r>
      <w:r w:rsidR="003E3F60">
        <w:rPr>
          <w:bCs/>
          <w:iCs/>
          <w:sz w:val="28"/>
          <w:szCs w:val="28"/>
          <w:lang w:val="uk-UA"/>
        </w:rPr>
        <w:t>-</w:t>
      </w:r>
      <w:r w:rsidRPr="00FA1210">
        <w:rPr>
          <w:bCs/>
          <w:iCs/>
          <w:sz w:val="28"/>
          <w:szCs w:val="28"/>
          <w:lang w:val="uk-UA"/>
        </w:rPr>
        <w:t xml:space="preserve"> парк, до якого, крім тракторів, сільськогосподарських машин, самохідних комбайнів, належать також автомобілі, стаціонарне силове й технологічне обладнання для рослинництва, тваринництва, технічного обслуговування, ремонту та інші засоби механізації сільськогосподарського виробництва, обслуговуючих і допоміжних галузей.</w:t>
      </w:r>
    </w:p>
    <w:p w:rsidR="00596B2D" w:rsidRPr="00FA1210" w:rsidRDefault="00596B2D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i/>
          <w:sz w:val="28"/>
          <w:szCs w:val="28"/>
          <w:lang w:val="uk-UA"/>
        </w:rPr>
        <w:t>Ступінь забезпечення аграрних підприємств тракторним парком</w:t>
      </w:r>
      <w:r w:rsidRPr="00FA1210">
        <w:rPr>
          <w:sz w:val="28"/>
          <w:szCs w:val="28"/>
          <w:lang w:val="uk-UA"/>
        </w:rPr>
        <w:t xml:space="preserve"> визначається діленням фактичної наявності тракторів на їх нормативну потребу. Остання розраховується різними методами. Найбільш ефективними є</w:t>
      </w:r>
      <w:r w:rsidRPr="00FA1210">
        <w:rPr>
          <w:i/>
          <w:iCs/>
          <w:sz w:val="28"/>
          <w:szCs w:val="28"/>
          <w:lang w:val="uk-UA"/>
        </w:rPr>
        <w:t xml:space="preserve"> </w:t>
      </w:r>
      <w:r w:rsidRPr="00FA1210">
        <w:rPr>
          <w:sz w:val="28"/>
          <w:szCs w:val="28"/>
          <w:lang w:val="uk-UA"/>
        </w:rPr>
        <w:t xml:space="preserve">метод визначення потреби за піковими періодами збігу сільськогосподарських робіт. При цьому виділяють піковий період для тракторів загального призначення, який для більшості регіонів України припадає на підняття зябу, і окремо для універсально-просапних тракторів на період обробітку просапних культур і збирання трав. При цьому враховуються й інші роботи, що мають бути виконані даними групами тракторів у визначені періоди. </w:t>
      </w:r>
    </w:p>
    <w:p w:rsidR="00E40761" w:rsidRDefault="00E40761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961EC5" w:rsidRPr="00FA1210" w:rsidRDefault="00961EC5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961EC5" w:rsidRPr="00FA1210" w:rsidRDefault="000277E2" w:rsidP="000052E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961EC5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с.105-111.</w:t>
      </w:r>
    </w:p>
    <w:p w:rsidR="00961EC5" w:rsidRPr="00FA1210" w:rsidRDefault="00350096" w:rsidP="00F572F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961EC5" w:rsidRPr="00FA1210">
        <w:rPr>
          <w:rFonts w:ascii="Times New Roman" w:hAnsi="Times New Roman" w:cs="Times New Roman"/>
          <w:sz w:val="28"/>
          <w:szCs w:val="28"/>
          <w:lang w:val="uk-UA"/>
        </w:rPr>
        <w:t>с.86 – 90.</w:t>
      </w:r>
    </w:p>
    <w:p w:rsidR="00961EC5" w:rsidRPr="00FA1210" w:rsidRDefault="00961EC5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входить до машинно-тракторного парку?</w:t>
      </w:r>
    </w:p>
    <w:p w:rsidR="00080BB3" w:rsidRPr="00FA1210" w:rsidRDefault="00080BB3" w:rsidP="00E40761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визначають умовно-еталонні гектари?</w:t>
      </w:r>
    </w:p>
    <w:p w:rsidR="00080BB3" w:rsidRPr="00FA1210" w:rsidRDefault="00080BB3" w:rsidP="00E40761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визначають ефективність використання тракторного парку?</w:t>
      </w:r>
    </w:p>
    <w:p w:rsidR="00080BB3" w:rsidRPr="00FA1210" w:rsidRDefault="00080BB3" w:rsidP="00E40761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показники використання машинно-тракторного парку.</w:t>
      </w:r>
    </w:p>
    <w:p w:rsidR="00080BB3" w:rsidRPr="00FA1210" w:rsidRDefault="00080BB3" w:rsidP="00E40761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коефіцієнт змінності?</w:t>
      </w:r>
    </w:p>
    <w:p w:rsidR="00080BB3" w:rsidRPr="00FA1210" w:rsidRDefault="00080BB3" w:rsidP="00E40761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коефіцієнт використання часу?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B5087E" w:rsidRPr="00FA1210" w:rsidRDefault="00B5087E" w:rsidP="00E40761">
      <w:pPr>
        <w:contextualSpacing/>
        <w:jc w:val="center"/>
        <w:rPr>
          <w:sz w:val="28"/>
          <w:szCs w:val="28"/>
          <w:lang w:val="uk-UA"/>
        </w:rPr>
      </w:pPr>
    </w:p>
    <w:p w:rsidR="000052E7" w:rsidRDefault="000052E7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№6.</w:t>
      </w: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Суть і показники використання енергетичних ресурсів.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Бали – 2. Конспект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Енергетичні потужності підприємств.</w:t>
      </w:r>
    </w:p>
    <w:p w:rsidR="00080BB3" w:rsidRPr="00FA1210" w:rsidRDefault="00080BB3" w:rsidP="00E40761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Показники енергоресурсів.</w:t>
      </w:r>
    </w:p>
    <w:p w:rsidR="00080BB3" w:rsidRPr="00FA1210" w:rsidRDefault="00080BB3" w:rsidP="00E40761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Фактори, що впливають на ефективність використання енергоресурсів.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D67651" w:rsidRPr="00FA1210" w:rsidRDefault="00D67651" w:rsidP="00E40761">
      <w:pPr>
        <w:ind w:firstLine="708"/>
        <w:contextualSpacing/>
        <w:jc w:val="both"/>
        <w:rPr>
          <w:lang w:val="uk-UA"/>
        </w:rPr>
      </w:pPr>
      <w:r w:rsidRPr="00FA1210">
        <w:rPr>
          <w:sz w:val="28"/>
          <w:szCs w:val="28"/>
          <w:lang w:val="uk-UA"/>
        </w:rPr>
        <w:t xml:space="preserve">Енергетичні ресурси підприємств представлені потужністю тракторів, автомобілів, моторів комбайнів, стаціонарних двигунів, електродвигунів і електроустановок, живої тяглової сили, що виражена у механічних кінських силах. </w:t>
      </w:r>
    </w:p>
    <w:p w:rsidR="00D67651" w:rsidRPr="00FA1210" w:rsidRDefault="00D67651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До показників </w:t>
      </w:r>
      <w:r w:rsidRPr="00FA1210">
        <w:rPr>
          <w:i/>
          <w:sz w:val="28"/>
          <w:szCs w:val="28"/>
          <w:lang w:val="uk-UA"/>
        </w:rPr>
        <w:t xml:space="preserve">забезпеченості енергетичними ресурсами </w:t>
      </w:r>
      <w:r w:rsidRPr="00FA1210">
        <w:rPr>
          <w:iCs/>
          <w:sz w:val="28"/>
          <w:szCs w:val="28"/>
          <w:lang w:val="uk-UA"/>
        </w:rPr>
        <w:t>відносять</w:t>
      </w:r>
      <w:r w:rsidRPr="00FA1210">
        <w:rPr>
          <w:i/>
          <w:sz w:val="28"/>
          <w:szCs w:val="28"/>
          <w:lang w:val="uk-UA"/>
        </w:rPr>
        <w:t>:</w:t>
      </w:r>
    </w:p>
    <w:p w:rsidR="000C1D94" w:rsidRPr="00FA1210" w:rsidRDefault="00D67651" w:rsidP="00DB6C78">
      <w:pPr>
        <w:widowControl w:val="0"/>
        <w:numPr>
          <w:ilvl w:val="0"/>
          <w:numId w:val="100"/>
        </w:numPr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proofErr w:type="spellStart"/>
      <w:r w:rsidRPr="00FA1210">
        <w:rPr>
          <w:i/>
          <w:sz w:val="28"/>
          <w:szCs w:val="28"/>
          <w:lang w:val="uk-UA"/>
        </w:rPr>
        <w:t>енергозабезпеченість</w:t>
      </w:r>
      <w:proofErr w:type="spellEnd"/>
      <w:r w:rsidRPr="00FA1210">
        <w:rPr>
          <w:i/>
          <w:sz w:val="28"/>
          <w:szCs w:val="28"/>
          <w:lang w:val="uk-UA"/>
        </w:rPr>
        <w:t xml:space="preserve"> виробництва,</w:t>
      </w:r>
      <w:r w:rsidRPr="00FA1210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FA1210">
        <w:rPr>
          <w:sz w:val="28"/>
          <w:szCs w:val="28"/>
          <w:lang w:val="uk-UA"/>
        </w:rPr>
        <w:t xml:space="preserve">визначається діленням енергоресурсів підприємства на його посівну площу. </w:t>
      </w:r>
    </w:p>
    <w:p w:rsidR="000C1D94" w:rsidRPr="00FA1210" w:rsidRDefault="00D67651" w:rsidP="00DB6C78">
      <w:pPr>
        <w:widowControl w:val="0"/>
        <w:numPr>
          <w:ilvl w:val="0"/>
          <w:numId w:val="100"/>
        </w:numPr>
        <w:shd w:val="clear" w:color="auto" w:fill="FFFFFF"/>
        <w:ind w:firstLine="709"/>
        <w:contextualSpacing/>
        <w:rPr>
          <w:b/>
          <w:sz w:val="28"/>
          <w:szCs w:val="28"/>
          <w:lang w:val="uk-UA"/>
        </w:rPr>
      </w:pPr>
      <w:r w:rsidRPr="00FA1210">
        <w:rPr>
          <w:i/>
          <w:sz w:val="28"/>
          <w:szCs w:val="28"/>
          <w:lang w:val="uk-UA"/>
        </w:rPr>
        <w:t>енергоозброєність праці,</w:t>
      </w:r>
      <w:r w:rsidRPr="00FA1210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FA1210">
        <w:rPr>
          <w:sz w:val="28"/>
          <w:szCs w:val="28"/>
          <w:lang w:val="uk-UA"/>
        </w:rPr>
        <w:t>розраховується діленням енергоресурсів підприємства на середньорічну кількість працівників</w:t>
      </w:r>
      <w:r w:rsidR="000C1D94" w:rsidRPr="00FA1210">
        <w:rPr>
          <w:sz w:val="28"/>
          <w:szCs w:val="28"/>
          <w:lang w:val="uk-UA"/>
        </w:rPr>
        <w:t>.</w:t>
      </w:r>
    </w:p>
    <w:p w:rsidR="000C1D94" w:rsidRPr="00FA1210" w:rsidRDefault="000C1D94" w:rsidP="003E3F60">
      <w:pPr>
        <w:widowControl w:val="0"/>
        <w:shd w:val="clear" w:color="auto" w:fill="FFFFFF"/>
        <w:ind w:left="709"/>
        <w:contextualSpacing/>
        <w:jc w:val="both"/>
        <w:rPr>
          <w:sz w:val="28"/>
          <w:szCs w:val="28"/>
          <w:lang w:val="uk-UA"/>
        </w:rPr>
      </w:pPr>
      <w:r w:rsidRPr="00FA1210">
        <w:rPr>
          <w:i/>
          <w:sz w:val="28"/>
          <w:szCs w:val="28"/>
          <w:lang w:val="uk-UA"/>
        </w:rPr>
        <w:t>Ефективність використання енергетичних потужностей</w:t>
      </w:r>
      <w:r w:rsidRPr="00FA1210">
        <w:rPr>
          <w:sz w:val="28"/>
          <w:szCs w:val="28"/>
          <w:lang w:val="uk-UA"/>
        </w:rPr>
        <w:t xml:space="preserve"> відображає показник </w:t>
      </w:r>
      <w:r w:rsidRPr="00FA1210">
        <w:rPr>
          <w:i/>
          <w:sz w:val="28"/>
          <w:szCs w:val="28"/>
          <w:lang w:val="uk-UA"/>
        </w:rPr>
        <w:t>енергоємність виробництва</w:t>
      </w:r>
      <w:r w:rsidRPr="00FA1210">
        <w:rPr>
          <w:sz w:val="28"/>
          <w:szCs w:val="28"/>
          <w:lang w:val="uk-UA"/>
        </w:rPr>
        <w:t>,</w:t>
      </w:r>
      <w:r w:rsidRPr="00FA1210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FA1210">
        <w:rPr>
          <w:sz w:val="28"/>
          <w:szCs w:val="28"/>
          <w:lang w:val="uk-UA"/>
        </w:rPr>
        <w:t xml:space="preserve">що визначається діленням енергоресурсів підприємства на обсяг одержаної валової продукції. </w:t>
      </w:r>
    </w:p>
    <w:p w:rsidR="000C1D94" w:rsidRPr="00FA1210" w:rsidRDefault="000C1D94" w:rsidP="00E40761">
      <w:pPr>
        <w:widowControl w:val="0"/>
        <w:shd w:val="clear" w:color="auto" w:fill="FFFFFF"/>
        <w:ind w:left="709"/>
        <w:contextualSpacing/>
        <w:jc w:val="center"/>
        <w:rPr>
          <w:b/>
          <w:sz w:val="28"/>
          <w:szCs w:val="28"/>
          <w:lang w:val="uk-UA"/>
        </w:rPr>
      </w:pPr>
    </w:p>
    <w:p w:rsidR="00961EC5" w:rsidRPr="00FA1210" w:rsidRDefault="00961EC5" w:rsidP="00E40761">
      <w:pPr>
        <w:widowControl w:val="0"/>
        <w:shd w:val="clear" w:color="auto" w:fill="FFFFFF"/>
        <w:ind w:left="709"/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961EC5" w:rsidRPr="00FA1210" w:rsidRDefault="000277E2" w:rsidP="000052E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EC5" w:rsidRPr="00FA1210">
        <w:rPr>
          <w:rFonts w:ascii="Times New Roman" w:hAnsi="Times New Roman" w:cs="Times New Roman"/>
          <w:sz w:val="28"/>
          <w:szCs w:val="28"/>
          <w:lang w:val="uk-UA"/>
        </w:rPr>
        <w:t>с.94-99.</w:t>
      </w:r>
    </w:p>
    <w:p w:rsidR="00961EC5" w:rsidRPr="00FA1210" w:rsidRDefault="00350096" w:rsidP="000052E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961EC5" w:rsidRPr="00FA1210">
        <w:rPr>
          <w:rFonts w:ascii="Times New Roman" w:hAnsi="Times New Roman" w:cs="Times New Roman"/>
          <w:sz w:val="28"/>
          <w:szCs w:val="28"/>
          <w:lang w:val="uk-UA"/>
        </w:rPr>
        <w:t>с.84 – 86.</w:t>
      </w:r>
    </w:p>
    <w:p w:rsidR="00596B2D" w:rsidRPr="00FA1210" w:rsidRDefault="00596B2D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3E3F6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являють собою енергетичні потужності аграрного підприємства.</w:t>
      </w:r>
    </w:p>
    <w:p w:rsidR="00080BB3" w:rsidRPr="00FA1210" w:rsidRDefault="00080BB3" w:rsidP="003E3F6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що таке енергоозброєність праці?</w:t>
      </w:r>
    </w:p>
    <w:p w:rsidR="00080BB3" w:rsidRPr="00FA1210" w:rsidRDefault="00080BB3" w:rsidP="003E3F6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енергооснащеність виробництва?</w:t>
      </w:r>
    </w:p>
    <w:p w:rsidR="00080BB3" w:rsidRPr="00FA1210" w:rsidRDefault="00080BB3" w:rsidP="003E3F6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шляхи зростання с/г продукції.</w:t>
      </w:r>
    </w:p>
    <w:p w:rsidR="00080BB3" w:rsidRPr="00FA1210" w:rsidRDefault="00080BB3" w:rsidP="003E3F6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характеризує кількість  електроенергії з розрахунку на одного середньорічного працівника.</w:t>
      </w:r>
    </w:p>
    <w:p w:rsidR="00080BB3" w:rsidRPr="00FA1210" w:rsidRDefault="00080BB3" w:rsidP="00E40761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показує електрооснащеність.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№7.</w:t>
      </w:r>
    </w:p>
    <w:p w:rsidR="00B5087E" w:rsidRDefault="00B5087E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Транспортні засоби сільського господарства.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Реферат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Транспортне забезпечення.</w:t>
      </w:r>
    </w:p>
    <w:p w:rsidR="00080BB3" w:rsidRPr="00FA1210" w:rsidRDefault="00080BB3" w:rsidP="00E40761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Види транспорту.</w:t>
      </w:r>
    </w:p>
    <w:p w:rsidR="00080BB3" w:rsidRPr="00FA1210" w:rsidRDefault="00080BB3" w:rsidP="00E40761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Показники використання автотранспорту.</w:t>
      </w:r>
    </w:p>
    <w:p w:rsidR="00080BB3" w:rsidRPr="00FA1210" w:rsidRDefault="00080BB3" w:rsidP="00E40761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Економічна оцінка роботи автотранспорту.</w:t>
      </w:r>
    </w:p>
    <w:p w:rsidR="00FA1210" w:rsidRPr="00FA1210" w:rsidRDefault="00FA1210" w:rsidP="00E40761">
      <w:pPr>
        <w:ind w:firstLine="360"/>
        <w:contextualSpacing/>
        <w:jc w:val="both"/>
        <w:rPr>
          <w:sz w:val="28"/>
          <w:szCs w:val="28"/>
          <w:lang w:val="uk-UA"/>
        </w:rPr>
      </w:pPr>
    </w:p>
    <w:p w:rsidR="00080BB3" w:rsidRPr="00FA1210" w:rsidRDefault="00D67651" w:rsidP="00E40761">
      <w:pPr>
        <w:ind w:firstLine="360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Транспортне забезпечення – один з виробничих підрозділів сільськогосподарських підприємств, яке значною мірою впливає на ефективність сільськогосподарського виробництва.</w:t>
      </w:r>
    </w:p>
    <w:p w:rsidR="00D67651" w:rsidRPr="00FA1210" w:rsidRDefault="00D67651" w:rsidP="00E40761">
      <w:pPr>
        <w:ind w:firstLine="360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Транспорт забезпечує тісний зв'язок між різними галузями матеріального виробництва, між підприємствами однієї й тієї самої галузі, а також в середині самих підприємств.</w:t>
      </w:r>
      <w:r w:rsidR="002A4222" w:rsidRPr="00FA1210">
        <w:rPr>
          <w:sz w:val="28"/>
          <w:szCs w:val="28"/>
          <w:lang w:val="uk-UA"/>
        </w:rPr>
        <w:t xml:space="preserve"> </w:t>
      </w:r>
      <w:r w:rsidR="000C1D94" w:rsidRPr="00FA1210">
        <w:rPr>
          <w:sz w:val="28"/>
          <w:szCs w:val="28"/>
          <w:lang w:val="uk-UA"/>
        </w:rPr>
        <w:t xml:space="preserve">Уся </w:t>
      </w:r>
      <w:r w:rsidR="002A4222" w:rsidRPr="00FA1210">
        <w:rPr>
          <w:sz w:val="28"/>
          <w:szCs w:val="28"/>
          <w:lang w:val="uk-UA"/>
        </w:rPr>
        <w:t xml:space="preserve">сукупність транспортних операцій на підприємстві здійснюється за допомогою трьох взаємопов’язаних видів транспорту. Зовнішній транспорт забезпечує зв’язок підприємства з приймальними пунктами транспорту загального користування. Міжцеховий транспорт використовується для перевезення вантажів на території підприємства. </w:t>
      </w:r>
      <w:proofErr w:type="spellStart"/>
      <w:r w:rsidR="002A4222" w:rsidRPr="00FA1210">
        <w:rPr>
          <w:sz w:val="28"/>
          <w:szCs w:val="28"/>
          <w:lang w:val="uk-UA"/>
        </w:rPr>
        <w:t>Внутрішньоцеховий</w:t>
      </w:r>
      <w:proofErr w:type="spellEnd"/>
      <w:r w:rsidR="002A4222" w:rsidRPr="00FA1210">
        <w:rPr>
          <w:sz w:val="28"/>
          <w:szCs w:val="28"/>
          <w:lang w:val="uk-UA"/>
        </w:rPr>
        <w:t xml:space="preserve"> транспорт виконує транспортні операції в межах окремого цеху.</w:t>
      </w:r>
    </w:p>
    <w:p w:rsidR="00FA1210" w:rsidRPr="00FA1210" w:rsidRDefault="00FA1210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961EC5" w:rsidRPr="00FA1210" w:rsidRDefault="00961EC5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961EC5" w:rsidRPr="00FA1210" w:rsidRDefault="000277E2" w:rsidP="000052E7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EC5" w:rsidRPr="00FA1210">
        <w:rPr>
          <w:rFonts w:ascii="Times New Roman" w:hAnsi="Times New Roman" w:cs="Times New Roman"/>
          <w:sz w:val="28"/>
          <w:szCs w:val="28"/>
          <w:lang w:val="uk-UA"/>
        </w:rPr>
        <w:t>с.111-117.</w:t>
      </w:r>
    </w:p>
    <w:p w:rsidR="00961EC5" w:rsidRPr="00FA1210" w:rsidRDefault="00350096" w:rsidP="000052E7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961EC5" w:rsidRPr="00FA1210">
        <w:rPr>
          <w:rFonts w:ascii="Times New Roman" w:hAnsi="Times New Roman" w:cs="Times New Roman"/>
          <w:sz w:val="28"/>
          <w:szCs w:val="28"/>
          <w:lang w:val="uk-UA"/>
        </w:rPr>
        <w:t>с.90-93.</w:t>
      </w:r>
    </w:p>
    <w:p w:rsidR="00D67651" w:rsidRPr="00FA1210" w:rsidRDefault="00D67651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транспортне забезпечення?</w:t>
      </w:r>
    </w:p>
    <w:p w:rsidR="00080BB3" w:rsidRPr="00FA1210" w:rsidRDefault="00080BB3" w:rsidP="00E40761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види транспорту.</w:t>
      </w:r>
    </w:p>
    <w:p w:rsidR="00080BB3" w:rsidRPr="00FA1210" w:rsidRDefault="00080BB3" w:rsidP="00E40761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Від чого залежить вибір видів транспортних засобів.</w:t>
      </w:r>
    </w:p>
    <w:p w:rsidR="00080BB3" w:rsidRPr="00FA1210" w:rsidRDefault="00080BB3" w:rsidP="00E40761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 які групи поділяються показники використання автотранспорту.</w:t>
      </w:r>
    </w:p>
    <w:p w:rsidR="00080BB3" w:rsidRPr="00FA1210" w:rsidRDefault="00080BB3" w:rsidP="00E40761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Як розраховують </w:t>
      </w:r>
      <w:proofErr w:type="spellStart"/>
      <w:r w:rsidRPr="00FA1210">
        <w:rPr>
          <w:rFonts w:ascii="Times New Roman" w:hAnsi="Times New Roman" w:cs="Times New Roman"/>
          <w:sz w:val="28"/>
          <w:szCs w:val="28"/>
          <w:lang w:val="uk-UA"/>
        </w:rPr>
        <w:t>автомобіле-дні</w:t>
      </w:r>
      <w:proofErr w:type="spellEnd"/>
      <w:r w:rsidRPr="00FA121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80BB3" w:rsidRPr="00FA1210" w:rsidRDefault="00080BB3" w:rsidP="00E40761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основні економічні показники використання автотранспорту.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№8.</w:t>
      </w:r>
    </w:p>
    <w:p w:rsidR="00B5087E" w:rsidRDefault="00B5087E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Поняття і призначення довгострокових інвестицій.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Довгострокові вкладення капіталу.</w:t>
      </w:r>
    </w:p>
    <w:p w:rsidR="00080BB3" w:rsidRPr="00FA1210" w:rsidRDefault="00080BB3" w:rsidP="00E40761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Етапи планування капітальних вкладень.</w:t>
      </w:r>
    </w:p>
    <w:p w:rsidR="00080BB3" w:rsidRPr="00FA1210" w:rsidRDefault="00080BB3" w:rsidP="00E40761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Методи зіставлення інвестицій.</w:t>
      </w:r>
    </w:p>
    <w:p w:rsidR="00961EC5" w:rsidRPr="00FA1210" w:rsidRDefault="00961EC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FA1210" w:rsidRPr="00FA1210" w:rsidRDefault="00FA1210" w:rsidP="00E40761">
      <w:pPr>
        <w:pStyle w:val="a5"/>
        <w:widowControl w:val="0"/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17BA5" w:rsidRPr="00FA1210" w:rsidRDefault="00017BA5" w:rsidP="00E40761">
      <w:pPr>
        <w:pStyle w:val="a5"/>
        <w:widowControl w:val="0"/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A1210">
        <w:rPr>
          <w:rFonts w:ascii="Times New Roman" w:hAnsi="Times New Roman"/>
          <w:sz w:val="28"/>
          <w:szCs w:val="28"/>
          <w:lang w:val="uk-UA"/>
        </w:rPr>
        <w:t>Капітальні вкладення – це кошти, які використовуються на придбання і будівництво нових, а також реконструкцію діючих основних фондів.</w:t>
      </w:r>
    </w:p>
    <w:p w:rsidR="00D8650D" w:rsidRPr="00FA1210" w:rsidRDefault="00D8650D" w:rsidP="00E40761">
      <w:pPr>
        <w:pStyle w:val="a5"/>
        <w:widowControl w:val="0"/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A1210">
        <w:rPr>
          <w:rFonts w:ascii="Times New Roman" w:hAnsi="Times New Roman"/>
          <w:sz w:val="28"/>
          <w:szCs w:val="28"/>
          <w:lang w:val="uk-UA"/>
        </w:rPr>
        <w:t>Інвестиційна діяльність здійснюється на основі:</w:t>
      </w:r>
    </w:p>
    <w:p w:rsidR="00D8650D" w:rsidRPr="00FA1210" w:rsidRDefault="00D8650D" w:rsidP="00DB6C78">
      <w:pPr>
        <w:widowControl w:val="0"/>
        <w:numPr>
          <w:ilvl w:val="0"/>
          <w:numId w:val="101"/>
        </w:numPr>
        <w:tabs>
          <w:tab w:val="clear" w:pos="720"/>
          <w:tab w:val="num" w:pos="0"/>
          <w:tab w:val="left" w:pos="1080"/>
        </w:tabs>
        <w:ind w:left="0"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інвестування, що здійснюється громадянами, недержавними підприємствами, господарськими асоціаціями, спілками і товариствами, а також громадськими і релігійними організаціями, іншими юридичними особами, заснованими на колективній власності; </w:t>
      </w:r>
    </w:p>
    <w:p w:rsidR="00D8650D" w:rsidRPr="00FA1210" w:rsidRDefault="00D8650D" w:rsidP="00E40761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2) державного інвестування, здійснюваного органами влади і управління, а також державними підприємствами і установами за рахунок власних і позичкових коштів;</w:t>
      </w:r>
    </w:p>
    <w:p w:rsidR="00D8650D" w:rsidRPr="00FA1210" w:rsidRDefault="00D8650D" w:rsidP="00E40761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3) іноземного інвестування;</w:t>
      </w:r>
    </w:p>
    <w:p w:rsidR="00D8650D" w:rsidRPr="00FA1210" w:rsidRDefault="00D8650D" w:rsidP="00E40761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4) спільного інвестування, що здійснюється громадянами і юридичними особами України та іноземних держав.</w:t>
      </w:r>
    </w:p>
    <w:p w:rsidR="00080BB3" w:rsidRPr="00FA1210" w:rsidRDefault="00017BA5" w:rsidP="00E40761">
      <w:pPr>
        <w:contextualSpacing/>
        <w:rPr>
          <w:sz w:val="28"/>
          <w:szCs w:val="28"/>
          <w:lang w:val="uk-UA"/>
        </w:rPr>
      </w:pPr>
      <w:r w:rsidRPr="00FA1210">
        <w:rPr>
          <w:iCs/>
          <w:sz w:val="28"/>
          <w:szCs w:val="28"/>
          <w:lang w:val="uk-UA"/>
        </w:rPr>
        <w:t>Інвестори</w:t>
      </w:r>
      <w:r w:rsidRPr="00FA1210">
        <w:rPr>
          <w:sz w:val="28"/>
          <w:szCs w:val="28"/>
          <w:lang w:val="uk-UA"/>
        </w:rPr>
        <w:t xml:space="preserve"> - це суб’єкти інвестиційної діяльності, які приймають рішення про вкладення власних, позичкових і залучених майнових та інтелектуальних цінностей в об’єкти інвестування.</w:t>
      </w:r>
    </w:p>
    <w:p w:rsidR="000277E2" w:rsidRDefault="000277E2" w:rsidP="000277E2">
      <w:pPr>
        <w:contextualSpacing/>
        <w:jc w:val="center"/>
        <w:rPr>
          <w:b/>
          <w:sz w:val="28"/>
          <w:szCs w:val="28"/>
          <w:lang w:val="uk-UA"/>
        </w:rPr>
      </w:pPr>
    </w:p>
    <w:p w:rsidR="000277E2" w:rsidRPr="00FA1210" w:rsidRDefault="000277E2" w:rsidP="000277E2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0277E2" w:rsidRPr="00FA1210" w:rsidRDefault="000277E2" w:rsidP="000052E7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с.150-157.</w:t>
      </w:r>
    </w:p>
    <w:p w:rsidR="000277E2" w:rsidRPr="00FA1210" w:rsidRDefault="00350096" w:rsidP="000052E7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0277E2" w:rsidRPr="00FA1210">
        <w:rPr>
          <w:rFonts w:ascii="Times New Roman" w:hAnsi="Times New Roman" w:cs="Times New Roman"/>
          <w:sz w:val="28"/>
          <w:szCs w:val="28"/>
          <w:lang w:val="uk-UA"/>
        </w:rPr>
        <w:t>с.110 – 116.</w:t>
      </w:r>
    </w:p>
    <w:p w:rsidR="003E3F60" w:rsidRDefault="003E3F60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довгострокові вкладення?</w:t>
      </w:r>
    </w:p>
    <w:p w:rsidR="00080BB3" w:rsidRPr="00FA1210" w:rsidRDefault="00080BB3" w:rsidP="00E4076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реальні інвестиції.</w:t>
      </w:r>
    </w:p>
    <w:p w:rsidR="00080BB3" w:rsidRPr="00FA1210" w:rsidRDefault="00080BB3" w:rsidP="00E4076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Дайте визначення капітальним вкладенням.</w:t>
      </w:r>
    </w:p>
    <w:p w:rsidR="00080BB3" w:rsidRPr="00FA1210" w:rsidRDefault="00080BB3" w:rsidP="00E4076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джерела фінансування капітальних затрат.</w:t>
      </w:r>
    </w:p>
    <w:p w:rsidR="00080BB3" w:rsidRPr="00FA1210" w:rsidRDefault="00080BB3" w:rsidP="00E4076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капітальне будівництво?</w:t>
      </w:r>
    </w:p>
    <w:p w:rsidR="00080BB3" w:rsidRPr="00FA1210" w:rsidRDefault="00080BB3" w:rsidP="00E4076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методи зіставлення інвестицій.</w:t>
      </w:r>
    </w:p>
    <w:p w:rsidR="00080BB3" w:rsidRPr="00FA1210" w:rsidRDefault="00080BB3" w:rsidP="00E4076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дисконтування?</w:t>
      </w:r>
    </w:p>
    <w:p w:rsidR="00080BB3" w:rsidRPr="00FA1210" w:rsidRDefault="00080BB3" w:rsidP="00E4076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термін окупності?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№9.</w:t>
      </w:r>
    </w:p>
    <w:p w:rsidR="00B5087E" w:rsidRDefault="00B5087E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Шляхи поліпшення використання основних засобів.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Реферат 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Шляхи поліпшення використання основних засобів.</w:t>
      </w:r>
    </w:p>
    <w:p w:rsidR="00080BB3" w:rsidRPr="00FA1210" w:rsidRDefault="00080BB3" w:rsidP="00E40761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Структура та її удосконалення основних засобів.</w:t>
      </w:r>
    </w:p>
    <w:p w:rsidR="00080BB3" w:rsidRPr="00FA1210" w:rsidRDefault="00080BB3" w:rsidP="00E40761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Зниження матеріаломісткості.</w:t>
      </w:r>
    </w:p>
    <w:p w:rsidR="00FA1210" w:rsidRPr="00FA1210" w:rsidRDefault="00FA1210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</w:p>
    <w:p w:rsidR="004E68A7" w:rsidRPr="00FA1210" w:rsidRDefault="004E68A7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Фонди підприємства - це вартісний вираз засобів виробництва, що функціонують на виробництві. Основні фонди являють собою частину виробничих фондів у вигляді сукупності засобів праці, які беруть участь у процесі виробництва протягом тривалого періоду, зберігаючи при цьому свою натуральну форму і властивості, а також переносячи свою вартість на вартість готового продукту частинами, у міру спрацьовування.</w:t>
      </w:r>
    </w:p>
    <w:p w:rsidR="004E68A7" w:rsidRPr="00FA1210" w:rsidRDefault="004E68A7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Під </w:t>
      </w:r>
      <w:r w:rsidRPr="00FA1210">
        <w:rPr>
          <w:i/>
          <w:sz w:val="28"/>
          <w:szCs w:val="28"/>
          <w:lang w:val="uk-UA"/>
        </w:rPr>
        <w:t>основними засобами</w:t>
      </w:r>
      <w:r w:rsidRPr="00FA1210">
        <w:rPr>
          <w:sz w:val="28"/>
          <w:szCs w:val="28"/>
          <w:lang w:val="uk-UA"/>
        </w:rPr>
        <w:t xml:space="preserve"> розуміють сукупність матеріальних коштів, які формує і утримує підприємство з метою використання їх в процесі виробництва або постачання виробів, надання послуг, здавання в оренду іншим юридичним особам, здійснення адміністративних і соціально-культурних функцій, очікуваний термін використання яких більше одного року або операційного циклу, якщо останній довший за рік.</w:t>
      </w:r>
    </w:p>
    <w:p w:rsidR="004E68A7" w:rsidRPr="00FA1210" w:rsidRDefault="004E68A7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 Співвідношення окремих видів (груп) основних виробничих фондів, виражених у відсотках до їх загальної вартості на підприємстві характеризує їх видову (технологічну) структуру</w:t>
      </w:r>
      <w:r w:rsidRPr="00FA1210">
        <w:rPr>
          <w:b/>
          <w:sz w:val="28"/>
          <w:szCs w:val="28"/>
          <w:lang w:val="uk-UA"/>
        </w:rPr>
        <w:t>.</w:t>
      </w:r>
    </w:p>
    <w:p w:rsidR="00FA1210" w:rsidRPr="00FA1210" w:rsidRDefault="00FA1210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0052E7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с.139-141.</w:t>
      </w:r>
    </w:p>
    <w:p w:rsidR="002A4222" w:rsidRPr="00FA1210" w:rsidRDefault="00350096" w:rsidP="000052E7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с.116 – 120.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головну ознаку підвищення рівня ефективного використання основних засобів.</w:t>
      </w:r>
    </w:p>
    <w:p w:rsidR="00080BB3" w:rsidRPr="00FA1210" w:rsidRDefault="00080BB3" w:rsidP="00E40761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групи використання основних засобів.</w:t>
      </w:r>
    </w:p>
    <w:p w:rsidR="00080BB3" w:rsidRPr="00FA1210" w:rsidRDefault="00080BB3" w:rsidP="00E40761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фактори, що зумовлюють зростання продуктивності устаткування.</w:t>
      </w:r>
    </w:p>
    <w:p w:rsidR="00080BB3" w:rsidRPr="00FA1210" w:rsidRDefault="00080BB3" w:rsidP="00E40761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Яке значення має своєчасна заміна та модернізація застарілого устаткування.</w:t>
      </w:r>
    </w:p>
    <w:p w:rsidR="00080BB3" w:rsidRPr="00FA1210" w:rsidRDefault="00080BB3" w:rsidP="00E40761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Що сприяє зниженню матеріаломісткості.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№10.</w:t>
      </w:r>
    </w:p>
    <w:p w:rsidR="00B5087E" w:rsidRDefault="00B5087E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Нормування оборотних засобів.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Поняття нормування оборотних засобів.</w:t>
      </w:r>
    </w:p>
    <w:p w:rsidR="00080BB3" w:rsidRPr="00FA1210" w:rsidRDefault="00080BB3" w:rsidP="00E40761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Нормовані і ненормовані оборотні засоби.</w:t>
      </w:r>
    </w:p>
    <w:p w:rsidR="00080BB3" w:rsidRPr="00FA1210" w:rsidRDefault="00080BB3" w:rsidP="00E40761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Розробка нормативів.</w:t>
      </w:r>
    </w:p>
    <w:p w:rsidR="00FA1210" w:rsidRPr="00FA1210" w:rsidRDefault="00FA1210" w:rsidP="00E40761">
      <w:pPr>
        <w:pStyle w:val="a3"/>
        <w:widowControl w:val="0"/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58D3" w:rsidRPr="00FA1210" w:rsidRDefault="009158D3" w:rsidP="00100B9F">
      <w:pPr>
        <w:pStyle w:val="a3"/>
        <w:widowControl w:val="0"/>
        <w:shd w:val="clear" w:color="auto" w:fill="FFFFFF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Нормування – це процес обчислення тої частини оборотного капіталу (запасів і затрат), що необхідна підприємству для забезпечення нормального, безперервного процесу виробництва, реалізації продукції та розрахунків.</w:t>
      </w:r>
    </w:p>
    <w:p w:rsidR="009158D3" w:rsidRPr="00FA1210" w:rsidRDefault="009158D3" w:rsidP="00E40761">
      <w:pPr>
        <w:widowControl w:val="0"/>
        <w:shd w:val="clear" w:color="auto" w:fill="FFFFFF"/>
        <w:ind w:left="24" w:right="5"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i/>
          <w:sz w:val="28"/>
          <w:szCs w:val="28"/>
          <w:lang w:val="uk-UA"/>
        </w:rPr>
        <w:t>Метою нормування</w:t>
      </w:r>
      <w:r w:rsidRPr="00FA1210">
        <w:rPr>
          <w:sz w:val="28"/>
          <w:szCs w:val="28"/>
          <w:lang w:val="uk-UA"/>
        </w:rPr>
        <w:t xml:space="preserve"> є визначення раціонального розміру оборотних засобів, що відволікаються на певний строк у сферу виробництва і сферу обігу. Нормування оборотного капіталу включає розробку та встановлення на підприємстві спеціальних норм за кожним видом матеріальних цінностей, затрат виробництва та розрахунок нормативу власних оборотних засобів у грошовому виразі на кінець досліджуваного періоду (року, кварталу).</w:t>
      </w:r>
    </w:p>
    <w:p w:rsidR="009158D3" w:rsidRPr="00FA1210" w:rsidRDefault="009158D3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Норма – це відносна або мінімальна величина оборотного капіталу, яка розрахована у встановленому порядку за кожним їх видом, що необхідна для розрахунку нормативу.</w:t>
      </w:r>
    </w:p>
    <w:p w:rsidR="009158D3" w:rsidRPr="00FA1210" w:rsidRDefault="009158D3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Норматив – це мінімальний розмір власних оборотних активів у грошовому виразі, необхідний підприємству для забезпечення нормального, безперервного процесу виробництва, реалізації продукції та розрахунків.</w:t>
      </w:r>
    </w:p>
    <w:p w:rsidR="004E68A7" w:rsidRPr="00FA1210" w:rsidRDefault="004E68A7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0052E7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с.164-166.</w:t>
      </w:r>
    </w:p>
    <w:p w:rsidR="002A4222" w:rsidRPr="00FA1210" w:rsidRDefault="00350096" w:rsidP="000052E7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с.105 – 110.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нормовані оборотні засоби.</w:t>
      </w:r>
    </w:p>
    <w:p w:rsidR="00080BB3" w:rsidRPr="00FA1210" w:rsidRDefault="00080BB3" w:rsidP="00E40761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ненормовані оборотні засоби?</w:t>
      </w:r>
    </w:p>
    <w:p w:rsidR="00080BB3" w:rsidRPr="00FA1210" w:rsidRDefault="00080BB3" w:rsidP="00E40761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Дайте визначення нормування оборотних засобів.</w:t>
      </w:r>
    </w:p>
    <w:p w:rsidR="00080BB3" w:rsidRPr="00FA1210" w:rsidRDefault="00080BB3" w:rsidP="00E40761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встановлюються  індивідуальні нормативи?</w:t>
      </w:r>
    </w:p>
    <w:p w:rsidR="00080BB3" w:rsidRPr="00FA1210" w:rsidRDefault="00080BB3" w:rsidP="00E40761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Яка документація залучається для розробки нормативів?</w:t>
      </w:r>
    </w:p>
    <w:p w:rsidR="00080BB3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100B9F" w:rsidRPr="00FA1210" w:rsidRDefault="00100B9F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Default="00080BB3" w:rsidP="00E40761">
      <w:pPr>
        <w:contextualSpacing/>
        <w:rPr>
          <w:sz w:val="28"/>
          <w:szCs w:val="28"/>
          <w:lang w:val="uk-UA"/>
        </w:rPr>
      </w:pPr>
    </w:p>
    <w:p w:rsidR="00100B9F" w:rsidRPr="00FA1210" w:rsidRDefault="00100B9F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№11.</w:t>
      </w:r>
    </w:p>
    <w:p w:rsidR="00B5087E" w:rsidRPr="000052E7" w:rsidRDefault="00B5087E" w:rsidP="00E40761">
      <w:pPr>
        <w:contextualSpacing/>
        <w:rPr>
          <w:sz w:val="12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Основні напрями поліпшення використання оборотних засобів аграрних підприємств.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Реферат   </w:t>
      </w:r>
    </w:p>
    <w:p w:rsidR="00080BB3" w:rsidRPr="000052E7" w:rsidRDefault="00080BB3" w:rsidP="00E40761">
      <w:pPr>
        <w:contextualSpacing/>
        <w:jc w:val="center"/>
        <w:rPr>
          <w:sz w:val="6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Напрями поліпшення використання оборотних засобів.</w:t>
      </w:r>
    </w:p>
    <w:p w:rsidR="00080BB3" w:rsidRPr="00FA1210" w:rsidRDefault="00080BB3" w:rsidP="00E40761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Основні напрями зниження матеріаломісткості продукції.</w:t>
      </w:r>
    </w:p>
    <w:p w:rsidR="00FA1210" w:rsidRPr="000052E7" w:rsidRDefault="00FA1210" w:rsidP="00E40761">
      <w:pPr>
        <w:pStyle w:val="a3"/>
        <w:widowControl w:val="0"/>
        <w:shd w:val="clear" w:color="auto" w:fill="FFFFFF"/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E3211F" w:rsidRPr="00FA1210" w:rsidRDefault="00E3211F" w:rsidP="000052E7">
      <w:pPr>
        <w:pStyle w:val="a3"/>
        <w:widowControl w:val="0"/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Економічними показниками використання оборотного капіталу є: фондовіддача, фондоємність, прибутковість, оборотність, коефіцієнт оборотності, розмір вивільнення (заморожування).</w:t>
      </w:r>
    </w:p>
    <w:p w:rsidR="00E3211F" w:rsidRPr="00FA1210" w:rsidRDefault="00E3211F" w:rsidP="000052E7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Економічну ефективність використання оборотних засобів також характеризує показник </w:t>
      </w:r>
      <w:r w:rsidRPr="00FA1210">
        <w:rPr>
          <w:i/>
          <w:sz w:val="28"/>
          <w:szCs w:val="28"/>
          <w:lang w:val="uk-UA"/>
        </w:rPr>
        <w:t>рентабельності</w:t>
      </w:r>
      <w:r w:rsidRPr="00FA1210">
        <w:rPr>
          <w:sz w:val="28"/>
          <w:szCs w:val="28"/>
          <w:lang w:val="uk-UA"/>
        </w:rPr>
        <w:t xml:space="preserve"> </w:t>
      </w:r>
      <w:r w:rsidRPr="00FA1210">
        <w:rPr>
          <w:i/>
          <w:sz w:val="28"/>
          <w:szCs w:val="28"/>
          <w:lang w:val="uk-UA"/>
        </w:rPr>
        <w:t>оборотних активів</w:t>
      </w:r>
      <w:r w:rsidRPr="00FA1210">
        <w:rPr>
          <w:sz w:val="28"/>
          <w:szCs w:val="28"/>
          <w:lang w:val="uk-UA"/>
        </w:rPr>
        <w:t>. Він розраховується як відношення прибутку від реалізації продукції (товарів) до середньорічних залишків оборотних коштів.</w:t>
      </w:r>
      <w:bookmarkStart w:id="0" w:name="_GoBack"/>
      <w:bookmarkEnd w:id="0"/>
      <w:r w:rsidRPr="00FA1210">
        <w:rPr>
          <w:sz w:val="28"/>
          <w:szCs w:val="28"/>
          <w:lang w:val="uk-UA"/>
        </w:rPr>
        <w:t xml:space="preserve"> Підприємства можуть збільшити ефективність використання оборотних засобів за рахунок таких заходів:</w:t>
      </w:r>
    </w:p>
    <w:p w:rsidR="00E3211F" w:rsidRPr="000052E7" w:rsidRDefault="00E3211F" w:rsidP="00DB6C78">
      <w:pPr>
        <w:pStyle w:val="a3"/>
        <w:widowControl w:val="0"/>
        <w:numPr>
          <w:ilvl w:val="0"/>
          <w:numId w:val="106"/>
        </w:numPr>
        <w:shd w:val="clear" w:color="auto" w:fill="FFFFFF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52E7">
        <w:rPr>
          <w:rFonts w:ascii="Times New Roman" w:hAnsi="Times New Roman" w:cs="Times New Roman"/>
          <w:sz w:val="28"/>
          <w:szCs w:val="28"/>
          <w:lang w:val="uk-UA"/>
        </w:rPr>
        <w:t>зменшення строків виготовлення продукції в результаті механізації і автоматизації робіт, удосконалення технологічних процесів, широке застосування конструкцій, агрегатів та напівфабрикатів;</w:t>
      </w:r>
    </w:p>
    <w:p w:rsidR="00E3211F" w:rsidRPr="000052E7" w:rsidRDefault="00E3211F" w:rsidP="00DB6C78">
      <w:pPr>
        <w:pStyle w:val="a3"/>
        <w:widowControl w:val="0"/>
        <w:numPr>
          <w:ilvl w:val="0"/>
          <w:numId w:val="106"/>
        </w:numPr>
        <w:shd w:val="clear" w:color="auto" w:fill="FFFFFF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52E7">
        <w:rPr>
          <w:rFonts w:ascii="Times New Roman" w:hAnsi="Times New Roman" w:cs="Times New Roman"/>
          <w:sz w:val="28"/>
          <w:szCs w:val="28"/>
          <w:lang w:val="uk-UA"/>
        </w:rPr>
        <w:t>зменшення виробничих запасів за рахунок поліпшення організації матеріально-технічного постачання, зменшення дальності їх транспортування;</w:t>
      </w:r>
    </w:p>
    <w:p w:rsidR="00E3211F" w:rsidRPr="000052E7" w:rsidRDefault="00E3211F" w:rsidP="00DB6C78">
      <w:pPr>
        <w:pStyle w:val="a3"/>
        <w:widowControl w:val="0"/>
        <w:numPr>
          <w:ilvl w:val="0"/>
          <w:numId w:val="106"/>
        </w:numPr>
        <w:shd w:val="clear" w:color="auto" w:fill="FFFFFF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52E7">
        <w:rPr>
          <w:rFonts w:ascii="Times New Roman" w:hAnsi="Times New Roman" w:cs="Times New Roman"/>
          <w:sz w:val="28"/>
          <w:szCs w:val="28"/>
          <w:lang w:val="uk-UA"/>
        </w:rPr>
        <w:t>економії матеріальних ресурсів, більш кращого їх зберігання та обліку, суворого дотримання норм витрат матеріалів на одиницю продукції;</w:t>
      </w:r>
    </w:p>
    <w:p w:rsidR="00E3211F" w:rsidRPr="000052E7" w:rsidRDefault="00E3211F" w:rsidP="00DB6C78">
      <w:pPr>
        <w:pStyle w:val="a3"/>
        <w:widowControl w:val="0"/>
        <w:numPr>
          <w:ilvl w:val="0"/>
          <w:numId w:val="106"/>
        </w:numPr>
        <w:shd w:val="clear" w:color="auto" w:fill="FFFFFF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52E7">
        <w:rPr>
          <w:rFonts w:ascii="Times New Roman" w:hAnsi="Times New Roman" w:cs="Times New Roman"/>
          <w:sz w:val="28"/>
          <w:szCs w:val="28"/>
          <w:lang w:val="uk-UA"/>
        </w:rPr>
        <w:t>вдосконалення розрахунків із замовниками та вжиття інших заходів щодо поліпшення фінансової та платіжної дисципліни;</w:t>
      </w:r>
    </w:p>
    <w:p w:rsidR="00E3211F" w:rsidRPr="000052E7" w:rsidRDefault="00E3211F" w:rsidP="00DB6C78">
      <w:pPr>
        <w:pStyle w:val="a3"/>
        <w:widowControl w:val="0"/>
        <w:numPr>
          <w:ilvl w:val="0"/>
          <w:numId w:val="106"/>
        </w:numPr>
        <w:shd w:val="clear" w:color="auto" w:fill="FFFFFF"/>
        <w:ind w:left="567"/>
        <w:jc w:val="both"/>
        <w:rPr>
          <w:sz w:val="28"/>
          <w:szCs w:val="28"/>
          <w:lang w:val="uk-UA"/>
        </w:rPr>
      </w:pPr>
      <w:r w:rsidRPr="000052E7">
        <w:rPr>
          <w:rFonts w:ascii="Times New Roman" w:hAnsi="Times New Roman" w:cs="Times New Roman"/>
          <w:sz w:val="28"/>
          <w:szCs w:val="28"/>
          <w:lang w:val="uk-UA"/>
        </w:rPr>
        <w:t>впорядкування ціноутворення, застосування дійової системи економічного стимулювання</w:t>
      </w:r>
      <w:r w:rsidRPr="000052E7">
        <w:rPr>
          <w:sz w:val="28"/>
          <w:szCs w:val="28"/>
          <w:lang w:val="uk-UA"/>
        </w:rPr>
        <w:t>.</w:t>
      </w:r>
    </w:p>
    <w:p w:rsidR="00B5087E" w:rsidRPr="000052E7" w:rsidRDefault="00B5087E" w:rsidP="00E40761">
      <w:pPr>
        <w:contextualSpacing/>
        <w:jc w:val="center"/>
        <w:rPr>
          <w:b/>
          <w:sz w:val="8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0052E7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с.166-169.</w:t>
      </w:r>
    </w:p>
    <w:p w:rsidR="002A4222" w:rsidRPr="00FA1210" w:rsidRDefault="00350096" w:rsidP="000052E7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с.105 – 110.</w:t>
      </w: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передбачає розвиток економіки в ринкових відносинах.</w:t>
      </w:r>
    </w:p>
    <w:p w:rsidR="00080BB3" w:rsidRPr="00FA1210" w:rsidRDefault="00080BB3" w:rsidP="00E40761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Від чого залежить рівень використання оборотних засобів.</w:t>
      </w:r>
    </w:p>
    <w:p w:rsidR="00080BB3" w:rsidRPr="00FA1210" w:rsidRDefault="00080BB3" w:rsidP="00E40761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основні напрямки поліпшення використання оборотних засобів.</w:t>
      </w:r>
    </w:p>
    <w:p w:rsidR="00080BB3" w:rsidRPr="00FA1210" w:rsidRDefault="00080BB3" w:rsidP="00E40761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характеризує зниження матеріаломісткості сільськогосподарської продукції.</w:t>
      </w:r>
    </w:p>
    <w:p w:rsidR="00080BB3" w:rsidRPr="00FA1210" w:rsidRDefault="00080BB3" w:rsidP="00E40761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основні напрямки матеріаломісткості.</w:t>
      </w:r>
    </w:p>
    <w:p w:rsidR="00080BB3" w:rsidRPr="00FA1210" w:rsidRDefault="00080BB3" w:rsidP="00E40761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 чим пов’язане ефективне використання оборотних засобів.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№12.</w:t>
      </w:r>
    </w:p>
    <w:p w:rsidR="00B5087E" w:rsidRDefault="00B5087E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Класифікація оборотних засобів.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  </w:t>
      </w:r>
    </w:p>
    <w:p w:rsidR="00080BB3" w:rsidRPr="000052E7" w:rsidRDefault="00080BB3" w:rsidP="00E40761">
      <w:pPr>
        <w:contextualSpacing/>
        <w:jc w:val="center"/>
        <w:rPr>
          <w:sz w:val="22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Джерела формування оборотних засобів.</w:t>
      </w:r>
    </w:p>
    <w:p w:rsidR="00080BB3" w:rsidRPr="00FA1210" w:rsidRDefault="00080BB3" w:rsidP="00E40761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Класифікація оборотних засобів.</w:t>
      </w:r>
    </w:p>
    <w:p w:rsidR="00080BB3" w:rsidRDefault="00080BB3" w:rsidP="00E40761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Засоби бігу, їх склад.</w:t>
      </w:r>
    </w:p>
    <w:p w:rsidR="00FA1210" w:rsidRPr="00FA1210" w:rsidRDefault="00FA1210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1210" w:rsidRPr="00FA1210" w:rsidRDefault="00FA1210" w:rsidP="00E40761">
      <w:pPr>
        <w:widowControl w:val="0"/>
        <w:shd w:val="clear" w:color="auto" w:fill="FFFFFF"/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Склад оборотного капіталу – це сукупність окремих елементів оборотних виробничих фондів і фондів обігу. </w:t>
      </w:r>
    </w:p>
    <w:p w:rsidR="00FA1210" w:rsidRPr="00FA1210" w:rsidRDefault="00FA1210" w:rsidP="00E40761">
      <w:pPr>
        <w:widowControl w:val="0"/>
        <w:shd w:val="clear" w:color="auto" w:fill="FFFFFF"/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Тобто, це є елементний склад оборотного капіталу, який розглянутий нами вище.</w:t>
      </w:r>
    </w:p>
    <w:p w:rsidR="00FA1210" w:rsidRPr="00FA1210" w:rsidRDefault="00FA1210" w:rsidP="00E40761">
      <w:pPr>
        <w:widowControl w:val="0"/>
        <w:shd w:val="clear" w:color="auto" w:fill="FFFFFF"/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Структура оборотного капіталу – процентне співвідношення вартостей окремих груп і видів у загальній вартості оборотного капіталу. </w:t>
      </w:r>
    </w:p>
    <w:p w:rsidR="00FA1210" w:rsidRPr="00FA1210" w:rsidRDefault="00FA1210" w:rsidP="00E40761">
      <w:pPr>
        <w:widowControl w:val="0"/>
        <w:shd w:val="clear" w:color="auto" w:fill="FFFFFF"/>
        <w:ind w:firstLine="851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Більшу частину в цій структурі становлять виробничі запаси основних матеріалів, конструкцій та деталей. </w:t>
      </w:r>
      <w:r w:rsidR="00A14BD3">
        <w:rPr>
          <w:sz w:val="28"/>
          <w:szCs w:val="28"/>
          <w:lang w:val="uk-UA"/>
        </w:rPr>
        <w:t>С</w:t>
      </w:r>
      <w:r w:rsidRPr="00FA1210">
        <w:rPr>
          <w:sz w:val="28"/>
          <w:szCs w:val="28"/>
          <w:lang w:val="uk-UA"/>
        </w:rPr>
        <w:t xml:space="preserve">труктура оборотних фондів залежить передусім від специфіки виробництва. </w:t>
      </w:r>
      <w:r w:rsidR="00A14BD3">
        <w:rPr>
          <w:sz w:val="28"/>
          <w:szCs w:val="28"/>
          <w:lang w:val="uk-UA"/>
        </w:rPr>
        <w:t>В</w:t>
      </w:r>
      <w:r w:rsidRPr="00FA1210">
        <w:rPr>
          <w:sz w:val="28"/>
          <w:szCs w:val="28"/>
          <w:lang w:val="uk-UA"/>
        </w:rPr>
        <w:t xml:space="preserve"> господарствах з розвиненим зерновиробництвом переважає вартість насіння, добрив і витрат незавершеного виробництва; в господарствах з розвиненим тваринництвом – вартість молодняку і тварин на вирощуванні і відгодівлі, кормів</w:t>
      </w:r>
    </w:p>
    <w:p w:rsidR="00A14BD3" w:rsidRPr="006F5CD0" w:rsidRDefault="00FA1210" w:rsidP="00E40761">
      <w:pPr>
        <w:widowControl w:val="0"/>
        <w:shd w:val="clear" w:color="auto" w:fill="FFFFFF"/>
        <w:ind w:right="-2" w:firstLine="709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Класифікація оборотного капіталу відіграє важливе значення в аналізі господарської діяльності, дає можливість підприємству визначити оптимальний склад і структуру, потребу та джерела формування оборотних коштів.</w:t>
      </w:r>
      <w:r w:rsidR="00A14BD3" w:rsidRPr="00A14BD3">
        <w:rPr>
          <w:sz w:val="28"/>
          <w:szCs w:val="28"/>
          <w:lang w:val="uk-UA"/>
        </w:rPr>
        <w:t xml:space="preserve"> </w:t>
      </w:r>
      <w:r w:rsidR="00A14BD3" w:rsidRPr="006F5CD0">
        <w:rPr>
          <w:sz w:val="28"/>
          <w:szCs w:val="28"/>
          <w:lang w:val="uk-UA"/>
        </w:rPr>
        <w:t>Оборотні кошти аграрного підприємства найчастіше класифікують в залежності від їх:</w:t>
      </w:r>
    </w:p>
    <w:p w:rsidR="00A14BD3" w:rsidRPr="006F5CD0" w:rsidRDefault="00A14BD3" w:rsidP="00DB6C78">
      <w:pPr>
        <w:widowControl w:val="0"/>
        <w:numPr>
          <w:ilvl w:val="0"/>
          <w:numId w:val="102"/>
        </w:numPr>
        <w:shd w:val="clear" w:color="auto" w:fill="FFFFFF"/>
        <w:tabs>
          <w:tab w:val="clear" w:pos="1497"/>
          <w:tab w:val="num" w:pos="1080"/>
        </w:tabs>
        <w:ind w:left="0" w:right="-2"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участі у кругообігу активів – оборотні фонди і фонди обігу;</w:t>
      </w:r>
    </w:p>
    <w:p w:rsidR="00A14BD3" w:rsidRPr="006F5CD0" w:rsidRDefault="00A14BD3" w:rsidP="00DB6C78">
      <w:pPr>
        <w:widowControl w:val="0"/>
        <w:numPr>
          <w:ilvl w:val="0"/>
          <w:numId w:val="102"/>
        </w:numPr>
        <w:shd w:val="clear" w:color="auto" w:fill="FFFFFF"/>
        <w:tabs>
          <w:tab w:val="clear" w:pos="1497"/>
          <w:tab w:val="num" w:pos="1080"/>
        </w:tabs>
        <w:ind w:left="0" w:right="-2"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методів планування і регулювання – нормовані і ненормовані;</w:t>
      </w:r>
    </w:p>
    <w:p w:rsidR="00A14BD3" w:rsidRPr="006F5CD0" w:rsidRDefault="00A14BD3" w:rsidP="00DB6C78">
      <w:pPr>
        <w:widowControl w:val="0"/>
        <w:numPr>
          <w:ilvl w:val="0"/>
          <w:numId w:val="102"/>
        </w:numPr>
        <w:shd w:val="clear" w:color="auto" w:fill="FFFFFF"/>
        <w:tabs>
          <w:tab w:val="clear" w:pos="1497"/>
          <w:tab w:val="num" w:pos="1080"/>
        </w:tabs>
        <w:ind w:left="0" w:right="-2"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джерел формування – власні, позичені і залучені.</w:t>
      </w:r>
    </w:p>
    <w:p w:rsidR="00FA1210" w:rsidRPr="00FA1210" w:rsidRDefault="00FA1210" w:rsidP="00E40761">
      <w:pPr>
        <w:widowControl w:val="0"/>
        <w:shd w:val="clear" w:color="auto" w:fill="FFFFFF"/>
        <w:ind w:right="-2" w:firstLine="851"/>
        <w:contextualSpacing/>
        <w:jc w:val="both"/>
        <w:rPr>
          <w:sz w:val="28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F572FC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с.160-162.</w:t>
      </w:r>
    </w:p>
    <w:p w:rsidR="002A4222" w:rsidRPr="00FA1210" w:rsidRDefault="00350096" w:rsidP="00F572FC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>П.П.Руснак Економіка сільського господарства. -К.: Урожай. 1998р.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с.101 – 105.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джерела формування оборотних засобів.</w:t>
      </w:r>
    </w:p>
    <w:p w:rsidR="00080BB3" w:rsidRPr="00FA1210" w:rsidRDefault="00080BB3" w:rsidP="00E40761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становлять оборотні засоби?</w:t>
      </w:r>
    </w:p>
    <w:p w:rsidR="00080BB3" w:rsidRPr="00FA1210" w:rsidRDefault="00080BB3" w:rsidP="00E40761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класифікацію оборотних засобів.</w:t>
      </w:r>
    </w:p>
    <w:p w:rsidR="00080BB3" w:rsidRPr="00FA1210" w:rsidRDefault="00080BB3" w:rsidP="00E40761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одну з найсуттєвіших  особливостей оборотних засобів.</w:t>
      </w:r>
    </w:p>
    <w:p w:rsidR="00080BB3" w:rsidRPr="00FA1210" w:rsidRDefault="00080BB3" w:rsidP="00E40761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В чому полягає особливість функціонування авансових коштів?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№13.</w:t>
      </w:r>
    </w:p>
    <w:p w:rsidR="00B5087E" w:rsidRDefault="00B5087E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Інфраструктура ринку в сфері заготівель, зберігання і збуту сільськогосподарської продукції і продовольства.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Інфраструктура в сфері заготівель, зберігання, збуту.</w:t>
      </w:r>
    </w:p>
    <w:p w:rsidR="00080BB3" w:rsidRPr="00FA1210" w:rsidRDefault="00080BB3" w:rsidP="00E40761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Складові ланки інфраструктури аграрного ринку.</w:t>
      </w:r>
    </w:p>
    <w:p w:rsidR="00080BB3" w:rsidRPr="00FA1210" w:rsidRDefault="00080BB3" w:rsidP="00E40761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Організаційні заходи інфраструктури аграрного ринку в сфері заготівель, зберігання.</w:t>
      </w:r>
    </w:p>
    <w:p w:rsidR="00A14BD3" w:rsidRDefault="00A14BD3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A14BD3" w:rsidRPr="008D2835" w:rsidRDefault="00A14BD3" w:rsidP="00E40761">
      <w:pPr>
        <w:ind w:firstLine="709"/>
        <w:contextualSpacing/>
        <w:jc w:val="both"/>
        <w:rPr>
          <w:sz w:val="28"/>
          <w:szCs w:val="28"/>
          <w:lang w:val="uk-UA"/>
        </w:rPr>
      </w:pPr>
      <w:r w:rsidRPr="008D2835">
        <w:rPr>
          <w:sz w:val="28"/>
          <w:szCs w:val="28"/>
          <w:lang w:val="uk-UA"/>
        </w:rPr>
        <w:t xml:space="preserve">Інфраструктура підприємства </w:t>
      </w:r>
      <w:r>
        <w:rPr>
          <w:sz w:val="28"/>
          <w:szCs w:val="28"/>
          <w:lang w:val="uk-UA"/>
        </w:rPr>
        <w:t>-</w:t>
      </w:r>
      <w:r w:rsidRPr="008D2835">
        <w:rPr>
          <w:sz w:val="28"/>
          <w:szCs w:val="28"/>
          <w:lang w:val="uk-UA"/>
        </w:rPr>
        <w:t xml:space="preserve"> це комплекс цехів, господарств та служб підприємства, які забезпечують необхідні умови для функціонування підприємства. Інфраструктура являє собою своєрідний "тил виробництва", без якого неможлива нормальна робота підприємства.</w:t>
      </w:r>
    </w:p>
    <w:p w:rsidR="00A14BD3" w:rsidRDefault="00A14BD3" w:rsidP="00E40761">
      <w:pPr>
        <w:ind w:firstLine="709"/>
        <w:contextualSpacing/>
        <w:jc w:val="both"/>
        <w:rPr>
          <w:sz w:val="28"/>
          <w:szCs w:val="28"/>
          <w:lang w:val="uk-UA"/>
        </w:rPr>
      </w:pPr>
      <w:r w:rsidRPr="008D2835">
        <w:rPr>
          <w:sz w:val="28"/>
          <w:szCs w:val="28"/>
          <w:lang w:val="uk-UA"/>
        </w:rPr>
        <w:t xml:space="preserve">Виробнича інфраструктура підприємства </w:t>
      </w:r>
      <w:r>
        <w:rPr>
          <w:sz w:val="28"/>
          <w:szCs w:val="28"/>
          <w:lang w:val="uk-UA"/>
        </w:rPr>
        <w:t xml:space="preserve">- </w:t>
      </w:r>
      <w:r w:rsidRPr="008D2835">
        <w:rPr>
          <w:sz w:val="28"/>
          <w:szCs w:val="28"/>
          <w:lang w:val="uk-UA"/>
        </w:rPr>
        <w:t>це сукупність підрозділів, які прямо не беруть участі у створенні основної (профільної) продукції підприємства, але своєю діяльністю сприяють роботі основних цехів, створюючи необхідні для цього умови.</w:t>
      </w:r>
    </w:p>
    <w:p w:rsidR="00A14BD3" w:rsidRDefault="00A14BD3" w:rsidP="00E40761">
      <w:pPr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Розвиток АПК неможливий без розвиненої інфраструктури аграрного ринку в сфері заготівель, зберігання і збуту сільськогосподарської продукції і продовольства.</w:t>
      </w:r>
    </w:p>
    <w:p w:rsidR="00A14BD3" w:rsidRPr="008D2835" w:rsidRDefault="00A14BD3" w:rsidP="00E40761">
      <w:pPr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Президентом України підписано і подано до виконання низку указів, що регулюють і сприяють розширенню ринкової інфраструктури.</w:t>
      </w:r>
    </w:p>
    <w:p w:rsidR="00A14BD3" w:rsidRDefault="00A14BD3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0052E7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с.177-180.</w:t>
      </w:r>
    </w:p>
    <w:p w:rsidR="002A4222" w:rsidRPr="00FA1210" w:rsidRDefault="00350096" w:rsidP="000052E7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с.22 – 26.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Коли був підписаний Указ президента «Про заходи щодо формування та функціонування аграрного ринку»?</w:t>
      </w:r>
    </w:p>
    <w:p w:rsidR="00080BB3" w:rsidRPr="00FA1210" w:rsidRDefault="00080BB3" w:rsidP="00E40761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Коли був підписаний Указ президента «Про невідкладні заходи щодо стимулювання виробництва ринку зерна»?</w:t>
      </w:r>
    </w:p>
    <w:p w:rsidR="00080BB3" w:rsidRPr="00FA1210" w:rsidRDefault="00080BB3" w:rsidP="00E40761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основні організаційні заходи розвитку інфраструктури аграрного ринку.</w:t>
      </w:r>
    </w:p>
    <w:p w:rsidR="00080BB3" w:rsidRPr="00FA1210" w:rsidRDefault="00080BB3" w:rsidP="00E40761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складові ланки інфраструктури аграрного ринку.</w:t>
      </w:r>
    </w:p>
    <w:p w:rsidR="00080BB3" w:rsidRPr="00FA1210" w:rsidRDefault="00080BB3" w:rsidP="00E40761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Які послуги надають акредитовані товарні біржі. </w:t>
      </w: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3A4FEF" w:rsidRDefault="003A4FEF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№14.</w:t>
      </w: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Інфраструктура в сфері матеріально-технічного забезпечення і обслуговування.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Функціонування системи матеріально-технічного забезпечення.</w:t>
      </w:r>
    </w:p>
    <w:p w:rsidR="00080BB3" w:rsidRPr="00FA1210" w:rsidRDefault="00080BB3" w:rsidP="00E40761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Елементи інфраструктури в сфері матеріально-технічного забезпечення.</w:t>
      </w:r>
    </w:p>
    <w:p w:rsidR="00080BB3" w:rsidRPr="00FA1210" w:rsidRDefault="00080BB3" w:rsidP="00E40761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Структура матеріально-технічного забезпечення і обслуговування.</w:t>
      </w:r>
    </w:p>
    <w:p w:rsidR="00A14BD3" w:rsidRDefault="00A14BD3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A14BD3" w:rsidRDefault="00A14BD3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матеріально-технічного забезпечення – це сукупність підприємств-виробників матеріально-технічних ресурсів, торговельно-посередницьких організацій, сервісних підрозділів та формувань з машино використання та державних органів, що регулюють відносини у сфері техніко-технічного забезпечення.</w:t>
      </w:r>
    </w:p>
    <w:p w:rsidR="00060EDB" w:rsidRDefault="00060EDB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Діяльність цієї системи має спрямовуватись на відтворення і розвиток матеріально-технічної бази, комплексну механізацію і автоматизацію технологічних процесів, відновлення і збереження родючості </w:t>
      </w:r>
      <w:proofErr w:type="spellStart"/>
      <w:r>
        <w:rPr>
          <w:sz w:val="28"/>
          <w:szCs w:val="28"/>
          <w:lang w:val="uk-UA"/>
        </w:rPr>
        <w:t>грунту</w:t>
      </w:r>
      <w:proofErr w:type="spellEnd"/>
      <w:r>
        <w:rPr>
          <w:sz w:val="28"/>
          <w:szCs w:val="28"/>
          <w:lang w:val="uk-UA"/>
        </w:rPr>
        <w:t xml:space="preserve"> в сільському господарстві на основі вітчизняного машинобудування.</w:t>
      </w:r>
    </w:p>
    <w:p w:rsidR="00A14BD3" w:rsidRPr="008D2835" w:rsidRDefault="00A14BD3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8D2835">
        <w:rPr>
          <w:sz w:val="28"/>
          <w:szCs w:val="28"/>
          <w:lang w:val="uk-UA"/>
        </w:rPr>
        <w:t xml:space="preserve">Ремонт </w:t>
      </w:r>
      <w:r>
        <w:rPr>
          <w:sz w:val="28"/>
          <w:szCs w:val="28"/>
          <w:lang w:val="uk-UA"/>
        </w:rPr>
        <w:t>-</w:t>
      </w:r>
      <w:r w:rsidRPr="008D2835">
        <w:rPr>
          <w:sz w:val="28"/>
          <w:szCs w:val="28"/>
          <w:lang w:val="uk-UA"/>
        </w:rPr>
        <w:t xml:space="preserve"> це процес підтримання устаткування у робочому стані та відновлення його початкової </w:t>
      </w:r>
      <w:proofErr w:type="spellStart"/>
      <w:r w:rsidRPr="008D2835">
        <w:rPr>
          <w:sz w:val="28"/>
          <w:szCs w:val="28"/>
          <w:lang w:val="uk-UA"/>
        </w:rPr>
        <w:t>дієспроможності</w:t>
      </w:r>
      <w:proofErr w:type="spellEnd"/>
      <w:r w:rsidRPr="008D2835">
        <w:rPr>
          <w:sz w:val="28"/>
          <w:szCs w:val="28"/>
          <w:lang w:val="uk-UA"/>
        </w:rPr>
        <w:t xml:space="preserve">, яка була втрачена в результаті виробничого використання. </w:t>
      </w:r>
    </w:p>
    <w:p w:rsidR="00A14BD3" w:rsidRDefault="00A14BD3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0052E7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с.180 - 183.</w:t>
      </w:r>
    </w:p>
    <w:p w:rsidR="002A4222" w:rsidRPr="00FA1210" w:rsidRDefault="00350096" w:rsidP="000052E7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с.27 – 29.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система матеріально-технічного забезпечення?</w:t>
      </w:r>
    </w:p>
    <w:p w:rsidR="00080BB3" w:rsidRPr="00FA1210" w:rsidRDefault="00080BB3" w:rsidP="00E40761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 що спрямовується діяльність системи.</w:t>
      </w:r>
    </w:p>
    <w:p w:rsidR="00080BB3" w:rsidRPr="00FA1210" w:rsidRDefault="00080BB3" w:rsidP="00E40761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основні складові сфери матеріально-технічного забезпечення.</w:t>
      </w:r>
    </w:p>
    <w:p w:rsidR="00080BB3" w:rsidRPr="00FA1210" w:rsidRDefault="00080BB3" w:rsidP="00E40761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елементи цієї інфраструктури</w:t>
      </w:r>
    </w:p>
    <w:p w:rsidR="00080BB3" w:rsidRPr="00FA1210" w:rsidRDefault="00080BB3" w:rsidP="00E40761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схему матеріально-технічного забезпечення.</w:t>
      </w:r>
    </w:p>
    <w:p w:rsidR="00080BB3" w:rsidRPr="00FA1210" w:rsidRDefault="00080BB3" w:rsidP="00E40761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Хто здійснює інформаційне забезпечення ринку агропромислової продукції.</w:t>
      </w:r>
    </w:p>
    <w:p w:rsidR="00080BB3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№15.</w:t>
      </w: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Роль і завдання розвитку соціальної інфраструктури.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Поняття виробництва.</w:t>
      </w:r>
    </w:p>
    <w:p w:rsidR="00080BB3" w:rsidRPr="00FA1210" w:rsidRDefault="00080BB3" w:rsidP="00E40761">
      <w:pPr>
        <w:pStyle w:val="a3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Соціальні потреби працівників.</w:t>
      </w:r>
    </w:p>
    <w:p w:rsidR="00080BB3" w:rsidRPr="00FA1210" w:rsidRDefault="00080BB3" w:rsidP="00E40761">
      <w:pPr>
        <w:pStyle w:val="a3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Державна програма розвитку соціальної сфери.</w:t>
      </w:r>
    </w:p>
    <w:p w:rsidR="00060EDB" w:rsidRDefault="00060EDB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060EDB" w:rsidRPr="006F5CD0" w:rsidRDefault="00060EDB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 xml:space="preserve">Виробництво </w:t>
      </w:r>
      <w:r w:rsidR="00B5087E">
        <w:rPr>
          <w:sz w:val="28"/>
          <w:szCs w:val="28"/>
          <w:lang w:val="uk-UA"/>
        </w:rPr>
        <w:t>-</w:t>
      </w:r>
      <w:r w:rsidRPr="006F5CD0">
        <w:rPr>
          <w:sz w:val="28"/>
          <w:szCs w:val="28"/>
          <w:lang w:val="uk-UA"/>
        </w:rPr>
        <w:t xml:space="preserve"> це комплексний процес створення матеріальних благ, невід'ємною складовою якого є люди та система взаємовідносин між ними. Тому підприємство становить не лише економічну, але і соціальну підсистему суспільства. Крім того, на результативність діяльності підприємства в сучасних умовах все більше впливають соціально-культурні фактори зовнішнього середовища (екологічні, соціальні, культурно-побутові та інші проблеми регіону, де розташоване підприємство). </w:t>
      </w:r>
      <w:r>
        <w:rPr>
          <w:sz w:val="28"/>
          <w:szCs w:val="28"/>
          <w:lang w:val="uk-UA"/>
        </w:rPr>
        <w:t>С</w:t>
      </w:r>
      <w:r w:rsidRPr="006F5CD0">
        <w:rPr>
          <w:sz w:val="28"/>
          <w:szCs w:val="28"/>
          <w:lang w:val="uk-UA"/>
        </w:rPr>
        <w:t>учасні підприємства повинні направляти частину своїх зусиль і ресурсів на вирішення як внутрішніх, так і зовнішніх проблем соціального характеру.</w:t>
      </w:r>
    </w:p>
    <w:p w:rsidR="00060EDB" w:rsidRPr="006F5CD0" w:rsidRDefault="00060EDB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Соціальні потреби виникають в результаті діяльності людини як суспільної істоти. Вони безпосередньо пов'язані з поведінкою людини v взаємовідносинах з іншими людьми, групами людей і суспільством в цілому та спрямовані на відтворення соціальних умов життєдіяльності.</w:t>
      </w:r>
    </w:p>
    <w:p w:rsidR="00060EDB" w:rsidRDefault="00060EDB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0052E7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с.183-186.</w:t>
      </w:r>
    </w:p>
    <w:p w:rsidR="002A4222" w:rsidRPr="00FA1210" w:rsidRDefault="00350096" w:rsidP="000052E7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с.27 – 29.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виробництво?</w:t>
      </w:r>
    </w:p>
    <w:p w:rsidR="00080BB3" w:rsidRPr="00FA1210" w:rsidRDefault="00080BB3" w:rsidP="00E40761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соціальні потреби працівників.</w:t>
      </w:r>
    </w:p>
    <w:p w:rsidR="00080BB3" w:rsidRPr="00FA1210" w:rsidRDefault="00080BB3" w:rsidP="00E40761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передбачає Державна програма розвитку соціальної сфери.</w:t>
      </w:r>
    </w:p>
    <w:p w:rsidR="00080BB3" w:rsidRPr="00FA1210" w:rsidRDefault="00080BB3" w:rsidP="00E40761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мету Державної програми соціального розвитку.</w:t>
      </w:r>
    </w:p>
    <w:p w:rsidR="00080BB3" w:rsidRPr="00FA1210" w:rsidRDefault="00080BB3" w:rsidP="00E40761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обов’язкову умову успішного розвитку соціальної інфраструктури.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Default="00080BB3" w:rsidP="00E40761">
      <w:pPr>
        <w:contextualSpacing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3E3F60" w:rsidRPr="00FA1210" w:rsidRDefault="003E3F60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№16.</w:t>
      </w: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Види собівартості продукції, робіт і послуг.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1. Конспект 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Види собівартості.</w:t>
      </w:r>
    </w:p>
    <w:p w:rsidR="00080BB3" w:rsidRPr="00FA1210" w:rsidRDefault="00080BB3" w:rsidP="00E40761">
      <w:pPr>
        <w:pStyle w:val="a3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Виробнича собівартість.</w:t>
      </w:r>
    </w:p>
    <w:p w:rsidR="00060EDB" w:rsidRDefault="00060EDB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A812D0" w:rsidRDefault="00A812D0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i/>
          <w:sz w:val="28"/>
          <w:szCs w:val="28"/>
          <w:lang w:val="uk-UA"/>
        </w:rPr>
        <w:t>Загальні витрати</w:t>
      </w:r>
      <w:r w:rsidRPr="006F5CD0">
        <w:rPr>
          <w:sz w:val="28"/>
          <w:szCs w:val="28"/>
          <w:lang w:val="uk-UA"/>
        </w:rPr>
        <w:t xml:space="preserve"> — це витрати на весь обсяг продукції за певний період, їхня сума залежить від тривалості періоду й кількості виготовленої продукції.</w:t>
      </w:r>
    </w:p>
    <w:p w:rsidR="00060EDB" w:rsidRPr="006F5CD0" w:rsidRDefault="00060EDB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Собівартість продукції — це основний якісний показник роботи підприємства. Її рівень відбиває досягнення та недоліки роботи як підприємства в цілому, так і кожного структурного підрозділу.</w:t>
      </w:r>
    </w:p>
    <w:p w:rsidR="00A812D0" w:rsidRPr="006F5CD0" w:rsidRDefault="00060EDB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Собівартість продукції – поточні видатки виробництва та обігу, реалізації продукції, розраховані в грошовому вираженні.</w:t>
      </w:r>
      <w:r w:rsidR="00A812D0" w:rsidRPr="00A812D0">
        <w:rPr>
          <w:sz w:val="28"/>
          <w:szCs w:val="28"/>
          <w:lang w:val="uk-UA"/>
        </w:rPr>
        <w:t xml:space="preserve"> </w:t>
      </w:r>
      <w:r w:rsidR="00A812D0" w:rsidRPr="006F5CD0">
        <w:rPr>
          <w:sz w:val="28"/>
          <w:szCs w:val="28"/>
          <w:lang w:val="uk-UA"/>
        </w:rPr>
        <w:t>Відображаючи рівень витрат на виробництво, собівартість комплексно характеризує ступінь використання всіх ресурсів підприємства, а отже, і рівень техніки, технології та організації виробництва.</w:t>
      </w:r>
      <w:r w:rsidR="00A812D0" w:rsidRPr="00A812D0">
        <w:rPr>
          <w:sz w:val="28"/>
          <w:szCs w:val="28"/>
          <w:lang w:val="uk-UA"/>
        </w:rPr>
        <w:t xml:space="preserve"> </w:t>
      </w:r>
      <w:r w:rsidR="00A812D0" w:rsidRPr="006F5CD0">
        <w:rPr>
          <w:sz w:val="28"/>
          <w:szCs w:val="28"/>
          <w:lang w:val="uk-UA"/>
        </w:rPr>
        <w:t xml:space="preserve">Собівартість продукції має тісний зв'язок з її ціною. Це виявляється в тім, що собівартість є базою ціни товару і водночас обмежником для виробництва (ніхто не випускатиме продукції, ринкова ціна якої є нижчою за її собівартість). </w:t>
      </w:r>
    </w:p>
    <w:p w:rsidR="00060EDB" w:rsidRDefault="00060EDB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0052E7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с.193-195.</w:t>
      </w:r>
    </w:p>
    <w:p w:rsidR="002A4222" w:rsidRPr="00FA1210" w:rsidRDefault="00350096" w:rsidP="000052E7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с.177 - 181.</w:t>
      </w:r>
    </w:p>
    <w:p w:rsidR="002A4222" w:rsidRPr="00FA1210" w:rsidRDefault="002A4222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види собівартості.</w:t>
      </w:r>
    </w:p>
    <w:p w:rsidR="00080BB3" w:rsidRPr="00FA1210" w:rsidRDefault="00080BB3" w:rsidP="00E40761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відносять до виробничої собівартості.</w:t>
      </w:r>
    </w:p>
    <w:p w:rsidR="00080BB3" w:rsidRPr="00FA1210" w:rsidRDefault="00080BB3" w:rsidP="00E40761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відображає індивідуальна собівартість?</w:t>
      </w:r>
    </w:p>
    <w:p w:rsidR="00080BB3" w:rsidRPr="00FA1210" w:rsidRDefault="00080BB3" w:rsidP="00E40761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розраховують галузеву собівартість?</w:t>
      </w:r>
    </w:p>
    <w:p w:rsidR="00080BB3" w:rsidRPr="00FA1210" w:rsidRDefault="00080BB3" w:rsidP="00E40761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очікувану, або провізорну собівартість.</w:t>
      </w:r>
    </w:p>
    <w:p w:rsidR="00080BB3" w:rsidRPr="00FA1210" w:rsidRDefault="00080BB3" w:rsidP="00E40761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впливає на собівартість продукції?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3717"/>
        </w:tabs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ab/>
      </w:r>
    </w:p>
    <w:p w:rsidR="00104E13" w:rsidRPr="00FA1210" w:rsidRDefault="00104E13" w:rsidP="00E40761">
      <w:pPr>
        <w:tabs>
          <w:tab w:val="left" w:pos="3717"/>
        </w:tabs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№17.</w:t>
      </w:r>
    </w:p>
    <w:p w:rsidR="003E3F60" w:rsidRPr="000052E7" w:rsidRDefault="003E3F60" w:rsidP="00E40761">
      <w:pPr>
        <w:contextualSpacing/>
        <w:rPr>
          <w:sz w:val="1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Класифікація витрат виробництва.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1. Реферат   </w:t>
      </w:r>
    </w:p>
    <w:p w:rsidR="00080BB3" w:rsidRPr="000052E7" w:rsidRDefault="00080BB3" w:rsidP="00E40761">
      <w:pPr>
        <w:contextualSpacing/>
        <w:jc w:val="center"/>
        <w:rPr>
          <w:sz w:val="1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Класифікація виробничих витрат.</w:t>
      </w:r>
    </w:p>
    <w:p w:rsidR="00080BB3" w:rsidRPr="00FA1210" w:rsidRDefault="00080BB3" w:rsidP="00E40761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Прямі і непрямі витрати.</w:t>
      </w:r>
    </w:p>
    <w:p w:rsidR="00080BB3" w:rsidRPr="00FA1210" w:rsidRDefault="00080BB3" w:rsidP="00E40761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Бригадні витрати.</w:t>
      </w:r>
    </w:p>
    <w:p w:rsidR="00080BB3" w:rsidRPr="00FA1210" w:rsidRDefault="00080BB3" w:rsidP="00E40761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Методи розподілу витрат.</w:t>
      </w:r>
    </w:p>
    <w:p w:rsidR="00080BB3" w:rsidRPr="000052E7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18"/>
          <w:szCs w:val="28"/>
          <w:lang w:val="uk-UA"/>
        </w:rPr>
      </w:pPr>
    </w:p>
    <w:p w:rsidR="00A812D0" w:rsidRDefault="00A812D0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 xml:space="preserve">В сільськогосподарських підприємствах витрати операційної діяльності основних галузей (рослинництва, тваринництва і промислового виробництва) групуються за такими економічними елементами: матеріальні затрати; витрати на оплату праці; відрахування на соціальні заходи; амортизація; інші операційні витрати. </w:t>
      </w:r>
    </w:p>
    <w:p w:rsidR="00A812D0" w:rsidRPr="006F5CD0" w:rsidRDefault="00A812D0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 xml:space="preserve">До статті </w:t>
      </w:r>
      <w:r w:rsidRPr="006F5CD0">
        <w:rPr>
          <w:i/>
          <w:sz w:val="28"/>
          <w:szCs w:val="28"/>
          <w:lang w:val="uk-UA"/>
        </w:rPr>
        <w:t>"Витрати на оплату праці"</w:t>
      </w:r>
      <w:r w:rsidRPr="006F5CD0">
        <w:rPr>
          <w:sz w:val="28"/>
          <w:szCs w:val="28"/>
          <w:lang w:val="uk-UA"/>
        </w:rPr>
        <w:t xml:space="preserve"> включається основна і додаткова оплата праці працівників, безпосередньо зайнятих в технологічному процесі виробництва (в тому числі трактористів-машиністів).</w:t>
      </w:r>
    </w:p>
    <w:p w:rsidR="00A812D0" w:rsidRDefault="00A812D0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 xml:space="preserve">До статті </w:t>
      </w:r>
      <w:r w:rsidRPr="006F5CD0">
        <w:rPr>
          <w:i/>
          <w:sz w:val="28"/>
          <w:szCs w:val="28"/>
          <w:lang w:val="uk-UA"/>
        </w:rPr>
        <w:t>"Насіння та садивний матеріал"</w:t>
      </w:r>
      <w:r w:rsidRPr="006F5CD0">
        <w:rPr>
          <w:sz w:val="28"/>
          <w:szCs w:val="28"/>
          <w:lang w:val="uk-UA"/>
        </w:rPr>
        <w:t xml:space="preserve"> включається вартість насіння та садивного матеріалу власного виробництва і придбаного, що використані для посіву (посадки) відповідних сільськогосподарських культур та насаджень, крім молодих багаторічних насаджень, закладання яких здійснюється за рахунок капітальних вкладень.</w:t>
      </w:r>
      <w:r w:rsidRPr="00A812D0">
        <w:rPr>
          <w:sz w:val="28"/>
          <w:szCs w:val="28"/>
          <w:lang w:val="uk-UA"/>
        </w:rPr>
        <w:t xml:space="preserve"> </w:t>
      </w:r>
    </w:p>
    <w:p w:rsidR="00A812D0" w:rsidRPr="006F5CD0" w:rsidRDefault="00A812D0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 xml:space="preserve">У статті </w:t>
      </w:r>
      <w:r w:rsidRPr="006F5CD0">
        <w:rPr>
          <w:i/>
          <w:sz w:val="28"/>
          <w:szCs w:val="28"/>
          <w:lang w:val="uk-UA"/>
        </w:rPr>
        <w:t>"Корми"</w:t>
      </w:r>
      <w:r w:rsidRPr="006F5CD0">
        <w:rPr>
          <w:sz w:val="28"/>
          <w:szCs w:val="28"/>
          <w:lang w:val="uk-UA"/>
        </w:rPr>
        <w:t xml:space="preserve"> відображаються вартість кормів власного виробництва та придбаних, витрати на їх внутрішньогосподарське переміщення з поля на постійне місце зберігання, на кормовий склад чи в інший підрозділ.</w:t>
      </w:r>
    </w:p>
    <w:p w:rsidR="00A812D0" w:rsidRPr="000052E7" w:rsidRDefault="00A812D0" w:rsidP="00E40761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F572FC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с.195-202.</w:t>
      </w:r>
    </w:p>
    <w:p w:rsidR="002A4222" w:rsidRPr="00FA1210" w:rsidRDefault="00350096" w:rsidP="00F572FC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с.181 – 189.</w:t>
      </w:r>
    </w:p>
    <w:p w:rsidR="00080BB3" w:rsidRPr="000052E7" w:rsidRDefault="00080BB3" w:rsidP="00E40761">
      <w:pPr>
        <w:contextualSpacing/>
        <w:jc w:val="center"/>
        <w:rPr>
          <w:sz w:val="1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постійні витрати?</w:t>
      </w:r>
    </w:p>
    <w:p w:rsidR="00080BB3" w:rsidRPr="00FA1210" w:rsidRDefault="00080BB3" w:rsidP="00E4076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Назвіть, що належить до змінних витрат?</w:t>
      </w:r>
    </w:p>
    <w:p w:rsidR="00080BB3" w:rsidRPr="00FA1210" w:rsidRDefault="00080BB3" w:rsidP="00E4076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 чим пов’язані основні витрати?</w:t>
      </w:r>
    </w:p>
    <w:p w:rsidR="00080BB3" w:rsidRPr="00FA1210" w:rsidRDefault="00080BB3" w:rsidP="00E4076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включають бригадні витрати?</w:t>
      </w:r>
    </w:p>
    <w:p w:rsidR="00080BB3" w:rsidRPr="00FA1210" w:rsidRDefault="00080BB3" w:rsidP="00E4076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Назвіть, що належить до прямих витрат?</w:t>
      </w:r>
    </w:p>
    <w:p w:rsidR="00080BB3" w:rsidRPr="00FA1210" w:rsidRDefault="00080BB3" w:rsidP="00E4076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 чим пов’язані непрямі витрати?</w:t>
      </w:r>
    </w:p>
    <w:p w:rsidR="00080BB3" w:rsidRPr="00FA1210" w:rsidRDefault="00080BB3" w:rsidP="00E4076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методи розподілу витрат?</w:t>
      </w:r>
    </w:p>
    <w:p w:rsidR="00080BB3" w:rsidRPr="00FA1210" w:rsidRDefault="00080BB3" w:rsidP="00E4076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являє собою метод розподілу витрат між видами продукції пропорційно до кількісного значення однієї з ознак?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№18.</w:t>
      </w:r>
    </w:p>
    <w:p w:rsidR="003E3F60" w:rsidRPr="000052E7" w:rsidRDefault="003E3F60" w:rsidP="00E40761">
      <w:pPr>
        <w:contextualSpacing/>
        <w:rPr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 xml:space="preserve">Система ціни на </w:t>
      </w:r>
      <w:r w:rsidR="00104E13" w:rsidRPr="00FA1210">
        <w:rPr>
          <w:b/>
          <w:sz w:val="28"/>
          <w:szCs w:val="28"/>
          <w:lang w:val="uk-UA"/>
        </w:rPr>
        <w:t>сільськогосподарську</w:t>
      </w:r>
      <w:r w:rsidRPr="00FA1210">
        <w:rPr>
          <w:b/>
          <w:sz w:val="28"/>
          <w:szCs w:val="28"/>
          <w:lang w:val="uk-UA"/>
        </w:rPr>
        <w:t xml:space="preserve"> продукцію.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1. Конспект </w:t>
      </w:r>
    </w:p>
    <w:p w:rsidR="00080BB3" w:rsidRPr="000052E7" w:rsidRDefault="00080BB3" w:rsidP="00E40761">
      <w:pPr>
        <w:contextualSpacing/>
        <w:jc w:val="center"/>
        <w:rPr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Основні види цін.</w:t>
      </w:r>
    </w:p>
    <w:p w:rsidR="00080BB3" w:rsidRPr="00FA1210" w:rsidRDefault="00080BB3" w:rsidP="00E40761">
      <w:pPr>
        <w:pStyle w:val="a3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Ціни, що застосовуються в сільському господарстві.</w:t>
      </w:r>
    </w:p>
    <w:p w:rsidR="00080BB3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12D0" w:rsidRPr="006F5CD0" w:rsidRDefault="00A812D0" w:rsidP="00E40761">
      <w:pPr>
        <w:widowControl w:val="0"/>
        <w:shd w:val="clear" w:color="auto" w:fill="FFFFFF"/>
        <w:ind w:right="58"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bCs/>
          <w:i/>
          <w:sz w:val="28"/>
          <w:szCs w:val="28"/>
          <w:lang w:val="uk-UA"/>
        </w:rPr>
        <w:t>Ціна</w:t>
      </w:r>
      <w:r w:rsidRPr="006F5CD0">
        <w:rPr>
          <w:bCs/>
          <w:sz w:val="28"/>
          <w:szCs w:val="28"/>
          <w:lang w:val="uk-UA"/>
        </w:rPr>
        <w:t>, як економічна категорія, є грошовим вираженням вартості товару (послуги). У ціні товару відображені всі витрати на його виробництво та реалізацію. Одночасно, ціна є важливим джерелом доходу підприємства, оскільки містить прибуток. Складовими ціни є також різні види непрямих податків (податок на додану вартість, акцизний збір), торгівельні чи спеціальні надбавки, націнки або знижки. Через ціну формується більшість економічних відносин у суспільстві. У загальному розумінні ціна відображає кількість грошей, за яку продавець бажає продати товар, а покупець - купити його.</w:t>
      </w:r>
    </w:p>
    <w:p w:rsidR="00A812D0" w:rsidRPr="006F5CD0" w:rsidRDefault="00A812D0" w:rsidP="00E40761">
      <w:pPr>
        <w:widowControl w:val="0"/>
        <w:shd w:val="clear" w:color="auto" w:fill="FFFFFF"/>
        <w:ind w:firstLine="709"/>
        <w:contextualSpacing/>
        <w:jc w:val="both"/>
        <w:rPr>
          <w:i/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Ціна виконує такі</w:t>
      </w:r>
      <w:r w:rsidRPr="006F5CD0">
        <w:rPr>
          <w:i/>
          <w:sz w:val="28"/>
          <w:szCs w:val="28"/>
          <w:lang w:val="uk-UA"/>
        </w:rPr>
        <w:t xml:space="preserve"> функції:</w:t>
      </w:r>
    </w:p>
    <w:p w:rsidR="00A812D0" w:rsidRPr="006F5CD0" w:rsidRDefault="00A812D0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i/>
          <w:iCs/>
          <w:sz w:val="28"/>
          <w:szCs w:val="28"/>
          <w:lang w:val="uk-UA"/>
        </w:rPr>
        <w:t xml:space="preserve">- облікову, </w:t>
      </w:r>
      <w:r w:rsidRPr="006F5CD0">
        <w:rPr>
          <w:bCs/>
          <w:iCs/>
          <w:sz w:val="28"/>
          <w:szCs w:val="28"/>
          <w:lang w:val="uk-UA"/>
        </w:rPr>
        <w:t>яка забезпечує облік результатів господарювання. Крім того,</w:t>
      </w:r>
      <w:r w:rsidRPr="006F5CD0">
        <w:rPr>
          <w:sz w:val="28"/>
          <w:szCs w:val="28"/>
          <w:lang w:val="uk-UA"/>
        </w:rPr>
        <w:t xml:space="preserve"> </w:t>
      </w:r>
      <w:r w:rsidRPr="006F5CD0">
        <w:rPr>
          <w:bCs/>
          <w:iCs/>
          <w:sz w:val="28"/>
          <w:szCs w:val="28"/>
          <w:lang w:val="uk-UA"/>
        </w:rPr>
        <w:t>ціна включає прибуток підприємства;</w:t>
      </w:r>
    </w:p>
    <w:p w:rsidR="00A812D0" w:rsidRPr="006F5CD0" w:rsidRDefault="00A812D0" w:rsidP="00E40761">
      <w:pPr>
        <w:widowControl w:val="0"/>
        <w:shd w:val="clear" w:color="auto" w:fill="FFFFFF"/>
        <w:ind w:firstLine="709"/>
        <w:contextualSpacing/>
        <w:jc w:val="both"/>
        <w:rPr>
          <w:bCs/>
          <w:i/>
          <w:iCs/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 xml:space="preserve">- </w:t>
      </w:r>
      <w:r w:rsidRPr="006F5CD0">
        <w:rPr>
          <w:i/>
          <w:iCs/>
          <w:sz w:val="28"/>
          <w:szCs w:val="28"/>
          <w:lang w:val="uk-UA"/>
        </w:rPr>
        <w:t xml:space="preserve">стимулюючу, </w:t>
      </w:r>
      <w:r w:rsidRPr="006F5CD0">
        <w:rPr>
          <w:bCs/>
          <w:iCs/>
          <w:sz w:val="28"/>
          <w:szCs w:val="28"/>
          <w:lang w:val="uk-UA"/>
        </w:rPr>
        <w:t>яка сприяє раціональному використанню обмежених ресурсів, науково-технічному прогресу, процесу оновлення асортименту продукції;</w:t>
      </w:r>
    </w:p>
    <w:p w:rsidR="00A812D0" w:rsidRPr="006F5CD0" w:rsidRDefault="00A812D0" w:rsidP="00E40761">
      <w:pPr>
        <w:widowControl w:val="0"/>
        <w:shd w:val="clear" w:color="auto" w:fill="FFFFFF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6F5CD0">
        <w:rPr>
          <w:bCs/>
          <w:sz w:val="28"/>
          <w:szCs w:val="28"/>
          <w:lang w:val="uk-UA"/>
        </w:rPr>
        <w:t xml:space="preserve">- </w:t>
      </w:r>
      <w:r w:rsidRPr="006F5CD0">
        <w:rPr>
          <w:i/>
          <w:iCs/>
          <w:sz w:val="28"/>
          <w:szCs w:val="28"/>
          <w:lang w:val="uk-UA"/>
        </w:rPr>
        <w:t xml:space="preserve">розподільчу, </w:t>
      </w:r>
      <w:r w:rsidRPr="006F5CD0">
        <w:rPr>
          <w:bCs/>
          <w:iCs/>
          <w:sz w:val="28"/>
          <w:szCs w:val="28"/>
          <w:lang w:val="uk-UA"/>
        </w:rPr>
        <w:t xml:space="preserve">яка впливає на розподіл ресурсів, доходів і фінансів у суспільстві; </w:t>
      </w:r>
    </w:p>
    <w:p w:rsidR="00A812D0" w:rsidRPr="006F5CD0" w:rsidRDefault="00A812D0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bCs/>
          <w:sz w:val="28"/>
          <w:szCs w:val="28"/>
          <w:lang w:val="uk-UA"/>
        </w:rPr>
        <w:t xml:space="preserve">- </w:t>
      </w:r>
      <w:r w:rsidRPr="006F5CD0">
        <w:rPr>
          <w:i/>
          <w:iCs/>
          <w:sz w:val="28"/>
          <w:szCs w:val="28"/>
          <w:lang w:val="uk-UA"/>
        </w:rPr>
        <w:t>регулюючу</w:t>
      </w:r>
      <w:r w:rsidRPr="006F5CD0">
        <w:rPr>
          <w:iCs/>
          <w:sz w:val="28"/>
          <w:szCs w:val="28"/>
          <w:lang w:val="uk-UA"/>
        </w:rPr>
        <w:t xml:space="preserve">, </w:t>
      </w:r>
      <w:r w:rsidRPr="006F5CD0">
        <w:rPr>
          <w:bCs/>
          <w:iCs/>
          <w:sz w:val="28"/>
          <w:szCs w:val="28"/>
          <w:lang w:val="uk-UA"/>
        </w:rPr>
        <w:t>через яку здійснюються збалансування між попитом та</w:t>
      </w:r>
      <w:r w:rsidRPr="006F5CD0">
        <w:rPr>
          <w:sz w:val="28"/>
          <w:szCs w:val="28"/>
          <w:lang w:val="uk-UA"/>
        </w:rPr>
        <w:t xml:space="preserve"> </w:t>
      </w:r>
      <w:r w:rsidRPr="006F5CD0">
        <w:rPr>
          <w:bCs/>
          <w:iCs/>
          <w:sz w:val="28"/>
          <w:szCs w:val="28"/>
          <w:lang w:val="uk-UA"/>
        </w:rPr>
        <w:t>пропозицією.</w:t>
      </w:r>
    </w:p>
    <w:p w:rsidR="00A812D0" w:rsidRPr="00FA1210" w:rsidRDefault="00A812D0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F572FC">
      <w:pPr>
        <w:pStyle w:val="a3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с.210-213.</w:t>
      </w:r>
    </w:p>
    <w:p w:rsidR="002A4222" w:rsidRPr="00FA1210" w:rsidRDefault="00350096" w:rsidP="00F572FC">
      <w:pPr>
        <w:pStyle w:val="a3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с.196 – 200.</w:t>
      </w:r>
    </w:p>
    <w:p w:rsidR="002A4222" w:rsidRPr="00FA1210" w:rsidRDefault="002A4222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види цін?</w:t>
      </w:r>
    </w:p>
    <w:p w:rsidR="00080BB3" w:rsidRPr="00FA1210" w:rsidRDefault="00080BB3" w:rsidP="00E4076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основний зміст і метод оптової ціни.</w:t>
      </w:r>
    </w:p>
    <w:p w:rsidR="00080BB3" w:rsidRPr="00FA1210" w:rsidRDefault="00080BB3" w:rsidP="00E4076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заготівельні ціни?</w:t>
      </w:r>
    </w:p>
    <w:p w:rsidR="00080BB3" w:rsidRPr="00FA1210" w:rsidRDefault="00080BB3" w:rsidP="00E4076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еквівалентна ціна?</w:t>
      </w:r>
    </w:p>
    <w:p w:rsidR="00080BB3" w:rsidRPr="00FA1210" w:rsidRDefault="00080BB3" w:rsidP="00E4076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основний зміст і метод рахунку світової ціни.</w:t>
      </w:r>
    </w:p>
    <w:p w:rsidR="00080BB3" w:rsidRPr="00FA1210" w:rsidRDefault="00080BB3" w:rsidP="00E4076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заставна ціна?</w:t>
      </w:r>
    </w:p>
    <w:p w:rsidR="00080BB3" w:rsidRPr="00FA1210" w:rsidRDefault="00080BB3" w:rsidP="00E4076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основні умови використання контрактної ціни.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B5087E" w:rsidRDefault="00B5087E" w:rsidP="00E40761">
      <w:pPr>
        <w:contextualSpacing/>
        <w:jc w:val="center"/>
        <w:rPr>
          <w:sz w:val="28"/>
          <w:szCs w:val="28"/>
          <w:lang w:val="uk-UA"/>
        </w:rPr>
      </w:pPr>
    </w:p>
    <w:p w:rsidR="000052E7" w:rsidRDefault="000052E7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№19.</w:t>
      </w: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Еквівалентність цінових відносин в АПК.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1. Конспект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Ціновий паритет.</w:t>
      </w:r>
    </w:p>
    <w:p w:rsidR="00080BB3" w:rsidRPr="00FA1210" w:rsidRDefault="00080BB3" w:rsidP="00E40761">
      <w:pPr>
        <w:pStyle w:val="a3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Ціни підтримки.</w:t>
      </w:r>
    </w:p>
    <w:p w:rsidR="00A812D0" w:rsidRDefault="00A812D0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864EA1" w:rsidRDefault="00864EA1" w:rsidP="00E40761">
      <w:pPr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Ціновий паритет – це таке співвідношення між цінами на сільськогосподарську продукцію та спожиту в сільському господарстві промислову продукцію і послуги, за якими купівельна спроможність цін на сільськогосподарську продукцію по відношенню до промислової продукції і послуг зберігається на рівні базового періоду.</w:t>
      </w:r>
    </w:p>
    <w:p w:rsidR="00864EA1" w:rsidRDefault="00864EA1" w:rsidP="00E40761">
      <w:pPr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Диспаритет – це протилежне за значенням економічне явище по відношенню до цінового паритету.</w:t>
      </w:r>
    </w:p>
    <w:p w:rsidR="00864EA1" w:rsidRDefault="00864EA1" w:rsidP="00E40761">
      <w:pPr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Ціни підтримки визначаються на основі нормативної галузевої собівартості та мінімального прибутку для розширеного відтворення.</w:t>
      </w:r>
    </w:p>
    <w:p w:rsidR="006C6C3A" w:rsidRPr="00864EA1" w:rsidRDefault="006C6C3A" w:rsidP="00E40761">
      <w:pPr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Еквівалентні ціни формуються на основі галузевих нормативних витрат і середньої норми прибутку на авансовий у виробництво капітал, у галузях, які обслуговують АПК.</w:t>
      </w:r>
    </w:p>
    <w:p w:rsidR="00864EA1" w:rsidRDefault="00864EA1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F572FC">
      <w:pPr>
        <w:pStyle w:val="a3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с.223-226.</w:t>
      </w:r>
    </w:p>
    <w:p w:rsidR="002A4222" w:rsidRPr="00FA1210" w:rsidRDefault="00350096" w:rsidP="00F572FC">
      <w:pPr>
        <w:pStyle w:val="a3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>с.200 – 205.</w:t>
      </w:r>
    </w:p>
    <w:p w:rsidR="00080BB3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12D0" w:rsidRPr="00FA1210" w:rsidRDefault="00A812D0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ціновий паритет?</w:t>
      </w:r>
    </w:p>
    <w:p w:rsidR="00080BB3" w:rsidRPr="00FA1210" w:rsidRDefault="00080BB3" w:rsidP="00E40761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Назвіть, що таке диспаритет?</w:t>
      </w:r>
    </w:p>
    <w:p w:rsidR="00080BB3" w:rsidRPr="00FA1210" w:rsidRDefault="00080BB3" w:rsidP="00E40761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 що спрямована цінова політика.</w:t>
      </w:r>
    </w:p>
    <w:p w:rsidR="00080BB3" w:rsidRPr="00FA1210" w:rsidRDefault="00080BB3" w:rsidP="00E40761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 основі чого визначаються ціни підтримки.</w:t>
      </w:r>
    </w:p>
    <w:p w:rsidR="00080BB3" w:rsidRPr="00FA1210" w:rsidRDefault="00080BB3" w:rsidP="00E40761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еквівалентні ціни.</w:t>
      </w:r>
    </w:p>
    <w:p w:rsidR="00080BB3" w:rsidRPr="00FA1210" w:rsidRDefault="00080BB3" w:rsidP="00E40761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 основі чого формуються еквівалентні ціни.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</w:p>
    <w:p w:rsidR="00080BB3" w:rsidRDefault="00080BB3" w:rsidP="00E40761">
      <w:pPr>
        <w:contextualSpacing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№20.</w:t>
      </w: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Особливості формування світових цін.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Реферат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Формування світових цін.</w:t>
      </w:r>
    </w:p>
    <w:p w:rsidR="00080BB3" w:rsidRPr="00FA1210" w:rsidRDefault="00080BB3" w:rsidP="00E40761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Державне регулювання в сфері ціноутворення.</w:t>
      </w:r>
    </w:p>
    <w:p w:rsidR="00080BB3" w:rsidRPr="00FA1210" w:rsidRDefault="00080BB3" w:rsidP="00E40761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Диференціація цін.</w:t>
      </w:r>
    </w:p>
    <w:p w:rsidR="00080BB3" w:rsidRPr="00FA1210" w:rsidRDefault="00080BB3" w:rsidP="00E40761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Ціни торгів.</w:t>
      </w:r>
    </w:p>
    <w:p w:rsidR="002A4222" w:rsidRDefault="002A4222" w:rsidP="00E40761">
      <w:pPr>
        <w:contextualSpacing/>
        <w:jc w:val="center"/>
        <w:rPr>
          <w:sz w:val="28"/>
          <w:szCs w:val="28"/>
          <w:lang w:val="uk-UA"/>
        </w:rPr>
      </w:pPr>
    </w:p>
    <w:p w:rsidR="00A812D0" w:rsidRDefault="006C6C3A" w:rsidP="00E40761">
      <w:pPr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Головними категоріями світового, як і національного, ринку є попит, пропозиція і ціна. Формування і динаміка на світовому ринку мають істотні відмінності, які враховуються у практичній діяльності. Умови виробництва і споживання товарів, що визначають рівень національних витрат праці істотно відрізняються в окремих країнах і регіонах. </w:t>
      </w:r>
    </w:p>
    <w:p w:rsidR="00294337" w:rsidRDefault="00294337" w:rsidP="00E40761">
      <w:pPr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Велике значення має державне регулювання цін у зовнішній торгівлі.</w:t>
      </w:r>
    </w:p>
    <w:p w:rsidR="00294337" w:rsidRDefault="00294337" w:rsidP="00E40761">
      <w:pPr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Світова ціна формується на світовому ринку. Складається залежно від попиту і пропозиції на світових біржах. Вона є орієнтиром для державного регулювання цільових та експортних цін в Україні.</w:t>
      </w:r>
    </w:p>
    <w:p w:rsidR="006C6C3A" w:rsidRPr="00FA1210" w:rsidRDefault="006C6C3A" w:rsidP="00E40761">
      <w:pPr>
        <w:contextualSpacing/>
        <w:jc w:val="center"/>
        <w:rPr>
          <w:sz w:val="28"/>
          <w:szCs w:val="28"/>
          <w:lang w:val="uk-UA"/>
        </w:rPr>
      </w:pPr>
    </w:p>
    <w:p w:rsidR="002A4222" w:rsidRPr="00FA1210" w:rsidRDefault="002A4222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2A4222" w:rsidRPr="00FA1210" w:rsidRDefault="000277E2" w:rsidP="00F572FC">
      <w:pPr>
        <w:pStyle w:val="a3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с.213-223.</w:t>
      </w:r>
    </w:p>
    <w:p w:rsidR="002A4222" w:rsidRPr="00FA1210" w:rsidRDefault="00350096" w:rsidP="00F572FC">
      <w:pPr>
        <w:pStyle w:val="a3"/>
        <w:numPr>
          <w:ilvl w:val="0"/>
          <w:numId w:val="6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>П.П.Руснак Економіка сільського господарства. -К.: Урожай. 1998р.</w:t>
      </w:r>
      <w:r w:rsidR="002A4222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с.205 – 210.</w:t>
      </w: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головні категорії світового і національного ринку.</w:t>
      </w:r>
    </w:p>
    <w:p w:rsidR="00080BB3" w:rsidRPr="00FA1210" w:rsidRDefault="00080BB3" w:rsidP="00E4076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методи державного регулювання.</w:t>
      </w:r>
    </w:p>
    <w:p w:rsidR="00080BB3" w:rsidRPr="00FA1210" w:rsidRDefault="00080BB3" w:rsidP="00E4076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Які заходи може включати державне регулювання?</w:t>
      </w:r>
    </w:p>
    <w:p w:rsidR="00080BB3" w:rsidRPr="00FA1210" w:rsidRDefault="00080BB3" w:rsidP="00E4076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Від чого залежить диференціація цін на світовому ринку.</w:t>
      </w:r>
    </w:p>
    <w:p w:rsidR="00080BB3" w:rsidRPr="00FA1210" w:rsidRDefault="00080BB3" w:rsidP="00E4076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ціни торгів?</w:t>
      </w:r>
    </w:p>
    <w:p w:rsidR="00080BB3" w:rsidRPr="00FA1210" w:rsidRDefault="00080BB3" w:rsidP="00E4076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Дайте визначення ціни міжнародних товарних аукціонів.</w:t>
      </w:r>
    </w:p>
    <w:p w:rsidR="00080BB3" w:rsidRPr="00FA1210" w:rsidRDefault="00080BB3" w:rsidP="00E4076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ціни біржової торгівлі?</w:t>
      </w:r>
    </w:p>
    <w:p w:rsidR="00080BB3" w:rsidRPr="00FA1210" w:rsidRDefault="00080BB3" w:rsidP="00E4076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ціни фактичних угод?</w:t>
      </w:r>
    </w:p>
    <w:p w:rsidR="00080BB3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jc w:val="center"/>
        <w:rPr>
          <w:sz w:val="28"/>
          <w:szCs w:val="28"/>
          <w:lang w:val="uk-UA"/>
        </w:rPr>
      </w:pPr>
    </w:p>
    <w:p w:rsidR="007A66C6" w:rsidRDefault="007A66C6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№21.</w:t>
      </w: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Визначення ефективності окремих сільськогосподарських підприємств.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1. Конспект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Поняття ефекту та ефективності виробництва.</w:t>
      </w:r>
    </w:p>
    <w:p w:rsidR="00080BB3" w:rsidRPr="00FA1210" w:rsidRDefault="00080BB3" w:rsidP="00E40761">
      <w:pPr>
        <w:pStyle w:val="a3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Види ефективності.</w:t>
      </w:r>
    </w:p>
    <w:p w:rsidR="00080BB3" w:rsidRPr="00FA1210" w:rsidRDefault="00080BB3" w:rsidP="00E40761">
      <w:pPr>
        <w:pStyle w:val="a3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Показники економічної ефективності.</w:t>
      </w:r>
    </w:p>
    <w:p w:rsidR="007A66C6" w:rsidRDefault="007A66C6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7A66C6" w:rsidRPr="006F5CD0" w:rsidRDefault="007A66C6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 xml:space="preserve">Інтенсифікація передбачає раціональні витрати ресурсів на виробництво одиниці продукції. Це означає, що збільшення виробництва продукції повинне здійснюватися вищими темпами, порівняно із зростанням витрат на її виробництво. Однак у практиці сільськогосподарського виробництва мають місце </w:t>
      </w:r>
      <w:r w:rsidRPr="006F5CD0">
        <w:rPr>
          <w:i/>
          <w:sz w:val="28"/>
          <w:szCs w:val="28"/>
          <w:lang w:val="uk-UA"/>
        </w:rPr>
        <w:t xml:space="preserve">три варіанти співвідношення результату та витрат </w:t>
      </w:r>
      <w:r w:rsidRPr="006F5CD0">
        <w:rPr>
          <w:sz w:val="28"/>
          <w:szCs w:val="28"/>
          <w:lang w:val="uk-UA"/>
        </w:rPr>
        <w:t>на виробництво продукції: при збільшенні витрат на одиницю об’єкта інтенсивності обсяг виробництва продукції зростає, залишається незмінним чи зменшується. У такій ситуації виникає необхідність порівняння результату (ефекту) виробництва із витратами на його досягнення. В процесі дослідження процесу інтенсифікації сільськогосподарського виробництва це є останнім етапом, що передбачає визначення економічної ефективності інтенсифікації.</w:t>
      </w:r>
    </w:p>
    <w:p w:rsidR="007A66C6" w:rsidRPr="006F5CD0" w:rsidRDefault="007A66C6" w:rsidP="00E40761">
      <w:pPr>
        <w:widowControl w:val="0"/>
        <w:shd w:val="clear" w:color="auto" w:fill="FFFFFF"/>
        <w:ind w:firstLine="709"/>
        <w:contextualSpacing/>
        <w:jc w:val="both"/>
        <w:rPr>
          <w:i/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Економічна ефективність інтенсифікації характеризується системою показників, які поділяють на</w:t>
      </w:r>
      <w:r w:rsidRPr="006F5CD0">
        <w:rPr>
          <w:i/>
          <w:sz w:val="28"/>
          <w:szCs w:val="28"/>
          <w:lang w:val="uk-UA"/>
        </w:rPr>
        <w:t xml:space="preserve"> вартісні та натуральні.</w:t>
      </w:r>
    </w:p>
    <w:p w:rsidR="007A66C6" w:rsidRDefault="007A66C6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0277E2" w:rsidP="000052E7">
      <w:pPr>
        <w:pStyle w:val="a3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с.229-235.</w:t>
      </w:r>
    </w:p>
    <w:p w:rsidR="00D8650D" w:rsidRPr="00FA1210" w:rsidRDefault="00350096" w:rsidP="000052E7">
      <w:pPr>
        <w:pStyle w:val="a3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>с.210 – 213.</w:t>
      </w:r>
    </w:p>
    <w:p w:rsidR="00080BB3" w:rsidRPr="00FA1210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відображає ефективність виробництва як економічна категорія?</w:t>
      </w:r>
    </w:p>
    <w:p w:rsidR="00080BB3" w:rsidRPr="00FA1210" w:rsidRDefault="00080BB3" w:rsidP="00E40761">
      <w:pPr>
        <w:pStyle w:val="a3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ефект?</w:t>
      </w:r>
    </w:p>
    <w:p w:rsidR="00080BB3" w:rsidRPr="00FA1210" w:rsidRDefault="00080BB3" w:rsidP="00E40761">
      <w:pPr>
        <w:pStyle w:val="a3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Дайте визначення ефективності виробництва?</w:t>
      </w:r>
    </w:p>
    <w:p w:rsidR="00080BB3" w:rsidRPr="00FA1210" w:rsidRDefault="00080BB3" w:rsidP="00E40761">
      <w:pPr>
        <w:pStyle w:val="a3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У чому полягає соціальна ефективність?</w:t>
      </w:r>
    </w:p>
    <w:p w:rsidR="00080BB3" w:rsidRPr="00FA1210" w:rsidRDefault="00080BB3" w:rsidP="00E40761">
      <w:pPr>
        <w:pStyle w:val="a3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У чому полягає екологічна ефективність?</w:t>
      </w:r>
    </w:p>
    <w:p w:rsidR="00080BB3" w:rsidRPr="00FA1210" w:rsidRDefault="00080BB3" w:rsidP="00E40761">
      <w:pPr>
        <w:pStyle w:val="a3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обчислюється обсяг чистої продукції?</w:t>
      </w:r>
    </w:p>
    <w:p w:rsidR="00080BB3" w:rsidRPr="00FA1210" w:rsidRDefault="00080BB3" w:rsidP="00E40761">
      <w:pPr>
        <w:pStyle w:val="a3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прибуток?</w:t>
      </w:r>
    </w:p>
    <w:p w:rsidR="00080BB3" w:rsidRPr="00FA1210" w:rsidRDefault="00080BB3" w:rsidP="00E40761">
      <w:pPr>
        <w:pStyle w:val="a3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види прибутку.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№22.</w:t>
      </w: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Рентабельність сільськогосподарського виробництва.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1 година.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Сутність рентабельності сільськогосподарських підприємств.</w:t>
      </w:r>
    </w:p>
    <w:p w:rsidR="00080BB3" w:rsidRPr="00FA1210" w:rsidRDefault="00080BB3" w:rsidP="00E40761">
      <w:pPr>
        <w:pStyle w:val="a3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Рентабельність активів та власного капіталу.</w:t>
      </w:r>
    </w:p>
    <w:p w:rsidR="00080BB3" w:rsidRPr="00FA1210" w:rsidRDefault="00080BB3" w:rsidP="00E40761">
      <w:pPr>
        <w:pStyle w:val="a3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Рентабельність акціонерного капіталу.</w:t>
      </w:r>
    </w:p>
    <w:p w:rsidR="00080BB3" w:rsidRPr="00FA1210" w:rsidRDefault="00080BB3" w:rsidP="00E40761">
      <w:pPr>
        <w:pStyle w:val="a3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Норма прибутку.</w:t>
      </w:r>
    </w:p>
    <w:p w:rsidR="007A66C6" w:rsidRDefault="007A66C6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7A66C6" w:rsidRPr="006F5CD0" w:rsidRDefault="007A66C6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 xml:space="preserve">Рентабельність </w:t>
      </w:r>
      <w:r w:rsidR="003E3F60">
        <w:rPr>
          <w:sz w:val="28"/>
          <w:szCs w:val="28"/>
          <w:lang w:val="uk-UA"/>
        </w:rPr>
        <w:t xml:space="preserve">- </w:t>
      </w:r>
      <w:r w:rsidRPr="006F5CD0">
        <w:rPr>
          <w:sz w:val="28"/>
          <w:szCs w:val="28"/>
          <w:lang w:val="uk-UA"/>
        </w:rPr>
        <w:t>поняття, що характеризує економічну ефективність виробництва, за якої підприємство за рахунок грошової виручки від реалізації продукції (робіт, послуг) повністю відшкодовує витрати на її виробництво й одержує прибуток як головне джерело розширеного відтворення.</w:t>
      </w:r>
    </w:p>
    <w:p w:rsidR="007A66C6" w:rsidRPr="006F5CD0" w:rsidRDefault="007A66C6" w:rsidP="00E40761">
      <w:pPr>
        <w:widowControl w:val="0"/>
        <w:ind w:firstLine="709"/>
        <w:contextualSpacing/>
        <w:jc w:val="both"/>
        <w:rPr>
          <w:b/>
          <w:i/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 xml:space="preserve">Для кількісного виміру рентабельності в цілому по аграрних підприємствах використовують такі три традиційні показники: </w:t>
      </w:r>
      <w:r w:rsidRPr="006F5CD0">
        <w:rPr>
          <w:i/>
          <w:sz w:val="28"/>
          <w:szCs w:val="28"/>
          <w:lang w:val="uk-UA"/>
        </w:rPr>
        <w:t>рівень рентабельності, норму прибутку і приведену до земельної площі масу прибутку.</w:t>
      </w:r>
    </w:p>
    <w:p w:rsidR="007A66C6" w:rsidRDefault="007A66C6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0277E2" w:rsidP="000052E7">
      <w:pPr>
        <w:pStyle w:val="a3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>235-239.</w:t>
      </w:r>
    </w:p>
    <w:p w:rsidR="00D8650D" w:rsidRPr="00FA1210" w:rsidRDefault="00350096" w:rsidP="000052E7">
      <w:pPr>
        <w:pStyle w:val="a3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>П.П.Руснак Економіка сільського господарства. -К.: Урожай. 1998р.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с.219 – 223.</w:t>
      </w:r>
    </w:p>
    <w:p w:rsidR="00D8650D" w:rsidRPr="00FA1210" w:rsidRDefault="00D8650D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характеризує рівень рентабельності.</w:t>
      </w:r>
    </w:p>
    <w:p w:rsidR="00080BB3" w:rsidRPr="00FA1210" w:rsidRDefault="00080BB3" w:rsidP="00E40761">
      <w:pPr>
        <w:pStyle w:val="a3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визначається рівень ефективності підприємства?</w:t>
      </w:r>
    </w:p>
    <w:p w:rsidR="00080BB3" w:rsidRPr="00FA1210" w:rsidRDefault="00080BB3" w:rsidP="00E40761">
      <w:pPr>
        <w:pStyle w:val="a3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відображає рентабельність власного капіталу?</w:t>
      </w:r>
    </w:p>
    <w:p w:rsidR="00080BB3" w:rsidRPr="00FA1210" w:rsidRDefault="00080BB3" w:rsidP="00E40761">
      <w:pPr>
        <w:pStyle w:val="a3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Про що свідчить рентабельність акціонерного капіталу?</w:t>
      </w:r>
    </w:p>
    <w:p w:rsidR="00080BB3" w:rsidRPr="00FA1210" w:rsidRDefault="00080BB3" w:rsidP="00E40761">
      <w:pPr>
        <w:pStyle w:val="a3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визначається норма прибутку?</w:t>
      </w:r>
    </w:p>
    <w:p w:rsidR="00080BB3" w:rsidRPr="00FA1210" w:rsidRDefault="00080BB3" w:rsidP="00E40761">
      <w:pPr>
        <w:pStyle w:val="a3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показує самоокупність господарства?</w:t>
      </w:r>
    </w:p>
    <w:p w:rsidR="00080BB3" w:rsidRPr="00FA1210" w:rsidRDefault="00080BB3" w:rsidP="00E40761">
      <w:pPr>
        <w:pStyle w:val="a3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обчислюється коефіцієнт автономії?</w:t>
      </w:r>
    </w:p>
    <w:p w:rsidR="00080BB3" w:rsidRPr="00FA1210" w:rsidRDefault="00080BB3" w:rsidP="00E40761">
      <w:pPr>
        <w:pStyle w:val="a3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визначається коефіцієнт забезпечення боргів?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Default="00080BB3" w:rsidP="00E40761">
      <w:pPr>
        <w:contextualSpacing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F572FC" w:rsidRDefault="00F572FC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№23.</w:t>
      </w:r>
    </w:p>
    <w:p w:rsidR="003E3F60" w:rsidRDefault="003E3F60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Основні шляхи підвищення рівня рентабельності.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1. Реферат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Шляхи підвищення рентабельності продукції.</w:t>
      </w:r>
    </w:p>
    <w:p w:rsidR="00080BB3" w:rsidRPr="00FA1210" w:rsidRDefault="00080BB3" w:rsidP="00E40761">
      <w:pPr>
        <w:pStyle w:val="a3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Методика визначення ефективності заходів у сільському господарстві.</w:t>
      </w:r>
    </w:p>
    <w:p w:rsidR="00080BB3" w:rsidRPr="00FA1210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1D67" w:rsidRDefault="00541D67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</w:p>
    <w:p w:rsidR="007A66C6" w:rsidRPr="006F5CD0" w:rsidRDefault="007A66C6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При аналізі рівня рентабельності потрібно брати до уваги наступні закономірності зміни цього показника під впливом розглянутих факторів.</w:t>
      </w:r>
    </w:p>
    <w:p w:rsidR="007A66C6" w:rsidRPr="006F5CD0" w:rsidRDefault="007A66C6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1. За умови, що собівартість центнера продукції нижча за ціну її реалізації, то за будь-якої величини собівартості кожний процент зростання ціни зумовлює підвищення рівня рентабельності більш-ніж на один процентний пункт. •</w:t>
      </w:r>
    </w:p>
    <w:p w:rsidR="007A66C6" w:rsidRPr="006F5CD0" w:rsidRDefault="007A66C6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2. За одного і того ж рівня собівартості продукції кожний процент росту ціни зумовлює збільшення рівня рентабельності на одну і ту ж величину (процентних пунктів).</w:t>
      </w:r>
    </w:p>
    <w:p w:rsidR="007A66C6" w:rsidRPr="006F5CD0" w:rsidRDefault="007A66C6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3. З підвищенням рівня рентабельності, досягнутого завдяки зниженню собівартості продукції, кожен процент зростання ціни забезпечує все більший приріст рівня рентабельності порівняно з таким приростом за нижчого рівня рентабельності.</w:t>
      </w:r>
    </w:p>
    <w:p w:rsidR="007A66C6" w:rsidRPr="006F5CD0" w:rsidRDefault="007A66C6" w:rsidP="00E40761">
      <w:pPr>
        <w:widowControl w:val="0"/>
        <w:ind w:firstLine="709"/>
        <w:contextualSpacing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4. За однієї і тієї ж ціни кожний процент зниження собівартості продукції забезпечує прогресуюче зростання рівня рентабельності</w:t>
      </w:r>
    </w:p>
    <w:p w:rsidR="007A66C6" w:rsidRDefault="007A66C6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7A66C6" w:rsidRDefault="007A66C6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0277E2" w:rsidP="00F572FC">
      <w:pPr>
        <w:pStyle w:val="a3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с.241-243.</w:t>
      </w:r>
    </w:p>
    <w:p w:rsidR="00D8650D" w:rsidRPr="00FA1210" w:rsidRDefault="00350096" w:rsidP="00F572FC">
      <w:pPr>
        <w:pStyle w:val="a3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>П.П.Руснак Економіка сільського господарства. -К.: Урожай. 1998р.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с.223 - 226.</w:t>
      </w:r>
    </w:p>
    <w:p w:rsidR="00D8650D" w:rsidRPr="00FA1210" w:rsidRDefault="00D8650D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шляхи поліпшення ефективності сільськогосподарського виробництва.</w:t>
      </w:r>
    </w:p>
    <w:p w:rsidR="00080BB3" w:rsidRPr="00FA1210" w:rsidRDefault="00080BB3" w:rsidP="00E40761">
      <w:pPr>
        <w:pStyle w:val="a3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 що направлена сучасна аграрна політика.</w:t>
      </w:r>
    </w:p>
    <w:p w:rsidR="00080BB3" w:rsidRPr="00FA1210" w:rsidRDefault="00080BB3" w:rsidP="00E40761">
      <w:pPr>
        <w:pStyle w:val="a3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передбачає сучасна аграрна політика?</w:t>
      </w:r>
    </w:p>
    <w:p w:rsidR="00080BB3" w:rsidRPr="00FA1210" w:rsidRDefault="00080BB3" w:rsidP="00E40761">
      <w:pPr>
        <w:pStyle w:val="a3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 чим узгоджується перетворення економічних відносин в аграрному секторі.</w:t>
      </w:r>
    </w:p>
    <w:p w:rsidR="00080BB3" w:rsidRPr="00FA1210" w:rsidRDefault="00080BB3" w:rsidP="00E40761">
      <w:pPr>
        <w:pStyle w:val="a3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розвивається в сучасних умовах сільське господарство?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№24.</w:t>
      </w:r>
    </w:p>
    <w:p w:rsidR="003E3F60" w:rsidRPr="00F572FC" w:rsidRDefault="003E3F60" w:rsidP="00E40761">
      <w:pPr>
        <w:contextualSpacing/>
        <w:rPr>
          <w:sz w:val="12"/>
          <w:szCs w:val="28"/>
          <w:lang w:val="uk-UA"/>
        </w:rPr>
      </w:pP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Розвиток науково-технічного прогресу в сільському господарстві.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</w:t>
      </w:r>
    </w:p>
    <w:p w:rsidR="00080BB3" w:rsidRPr="00F572FC" w:rsidRDefault="00080BB3" w:rsidP="00E40761">
      <w:pPr>
        <w:contextualSpacing/>
        <w:jc w:val="center"/>
        <w:rPr>
          <w:sz w:val="10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Поняття інноваційних процесів.</w:t>
      </w:r>
    </w:p>
    <w:p w:rsidR="00080BB3" w:rsidRPr="00FA1210" w:rsidRDefault="00080BB3" w:rsidP="00E40761">
      <w:pPr>
        <w:pStyle w:val="a3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Науково-технічний прогрес.</w:t>
      </w:r>
    </w:p>
    <w:p w:rsidR="00080BB3" w:rsidRPr="00FA1210" w:rsidRDefault="00080BB3" w:rsidP="00E40761">
      <w:pPr>
        <w:pStyle w:val="a3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Напрями науково-технічного прогресу.</w:t>
      </w:r>
    </w:p>
    <w:p w:rsidR="00541D67" w:rsidRPr="00F572FC" w:rsidRDefault="00541D67" w:rsidP="00E40761">
      <w:pPr>
        <w:contextualSpacing/>
        <w:jc w:val="center"/>
        <w:rPr>
          <w:b/>
          <w:sz w:val="10"/>
          <w:szCs w:val="28"/>
          <w:lang w:val="uk-UA"/>
        </w:rPr>
      </w:pPr>
    </w:p>
    <w:p w:rsidR="00541D67" w:rsidRPr="006F5CD0" w:rsidRDefault="00541D67" w:rsidP="00E40761">
      <w:pPr>
        <w:pStyle w:val="2"/>
        <w:widowControl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6F5CD0">
        <w:rPr>
          <w:rFonts w:ascii="Times New Roman" w:hAnsi="Times New Roman"/>
          <w:iCs/>
          <w:sz w:val="28"/>
          <w:szCs w:val="28"/>
          <w:lang w:val="uk-UA"/>
        </w:rPr>
        <w:t>Науково-технічний прогрес - це складне і багатогранне явище, зміст якого можна визначити як постійний процес створення нових і вдосконалення існуючих знарядь і предметів праці, технологій виробництва, його організації і управління з метою досягнення більшого економічного і соціального ефекту.</w:t>
      </w:r>
    </w:p>
    <w:p w:rsidR="00541D67" w:rsidRPr="006F5CD0" w:rsidRDefault="00541D67" w:rsidP="00E40761">
      <w:pPr>
        <w:pStyle w:val="2"/>
        <w:widowControl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6F5CD0">
        <w:rPr>
          <w:rFonts w:ascii="Times New Roman" w:hAnsi="Times New Roman"/>
          <w:sz w:val="28"/>
          <w:szCs w:val="28"/>
          <w:lang w:val="uk-UA"/>
        </w:rPr>
        <w:t xml:space="preserve">НТП </w:t>
      </w:r>
      <w:r w:rsidR="00F572FC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6F5CD0">
        <w:rPr>
          <w:rFonts w:ascii="Times New Roman" w:hAnsi="Times New Roman"/>
          <w:sz w:val="28"/>
          <w:szCs w:val="28"/>
          <w:lang w:val="uk-UA"/>
        </w:rPr>
        <w:t xml:space="preserve"> процес нагромадження та практичної реалізації нових наукових і технічних знань, цілісну циклічну систему </w:t>
      </w:r>
      <w:proofErr w:type="spellStart"/>
      <w:r w:rsidRPr="006F5CD0">
        <w:rPr>
          <w:rFonts w:ascii="Times New Roman" w:hAnsi="Times New Roman"/>
          <w:sz w:val="28"/>
          <w:szCs w:val="28"/>
          <w:lang w:val="uk-UA"/>
        </w:rPr>
        <w:t>“наука</w:t>
      </w:r>
      <w:proofErr w:type="spellEnd"/>
      <w:r w:rsidRPr="006F5CD0">
        <w:rPr>
          <w:rFonts w:ascii="Times New Roman" w:hAnsi="Times New Roman"/>
          <w:sz w:val="28"/>
          <w:szCs w:val="28"/>
          <w:lang w:val="uk-UA"/>
        </w:rPr>
        <w:t xml:space="preserve"> – техніка - </w:t>
      </w:r>
      <w:proofErr w:type="spellStart"/>
      <w:r w:rsidRPr="006F5CD0">
        <w:rPr>
          <w:rFonts w:ascii="Times New Roman" w:hAnsi="Times New Roman"/>
          <w:sz w:val="28"/>
          <w:szCs w:val="28"/>
          <w:lang w:val="uk-UA"/>
        </w:rPr>
        <w:t>виробництво”</w:t>
      </w:r>
      <w:proofErr w:type="spellEnd"/>
      <w:r w:rsidRPr="006F5CD0">
        <w:rPr>
          <w:rFonts w:ascii="Times New Roman" w:hAnsi="Times New Roman"/>
          <w:sz w:val="28"/>
          <w:szCs w:val="28"/>
          <w:lang w:val="uk-UA"/>
        </w:rPr>
        <w:t>, що охоплює кілька стадій: фундаментальні теоретичні дослідження; прикладні науково-дослідні роботи; нарощування виробництва нової техніки до потрібного обсягу, її застосування певного часу; техніко-економічне, екологічне старіння виробів, їхня постійна заміна новими, ефективними зразками.</w:t>
      </w:r>
    </w:p>
    <w:p w:rsidR="00541D67" w:rsidRPr="006F5CD0" w:rsidRDefault="00541D67" w:rsidP="00E40761">
      <w:pPr>
        <w:pStyle w:val="2"/>
        <w:widowControl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6F5CD0">
        <w:rPr>
          <w:rFonts w:ascii="Times New Roman" w:hAnsi="Times New Roman"/>
          <w:sz w:val="28"/>
          <w:szCs w:val="28"/>
          <w:lang w:val="uk-UA"/>
        </w:rPr>
        <w:t>НТП властиві еволюційні та революційні форми вдосконалення технологічних методів і засобів виробництва, кінцевої продукції. До еволюційних форм НТП відносять: поліпшення окремих техніко-експлуатаційних параметрів виробів чи технології їхнього виготовлення; модернізацію або створення нових моделей машин, обладнання, приладів і матеріалів у межах того самого покоління техніки. До революційних форм – зміну поколінь техніки й кінцевої продукції; виникнення принципово нових науково-технічних ідей, загально-технічні революції, здійснюється масовий перехід до нових поколінь техніки в провідних галузях виробництва.</w:t>
      </w:r>
    </w:p>
    <w:p w:rsidR="00541D67" w:rsidRPr="00F572FC" w:rsidRDefault="00541D67" w:rsidP="00E40761">
      <w:pPr>
        <w:contextualSpacing/>
        <w:jc w:val="center"/>
        <w:rPr>
          <w:b/>
          <w:sz w:val="12"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0277E2" w:rsidP="00F572FC">
      <w:pPr>
        <w:pStyle w:val="a3"/>
        <w:numPr>
          <w:ilvl w:val="0"/>
          <w:numId w:val="72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>с.251-255.</w:t>
      </w:r>
    </w:p>
    <w:p w:rsidR="00D8650D" w:rsidRPr="00FA1210" w:rsidRDefault="000052E7" w:rsidP="00F572FC">
      <w:pPr>
        <w:pStyle w:val="a3"/>
        <w:numPr>
          <w:ilvl w:val="0"/>
          <w:numId w:val="72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>П.П.Руснак Економіка сільського господарства. -К.: Урожай. 1998р.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с.121</w:t>
      </w:r>
      <w:r w:rsidR="00F572F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>123.</w:t>
      </w: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 основі чого здійснюється послідовна інтенсифікація сільського господарства?</w:t>
      </w:r>
    </w:p>
    <w:p w:rsidR="00080BB3" w:rsidRPr="00FA1210" w:rsidRDefault="00080BB3" w:rsidP="00E40761">
      <w:pPr>
        <w:pStyle w:val="a3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відкриття?</w:t>
      </w:r>
    </w:p>
    <w:p w:rsidR="00080BB3" w:rsidRPr="00FA1210" w:rsidRDefault="00080BB3" w:rsidP="00E40761">
      <w:pPr>
        <w:pStyle w:val="a3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винахід?</w:t>
      </w:r>
    </w:p>
    <w:p w:rsidR="00080BB3" w:rsidRPr="00FA1210" w:rsidRDefault="00080BB3" w:rsidP="00E40761">
      <w:pPr>
        <w:pStyle w:val="a3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Дайте визначення раціоналізаторської пропозиції.</w:t>
      </w:r>
    </w:p>
    <w:p w:rsidR="00080BB3" w:rsidRPr="00FA1210" w:rsidRDefault="00080BB3" w:rsidP="00E40761">
      <w:pPr>
        <w:pStyle w:val="a3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ознаки раціоналізаторської пропозиції.</w:t>
      </w:r>
    </w:p>
    <w:p w:rsidR="00080BB3" w:rsidRPr="00FA1210" w:rsidRDefault="00080BB3" w:rsidP="00E40761">
      <w:pPr>
        <w:pStyle w:val="a3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науково-технічний прогрес?</w:t>
      </w:r>
    </w:p>
    <w:p w:rsidR="00080BB3" w:rsidRPr="00FA1210" w:rsidRDefault="00080BB3" w:rsidP="00E40761">
      <w:pPr>
        <w:pStyle w:val="a3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напрями науково-технічного прогресу.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№25</w:t>
      </w:r>
    </w:p>
    <w:p w:rsidR="00B5087E" w:rsidRPr="00F572FC" w:rsidRDefault="00B5087E" w:rsidP="00E40761">
      <w:pPr>
        <w:contextualSpacing/>
        <w:jc w:val="center"/>
        <w:rPr>
          <w:sz w:val="14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 xml:space="preserve">Впровадження інтенсивних технологій в рослинництві і тваринництві. 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Реферат </w:t>
      </w:r>
    </w:p>
    <w:p w:rsidR="00080BB3" w:rsidRPr="00F572FC" w:rsidRDefault="00080BB3" w:rsidP="00E40761">
      <w:pPr>
        <w:contextualSpacing/>
        <w:jc w:val="center"/>
        <w:rPr>
          <w:sz w:val="12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Суть інтенсивних технологій в рослинництві.</w:t>
      </w:r>
    </w:p>
    <w:p w:rsidR="00080BB3" w:rsidRPr="00FA1210" w:rsidRDefault="00080BB3" w:rsidP="00E40761">
      <w:pPr>
        <w:pStyle w:val="a3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Суть інтенсивних технологій в тваринництві.</w:t>
      </w:r>
    </w:p>
    <w:p w:rsidR="00080BB3" w:rsidRPr="00FA1210" w:rsidRDefault="00080BB3" w:rsidP="00E40761">
      <w:pPr>
        <w:pStyle w:val="a3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Методика визначення економічної ефективності окремих нововведень.</w:t>
      </w:r>
    </w:p>
    <w:p w:rsidR="00B5087E" w:rsidRPr="00F572FC" w:rsidRDefault="00B5087E" w:rsidP="00E40761">
      <w:pPr>
        <w:widowControl w:val="0"/>
        <w:shd w:val="clear" w:color="auto" w:fill="FFFFFF"/>
        <w:ind w:firstLine="709"/>
        <w:contextualSpacing/>
        <w:jc w:val="both"/>
        <w:rPr>
          <w:i/>
          <w:sz w:val="18"/>
          <w:szCs w:val="28"/>
          <w:lang w:val="uk-UA"/>
        </w:rPr>
      </w:pPr>
    </w:p>
    <w:p w:rsidR="00541D67" w:rsidRPr="004F36FE" w:rsidRDefault="00541D67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4F36FE">
        <w:rPr>
          <w:i/>
          <w:sz w:val="28"/>
          <w:szCs w:val="28"/>
          <w:lang w:val="uk-UA"/>
        </w:rPr>
        <w:t xml:space="preserve">Матеріальною основою інтенсифікації </w:t>
      </w:r>
      <w:r w:rsidR="00B5087E">
        <w:rPr>
          <w:i/>
          <w:sz w:val="28"/>
          <w:szCs w:val="28"/>
          <w:lang w:val="uk-UA"/>
        </w:rPr>
        <w:t>с/г</w:t>
      </w:r>
      <w:r w:rsidRPr="004F36FE">
        <w:rPr>
          <w:i/>
          <w:sz w:val="28"/>
          <w:szCs w:val="28"/>
          <w:lang w:val="uk-UA"/>
        </w:rPr>
        <w:t xml:space="preserve"> </w:t>
      </w:r>
      <w:r w:rsidRPr="004F36FE">
        <w:rPr>
          <w:sz w:val="28"/>
          <w:szCs w:val="28"/>
          <w:lang w:val="uk-UA"/>
        </w:rPr>
        <w:t>є науково-технічний прогрес, однак слід враховувати, що крім матеріальних факторів інтенсифікації виробництва (механізації, автоматизації, хімізації, меліорації і т.п.) на кінцеві його результати значний вплив також справляють нематеріальні фактори, серед них: підприємливість, організованість, вміння працювати в умовах, що швидко змінюються.</w:t>
      </w:r>
    </w:p>
    <w:p w:rsidR="00541D67" w:rsidRPr="004F36FE" w:rsidRDefault="00541D67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4F36FE">
        <w:rPr>
          <w:i/>
          <w:sz w:val="28"/>
          <w:szCs w:val="28"/>
          <w:lang w:val="uk-UA"/>
        </w:rPr>
        <w:t>Рівень інтенсивності</w:t>
      </w:r>
      <w:r w:rsidRPr="004F36FE">
        <w:rPr>
          <w:sz w:val="28"/>
          <w:szCs w:val="28"/>
          <w:lang w:val="uk-UA"/>
        </w:rPr>
        <w:t xml:space="preserve"> розраховують також як у цілому по підприємству так і в розрізі окремих галузей рослинництва та тваринництва. Він характеризується рівнем витрат на одиницю об’єкта інтенсифікації (на 1га сільськогосподарських угідь, </w:t>
      </w:r>
      <w:smartTag w:uri="urn:schemas-microsoft-com:office:smarttags" w:element="metricconverter">
        <w:smartTagPr>
          <w:attr w:name="ProductID" w:val="1 га"/>
        </w:smartTagPr>
        <w:r w:rsidRPr="004F36FE">
          <w:rPr>
            <w:sz w:val="28"/>
            <w:szCs w:val="28"/>
            <w:lang w:val="uk-UA"/>
          </w:rPr>
          <w:t>1 га</w:t>
        </w:r>
      </w:smartTag>
      <w:r w:rsidRPr="004F36FE">
        <w:rPr>
          <w:sz w:val="28"/>
          <w:szCs w:val="28"/>
          <w:lang w:val="uk-UA"/>
        </w:rPr>
        <w:t xml:space="preserve"> посівів сільськогосподарських культур, 1 голови тварин). Розрізняють загальні та часткові, вартісні й натуральні показники рівня інтенсивності.</w:t>
      </w:r>
    </w:p>
    <w:p w:rsidR="00541D67" w:rsidRPr="004F36FE" w:rsidRDefault="00541D67" w:rsidP="00E40761">
      <w:pPr>
        <w:widowControl w:val="0"/>
        <w:shd w:val="clear" w:color="auto" w:fill="FFFFFF"/>
        <w:ind w:firstLine="709"/>
        <w:contextualSpacing/>
        <w:jc w:val="both"/>
        <w:rPr>
          <w:sz w:val="28"/>
          <w:szCs w:val="28"/>
          <w:lang w:val="uk-UA"/>
        </w:rPr>
      </w:pPr>
      <w:r w:rsidRPr="004F36FE">
        <w:rPr>
          <w:sz w:val="28"/>
          <w:szCs w:val="28"/>
          <w:lang w:val="uk-UA"/>
        </w:rPr>
        <w:t xml:space="preserve">До </w:t>
      </w:r>
      <w:r w:rsidRPr="004F36FE">
        <w:rPr>
          <w:i/>
          <w:sz w:val="28"/>
          <w:szCs w:val="28"/>
          <w:lang w:val="uk-UA"/>
        </w:rPr>
        <w:t>показників рівня інтенсивності</w:t>
      </w:r>
      <w:r w:rsidRPr="004F36FE">
        <w:rPr>
          <w:sz w:val="28"/>
          <w:szCs w:val="28"/>
          <w:lang w:val="uk-UA"/>
        </w:rPr>
        <w:t xml:space="preserve"> належить сума вартості основних засобів (без амортизації) та поточних виробничих витрат з розрахунку на </w:t>
      </w:r>
      <w:smartTag w:uri="urn:schemas-microsoft-com:office:smarttags" w:element="metricconverter">
        <w:smartTagPr>
          <w:attr w:name="ProductID" w:val="1 га"/>
        </w:smartTagPr>
        <w:r w:rsidRPr="004F36FE">
          <w:rPr>
            <w:sz w:val="28"/>
            <w:szCs w:val="28"/>
            <w:lang w:val="uk-UA"/>
          </w:rPr>
          <w:t>1 га</w:t>
        </w:r>
      </w:smartTag>
      <w:r w:rsidRPr="004F36FE">
        <w:rPr>
          <w:sz w:val="28"/>
          <w:szCs w:val="28"/>
          <w:lang w:val="uk-UA"/>
        </w:rPr>
        <w:t xml:space="preserve"> сільськогосподарських угідь. Ця характеристика відображує затрати живої та уречевленої праці на одиницю земельної площі й розраховується тільки в цілому по господарству. Система показників рівня інтенсивності включає й вартість основних засобів виробництва з розрахунку на одиницю об’єкта інтенсифікації. Цей показник характеризує суму уречевленої праці й розраховується як у цілому по господарству, так і по окремих галузях. </w:t>
      </w:r>
    </w:p>
    <w:p w:rsidR="00D8650D" w:rsidRPr="00F572FC" w:rsidRDefault="00D8650D" w:rsidP="00E40761">
      <w:pPr>
        <w:contextualSpacing/>
        <w:jc w:val="center"/>
        <w:rPr>
          <w:sz w:val="18"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0277E2" w:rsidP="00F572FC">
      <w:pPr>
        <w:pStyle w:val="a3"/>
        <w:numPr>
          <w:ilvl w:val="0"/>
          <w:numId w:val="75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с.255-257.</w:t>
      </w:r>
    </w:p>
    <w:p w:rsidR="00D8650D" w:rsidRPr="00FA1210" w:rsidRDefault="000052E7" w:rsidP="00F572FC">
      <w:pPr>
        <w:pStyle w:val="a3"/>
        <w:numPr>
          <w:ilvl w:val="0"/>
          <w:numId w:val="75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>П.П.Руснак Економіка сільського господарства. -К.: Урожай. 1998р.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с.124 – 128.</w:t>
      </w:r>
    </w:p>
    <w:p w:rsidR="00080BB3" w:rsidRPr="00F572FC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14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Назвіть, що передбачає напрям хімізація в системі основних напрямів НТП та інноваційної діяльності в рослинництві.</w:t>
      </w:r>
    </w:p>
    <w:p w:rsidR="00080BB3" w:rsidRPr="00FA1210" w:rsidRDefault="00080BB3" w:rsidP="00E40761">
      <w:pPr>
        <w:pStyle w:val="a3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Назвіть, що передбачає біологічний напрям НТП.</w:t>
      </w:r>
    </w:p>
    <w:p w:rsidR="00080BB3" w:rsidRPr="00FA1210" w:rsidRDefault="00080BB3" w:rsidP="00E40761">
      <w:pPr>
        <w:pStyle w:val="a3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Який напрям є основою використання ефективних технологій.</w:t>
      </w:r>
    </w:p>
    <w:p w:rsidR="00080BB3" w:rsidRPr="00FA1210" w:rsidRDefault="00080BB3" w:rsidP="00E40761">
      <w:pPr>
        <w:pStyle w:val="a3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являє собою оцінка економічної ефективності нововведень?</w:t>
      </w:r>
    </w:p>
    <w:p w:rsidR="00080BB3" w:rsidRPr="00FA1210" w:rsidRDefault="00080BB3" w:rsidP="00E40761">
      <w:pPr>
        <w:pStyle w:val="a3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Назвіть, які показники розраховують економічну ефективність окремих нововведень.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№26</w:t>
      </w:r>
    </w:p>
    <w:p w:rsidR="00B5087E" w:rsidRPr="00F572FC" w:rsidRDefault="00B5087E" w:rsidP="00E40761">
      <w:pPr>
        <w:contextualSpacing/>
        <w:jc w:val="center"/>
        <w:rPr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 xml:space="preserve">Відтворення виробництва валової продукції. 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 </w:t>
      </w:r>
    </w:p>
    <w:p w:rsidR="00080BB3" w:rsidRPr="00F572FC" w:rsidRDefault="00080BB3" w:rsidP="00E40761">
      <w:pPr>
        <w:contextualSpacing/>
        <w:jc w:val="center"/>
        <w:rPr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Валова продукція та її складові.</w:t>
      </w:r>
    </w:p>
    <w:p w:rsidR="00080BB3" w:rsidRPr="00FA1210" w:rsidRDefault="00080BB3" w:rsidP="00E40761">
      <w:pPr>
        <w:pStyle w:val="a3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Товарна продукція та методика її визначення.</w:t>
      </w:r>
    </w:p>
    <w:p w:rsidR="00080BB3" w:rsidRPr="00FA1210" w:rsidRDefault="00080BB3" w:rsidP="00E40761">
      <w:pPr>
        <w:pStyle w:val="a3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Фонд відшкодування та валовий дохід.</w:t>
      </w:r>
    </w:p>
    <w:p w:rsidR="00080BB3" w:rsidRPr="00FA1210" w:rsidRDefault="00080BB3" w:rsidP="00E40761">
      <w:pPr>
        <w:pStyle w:val="a3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Фонд споживання та нагромадження.</w:t>
      </w:r>
    </w:p>
    <w:p w:rsidR="004F36FE" w:rsidRPr="00F572FC" w:rsidRDefault="004F36FE" w:rsidP="00E40761">
      <w:pPr>
        <w:contextualSpacing/>
        <w:jc w:val="center"/>
        <w:rPr>
          <w:b/>
          <w:sz w:val="22"/>
          <w:szCs w:val="28"/>
          <w:lang w:val="uk-UA"/>
        </w:rPr>
      </w:pPr>
    </w:p>
    <w:p w:rsidR="004F36FE" w:rsidRPr="00086209" w:rsidRDefault="004F36FE" w:rsidP="00E40761">
      <w:pPr>
        <w:ind w:firstLine="851"/>
        <w:contextualSpacing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</w:t>
      </w:r>
      <w:r w:rsidRPr="00086209">
        <w:rPr>
          <w:sz w:val="26"/>
          <w:szCs w:val="26"/>
          <w:lang w:val="uk-UA"/>
        </w:rPr>
        <w:t>ідтворення у с/г - це процес постійного повторення і безперервного відновлен</w:t>
      </w:r>
      <w:r w:rsidRPr="00086209">
        <w:rPr>
          <w:sz w:val="26"/>
          <w:szCs w:val="26"/>
          <w:lang w:val="uk-UA"/>
        </w:rPr>
        <w:softHyphen/>
        <w:t>ня сільськогосподарського виробництва. Розрізняють три типи відтворення: просте, розширене і звужене. При першо</w:t>
      </w:r>
      <w:r w:rsidRPr="00086209">
        <w:rPr>
          <w:sz w:val="26"/>
          <w:szCs w:val="26"/>
          <w:lang w:val="uk-UA"/>
        </w:rPr>
        <w:softHyphen/>
        <w:t>му розміри виробництва не змінюються, при другому - об</w:t>
      </w:r>
      <w:r w:rsidRPr="00086209">
        <w:rPr>
          <w:sz w:val="26"/>
          <w:szCs w:val="26"/>
          <w:lang w:val="uk-UA"/>
        </w:rPr>
        <w:softHyphen/>
        <w:t>сяги виробництва безперервно зростають, а при третьому - виробництво скорочується. Третій тип відтворення прита</w:t>
      </w:r>
      <w:r w:rsidRPr="00086209">
        <w:rPr>
          <w:sz w:val="26"/>
          <w:szCs w:val="26"/>
          <w:lang w:val="uk-UA"/>
        </w:rPr>
        <w:softHyphen/>
        <w:t>манний виробництву за умов економічної кризи і є явищем тимчасовим.</w:t>
      </w:r>
    </w:p>
    <w:p w:rsidR="004F36FE" w:rsidRPr="00086209" w:rsidRDefault="004F36FE" w:rsidP="00E40761">
      <w:pPr>
        <w:ind w:firstLine="851"/>
        <w:contextualSpacing/>
        <w:jc w:val="both"/>
        <w:rPr>
          <w:sz w:val="26"/>
          <w:szCs w:val="26"/>
          <w:lang w:val="uk-UA"/>
        </w:rPr>
      </w:pPr>
      <w:r w:rsidRPr="00086209">
        <w:rPr>
          <w:sz w:val="26"/>
          <w:szCs w:val="26"/>
          <w:lang w:val="uk-UA"/>
        </w:rPr>
        <w:t xml:space="preserve">Типи відтворення є взаємопов'язаними й переходять один в </w:t>
      </w:r>
      <w:proofErr w:type="spellStart"/>
      <w:r w:rsidRPr="00086209">
        <w:rPr>
          <w:sz w:val="26"/>
          <w:szCs w:val="26"/>
          <w:lang w:val="uk-UA"/>
        </w:rPr>
        <w:t>одний</w:t>
      </w:r>
      <w:proofErr w:type="spellEnd"/>
      <w:r w:rsidRPr="00086209">
        <w:rPr>
          <w:sz w:val="26"/>
          <w:szCs w:val="26"/>
          <w:lang w:val="uk-UA"/>
        </w:rPr>
        <w:t>: звужене відтворення виробництва на певному етапі переростає у просте, а потім - у розширене відтворення. Здійснення останнього в с/г передбачає систематичне використання певної частини створеного про</w:t>
      </w:r>
      <w:r w:rsidRPr="00086209">
        <w:rPr>
          <w:sz w:val="26"/>
          <w:szCs w:val="26"/>
          <w:lang w:val="uk-UA"/>
        </w:rPr>
        <w:softHyphen/>
        <w:t>дукту на збільшення обсягів виробництва. При цьому не лише відшкодовуються спожиті ресурси виробництва, а й створюються нові, які є матеріальною основою наступного розширеного відтворення.</w:t>
      </w:r>
    </w:p>
    <w:p w:rsidR="004F36FE" w:rsidRPr="00086209" w:rsidRDefault="004F36FE" w:rsidP="00E40761">
      <w:pPr>
        <w:ind w:firstLine="851"/>
        <w:contextualSpacing/>
        <w:jc w:val="both"/>
        <w:rPr>
          <w:sz w:val="26"/>
          <w:szCs w:val="26"/>
          <w:lang w:val="uk-UA"/>
        </w:rPr>
      </w:pPr>
      <w:r w:rsidRPr="00086209">
        <w:rPr>
          <w:sz w:val="26"/>
          <w:szCs w:val="26"/>
          <w:lang w:val="uk-UA"/>
        </w:rPr>
        <w:t>Мета суспільного виробництва - поліпшення добробуту і забезпечення всебічного розвитку всіх членів суспільства. Тому об'єктивною закономірністю розвитку національної економіки, зокрема її агропромислового комплексу, є розши</w:t>
      </w:r>
      <w:r w:rsidRPr="00086209">
        <w:rPr>
          <w:sz w:val="26"/>
          <w:szCs w:val="26"/>
          <w:lang w:val="uk-UA"/>
        </w:rPr>
        <w:softHyphen/>
        <w:t>рене відтворення, яке створює відповідні умови для задово</w:t>
      </w:r>
      <w:r w:rsidRPr="00086209">
        <w:rPr>
          <w:sz w:val="26"/>
          <w:szCs w:val="26"/>
          <w:lang w:val="uk-UA"/>
        </w:rPr>
        <w:softHyphen/>
        <w:t>лення потреб населення України.</w:t>
      </w:r>
    </w:p>
    <w:p w:rsidR="004F36FE" w:rsidRPr="00F572FC" w:rsidRDefault="004F36FE" w:rsidP="00E40761">
      <w:pPr>
        <w:contextualSpacing/>
        <w:jc w:val="center"/>
        <w:rPr>
          <w:b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0277E2" w:rsidP="00F572FC">
      <w:pPr>
        <w:pStyle w:val="a3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с.265-271.</w:t>
      </w:r>
    </w:p>
    <w:p w:rsidR="00D8650D" w:rsidRPr="00FA1210" w:rsidRDefault="000052E7" w:rsidP="00F572FC">
      <w:pPr>
        <w:pStyle w:val="a3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>П.П.Руснак Економіка сільського господарства. -К.: Урожай. 1998р.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с.158 - 162.</w:t>
      </w:r>
    </w:p>
    <w:p w:rsidR="00D8650D" w:rsidRPr="00F572FC" w:rsidRDefault="00D8650D" w:rsidP="00E40761">
      <w:pPr>
        <w:contextualSpacing/>
        <w:jc w:val="center"/>
        <w:rPr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включає обсяг валової продукції рослинництва?</w:t>
      </w:r>
    </w:p>
    <w:p w:rsidR="00080BB3" w:rsidRPr="00FA1210" w:rsidRDefault="00080BB3" w:rsidP="00E40761">
      <w:pPr>
        <w:pStyle w:val="a3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належить до валової продукції тваринництва?</w:t>
      </w:r>
    </w:p>
    <w:p w:rsidR="00080BB3" w:rsidRPr="00FA1210" w:rsidRDefault="00080BB3" w:rsidP="00E40761">
      <w:pPr>
        <w:pStyle w:val="a3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Дайте визначення товарної продукції.</w:t>
      </w:r>
    </w:p>
    <w:p w:rsidR="00080BB3" w:rsidRPr="00FA1210" w:rsidRDefault="00080BB3" w:rsidP="00E40761">
      <w:pPr>
        <w:pStyle w:val="a3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За якою формулою обчислюють товарну продукцію?</w:t>
      </w:r>
    </w:p>
    <w:p w:rsidR="00080BB3" w:rsidRPr="00FA1210" w:rsidRDefault="00080BB3" w:rsidP="00E40761">
      <w:pPr>
        <w:pStyle w:val="a3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фон відшкодування?</w:t>
      </w:r>
    </w:p>
    <w:p w:rsidR="00080BB3" w:rsidRPr="00FA1210" w:rsidRDefault="00080BB3" w:rsidP="00E40761">
      <w:pPr>
        <w:pStyle w:val="a3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Дайте визначення валового доходу.</w:t>
      </w:r>
    </w:p>
    <w:p w:rsidR="00080BB3" w:rsidRPr="00FA1210" w:rsidRDefault="00080BB3" w:rsidP="00E40761">
      <w:pPr>
        <w:pStyle w:val="a3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фонд споживання?</w:t>
      </w:r>
    </w:p>
    <w:p w:rsidR="00080BB3" w:rsidRPr="00FA1210" w:rsidRDefault="00080BB3" w:rsidP="00E40761">
      <w:pPr>
        <w:pStyle w:val="a3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Дайте визначення фонду нагромадження?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№27</w:t>
      </w:r>
    </w:p>
    <w:p w:rsidR="00282B42" w:rsidRPr="00282B42" w:rsidRDefault="00282B42" w:rsidP="00E40761">
      <w:pPr>
        <w:contextualSpacing/>
        <w:jc w:val="center"/>
        <w:rPr>
          <w:sz w:val="20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 xml:space="preserve">Суть ринкових форм реалізації продукції. 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Реферат 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Поняття про ринковий механізм.</w:t>
      </w:r>
    </w:p>
    <w:p w:rsidR="00080BB3" w:rsidRPr="00FA1210" w:rsidRDefault="00080BB3" w:rsidP="00E40761">
      <w:pPr>
        <w:pStyle w:val="a3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Маркетингова діяльність.</w:t>
      </w:r>
    </w:p>
    <w:p w:rsidR="00080BB3" w:rsidRPr="00FA1210" w:rsidRDefault="00080BB3" w:rsidP="00E40761">
      <w:pPr>
        <w:pStyle w:val="a3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Реалізація продукції тваринництва.</w:t>
      </w:r>
    </w:p>
    <w:p w:rsidR="00080BB3" w:rsidRPr="00FA1210" w:rsidRDefault="00080BB3" w:rsidP="00E40761">
      <w:pPr>
        <w:pStyle w:val="a3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Реалізація продукції рослинництва.</w:t>
      </w:r>
    </w:p>
    <w:p w:rsidR="004F36FE" w:rsidRPr="00282B42" w:rsidRDefault="004F36FE" w:rsidP="00E40761">
      <w:pPr>
        <w:contextualSpacing/>
        <w:jc w:val="center"/>
        <w:rPr>
          <w:b/>
          <w:sz w:val="20"/>
          <w:szCs w:val="28"/>
          <w:lang w:val="uk-UA"/>
        </w:rPr>
      </w:pPr>
    </w:p>
    <w:p w:rsidR="00282B42" w:rsidRDefault="00282B42" w:rsidP="00282B42">
      <w:pPr>
        <w:pStyle w:val="western"/>
        <w:shd w:val="clear" w:color="auto" w:fill="FFFFFF"/>
        <w:spacing w:before="115" w:beforeAutospacing="0"/>
        <w:ind w:firstLine="709"/>
        <w:contextualSpacing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Головним завданням господарської діяльності є виробництво високоякісної продукції та послуг з метою задоволення потреб народного господарства і населення.</w:t>
      </w:r>
    </w:p>
    <w:p w:rsidR="00282B42" w:rsidRDefault="00282B42" w:rsidP="00282B42">
      <w:pPr>
        <w:pStyle w:val="western"/>
        <w:shd w:val="clear" w:color="auto" w:fill="FFFFFF"/>
        <w:spacing w:before="115" w:beforeAutospacing="0"/>
        <w:ind w:firstLine="709"/>
        <w:contextualSpacing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Аналіз виробничої програми сприяє розвитку виробництва, поліп</w:t>
      </w:r>
      <w:r>
        <w:rPr>
          <w:color w:val="000000"/>
          <w:sz w:val="27"/>
          <w:szCs w:val="27"/>
          <w:lang w:val="uk-UA"/>
        </w:rPr>
        <w:softHyphen/>
        <w:t>шенню якісних показників праці і продукції, контролю за виконання планових завдань і договірних зобов'язань.</w:t>
      </w:r>
    </w:p>
    <w:p w:rsidR="00282B42" w:rsidRDefault="00282B42" w:rsidP="00282B42">
      <w:pPr>
        <w:pStyle w:val="western"/>
        <w:shd w:val="clear" w:color="auto" w:fill="FFFFFF"/>
        <w:spacing w:before="115" w:beforeAutospacing="0"/>
        <w:ind w:firstLine="709"/>
        <w:contextualSpacing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Перед початком аналізу виробничої програми вивчається ри</w:t>
      </w:r>
      <w:r>
        <w:rPr>
          <w:color w:val="000000"/>
          <w:sz w:val="27"/>
          <w:szCs w:val="27"/>
          <w:lang w:val="uk-UA"/>
        </w:rPr>
        <w:softHyphen/>
        <w:t>нок, на який буде постачатись продукція: попит на всі види про</w:t>
      </w:r>
      <w:r>
        <w:rPr>
          <w:color w:val="000000"/>
          <w:sz w:val="27"/>
          <w:szCs w:val="27"/>
          <w:lang w:val="uk-UA"/>
        </w:rPr>
        <w:softHyphen/>
        <w:t>дукції, наявність товарів-конкурентів і можливості зростання їх виробництва, наявність джерел сировини, інфраструктура реалі</w:t>
      </w:r>
      <w:r>
        <w:rPr>
          <w:color w:val="000000"/>
          <w:sz w:val="27"/>
          <w:szCs w:val="27"/>
          <w:lang w:val="uk-UA"/>
        </w:rPr>
        <w:softHyphen/>
        <w:t>зації та інші умови.</w:t>
      </w:r>
    </w:p>
    <w:p w:rsidR="00282B42" w:rsidRDefault="00282B42" w:rsidP="00282B42">
      <w:pPr>
        <w:pStyle w:val="western"/>
        <w:shd w:val="clear" w:color="auto" w:fill="FFFFFF"/>
        <w:spacing w:before="115" w:beforeAutospacing="0"/>
        <w:ind w:firstLine="709"/>
        <w:contextualSpacing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Ринок</w:t>
      </w:r>
      <w:r>
        <w:rPr>
          <w:rStyle w:val="apple-converted-space"/>
          <w:color w:val="000000"/>
          <w:sz w:val="27"/>
          <w:szCs w:val="27"/>
          <w:lang w:val="uk-UA"/>
        </w:rPr>
        <w:t> </w:t>
      </w:r>
      <w:r>
        <w:rPr>
          <w:color w:val="000000"/>
          <w:sz w:val="27"/>
          <w:szCs w:val="27"/>
          <w:lang w:val="uk-UA"/>
        </w:rPr>
        <w:t>-</w:t>
      </w:r>
      <w:r>
        <w:rPr>
          <w:rStyle w:val="apple-converted-space"/>
          <w:color w:val="000000"/>
          <w:sz w:val="27"/>
          <w:szCs w:val="27"/>
          <w:lang w:val="uk-UA"/>
        </w:rPr>
        <w:t> </w:t>
      </w:r>
      <w:r>
        <w:rPr>
          <w:color w:val="000000"/>
          <w:sz w:val="27"/>
          <w:szCs w:val="27"/>
          <w:lang w:val="uk-UA"/>
        </w:rPr>
        <w:t>це економічна категорія пов'язана з системою економічних відносин, обумовлених способом виробництва. Він є формою зв'язку між товаровиробником і споживачами. Йому властиві загаль</w:t>
      </w:r>
      <w:r>
        <w:rPr>
          <w:color w:val="000000"/>
          <w:sz w:val="27"/>
          <w:szCs w:val="27"/>
          <w:lang w:val="uk-UA"/>
        </w:rPr>
        <w:softHyphen/>
        <w:t>ноекономічні ознаки, які присутні у будь-якій суспільній системі.</w:t>
      </w:r>
    </w:p>
    <w:p w:rsidR="00282B42" w:rsidRDefault="00282B42" w:rsidP="00282B42">
      <w:pPr>
        <w:pStyle w:val="western"/>
        <w:shd w:val="clear" w:color="auto" w:fill="FFFFFF"/>
        <w:spacing w:before="115" w:beforeAutospacing="0"/>
        <w:ind w:firstLine="709"/>
        <w:contextualSpacing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Складовими елементами ринку є попит, пропозиція, ціна і кон</w:t>
      </w:r>
      <w:r>
        <w:rPr>
          <w:color w:val="000000"/>
          <w:sz w:val="27"/>
          <w:szCs w:val="27"/>
          <w:lang w:val="uk-UA"/>
        </w:rPr>
        <w:softHyphen/>
        <w:t>куренція.</w:t>
      </w:r>
    </w:p>
    <w:p w:rsidR="00282B42" w:rsidRDefault="00282B42" w:rsidP="00282B42">
      <w:pPr>
        <w:pStyle w:val="western"/>
        <w:shd w:val="clear" w:color="auto" w:fill="FFFFFF"/>
        <w:spacing w:before="115" w:beforeAutospacing="0"/>
        <w:ind w:firstLine="709"/>
        <w:contextualSpacing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Попит</w:t>
      </w:r>
      <w:r>
        <w:rPr>
          <w:rStyle w:val="apple-converted-space"/>
          <w:color w:val="000000"/>
          <w:sz w:val="27"/>
          <w:szCs w:val="27"/>
          <w:lang w:val="uk-UA"/>
        </w:rPr>
        <w:t> </w:t>
      </w:r>
      <w:r>
        <w:rPr>
          <w:color w:val="000000"/>
          <w:sz w:val="27"/>
          <w:szCs w:val="27"/>
          <w:lang w:val="uk-UA"/>
        </w:rPr>
        <w:t>-</w:t>
      </w:r>
      <w:r>
        <w:rPr>
          <w:rStyle w:val="apple-converted-space"/>
          <w:color w:val="000000"/>
          <w:sz w:val="27"/>
          <w:szCs w:val="27"/>
          <w:lang w:val="uk-UA"/>
        </w:rPr>
        <w:t> </w:t>
      </w:r>
      <w:r>
        <w:rPr>
          <w:color w:val="000000"/>
          <w:sz w:val="27"/>
          <w:szCs w:val="27"/>
          <w:lang w:val="uk-UA"/>
        </w:rPr>
        <w:t>це форма прояву платоспроможної потреби в товарах соціальної групи людей чи суспільства в цілому.</w:t>
      </w:r>
    </w:p>
    <w:p w:rsidR="00282B42" w:rsidRDefault="00282B42" w:rsidP="00282B42">
      <w:pPr>
        <w:pStyle w:val="western"/>
        <w:shd w:val="clear" w:color="auto" w:fill="FFFFFF"/>
        <w:spacing w:before="115" w:beforeAutospacing="0"/>
        <w:ind w:firstLine="709"/>
        <w:contextualSpacing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Задоволення попиту визначається можливостями виробництва. При цьому, потреба і виробництво знаходяться в тісному діалек</w:t>
      </w:r>
      <w:r>
        <w:rPr>
          <w:color w:val="000000"/>
          <w:sz w:val="27"/>
          <w:szCs w:val="27"/>
          <w:lang w:val="uk-UA"/>
        </w:rPr>
        <w:softHyphen/>
        <w:t>тичному взаємозв'язку.</w:t>
      </w: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D8650D" w:rsidP="00F572FC">
      <w:pPr>
        <w:pStyle w:val="a3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1210">
        <w:rPr>
          <w:rFonts w:ascii="Times New Roman" w:hAnsi="Times New Roman" w:cs="Times New Roman"/>
          <w:sz w:val="28"/>
          <w:szCs w:val="28"/>
          <w:lang w:val="uk-UA"/>
        </w:rPr>
        <w:t>Петрунь</w:t>
      </w:r>
      <w:proofErr w:type="spellEnd"/>
      <w:r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Ю.Є.Маркетинг. Київ. Знання. 2007р. с.203-210.</w:t>
      </w:r>
    </w:p>
    <w:p w:rsidR="00D8650D" w:rsidRPr="00FA1210" w:rsidRDefault="000052E7" w:rsidP="00F572FC">
      <w:pPr>
        <w:pStyle w:val="a3"/>
        <w:numPr>
          <w:ilvl w:val="0"/>
          <w:numId w:val="8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>П.П.Руснак Економіка сільського господарства. -К.: Урожай. 1998р.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с.162 - 168.</w:t>
      </w:r>
    </w:p>
    <w:p w:rsidR="00080BB3" w:rsidRPr="00FA1210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ринок?</w:t>
      </w:r>
    </w:p>
    <w:p w:rsidR="00080BB3" w:rsidRPr="00FA1210" w:rsidRDefault="00080BB3" w:rsidP="00E40761">
      <w:pPr>
        <w:pStyle w:val="a3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здійснюється маркетингова збутова діяльність?</w:t>
      </w:r>
    </w:p>
    <w:p w:rsidR="00080BB3" w:rsidRPr="00FA1210" w:rsidRDefault="00080BB3" w:rsidP="00E40761">
      <w:pPr>
        <w:pStyle w:val="a3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канали збуту діяльності.</w:t>
      </w:r>
    </w:p>
    <w:p w:rsidR="00080BB3" w:rsidRPr="00FA1210" w:rsidRDefault="00080BB3" w:rsidP="00E40761">
      <w:pPr>
        <w:pStyle w:val="a3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різновиди системи маркетингового розподілу товарів.</w:t>
      </w:r>
    </w:p>
    <w:p w:rsidR="00080BB3" w:rsidRPr="00FA1210" w:rsidRDefault="00080BB3" w:rsidP="00E40761">
      <w:pPr>
        <w:pStyle w:val="a3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По яких каналах проходить реалізація продукції рослинництва.</w:t>
      </w:r>
    </w:p>
    <w:p w:rsidR="00080BB3" w:rsidRPr="00FA1210" w:rsidRDefault="00080BB3" w:rsidP="00E40761">
      <w:pPr>
        <w:pStyle w:val="a3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По яких каналах проходить реалізація продукції тваринництва.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B5087E" w:rsidRDefault="00B5087E" w:rsidP="00E40761">
      <w:pPr>
        <w:tabs>
          <w:tab w:val="left" w:pos="2282"/>
          <w:tab w:val="center" w:pos="4677"/>
        </w:tabs>
        <w:contextualSpacing/>
        <w:rPr>
          <w:sz w:val="28"/>
          <w:szCs w:val="28"/>
          <w:lang w:val="uk-UA"/>
        </w:rPr>
      </w:pPr>
    </w:p>
    <w:p w:rsidR="00B5087E" w:rsidRDefault="00B5087E" w:rsidP="00E40761">
      <w:pPr>
        <w:tabs>
          <w:tab w:val="left" w:pos="2282"/>
          <w:tab w:val="center" w:pos="4677"/>
        </w:tabs>
        <w:contextualSpacing/>
        <w:rPr>
          <w:sz w:val="28"/>
          <w:szCs w:val="28"/>
          <w:lang w:val="uk-UA"/>
        </w:rPr>
      </w:pPr>
    </w:p>
    <w:p w:rsidR="00080BB3" w:rsidRPr="00FA1210" w:rsidRDefault="00080BB3" w:rsidP="00B5087E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№28</w:t>
      </w:r>
    </w:p>
    <w:p w:rsidR="00B5087E" w:rsidRDefault="00B5087E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 xml:space="preserve">Товарна біржа в системі ринкової економіки. 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3. Конспект 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Особливості товарної біржі.</w:t>
      </w:r>
    </w:p>
    <w:p w:rsidR="00080BB3" w:rsidRPr="00FA1210" w:rsidRDefault="00080BB3" w:rsidP="00E40761">
      <w:pPr>
        <w:pStyle w:val="a3"/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Товарний ринок зерна та технічних культур.</w:t>
      </w:r>
    </w:p>
    <w:p w:rsidR="00080BB3" w:rsidRPr="00FA1210" w:rsidRDefault="00080BB3" w:rsidP="00E40761">
      <w:pPr>
        <w:pStyle w:val="a3"/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Товарний ринок молока.</w:t>
      </w:r>
    </w:p>
    <w:p w:rsidR="00B5087E" w:rsidRDefault="00B5087E" w:rsidP="00E40761">
      <w:pPr>
        <w:pStyle w:val="3"/>
        <w:widowControl w:val="0"/>
        <w:spacing w:after="0"/>
        <w:ind w:left="0"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B0CB5" w:rsidRPr="006F5CD0" w:rsidRDefault="004B0CB5" w:rsidP="00E40761">
      <w:pPr>
        <w:pStyle w:val="3"/>
        <w:widowControl w:val="0"/>
        <w:spacing w:after="0"/>
        <w:ind w:left="0"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6F5CD0">
        <w:rPr>
          <w:rFonts w:ascii="Times New Roman" w:hAnsi="Times New Roman"/>
          <w:sz w:val="28"/>
          <w:szCs w:val="28"/>
          <w:lang w:val="uk-UA"/>
        </w:rPr>
        <w:t>Товарна продукція – це частина виготовленої підприємством валової продукції, яка призначеної для реалізації споживачам.</w:t>
      </w:r>
    </w:p>
    <w:p w:rsidR="004B0CB5" w:rsidRDefault="004B0CB5" w:rsidP="00E40761">
      <w:pPr>
        <w:pStyle w:val="3"/>
        <w:widowControl w:val="0"/>
        <w:spacing w:after="0"/>
        <w:ind w:left="0"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6F5CD0">
        <w:rPr>
          <w:rFonts w:ascii="Times New Roman" w:hAnsi="Times New Roman"/>
          <w:sz w:val="28"/>
          <w:szCs w:val="28"/>
          <w:lang w:val="uk-UA"/>
        </w:rPr>
        <w:t>Вона розраховується в натуральній і вартісній (грошовій) формах. В кожному підприємстві вартість товарної продукції визначають за поточними цінами реалізації. Їх рівень залежить від каналів і строків реалізації товарів (продукції), якісних показників, кон’юнктури товарних ринків та інших чинників. Грошові надходження від продажу товарної продукції називають грошовим доходом або грошовою виручкою підприємства.</w:t>
      </w:r>
    </w:p>
    <w:p w:rsidR="004B0CB5" w:rsidRDefault="004B0CB5" w:rsidP="00E40761">
      <w:pPr>
        <w:pStyle w:val="3"/>
        <w:widowControl w:val="0"/>
        <w:spacing w:after="0"/>
        <w:ind w:left="0"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Ринок по забезпеченню населення продовольством належить до найскладніших ринкових систем.</w:t>
      </w:r>
    </w:p>
    <w:p w:rsidR="004B0CB5" w:rsidRDefault="004B0CB5" w:rsidP="00E40761">
      <w:pPr>
        <w:pStyle w:val="3"/>
        <w:widowControl w:val="0"/>
        <w:spacing w:after="0"/>
        <w:ind w:left="0"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Ринок зерна посідає пріоритетне місце в економіці держави.</w:t>
      </w:r>
    </w:p>
    <w:p w:rsidR="004B0CB5" w:rsidRPr="006F5CD0" w:rsidRDefault="004B0CB5" w:rsidP="00E40761">
      <w:pPr>
        <w:pStyle w:val="3"/>
        <w:widowControl w:val="0"/>
        <w:spacing w:after="0"/>
        <w:ind w:left="0"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Товарний ринок молока має специфічні особливості пов’язані з їх властивістю – мало транспортабельністю і непридатністю до тривалого зберігання.</w:t>
      </w:r>
    </w:p>
    <w:p w:rsidR="004B0CB5" w:rsidRDefault="004B0CB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350096" w:rsidP="00F572FC">
      <w:pPr>
        <w:pStyle w:val="a3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>с.271-273.</w:t>
      </w:r>
    </w:p>
    <w:p w:rsidR="00080BB3" w:rsidRPr="00FA1210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товарна біржа?</w:t>
      </w:r>
    </w:p>
    <w:p w:rsidR="00080BB3" w:rsidRPr="00FA1210" w:rsidRDefault="00080BB3" w:rsidP="00E40761">
      <w:pPr>
        <w:pStyle w:val="a3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здійснюються торги на товарній біржі?</w:t>
      </w:r>
    </w:p>
    <w:p w:rsidR="00080BB3" w:rsidRPr="00FA1210" w:rsidRDefault="00080BB3" w:rsidP="00E40761">
      <w:pPr>
        <w:pStyle w:val="a3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ринок зерна?</w:t>
      </w:r>
    </w:p>
    <w:p w:rsidR="00080BB3" w:rsidRPr="00FA1210" w:rsidRDefault="00080BB3" w:rsidP="00E40761">
      <w:pPr>
        <w:pStyle w:val="a3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розвивається цукрове виробництво в Україні?</w:t>
      </w:r>
    </w:p>
    <w:p w:rsidR="00080BB3" w:rsidRPr="00FA1210" w:rsidRDefault="00080BB3" w:rsidP="00E40761">
      <w:pPr>
        <w:pStyle w:val="a3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особливості ринку молока і молокопродуктів.</w:t>
      </w:r>
    </w:p>
    <w:p w:rsidR="00080BB3" w:rsidRPr="00FA1210" w:rsidRDefault="00080BB3" w:rsidP="00E40761">
      <w:pPr>
        <w:pStyle w:val="a3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ланки технологічного ланцюга в сільському господарстві.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Default="00080BB3" w:rsidP="00E40761">
      <w:pPr>
        <w:contextualSpacing/>
        <w:rPr>
          <w:sz w:val="28"/>
          <w:szCs w:val="28"/>
          <w:lang w:val="uk-UA"/>
        </w:rPr>
      </w:pPr>
    </w:p>
    <w:p w:rsidR="00B5087E" w:rsidRDefault="00B5087E" w:rsidP="00E40761">
      <w:pPr>
        <w:contextualSpacing/>
        <w:rPr>
          <w:sz w:val="28"/>
          <w:szCs w:val="28"/>
          <w:lang w:val="uk-UA"/>
        </w:rPr>
      </w:pPr>
    </w:p>
    <w:p w:rsidR="00B5087E" w:rsidRDefault="00B5087E" w:rsidP="00E40761">
      <w:pPr>
        <w:contextualSpacing/>
        <w:rPr>
          <w:sz w:val="28"/>
          <w:szCs w:val="28"/>
          <w:lang w:val="uk-UA"/>
        </w:rPr>
      </w:pPr>
    </w:p>
    <w:p w:rsidR="00B5087E" w:rsidRDefault="00B5087E" w:rsidP="00E40761">
      <w:pPr>
        <w:contextualSpacing/>
        <w:rPr>
          <w:sz w:val="28"/>
          <w:szCs w:val="28"/>
          <w:lang w:val="uk-UA"/>
        </w:rPr>
      </w:pPr>
    </w:p>
    <w:p w:rsidR="00B5087E" w:rsidRPr="00FA1210" w:rsidRDefault="00B5087E" w:rsidP="00E40761">
      <w:pPr>
        <w:contextualSpacing/>
        <w:rPr>
          <w:sz w:val="28"/>
          <w:szCs w:val="28"/>
          <w:lang w:val="uk-UA"/>
        </w:rPr>
      </w:pPr>
    </w:p>
    <w:p w:rsidR="00B5087E" w:rsidRDefault="00B5087E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№29</w:t>
      </w:r>
    </w:p>
    <w:p w:rsidR="00B5087E" w:rsidRDefault="00B5087E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Поняття про кооперування та інтеграцію в сільськогосподарському виробництві.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Поняття кооперування.</w:t>
      </w:r>
    </w:p>
    <w:p w:rsidR="00080BB3" w:rsidRPr="00FA1210" w:rsidRDefault="00080BB3" w:rsidP="00E40761">
      <w:pPr>
        <w:pStyle w:val="a3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Міжгосподарська кооперація.</w:t>
      </w:r>
    </w:p>
    <w:p w:rsidR="00080BB3" w:rsidRPr="00FA1210" w:rsidRDefault="00080BB3" w:rsidP="00E40761">
      <w:pPr>
        <w:pStyle w:val="a3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Принципи кооперації.</w:t>
      </w:r>
    </w:p>
    <w:p w:rsidR="004B0CB5" w:rsidRDefault="004B0CB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4B0CB5" w:rsidRPr="004B0CB5" w:rsidRDefault="004B0CB5" w:rsidP="00E40761">
      <w:pPr>
        <w:ind w:firstLine="851"/>
        <w:contextualSpacing/>
        <w:jc w:val="both"/>
        <w:rPr>
          <w:sz w:val="28"/>
          <w:szCs w:val="28"/>
          <w:lang w:val="uk-UA"/>
        </w:rPr>
      </w:pPr>
      <w:r w:rsidRPr="004B0CB5">
        <w:rPr>
          <w:sz w:val="28"/>
          <w:szCs w:val="28"/>
          <w:lang w:val="uk-UA"/>
        </w:rPr>
        <w:t>Структурна перебудова аграрного сектора і його ефективне функціонування вимагають подальшого розвитку і вдосконалення кооперування виробництва.</w:t>
      </w:r>
    </w:p>
    <w:p w:rsidR="004B0CB5" w:rsidRDefault="004B0CB5" w:rsidP="00E40761">
      <w:pPr>
        <w:ind w:firstLine="851"/>
        <w:contextualSpacing/>
        <w:jc w:val="both"/>
        <w:rPr>
          <w:sz w:val="28"/>
          <w:szCs w:val="28"/>
          <w:lang w:val="uk-UA"/>
        </w:rPr>
      </w:pPr>
      <w:r w:rsidRPr="004B0CB5">
        <w:rPr>
          <w:sz w:val="28"/>
          <w:szCs w:val="28"/>
          <w:lang w:val="uk-UA"/>
        </w:rPr>
        <w:t>Міжгосподарська кооперація – це об’єднання фінансових, матеріальних і трудових ресурсів сільськогосподарських підприємств для організації спільного виробництва окремих видів продукції.</w:t>
      </w:r>
    </w:p>
    <w:p w:rsidR="004B0CB5" w:rsidRPr="004B0CB5" w:rsidRDefault="004B0CB5" w:rsidP="00E40761">
      <w:pPr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Кооперування </w:t>
      </w:r>
      <w:r w:rsidR="00770205">
        <w:rPr>
          <w:sz w:val="28"/>
          <w:szCs w:val="28"/>
          <w:lang w:val="uk-UA"/>
        </w:rPr>
        <w:t>підприємств з виробництва сільськогосподарської продукції вимагає більш тісного співробітництва з горизонтальною інтеграцією.</w:t>
      </w:r>
    </w:p>
    <w:p w:rsidR="004B0CB5" w:rsidRDefault="004B0CB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350096" w:rsidP="00F572FC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>с.285-290.</w:t>
      </w:r>
    </w:p>
    <w:p w:rsidR="00D8650D" w:rsidRPr="00FA1210" w:rsidRDefault="000052E7" w:rsidP="00F572FC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>с.147 - 149.</w:t>
      </w:r>
    </w:p>
    <w:p w:rsidR="00D8650D" w:rsidRPr="00FA1210" w:rsidRDefault="00D8650D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кооперування?</w:t>
      </w:r>
    </w:p>
    <w:p w:rsidR="00080BB3" w:rsidRPr="00FA1210" w:rsidRDefault="00080BB3" w:rsidP="00E40761">
      <w:pPr>
        <w:pStyle w:val="a3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Дайте визначення міжгосподарської кооперації.</w:t>
      </w:r>
    </w:p>
    <w:p w:rsidR="00080BB3" w:rsidRPr="00FA1210" w:rsidRDefault="00080BB3" w:rsidP="00E40761">
      <w:pPr>
        <w:pStyle w:val="a3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принципи міжгосподарської кооперації.</w:t>
      </w:r>
    </w:p>
    <w:p w:rsidR="00080BB3" w:rsidRPr="00FA1210" w:rsidRDefault="00080BB3" w:rsidP="00E40761">
      <w:pPr>
        <w:pStyle w:val="a3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горизонтальна інтеграція?</w:t>
      </w:r>
    </w:p>
    <w:p w:rsidR="00080BB3" w:rsidRPr="00FA1210" w:rsidRDefault="00080BB3" w:rsidP="00E40761">
      <w:pPr>
        <w:pStyle w:val="a3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вертикальна інтеграція?</w:t>
      </w:r>
    </w:p>
    <w:p w:rsidR="00080BB3" w:rsidRPr="00FA1210" w:rsidRDefault="00080BB3" w:rsidP="00E40761">
      <w:pPr>
        <w:pStyle w:val="a3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 що впливає кооперування і інтеграція?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B5087E" w:rsidRDefault="00B5087E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100B9F" w:rsidRDefault="00100B9F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№30</w:t>
      </w:r>
    </w:p>
    <w:p w:rsidR="00B5087E" w:rsidRPr="00F572FC" w:rsidRDefault="00B5087E" w:rsidP="00E40761">
      <w:pPr>
        <w:contextualSpacing/>
        <w:jc w:val="center"/>
        <w:rPr>
          <w:sz w:val="1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Концентрація сільськогосподарського виробництва.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Реферат </w:t>
      </w:r>
    </w:p>
    <w:p w:rsidR="00080BB3" w:rsidRPr="00F572FC" w:rsidRDefault="00080BB3" w:rsidP="00E40761">
      <w:pPr>
        <w:contextualSpacing/>
        <w:jc w:val="center"/>
        <w:rPr>
          <w:sz w:val="16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Суть концентрації виробництва.</w:t>
      </w:r>
    </w:p>
    <w:p w:rsidR="00080BB3" w:rsidRPr="00FA1210" w:rsidRDefault="00080BB3" w:rsidP="00E40761">
      <w:pPr>
        <w:pStyle w:val="a3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Концентрація сільськогосподарського виробництва.</w:t>
      </w:r>
    </w:p>
    <w:p w:rsidR="00080BB3" w:rsidRPr="00FA1210" w:rsidRDefault="00080BB3" w:rsidP="00E40761">
      <w:pPr>
        <w:pStyle w:val="a3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Централізація виробництва.</w:t>
      </w:r>
    </w:p>
    <w:p w:rsidR="00AF2BCF" w:rsidRPr="00F572FC" w:rsidRDefault="00AF2BCF" w:rsidP="00447797">
      <w:pPr>
        <w:widowControl w:val="0"/>
        <w:shd w:val="clear" w:color="auto" w:fill="FFFFFF"/>
        <w:ind w:firstLine="709"/>
        <w:jc w:val="both"/>
        <w:rPr>
          <w:iCs/>
          <w:sz w:val="16"/>
          <w:szCs w:val="28"/>
          <w:lang w:val="uk-UA"/>
        </w:rPr>
      </w:pPr>
    </w:p>
    <w:p w:rsidR="00447797" w:rsidRPr="006F5CD0" w:rsidRDefault="00447797" w:rsidP="00447797">
      <w:pPr>
        <w:widowControl w:val="0"/>
        <w:shd w:val="clear" w:color="auto" w:fill="FFFFFF"/>
        <w:ind w:firstLine="709"/>
        <w:jc w:val="both"/>
        <w:rPr>
          <w:iCs/>
          <w:sz w:val="28"/>
          <w:szCs w:val="28"/>
          <w:lang w:val="uk-UA"/>
        </w:rPr>
      </w:pPr>
      <w:r w:rsidRPr="006F5CD0">
        <w:rPr>
          <w:iCs/>
          <w:sz w:val="28"/>
          <w:szCs w:val="28"/>
          <w:lang w:val="uk-UA"/>
        </w:rPr>
        <w:t xml:space="preserve">Концентрація сільськогосподарського виробництва </w:t>
      </w:r>
      <w:r w:rsidR="00AF2BCF">
        <w:rPr>
          <w:iCs/>
          <w:sz w:val="28"/>
          <w:szCs w:val="28"/>
          <w:lang w:val="uk-UA"/>
        </w:rPr>
        <w:t>-</w:t>
      </w:r>
      <w:r w:rsidRPr="006F5CD0">
        <w:rPr>
          <w:iCs/>
          <w:sz w:val="28"/>
          <w:szCs w:val="28"/>
          <w:lang w:val="uk-UA"/>
        </w:rPr>
        <w:t xml:space="preserve"> це зосередження землі, засобів виробництва, робочої сили й обсягу виробництва продукції на одних і тих же підприємствах, що зумовлює збільшення їх розмірів.</w:t>
      </w:r>
    </w:p>
    <w:p w:rsidR="00447797" w:rsidRPr="006F5CD0" w:rsidRDefault="00447797" w:rsidP="00447797">
      <w:pPr>
        <w:widowControl w:val="0"/>
        <w:shd w:val="clear" w:color="auto" w:fill="FFFFFF"/>
        <w:tabs>
          <w:tab w:val="left" w:pos="2635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6F5CD0">
        <w:rPr>
          <w:sz w:val="28"/>
          <w:szCs w:val="28"/>
          <w:lang w:val="uk-UA"/>
        </w:rPr>
        <w:t>оказники розміру аграрних підприємств водночас розглядаються як показники концентрації сільськогосподарського виробництва. Такими основними показниками є:</w:t>
      </w:r>
    </w:p>
    <w:p w:rsidR="00447797" w:rsidRPr="006F5CD0" w:rsidRDefault="00447797" w:rsidP="00DB6C78">
      <w:pPr>
        <w:widowControl w:val="0"/>
        <w:numPr>
          <w:ilvl w:val="0"/>
          <w:numId w:val="105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площа сільськогосподарських угідь підприємства, включаючи й орендовану землю;</w:t>
      </w:r>
    </w:p>
    <w:p w:rsidR="00447797" w:rsidRPr="006F5CD0" w:rsidRDefault="00447797" w:rsidP="00DB6C78">
      <w:pPr>
        <w:widowControl w:val="0"/>
        <w:numPr>
          <w:ilvl w:val="0"/>
          <w:numId w:val="105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авансований капітал підприємства, взятий разом з орендованим майном;</w:t>
      </w:r>
    </w:p>
    <w:p w:rsidR="00447797" w:rsidRPr="006F5CD0" w:rsidRDefault="00447797" w:rsidP="00DB6C78">
      <w:pPr>
        <w:widowControl w:val="0"/>
        <w:numPr>
          <w:ilvl w:val="0"/>
          <w:numId w:val="105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середньооблікова чисельність працівників в еквіваленті повної зайнятості;</w:t>
      </w:r>
    </w:p>
    <w:p w:rsidR="00447797" w:rsidRPr="006F5CD0" w:rsidRDefault="00447797" w:rsidP="00447797">
      <w:pPr>
        <w:widowControl w:val="0"/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6F5CD0">
        <w:rPr>
          <w:sz w:val="28"/>
          <w:szCs w:val="28"/>
          <w:lang w:val="uk-UA"/>
        </w:rPr>
        <w:t>обсяг виробництва і продажу сільськогосподарської продукції</w:t>
      </w:r>
      <w:r>
        <w:rPr>
          <w:sz w:val="28"/>
          <w:szCs w:val="28"/>
          <w:lang w:val="uk-UA"/>
        </w:rPr>
        <w:t>. К</w:t>
      </w:r>
      <w:r w:rsidRPr="006F5CD0">
        <w:rPr>
          <w:sz w:val="28"/>
          <w:szCs w:val="28"/>
          <w:lang w:val="uk-UA"/>
        </w:rPr>
        <w:t xml:space="preserve">онцентрація виробництва за своєю суттю є </w:t>
      </w:r>
      <w:r w:rsidRPr="006F5CD0">
        <w:rPr>
          <w:i/>
          <w:iCs/>
          <w:sz w:val="28"/>
          <w:szCs w:val="28"/>
          <w:lang w:val="uk-UA"/>
        </w:rPr>
        <w:t xml:space="preserve">ресурсною концентрацією, </w:t>
      </w:r>
      <w:r w:rsidRPr="006F5CD0">
        <w:rPr>
          <w:sz w:val="28"/>
          <w:szCs w:val="28"/>
          <w:lang w:val="uk-UA"/>
        </w:rPr>
        <w:t>оскільки: головним чином зводиться до зосередження ресурсів на одних і тих підприємствах. Крім ресурсної, для ринкової економіки характерна й економічна концентрація.</w:t>
      </w:r>
    </w:p>
    <w:p w:rsidR="00447797" w:rsidRPr="006F5CD0" w:rsidRDefault="00447797" w:rsidP="00447797">
      <w:pPr>
        <w:widowControl w:val="0"/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6F5CD0">
        <w:rPr>
          <w:iCs/>
          <w:sz w:val="28"/>
          <w:szCs w:val="28"/>
          <w:lang w:val="uk-UA"/>
        </w:rPr>
        <w:t xml:space="preserve">Економічна концентрація </w:t>
      </w:r>
      <w:r w:rsidRPr="006F5CD0">
        <w:rPr>
          <w:sz w:val="28"/>
          <w:szCs w:val="28"/>
          <w:lang w:val="uk-UA"/>
        </w:rPr>
        <w:t>– це реальну можливість здійснення вирішального впливу однієї або декількох пов'язаних юридичних (фізичних) осіб на господарську діяльність інших суб'єктів господарювання чи їх частин.</w:t>
      </w:r>
    </w:p>
    <w:p w:rsidR="00770205" w:rsidRPr="00F572FC" w:rsidRDefault="00770205" w:rsidP="00447797">
      <w:pPr>
        <w:contextualSpacing/>
        <w:jc w:val="center"/>
        <w:rPr>
          <w:b/>
          <w:sz w:val="18"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350096" w:rsidP="00F572FC">
      <w:pPr>
        <w:pStyle w:val="a3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с.282-285.</w:t>
      </w:r>
    </w:p>
    <w:p w:rsidR="00D8650D" w:rsidRPr="00FA1210" w:rsidRDefault="000052E7" w:rsidP="00F572FC">
      <w:pPr>
        <w:pStyle w:val="a3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>с.145 - 147.</w:t>
      </w:r>
    </w:p>
    <w:p w:rsidR="00D8650D" w:rsidRPr="00F572FC" w:rsidRDefault="00D8650D" w:rsidP="00E40761">
      <w:pPr>
        <w:tabs>
          <w:tab w:val="left" w:pos="2282"/>
          <w:tab w:val="center" w:pos="4677"/>
        </w:tabs>
        <w:contextualSpacing/>
        <w:jc w:val="center"/>
        <w:rPr>
          <w:sz w:val="1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 чим пов’язаний розвиток продуктивних сил сільського господарства.</w:t>
      </w:r>
    </w:p>
    <w:p w:rsidR="00080BB3" w:rsidRPr="00FA1210" w:rsidRDefault="00080BB3" w:rsidP="00E40761">
      <w:pPr>
        <w:pStyle w:val="a3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концентрація сільськогосподарського виробництва?</w:t>
      </w:r>
    </w:p>
    <w:p w:rsidR="00080BB3" w:rsidRPr="00FA1210" w:rsidRDefault="00080BB3" w:rsidP="00E40761">
      <w:pPr>
        <w:pStyle w:val="a3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нагромадження?</w:t>
      </w:r>
    </w:p>
    <w:p w:rsidR="00080BB3" w:rsidRPr="00FA1210" w:rsidRDefault="00080BB3" w:rsidP="00E40761">
      <w:pPr>
        <w:pStyle w:val="a3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Дайте визначення централізації виробництва.</w:t>
      </w:r>
    </w:p>
    <w:p w:rsidR="00080BB3" w:rsidRPr="00FA1210" w:rsidRDefault="00080BB3" w:rsidP="00E40761">
      <w:pPr>
        <w:pStyle w:val="a3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основні показники рівня концентрації.</w:t>
      </w:r>
    </w:p>
    <w:p w:rsidR="00080BB3" w:rsidRPr="00FA1210" w:rsidRDefault="00080BB3" w:rsidP="00E40761">
      <w:pPr>
        <w:pStyle w:val="a3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 чим пов’язані форми концентрації виробництва.</w:t>
      </w:r>
    </w:p>
    <w:p w:rsidR="00080BB3" w:rsidRPr="00FA1210" w:rsidRDefault="00080BB3" w:rsidP="00E40761">
      <w:pPr>
        <w:pStyle w:val="a3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визначаються розміри окремих галузей сільськогосподарських підприємств.</w:t>
      </w:r>
    </w:p>
    <w:p w:rsidR="00B5087E" w:rsidRDefault="00B5087E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F572FC" w:rsidRDefault="00F572FC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№31</w:t>
      </w:r>
    </w:p>
    <w:p w:rsidR="00AF2BCF" w:rsidRDefault="00AF2BCF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Економіка свинарства.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Народногосподарське значення свинарства.</w:t>
      </w:r>
    </w:p>
    <w:p w:rsidR="00080BB3" w:rsidRPr="00FA1210" w:rsidRDefault="00080BB3" w:rsidP="00E40761">
      <w:pPr>
        <w:pStyle w:val="a3"/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Економічна ефективність свинарства.</w:t>
      </w:r>
    </w:p>
    <w:p w:rsidR="00080BB3" w:rsidRPr="00FA1210" w:rsidRDefault="00080BB3" w:rsidP="00E40761">
      <w:pPr>
        <w:pStyle w:val="a3"/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Напрями підвищення ефективності свинарства.</w:t>
      </w:r>
    </w:p>
    <w:p w:rsidR="00770205" w:rsidRDefault="0077020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447797" w:rsidRPr="00086209" w:rsidRDefault="00447797" w:rsidP="00447797">
      <w:pPr>
        <w:spacing w:line="276" w:lineRule="auto"/>
        <w:ind w:firstLine="851"/>
        <w:jc w:val="both"/>
        <w:rPr>
          <w:sz w:val="26"/>
          <w:szCs w:val="26"/>
          <w:lang w:val="uk-UA"/>
        </w:rPr>
      </w:pPr>
      <w:r w:rsidRPr="00086209">
        <w:rPr>
          <w:sz w:val="26"/>
          <w:szCs w:val="26"/>
          <w:lang w:val="uk-UA"/>
        </w:rPr>
        <w:t>Ефективність свинарства характеризується системою на</w:t>
      </w:r>
      <w:r w:rsidRPr="00086209">
        <w:rPr>
          <w:sz w:val="26"/>
          <w:szCs w:val="26"/>
          <w:lang w:val="uk-UA"/>
        </w:rPr>
        <w:softHyphen/>
        <w:t>туральних і вартісних показників, основними з яких є: плодючість свиноматок; продуктивність тварин; оплата кор</w:t>
      </w:r>
      <w:r w:rsidRPr="00086209">
        <w:rPr>
          <w:sz w:val="26"/>
          <w:szCs w:val="26"/>
          <w:lang w:val="uk-UA"/>
        </w:rPr>
        <w:softHyphen/>
        <w:t xml:space="preserve">му; продуктивність праці; собівартість 1ц приросту живої маси; рівень рентабельності виробництва. </w:t>
      </w:r>
    </w:p>
    <w:p w:rsidR="00447797" w:rsidRPr="00086209" w:rsidRDefault="00447797" w:rsidP="00447797">
      <w:pPr>
        <w:spacing w:line="276" w:lineRule="auto"/>
        <w:ind w:firstLine="851"/>
        <w:jc w:val="both"/>
        <w:rPr>
          <w:sz w:val="26"/>
          <w:szCs w:val="26"/>
          <w:lang w:val="uk-UA"/>
        </w:rPr>
      </w:pPr>
      <w:r w:rsidRPr="00086209">
        <w:rPr>
          <w:sz w:val="26"/>
          <w:szCs w:val="26"/>
          <w:lang w:val="uk-UA"/>
        </w:rPr>
        <w:t>Головні напрями збільшення та здешевлення виробницт</w:t>
      </w:r>
      <w:r w:rsidRPr="00086209">
        <w:rPr>
          <w:sz w:val="26"/>
          <w:szCs w:val="26"/>
          <w:lang w:val="uk-UA"/>
        </w:rPr>
        <w:softHyphen/>
        <w:t xml:space="preserve">ва свинини </w:t>
      </w:r>
      <w:r w:rsidR="00F572FC">
        <w:rPr>
          <w:sz w:val="26"/>
          <w:szCs w:val="26"/>
          <w:lang w:val="uk-UA"/>
        </w:rPr>
        <w:t>-</w:t>
      </w:r>
      <w:r w:rsidRPr="00086209">
        <w:rPr>
          <w:sz w:val="26"/>
          <w:szCs w:val="26"/>
          <w:lang w:val="uk-UA"/>
        </w:rPr>
        <w:t xml:space="preserve"> послідовна інтенсифікація, зміцнення кормо</w:t>
      </w:r>
      <w:r w:rsidRPr="00086209">
        <w:rPr>
          <w:sz w:val="26"/>
          <w:szCs w:val="26"/>
          <w:lang w:val="uk-UA"/>
        </w:rPr>
        <w:softHyphen/>
        <w:t>вої бази, поліпшення племінних і продуктивних якостей поголів'я, всебічна індустріалізація, а також вдосконалення ор</w:t>
      </w:r>
      <w:r w:rsidRPr="00086209">
        <w:rPr>
          <w:sz w:val="26"/>
          <w:szCs w:val="26"/>
          <w:lang w:val="uk-UA"/>
        </w:rPr>
        <w:softHyphen/>
        <w:t>ганізаційних форм ведення галузі.</w:t>
      </w:r>
    </w:p>
    <w:p w:rsidR="00770205" w:rsidRDefault="0077020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770205" w:rsidRDefault="0077020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B5087E" w:rsidRDefault="00B5087E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350096" w:rsidP="00F572FC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с.360-365.</w:t>
      </w:r>
    </w:p>
    <w:p w:rsidR="00D8650D" w:rsidRPr="00FA1210" w:rsidRDefault="000052E7" w:rsidP="00F572FC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>с.297 - 302.</w:t>
      </w:r>
    </w:p>
    <w:p w:rsidR="00D8650D" w:rsidRPr="00FA1210" w:rsidRDefault="00D8650D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особливості свинарства.</w:t>
      </w:r>
    </w:p>
    <w:p w:rsidR="00080BB3" w:rsidRPr="00FA1210" w:rsidRDefault="00080BB3" w:rsidP="00E40761">
      <w:pPr>
        <w:pStyle w:val="a3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Яка основна продукція свинарства?</w:t>
      </w:r>
    </w:p>
    <w:p w:rsidR="00080BB3" w:rsidRPr="00FA1210" w:rsidRDefault="00080BB3" w:rsidP="00E40761">
      <w:pPr>
        <w:pStyle w:val="a3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Які технологічні процеси застосовують у свинарстві.</w:t>
      </w:r>
    </w:p>
    <w:p w:rsidR="00080BB3" w:rsidRPr="00FA1210" w:rsidRDefault="00080BB3" w:rsidP="00E40761">
      <w:pPr>
        <w:pStyle w:val="a3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Чим характеризується ефективність свинарства?</w:t>
      </w:r>
    </w:p>
    <w:p w:rsidR="00080BB3" w:rsidRPr="00FA1210" w:rsidRDefault="00080BB3" w:rsidP="00E40761">
      <w:pPr>
        <w:pStyle w:val="a3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головні напрями збільшення і здешевлення свинини.</w:t>
      </w:r>
    </w:p>
    <w:p w:rsidR="00080BB3" w:rsidRPr="00FA1210" w:rsidRDefault="00080BB3" w:rsidP="00E40761">
      <w:pPr>
        <w:pStyle w:val="a3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напрями підвищення ефективності свинарства.</w:t>
      </w:r>
    </w:p>
    <w:p w:rsidR="00080BB3" w:rsidRPr="00FA1210" w:rsidRDefault="00080BB3" w:rsidP="00E40761">
      <w:pPr>
        <w:pStyle w:val="a3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являє собою індустріальна технологія розведення свинарства.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lastRenderedPageBreak/>
        <w:t>САМОС</w:t>
      </w:r>
      <w:r w:rsidRPr="00FA1210">
        <w:rPr>
          <w:sz w:val="28"/>
          <w:szCs w:val="28"/>
          <w:lang w:val="uk-UA"/>
        </w:rPr>
        <w:t>ТІЙНА РОБОТА №32</w:t>
      </w: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Економіка скотарства.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Конспект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Народногосподарське значення скотарства.</w:t>
      </w:r>
    </w:p>
    <w:p w:rsidR="00080BB3" w:rsidRPr="00FA1210" w:rsidRDefault="00080BB3" w:rsidP="00E40761">
      <w:pPr>
        <w:pStyle w:val="a3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Розвиток та розміщення скотарства.</w:t>
      </w:r>
    </w:p>
    <w:p w:rsidR="00080BB3" w:rsidRPr="00FA1210" w:rsidRDefault="00080BB3" w:rsidP="00E40761">
      <w:pPr>
        <w:pStyle w:val="a3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Економічна ефективність скотарства.</w:t>
      </w:r>
    </w:p>
    <w:p w:rsidR="00770205" w:rsidRDefault="0077020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447797" w:rsidRPr="00086209" w:rsidRDefault="00447797" w:rsidP="00447797">
      <w:pPr>
        <w:spacing w:line="276" w:lineRule="auto"/>
        <w:ind w:firstLine="851"/>
        <w:jc w:val="both"/>
        <w:rPr>
          <w:sz w:val="26"/>
          <w:szCs w:val="26"/>
          <w:lang w:val="uk-UA"/>
        </w:rPr>
      </w:pPr>
      <w:r w:rsidRPr="00086209">
        <w:rPr>
          <w:sz w:val="26"/>
          <w:szCs w:val="26"/>
          <w:lang w:val="uk-UA"/>
        </w:rPr>
        <w:t>Скотарство - провідна галузь тваринництва. Його на</w:t>
      </w:r>
      <w:r w:rsidRPr="00086209">
        <w:rPr>
          <w:sz w:val="26"/>
          <w:szCs w:val="26"/>
          <w:lang w:val="uk-UA"/>
        </w:rPr>
        <w:softHyphen/>
        <w:t>родногосподарське значення полягає у забезпеченні населен</w:t>
      </w:r>
      <w:r w:rsidRPr="00086209">
        <w:rPr>
          <w:sz w:val="26"/>
          <w:szCs w:val="26"/>
          <w:lang w:val="uk-UA"/>
        </w:rPr>
        <w:softHyphen/>
        <w:t xml:space="preserve">ня цінними продуктами харчування </w:t>
      </w:r>
      <w:proofErr w:type="spellStart"/>
      <w:r w:rsidRPr="00086209">
        <w:rPr>
          <w:sz w:val="26"/>
          <w:szCs w:val="26"/>
          <w:lang w:val="uk-UA"/>
        </w:rPr>
        <w:t>-молоком</w:t>
      </w:r>
      <w:proofErr w:type="spellEnd"/>
      <w:r w:rsidRPr="00086209">
        <w:rPr>
          <w:sz w:val="26"/>
          <w:szCs w:val="26"/>
          <w:lang w:val="uk-UA"/>
        </w:rPr>
        <w:t>, яловичиною і телятиною. Худоба є також джерелом одержання необхід</w:t>
      </w:r>
      <w:r w:rsidRPr="00086209">
        <w:rPr>
          <w:sz w:val="26"/>
          <w:szCs w:val="26"/>
          <w:lang w:val="uk-UA"/>
        </w:rPr>
        <w:softHyphen/>
        <w:t>них для народного господарства шкур. Відходи забою тва</w:t>
      </w:r>
      <w:r w:rsidRPr="00086209">
        <w:rPr>
          <w:sz w:val="26"/>
          <w:szCs w:val="26"/>
          <w:lang w:val="uk-UA"/>
        </w:rPr>
        <w:softHyphen/>
        <w:t>рин та їх переробки використовуються у різних галузях про</w:t>
      </w:r>
      <w:r w:rsidRPr="00086209">
        <w:rPr>
          <w:sz w:val="26"/>
          <w:szCs w:val="26"/>
          <w:lang w:val="uk-UA"/>
        </w:rPr>
        <w:softHyphen/>
        <w:t>мисловості.</w:t>
      </w:r>
    </w:p>
    <w:p w:rsidR="00447797" w:rsidRPr="00086209" w:rsidRDefault="00447797" w:rsidP="00447797">
      <w:pPr>
        <w:spacing w:line="276" w:lineRule="auto"/>
        <w:ind w:firstLine="851"/>
        <w:jc w:val="both"/>
        <w:rPr>
          <w:sz w:val="26"/>
          <w:szCs w:val="26"/>
          <w:lang w:val="uk-UA"/>
        </w:rPr>
      </w:pPr>
      <w:r w:rsidRPr="00086209">
        <w:rPr>
          <w:sz w:val="26"/>
          <w:szCs w:val="26"/>
          <w:lang w:val="uk-UA"/>
        </w:rPr>
        <w:t>Молоко і молочні продукти - незамінні за поживною цінністю продукти харчування. Молоко містить близько 120 цінних компонентів: білків, жирів, вуглеводів, мінеральних речовин та ін.</w:t>
      </w:r>
    </w:p>
    <w:p w:rsidR="00447797" w:rsidRPr="00086209" w:rsidRDefault="00447797" w:rsidP="00447797">
      <w:pPr>
        <w:spacing w:line="276" w:lineRule="auto"/>
        <w:ind w:firstLine="851"/>
        <w:jc w:val="both"/>
        <w:rPr>
          <w:sz w:val="26"/>
          <w:szCs w:val="26"/>
          <w:lang w:val="uk-UA"/>
        </w:rPr>
      </w:pPr>
      <w:r w:rsidRPr="00086209">
        <w:rPr>
          <w:sz w:val="26"/>
          <w:szCs w:val="26"/>
          <w:lang w:val="uk-UA"/>
        </w:rPr>
        <w:t>Велика рогата худоба споживає найбільш дешеві рослин</w:t>
      </w:r>
      <w:r w:rsidRPr="00086209">
        <w:rPr>
          <w:sz w:val="26"/>
          <w:szCs w:val="26"/>
          <w:lang w:val="uk-UA"/>
        </w:rPr>
        <w:softHyphen/>
        <w:t>ні корми, відходи цукрової та інших видів харчової промис</w:t>
      </w:r>
      <w:r w:rsidRPr="00086209">
        <w:rPr>
          <w:sz w:val="26"/>
          <w:szCs w:val="26"/>
          <w:lang w:val="uk-UA"/>
        </w:rPr>
        <w:softHyphen/>
        <w:t>ловості. Тому її раціони мають нижчу собівартість, ніж ' інших видів тварин. До того ж у скотарстві найвища окуп</w:t>
      </w:r>
      <w:r w:rsidRPr="00086209">
        <w:rPr>
          <w:sz w:val="26"/>
          <w:szCs w:val="26"/>
          <w:lang w:val="uk-UA"/>
        </w:rPr>
        <w:softHyphen/>
        <w:t xml:space="preserve">ність кормів. Ця галузь має велике значення для розвитку інших галузей сільського господарства. Рослинництву вона постачає цінне органічне добриво </w:t>
      </w:r>
      <w:proofErr w:type="spellStart"/>
      <w:r w:rsidRPr="00086209">
        <w:rPr>
          <w:sz w:val="26"/>
          <w:szCs w:val="26"/>
          <w:lang w:val="uk-UA"/>
        </w:rPr>
        <w:t>-гній</w:t>
      </w:r>
      <w:proofErr w:type="spellEnd"/>
      <w:r w:rsidRPr="00086209">
        <w:rPr>
          <w:sz w:val="26"/>
          <w:szCs w:val="26"/>
          <w:lang w:val="uk-UA"/>
        </w:rPr>
        <w:t xml:space="preserve">, свинарству </w:t>
      </w:r>
      <w:proofErr w:type="spellStart"/>
      <w:r w:rsidRPr="00086209">
        <w:rPr>
          <w:sz w:val="26"/>
          <w:szCs w:val="26"/>
          <w:lang w:val="uk-UA"/>
        </w:rPr>
        <w:t>-мо</w:t>
      </w:r>
      <w:r w:rsidRPr="00086209">
        <w:rPr>
          <w:sz w:val="26"/>
          <w:szCs w:val="26"/>
          <w:lang w:val="uk-UA"/>
        </w:rPr>
        <w:softHyphen/>
        <w:t>локо</w:t>
      </w:r>
      <w:proofErr w:type="spellEnd"/>
      <w:r w:rsidRPr="00086209">
        <w:rPr>
          <w:sz w:val="26"/>
          <w:szCs w:val="26"/>
          <w:lang w:val="uk-UA"/>
        </w:rPr>
        <w:t>, необхідне для поросят раннього віку.</w:t>
      </w:r>
    </w:p>
    <w:p w:rsidR="00770205" w:rsidRDefault="0077020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770205" w:rsidRDefault="0077020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350096" w:rsidP="00F572FC">
      <w:pPr>
        <w:pStyle w:val="a3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>с.352-357.</w:t>
      </w:r>
    </w:p>
    <w:p w:rsidR="00D8650D" w:rsidRPr="00FA1210" w:rsidRDefault="000052E7" w:rsidP="00F572FC">
      <w:pPr>
        <w:pStyle w:val="a3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 xml:space="preserve">П.П.Руснак Економіка сільського господарства. -К.: Урожай. 1998р. 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>с.290 – 297.</w:t>
      </w:r>
    </w:p>
    <w:p w:rsidR="00D8650D" w:rsidRPr="00FA1210" w:rsidRDefault="00D8650D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особливості скотарства.</w:t>
      </w:r>
    </w:p>
    <w:p w:rsidR="00080BB3" w:rsidRPr="00FA1210" w:rsidRDefault="00080BB3" w:rsidP="00E40761">
      <w:pPr>
        <w:pStyle w:val="a3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В чому полягає народногосподарське значення скотарства.</w:t>
      </w:r>
    </w:p>
    <w:p w:rsidR="00080BB3" w:rsidRPr="00FA1210" w:rsidRDefault="00080BB3" w:rsidP="00E40761">
      <w:pPr>
        <w:pStyle w:val="a3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якими показниками характеризується ефективність скотарства.</w:t>
      </w:r>
    </w:p>
    <w:p w:rsidR="00080BB3" w:rsidRPr="00FA1210" w:rsidRDefault="00080BB3" w:rsidP="00E40761">
      <w:pPr>
        <w:pStyle w:val="a3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Яка проблема розвитку молочного скотарства?</w:t>
      </w:r>
    </w:p>
    <w:p w:rsidR="00080BB3" w:rsidRPr="00FA1210" w:rsidRDefault="00080BB3" w:rsidP="00E40761">
      <w:pPr>
        <w:pStyle w:val="a3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впливає на ефективність виробництва молока?</w:t>
      </w:r>
    </w:p>
    <w:p w:rsidR="00080BB3" w:rsidRPr="00FA1210" w:rsidRDefault="00080BB3" w:rsidP="00E40761">
      <w:pPr>
        <w:pStyle w:val="a3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впливає на ефективність виробництва яловичини?</w:t>
      </w:r>
    </w:p>
    <w:p w:rsidR="00080BB3" w:rsidRPr="00FA1210" w:rsidRDefault="00080BB3" w:rsidP="00E40761">
      <w:pPr>
        <w:pStyle w:val="a3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стратегічні питання розвитку галузі скотарства.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AF2BCF" w:rsidRDefault="00AF2BCF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AF2BCF" w:rsidRDefault="00AF2BCF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AF2BCF" w:rsidRDefault="00AF2BCF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tabs>
          <w:tab w:val="left" w:pos="2282"/>
          <w:tab w:val="center" w:pos="4677"/>
        </w:tabs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</w:rPr>
        <w:t>САМОС</w:t>
      </w:r>
      <w:r w:rsidRPr="00FA1210">
        <w:rPr>
          <w:sz w:val="28"/>
          <w:szCs w:val="28"/>
          <w:lang w:val="uk-UA"/>
        </w:rPr>
        <w:t>ТІЙНА РОБОТА №33</w:t>
      </w: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Тема. </w:t>
      </w:r>
      <w:r w:rsidRPr="00FA1210">
        <w:rPr>
          <w:b/>
          <w:sz w:val="28"/>
          <w:szCs w:val="28"/>
          <w:lang w:val="uk-UA"/>
        </w:rPr>
        <w:t>Економіка виробництва кормів.</w:t>
      </w:r>
    </w:p>
    <w:p w:rsidR="00080BB3" w:rsidRPr="00FA1210" w:rsidRDefault="00080BB3" w:rsidP="00E40761">
      <w:pPr>
        <w:contextualSpacing/>
        <w:jc w:val="right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2 години.</w:t>
      </w:r>
    </w:p>
    <w:p w:rsidR="00080BB3" w:rsidRPr="00FA1210" w:rsidRDefault="00080BB3" w:rsidP="00E40761">
      <w:pPr>
        <w:contextualSpacing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 xml:space="preserve">Бали – 2. Реферат   </w:t>
      </w:r>
    </w:p>
    <w:p w:rsidR="00080BB3" w:rsidRPr="00FA1210" w:rsidRDefault="00080BB3" w:rsidP="00E40761">
      <w:pPr>
        <w:contextualSpacing/>
        <w:jc w:val="center"/>
        <w:rPr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План</w:t>
      </w:r>
    </w:p>
    <w:p w:rsidR="00080BB3" w:rsidRPr="00FA1210" w:rsidRDefault="00080BB3" w:rsidP="00E40761">
      <w:pPr>
        <w:pStyle w:val="a3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Кормова база та її значення.</w:t>
      </w:r>
    </w:p>
    <w:p w:rsidR="00080BB3" w:rsidRPr="00FA1210" w:rsidRDefault="00080BB3" w:rsidP="00E40761">
      <w:pPr>
        <w:pStyle w:val="a3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Економічна оцінка кормових культур.</w:t>
      </w:r>
    </w:p>
    <w:p w:rsidR="00080BB3" w:rsidRPr="00FA1210" w:rsidRDefault="00080BB3" w:rsidP="00E40761">
      <w:pPr>
        <w:pStyle w:val="a3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Напрями збільшення виробництва кормів.</w:t>
      </w:r>
    </w:p>
    <w:p w:rsidR="00080BB3" w:rsidRPr="00FA1210" w:rsidRDefault="00080BB3" w:rsidP="00E40761">
      <w:pPr>
        <w:pStyle w:val="a3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Підвищення ефективності виробництва кормів.</w:t>
      </w:r>
    </w:p>
    <w:p w:rsidR="00770205" w:rsidRDefault="0077020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770205" w:rsidRDefault="00AF2BCF" w:rsidP="00AF2BCF">
      <w:pPr>
        <w:ind w:firstLine="851"/>
        <w:contextualSpacing/>
        <w:jc w:val="both"/>
        <w:rPr>
          <w:sz w:val="28"/>
          <w:szCs w:val="28"/>
          <w:lang w:val="uk-UA"/>
        </w:rPr>
      </w:pPr>
      <w:r w:rsidRPr="00AF2BCF">
        <w:rPr>
          <w:sz w:val="28"/>
          <w:szCs w:val="28"/>
          <w:lang w:val="uk-UA"/>
        </w:rPr>
        <w:t>Під кормовою базою розуміють обсяг, видовий склад та якість кормових ресурсів, систему виробництва і використання кормів у тваринництві. Організація кормової бази передбачає систему виробництва і використання кормів, що характеризується відповідною структурою посівних площ кормових культур, технологією виробництва, заготівлі, зберігання і приготування кормів.</w:t>
      </w:r>
    </w:p>
    <w:p w:rsidR="00AF2BCF" w:rsidRDefault="00AF2BCF" w:rsidP="00AF2BCF">
      <w:pPr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Процентне співвідношення всіх видів кормів характеризує структуру кормової бази. </w:t>
      </w:r>
    </w:p>
    <w:p w:rsidR="00AF2BCF" w:rsidRPr="00AF2BCF" w:rsidRDefault="00AF2BCF" w:rsidP="00AF2BCF">
      <w:pPr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Кормова площа – це частина сільськогосподарських угідь, яка використовується для виробництва різних видів кормів для тваринництва.</w:t>
      </w:r>
    </w:p>
    <w:p w:rsidR="00770205" w:rsidRDefault="00770205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D8650D" w:rsidRPr="00FA1210" w:rsidRDefault="00D8650D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Використана література</w:t>
      </w:r>
    </w:p>
    <w:p w:rsidR="00D8650D" w:rsidRPr="00FA1210" w:rsidRDefault="00350096" w:rsidP="00F572FC">
      <w:pPr>
        <w:pStyle w:val="a3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E2">
        <w:rPr>
          <w:rFonts w:ascii="Times New Roman" w:hAnsi="Times New Roman" w:cs="Times New Roman"/>
          <w:sz w:val="28"/>
          <w:szCs w:val="28"/>
          <w:lang w:val="uk-UA"/>
        </w:rPr>
        <w:t>С.І.Михайлов Економіка аграрного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К.: </w:t>
      </w:r>
      <w:proofErr w:type="spellStart"/>
      <w:r w:rsidRPr="000277E2">
        <w:rPr>
          <w:rFonts w:ascii="Times New Roman" w:hAnsi="Times New Roman" w:cs="Times New Roman"/>
          <w:sz w:val="28"/>
          <w:szCs w:val="28"/>
          <w:lang w:val="uk-UA"/>
        </w:rPr>
        <w:t>Укр.центр</w:t>
      </w:r>
      <w:proofErr w:type="spellEnd"/>
      <w:r w:rsidRPr="000277E2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культури, 2005р.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с.333-348.</w:t>
      </w:r>
    </w:p>
    <w:p w:rsidR="00D8650D" w:rsidRPr="00FA1210" w:rsidRDefault="000052E7" w:rsidP="00F572FC">
      <w:pPr>
        <w:pStyle w:val="a3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096">
        <w:rPr>
          <w:rFonts w:ascii="Times New Roman" w:hAnsi="Times New Roman" w:cs="Times New Roman"/>
          <w:sz w:val="28"/>
          <w:szCs w:val="28"/>
          <w:lang w:val="uk-UA"/>
        </w:rPr>
        <w:t>П.П.Руснак Економіка сільського господарства. -К.: Урожай. 1998р.</w:t>
      </w:r>
      <w:r w:rsidR="00D8650D" w:rsidRPr="00FA1210">
        <w:rPr>
          <w:rFonts w:ascii="Times New Roman" w:hAnsi="Times New Roman" w:cs="Times New Roman"/>
          <w:sz w:val="28"/>
          <w:szCs w:val="28"/>
          <w:lang w:val="uk-UA"/>
        </w:rPr>
        <w:t xml:space="preserve"> с.276 – 283.</w:t>
      </w:r>
    </w:p>
    <w:p w:rsidR="00D8650D" w:rsidRPr="00FA1210" w:rsidRDefault="00D8650D" w:rsidP="00E40761">
      <w:pPr>
        <w:contextualSpacing/>
        <w:rPr>
          <w:sz w:val="28"/>
          <w:szCs w:val="28"/>
          <w:lang w:val="uk-UA"/>
        </w:rPr>
      </w:pPr>
    </w:p>
    <w:p w:rsidR="00080BB3" w:rsidRPr="00FA1210" w:rsidRDefault="00080BB3" w:rsidP="00E407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  <w:r w:rsidRPr="00FA1210">
        <w:rPr>
          <w:b/>
          <w:sz w:val="28"/>
          <w:szCs w:val="28"/>
          <w:lang w:val="uk-UA"/>
        </w:rPr>
        <w:t>Питання для самоперевірки</w:t>
      </w:r>
    </w:p>
    <w:p w:rsidR="00080BB3" w:rsidRPr="00FA1210" w:rsidRDefault="00080BB3" w:rsidP="00E40761">
      <w:pPr>
        <w:pStyle w:val="a3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кормова база?</w:t>
      </w:r>
    </w:p>
    <w:p w:rsidR="00080BB3" w:rsidRPr="00FA1210" w:rsidRDefault="00080BB3" w:rsidP="00E40761">
      <w:pPr>
        <w:pStyle w:val="a3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на які групи поділяються корми в тваринництві?</w:t>
      </w:r>
    </w:p>
    <w:p w:rsidR="00080BB3" w:rsidRPr="00FA1210" w:rsidRDefault="00080BB3" w:rsidP="00E40761">
      <w:pPr>
        <w:pStyle w:val="a3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Яку систему показників використовують для характеристики кормової бази?</w:t>
      </w:r>
    </w:p>
    <w:p w:rsidR="00080BB3" w:rsidRPr="00FA1210" w:rsidRDefault="00080BB3" w:rsidP="00E40761">
      <w:pPr>
        <w:pStyle w:val="a3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кормова площа?</w:t>
      </w:r>
    </w:p>
    <w:p w:rsidR="00080BB3" w:rsidRPr="00FA1210" w:rsidRDefault="00080BB3" w:rsidP="00E40761">
      <w:pPr>
        <w:pStyle w:val="a3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За якими показниками визначають економічну ефективність вирощування кормових культур?</w:t>
      </w:r>
    </w:p>
    <w:p w:rsidR="00080BB3" w:rsidRPr="00FA1210" w:rsidRDefault="00080BB3" w:rsidP="00E40761">
      <w:pPr>
        <w:pStyle w:val="a3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Як здійснюють економічну оцінку кормових культур?</w:t>
      </w:r>
    </w:p>
    <w:p w:rsidR="00080BB3" w:rsidRPr="00FA1210" w:rsidRDefault="00080BB3" w:rsidP="00E40761">
      <w:pPr>
        <w:pStyle w:val="a3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Назвіть напрями здійснення виробництва кормів.</w:t>
      </w:r>
    </w:p>
    <w:p w:rsidR="00080BB3" w:rsidRPr="00FA1210" w:rsidRDefault="00080BB3" w:rsidP="00E40761">
      <w:pPr>
        <w:pStyle w:val="a3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1210">
        <w:rPr>
          <w:rFonts w:ascii="Times New Roman" w:hAnsi="Times New Roman" w:cs="Times New Roman"/>
          <w:sz w:val="28"/>
          <w:szCs w:val="28"/>
          <w:lang w:val="uk-UA"/>
        </w:rPr>
        <w:t>Що таке структура посівних площ?</w:t>
      </w:r>
    </w:p>
    <w:p w:rsidR="00080BB3" w:rsidRPr="00FA1210" w:rsidRDefault="00080BB3" w:rsidP="00E40761">
      <w:pPr>
        <w:contextualSpacing/>
        <w:jc w:val="center"/>
        <w:rPr>
          <w:b/>
          <w:sz w:val="28"/>
          <w:szCs w:val="28"/>
          <w:lang w:val="uk-UA"/>
        </w:rPr>
      </w:pPr>
    </w:p>
    <w:p w:rsidR="00EA1C96" w:rsidRDefault="00EA1C96" w:rsidP="00E40761">
      <w:pPr>
        <w:spacing w:after="120"/>
        <w:contextualSpacing/>
        <w:jc w:val="center"/>
        <w:rPr>
          <w:sz w:val="28"/>
          <w:szCs w:val="28"/>
          <w:lang w:val="uk-UA"/>
        </w:rPr>
      </w:pPr>
    </w:p>
    <w:p w:rsidR="00770205" w:rsidRDefault="00770205" w:rsidP="00E40761">
      <w:pPr>
        <w:spacing w:after="120"/>
        <w:contextualSpacing/>
        <w:jc w:val="center"/>
        <w:rPr>
          <w:sz w:val="28"/>
          <w:szCs w:val="28"/>
          <w:lang w:val="uk-UA"/>
        </w:rPr>
      </w:pPr>
    </w:p>
    <w:p w:rsidR="00770205" w:rsidRDefault="00770205" w:rsidP="00E40761">
      <w:pPr>
        <w:spacing w:after="120"/>
        <w:contextualSpacing/>
        <w:jc w:val="center"/>
        <w:rPr>
          <w:sz w:val="28"/>
          <w:szCs w:val="28"/>
          <w:lang w:val="uk-UA"/>
        </w:rPr>
      </w:pPr>
    </w:p>
    <w:p w:rsidR="00770205" w:rsidRPr="00FA1210" w:rsidRDefault="00770205" w:rsidP="00E40761">
      <w:pPr>
        <w:spacing w:after="120"/>
        <w:contextualSpacing/>
        <w:jc w:val="center"/>
        <w:rPr>
          <w:sz w:val="28"/>
          <w:szCs w:val="28"/>
          <w:lang w:val="uk-UA"/>
        </w:rPr>
      </w:pPr>
    </w:p>
    <w:p w:rsidR="00EA1C96" w:rsidRPr="00FA1210" w:rsidRDefault="00EA1C96" w:rsidP="00E40761">
      <w:pPr>
        <w:spacing w:after="120"/>
        <w:contextualSpacing/>
        <w:jc w:val="center"/>
        <w:rPr>
          <w:sz w:val="28"/>
          <w:szCs w:val="28"/>
          <w:lang w:val="uk-UA"/>
        </w:rPr>
      </w:pPr>
    </w:p>
    <w:p w:rsidR="00AF2BCF" w:rsidRDefault="00AF2BCF" w:rsidP="00E40761">
      <w:pPr>
        <w:spacing w:after="120"/>
        <w:contextualSpacing/>
        <w:jc w:val="center"/>
        <w:rPr>
          <w:sz w:val="28"/>
          <w:szCs w:val="28"/>
          <w:lang w:val="uk-UA"/>
        </w:rPr>
      </w:pPr>
    </w:p>
    <w:p w:rsidR="00AF2BCF" w:rsidRDefault="00AF2BCF" w:rsidP="00E40761">
      <w:pPr>
        <w:spacing w:after="120"/>
        <w:contextualSpacing/>
        <w:jc w:val="center"/>
        <w:rPr>
          <w:sz w:val="28"/>
          <w:szCs w:val="28"/>
          <w:lang w:val="uk-UA"/>
        </w:rPr>
      </w:pPr>
    </w:p>
    <w:p w:rsidR="00AF2BCF" w:rsidRDefault="00AF2BCF" w:rsidP="00E40761">
      <w:pPr>
        <w:spacing w:after="120"/>
        <w:contextualSpacing/>
        <w:jc w:val="center"/>
        <w:rPr>
          <w:sz w:val="28"/>
          <w:szCs w:val="28"/>
          <w:lang w:val="uk-UA"/>
        </w:rPr>
      </w:pPr>
    </w:p>
    <w:p w:rsidR="00AF2BCF" w:rsidRDefault="00AF2BCF" w:rsidP="00E40761">
      <w:pPr>
        <w:spacing w:after="120"/>
        <w:contextualSpacing/>
        <w:jc w:val="center"/>
        <w:rPr>
          <w:sz w:val="28"/>
          <w:szCs w:val="28"/>
          <w:lang w:val="uk-UA"/>
        </w:rPr>
      </w:pPr>
    </w:p>
    <w:p w:rsidR="00BC3276" w:rsidRDefault="00BC3276" w:rsidP="00282B42">
      <w:pPr>
        <w:spacing w:after="120" w:line="276" w:lineRule="auto"/>
        <w:ind w:right="284"/>
        <w:contextualSpacing/>
        <w:jc w:val="center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>РЕЦЕНЗІЯ</w:t>
      </w:r>
    </w:p>
    <w:p w:rsidR="00282B42" w:rsidRPr="00FA1210" w:rsidRDefault="00282B42" w:rsidP="00282B42">
      <w:pPr>
        <w:spacing w:after="120" w:line="276" w:lineRule="auto"/>
        <w:ind w:right="284"/>
        <w:contextualSpacing/>
        <w:jc w:val="center"/>
        <w:rPr>
          <w:sz w:val="28"/>
          <w:szCs w:val="28"/>
          <w:lang w:val="uk-UA"/>
        </w:rPr>
      </w:pPr>
    </w:p>
    <w:p w:rsidR="00BC3276" w:rsidRPr="00FA1210" w:rsidRDefault="00BC3276" w:rsidP="00282B42">
      <w:pPr>
        <w:spacing w:after="120" w:line="276" w:lineRule="auto"/>
        <w:ind w:right="284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ab/>
        <w:t xml:space="preserve">Методичні рекомендації для </w:t>
      </w:r>
      <w:r w:rsidR="00C97B1B">
        <w:rPr>
          <w:sz w:val="28"/>
          <w:szCs w:val="28"/>
          <w:lang w:val="uk-UA"/>
        </w:rPr>
        <w:t>виконання самостійних робіт</w:t>
      </w:r>
      <w:r w:rsidRPr="00FA1210">
        <w:rPr>
          <w:sz w:val="28"/>
          <w:szCs w:val="28"/>
          <w:lang w:val="uk-UA"/>
        </w:rPr>
        <w:t xml:space="preserve"> з навчальної дисципліни «Економіка </w:t>
      </w:r>
      <w:r w:rsidR="00EA1C96" w:rsidRPr="00FA1210">
        <w:rPr>
          <w:sz w:val="28"/>
          <w:szCs w:val="28"/>
          <w:lang w:val="uk-UA"/>
        </w:rPr>
        <w:t>підприємства</w:t>
      </w:r>
      <w:r w:rsidRPr="00FA1210">
        <w:rPr>
          <w:sz w:val="28"/>
          <w:szCs w:val="28"/>
          <w:lang w:val="uk-UA"/>
        </w:rPr>
        <w:t xml:space="preserve">» для студентів спеціальності 5.09010103 Виробництво і переробка продукції рослинництва за навчальним планом в кількості </w:t>
      </w:r>
      <w:r w:rsidR="00EA1C96" w:rsidRPr="00FA1210">
        <w:rPr>
          <w:sz w:val="28"/>
          <w:szCs w:val="28"/>
          <w:lang w:val="uk-UA"/>
        </w:rPr>
        <w:t>66</w:t>
      </w:r>
      <w:r w:rsidRPr="00FA1210">
        <w:rPr>
          <w:sz w:val="28"/>
          <w:szCs w:val="28"/>
          <w:lang w:val="uk-UA"/>
        </w:rPr>
        <w:t xml:space="preserve"> годин, розроблені </w:t>
      </w:r>
      <w:r w:rsidR="00282B42">
        <w:rPr>
          <w:sz w:val="28"/>
          <w:szCs w:val="28"/>
          <w:lang w:val="uk-UA"/>
        </w:rPr>
        <w:t xml:space="preserve">викладачем економічних дисциплін </w:t>
      </w:r>
      <w:proofErr w:type="spellStart"/>
      <w:r w:rsidR="00282B42">
        <w:rPr>
          <w:sz w:val="28"/>
          <w:szCs w:val="28"/>
          <w:lang w:val="uk-UA"/>
        </w:rPr>
        <w:t>Музиченко</w:t>
      </w:r>
      <w:proofErr w:type="spellEnd"/>
      <w:r w:rsidR="00282B42">
        <w:rPr>
          <w:sz w:val="28"/>
          <w:szCs w:val="28"/>
          <w:lang w:val="uk-UA"/>
        </w:rPr>
        <w:t xml:space="preserve"> Людмилою Василівною </w:t>
      </w:r>
      <w:r w:rsidRPr="00FA1210">
        <w:rPr>
          <w:sz w:val="28"/>
          <w:szCs w:val="28"/>
          <w:lang w:val="uk-UA"/>
        </w:rPr>
        <w:t>відповідно до типової та робочої навчальних програм.</w:t>
      </w:r>
    </w:p>
    <w:p w:rsidR="00BC3276" w:rsidRPr="00FA1210" w:rsidRDefault="00BC3276" w:rsidP="00282B42">
      <w:pPr>
        <w:spacing w:after="120" w:line="276" w:lineRule="auto"/>
        <w:ind w:right="284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ab/>
        <w:t xml:space="preserve">Самостійне вивчення тем ставить своєю метою розвиток і закріплення навичок самостійної роботи, систематизації, поглиблення знань з навчальної дисципліни «Економіка </w:t>
      </w:r>
      <w:r w:rsidR="00EA1C96" w:rsidRPr="00FA1210">
        <w:rPr>
          <w:sz w:val="28"/>
          <w:szCs w:val="28"/>
          <w:lang w:val="uk-UA"/>
        </w:rPr>
        <w:t>підприємства</w:t>
      </w:r>
      <w:r w:rsidRPr="00FA1210">
        <w:rPr>
          <w:sz w:val="28"/>
          <w:szCs w:val="28"/>
          <w:lang w:val="uk-UA"/>
        </w:rPr>
        <w:t>».</w:t>
      </w:r>
    </w:p>
    <w:p w:rsidR="00BC3276" w:rsidRPr="00FA1210" w:rsidRDefault="00BC3276" w:rsidP="00282B42">
      <w:pPr>
        <w:spacing w:after="120" w:line="276" w:lineRule="auto"/>
        <w:ind w:right="284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ab/>
        <w:t>Методичні рекомендації сприяють розвитку у студентів вміння самостійно систематизувати матеріал і дають змогу вдосконалювати їхню роботу з навчальною і додатковою літературою.</w:t>
      </w:r>
    </w:p>
    <w:p w:rsidR="00BC3276" w:rsidRDefault="00BC3276" w:rsidP="00282B42">
      <w:pPr>
        <w:spacing w:after="120" w:line="276" w:lineRule="auto"/>
        <w:ind w:right="284"/>
        <w:contextualSpacing/>
        <w:jc w:val="both"/>
        <w:rPr>
          <w:sz w:val="28"/>
          <w:szCs w:val="28"/>
          <w:lang w:val="uk-UA"/>
        </w:rPr>
      </w:pPr>
    </w:p>
    <w:p w:rsidR="00770205" w:rsidRPr="00FA1210" w:rsidRDefault="00770205" w:rsidP="00282B42">
      <w:pPr>
        <w:spacing w:after="120" w:line="276" w:lineRule="auto"/>
        <w:ind w:right="284"/>
        <w:contextualSpacing/>
        <w:jc w:val="both"/>
        <w:rPr>
          <w:sz w:val="28"/>
          <w:szCs w:val="28"/>
          <w:lang w:val="uk-UA"/>
        </w:rPr>
      </w:pPr>
    </w:p>
    <w:p w:rsidR="00BC3276" w:rsidRPr="00FA1210" w:rsidRDefault="00BC3276" w:rsidP="00282B42">
      <w:pPr>
        <w:spacing w:after="120" w:line="276" w:lineRule="auto"/>
        <w:ind w:right="284"/>
        <w:contextualSpacing/>
        <w:jc w:val="both"/>
        <w:rPr>
          <w:sz w:val="28"/>
          <w:szCs w:val="28"/>
          <w:lang w:val="uk-UA"/>
        </w:rPr>
      </w:pPr>
    </w:p>
    <w:p w:rsidR="00BC3276" w:rsidRPr="00FA1210" w:rsidRDefault="00BC3276" w:rsidP="00282B42">
      <w:pPr>
        <w:spacing w:after="120" w:line="276" w:lineRule="auto"/>
        <w:ind w:right="284"/>
        <w:contextualSpacing/>
        <w:jc w:val="both"/>
        <w:rPr>
          <w:sz w:val="28"/>
          <w:szCs w:val="28"/>
          <w:lang w:val="uk-UA"/>
        </w:rPr>
      </w:pPr>
    </w:p>
    <w:p w:rsidR="00BC3276" w:rsidRPr="00FA1210" w:rsidRDefault="00BC3276" w:rsidP="00282B42">
      <w:pPr>
        <w:spacing w:after="120" w:line="276" w:lineRule="auto"/>
        <w:ind w:right="284"/>
        <w:contextualSpacing/>
        <w:jc w:val="both"/>
        <w:rPr>
          <w:sz w:val="28"/>
          <w:szCs w:val="28"/>
          <w:lang w:val="uk-UA"/>
        </w:rPr>
      </w:pPr>
      <w:r w:rsidRPr="00FA1210">
        <w:rPr>
          <w:sz w:val="28"/>
          <w:szCs w:val="28"/>
          <w:lang w:val="uk-UA"/>
        </w:rPr>
        <w:tab/>
        <w:t xml:space="preserve">Викладач вищої категорії </w:t>
      </w:r>
    </w:p>
    <w:p w:rsidR="00BC3276" w:rsidRPr="00FA1210" w:rsidRDefault="00BC3276" w:rsidP="00282B42">
      <w:pPr>
        <w:spacing w:after="120" w:line="276" w:lineRule="auto"/>
        <w:ind w:right="284"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FA1210">
        <w:rPr>
          <w:sz w:val="28"/>
          <w:szCs w:val="28"/>
          <w:lang w:val="uk-UA"/>
        </w:rPr>
        <w:t>Мигійського</w:t>
      </w:r>
      <w:proofErr w:type="spellEnd"/>
      <w:r w:rsidRPr="00FA1210">
        <w:rPr>
          <w:sz w:val="28"/>
          <w:szCs w:val="28"/>
          <w:lang w:val="uk-UA"/>
        </w:rPr>
        <w:t xml:space="preserve"> коледжу МНАУ                            </w:t>
      </w:r>
      <w:r w:rsidR="00EA1C96" w:rsidRPr="00FA1210">
        <w:rPr>
          <w:sz w:val="28"/>
          <w:szCs w:val="28"/>
          <w:lang w:val="uk-UA"/>
        </w:rPr>
        <w:t>А.М.Гладкова</w:t>
      </w:r>
    </w:p>
    <w:p w:rsidR="00BC3276" w:rsidRPr="00FA1210" w:rsidRDefault="00BC3276" w:rsidP="00282B42">
      <w:pPr>
        <w:spacing w:after="120" w:line="276" w:lineRule="auto"/>
        <w:ind w:right="284"/>
        <w:contextualSpacing/>
        <w:jc w:val="center"/>
        <w:rPr>
          <w:sz w:val="28"/>
          <w:szCs w:val="28"/>
          <w:lang w:val="uk-UA"/>
        </w:rPr>
      </w:pPr>
    </w:p>
    <w:p w:rsidR="00080BB3" w:rsidRDefault="00080BB3" w:rsidP="00282B42">
      <w:pPr>
        <w:spacing w:line="276" w:lineRule="auto"/>
        <w:ind w:right="284"/>
        <w:contextualSpacing/>
        <w:rPr>
          <w:sz w:val="28"/>
          <w:szCs w:val="28"/>
          <w:lang w:val="uk-UA"/>
        </w:rPr>
      </w:pPr>
    </w:p>
    <w:p w:rsidR="00100B9F" w:rsidRDefault="00100B9F" w:rsidP="00282B42">
      <w:pPr>
        <w:spacing w:line="276" w:lineRule="auto"/>
        <w:ind w:right="284"/>
        <w:contextualSpacing/>
        <w:rPr>
          <w:sz w:val="28"/>
          <w:szCs w:val="28"/>
          <w:lang w:val="uk-UA"/>
        </w:rPr>
      </w:pPr>
    </w:p>
    <w:p w:rsidR="00100B9F" w:rsidRDefault="00100B9F" w:rsidP="00282B42">
      <w:pPr>
        <w:spacing w:line="276" w:lineRule="auto"/>
        <w:ind w:right="284"/>
        <w:contextualSpacing/>
        <w:rPr>
          <w:sz w:val="28"/>
          <w:szCs w:val="28"/>
          <w:lang w:val="uk-UA"/>
        </w:rPr>
      </w:pPr>
    </w:p>
    <w:p w:rsidR="00100B9F" w:rsidRDefault="00100B9F" w:rsidP="00282B42">
      <w:pPr>
        <w:spacing w:line="276" w:lineRule="auto"/>
        <w:ind w:right="284"/>
        <w:contextualSpacing/>
        <w:rPr>
          <w:sz w:val="28"/>
          <w:szCs w:val="28"/>
          <w:lang w:val="uk-UA"/>
        </w:rPr>
      </w:pPr>
    </w:p>
    <w:sectPr w:rsidR="00100B9F" w:rsidSect="000C0F9C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07A" w:rsidRDefault="0065507A" w:rsidP="006D1E25">
      <w:r>
        <w:separator/>
      </w:r>
    </w:p>
  </w:endnote>
  <w:endnote w:type="continuationSeparator" w:id="0">
    <w:p w:rsidR="0065507A" w:rsidRDefault="0065507A" w:rsidP="006D1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C26" w:rsidRDefault="005A7C26">
    <w:pPr>
      <w:pStyle w:val="a9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Организация"/>
        <w:id w:val="76161118"/>
        <w:placeholder>
          <w:docPart w:val="10E9DE05B57244AA870EB1F605BCC7DC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7F7F7F" w:themeColor="background1" w:themeShade="7F"/>
            <w:lang w:val="uk-UA"/>
          </w:rPr>
          <w:t>Мигія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5A7C26" w:rsidRDefault="005A7C26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8707A4" w:rsidRPr="008707A4">
                      <w:rPr>
                        <w:noProof/>
                        <w:color w:val="4F81BD" w:themeColor="accent1"/>
                      </w:rPr>
                      <w:t>2</w:t>
                    </w:r>
                  </w:fldSimple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Адрес"/>
        <w:id w:val="76161122"/>
        <w:placeholder>
          <w:docPart w:val="20D1B22A267E404BA52AE0A77B6CEDAD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7F7F7F" w:themeColor="background1" w:themeShade="7F"/>
            <w:lang w:val="uk-UA"/>
          </w:rPr>
          <w:t>Економіка підприємства</w:t>
        </w:r>
      </w:sdtContent>
    </w:sdt>
  </w:p>
  <w:p w:rsidR="005A7C26" w:rsidRDefault="005A7C2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07A" w:rsidRDefault="0065507A" w:rsidP="006D1E25">
      <w:r>
        <w:separator/>
      </w:r>
    </w:p>
  </w:footnote>
  <w:footnote w:type="continuationSeparator" w:id="0">
    <w:p w:rsidR="0065507A" w:rsidRDefault="0065507A" w:rsidP="006D1E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072"/>
    <w:multiLevelType w:val="hybridMultilevel"/>
    <w:tmpl w:val="8E0A81BE"/>
    <w:lvl w:ilvl="0" w:tplc="24927278">
      <w:start w:val="3"/>
      <w:numFmt w:val="bullet"/>
      <w:lvlText w:val="–"/>
      <w:lvlJc w:val="left"/>
      <w:pPr>
        <w:tabs>
          <w:tab w:val="num" w:pos="1040"/>
        </w:tabs>
        <w:ind w:firstLine="68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B0D63"/>
    <w:multiLevelType w:val="hybridMultilevel"/>
    <w:tmpl w:val="9318AC44"/>
    <w:lvl w:ilvl="0" w:tplc="0419000D">
      <w:start w:val="1"/>
      <w:numFmt w:val="bullet"/>
      <w:lvlText w:val=""/>
      <w:lvlJc w:val="left"/>
      <w:pPr>
        <w:tabs>
          <w:tab w:val="num" w:pos="757"/>
        </w:tabs>
        <w:ind w:left="190" w:firstLine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CB460D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B388D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43446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445DCE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C537C5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AB4E66"/>
    <w:multiLevelType w:val="hybridMultilevel"/>
    <w:tmpl w:val="B2F4E754"/>
    <w:lvl w:ilvl="0" w:tplc="FFFFFFFF">
      <w:start w:val="1"/>
      <w:numFmt w:val="decimal"/>
      <w:lvlText w:val="%1)"/>
      <w:lvlJc w:val="left"/>
      <w:pPr>
        <w:tabs>
          <w:tab w:val="num" w:pos="1497"/>
        </w:tabs>
        <w:ind w:left="1497" w:hanging="93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8">
    <w:nsid w:val="0D884509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4C79BE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9A31B4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1A6942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C15DB9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2B43A8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32F4F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875948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C4701C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033CFA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3300F8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184D3E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8D7296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9C26A8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AD36EA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DD23D97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E195ED9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9E2706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A20FC1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4F130C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18E7BA9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216588E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4F04A9A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52115A7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5306F8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E45DEA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920E03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9F84134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EC20840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2F6080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10B233C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16D631F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2425563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D77B77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5C03320"/>
    <w:multiLevelType w:val="hybridMultilevel"/>
    <w:tmpl w:val="092ADCD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364E1640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6AA5D84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8C06E31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942508F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94B217E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9FE153F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B864E05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BDE656D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F3C208D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0786AC7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0C45BF0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204432F"/>
    <w:multiLevelType w:val="hybridMultilevel"/>
    <w:tmpl w:val="65B08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2BD156E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4815166"/>
    <w:multiLevelType w:val="hybridMultilevel"/>
    <w:tmpl w:val="0784AD10"/>
    <w:lvl w:ilvl="0" w:tplc="1F30BB64">
      <w:start w:val="1"/>
      <w:numFmt w:val="bullet"/>
      <w:lvlText w:val="­"/>
      <w:lvlJc w:val="left"/>
      <w:pPr>
        <w:tabs>
          <w:tab w:val="num" w:pos="482"/>
        </w:tabs>
        <w:ind w:left="-255" w:firstLine="68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7"/>
        </w:tabs>
        <w:ind w:left="6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37"/>
        </w:tabs>
        <w:ind w:left="1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57"/>
        </w:tabs>
        <w:ind w:left="2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77"/>
        </w:tabs>
        <w:ind w:left="27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97"/>
        </w:tabs>
        <w:ind w:left="3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17"/>
        </w:tabs>
        <w:ind w:left="4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37"/>
        </w:tabs>
        <w:ind w:left="49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57"/>
        </w:tabs>
        <w:ind w:left="5657" w:hanging="360"/>
      </w:pPr>
      <w:rPr>
        <w:rFonts w:ascii="Wingdings" w:hAnsi="Wingdings" w:hint="default"/>
      </w:rPr>
    </w:lvl>
  </w:abstractNum>
  <w:abstractNum w:abstractNumId="57">
    <w:nsid w:val="465449E1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7F94CA9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900523E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A306566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AD50E90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B9A08CC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CB50958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D9177D8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F065785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F1E6720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F6C19C3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FC331FA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3A24817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3B806F6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49364BE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6136170"/>
    <w:multiLevelType w:val="hybridMultilevel"/>
    <w:tmpl w:val="6180D04C"/>
    <w:lvl w:ilvl="0" w:tplc="863652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3">
    <w:nsid w:val="56565ADF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BB01E8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6EC7640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72B45D5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8BF5308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B5C0EDD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D7F0B48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E123393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01F5798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10B2CBC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6AE6CD3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73F396A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7AD1B2E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847425B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8E86638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98E4D18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AA508BE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B1602FC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B6C660F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BEB6672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BFE50AB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D1767E4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FBE0E5F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0595330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0930787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1D24750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4066BE4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668347E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9464B4B"/>
    <w:multiLevelType w:val="hybridMultilevel"/>
    <w:tmpl w:val="9484F57C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2">
    <w:nsid w:val="7A3C33B5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3">
    <w:nsid w:val="7C6B6830"/>
    <w:multiLevelType w:val="hybridMultilevel"/>
    <w:tmpl w:val="6B7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CF923B5"/>
    <w:multiLevelType w:val="hybridMultilevel"/>
    <w:tmpl w:val="7916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F275899"/>
    <w:multiLevelType w:val="hybridMultilevel"/>
    <w:tmpl w:val="BCBE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3"/>
  </w:num>
  <w:num w:numId="3">
    <w:abstractNumId w:val="35"/>
  </w:num>
  <w:num w:numId="4">
    <w:abstractNumId w:val="91"/>
  </w:num>
  <w:num w:numId="5">
    <w:abstractNumId w:val="11"/>
  </w:num>
  <w:num w:numId="6">
    <w:abstractNumId w:val="57"/>
  </w:num>
  <w:num w:numId="7">
    <w:abstractNumId w:val="44"/>
  </w:num>
  <w:num w:numId="8">
    <w:abstractNumId w:val="63"/>
  </w:num>
  <w:num w:numId="9">
    <w:abstractNumId w:val="6"/>
  </w:num>
  <w:num w:numId="10">
    <w:abstractNumId w:val="22"/>
  </w:num>
  <w:num w:numId="11">
    <w:abstractNumId w:val="87"/>
  </w:num>
  <w:num w:numId="12">
    <w:abstractNumId w:val="94"/>
  </w:num>
  <w:num w:numId="13">
    <w:abstractNumId w:val="19"/>
  </w:num>
  <w:num w:numId="14">
    <w:abstractNumId w:val="61"/>
  </w:num>
  <w:num w:numId="15">
    <w:abstractNumId w:val="33"/>
  </w:num>
  <w:num w:numId="16">
    <w:abstractNumId w:val="58"/>
  </w:num>
  <w:num w:numId="17">
    <w:abstractNumId w:val="28"/>
  </w:num>
  <w:num w:numId="18">
    <w:abstractNumId w:val="66"/>
  </w:num>
  <w:num w:numId="19">
    <w:abstractNumId w:val="105"/>
  </w:num>
  <w:num w:numId="20">
    <w:abstractNumId w:val="89"/>
  </w:num>
  <w:num w:numId="21">
    <w:abstractNumId w:val="60"/>
  </w:num>
  <w:num w:numId="22">
    <w:abstractNumId w:val="49"/>
  </w:num>
  <w:num w:numId="23">
    <w:abstractNumId w:val="98"/>
  </w:num>
  <w:num w:numId="24">
    <w:abstractNumId w:val="68"/>
  </w:num>
  <w:num w:numId="25">
    <w:abstractNumId w:val="73"/>
  </w:num>
  <w:num w:numId="26">
    <w:abstractNumId w:val="53"/>
  </w:num>
  <w:num w:numId="27">
    <w:abstractNumId w:val="36"/>
  </w:num>
  <w:num w:numId="28">
    <w:abstractNumId w:val="9"/>
  </w:num>
  <w:num w:numId="29">
    <w:abstractNumId w:val="95"/>
  </w:num>
  <w:num w:numId="30">
    <w:abstractNumId w:val="15"/>
  </w:num>
  <w:num w:numId="31">
    <w:abstractNumId w:val="64"/>
  </w:num>
  <w:num w:numId="32">
    <w:abstractNumId w:val="102"/>
  </w:num>
  <w:num w:numId="33">
    <w:abstractNumId w:val="100"/>
  </w:num>
  <w:num w:numId="34">
    <w:abstractNumId w:val="8"/>
  </w:num>
  <w:num w:numId="35">
    <w:abstractNumId w:val="77"/>
  </w:num>
  <w:num w:numId="36">
    <w:abstractNumId w:val="31"/>
  </w:num>
  <w:num w:numId="37">
    <w:abstractNumId w:val="67"/>
  </w:num>
  <w:num w:numId="38">
    <w:abstractNumId w:val="25"/>
  </w:num>
  <w:num w:numId="39">
    <w:abstractNumId w:val="51"/>
  </w:num>
  <w:num w:numId="40">
    <w:abstractNumId w:val="99"/>
  </w:num>
  <w:num w:numId="41">
    <w:abstractNumId w:val="86"/>
  </w:num>
  <w:num w:numId="42">
    <w:abstractNumId w:val="59"/>
  </w:num>
  <w:num w:numId="43">
    <w:abstractNumId w:val="45"/>
  </w:num>
  <w:num w:numId="44">
    <w:abstractNumId w:val="32"/>
  </w:num>
  <w:num w:numId="45">
    <w:abstractNumId w:val="3"/>
  </w:num>
  <w:num w:numId="46">
    <w:abstractNumId w:val="81"/>
  </w:num>
  <w:num w:numId="47">
    <w:abstractNumId w:val="26"/>
  </w:num>
  <w:num w:numId="48">
    <w:abstractNumId w:val="4"/>
  </w:num>
  <w:num w:numId="49">
    <w:abstractNumId w:val="79"/>
  </w:num>
  <w:num w:numId="50">
    <w:abstractNumId w:val="97"/>
  </w:num>
  <w:num w:numId="51">
    <w:abstractNumId w:val="82"/>
  </w:num>
  <w:num w:numId="52">
    <w:abstractNumId w:val="38"/>
  </w:num>
  <w:num w:numId="53">
    <w:abstractNumId w:val="90"/>
  </w:num>
  <w:num w:numId="54">
    <w:abstractNumId w:val="21"/>
  </w:num>
  <w:num w:numId="55">
    <w:abstractNumId w:val="17"/>
  </w:num>
  <w:num w:numId="56">
    <w:abstractNumId w:val="96"/>
  </w:num>
  <w:num w:numId="57">
    <w:abstractNumId w:val="30"/>
  </w:num>
  <w:num w:numId="58">
    <w:abstractNumId w:val="48"/>
  </w:num>
  <w:num w:numId="59">
    <w:abstractNumId w:val="62"/>
  </w:num>
  <w:num w:numId="60">
    <w:abstractNumId w:val="20"/>
  </w:num>
  <w:num w:numId="61">
    <w:abstractNumId w:val="10"/>
  </w:num>
  <w:num w:numId="62">
    <w:abstractNumId w:val="5"/>
  </w:num>
  <w:num w:numId="63">
    <w:abstractNumId w:val="80"/>
  </w:num>
  <w:num w:numId="64">
    <w:abstractNumId w:val="83"/>
  </w:num>
  <w:num w:numId="65">
    <w:abstractNumId w:val="41"/>
  </w:num>
  <w:num w:numId="66">
    <w:abstractNumId w:val="76"/>
  </w:num>
  <w:num w:numId="67">
    <w:abstractNumId w:val="47"/>
  </w:num>
  <w:num w:numId="68">
    <w:abstractNumId w:val="12"/>
  </w:num>
  <w:num w:numId="69">
    <w:abstractNumId w:val="65"/>
  </w:num>
  <w:num w:numId="70">
    <w:abstractNumId w:val="34"/>
  </w:num>
  <w:num w:numId="71">
    <w:abstractNumId w:val="40"/>
  </w:num>
  <w:num w:numId="72">
    <w:abstractNumId w:val="104"/>
  </w:num>
  <w:num w:numId="73">
    <w:abstractNumId w:val="69"/>
  </w:num>
  <w:num w:numId="74">
    <w:abstractNumId w:val="75"/>
  </w:num>
  <w:num w:numId="75">
    <w:abstractNumId w:val="13"/>
  </w:num>
  <w:num w:numId="76">
    <w:abstractNumId w:val="74"/>
  </w:num>
  <w:num w:numId="77">
    <w:abstractNumId w:val="71"/>
  </w:num>
  <w:num w:numId="78">
    <w:abstractNumId w:val="24"/>
  </w:num>
  <w:num w:numId="79">
    <w:abstractNumId w:val="92"/>
  </w:num>
  <w:num w:numId="80">
    <w:abstractNumId w:val="88"/>
  </w:num>
  <w:num w:numId="81">
    <w:abstractNumId w:val="16"/>
  </w:num>
  <w:num w:numId="82">
    <w:abstractNumId w:val="37"/>
  </w:num>
  <w:num w:numId="83">
    <w:abstractNumId w:val="78"/>
  </w:num>
  <w:num w:numId="84">
    <w:abstractNumId w:val="46"/>
  </w:num>
  <w:num w:numId="85">
    <w:abstractNumId w:val="39"/>
  </w:num>
  <w:num w:numId="86">
    <w:abstractNumId w:val="84"/>
  </w:num>
  <w:num w:numId="87">
    <w:abstractNumId w:val="55"/>
  </w:num>
  <w:num w:numId="88">
    <w:abstractNumId w:val="29"/>
  </w:num>
  <w:num w:numId="89">
    <w:abstractNumId w:val="18"/>
  </w:num>
  <w:num w:numId="90">
    <w:abstractNumId w:val="43"/>
  </w:num>
  <w:num w:numId="91">
    <w:abstractNumId w:val="85"/>
  </w:num>
  <w:num w:numId="92">
    <w:abstractNumId w:val="93"/>
  </w:num>
  <w:num w:numId="93">
    <w:abstractNumId w:val="2"/>
  </w:num>
  <w:num w:numId="94">
    <w:abstractNumId w:val="52"/>
  </w:num>
  <w:num w:numId="95">
    <w:abstractNumId w:val="23"/>
  </w:num>
  <w:num w:numId="96">
    <w:abstractNumId w:val="50"/>
  </w:num>
  <w:num w:numId="97">
    <w:abstractNumId w:val="70"/>
  </w:num>
  <w:num w:numId="98">
    <w:abstractNumId w:val="54"/>
  </w:num>
  <w:num w:numId="99">
    <w:abstractNumId w:val="27"/>
  </w:num>
  <w:num w:numId="100">
    <w:abstractNumId w:val="0"/>
  </w:num>
  <w:num w:numId="101">
    <w:abstractNumId w:val="72"/>
  </w:num>
  <w:num w:numId="102">
    <w:abstractNumId w:val="7"/>
  </w:num>
  <w:num w:numId="103">
    <w:abstractNumId w:val="1"/>
  </w:num>
  <w:num w:numId="104">
    <w:abstractNumId w:val="42"/>
  </w:num>
  <w:num w:numId="105">
    <w:abstractNumId w:val="56"/>
  </w:num>
  <w:num w:numId="106">
    <w:abstractNumId w:val="101"/>
  </w:num>
  <w:numIdMacAtCleanup w:val="10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349F7"/>
    <w:rsid w:val="000052E7"/>
    <w:rsid w:val="00017BA5"/>
    <w:rsid w:val="000277E2"/>
    <w:rsid w:val="00052D35"/>
    <w:rsid w:val="00060EDB"/>
    <w:rsid w:val="00075B7E"/>
    <w:rsid w:val="00080BB3"/>
    <w:rsid w:val="000A131D"/>
    <w:rsid w:val="000C0F9C"/>
    <w:rsid w:val="000C1D94"/>
    <w:rsid w:val="00100B9F"/>
    <w:rsid w:val="00104E13"/>
    <w:rsid w:val="00170874"/>
    <w:rsid w:val="001B072D"/>
    <w:rsid w:val="00202FFB"/>
    <w:rsid w:val="0021665B"/>
    <w:rsid w:val="00282B42"/>
    <w:rsid w:val="00294337"/>
    <w:rsid w:val="002A4222"/>
    <w:rsid w:val="00350096"/>
    <w:rsid w:val="00361DBF"/>
    <w:rsid w:val="003A4FEF"/>
    <w:rsid w:val="003E3F60"/>
    <w:rsid w:val="004349F7"/>
    <w:rsid w:val="00447797"/>
    <w:rsid w:val="004538BB"/>
    <w:rsid w:val="004646AD"/>
    <w:rsid w:val="00490401"/>
    <w:rsid w:val="004A4A73"/>
    <w:rsid w:val="004B0CB5"/>
    <w:rsid w:val="004E68A7"/>
    <w:rsid w:val="004F36FE"/>
    <w:rsid w:val="004F7765"/>
    <w:rsid w:val="00541D67"/>
    <w:rsid w:val="00596B2D"/>
    <w:rsid w:val="005A7C26"/>
    <w:rsid w:val="005B4DA9"/>
    <w:rsid w:val="005D2C94"/>
    <w:rsid w:val="006206C2"/>
    <w:rsid w:val="00632F85"/>
    <w:rsid w:val="0065507A"/>
    <w:rsid w:val="00664B49"/>
    <w:rsid w:val="006C6C3A"/>
    <w:rsid w:val="006D1E25"/>
    <w:rsid w:val="006E4CFA"/>
    <w:rsid w:val="00744E4C"/>
    <w:rsid w:val="00770205"/>
    <w:rsid w:val="007A66C6"/>
    <w:rsid w:val="007F7B1F"/>
    <w:rsid w:val="00813FFF"/>
    <w:rsid w:val="00864EA1"/>
    <w:rsid w:val="008707A4"/>
    <w:rsid w:val="00883AF6"/>
    <w:rsid w:val="0090154A"/>
    <w:rsid w:val="009158D3"/>
    <w:rsid w:val="00961EC5"/>
    <w:rsid w:val="009866E0"/>
    <w:rsid w:val="00A14BD3"/>
    <w:rsid w:val="00A812D0"/>
    <w:rsid w:val="00AA51F0"/>
    <w:rsid w:val="00AF17E2"/>
    <w:rsid w:val="00AF2BCF"/>
    <w:rsid w:val="00B5087E"/>
    <w:rsid w:val="00BC3276"/>
    <w:rsid w:val="00C4052D"/>
    <w:rsid w:val="00C97B1B"/>
    <w:rsid w:val="00CD0994"/>
    <w:rsid w:val="00D67651"/>
    <w:rsid w:val="00D8650D"/>
    <w:rsid w:val="00DB6C78"/>
    <w:rsid w:val="00DB6F15"/>
    <w:rsid w:val="00E3211F"/>
    <w:rsid w:val="00E40761"/>
    <w:rsid w:val="00E41EDE"/>
    <w:rsid w:val="00E53472"/>
    <w:rsid w:val="00E909CF"/>
    <w:rsid w:val="00EA1C96"/>
    <w:rsid w:val="00F572FC"/>
    <w:rsid w:val="00FA1210"/>
    <w:rsid w:val="00FA5D65"/>
    <w:rsid w:val="00FB3210"/>
    <w:rsid w:val="00FC6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B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rsid w:val="00080B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uiPriority w:val="99"/>
    <w:rsid w:val="004F7765"/>
    <w:pPr>
      <w:spacing w:after="120" w:line="480" w:lineRule="auto"/>
      <w:ind w:left="283"/>
    </w:pPr>
    <w:rPr>
      <w:rFonts w:ascii="Calibri" w:hAnsi="Calibri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F7765"/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a5">
    <w:name w:val="Body Text"/>
    <w:basedOn w:val="a"/>
    <w:link w:val="a6"/>
    <w:uiPriority w:val="99"/>
    <w:unhideWhenUsed/>
    <w:rsid w:val="00D8650D"/>
    <w:pPr>
      <w:spacing w:after="120"/>
    </w:pPr>
    <w:rPr>
      <w:rFonts w:asciiTheme="minorHAnsi" w:hAnsiTheme="minorHAnsi"/>
    </w:rPr>
  </w:style>
  <w:style w:type="character" w:customStyle="1" w:styleId="a6">
    <w:name w:val="Основной текст Знак"/>
    <w:basedOn w:val="a0"/>
    <w:link w:val="a5"/>
    <w:uiPriority w:val="99"/>
    <w:rsid w:val="00D8650D"/>
    <w:rPr>
      <w:rFonts w:eastAsia="Times New Roman" w:cs="Times New Roman"/>
      <w:sz w:val="24"/>
      <w:szCs w:val="24"/>
      <w:lang w:val="ru-RU" w:eastAsia="ru-RU"/>
    </w:rPr>
  </w:style>
  <w:style w:type="paragraph" w:styleId="3">
    <w:name w:val="Body Text Indent 3"/>
    <w:basedOn w:val="a"/>
    <w:link w:val="30"/>
    <w:uiPriority w:val="99"/>
    <w:unhideWhenUsed/>
    <w:rsid w:val="004B0CB5"/>
    <w:pPr>
      <w:spacing w:after="120"/>
      <w:ind w:left="283"/>
    </w:pPr>
    <w:rPr>
      <w:rFonts w:asciiTheme="minorHAnsi" w:hAnsiTheme="minorHAnsi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4B0CB5"/>
    <w:rPr>
      <w:rFonts w:eastAsia="Times New Roman" w:cs="Times New Roman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6D1E2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D1E2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6D1E2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D1E2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6D1E2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D1E25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western">
    <w:name w:val="western"/>
    <w:basedOn w:val="a"/>
    <w:rsid w:val="00282B4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82B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E9DE05B57244AA870EB1F605BCC7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7EA7C5-2B2F-4DC4-ADDD-A5C8A8B36329}"/>
      </w:docPartPr>
      <w:docPartBody>
        <w:p w:rsidR="00B90D2E" w:rsidRDefault="0069658C" w:rsidP="0069658C">
          <w:pPr>
            <w:pStyle w:val="10E9DE05B57244AA870EB1F605BCC7DC"/>
          </w:pPr>
          <w:r>
            <w:rPr>
              <w:noProof/>
              <w:color w:val="7F7F7F" w:themeColor="background1" w:themeShade="7F"/>
            </w:rPr>
            <w:t>[Введите название организации]</w:t>
          </w:r>
        </w:p>
      </w:docPartBody>
    </w:docPart>
    <w:docPart>
      <w:docPartPr>
        <w:name w:val="20D1B22A267E404BA52AE0A77B6CED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3CCD7-92F7-4E14-8A8A-D0361D48A711}"/>
      </w:docPartPr>
      <w:docPartBody>
        <w:p w:rsidR="00B90D2E" w:rsidRDefault="0069658C" w:rsidP="0069658C">
          <w:pPr>
            <w:pStyle w:val="20D1B22A267E404BA52AE0A77B6CEDAD"/>
          </w:pPr>
          <w:r>
            <w:rPr>
              <w:color w:val="7F7F7F" w:themeColor="background1" w:themeShade="7F"/>
            </w:rPr>
            <w:t>[Введите адрес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9658C"/>
    <w:rsid w:val="002B29F6"/>
    <w:rsid w:val="003D385B"/>
    <w:rsid w:val="003F5519"/>
    <w:rsid w:val="0069658C"/>
    <w:rsid w:val="00B90D2E"/>
    <w:rsid w:val="00BE4C69"/>
    <w:rsid w:val="00E10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D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E9DE05B57244AA870EB1F605BCC7DC">
    <w:name w:val="10E9DE05B57244AA870EB1F605BCC7DC"/>
    <w:rsid w:val="0069658C"/>
  </w:style>
  <w:style w:type="paragraph" w:customStyle="1" w:styleId="20D1B22A267E404BA52AE0A77B6CEDAD">
    <w:name w:val="20D1B22A267E404BA52AE0A77B6CEDAD"/>
    <w:rsid w:val="006965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Економіка підприємства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65590-D65E-4957-8D68-52E768CC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42</Pages>
  <Words>9828</Words>
  <Characters>56026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Мигія</Company>
  <LinksUpToDate>false</LinksUpToDate>
  <CharactersWithSpaces>65723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2014-05-19T04:56:00Z</cp:lastPrinted>
  <dcterms:created xsi:type="dcterms:W3CDTF">2014-03-31T10:41:00Z</dcterms:created>
  <dcterms:modified xsi:type="dcterms:W3CDTF">2014-05-19T05:00:00Z</dcterms:modified>
</cp:coreProperties>
</file>