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676307558"/>
        <w:docPartObj>
          <w:docPartGallery w:val="Cover Pages"/>
          <w:docPartUnique/>
        </w:docPartObj>
      </w:sdtPr>
      <w:sdtEndPr>
        <w:rPr>
          <w:rFonts w:ascii="Times New Roman" w:hAnsi="Times New Roman"/>
          <w:b/>
          <w:sz w:val="28"/>
        </w:rPr>
      </w:sdtEndPr>
      <w:sdtContent>
        <w:p w14:paraId="2E51BB19" w14:textId="1C061811" w:rsidR="00086EA4" w:rsidRDefault="00D5687A" w:rsidP="00A73799">
          <w:pPr>
            <w:ind w:left="-851" w:hanging="142"/>
            <w:rPr>
              <w:rFonts w:ascii="Times New Roman" w:hAnsi="Times New Roman"/>
              <w:b/>
              <w:sz w:val="28"/>
            </w:rPr>
          </w:pPr>
          <w:r>
            <w:rPr>
              <w:noProof/>
            </w:rPr>
            <mc:AlternateContent>
              <mc:Choice Requires="wps">
                <w:drawing>
                  <wp:anchor distT="0" distB="0" distL="114300" distR="114300" simplePos="0" relativeHeight="251668480" behindDoc="0" locked="0" layoutInCell="1" allowOverlap="1" wp14:anchorId="58BA072D" wp14:editId="4869C061">
                    <wp:simplePos x="0" y="0"/>
                    <wp:positionH relativeFrom="column">
                      <wp:posOffset>-180975</wp:posOffset>
                    </wp:positionH>
                    <wp:positionV relativeFrom="paragraph">
                      <wp:posOffset>2284095</wp:posOffset>
                    </wp:positionV>
                    <wp:extent cx="6162675" cy="1640205"/>
                    <wp:effectExtent l="9525" t="7620" r="9525" b="9525"/>
                    <wp:wrapNone/>
                    <wp:docPr id="6"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62675" cy="1640205"/>
                            </a:xfrm>
                            <a:prstGeom prst="rect">
                              <a:avLst/>
                            </a:prstGeom>
                            <a:solidFill>
                              <a:srgbClr val="FFFFFF"/>
                            </a:solidFill>
                            <a:ln w="9525">
                              <a:solidFill>
                                <a:schemeClr val="bg1">
                                  <a:lumMod val="100000"/>
                                  <a:lumOff val="0"/>
                                </a:schemeClr>
                              </a:solidFill>
                              <a:miter lim="800000"/>
                              <a:headEnd/>
                              <a:tailEnd/>
                            </a:ln>
                          </wps:spPr>
                          <wps:txbx>
                            <w:txbxContent>
                              <w:p w14:paraId="519D4630" w14:textId="77777777" w:rsidR="00D56500" w:rsidRDefault="00D56500" w:rsidP="007B6A5B">
                                <w:pPr>
                                  <w:jc w:val="center"/>
                                  <w:rPr>
                                    <w:i/>
                                    <w:iCs w:val="0"/>
                                    <w:color w:val="2F5496" w:themeColor="accent1" w:themeShade="BF"/>
                                    <w:sz w:val="52"/>
                                    <w:szCs w:val="52"/>
                                  </w:rPr>
                                </w:pPr>
                              </w:p>
                              <w:p w14:paraId="22CC37D7" w14:textId="5FFB1FC7" w:rsidR="00D56500" w:rsidRPr="007B6A5B" w:rsidRDefault="00D56500" w:rsidP="00DC1684">
                                <w:pPr>
                                  <w:rPr>
                                    <w:i/>
                                    <w:iCs w:val="0"/>
                                    <w:color w:val="2F5496" w:themeColor="accent1" w:themeShade="BF"/>
                                    <w:sz w:val="52"/>
                                    <w:szCs w:val="52"/>
                                  </w:rPr>
                                </w:pPr>
                                <w:r>
                                  <w:rPr>
                                    <w:i/>
                                    <w:iCs w:val="0"/>
                                    <w:color w:val="2F5496" w:themeColor="accent1" w:themeShade="BF"/>
                                    <w:sz w:val="52"/>
                                    <w:szCs w:val="52"/>
                                  </w:rPr>
                                  <w:t xml:space="preserve">          Microservice </w:t>
                                </w:r>
                                <w:r w:rsidRPr="007B6A5B">
                                  <w:rPr>
                                    <w:i/>
                                    <w:iCs w:val="0"/>
                                    <w:color w:val="2F5496" w:themeColor="accent1" w:themeShade="BF"/>
                                    <w:sz w:val="52"/>
                                    <w:szCs w:val="52"/>
                                  </w:rPr>
                                  <w:t>Specification for</w:t>
                                </w:r>
                              </w:p>
                              <w:p w14:paraId="14CBB0CD" w14:textId="541B9D98" w:rsidR="00D56500" w:rsidRPr="007B6A5B" w:rsidRDefault="00D56500" w:rsidP="00DC1684">
                                <w:pPr>
                                  <w:jc w:val="center"/>
                                  <w:rPr>
                                    <w:i/>
                                    <w:iCs w:val="0"/>
                                    <w:color w:val="2F5496" w:themeColor="accent1" w:themeShade="BF"/>
                                    <w:sz w:val="52"/>
                                    <w:szCs w:val="52"/>
                                  </w:rPr>
                                </w:pPr>
                                <w:r w:rsidRPr="007B6A5B">
                                  <w:rPr>
                                    <w:i/>
                                    <w:iCs w:val="0"/>
                                    <w:color w:val="2F5496" w:themeColor="accent1" w:themeShade="BF"/>
                                    <w:sz w:val="52"/>
                                    <w:szCs w:val="52"/>
                                  </w:rPr>
                                  <w:t>“Consultation-Assessment or</w:t>
                                </w:r>
                                <w:r>
                                  <w:rPr>
                                    <w:i/>
                                    <w:iCs w:val="0"/>
                                    <w:color w:val="2F5496" w:themeColor="accent1" w:themeShade="BF"/>
                                    <w:sz w:val="52"/>
                                    <w:szCs w:val="52"/>
                                  </w:rPr>
                                  <w:t xml:space="preserve"> </w:t>
                                </w:r>
                                <w:r w:rsidRPr="007B6A5B">
                                  <w:rPr>
                                    <w:i/>
                                    <w:iCs w:val="0"/>
                                    <w:color w:val="2F5496" w:themeColor="accent1" w:themeShade="BF"/>
                                    <w:sz w:val="52"/>
                                    <w:szCs w:val="52"/>
                                  </w:rPr>
                                  <w:t>Diagnosis function</w:t>
                                </w:r>
                                <w:r w:rsidRPr="007B6A5B">
                                  <w:rPr>
                                    <w:i/>
                                    <w:iCs w:val="0"/>
                                    <w:color w:val="2F5496" w:themeColor="accent1" w:themeShade="BF"/>
                                    <w:sz w:val="28"/>
                                    <w:szCs w:val="28"/>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7" o:spid="_x0000_s1026" type="#_x0000_t202" style="position:absolute;left:0;text-align:left;margin-left:-14.25pt;margin-top:179.85pt;width:485.25pt;height:129.1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" strokecolor="white [3212]">
                    <v:textbox>
                      <w:txbxContent>
                        <w:p w14:paraId="519D4630" w14:textId="77777777" w:rsidR="00D56500" w:rsidRDefault="00D56500" w:rsidP="007B6A5B">
                          <w:pPr>
                            <w:jc w:val="center"/>
                            <w:rPr>
                              <w:i/>
                              <w:iCs w:val="0"/>
                              <w:color w:val="2F5496" w:themeColor="accent1" w:themeShade="BF"/>
                              <w:sz w:val="52"/>
                              <w:szCs w:val="52"/>
                            </w:rPr>
                          </w:pPr>
                        </w:p>
                        <w:p w14:paraId="22CC37D7" w14:textId="5FFB1FC7" w:rsidR="00D56500" w:rsidRPr="007B6A5B" w:rsidRDefault="00D56500" w:rsidP="00DC1684">
                          <w:pPr>
                            <w:rPr>
                              <w:i/>
                              <w:iCs w:val="0"/>
                              <w:color w:val="2F5496" w:themeColor="accent1" w:themeShade="BF"/>
                              <w:sz w:val="52"/>
                              <w:szCs w:val="52"/>
                            </w:rPr>
                          </w:pPr>
                          <w:r>
                            <w:rPr>
                              <w:i/>
                              <w:iCs w:val="0"/>
                              <w:color w:val="2F5496" w:themeColor="accent1" w:themeShade="BF"/>
                              <w:sz w:val="52"/>
                              <w:szCs w:val="52"/>
                            </w:rPr>
                            <w:t xml:space="preserve">          Microservice </w:t>
                          </w:r>
                          <w:r w:rsidRPr="007B6A5B">
                            <w:rPr>
                              <w:i/>
                              <w:iCs w:val="0"/>
                              <w:color w:val="2F5496" w:themeColor="accent1" w:themeShade="BF"/>
                              <w:sz w:val="52"/>
                              <w:szCs w:val="52"/>
                            </w:rPr>
                            <w:t>Specification for</w:t>
                          </w:r>
                        </w:p>
                        <w:p w14:paraId="14CBB0CD" w14:textId="541B9D98" w:rsidR="00D56500" w:rsidRPr="007B6A5B" w:rsidRDefault="00D56500" w:rsidP="00DC1684">
                          <w:pPr>
                            <w:jc w:val="center"/>
                            <w:rPr>
                              <w:i/>
                              <w:iCs w:val="0"/>
                              <w:color w:val="2F5496" w:themeColor="accent1" w:themeShade="BF"/>
                              <w:sz w:val="52"/>
                              <w:szCs w:val="52"/>
                            </w:rPr>
                          </w:pPr>
                          <w:r w:rsidRPr="007B6A5B">
                            <w:rPr>
                              <w:i/>
                              <w:iCs w:val="0"/>
                              <w:color w:val="2F5496" w:themeColor="accent1" w:themeShade="BF"/>
                              <w:sz w:val="52"/>
                              <w:szCs w:val="52"/>
                            </w:rPr>
                            <w:t>“Consultation-Assessment or</w:t>
                          </w:r>
                          <w:r>
                            <w:rPr>
                              <w:i/>
                              <w:iCs w:val="0"/>
                              <w:color w:val="2F5496" w:themeColor="accent1" w:themeShade="BF"/>
                              <w:sz w:val="52"/>
                              <w:szCs w:val="52"/>
                            </w:rPr>
                            <w:t xml:space="preserve"> </w:t>
                          </w:r>
                          <w:r w:rsidRPr="007B6A5B">
                            <w:rPr>
                              <w:i/>
                              <w:iCs w:val="0"/>
                              <w:color w:val="2F5496" w:themeColor="accent1" w:themeShade="BF"/>
                              <w:sz w:val="52"/>
                              <w:szCs w:val="52"/>
                            </w:rPr>
                            <w:t>Diagnosis function</w:t>
                          </w:r>
                          <w:r w:rsidRPr="007B6A5B">
                            <w:rPr>
                              <w:i/>
                              <w:iCs w:val="0"/>
                              <w:color w:val="2F5496" w:themeColor="accent1" w:themeShade="BF"/>
                              <w:sz w:val="28"/>
                              <w:szCs w:val="28"/>
                            </w:rPr>
                            <w:t>”</w:t>
                          </w:r>
                        </w:p>
                      </w:txbxContent>
                    </v:textbox>
                  </v:shape>
                </w:pict>
              </mc:Fallback>
            </mc:AlternateContent>
          </w:r>
          <w:r>
            <w:rPr>
              <w:noProof/>
            </w:rPr>
            <mc:AlternateContent>
              <mc:Choice Requires="wps">
                <w:drawing>
                  <wp:anchor distT="0" distB="0" distL="114300" distR="114300" simplePos="0" relativeHeight="251669504" behindDoc="0" locked="0" layoutInCell="1" allowOverlap="1" wp14:anchorId="02B12363" wp14:editId="17C15C7E">
                    <wp:simplePos x="0" y="0"/>
                    <wp:positionH relativeFrom="column">
                      <wp:posOffset>-180975</wp:posOffset>
                    </wp:positionH>
                    <wp:positionV relativeFrom="paragraph">
                      <wp:posOffset>5353050</wp:posOffset>
                    </wp:positionV>
                    <wp:extent cx="6105525" cy="1000125"/>
                    <wp:effectExtent l="9525" t="9525" r="9525" b="9525"/>
                    <wp:wrapNone/>
                    <wp:docPr id="5"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5525" cy="1000125"/>
                            </a:xfrm>
                            <a:prstGeom prst="rect">
                              <a:avLst/>
                            </a:prstGeom>
                            <a:solidFill>
                              <a:srgbClr val="FFFFFF"/>
                            </a:solidFill>
                            <a:ln w="9525">
                              <a:solidFill>
                                <a:schemeClr val="bg1">
                                  <a:lumMod val="100000"/>
                                  <a:lumOff val="0"/>
                                </a:schemeClr>
                              </a:solidFill>
                              <a:miter lim="800000"/>
                              <a:headEnd/>
                              <a:tailEnd/>
                            </a:ln>
                          </wps:spPr>
                          <wps:txbx>
                            <w:txbxContent>
                              <w:p w14:paraId="08E1DD70" w14:textId="3C2170B3" w:rsidR="00D56500" w:rsidRPr="00DC1684" w:rsidRDefault="00D56500" w:rsidP="00E93FFC">
                                <w:pPr>
                                  <w:rPr>
                                    <w:i/>
                                    <w:iCs w:val="0"/>
                                    <w:color w:val="002060"/>
                                    <w:lang w:val="en-IN"/>
                                  </w:rPr>
                                </w:pPr>
                                <w:r w:rsidRPr="00DC1684">
                                  <w:rPr>
                                    <w:i/>
                                    <w:iCs w:val="0"/>
                                    <w:color w:val="002060"/>
                                    <w:lang w:val="en-IN"/>
                                  </w:rPr>
                                  <w:t>AUTHORED by:</w:t>
                                </w:r>
                              </w:p>
                              <w:p w14:paraId="7C127D32" w14:textId="7FA0EB20" w:rsidR="00D56500" w:rsidRPr="00DC1684" w:rsidRDefault="00D56500" w:rsidP="00E93FFC">
                                <w:pPr>
                                  <w:rPr>
                                    <w:i/>
                                    <w:iCs w:val="0"/>
                                    <w:color w:val="002060"/>
                                    <w:lang w:val="en-IN"/>
                                  </w:rPr>
                                </w:pPr>
                                <w:r w:rsidRPr="00DC1684">
                                  <w:rPr>
                                    <w:i/>
                                    <w:iCs w:val="0"/>
                                    <w:color w:val="002060"/>
                                    <w:lang w:val="en-IN"/>
                                  </w:rPr>
                                  <w:t>CHESTA SHARMA, KRISHAN BHARDWAJ, PRIYANKA YADAV</w:t>
                                </w:r>
                              </w:p>
                              <w:p w14:paraId="7D97E73B" w14:textId="478ECE06" w:rsidR="00D56500" w:rsidRPr="00DC1684" w:rsidRDefault="00D56500" w:rsidP="00E93FFC">
                                <w:pPr>
                                  <w:rPr>
                                    <w:i/>
                                    <w:iCs w:val="0"/>
                                    <w:color w:val="002060"/>
                                    <w:lang w:val="en-IN"/>
                                  </w:rPr>
                                </w:pPr>
                              </w:p>
                              <w:p w14:paraId="4C82A54E" w14:textId="4B0C751B" w:rsidR="00D56500" w:rsidRPr="00DC1684" w:rsidRDefault="00D56500" w:rsidP="00E93FFC">
                                <w:pPr>
                                  <w:rPr>
                                    <w:i/>
                                    <w:iCs w:val="0"/>
                                    <w:color w:val="002060"/>
                                    <w:lang w:val="en-IN"/>
                                  </w:rPr>
                                </w:pPr>
                              </w:p>
                              <w:p w14:paraId="37F5697F" w14:textId="5CDCFB10" w:rsidR="00D56500" w:rsidRPr="00DC1684" w:rsidRDefault="00D56500" w:rsidP="00E93FFC">
                                <w:pPr>
                                  <w:rPr>
                                    <w:i/>
                                    <w:iCs w:val="0"/>
                                    <w:color w:val="002060"/>
                                    <w:lang w:val="en-IN"/>
                                  </w:rPr>
                                </w:pPr>
                              </w:p>
                              <w:p w14:paraId="24986B0F" w14:textId="798D33B1" w:rsidR="00D56500" w:rsidRPr="00DC1684" w:rsidRDefault="00D56500" w:rsidP="00E93FFC">
                                <w:pPr>
                                  <w:rPr>
                                    <w:i/>
                                    <w:iCs w:val="0"/>
                                    <w:color w:val="002060"/>
                                    <w:lang w:val="en-IN"/>
                                  </w:rPr>
                                </w:pPr>
                                <w:r w:rsidRPr="00DC1684">
                                  <w:rPr>
                                    <w:i/>
                                    <w:iCs w:val="0"/>
                                    <w:color w:val="002060"/>
                                    <w:lang w:val="en-IN"/>
                                  </w:rPr>
                                  <w:t>SUPPORTED by Dr AKRITI JAMWAL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8" o:spid="_x0000_s1027" type="#_x0000_t202" style="position:absolute;left:0;text-align:left;margin-left:-14.25pt;margin-top:421.5pt;width:480.75pt;height:78.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" strokecolor="white [3212]">
                    <v:textbox>
                      <w:txbxContent>
                        <w:p w14:paraId="08E1DD70" w14:textId="3C2170B3" w:rsidR="00D56500" w:rsidRPr="00DC1684" w:rsidRDefault="00D56500" w:rsidP="00E93FFC">
                          <w:pPr>
                            <w:rPr>
                              <w:i/>
                              <w:iCs w:val="0"/>
                              <w:color w:val="002060"/>
                              <w:lang w:val="en-IN"/>
                            </w:rPr>
                          </w:pPr>
                          <w:r w:rsidRPr="00DC1684">
                            <w:rPr>
                              <w:i/>
                              <w:iCs w:val="0"/>
                              <w:color w:val="002060"/>
                              <w:lang w:val="en-IN"/>
                            </w:rPr>
                            <w:t>AUTHORED by:</w:t>
                          </w:r>
                        </w:p>
                        <w:p w14:paraId="7C127D32" w14:textId="7FA0EB20" w:rsidR="00D56500" w:rsidRPr="00DC1684" w:rsidRDefault="00D56500" w:rsidP="00E93FFC">
                          <w:pPr>
                            <w:rPr>
                              <w:i/>
                              <w:iCs w:val="0"/>
                              <w:color w:val="002060"/>
                              <w:lang w:val="en-IN"/>
                            </w:rPr>
                          </w:pPr>
                          <w:r w:rsidRPr="00DC1684">
                            <w:rPr>
                              <w:i/>
                              <w:iCs w:val="0"/>
                              <w:color w:val="002060"/>
                              <w:lang w:val="en-IN"/>
                            </w:rPr>
                            <w:t>CHESTA SHARMA, KRISHAN BHARDWAJ, PRIYANKA YADAV</w:t>
                          </w:r>
                        </w:p>
                        <w:p w14:paraId="7D97E73B" w14:textId="478ECE06" w:rsidR="00D56500" w:rsidRPr="00DC1684" w:rsidRDefault="00D56500" w:rsidP="00E93FFC">
                          <w:pPr>
                            <w:rPr>
                              <w:i/>
                              <w:iCs w:val="0"/>
                              <w:color w:val="002060"/>
                              <w:lang w:val="en-IN"/>
                            </w:rPr>
                          </w:pPr>
                        </w:p>
                        <w:p w14:paraId="4C82A54E" w14:textId="4B0C751B" w:rsidR="00D56500" w:rsidRPr="00DC1684" w:rsidRDefault="00D56500" w:rsidP="00E93FFC">
                          <w:pPr>
                            <w:rPr>
                              <w:i/>
                              <w:iCs w:val="0"/>
                              <w:color w:val="002060"/>
                              <w:lang w:val="en-IN"/>
                            </w:rPr>
                          </w:pPr>
                        </w:p>
                        <w:p w14:paraId="37F5697F" w14:textId="5CDCFB10" w:rsidR="00D56500" w:rsidRPr="00DC1684" w:rsidRDefault="00D56500" w:rsidP="00E93FFC">
                          <w:pPr>
                            <w:rPr>
                              <w:i/>
                              <w:iCs w:val="0"/>
                              <w:color w:val="002060"/>
                              <w:lang w:val="en-IN"/>
                            </w:rPr>
                          </w:pPr>
                        </w:p>
                        <w:p w14:paraId="24986B0F" w14:textId="798D33B1" w:rsidR="00D56500" w:rsidRPr="00DC1684" w:rsidRDefault="00D56500" w:rsidP="00E93FFC">
                          <w:pPr>
                            <w:rPr>
                              <w:i/>
                              <w:iCs w:val="0"/>
                              <w:color w:val="002060"/>
                              <w:lang w:val="en-IN"/>
                            </w:rPr>
                          </w:pPr>
                          <w:r w:rsidRPr="00DC1684">
                            <w:rPr>
                              <w:i/>
                              <w:iCs w:val="0"/>
                              <w:color w:val="002060"/>
                              <w:lang w:val="en-IN"/>
                            </w:rPr>
                            <w:t>SUPPORTED by Dr AKRITI JAMWAL</w:t>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2A245E89" wp14:editId="77B4FE79">
                    <wp:simplePos x="0" y="0"/>
                    <wp:positionH relativeFrom="column">
                      <wp:posOffset>-838200</wp:posOffset>
                    </wp:positionH>
                    <wp:positionV relativeFrom="paragraph">
                      <wp:posOffset>6686550</wp:posOffset>
                    </wp:positionV>
                    <wp:extent cx="7261225" cy="1895475"/>
                    <wp:effectExtent l="9525" t="9525" r="6350" b="9525"/>
                    <wp:wrapNone/>
                    <wp:docPr id="4"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61225" cy="1895475"/>
                            </a:xfrm>
                            <a:prstGeom prst="rect">
                              <a:avLst/>
                            </a:prstGeom>
                            <a:solidFill>
                              <a:srgbClr val="FFFFFF"/>
                            </a:solidFill>
                            <a:ln w="9525">
                              <a:solidFill>
                                <a:schemeClr val="bg1">
                                  <a:lumMod val="100000"/>
                                  <a:lumOff val="0"/>
                                </a:schemeClr>
                              </a:solidFill>
                              <a:miter lim="800000"/>
                              <a:headEnd/>
                              <a:tailEnd/>
                            </a:ln>
                          </wps:spPr>
                          <wps:txbx>
                            <w:txbxContent>
                              <w:p w14:paraId="504B7F24" w14:textId="213235B9" w:rsidR="00D56500" w:rsidRDefault="00D56500">
                                <w:r>
                                  <w:rPr>
                                    <w:noProof/>
                                  </w:rPr>
                                  <w:drawing>
                                    <wp:inline distT="0" distB="0" distL="0" distR="0" wp14:anchorId="1E43BB79" wp14:editId="277BCC74">
                                      <wp:extent cx="7037705" cy="1794510"/>
                                      <wp:effectExtent l="0" t="0" r="0" b="0"/>
                                      <wp:docPr id="22" name="Picture 1" descr="Footer.jpg"/>
                                      <wp:cNvGraphicFramePr/>
                                      <a:graphic xmlns:a="http://schemas.openxmlformats.org/drawingml/2006/main">
                                        <a:graphicData uri="http://schemas.openxmlformats.org/drawingml/2006/picture">
                                          <pic:pic xmlns:pic="http://schemas.openxmlformats.org/drawingml/2006/picture">
                                            <pic:nvPicPr>
                                              <pic:cNvPr id="2" name="Picture 1" descr="Footer.jpg"/>
                                              <pic:cNvPicPr/>
                                            </pic:nvPicPr>
                                            <pic:blipFill>
                                              <a:blip r:embed="rId9"/>
                                              <a:stretch>
                                                <a:fillRect/>
                                              </a:stretch>
                                            </pic:blipFill>
                                            <pic:spPr>
                                              <a:xfrm>
                                                <a:off x="0" y="0"/>
                                                <a:ext cx="7037705" cy="1794510"/>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 o:spid="_x0000_s1028" type="#_x0000_t202" style="position:absolute;left:0;text-align:left;margin-left:-66pt;margin-top:526.5pt;width:571.75pt;height:149.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" strokecolor="white [3212]">
                    <v:textbox>
                      <w:txbxContent>
                        <w:p w14:paraId="504B7F24" w14:textId="213235B9" w:rsidR="00D56500" w:rsidRDefault="00D56500">
                          <w:r>
                            <w:rPr>
                              <w:noProof/>
                            </w:rPr>
                            <w:drawing>
                              <wp:inline distT="0" distB="0" distL="0" distR="0" wp14:anchorId="1E43BB79" wp14:editId="277BCC74">
                                <wp:extent cx="7037705" cy="1794510"/>
                                <wp:effectExtent l="0" t="0" r="0" b="0"/>
                                <wp:docPr id="22" name="Picture 1" descr="Footer.jpg"/>
                                <wp:cNvGraphicFramePr/>
                                <a:graphic xmlns:a="http://schemas.openxmlformats.org/drawingml/2006/main">
                                  <a:graphicData uri="http://schemas.openxmlformats.org/drawingml/2006/picture">
                                    <pic:pic xmlns:pic="http://schemas.openxmlformats.org/drawingml/2006/picture">
                                      <pic:nvPicPr>
                                        <pic:cNvPr id="2" name="Picture 1" descr="Footer.jpg"/>
                                        <pic:cNvPicPr/>
                                      </pic:nvPicPr>
                                      <pic:blipFill>
                                        <a:blip r:embed="rId9"/>
                                        <a:stretch>
                                          <a:fillRect/>
                                        </a:stretch>
                                      </pic:blipFill>
                                      <pic:spPr>
                                        <a:xfrm>
                                          <a:off x="0" y="0"/>
                                          <a:ext cx="7037705" cy="179451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45909C3A" wp14:editId="544DDE1F">
                    <wp:simplePos x="0" y="0"/>
                    <wp:positionH relativeFrom="column">
                      <wp:posOffset>-790575</wp:posOffset>
                    </wp:positionH>
                    <wp:positionV relativeFrom="paragraph">
                      <wp:posOffset>521970</wp:posOffset>
                    </wp:positionV>
                    <wp:extent cx="7213600" cy="1762125"/>
                    <wp:effectExtent l="9525" t="7620" r="6350" b="11430"/>
                    <wp:wrapNone/>
                    <wp:docPr id="3"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13600" cy="1762125"/>
                            </a:xfrm>
                            <a:prstGeom prst="rect">
                              <a:avLst/>
                            </a:prstGeom>
                            <a:solidFill>
                              <a:srgbClr val="FFFFFF"/>
                            </a:solidFill>
                            <a:ln w="9525">
                              <a:solidFill>
                                <a:schemeClr val="bg1">
                                  <a:lumMod val="100000"/>
                                  <a:lumOff val="0"/>
                                </a:schemeClr>
                              </a:solidFill>
                              <a:miter lim="800000"/>
                              <a:headEnd/>
                              <a:tailEnd/>
                            </a:ln>
                          </wps:spPr>
                          <wps:txbx>
                            <w:txbxContent>
                              <w:p w14:paraId="57C644C5" w14:textId="4CB93496" w:rsidR="00D56500" w:rsidRDefault="00D56500" w:rsidP="00A73799">
                                <w:pPr>
                                  <w:ind w:left="1276" w:hanging="425"/>
                                </w:pPr>
                                <w:r>
                                  <w:rPr>
                                    <w:noProof/>
                                  </w:rPr>
                                  <w:drawing>
                                    <wp:inline distT="0" distB="0" distL="0" distR="0" wp14:anchorId="78234BCF" wp14:editId="08AD1D13">
                                      <wp:extent cx="6038362" cy="1624965"/>
                                      <wp:effectExtent l="0" t="0" r="0" b="0"/>
                                      <wp:docPr id="21" name="Picture 21"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ew logo.jpg"/>
                                              <pic:cNvPicPr/>
                                            </pic:nvPicPr>
                                            <pic:blipFill>
                                              <a:blip r:embed="rId10">
                                                <a:extLst>
                                                  <a:ext uri="{28A0092B-C50C-407E-A947-70E740481C1C}">
                                                    <a14:useLocalDpi xmlns:a14="http://schemas.microsoft.com/office/drawing/2010/main" val="0"/>
                                                  </a:ext>
                                                </a:extLst>
                                              </a:blip>
                                              <a:stretch>
                                                <a:fillRect/>
                                              </a:stretch>
                                            </pic:blipFill>
                                            <pic:spPr>
                                              <a:xfrm>
                                                <a:off x="0" y="0"/>
                                                <a:ext cx="6157573" cy="1657045"/>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 o:spid="_x0000_s1029" type="#_x0000_t202" style="position:absolute;left:0;text-align:left;margin-left:-62.25pt;margin-top:41.1pt;width:568pt;height:138.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" strokecolor="white [3212]">
                    <v:textbox>
                      <w:txbxContent>
                        <w:p w14:paraId="57C644C5" w14:textId="4CB93496" w:rsidR="00D56500" w:rsidRDefault="00D56500" w:rsidP="00A73799">
                          <w:pPr>
                            <w:ind w:left="1276" w:hanging="425"/>
                          </w:pPr>
                          <w:r>
                            <w:rPr>
                              <w:noProof/>
                            </w:rPr>
                            <w:drawing>
                              <wp:inline distT="0" distB="0" distL="0" distR="0" wp14:anchorId="78234BCF" wp14:editId="08AD1D13">
                                <wp:extent cx="6038362" cy="1624965"/>
                                <wp:effectExtent l="0" t="0" r="0" b="0"/>
                                <wp:docPr id="21" name="Picture 21"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ew logo.jpg"/>
                                        <pic:cNvPicPr/>
                                      </pic:nvPicPr>
                                      <pic:blipFill>
                                        <a:blip r:embed="rId10">
                                          <a:extLst>
                                            <a:ext uri="{28A0092B-C50C-407E-A947-70E740481C1C}">
                                              <a14:useLocalDpi xmlns:a14="http://schemas.microsoft.com/office/drawing/2010/main" val="0"/>
                                            </a:ext>
                                          </a:extLst>
                                        </a:blip>
                                        <a:stretch>
                                          <a:fillRect/>
                                        </a:stretch>
                                      </pic:blipFill>
                                      <pic:spPr>
                                        <a:xfrm>
                                          <a:off x="0" y="0"/>
                                          <a:ext cx="6157573" cy="1657045"/>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7D2325FE" wp14:editId="57A39F95">
                    <wp:simplePos x="0" y="0"/>
                    <wp:positionH relativeFrom="column">
                      <wp:posOffset>-790575</wp:posOffset>
                    </wp:positionH>
                    <wp:positionV relativeFrom="paragraph">
                      <wp:posOffset>-771525</wp:posOffset>
                    </wp:positionV>
                    <wp:extent cx="7213600" cy="1295400"/>
                    <wp:effectExtent l="9525" t="9525" r="6350" b="9525"/>
                    <wp:wrapNone/>
                    <wp:docPr id="1"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13600" cy="1295400"/>
                            </a:xfrm>
                            <a:prstGeom prst="rect">
                              <a:avLst/>
                            </a:prstGeom>
                            <a:solidFill>
                              <a:srgbClr val="00B0F0"/>
                            </a:solidFill>
                            <a:ln w="9525">
                              <a:solidFill>
                                <a:schemeClr val="bg1">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3" o:spid="_x0000_s1026" style="position:absolute;margin-left:-62.25pt;margin-top:-60.75pt;width:568pt;height:10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" fillcolor="#00b0f0" strokecolor="white [3212]"/>
                </w:pict>
              </mc:Fallback>
            </mc:AlternateContent>
          </w:r>
          <w:r>
            <w:rPr>
              <w:noProof/>
            </w:rPr>
            <mc:AlternateContent>
              <mc:Choice Requires="wpg">
                <w:drawing>
                  <wp:anchor distT="0" distB="0" distL="114300" distR="114300" simplePos="0" relativeHeight="251664384" behindDoc="0" locked="0" layoutInCell="1" allowOverlap="1" wp14:anchorId="03A6144D" wp14:editId="18766C7B">
                    <wp:simplePos x="0" y="0"/>
                    <wp:positionH relativeFrom="page">
                      <wp:posOffset>222885</wp:posOffset>
                    </wp:positionH>
                    <wp:positionV relativeFrom="page">
                      <wp:posOffset>83820</wp:posOffset>
                    </wp:positionV>
                    <wp:extent cx="7110730" cy="1293495"/>
                    <wp:effectExtent l="0" t="0" r="0" b="1905"/>
                    <wp:wrapNone/>
                    <wp:docPr id="149" name="Group 1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110730" cy="1293495"/>
                              <a:chOff x="0" y="-1"/>
                              <a:chExt cx="7315200" cy="1216153"/>
                            </a:xfrm>
                            <a:solidFill>
                              <a:srgbClr val="00B0F0"/>
                            </a:solidFill>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id="Group 149" o:spid="_x0000_s1026" style="position:absolute;margin-left:17.55pt;margin-top:6.6pt;width:559.9pt;height:101.85pt;z-index:251664384;mso-width-percent:941;mso-height-percent:121;mso-position-horizontal-relative:page;mso-position-vertical-relative:page;mso-width-percent:941;mso-height-percent:121" coordorigin="" coordsize="73152,12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VK/sMA&#10;AADcAAAADwAAAGRycy9kb3ducmV2LnhtbESPT0sDQQzF74LfYYjgRdrZCpay7bSoIHqz/89hJ91d&#10;OpNZNmO7fntzEHpLeC/v/bJYDTGYC/XSJnYwGRdgiKvkW64d7HcfoxkYycgeQ2Jy8EsCq+X93QJL&#10;n668ocs210ZDWEp00OTcldZK1VBEGaeOWLVT6iNmXfva+h6vGh6DfS6KqY3YsjY02NF7Q9V5+xMd&#10;8HCIT5Pv42dYhzc5bGZyWqM49/gwvM7BZBryzfx//eUV/0Xx9RmdwC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IVK/sMAAADcAAAADwAAAAAAAAAAAAAAAACYAgAAZHJzL2Rv&#10;d25yZXYueG1sUEsFBgAAAAAEAAQA9QAAAIgDAAAAAA==&#10;" path="m,l7312660,r,1129665l3619500,733425,,1091565,,xe" filled="f"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YEMEA&#10;AADcAAAADwAAAGRycy9kb3ducmV2LnhtbERPS2sCMRC+F/wPYQRvNWvBIqtRVChaPJT6uI/JuLu4&#10;mSxJ3F3/fVMo9DYf33MWq97WoiUfKscKJuMMBLF2puJCwfn08ToDESKywdoxKXhSgNVy8LLA3LiO&#10;v6k9xkKkEA45KihjbHIpgy7JYhi7hjhxN+ctxgR9IY3HLoXbWr5l2bu0WHFqKLGhbUn6fnxYBRd3&#10;23RWX/mzfX5Vj93Baz07KDUa9us5iEh9/Bf/ufcmzZ9O4PeZdIFc/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Qv2BDBAAAA3AAAAA8AAAAAAAAAAAAAAAAAmAIAAGRycy9kb3du&#10;cmV2LnhtbFBLBQYAAAAABAAEAPUAAACGAwAAAAA=&#10;" filled="f" stroked="f" strokeweight="1pt"/>
                    <w10:wrap anchorx="page" anchory="page"/>
                  </v:group>
                </w:pict>
              </mc:Fallback>
            </mc:AlternateContent>
          </w:r>
          <w:r>
            <w:rPr>
              <w:noProof/>
            </w:rPr>
            <mc:AlternateContent>
              <mc:Choice Requires="wps">
                <w:drawing>
                  <wp:anchor distT="0" distB="0" distL="114300" distR="114300" simplePos="0" relativeHeight="251662336" behindDoc="0" locked="0" layoutInCell="1" allowOverlap="1" wp14:anchorId="7D9A8C24" wp14:editId="4CEF9512">
                    <wp:simplePos x="0" y="0"/>
                    <wp:positionH relativeFrom="page">
                      <wp:align>center</wp:align>
                    </wp:positionH>
                    <wp:positionV relativeFrom="margin">
                      <wp:align>bottom</wp:align>
                    </wp:positionV>
                    <wp:extent cx="6614160" cy="139700"/>
                    <wp:effectExtent l="0" t="0" r="0" b="6350"/>
                    <wp:wrapSquare wrapText="bothSides"/>
                    <wp:docPr id="128" name="Text Box 1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14160" cy="139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1F6D679" w14:textId="77777777" w:rsidR="00D56500" w:rsidRDefault="00D56500">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Access Health International</w:t>
                                    </w:r>
                                  </w:sdtContent>
                                </w:sdt>
                                <w:r>
                                  <w:rPr>
                                    <w:caps/>
                                    <w:color w:val="7F7F7F" w:themeColor="text1" w:themeTint="80"/>
                                    <w:sz w:val="18"/>
                                    <w:szCs w:val="18"/>
                                  </w:rPr>
                                  <w:t> </w:t>
                                </w:r>
                                <w:r>
                                  <w:rPr>
                                    <w:color w:val="7F7F7F" w:themeColor="text1" w:themeTint="80"/>
                                    <w:sz w:val="18"/>
                                    <w:szCs w:val="18"/>
                                  </w:rPr>
                                  <w:t>|</w:t>
                                </w: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Text Box 128" o:spid="_x0000_s1030" type="#_x0000_t202" style="position:absolute;left:0;text-align:left;margin-left:0;margin-top:0;width:520.8pt;height:11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" filled="f" stroked="f" strokeweight=".5pt">
                    <v:path arrowok="t"/>
                    <v:textbox style="mso-fit-shape-to-text:t" inset="1in,0,86.4pt,0">
                      <w:txbxContent>
                        <w:p w14:paraId="51F6D679" w14:textId="77777777" w:rsidR="00D56500" w:rsidRDefault="00D56500">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Access Health International</w:t>
                              </w:r>
                            </w:sdtContent>
                          </w:sdt>
                          <w:r>
                            <w:rPr>
                              <w:caps/>
                              <w:color w:val="7F7F7F" w:themeColor="text1" w:themeTint="80"/>
                              <w:sz w:val="18"/>
                              <w:szCs w:val="18"/>
                            </w:rPr>
                            <w:t> </w:t>
                          </w:r>
                          <w:r>
                            <w:rPr>
                              <w:color w:val="7F7F7F" w:themeColor="text1" w:themeTint="80"/>
                              <w:sz w:val="18"/>
                              <w:szCs w:val="18"/>
                            </w:rPr>
                            <w:t>|</w:t>
                          </w:r>
                        </w:p>
                      </w:txbxContent>
                    </v:textbox>
                    <w10:wrap type="square" anchorx="page" anchory="margin"/>
                  </v:shape>
                </w:pict>
              </mc:Fallback>
            </mc:AlternateContent>
          </w:r>
          <w:r w:rsidR="00086EA4">
            <w:rPr>
              <w:rFonts w:ascii="Times New Roman" w:hAnsi="Times New Roman"/>
              <w:b/>
              <w:sz w:val="28"/>
            </w:rPr>
            <w:br w:type="page"/>
          </w:r>
        </w:p>
      </w:sdtContent>
    </w:sdt>
    <w:p w14:paraId="10837E09" w14:textId="77777777" w:rsidR="00BD57B3" w:rsidRPr="00CE4CF9" w:rsidRDefault="00BD57B3" w:rsidP="00BD57B3">
      <w:pPr>
        <w:pageBreakBefore/>
        <w:numPr>
          <w:ilvl w:val="12"/>
          <w:numId w:val="0"/>
        </w:numPr>
        <w:spacing w:line="360" w:lineRule="auto"/>
        <w:jc w:val="center"/>
        <w:rPr>
          <w:rFonts w:ascii="Times New Roman" w:hAnsi="Times New Roman"/>
          <w:b/>
          <w:sz w:val="28"/>
        </w:rPr>
      </w:pPr>
      <w:r w:rsidRPr="00CE4CF9">
        <w:rPr>
          <w:rFonts w:ascii="Times New Roman" w:hAnsi="Times New Roman"/>
          <w:b/>
          <w:sz w:val="28"/>
        </w:rPr>
        <w:lastRenderedPageBreak/>
        <w:t>Statement of Confidentiality</w:t>
      </w:r>
    </w:p>
    <w:p w14:paraId="1F86CB7B" w14:textId="77777777" w:rsidR="00BD57B3" w:rsidRPr="00CE4CF9" w:rsidRDefault="00BD57B3" w:rsidP="00BD57B3">
      <w:pPr>
        <w:numPr>
          <w:ilvl w:val="12"/>
          <w:numId w:val="0"/>
        </w:numPr>
        <w:spacing w:line="360" w:lineRule="auto"/>
        <w:jc w:val="both"/>
        <w:rPr>
          <w:rFonts w:ascii="Times New Roman" w:hAnsi="Times New Roman"/>
          <w:b/>
          <w:sz w:val="10"/>
        </w:rPr>
      </w:pPr>
    </w:p>
    <w:p w14:paraId="1138E79B" w14:textId="77777777" w:rsidR="00BD57B3" w:rsidRPr="00CE4CF9" w:rsidRDefault="00BD57B3" w:rsidP="00BD57B3">
      <w:pPr>
        <w:numPr>
          <w:ilvl w:val="12"/>
          <w:numId w:val="0"/>
        </w:numPr>
        <w:spacing w:line="360" w:lineRule="auto"/>
        <w:jc w:val="both"/>
        <w:rPr>
          <w:rFonts w:ascii="Times New Roman" w:hAnsi="Times New Roman"/>
        </w:rPr>
      </w:pPr>
      <w:bookmarkStart w:id="0" w:name="_Hlt10278421"/>
      <w:bookmarkEnd w:id="0"/>
    </w:p>
    <w:tbl>
      <w:tblPr>
        <w:tblW w:w="900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1"/>
      </w:tblGrid>
      <w:tr w:rsidR="00BD57B3" w:rsidRPr="00CE4CF9" w14:paraId="5E03F9E7" w14:textId="77777777" w:rsidTr="00576794">
        <w:trPr>
          <w:trHeight w:val="1678"/>
        </w:trPr>
        <w:tc>
          <w:tcPr>
            <w:tcW w:w="9001" w:type="dxa"/>
          </w:tcPr>
          <w:p w14:paraId="4F19E872" w14:textId="77777777" w:rsidR="00BD57B3" w:rsidRPr="00CE4CF9" w:rsidRDefault="00BD57B3" w:rsidP="00576794">
            <w:pPr>
              <w:numPr>
                <w:ilvl w:val="12"/>
                <w:numId w:val="0"/>
              </w:numPr>
              <w:spacing w:after="240"/>
              <w:jc w:val="both"/>
              <w:rPr>
                <w:rFonts w:ascii="Times New Roman" w:hAnsi="Times New Roman"/>
                <w:color w:val="000000"/>
                <w:kern w:val="20"/>
              </w:rPr>
            </w:pPr>
            <w:r w:rsidRPr="00CE4CF9">
              <w:rPr>
                <w:rFonts w:ascii="Times New Roman" w:hAnsi="Times New Roman"/>
                <w:color w:val="000000"/>
                <w:kern w:val="20"/>
              </w:rPr>
              <w:sym w:font="Symbol" w:char="F0D3"/>
            </w:r>
            <w:r w:rsidRPr="00CE4CF9">
              <w:rPr>
                <w:rFonts w:ascii="Times New Roman" w:hAnsi="Times New Roman"/>
                <w:color w:val="000000"/>
                <w:kern w:val="20"/>
              </w:rPr>
              <w:t xml:space="preserve"> Access Health International.</w:t>
            </w:r>
          </w:p>
          <w:p w14:paraId="2FF72DAA" w14:textId="77777777" w:rsidR="00BD57B3" w:rsidRPr="00576794" w:rsidRDefault="00BD57B3" w:rsidP="00576794">
            <w:pPr>
              <w:autoSpaceDE w:val="0"/>
              <w:autoSpaceDN w:val="0"/>
              <w:adjustRightInd w:val="0"/>
              <w:spacing w:after="240"/>
              <w:jc w:val="both"/>
              <w:rPr>
                <w:rFonts w:ascii="Times New Roman" w:hAnsi="Times New Roman"/>
                <w:color w:val="000000"/>
              </w:rPr>
            </w:pPr>
            <w:r w:rsidRPr="00CE4CF9">
              <w:rPr>
                <w:rFonts w:ascii="Times New Roman" w:hAnsi="Times New Roman"/>
                <w:color w:val="000000"/>
              </w:rPr>
              <w:t xml:space="preserve">This is a controlled document. Unauthorized access, copying, replication or usage for a purpose other than for which it is intended, are prohibited. </w:t>
            </w:r>
          </w:p>
          <w:p w14:paraId="389F9AD7" w14:textId="77777777" w:rsidR="00BD57B3" w:rsidRPr="00BD57B3" w:rsidRDefault="00BD57B3" w:rsidP="00576794">
            <w:pPr>
              <w:autoSpaceDE w:val="0"/>
              <w:autoSpaceDN w:val="0"/>
              <w:adjustRightInd w:val="0"/>
              <w:spacing w:after="240"/>
              <w:jc w:val="both"/>
              <w:rPr>
                <w:rFonts w:ascii="Times New Roman" w:hAnsi="Times New Roman"/>
                <w:color w:val="000000"/>
              </w:rPr>
            </w:pPr>
            <w:r w:rsidRPr="00CE4CF9">
              <w:rPr>
                <w:rFonts w:ascii="Times New Roman" w:hAnsi="Times New Roman"/>
                <w:color w:val="000000"/>
              </w:rPr>
              <w:t>All trademarks that appear in the document have been used for identification purposes only and belong to their respective companies</w:t>
            </w:r>
            <w:r>
              <w:rPr>
                <w:rFonts w:ascii="Times New Roman" w:hAnsi="Times New Roman"/>
                <w:color w:val="000000"/>
              </w:rPr>
              <w:t>.</w:t>
            </w:r>
          </w:p>
        </w:tc>
      </w:tr>
    </w:tbl>
    <w:p w14:paraId="5996FDEA" w14:textId="77777777" w:rsidR="00D252F7" w:rsidRDefault="00D252F7">
      <w:pPr>
        <w:spacing w:after="160" w:line="259" w:lineRule="auto"/>
        <w:rPr>
          <w:rFonts w:asciiTheme="minorHAnsi" w:eastAsiaTheme="minorEastAsia" w:hAnsiTheme="minorHAnsi" w:cstheme="minorBidi"/>
          <w:iCs w:val="0"/>
          <w:color w:val="FFFFFF" w:themeColor="background1"/>
          <w:sz w:val="18"/>
          <w:szCs w:val="18"/>
        </w:rPr>
      </w:pPr>
    </w:p>
    <w:p w14:paraId="1097E289" w14:textId="77777777" w:rsidR="00BD57B3" w:rsidRDefault="00BD57B3">
      <w:pPr>
        <w:spacing w:after="160" w:line="259" w:lineRule="auto"/>
        <w:rPr>
          <w:rFonts w:asciiTheme="minorHAnsi" w:eastAsiaTheme="minorEastAsia" w:hAnsiTheme="minorHAnsi" w:cstheme="minorBidi"/>
          <w:iCs w:val="0"/>
          <w:color w:val="FFFFFF" w:themeColor="background1"/>
          <w:sz w:val="18"/>
          <w:szCs w:val="18"/>
        </w:rPr>
      </w:pPr>
    </w:p>
    <w:p w14:paraId="2DDA6428" w14:textId="77777777" w:rsidR="00BD57B3" w:rsidRDefault="00BD57B3">
      <w:pPr>
        <w:spacing w:after="160" w:line="259" w:lineRule="auto"/>
        <w:rPr>
          <w:rFonts w:asciiTheme="minorHAnsi" w:eastAsiaTheme="minorEastAsia" w:hAnsiTheme="minorHAnsi" w:cstheme="minorBidi"/>
          <w:iCs w:val="0"/>
          <w:color w:val="FFFFFF" w:themeColor="background1"/>
          <w:sz w:val="18"/>
          <w:szCs w:val="18"/>
        </w:rPr>
      </w:pPr>
    </w:p>
    <w:p w14:paraId="2E4129D3" w14:textId="77777777" w:rsidR="00BD57B3" w:rsidRDefault="00BD57B3">
      <w:pPr>
        <w:spacing w:after="160" w:line="259" w:lineRule="auto"/>
        <w:rPr>
          <w:rFonts w:asciiTheme="minorHAnsi" w:eastAsiaTheme="minorEastAsia" w:hAnsiTheme="minorHAnsi" w:cstheme="minorBidi"/>
          <w:iCs w:val="0"/>
          <w:color w:val="FFFFFF" w:themeColor="background1"/>
          <w:sz w:val="18"/>
          <w:szCs w:val="18"/>
        </w:rPr>
      </w:pPr>
    </w:p>
    <w:p w14:paraId="14EE4E95" w14:textId="77777777" w:rsidR="00BD57B3" w:rsidRDefault="00BD57B3">
      <w:pPr>
        <w:spacing w:after="160" w:line="259" w:lineRule="auto"/>
        <w:rPr>
          <w:rFonts w:asciiTheme="minorHAnsi" w:eastAsiaTheme="minorEastAsia" w:hAnsiTheme="minorHAnsi" w:cstheme="minorBidi"/>
          <w:iCs w:val="0"/>
          <w:color w:val="FFFFFF" w:themeColor="background1"/>
          <w:sz w:val="18"/>
          <w:szCs w:val="18"/>
        </w:rPr>
      </w:pPr>
    </w:p>
    <w:p w14:paraId="1549762F" w14:textId="77777777" w:rsidR="00BD57B3" w:rsidRDefault="00BD57B3">
      <w:pPr>
        <w:spacing w:after="160" w:line="259" w:lineRule="auto"/>
        <w:rPr>
          <w:rFonts w:asciiTheme="minorHAnsi" w:eastAsiaTheme="minorEastAsia" w:hAnsiTheme="minorHAnsi" w:cstheme="minorBidi"/>
          <w:iCs w:val="0"/>
          <w:color w:val="FFFFFF" w:themeColor="background1"/>
          <w:sz w:val="18"/>
          <w:szCs w:val="18"/>
        </w:rPr>
      </w:pPr>
    </w:p>
    <w:p w14:paraId="3E47AA90" w14:textId="77777777" w:rsidR="00BD57B3" w:rsidRDefault="00BD57B3">
      <w:pPr>
        <w:spacing w:after="160" w:line="259" w:lineRule="auto"/>
        <w:rPr>
          <w:rFonts w:asciiTheme="minorHAnsi" w:eastAsiaTheme="minorEastAsia" w:hAnsiTheme="minorHAnsi" w:cstheme="minorBidi"/>
          <w:iCs w:val="0"/>
          <w:color w:val="FFFFFF" w:themeColor="background1"/>
          <w:sz w:val="18"/>
          <w:szCs w:val="18"/>
        </w:rPr>
      </w:pPr>
    </w:p>
    <w:p w14:paraId="5E6726B6" w14:textId="77777777" w:rsidR="00BD57B3" w:rsidRDefault="00BD57B3">
      <w:pPr>
        <w:spacing w:after="160" w:line="259" w:lineRule="auto"/>
        <w:rPr>
          <w:rFonts w:asciiTheme="minorHAnsi" w:eastAsiaTheme="minorEastAsia" w:hAnsiTheme="minorHAnsi" w:cstheme="minorBidi"/>
          <w:iCs w:val="0"/>
          <w:color w:val="FFFFFF" w:themeColor="background1"/>
          <w:sz w:val="18"/>
          <w:szCs w:val="18"/>
        </w:rPr>
      </w:pPr>
    </w:p>
    <w:p w14:paraId="3644EA23" w14:textId="77777777" w:rsidR="00BD57B3" w:rsidRDefault="00BD57B3">
      <w:pPr>
        <w:spacing w:after="160" w:line="259" w:lineRule="auto"/>
        <w:rPr>
          <w:rFonts w:asciiTheme="minorHAnsi" w:eastAsiaTheme="minorEastAsia" w:hAnsiTheme="minorHAnsi" w:cstheme="minorBidi"/>
          <w:iCs w:val="0"/>
          <w:color w:val="FFFFFF" w:themeColor="background1"/>
          <w:sz w:val="18"/>
          <w:szCs w:val="18"/>
        </w:rPr>
      </w:pPr>
    </w:p>
    <w:p w14:paraId="0CD70846" w14:textId="77777777" w:rsidR="00BD57B3" w:rsidRDefault="00BD57B3">
      <w:pPr>
        <w:spacing w:after="160" w:line="259" w:lineRule="auto"/>
        <w:rPr>
          <w:rFonts w:asciiTheme="minorHAnsi" w:eastAsiaTheme="minorEastAsia" w:hAnsiTheme="minorHAnsi" w:cstheme="minorBidi"/>
          <w:iCs w:val="0"/>
          <w:color w:val="FFFFFF" w:themeColor="background1"/>
          <w:sz w:val="18"/>
          <w:szCs w:val="18"/>
        </w:rPr>
      </w:pPr>
    </w:p>
    <w:p w14:paraId="30652AD1" w14:textId="77777777" w:rsidR="00BD57B3" w:rsidRDefault="00BD57B3">
      <w:pPr>
        <w:spacing w:after="160" w:line="259" w:lineRule="auto"/>
        <w:rPr>
          <w:rFonts w:asciiTheme="minorHAnsi" w:eastAsiaTheme="minorEastAsia" w:hAnsiTheme="minorHAnsi" w:cstheme="minorBidi"/>
          <w:iCs w:val="0"/>
          <w:color w:val="FFFFFF" w:themeColor="background1"/>
          <w:sz w:val="18"/>
          <w:szCs w:val="18"/>
        </w:rPr>
      </w:pPr>
    </w:p>
    <w:p w14:paraId="34284F0C" w14:textId="77777777" w:rsidR="00BD57B3" w:rsidRDefault="00BD57B3">
      <w:pPr>
        <w:spacing w:after="160" w:line="259" w:lineRule="auto"/>
        <w:rPr>
          <w:rFonts w:asciiTheme="minorHAnsi" w:eastAsiaTheme="minorEastAsia" w:hAnsiTheme="minorHAnsi" w:cstheme="minorBidi"/>
          <w:iCs w:val="0"/>
          <w:color w:val="FFFFFF" w:themeColor="background1"/>
          <w:sz w:val="18"/>
          <w:szCs w:val="18"/>
        </w:rPr>
      </w:pPr>
    </w:p>
    <w:p w14:paraId="096D3EE7" w14:textId="77777777" w:rsidR="00BD57B3" w:rsidRDefault="00BD57B3">
      <w:pPr>
        <w:spacing w:after="160" w:line="259" w:lineRule="auto"/>
        <w:rPr>
          <w:rFonts w:asciiTheme="minorHAnsi" w:eastAsiaTheme="minorEastAsia" w:hAnsiTheme="minorHAnsi" w:cstheme="minorBidi"/>
          <w:iCs w:val="0"/>
          <w:color w:val="FFFFFF" w:themeColor="background1"/>
          <w:sz w:val="18"/>
          <w:szCs w:val="18"/>
        </w:rPr>
      </w:pPr>
    </w:p>
    <w:p w14:paraId="3F12D898" w14:textId="77777777" w:rsidR="00BD57B3" w:rsidRDefault="00BD57B3">
      <w:pPr>
        <w:spacing w:after="160" w:line="259" w:lineRule="auto"/>
        <w:rPr>
          <w:rFonts w:asciiTheme="minorHAnsi" w:eastAsiaTheme="minorEastAsia" w:hAnsiTheme="minorHAnsi" w:cstheme="minorBidi"/>
          <w:iCs w:val="0"/>
          <w:color w:val="FFFFFF" w:themeColor="background1"/>
          <w:sz w:val="18"/>
          <w:szCs w:val="18"/>
        </w:rPr>
      </w:pPr>
    </w:p>
    <w:p w14:paraId="510C0D4B" w14:textId="77777777" w:rsidR="00BD57B3" w:rsidRDefault="00BD57B3">
      <w:pPr>
        <w:spacing w:after="160" w:line="259" w:lineRule="auto"/>
        <w:rPr>
          <w:rFonts w:asciiTheme="minorHAnsi" w:eastAsiaTheme="minorEastAsia" w:hAnsiTheme="minorHAnsi" w:cstheme="minorBidi"/>
          <w:iCs w:val="0"/>
          <w:color w:val="FFFFFF" w:themeColor="background1"/>
          <w:sz w:val="18"/>
          <w:szCs w:val="18"/>
        </w:rPr>
      </w:pPr>
    </w:p>
    <w:p w14:paraId="5666DA6D" w14:textId="77777777" w:rsidR="00BD57B3" w:rsidRDefault="00BD57B3">
      <w:pPr>
        <w:spacing w:after="160" w:line="259" w:lineRule="auto"/>
        <w:rPr>
          <w:rFonts w:asciiTheme="minorHAnsi" w:eastAsiaTheme="minorEastAsia" w:hAnsiTheme="minorHAnsi" w:cstheme="minorBidi"/>
          <w:iCs w:val="0"/>
          <w:color w:val="FFFFFF" w:themeColor="background1"/>
          <w:sz w:val="18"/>
          <w:szCs w:val="18"/>
        </w:rPr>
      </w:pPr>
    </w:p>
    <w:p w14:paraId="42D65BD1" w14:textId="77777777" w:rsidR="00BD57B3" w:rsidRDefault="00BD57B3">
      <w:pPr>
        <w:spacing w:after="160" w:line="259" w:lineRule="auto"/>
        <w:rPr>
          <w:rFonts w:asciiTheme="minorHAnsi" w:eastAsiaTheme="minorEastAsia" w:hAnsiTheme="minorHAnsi" w:cstheme="minorBidi"/>
          <w:iCs w:val="0"/>
          <w:color w:val="FFFFFF" w:themeColor="background1"/>
          <w:sz w:val="18"/>
          <w:szCs w:val="18"/>
        </w:rPr>
      </w:pPr>
    </w:p>
    <w:p w14:paraId="348D410F" w14:textId="77777777" w:rsidR="00BD57B3" w:rsidRDefault="00BD57B3">
      <w:pPr>
        <w:spacing w:after="160" w:line="259" w:lineRule="auto"/>
        <w:rPr>
          <w:rFonts w:asciiTheme="minorHAnsi" w:eastAsiaTheme="minorEastAsia" w:hAnsiTheme="minorHAnsi" w:cstheme="minorBidi"/>
          <w:iCs w:val="0"/>
          <w:color w:val="FFFFFF" w:themeColor="background1"/>
          <w:sz w:val="18"/>
          <w:szCs w:val="18"/>
        </w:rPr>
      </w:pPr>
    </w:p>
    <w:p w14:paraId="2A05B803" w14:textId="77777777" w:rsidR="00BD57B3" w:rsidRDefault="00BD57B3">
      <w:pPr>
        <w:spacing w:after="160" w:line="259" w:lineRule="auto"/>
        <w:rPr>
          <w:rFonts w:asciiTheme="minorHAnsi" w:eastAsiaTheme="minorEastAsia" w:hAnsiTheme="minorHAnsi" w:cstheme="minorBidi"/>
          <w:iCs w:val="0"/>
          <w:color w:val="FFFFFF" w:themeColor="background1"/>
          <w:sz w:val="18"/>
          <w:szCs w:val="18"/>
        </w:rPr>
      </w:pPr>
    </w:p>
    <w:p w14:paraId="38712395" w14:textId="77777777" w:rsidR="00BD57B3" w:rsidRDefault="00BD57B3">
      <w:pPr>
        <w:spacing w:after="160" w:line="259" w:lineRule="auto"/>
        <w:rPr>
          <w:rFonts w:asciiTheme="minorHAnsi" w:eastAsiaTheme="minorEastAsia" w:hAnsiTheme="minorHAnsi" w:cstheme="minorBidi"/>
          <w:iCs w:val="0"/>
          <w:color w:val="FFFFFF" w:themeColor="background1"/>
          <w:sz w:val="18"/>
          <w:szCs w:val="18"/>
        </w:rPr>
      </w:pPr>
    </w:p>
    <w:p w14:paraId="676ED275" w14:textId="77777777" w:rsidR="00BD57B3" w:rsidRDefault="00BD57B3">
      <w:pPr>
        <w:spacing w:after="160" w:line="259" w:lineRule="auto"/>
        <w:rPr>
          <w:rFonts w:asciiTheme="minorHAnsi" w:eastAsiaTheme="minorEastAsia" w:hAnsiTheme="minorHAnsi" w:cstheme="minorBidi"/>
          <w:iCs w:val="0"/>
          <w:color w:val="FFFFFF" w:themeColor="background1"/>
          <w:sz w:val="18"/>
          <w:szCs w:val="18"/>
        </w:rPr>
      </w:pPr>
    </w:p>
    <w:p w14:paraId="218CCFB6" w14:textId="77777777" w:rsidR="00BD57B3" w:rsidRDefault="00BD57B3">
      <w:pPr>
        <w:spacing w:after="160" w:line="259" w:lineRule="auto"/>
        <w:rPr>
          <w:rFonts w:asciiTheme="minorHAnsi" w:eastAsiaTheme="minorEastAsia" w:hAnsiTheme="minorHAnsi" w:cstheme="minorBidi"/>
          <w:iCs w:val="0"/>
          <w:color w:val="FFFFFF" w:themeColor="background1"/>
          <w:sz w:val="18"/>
          <w:szCs w:val="18"/>
        </w:rPr>
      </w:pPr>
    </w:p>
    <w:p w14:paraId="3209409A" w14:textId="77777777" w:rsidR="00BD57B3" w:rsidRDefault="00BD57B3">
      <w:pPr>
        <w:spacing w:after="160" w:line="259" w:lineRule="auto"/>
        <w:rPr>
          <w:rFonts w:asciiTheme="minorHAnsi" w:eastAsiaTheme="minorEastAsia" w:hAnsiTheme="minorHAnsi" w:cstheme="minorBidi"/>
          <w:iCs w:val="0"/>
          <w:color w:val="FFFFFF" w:themeColor="background1"/>
          <w:sz w:val="18"/>
          <w:szCs w:val="18"/>
        </w:rPr>
      </w:pPr>
    </w:p>
    <w:p w14:paraId="2800125D" w14:textId="77777777" w:rsidR="0049653B" w:rsidRDefault="0049653B">
      <w:pPr>
        <w:spacing w:after="160" w:line="259" w:lineRule="auto"/>
        <w:rPr>
          <w:rFonts w:asciiTheme="minorHAnsi" w:eastAsiaTheme="minorEastAsia" w:hAnsiTheme="minorHAnsi" w:cstheme="minorBidi"/>
          <w:iCs w:val="0"/>
          <w:color w:val="FFFFFF" w:themeColor="background1"/>
          <w:sz w:val="18"/>
          <w:szCs w:val="18"/>
        </w:rPr>
      </w:pPr>
    </w:p>
    <w:p w14:paraId="25CD3907" w14:textId="77777777" w:rsidR="00576794" w:rsidRDefault="00576794">
      <w:pPr>
        <w:spacing w:after="160" w:line="259" w:lineRule="auto"/>
        <w:rPr>
          <w:rFonts w:asciiTheme="minorHAnsi" w:eastAsiaTheme="minorEastAsia" w:hAnsiTheme="minorHAnsi" w:cstheme="minorBidi"/>
          <w:iCs w:val="0"/>
          <w:color w:val="FFFFFF" w:themeColor="background1"/>
          <w:sz w:val="18"/>
          <w:szCs w:val="18"/>
        </w:rPr>
      </w:pPr>
    </w:p>
    <w:p w14:paraId="4D1180B5" w14:textId="77777777" w:rsidR="00576794" w:rsidRDefault="00576794">
      <w:pPr>
        <w:spacing w:after="160" w:line="259" w:lineRule="auto"/>
        <w:rPr>
          <w:rFonts w:asciiTheme="minorHAnsi" w:eastAsiaTheme="minorEastAsia" w:hAnsiTheme="minorHAnsi" w:cstheme="minorBidi"/>
          <w:iCs w:val="0"/>
          <w:color w:val="FFFFFF" w:themeColor="background1"/>
          <w:sz w:val="18"/>
          <w:szCs w:val="18"/>
        </w:rPr>
      </w:pPr>
    </w:p>
    <w:p w14:paraId="33837E51" w14:textId="77777777" w:rsidR="00576794" w:rsidRDefault="00576794">
      <w:pPr>
        <w:spacing w:after="160" w:line="259" w:lineRule="auto"/>
        <w:rPr>
          <w:rFonts w:asciiTheme="minorHAnsi" w:eastAsiaTheme="minorEastAsia" w:hAnsiTheme="minorHAnsi" w:cstheme="minorBidi"/>
          <w:iCs w:val="0"/>
          <w:color w:val="FFFFFF" w:themeColor="background1"/>
          <w:sz w:val="18"/>
          <w:szCs w:val="18"/>
        </w:rPr>
      </w:pPr>
    </w:p>
    <w:p w14:paraId="5691A5BE" w14:textId="77777777" w:rsidR="0049653B" w:rsidRDefault="0049653B">
      <w:pPr>
        <w:spacing w:after="160" w:line="259" w:lineRule="auto"/>
        <w:rPr>
          <w:rFonts w:asciiTheme="minorHAnsi" w:eastAsiaTheme="minorEastAsia" w:hAnsiTheme="minorHAnsi" w:cstheme="minorBidi"/>
          <w:iCs w:val="0"/>
          <w:color w:val="FFFFFF" w:themeColor="background1"/>
          <w:sz w:val="18"/>
          <w:szCs w:val="18"/>
        </w:rPr>
      </w:pPr>
    </w:p>
    <w:p w14:paraId="2C904C55" w14:textId="77777777" w:rsidR="0049653B" w:rsidRPr="0049653B" w:rsidRDefault="0049653B" w:rsidP="005706DB">
      <w:pPr>
        <w:pStyle w:val="ListParagraph"/>
        <w:numPr>
          <w:ilvl w:val="0"/>
          <w:numId w:val="1"/>
        </w:numPr>
        <w:spacing w:after="160"/>
        <w:rPr>
          <w:rFonts w:ascii="Times New Roman" w:eastAsiaTheme="minorEastAsia" w:hAnsi="Times New Roman"/>
          <w:b/>
          <w:bCs/>
          <w:iCs w:val="0"/>
        </w:rPr>
      </w:pPr>
      <w:r w:rsidRPr="0049653B">
        <w:rPr>
          <w:rFonts w:ascii="Times New Roman" w:eastAsiaTheme="minorEastAsia" w:hAnsi="Times New Roman"/>
          <w:b/>
          <w:bCs/>
          <w:iCs w:val="0"/>
          <w:sz w:val="24"/>
          <w:szCs w:val="24"/>
        </w:rPr>
        <w:t>Functional Area</w:t>
      </w:r>
      <w:r w:rsidR="00510233">
        <w:rPr>
          <w:rFonts w:ascii="Times New Roman" w:eastAsiaTheme="minorEastAsia" w:hAnsi="Times New Roman"/>
          <w:b/>
          <w:bCs/>
          <w:iCs w:val="0"/>
          <w:sz w:val="24"/>
          <w:szCs w:val="24"/>
        </w:rPr>
        <w:t xml:space="preserve"> –</w:t>
      </w:r>
      <w:r w:rsidRPr="0049653B">
        <w:rPr>
          <w:rFonts w:ascii="Times New Roman" w:eastAsiaTheme="minorEastAsia" w:hAnsi="Times New Roman"/>
          <w:b/>
          <w:bCs/>
          <w:iCs w:val="0"/>
          <w:sz w:val="24"/>
          <w:szCs w:val="24"/>
        </w:rPr>
        <w:t xml:space="preserve"> </w:t>
      </w:r>
      <w:r w:rsidR="004E5FD5">
        <w:rPr>
          <w:rFonts w:ascii="Times New Roman" w:eastAsiaTheme="minorEastAsia" w:hAnsi="Times New Roman"/>
          <w:b/>
          <w:bCs/>
          <w:iCs w:val="0"/>
          <w:sz w:val="24"/>
          <w:szCs w:val="24"/>
        </w:rPr>
        <w:t>Consultation (A)</w:t>
      </w:r>
    </w:p>
    <w:p w14:paraId="36CD1858" w14:textId="77777777" w:rsidR="0049653B" w:rsidRPr="0049653B" w:rsidRDefault="0049653B" w:rsidP="0049653B">
      <w:pPr>
        <w:pStyle w:val="ListParagraph"/>
        <w:spacing w:after="160"/>
        <w:ind w:left="360"/>
        <w:rPr>
          <w:rFonts w:ascii="Times New Roman" w:eastAsiaTheme="minorEastAsia" w:hAnsi="Times New Roman"/>
          <w:b/>
          <w:bCs/>
          <w:iCs w:val="0"/>
        </w:rPr>
      </w:pPr>
    </w:p>
    <w:p w14:paraId="752BBC09" w14:textId="77777777" w:rsidR="0049653B" w:rsidRPr="0049653B" w:rsidRDefault="0049653B" w:rsidP="005706DB">
      <w:pPr>
        <w:pStyle w:val="ListParagraph"/>
        <w:numPr>
          <w:ilvl w:val="1"/>
          <w:numId w:val="1"/>
        </w:numPr>
        <w:spacing w:after="160"/>
        <w:rPr>
          <w:rFonts w:ascii="Times New Roman" w:eastAsiaTheme="minorEastAsia" w:hAnsi="Times New Roman"/>
          <w:b/>
          <w:bCs/>
          <w:iCs w:val="0"/>
        </w:rPr>
      </w:pPr>
      <w:r w:rsidRPr="002F70A2">
        <w:rPr>
          <w:rFonts w:ascii="Times New Roman" w:eastAsiaTheme="minorEastAsia" w:hAnsi="Times New Roman"/>
          <w:b/>
          <w:bCs/>
          <w:iCs w:val="0"/>
          <w:sz w:val="22"/>
          <w:szCs w:val="22"/>
        </w:rPr>
        <w:t>Purpose</w:t>
      </w:r>
    </w:p>
    <w:p w14:paraId="29D99DD5" w14:textId="635C482E" w:rsidR="0049653B" w:rsidRPr="0049653B" w:rsidRDefault="004E5FD5" w:rsidP="0035166D">
      <w:pPr>
        <w:spacing w:after="160"/>
        <w:jc w:val="both"/>
        <w:rPr>
          <w:rFonts w:ascii="Times New Roman" w:eastAsiaTheme="minorEastAsia" w:hAnsi="Times New Roman"/>
          <w:iCs w:val="0"/>
        </w:rPr>
      </w:pPr>
      <w:r w:rsidRPr="0049653B">
        <w:rPr>
          <w:rFonts w:ascii="Times New Roman" w:eastAsiaTheme="minorEastAsia" w:hAnsi="Times New Roman"/>
          <w:iCs w:val="0"/>
        </w:rPr>
        <w:t xml:space="preserve">This document describes the </w:t>
      </w:r>
      <w:r>
        <w:rPr>
          <w:rFonts w:ascii="Times New Roman" w:eastAsiaTheme="minorEastAsia" w:hAnsi="Times New Roman"/>
          <w:iCs w:val="0"/>
        </w:rPr>
        <w:t>Functional and Technical</w:t>
      </w:r>
      <w:r w:rsidRPr="0049653B">
        <w:rPr>
          <w:rFonts w:ascii="Times New Roman" w:eastAsiaTheme="minorEastAsia" w:hAnsi="Times New Roman"/>
          <w:iCs w:val="0"/>
        </w:rPr>
        <w:t xml:space="preserve"> Requirement Specification (BRS) for </w:t>
      </w:r>
      <w:r>
        <w:rPr>
          <w:rFonts w:ascii="Times New Roman" w:eastAsiaTheme="minorEastAsia" w:hAnsi="Times New Roman"/>
          <w:iCs w:val="0"/>
        </w:rPr>
        <w:t>Consultation service</w:t>
      </w:r>
      <w:r w:rsidRPr="0049653B">
        <w:rPr>
          <w:rFonts w:ascii="Times New Roman" w:eastAsiaTheme="minorEastAsia" w:hAnsi="Times New Roman"/>
          <w:iCs w:val="0"/>
        </w:rPr>
        <w:t xml:space="preserve"> </w:t>
      </w:r>
      <w:r>
        <w:rPr>
          <w:rFonts w:ascii="Times New Roman" w:eastAsiaTheme="minorEastAsia" w:hAnsi="Times New Roman"/>
          <w:iCs w:val="0"/>
        </w:rPr>
        <w:t>in a primary and specialist care setting. Since consultation service is a complex functional area and comprises of multiple smaller service area</w:t>
      </w:r>
      <w:r w:rsidR="00461357">
        <w:rPr>
          <w:rFonts w:ascii="Times New Roman" w:eastAsiaTheme="minorEastAsia" w:hAnsi="Times New Roman"/>
          <w:iCs w:val="0"/>
        </w:rPr>
        <w:t>s</w:t>
      </w:r>
      <w:r>
        <w:rPr>
          <w:rFonts w:ascii="Times New Roman" w:eastAsiaTheme="minorEastAsia" w:hAnsi="Times New Roman"/>
          <w:iCs w:val="0"/>
        </w:rPr>
        <w:t>, we have divided it into smaller microservices. We have followed the SOAP note (Subjective, Objective, Assessment, Plan) method which is a worldwide adopted method of writing a clinical summary for a patient encounter. This document covers specifications for “Assessment” information which is captured by a Doctor/ Nurse during a patient consultation.</w:t>
      </w:r>
    </w:p>
    <w:p w14:paraId="1C88B1E6" w14:textId="77777777" w:rsidR="0049653B" w:rsidRPr="0049653B" w:rsidRDefault="0049653B" w:rsidP="005706DB">
      <w:pPr>
        <w:pStyle w:val="ListParagraph"/>
        <w:numPr>
          <w:ilvl w:val="1"/>
          <w:numId w:val="1"/>
        </w:numPr>
        <w:spacing w:after="160"/>
        <w:rPr>
          <w:rFonts w:ascii="Times New Roman" w:eastAsiaTheme="minorEastAsia" w:hAnsi="Times New Roman"/>
          <w:b/>
          <w:bCs/>
          <w:iCs w:val="0"/>
        </w:rPr>
      </w:pPr>
      <w:r w:rsidRPr="002F70A2">
        <w:rPr>
          <w:rFonts w:ascii="Times New Roman" w:eastAsiaTheme="minorEastAsia" w:hAnsi="Times New Roman"/>
          <w:b/>
          <w:bCs/>
          <w:iCs w:val="0"/>
          <w:sz w:val="22"/>
          <w:szCs w:val="22"/>
        </w:rPr>
        <w:t xml:space="preserve">Intended Audience </w:t>
      </w:r>
    </w:p>
    <w:p w14:paraId="431D7CE7" w14:textId="77777777" w:rsidR="0049653B" w:rsidRDefault="0049653B" w:rsidP="0049653B">
      <w:pPr>
        <w:spacing w:after="160"/>
        <w:rPr>
          <w:rFonts w:ascii="Times New Roman" w:eastAsiaTheme="minorEastAsia" w:hAnsi="Times New Roman"/>
          <w:iCs w:val="0"/>
        </w:rPr>
      </w:pPr>
      <w:r w:rsidRPr="0049653B">
        <w:rPr>
          <w:rFonts w:ascii="Times New Roman" w:eastAsiaTheme="minorEastAsia" w:hAnsi="Times New Roman"/>
          <w:iCs w:val="0"/>
        </w:rPr>
        <w:t xml:space="preserve">This document is intended for the Product Engineering team to commence development </w:t>
      </w:r>
      <w:r w:rsidR="002F70A2">
        <w:rPr>
          <w:rFonts w:ascii="Times New Roman" w:eastAsiaTheme="minorEastAsia" w:hAnsi="Times New Roman"/>
          <w:iCs w:val="0"/>
        </w:rPr>
        <w:t>of</w:t>
      </w:r>
      <w:r w:rsidR="008545E1">
        <w:rPr>
          <w:rFonts w:ascii="Times New Roman" w:eastAsiaTheme="minorEastAsia" w:hAnsi="Times New Roman"/>
          <w:iCs w:val="0"/>
        </w:rPr>
        <w:t xml:space="preserve"> </w:t>
      </w:r>
      <w:r w:rsidR="002F70A2">
        <w:rPr>
          <w:rFonts w:ascii="Times New Roman" w:eastAsiaTheme="minorEastAsia" w:hAnsi="Times New Roman"/>
          <w:iCs w:val="0"/>
        </w:rPr>
        <w:t>‘</w:t>
      </w:r>
      <w:r w:rsidR="006F363C">
        <w:rPr>
          <w:rFonts w:ascii="Times New Roman" w:eastAsiaTheme="minorEastAsia" w:hAnsi="Times New Roman"/>
          <w:iCs w:val="0"/>
        </w:rPr>
        <w:t>Consultation (</w:t>
      </w:r>
      <w:r w:rsidR="00AA0CBA">
        <w:rPr>
          <w:rFonts w:ascii="Times New Roman" w:eastAsiaTheme="minorEastAsia" w:hAnsi="Times New Roman"/>
          <w:iCs w:val="0"/>
        </w:rPr>
        <w:t>A</w:t>
      </w:r>
      <w:r w:rsidR="006F363C">
        <w:rPr>
          <w:rFonts w:ascii="Times New Roman" w:eastAsiaTheme="minorEastAsia" w:hAnsi="Times New Roman"/>
          <w:iCs w:val="0"/>
        </w:rPr>
        <w:t>)</w:t>
      </w:r>
      <w:r w:rsidR="002F70A2">
        <w:rPr>
          <w:rFonts w:ascii="Times New Roman" w:eastAsiaTheme="minorEastAsia" w:hAnsi="Times New Roman"/>
          <w:iCs w:val="0"/>
        </w:rPr>
        <w:t>’ microservice</w:t>
      </w:r>
      <w:r w:rsidRPr="0049653B">
        <w:rPr>
          <w:rFonts w:ascii="Times New Roman" w:eastAsiaTheme="minorEastAsia" w:hAnsi="Times New Roman"/>
          <w:iCs w:val="0"/>
        </w:rPr>
        <w:t xml:space="preserve"> and the audience would comprise of </w:t>
      </w:r>
    </w:p>
    <w:p w14:paraId="5D4D742C" w14:textId="77777777" w:rsidR="0049653B" w:rsidRDefault="002F70A2" w:rsidP="005706DB">
      <w:pPr>
        <w:pStyle w:val="ListParagraph"/>
        <w:numPr>
          <w:ilvl w:val="2"/>
          <w:numId w:val="1"/>
        </w:numPr>
        <w:spacing w:after="160"/>
        <w:rPr>
          <w:rFonts w:ascii="Times New Roman" w:eastAsiaTheme="minorEastAsia" w:hAnsi="Times New Roman"/>
          <w:iCs w:val="0"/>
        </w:rPr>
      </w:pPr>
      <w:r w:rsidRPr="002F70A2">
        <w:rPr>
          <w:rFonts w:ascii="Times New Roman" w:eastAsiaTheme="minorEastAsia" w:hAnsi="Times New Roman"/>
          <w:iCs w:val="0"/>
        </w:rPr>
        <w:t>Development, Design &amp; Implementation Team which may include A</w:t>
      </w:r>
      <w:r w:rsidR="0049653B" w:rsidRPr="002F70A2">
        <w:rPr>
          <w:rFonts w:ascii="Times New Roman" w:eastAsiaTheme="minorEastAsia" w:hAnsi="Times New Roman"/>
          <w:iCs w:val="0"/>
        </w:rPr>
        <w:t>rchitects</w:t>
      </w:r>
      <w:r w:rsidRPr="002F70A2">
        <w:rPr>
          <w:rFonts w:ascii="Times New Roman" w:eastAsiaTheme="minorEastAsia" w:hAnsi="Times New Roman"/>
          <w:iCs w:val="0"/>
        </w:rPr>
        <w:t xml:space="preserve">, </w:t>
      </w:r>
      <w:r w:rsidR="0049653B" w:rsidRPr="002F70A2">
        <w:rPr>
          <w:rFonts w:ascii="Times New Roman" w:eastAsiaTheme="minorEastAsia" w:hAnsi="Times New Roman"/>
          <w:iCs w:val="0"/>
        </w:rPr>
        <w:t>Designers</w:t>
      </w:r>
      <w:r w:rsidRPr="002F70A2">
        <w:rPr>
          <w:rFonts w:ascii="Times New Roman" w:eastAsiaTheme="minorEastAsia" w:hAnsi="Times New Roman"/>
          <w:iCs w:val="0"/>
        </w:rPr>
        <w:t xml:space="preserve">, </w:t>
      </w:r>
      <w:r w:rsidR="0049653B" w:rsidRPr="002F70A2">
        <w:rPr>
          <w:rFonts w:ascii="Times New Roman" w:eastAsiaTheme="minorEastAsia" w:hAnsi="Times New Roman"/>
          <w:iCs w:val="0"/>
        </w:rPr>
        <w:t>Developers</w:t>
      </w:r>
      <w:r w:rsidRPr="002F70A2">
        <w:rPr>
          <w:rFonts w:ascii="Times New Roman" w:eastAsiaTheme="minorEastAsia" w:hAnsi="Times New Roman"/>
          <w:iCs w:val="0"/>
        </w:rPr>
        <w:t xml:space="preserve">, </w:t>
      </w:r>
      <w:r>
        <w:rPr>
          <w:rFonts w:ascii="Times New Roman" w:eastAsiaTheme="minorEastAsia" w:hAnsi="Times New Roman"/>
          <w:iCs w:val="0"/>
        </w:rPr>
        <w:t xml:space="preserve">and </w:t>
      </w:r>
      <w:r w:rsidR="0049653B" w:rsidRPr="002F70A2">
        <w:rPr>
          <w:rFonts w:ascii="Times New Roman" w:eastAsiaTheme="minorEastAsia" w:hAnsi="Times New Roman"/>
          <w:iCs w:val="0"/>
        </w:rPr>
        <w:t xml:space="preserve">Business Analysts </w:t>
      </w:r>
    </w:p>
    <w:p w14:paraId="7F6E960B" w14:textId="77777777" w:rsidR="002F70A2" w:rsidRDefault="002F70A2" w:rsidP="005706DB">
      <w:pPr>
        <w:pStyle w:val="ListParagraph"/>
        <w:numPr>
          <w:ilvl w:val="2"/>
          <w:numId w:val="1"/>
        </w:numPr>
        <w:spacing w:before="240" w:after="160"/>
        <w:rPr>
          <w:rFonts w:ascii="Times New Roman" w:eastAsiaTheme="minorEastAsia" w:hAnsi="Times New Roman"/>
          <w:iCs w:val="0"/>
        </w:rPr>
      </w:pPr>
      <w:r>
        <w:rPr>
          <w:rFonts w:ascii="Times New Roman" w:eastAsiaTheme="minorEastAsia" w:hAnsi="Times New Roman"/>
          <w:iCs w:val="0"/>
        </w:rPr>
        <w:t>Key stakeholders in the government at central and state levels</w:t>
      </w:r>
    </w:p>
    <w:p w14:paraId="507F30EF" w14:textId="77777777" w:rsidR="002F70A2" w:rsidRPr="002F70A2" w:rsidRDefault="002F70A2" w:rsidP="002F70A2">
      <w:pPr>
        <w:pStyle w:val="ListParagraph"/>
        <w:spacing w:before="240" w:after="160"/>
        <w:ind w:left="1224"/>
        <w:rPr>
          <w:rFonts w:ascii="Times New Roman" w:eastAsiaTheme="minorEastAsia" w:hAnsi="Times New Roman"/>
          <w:iCs w:val="0"/>
        </w:rPr>
      </w:pPr>
    </w:p>
    <w:p w14:paraId="3A85344A" w14:textId="77777777" w:rsidR="0049653B" w:rsidRPr="002F70A2" w:rsidRDefault="0049653B" w:rsidP="005706DB">
      <w:pPr>
        <w:pStyle w:val="ListParagraph"/>
        <w:numPr>
          <w:ilvl w:val="1"/>
          <w:numId w:val="1"/>
        </w:numPr>
        <w:spacing w:before="240" w:after="160"/>
        <w:rPr>
          <w:rFonts w:ascii="Times New Roman" w:eastAsiaTheme="minorEastAsia" w:hAnsi="Times New Roman"/>
          <w:b/>
          <w:bCs/>
          <w:iCs w:val="0"/>
        </w:rPr>
      </w:pPr>
      <w:r w:rsidRPr="002F70A2">
        <w:rPr>
          <w:rFonts w:ascii="Times New Roman" w:eastAsiaTheme="minorEastAsia" w:hAnsi="Times New Roman"/>
          <w:b/>
          <w:bCs/>
          <w:iCs w:val="0"/>
          <w:sz w:val="22"/>
          <w:szCs w:val="22"/>
        </w:rPr>
        <w:t>Overview</w:t>
      </w:r>
    </w:p>
    <w:p w14:paraId="2333D134" w14:textId="5CCCE465" w:rsidR="004E5FD5" w:rsidRPr="00B27F91" w:rsidRDefault="004E5FD5" w:rsidP="0035166D">
      <w:pPr>
        <w:spacing w:after="160"/>
        <w:jc w:val="both"/>
        <w:rPr>
          <w:rFonts w:ascii="Times New Roman" w:eastAsiaTheme="minorEastAsia" w:hAnsi="Times New Roman"/>
          <w:iCs w:val="0"/>
        </w:rPr>
      </w:pPr>
      <w:r w:rsidRPr="004E5FD5">
        <w:rPr>
          <w:rFonts w:ascii="Times New Roman" w:eastAsiaTheme="minorEastAsia" w:hAnsi="Times New Roman"/>
          <w:iCs w:val="0"/>
        </w:rPr>
        <w:t xml:space="preserve">In any clinical setting during a patient consultation, the healthcare provider (Doctor/ Nurse) captures patient’s critical health information which is required to arrive at the diagnosis and treatment plan for a patient. There are various ways or templates available for capturing such information. A SOAP (Subjective, Objective, Assessment &amp; Plan) note in consultation is a way for healthcare professionals to document the information in a structured &amp; organized way and is being used worldwide by the medical professionals. It also guides the professionals for evaluating information and provides a cognitive framework for clinical reasoning. The structure of documentation is a checklist with defined flow that serves as a cognitive aid and a potential index to capture and retrieve information about a patient’s health. </w:t>
      </w:r>
      <w:r w:rsidR="00461357">
        <w:rPr>
          <w:rFonts w:ascii="Times New Roman" w:eastAsiaTheme="minorEastAsia" w:hAnsi="Times New Roman"/>
          <w:iCs w:val="0"/>
        </w:rPr>
        <w:t xml:space="preserve">It </w:t>
      </w:r>
      <w:r w:rsidRPr="004E5FD5">
        <w:rPr>
          <w:rFonts w:ascii="Times New Roman" w:eastAsiaTheme="minorEastAsia" w:hAnsi="Times New Roman"/>
          <w:iCs w:val="0"/>
        </w:rPr>
        <w:t xml:space="preserve">classifies the health information captured according </w:t>
      </w:r>
      <w:r w:rsidRPr="00B27F91">
        <w:rPr>
          <w:rFonts w:ascii="Times New Roman" w:eastAsiaTheme="minorEastAsia" w:hAnsi="Times New Roman"/>
          <w:iCs w:val="0"/>
        </w:rPr>
        <w:t>to the source or type of information and facilitates clinical decision making.</w:t>
      </w:r>
    </w:p>
    <w:p w14:paraId="296510F4" w14:textId="540B7093" w:rsidR="006035E6" w:rsidRDefault="00B2588B" w:rsidP="001F2E0F">
      <w:pPr>
        <w:spacing w:after="160"/>
        <w:rPr>
          <w:rFonts w:ascii="Times New Roman" w:eastAsiaTheme="minorEastAsia" w:hAnsi="Times New Roman"/>
          <w:iCs w:val="0"/>
        </w:rPr>
      </w:pPr>
      <w:r w:rsidRPr="00B27F91">
        <w:rPr>
          <w:rFonts w:ascii="Times New Roman" w:eastAsiaTheme="minorEastAsia" w:hAnsi="Times New Roman"/>
          <w:iCs w:val="0"/>
        </w:rPr>
        <w:t xml:space="preserve">The current document will cover only </w:t>
      </w:r>
      <w:r w:rsidR="00AA0CBA" w:rsidRPr="00B27F91">
        <w:rPr>
          <w:rFonts w:ascii="Times New Roman" w:eastAsiaTheme="minorEastAsia" w:hAnsi="Times New Roman"/>
          <w:iCs w:val="0"/>
        </w:rPr>
        <w:t>Assessment</w:t>
      </w:r>
      <w:r w:rsidRPr="00B27F91">
        <w:rPr>
          <w:rFonts w:ascii="Times New Roman" w:eastAsiaTheme="minorEastAsia" w:hAnsi="Times New Roman"/>
          <w:iCs w:val="0"/>
        </w:rPr>
        <w:t xml:space="preserve"> component of the SOAP note. The </w:t>
      </w:r>
      <w:r w:rsidR="00AA0CBA" w:rsidRPr="00B27F91">
        <w:rPr>
          <w:rFonts w:ascii="Times New Roman" w:eastAsiaTheme="minorEastAsia" w:hAnsi="Times New Roman"/>
          <w:iCs w:val="0"/>
        </w:rPr>
        <w:t>Assessment</w:t>
      </w:r>
      <w:r w:rsidRPr="00B27F91">
        <w:rPr>
          <w:rFonts w:ascii="Times New Roman" w:eastAsiaTheme="minorEastAsia" w:hAnsi="Times New Roman"/>
          <w:iCs w:val="0"/>
        </w:rPr>
        <w:t xml:space="preserve"> component</w:t>
      </w:r>
      <w:r w:rsidR="00E55D19" w:rsidRPr="00B27F91">
        <w:rPr>
          <w:rFonts w:ascii="Times New Roman" w:eastAsiaTheme="minorEastAsia" w:hAnsi="Times New Roman"/>
          <w:iCs w:val="0"/>
        </w:rPr>
        <w:t xml:space="preserve"> is designed for the Doctor which is used by a </w:t>
      </w:r>
      <w:r w:rsidR="00B27F91" w:rsidRPr="00B27F91">
        <w:rPr>
          <w:rFonts w:ascii="Times New Roman" w:eastAsiaTheme="minorEastAsia" w:hAnsi="Times New Roman"/>
          <w:iCs w:val="0"/>
        </w:rPr>
        <w:t>Doctor to</w:t>
      </w:r>
      <w:r w:rsidR="00E55D19">
        <w:rPr>
          <w:rFonts w:ascii="Times New Roman" w:eastAsiaTheme="minorEastAsia" w:hAnsi="Times New Roman"/>
          <w:iCs w:val="0"/>
        </w:rPr>
        <w:t xml:space="preserve"> record a patient diagnosis. </w:t>
      </w:r>
      <w:r w:rsidR="006035E6">
        <w:rPr>
          <w:rFonts w:ascii="Times New Roman" w:eastAsiaTheme="minorEastAsia" w:hAnsi="Times New Roman"/>
          <w:iCs w:val="0"/>
        </w:rPr>
        <w:t>In general, a Doctor reviews patient’s history, presenting complaints, existing diagnosis and physical examination to arrive at a diagnosis.</w:t>
      </w:r>
    </w:p>
    <w:p w14:paraId="3B54617C" w14:textId="2408E145" w:rsidR="006035E6" w:rsidRDefault="006035E6" w:rsidP="001F2E0F">
      <w:pPr>
        <w:spacing w:after="160"/>
        <w:rPr>
          <w:rFonts w:ascii="Times New Roman" w:eastAsiaTheme="minorEastAsia" w:hAnsi="Times New Roman"/>
          <w:iCs w:val="0"/>
        </w:rPr>
      </w:pPr>
      <w:r>
        <w:rPr>
          <w:rFonts w:ascii="Times New Roman" w:eastAsiaTheme="minorEastAsia" w:hAnsi="Times New Roman"/>
          <w:iCs w:val="0"/>
        </w:rPr>
        <w:t xml:space="preserve">There are </w:t>
      </w:r>
      <w:r w:rsidR="00B27F91">
        <w:rPr>
          <w:rFonts w:ascii="Times New Roman" w:eastAsiaTheme="minorEastAsia" w:hAnsi="Times New Roman"/>
          <w:iCs w:val="0"/>
        </w:rPr>
        <w:t xml:space="preserve">a </w:t>
      </w:r>
      <w:r>
        <w:rPr>
          <w:rFonts w:ascii="Times New Roman" w:eastAsiaTheme="minorEastAsia" w:hAnsi="Times New Roman"/>
          <w:iCs w:val="0"/>
        </w:rPr>
        <w:t xml:space="preserve">few critical components and related definitions a developer or </w:t>
      </w:r>
      <w:r w:rsidR="00B27F91">
        <w:rPr>
          <w:rFonts w:ascii="Times New Roman" w:eastAsiaTheme="minorEastAsia" w:hAnsi="Times New Roman"/>
          <w:iCs w:val="0"/>
        </w:rPr>
        <w:t>an implementor should understand to develop the assessment functionality. Few of the definitions are provided below-</w:t>
      </w:r>
    </w:p>
    <w:p w14:paraId="5CAFA3A9" w14:textId="47E36C3E" w:rsidR="0099662B" w:rsidRDefault="00B27F91" w:rsidP="001F2E0F">
      <w:pPr>
        <w:spacing w:after="160"/>
        <w:rPr>
          <w:rFonts w:ascii="Times New Roman" w:eastAsiaTheme="minorEastAsia" w:hAnsi="Times New Roman"/>
          <w:iCs w:val="0"/>
        </w:rPr>
      </w:pPr>
      <w:r>
        <w:rPr>
          <w:rFonts w:ascii="Times New Roman" w:eastAsiaTheme="minorEastAsia" w:hAnsi="Times New Roman"/>
          <w:iCs w:val="0"/>
        </w:rPr>
        <w:t>A</w:t>
      </w:r>
      <w:r w:rsidR="00F47B12">
        <w:rPr>
          <w:rFonts w:ascii="Times New Roman" w:eastAsiaTheme="minorEastAsia" w:hAnsi="Times New Roman"/>
          <w:iCs w:val="0"/>
        </w:rPr>
        <w:t xml:space="preserve">s already discussed above assessment segment of a SOAP structure is synonym to the “Diagnosis “segment most of the EHR/EMR </w:t>
      </w:r>
      <w:r w:rsidR="0099662B">
        <w:rPr>
          <w:rFonts w:ascii="Times New Roman" w:eastAsiaTheme="minorEastAsia" w:hAnsi="Times New Roman"/>
          <w:iCs w:val="0"/>
        </w:rPr>
        <w:t xml:space="preserve">applications provide. </w:t>
      </w:r>
      <w:r w:rsidR="008F6A6F">
        <w:rPr>
          <w:rFonts w:ascii="Times New Roman" w:eastAsiaTheme="minorEastAsia" w:hAnsi="Times New Roman"/>
          <w:iCs w:val="0"/>
        </w:rPr>
        <w:t>The details of the Diagnosis/Assessment section are provided in later part of the document.</w:t>
      </w:r>
    </w:p>
    <w:p w14:paraId="51ACB644" w14:textId="2D9EDF50" w:rsidR="0049653B" w:rsidRPr="002F70A2" w:rsidRDefault="0049653B" w:rsidP="001F2E0F">
      <w:pPr>
        <w:spacing w:after="160"/>
        <w:rPr>
          <w:rFonts w:ascii="Times New Roman" w:eastAsiaTheme="minorEastAsia" w:hAnsi="Times New Roman"/>
          <w:b/>
          <w:bCs/>
          <w:iCs w:val="0"/>
        </w:rPr>
      </w:pPr>
      <w:r w:rsidRPr="002F70A2">
        <w:rPr>
          <w:rFonts w:ascii="Times New Roman" w:eastAsiaTheme="minorEastAsia" w:hAnsi="Times New Roman"/>
          <w:b/>
          <w:bCs/>
          <w:iCs w:val="0"/>
          <w:sz w:val="22"/>
          <w:szCs w:val="22"/>
        </w:rPr>
        <w:t>Scope &amp; Not in Scope</w:t>
      </w:r>
    </w:p>
    <w:p w14:paraId="69D931AE" w14:textId="77777777" w:rsidR="0049653B" w:rsidRPr="0049653B" w:rsidRDefault="0049653B" w:rsidP="0049653B">
      <w:pPr>
        <w:spacing w:after="160"/>
        <w:rPr>
          <w:rFonts w:ascii="Times New Roman" w:eastAsiaTheme="minorEastAsia" w:hAnsi="Times New Roman"/>
          <w:iCs w:val="0"/>
        </w:rPr>
      </w:pPr>
      <w:r w:rsidRPr="0049653B">
        <w:rPr>
          <w:rFonts w:ascii="Times New Roman" w:eastAsiaTheme="minorEastAsia" w:hAnsi="Times New Roman"/>
          <w:iCs w:val="0"/>
        </w:rPr>
        <w:t>Functionality scope includes</w:t>
      </w:r>
      <w:r w:rsidR="002F70A2">
        <w:rPr>
          <w:rFonts w:ascii="Times New Roman" w:eastAsiaTheme="minorEastAsia" w:hAnsi="Times New Roman"/>
          <w:iCs w:val="0"/>
        </w:rPr>
        <w:t>:</w:t>
      </w:r>
    </w:p>
    <w:p w14:paraId="47E734FC" w14:textId="0BF4062B" w:rsidR="00A108CE" w:rsidRDefault="008F6A6F" w:rsidP="00A108CE">
      <w:pPr>
        <w:pStyle w:val="ListParagraph"/>
        <w:numPr>
          <w:ilvl w:val="0"/>
          <w:numId w:val="2"/>
        </w:numPr>
        <w:spacing w:after="160"/>
        <w:rPr>
          <w:rFonts w:ascii="Times New Roman" w:eastAsiaTheme="minorEastAsia" w:hAnsi="Times New Roman"/>
          <w:iCs w:val="0"/>
        </w:rPr>
      </w:pPr>
      <w:r>
        <w:rPr>
          <w:rFonts w:ascii="Times New Roman" w:eastAsiaTheme="minorEastAsia" w:hAnsi="Times New Roman"/>
          <w:iCs w:val="0"/>
        </w:rPr>
        <w:t>Assessment part of the S-O-A-P style of recording medical information.</w:t>
      </w:r>
    </w:p>
    <w:p w14:paraId="2B9D4B9B" w14:textId="1518B1D9" w:rsidR="008F6A6F" w:rsidRDefault="008F6A6F" w:rsidP="00A108CE">
      <w:pPr>
        <w:pStyle w:val="ListParagraph"/>
        <w:numPr>
          <w:ilvl w:val="0"/>
          <w:numId w:val="2"/>
        </w:numPr>
        <w:spacing w:after="160"/>
        <w:rPr>
          <w:rFonts w:ascii="Times New Roman" w:eastAsiaTheme="minorEastAsia" w:hAnsi="Times New Roman"/>
          <w:iCs w:val="0"/>
        </w:rPr>
      </w:pPr>
      <w:r>
        <w:rPr>
          <w:rFonts w:ascii="Times New Roman" w:eastAsiaTheme="minorEastAsia" w:hAnsi="Times New Roman"/>
          <w:iCs w:val="0"/>
        </w:rPr>
        <w:t>Adding a new diagnosis</w:t>
      </w:r>
    </w:p>
    <w:p w14:paraId="5A242D88" w14:textId="08A7F370" w:rsidR="008F6A6F" w:rsidRDefault="008F6A6F" w:rsidP="008F6A6F">
      <w:pPr>
        <w:pStyle w:val="ListParagraph"/>
        <w:numPr>
          <w:ilvl w:val="0"/>
          <w:numId w:val="2"/>
        </w:numPr>
        <w:spacing w:after="160"/>
        <w:rPr>
          <w:rFonts w:ascii="Times New Roman" w:eastAsiaTheme="minorEastAsia" w:hAnsi="Times New Roman"/>
          <w:iCs w:val="0"/>
        </w:rPr>
      </w:pPr>
      <w:r>
        <w:rPr>
          <w:rFonts w:ascii="Times New Roman" w:eastAsiaTheme="minorEastAsia" w:hAnsi="Times New Roman"/>
          <w:iCs w:val="0"/>
        </w:rPr>
        <w:t>Changing status of a diagnosis and</w:t>
      </w:r>
    </w:p>
    <w:p w14:paraId="2E32CE1B" w14:textId="359D443E" w:rsidR="008F6A6F" w:rsidRDefault="008F6A6F" w:rsidP="008F6A6F">
      <w:pPr>
        <w:pStyle w:val="ListParagraph"/>
        <w:numPr>
          <w:ilvl w:val="0"/>
          <w:numId w:val="2"/>
        </w:numPr>
        <w:spacing w:after="160"/>
        <w:rPr>
          <w:rFonts w:ascii="Times New Roman" w:eastAsiaTheme="minorEastAsia" w:hAnsi="Times New Roman"/>
          <w:iCs w:val="0"/>
        </w:rPr>
      </w:pPr>
      <w:r>
        <w:rPr>
          <w:rFonts w:ascii="Times New Roman" w:eastAsiaTheme="minorEastAsia" w:hAnsi="Times New Roman"/>
          <w:iCs w:val="0"/>
        </w:rPr>
        <w:t>Review active or preexisting diagnosis</w:t>
      </w:r>
    </w:p>
    <w:p w14:paraId="6D4FC6FA" w14:textId="1BBC1804" w:rsidR="008F6A6F" w:rsidRDefault="008F6A6F" w:rsidP="008F6A6F">
      <w:pPr>
        <w:spacing w:after="160"/>
        <w:rPr>
          <w:rFonts w:ascii="Times New Roman" w:eastAsiaTheme="minorEastAsia" w:hAnsi="Times New Roman"/>
          <w:iCs w:val="0"/>
        </w:rPr>
      </w:pPr>
    </w:p>
    <w:p w14:paraId="19F21019" w14:textId="76603CDC" w:rsidR="008F6A6F" w:rsidRDefault="008F6A6F" w:rsidP="008F6A6F">
      <w:pPr>
        <w:spacing w:after="160"/>
        <w:rPr>
          <w:rFonts w:ascii="Times New Roman" w:eastAsiaTheme="minorEastAsia" w:hAnsi="Times New Roman"/>
          <w:iCs w:val="0"/>
        </w:rPr>
      </w:pPr>
    </w:p>
    <w:p w14:paraId="650BC373" w14:textId="62EA286C" w:rsidR="008F6A6F" w:rsidRDefault="008F6A6F" w:rsidP="008F6A6F">
      <w:pPr>
        <w:spacing w:after="160"/>
        <w:rPr>
          <w:rFonts w:ascii="Times New Roman" w:eastAsiaTheme="minorEastAsia" w:hAnsi="Times New Roman"/>
          <w:iCs w:val="0"/>
        </w:rPr>
      </w:pPr>
    </w:p>
    <w:p w14:paraId="4C1DB244" w14:textId="77777777" w:rsidR="00D057DE" w:rsidRPr="008F6A6F" w:rsidRDefault="00D057DE" w:rsidP="008F6A6F">
      <w:pPr>
        <w:spacing w:after="160"/>
        <w:rPr>
          <w:rFonts w:ascii="Times New Roman" w:eastAsiaTheme="minorEastAsia" w:hAnsi="Times New Roman"/>
          <w:iCs w:val="0"/>
        </w:rPr>
      </w:pPr>
    </w:p>
    <w:p w14:paraId="488777AC" w14:textId="77777777" w:rsidR="00D03ECA" w:rsidRPr="00D03ECA" w:rsidRDefault="00D03ECA" w:rsidP="00D03ECA">
      <w:pPr>
        <w:pStyle w:val="ListParagraph"/>
        <w:spacing w:after="160"/>
        <w:rPr>
          <w:rFonts w:ascii="Times New Roman" w:eastAsiaTheme="minorEastAsia" w:hAnsi="Times New Roman"/>
          <w:iCs w:val="0"/>
        </w:rPr>
      </w:pPr>
    </w:p>
    <w:p w14:paraId="1006D70E" w14:textId="77777777" w:rsidR="00D03ECA" w:rsidRPr="00D03ECA" w:rsidRDefault="006A32D1" w:rsidP="005706DB">
      <w:pPr>
        <w:pStyle w:val="ListParagraph"/>
        <w:numPr>
          <w:ilvl w:val="1"/>
          <w:numId w:val="1"/>
        </w:numPr>
        <w:spacing w:after="160"/>
        <w:rPr>
          <w:rFonts w:ascii="Times New Roman" w:eastAsiaTheme="minorEastAsia" w:hAnsi="Times New Roman"/>
          <w:b/>
          <w:bCs/>
          <w:iCs w:val="0"/>
        </w:rPr>
      </w:pPr>
      <w:r>
        <w:rPr>
          <w:rFonts w:ascii="Times New Roman" w:eastAsiaTheme="minorEastAsia" w:hAnsi="Times New Roman"/>
          <w:b/>
          <w:bCs/>
          <w:iCs w:val="0"/>
          <w:sz w:val="22"/>
          <w:szCs w:val="22"/>
        </w:rPr>
        <w:lastRenderedPageBreak/>
        <w:t>Business Process Flow</w:t>
      </w:r>
    </w:p>
    <w:p w14:paraId="7174F831" w14:textId="77777777" w:rsidR="00D03ECA" w:rsidRPr="00D03ECA" w:rsidRDefault="00D03ECA" w:rsidP="00D03ECA">
      <w:pPr>
        <w:pStyle w:val="ListParagraph"/>
        <w:spacing w:after="160"/>
        <w:ind w:left="792"/>
        <w:rPr>
          <w:rFonts w:ascii="Times New Roman" w:eastAsiaTheme="minorEastAsia" w:hAnsi="Times New Roman"/>
          <w:b/>
          <w:bCs/>
          <w:iCs w:val="0"/>
        </w:rPr>
      </w:pPr>
    </w:p>
    <w:p w14:paraId="2F627446" w14:textId="77777777" w:rsidR="003433EA" w:rsidRPr="00D17E52" w:rsidRDefault="003433EA" w:rsidP="005706DB">
      <w:pPr>
        <w:pStyle w:val="ListParagraph"/>
        <w:numPr>
          <w:ilvl w:val="2"/>
          <w:numId w:val="1"/>
        </w:numPr>
        <w:spacing w:before="240" w:after="160"/>
        <w:rPr>
          <w:rFonts w:ascii="Times New Roman" w:eastAsiaTheme="minorEastAsia" w:hAnsi="Times New Roman"/>
          <w:b/>
          <w:bCs/>
          <w:iCs w:val="0"/>
        </w:rPr>
      </w:pPr>
      <w:r>
        <w:rPr>
          <w:rFonts w:ascii="Times New Roman" w:eastAsiaTheme="minorEastAsia" w:hAnsi="Times New Roman"/>
          <w:b/>
          <w:bCs/>
          <w:iCs w:val="0"/>
        </w:rPr>
        <w:t xml:space="preserve">Business Process Flow for </w:t>
      </w:r>
      <w:r w:rsidR="002C2299">
        <w:rPr>
          <w:rFonts w:ascii="Times New Roman" w:eastAsiaTheme="minorEastAsia" w:hAnsi="Times New Roman"/>
          <w:b/>
          <w:bCs/>
          <w:iCs w:val="0"/>
        </w:rPr>
        <w:t>Consultation (S+O)</w:t>
      </w:r>
    </w:p>
    <w:tbl>
      <w:tblPr>
        <w:tblpPr w:leftFromText="180" w:rightFromText="180" w:vertAnchor="text" w:tblpX="-52" w:tblpY="1"/>
        <w:tblOverlap w:val="never"/>
        <w:tblW w:w="90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1552"/>
        <w:gridCol w:w="7528"/>
      </w:tblGrid>
      <w:tr w:rsidR="003433EA" w:rsidRPr="000604A3" w14:paraId="0AD5BBB8" w14:textId="77777777" w:rsidTr="00E92255">
        <w:trPr>
          <w:trHeight w:val="1691"/>
        </w:trPr>
        <w:tc>
          <w:tcPr>
            <w:tcW w:w="1552" w:type="dxa"/>
          </w:tcPr>
          <w:p w14:paraId="6F1380A9" w14:textId="77777777" w:rsidR="003433EA" w:rsidRPr="00D03ECA" w:rsidRDefault="003433EA" w:rsidP="000F1B0D">
            <w:pPr>
              <w:pStyle w:val="BodyText"/>
              <w:rPr>
                <w:rFonts w:ascii="Times New Roman" w:hAnsi="Times New Roman"/>
                <w:b/>
              </w:rPr>
            </w:pPr>
            <w:r w:rsidRPr="00D03ECA">
              <w:rPr>
                <w:rFonts w:ascii="Times New Roman" w:hAnsi="Times New Roman"/>
                <w:b/>
              </w:rPr>
              <w:t>Description</w:t>
            </w:r>
          </w:p>
        </w:tc>
        <w:tc>
          <w:tcPr>
            <w:tcW w:w="7528" w:type="dxa"/>
          </w:tcPr>
          <w:p w14:paraId="53B344A8" w14:textId="41F9D3D3" w:rsidR="00BC1C9D" w:rsidRDefault="003F531E" w:rsidP="00426E27">
            <w:pPr>
              <w:pStyle w:val="Title"/>
              <w:spacing w:after="120"/>
              <w:jc w:val="both"/>
              <w:rPr>
                <w:rFonts w:ascii="Times New Roman" w:hAnsi="Times New Roman"/>
                <w:sz w:val="20"/>
              </w:rPr>
            </w:pPr>
            <w:r>
              <w:rPr>
                <w:rFonts w:ascii="Times New Roman" w:hAnsi="Times New Roman"/>
                <w:sz w:val="20"/>
              </w:rPr>
              <w:t>Assessment</w:t>
            </w:r>
            <w:r w:rsidR="00BC1C9D">
              <w:rPr>
                <w:rFonts w:ascii="Times New Roman" w:hAnsi="Times New Roman"/>
                <w:sz w:val="20"/>
              </w:rPr>
              <w:t xml:space="preserve"> or Diagnosis</w:t>
            </w:r>
            <w:r>
              <w:rPr>
                <w:rFonts w:ascii="Times New Roman" w:hAnsi="Times New Roman"/>
                <w:sz w:val="20"/>
              </w:rPr>
              <w:t xml:space="preserve"> section of a SOAP note</w:t>
            </w:r>
            <w:r w:rsidR="00703D1A">
              <w:rPr>
                <w:rFonts w:ascii="Times New Roman" w:hAnsi="Times New Roman"/>
                <w:sz w:val="20"/>
              </w:rPr>
              <w:t>/</w:t>
            </w:r>
            <w:r w:rsidR="00BC1C9D">
              <w:rPr>
                <w:rFonts w:ascii="Times New Roman" w:hAnsi="Times New Roman"/>
                <w:sz w:val="20"/>
              </w:rPr>
              <w:t>medical summary note is basically used for two main purposes-</w:t>
            </w:r>
          </w:p>
          <w:p w14:paraId="44E440F3" w14:textId="77777777" w:rsidR="00BC1C9D" w:rsidRPr="00703D1A" w:rsidRDefault="00BC1C9D" w:rsidP="00BC1C9D">
            <w:pPr>
              <w:pStyle w:val="Title"/>
              <w:numPr>
                <w:ilvl w:val="0"/>
                <w:numId w:val="20"/>
              </w:numPr>
              <w:spacing w:after="120"/>
              <w:jc w:val="both"/>
              <w:rPr>
                <w:rFonts w:ascii="Times New Roman" w:hAnsi="Times New Roman"/>
                <w:b/>
                <w:bCs/>
                <w:sz w:val="20"/>
              </w:rPr>
            </w:pPr>
            <w:r w:rsidRPr="00703D1A">
              <w:rPr>
                <w:rFonts w:ascii="Times New Roman" w:hAnsi="Times New Roman"/>
                <w:b/>
                <w:bCs/>
                <w:sz w:val="20"/>
              </w:rPr>
              <w:t>Record a new diagnosis for a patient</w:t>
            </w:r>
          </w:p>
          <w:p w14:paraId="3871D40E" w14:textId="5EE9B325" w:rsidR="00BC1C9D" w:rsidRPr="00703D1A" w:rsidRDefault="00BC1C9D" w:rsidP="00BC1C9D">
            <w:pPr>
              <w:pStyle w:val="Title"/>
              <w:numPr>
                <w:ilvl w:val="0"/>
                <w:numId w:val="20"/>
              </w:numPr>
              <w:spacing w:after="120"/>
              <w:jc w:val="both"/>
              <w:rPr>
                <w:rFonts w:ascii="Times New Roman" w:hAnsi="Times New Roman"/>
                <w:b/>
                <w:bCs/>
                <w:sz w:val="20"/>
              </w:rPr>
            </w:pPr>
            <w:r w:rsidRPr="00703D1A">
              <w:rPr>
                <w:rFonts w:ascii="Times New Roman" w:hAnsi="Times New Roman"/>
                <w:b/>
                <w:bCs/>
                <w:sz w:val="20"/>
              </w:rPr>
              <w:t xml:space="preserve">Review active/pre-existing Diagnosis </w:t>
            </w:r>
          </w:p>
          <w:p w14:paraId="468A86E1" w14:textId="69B1FB2C" w:rsidR="00BC1C9D" w:rsidRDefault="00BC1C9D" w:rsidP="00BC1C9D">
            <w:pPr>
              <w:pStyle w:val="Title"/>
              <w:spacing w:after="120"/>
              <w:jc w:val="both"/>
              <w:rPr>
                <w:rFonts w:ascii="Times New Roman" w:hAnsi="Times New Roman"/>
                <w:sz w:val="20"/>
              </w:rPr>
            </w:pPr>
            <w:r>
              <w:rPr>
                <w:rFonts w:ascii="Times New Roman" w:hAnsi="Times New Roman"/>
                <w:sz w:val="20"/>
              </w:rPr>
              <w:t>Both the above use cases are very</w:t>
            </w:r>
            <w:r w:rsidR="006F5322">
              <w:rPr>
                <w:rFonts w:ascii="Times New Roman" w:hAnsi="Times New Roman"/>
                <w:sz w:val="20"/>
              </w:rPr>
              <w:t xml:space="preserve"> </w:t>
            </w:r>
            <w:r>
              <w:rPr>
                <w:rFonts w:ascii="Times New Roman" w:hAnsi="Times New Roman"/>
                <w:sz w:val="20"/>
              </w:rPr>
              <w:t>critical for a Doctor to arrive at patient specific treatment plan.</w:t>
            </w:r>
          </w:p>
          <w:p w14:paraId="620BD560" w14:textId="5A975F0A" w:rsidR="00703D1A" w:rsidRPr="00703D1A" w:rsidRDefault="00703D1A" w:rsidP="00BC1C9D">
            <w:pPr>
              <w:pStyle w:val="Title"/>
              <w:spacing w:after="120"/>
              <w:jc w:val="both"/>
              <w:rPr>
                <w:rFonts w:ascii="Times New Roman" w:hAnsi="Times New Roman"/>
                <w:b/>
                <w:bCs/>
                <w:sz w:val="20"/>
              </w:rPr>
            </w:pPr>
            <w:r w:rsidRPr="00703D1A">
              <w:rPr>
                <w:rFonts w:ascii="Times New Roman" w:hAnsi="Times New Roman"/>
                <w:b/>
                <w:bCs/>
                <w:sz w:val="20"/>
              </w:rPr>
              <w:t>Use Case</w:t>
            </w:r>
          </w:p>
          <w:p w14:paraId="39BD95CC" w14:textId="37FC3862" w:rsidR="00BC1C9D" w:rsidRDefault="00BC1C9D" w:rsidP="00BC1C9D">
            <w:pPr>
              <w:pStyle w:val="Title"/>
              <w:spacing w:after="120"/>
              <w:jc w:val="both"/>
              <w:rPr>
                <w:rFonts w:ascii="Times New Roman" w:hAnsi="Times New Roman"/>
                <w:sz w:val="20"/>
              </w:rPr>
            </w:pPr>
            <w:r>
              <w:rPr>
                <w:rFonts w:ascii="Times New Roman" w:hAnsi="Times New Roman"/>
                <w:sz w:val="20"/>
              </w:rPr>
              <w:t>If a patient visits a Doctor</w:t>
            </w:r>
            <w:r w:rsidR="00EC7E58">
              <w:rPr>
                <w:rFonts w:ascii="Times New Roman" w:hAnsi="Times New Roman"/>
                <w:sz w:val="20"/>
              </w:rPr>
              <w:t xml:space="preserve"> and his/her symptoms/test results indicates that the patient has “Dengue” and is also a Diabetic. The Doctor will not only record “Dengue” as a new diagnosis</w:t>
            </w:r>
            <w:r w:rsidR="00703D1A">
              <w:rPr>
                <w:rFonts w:ascii="Times New Roman" w:hAnsi="Times New Roman"/>
                <w:sz w:val="20"/>
              </w:rPr>
              <w:t xml:space="preserve"> using the “Assessment “ or “Diagnosis” section</w:t>
            </w:r>
            <w:r w:rsidR="00EC7E58">
              <w:rPr>
                <w:rFonts w:ascii="Times New Roman" w:hAnsi="Times New Roman"/>
                <w:sz w:val="20"/>
              </w:rPr>
              <w:t xml:space="preserve"> but will also review a pre-existing condition or comorbidity which was recorded in patient’s previous visits</w:t>
            </w:r>
            <w:r w:rsidR="00703D1A">
              <w:rPr>
                <w:rFonts w:ascii="Times New Roman" w:hAnsi="Times New Roman"/>
                <w:sz w:val="20"/>
              </w:rPr>
              <w:t>, which will be seen in the same “Assessment” or “Diagnosis” section.</w:t>
            </w:r>
          </w:p>
          <w:p w14:paraId="3965DF87" w14:textId="79213D03" w:rsidR="00703D1A" w:rsidRDefault="00703D1A" w:rsidP="00BC1C9D">
            <w:pPr>
              <w:pStyle w:val="Title"/>
              <w:spacing w:after="120"/>
              <w:jc w:val="both"/>
              <w:rPr>
                <w:rFonts w:ascii="Times New Roman" w:hAnsi="Times New Roman"/>
                <w:sz w:val="20"/>
              </w:rPr>
            </w:pPr>
          </w:p>
          <w:p w14:paraId="0B2E9DCB" w14:textId="3760DF14" w:rsidR="009A4BFD" w:rsidRDefault="009A4BFD" w:rsidP="00BC1C9D">
            <w:pPr>
              <w:pStyle w:val="Title"/>
              <w:spacing w:after="120"/>
              <w:jc w:val="both"/>
              <w:rPr>
                <w:rFonts w:ascii="Times New Roman" w:hAnsi="Times New Roman"/>
                <w:b/>
                <w:bCs/>
                <w:sz w:val="20"/>
              </w:rPr>
            </w:pPr>
            <w:r w:rsidRPr="009A4BFD">
              <w:rPr>
                <w:rFonts w:ascii="Times New Roman" w:hAnsi="Times New Roman"/>
                <w:b/>
                <w:bCs/>
                <w:sz w:val="20"/>
              </w:rPr>
              <w:t>Diagnosis Status</w:t>
            </w:r>
          </w:p>
          <w:p w14:paraId="1A5AE1BA" w14:textId="38A5C510" w:rsidR="00753848" w:rsidRDefault="00753848" w:rsidP="00BC1C9D">
            <w:pPr>
              <w:pStyle w:val="Title"/>
              <w:spacing w:after="120"/>
              <w:jc w:val="both"/>
              <w:rPr>
                <w:rFonts w:ascii="Times New Roman" w:hAnsi="Times New Roman"/>
                <w:b/>
                <w:bCs/>
                <w:sz w:val="20"/>
              </w:rPr>
            </w:pPr>
            <w:r>
              <w:rPr>
                <w:rFonts w:ascii="Times New Roman" w:hAnsi="Times New Roman"/>
                <w:b/>
                <w:bCs/>
                <w:sz w:val="20"/>
              </w:rPr>
              <w:t xml:space="preserve">Note* </w:t>
            </w:r>
            <w:r w:rsidR="007B6A5B">
              <w:rPr>
                <w:rFonts w:ascii="Times New Roman" w:hAnsi="Times New Roman"/>
                <w:i/>
                <w:iCs/>
                <w:sz w:val="20"/>
              </w:rPr>
              <w:t>Updating</w:t>
            </w:r>
            <w:r w:rsidRPr="00753848">
              <w:rPr>
                <w:rFonts w:ascii="Times New Roman" w:hAnsi="Times New Roman"/>
                <w:i/>
                <w:iCs/>
                <w:sz w:val="20"/>
              </w:rPr>
              <w:t xml:space="preserve"> diagnosis status or even </w:t>
            </w:r>
            <w:r w:rsidR="007B6A5B">
              <w:rPr>
                <w:rFonts w:ascii="Times New Roman" w:hAnsi="Times New Roman"/>
                <w:i/>
                <w:iCs/>
                <w:sz w:val="20"/>
              </w:rPr>
              <w:t>updating</w:t>
            </w:r>
            <w:r w:rsidRPr="00753848">
              <w:rPr>
                <w:rFonts w:ascii="Times New Roman" w:hAnsi="Times New Roman"/>
                <w:i/>
                <w:iCs/>
                <w:sz w:val="20"/>
              </w:rPr>
              <w:t xml:space="preserve"> a lab order with report review should be treated as an encounter and system shall create a new encounter ID for the same.</w:t>
            </w:r>
          </w:p>
          <w:p w14:paraId="3C83A942" w14:textId="63E6502A" w:rsidR="00703D1A" w:rsidRPr="009A4BFD" w:rsidRDefault="00703D1A" w:rsidP="00BC1C9D">
            <w:pPr>
              <w:pStyle w:val="Title"/>
              <w:spacing w:after="120"/>
              <w:jc w:val="both"/>
              <w:rPr>
                <w:rFonts w:ascii="Times New Roman" w:hAnsi="Times New Roman"/>
                <w:sz w:val="20"/>
              </w:rPr>
            </w:pPr>
            <w:r w:rsidRPr="009A4BFD">
              <w:rPr>
                <w:rFonts w:ascii="Times New Roman" w:hAnsi="Times New Roman"/>
                <w:sz w:val="20"/>
              </w:rPr>
              <w:t xml:space="preserve">A diagnosis to be recorded for a patient after reviewing his/her medical history </w:t>
            </w:r>
            <w:r w:rsidR="007645EE" w:rsidRPr="009A4BFD">
              <w:rPr>
                <w:rFonts w:ascii="Times New Roman" w:hAnsi="Times New Roman"/>
                <w:sz w:val="20"/>
              </w:rPr>
              <w:t>ca</w:t>
            </w:r>
            <w:r w:rsidR="003F1C4F" w:rsidRPr="009A4BFD">
              <w:rPr>
                <w:rFonts w:ascii="Times New Roman" w:hAnsi="Times New Roman"/>
                <w:sz w:val="20"/>
              </w:rPr>
              <w:t>n have multiple stat</w:t>
            </w:r>
            <w:r w:rsidR="009A4BFD">
              <w:rPr>
                <w:rFonts w:ascii="Times New Roman" w:hAnsi="Times New Roman"/>
                <w:sz w:val="20"/>
              </w:rPr>
              <w:t>us</w:t>
            </w:r>
            <w:r w:rsidR="007645EE" w:rsidRPr="009A4BFD">
              <w:rPr>
                <w:rFonts w:ascii="Times New Roman" w:hAnsi="Times New Roman"/>
                <w:sz w:val="20"/>
              </w:rPr>
              <w:t xml:space="preserve">, </w:t>
            </w:r>
            <w:r w:rsidR="009A4BFD">
              <w:rPr>
                <w:rFonts w:ascii="Times New Roman" w:hAnsi="Times New Roman"/>
                <w:sz w:val="20"/>
              </w:rPr>
              <w:t>namely “Provisional, Final and Closed”</w:t>
            </w:r>
          </w:p>
          <w:p w14:paraId="0E4D11D4" w14:textId="6A6F49DF" w:rsidR="007645EE" w:rsidRDefault="007645EE" w:rsidP="007645EE">
            <w:pPr>
              <w:pStyle w:val="Title"/>
              <w:numPr>
                <w:ilvl w:val="0"/>
                <w:numId w:val="22"/>
              </w:numPr>
              <w:spacing w:after="120"/>
              <w:jc w:val="both"/>
              <w:rPr>
                <w:rFonts w:ascii="Times New Roman" w:hAnsi="Times New Roman"/>
                <w:b/>
                <w:bCs/>
                <w:sz w:val="20"/>
              </w:rPr>
            </w:pPr>
            <w:r>
              <w:rPr>
                <w:rFonts w:ascii="Times New Roman" w:hAnsi="Times New Roman"/>
                <w:b/>
                <w:bCs/>
                <w:sz w:val="20"/>
              </w:rPr>
              <w:t>Provisional Diagnosis</w:t>
            </w:r>
          </w:p>
          <w:p w14:paraId="1A08E75B" w14:textId="2AAB3E3F" w:rsidR="00A97A00" w:rsidRDefault="007645EE" w:rsidP="00A97A00">
            <w:pPr>
              <w:pStyle w:val="Title"/>
              <w:spacing w:after="120"/>
              <w:ind w:left="720"/>
              <w:jc w:val="both"/>
              <w:rPr>
                <w:rFonts w:ascii="Times New Roman" w:hAnsi="Times New Roman"/>
                <w:sz w:val="20"/>
              </w:rPr>
            </w:pPr>
            <w:r w:rsidRPr="007645EE">
              <w:rPr>
                <w:rFonts w:ascii="Times New Roman" w:hAnsi="Times New Roman"/>
                <w:sz w:val="20"/>
              </w:rPr>
              <w:t xml:space="preserve">A diagnosis that is recorded by the Doctor after reviewing symptoms, </w:t>
            </w:r>
            <w:r w:rsidR="00A97A00" w:rsidRPr="007645EE">
              <w:rPr>
                <w:rFonts w:ascii="Times New Roman" w:hAnsi="Times New Roman"/>
                <w:sz w:val="20"/>
              </w:rPr>
              <w:t>complaints,</w:t>
            </w:r>
            <w:r w:rsidRPr="007645EE">
              <w:rPr>
                <w:rFonts w:ascii="Times New Roman" w:hAnsi="Times New Roman"/>
                <w:sz w:val="20"/>
              </w:rPr>
              <w:t xml:space="preserve"> and patient medical history, </w:t>
            </w:r>
            <w:r w:rsidR="0023250C">
              <w:rPr>
                <w:rFonts w:ascii="Times New Roman" w:hAnsi="Times New Roman"/>
                <w:sz w:val="20"/>
              </w:rPr>
              <w:t xml:space="preserve">that the patient is more likely to be suffering from , </w:t>
            </w:r>
            <w:r w:rsidRPr="007645EE">
              <w:rPr>
                <w:rFonts w:ascii="Times New Roman" w:hAnsi="Times New Roman"/>
                <w:sz w:val="20"/>
              </w:rPr>
              <w:t>but still requires a confirmatory test to be done to be sure of the diagnosis is called a provisional diagnosis.</w:t>
            </w:r>
          </w:p>
          <w:p w14:paraId="067FB023" w14:textId="50D88B40" w:rsidR="00990DCA" w:rsidRPr="00990DCA" w:rsidRDefault="00990DCA" w:rsidP="00990DCA">
            <w:pPr>
              <w:pStyle w:val="Title"/>
              <w:numPr>
                <w:ilvl w:val="0"/>
                <w:numId w:val="22"/>
              </w:numPr>
              <w:spacing w:after="120"/>
              <w:jc w:val="both"/>
              <w:rPr>
                <w:rFonts w:ascii="Times New Roman" w:hAnsi="Times New Roman"/>
                <w:b/>
                <w:bCs/>
                <w:sz w:val="20"/>
              </w:rPr>
            </w:pPr>
            <w:r w:rsidRPr="00990DCA">
              <w:rPr>
                <w:rFonts w:ascii="Times New Roman" w:hAnsi="Times New Roman"/>
                <w:b/>
                <w:bCs/>
                <w:sz w:val="20"/>
              </w:rPr>
              <w:t>Differential Diagnosis</w:t>
            </w:r>
          </w:p>
          <w:p w14:paraId="1E62FA95" w14:textId="3B1C406E" w:rsidR="00990DCA" w:rsidRDefault="00990DCA" w:rsidP="00990DCA">
            <w:pPr>
              <w:pStyle w:val="Title"/>
              <w:spacing w:after="120"/>
              <w:ind w:left="720"/>
              <w:jc w:val="both"/>
              <w:rPr>
                <w:rFonts w:ascii="Times New Roman" w:hAnsi="Times New Roman"/>
                <w:sz w:val="20"/>
              </w:rPr>
            </w:pPr>
            <w:r>
              <w:rPr>
                <w:rFonts w:ascii="Times New Roman" w:hAnsi="Times New Roman"/>
                <w:sz w:val="20"/>
              </w:rPr>
              <w:t>Number of problems or health conditions or diagnosis that might be responsible for the patient’s presenting or chief complaints.</w:t>
            </w:r>
            <w:r w:rsidR="0005226E">
              <w:rPr>
                <w:rFonts w:ascii="Times New Roman" w:hAnsi="Times New Roman"/>
                <w:sz w:val="20"/>
              </w:rPr>
              <w:t xml:space="preserve"> “T</w:t>
            </w:r>
            <w:r w:rsidR="0005226E" w:rsidRPr="0005226E">
              <w:rPr>
                <w:rFonts w:ascii="Times New Roman" w:hAnsi="Times New Roman"/>
                <w:sz w:val="20"/>
              </w:rPr>
              <w:t>he process of weighing the probability of one disease versus that of other diseases possibly accounting for a patient's illness.</w:t>
            </w:r>
            <w:r w:rsidR="0005226E">
              <w:rPr>
                <w:rFonts w:ascii="Times New Roman" w:hAnsi="Times New Roman"/>
                <w:sz w:val="20"/>
              </w:rPr>
              <w:t>”  It may involve multiple tests to be done to rule out the other possible diagnosis that were added by the treating doctor.</w:t>
            </w:r>
          </w:p>
          <w:p w14:paraId="598C2F99" w14:textId="77777777" w:rsidR="0005226E" w:rsidRDefault="0005226E" w:rsidP="00990DCA">
            <w:pPr>
              <w:pStyle w:val="Title"/>
              <w:spacing w:after="120"/>
              <w:ind w:left="720"/>
              <w:jc w:val="both"/>
              <w:rPr>
                <w:rFonts w:ascii="Times New Roman" w:hAnsi="Times New Roman"/>
                <w:sz w:val="20"/>
              </w:rPr>
            </w:pPr>
            <w:r>
              <w:rPr>
                <w:rFonts w:ascii="Times New Roman" w:hAnsi="Times New Roman"/>
                <w:sz w:val="20"/>
              </w:rPr>
              <w:t xml:space="preserve">A doctor can add more than one diagnosis using the differential status and can add a list of probable diagnosis that might be causing the chief complaint or symptoms. </w:t>
            </w:r>
          </w:p>
          <w:p w14:paraId="467AC145" w14:textId="19148E3F" w:rsidR="0005226E" w:rsidRDefault="0005226E" w:rsidP="0005226E">
            <w:pPr>
              <w:pStyle w:val="Title"/>
              <w:spacing w:after="120"/>
              <w:ind w:left="720"/>
              <w:jc w:val="both"/>
              <w:rPr>
                <w:rFonts w:ascii="Times New Roman" w:hAnsi="Times New Roman"/>
                <w:sz w:val="20"/>
              </w:rPr>
            </w:pPr>
            <w:r>
              <w:rPr>
                <w:rFonts w:ascii="Times New Roman" w:hAnsi="Times New Roman"/>
                <w:sz w:val="20"/>
              </w:rPr>
              <w:t>How it is different from provisional diagnosis is that a provisional diagnosis as explained above is more likely to be (But not 100%) the diagnosis patient might be suffering from and hence doctor won</w:t>
            </w:r>
            <w:r w:rsidR="00C377E4">
              <w:rPr>
                <w:rFonts w:ascii="Times New Roman" w:hAnsi="Times New Roman"/>
                <w:sz w:val="20"/>
              </w:rPr>
              <w:t>’</w:t>
            </w:r>
            <w:r>
              <w:rPr>
                <w:rFonts w:ascii="Times New Roman" w:hAnsi="Times New Roman"/>
                <w:sz w:val="20"/>
              </w:rPr>
              <w:t xml:space="preserve">t add multiple diagnosis for that visit for presenting complaints. While there can be multiple differential diagnosis that can be added for patient and each will require a physical and </w:t>
            </w:r>
            <w:r w:rsidR="00C377E4">
              <w:rPr>
                <w:rFonts w:ascii="Times New Roman" w:hAnsi="Times New Roman"/>
                <w:sz w:val="20"/>
              </w:rPr>
              <w:t>lab-based</w:t>
            </w:r>
            <w:r>
              <w:rPr>
                <w:rFonts w:ascii="Times New Roman" w:hAnsi="Times New Roman"/>
                <w:sz w:val="20"/>
              </w:rPr>
              <w:t xml:space="preserve"> examination to rule out the unlikely diagnosis.</w:t>
            </w:r>
          </w:p>
          <w:p w14:paraId="2EAAF240" w14:textId="2A06AC9D" w:rsidR="009A4BFD" w:rsidRPr="009A4BFD" w:rsidRDefault="009A4BFD" w:rsidP="009A4BFD">
            <w:pPr>
              <w:pStyle w:val="Title"/>
              <w:numPr>
                <w:ilvl w:val="0"/>
                <w:numId w:val="22"/>
              </w:numPr>
              <w:spacing w:after="120"/>
              <w:jc w:val="both"/>
              <w:rPr>
                <w:rFonts w:ascii="Times New Roman" w:hAnsi="Times New Roman"/>
                <w:b/>
                <w:bCs/>
                <w:sz w:val="20"/>
              </w:rPr>
            </w:pPr>
            <w:r w:rsidRPr="009A4BFD">
              <w:rPr>
                <w:rFonts w:ascii="Times New Roman" w:hAnsi="Times New Roman"/>
                <w:b/>
                <w:bCs/>
                <w:sz w:val="20"/>
              </w:rPr>
              <w:t>Final Diagnosis</w:t>
            </w:r>
          </w:p>
          <w:p w14:paraId="5D18BCE1" w14:textId="04976C65" w:rsidR="009A4BFD" w:rsidRDefault="009A4BFD" w:rsidP="009A4BFD">
            <w:pPr>
              <w:pStyle w:val="Title"/>
              <w:spacing w:after="120"/>
              <w:ind w:left="720"/>
              <w:jc w:val="both"/>
              <w:rPr>
                <w:rFonts w:ascii="Times New Roman" w:hAnsi="Times New Roman"/>
                <w:sz w:val="20"/>
              </w:rPr>
            </w:pPr>
            <w:r>
              <w:rPr>
                <w:rFonts w:ascii="Times New Roman" w:hAnsi="Times New Roman"/>
                <w:sz w:val="20"/>
              </w:rPr>
              <w:t>A diagnosis that does not require a confirmatory test or investigations, for which symptoms, chief complaints, Doctor’s physical examination and patient’s history is enough to decide the condition patient is suffering from is marked as Final Diagnosis.</w:t>
            </w:r>
          </w:p>
          <w:p w14:paraId="4EBE9268" w14:textId="66DFD62F" w:rsidR="009A4BFD" w:rsidRDefault="009A4BFD" w:rsidP="00BA5180">
            <w:pPr>
              <w:pStyle w:val="Title"/>
              <w:spacing w:after="120"/>
              <w:ind w:left="717" w:hanging="717"/>
              <w:jc w:val="both"/>
              <w:rPr>
                <w:rFonts w:ascii="Times New Roman" w:hAnsi="Times New Roman"/>
                <w:sz w:val="20"/>
              </w:rPr>
            </w:pPr>
            <w:r w:rsidRPr="009A4BFD">
              <w:rPr>
                <w:rFonts w:ascii="Times New Roman" w:hAnsi="Times New Roman"/>
                <w:b/>
                <w:bCs/>
                <w:sz w:val="20"/>
              </w:rPr>
              <w:t xml:space="preserve">              Note*:</w:t>
            </w:r>
            <w:r>
              <w:rPr>
                <w:rFonts w:ascii="Times New Roman" w:hAnsi="Times New Roman"/>
                <w:sz w:val="20"/>
              </w:rPr>
              <w:t xml:space="preserve"> Status of a </w:t>
            </w:r>
            <w:r w:rsidRPr="00BA5180">
              <w:rPr>
                <w:rFonts w:ascii="Times New Roman" w:hAnsi="Times New Roman"/>
                <w:sz w:val="20"/>
              </w:rPr>
              <w:t>provisional diagnosis</w:t>
            </w:r>
            <w:r>
              <w:rPr>
                <w:rFonts w:ascii="Times New Roman" w:hAnsi="Times New Roman"/>
                <w:sz w:val="20"/>
              </w:rPr>
              <w:t xml:space="preserve"> can be updated to </w:t>
            </w:r>
            <w:r w:rsidRPr="00BA5180">
              <w:rPr>
                <w:rFonts w:ascii="Times New Roman" w:hAnsi="Times New Roman"/>
                <w:sz w:val="20"/>
              </w:rPr>
              <w:t>“final diagnosis</w:t>
            </w:r>
            <w:r>
              <w:rPr>
                <w:rFonts w:ascii="Times New Roman" w:hAnsi="Times New Roman"/>
                <w:sz w:val="20"/>
              </w:rPr>
              <w:t xml:space="preserve">” by </w:t>
            </w:r>
            <w:r w:rsidR="00BA5180">
              <w:rPr>
                <w:rFonts w:ascii="Times New Roman" w:hAnsi="Times New Roman"/>
                <w:sz w:val="20"/>
              </w:rPr>
              <w:t>t</w:t>
            </w:r>
            <w:r>
              <w:rPr>
                <w:rFonts w:ascii="Times New Roman" w:hAnsi="Times New Roman"/>
                <w:sz w:val="20"/>
              </w:rPr>
              <w:t>he Doctor once confirmatory investigation’s results are updated or received</w:t>
            </w:r>
            <w:r w:rsidR="00753848">
              <w:rPr>
                <w:rFonts w:ascii="Times New Roman" w:hAnsi="Times New Roman"/>
                <w:sz w:val="20"/>
              </w:rPr>
              <w:t xml:space="preserve"> in the </w:t>
            </w:r>
            <w:r w:rsidR="00753848">
              <w:rPr>
                <w:rFonts w:ascii="Times New Roman" w:hAnsi="Times New Roman"/>
                <w:sz w:val="20"/>
              </w:rPr>
              <w:lastRenderedPageBreak/>
              <w:t>next visit or encounter.</w:t>
            </w:r>
            <w:r>
              <w:rPr>
                <w:rFonts w:ascii="Times New Roman" w:hAnsi="Times New Roman"/>
                <w:sz w:val="20"/>
              </w:rPr>
              <w:t xml:space="preserve"> </w:t>
            </w:r>
          </w:p>
          <w:p w14:paraId="3C8489EB" w14:textId="3010A6E4" w:rsidR="00BA5180" w:rsidRDefault="009A4BFD" w:rsidP="00BA5180">
            <w:pPr>
              <w:pStyle w:val="Title"/>
              <w:spacing w:after="120"/>
              <w:ind w:left="720"/>
              <w:jc w:val="both"/>
              <w:rPr>
                <w:rFonts w:ascii="Times New Roman" w:hAnsi="Times New Roman"/>
                <w:sz w:val="20"/>
              </w:rPr>
            </w:pPr>
            <w:r>
              <w:rPr>
                <w:rFonts w:ascii="Times New Roman" w:hAnsi="Times New Roman"/>
                <w:sz w:val="20"/>
              </w:rPr>
              <w:t xml:space="preserve">Whenever “status” of </w:t>
            </w:r>
            <w:r w:rsidR="00BA5180">
              <w:rPr>
                <w:rFonts w:ascii="Times New Roman" w:hAnsi="Times New Roman"/>
                <w:sz w:val="20"/>
              </w:rPr>
              <w:t xml:space="preserve">a </w:t>
            </w:r>
            <w:r>
              <w:rPr>
                <w:rFonts w:ascii="Times New Roman" w:hAnsi="Times New Roman"/>
                <w:sz w:val="20"/>
              </w:rPr>
              <w:t>diagnosis is changed</w:t>
            </w:r>
            <w:r w:rsidR="00BA5180">
              <w:rPr>
                <w:rFonts w:ascii="Times New Roman" w:hAnsi="Times New Roman"/>
                <w:sz w:val="20"/>
              </w:rPr>
              <w:t xml:space="preserve"> by a user,</w:t>
            </w:r>
            <w:r>
              <w:rPr>
                <w:rFonts w:ascii="Times New Roman" w:hAnsi="Times New Roman"/>
                <w:sz w:val="20"/>
              </w:rPr>
              <w:t xml:space="preserve"> system </w:t>
            </w:r>
            <w:r w:rsidR="00BA5180">
              <w:rPr>
                <w:rFonts w:ascii="Times New Roman" w:hAnsi="Times New Roman"/>
                <w:sz w:val="20"/>
              </w:rPr>
              <w:t xml:space="preserve">should </w:t>
            </w:r>
            <w:r>
              <w:rPr>
                <w:rFonts w:ascii="Times New Roman" w:hAnsi="Times New Roman"/>
                <w:sz w:val="20"/>
              </w:rPr>
              <w:t>maintain the audit log of the change with audit time, date and author.</w:t>
            </w:r>
            <w:r w:rsidR="00BA5180">
              <w:rPr>
                <w:rFonts w:ascii="Times New Roman" w:hAnsi="Times New Roman"/>
                <w:sz w:val="20"/>
              </w:rPr>
              <w:t xml:space="preserve"> </w:t>
            </w:r>
          </w:p>
          <w:p w14:paraId="33371C6D" w14:textId="4CC7A659" w:rsidR="00BA5180" w:rsidRDefault="00BA5180" w:rsidP="00BA5180">
            <w:pPr>
              <w:pStyle w:val="Title"/>
              <w:numPr>
                <w:ilvl w:val="0"/>
                <w:numId w:val="22"/>
              </w:numPr>
              <w:spacing w:after="120"/>
              <w:jc w:val="both"/>
              <w:rPr>
                <w:rFonts w:ascii="Times New Roman" w:hAnsi="Times New Roman"/>
                <w:b/>
                <w:bCs/>
                <w:sz w:val="20"/>
              </w:rPr>
            </w:pPr>
            <w:r w:rsidRPr="00BA5180">
              <w:rPr>
                <w:rFonts w:ascii="Times New Roman" w:hAnsi="Times New Roman"/>
                <w:b/>
                <w:bCs/>
                <w:sz w:val="20"/>
              </w:rPr>
              <w:t>Closed Diagnosis</w:t>
            </w:r>
          </w:p>
          <w:p w14:paraId="22458EBB" w14:textId="6688CD87" w:rsidR="00753848" w:rsidRDefault="00753848" w:rsidP="00753848">
            <w:pPr>
              <w:pStyle w:val="Title"/>
              <w:spacing w:after="120"/>
              <w:ind w:left="720"/>
              <w:jc w:val="both"/>
              <w:rPr>
                <w:rFonts w:ascii="Times New Roman" w:hAnsi="Times New Roman"/>
                <w:sz w:val="20"/>
              </w:rPr>
            </w:pPr>
            <w:r w:rsidRPr="00753848">
              <w:rPr>
                <w:rFonts w:ascii="Times New Roman" w:hAnsi="Times New Roman"/>
                <w:sz w:val="20"/>
              </w:rPr>
              <w:t xml:space="preserve">Once an active diagnosis is cured or result of associated lab or radiology investigation indicates that patient has recovered and no more suffering from a recorded diagnosis, Doctor can close a diagnosis in patient’s next visits which can be </w:t>
            </w:r>
            <w:r>
              <w:rPr>
                <w:rFonts w:ascii="Times New Roman" w:hAnsi="Times New Roman"/>
                <w:sz w:val="20"/>
              </w:rPr>
              <w:t>just a investigation review or follow up visit.</w:t>
            </w:r>
          </w:p>
          <w:p w14:paraId="2941A616" w14:textId="7F5EB2C5" w:rsidR="00753848" w:rsidRDefault="00753848" w:rsidP="00753848">
            <w:pPr>
              <w:pStyle w:val="Title"/>
              <w:spacing w:after="120"/>
              <w:ind w:left="720"/>
              <w:jc w:val="both"/>
              <w:rPr>
                <w:rFonts w:ascii="Times New Roman" w:hAnsi="Times New Roman"/>
                <w:sz w:val="20"/>
              </w:rPr>
            </w:pPr>
            <w:r>
              <w:rPr>
                <w:rFonts w:ascii="Times New Roman" w:hAnsi="Times New Roman"/>
                <w:sz w:val="20"/>
              </w:rPr>
              <w:t>Whenever the treating doctor changes status of a diagnosis to “close</w:t>
            </w:r>
            <w:r w:rsidR="00A97A00">
              <w:rPr>
                <w:rFonts w:ascii="Times New Roman" w:hAnsi="Times New Roman"/>
                <w:sz w:val="20"/>
              </w:rPr>
              <w:t>”</w:t>
            </w:r>
            <w:r>
              <w:rPr>
                <w:rFonts w:ascii="Times New Roman" w:hAnsi="Times New Roman"/>
                <w:sz w:val="20"/>
              </w:rPr>
              <w:t xml:space="preserve"> the diagnosis should not be seen in the active diagnosis tab for future </w:t>
            </w:r>
            <w:r w:rsidR="00A97A00">
              <w:rPr>
                <w:rFonts w:ascii="Times New Roman" w:hAnsi="Times New Roman"/>
                <w:sz w:val="20"/>
              </w:rPr>
              <w:t>visits and</w:t>
            </w:r>
            <w:r>
              <w:rPr>
                <w:rFonts w:ascii="Times New Roman" w:hAnsi="Times New Roman"/>
                <w:sz w:val="20"/>
              </w:rPr>
              <w:t xml:space="preserve"> should move to patient’s clinical history with onset and close data. </w:t>
            </w:r>
          </w:p>
          <w:p w14:paraId="14775F06" w14:textId="52370770" w:rsidR="00753848" w:rsidRDefault="00753848" w:rsidP="00753848">
            <w:pPr>
              <w:pStyle w:val="Title"/>
              <w:spacing w:after="120"/>
              <w:ind w:left="720"/>
              <w:jc w:val="both"/>
              <w:rPr>
                <w:rFonts w:ascii="Times New Roman" w:hAnsi="Times New Roman"/>
                <w:sz w:val="20"/>
              </w:rPr>
            </w:pPr>
            <w:r>
              <w:rPr>
                <w:rFonts w:ascii="Times New Roman" w:hAnsi="Times New Roman"/>
                <w:sz w:val="20"/>
              </w:rPr>
              <w:t xml:space="preserve">System should maintain an audit log internally for every diagnosis status change with provider details for accountability and </w:t>
            </w:r>
            <w:r w:rsidR="00A97A00">
              <w:rPr>
                <w:rFonts w:ascii="Times New Roman" w:hAnsi="Times New Roman"/>
                <w:sz w:val="20"/>
              </w:rPr>
              <w:t xml:space="preserve">to support </w:t>
            </w:r>
            <w:r>
              <w:rPr>
                <w:rFonts w:ascii="Times New Roman" w:hAnsi="Times New Roman"/>
                <w:sz w:val="20"/>
              </w:rPr>
              <w:t xml:space="preserve">medico legal </w:t>
            </w:r>
            <w:r w:rsidR="00A97A00">
              <w:rPr>
                <w:rFonts w:ascii="Times New Roman" w:hAnsi="Times New Roman"/>
                <w:sz w:val="20"/>
              </w:rPr>
              <w:t>use cases.</w:t>
            </w:r>
          </w:p>
          <w:p w14:paraId="42309BA1" w14:textId="77777777" w:rsidR="00A97A00" w:rsidRPr="003F1C4F" w:rsidRDefault="00A97A00" w:rsidP="00A97A00">
            <w:pPr>
              <w:pStyle w:val="Title"/>
              <w:spacing w:after="120"/>
              <w:ind w:left="720"/>
              <w:jc w:val="both"/>
              <w:rPr>
                <w:rFonts w:ascii="Times New Roman" w:hAnsi="Times New Roman"/>
                <w:b/>
                <w:bCs/>
                <w:sz w:val="20"/>
              </w:rPr>
            </w:pPr>
            <w:r w:rsidRPr="003F1C4F">
              <w:rPr>
                <w:rFonts w:ascii="Times New Roman" w:hAnsi="Times New Roman"/>
                <w:b/>
                <w:bCs/>
                <w:sz w:val="20"/>
              </w:rPr>
              <w:t>Use</w:t>
            </w:r>
            <w:r>
              <w:rPr>
                <w:rFonts w:ascii="Times New Roman" w:hAnsi="Times New Roman"/>
                <w:b/>
                <w:bCs/>
                <w:sz w:val="20"/>
              </w:rPr>
              <w:t xml:space="preserve"> </w:t>
            </w:r>
            <w:r w:rsidRPr="003F1C4F">
              <w:rPr>
                <w:rFonts w:ascii="Times New Roman" w:hAnsi="Times New Roman"/>
                <w:b/>
                <w:bCs/>
                <w:sz w:val="20"/>
              </w:rPr>
              <w:t>Case</w:t>
            </w:r>
          </w:p>
          <w:p w14:paraId="5DCF3A57" w14:textId="71FE070D" w:rsidR="00A97A00" w:rsidRDefault="00A97A00" w:rsidP="00A97A00">
            <w:pPr>
              <w:pStyle w:val="Title"/>
              <w:spacing w:after="120"/>
              <w:ind w:left="720"/>
              <w:jc w:val="both"/>
              <w:rPr>
                <w:rFonts w:ascii="Times New Roman" w:hAnsi="Times New Roman"/>
                <w:sz w:val="20"/>
              </w:rPr>
            </w:pPr>
            <w:r w:rsidRPr="007645EE">
              <w:rPr>
                <w:rFonts w:ascii="Times New Roman" w:hAnsi="Times New Roman"/>
                <w:sz w:val="20"/>
              </w:rPr>
              <w:t>A patient presents symptoms like sore throat, dry cough since last 3 days with a history of close contact with a COVID 19 patient in last 14 days, a doctor will record “COVID 19</w:t>
            </w:r>
            <w:r>
              <w:rPr>
                <w:rFonts w:ascii="Times New Roman" w:hAnsi="Times New Roman"/>
                <w:sz w:val="20"/>
              </w:rPr>
              <w:t>” as a provisional diagnosis until a confirmatory test like PCR is conducted and results are positive.</w:t>
            </w:r>
          </w:p>
          <w:p w14:paraId="396169B2" w14:textId="3E17D3B5" w:rsidR="00A97A00" w:rsidRDefault="00A97A00" w:rsidP="00A97A00">
            <w:pPr>
              <w:pStyle w:val="Title"/>
              <w:spacing w:after="120"/>
              <w:ind w:left="720"/>
              <w:jc w:val="both"/>
              <w:rPr>
                <w:rFonts w:ascii="Times New Roman" w:hAnsi="Times New Roman"/>
                <w:sz w:val="20"/>
              </w:rPr>
            </w:pPr>
            <w:r>
              <w:rPr>
                <w:rFonts w:ascii="Times New Roman" w:hAnsi="Times New Roman"/>
                <w:sz w:val="20"/>
              </w:rPr>
              <w:t xml:space="preserve">If the results are positive the doctor will change the diagnosis status from </w:t>
            </w:r>
            <w:r w:rsidRPr="00A97A00">
              <w:rPr>
                <w:rFonts w:ascii="Times New Roman" w:hAnsi="Times New Roman"/>
                <w:b/>
                <w:bCs/>
                <w:sz w:val="20"/>
              </w:rPr>
              <w:t>“Provisional”</w:t>
            </w:r>
            <w:r>
              <w:rPr>
                <w:rFonts w:ascii="Times New Roman" w:hAnsi="Times New Roman"/>
                <w:sz w:val="20"/>
              </w:rPr>
              <w:t xml:space="preserve"> to </w:t>
            </w:r>
            <w:r w:rsidRPr="00A97A00">
              <w:rPr>
                <w:rFonts w:ascii="Times New Roman" w:hAnsi="Times New Roman"/>
                <w:b/>
                <w:bCs/>
                <w:sz w:val="20"/>
              </w:rPr>
              <w:t>“Final”.</w:t>
            </w:r>
          </w:p>
          <w:p w14:paraId="60990C07" w14:textId="2D6F526C" w:rsidR="007645EE" w:rsidRPr="00A97A00" w:rsidRDefault="00A97A00" w:rsidP="00A97A00">
            <w:pPr>
              <w:pStyle w:val="Title"/>
              <w:spacing w:after="120"/>
              <w:ind w:left="720"/>
              <w:jc w:val="both"/>
              <w:rPr>
                <w:rFonts w:ascii="Times New Roman" w:hAnsi="Times New Roman"/>
                <w:sz w:val="20"/>
              </w:rPr>
            </w:pPr>
            <w:r>
              <w:rPr>
                <w:rFonts w:ascii="Times New Roman" w:hAnsi="Times New Roman"/>
                <w:sz w:val="20"/>
              </w:rPr>
              <w:t xml:space="preserve">Once patient is treated and the COVID test shows negative results, doctor can change the diagnosis status to </w:t>
            </w:r>
            <w:r w:rsidRPr="00A97A00">
              <w:rPr>
                <w:rFonts w:ascii="Times New Roman" w:hAnsi="Times New Roman"/>
                <w:b/>
                <w:bCs/>
                <w:sz w:val="20"/>
              </w:rPr>
              <w:t>“Closed”</w:t>
            </w:r>
            <w:r>
              <w:rPr>
                <w:rFonts w:ascii="Times New Roman" w:hAnsi="Times New Roman"/>
                <w:b/>
                <w:bCs/>
                <w:sz w:val="20"/>
              </w:rPr>
              <w:t>.</w:t>
            </w:r>
          </w:p>
          <w:p w14:paraId="704FA5F4" w14:textId="3A9E79C0" w:rsidR="008158B6" w:rsidRDefault="008158B6" w:rsidP="000B517F">
            <w:pPr>
              <w:pStyle w:val="Title"/>
              <w:spacing w:after="120"/>
              <w:jc w:val="both"/>
              <w:rPr>
                <w:rFonts w:ascii="Times New Roman" w:hAnsi="Times New Roman"/>
                <w:sz w:val="20"/>
              </w:rPr>
            </w:pPr>
          </w:p>
          <w:p w14:paraId="6CB19B2E" w14:textId="0797DC74" w:rsidR="008158B6" w:rsidRDefault="008158B6" w:rsidP="00F421E8">
            <w:pPr>
              <w:pStyle w:val="Title"/>
              <w:spacing w:after="120"/>
              <w:jc w:val="both"/>
              <w:rPr>
                <w:rFonts w:ascii="Times New Roman" w:hAnsi="Times New Roman"/>
                <w:b/>
                <w:bCs/>
                <w:sz w:val="20"/>
              </w:rPr>
            </w:pPr>
            <w:r w:rsidRPr="008158B6">
              <w:rPr>
                <w:rFonts w:ascii="Times New Roman" w:hAnsi="Times New Roman"/>
                <w:b/>
                <w:bCs/>
                <w:sz w:val="20"/>
              </w:rPr>
              <w:t>Diagnosis priority</w:t>
            </w:r>
          </w:p>
          <w:p w14:paraId="67F0F673" w14:textId="6C25297E" w:rsidR="00F421E8" w:rsidRDefault="00F421E8" w:rsidP="00F421E8">
            <w:pPr>
              <w:pStyle w:val="Title"/>
              <w:spacing w:after="120"/>
              <w:jc w:val="both"/>
              <w:rPr>
                <w:rFonts w:ascii="Times New Roman" w:hAnsi="Times New Roman"/>
                <w:b/>
                <w:bCs/>
                <w:sz w:val="20"/>
              </w:rPr>
            </w:pPr>
            <w:r w:rsidRPr="00F421E8">
              <w:rPr>
                <w:rFonts w:ascii="Times New Roman" w:hAnsi="Times New Roman"/>
                <w:sz w:val="20"/>
              </w:rPr>
              <w:t>Diagnosis priority primary and secondary can be used to indicate the importance of an active diagnosis with respect to the presenting complaint or current patient visit/encounter</w:t>
            </w:r>
            <w:r>
              <w:rPr>
                <w:rFonts w:ascii="Times New Roman" w:hAnsi="Times New Roman"/>
                <w:b/>
                <w:bCs/>
                <w:sz w:val="20"/>
              </w:rPr>
              <w:t>.</w:t>
            </w:r>
          </w:p>
          <w:p w14:paraId="5F79C361" w14:textId="77777777" w:rsidR="00821C5D" w:rsidRPr="00821C5D" w:rsidRDefault="008158B6" w:rsidP="00821C5D">
            <w:pPr>
              <w:pStyle w:val="Title"/>
              <w:numPr>
                <w:ilvl w:val="0"/>
                <w:numId w:val="23"/>
              </w:numPr>
              <w:spacing w:after="120"/>
              <w:jc w:val="both"/>
              <w:rPr>
                <w:rFonts w:ascii="Times New Roman" w:hAnsi="Times New Roman"/>
                <w:sz w:val="20"/>
              </w:rPr>
            </w:pPr>
            <w:r w:rsidRPr="00F421E8">
              <w:rPr>
                <w:rFonts w:ascii="Times New Roman" w:hAnsi="Times New Roman"/>
                <w:b/>
                <w:bCs/>
                <w:sz w:val="20"/>
              </w:rPr>
              <w:t>Primary diagnosis</w:t>
            </w:r>
            <w:r w:rsidRPr="00821C5D">
              <w:rPr>
                <w:rFonts w:ascii="Times New Roman" w:hAnsi="Times New Roman"/>
                <w:b/>
                <w:bCs/>
                <w:sz w:val="20"/>
              </w:rPr>
              <w:t>:</w:t>
            </w:r>
            <w:r w:rsidRPr="00821C5D">
              <w:rPr>
                <w:rFonts w:ascii="Times New Roman" w:hAnsi="Times New Roman"/>
                <w:sz w:val="20"/>
              </w:rPr>
              <w:t xml:space="preserve"> It is the active condition </w:t>
            </w:r>
            <w:r w:rsidR="00821C5D" w:rsidRPr="00821C5D">
              <w:rPr>
                <w:rFonts w:ascii="Times New Roman" w:hAnsi="Times New Roman"/>
                <w:sz w:val="20"/>
              </w:rPr>
              <w:t xml:space="preserve">for </w:t>
            </w:r>
            <w:r w:rsidRPr="00821C5D">
              <w:rPr>
                <w:rFonts w:ascii="Times New Roman" w:hAnsi="Times New Roman"/>
                <w:sz w:val="20"/>
              </w:rPr>
              <w:t xml:space="preserve">which </w:t>
            </w:r>
            <w:r w:rsidR="00821C5D" w:rsidRPr="00821C5D">
              <w:rPr>
                <w:rFonts w:ascii="Times New Roman" w:hAnsi="Times New Roman"/>
                <w:sz w:val="20"/>
              </w:rPr>
              <w:t>a</w:t>
            </w:r>
            <w:r w:rsidRPr="00821C5D">
              <w:rPr>
                <w:rFonts w:ascii="Times New Roman" w:hAnsi="Times New Roman"/>
                <w:sz w:val="20"/>
              </w:rPr>
              <w:t xml:space="preserve"> patient </w:t>
            </w:r>
            <w:r w:rsidR="00821C5D" w:rsidRPr="00821C5D">
              <w:rPr>
                <w:rFonts w:ascii="Times New Roman" w:hAnsi="Times New Roman"/>
                <w:sz w:val="20"/>
              </w:rPr>
              <w:t xml:space="preserve">is </w:t>
            </w:r>
            <w:r w:rsidRPr="00821C5D">
              <w:rPr>
                <w:rFonts w:ascii="Times New Roman" w:hAnsi="Times New Roman"/>
                <w:sz w:val="20"/>
              </w:rPr>
              <w:t>complain</w:t>
            </w:r>
            <w:r w:rsidR="00821C5D" w:rsidRPr="00821C5D">
              <w:rPr>
                <w:rFonts w:ascii="Times New Roman" w:hAnsi="Times New Roman"/>
                <w:sz w:val="20"/>
              </w:rPr>
              <w:t>ing</w:t>
            </w:r>
            <w:r w:rsidRPr="00821C5D">
              <w:rPr>
                <w:rFonts w:ascii="Times New Roman" w:hAnsi="Times New Roman"/>
                <w:sz w:val="20"/>
              </w:rPr>
              <w:t xml:space="preserve"> </w:t>
            </w:r>
            <w:r w:rsidR="00567A06" w:rsidRPr="00821C5D">
              <w:rPr>
                <w:rFonts w:ascii="Times New Roman" w:hAnsi="Times New Roman"/>
                <w:sz w:val="20"/>
              </w:rPr>
              <w:t xml:space="preserve">of and </w:t>
            </w:r>
            <w:r w:rsidR="00821C5D" w:rsidRPr="00821C5D">
              <w:rPr>
                <w:rFonts w:ascii="Times New Roman" w:hAnsi="Times New Roman"/>
                <w:sz w:val="20"/>
              </w:rPr>
              <w:t>for which he is seeking consultation in the current encounter</w:t>
            </w:r>
          </w:p>
          <w:p w14:paraId="12A8FCED" w14:textId="6122B673" w:rsidR="00821C5D" w:rsidRDefault="00567A06" w:rsidP="00821C5D">
            <w:pPr>
              <w:pStyle w:val="Title"/>
              <w:spacing w:after="120"/>
              <w:ind w:left="720"/>
              <w:jc w:val="both"/>
              <w:rPr>
                <w:rFonts w:ascii="Times New Roman" w:hAnsi="Times New Roman"/>
                <w:sz w:val="20"/>
              </w:rPr>
            </w:pPr>
            <w:r w:rsidRPr="00821C5D">
              <w:rPr>
                <w:rFonts w:ascii="Times New Roman" w:hAnsi="Times New Roman"/>
                <w:sz w:val="20"/>
              </w:rPr>
              <w:t>For example, if the patient complain</w:t>
            </w:r>
            <w:r w:rsidR="00821C5D" w:rsidRPr="00821C5D">
              <w:rPr>
                <w:rFonts w:ascii="Times New Roman" w:hAnsi="Times New Roman"/>
                <w:sz w:val="20"/>
              </w:rPr>
              <w:t>s</w:t>
            </w:r>
            <w:r w:rsidRPr="00821C5D">
              <w:rPr>
                <w:rFonts w:ascii="Times New Roman" w:hAnsi="Times New Roman"/>
                <w:sz w:val="20"/>
              </w:rPr>
              <w:t xml:space="preserve"> of fever and</w:t>
            </w:r>
            <w:r w:rsidR="00397AD2" w:rsidRPr="00821C5D">
              <w:rPr>
                <w:rFonts w:ascii="Times New Roman" w:hAnsi="Times New Roman"/>
                <w:sz w:val="20"/>
              </w:rPr>
              <w:t xml:space="preserve"> seeks consultation for the same</w:t>
            </w:r>
            <w:r w:rsidR="00821C5D" w:rsidRPr="00821C5D">
              <w:rPr>
                <w:rFonts w:ascii="Times New Roman" w:hAnsi="Times New Roman"/>
                <w:sz w:val="20"/>
              </w:rPr>
              <w:t>,</w:t>
            </w:r>
            <w:r w:rsidR="00397AD2" w:rsidRPr="00821C5D">
              <w:rPr>
                <w:rFonts w:ascii="Times New Roman" w:hAnsi="Times New Roman"/>
                <w:sz w:val="20"/>
              </w:rPr>
              <w:t xml:space="preserve"> but at the</w:t>
            </w:r>
            <w:r w:rsidRPr="00821C5D">
              <w:rPr>
                <w:rFonts w:ascii="Times New Roman" w:hAnsi="Times New Roman"/>
                <w:sz w:val="20"/>
              </w:rPr>
              <w:t xml:space="preserve"> </w:t>
            </w:r>
            <w:r w:rsidR="00397AD2" w:rsidRPr="00821C5D">
              <w:rPr>
                <w:rFonts w:ascii="Times New Roman" w:hAnsi="Times New Roman"/>
                <w:sz w:val="20"/>
              </w:rPr>
              <w:t xml:space="preserve">same time </w:t>
            </w:r>
            <w:r w:rsidRPr="00821C5D">
              <w:rPr>
                <w:rFonts w:ascii="Times New Roman" w:hAnsi="Times New Roman"/>
                <w:sz w:val="20"/>
              </w:rPr>
              <w:t xml:space="preserve">is also a </w:t>
            </w:r>
            <w:r w:rsidR="00397AD2" w:rsidRPr="00821C5D">
              <w:rPr>
                <w:rFonts w:ascii="Times New Roman" w:hAnsi="Times New Roman"/>
                <w:sz w:val="20"/>
              </w:rPr>
              <w:t>known diabetic. In such cases, fever is the primary diagnosis for the patien</w:t>
            </w:r>
            <w:r w:rsidR="00F421E8" w:rsidRPr="00821C5D">
              <w:rPr>
                <w:rFonts w:ascii="Times New Roman" w:hAnsi="Times New Roman"/>
                <w:sz w:val="20"/>
              </w:rPr>
              <w:t>t while diabetes is the secondary diagnosis which is equally important to be recorded for arriving at a patient specific treatment plan.</w:t>
            </w:r>
          </w:p>
          <w:p w14:paraId="149A6977" w14:textId="77777777" w:rsidR="00821C5D" w:rsidRPr="00821C5D" w:rsidRDefault="006C67FF" w:rsidP="00821C5D">
            <w:pPr>
              <w:pStyle w:val="Title"/>
              <w:numPr>
                <w:ilvl w:val="0"/>
                <w:numId w:val="23"/>
              </w:numPr>
              <w:spacing w:after="120"/>
              <w:jc w:val="both"/>
              <w:rPr>
                <w:rFonts w:ascii="Times New Roman" w:hAnsi="Times New Roman"/>
                <w:sz w:val="20"/>
              </w:rPr>
            </w:pPr>
            <w:r w:rsidRPr="00821C5D">
              <w:rPr>
                <w:rFonts w:ascii="Times New Roman" w:hAnsi="Times New Roman"/>
                <w:b/>
                <w:bCs/>
                <w:sz w:val="20"/>
              </w:rPr>
              <w:t>S</w:t>
            </w:r>
            <w:r w:rsidR="006238ED" w:rsidRPr="00821C5D">
              <w:rPr>
                <w:rFonts w:ascii="Times New Roman" w:hAnsi="Times New Roman"/>
                <w:b/>
                <w:bCs/>
                <w:sz w:val="20"/>
              </w:rPr>
              <w:t>econdary diagnosis</w:t>
            </w:r>
            <w:r w:rsidR="00821C5D" w:rsidRPr="00821C5D">
              <w:rPr>
                <w:rFonts w:ascii="Times New Roman" w:hAnsi="Times New Roman"/>
                <w:b/>
                <w:bCs/>
                <w:sz w:val="20"/>
              </w:rPr>
              <w:t xml:space="preserve">– </w:t>
            </w:r>
            <w:r w:rsidR="00821C5D">
              <w:rPr>
                <w:rFonts w:ascii="Times New Roman" w:hAnsi="Times New Roman"/>
                <w:b/>
                <w:bCs/>
                <w:sz w:val="20"/>
              </w:rPr>
              <w:t>Secondary</w:t>
            </w:r>
            <w:r w:rsidR="00821C5D" w:rsidRPr="00821C5D">
              <w:rPr>
                <w:rFonts w:ascii="Times New Roman" w:hAnsi="Times New Roman"/>
                <w:sz w:val="20"/>
              </w:rPr>
              <w:t xml:space="preserve"> diagnosis are the conditions that coexists with the presenting complaint or diagnosis</w:t>
            </w:r>
            <w:r w:rsidR="00821C5D" w:rsidRPr="00821C5D">
              <w:rPr>
                <w:rFonts w:ascii="Times New Roman" w:hAnsi="Times New Roman"/>
                <w:b/>
                <w:bCs/>
                <w:sz w:val="20"/>
              </w:rPr>
              <w:t xml:space="preserve"> </w:t>
            </w:r>
            <w:r w:rsidR="008158B6" w:rsidRPr="00821C5D">
              <w:rPr>
                <w:rFonts w:ascii="Times New Roman" w:hAnsi="Times New Roman"/>
                <w:sz w:val="20"/>
              </w:rPr>
              <w:t>Co</w:t>
            </w:r>
            <w:r w:rsidR="00567A06" w:rsidRPr="00821C5D">
              <w:rPr>
                <w:rFonts w:ascii="Times New Roman" w:hAnsi="Times New Roman"/>
                <w:sz w:val="20"/>
              </w:rPr>
              <w:t>-</w:t>
            </w:r>
            <w:r w:rsidR="008158B6" w:rsidRPr="00821C5D">
              <w:rPr>
                <w:rFonts w:ascii="Times New Roman" w:hAnsi="Times New Roman"/>
                <w:sz w:val="20"/>
              </w:rPr>
              <w:t>morbidities</w:t>
            </w:r>
            <w:r w:rsidR="00567A06" w:rsidRPr="00821C5D">
              <w:rPr>
                <w:rFonts w:ascii="Times New Roman" w:hAnsi="Times New Roman"/>
                <w:sz w:val="20"/>
              </w:rPr>
              <w:t xml:space="preserve"> (e.g. hypertension, diabetes, renal disorder etc.)</w:t>
            </w:r>
            <w:r w:rsidR="008158B6" w:rsidRPr="00821C5D">
              <w:rPr>
                <w:rFonts w:ascii="Times New Roman" w:hAnsi="Times New Roman"/>
                <w:sz w:val="20"/>
              </w:rPr>
              <w:t xml:space="preserve"> can also be referred to as secondary diagnosis. For example, a patient complaint of fever and is also a diabetic</w:t>
            </w:r>
            <w:r w:rsidR="00567A06" w:rsidRPr="00821C5D">
              <w:rPr>
                <w:rFonts w:ascii="Times New Roman" w:hAnsi="Times New Roman"/>
                <w:sz w:val="20"/>
              </w:rPr>
              <w:t xml:space="preserve"> then diabetes is the secondary diagnosis for the patient.</w:t>
            </w:r>
            <w:r w:rsidR="008158B6" w:rsidRPr="00821C5D">
              <w:rPr>
                <w:rFonts w:ascii="Times New Roman" w:hAnsi="Times New Roman"/>
                <w:sz w:val="20"/>
              </w:rPr>
              <w:t xml:space="preserve"> </w:t>
            </w:r>
          </w:p>
          <w:p w14:paraId="322D31A1" w14:textId="5ED6D72A" w:rsidR="008158B6" w:rsidRPr="00AA0CBA" w:rsidRDefault="006238ED" w:rsidP="00821C5D">
            <w:pPr>
              <w:pStyle w:val="Title"/>
              <w:spacing w:after="120"/>
              <w:ind w:left="720"/>
              <w:jc w:val="both"/>
              <w:rPr>
                <w:rFonts w:ascii="Times New Roman" w:hAnsi="Times New Roman"/>
                <w:sz w:val="20"/>
              </w:rPr>
            </w:pPr>
            <w:r w:rsidRPr="00821C5D">
              <w:rPr>
                <w:rFonts w:ascii="Times New Roman" w:hAnsi="Times New Roman"/>
                <w:sz w:val="20"/>
              </w:rPr>
              <w:t>Recording a comorbidity is important because the treatment plan should also support management of patient’s comorbidities</w:t>
            </w:r>
            <w:r w:rsidR="00567A06" w:rsidRPr="00821C5D">
              <w:rPr>
                <w:rFonts w:ascii="Times New Roman" w:hAnsi="Times New Roman"/>
                <w:sz w:val="20"/>
              </w:rPr>
              <w:t xml:space="preserve"> along with the management of primary diagnosis.</w:t>
            </w:r>
          </w:p>
        </w:tc>
      </w:tr>
      <w:tr w:rsidR="003433EA" w:rsidRPr="000604A3" w14:paraId="4B1B30D0" w14:textId="77777777" w:rsidTr="000F1B0D">
        <w:tc>
          <w:tcPr>
            <w:tcW w:w="1552" w:type="dxa"/>
          </w:tcPr>
          <w:p w14:paraId="448F273C" w14:textId="77777777" w:rsidR="003433EA" w:rsidRPr="00D03ECA" w:rsidRDefault="003433EA" w:rsidP="000F1B0D">
            <w:pPr>
              <w:pStyle w:val="BodyText"/>
              <w:rPr>
                <w:rFonts w:ascii="Times New Roman" w:hAnsi="Times New Roman"/>
                <w:b/>
              </w:rPr>
            </w:pPr>
            <w:r w:rsidRPr="00D03ECA">
              <w:rPr>
                <w:rFonts w:ascii="Times New Roman" w:hAnsi="Times New Roman"/>
                <w:b/>
              </w:rPr>
              <w:lastRenderedPageBreak/>
              <w:t>Users</w:t>
            </w:r>
          </w:p>
        </w:tc>
        <w:tc>
          <w:tcPr>
            <w:tcW w:w="7528" w:type="dxa"/>
          </w:tcPr>
          <w:p w14:paraId="42E0F4C6" w14:textId="77777777" w:rsidR="003433EA" w:rsidRPr="00D03ECA" w:rsidRDefault="003433EA" w:rsidP="000F1B0D">
            <w:pPr>
              <w:pStyle w:val="BodyText"/>
              <w:rPr>
                <w:rFonts w:ascii="Times New Roman" w:hAnsi="Times New Roman"/>
                <w:iCs w:val="0"/>
              </w:rPr>
            </w:pPr>
            <w:r>
              <w:rPr>
                <w:rFonts w:ascii="Times New Roman" w:hAnsi="Times New Roman"/>
                <w:iCs w:val="0"/>
              </w:rPr>
              <w:t>Nurse, Docto</w:t>
            </w:r>
            <w:r w:rsidR="004D4A21">
              <w:rPr>
                <w:rFonts w:ascii="Times New Roman" w:hAnsi="Times New Roman"/>
                <w:iCs w:val="0"/>
              </w:rPr>
              <w:t>r</w:t>
            </w:r>
          </w:p>
        </w:tc>
      </w:tr>
      <w:tr w:rsidR="003433EA" w:rsidRPr="000604A3" w14:paraId="65BB6795" w14:textId="77777777" w:rsidTr="000F1B0D">
        <w:tc>
          <w:tcPr>
            <w:tcW w:w="1552" w:type="dxa"/>
          </w:tcPr>
          <w:p w14:paraId="6D2C7014" w14:textId="77777777" w:rsidR="003433EA" w:rsidRPr="00D03ECA" w:rsidRDefault="003433EA" w:rsidP="000F1B0D">
            <w:pPr>
              <w:pStyle w:val="BodyText"/>
              <w:rPr>
                <w:rFonts w:ascii="Times New Roman" w:hAnsi="Times New Roman"/>
                <w:b/>
              </w:rPr>
            </w:pPr>
            <w:r>
              <w:rPr>
                <w:rFonts w:ascii="Times New Roman" w:hAnsi="Times New Roman"/>
                <w:b/>
              </w:rPr>
              <w:t>Pre-requisites</w:t>
            </w:r>
          </w:p>
        </w:tc>
        <w:tc>
          <w:tcPr>
            <w:tcW w:w="7528" w:type="dxa"/>
          </w:tcPr>
          <w:p w14:paraId="5CD4AB45" w14:textId="77777777" w:rsidR="00B752BF" w:rsidRPr="00D03ECA" w:rsidRDefault="00416C08" w:rsidP="00426E27">
            <w:pPr>
              <w:pStyle w:val="BodyText"/>
              <w:rPr>
                <w:rFonts w:ascii="Times New Roman" w:hAnsi="Times New Roman"/>
                <w:iCs w:val="0"/>
              </w:rPr>
            </w:pPr>
            <w:r>
              <w:rPr>
                <w:rFonts w:ascii="Times New Roman" w:hAnsi="Times New Roman"/>
                <w:iCs w:val="0"/>
              </w:rPr>
              <w:t>The ‘Subjective’ and ‘Objective’ sections of the SOAP note is complete</w:t>
            </w:r>
          </w:p>
        </w:tc>
      </w:tr>
      <w:tr w:rsidR="003433EA" w:rsidRPr="000604A3" w14:paraId="305DE54C" w14:textId="77777777" w:rsidTr="00AC5CEF">
        <w:trPr>
          <w:trHeight w:val="127"/>
        </w:trPr>
        <w:tc>
          <w:tcPr>
            <w:tcW w:w="1552" w:type="dxa"/>
          </w:tcPr>
          <w:p w14:paraId="6181A016" w14:textId="77777777" w:rsidR="003433EA" w:rsidRPr="00D03ECA" w:rsidRDefault="003433EA" w:rsidP="000F1B0D">
            <w:pPr>
              <w:pStyle w:val="Title"/>
              <w:spacing w:after="120"/>
              <w:jc w:val="left"/>
              <w:rPr>
                <w:rFonts w:ascii="Times New Roman" w:hAnsi="Times New Roman"/>
                <w:b/>
                <w:sz w:val="20"/>
              </w:rPr>
            </w:pPr>
            <w:r w:rsidRPr="00D03ECA">
              <w:rPr>
                <w:rFonts w:ascii="Times New Roman" w:hAnsi="Times New Roman"/>
                <w:b/>
                <w:sz w:val="20"/>
              </w:rPr>
              <w:t>Business Process Details</w:t>
            </w:r>
          </w:p>
        </w:tc>
        <w:tc>
          <w:tcPr>
            <w:tcW w:w="7528" w:type="dxa"/>
          </w:tcPr>
          <w:p w14:paraId="44E7477B" w14:textId="14622930" w:rsidR="00F07C2D" w:rsidRDefault="00F07C2D" w:rsidP="00806407">
            <w:pPr>
              <w:pStyle w:val="Title"/>
              <w:spacing w:after="240"/>
              <w:jc w:val="both"/>
              <w:rPr>
                <w:rFonts w:ascii="Times New Roman" w:hAnsi="Times New Roman"/>
                <w:sz w:val="20"/>
              </w:rPr>
            </w:pPr>
            <w:r w:rsidRPr="00F07C2D">
              <w:rPr>
                <w:rFonts w:ascii="Times New Roman" w:hAnsi="Times New Roman"/>
                <w:sz w:val="20"/>
              </w:rPr>
              <w:t xml:space="preserve">This section </w:t>
            </w:r>
            <w:r w:rsidR="00821C5D">
              <w:rPr>
                <w:rFonts w:ascii="Times New Roman" w:hAnsi="Times New Roman"/>
                <w:sz w:val="20"/>
              </w:rPr>
              <w:t xml:space="preserve">facilitates </w:t>
            </w:r>
            <w:r w:rsidRPr="00F07C2D">
              <w:rPr>
                <w:rFonts w:ascii="Times New Roman" w:hAnsi="Times New Roman"/>
                <w:sz w:val="20"/>
              </w:rPr>
              <w:t>document</w:t>
            </w:r>
            <w:r w:rsidR="00821C5D">
              <w:rPr>
                <w:rFonts w:ascii="Times New Roman" w:hAnsi="Times New Roman"/>
                <w:sz w:val="20"/>
              </w:rPr>
              <w:t>ation of</w:t>
            </w:r>
            <w:r w:rsidRPr="00F07C2D">
              <w:rPr>
                <w:rFonts w:ascii="Times New Roman" w:hAnsi="Times New Roman"/>
                <w:sz w:val="20"/>
              </w:rPr>
              <w:t xml:space="preserve"> </w:t>
            </w:r>
            <w:r w:rsidR="003A6C1F">
              <w:rPr>
                <w:rFonts w:ascii="Times New Roman" w:hAnsi="Times New Roman"/>
                <w:sz w:val="20"/>
              </w:rPr>
              <w:t xml:space="preserve">patient’s primary and secondary active </w:t>
            </w:r>
            <w:r w:rsidR="00821C5D">
              <w:rPr>
                <w:rFonts w:ascii="Times New Roman" w:hAnsi="Times New Roman"/>
                <w:sz w:val="20"/>
              </w:rPr>
              <w:t>diagnosis</w:t>
            </w:r>
            <w:r w:rsidR="003A6C1F">
              <w:rPr>
                <w:rFonts w:ascii="Times New Roman" w:hAnsi="Times New Roman"/>
                <w:sz w:val="20"/>
              </w:rPr>
              <w:t xml:space="preserve"> </w:t>
            </w:r>
            <w:r w:rsidR="00821C5D">
              <w:rPr>
                <w:rFonts w:ascii="Times New Roman" w:hAnsi="Times New Roman"/>
                <w:sz w:val="20"/>
              </w:rPr>
              <w:t xml:space="preserve"> for a patient after reviewing</w:t>
            </w:r>
            <w:r w:rsidRPr="00F07C2D">
              <w:rPr>
                <w:rFonts w:ascii="Times New Roman" w:hAnsi="Times New Roman"/>
                <w:sz w:val="20"/>
              </w:rPr>
              <w:t xml:space="preserve"> “subjective</w:t>
            </w:r>
            <w:r w:rsidR="00821C5D">
              <w:rPr>
                <w:rFonts w:ascii="Times New Roman" w:hAnsi="Times New Roman"/>
                <w:sz w:val="20"/>
              </w:rPr>
              <w:t xml:space="preserve">- Presenting complaints, allergies, patient clinical history </w:t>
            </w:r>
            <w:proofErr w:type="spellStart"/>
            <w:r w:rsidR="00821C5D">
              <w:rPr>
                <w:rFonts w:ascii="Times New Roman" w:hAnsi="Times New Roman"/>
                <w:sz w:val="20"/>
              </w:rPr>
              <w:t>etc</w:t>
            </w:r>
            <w:proofErr w:type="spellEnd"/>
            <w:r w:rsidRPr="00F07C2D">
              <w:rPr>
                <w:rFonts w:ascii="Times New Roman" w:hAnsi="Times New Roman"/>
                <w:sz w:val="20"/>
              </w:rPr>
              <w:t>” and “objective</w:t>
            </w:r>
            <w:r w:rsidR="00821C5D">
              <w:rPr>
                <w:rFonts w:ascii="Times New Roman" w:hAnsi="Times New Roman"/>
                <w:sz w:val="20"/>
              </w:rPr>
              <w:t xml:space="preserve">- Physical examination, test results </w:t>
            </w:r>
            <w:proofErr w:type="spellStart"/>
            <w:r w:rsidR="00821C5D">
              <w:rPr>
                <w:rFonts w:ascii="Times New Roman" w:hAnsi="Times New Roman"/>
                <w:sz w:val="20"/>
              </w:rPr>
              <w:t>etc</w:t>
            </w:r>
            <w:proofErr w:type="spellEnd"/>
            <w:r w:rsidR="00821C5D">
              <w:rPr>
                <w:rFonts w:ascii="Times New Roman" w:hAnsi="Times New Roman"/>
                <w:sz w:val="20"/>
              </w:rPr>
              <w:t xml:space="preserve"> of the past</w:t>
            </w:r>
            <w:r w:rsidRPr="00F07C2D">
              <w:rPr>
                <w:rFonts w:ascii="Times New Roman" w:hAnsi="Times New Roman"/>
                <w:sz w:val="20"/>
              </w:rPr>
              <w:t>” evidence to arrive at a diagnosis. This is the assessment of the patient’s status through analysis of the problem, possible interaction of the problems, and changes in the status of the problems.</w:t>
            </w:r>
          </w:p>
          <w:p w14:paraId="6AF0BBB4" w14:textId="1AF0C518" w:rsidR="00416C08" w:rsidRPr="00426E27" w:rsidRDefault="00F07C2D" w:rsidP="00416C08">
            <w:pPr>
              <w:pStyle w:val="Title"/>
              <w:spacing w:after="240"/>
              <w:jc w:val="both"/>
              <w:rPr>
                <w:rFonts w:ascii="Times New Roman" w:hAnsi="Times New Roman"/>
                <w:sz w:val="20"/>
              </w:rPr>
            </w:pPr>
            <w:r>
              <w:rPr>
                <w:rFonts w:ascii="Times New Roman" w:hAnsi="Times New Roman"/>
                <w:sz w:val="20"/>
              </w:rPr>
              <w:lastRenderedPageBreak/>
              <w:t>This section involves a careful observation and analysis by the consulting doctor</w:t>
            </w:r>
            <w:r w:rsidR="003A6C1F">
              <w:rPr>
                <w:rFonts w:ascii="Times New Roman" w:hAnsi="Times New Roman"/>
                <w:sz w:val="20"/>
              </w:rPr>
              <w:t xml:space="preserve"> to not only record </w:t>
            </w:r>
            <w:r w:rsidR="002F006E">
              <w:rPr>
                <w:rFonts w:ascii="Times New Roman" w:hAnsi="Times New Roman"/>
                <w:sz w:val="20"/>
              </w:rPr>
              <w:t>a diagnosis</w:t>
            </w:r>
            <w:r w:rsidR="003A6C1F">
              <w:rPr>
                <w:rFonts w:ascii="Times New Roman" w:hAnsi="Times New Roman"/>
                <w:sz w:val="20"/>
              </w:rPr>
              <w:t xml:space="preserve"> for the patient but also facilitates review or reconciliation of active secondary diagnosis (comorbidity) to arrive at a treatment plan</w:t>
            </w:r>
            <w:r>
              <w:rPr>
                <w:rFonts w:ascii="Times New Roman" w:hAnsi="Times New Roman"/>
                <w:sz w:val="20"/>
              </w:rPr>
              <w:t xml:space="preserve">. </w:t>
            </w:r>
          </w:p>
        </w:tc>
      </w:tr>
      <w:tr w:rsidR="003433EA" w:rsidRPr="000604A3" w14:paraId="74CC45E8" w14:textId="77777777" w:rsidTr="000F1B0D">
        <w:trPr>
          <w:trHeight w:val="269"/>
        </w:trPr>
        <w:tc>
          <w:tcPr>
            <w:tcW w:w="1552" w:type="dxa"/>
          </w:tcPr>
          <w:p w14:paraId="1D3266A9" w14:textId="77777777" w:rsidR="003433EA" w:rsidRPr="00D03ECA" w:rsidRDefault="003433EA" w:rsidP="000F1B0D">
            <w:pPr>
              <w:pStyle w:val="Title"/>
              <w:spacing w:after="120"/>
              <w:jc w:val="left"/>
              <w:rPr>
                <w:rFonts w:ascii="Times New Roman" w:hAnsi="Times New Roman"/>
                <w:b/>
                <w:sz w:val="20"/>
              </w:rPr>
            </w:pPr>
            <w:r>
              <w:rPr>
                <w:rFonts w:ascii="Times New Roman" w:hAnsi="Times New Roman"/>
                <w:b/>
                <w:sz w:val="20"/>
              </w:rPr>
              <w:lastRenderedPageBreak/>
              <w:t>Steps</w:t>
            </w:r>
          </w:p>
        </w:tc>
        <w:tc>
          <w:tcPr>
            <w:tcW w:w="7528" w:type="dxa"/>
          </w:tcPr>
          <w:p w14:paraId="063DFA56" w14:textId="54978E35" w:rsidR="003A6C1F" w:rsidRDefault="003A6C1F" w:rsidP="003A6C1F">
            <w:pPr>
              <w:pStyle w:val="ListParagraph"/>
              <w:autoSpaceDE w:val="0"/>
              <w:autoSpaceDN w:val="0"/>
              <w:adjustRightInd w:val="0"/>
              <w:spacing w:after="120"/>
              <w:ind w:left="581"/>
              <w:rPr>
                <w:rFonts w:ascii="Times New Roman" w:hAnsi="Times New Roman"/>
                <w:iCs w:val="0"/>
              </w:rPr>
            </w:pPr>
          </w:p>
          <w:p w14:paraId="49A5BB1B" w14:textId="74935821" w:rsidR="003A6C1F" w:rsidRDefault="003A6C1F" w:rsidP="003A6C1F">
            <w:pPr>
              <w:pStyle w:val="ListParagraph"/>
              <w:numPr>
                <w:ilvl w:val="0"/>
                <w:numId w:val="18"/>
              </w:numPr>
              <w:autoSpaceDE w:val="0"/>
              <w:autoSpaceDN w:val="0"/>
              <w:adjustRightInd w:val="0"/>
              <w:spacing w:after="120"/>
              <w:ind w:left="581" w:hanging="284"/>
              <w:rPr>
                <w:rFonts w:ascii="Times New Roman" w:hAnsi="Times New Roman"/>
                <w:iCs w:val="0"/>
              </w:rPr>
            </w:pPr>
            <w:r>
              <w:rPr>
                <w:rFonts w:ascii="Times New Roman" w:hAnsi="Times New Roman"/>
                <w:iCs w:val="0"/>
              </w:rPr>
              <w:t>It is recommended that a clinical system should support ICD10/</w:t>
            </w:r>
            <w:proofErr w:type="spellStart"/>
            <w:r>
              <w:rPr>
                <w:rFonts w:ascii="Times New Roman" w:hAnsi="Times New Roman"/>
                <w:iCs w:val="0"/>
              </w:rPr>
              <w:t>SNOMed</w:t>
            </w:r>
            <w:proofErr w:type="spellEnd"/>
            <w:r>
              <w:rPr>
                <w:rFonts w:ascii="Times New Roman" w:hAnsi="Times New Roman"/>
                <w:iCs w:val="0"/>
              </w:rPr>
              <w:t xml:space="preserve"> codes for recording diagnosis for patients.</w:t>
            </w:r>
          </w:p>
          <w:p w14:paraId="643BA6C2" w14:textId="6747B811" w:rsidR="007848BF" w:rsidRDefault="003A6C1F" w:rsidP="003A6C1F">
            <w:pPr>
              <w:pStyle w:val="ListParagraph"/>
              <w:numPr>
                <w:ilvl w:val="0"/>
                <w:numId w:val="18"/>
              </w:numPr>
              <w:autoSpaceDE w:val="0"/>
              <w:autoSpaceDN w:val="0"/>
              <w:adjustRightInd w:val="0"/>
              <w:spacing w:after="120"/>
              <w:ind w:left="581" w:hanging="284"/>
              <w:rPr>
                <w:rFonts w:ascii="Times New Roman" w:hAnsi="Times New Roman"/>
                <w:iCs w:val="0"/>
              </w:rPr>
            </w:pPr>
            <w:r>
              <w:rPr>
                <w:rFonts w:ascii="Times New Roman" w:hAnsi="Times New Roman"/>
                <w:iCs w:val="0"/>
              </w:rPr>
              <w:t>System can facilitate elastic/apache sonar search</w:t>
            </w:r>
            <w:r w:rsidR="002F006E">
              <w:rPr>
                <w:rFonts w:ascii="Times New Roman" w:hAnsi="Times New Roman"/>
                <w:iCs w:val="0"/>
              </w:rPr>
              <w:t xml:space="preserve"> or lookup</w:t>
            </w:r>
            <w:r>
              <w:rPr>
                <w:rFonts w:ascii="Times New Roman" w:hAnsi="Times New Roman"/>
                <w:iCs w:val="0"/>
              </w:rPr>
              <w:t xml:space="preserve"> to pick a diagnosis from the application’s diagnosis master.</w:t>
            </w:r>
          </w:p>
          <w:p w14:paraId="56BCFA15" w14:textId="07A6F6BB" w:rsidR="003A6C1F" w:rsidRDefault="003A6C1F" w:rsidP="003A6C1F">
            <w:pPr>
              <w:pStyle w:val="ListParagraph"/>
              <w:numPr>
                <w:ilvl w:val="0"/>
                <w:numId w:val="18"/>
              </w:numPr>
              <w:autoSpaceDE w:val="0"/>
              <w:autoSpaceDN w:val="0"/>
              <w:adjustRightInd w:val="0"/>
              <w:spacing w:after="120"/>
              <w:ind w:left="581" w:hanging="284"/>
              <w:rPr>
                <w:rFonts w:ascii="Times New Roman" w:hAnsi="Times New Roman"/>
                <w:iCs w:val="0"/>
              </w:rPr>
            </w:pPr>
            <w:r>
              <w:rPr>
                <w:rFonts w:ascii="Times New Roman" w:hAnsi="Times New Roman"/>
                <w:b/>
                <w:bCs/>
                <w:iCs w:val="0"/>
              </w:rPr>
              <w:t>Quick add</w:t>
            </w:r>
            <w:r>
              <w:rPr>
                <w:rFonts w:ascii="Times New Roman" w:hAnsi="Times New Roman"/>
                <w:iCs w:val="0"/>
              </w:rPr>
              <w:t xml:space="preserve">-The application should facilitate populating diagnosis as per doctor’s usage </w:t>
            </w:r>
            <w:proofErr w:type="spellStart"/>
            <w:r>
              <w:rPr>
                <w:rFonts w:ascii="Times New Roman" w:hAnsi="Times New Roman"/>
                <w:iCs w:val="0"/>
              </w:rPr>
              <w:t>i.e</w:t>
            </w:r>
            <w:proofErr w:type="spellEnd"/>
            <w:r>
              <w:rPr>
                <w:rFonts w:ascii="Times New Roman" w:hAnsi="Times New Roman"/>
                <w:iCs w:val="0"/>
              </w:rPr>
              <w:t xml:space="preserve"> recently recorded. It is a critical feature to support physician to enter a diagnosis faster by saving the search time. As every specialty may have some of the most common diagnosis and it becomes easier to record those without compromising doctor-patient face time.</w:t>
            </w:r>
          </w:p>
          <w:p w14:paraId="2B542546" w14:textId="4DBD2377" w:rsidR="003A6C1F" w:rsidRDefault="002F006E" w:rsidP="003A6C1F">
            <w:pPr>
              <w:pStyle w:val="ListParagraph"/>
              <w:numPr>
                <w:ilvl w:val="0"/>
                <w:numId w:val="18"/>
              </w:numPr>
              <w:autoSpaceDE w:val="0"/>
              <w:autoSpaceDN w:val="0"/>
              <w:adjustRightInd w:val="0"/>
              <w:spacing w:after="120"/>
              <w:ind w:left="581" w:hanging="284"/>
              <w:rPr>
                <w:rFonts w:ascii="Times New Roman" w:hAnsi="Times New Roman"/>
                <w:iCs w:val="0"/>
              </w:rPr>
            </w:pPr>
            <w:r w:rsidRPr="002F006E">
              <w:rPr>
                <w:rFonts w:ascii="Times New Roman" w:hAnsi="Times New Roman"/>
                <w:b/>
                <w:bCs/>
                <w:iCs w:val="0"/>
              </w:rPr>
              <w:t xml:space="preserve">ICD/ </w:t>
            </w:r>
            <w:proofErr w:type="spellStart"/>
            <w:r w:rsidRPr="002F006E">
              <w:rPr>
                <w:rFonts w:ascii="Times New Roman" w:hAnsi="Times New Roman"/>
                <w:b/>
                <w:bCs/>
                <w:iCs w:val="0"/>
              </w:rPr>
              <w:t>SNOMeD</w:t>
            </w:r>
            <w:proofErr w:type="spellEnd"/>
            <w:r w:rsidRPr="002F006E">
              <w:rPr>
                <w:rFonts w:ascii="Times New Roman" w:hAnsi="Times New Roman"/>
                <w:b/>
                <w:bCs/>
                <w:iCs w:val="0"/>
              </w:rPr>
              <w:t xml:space="preserve"> mappings with local diagnosis codes</w:t>
            </w:r>
            <w:r>
              <w:rPr>
                <w:rFonts w:ascii="Times New Roman" w:hAnsi="Times New Roman"/>
                <w:iCs w:val="0"/>
              </w:rPr>
              <w:t>-I</w:t>
            </w:r>
            <w:r w:rsidRPr="002F006E">
              <w:rPr>
                <w:rFonts w:ascii="Times New Roman" w:hAnsi="Times New Roman"/>
                <w:iCs w:val="0"/>
              </w:rPr>
              <w:t xml:space="preserve">n India standards like ICD and </w:t>
            </w:r>
            <w:proofErr w:type="spellStart"/>
            <w:r w:rsidRPr="002F006E">
              <w:rPr>
                <w:rFonts w:ascii="Times New Roman" w:hAnsi="Times New Roman"/>
                <w:iCs w:val="0"/>
              </w:rPr>
              <w:t>SNOMe</w:t>
            </w:r>
            <w:r>
              <w:rPr>
                <w:rFonts w:ascii="Times New Roman" w:hAnsi="Times New Roman"/>
                <w:iCs w:val="0"/>
              </w:rPr>
              <w:t>d</w:t>
            </w:r>
            <w:proofErr w:type="spellEnd"/>
            <w:r w:rsidRPr="002F006E">
              <w:rPr>
                <w:rFonts w:ascii="Times New Roman" w:hAnsi="Times New Roman"/>
                <w:iCs w:val="0"/>
              </w:rPr>
              <w:t xml:space="preserve"> are not often used and different health facilities have their own local diagnosis lists</w:t>
            </w:r>
            <w:r>
              <w:rPr>
                <w:rFonts w:ascii="Times New Roman" w:hAnsi="Times New Roman"/>
                <w:iCs w:val="0"/>
              </w:rPr>
              <w:t>.</w:t>
            </w:r>
            <w:r w:rsidRPr="002F006E">
              <w:rPr>
                <w:rFonts w:ascii="Times New Roman" w:hAnsi="Times New Roman"/>
                <w:iCs w:val="0"/>
              </w:rPr>
              <w:t xml:space="preserve"> </w:t>
            </w:r>
            <w:r>
              <w:rPr>
                <w:rFonts w:ascii="Times New Roman" w:hAnsi="Times New Roman"/>
                <w:iCs w:val="0"/>
              </w:rPr>
              <w:t>W</w:t>
            </w:r>
            <w:r w:rsidRPr="002F006E">
              <w:rPr>
                <w:rFonts w:ascii="Times New Roman" w:hAnsi="Times New Roman"/>
                <w:iCs w:val="0"/>
              </w:rPr>
              <w:t>hile</w:t>
            </w:r>
            <w:r>
              <w:rPr>
                <w:rFonts w:ascii="Times New Roman" w:hAnsi="Times New Roman"/>
                <w:iCs w:val="0"/>
              </w:rPr>
              <w:t xml:space="preserve"> it is critical for</w:t>
            </w:r>
            <w:r w:rsidRPr="002F006E">
              <w:rPr>
                <w:rFonts w:ascii="Times New Roman" w:hAnsi="Times New Roman"/>
                <w:iCs w:val="0"/>
              </w:rPr>
              <w:t xml:space="preserve"> the government </w:t>
            </w:r>
            <w:r>
              <w:rPr>
                <w:rFonts w:ascii="Times New Roman" w:hAnsi="Times New Roman"/>
                <w:iCs w:val="0"/>
              </w:rPr>
              <w:t xml:space="preserve">to have </w:t>
            </w:r>
            <w:r w:rsidRPr="002F006E">
              <w:rPr>
                <w:rFonts w:ascii="Times New Roman" w:hAnsi="Times New Roman"/>
                <w:iCs w:val="0"/>
              </w:rPr>
              <w:t>coded diagnosis</w:t>
            </w:r>
            <w:r>
              <w:rPr>
                <w:rFonts w:ascii="Times New Roman" w:hAnsi="Times New Roman"/>
                <w:iCs w:val="0"/>
              </w:rPr>
              <w:t xml:space="preserve"> data</w:t>
            </w:r>
            <w:r w:rsidRPr="002F006E">
              <w:rPr>
                <w:rFonts w:ascii="Times New Roman" w:hAnsi="Times New Roman"/>
                <w:iCs w:val="0"/>
              </w:rPr>
              <w:t xml:space="preserve"> to enable machine readable clinical condition for population health analysis</w:t>
            </w:r>
            <w:r>
              <w:rPr>
                <w:rFonts w:ascii="Times New Roman" w:hAnsi="Times New Roman"/>
                <w:iCs w:val="0"/>
              </w:rPr>
              <w:t xml:space="preserve"> and medical research. To enable adoption of such coding standards, applications should facilitate mappings for ICD/</w:t>
            </w:r>
            <w:proofErr w:type="spellStart"/>
            <w:r>
              <w:rPr>
                <w:rFonts w:ascii="Times New Roman" w:hAnsi="Times New Roman"/>
                <w:iCs w:val="0"/>
              </w:rPr>
              <w:t>SNOMed</w:t>
            </w:r>
            <w:proofErr w:type="spellEnd"/>
            <w:r>
              <w:rPr>
                <w:rFonts w:ascii="Times New Roman" w:hAnsi="Times New Roman"/>
                <w:iCs w:val="0"/>
              </w:rPr>
              <w:t xml:space="preserve"> in the backend with local diagnosis codes used by a facility until the clinicians get familiar with these international standards. </w:t>
            </w:r>
            <w:r w:rsidRPr="002F006E">
              <w:rPr>
                <w:rFonts w:ascii="Times New Roman" w:hAnsi="Times New Roman"/>
                <w:iCs w:val="0"/>
              </w:rPr>
              <w:t>This will help in change management and enable coded data for analysis</w:t>
            </w:r>
          </w:p>
          <w:p w14:paraId="6C065CC7" w14:textId="3E34E26F" w:rsidR="002F006E" w:rsidRPr="002F006E" w:rsidRDefault="002F006E" w:rsidP="002F006E">
            <w:pPr>
              <w:pStyle w:val="ListParagraph"/>
              <w:numPr>
                <w:ilvl w:val="0"/>
                <w:numId w:val="18"/>
              </w:numPr>
              <w:autoSpaceDE w:val="0"/>
              <w:autoSpaceDN w:val="0"/>
              <w:adjustRightInd w:val="0"/>
              <w:spacing w:after="120"/>
              <w:ind w:left="581" w:hanging="284"/>
              <w:rPr>
                <w:rFonts w:ascii="Times New Roman" w:hAnsi="Times New Roman"/>
                <w:iCs w:val="0"/>
              </w:rPr>
            </w:pPr>
            <w:r w:rsidRPr="00B02BBE">
              <w:rPr>
                <w:rFonts w:ascii="Times New Roman" w:hAnsi="Times New Roman"/>
                <w:b/>
                <w:bCs/>
                <w:iCs w:val="0"/>
              </w:rPr>
              <w:t>Co-morbidity</w:t>
            </w:r>
            <w:r>
              <w:rPr>
                <w:rFonts w:ascii="Times New Roman" w:hAnsi="Times New Roman"/>
                <w:b/>
                <w:bCs/>
                <w:iCs w:val="0"/>
              </w:rPr>
              <w:t xml:space="preserve"> (Secondary diagnosis)</w:t>
            </w:r>
            <w:r w:rsidRPr="00B02BBE">
              <w:rPr>
                <w:rFonts w:ascii="Times New Roman" w:hAnsi="Times New Roman"/>
                <w:b/>
                <w:bCs/>
                <w:iCs w:val="0"/>
              </w:rPr>
              <w:t xml:space="preserve">: </w:t>
            </w:r>
            <w:r w:rsidRPr="00B02BBE">
              <w:rPr>
                <w:rFonts w:ascii="Times New Roman" w:hAnsi="Times New Roman"/>
                <w:iCs w:val="0"/>
              </w:rPr>
              <w:t xml:space="preserve">If there is </w:t>
            </w:r>
            <w:r>
              <w:rPr>
                <w:rFonts w:ascii="Times New Roman" w:hAnsi="Times New Roman"/>
                <w:iCs w:val="0"/>
              </w:rPr>
              <w:t xml:space="preserve">an </w:t>
            </w:r>
            <w:r w:rsidRPr="00B02BBE">
              <w:rPr>
                <w:rFonts w:ascii="Times New Roman" w:hAnsi="Times New Roman"/>
                <w:iCs w:val="0"/>
              </w:rPr>
              <w:t xml:space="preserve">evidence of </w:t>
            </w:r>
            <w:r>
              <w:rPr>
                <w:rFonts w:ascii="Times New Roman" w:hAnsi="Times New Roman"/>
                <w:iCs w:val="0"/>
              </w:rPr>
              <w:t>more than one</w:t>
            </w:r>
            <w:r w:rsidRPr="00B02BBE">
              <w:rPr>
                <w:rFonts w:ascii="Times New Roman" w:hAnsi="Times New Roman"/>
                <w:iCs w:val="0"/>
              </w:rPr>
              <w:t xml:space="preserve"> </w:t>
            </w:r>
            <w:r>
              <w:rPr>
                <w:rFonts w:ascii="Times New Roman" w:hAnsi="Times New Roman"/>
                <w:iCs w:val="0"/>
              </w:rPr>
              <w:t xml:space="preserve">active </w:t>
            </w:r>
            <w:r w:rsidRPr="00B02BBE">
              <w:rPr>
                <w:rFonts w:ascii="Times New Roman" w:hAnsi="Times New Roman"/>
                <w:iCs w:val="0"/>
              </w:rPr>
              <w:t>clinical condition</w:t>
            </w:r>
            <w:r>
              <w:rPr>
                <w:rFonts w:ascii="Times New Roman" w:hAnsi="Times New Roman"/>
                <w:iCs w:val="0"/>
              </w:rPr>
              <w:t>s</w:t>
            </w:r>
            <w:r w:rsidRPr="00B02BBE">
              <w:rPr>
                <w:rFonts w:ascii="Times New Roman" w:hAnsi="Times New Roman"/>
                <w:iCs w:val="0"/>
              </w:rPr>
              <w:t xml:space="preserve"> in the patient, the consulting doctor </w:t>
            </w:r>
            <w:r>
              <w:rPr>
                <w:rFonts w:ascii="Times New Roman" w:hAnsi="Times New Roman"/>
                <w:iCs w:val="0"/>
              </w:rPr>
              <w:t>can</w:t>
            </w:r>
            <w:r w:rsidRPr="00B02BBE">
              <w:rPr>
                <w:rFonts w:ascii="Times New Roman" w:hAnsi="Times New Roman"/>
                <w:iCs w:val="0"/>
              </w:rPr>
              <w:t xml:space="preserve"> </w:t>
            </w:r>
            <w:r>
              <w:rPr>
                <w:rFonts w:ascii="Times New Roman" w:hAnsi="Times New Roman"/>
                <w:iCs w:val="0"/>
              </w:rPr>
              <w:t>record the preexisting condition or comorbidity</w:t>
            </w:r>
            <w:r w:rsidRPr="00B02BBE">
              <w:rPr>
                <w:rFonts w:ascii="Times New Roman" w:hAnsi="Times New Roman"/>
                <w:iCs w:val="0"/>
              </w:rPr>
              <w:t xml:space="preserve"> </w:t>
            </w:r>
            <w:r>
              <w:rPr>
                <w:rFonts w:ascii="Times New Roman" w:hAnsi="Times New Roman"/>
                <w:iCs w:val="0"/>
              </w:rPr>
              <w:t>using the same table and lookup for ICD10/</w:t>
            </w:r>
            <w:proofErr w:type="spellStart"/>
            <w:r>
              <w:rPr>
                <w:rFonts w:ascii="Times New Roman" w:hAnsi="Times New Roman"/>
                <w:iCs w:val="0"/>
              </w:rPr>
              <w:t>SNOMeD</w:t>
            </w:r>
            <w:proofErr w:type="spellEnd"/>
            <w:r>
              <w:rPr>
                <w:rFonts w:ascii="Times New Roman" w:hAnsi="Times New Roman"/>
                <w:iCs w:val="0"/>
              </w:rPr>
              <w:t>-CT</w:t>
            </w:r>
          </w:p>
          <w:p w14:paraId="49C77B33" w14:textId="28D6C83E" w:rsidR="00416C08" w:rsidRPr="002F006E" w:rsidRDefault="00EA03E3" w:rsidP="003A6C1F">
            <w:pPr>
              <w:pStyle w:val="ListParagraph"/>
              <w:numPr>
                <w:ilvl w:val="0"/>
                <w:numId w:val="18"/>
              </w:numPr>
              <w:autoSpaceDE w:val="0"/>
              <w:autoSpaceDN w:val="0"/>
              <w:adjustRightInd w:val="0"/>
              <w:spacing w:after="120"/>
              <w:ind w:left="581" w:hanging="284"/>
              <w:rPr>
                <w:rFonts w:ascii="Times New Roman" w:hAnsi="Times New Roman"/>
                <w:iCs w:val="0"/>
              </w:rPr>
            </w:pPr>
            <w:r w:rsidRPr="002F006E">
              <w:rPr>
                <w:rFonts w:ascii="Times New Roman" w:hAnsi="Times New Roman"/>
                <w:iCs w:val="0"/>
              </w:rPr>
              <w:t xml:space="preserve">Doctor </w:t>
            </w:r>
            <w:r w:rsidR="002F006E" w:rsidRPr="002F006E">
              <w:rPr>
                <w:rFonts w:ascii="Times New Roman" w:hAnsi="Times New Roman"/>
                <w:iCs w:val="0"/>
              </w:rPr>
              <w:t>can then mark</w:t>
            </w:r>
            <w:r w:rsidR="006238ED" w:rsidRPr="002F006E">
              <w:rPr>
                <w:rFonts w:ascii="Times New Roman" w:hAnsi="Times New Roman"/>
                <w:iCs w:val="0"/>
              </w:rPr>
              <w:t xml:space="preserve"> the added diagnosis</w:t>
            </w:r>
            <w:r w:rsidRPr="002F006E">
              <w:rPr>
                <w:rFonts w:ascii="Times New Roman" w:hAnsi="Times New Roman"/>
                <w:iCs w:val="0"/>
              </w:rPr>
              <w:t xml:space="preserve"> as a </w:t>
            </w:r>
            <w:r w:rsidR="00FC0395" w:rsidRPr="002F006E">
              <w:rPr>
                <w:rFonts w:ascii="Times New Roman" w:hAnsi="Times New Roman"/>
                <w:iCs w:val="0"/>
              </w:rPr>
              <w:t>Primary</w:t>
            </w:r>
            <w:r w:rsidR="00D569F9" w:rsidRPr="002F006E">
              <w:rPr>
                <w:rFonts w:ascii="Times New Roman" w:hAnsi="Times New Roman"/>
                <w:iCs w:val="0"/>
              </w:rPr>
              <w:t xml:space="preserve"> </w:t>
            </w:r>
            <w:r w:rsidR="002F006E" w:rsidRPr="002F006E">
              <w:rPr>
                <w:rFonts w:ascii="Times New Roman" w:hAnsi="Times New Roman"/>
                <w:iCs w:val="0"/>
              </w:rPr>
              <w:t xml:space="preserve">or </w:t>
            </w:r>
            <w:r w:rsidR="00E246CD" w:rsidRPr="002F006E">
              <w:rPr>
                <w:rFonts w:ascii="Times New Roman" w:hAnsi="Times New Roman"/>
                <w:iCs w:val="0"/>
              </w:rPr>
              <w:t>secondary</w:t>
            </w:r>
            <w:r w:rsidR="002F006E" w:rsidRPr="002F006E">
              <w:rPr>
                <w:rFonts w:ascii="Times New Roman" w:hAnsi="Times New Roman"/>
                <w:iCs w:val="0"/>
              </w:rPr>
              <w:t>.</w:t>
            </w:r>
          </w:p>
          <w:p w14:paraId="754A79D5" w14:textId="3CA42A6B" w:rsidR="007848BF" w:rsidRDefault="007848BF" w:rsidP="003A6C1F">
            <w:pPr>
              <w:pStyle w:val="ListParagraph"/>
              <w:numPr>
                <w:ilvl w:val="0"/>
                <w:numId w:val="18"/>
              </w:numPr>
              <w:autoSpaceDE w:val="0"/>
              <w:autoSpaceDN w:val="0"/>
              <w:adjustRightInd w:val="0"/>
              <w:spacing w:after="120"/>
              <w:ind w:left="581" w:hanging="284"/>
              <w:rPr>
                <w:rFonts w:ascii="Times New Roman" w:hAnsi="Times New Roman"/>
                <w:iCs w:val="0"/>
              </w:rPr>
            </w:pPr>
            <w:r w:rsidRPr="002F006E">
              <w:rPr>
                <w:rFonts w:ascii="Times New Roman" w:hAnsi="Times New Roman"/>
                <w:iCs w:val="0"/>
              </w:rPr>
              <w:t>The</w:t>
            </w:r>
            <w:r>
              <w:rPr>
                <w:rFonts w:ascii="Times New Roman" w:hAnsi="Times New Roman"/>
                <w:iCs w:val="0"/>
              </w:rPr>
              <w:t xml:space="preserve"> </w:t>
            </w:r>
            <w:r w:rsidR="00E246CD">
              <w:rPr>
                <w:rFonts w:ascii="Times New Roman" w:hAnsi="Times New Roman"/>
                <w:iCs w:val="0"/>
              </w:rPr>
              <w:t>primary</w:t>
            </w:r>
            <w:r>
              <w:rPr>
                <w:rFonts w:ascii="Times New Roman" w:hAnsi="Times New Roman"/>
                <w:iCs w:val="0"/>
              </w:rPr>
              <w:t xml:space="preserve"> diagnosis will get added on to the list of active diagnoses (in case of multiple diagnosis)</w:t>
            </w:r>
            <w:r w:rsidR="002F006E">
              <w:rPr>
                <w:rFonts w:ascii="Times New Roman" w:hAnsi="Times New Roman"/>
                <w:iCs w:val="0"/>
              </w:rPr>
              <w:t xml:space="preserve"> with onset date picked by the application.</w:t>
            </w:r>
          </w:p>
          <w:p w14:paraId="7ADF86EA" w14:textId="368AD6CE" w:rsidR="000028B2" w:rsidRDefault="007848BF" w:rsidP="003A6C1F">
            <w:pPr>
              <w:pStyle w:val="ListParagraph"/>
              <w:numPr>
                <w:ilvl w:val="0"/>
                <w:numId w:val="18"/>
              </w:numPr>
              <w:ind w:left="581" w:hanging="284"/>
              <w:rPr>
                <w:rFonts w:ascii="Times New Roman" w:hAnsi="Times New Roman"/>
                <w:iCs w:val="0"/>
              </w:rPr>
            </w:pPr>
            <w:r w:rsidRPr="007848BF">
              <w:rPr>
                <w:rFonts w:ascii="Times New Roman" w:hAnsi="Times New Roman"/>
                <w:iCs w:val="0"/>
              </w:rPr>
              <w:t xml:space="preserve">In case the patient </w:t>
            </w:r>
            <w:r w:rsidR="000028B2">
              <w:rPr>
                <w:rFonts w:ascii="Times New Roman" w:hAnsi="Times New Roman"/>
                <w:iCs w:val="0"/>
              </w:rPr>
              <w:t>has come for a follow up visit</w:t>
            </w:r>
            <w:r w:rsidRPr="007848BF">
              <w:rPr>
                <w:rFonts w:ascii="Times New Roman" w:hAnsi="Times New Roman"/>
                <w:iCs w:val="0"/>
              </w:rPr>
              <w:t xml:space="preserve">, the consulting doctor will </w:t>
            </w:r>
            <w:r w:rsidR="000028B2">
              <w:rPr>
                <w:rFonts w:ascii="Times New Roman" w:hAnsi="Times New Roman"/>
                <w:iCs w:val="0"/>
              </w:rPr>
              <w:t xml:space="preserve">update the </w:t>
            </w:r>
            <w:r w:rsidR="002F006E">
              <w:rPr>
                <w:rFonts w:ascii="Times New Roman" w:hAnsi="Times New Roman"/>
                <w:iCs w:val="0"/>
              </w:rPr>
              <w:t>status (Provisional, Differential, Final)</w:t>
            </w:r>
            <w:r w:rsidR="000028B2">
              <w:rPr>
                <w:rFonts w:ascii="Times New Roman" w:hAnsi="Times New Roman"/>
                <w:iCs w:val="0"/>
              </w:rPr>
              <w:t xml:space="preserve"> of the diagnosis as per the investigation results</w:t>
            </w:r>
            <w:r w:rsidR="002F006E">
              <w:rPr>
                <w:rFonts w:ascii="Times New Roman" w:hAnsi="Times New Roman"/>
                <w:iCs w:val="0"/>
              </w:rPr>
              <w:t>.</w:t>
            </w:r>
          </w:p>
          <w:p w14:paraId="4530E7C6" w14:textId="5704F9C3" w:rsidR="007848BF" w:rsidRDefault="000028B2" w:rsidP="003A6C1F">
            <w:pPr>
              <w:pStyle w:val="ListParagraph"/>
              <w:numPr>
                <w:ilvl w:val="0"/>
                <w:numId w:val="18"/>
              </w:numPr>
              <w:ind w:left="581" w:hanging="284"/>
              <w:rPr>
                <w:rFonts w:ascii="Times New Roman" w:hAnsi="Times New Roman"/>
                <w:iCs w:val="0"/>
              </w:rPr>
            </w:pPr>
            <w:r>
              <w:rPr>
                <w:rFonts w:ascii="Times New Roman" w:hAnsi="Times New Roman"/>
                <w:iCs w:val="0"/>
              </w:rPr>
              <w:t xml:space="preserve">A doctor can also close an active diagnosis and the status for that diagnosis is marked as closed. Closed diagnosis </w:t>
            </w:r>
            <w:r w:rsidR="00FC0395">
              <w:rPr>
                <w:rFonts w:ascii="Times New Roman" w:hAnsi="Times New Roman"/>
                <w:iCs w:val="0"/>
              </w:rPr>
              <w:t>is</w:t>
            </w:r>
            <w:r>
              <w:rPr>
                <w:rFonts w:ascii="Times New Roman" w:hAnsi="Times New Roman"/>
                <w:iCs w:val="0"/>
              </w:rPr>
              <w:t xml:space="preserve"> then automatically moved to patient’s history section.</w:t>
            </w:r>
            <w:r w:rsidRPr="007848BF">
              <w:rPr>
                <w:rFonts w:ascii="Times New Roman" w:hAnsi="Times New Roman"/>
                <w:iCs w:val="0"/>
              </w:rPr>
              <w:t xml:space="preserve"> </w:t>
            </w:r>
          </w:p>
          <w:p w14:paraId="74EE80DC" w14:textId="77777777" w:rsidR="00986E8E" w:rsidRDefault="00986E8E" w:rsidP="00986E8E">
            <w:pPr>
              <w:pStyle w:val="ListParagraph"/>
              <w:ind w:left="581"/>
              <w:rPr>
                <w:rFonts w:ascii="Times New Roman" w:hAnsi="Times New Roman"/>
                <w:iCs w:val="0"/>
              </w:rPr>
            </w:pPr>
          </w:p>
          <w:p w14:paraId="67FB91F6" w14:textId="6E57CDC2" w:rsidR="002F006E" w:rsidRPr="00986E8E" w:rsidRDefault="002F006E" w:rsidP="00986E8E">
            <w:pPr>
              <w:rPr>
                <w:rFonts w:ascii="Times New Roman" w:hAnsi="Times New Roman"/>
                <w:b/>
                <w:bCs/>
                <w:iCs w:val="0"/>
              </w:rPr>
            </w:pPr>
            <w:r w:rsidRPr="00986E8E">
              <w:rPr>
                <w:rFonts w:ascii="Times New Roman" w:hAnsi="Times New Roman"/>
                <w:b/>
                <w:bCs/>
                <w:iCs w:val="0"/>
              </w:rPr>
              <w:t>Reconciliation Function</w:t>
            </w:r>
          </w:p>
          <w:p w14:paraId="397D7D85" w14:textId="77777777" w:rsidR="002F006E" w:rsidRPr="002F006E" w:rsidRDefault="002F006E" w:rsidP="002F006E">
            <w:pPr>
              <w:pStyle w:val="ListParagraph"/>
              <w:ind w:left="581"/>
              <w:rPr>
                <w:rFonts w:ascii="Times New Roman" w:hAnsi="Times New Roman"/>
                <w:b/>
                <w:bCs/>
                <w:iCs w:val="0"/>
              </w:rPr>
            </w:pPr>
          </w:p>
          <w:p w14:paraId="2EE11B4D" w14:textId="455F6688" w:rsidR="002F006E" w:rsidRPr="00986E8E" w:rsidRDefault="002F006E" w:rsidP="00986E8E">
            <w:pPr>
              <w:rPr>
                <w:rFonts w:ascii="Times New Roman" w:hAnsi="Times New Roman"/>
                <w:iCs w:val="0"/>
                <w:u w:val="single"/>
              </w:rPr>
            </w:pPr>
            <w:r w:rsidRPr="00986E8E">
              <w:rPr>
                <w:rFonts w:ascii="Times New Roman" w:hAnsi="Times New Roman"/>
                <w:iCs w:val="0"/>
                <w:u w:val="single"/>
              </w:rPr>
              <w:t>Active Diagnosis List</w:t>
            </w:r>
          </w:p>
          <w:p w14:paraId="01B80F0F" w14:textId="0D2653DF" w:rsidR="00E246CD" w:rsidRDefault="00E246CD" w:rsidP="003A6C1F">
            <w:pPr>
              <w:pStyle w:val="ListParagraph"/>
              <w:ind w:left="581" w:hanging="284"/>
              <w:rPr>
                <w:rFonts w:ascii="Times New Roman" w:hAnsi="Times New Roman"/>
                <w:iCs w:val="0"/>
              </w:rPr>
            </w:pPr>
          </w:p>
          <w:p w14:paraId="1198783D" w14:textId="4FDCFB6B" w:rsidR="007848BF" w:rsidRDefault="007848BF" w:rsidP="00986E8E">
            <w:pPr>
              <w:pStyle w:val="ListParagraph"/>
              <w:numPr>
                <w:ilvl w:val="0"/>
                <w:numId w:val="19"/>
              </w:numPr>
              <w:autoSpaceDE w:val="0"/>
              <w:autoSpaceDN w:val="0"/>
              <w:adjustRightInd w:val="0"/>
              <w:spacing w:after="120"/>
              <w:ind w:left="439" w:hanging="284"/>
              <w:rPr>
                <w:rFonts w:ascii="Times New Roman" w:hAnsi="Times New Roman"/>
                <w:iCs w:val="0"/>
              </w:rPr>
            </w:pPr>
            <w:r>
              <w:rPr>
                <w:rFonts w:ascii="Times New Roman" w:hAnsi="Times New Roman"/>
                <w:iCs w:val="0"/>
              </w:rPr>
              <w:t>All the past</w:t>
            </w:r>
            <w:r w:rsidR="000028B2">
              <w:rPr>
                <w:rFonts w:ascii="Times New Roman" w:hAnsi="Times New Roman"/>
                <w:iCs w:val="0"/>
              </w:rPr>
              <w:t xml:space="preserve"> but active</w:t>
            </w:r>
            <w:r>
              <w:rPr>
                <w:rFonts w:ascii="Times New Roman" w:hAnsi="Times New Roman"/>
                <w:iCs w:val="0"/>
              </w:rPr>
              <w:t xml:space="preserve"> Diagnosis will also reflect on the Diagnosis page of the SOAP</w:t>
            </w:r>
            <w:r w:rsidR="00986E8E">
              <w:rPr>
                <w:rFonts w:ascii="Times New Roman" w:hAnsi="Times New Roman"/>
                <w:iCs w:val="0"/>
              </w:rPr>
              <w:t>/encounter</w:t>
            </w:r>
            <w:r>
              <w:rPr>
                <w:rFonts w:ascii="Times New Roman" w:hAnsi="Times New Roman"/>
                <w:iCs w:val="0"/>
              </w:rPr>
              <w:t xml:space="preserve"> </w:t>
            </w:r>
            <w:r w:rsidR="00986E8E">
              <w:rPr>
                <w:rFonts w:ascii="Times New Roman" w:hAnsi="Times New Roman"/>
                <w:iCs w:val="0"/>
              </w:rPr>
              <w:t>screen</w:t>
            </w:r>
            <w:r>
              <w:rPr>
                <w:rFonts w:ascii="Times New Roman" w:hAnsi="Times New Roman"/>
                <w:iCs w:val="0"/>
              </w:rPr>
              <w:t xml:space="preserve"> for reference</w:t>
            </w:r>
            <w:r w:rsidR="00986E8E">
              <w:rPr>
                <w:rFonts w:ascii="Times New Roman" w:hAnsi="Times New Roman"/>
                <w:iCs w:val="0"/>
              </w:rPr>
              <w:t>.</w:t>
            </w:r>
          </w:p>
          <w:p w14:paraId="6BA60F76" w14:textId="6FEFF642" w:rsidR="00986E8E" w:rsidRDefault="00986E8E" w:rsidP="00986E8E">
            <w:pPr>
              <w:pStyle w:val="ListParagraph"/>
              <w:numPr>
                <w:ilvl w:val="0"/>
                <w:numId w:val="19"/>
              </w:numPr>
              <w:autoSpaceDE w:val="0"/>
              <w:autoSpaceDN w:val="0"/>
              <w:adjustRightInd w:val="0"/>
              <w:spacing w:after="120"/>
              <w:ind w:left="439" w:hanging="284"/>
              <w:rPr>
                <w:rFonts w:ascii="Times New Roman" w:hAnsi="Times New Roman"/>
                <w:iCs w:val="0"/>
              </w:rPr>
            </w:pPr>
            <w:r>
              <w:rPr>
                <w:rFonts w:ascii="Times New Roman" w:hAnsi="Times New Roman"/>
                <w:iCs w:val="0"/>
              </w:rPr>
              <w:t>A treating doctor can then change status or priority of an active diagnosis as per the scope of patient visit being recorded.</w:t>
            </w:r>
          </w:p>
          <w:p w14:paraId="63C73D9B" w14:textId="74F30CDF" w:rsidR="00986E8E" w:rsidRDefault="00986E8E" w:rsidP="00986E8E">
            <w:pPr>
              <w:autoSpaceDE w:val="0"/>
              <w:autoSpaceDN w:val="0"/>
              <w:adjustRightInd w:val="0"/>
              <w:spacing w:after="120"/>
              <w:rPr>
                <w:rFonts w:ascii="Times New Roman" w:hAnsi="Times New Roman"/>
                <w:iCs w:val="0"/>
                <w:u w:val="single"/>
              </w:rPr>
            </w:pPr>
            <w:r w:rsidRPr="00986E8E">
              <w:rPr>
                <w:rFonts w:ascii="Times New Roman" w:hAnsi="Times New Roman"/>
                <w:iCs w:val="0"/>
                <w:u w:val="single"/>
              </w:rPr>
              <w:t>Past Diagnosis List</w:t>
            </w:r>
          </w:p>
          <w:p w14:paraId="2B41CE09" w14:textId="17CFB2CD" w:rsidR="00986E8E" w:rsidRPr="00986E8E" w:rsidRDefault="00986E8E" w:rsidP="00986E8E">
            <w:pPr>
              <w:pStyle w:val="ListParagraph"/>
              <w:numPr>
                <w:ilvl w:val="0"/>
                <w:numId w:val="24"/>
              </w:numPr>
              <w:autoSpaceDE w:val="0"/>
              <w:autoSpaceDN w:val="0"/>
              <w:adjustRightInd w:val="0"/>
              <w:spacing w:after="120"/>
              <w:ind w:left="439" w:hanging="284"/>
              <w:rPr>
                <w:rFonts w:ascii="Times New Roman" w:hAnsi="Times New Roman"/>
                <w:iCs w:val="0"/>
              </w:rPr>
            </w:pPr>
            <w:r w:rsidRPr="00986E8E">
              <w:rPr>
                <w:rFonts w:ascii="Times New Roman" w:hAnsi="Times New Roman"/>
                <w:iCs w:val="0"/>
              </w:rPr>
              <w:t xml:space="preserve">All the closed diagnosis will automatically move to the Past diagnosis or patient history section and no longer will be </w:t>
            </w:r>
            <w:r w:rsidR="00D057DE" w:rsidRPr="00986E8E">
              <w:rPr>
                <w:rFonts w:ascii="Times New Roman" w:hAnsi="Times New Roman"/>
                <w:iCs w:val="0"/>
              </w:rPr>
              <w:t>available</w:t>
            </w:r>
            <w:r w:rsidRPr="00986E8E">
              <w:rPr>
                <w:rFonts w:ascii="Times New Roman" w:hAnsi="Times New Roman"/>
                <w:iCs w:val="0"/>
              </w:rPr>
              <w:t xml:space="preserve"> under the assessment/diagnosis section of a new encounter/consultation/SOAP screen.</w:t>
            </w:r>
          </w:p>
          <w:p w14:paraId="03B59F3D" w14:textId="77777777" w:rsidR="000028B2" w:rsidRDefault="000028B2" w:rsidP="00986E8E">
            <w:pPr>
              <w:autoSpaceDE w:val="0"/>
              <w:autoSpaceDN w:val="0"/>
              <w:adjustRightInd w:val="0"/>
              <w:spacing w:after="120"/>
              <w:ind w:left="155"/>
              <w:rPr>
                <w:rFonts w:ascii="Times New Roman" w:hAnsi="Times New Roman"/>
                <w:iCs w:val="0"/>
              </w:rPr>
            </w:pPr>
            <w:r w:rsidRPr="00986E8E">
              <w:rPr>
                <w:rFonts w:ascii="Times New Roman" w:hAnsi="Times New Roman"/>
                <w:b/>
                <w:bCs/>
                <w:iCs w:val="0"/>
              </w:rPr>
              <w:t>Note-</w:t>
            </w:r>
            <w:r w:rsidRPr="00986E8E">
              <w:rPr>
                <w:rFonts w:ascii="Times New Roman" w:hAnsi="Times New Roman"/>
                <w:iCs w:val="0"/>
              </w:rPr>
              <w:t xml:space="preserve"> On closing a diagnosis an open episode for that diagnosis can be automatically closed in the application and a timeline view for all the encounters/visit under that episode should be available for the doctor to refer whenever required for future patient visit.</w:t>
            </w:r>
          </w:p>
          <w:p w14:paraId="07D77712" w14:textId="77777777" w:rsidR="00986E8E" w:rsidRDefault="00D740BF" w:rsidP="00986E8E">
            <w:pPr>
              <w:autoSpaceDE w:val="0"/>
              <w:autoSpaceDN w:val="0"/>
              <w:adjustRightInd w:val="0"/>
              <w:spacing w:after="120"/>
              <w:ind w:left="155"/>
              <w:rPr>
                <w:rFonts w:ascii="Times New Roman" w:hAnsi="Times New Roman"/>
                <w:iCs w:val="0"/>
              </w:rPr>
            </w:pPr>
            <w:r>
              <w:rPr>
                <w:rFonts w:ascii="Times New Roman" w:hAnsi="Times New Roman"/>
                <w:iCs w:val="0"/>
              </w:rPr>
              <w:t>Application should support saving the diagnosis during an active encounter and let the doctor edit any information entered until the encounter summary/consultation record is submitted. Once the summary is submitted, doctor can no longer edit the details recorded for that visit.</w:t>
            </w:r>
          </w:p>
          <w:p w14:paraId="13C7D893" w14:textId="629C78E7" w:rsidR="00D740BF" w:rsidRPr="00986E8E" w:rsidRDefault="00D740BF" w:rsidP="00986E8E">
            <w:pPr>
              <w:autoSpaceDE w:val="0"/>
              <w:autoSpaceDN w:val="0"/>
              <w:adjustRightInd w:val="0"/>
              <w:spacing w:after="120"/>
              <w:ind w:left="155"/>
              <w:rPr>
                <w:rFonts w:ascii="Times New Roman" w:hAnsi="Times New Roman"/>
                <w:iCs w:val="0"/>
              </w:rPr>
            </w:pPr>
            <w:r>
              <w:rPr>
                <w:rFonts w:ascii="Times New Roman" w:hAnsi="Times New Roman"/>
                <w:iCs w:val="0"/>
              </w:rPr>
              <w:lastRenderedPageBreak/>
              <w:t>Doctor can modify the status or priority of active diagnosis in future visits but will be marked as visit/encounter with edit details with the doctor’s name and will maintain last updated date and time details.</w:t>
            </w:r>
          </w:p>
        </w:tc>
      </w:tr>
      <w:tr w:rsidR="003433EA" w:rsidRPr="000604A3" w14:paraId="65715B67" w14:textId="77777777" w:rsidTr="000F1B0D">
        <w:trPr>
          <w:trHeight w:val="353"/>
        </w:trPr>
        <w:tc>
          <w:tcPr>
            <w:tcW w:w="1552" w:type="dxa"/>
          </w:tcPr>
          <w:p w14:paraId="5BA2D28F" w14:textId="77777777" w:rsidR="003433EA" w:rsidRPr="00D03ECA" w:rsidRDefault="003433EA" w:rsidP="000F1B0D">
            <w:pPr>
              <w:pStyle w:val="Title"/>
              <w:spacing w:after="120"/>
              <w:jc w:val="left"/>
              <w:rPr>
                <w:rFonts w:ascii="Times New Roman" w:hAnsi="Times New Roman"/>
                <w:b/>
                <w:sz w:val="20"/>
              </w:rPr>
            </w:pPr>
            <w:r w:rsidRPr="00D03ECA">
              <w:rPr>
                <w:rFonts w:ascii="Times New Roman" w:hAnsi="Times New Roman"/>
                <w:b/>
                <w:sz w:val="20"/>
              </w:rPr>
              <w:lastRenderedPageBreak/>
              <w:t>Outputs</w:t>
            </w:r>
          </w:p>
        </w:tc>
        <w:tc>
          <w:tcPr>
            <w:tcW w:w="7528" w:type="dxa"/>
          </w:tcPr>
          <w:p w14:paraId="56967773" w14:textId="53797BA5" w:rsidR="001A7E4E" w:rsidRPr="00BC5FA1" w:rsidRDefault="00D740BF" w:rsidP="00986E8E">
            <w:pPr>
              <w:pStyle w:val="ListParagraph"/>
              <w:autoSpaceDE w:val="0"/>
              <w:autoSpaceDN w:val="0"/>
              <w:adjustRightInd w:val="0"/>
              <w:spacing w:after="120"/>
              <w:rPr>
                <w:rFonts w:ascii="Times New Roman" w:eastAsiaTheme="minorHAnsi" w:hAnsi="Times New Roman"/>
                <w:iCs w:val="0"/>
                <w:color w:val="000000"/>
              </w:rPr>
            </w:pPr>
            <w:r>
              <w:rPr>
                <w:rFonts w:ascii="Times New Roman" w:eastAsiaTheme="minorHAnsi" w:hAnsi="Times New Roman"/>
                <w:iCs w:val="0"/>
                <w:color w:val="000000"/>
              </w:rPr>
              <w:t>None</w:t>
            </w:r>
          </w:p>
        </w:tc>
      </w:tr>
      <w:tr w:rsidR="003433EA" w:rsidRPr="000604A3" w14:paraId="0D865BE3" w14:textId="77777777" w:rsidTr="000F1B0D">
        <w:trPr>
          <w:trHeight w:val="553"/>
        </w:trPr>
        <w:tc>
          <w:tcPr>
            <w:tcW w:w="1552" w:type="dxa"/>
          </w:tcPr>
          <w:p w14:paraId="48CC7C72" w14:textId="77777777" w:rsidR="003433EA" w:rsidRPr="00D03ECA" w:rsidRDefault="003433EA" w:rsidP="000F1B0D">
            <w:pPr>
              <w:pStyle w:val="Title"/>
              <w:spacing w:after="120"/>
              <w:jc w:val="left"/>
              <w:rPr>
                <w:rFonts w:ascii="Times New Roman" w:hAnsi="Times New Roman"/>
                <w:b/>
                <w:sz w:val="20"/>
              </w:rPr>
            </w:pPr>
            <w:r w:rsidRPr="00D03ECA">
              <w:rPr>
                <w:rFonts w:ascii="Times New Roman" w:hAnsi="Times New Roman"/>
                <w:b/>
                <w:sz w:val="20"/>
              </w:rPr>
              <w:t>Messages &amp; Alerts</w:t>
            </w:r>
          </w:p>
        </w:tc>
        <w:tc>
          <w:tcPr>
            <w:tcW w:w="7528" w:type="dxa"/>
          </w:tcPr>
          <w:p w14:paraId="67CF0F2F" w14:textId="619E6A31" w:rsidR="003433EA" w:rsidRPr="0006012C" w:rsidRDefault="001A6854" w:rsidP="005109D0">
            <w:pPr>
              <w:pStyle w:val="ListParagraph"/>
              <w:numPr>
                <w:ilvl w:val="0"/>
                <w:numId w:val="5"/>
              </w:numPr>
              <w:autoSpaceDE w:val="0"/>
              <w:autoSpaceDN w:val="0"/>
              <w:adjustRightInd w:val="0"/>
              <w:spacing w:after="120"/>
              <w:rPr>
                <w:rFonts w:ascii="Times New Roman" w:hAnsi="Times New Roman"/>
                <w:iCs w:val="0"/>
              </w:rPr>
            </w:pPr>
            <w:r w:rsidRPr="00B045A1">
              <w:rPr>
                <w:rFonts w:ascii="Times New Roman" w:hAnsi="Times New Roman"/>
                <w:iCs w:val="0"/>
              </w:rPr>
              <w:t xml:space="preserve">System alert on missing information </w:t>
            </w:r>
          </w:p>
        </w:tc>
      </w:tr>
    </w:tbl>
    <w:p w14:paraId="767FD6D3" w14:textId="77777777" w:rsidR="008F2CDD" w:rsidRPr="008F2CDD" w:rsidRDefault="008F2CDD" w:rsidP="008F2CDD">
      <w:pPr>
        <w:rPr>
          <w:rFonts w:eastAsiaTheme="minorEastAsia"/>
        </w:rPr>
        <w:sectPr w:rsidR="008F2CDD" w:rsidRPr="008F2CDD" w:rsidSect="00D252F7">
          <w:headerReference w:type="even" r:id="rId11"/>
          <w:headerReference w:type="default" r:id="rId12"/>
          <w:footerReference w:type="even" r:id="rId13"/>
          <w:footerReference w:type="default" r:id="rId14"/>
          <w:headerReference w:type="first" r:id="rId15"/>
          <w:footerReference w:type="first" r:id="rId16"/>
          <w:pgSz w:w="11906" w:h="16838"/>
          <w:pgMar w:top="1440" w:right="1440" w:bottom="1440" w:left="1440" w:header="708" w:footer="708" w:gutter="0"/>
          <w:pgNumType w:start="0"/>
          <w:cols w:space="708"/>
          <w:titlePg/>
          <w:docGrid w:linePitch="360"/>
        </w:sectPr>
      </w:pPr>
    </w:p>
    <w:p w14:paraId="216141CF" w14:textId="77777777" w:rsidR="00EE42E9" w:rsidRPr="00487BB8" w:rsidRDefault="00EE42E9" w:rsidP="005706DB">
      <w:pPr>
        <w:pStyle w:val="ListParagraph"/>
        <w:numPr>
          <w:ilvl w:val="1"/>
          <w:numId w:val="1"/>
        </w:numPr>
        <w:spacing w:before="240" w:after="160"/>
        <w:rPr>
          <w:rFonts w:ascii="Times New Roman" w:eastAsiaTheme="minorEastAsia" w:hAnsi="Times New Roman"/>
          <w:b/>
          <w:bCs/>
          <w:iCs w:val="0"/>
        </w:rPr>
      </w:pPr>
      <w:r w:rsidRPr="00487BB8">
        <w:rPr>
          <w:rFonts w:ascii="Times New Roman" w:eastAsiaTheme="minorEastAsia" w:hAnsi="Times New Roman"/>
          <w:b/>
          <w:bCs/>
          <w:iCs w:val="0"/>
          <w:sz w:val="22"/>
          <w:szCs w:val="22"/>
        </w:rPr>
        <w:lastRenderedPageBreak/>
        <w:t>Required MDDS Data Elements</w:t>
      </w:r>
    </w:p>
    <w:p w14:paraId="2B265E12" w14:textId="77777777" w:rsidR="001D5BC4" w:rsidRDefault="001D5BC4" w:rsidP="001D5BC4">
      <w:pPr>
        <w:pStyle w:val="ListParagraph"/>
        <w:spacing w:before="240" w:after="160"/>
        <w:ind w:left="1224"/>
        <w:rPr>
          <w:rFonts w:ascii="Times New Roman" w:eastAsiaTheme="minorEastAsia" w:hAnsi="Times New Roman"/>
          <w:b/>
          <w:bCs/>
          <w:iCs w:val="0"/>
        </w:rPr>
      </w:pPr>
    </w:p>
    <w:p w14:paraId="79F39108" w14:textId="77777777" w:rsidR="008F0B77" w:rsidRPr="00BC0E5D" w:rsidRDefault="008F0B77" w:rsidP="008F0B77">
      <w:pPr>
        <w:pStyle w:val="ListParagraph"/>
        <w:numPr>
          <w:ilvl w:val="2"/>
          <w:numId w:val="1"/>
        </w:numPr>
        <w:spacing w:before="240" w:after="160"/>
        <w:rPr>
          <w:rFonts w:ascii="Times New Roman" w:eastAsiaTheme="minorEastAsia" w:hAnsi="Times New Roman"/>
          <w:b/>
          <w:bCs/>
          <w:iCs w:val="0"/>
        </w:rPr>
      </w:pPr>
      <w:r w:rsidRPr="00BC0E5D">
        <w:rPr>
          <w:rFonts w:ascii="Times New Roman" w:eastAsiaTheme="minorEastAsia" w:hAnsi="Times New Roman"/>
          <w:b/>
          <w:bCs/>
          <w:iCs w:val="0"/>
        </w:rPr>
        <w:t>Entity: Generic</w:t>
      </w:r>
    </w:p>
    <w:tbl>
      <w:tblPr>
        <w:tblStyle w:val="TableGrid"/>
        <w:tblW w:w="0" w:type="auto"/>
        <w:tblLook w:val="04A0" w:firstRow="1" w:lastRow="0" w:firstColumn="1" w:lastColumn="0" w:noHBand="0" w:noVBand="1"/>
      </w:tblPr>
      <w:tblGrid>
        <w:gridCol w:w="4981"/>
        <w:gridCol w:w="2289"/>
        <w:gridCol w:w="2289"/>
        <w:gridCol w:w="2289"/>
        <w:gridCol w:w="2289"/>
      </w:tblGrid>
      <w:tr w:rsidR="001F2E0F" w:rsidRPr="00E55D19" w14:paraId="436F57B8" w14:textId="5F873C23" w:rsidTr="00E2742D">
        <w:trPr>
          <w:trHeight w:val="250"/>
        </w:trPr>
        <w:tc>
          <w:tcPr>
            <w:tcW w:w="4981" w:type="dxa"/>
            <w:noWrap/>
          </w:tcPr>
          <w:p w14:paraId="100FDE77" w14:textId="77777777" w:rsidR="001F2E0F" w:rsidRPr="00E55D19" w:rsidRDefault="001F2E0F" w:rsidP="008F0B77">
            <w:pPr>
              <w:jc w:val="center"/>
              <w:rPr>
                <w:rFonts w:ascii="Times New Roman" w:eastAsiaTheme="minorEastAsia" w:hAnsi="Times New Roman"/>
                <w:b/>
                <w:bCs/>
              </w:rPr>
            </w:pPr>
            <w:r w:rsidRPr="00E55D19">
              <w:rPr>
                <w:rFonts w:ascii="Times New Roman" w:eastAsiaTheme="minorEastAsia" w:hAnsi="Times New Roman"/>
                <w:b/>
                <w:bCs/>
              </w:rPr>
              <w:t>Data Elements</w:t>
            </w:r>
          </w:p>
        </w:tc>
        <w:tc>
          <w:tcPr>
            <w:tcW w:w="2289" w:type="dxa"/>
            <w:noWrap/>
          </w:tcPr>
          <w:p w14:paraId="4BD626C3" w14:textId="77777777" w:rsidR="001F2E0F" w:rsidRPr="00E55D19" w:rsidRDefault="001F2E0F" w:rsidP="008F0B77">
            <w:pPr>
              <w:jc w:val="center"/>
              <w:rPr>
                <w:rFonts w:ascii="Times New Roman" w:eastAsiaTheme="minorEastAsia" w:hAnsi="Times New Roman"/>
                <w:b/>
                <w:bCs/>
              </w:rPr>
            </w:pPr>
            <w:r w:rsidRPr="00E55D19">
              <w:rPr>
                <w:rFonts w:ascii="Times New Roman" w:eastAsiaTheme="minorEastAsia" w:hAnsi="Times New Roman"/>
                <w:b/>
                <w:bCs/>
              </w:rPr>
              <w:t>MDDS Codes</w:t>
            </w:r>
          </w:p>
        </w:tc>
        <w:tc>
          <w:tcPr>
            <w:tcW w:w="2289" w:type="dxa"/>
          </w:tcPr>
          <w:p w14:paraId="59D437BC" w14:textId="28D8A458" w:rsidR="001F2E0F" w:rsidRPr="00E55D19" w:rsidRDefault="001F2E0F" w:rsidP="008F0B77">
            <w:pPr>
              <w:jc w:val="center"/>
              <w:rPr>
                <w:rFonts w:ascii="Times New Roman" w:eastAsiaTheme="minorEastAsia" w:hAnsi="Times New Roman"/>
                <w:b/>
                <w:bCs/>
              </w:rPr>
            </w:pPr>
            <w:r w:rsidRPr="00E55D19">
              <w:rPr>
                <w:rFonts w:ascii="Times New Roman" w:eastAsiaTheme="minorEastAsia" w:hAnsi="Times New Roman"/>
                <w:b/>
                <w:bCs/>
              </w:rPr>
              <w:t>Data Format</w:t>
            </w:r>
          </w:p>
        </w:tc>
        <w:tc>
          <w:tcPr>
            <w:tcW w:w="2289" w:type="dxa"/>
          </w:tcPr>
          <w:p w14:paraId="0051C856" w14:textId="52E379EA" w:rsidR="001F2E0F" w:rsidRPr="00E55D19" w:rsidRDefault="001F2E0F" w:rsidP="008F0B77">
            <w:pPr>
              <w:jc w:val="center"/>
              <w:rPr>
                <w:rFonts w:ascii="Times New Roman" w:eastAsiaTheme="minorEastAsia" w:hAnsi="Times New Roman"/>
                <w:b/>
                <w:bCs/>
              </w:rPr>
            </w:pPr>
            <w:r w:rsidRPr="00E55D19">
              <w:rPr>
                <w:rFonts w:ascii="Times New Roman" w:eastAsiaTheme="minorEastAsia" w:hAnsi="Times New Roman"/>
                <w:b/>
                <w:bCs/>
              </w:rPr>
              <w:t>Maximum Size</w:t>
            </w:r>
          </w:p>
        </w:tc>
        <w:tc>
          <w:tcPr>
            <w:tcW w:w="2289" w:type="dxa"/>
          </w:tcPr>
          <w:p w14:paraId="621B011A" w14:textId="47CFAF09" w:rsidR="001F2E0F" w:rsidRPr="00E55D19" w:rsidRDefault="001F2E0F" w:rsidP="008F0B77">
            <w:pPr>
              <w:jc w:val="center"/>
              <w:rPr>
                <w:rFonts w:ascii="Times New Roman" w:eastAsiaTheme="minorEastAsia" w:hAnsi="Times New Roman"/>
                <w:b/>
                <w:bCs/>
              </w:rPr>
            </w:pPr>
            <w:r w:rsidRPr="00E55D19">
              <w:rPr>
                <w:rFonts w:ascii="Times New Roman" w:eastAsiaTheme="minorEastAsia" w:hAnsi="Times New Roman"/>
                <w:b/>
                <w:bCs/>
              </w:rPr>
              <w:t>Code Directory</w:t>
            </w:r>
          </w:p>
        </w:tc>
      </w:tr>
      <w:tr w:rsidR="001F2E0F" w:rsidRPr="00E55D19" w14:paraId="019F70F8" w14:textId="41061BFC" w:rsidTr="00E2742D">
        <w:trPr>
          <w:trHeight w:val="250"/>
        </w:trPr>
        <w:tc>
          <w:tcPr>
            <w:tcW w:w="4981" w:type="dxa"/>
            <w:noWrap/>
            <w:hideMark/>
          </w:tcPr>
          <w:p w14:paraId="2184F63A" w14:textId="77777777" w:rsidR="001F2E0F" w:rsidRPr="00E55D19" w:rsidRDefault="001F2E0F" w:rsidP="008F0B77">
            <w:pPr>
              <w:rPr>
                <w:rFonts w:ascii="Times New Roman" w:eastAsiaTheme="minorEastAsia" w:hAnsi="Times New Roman"/>
                <w:b/>
                <w:bCs/>
                <w:i/>
                <w:iCs w:val="0"/>
              </w:rPr>
            </w:pPr>
          </w:p>
        </w:tc>
        <w:tc>
          <w:tcPr>
            <w:tcW w:w="2289" w:type="dxa"/>
            <w:noWrap/>
            <w:hideMark/>
          </w:tcPr>
          <w:p w14:paraId="04E6D462" w14:textId="77777777" w:rsidR="001F2E0F" w:rsidRPr="00E55D19" w:rsidRDefault="001F2E0F" w:rsidP="008F0B77">
            <w:pPr>
              <w:rPr>
                <w:rFonts w:ascii="Times New Roman" w:eastAsiaTheme="minorEastAsia" w:hAnsi="Times New Roman"/>
                <w:b/>
                <w:bCs/>
                <w:i/>
                <w:iCs w:val="0"/>
              </w:rPr>
            </w:pPr>
          </w:p>
        </w:tc>
        <w:tc>
          <w:tcPr>
            <w:tcW w:w="2289" w:type="dxa"/>
          </w:tcPr>
          <w:p w14:paraId="4DD804B9" w14:textId="77777777" w:rsidR="001F2E0F" w:rsidRPr="00E55D19" w:rsidRDefault="001F2E0F" w:rsidP="008F0B77">
            <w:pPr>
              <w:rPr>
                <w:rFonts w:ascii="Times New Roman" w:eastAsiaTheme="minorEastAsia" w:hAnsi="Times New Roman"/>
                <w:b/>
                <w:bCs/>
                <w:i/>
                <w:iCs w:val="0"/>
              </w:rPr>
            </w:pPr>
          </w:p>
        </w:tc>
        <w:tc>
          <w:tcPr>
            <w:tcW w:w="2289" w:type="dxa"/>
          </w:tcPr>
          <w:p w14:paraId="17AD14FF" w14:textId="3D6B0628" w:rsidR="001F2E0F" w:rsidRPr="00E55D19" w:rsidRDefault="001F2E0F" w:rsidP="008F0B77">
            <w:pPr>
              <w:rPr>
                <w:rFonts w:ascii="Times New Roman" w:eastAsiaTheme="minorEastAsia" w:hAnsi="Times New Roman"/>
                <w:b/>
                <w:bCs/>
                <w:i/>
                <w:iCs w:val="0"/>
              </w:rPr>
            </w:pPr>
          </w:p>
        </w:tc>
        <w:tc>
          <w:tcPr>
            <w:tcW w:w="2289" w:type="dxa"/>
          </w:tcPr>
          <w:p w14:paraId="226C6EB6" w14:textId="5C7F38A6" w:rsidR="001F2E0F" w:rsidRPr="00E55D19" w:rsidRDefault="001F2E0F" w:rsidP="008F0B77">
            <w:pPr>
              <w:rPr>
                <w:rFonts w:ascii="Times New Roman" w:eastAsiaTheme="minorEastAsia" w:hAnsi="Times New Roman"/>
                <w:b/>
                <w:bCs/>
                <w:i/>
                <w:iCs w:val="0"/>
              </w:rPr>
            </w:pPr>
          </w:p>
        </w:tc>
      </w:tr>
      <w:tr w:rsidR="001F2E0F" w:rsidRPr="00E55D19" w14:paraId="0B687E51" w14:textId="34DFFFA1" w:rsidTr="00E2742D">
        <w:trPr>
          <w:trHeight w:val="250"/>
        </w:trPr>
        <w:tc>
          <w:tcPr>
            <w:tcW w:w="4981" w:type="dxa"/>
            <w:vAlign w:val="center"/>
            <w:hideMark/>
          </w:tcPr>
          <w:p w14:paraId="5CBD7BE3" w14:textId="77777777" w:rsidR="001F2E0F" w:rsidRPr="00E55D19" w:rsidRDefault="001F2E0F" w:rsidP="00D03E88">
            <w:pPr>
              <w:rPr>
                <w:rFonts w:ascii="Times New Roman" w:eastAsiaTheme="minorEastAsia" w:hAnsi="Times New Roman"/>
              </w:rPr>
            </w:pPr>
            <w:r w:rsidRPr="00E55D19">
              <w:rPr>
                <w:rFonts w:ascii="Times New Roman" w:eastAsiaTheme="minorEastAsia" w:hAnsi="Times New Roman"/>
              </w:rPr>
              <w:t>Time</w:t>
            </w:r>
          </w:p>
        </w:tc>
        <w:tc>
          <w:tcPr>
            <w:tcW w:w="2289" w:type="dxa"/>
            <w:vAlign w:val="center"/>
            <w:hideMark/>
          </w:tcPr>
          <w:p w14:paraId="6C468A3B" w14:textId="77777777" w:rsidR="001F2E0F" w:rsidRPr="00E55D19" w:rsidRDefault="001F2E0F" w:rsidP="00D03E88">
            <w:pPr>
              <w:rPr>
                <w:rFonts w:ascii="Times New Roman" w:eastAsiaTheme="minorEastAsia" w:hAnsi="Times New Roman"/>
              </w:rPr>
            </w:pPr>
            <w:r w:rsidRPr="00E55D19">
              <w:rPr>
                <w:rFonts w:ascii="Times New Roman" w:eastAsiaTheme="minorEastAsia" w:hAnsi="Times New Roman"/>
              </w:rPr>
              <w:t>05.001.0001</w:t>
            </w:r>
          </w:p>
        </w:tc>
        <w:tc>
          <w:tcPr>
            <w:tcW w:w="2289" w:type="dxa"/>
          </w:tcPr>
          <w:p w14:paraId="12F996DF" w14:textId="395ACBAD" w:rsidR="001F2E0F" w:rsidRPr="00E55D19" w:rsidRDefault="001F2E0F" w:rsidP="00E2742D">
            <w:pPr>
              <w:jc w:val="center"/>
              <w:rPr>
                <w:rFonts w:ascii="Times New Roman" w:eastAsiaTheme="minorEastAsia" w:hAnsi="Times New Roman"/>
              </w:rPr>
            </w:pPr>
            <w:r w:rsidRPr="00E55D19">
              <w:rPr>
                <w:rFonts w:ascii="Times New Roman" w:eastAsiaTheme="minorEastAsia" w:hAnsi="Times New Roman"/>
              </w:rPr>
              <w:t>HH:MM:SS</w:t>
            </w:r>
          </w:p>
        </w:tc>
        <w:tc>
          <w:tcPr>
            <w:tcW w:w="2289" w:type="dxa"/>
          </w:tcPr>
          <w:p w14:paraId="5653BBF0" w14:textId="74C15EB2" w:rsidR="001F2E0F" w:rsidRPr="00E55D19" w:rsidRDefault="001F2E0F" w:rsidP="00E2742D">
            <w:pPr>
              <w:jc w:val="center"/>
              <w:rPr>
                <w:rFonts w:ascii="Times New Roman" w:eastAsiaTheme="minorEastAsia" w:hAnsi="Times New Roman"/>
              </w:rPr>
            </w:pPr>
            <w:r w:rsidRPr="00E55D19">
              <w:rPr>
                <w:rFonts w:ascii="Times New Roman" w:eastAsiaTheme="minorEastAsia" w:hAnsi="Times New Roman"/>
              </w:rPr>
              <w:t>8</w:t>
            </w:r>
          </w:p>
        </w:tc>
        <w:tc>
          <w:tcPr>
            <w:tcW w:w="2289" w:type="dxa"/>
          </w:tcPr>
          <w:p w14:paraId="105E9038" w14:textId="660B3095" w:rsidR="001F2E0F" w:rsidRPr="00E55D19" w:rsidRDefault="001F2E0F" w:rsidP="00E2742D">
            <w:pPr>
              <w:jc w:val="center"/>
              <w:rPr>
                <w:rFonts w:ascii="Times New Roman" w:eastAsiaTheme="minorEastAsia" w:hAnsi="Times New Roman"/>
              </w:rPr>
            </w:pPr>
          </w:p>
        </w:tc>
      </w:tr>
      <w:tr w:rsidR="001F2E0F" w:rsidRPr="00E55D19" w14:paraId="404063EE" w14:textId="16CF67D3" w:rsidTr="00E2742D">
        <w:trPr>
          <w:trHeight w:val="250"/>
        </w:trPr>
        <w:tc>
          <w:tcPr>
            <w:tcW w:w="4981" w:type="dxa"/>
            <w:vAlign w:val="center"/>
            <w:hideMark/>
          </w:tcPr>
          <w:p w14:paraId="42C2952F" w14:textId="77777777" w:rsidR="001F2E0F" w:rsidRPr="00E55D19" w:rsidRDefault="001F2E0F" w:rsidP="00D03E88">
            <w:pPr>
              <w:rPr>
                <w:rFonts w:ascii="Times New Roman" w:eastAsiaTheme="minorEastAsia" w:hAnsi="Times New Roman"/>
              </w:rPr>
            </w:pPr>
            <w:r w:rsidRPr="00E55D19">
              <w:rPr>
                <w:rFonts w:ascii="Times New Roman" w:eastAsiaTheme="minorEastAsia" w:hAnsi="Times New Roman"/>
              </w:rPr>
              <w:t>Date</w:t>
            </w:r>
          </w:p>
        </w:tc>
        <w:tc>
          <w:tcPr>
            <w:tcW w:w="2289" w:type="dxa"/>
            <w:vAlign w:val="center"/>
            <w:hideMark/>
          </w:tcPr>
          <w:p w14:paraId="3DE208E9" w14:textId="4E0BDCF8" w:rsidR="001F2E0F" w:rsidRPr="00E55D19" w:rsidRDefault="001F2E0F" w:rsidP="00D03E88">
            <w:pPr>
              <w:rPr>
                <w:rFonts w:ascii="Times New Roman" w:eastAsiaTheme="minorEastAsia" w:hAnsi="Times New Roman"/>
              </w:rPr>
            </w:pPr>
          </w:p>
        </w:tc>
        <w:tc>
          <w:tcPr>
            <w:tcW w:w="2289" w:type="dxa"/>
          </w:tcPr>
          <w:p w14:paraId="69D21902" w14:textId="046B2D77" w:rsidR="001F2E0F" w:rsidRPr="00E55D19" w:rsidRDefault="001F2E0F" w:rsidP="00E2742D">
            <w:pPr>
              <w:jc w:val="center"/>
              <w:rPr>
                <w:rFonts w:ascii="Times New Roman" w:eastAsiaTheme="minorEastAsia" w:hAnsi="Times New Roman"/>
              </w:rPr>
            </w:pPr>
            <w:proofErr w:type="spellStart"/>
            <w:r w:rsidRPr="00E55D19">
              <w:rPr>
                <w:rFonts w:ascii="Times New Roman" w:eastAsiaTheme="minorEastAsia" w:hAnsi="Times New Roman"/>
              </w:rPr>
              <w:t>dd</w:t>
            </w:r>
            <w:proofErr w:type="spellEnd"/>
            <w:r w:rsidRPr="00E55D19">
              <w:rPr>
                <w:rFonts w:ascii="Times New Roman" w:eastAsiaTheme="minorEastAsia" w:hAnsi="Times New Roman"/>
              </w:rPr>
              <w:t>/mm/</w:t>
            </w:r>
            <w:proofErr w:type="spellStart"/>
            <w:r w:rsidRPr="00E55D19">
              <w:rPr>
                <w:rFonts w:ascii="Times New Roman" w:eastAsiaTheme="minorEastAsia" w:hAnsi="Times New Roman"/>
              </w:rPr>
              <w:t>yyyy</w:t>
            </w:r>
            <w:proofErr w:type="spellEnd"/>
          </w:p>
        </w:tc>
        <w:tc>
          <w:tcPr>
            <w:tcW w:w="2289" w:type="dxa"/>
          </w:tcPr>
          <w:p w14:paraId="5B2920DB" w14:textId="1704C8AA" w:rsidR="001F2E0F" w:rsidRPr="00E55D19" w:rsidRDefault="001F2E0F" w:rsidP="00E2742D">
            <w:pPr>
              <w:jc w:val="center"/>
              <w:rPr>
                <w:rFonts w:ascii="Times New Roman" w:eastAsiaTheme="minorEastAsia" w:hAnsi="Times New Roman"/>
              </w:rPr>
            </w:pPr>
            <w:r w:rsidRPr="00E55D19">
              <w:rPr>
                <w:rFonts w:ascii="Times New Roman" w:eastAsiaTheme="minorEastAsia" w:hAnsi="Times New Roman"/>
              </w:rPr>
              <w:t>10</w:t>
            </w:r>
          </w:p>
        </w:tc>
        <w:tc>
          <w:tcPr>
            <w:tcW w:w="2289" w:type="dxa"/>
          </w:tcPr>
          <w:p w14:paraId="2DCEB4F6" w14:textId="50532083" w:rsidR="001F2E0F" w:rsidRPr="00E55D19" w:rsidRDefault="001F2E0F" w:rsidP="00E2742D">
            <w:pPr>
              <w:jc w:val="center"/>
              <w:rPr>
                <w:rFonts w:ascii="Times New Roman" w:eastAsiaTheme="minorEastAsia" w:hAnsi="Times New Roman"/>
              </w:rPr>
            </w:pPr>
            <w:r w:rsidRPr="00E55D19">
              <w:rPr>
                <w:rFonts w:ascii="Times New Roman" w:eastAsiaTheme="minorEastAsia" w:hAnsi="Times New Roman"/>
              </w:rPr>
              <w:t>G00.01</w:t>
            </w:r>
          </w:p>
        </w:tc>
      </w:tr>
      <w:tr w:rsidR="001F2E0F" w:rsidRPr="00E55D19" w14:paraId="1D652F54" w14:textId="45AD8F25" w:rsidTr="00E2742D">
        <w:trPr>
          <w:trHeight w:val="250"/>
        </w:trPr>
        <w:tc>
          <w:tcPr>
            <w:tcW w:w="4981" w:type="dxa"/>
            <w:vAlign w:val="center"/>
            <w:hideMark/>
          </w:tcPr>
          <w:p w14:paraId="57F07674" w14:textId="77777777" w:rsidR="001F2E0F" w:rsidRPr="00E55D19" w:rsidRDefault="001F2E0F" w:rsidP="00D03E88">
            <w:pPr>
              <w:rPr>
                <w:rFonts w:ascii="Times New Roman" w:eastAsiaTheme="minorEastAsia" w:hAnsi="Times New Roman"/>
              </w:rPr>
            </w:pPr>
            <w:r w:rsidRPr="00E55D19">
              <w:rPr>
                <w:rFonts w:ascii="Times New Roman" w:eastAsiaTheme="minorEastAsia" w:hAnsi="Times New Roman"/>
              </w:rPr>
              <w:t>Alternate Identifier Type</w:t>
            </w:r>
          </w:p>
        </w:tc>
        <w:tc>
          <w:tcPr>
            <w:tcW w:w="2289" w:type="dxa"/>
            <w:vAlign w:val="center"/>
            <w:hideMark/>
          </w:tcPr>
          <w:p w14:paraId="3EFD1423" w14:textId="77777777" w:rsidR="001F2E0F" w:rsidRPr="00E55D19" w:rsidRDefault="001F2E0F" w:rsidP="00D03E88">
            <w:pPr>
              <w:rPr>
                <w:rFonts w:ascii="Times New Roman" w:eastAsiaTheme="minorEastAsia" w:hAnsi="Times New Roman"/>
              </w:rPr>
            </w:pPr>
            <w:r w:rsidRPr="00E55D19">
              <w:rPr>
                <w:rFonts w:ascii="Times New Roman" w:eastAsiaTheme="minorEastAsia" w:hAnsi="Times New Roman"/>
              </w:rPr>
              <w:t>05.001.0003</w:t>
            </w:r>
          </w:p>
        </w:tc>
        <w:tc>
          <w:tcPr>
            <w:tcW w:w="2289" w:type="dxa"/>
          </w:tcPr>
          <w:p w14:paraId="10B87187" w14:textId="64ACE20C" w:rsidR="001F2E0F" w:rsidRPr="00E55D19" w:rsidRDefault="00E2742D" w:rsidP="00E2742D">
            <w:pPr>
              <w:jc w:val="center"/>
              <w:rPr>
                <w:rFonts w:ascii="Times New Roman" w:eastAsiaTheme="minorEastAsia" w:hAnsi="Times New Roman"/>
              </w:rPr>
            </w:pPr>
            <w:r w:rsidRPr="00E55D19">
              <w:rPr>
                <w:rFonts w:ascii="Times New Roman" w:eastAsiaTheme="minorEastAsia" w:hAnsi="Times New Roman"/>
              </w:rPr>
              <w:t>Integer</w:t>
            </w:r>
          </w:p>
        </w:tc>
        <w:tc>
          <w:tcPr>
            <w:tcW w:w="2289" w:type="dxa"/>
          </w:tcPr>
          <w:p w14:paraId="0C9B3340" w14:textId="5768DEB1" w:rsidR="001F2E0F" w:rsidRPr="00E55D19" w:rsidRDefault="00E2742D" w:rsidP="00E2742D">
            <w:pPr>
              <w:jc w:val="center"/>
              <w:rPr>
                <w:rFonts w:ascii="Times New Roman" w:eastAsiaTheme="minorEastAsia" w:hAnsi="Times New Roman"/>
              </w:rPr>
            </w:pPr>
            <w:r w:rsidRPr="00E55D19">
              <w:rPr>
                <w:rFonts w:ascii="Times New Roman" w:eastAsiaTheme="minorEastAsia" w:hAnsi="Times New Roman"/>
              </w:rPr>
              <w:t>2</w:t>
            </w:r>
          </w:p>
        </w:tc>
        <w:tc>
          <w:tcPr>
            <w:tcW w:w="2289" w:type="dxa"/>
          </w:tcPr>
          <w:p w14:paraId="2E594A6C" w14:textId="0C20D548" w:rsidR="001F2E0F" w:rsidRPr="00E55D19" w:rsidRDefault="00E2742D" w:rsidP="00E2742D">
            <w:pPr>
              <w:jc w:val="center"/>
              <w:rPr>
                <w:rFonts w:ascii="Times New Roman" w:eastAsiaTheme="minorEastAsia" w:hAnsi="Times New Roman"/>
              </w:rPr>
            </w:pPr>
            <w:r w:rsidRPr="00E55D19">
              <w:rPr>
                <w:rFonts w:ascii="Times New Roman" w:eastAsiaTheme="minorEastAsia" w:hAnsi="Times New Roman"/>
              </w:rPr>
              <w:t>CD05.053</w:t>
            </w:r>
          </w:p>
        </w:tc>
      </w:tr>
      <w:tr w:rsidR="001F2E0F" w:rsidRPr="00E55D19" w14:paraId="333F009A" w14:textId="3288CBC1" w:rsidTr="00E2742D">
        <w:trPr>
          <w:trHeight w:val="250"/>
        </w:trPr>
        <w:tc>
          <w:tcPr>
            <w:tcW w:w="4981" w:type="dxa"/>
            <w:vAlign w:val="center"/>
            <w:hideMark/>
          </w:tcPr>
          <w:p w14:paraId="4DD57664" w14:textId="77777777" w:rsidR="001F2E0F" w:rsidRPr="00E55D19" w:rsidRDefault="001F2E0F" w:rsidP="00D03E88">
            <w:pPr>
              <w:rPr>
                <w:rFonts w:ascii="Times New Roman" w:eastAsiaTheme="minorEastAsia" w:hAnsi="Times New Roman"/>
              </w:rPr>
            </w:pPr>
            <w:r w:rsidRPr="00E55D19">
              <w:rPr>
                <w:rFonts w:ascii="Times New Roman" w:eastAsiaTheme="minorEastAsia" w:hAnsi="Times New Roman"/>
              </w:rPr>
              <w:t>Alternate Identifier</w:t>
            </w:r>
          </w:p>
        </w:tc>
        <w:tc>
          <w:tcPr>
            <w:tcW w:w="2289" w:type="dxa"/>
            <w:vAlign w:val="center"/>
            <w:hideMark/>
          </w:tcPr>
          <w:p w14:paraId="112BC21B" w14:textId="77777777" w:rsidR="001F2E0F" w:rsidRPr="00E55D19" w:rsidRDefault="001F2E0F" w:rsidP="00D03E88">
            <w:pPr>
              <w:rPr>
                <w:rFonts w:ascii="Times New Roman" w:eastAsiaTheme="minorEastAsia" w:hAnsi="Times New Roman"/>
              </w:rPr>
            </w:pPr>
            <w:r w:rsidRPr="00E55D19">
              <w:rPr>
                <w:rFonts w:ascii="Times New Roman" w:eastAsiaTheme="minorEastAsia" w:hAnsi="Times New Roman"/>
              </w:rPr>
              <w:t>05.001.0004</w:t>
            </w:r>
          </w:p>
        </w:tc>
        <w:tc>
          <w:tcPr>
            <w:tcW w:w="2289" w:type="dxa"/>
          </w:tcPr>
          <w:p w14:paraId="76581B96" w14:textId="4FD06E13" w:rsidR="001F2E0F" w:rsidRPr="00E55D19" w:rsidRDefault="00E2742D" w:rsidP="00E2742D">
            <w:pPr>
              <w:jc w:val="center"/>
              <w:rPr>
                <w:rFonts w:ascii="Times New Roman" w:eastAsiaTheme="minorEastAsia" w:hAnsi="Times New Roman"/>
              </w:rPr>
            </w:pPr>
            <w:r w:rsidRPr="00E55D19">
              <w:rPr>
                <w:rFonts w:ascii="Times New Roman" w:eastAsiaTheme="minorEastAsia" w:hAnsi="Times New Roman"/>
              </w:rPr>
              <w:t>Varchar</w:t>
            </w:r>
          </w:p>
        </w:tc>
        <w:tc>
          <w:tcPr>
            <w:tcW w:w="2289" w:type="dxa"/>
          </w:tcPr>
          <w:p w14:paraId="4A496C86" w14:textId="0A07F9F6" w:rsidR="001F2E0F" w:rsidRPr="00E55D19" w:rsidRDefault="00E2742D" w:rsidP="00E2742D">
            <w:pPr>
              <w:jc w:val="center"/>
              <w:rPr>
                <w:rFonts w:ascii="Times New Roman" w:eastAsiaTheme="minorEastAsia" w:hAnsi="Times New Roman"/>
              </w:rPr>
            </w:pPr>
            <w:r w:rsidRPr="00E55D19">
              <w:rPr>
                <w:rFonts w:ascii="Times New Roman" w:eastAsiaTheme="minorEastAsia" w:hAnsi="Times New Roman"/>
              </w:rPr>
              <w:t>254</w:t>
            </w:r>
          </w:p>
        </w:tc>
        <w:tc>
          <w:tcPr>
            <w:tcW w:w="2289" w:type="dxa"/>
          </w:tcPr>
          <w:p w14:paraId="44FD7FA2" w14:textId="3909DBFE" w:rsidR="001F2E0F" w:rsidRPr="00E55D19" w:rsidRDefault="001F2E0F" w:rsidP="00E2742D">
            <w:pPr>
              <w:jc w:val="center"/>
              <w:rPr>
                <w:rFonts w:ascii="Times New Roman" w:eastAsiaTheme="minorEastAsia" w:hAnsi="Times New Roman"/>
              </w:rPr>
            </w:pPr>
          </w:p>
        </w:tc>
      </w:tr>
      <w:tr w:rsidR="001F2E0F" w:rsidRPr="00E55D19" w14:paraId="2D0212D8" w14:textId="4C163F7F" w:rsidTr="00E2742D">
        <w:trPr>
          <w:trHeight w:val="250"/>
        </w:trPr>
        <w:tc>
          <w:tcPr>
            <w:tcW w:w="4981" w:type="dxa"/>
            <w:vAlign w:val="center"/>
            <w:hideMark/>
          </w:tcPr>
          <w:p w14:paraId="1306EBEA" w14:textId="77777777" w:rsidR="001F2E0F" w:rsidRPr="00E55D19" w:rsidRDefault="001F2E0F" w:rsidP="00D03E88">
            <w:pPr>
              <w:rPr>
                <w:rFonts w:ascii="Times New Roman" w:eastAsiaTheme="minorEastAsia" w:hAnsi="Times New Roman"/>
              </w:rPr>
            </w:pPr>
            <w:r w:rsidRPr="00E55D19">
              <w:rPr>
                <w:rFonts w:ascii="Times New Roman" w:eastAsiaTheme="minorEastAsia" w:hAnsi="Times New Roman"/>
              </w:rPr>
              <w:t>Alternate Identifier Format</w:t>
            </w:r>
          </w:p>
        </w:tc>
        <w:tc>
          <w:tcPr>
            <w:tcW w:w="2289" w:type="dxa"/>
            <w:vAlign w:val="center"/>
            <w:hideMark/>
          </w:tcPr>
          <w:p w14:paraId="0B952CEE" w14:textId="77777777" w:rsidR="001F2E0F" w:rsidRPr="00E55D19" w:rsidRDefault="001F2E0F" w:rsidP="00D03E88">
            <w:pPr>
              <w:rPr>
                <w:rFonts w:ascii="Times New Roman" w:eastAsiaTheme="minorEastAsia" w:hAnsi="Times New Roman"/>
              </w:rPr>
            </w:pPr>
            <w:r w:rsidRPr="00E55D19">
              <w:rPr>
                <w:rFonts w:ascii="Times New Roman" w:eastAsiaTheme="minorEastAsia" w:hAnsi="Times New Roman"/>
              </w:rPr>
              <w:t>05.001.0005</w:t>
            </w:r>
          </w:p>
        </w:tc>
        <w:tc>
          <w:tcPr>
            <w:tcW w:w="2289" w:type="dxa"/>
          </w:tcPr>
          <w:p w14:paraId="568B0BB0" w14:textId="1D3F970A" w:rsidR="001F2E0F" w:rsidRPr="00E55D19" w:rsidRDefault="00E2742D" w:rsidP="00E2742D">
            <w:pPr>
              <w:jc w:val="center"/>
              <w:rPr>
                <w:rFonts w:ascii="Times New Roman" w:eastAsiaTheme="minorEastAsia" w:hAnsi="Times New Roman"/>
              </w:rPr>
            </w:pPr>
            <w:r w:rsidRPr="00E55D19">
              <w:rPr>
                <w:rFonts w:ascii="Times New Roman" w:eastAsiaTheme="minorEastAsia" w:hAnsi="Times New Roman"/>
              </w:rPr>
              <w:t>Bytes</w:t>
            </w:r>
          </w:p>
        </w:tc>
        <w:tc>
          <w:tcPr>
            <w:tcW w:w="2289" w:type="dxa"/>
          </w:tcPr>
          <w:p w14:paraId="775C9002" w14:textId="1CBE3F26" w:rsidR="001F2E0F" w:rsidRPr="00E55D19" w:rsidRDefault="00E2742D" w:rsidP="00E2742D">
            <w:pPr>
              <w:jc w:val="center"/>
              <w:rPr>
                <w:rFonts w:ascii="Times New Roman" w:eastAsiaTheme="minorEastAsia" w:hAnsi="Times New Roman"/>
              </w:rPr>
            </w:pPr>
            <w:r w:rsidRPr="00E55D19">
              <w:rPr>
                <w:rFonts w:ascii="Times New Roman" w:eastAsiaTheme="minorEastAsia" w:hAnsi="Times New Roman"/>
              </w:rPr>
              <w:t>20</w:t>
            </w:r>
          </w:p>
        </w:tc>
        <w:tc>
          <w:tcPr>
            <w:tcW w:w="2289" w:type="dxa"/>
          </w:tcPr>
          <w:p w14:paraId="0C8EB638" w14:textId="7DD534EE" w:rsidR="001F2E0F" w:rsidRPr="00E55D19" w:rsidRDefault="001F2E0F" w:rsidP="00E2742D">
            <w:pPr>
              <w:jc w:val="center"/>
              <w:rPr>
                <w:rFonts w:ascii="Times New Roman" w:eastAsiaTheme="minorEastAsia" w:hAnsi="Times New Roman"/>
              </w:rPr>
            </w:pPr>
          </w:p>
        </w:tc>
      </w:tr>
      <w:tr w:rsidR="001F2E0F" w:rsidRPr="00E55D19" w14:paraId="73DE09C8" w14:textId="59F135F8" w:rsidTr="00E2742D">
        <w:trPr>
          <w:trHeight w:val="250"/>
        </w:trPr>
        <w:tc>
          <w:tcPr>
            <w:tcW w:w="4981" w:type="dxa"/>
            <w:vAlign w:val="center"/>
            <w:hideMark/>
          </w:tcPr>
          <w:p w14:paraId="4399AC47" w14:textId="77777777" w:rsidR="001F2E0F" w:rsidRPr="00E55D19" w:rsidRDefault="001F2E0F" w:rsidP="00D03E88">
            <w:pPr>
              <w:rPr>
                <w:rFonts w:ascii="Times New Roman" w:eastAsiaTheme="minorEastAsia" w:hAnsi="Times New Roman"/>
              </w:rPr>
            </w:pPr>
            <w:r w:rsidRPr="00E55D19">
              <w:rPr>
                <w:rFonts w:ascii="Times New Roman" w:eastAsiaTheme="minorEastAsia" w:hAnsi="Times New Roman"/>
              </w:rPr>
              <w:t>Comments</w:t>
            </w:r>
          </w:p>
        </w:tc>
        <w:tc>
          <w:tcPr>
            <w:tcW w:w="2289" w:type="dxa"/>
            <w:vAlign w:val="center"/>
            <w:hideMark/>
          </w:tcPr>
          <w:p w14:paraId="79730864" w14:textId="77777777" w:rsidR="001F2E0F" w:rsidRPr="00E55D19" w:rsidRDefault="001F2E0F" w:rsidP="00D03E88">
            <w:pPr>
              <w:rPr>
                <w:rFonts w:ascii="Times New Roman" w:eastAsiaTheme="minorEastAsia" w:hAnsi="Times New Roman"/>
              </w:rPr>
            </w:pPr>
            <w:r w:rsidRPr="00E55D19">
              <w:rPr>
                <w:rFonts w:ascii="Times New Roman" w:eastAsiaTheme="minorEastAsia" w:hAnsi="Times New Roman"/>
              </w:rPr>
              <w:t>05.001.0007</w:t>
            </w:r>
          </w:p>
        </w:tc>
        <w:tc>
          <w:tcPr>
            <w:tcW w:w="2289" w:type="dxa"/>
          </w:tcPr>
          <w:p w14:paraId="1A6D18FE" w14:textId="75A87652" w:rsidR="001F2E0F" w:rsidRPr="00E55D19" w:rsidRDefault="00E2742D" w:rsidP="00E2742D">
            <w:pPr>
              <w:jc w:val="center"/>
              <w:rPr>
                <w:rFonts w:ascii="Times New Roman" w:eastAsiaTheme="minorEastAsia" w:hAnsi="Times New Roman"/>
              </w:rPr>
            </w:pPr>
            <w:r w:rsidRPr="00E55D19">
              <w:rPr>
                <w:rFonts w:ascii="Times New Roman" w:eastAsiaTheme="minorEastAsia" w:hAnsi="Times New Roman"/>
              </w:rPr>
              <w:t>Varchar</w:t>
            </w:r>
          </w:p>
        </w:tc>
        <w:tc>
          <w:tcPr>
            <w:tcW w:w="2289" w:type="dxa"/>
          </w:tcPr>
          <w:p w14:paraId="66A06453" w14:textId="7C566724" w:rsidR="001F2E0F" w:rsidRPr="00E55D19" w:rsidRDefault="00E2742D" w:rsidP="00E2742D">
            <w:pPr>
              <w:jc w:val="center"/>
              <w:rPr>
                <w:rFonts w:ascii="Times New Roman" w:eastAsiaTheme="minorEastAsia" w:hAnsi="Times New Roman"/>
              </w:rPr>
            </w:pPr>
            <w:r w:rsidRPr="00E55D19">
              <w:rPr>
                <w:rFonts w:ascii="Times New Roman" w:eastAsiaTheme="minorEastAsia" w:hAnsi="Times New Roman"/>
              </w:rPr>
              <w:t>99</w:t>
            </w:r>
          </w:p>
        </w:tc>
        <w:tc>
          <w:tcPr>
            <w:tcW w:w="2289" w:type="dxa"/>
          </w:tcPr>
          <w:p w14:paraId="15B04AB5" w14:textId="350D9F2D" w:rsidR="001F2E0F" w:rsidRPr="00E55D19" w:rsidRDefault="001F2E0F" w:rsidP="00E2742D">
            <w:pPr>
              <w:jc w:val="center"/>
              <w:rPr>
                <w:rFonts w:ascii="Times New Roman" w:eastAsiaTheme="minorEastAsia" w:hAnsi="Times New Roman"/>
              </w:rPr>
            </w:pPr>
          </w:p>
        </w:tc>
      </w:tr>
      <w:tr w:rsidR="001F2E0F" w:rsidRPr="00E55D19" w14:paraId="02652A14" w14:textId="7B6A6BE1" w:rsidTr="00E2742D">
        <w:trPr>
          <w:trHeight w:val="250"/>
        </w:trPr>
        <w:tc>
          <w:tcPr>
            <w:tcW w:w="4981" w:type="dxa"/>
            <w:vAlign w:val="center"/>
            <w:hideMark/>
          </w:tcPr>
          <w:p w14:paraId="20A1F2A9" w14:textId="77777777" w:rsidR="001F2E0F" w:rsidRPr="00E55D19" w:rsidRDefault="001F2E0F" w:rsidP="00D03E88">
            <w:pPr>
              <w:rPr>
                <w:rFonts w:ascii="Times New Roman" w:eastAsiaTheme="minorEastAsia" w:hAnsi="Times New Roman"/>
              </w:rPr>
            </w:pPr>
            <w:r w:rsidRPr="00E55D19">
              <w:rPr>
                <w:rFonts w:ascii="Times New Roman" w:eastAsiaTheme="minorEastAsia" w:hAnsi="Times New Roman"/>
              </w:rPr>
              <w:t>Healthcare Application Number</w:t>
            </w:r>
          </w:p>
        </w:tc>
        <w:tc>
          <w:tcPr>
            <w:tcW w:w="2289" w:type="dxa"/>
            <w:vAlign w:val="center"/>
            <w:hideMark/>
          </w:tcPr>
          <w:p w14:paraId="7FE70240" w14:textId="77777777" w:rsidR="001F2E0F" w:rsidRPr="00E55D19" w:rsidRDefault="001F2E0F" w:rsidP="00D03E88">
            <w:pPr>
              <w:rPr>
                <w:rFonts w:ascii="Times New Roman" w:eastAsiaTheme="minorEastAsia" w:hAnsi="Times New Roman"/>
              </w:rPr>
            </w:pPr>
            <w:r w:rsidRPr="00E55D19">
              <w:rPr>
                <w:rFonts w:ascii="Times New Roman" w:eastAsiaTheme="minorEastAsia" w:hAnsi="Times New Roman"/>
              </w:rPr>
              <w:t>05.001.0019</w:t>
            </w:r>
          </w:p>
        </w:tc>
        <w:tc>
          <w:tcPr>
            <w:tcW w:w="2289" w:type="dxa"/>
          </w:tcPr>
          <w:p w14:paraId="4010AC15" w14:textId="00E192D9" w:rsidR="001F2E0F" w:rsidRPr="00E55D19" w:rsidRDefault="00E2742D" w:rsidP="00E2742D">
            <w:pPr>
              <w:jc w:val="center"/>
              <w:rPr>
                <w:rFonts w:ascii="Times New Roman" w:eastAsiaTheme="minorEastAsia" w:hAnsi="Times New Roman"/>
              </w:rPr>
            </w:pPr>
            <w:r w:rsidRPr="00E55D19">
              <w:rPr>
                <w:rFonts w:ascii="Times New Roman" w:eastAsiaTheme="minorEastAsia" w:hAnsi="Times New Roman"/>
              </w:rPr>
              <w:t>Integer</w:t>
            </w:r>
          </w:p>
        </w:tc>
        <w:tc>
          <w:tcPr>
            <w:tcW w:w="2289" w:type="dxa"/>
          </w:tcPr>
          <w:p w14:paraId="1495B3E8" w14:textId="68CB36FE" w:rsidR="001F2E0F" w:rsidRPr="00E55D19" w:rsidRDefault="00E2742D" w:rsidP="00E2742D">
            <w:pPr>
              <w:jc w:val="center"/>
              <w:rPr>
                <w:rFonts w:ascii="Times New Roman" w:eastAsiaTheme="minorEastAsia" w:hAnsi="Times New Roman"/>
              </w:rPr>
            </w:pPr>
            <w:r w:rsidRPr="00E55D19">
              <w:rPr>
                <w:rFonts w:ascii="Times New Roman" w:eastAsiaTheme="minorEastAsia" w:hAnsi="Times New Roman"/>
              </w:rPr>
              <w:t>5</w:t>
            </w:r>
          </w:p>
        </w:tc>
        <w:tc>
          <w:tcPr>
            <w:tcW w:w="2289" w:type="dxa"/>
          </w:tcPr>
          <w:p w14:paraId="3CB9863B" w14:textId="18C4BCBE" w:rsidR="001F2E0F" w:rsidRPr="00E55D19" w:rsidRDefault="00E2742D" w:rsidP="00E2742D">
            <w:pPr>
              <w:jc w:val="center"/>
              <w:rPr>
                <w:rFonts w:ascii="Times New Roman" w:eastAsiaTheme="minorEastAsia" w:hAnsi="Times New Roman"/>
              </w:rPr>
            </w:pPr>
            <w:r w:rsidRPr="00E55D19">
              <w:rPr>
                <w:rFonts w:ascii="Times New Roman" w:eastAsiaTheme="minorEastAsia" w:hAnsi="Times New Roman"/>
              </w:rPr>
              <w:t>CD05.013</w:t>
            </w:r>
          </w:p>
        </w:tc>
      </w:tr>
      <w:tr w:rsidR="001F2E0F" w:rsidRPr="00E55D19" w14:paraId="67C96156" w14:textId="345F6A10" w:rsidTr="00E2742D">
        <w:trPr>
          <w:trHeight w:val="250"/>
        </w:trPr>
        <w:tc>
          <w:tcPr>
            <w:tcW w:w="4981" w:type="dxa"/>
            <w:vAlign w:val="center"/>
            <w:hideMark/>
          </w:tcPr>
          <w:p w14:paraId="7E0C01B3" w14:textId="77777777" w:rsidR="001F2E0F" w:rsidRPr="00E55D19" w:rsidRDefault="001F2E0F" w:rsidP="00D03E88">
            <w:pPr>
              <w:rPr>
                <w:rFonts w:ascii="Times New Roman" w:eastAsiaTheme="minorEastAsia" w:hAnsi="Times New Roman"/>
              </w:rPr>
            </w:pPr>
            <w:r w:rsidRPr="00E55D19">
              <w:rPr>
                <w:rFonts w:ascii="Times New Roman" w:eastAsiaTheme="minorEastAsia" w:hAnsi="Times New Roman"/>
              </w:rPr>
              <w:t>Code System Qualifier Type</w:t>
            </w:r>
          </w:p>
        </w:tc>
        <w:tc>
          <w:tcPr>
            <w:tcW w:w="2289" w:type="dxa"/>
            <w:vAlign w:val="center"/>
            <w:hideMark/>
          </w:tcPr>
          <w:p w14:paraId="2DAA3853" w14:textId="77777777" w:rsidR="001F2E0F" w:rsidRPr="00E55D19" w:rsidRDefault="001F2E0F" w:rsidP="00D03E88">
            <w:pPr>
              <w:rPr>
                <w:rFonts w:ascii="Times New Roman" w:eastAsiaTheme="minorEastAsia" w:hAnsi="Times New Roman"/>
              </w:rPr>
            </w:pPr>
            <w:r w:rsidRPr="00E55D19">
              <w:rPr>
                <w:rFonts w:ascii="Times New Roman" w:eastAsiaTheme="minorEastAsia" w:hAnsi="Times New Roman"/>
              </w:rPr>
              <w:t>05.001.0020</w:t>
            </w:r>
          </w:p>
        </w:tc>
        <w:tc>
          <w:tcPr>
            <w:tcW w:w="2289" w:type="dxa"/>
          </w:tcPr>
          <w:p w14:paraId="419EC7F6" w14:textId="7971FC2E" w:rsidR="001F2E0F" w:rsidRPr="00E55D19" w:rsidRDefault="00E2742D" w:rsidP="00E2742D">
            <w:pPr>
              <w:jc w:val="center"/>
              <w:rPr>
                <w:rFonts w:ascii="Times New Roman" w:eastAsiaTheme="minorEastAsia" w:hAnsi="Times New Roman"/>
              </w:rPr>
            </w:pPr>
            <w:r w:rsidRPr="00E55D19">
              <w:rPr>
                <w:rFonts w:ascii="Times New Roman" w:eastAsiaTheme="minorEastAsia" w:hAnsi="Times New Roman"/>
              </w:rPr>
              <w:t>Char</w:t>
            </w:r>
          </w:p>
        </w:tc>
        <w:tc>
          <w:tcPr>
            <w:tcW w:w="2289" w:type="dxa"/>
          </w:tcPr>
          <w:p w14:paraId="436682C7" w14:textId="24E46C45" w:rsidR="001F2E0F" w:rsidRPr="00E55D19" w:rsidRDefault="00E2742D" w:rsidP="00E2742D">
            <w:pPr>
              <w:jc w:val="center"/>
              <w:rPr>
                <w:rFonts w:ascii="Times New Roman" w:eastAsiaTheme="minorEastAsia" w:hAnsi="Times New Roman"/>
              </w:rPr>
            </w:pPr>
            <w:r w:rsidRPr="00E55D19">
              <w:rPr>
                <w:rFonts w:ascii="Times New Roman" w:eastAsiaTheme="minorEastAsia" w:hAnsi="Times New Roman"/>
              </w:rPr>
              <w:t>1</w:t>
            </w:r>
          </w:p>
        </w:tc>
        <w:tc>
          <w:tcPr>
            <w:tcW w:w="2289" w:type="dxa"/>
          </w:tcPr>
          <w:p w14:paraId="4B74BF7A" w14:textId="4E238307" w:rsidR="001F2E0F" w:rsidRPr="00E55D19" w:rsidRDefault="001F2E0F" w:rsidP="00E2742D">
            <w:pPr>
              <w:jc w:val="center"/>
              <w:rPr>
                <w:rFonts w:ascii="Times New Roman" w:eastAsiaTheme="minorEastAsia" w:hAnsi="Times New Roman"/>
              </w:rPr>
            </w:pPr>
          </w:p>
        </w:tc>
      </w:tr>
      <w:tr w:rsidR="001F2E0F" w:rsidRPr="00E55D19" w14:paraId="233C19D3" w14:textId="58E29917" w:rsidTr="00E2742D">
        <w:trPr>
          <w:trHeight w:val="250"/>
        </w:trPr>
        <w:tc>
          <w:tcPr>
            <w:tcW w:w="4981" w:type="dxa"/>
            <w:vAlign w:val="center"/>
            <w:hideMark/>
          </w:tcPr>
          <w:p w14:paraId="33A8070B" w14:textId="77777777" w:rsidR="001F2E0F" w:rsidRPr="00E55D19" w:rsidRDefault="001F2E0F" w:rsidP="00D03E88">
            <w:pPr>
              <w:rPr>
                <w:rFonts w:ascii="Times New Roman" w:eastAsiaTheme="minorEastAsia" w:hAnsi="Times New Roman"/>
              </w:rPr>
            </w:pPr>
            <w:r w:rsidRPr="00E55D19">
              <w:rPr>
                <w:rFonts w:ascii="Times New Roman" w:eastAsiaTheme="minorEastAsia" w:hAnsi="Times New Roman"/>
              </w:rPr>
              <w:t>Code System Qualifier</w:t>
            </w:r>
          </w:p>
        </w:tc>
        <w:tc>
          <w:tcPr>
            <w:tcW w:w="2289" w:type="dxa"/>
            <w:vAlign w:val="center"/>
            <w:hideMark/>
          </w:tcPr>
          <w:p w14:paraId="502312ED" w14:textId="77777777" w:rsidR="001F2E0F" w:rsidRPr="00E55D19" w:rsidRDefault="001F2E0F" w:rsidP="00D03E88">
            <w:pPr>
              <w:rPr>
                <w:rFonts w:ascii="Times New Roman" w:eastAsiaTheme="minorEastAsia" w:hAnsi="Times New Roman"/>
              </w:rPr>
            </w:pPr>
            <w:r w:rsidRPr="00E55D19">
              <w:rPr>
                <w:rFonts w:ascii="Times New Roman" w:eastAsiaTheme="minorEastAsia" w:hAnsi="Times New Roman"/>
              </w:rPr>
              <w:t>05.001.0021</w:t>
            </w:r>
          </w:p>
        </w:tc>
        <w:tc>
          <w:tcPr>
            <w:tcW w:w="2289" w:type="dxa"/>
          </w:tcPr>
          <w:p w14:paraId="159894C8" w14:textId="1BCE8587" w:rsidR="001F2E0F" w:rsidRPr="00E55D19" w:rsidRDefault="00E2742D" w:rsidP="00E2742D">
            <w:pPr>
              <w:jc w:val="center"/>
              <w:rPr>
                <w:rFonts w:ascii="Times New Roman" w:eastAsiaTheme="minorEastAsia" w:hAnsi="Times New Roman"/>
              </w:rPr>
            </w:pPr>
            <w:r w:rsidRPr="00E55D19">
              <w:rPr>
                <w:rFonts w:ascii="Times New Roman" w:eastAsiaTheme="minorEastAsia" w:hAnsi="Times New Roman"/>
              </w:rPr>
              <w:t>Varchar</w:t>
            </w:r>
          </w:p>
        </w:tc>
        <w:tc>
          <w:tcPr>
            <w:tcW w:w="2289" w:type="dxa"/>
          </w:tcPr>
          <w:p w14:paraId="65CA20F2" w14:textId="6166A720" w:rsidR="001F2E0F" w:rsidRPr="00E55D19" w:rsidRDefault="00E2742D" w:rsidP="00E2742D">
            <w:pPr>
              <w:jc w:val="center"/>
              <w:rPr>
                <w:rFonts w:ascii="Times New Roman" w:eastAsiaTheme="minorEastAsia" w:hAnsi="Times New Roman"/>
              </w:rPr>
            </w:pPr>
            <w:r w:rsidRPr="00E55D19">
              <w:rPr>
                <w:rFonts w:ascii="Times New Roman" w:eastAsiaTheme="minorEastAsia" w:hAnsi="Times New Roman"/>
              </w:rPr>
              <w:t>15</w:t>
            </w:r>
          </w:p>
        </w:tc>
        <w:tc>
          <w:tcPr>
            <w:tcW w:w="2289" w:type="dxa"/>
          </w:tcPr>
          <w:p w14:paraId="0817E52B" w14:textId="0B10C17A" w:rsidR="001F2E0F" w:rsidRPr="00E55D19" w:rsidRDefault="00E2742D" w:rsidP="00E2742D">
            <w:pPr>
              <w:jc w:val="center"/>
              <w:rPr>
                <w:rFonts w:ascii="Times New Roman" w:eastAsiaTheme="minorEastAsia" w:hAnsi="Times New Roman"/>
              </w:rPr>
            </w:pPr>
            <w:r w:rsidRPr="00E55D19">
              <w:rPr>
                <w:rFonts w:ascii="Times New Roman" w:eastAsiaTheme="minorEastAsia" w:hAnsi="Times New Roman"/>
              </w:rPr>
              <w:t>CD05.032</w:t>
            </w:r>
          </w:p>
        </w:tc>
      </w:tr>
      <w:tr w:rsidR="001F2E0F" w:rsidRPr="00E55D19" w14:paraId="20F62683" w14:textId="17BF65FC" w:rsidTr="00E2742D">
        <w:trPr>
          <w:trHeight w:val="250"/>
        </w:trPr>
        <w:tc>
          <w:tcPr>
            <w:tcW w:w="4981" w:type="dxa"/>
            <w:vAlign w:val="center"/>
            <w:hideMark/>
          </w:tcPr>
          <w:p w14:paraId="53B78672" w14:textId="77777777" w:rsidR="001F2E0F" w:rsidRPr="00E55D19" w:rsidRDefault="001F2E0F" w:rsidP="00D03E88">
            <w:pPr>
              <w:rPr>
                <w:rFonts w:ascii="Times New Roman" w:eastAsiaTheme="minorEastAsia" w:hAnsi="Times New Roman"/>
              </w:rPr>
            </w:pPr>
            <w:r w:rsidRPr="00E55D19">
              <w:rPr>
                <w:rFonts w:ascii="Times New Roman" w:eastAsiaTheme="minorEastAsia" w:hAnsi="Times New Roman"/>
              </w:rPr>
              <w:t>System of Medicine</w:t>
            </w:r>
          </w:p>
        </w:tc>
        <w:tc>
          <w:tcPr>
            <w:tcW w:w="2289" w:type="dxa"/>
            <w:vAlign w:val="center"/>
            <w:hideMark/>
          </w:tcPr>
          <w:p w14:paraId="42ADB89A" w14:textId="77777777" w:rsidR="001F2E0F" w:rsidRPr="00E55D19" w:rsidRDefault="001F2E0F" w:rsidP="00D03E88">
            <w:pPr>
              <w:rPr>
                <w:rFonts w:ascii="Times New Roman" w:eastAsiaTheme="minorEastAsia" w:hAnsi="Times New Roman"/>
              </w:rPr>
            </w:pPr>
            <w:r w:rsidRPr="00E55D19">
              <w:rPr>
                <w:rFonts w:ascii="Times New Roman" w:eastAsiaTheme="minorEastAsia" w:hAnsi="Times New Roman"/>
              </w:rPr>
              <w:t>05.001.0022</w:t>
            </w:r>
          </w:p>
        </w:tc>
        <w:tc>
          <w:tcPr>
            <w:tcW w:w="2289" w:type="dxa"/>
          </w:tcPr>
          <w:p w14:paraId="566F6B69" w14:textId="24A91DD2" w:rsidR="001F2E0F" w:rsidRPr="00E55D19" w:rsidRDefault="00E2742D" w:rsidP="00E2742D">
            <w:pPr>
              <w:jc w:val="center"/>
              <w:rPr>
                <w:rFonts w:ascii="Times New Roman" w:eastAsiaTheme="minorEastAsia" w:hAnsi="Times New Roman"/>
              </w:rPr>
            </w:pPr>
            <w:r w:rsidRPr="00E55D19">
              <w:rPr>
                <w:rFonts w:ascii="Times New Roman" w:eastAsiaTheme="minorEastAsia" w:hAnsi="Times New Roman"/>
              </w:rPr>
              <w:t>Integer</w:t>
            </w:r>
          </w:p>
        </w:tc>
        <w:tc>
          <w:tcPr>
            <w:tcW w:w="2289" w:type="dxa"/>
          </w:tcPr>
          <w:p w14:paraId="4DEFAC46" w14:textId="06E9C4E1" w:rsidR="001F2E0F" w:rsidRPr="00E55D19" w:rsidRDefault="00E2742D" w:rsidP="00E2742D">
            <w:pPr>
              <w:jc w:val="center"/>
              <w:rPr>
                <w:rFonts w:ascii="Times New Roman" w:eastAsiaTheme="minorEastAsia" w:hAnsi="Times New Roman"/>
              </w:rPr>
            </w:pPr>
            <w:r w:rsidRPr="00E55D19">
              <w:rPr>
                <w:rFonts w:ascii="Times New Roman" w:eastAsiaTheme="minorEastAsia" w:hAnsi="Times New Roman"/>
              </w:rPr>
              <w:t>2</w:t>
            </w:r>
          </w:p>
        </w:tc>
        <w:tc>
          <w:tcPr>
            <w:tcW w:w="2289" w:type="dxa"/>
          </w:tcPr>
          <w:p w14:paraId="24B83357" w14:textId="53293AAB" w:rsidR="001F2E0F" w:rsidRPr="00E55D19" w:rsidRDefault="00E2742D" w:rsidP="00E2742D">
            <w:pPr>
              <w:jc w:val="center"/>
              <w:rPr>
                <w:rFonts w:ascii="Times New Roman" w:eastAsiaTheme="minorEastAsia" w:hAnsi="Times New Roman"/>
              </w:rPr>
            </w:pPr>
            <w:r w:rsidRPr="00E55D19">
              <w:rPr>
                <w:rFonts w:ascii="Times New Roman" w:eastAsiaTheme="minorEastAsia" w:hAnsi="Times New Roman"/>
              </w:rPr>
              <w:t>CD05.030</w:t>
            </w:r>
          </w:p>
        </w:tc>
      </w:tr>
      <w:tr w:rsidR="001F2E0F" w:rsidRPr="00E55D19" w14:paraId="3351ACD5" w14:textId="49964C53" w:rsidTr="00E2742D">
        <w:trPr>
          <w:trHeight w:val="250"/>
        </w:trPr>
        <w:tc>
          <w:tcPr>
            <w:tcW w:w="4981" w:type="dxa"/>
            <w:vAlign w:val="center"/>
            <w:hideMark/>
          </w:tcPr>
          <w:p w14:paraId="1E303EF1" w14:textId="77777777" w:rsidR="001F2E0F" w:rsidRPr="00E55D19" w:rsidRDefault="001F2E0F" w:rsidP="00D03E88">
            <w:pPr>
              <w:rPr>
                <w:rFonts w:ascii="Times New Roman" w:eastAsiaTheme="minorEastAsia" w:hAnsi="Times New Roman"/>
              </w:rPr>
            </w:pPr>
            <w:r w:rsidRPr="00E55D19">
              <w:rPr>
                <w:rFonts w:ascii="Times New Roman" w:eastAsiaTheme="minorEastAsia" w:hAnsi="Times New Roman"/>
              </w:rPr>
              <w:t>Document ID</w:t>
            </w:r>
          </w:p>
        </w:tc>
        <w:tc>
          <w:tcPr>
            <w:tcW w:w="2289" w:type="dxa"/>
            <w:vAlign w:val="center"/>
            <w:hideMark/>
          </w:tcPr>
          <w:p w14:paraId="3BEB64BD" w14:textId="77777777" w:rsidR="001F2E0F" w:rsidRPr="00E55D19" w:rsidRDefault="001F2E0F" w:rsidP="00D03E88">
            <w:pPr>
              <w:rPr>
                <w:rFonts w:ascii="Times New Roman" w:eastAsiaTheme="minorEastAsia" w:hAnsi="Times New Roman"/>
              </w:rPr>
            </w:pPr>
            <w:r w:rsidRPr="00E55D19">
              <w:rPr>
                <w:rFonts w:ascii="Times New Roman" w:eastAsiaTheme="minorEastAsia" w:hAnsi="Times New Roman"/>
              </w:rPr>
              <w:t>05.001.0023</w:t>
            </w:r>
          </w:p>
        </w:tc>
        <w:tc>
          <w:tcPr>
            <w:tcW w:w="2289" w:type="dxa"/>
          </w:tcPr>
          <w:p w14:paraId="264F632E" w14:textId="5BC6842A" w:rsidR="001F2E0F" w:rsidRPr="00E55D19" w:rsidRDefault="00E2742D" w:rsidP="00E2742D">
            <w:pPr>
              <w:jc w:val="center"/>
              <w:rPr>
                <w:rFonts w:ascii="Times New Roman" w:eastAsiaTheme="minorEastAsia" w:hAnsi="Times New Roman"/>
              </w:rPr>
            </w:pPr>
            <w:r w:rsidRPr="00E55D19">
              <w:rPr>
                <w:rFonts w:ascii="Times New Roman" w:eastAsiaTheme="minorEastAsia" w:hAnsi="Times New Roman"/>
              </w:rPr>
              <w:t>Varchar</w:t>
            </w:r>
          </w:p>
        </w:tc>
        <w:tc>
          <w:tcPr>
            <w:tcW w:w="2289" w:type="dxa"/>
          </w:tcPr>
          <w:p w14:paraId="6074F1EF" w14:textId="6330A19D" w:rsidR="001F2E0F" w:rsidRPr="00E55D19" w:rsidRDefault="00E2742D" w:rsidP="00E2742D">
            <w:pPr>
              <w:jc w:val="center"/>
              <w:rPr>
                <w:rFonts w:ascii="Times New Roman" w:eastAsiaTheme="minorEastAsia" w:hAnsi="Times New Roman"/>
              </w:rPr>
            </w:pPr>
            <w:r w:rsidRPr="00E55D19">
              <w:rPr>
                <w:rFonts w:ascii="Times New Roman" w:eastAsiaTheme="minorEastAsia" w:hAnsi="Times New Roman"/>
              </w:rPr>
              <w:t>50</w:t>
            </w:r>
          </w:p>
        </w:tc>
        <w:tc>
          <w:tcPr>
            <w:tcW w:w="2289" w:type="dxa"/>
          </w:tcPr>
          <w:p w14:paraId="25FADD14" w14:textId="7EB0D1FE" w:rsidR="001F2E0F" w:rsidRPr="00E55D19" w:rsidRDefault="001F2E0F" w:rsidP="00E2742D">
            <w:pPr>
              <w:jc w:val="center"/>
              <w:rPr>
                <w:rFonts w:ascii="Times New Roman" w:eastAsiaTheme="minorEastAsia" w:hAnsi="Times New Roman"/>
              </w:rPr>
            </w:pPr>
          </w:p>
        </w:tc>
      </w:tr>
      <w:tr w:rsidR="001F2E0F" w:rsidRPr="00E55D19" w14:paraId="62067EDF" w14:textId="24000256" w:rsidTr="00E2742D">
        <w:trPr>
          <w:trHeight w:val="250"/>
        </w:trPr>
        <w:tc>
          <w:tcPr>
            <w:tcW w:w="4981" w:type="dxa"/>
            <w:vAlign w:val="center"/>
            <w:hideMark/>
          </w:tcPr>
          <w:p w14:paraId="5F603D18" w14:textId="77777777" w:rsidR="001F2E0F" w:rsidRPr="00E55D19" w:rsidRDefault="001F2E0F" w:rsidP="00D03E88">
            <w:pPr>
              <w:rPr>
                <w:rFonts w:ascii="Times New Roman" w:eastAsiaTheme="minorEastAsia" w:hAnsi="Times New Roman"/>
              </w:rPr>
            </w:pPr>
            <w:r w:rsidRPr="00E55D19">
              <w:rPr>
                <w:rFonts w:ascii="Times New Roman" w:eastAsiaTheme="minorEastAsia" w:hAnsi="Times New Roman"/>
              </w:rPr>
              <w:t>Reference Document ID</w:t>
            </w:r>
          </w:p>
        </w:tc>
        <w:tc>
          <w:tcPr>
            <w:tcW w:w="2289" w:type="dxa"/>
            <w:vAlign w:val="center"/>
            <w:hideMark/>
          </w:tcPr>
          <w:p w14:paraId="0A14BA22" w14:textId="77777777" w:rsidR="001F2E0F" w:rsidRPr="00E55D19" w:rsidRDefault="001F2E0F" w:rsidP="00D03E88">
            <w:pPr>
              <w:rPr>
                <w:rFonts w:ascii="Times New Roman" w:eastAsiaTheme="minorEastAsia" w:hAnsi="Times New Roman"/>
              </w:rPr>
            </w:pPr>
            <w:r w:rsidRPr="00E55D19">
              <w:rPr>
                <w:rFonts w:ascii="Times New Roman" w:eastAsiaTheme="minorEastAsia" w:hAnsi="Times New Roman"/>
              </w:rPr>
              <w:t>05.001.0024</w:t>
            </w:r>
          </w:p>
        </w:tc>
        <w:tc>
          <w:tcPr>
            <w:tcW w:w="2289" w:type="dxa"/>
          </w:tcPr>
          <w:p w14:paraId="68AC44E8" w14:textId="6F013E8C" w:rsidR="001F2E0F" w:rsidRPr="00E55D19" w:rsidRDefault="00E2742D" w:rsidP="00E2742D">
            <w:pPr>
              <w:jc w:val="center"/>
              <w:rPr>
                <w:rFonts w:ascii="Times New Roman" w:eastAsiaTheme="minorEastAsia" w:hAnsi="Times New Roman"/>
              </w:rPr>
            </w:pPr>
            <w:r w:rsidRPr="00E55D19">
              <w:rPr>
                <w:rFonts w:ascii="Times New Roman" w:eastAsiaTheme="minorEastAsia" w:hAnsi="Times New Roman"/>
              </w:rPr>
              <w:t>Varchar</w:t>
            </w:r>
          </w:p>
        </w:tc>
        <w:tc>
          <w:tcPr>
            <w:tcW w:w="2289" w:type="dxa"/>
          </w:tcPr>
          <w:p w14:paraId="1A7FD060" w14:textId="5280C190" w:rsidR="001F2E0F" w:rsidRPr="00E55D19" w:rsidRDefault="00E2742D" w:rsidP="00E2742D">
            <w:pPr>
              <w:jc w:val="center"/>
              <w:rPr>
                <w:rFonts w:ascii="Times New Roman" w:eastAsiaTheme="minorEastAsia" w:hAnsi="Times New Roman"/>
              </w:rPr>
            </w:pPr>
            <w:r w:rsidRPr="00E55D19">
              <w:rPr>
                <w:rFonts w:ascii="Times New Roman" w:eastAsiaTheme="minorEastAsia" w:hAnsi="Times New Roman"/>
              </w:rPr>
              <w:t>50</w:t>
            </w:r>
          </w:p>
        </w:tc>
        <w:tc>
          <w:tcPr>
            <w:tcW w:w="2289" w:type="dxa"/>
          </w:tcPr>
          <w:p w14:paraId="2F666E51" w14:textId="017256FD" w:rsidR="001F2E0F" w:rsidRPr="00E55D19" w:rsidRDefault="001F2E0F" w:rsidP="00E2742D">
            <w:pPr>
              <w:jc w:val="center"/>
              <w:rPr>
                <w:rFonts w:ascii="Times New Roman" w:eastAsiaTheme="minorEastAsia" w:hAnsi="Times New Roman"/>
              </w:rPr>
            </w:pPr>
          </w:p>
        </w:tc>
      </w:tr>
      <w:tr w:rsidR="001F2E0F" w:rsidRPr="00E55D19" w14:paraId="5975EBCB" w14:textId="07A2E170" w:rsidTr="00E2742D">
        <w:trPr>
          <w:trHeight w:val="250"/>
        </w:trPr>
        <w:tc>
          <w:tcPr>
            <w:tcW w:w="4981" w:type="dxa"/>
            <w:vAlign w:val="center"/>
            <w:hideMark/>
          </w:tcPr>
          <w:p w14:paraId="2E3E1378" w14:textId="77777777" w:rsidR="001F2E0F" w:rsidRPr="00E55D19" w:rsidRDefault="001F2E0F" w:rsidP="00D03E88">
            <w:pPr>
              <w:rPr>
                <w:rFonts w:ascii="Times New Roman" w:eastAsiaTheme="minorEastAsia" w:hAnsi="Times New Roman"/>
              </w:rPr>
            </w:pPr>
            <w:r w:rsidRPr="00E55D19">
              <w:rPr>
                <w:rFonts w:ascii="Times New Roman" w:eastAsiaTheme="minorEastAsia" w:hAnsi="Times New Roman"/>
              </w:rPr>
              <w:t>Non-Clinical Document Type</w:t>
            </w:r>
          </w:p>
        </w:tc>
        <w:tc>
          <w:tcPr>
            <w:tcW w:w="2289" w:type="dxa"/>
            <w:vAlign w:val="center"/>
            <w:hideMark/>
          </w:tcPr>
          <w:p w14:paraId="1E7DAFFF" w14:textId="77777777" w:rsidR="001F2E0F" w:rsidRPr="00E55D19" w:rsidRDefault="001F2E0F" w:rsidP="00D03E88">
            <w:pPr>
              <w:rPr>
                <w:rFonts w:ascii="Times New Roman" w:eastAsiaTheme="minorEastAsia" w:hAnsi="Times New Roman"/>
              </w:rPr>
            </w:pPr>
            <w:r w:rsidRPr="00E55D19">
              <w:rPr>
                <w:rFonts w:ascii="Times New Roman" w:eastAsiaTheme="minorEastAsia" w:hAnsi="Times New Roman"/>
              </w:rPr>
              <w:t>05.001.0025</w:t>
            </w:r>
          </w:p>
        </w:tc>
        <w:tc>
          <w:tcPr>
            <w:tcW w:w="2289" w:type="dxa"/>
          </w:tcPr>
          <w:p w14:paraId="2A4F3282" w14:textId="313F7943" w:rsidR="001F2E0F" w:rsidRPr="00E55D19" w:rsidRDefault="00E2742D" w:rsidP="00E2742D">
            <w:pPr>
              <w:jc w:val="center"/>
              <w:rPr>
                <w:rFonts w:ascii="Times New Roman" w:eastAsiaTheme="minorEastAsia" w:hAnsi="Times New Roman"/>
              </w:rPr>
            </w:pPr>
            <w:r w:rsidRPr="00E55D19">
              <w:rPr>
                <w:rFonts w:ascii="Times New Roman" w:eastAsiaTheme="minorEastAsia" w:hAnsi="Times New Roman"/>
              </w:rPr>
              <w:t>Integer</w:t>
            </w:r>
          </w:p>
        </w:tc>
        <w:tc>
          <w:tcPr>
            <w:tcW w:w="2289" w:type="dxa"/>
          </w:tcPr>
          <w:p w14:paraId="549E222D" w14:textId="6B1BC792" w:rsidR="001F2E0F" w:rsidRPr="00E55D19" w:rsidRDefault="00E2742D" w:rsidP="00E2742D">
            <w:pPr>
              <w:jc w:val="center"/>
              <w:rPr>
                <w:rFonts w:ascii="Times New Roman" w:eastAsiaTheme="minorEastAsia" w:hAnsi="Times New Roman"/>
              </w:rPr>
            </w:pPr>
            <w:r w:rsidRPr="00E55D19">
              <w:rPr>
                <w:rFonts w:ascii="Times New Roman" w:eastAsiaTheme="minorEastAsia" w:hAnsi="Times New Roman"/>
              </w:rPr>
              <w:t>2</w:t>
            </w:r>
          </w:p>
        </w:tc>
        <w:tc>
          <w:tcPr>
            <w:tcW w:w="2289" w:type="dxa"/>
          </w:tcPr>
          <w:p w14:paraId="0EAF2828" w14:textId="2F6BA88E" w:rsidR="001F2E0F" w:rsidRPr="00E55D19" w:rsidRDefault="00E2742D" w:rsidP="00E2742D">
            <w:pPr>
              <w:jc w:val="center"/>
              <w:rPr>
                <w:rFonts w:ascii="Times New Roman" w:eastAsiaTheme="minorEastAsia" w:hAnsi="Times New Roman"/>
              </w:rPr>
            </w:pPr>
            <w:r w:rsidRPr="00E55D19">
              <w:rPr>
                <w:rFonts w:ascii="Times New Roman" w:eastAsiaTheme="minorEastAsia" w:hAnsi="Times New Roman"/>
              </w:rPr>
              <w:t>CD05.034</w:t>
            </w:r>
          </w:p>
        </w:tc>
      </w:tr>
      <w:tr w:rsidR="001F2E0F" w:rsidRPr="00E55D19" w14:paraId="41D4E2DC" w14:textId="70A44F49" w:rsidTr="00E2742D">
        <w:trPr>
          <w:trHeight w:val="250"/>
        </w:trPr>
        <w:tc>
          <w:tcPr>
            <w:tcW w:w="4981" w:type="dxa"/>
            <w:vAlign w:val="center"/>
            <w:hideMark/>
          </w:tcPr>
          <w:p w14:paraId="1BE3A809" w14:textId="77777777" w:rsidR="001F2E0F" w:rsidRPr="00E55D19" w:rsidRDefault="001F2E0F" w:rsidP="00D03E88">
            <w:pPr>
              <w:rPr>
                <w:rFonts w:ascii="Times New Roman" w:eastAsiaTheme="minorEastAsia" w:hAnsi="Times New Roman"/>
              </w:rPr>
            </w:pPr>
            <w:r w:rsidRPr="00E55D19">
              <w:rPr>
                <w:rFonts w:ascii="Times New Roman" w:eastAsiaTheme="minorEastAsia" w:hAnsi="Times New Roman"/>
              </w:rPr>
              <w:t>Reference Document</w:t>
            </w:r>
          </w:p>
        </w:tc>
        <w:tc>
          <w:tcPr>
            <w:tcW w:w="2289" w:type="dxa"/>
            <w:vAlign w:val="center"/>
            <w:hideMark/>
          </w:tcPr>
          <w:p w14:paraId="07B21A38" w14:textId="77777777" w:rsidR="001F2E0F" w:rsidRPr="00E55D19" w:rsidRDefault="001F2E0F" w:rsidP="00D03E88">
            <w:pPr>
              <w:rPr>
                <w:rFonts w:ascii="Times New Roman" w:eastAsiaTheme="minorEastAsia" w:hAnsi="Times New Roman"/>
              </w:rPr>
            </w:pPr>
            <w:r w:rsidRPr="00E55D19">
              <w:rPr>
                <w:rFonts w:ascii="Times New Roman" w:eastAsiaTheme="minorEastAsia" w:hAnsi="Times New Roman"/>
              </w:rPr>
              <w:t>05.001.0026</w:t>
            </w:r>
          </w:p>
        </w:tc>
        <w:tc>
          <w:tcPr>
            <w:tcW w:w="2289" w:type="dxa"/>
          </w:tcPr>
          <w:p w14:paraId="3D348700" w14:textId="1140B629" w:rsidR="001F2E0F" w:rsidRPr="00E55D19" w:rsidRDefault="00E2742D" w:rsidP="00E2742D">
            <w:pPr>
              <w:jc w:val="center"/>
              <w:rPr>
                <w:rFonts w:ascii="Times New Roman" w:eastAsiaTheme="minorEastAsia" w:hAnsi="Times New Roman"/>
              </w:rPr>
            </w:pPr>
            <w:r w:rsidRPr="00E55D19">
              <w:rPr>
                <w:rFonts w:ascii="Times New Roman" w:eastAsiaTheme="minorEastAsia" w:hAnsi="Times New Roman"/>
              </w:rPr>
              <w:t>Varchar</w:t>
            </w:r>
          </w:p>
        </w:tc>
        <w:tc>
          <w:tcPr>
            <w:tcW w:w="2289" w:type="dxa"/>
          </w:tcPr>
          <w:p w14:paraId="6AB81288" w14:textId="2BC03A0F" w:rsidR="001F2E0F" w:rsidRPr="00E55D19" w:rsidRDefault="00E2742D" w:rsidP="00E2742D">
            <w:pPr>
              <w:jc w:val="center"/>
              <w:rPr>
                <w:rFonts w:ascii="Times New Roman" w:eastAsiaTheme="minorEastAsia" w:hAnsi="Times New Roman"/>
              </w:rPr>
            </w:pPr>
            <w:r w:rsidRPr="00E55D19">
              <w:rPr>
                <w:rFonts w:ascii="Times New Roman" w:eastAsiaTheme="minorEastAsia" w:hAnsi="Times New Roman"/>
              </w:rPr>
              <w:t>254</w:t>
            </w:r>
          </w:p>
        </w:tc>
        <w:tc>
          <w:tcPr>
            <w:tcW w:w="2289" w:type="dxa"/>
          </w:tcPr>
          <w:p w14:paraId="6A828BAB" w14:textId="51920AE0" w:rsidR="001F2E0F" w:rsidRPr="00E55D19" w:rsidRDefault="001F2E0F" w:rsidP="00E2742D">
            <w:pPr>
              <w:jc w:val="center"/>
              <w:rPr>
                <w:rFonts w:ascii="Times New Roman" w:eastAsiaTheme="minorEastAsia" w:hAnsi="Times New Roman"/>
              </w:rPr>
            </w:pPr>
          </w:p>
        </w:tc>
      </w:tr>
      <w:tr w:rsidR="001F2E0F" w:rsidRPr="00EE42E9" w14:paraId="1305276B" w14:textId="2D350B8B" w:rsidTr="00E2742D">
        <w:trPr>
          <w:trHeight w:val="250"/>
        </w:trPr>
        <w:tc>
          <w:tcPr>
            <w:tcW w:w="4981" w:type="dxa"/>
            <w:vAlign w:val="center"/>
            <w:hideMark/>
          </w:tcPr>
          <w:p w14:paraId="1F0FF042" w14:textId="77777777" w:rsidR="001F2E0F" w:rsidRPr="00E55D19" w:rsidRDefault="001F2E0F" w:rsidP="00D03E88">
            <w:pPr>
              <w:rPr>
                <w:rFonts w:ascii="Times New Roman" w:eastAsiaTheme="minorEastAsia" w:hAnsi="Times New Roman"/>
              </w:rPr>
            </w:pPr>
            <w:r w:rsidRPr="00E55D19">
              <w:rPr>
                <w:rFonts w:ascii="Times New Roman" w:eastAsiaTheme="minorEastAsia" w:hAnsi="Times New Roman"/>
              </w:rPr>
              <w:t>Non-Clinical Document</w:t>
            </w:r>
          </w:p>
        </w:tc>
        <w:tc>
          <w:tcPr>
            <w:tcW w:w="2289" w:type="dxa"/>
            <w:vAlign w:val="center"/>
            <w:hideMark/>
          </w:tcPr>
          <w:p w14:paraId="4180E1C1" w14:textId="77777777" w:rsidR="001F2E0F" w:rsidRPr="00E55D19" w:rsidRDefault="001F2E0F" w:rsidP="00D03E88">
            <w:pPr>
              <w:rPr>
                <w:rFonts w:ascii="Times New Roman" w:eastAsiaTheme="minorEastAsia" w:hAnsi="Times New Roman"/>
              </w:rPr>
            </w:pPr>
            <w:r w:rsidRPr="00E55D19">
              <w:rPr>
                <w:rFonts w:ascii="Times New Roman" w:eastAsiaTheme="minorEastAsia" w:hAnsi="Times New Roman"/>
              </w:rPr>
              <w:t>05.001.0027</w:t>
            </w:r>
          </w:p>
        </w:tc>
        <w:tc>
          <w:tcPr>
            <w:tcW w:w="2289" w:type="dxa"/>
          </w:tcPr>
          <w:p w14:paraId="641C931D" w14:textId="6496058F" w:rsidR="001F2E0F" w:rsidRPr="00E55D19" w:rsidRDefault="00E2742D" w:rsidP="00E2742D">
            <w:pPr>
              <w:jc w:val="center"/>
              <w:rPr>
                <w:rFonts w:ascii="Times New Roman" w:eastAsiaTheme="minorEastAsia" w:hAnsi="Times New Roman"/>
              </w:rPr>
            </w:pPr>
            <w:r w:rsidRPr="00E55D19">
              <w:rPr>
                <w:rFonts w:ascii="Times New Roman" w:eastAsiaTheme="minorEastAsia" w:hAnsi="Times New Roman"/>
              </w:rPr>
              <w:t>Varchar</w:t>
            </w:r>
          </w:p>
        </w:tc>
        <w:tc>
          <w:tcPr>
            <w:tcW w:w="2289" w:type="dxa"/>
          </w:tcPr>
          <w:p w14:paraId="06A8E64C" w14:textId="408C13CE" w:rsidR="001F2E0F" w:rsidRPr="00E55D19" w:rsidRDefault="00E2742D" w:rsidP="00E2742D">
            <w:pPr>
              <w:jc w:val="center"/>
              <w:rPr>
                <w:rFonts w:ascii="Times New Roman" w:eastAsiaTheme="minorEastAsia" w:hAnsi="Times New Roman"/>
              </w:rPr>
            </w:pPr>
            <w:r w:rsidRPr="00E55D19">
              <w:rPr>
                <w:rFonts w:ascii="Times New Roman" w:eastAsiaTheme="minorEastAsia" w:hAnsi="Times New Roman"/>
              </w:rPr>
              <w:t>4096</w:t>
            </w:r>
          </w:p>
        </w:tc>
        <w:tc>
          <w:tcPr>
            <w:tcW w:w="2289" w:type="dxa"/>
          </w:tcPr>
          <w:p w14:paraId="6708A6F7" w14:textId="32ABDF79" w:rsidR="001F2E0F" w:rsidRPr="00E55D19" w:rsidRDefault="001F2E0F" w:rsidP="00E2742D">
            <w:pPr>
              <w:jc w:val="center"/>
              <w:rPr>
                <w:rFonts w:ascii="Times New Roman" w:eastAsiaTheme="minorEastAsia" w:hAnsi="Times New Roman"/>
              </w:rPr>
            </w:pPr>
          </w:p>
        </w:tc>
      </w:tr>
    </w:tbl>
    <w:p w14:paraId="47C5F32F" w14:textId="77777777" w:rsidR="00D03E88" w:rsidRPr="00D03E88" w:rsidRDefault="008F0B77" w:rsidP="00D03E88">
      <w:pPr>
        <w:pStyle w:val="ListParagraph"/>
        <w:numPr>
          <w:ilvl w:val="2"/>
          <w:numId w:val="1"/>
        </w:numPr>
        <w:spacing w:before="240" w:after="160"/>
        <w:rPr>
          <w:rFonts w:ascii="Times New Roman" w:eastAsiaTheme="minorEastAsia" w:hAnsi="Times New Roman"/>
          <w:b/>
          <w:bCs/>
          <w:iCs w:val="0"/>
        </w:rPr>
      </w:pPr>
      <w:r w:rsidRPr="00D03E88">
        <w:rPr>
          <w:rFonts w:ascii="Times New Roman" w:eastAsiaTheme="minorEastAsia" w:hAnsi="Times New Roman"/>
          <w:b/>
          <w:bCs/>
          <w:iCs w:val="0"/>
        </w:rPr>
        <w:t>Entity: Person</w:t>
      </w:r>
    </w:p>
    <w:tbl>
      <w:tblPr>
        <w:tblStyle w:val="TableGrid"/>
        <w:tblW w:w="14488" w:type="dxa"/>
        <w:tblLook w:val="04A0" w:firstRow="1" w:lastRow="0" w:firstColumn="1" w:lastColumn="0" w:noHBand="0" w:noVBand="1"/>
      </w:tblPr>
      <w:tblGrid>
        <w:gridCol w:w="5256"/>
        <w:gridCol w:w="2308"/>
        <w:gridCol w:w="2308"/>
        <w:gridCol w:w="2308"/>
        <w:gridCol w:w="2308"/>
      </w:tblGrid>
      <w:tr w:rsidR="00E2742D" w:rsidRPr="00E55D19" w14:paraId="2C13C99E" w14:textId="3D2C98DF" w:rsidTr="00E55D19">
        <w:trPr>
          <w:trHeight w:val="233"/>
        </w:trPr>
        <w:tc>
          <w:tcPr>
            <w:tcW w:w="5256" w:type="dxa"/>
            <w:shd w:val="clear" w:color="auto" w:fill="auto"/>
            <w:noWrap/>
          </w:tcPr>
          <w:p w14:paraId="100F3E93" w14:textId="77777777" w:rsidR="00E2742D" w:rsidRPr="00E55D19" w:rsidRDefault="00E2742D" w:rsidP="00416C08">
            <w:pPr>
              <w:jc w:val="center"/>
              <w:rPr>
                <w:rFonts w:ascii="Times New Roman" w:eastAsiaTheme="minorEastAsia" w:hAnsi="Times New Roman"/>
                <w:b/>
                <w:bCs/>
              </w:rPr>
            </w:pPr>
            <w:r w:rsidRPr="00E55D19">
              <w:rPr>
                <w:rFonts w:ascii="Times New Roman" w:eastAsiaTheme="minorEastAsia" w:hAnsi="Times New Roman"/>
                <w:b/>
                <w:bCs/>
              </w:rPr>
              <w:t>Data Elements</w:t>
            </w:r>
          </w:p>
        </w:tc>
        <w:tc>
          <w:tcPr>
            <w:tcW w:w="2308" w:type="dxa"/>
            <w:shd w:val="clear" w:color="auto" w:fill="auto"/>
            <w:noWrap/>
          </w:tcPr>
          <w:p w14:paraId="33E0417B" w14:textId="77777777" w:rsidR="00E2742D" w:rsidRPr="00E55D19" w:rsidRDefault="00E2742D" w:rsidP="00416C08">
            <w:pPr>
              <w:jc w:val="center"/>
              <w:rPr>
                <w:rFonts w:ascii="Times New Roman" w:eastAsiaTheme="minorEastAsia" w:hAnsi="Times New Roman"/>
                <w:b/>
                <w:bCs/>
              </w:rPr>
            </w:pPr>
            <w:r w:rsidRPr="00E55D19">
              <w:rPr>
                <w:rFonts w:ascii="Times New Roman" w:eastAsiaTheme="minorEastAsia" w:hAnsi="Times New Roman"/>
                <w:b/>
                <w:bCs/>
              </w:rPr>
              <w:t>MDDS Codes</w:t>
            </w:r>
          </w:p>
        </w:tc>
        <w:tc>
          <w:tcPr>
            <w:tcW w:w="2308" w:type="dxa"/>
            <w:shd w:val="clear" w:color="auto" w:fill="auto"/>
          </w:tcPr>
          <w:p w14:paraId="155485A4" w14:textId="4AEA7857" w:rsidR="00E2742D" w:rsidRPr="00E55D19" w:rsidRDefault="00E2742D" w:rsidP="00416C08">
            <w:pPr>
              <w:jc w:val="center"/>
              <w:rPr>
                <w:rFonts w:ascii="Times New Roman" w:eastAsiaTheme="minorEastAsia" w:hAnsi="Times New Roman"/>
                <w:b/>
                <w:bCs/>
              </w:rPr>
            </w:pPr>
            <w:r w:rsidRPr="00E55D19">
              <w:rPr>
                <w:rFonts w:ascii="Times New Roman" w:eastAsiaTheme="minorEastAsia" w:hAnsi="Times New Roman"/>
                <w:b/>
                <w:bCs/>
              </w:rPr>
              <w:t>Data Format</w:t>
            </w:r>
          </w:p>
        </w:tc>
        <w:tc>
          <w:tcPr>
            <w:tcW w:w="2308" w:type="dxa"/>
            <w:shd w:val="clear" w:color="auto" w:fill="auto"/>
          </w:tcPr>
          <w:p w14:paraId="7D6A5ACC" w14:textId="301B5092" w:rsidR="00E2742D" w:rsidRPr="00E55D19" w:rsidRDefault="00E2742D" w:rsidP="00416C08">
            <w:pPr>
              <w:jc w:val="center"/>
              <w:rPr>
                <w:rFonts w:ascii="Times New Roman" w:eastAsiaTheme="minorEastAsia" w:hAnsi="Times New Roman"/>
                <w:b/>
                <w:bCs/>
              </w:rPr>
            </w:pPr>
            <w:r w:rsidRPr="00E55D19">
              <w:rPr>
                <w:rFonts w:ascii="Times New Roman" w:eastAsiaTheme="minorEastAsia" w:hAnsi="Times New Roman"/>
                <w:b/>
                <w:bCs/>
              </w:rPr>
              <w:t>Maximum Size</w:t>
            </w:r>
          </w:p>
        </w:tc>
        <w:tc>
          <w:tcPr>
            <w:tcW w:w="2308" w:type="dxa"/>
            <w:shd w:val="clear" w:color="auto" w:fill="auto"/>
          </w:tcPr>
          <w:p w14:paraId="72F17D73" w14:textId="40B1BB47" w:rsidR="00E2742D" w:rsidRPr="00E55D19" w:rsidRDefault="00E2742D" w:rsidP="00416C08">
            <w:pPr>
              <w:jc w:val="center"/>
              <w:rPr>
                <w:rFonts w:ascii="Times New Roman" w:eastAsiaTheme="minorEastAsia" w:hAnsi="Times New Roman"/>
                <w:b/>
                <w:bCs/>
              </w:rPr>
            </w:pPr>
          </w:p>
        </w:tc>
      </w:tr>
      <w:tr w:rsidR="00E2742D" w:rsidRPr="00E55D19" w14:paraId="5CE27DBD" w14:textId="356687D5" w:rsidTr="00E55D19">
        <w:trPr>
          <w:trHeight w:val="233"/>
        </w:trPr>
        <w:tc>
          <w:tcPr>
            <w:tcW w:w="5256" w:type="dxa"/>
            <w:shd w:val="clear" w:color="auto" w:fill="auto"/>
            <w:noWrap/>
            <w:hideMark/>
          </w:tcPr>
          <w:p w14:paraId="0E2A8858" w14:textId="77777777" w:rsidR="00E2742D" w:rsidRPr="00E55D19" w:rsidRDefault="00E2742D" w:rsidP="00416C08">
            <w:pPr>
              <w:rPr>
                <w:rFonts w:ascii="Times New Roman" w:eastAsiaTheme="minorEastAsia" w:hAnsi="Times New Roman"/>
                <w:b/>
                <w:bCs/>
                <w:i/>
                <w:iCs w:val="0"/>
              </w:rPr>
            </w:pPr>
          </w:p>
        </w:tc>
        <w:tc>
          <w:tcPr>
            <w:tcW w:w="2308" w:type="dxa"/>
            <w:shd w:val="clear" w:color="auto" w:fill="auto"/>
            <w:noWrap/>
            <w:hideMark/>
          </w:tcPr>
          <w:p w14:paraId="10BD588F" w14:textId="77777777" w:rsidR="00E2742D" w:rsidRPr="00E55D19" w:rsidRDefault="00E2742D" w:rsidP="00416C08">
            <w:pPr>
              <w:rPr>
                <w:rFonts w:ascii="Times New Roman" w:eastAsiaTheme="minorEastAsia" w:hAnsi="Times New Roman"/>
                <w:b/>
                <w:bCs/>
                <w:i/>
                <w:iCs w:val="0"/>
              </w:rPr>
            </w:pPr>
          </w:p>
        </w:tc>
        <w:tc>
          <w:tcPr>
            <w:tcW w:w="2308" w:type="dxa"/>
            <w:shd w:val="clear" w:color="auto" w:fill="auto"/>
          </w:tcPr>
          <w:p w14:paraId="645FF856" w14:textId="77777777" w:rsidR="00E2742D" w:rsidRPr="00E55D19" w:rsidRDefault="00E2742D" w:rsidP="00416C08">
            <w:pPr>
              <w:rPr>
                <w:rFonts w:ascii="Times New Roman" w:eastAsiaTheme="minorEastAsia" w:hAnsi="Times New Roman"/>
                <w:b/>
                <w:bCs/>
                <w:i/>
                <w:iCs w:val="0"/>
              </w:rPr>
            </w:pPr>
          </w:p>
        </w:tc>
        <w:tc>
          <w:tcPr>
            <w:tcW w:w="2308" w:type="dxa"/>
            <w:shd w:val="clear" w:color="auto" w:fill="auto"/>
          </w:tcPr>
          <w:p w14:paraId="11FF0018" w14:textId="6697B0A1" w:rsidR="00E2742D" w:rsidRPr="00E55D19" w:rsidRDefault="00E2742D" w:rsidP="00416C08">
            <w:pPr>
              <w:rPr>
                <w:rFonts w:ascii="Times New Roman" w:eastAsiaTheme="minorEastAsia" w:hAnsi="Times New Roman"/>
                <w:b/>
                <w:bCs/>
                <w:i/>
                <w:iCs w:val="0"/>
              </w:rPr>
            </w:pPr>
          </w:p>
        </w:tc>
        <w:tc>
          <w:tcPr>
            <w:tcW w:w="2308" w:type="dxa"/>
            <w:shd w:val="clear" w:color="auto" w:fill="auto"/>
          </w:tcPr>
          <w:p w14:paraId="3975D550" w14:textId="742A334D" w:rsidR="00E2742D" w:rsidRPr="00E55D19" w:rsidRDefault="00E2742D" w:rsidP="00416C08">
            <w:pPr>
              <w:rPr>
                <w:rFonts w:ascii="Times New Roman" w:eastAsiaTheme="minorEastAsia" w:hAnsi="Times New Roman"/>
                <w:b/>
                <w:bCs/>
                <w:i/>
                <w:iCs w:val="0"/>
              </w:rPr>
            </w:pPr>
          </w:p>
        </w:tc>
      </w:tr>
      <w:tr w:rsidR="00E2742D" w:rsidRPr="00E55D19" w14:paraId="330201DA" w14:textId="78853D38" w:rsidTr="00E55D19">
        <w:trPr>
          <w:trHeight w:val="233"/>
        </w:trPr>
        <w:tc>
          <w:tcPr>
            <w:tcW w:w="5256" w:type="dxa"/>
            <w:shd w:val="clear" w:color="auto" w:fill="auto"/>
            <w:vAlign w:val="center"/>
            <w:hideMark/>
          </w:tcPr>
          <w:p w14:paraId="77FEA2AF" w14:textId="77777777" w:rsidR="00E2742D" w:rsidRPr="00E55D19" w:rsidRDefault="00E2742D" w:rsidP="00E2742D">
            <w:pPr>
              <w:rPr>
                <w:rFonts w:ascii="Times New Roman" w:eastAsiaTheme="minorEastAsia" w:hAnsi="Times New Roman"/>
              </w:rPr>
            </w:pPr>
            <w:r w:rsidRPr="00E55D19">
              <w:rPr>
                <w:rFonts w:ascii="Times New Roman" w:hAnsi="Times New Roman"/>
                <w:color w:val="000000"/>
              </w:rPr>
              <w:t>Unique Health Identification Number</w:t>
            </w:r>
          </w:p>
        </w:tc>
        <w:tc>
          <w:tcPr>
            <w:tcW w:w="2308" w:type="dxa"/>
            <w:shd w:val="clear" w:color="auto" w:fill="auto"/>
            <w:vAlign w:val="center"/>
            <w:hideMark/>
          </w:tcPr>
          <w:p w14:paraId="7EB40A68" w14:textId="34A9F877" w:rsidR="00E2742D" w:rsidRPr="00E55D19" w:rsidRDefault="00E2742D" w:rsidP="00E2742D">
            <w:pPr>
              <w:rPr>
                <w:rFonts w:ascii="Times New Roman" w:eastAsiaTheme="minorEastAsia" w:hAnsi="Times New Roman"/>
              </w:rPr>
            </w:pPr>
            <w:r w:rsidRPr="00E55D19">
              <w:rPr>
                <w:rFonts w:ascii="Times New Roman" w:hAnsi="Times New Roman"/>
              </w:rPr>
              <w:t>G01.01</w:t>
            </w:r>
          </w:p>
        </w:tc>
        <w:tc>
          <w:tcPr>
            <w:tcW w:w="2308" w:type="dxa"/>
            <w:shd w:val="clear" w:color="auto" w:fill="auto"/>
          </w:tcPr>
          <w:p w14:paraId="7B3EE661" w14:textId="77ADCB7D" w:rsidR="00E2742D" w:rsidRPr="00E55D19" w:rsidRDefault="00E2742D" w:rsidP="00325636">
            <w:pPr>
              <w:jc w:val="center"/>
              <w:rPr>
                <w:rFonts w:ascii="Times New Roman" w:hAnsi="Times New Roman"/>
                <w:color w:val="000000"/>
              </w:rPr>
            </w:pPr>
            <w:r w:rsidRPr="00E55D19">
              <w:rPr>
                <w:rFonts w:ascii="Times New Roman" w:hAnsi="Times New Roman"/>
                <w:color w:val="000000"/>
              </w:rPr>
              <w:t>Integer</w:t>
            </w:r>
          </w:p>
        </w:tc>
        <w:tc>
          <w:tcPr>
            <w:tcW w:w="2308" w:type="dxa"/>
            <w:shd w:val="clear" w:color="auto" w:fill="auto"/>
          </w:tcPr>
          <w:p w14:paraId="41A6D301" w14:textId="63E68BA1" w:rsidR="00E2742D" w:rsidRPr="00E55D19" w:rsidRDefault="00E2742D" w:rsidP="00325636">
            <w:pPr>
              <w:jc w:val="center"/>
              <w:rPr>
                <w:rFonts w:ascii="Times New Roman" w:hAnsi="Times New Roman"/>
                <w:color w:val="000000"/>
              </w:rPr>
            </w:pPr>
            <w:r w:rsidRPr="00E55D19">
              <w:rPr>
                <w:rFonts w:ascii="Times New Roman" w:hAnsi="Times New Roman"/>
                <w:color w:val="000000"/>
              </w:rPr>
              <w:t>12</w:t>
            </w:r>
          </w:p>
        </w:tc>
        <w:tc>
          <w:tcPr>
            <w:tcW w:w="2308" w:type="dxa"/>
            <w:shd w:val="clear" w:color="auto" w:fill="auto"/>
          </w:tcPr>
          <w:p w14:paraId="2A8A8169" w14:textId="7EB35A94" w:rsidR="00E2742D" w:rsidRPr="00E55D19" w:rsidRDefault="00E2742D" w:rsidP="00E2742D">
            <w:pPr>
              <w:rPr>
                <w:rFonts w:ascii="Times New Roman" w:hAnsi="Times New Roman"/>
                <w:color w:val="000000"/>
              </w:rPr>
            </w:pPr>
          </w:p>
        </w:tc>
      </w:tr>
      <w:tr w:rsidR="00191B49" w:rsidRPr="00E55D19" w14:paraId="2369F1DF" w14:textId="1E935A8F" w:rsidTr="00E55D19">
        <w:trPr>
          <w:trHeight w:val="233"/>
        </w:trPr>
        <w:tc>
          <w:tcPr>
            <w:tcW w:w="5256" w:type="dxa"/>
            <w:shd w:val="clear" w:color="auto" w:fill="auto"/>
            <w:vAlign w:val="center"/>
            <w:hideMark/>
          </w:tcPr>
          <w:p w14:paraId="6F0DC5EF" w14:textId="77777777" w:rsidR="00191B49" w:rsidRPr="00E55D19" w:rsidRDefault="00191B49" w:rsidP="00191B49">
            <w:pPr>
              <w:rPr>
                <w:rFonts w:ascii="Times New Roman" w:eastAsiaTheme="minorEastAsia" w:hAnsi="Times New Roman"/>
              </w:rPr>
            </w:pPr>
            <w:r w:rsidRPr="00E55D19">
              <w:rPr>
                <w:rFonts w:ascii="Times New Roman" w:hAnsi="Times New Roman"/>
                <w:color w:val="000000"/>
              </w:rPr>
              <w:t>Alternate Unique Identification Number (UID) Type</w:t>
            </w:r>
          </w:p>
        </w:tc>
        <w:tc>
          <w:tcPr>
            <w:tcW w:w="2308" w:type="dxa"/>
            <w:shd w:val="clear" w:color="auto" w:fill="auto"/>
            <w:vAlign w:val="center"/>
            <w:hideMark/>
          </w:tcPr>
          <w:p w14:paraId="7E6F556F" w14:textId="77777777" w:rsidR="00191B49" w:rsidRPr="00E55D19" w:rsidRDefault="00191B49" w:rsidP="00191B49">
            <w:pPr>
              <w:rPr>
                <w:rFonts w:ascii="Times New Roman" w:eastAsiaTheme="minorEastAsia" w:hAnsi="Times New Roman"/>
              </w:rPr>
            </w:pPr>
            <w:r w:rsidRPr="00E55D19">
              <w:rPr>
                <w:rFonts w:ascii="Times New Roman" w:hAnsi="Times New Roman"/>
                <w:color w:val="000000"/>
              </w:rPr>
              <w:t>05.002.0001</w:t>
            </w:r>
          </w:p>
        </w:tc>
        <w:tc>
          <w:tcPr>
            <w:tcW w:w="2308" w:type="dxa"/>
            <w:shd w:val="clear" w:color="auto" w:fill="auto"/>
          </w:tcPr>
          <w:p w14:paraId="55E7BB5A" w14:textId="2A360FCC" w:rsidR="00191B49" w:rsidRPr="00E55D19" w:rsidRDefault="00191B49" w:rsidP="00325636">
            <w:pPr>
              <w:jc w:val="center"/>
              <w:rPr>
                <w:rFonts w:ascii="Times New Roman" w:hAnsi="Times New Roman"/>
                <w:color w:val="000000"/>
              </w:rPr>
            </w:pPr>
            <w:r w:rsidRPr="00E55D19">
              <w:rPr>
                <w:rFonts w:ascii="Times New Roman" w:hAnsi="Times New Roman"/>
                <w:color w:val="000000"/>
              </w:rPr>
              <w:t>Integer</w:t>
            </w:r>
          </w:p>
        </w:tc>
        <w:tc>
          <w:tcPr>
            <w:tcW w:w="2308" w:type="dxa"/>
            <w:shd w:val="clear" w:color="auto" w:fill="auto"/>
          </w:tcPr>
          <w:p w14:paraId="01ACAF41" w14:textId="7708E17E" w:rsidR="00191B49" w:rsidRPr="00E55D19" w:rsidRDefault="00191B49" w:rsidP="00325636">
            <w:pPr>
              <w:jc w:val="center"/>
              <w:rPr>
                <w:rFonts w:ascii="Times New Roman" w:hAnsi="Times New Roman"/>
                <w:color w:val="000000"/>
              </w:rPr>
            </w:pPr>
            <w:r w:rsidRPr="00E55D19">
              <w:rPr>
                <w:rFonts w:ascii="Times New Roman" w:hAnsi="Times New Roman"/>
                <w:color w:val="000000"/>
              </w:rPr>
              <w:t>2</w:t>
            </w:r>
          </w:p>
        </w:tc>
        <w:tc>
          <w:tcPr>
            <w:tcW w:w="2308" w:type="dxa"/>
            <w:shd w:val="clear" w:color="auto" w:fill="auto"/>
          </w:tcPr>
          <w:p w14:paraId="1605E962" w14:textId="2ABF9D8E" w:rsidR="00191B49" w:rsidRPr="00E55D19" w:rsidRDefault="00191B49" w:rsidP="00191B49">
            <w:pPr>
              <w:rPr>
                <w:rFonts w:ascii="Times New Roman" w:hAnsi="Times New Roman"/>
                <w:color w:val="000000"/>
              </w:rPr>
            </w:pPr>
            <w:r w:rsidRPr="00E55D19">
              <w:rPr>
                <w:rFonts w:ascii="Times New Roman" w:hAnsi="Times New Roman"/>
              </w:rPr>
              <w:t>Refer to CD05.007</w:t>
            </w:r>
          </w:p>
        </w:tc>
      </w:tr>
      <w:tr w:rsidR="00191B49" w:rsidRPr="00E55D19" w14:paraId="05AD3744" w14:textId="7BD70860" w:rsidTr="00E55D19">
        <w:trPr>
          <w:trHeight w:val="233"/>
        </w:trPr>
        <w:tc>
          <w:tcPr>
            <w:tcW w:w="5256" w:type="dxa"/>
            <w:shd w:val="clear" w:color="auto" w:fill="auto"/>
            <w:vAlign w:val="center"/>
            <w:hideMark/>
          </w:tcPr>
          <w:p w14:paraId="3270BCF2" w14:textId="77777777" w:rsidR="00191B49" w:rsidRPr="00E55D19" w:rsidRDefault="00191B49" w:rsidP="00191B49">
            <w:pPr>
              <w:rPr>
                <w:rFonts w:ascii="Times New Roman" w:eastAsiaTheme="minorEastAsia" w:hAnsi="Times New Roman"/>
              </w:rPr>
            </w:pPr>
            <w:r w:rsidRPr="00E55D19">
              <w:rPr>
                <w:rFonts w:ascii="Times New Roman" w:hAnsi="Times New Roman"/>
                <w:color w:val="000000"/>
              </w:rPr>
              <w:t>Alternate Unique Identification Number (UID)</w:t>
            </w:r>
          </w:p>
        </w:tc>
        <w:tc>
          <w:tcPr>
            <w:tcW w:w="2308" w:type="dxa"/>
            <w:shd w:val="clear" w:color="auto" w:fill="auto"/>
            <w:vAlign w:val="center"/>
            <w:hideMark/>
          </w:tcPr>
          <w:p w14:paraId="2A0D6DF3" w14:textId="77777777" w:rsidR="00191B49" w:rsidRPr="00E55D19" w:rsidRDefault="00191B49" w:rsidP="00191B49">
            <w:pPr>
              <w:rPr>
                <w:rFonts w:ascii="Times New Roman" w:eastAsiaTheme="minorEastAsia" w:hAnsi="Times New Roman"/>
              </w:rPr>
            </w:pPr>
            <w:r w:rsidRPr="00E55D19">
              <w:rPr>
                <w:rFonts w:ascii="Times New Roman" w:hAnsi="Times New Roman"/>
                <w:color w:val="000000"/>
              </w:rPr>
              <w:t>05.002.0002</w:t>
            </w:r>
          </w:p>
        </w:tc>
        <w:tc>
          <w:tcPr>
            <w:tcW w:w="2308" w:type="dxa"/>
            <w:shd w:val="clear" w:color="auto" w:fill="auto"/>
          </w:tcPr>
          <w:p w14:paraId="6BA7F138" w14:textId="140C10F4" w:rsidR="00191B49" w:rsidRPr="00E55D19" w:rsidRDefault="00191B49" w:rsidP="00325636">
            <w:pPr>
              <w:jc w:val="center"/>
              <w:rPr>
                <w:rFonts w:ascii="Times New Roman" w:hAnsi="Times New Roman"/>
                <w:color w:val="000000"/>
              </w:rPr>
            </w:pPr>
            <w:r w:rsidRPr="00E55D19">
              <w:rPr>
                <w:rFonts w:ascii="Times New Roman" w:hAnsi="Times New Roman"/>
                <w:color w:val="000000"/>
              </w:rPr>
              <w:t>Varchar</w:t>
            </w:r>
          </w:p>
        </w:tc>
        <w:tc>
          <w:tcPr>
            <w:tcW w:w="2308" w:type="dxa"/>
            <w:shd w:val="clear" w:color="auto" w:fill="auto"/>
          </w:tcPr>
          <w:p w14:paraId="249505BD" w14:textId="6E0BB2C9" w:rsidR="00191B49" w:rsidRPr="00E55D19" w:rsidRDefault="00191B49" w:rsidP="00325636">
            <w:pPr>
              <w:jc w:val="center"/>
              <w:rPr>
                <w:rFonts w:ascii="Times New Roman" w:hAnsi="Times New Roman"/>
                <w:color w:val="000000"/>
              </w:rPr>
            </w:pPr>
            <w:r w:rsidRPr="00E55D19">
              <w:rPr>
                <w:rFonts w:ascii="Times New Roman" w:hAnsi="Times New Roman"/>
              </w:rPr>
              <w:t>Max. Size =18 10 - PAN Card 08 - Passport No. 18 - Voter ID 18 - Any other Identifier</w:t>
            </w:r>
          </w:p>
        </w:tc>
        <w:tc>
          <w:tcPr>
            <w:tcW w:w="2308" w:type="dxa"/>
            <w:shd w:val="clear" w:color="auto" w:fill="auto"/>
          </w:tcPr>
          <w:p w14:paraId="0369386D" w14:textId="58CBFC25" w:rsidR="00191B49" w:rsidRPr="00E55D19" w:rsidRDefault="00191B49" w:rsidP="00191B49">
            <w:pPr>
              <w:rPr>
                <w:rFonts w:ascii="Times New Roman" w:hAnsi="Times New Roman"/>
                <w:color w:val="000000"/>
              </w:rPr>
            </w:pPr>
          </w:p>
        </w:tc>
      </w:tr>
      <w:tr w:rsidR="00191B49" w:rsidRPr="00E55D19" w14:paraId="134E04C7" w14:textId="76A65049" w:rsidTr="00E55D19">
        <w:trPr>
          <w:trHeight w:val="233"/>
        </w:trPr>
        <w:tc>
          <w:tcPr>
            <w:tcW w:w="5256" w:type="dxa"/>
            <w:shd w:val="clear" w:color="auto" w:fill="auto"/>
            <w:vAlign w:val="center"/>
            <w:hideMark/>
          </w:tcPr>
          <w:p w14:paraId="612DEAF1" w14:textId="77777777" w:rsidR="00191B49" w:rsidRPr="00E55D19" w:rsidRDefault="00191B49" w:rsidP="00191B49">
            <w:pPr>
              <w:rPr>
                <w:rFonts w:ascii="Times New Roman" w:eastAsiaTheme="minorEastAsia" w:hAnsi="Times New Roman"/>
              </w:rPr>
            </w:pPr>
            <w:r w:rsidRPr="00E55D19">
              <w:rPr>
                <w:rFonts w:ascii="Times New Roman" w:hAnsi="Times New Roman"/>
                <w:color w:val="000000"/>
              </w:rPr>
              <w:t>Time of Birth</w:t>
            </w:r>
          </w:p>
        </w:tc>
        <w:tc>
          <w:tcPr>
            <w:tcW w:w="2308" w:type="dxa"/>
            <w:shd w:val="clear" w:color="auto" w:fill="auto"/>
            <w:vAlign w:val="center"/>
            <w:hideMark/>
          </w:tcPr>
          <w:p w14:paraId="399B0514" w14:textId="77777777" w:rsidR="00191B49" w:rsidRPr="00E55D19" w:rsidRDefault="00191B49" w:rsidP="00191B49">
            <w:pPr>
              <w:rPr>
                <w:rFonts w:ascii="Times New Roman" w:eastAsiaTheme="minorEastAsia" w:hAnsi="Times New Roman"/>
              </w:rPr>
            </w:pPr>
            <w:r w:rsidRPr="00E55D19">
              <w:rPr>
                <w:rFonts w:ascii="Times New Roman" w:hAnsi="Times New Roman"/>
                <w:color w:val="000000"/>
              </w:rPr>
              <w:t>05.002.0003</w:t>
            </w:r>
          </w:p>
        </w:tc>
        <w:tc>
          <w:tcPr>
            <w:tcW w:w="2308" w:type="dxa"/>
            <w:shd w:val="clear" w:color="auto" w:fill="auto"/>
          </w:tcPr>
          <w:p w14:paraId="71C4B6D0" w14:textId="0166E981" w:rsidR="00191B49" w:rsidRPr="00E55D19" w:rsidRDefault="00191B49" w:rsidP="00325636">
            <w:pPr>
              <w:jc w:val="center"/>
              <w:rPr>
                <w:rFonts w:ascii="Times New Roman" w:hAnsi="Times New Roman"/>
                <w:color w:val="000000"/>
              </w:rPr>
            </w:pPr>
            <w:r w:rsidRPr="00E55D19">
              <w:rPr>
                <w:rFonts w:ascii="Times New Roman" w:hAnsi="Times New Roman"/>
                <w:color w:val="000000"/>
              </w:rPr>
              <w:t>HH:MM:SS</w:t>
            </w:r>
          </w:p>
        </w:tc>
        <w:tc>
          <w:tcPr>
            <w:tcW w:w="2308" w:type="dxa"/>
            <w:shd w:val="clear" w:color="auto" w:fill="auto"/>
          </w:tcPr>
          <w:p w14:paraId="0E298ADB" w14:textId="684D87FD" w:rsidR="00191B49" w:rsidRPr="00E55D19" w:rsidRDefault="00191B49" w:rsidP="00325636">
            <w:pPr>
              <w:jc w:val="center"/>
              <w:rPr>
                <w:rFonts w:ascii="Times New Roman" w:hAnsi="Times New Roman"/>
                <w:color w:val="000000"/>
              </w:rPr>
            </w:pPr>
            <w:r w:rsidRPr="00E55D19">
              <w:rPr>
                <w:rFonts w:ascii="Times New Roman" w:hAnsi="Times New Roman"/>
                <w:color w:val="000000"/>
              </w:rPr>
              <w:t>8</w:t>
            </w:r>
          </w:p>
        </w:tc>
        <w:tc>
          <w:tcPr>
            <w:tcW w:w="2308" w:type="dxa"/>
            <w:shd w:val="clear" w:color="auto" w:fill="auto"/>
          </w:tcPr>
          <w:p w14:paraId="6563048B" w14:textId="0409FC87" w:rsidR="00191B49" w:rsidRPr="00E55D19" w:rsidRDefault="00191B49" w:rsidP="00191B49">
            <w:pPr>
              <w:rPr>
                <w:rFonts w:ascii="Times New Roman" w:hAnsi="Times New Roman"/>
                <w:color w:val="000000"/>
              </w:rPr>
            </w:pPr>
          </w:p>
        </w:tc>
      </w:tr>
      <w:tr w:rsidR="00191B49" w:rsidRPr="00E55D19" w14:paraId="0BF34373" w14:textId="22B2246F" w:rsidTr="00E55D19">
        <w:trPr>
          <w:trHeight w:val="233"/>
        </w:trPr>
        <w:tc>
          <w:tcPr>
            <w:tcW w:w="5256" w:type="dxa"/>
            <w:shd w:val="clear" w:color="auto" w:fill="auto"/>
            <w:vAlign w:val="center"/>
            <w:hideMark/>
          </w:tcPr>
          <w:p w14:paraId="331A14AB" w14:textId="77777777" w:rsidR="00191B49" w:rsidRPr="00E55D19" w:rsidRDefault="00191B49" w:rsidP="00191B49">
            <w:pPr>
              <w:rPr>
                <w:rFonts w:ascii="Times New Roman" w:eastAsiaTheme="minorEastAsia" w:hAnsi="Times New Roman"/>
              </w:rPr>
            </w:pPr>
            <w:r w:rsidRPr="00E55D19">
              <w:rPr>
                <w:rFonts w:ascii="Times New Roman" w:hAnsi="Times New Roman"/>
                <w:color w:val="000000"/>
              </w:rPr>
              <w:t>Nationality Code</w:t>
            </w:r>
          </w:p>
        </w:tc>
        <w:tc>
          <w:tcPr>
            <w:tcW w:w="2308" w:type="dxa"/>
            <w:shd w:val="clear" w:color="auto" w:fill="auto"/>
            <w:vAlign w:val="center"/>
            <w:hideMark/>
          </w:tcPr>
          <w:p w14:paraId="0A97BDD0" w14:textId="77777777" w:rsidR="00191B49" w:rsidRPr="00E55D19" w:rsidRDefault="00191B49" w:rsidP="00191B49">
            <w:pPr>
              <w:rPr>
                <w:rFonts w:ascii="Times New Roman" w:eastAsiaTheme="minorEastAsia" w:hAnsi="Times New Roman"/>
              </w:rPr>
            </w:pPr>
            <w:r w:rsidRPr="00E55D19">
              <w:rPr>
                <w:rFonts w:ascii="Times New Roman" w:hAnsi="Times New Roman"/>
                <w:color w:val="000000"/>
              </w:rPr>
              <w:t>05.002.0006</w:t>
            </w:r>
          </w:p>
        </w:tc>
        <w:tc>
          <w:tcPr>
            <w:tcW w:w="2308" w:type="dxa"/>
            <w:shd w:val="clear" w:color="auto" w:fill="auto"/>
          </w:tcPr>
          <w:p w14:paraId="5EDEE7BE" w14:textId="74294028" w:rsidR="00191B49" w:rsidRPr="00E55D19" w:rsidRDefault="00191B49" w:rsidP="00325636">
            <w:pPr>
              <w:jc w:val="center"/>
              <w:rPr>
                <w:rFonts w:ascii="Times New Roman" w:hAnsi="Times New Roman"/>
                <w:color w:val="000000"/>
              </w:rPr>
            </w:pPr>
            <w:r w:rsidRPr="00E55D19">
              <w:rPr>
                <w:rFonts w:ascii="Times New Roman" w:hAnsi="Times New Roman"/>
                <w:color w:val="000000"/>
              </w:rPr>
              <w:t>Integer</w:t>
            </w:r>
          </w:p>
        </w:tc>
        <w:tc>
          <w:tcPr>
            <w:tcW w:w="2308" w:type="dxa"/>
            <w:shd w:val="clear" w:color="auto" w:fill="auto"/>
          </w:tcPr>
          <w:p w14:paraId="7E0B1C76" w14:textId="6D8F3DAF" w:rsidR="00191B49" w:rsidRPr="00E55D19" w:rsidRDefault="00191B49" w:rsidP="00325636">
            <w:pPr>
              <w:jc w:val="center"/>
              <w:rPr>
                <w:rFonts w:ascii="Times New Roman" w:hAnsi="Times New Roman"/>
                <w:color w:val="000000"/>
              </w:rPr>
            </w:pPr>
            <w:r w:rsidRPr="00E55D19">
              <w:rPr>
                <w:rFonts w:ascii="Times New Roman" w:hAnsi="Times New Roman"/>
                <w:color w:val="000000"/>
              </w:rPr>
              <w:t>1</w:t>
            </w:r>
          </w:p>
        </w:tc>
        <w:tc>
          <w:tcPr>
            <w:tcW w:w="2308" w:type="dxa"/>
            <w:shd w:val="clear" w:color="auto" w:fill="auto"/>
          </w:tcPr>
          <w:p w14:paraId="272C8B4B" w14:textId="6AC0B5CB" w:rsidR="00191B49" w:rsidRPr="00E55D19" w:rsidRDefault="00191B49" w:rsidP="00191B49">
            <w:pPr>
              <w:rPr>
                <w:rFonts w:ascii="Times New Roman" w:hAnsi="Times New Roman"/>
                <w:color w:val="000000"/>
              </w:rPr>
            </w:pPr>
          </w:p>
        </w:tc>
      </w:tr>
      <w:tr w:rsidR="00191B49" w:rsidRPr="00E55D19" w14:paraId="5BD83DC5" w14:textId="5EEA7F3D" w:rsidTr="00110D46">
        <w:trPr>
          <w:trHeight w:val="305"/>
        </w:trPr>
        <w:tc>
          <w:tcPr>
            <w:tcW w:w="5256" w:type="dxa"/>
            <w:shd w:val="clear" w:color="auto" w:fill="auto"/>
            <w:vAlign w:val="center"/>
            <w:hideMark/>
          </w:tcPr>
          <w:p w14:paraId="5D9C190C" w14:textId="77777777" w:rsidR="00191B49" w:rsidRPr="00E55D19" w:rsidRDefault="00191B49" w:rsidP="00191B49">
            <w:pPr>
              <w:rPr>
                <w:rFonts w:ascii="Times New Roman" w:eastAsiaTheme="minorEastAsia" w:hAnsi="Times New Roman"/>
              </w:rPr>
            </w:pPr>
            <w:r w:rsidRPr="00E55D19">
              <w:rPr>
                <w:rFonts w:ascii="Times New Roman" w:hAnsi="Times New Roman"/>
                <w:color w:val="000000"/>
              </w:rPr>
              <w:t>Person Name Type</w:t>
            </w:r>
          </w:p>
        </w:tc>
        <w:tc>
          <w:tcPr>
            <w:tcW w:w="2308" w:type="dxa"/>
            <w:shd w:val="clear" w:color="auto" w:fill="auto"/>
            <w:vAlign w:val="center"/>
            <w:hideMark/>
          </w:tcPr>
          <w:p w14:paraId="4879D44D" w14:textId="77777777" w:rsidR="00191B49" w:rsidRPr="00E55D19" w:rsidRDefault="00191B49" w:rsidP="00191B49">
            <w:pPr>
              <w:rPr>
                <w:rFonts w:ascii="Times New Roman" w:eastAsiaTheme="minorEastAsia" w:hAnsi="Times New Roman"/>
              </w:rPr>
            </w:pPr>
            <w:r w:rsidRPr="00E55D19">
              <w:rPr>
                <w:rFonts w:ascii="Times New Roman" w:hAnsi="Times New Roman"/>
                <w:color w:val="000000"/>
              </w:rPr>
              <w:t>05.002.0008</w:t>
            </w:r>
          </w:p>
        </w:tc>
        <w:tc>
          <w:tcPr>
            <w:tcW w:w="2308" w:type="dxa"/>
            <w:shd w:val="clear" w:color="auto" w:fill="auto"/>
          </w:tcPr>
          <w:p w14:paraId="453A1004" w14:textId="20C82AE7" w:rsidR="00191B49" w:rsidRPr="00E55D19" w:rsidRDefault="00191B49" w:rsidP="00325636">
            <w:pPr>
              <w:jc w:val="center"/>
              <w:rPr>
                <w:rFonts w:ascii="Times New Roman" w:hAnsi="Times New Roman"/>
                <w:color w:val="000000"/>
              </w:rPr>
            </w:pPr>
            <w:r w:rsidRPr="00E55D19">
              <w:rPr>
                <w:rFonts w:ascii="Times New Roman" w:hAnsi="Times New Roman"/>
                <w:color w:val="000000"/>
              </w:rPr>
              <w:t>Char</w:t>
            </w:r>
          </w:p>
        </w:tc>
        <w:tc>
          <w:tcPr>
            <w:tcW w:w="2308" w:type="dxa"/>
            <w:shd w:val="clear" w:color="auto" w:fill="auto"/>
          </w:tcPr>
          <w:p w14:paraId="10BD84B1" w14:textId="3A22B38A" w:rsidR="00191B49" w:rsidRPr="00E55D19" w:rsidRDefault="00191B49" w:rsidP="00325636">
            <w:pPr>
              <w:jc w:val="center"/>
              <w:rPr>
                <w:rFonts w:ascii="Times New Roman" w:hAnsi="Times New Roman"/>
                <w:color w:val="000000"/>
              </w:rPr>
            </w:pPr>
            <w:r w:rsidRPr="00E55D19">
              <w:rPr>
                <w:rFonts w:ascii="Times New Roman" w:hAnsi="Times New Roman"/>
                <w:color w:val="000000"/>
              </w:rPr>
              <w:t>1</w:t>
            </w:r>
          </w:p>
        </w:tc>
        <w:tc>
          <w:tcPr>
            <w:tcW w:w="2308" w:type="dxa"/>
            <w:shd w:val="clear" w:color="auto" w:fill="auto"/>
          </w:tcPr>
          <w:p w14:paraId="65203800" w14:textId="223CC77B" w:rsidR="00191B49" w:rsidRPr="00E55D19" w:rsidRDefault="00191B49" w:rsidP="00191B49">
            <w:pPr>
              <w:rPr>
                <w:rFonts w:ascii="Times New Roman" w:hAnsi="Times New Roman"/>
                <w:color w:val="000000"/>
              </w:rPr>
            </w:pPr>
          </w:p>
        </w:tc>
      </w:tr>
      <w:tr w:rsidR="00191B49" w:rsidRPr="00E55D19" w14:paraId="58AC8327" w14:textId="201146F9" w:rsidTr="00E55D19">
        <w:trPr>
          <w:trHeight w:val="233"/>
        </w:trPr>
        <w:tc>
          <w:tcPr>
            <w:tcW w:w="5256" w:type="dxa"/>
            <w:shd w:val="clear" w:color="auto" w:fill="auto"/>
            <w:vAlign w:val="center"/>
            <w:hideMark/>
          </w:tcPr>
          <w:p w14:paraId="11C697D8" w14:textId="77777777" w:rsidR="00191B49" w:rsidRPr="00E55D19" w:rsidRDefault="00191B49" w:rsidP="00191B49">
            <w:pPr>
              <w:rPr>
                <w:rFonts w:ascii="Times New Roman" w:eastAsiaTheme="minorEastAsia" w:hAnsi="Times New Roman"/>
              </w:rPr>
            </w:pPr>
            <w:r w:rsidRPr="00E55D19">
              <w:rPr>
                <w:rFonts w:ascii="Times New Roman" w:hAnsi="Times New Roman"/>
                <w:color w:val="000000"/>
              </w:rPr>
              <w:lastRenderedPageBreak/>
              <w:t>Author Name</w:t>
            </w:r>
          </w:p>
        </w:tc>
        <w:tc>
          <w:tcPr>
            <w:tcW w:w="2308" w:type="dxa"/>
            <w:shd w:val="clear" w:color="auto" w:fill="auto"/>
            <w:vAlign w:val="center"/>
            <w:hideMark/>
          </w:tcPr>
          <w:p w14:paraId="0ABBF4D1" w14:textId="77777777" w:rsidR="00191B49" w:rsidRPr="00E55D19" w:rsidRDefault="00191B49" w:rsidP="00191B49">
            <w:pPr>
              <w:rPr>
                <w:rFonts w:ascii="Times New Roman" w:eastAsiaTheme="minorEastAsia" w:hAnsi="Times New Roman"/>
              </w:rPr>
            </w:pPr>
            <w:r w:rsidRPr="00E55D19">
              <w:rPr>
                <w:rFonts w:ascii="Times New Roman" w:hAnsi="Times New Roman"/>
                <w:color w:val="000000"/>
              </w:rPr>
              <w:t>05.002.0017</w:t>
            </w:r>
          </w:p>
        </w:tc>
        <w:tc>
          <w:tcPr>
            <w:tcW w:w="2308" w:type="dxa"/>
            <w:shd w:val="clear" w:color="auto" w:fill="auto"/>
          </w:tcPr>
          <w:p w14:paraId="169024A1" w14:textId="77777777" w:rsidR="00191B49" w:rsidRPr="00E55D19" w:rsidRDefault="00191B49" w:rsidP="00325636">
            <w:pPr>
              <w:jc w:val="center"/>
              <w:rPr>
                <w:rFonts w:ascii="Times New Roman" w:hAnsi="Times New Roman"/>
                <w:color w:val="000000"/>
              </w:rPr>
            </w:pPr>
          </w:p>
        </w:tc>
        <w:tc>
          <w:tcPr>
            <w:tcW w:w="2308" w:type="dxa"/>
            <w:shd w:val="clear" w:color="auto" w:fill="auto"/>
          </w:tcPr>
          <w:p w14:paraId="551B68BC" w14:textId="5F85440A" w:rsidR="00191B49" w:rsidRPr="00E55D19" w:rsidRDefault="00191B49" w:rsidP="00325636">
            <w:pPr>
              <w:jc w:val="center"/>
              <w:rPr>
                <w:rFonts w:ascii="Times New Roman" w:hAnsi="Times New Roman"/>
                <w:color w:val="000000"/>
              </w:rPr>
            </w:pPr>
          </w:p>
        </w:tc>
        <w:tc>
          <w:tcPr>
            <w:tcW w:w="2308" w:type="dxa"/>
            <w:shd w:val="clear" w:color="auto" w:fill="auto"/>
          </w:tcPr>
          <w:p w14:paraId="51DC724F" w14:textId="7A47202C" w:rsidR="00191B49" w:rsidRPr="00E55D19" w:rsidRDefault="00191B49" w:rsidP="00191B49">
            <w:pPr>
              <w:rPr>
                <w:rFonts w:ascii="Times New Roman" w:hAnsi="Times New Roman"/>
                <w:color w:val="000000"/>
              </w:rPr>
            </w:pPr>
            <w:r w:rsidRPr="00E55D19">
              <w:rPr>
                <w:rFonts w:ascii="Times New Roman" w:hAnsi="Times New Roman"/>
                <w:color w:val="000000"/>
              </w:rPr>
              <w:t>Refer to G01.02</w:t>
            </w:r>
          </w:p>
        </w:tc>
      </w:tr>
      <w:tr w:rsidR="00191B49" w:rsidRPr="00E55D19" w14:paraId="75EFE6A0" w14:textId="111A0EDA" w:rsidTr="00E55D19">
        <w:trPr>
          <w:trHeight w:val="233"/>
        </w:trPr>
        <w:tc>
          <w:tcPr>
            <w:tcW w:w="5256" w:type="dxa"/>
            <w:shd w:val="clear" w:color="auto" w:fill="auto"/>
            <w:vAlign w:val="center"/>
            <w:hideMark/>
          </w:tcPr>
          <w:p w14:paraId="6D304ED9" w14:textId="77777777" w:rsidR="00191B49" w:rsidRPr="00E55D19" w:rsidRDefault="00191B49" w:rsidP="00191B49">
            <w:pPr>
              <w:rPr>
                <w:rFonts w:ascii="Times New Roman" w:eastAsiaTheme="minorEastAsia" w:hAnsi="Times New Roman"/>
              </w:rPr>
            </w:pPr>
            <w:r w:rsidRPr="00E55D19">
              <w:rPr>
                <w:rFonts w:ascii="Times New Roman" w:hAnsi="Times New Roman"/>
                <w:color w:val="000000"/>
              </w:rPr>
              <w:t>Author Landline Telephone Number</w:t>
            </w:r>
          </w:p>
        </w:tc>
        <w:tc>
          <w:tcPr>
            <w:tcW w:w="2308" w:type="dxa"/>
            <w:shd w:val="clear" w:color="auto" w:fill="auto"/>
            <w:vAlign w:val="center"/>
            <w:hideMark/>
          </w:tcPr>
          <w:p w14:paraId="714DD94F" w14:textId="77777777" w:rsidR="00191B49" w:rsidRPr="00E55D19" w:rsidRDefault="00191B49" w:rsidP="00191B49">
            <w:pPr>
              <w:rPr>
                <w:rFonts w:ascii="Times New Roman" w:eastAsiaTheme="minorEastAsia" w:hAnsi="Times New Roman"/>
              </w:rPr>
            </w:pPr>
            <w:r w:rsidRPr="00E55D19">
              <w:rPr>
                <w:rFonts w:ascii="Times New Roman" w:hAnsi="Times New Roman"/>
                <w:color w:val="000000"/>
              </w:rPr>
              <w:t>05.002.0018</w:t>
            </w:r>
          </w:p>
        </w:tc>
        <w:tc>
          <w:tcPr>
            <w:tcW w:w="2308" w:type="dxa"/>
            <w:shd w:val="clear" w:color="auto" w:fill="auto"/>
          </w:tcPr>
          <w:p w14:paraId="6C264617" w14:textId="7219E35F" w:rsidR="00191B49" w:rsidRPr="00E55D19" w:rsidRDefault="00191B49" w:rsidP="00325636">
            <w:pPr>
              <w:jc w:val="center"/>
              <w:rPr>
                <w:rFonts w:ascii="Times New Roman" w:hAnsi="Times New Roman"/>
                <w:color w:val="000000"/>
              </w:rPr>
            </w:pPr>
            <w:r w:rsidRPr="00E55D19">
              <w:rPr>
                <w:rFonts w:ascii="Times New Roman" w:hAnsi="Times New Roman"/>
                <w:color w:val="000000"/>
              </w:rPr>
              <w:t>Varchar</w:t>
            </w:r>
          </w:p>
        </w:tc>
        <w:tc>
          <w:tcPr>
            <w:tcW w:w="2308" w:type="dxa"/>
            <w:shd w:val="clear" w:color="auto" w:fill="auto"/>
          </w:tcPr>
          <w:p w14:paraId="34CE1609" w14:textId="65A9DE4B" w:rsidR="00191B49" w:rsidRPr="00E55D19" w:rsidRDefault="00191B49" w:rsidP="00325636">
            <w:pPr>
              <w:jc w:val="center"/>
              <w:rPr>
                <w:rFonts w:ascii="Times New Roman" w:hAnsi="Times New Roman"/>
                <w:color w:val="000000"/>
              </w:rPr>
            </w:pPr>
            <w:r w:rsidRPr="00E55D19">
              <w:rPr>
                <w:rFonts w:ascii="Times New Roman" w:hAnsi="Times New Roman"/>
                <w:color w:val="000000"/>
              </w:rPr>
              <w:t>8</w:t>
            </w:r>
          </w:p>
        </w:tc>
        <w:tc>
          <w:tcPr>
            <w:tcW w:w="2308" w:type="dxa"/>
            <w:shd w:val="clear" w:color="auto" w:fill="auto"/>
          </w:tcPr>
          <w:p w14:paraId="2FB885FB" w14:textId="40C1D091" w:rsidR="00191B49" w:rsidRPr="00E55D19" w:rsidRDefault="00191B49" w:rsidP="00191B49">
            <w:pPr>
              <w:rPr>
                <w:rFonts w:ascii="Times New Roman" w:hAnsi="Times New Roman"/>
                <w:color w:val="000000"/>
              </w:rPr>
            </w:pPr>
            <w:r w:rsidRPr="00E55D19">
              <w:rPr>
                <w:rFonts w:ascii="Times New Roman" w:hAnsi="Times New Roman"/>
              </w:rPr>
              <w:t>Refer to G00.06- 01-05</w:t>
            </w:r>
          </w:p>
        </w:tc>
      </w:tr>
      <w:tr w:rsidR="00191B49" w:rsidRPr="00E55D19" w14:paraId="32768380" w14:textId="54F8BE48" w:rsidTr="00E55D19">
        <w:trPr>
          <w:trHeight w:val="233"/>
        </w:trPr>
        <w:tc>
          <w:tcPr>
            <w:tcW w:w="5256" w:type="dxa"/>
            <w:shd w:val="clear" w:color="auto" w:fill="auto"/>
            <w:vAlign w:val="center"/>
            <w:hideMark/>
          </w:tcPr>
          <w:p w14:paraId="0F6F73E0" w14:textId="77777777" w:rsidR="00191B49" w:rsidRPr="00E55D19" w:rsidRDefault="00191B49" w:rsidP="00191B49">
            <w:pPr>
              <w:rPr>
                <w:rFonts w:ascii="Times New Roman" w:eastAsiaTheme="minorEastAsia" w:hAnsi="Times New Roman"/>
              </w:rPr>
            </w:pPr>
            <w:r w:rsidRPr="00E55D19">
              <w:rPr>
                <w:rFonts w:ascii="Times New Roman" w:hAnsi="Times New Roman"/>
                <w:color w:val="000000"/>
              </w:rPr>
              <w:t>Author Mobile number</w:t>
            </w:r>
          </w:p>
        </w:tc>
        <w:tc>
          <w:tcPr>
            <w:tcW w:w="2308" w:type="dxa"/>
            <w:shd w:val="clear" w:color="auto" w:fill="auto"/>
            <w:vAlign w:val="center"/>
            <w:hideMark/>
          </w:tcPr>
          <w:p w14:paraId="41BD13A5" w14:textId="77777777" w:rsidR="00191B49" w:rsidRPr="00E55D19" w:rsidRDefault="00191B49" w:rsidP="00191B49">
            <w:pPr>
              <w:rPr>
                <w:rFonts w:ascii="Times New Roman" w:eastAsiaTheme="minorEastAsia" w:hAnsi="Times New Roman"/>
              </w:rPr>
            </w:pPr>
            <w:r w:rsidRPr="00E55D19">
              <w:rPr>
                <w:rFonts w:ascii="Times New Roman" w:hAnsi="Times New Roman"/>
                <w:color w:val="000000"/>
              </w:rPr>
              <w:t>05.002.0019</w:t>
            </w:r>
          </w:p>
        </w:tc>
        <w:tc>
          <w:tcPr>
            <w:tcW w:w="2308" w:type="dxa"/>
            <w:shd w:val="clear" w:color="auto" w:fill="auto"/>
          </w:tcPr>
          <w:p w14:paraId="451EF294" w14:textId="666B250A" w:rsidR="00191B49" w:rsidRPr="00E55D19" w:rsidRDefault="00191B49" w:rsidP="00325636">
            <w:pPr>
              <w:jc w:val="center"/>
              <w:rPr>
                <w:rFonts w:ascii="Times New Roman" w:hAnsi="Times New Roman"/>
                <w:color w:val="000000"/>
              </w:rPr>
            </w:pPr>
            <w:r w:rsidRPr="00E55D19">
              <w:rPr>
                <w:rFonts w:ascii="Times New Roman" w:hAnsi="Times New Roman"/>
                <w:color w:val="000000"/>
              </w:rPr>
              <w:t>Char</w:t>
            </w:r>
          </w:p>
        </w:tc>
        <w:tc>
          <w:tcPr>
            <w:tcW w:w="2308" w:type="dxa"/>
            <w:shd w:val="clear" w:color="auto" w:fill="auto"/>
          </w:tcPr>
          <w:p w14:paraId="10C4B1C1" w14:textId="3778CCB8" w:rsidR="00191B49" w:rsidRPr="00E55D19" w:rsidRDefault="00191B49" w:rsidP="00325636">
            <w:pPr>
              <w:jc w:val="center"/>
              <w:rPr>
                <w:rFonts w:ascii="Times New Roman" w:hAnsi="Times New Roman"/>
                <w:color w:val="000000"/>
              </w:rPr>
            </w:pPr>
            <w:r w:rsidRPr="00E55D19">
              <w:rPr>
                <w:rFonts w:ascii="Times New Roman" w:hAnsi="Times New Roman"/>
                <w:color w:val="000000"/>
              </w:rPr>
              <w:t>10</w:t>
            </w:r>
          </w:p>
        </w:tc>
        <w:tc>
          <w:tcPr>
            <w:tcW w:w="2308" w:type="dxa"/>
            <w:shd w:val="clear" w:color="auto" w:fill="auto"/>
          </w:tcPr>
          <w:p w14:paraId="65A8B0A9" w14:textId="305291C0" w:rsidR="00191B49" w:rsidRPr="00E55D19" w:rsidRDefault="00191B49" w:rsidP="00191B49">
            <w:pPr>
              <w:rPr>
                <w:rFonts w:ascii="Times New Roman" w:hAnsi="Times New Roman"/>
                <w:color w:val="000000"/>
              </w:rPr>
            </w:pPr>
            <w:r w:rsidRPr="00E55D19">
              <w:rPr>
                <w:rFonts w:ascii="Times New Roman" w:hAnsi="Times New Roman"/>
              </w:rPr>
              <w:t>Refer to G00.06- 02-05</w:t>
            </w:r>
          </w:p>
        </w:tc>
      </w:tr>
      <w:tr w:rsidR="00191B49" w:rsidRPr="00E55D19" w14:paraId="523B2F95" w14:textId="138E41CD" w:rsidTr="00E55D19">
        <w:trPr>
          <w:trHeight w:val="233"/>
        </w:trPr>
        <w:tc>
          <w:tcPr>
            <w:tcW w:w="5256" w:type="dxa"/>
            <w:shd w:val="clear" w:color="auto" w:fill="auto"/>
            <w:vAlign w:val="center"/>
            <w:hideMark/>
          </w:tcPr>
          <w:p w14:paraId="079F9F91" w14:textId="77777777" w:rsidR="00191B49" w:rsidRPr="00E55D19" w:rsidRDefault="00191B49" w:rsidP="00191B49">
            <w:pPr>
              <w:rPr>
                <w:rFonts w:ascii="Times New Roman" w:eastAsiaTheme="minorEastAsia" w:hAnsi="Times New Roman"/>
              </w:rPr>
            </w:pPr>
            <w:r w:rsidRPr="00E55D19">
              <w:rPr>
                <w:rFonts w:ascii="Times New Roman" w:hAnsi="Times New Roman"/>
                <w:color w:val="000000"/>
              </w:rPr>
              <w:t>Author Email Address/URL</w:t>
            </w:r>
          </w:p>
        </w:tc>
        <w:tc>
          <w:tcPr>
            <w:tcW w:w="2308" w:type="dxa"/>
            <w:shd w:val="clear" w:color="auto" w:fill="auto"/>
            <w:vAlign w:val="center"/>
            <w:hideMark/>
          </w:tcPr>
          <w:p w14:paraId="11B93DE4" w14:textId="77777777" w:rsidR="00191B49" w:rsidRPr="00E55D19" w:rsidRDefault="00191B49" w:rsidP="00191B49">
            <w:pPr>
              <w:rPr>
                <w:rFonts w:ascii="Times New Roman" w:eastAsiaTheme="minorEastAsia" w:hAnsi="Times New Roman"/>
              </w:rPr>
            </w:pPr>
            <w:r w:rsidRPr="00E55D19">
              <w:rPr>
                <w:rFonts w:ascii="Times New Roman" w:hAnsi="Times New Roman"/>
                <w:color w:val="000000"/>
              </w:rPr>
              <w:t>05.002.0020</w:t>
            </w:r>
          </w:p>
        </w:tc>
        <w:tc>
          <w:tcPr>
            <w:tcW w:w="2308" w:type="dxa"/>
            <w:shd w:val="clear" w:color="auto" w:fill="auto"/>
          </w:tcPr>
          <w:p w14:paraId="550602AE" w14:textId="6AAE4398" w:rsidR="00191B49" w:rsidRPr="00E55D19" w:rsidRDefault="00191B49" w:rsidP="00325636">
            <w:pPr>
              <w:jc w:val="center"/>
              <w:rPr>
                <w:rFonts w:ascii="Times New Roman" w:hAnsi="Times New Roman"/>
                <w:color w:val="000000"/>
              </w:rPr>
            </w:pPr>
            <w:r w:rsidRPr="00E55D19">
              <w:rPr>
                <w:rFonts w:ascii="Times New Roman" w:hAnsi="Times New Roman"/>
                <w:color w:val="000000"/>
              </w:rPr>
              <w:t>Varchar</w:t>
            </w:r>
          </w:p>
        </w:tc>
        <w:tc>
          <w:tcPr>
            <w:tcW w:w="2308" w:type="dxa"/>
            <w:shd w:val="clear" w:color="auto" w:fill="auto"/>
          </w:tcPr>
          <w:p w14:paraId="1579DFBB" w14:textId="3A641E0C" w:rsidR="00191B49" w:rsidRPr="00E55D19" w:rsidRDefault="00191B49" w:rsidP="00325636">
            <w:pPr>
              <w:jc w:val="center"/>
              <w:rPr>
                <w:rFonts w:ascii="Times New Roman" w:hAnsi="Times New Roman"/>
                <w:color w:val="000000"/>
              </w:rPr>
            </w:pPr>
            <w:r w:rsidRPr="00E55D19">
              <w:rPr>
                <w:rFonts w:ascii="Times New Roman" w:hAnsi="Times New Roman"/>
                <w:color w:val="000000"/>
              </w:rPr>
              <w:t>254</w:t>
            </w:r>
          </w:p>
        </w:tc>
        <w:tc>
          <w:tcPr>
            <w:tcW w:w="2308" w:type="dxa"/>
            <w:shd w:val="clear" w:color="auto" w:fill="auto"/>
          </w:tcPr>
          <w:p w14:paraId="537F195B" w14:textId="2DE1878E" w:rsidR="00191B49" w:rsidRPr="00E55D19" w:rsidRDefault="00191B49" w:rsidP="00191B49">
            <w:pPr>
              <w:rPr>
                <w:rFonts w:ascii="Times New Roman" w:hAnsi="Times New Roman"/>
                <w:color w:val="000000"/>
              </w:rPr>
            </w:pPr>
            <w:r w:rsidRPr="00E55D19">
              <w:rPr>
                <w:rFonts w:ascii="Times New Roman" w:hAnsi="Times New Roman"/>
              </w:rPr>
              <w:t>Refer to G00.09</w:t>
            </w:r>
          </w:p>
        </w:tc>
      </w:tr>
    </w:tbl>
    <w:p w14:paraId="6B1FEF41" w14:textId="77777777" w:rsidR="005405BA" w:rsidRPr="00325636" w:rsidRDefault="005405BA" w:rsidP="005405BA">
      <w:pPr>
        <w:pStyle w:val="ListParagraph"/>
        <w:numPr>
          <w:ilvl w:val="2"/>
          <w:numId w:val="1"/>
        </w:numPr>
        <w:spacing w:before="240" w:after="160"/>
        <w:rPr>
          <w:rFonts w:ascii="Times New Roman" w:eastAsiaTheme="minorEastAsia" w:hAnsi="Times New Roman"/>
          <w:b/>
          <w:bCs/>
          <w:iCs w:val="0"/>
        </w:rPr>
      </w:pPr>
      <w:r w:rsidRPr="00325636">
        <w:rPr>
          <w:rFonts w:ascii="Times New Roman" w:eastAsiaTheme="minorEastAsia" w:hAnsi="Times New Roman"/>
          <w:b/>
          <w:bCs/>
          <w:iCs w:val="0"/>
        </w:rPr>
        <w:t>Entity: Patient</w:t>
      </w:r>
    </w:p>
    <w:tbl>
      <w:tblPr>
        <w:tblStyle w:val="TableGrid"/>
        <w:tblW w:w="14601" w:type="dxa"/>
        <w:tblLook w:val="04A0" w:firstRow="1" w:lastRow="0" w:firstColumn="1" w:lastColumn="0" w:noHBand="0" w:noVBand="1"/>
      </w:tblPr>
      <w:tblGrid>
        <w:gridCol w:w="3569"/>
        <w:gridCol w:w="2853"/>
        <w:gridCol w:w="2853"/>
        <w:gridCol w:w="2473"/>
        <w:gridCol w:w="2853"/>
      </w:tblGrid>
      <w:tr w:rsidR="006C67FF" w:rsidRPr="00E55D19" w14:paraId="4C945512" w14:textId="77777777" w:rsidTr="00325636">
        <w:trPr>
          <w:trHeight w:val="258"/>
        </w:trPr>
        <w:tc>
          <w:tcPr>
            <w:tcW w:w="3569" w:type="dxa"/>
            <w:noWrap/>
          </w:tcPr>
          <w:p w14:paraId="432A7B63" w14:textId="77777777" w:rsidR="006C67FF" w:rsidRPr="00E55D19" w:rsidRDefault="006C67FF" w:rsidP="006C67FF">
            <w:pPr>
              <w:jc w:val="center"/>
              <w:rPr>
                <w:rFonts w:ascii="Times New Roman" w:eastAsiaTheme="minorEastAsia" w:hAnsi="Times New Roman"/>
                <w:b/>
                <w:bCs/>
              </w:rPr>
            </w:pPr>
            <w:r w:rsidRPr="00E55D19">
              <w:rPr>
                <w:rFonts w:ascii="Times New Roman" w:eastAsiaTheme="minorEastAsia" w:hAnsi="Times New Roman"/>
                <w:b/>
                <w:bCs/>
              </w:rPr>
              <w:t>Data Elements</w:t>
            </w:r>
          </w:p>
        </w:tc>
        <w:tc>
          <w:tcPr>
            <w:tcW w:w="2853" w:type="dxa"/>
          </w:tcPr>
          <w:p w14:paraId="1EA67957" w14:textId="64636433" w:rsidR="006C67FF" w:rsidRPr="00E55D19" w:rsidRDefault="006C67FF" w:rsidP="006C67FF">
            <w:pPr>
              <w:jc w:val="center"/>
              <w:rPr>
                <w:rFonts w:ascii="Times New Roman" w:eastAsiaTheme="minorEastAsia" w:hAnsi="Times New Roman"/>
                <w:b/>
                <w:bCs/>
              </w:rPr>
            </w:pPr>
            <w:r w:rsidRPr="00E55D19">
              <w:rPr>
                <w:rFonts w:ascii="Times New Roman" w:eastAsiaTheme="minorEastAsia" w:hAnsi="Times New Roman"/>
                <w:b/>
                <w:bCs/>
              </w:rPr>
              <w:t>MDDS Codes</w:t>
            </w:r>
          </w:p>
        </w:tc>
        <w:tc>
          <w:tcPr>
            <w:tcW w:w="2853" w:type="dxa"/>
          </w:tcPr>
          <w:p w14:paraId="161D9DAE" w14:textId="57C50667" w:rsidR="006C67FF" w:rsidRPr="00E55D19" w:rsidRDefault="006C67FF" w:rsidP="006C67FF">
            <w:pPr>
              <w:jc w:val="center"/>
              <w:rPr>
                <w:rFonts w:ascii="Times New Roman" w:eastAsiaTheme="minorEastAsia" w:hAnsi="Times New Roman"/>
                <w:b/>
                <w:bCs/>
              </w:rPr>
            </w:pPr>
            <w:r w:rsidRPr="00E55D19">
              <w:rPr>
                <w:rFonts w:ascii="Times New Roman" w:eastAsiaTheme="minorEastAsia" w:hAnsi="Times New Roman"/>
                <w:b/>
                <w:bCs/>
              </w:rPr>
              <w:t>Data Format</w:t>
            </w:r>
          </w:p>
        </w:tc>
        <w:tc>
          <w:tcPr>
            <w:tcW w:w="2473" w:type="dxa"/>
          </w:tcPr>
          <w:p w14:paraId="390B8C6B" w14:textId="42FBAFE9" w:rsidR="006C67FF" w:rsidRPr="00E55D19" w:rsidRDefault="006C67FF" w:rsidP="006C67FF">
            <w:pPr>
              <w:jc w:val="center"/>
              <w:rPr>
                <w:rFonts w:ascii="Times New Roman" w:eastAsiaTheme="minorEastAsia" w:hAnsi="Times New Roman"/>
                <w:b/>
                <w:bCs/>
              </w:rPr>
            </w:pPr>
            <w:r w:rsidRPr="00E55D19">
              <w:rPr>
                <w:rFonts w:ascii="Times New Roman" w:eastAsiaTheme="minorEastAsia" w:hAnsi="Times New Roman"/>
                <w:b/>
                <w:bCs/>
              </w:rPr>
              <w:t>Maximum size</w:t>
            </w:r>
          </w:p>
        </w:tc>
        <w:tc>
          <w:tcPr>
            <w:tcW w:w="2853" w:type="dxa"/>
          </w:tcPr>
          <w:p w14:paraId="70C9FFE5" w14:textId="6A54621B" w:rsidR="006C67FF" w:rsidRPr="00E55D19" w:rsidRDefault="004D3D5E" w:rsidP="006C67FF">
            <w:pPr>
              <w:jc w:val="center"/>
              <w:rPr>
                <w:rFonts w:ascii="Times New Roman" w:eastAsiaTheme="minorEastAsia" w:hAnsi="Times New Roman"/>
                <w:b/>
                <w:bCs/>
              </w:rPr>
            </w:pPr>
            <w:r w:rsidRPr="00E55D19">
              <w:rPr>
                <w:rFonts w:ascii="Times New Roman" w:eastAsiaTheme="minorEastAsia" w:hAnsi="Times New Roman"/>
                <w:b/>
                <w:bCs/>
              </w:rPr>
              <w:t>Code Directory</w:t>
            </w:r>
          </w:p>
        </w:tc>
      </w:tr>
      <w:tr w:rsidR="006C67FF" w:rsidRPr="00E55D19" w14:paraId="05D0C92A" w14:textId="77777777" w:rsidTr="00325636">
        <w:trPr>
          <w:trHeight w:val="258"/>
        </w:trPr>
        <w:tc>
          <w:tcPr>
            <w:tcW w:w="3569" w:type="dxa"/>
            <w:noWrap/>
            <w:hideMark/>
          </w:tcPr>
          <w:p w14:paraId="71907A7D" w14:textId="77777777" w:rsidR="006C67FF" w:rsidRPr="00E55D19" w:rsidRDefault="006C67FF" w:rsidP="006C67FF">
            <w:pPr>
              <w:rPr>
                <w:rFonts w:ascii="Times New Roman" w:eastAsiaTheme="minorEastAsia" w:hAnsi="Times New Roman"/>
                <w:b/>
                <w:bCs/>
                <w:i/>
                <w:iCs w:val="0"/>
              </w:rPr>
            </w:pPr>
          </w:p>
        </w:tc>
        <w:tc>
          <w:tcPr>
            <w:tcW w:w="2853" w:type="dxa"/>
          </w:tcPr>
          <w:p w14:paraId="081F37A9" w14:textId="77777777" w:rsidR="006C67FF" w:rsidRPr="00E55D19" w:rsidRDefault="006C67FF" w:rsidP="006C67FF">
            <w:pPr>
              <w:rPr>
                <w:rFonts w:ascii="Times New Roman" w:eastAsiaTheme="minorEastAsia" w:hAnsi="Times New Roman"/>
                <w:b/>
                <w:bCs/>
                <w:i/>
                <w:iCs w:val="0"/>
              </w:rPr>
            </w:pPr>
          </w:p>
        </w:tc>
        <w:tc>
          <w:tcPr>
            <w:tcW w:w="2853" w:type="dxa"/>
          </w:tcPr>
          <w:p w14:paraId="1865721E" w14:textId="7389CA35" w:rsidR="006C67FF" w:rsidRPr="00E55D19" w:rsidRDefault="006C67FF" w:rsidP="006C67FF">
            <w:pPr>
              <w:rPr>
                <w:rFonts w:ascii="Times New Roman" w:eastAsiaTheme="minorEastAsia" w:hAnsi="Times New Roman"/>
                <w:b/>
                <w:bCs/>
                <w:i/>
                <w:iCs w:val="0"/>
              </w:rPr>
            </w:pPr>
          </w:p>
        </w:tc>
        <w:tc>
          <w:tcPr>
            <w:tcW w:w="2473" w:type="dxa"/>
          </w:tcPr>
          <w:p w14:paraId="00D8F23A" w14:textId="77777777" w:rsidR="006C67FF" w:rsidRPr="00E55D19" w:rsidRDefault="006C67FF" w:rsidP="006C67FF">
            <w:pPr>
              <w:rPr>
                <w:rFonts w:ascii="Times New Roman" w:eastAsiaTheme="minorEastAsia" w:hAnsi="Times New Roman"/>
                <w:b/>
                <w:bCs/>
                <w:i/>
                <w:iCs w:val="0"/>
              </w:rPr>
            </w:pPr>
          </w:p>
        </w:tc>
        <w:tc>
          <w:tcPr>
            <w:tcW w:w="2853" w:type="dxa"/>
          </w:tcPr>
          <w:p w14:paraId="71F7FAD1" w14:textId="77777777" w:rsidR="006C67FF" w:rsidRPr="00E55D19" w:rsidRDefault="006C67FF" w:rsidP="006C67FF">
            <w:pPr>
              <w:rPr>
                <w:rFonts w:ascii="Times New Roman" w:eastAsiaTheme="minorEastAsia" w:hAnsi="Times New Roman"/>
                <w:b/>
                <w:bCs/>
                <w:i/>
                <w:iCs w:val="0"/>
              </w:rPr>
            </w:pPr>
          </w:p>
        </w:tc>
      </w:tr>
      <w:tr w:rsidR="00325636" w:rsidRPr="00E55D19" w14:paraId="77B2670D" w14:textId="77777777" w:rsidTr="00325636">
        <w:trPr>
          <w:trHeight w:val="258"/>
        </w:trPr>
        <w:tc>
          <w:tcPr>
            <w:tcW w:w="3569" w:type="dxa"/>
            <w:vAlign w:val="center"/>
            <w:hideMark/>
          </w:tcPr>
          <w:p w14:paraId="35C1F87F" w14:textId="77777777" w:rsidR="00325636" w:rsidRPr="00E55D19" w:rsidRDefault="00325636" w:rsidP="00325636">
            <w:pPr>
              <w:rPr>
                <w:rFonts w:ascii="Times New Roman" w:eastAsiaTheme="minorEastAsia" w:hAnsi="Times New Roman"/>
              </w:rPr>
            </w:pPr>
            <w:r w:rsidRPr="00E55D19">
              <w:rPr>
                <w:rFonts w:ascii="Times New Roman" w:hAnsi="Times New Roman"/>
                <w:color w:val="000000"/>
              </w:rPr>
              <w:t>Provider’s Patient ID</w:t>
            </w:r>
          </w:p>
        </w:tc>
        <w:tc>
          <w:tcPr>
            <w:tcW w:w="2853" w:type="dxa"/>
            <w:vAlign w:val="center"/>
          </w:tcPr>
          <w:p w14:paraId="1449FF4E" w14:textId="5407DF07" w:rsidR="00325636" w:rsidRPr="00E55D19" w:rsidRDefault="00325636" w:rsidP="00325636">
            <w:pPr>
              <w:rPr>
                <w:rFonts w:ascii="Times New Roman" w:hAnsi="Times New Roman"/>
                <w:color w:val="000000"/>
              </w:rPr>
            </w:pPr>
            <w:r w:rsidRPr="00E55D19">
              <w:rPr>
                <w:rFonts w:ascii="Times New Roman" w:hAnsi="Times New Roman"/>
                <w:color w:val="000000"/>
              </w:rPr>
              <w:t>05.003.0001</w:t>
            </w:r>
          </w:p>
        </w:tc>
        <w:tc>
          <w:tcPr>
            <w:tcW w:w="2853" w:type="dxa"/>
          </w:tcPr>
          <w:p w14:paraId="1C319709" w14:textId="70564E6B" w:rsidR="00325636" w:rsidRPr="00E55D19" w:rsidRDefault="00325636" w:rsidP="00325636">
            <w:pPr>
              <w:jc w:val="center"/>
              <w:rPr>
                <w:rFonts w:ascii="Times New Roman" w:hAnsi="Times New Roman"/>
                <w:color w:val="000000"/>
              </w:rPr>
            </w:pPr>
            <w:r w:rsidRPr="00E55D19">
              <w:rPr>
                <w:rFonts w:ascii="Times New Roman" w:hAnsi="Times New Roman"/>
                <w:color w:val="000000"/>
              </w:rPr>
              <w:t>Varchar</w:t>
            </w:r>
          </w:p>
        </w:tc>
        <w:tc>
          <w:tcPr>
            <w:tcW w:w="2473" w:type="dxa"/>
          </w:tcPr>
          <w:p w14:paraId="0185A51F" w14:textId="3A0B5123" w:rsidR="00325636" w:rsidRPr="00E55D19" w:rsidRDefault="00325636" w:rsidP="00325636">
            <w:pPr>
              <w:jc w:val="center"/>
              <w:rPr>
                <w:rFonts w:ascii="Times New Roman" w:hAnsi="Times New Roman"/>
                <w:color w:val="000000"/>
              </w:rPr>
            </w:pPr>
            <w:r w:rsidRPr="00E55D19">
              <w:rPr>
                <w:rFonts w:ascii="Times New Roman" w:hAnsi="Times New Roman"/>
                <w:color w:val="000000"/>
              </w:rPr>
              <w:t>18</w:t>
            </w:r>
          </w:p>
        </w:tc>
        <w:tc>
          <w:tcPr>
            <w:tcW w:w="2853" w:type="dxa"/>
          </w:tcPr>
          <w:p w14:paraId="23C7F5DF" w14:textId="77777777" w:rsidR="00325636" w:rsidRPr="00E55D19" w:rsidRDefault="00325636" w:rsidP="00325636">
            <w:pPr>
              <w:rPr>
                <w:rFonts w:ascii="Times New Roman" w:hAnsi="Times New Roman"/>
                <w:color w:val="000000"/>
              </w:rPr>
            </w:pPr>
          </w:p>
        </w:tc>
      </w:tr>
      <w:tr w:rsidR="00325636" w:rsidRPr="00E55D19" w14:paraId="1553B229" w14:textId="77777777" w:rsidTr="00325636">
        <w:trPr>
          <w:trHeight w:val="258"/>
        </w:trPr>
        <w:tc>
          <w:tcPr>
            <w:tcW w:w="3569" w:type="dxa"/>
            <w:vAlign w:val="center"/>
            <w:hideMark/>
          </w:tcPr>
          <w:p w14:paraId="122852C4" w14:textId="77777777" w:rsidR="00325636" w:rsidRPr="00E55D19" w:rsidRDefault="00325636" w:rsidP="00325636">
            <w:pPr>
              <w:rPr>
                <w:rFonts w:ascii="Times New Roman" w:eastAsiaTheme="minorEastAsia" w:hAnsi="Times New Roman"/>
              </w:rPr>
            </w:pPr>
            <w:r w:rsidRPr="00E55D19">
              <w:rPr>
                <w:rFonts w:ascii="Times New Roman" w:hAnsi="Times New Roman"/>
                <w:color w:val="000000"/>
              </w:rPr>
              <w:t>Patient Name</w:t>
            </w:r>
          </w:p>
        </w:tc>
        <w:tc>
          <w:tcPr>
            <w:tcW w:w="2853" w:type="dxa"/>
            <w:vAlign w:val="center"/>
          </w:tcPr>
          <w:p w14:paraId="62836651" w14:textId="4D03FBF7" w:rsidR="00325636" w:rsidRPr="00E55D19" w:rsidRDefault="00325636" w:rsidP="00325636">
            <w:pPr>
              <w:rPr>
                <w:rFonts w:ascii="Times New Roman" w:hAnsi="Times New Roman"/>
                <w:color w:val="000000"/>
              </w:rPr>
            </w:pPr>
            <w:r w:rsidRPr="00E55D19">
              <w:rPr>
                <w:rFonts w:ascii="Times New Roman" w:hAnsi="Times New Roman"/>
                <w:color w:val="000000"/>
              </w:rPr>
              <w:t>05.003.0002</w:t>
            </w:r>
          </w:p>
        </w:tc>
        <w:tc>
          <w:tcPr>
            <w:tcW w:w="2853" w:type="dxa"/>
          </w:tcPr>
          <w:p w14:paraId="705EDA8F" w14:textId="75D409A8" w:rsidR="00325636" w:rsidRPr="00E55D19" w:rsidRDefault="00325636" w:rsidP="00325636">
            <w:pPr>
              <w:jc w:val="center"/>
              <w:rPr>
                <w:rFonts w:ascii="Times New Roman" w:hAnsi="Times New Roman"/>
                <w:color w:val="000000"/>
              </w:rPr>
            </w:pPr>
          </w:p>
        </w:tc>
        <w:tc>
          <w:tcPr>
            <w:tcW w:w="2473" w:type="dxa"/>
          </w:tcPr>
          <w:p w14:paraId="7DC81C6D" w14:textId="77777777" w:rsidR="00325636" w:rsidRPr="00E55D19" w:rsidRDefault="00325636" w:rsidP="00325636">
            <w:pPr>
              <w:jc w:val="center"/>
              <w:rPr>
                <w:rFonts w:ascii="Times New Roman" w:hAnsi="Times New Roman"/>
                <w:color w:val="000000"/>
              </w:rPr>
            </w:pPr>
          </w:p>
        </w:tc>
        <w:tc>
          <w:tcPr>
            <w:tcW w:w="2853" w:type="dxa"/>
          </w:tcPr>
          <w:p w14:paraId="5A763F11" w14:textId="5F3485B4" w:rsidR="00325636" w:rsidRPr="00E55D19" w:rsidRDefault="00325636" w:rsidP="00325636">
            <w:pPr>
              <w:rPr>
                <w:rFonts w:ascii="Times New Roman" w:hAnsi="Times New Roman"/>
                <w:color w:val="000000"/>
              </w:rPr>
            </w:pPr>
            <w:r w:rsidRPr="00E55D19">
              <w:rPr>
                <w:rFonts w:ascii="Times New Roman" w:hAnsi="Times New Roman"/>
              </w:rPr>
              <w:t>Refer to G01.02</w:t>
            </w:r>
          </w:p>
        </w:tc>
      </w:tr>
      <w:tr w:rsidR="00325636" w:rsidRPr="00E55D19" w14:paraId="1BB2E89B" w14:textId="77777777" w:rsidTr="00325636">
        <w:trPr>
          <w:trHeight w:val="258"/>
        </w:trPr>
        <w:tc>
          <w:tcPr>
            <w:tcW w:w="3569" w:type="dxa"/>
            <w:vAlign w:val="center"/>
            <w:hideMark/>
          </w:tcPr>
          <w:p w14:paraId="7CD637DF" w14:textId="77777777" w:rsidR="00325636" w:rsidRPr="00E55D19" w:rsidRDefault="00325636" w:rsidP="00325636">
            <w:pPr>
              <w:rPr>
                <w:rFonts w:ascii="Times New Roman" w:eastAsiaTheme="minorEastAsia" w:hAnsi="Times New Roman"/>
              </w:rPr>
            </w:pPr>
            <w:r w:rsidRPr="00E55D19">
              <w:rPr>
                <w:rFonts w:ascii="Times New Roman" w:hAnsi="Times New Roman"/>
                <w:color w:val="000000"/>
              </w:rPr>
              <w:t>Reason for visit</w:t>
            </w:r>
          </w:p>
        </w:tc>
        <w:tc>
          <w:tcPr>
            <w:tcW w:w="2853" w:type="dxa"/>
            <w:vAlign w:val="center"/>
          </w:tcPr>
          <w:p w14:paraId="595CE9AC" w14:textId="72D8991E" w:rsidR="00325636" w:rsidRPr="00E55D19" w:rsidRDefault="00325636" w:rsidP="00325636">
            <w:pPr>
              <w:rPr>
                <w:rFonts w:ascii="Times New Roman" w:hAnsi="Times New Roman"/>
                <w:color w:val="000000"/>
              </w:rPr>
            </w:pPr>
            <w:r w:rsidRPr="00E55D19">
              <w:rPr>
                <w:rFonts w:ascii="Times New Roman" w:hAnsi="Times New Roman"/>
                <w:color w:val="000000"/>
              </w:rPr>
              <w:t>05.003.0016</w:t>
            </w:r>
          </w:p>
        </w:tc>
        <w:tc>
          <w:tcPr>
            <w:tcW w:w="2853" w:type="dxa"/>
          </w:tcPr>
          <w:p w14:paraId="305177F7" w14:textId="7917F13E" w:rsidR="00325636" w:rsidRPr="00E55D19" w:rsidRDefault="00325636" w:rsidP="00325636">
            <w:pPr>
              <w:jc w:val="center"/>
              <w:rPr>
                <w:rFonts w:ascii="Times New Roman" w:hAnsi="Times New Roman"/>
                <w:color w:val="000000"/>
              </w:rPr>
            </w:pPr>
            <w:r w:rsidRPr="00E55D19">
              <w:rPr>
                <w:rFonts w:ascii="Times New Roman" w:hAnsi="Times New Roman"/>
                <w:color w:val="000000"/>
              </w:rPr>
              <w:t>Varchar</w:t>
            </w:r>
          </w:p>
        </w:tc>
        <w:tc>
          <w:tcPr>
            <w:tcW w:w="2473" w:type="dxa"/>
          </w:tcPr>
          <w:p w14:paraId="3FBE1A19" w14:textId="4E283B09" w:rsidR="00325636" w:rsidRPr="00E55D19" w:rsidRDefault="00325636" w:rsidP="00325636">
            <w:pPr>
              <w:jc w:val="center"/>
              <w:rPr>
                <w:rFonts w:ascii="Times New Roman" w:hAnsi="Times New Roman"/>
                <w:color w:val="000000"/>
              </w:rPr>
            </w:pPr>
            <w:r w:rsidRPr="00E55D19">
              <w:rPr>
                <w:rFonts w:ascii="Times New Roman" w:hAnsi="Times New Roman"/>
                <w:color w:val="000000"/>
              </w:rPr>
              <w:t>99</w:t>
            </w:r>
          </w:p>
        </w:tc>
        <w:tc>
          <w:tcPr>
            <w:tcW w:w="2853" w:type="dxa"/>
          </w:tcPr>
          <w:p w14:paraId="2ED72397" w14:textId="77777777" w:rsidR="00325636" w:rsidRPr="00E55D19" w:rsidRDefault="00325636" w:rsidP="00325636">
            <w:pPr>
              <w:rPr>
                <w:rFonts w:ascii="Times New Roman" w:hAnsi="Times New Roman"/>
                <w:color w:val="000000"/>
              </w:rPr>
            </w:pPr>
          </w:p>
        </w:tc>
      </w:tr>
    </w:tbl>
    <w:p w14:paraId="27F22B18" w14:textId="77777777" w:rsidR="00E55D19" w:rsidRPr="00D740BF" w:rsidRDefault="00E55D19" w:rsidP="00D740BF">
      <w:pPr>
        <w:spacing w:before="240" w:after="160"/>
        <w:rPr>
          <w:rFonts w:ascii="Times New Roman" w:eastAsiaTheme="minorEastAsia" w:hAnsi="Times New Roman"/>
          <w:b/>
          <w:bCs/>
          <w:iCs w:val="0"/>
        </w:rPr>
      </w:pPr>
    </w:p>
    <w:p w14:paraId="45B3EBBC" w14:textId="0AE03727" w:rsidR="005405BA" w:rsidRPr="002C4A71" w:rsidRDefault="005405BA" w:rsidP="002C4A71">
      <w:pPr>
        <w:spacing w:before="240" w:after="160"/>
        <w:rPr>
          <w:rFonts w:ascii="Times New Roman" w:eastAsiaTheme="minorEastAsia" w:hAnsi="Times New Roman"/>
          <w:b/>
          <w:bCs/>
          <w:iCs w:val="0"/>
        </w:rPr>
      </w:pPr>
    </w:p>
    <w:p w14:paraId="6433F744" w14:textId="77777777" w:rsidR="005405BA" w:rsidRPr="00E34268" w:rsidRDefault="005405BA" w:rsidP="005405BA">
      <w:pPr>
        <w:pStyle w:val="ListParagraph"/>
        <w:numPr>
          <w:ilvl w:val="2"/>
          <w:numId w:val="1"/>
        </w:numPr>
        <w:spacing w:before="240" w:after="160"/>
        <w:rPr>
          <w:rFonts w:ascii="Times New Roman" w:eastAsiaTheme="minorEastAsia" w:hAnsi="Times New Roman"/>
          <w:b/>
          <w:bCs/>
          <w:iCs w:val="0"/>
        </w:rPr>
      </w:pPr>
      <w:r w:rsidRPr="00E34268">
        <w:rPr>
          <w:rFonts w:ascii="Times New Roman" w:eastAsiaTheme="minorEastAsia" w:hAnsi="Times New Roman"/>
          <w:b/>
          <w:bCs/>
          <w:iCs w:val="0"/>
        </w:rPr>
        <w:t>Entity: Facility</w:t>
      </w:r>
    </w:p>
    <w:tbl>
      <w:tblPr>
        <w:tblStyle w:val="TableGrid"/>
        <w:tblW w:w="14864" w:type="dxa"/>
        <w:tblLook w:val="04A0" w:firstRow="1" w:lastRow="0" w:firstColumn="1" w:lastColumn="0" w:noHBand="0" w:noVBand="1"/>
      </w:tblPr>
      <w:tblGrid>
        <w:gridCol w:w="5192"/>
        <w:gridCol w:w="2418"/>
        <w:gridCol w:w="2418"/>
        <w:gridCol w:w="2418"/>
        <w:gridCol w:w="2418"/>
      </w:tblGrid>
      <w:tr w:rsidR="00886B6C" w:rsidRPr="00E55D19" w14:paraId="2A9B6EBA" w14:textId="4E72DD83" w:rsidTr="00886B6C">
        <w:trPr>
          <w:trHeight w:val="284"/>
        </w:trPr>
        <w:tc>
          <w:tcPr>
            <w:tcW w:w="5192" w:type="dxa"/>
            <w:noWrap/>
          </w:tcPr>
          <w:p w14:paraId="38A1D61A" w14:textId="77777777" w:rsidR="00886B6C" w:rsidRPr="00E55D19" w:rsidRDefault="00886B6C" w:rsidP="00416C08">
            <w:pPr>
              <w:jc w:val="center"/>
              <w:rPr>
                <w:rFonts w:ascii="Times New Roman" w:eastAsiaTheme="minorEastAsia" w:hAnsi="Times New Roman"/>
                <w:b/>
                <w:bCs/>
              </w:rPr>
            </w:pPr>
            <w:r w:rsidRPr="00E55D19">
              <w:rPr>
                <w:rFonts w:ascii="Times New Roman" w:eastAsiaTheme="minorEastAsia" w:hAnsi="Times New Roman"/>
                <w:b/>
                <w:bCs/>
              </w:rPr>
              <w:t>Data Elements</w:t>
            </w:r>
          </w:p>
        </w:tc>
        <w:tc>
          <w:tcPr>
            <w:tcW w:w="2418" w:type="dxa"/>
            <w:noWrap/>
          </w:tcPr>
          <w:p w14:paraId="339F7A97" w14:textId="77777777" w:rsidR="00886B6C" w:rsidRPr="00E55D19" w:rsidRDefault="00886B6C" w:rsidP="00416C08">
            <w:pPr>
              <w:jc w:val="center"/>
              <w:rPr>
                <w:rFonts w:ascii="Times New Roman" w:eastAsiaTheme="minorEastAsia" w:hAnsi="Times New Roman"/>
                <w:b/>
                <w:bCs/>
              </w:rPr>
            </w:pPr>
            <w:r w:rsidRPr="00E55D19">
              <w:rPr>
                <w:rFonts w:ascii="Times New Roman" w:eastAsiaTheme="minorEastAsia" w:hAnsi="Times New Roman"/>
                <w:b/>
                <w:bCs/>
              </w:rPr>
              <w:t>MDDS Codes</w:t>
            </w:r>
          </w:p>
        </w:tc>
        <w:tc>
          <w:tcPr>
            <w:tcW w:w="2418" w:type="dxa"/>
          </w:tcPr>
          <w:p w14:paraId="6136D884" w14:textId="1FEDEFD9" w:rsidR="00886B6C" w:rsidRPr="00E55D19" w:rsidRDefault="00886B6C" w:rsidP="00416C08">
            <w:pPr>
              <w:jc w:val="center"/>
              <w:rPr>
                <w:rFonts w:ascii="Times New Roman" w:eastAsiaTheme="minorEastAsia" w:hAnsi="Times New Roman"/>
                <w:b/>
                <w:bCs/>
              </w:rPr>
            </w:pPr>
            <w:r w:rsidRPr="00E55D19">
              <w:rPr>
                <w:rFonts w:ascii="Times New Roman" w:eastAsiaTheme="minorEastAsia" w:hAnsi="Times New Roman"/>
                <w:b/>
                <w:bCs/>
              </w:rPr>
              <w:t>Data Format</w:t>
            </w:r>
          </w:p>
        </w:tc>
        <w:tc>
          <w:tcPr>
            <w:tcW w:w="2418" w:type="dxa"/>
          </w:tcPr>
          <w:p w14:paraId="5F3B0902" w14:textId="3D41EAA1" w:rsidR="00886B6C" w:rsidRPr="00E55D19" w:rsidRDefault="00886B6C" w:rsidP="00416C08">
            <w:pPr>
              <w:jc w:val="center"/>
              <w:rPr>
                <w:rFonts w:ascii="Times New Roman" w:eastAsiaTheme="minorEastAsia" w:hAnsi="Times New Roman"/>
                <w:b/>
                <w:bCs/>
              </w:rPr>
            </w:pPr>
            <w:r w:rsidRPr="00E55D19">
              <w:rPr>
                <w:rFonts w:ascii="Times New Roman" w:eastAsiaTheme="minorEastAsia" w:hAnsi="Times New Roman"/>
                <w:b/>
                <w:bCs/>
              </w:rPr>
              <w:t>Maximum Size</w:t>
            </w:r>
          </w:p>
        </w:tc>
        <w:tc>
          <w:tcPr>
            <w:tcW w:w="2418" w:type="dxa"/>
          </w:tcPr>
          <w:p w14:paraId="27A8C508" w14:textId="3F8E981B" w:rsidR="00886B6C" w:rsidRPr="00E55D19" w:rsidRDefault="00886B6C" w:rsidP="00416C08">
            <w:pPr>
              <w:jc w:val="center"/>
              <w:rPr>
                <w:rFonts w:ascii="Times New Roman" w:eastAsiaTheme="minorEastAsia" w:hAnsi="Times New Roman"/>
                <w:b/>
                <w:bCs/>
              </w:rPr>
            </w:pPr>
            <w:r w:rsidRPr="00E55D19">
              <w:rPr>
                <w:rFonts w:ascii="Times New Roman" w:eastAsiaTheme="minorEastAsia" w:hAnsi="Times New Roman"/>
                <w:b/>
                <w:bCs/>
              </w:rPr>
              <w:t>Code Directory</w:t>
            </w:r>
          </w:p>
        </w:tc>
      </w:tr>
      <w:tr w:rsidR="00886B6C" w:rsidRPr="00E55D19" w14:paraId="157257AB" w14:textId="109B809A" w:rsidTr="00E87B45">
        <w:trPr>
          <w:trHeight w:val="239"/>
        </w:trPr>
        <w:tc>
          <w:tcPr>
            <w:tcW w:w="5192" w:type="dxa"/>
            <w:noWrap/>
            <w:hideMark/>
          </w:tcPr>
          <w:p w14:paraId="27F3AD04" w14:textId="77777777" w:rsidR="00886B6C" w:rsidRPr="00E55D19" w:rsidRDefault="00886B6C" w:rsidP="00416C08">
            <w:pPr>
              <w:rPr>
                <w:rFonts w:ascii="Times New Roman" w:eastAsiaTheme="minorEastAsia" w:hAnsi="Times New Roman"/>
                <w:b/>
                <w:bCs/>
                <w:i/>
                <w:iCs w:val="0"/>
              </w:rPr>
            </w:pPr>
          </w:p>
        </w:tc>
        <w:tc>
          <w:tcPr>
            <w:tcW w:w="2418" w:type="dxa"/>
            <w:noWrap/>
            <w:hideMark/>
          </w:tcPr>
          <w:p w14:paraId="4A413BF5" w14:textId="77777777" w:rsidR="00886B6C" w:rsidRPr="00E55D19" w:rsidRDefault="00886B6C" w:rsidP="00416C08">
            <w:pPr>
              <w:rPr>
                <w:rFonts w:ascii="Times New Roman" w:eastAsiaTheme="minorEastAsia" w:hAnsi="Times New Roman"/>
                <w:b/>
                <w:bCs/>
                <w:i/>
                <w:iCs w:val="0"/>
              </w:rPr>
            </w:pPr>
          </w:p>
        </w:tc>
        <w:tc>
          <w:tcPr>
            <w:tcW w:w="2418" w:type="dxa"/>
          </w:tcPr>
          <w:p w14:paraId="4A36729A" w14:textId="77777777" w:rsidR="00886B6C" w:rsidRPr="00E55D19" w:rsidRDefault="00886B6C" w:rsidP="00416C08">
            <w:pPr>
              <w:rPr>
                <w:rFonts w:ascii="Times New Roman" w:eastAsiaTheme="minorEastAsia" w:hAnsi="Times New Roman"/>
                <w:b/>
                <w:bCs/>
                <w:i/>
                <w:iCs w:val="0"/>
              </w:rPr>
            </w:pPr>
          </w:p>
        </w:tc>
        <w:tc>
          <w:tcPr>
            <w:tcW w:w="2418" w:type="dxa"/>
          </w:tcPr>
          <w:p w14:paraId="7524C47E" w14:textId="101D2C3A" w:rsidR="00886B6C" w:rsidRPr="00E55D19" w:rsidRDefault="00886B6C" w:rsidP="00416C08">
            <w:pPr>
              <w:rPr>
                <w:rFonts w:ascii="Times New Roman" w:eastAsiaTheme="minorEastAsia" w:hAnsi="Times New Roman"/>
                <w:b/>
                <w:bCs/>
                <w:i/>
                <w:iCs w:val="0"/>
              </w:rPr>
            </w:pPr>
          </w:p>
        </w:tc>
        <w:tc>
          <w:tcPr>
            <w:tcW w:w="2418" w:type="dxa"/>
          </w:tcPr>
          <w:p w14:paraId="38A14C5E" w14:textId="76D56F89" w:rsidR="00886B6C" w:rsidRPr="00E55D19" w:rsidRDefault="00886B6C" w:rsidP="00416C08">
            <w:pPr>
              <w:rPr>
                <w:rFonts w:ascii="Times New Roman" w:eastAsiaTheme="minorEastAsia" w:hAnsi="Times New Roman"/>
                <w:b/>
                <w:bCs/>
                <w:i/>
                <w:iCs w:val="0"/>
              </w:rPr>
            </w:pPr>
          </w:p>
        </w:tc>
      </w:tr>
      <w:tr w:rsidR="00886B6C" w:rsidRPr="00E55D19" w14:paraId="342B48E3" w14:textId="1EFB8360" w:rsidTr="00DA4791">
        <w:trPr>
          <w:trHeight w:val="284"/>
        </w:trPr>
        <w:tc>
          <w:tcPr>
            <w:tcW w:w="5192" w:type="dxa"/>
            <w:vAlign w:val="center"/>
            <w:hideMark/>
          </w:tcPr>
          <w:p w14:paraId="5E99FDA8" w14:textId="77777777" w:rsidR="00886B6C" w:rsidRPr="00E55D19" w:rsidRDefault="00886B6C" w:rsidP="00886B6C">
            <w:pPr>
              <w:rPr>
                <w:rFonts w:ascii="Times New Roman" w:eastAsiaTheme="minorEastAsia" w:hAnsi="Times New Roman"/>
              </w:rPr>
            </w:pPr>
            <w:r w:rsidRPr="00E55D19">
              <w:rPr>
                <w:rFonts w:ascii="Times New Roman" w:hAnsi="Times New Roman"/>
              </w:rPr>
              <w:t>Unique Facility Identification Number</w:t>
            </w:r>
          </w:p>
        </w:tc>
        <w:tc>
          <w:tcPr>
            <w:tcW w:w="2418" w:type="dxa"/>
            <w:vAlign w:val="center"/>
            <w:hideMark/>
          </w:tcPr>
          <w:p w14:paraId="54A4FB42" w14:textId="77777777" w:rsidR="00886B6C" w:rsidRPr="00E55D19" w:rsidRDefault="00886B6C" w:rsidP="00886B6C">
            <w:pPr>
              <w:rPr>
                <w:rFonts w:ascii="Times New Roman" w:eastAsiaTheme="minorEastAsia" w:hAnsi="Times New Roman"/>
              </w:rPr>
            </w:pPr>
            <w:r w:rsidRPr="00E55D19">
              <w:rPr>
                <w:rFonts w:ascii="Times New Roman" w:hAnsi="Times New Roman"/>
              </w:rPr>
              <w:t>05.008.0001</w:t>
            </w:r>
          </w:p>
        </w:tc>
        <w:tc>
          <w:tcPr>
            <w:tcW w:w="2418" w:type="dxa"/>
            <w:vAlign w:val="center"/>
          </w:tcPr>
          <w:p w14:paraId="548B6672" w14:textId="10778E51" w:rsidR="00886B6C" w:rsidRPr="00E55D19" w:rsidRDefault="00886B6C" w:rsidP="00886B6C">
            <w:pPr>
              <w:jc w:val="center"/>
              <w:rPr>
                <w:rFonts w:ascii="Times New Roman" w:hAnsi="Times New Roman"/>
              </w:rPr>
            </w:pPr>
            <w:r w:rsidRPr="00E55D19">
              <w:rPr>
                <w:rFonts w:ascii="Times New Roman" w:eastAsiaTheme="minorEastAsia" w:hAnsi="Times New Roman"/>
              </w:rPr>
              <w:t>Integer</w:t>
            </w:r>
          </w:p>
        </w:tc>
        <w:tc>
          <w:tcPr>
            <w:tcW w:w="2418" w:type="dxa"/>
            <w:vAlign w:val="center"/>
          </w:tcPr>
          <w:p w14:paraId="07B41821" w14:textId="559B63C2" w:rsidR="00886B6C" w:rsidRPr="00E55D19" w:rsidRDefault="00886B6C" w:rsidP="00886B6C">
            <w:pPr>
              <w:jc w:val="center"/>
              <w:rPr>
                <w:rFonts w:ascii="Times New Roman" w:hAnsi="Times New Roman"/>
              </w:rPr>
            </w:pPr>
            <w:r w:rsidRPr="00E55D19">
              <w:rPr>
                <w:rFonts w:ascii="Times New Roman" w:eastAsiaTheme="minorEastAsia" w:hAnsi="Times New Roman"/>
              </w:rPr>
              <w:t>10</w:t>
            </w:r>
          </w:p>
        </w:tc>
        <w:tc>
          <w:tcPr>
            <w:tcW w:w="2418" w:type="dxa"/>
            <w:vAlign w:val="center"/>
          </w:tcPr>
          <w:p w14:paraId="31EBA975" w14:textId="454EFB5E" w:rsidR="00886B6C" w:rsidRPr="00E55D19" w:rsidRDefault="00886B6C" w:rsidP="00886B6C">
            <w:pPr>
              <w:jc w:val="center"/>
              <w:rPr>
                <w:rFonts w:ascii="Times New Roman" w:hAnsi="Times New Roman"/>
              </w:rPr>
            </w:pPr>
            <w:r w:rsidRPr="00E55D19">
              <w:rPr>
                <w:rFonts w:ascii="Times New Roman" w:hAnsi="Times New Roman"/>
              </w:rPr>
              <w:t>Refer to CD05.001</w:t>
            </w:r>
          </w:p>
        </w:tc>
      </w:tr>
    </w:tbl>
    <w:p w14:paraId="7C9ECD74" w14:textId="77777777" w:rsidR="00D740BF" w:rsidRDefault="00D740BF" w:rsidP="00D740BF">
      <w:pPr>
        <w:pStyle w:val="ListParagraph"/>
        <w:spacing w:before="240" w:after="160"/>
        <w:ind w:left="1224"/>
        <w:rPr>
          <w:rFonts w:ascii="Times New Roman" w:eastAsiaTheme="minorEastAsia" w:hAnsi="Times New Roman"/>
          <w:b/>
          <w:bCs/>
          <w:iCs w:val="0"/>
        </w:rPr>
      </w:pPr>
    </w:p>
    <w:p w14:paraId="17DFD2A2" w14:textId="43285056" w:rsidR="005405BA" w:rsidRPr="00754302" w:rsidRDefault="005405BA" w:rsidP="005405BA">
      <w:pPr>
        <w:pStyle w:val="ListParagraph"/>
        <w:numPr>
          <w:ilvl w:val="2"/>
          <w:numId w:val="1"/>
        </w:numPr>
        <w:spacing w:before="240" w:after="160"/>
        <w:rPr>
          <w:rFonts w:ascii="Times New Roman" w:eastAsiaTheme="minorEastAsia" w:hAnsi="Times New Roman"/>
          <w:b/>
          <w:bCs/>
          <w:iCs w:val="0"/>
        </w:rPr>
      </w:pPr>
      <w:r w:rsidRPr="00754302">
        <w:rPr>
          <w:rFonts w:ascii="Times New Roman" w:eastAsiaTheme="minorEastAsia" w:hAnsi="Times New Roman"/>
          <w:b/>
          <w:bCs/>
          <w:iCs w:val="0"/>
        </w:rPr>
        <w:t xml:space="preserve">Entity: </w:t>
      </w:r>
      <w:r>
        <w:rPr>
          <w:rFonts w:ascii="Times New Roman" w:eastAsiaTheme="minorEastAsia" w:hAnsi="Times New Roman"/>
          <w:b/>
          <w:bCs/>
          <w:iCs w:val="0"/>
        </w:rPr>
        <w:t xml:space="preserve">Episode </w:t>
      </w:r>
    </w:p>
    <w:tbl>
      <w:tblPr>
        <w:tblStyle w:val="TableGrid"/>
        <w:tblW w:w="14709" w:type="dxa"/>
        <w:tblLook w:val="04A0" w:firstRow="1" w:lastRow="0" w:firstColumn="1" w:lastColumn="0" w:noHBand="0" w:noVBand="1"/>
      </w:tblPr>
      <w:tblGrid>
        <w:gridCol w:w="4346"/>
        <w:gridCol w:w="2634"/>
        <w:gridCol w:w="2634"/>
        <w:gridCol w:w="2634"/>
        <w:gridCol w:w="2461"/>
      </w:tblGrid>
      <w:tr w:rsidR="00E90346" w:rsidRPr="00E55D19" w14:paraId="3D232F62" w14:textId="633F919F" w:rsidTr="00E55D19">
        <w:trPr>
          <w:trHeight w:val="288"/>
        </w:trPr>
        <w:tc>
          <w:tcPr>
            <w:tcW w:w="4346" w:type="dxa"/>
            <w:noWrap/>
          </w:tcPr>
          <w:p w14:paraId="00A03EA3" w14:textId="77777777" w:rsidR="00E90346" w:rsidRPr="00E55D19" w:rsidRDefault="00E90346" w:rsidP="00E90346">
            <w:pPr>
              <w:jc w:val="center"/>
              <w:rPr>
                <w:rFonts w:ascii="Times New Roman" w:eastAsiaTheme="minorEastAsia" w:hAnsi="Times New Roman"/>
                <w:b/>
                <w:bCs/>
              </w:rPr>
            </w:pPr>
            <w:r w:rsidRPr="00E55D19">
              <w:rPr>
                <w:rFonts w:ascii="Times New Roman" w:eastAsiaTheme="minorEastAsia" w:hAnsi="Times New Roman"/>
                <w:b/>
                <w:bCs/>
              </w:rPr>
              <w:t>Data Elements</w:t>
            </w:r>
          </w:p>
        </w:tc>
        <w:tc>
          <w:tcPr>
            <w:tcW w:w="2634" w:type="dxa"/>
            <w:noWrap/>
          </w:tcPr>
          <w:p w14:paraId="1E8FA605" w14:textId="77777777" w:rsidR="00E90346" w:rsidRPr="00E55D19" w:rsidRDefault="00E90346" w:rsidP="00E90346">
            <w:pPr>
              <w:jc w:val="center"/>
              <w:rPr>
                <w:rFonts w:ascii="Times New Roman" w:eastAsiaTheme="minorEastAsia" w:hAnsi="Times New Roman"/>
                <w:b/>
                <w:bCs/>
              </w:rPr>
            </w:pPr>
            <w:r w:rsidRPr="00E55D19">
              <w:rPr>
                <w:rFonts w:ascii="Times New Roman" w:eastAsiaTheme="minorEastAsia" w:hAnsi="Times New Roman"/>
                <w:b/>
                <w:bCs/>
              </w:rPr>
              <w:t>MDDS Codes</w:t>
            </w:r>
          </w:p>
        </w:tc>
        <w:tc>
          <w:tcPr>
            <w:tcW w:w="2634" w:type="dxa"/>
          </w:tcPr>
          <w:p w14:paraId="4242E8B6" w14:textId="611CD48B" w:rsidR="00E90346" w:rsidRPr="00E55D19" w:rsidRDefault="00E90346" w:rsidP="00E90346">
            <w:pPr>
              <w:jc w:val="center"/>
              <w:rPr>
                <w:rFonts w:ascii="Times New Roman" w:eastAsiaTheme="minorEastAsia" w:hAnsi="Times New Roman"/>
                <w:b/>
                <w:bCs/>
              </w:rPr>
            </w:pPr>
            <w:r w:rsidRPr="00E55D19">
              <w:rPr>
                <w:rFonts w:ascii="Times New Roman" w:eastAsiaTheme="minorEastAsia" w:hAnsi="Times New Roman"/>
                <w:b/>
                <w:bCs/>
              </w:rPr>
              <w:t>Data Format</w:t>
            </w:r>
          </w:p>
        </w:tc>
        <w:tc>
          <w:tcPr>
            <w:tcW w:w="2634" w:type="dxa"/>
          </w:tcPr>
          <w:p w14:paraId="0F7E20D6" w14:textId="2A12B329" w:rsidR="00E90346" w:rsidRPr="00E55D19" w:rsidRDefault="00E90346" w:rsidP="00E90346">
            <w:pPr>
              <w:jc w:val="center"/>
              <w:rPr>
                <w:rFonts w:ascii="Times New Roman" w:eastAsiaTheme="minorEastAsia" w:hAnsi="Times New Roman"/>
                <w:b/>
                <w:bCs/>
              </w:rPr>
            </w:pPr>
            <w:r w:rsidRPr="00E55D19">
              <w:rPr>
                <w:rFonts w:ascii="Times New Roman" w:eastAsiaTheme="minorEastAsia" w:hAnsi="Times New Roman"/>
                <w:b/>
                <w:bCs/>
              </w:rPr>
              <w:t>Maximum Size</w:t>
            </w:r>
          </w:p>
        </w:tc>
        <w:tc>
          <w:tcPr>
            <w:tcW w:w="2461" w:type="dxa"/>
          </w:tcPr>
          <w:p w14:paraId="18C26E29" w14:textId="2A6FFD7E" w:rsidR="00E90346" w:rsidRPr="00E55D19" w:rsidRDefault="00E90346" w:rsidP="00E90346">
            <w:pPr>
              <w:jc w:val="center"/>
              <w:rPr>
                <w:rFonts w:ascii="Times New Roman" w:eastAsiaTheme="minorEastAsia" w:hAnsi="Times New Roman"/>
                <w:b/>
                <w:bCs/>
              </w:rPr>
            </w:pPr>
            <w:r w:rsidRPr="00E55D19">
              <w:rPr>
                <w:rFonts w:ascii="Times New Roman" w:eastAsiaTheme="minorEastAsia" w:hAnsi="Times New Roman"/>
                <w:b/>
                <w:bCs/>
              </w:rPr>
              <w:t>Code Directory</w:t>
            </w:r>
          </w:p>
        </w:tc>
      </w:tr>
      <w:tr w:rsidR="00E90346" w:rsidRPr="00E55D19" w14:paraId="55245B04" w14:textId="7608D5DC" w:rsidTr="00E55D19">
        <w:trPr>
          <w:trHeight w:val="288"/>
        </w:trPr>
        <w:tc>
          <w:tcPr>
            <w:tcW w:w="4346" w:type="dxa"/>
            <w:noWrap/>
            <w:hideMark/>
          </w:tcPr>
          <w:p w14:paraId="09DD8823" w14:textId="77777777" w:rsidR="00E90346" w:rsidRPr="00E55D19" w:rsidRDefault="00E90346" w:rsidP="00E90346">
            <w:pPr>
              <w:rPr>
                <w:rFonts w:ascii="Times New Roman" w:eastAsiaTheme="minorEastAsia" w:hAnsi="Times New Roman"/>
                <w:b/>
                <w:bCs/>
                <w:i/>
                <w:iCs w:val="0"/>
              </w:rPr>
            </w:pPr>
          </w:p>
        </w:tc>
        <w:tc>
          <w:tcPr>
            <w:tcW w:w="2634" w:type="dxa"/>
            <w:noWrap/>
            <w:hideMark/>
          </w:tcPr>
          <w:p w14:paraId="12BC6FC6" w14:textId="77777777" w:rsidR="00E90346" w:rsidRPr="00E55D19" w:rsidRDefault="00E90346" w:rsidP="00E90346">
            <w:pPr>
              <w:rPr>
                <w:rFonts w:ascii="Times New Roman" w:eastAsiaTheme="minorEastAsia" w:hAnsi="Times New Roman"/>
                <w:b/>
                <w:bCs/>
                <w:i/>
                <w:iCs w:val="0"/>
              </w:rPr>
            </w:pPr>
          </w:p>
        </w:tc>
        <w:tc>
          <w:tcPr>
            <w:tcW w:w="2634" w:type="dxa"/>
          </w:tcPr>
          <w:p w14:paraId="71938F26" w14:textId="77777777" w:rsidR="00E90346" w:rsidRPr="00E55D19" w:rsidRDefault="00E90346" w:rsidP="00E90346">
            <w:pPr>
              <w:rPr>
                <w:rFonts w:ascii="Times New Roman" w:eastAsiaTheme="minorEastAsia" w:hAnsi="Times New Roman"/>
                <w:b/>
                <w:bCs/>
                <w:i/>
                <w:iCs w:val="0"/>
              </w:rPr>
            </w:pPr>
          </w:p>
        </w:tc>
        <w:tc>
          <w:tcPr>
            <w:tcW w:w="2634" w:type="dxa"/>
          </w:tcPr>
          <w:p w14:paraId="49BEEA2D" w14:textId="1BE66A95" w:rsidR="00E90346" w:rsidRPr="00E55D19" w:rsidRDefault="00E90346" w:rsidP="00E90346">
            <w:pPr>
              <w:rPr>
                <w:rFonts w:ascii="Times New Roman" w:eastAsiaTheme="minorEastAsia" w:hAnsi="Times New Roman"/>
                <w:b/>
                <w:bCs/>
                <w:i/>
                <w:iCs w:val="0"/>
              </w:rPr>
            </w:pPr>
          </w:p>
        </w:tc>
        <w:tc>
          <w:tcPr>
            <w:tcW w:w="2461" w:type="dxa"/>
          </w:tcPr>
          <w:p w14:paraId="4C015740" w14:textId="74BE75ED" w:rsidR="00E90346" w:rsidRPr="00E55D19" w:rsidRDefault="00E90346" w:rsidP="00E90346">
            <w:pPr>
              <w:rPr>
                <w:rFonts w:ascii="Times New Roman" w:eastAsiaTheme="minorEastAsia" w:hAnsi="Times New Roman"/>
                <w:b/>
                <w:bCs/>
                <w:i/>
                <w:iCs w:val="0"/>
              </w:rPr>
            </w:pPr>
          </w:p>
        </w:tc>
      </w:tr>
      <w:tr w:rsidR="00E90346" w:rsidRPr="00E55D19" w14:paraId="18D37200" w14:textId="6A7D15AD" w:rsidTr="00E55D19">
        <w:trPr>
          <w:trHeight w:val="288"/>
        </w:trPr>
        <w:tc>
          <w:tcPr>
            <w:tcW w:w="4346" w:type="dxa"/>
            <w:vAlign w:val="center"/>
            <w:hideMark/>
          </w:tcPr>
          <w:p w14:paraId="6EC47F84" w14:textId="77777777" w:rsidR="00E90346" w:rsidRPr="00E55D19" w:rsidRDefault="00E90346" w:rsidP="00E90346">
            <w:pPr>
              <w:rPr>
                <w:rFonts w:ascii="Times New Roman" w:hAnsi="Times New Roman"/>
                <w:iCs w:val="0"/>
                <w:color w:val="000000"/>
                <w:lang w:val="en-IN"/>
              </w:rPr>
            </w:pPr>
            <w:r w:rsidRPr="00E55D19">
              <w:rPr>
                <w:rFonts w:ascii="Times New Roman" w:hAnsi="Times New Roman"/>
                <w:color w:val="000000"/>
              </w:rPr>
              <w:t>Episode ID</w:t>
            </w:r>
          </w:p>
        </w:tc>
        <w:tc>
          <w:tcPr>
            <w:tcW w:w="2634" w:type="dxa"/>
            <w:vAlign w:val="center"/>
            <w:hideMark/>
          </w:tcPr>
          <w:p w14:paraId="035CEDB5" w14:textId="77777777" w:rsidR="00E90346" w:rsidRPr="00E55D19" w:rsidRDefault="00E90346" w:rsidP="00E90346">
            <w:pPr>
              <w:rPr>
                <w:rFonts w:ascii="Times New Roman" w:hAnsi="Times New Roman"/>
                <w:color w:val="000000"/>
              </w:rPr>
            </w:pPr>
            <w:r w:rsidRPr="00E55D19">
              <w:rPr>
                <w:rFonts w:ascii="Times New Roman" w:hAnsi="Times New Roman"/>
                <w:color w:val="000000"/>
              </w:rPr>
              <w:t>05.009.0001</w:t>
            </w:r>
          </w:p>
        </w:tc>
        <w:tc>
          <w:tcPr>
            <w:tcW w:w="2634" w:type="dxa"/>
          </w:tcPr>
          <w:p w14:paraId="0142A27C" w14:textId="26781471" w:rsidR="00E90346" w:rsidRPr="00E55D19" w:rsidRDefault="00E87B45" w:rsidP="00E87B45">
            <w:pPr>
              <w:jc w:val="center"/>
              <w:rPr>
                <w:rFonts w:ascii="Times New Roman" w:hAnsi="Times New Roman"/>
                <w:color w:val="000000"/>
              </w:rPr>
            </w:pPr>
            <w:r w:rsidRPr="00E55D19">
              <w:rPr>
                <w:rFonts w:ascii="Times New Roman" w:hAnsi="Times New Roman"/>
                <w:color w:val="000000"/>
              </w:rPr>
              <w:t>Varchar</w:t>
            </w:r>
          </w:p>
        </w:tc>
        <w:tc>
          <w:tcPr>
            <w:tcW w:w="2634" w:type="dxa"/>
          </w:tcPr>
          <w:p w14:paraId="499DB2C8" w14:textId="2646A950" w:rsidR="00E90346" w:rsidRPr="00E55D19" w:rsidRDefault="00E87B45" w:rsidP="00E87B45">
            <w:pPr>
              <w:jc w:val="center"/>
              <w:rPr>
                <w:rFonts w:ascii="Times New Roman" w:hAnsi="Times New Roman"/>
                <w:color w:val="000000"/>
              </w:rPr>
            </w:pPr>
            <w:r w:rsidRPr="00E55D19">
              <w:rPr>
                <w:rFonts w:ascii="Times New Roman" w:hAnsi="Times New Roman"/>
                <w:color w:val="000000"/>
              </w:rPr>
              <w:t>50</w:t>
            </w:r>
          </w:p>
        </w:tc>
        <w:tc>
          <w:tcPr>
            <w:tcW w:w="2461" w:type="dxa"/>
          </w:tcPr>
          <w:p w14:paraId="5BB58F79" w14:textId="3C2A9B89" w:rsidR="00E90346" w:rsidRPr="00E55D19" w:rsidRDefault="00E90346" w:rsidP="00E87B45">
            <w:pPr>
              <w:jc w:val="center"/>
              <w:rPr>
                <w:rFonts w:ascii="Times New Roman" w:hAnsi="Times New Roman"/>
                <w:color w:val="000000"/>
              </w:rPr>
            </w:pPr>
          </w:p>
        </w:tc>
      </w:tr>
      <w:tr w:rsidR="00E90346" w:rsidRPr="00E55D19" w14:paraId="4C53E5BD" w14:textId="5F4DF7F0" w:rsidTr="00E55D19">
        <w:trPr>
          <w:trHeight w:val="288"/>
        </w:trPr>
        <w:tc>
          <w:tcPr>
            <w:tcW w:w="4346" w:type="dxa"/>
            <w:vAlign w:val="center"/>
            <w:hideMark/>
          </w:tcPr>
          <w:p w14:paraId="02C93814" w14:textId="77777777" w:rsidR="00E90346" w:rsidRPr="00E55D19" w:rsidRDefault="00E90346" w:rsidP="00E90346">
            <w:pPr>
              <w:rPr>
                <w:rFonts w:ascii="Times New Roman" w:hAnsi="Times New Roman"/>
                <w:color w:val="000000"/>
              </w:rPr>
            </w:pPr>
            <w:r w:rsidRPr="00E55D19">
              <w:rPr>
                <w:rFonts w:ascii="Times New Roman" w:hAnsi="Times New Roman"/>
                <w:color w:val="000000"/>
              </w:rPr>
              <w:t>Episode Type</w:t>
            </w:r>
          </w:p>
        </w:tc>
        <w:tc>
          <w:tcPr>
            <w:tcW w:w="2634" w:type="dxa"/>
            <w:vAlign w:val="center"/>
            <w:hideMark/>
          </w:tcPr>
          <w:p w14:paraId="7C791514" w14:textId="77777777" w:rsidR="00E90346" w:rsidRPr="00E55D19" w:rsidRDefault="00E90346" w:rsidP="00E90346">
            <w:pPr>
              <w:rPr>
                <w:rFonts w:ascii="Times New Roman" w:hAnsi="Times New Roman"/>
                <w:color w:val="000000"/>
              </w:rPr>
            </w:pPr>
            <w:r w:rsidRPr="00E55D19">
              <w:rPr>
                <w:rFonts w:ascii="Times New Roman" w:hAnsi="Times New Roman"/>
                <w:color w:val="000000"/>
              </w:rPr>
              <w:t>05.009.0002</w:t>
            </w:r>
          </w:p>
        </w:tc>
        <w:tc>
          <w:tcPr>
            <w:tcW w:w="2634" w:type="dxa"/>
          </w:tcPr>
          <w:p w14:paraId="2983448D" w14:textId="2FC88762" w:rsidR="00E90346" w:rsidRPr="00E55D19" w:rsidRDefault="00E87B45" w:rsidP="00E87B45">
            <w:pPr>
              <w:jc w:val="center"/>
              <w:rPr>
                <w:rFonts w:ascii="Times New Roman" w:hAnsi="Times New Roman"/>
                <w:color w:val="000000"/>
              </w:rPr>
            </w:pPr>
            <w:r w:rsidRPr="00E55D19">
              <w:rPr>
                <w:rFonts w:ascii="Times New Roman" w:hAnsi="Times New Roman"/>
                <w:color w:val="000000"/>
              </w:rPr>
              <w:t>Integer</w:t>
            </w:r>
          </w:p>
        </w:tc>
        <w:tc>
          <w:tcPr>
            <w:tcW w:w="2634" w:type="dxa"/>
          </w:tcPr>
          <w:p w14:paraId="5C656230" w14:textId="7FDA3A1A" w:rsidR="00E90346" w:rsidRPr="00E55D19" w:rsidRDefault="00E87B45" w:rsidP="00E87B45">
            <w:pPr>
              <w:jc w:val="center"/>
              <w:rPr>
                <w:rFonts w:ascii="Times New Roman" w:hAnsi="Times New Roman"/>
                <w:color w:val="000000"/>
              </w:rPr>
            </w:pPr>
            <w:r w:rsidRPr="00E55D19">
              <w:rPr>
                <w:rFonts w:ascii="Times New Roman" w:hAnsi="Times New Roman"/>
                <w:color w:val="000000"/>
              </w:rPr>
              <w:t>1</w:t>
            </w:r>
          </w:p>
        </w:tc>
        <w:tc>
          <w:tcPr>
            <w:tcW w:w="2461" w:type="dxa"/>
          </w:tcPr>
          <w:p w14:paraId="4D2D8A01" w14:textId="41E07E98" w:rsidR="00E90346" w:rsidRPr="00E55D19" w:rsidRDefault="00E90346" w:rsidP="00E87B45">
            <w:pPr>
              <w:jc w:val="center"/>
              <w:rPr>
                <w:rFonts w:ascii="Times New Roman" w:hAnsi="Times New Roman"/>
                <w:color w:val="000000"/>
              </w:rPr>
            </w:pPr>
          </w:p>
        </w:tc>
      </w:tr>
      <w:tr w:rsidR="00E87B45" w:rsidRPr="00E55D19" w14:paraId="11A1B9F3" w14:textId="77777777" w:rsidTr="00E55D19">
        <w:trPr>
          <w:trHeight w:val="288"/>
        </w:trPr>
        <w:tc>
          <w:tcPr>
            <w:tcW w:w="4346" w:type="dxa"/>
            <w:vAlign w:val="center"/>
          </w:tcPr>
          <w:p w14:paraId="254323EC" w14:textId="77777777" w:rsidR="00E87B45" w:rsidRPr="00E55D19" w:rsidRDefault="00E87B45" w:rsidP="00E87B45">
            <w:pPr>
              <w:rPr>
                <w:rFonts w:ascii="Times New Roman" w:hAnsi="Times New Roman"/>
                <w:color w:val="000000"/>
              </w:rPr>
            </w:pPr>
            <w:r w:rsidRPr="00E55D19">
              <w:rPr>
                <w:rFonts w:ascii="Times New Roman" w:hAnsi="Times New Roman"/>
                <w:color w:val="000000"/>
              </w:rPr>
              <w:t>Episode From</w:t>
            </w:r>
          </w:p>
          <w:p w14:paraId="6FF86FFC" w14:textId="1BC5DBC5" w:rsidR="00E87B45" w:rsidRPr="00E55D19" w:rsidRDefault="00E87B45" w:rsidP="00E87B45">
            <w:pPr>
              <w:rPr>
                <w:rFonts w:ascii="Times New Roman" w:hAnsi="Times New Roman"/>
                <w:color w:val="000000"/>
              </w:rPr>
            </w:pPr>
            <w:r w:rsidRPr="00E55D19">
              <w:rPr>
                <w:rFonts w:ascii="Times New Roman" w:hAnsi="Times New Roman"/>
                <w:color w:val="000000"/>
              </w:rPr>
              <w:t>Date</w:t>
            </w:r>
          </w:p>
        </w:tc>
        <w:tc>
          <w:tcPr>
            <w:tcW w:w="2634" w:type="dxa"/>
            <w:vAlign w:val="center"/>
          </w:tcPr>
          <w:p w14:paraId="28ED0691" w14:textId="61C3C7F5" w:rsidR="00E87B45" w:rsidRPr="00E55D19" w:rsidRDefault="00E87B45" w:rsidP="00E87B45">
            <w:pPr>
              <w:rPr>
                <w:rFonts w:ascii="Times New Roman" w:hAnsi="Times New Roman"/>
                <w:color w:val="000000"/>
              </w:rPr>
            </w:pPr>
            <w:r w:rsidRPr="00E55D19">
              <w:rPr>
                <w:rFonts w:ascii="Times New Roman" w:hAnsi="Times New Roman"/>
                <w:color w:val="000000"/>
              </w:rPr>
              <w:t>05.009.0003</w:t>
            </w:r>
          </w:p>
        </w:tc>
        <w:tc>
          <w:tcPr>
            <w:tcW w:w="2634" w:type="dxa"/>
          </w:tcPr>
          <w:p w14:paraId="2821B16F" w14:textId="6E987B7E" w:rsidR="00E87B45" w:rsidRPr="00E55D19" w:rsidRDefault="00E87B45" w:rsidP="00E87B45">
            <w:pPr>
              <w:jc w:val="center"/>
              <w:rPr>
                <w:rFonts w:ascii="Times New Roman" w:hAnsi="Times New Roman"/>
                <w:color w:val="000000"/>
              </w:rPr>
            </w:pPr>
            <w:proofErr w:type="spellStart"/>
            <w:r w:rsidRPr="00E55D19">
              <w:rPr>
                <w:rFonts w:ascii="Times New Roman" w:hAnsi="Times New Roman"/>
                <w:color w:val="000000"/>
              </w:rPr>
              <w:t>dd</w:t>
            </w:r>
            <w:proofErr w:type="spellEnd"/>
            <w:r w:rsidRPr="00E55D19">
              <w:rPr>
                <w:rFonts w:ascii="Times New Roman" w:hAnsi="Times New Roman"/>
                <w:color w:val="000000"/>
              </w:rPr>
              <w:t>/mm/</w:t>
            </w:r>
            <w:proofErr w:type="spellStart"/>
            <w:r w:rsidRPr="00E55D19">
              <w:rPr>
                <w:rFonts w:ascii="Times New Roman" w:hAnsi="Times New Roman"/>
                <w:color w:val="000000"/>
              </w:rPr>
              <w:t>yyyy</w:t>
            </w:r>
            <w:proofErr w:type="spellEnd"/>
          </w:p>
        </w:tc>
        <w:tc>
          <w:tcPr>
            <w:tcW w:w="2634" w:type="dxa"/>
          </w:tcPr>
          <w:p w14:paraId="2FA0B11D" w14:textId="6AC67DA4" w:rsidR="00E87B45" w:rsidRPr="00E55D19" w:rsidRDefault="00E87B45" w:rsidP="00E87B45">
            <w:pPr>
              <w:jc w:val="center"/>
              <w:rPr>
                <w:rFonts w:ascii="Times New Roman" w:hAnsi="Times New Roman"/>
                <w:color w:val="000000"/>
              </w:rPr>
            </w:pPr>
            <w:r w:rsidRPr="00E55D19">
              <w:rPr>
                <w:rFonts w:ascii="Times New Roman" w:hAnsi="Times New Roman"/>
                <w:color w:val="000000"/>
              </w:rPr>
              <w:t>10</w:t>
            </w:r>
          </w:p>
        </w:tc>
        <w:tc>
          <w:tcPr>
            <w:tcW w:w="2461" w:type="dxa"/>
          </w:tcPr>
          <w:p w14:paraId="42B76B72" w14:textId="5BCEF9EF" w:rsidR="00E87B45" w:rsidRPr="00E55D19" w:rsidRDefault="00E87B45" w:rsidP="00E87B45">
            <w:pPr>
              <w:jc w:val="center"/>
              <w:rPr>
                <w:rFonts w:ascii="Times New Roman" w:hAnsi="Times New Roman"/>
                <w:color w:val="000000"/>
              </w:rPr>
            </w:pPr>
            <w:r w:rsidRPr="00E55D19">
              <w:rPr>
                <w:rFonts w:ascii="Times New Roman" w:hAnsi="Times New Roman"/>
                <w:color w:val="000000"/>
              </w:rPr>
              <w:t>Refer to G00.01</w:t>
            </w:r>
          </w:p>
        </w:tc>
      </w:tr>
      <w:tr w:rsidR="00E87B45" w:rsidRPr="00EE42E9" w14:paraId="1A4E2731" w14:textId="77777777" w:rsidTr="00E55D19">
        <w:trPr>
          <w:trHeight w:val="288"/>
        </w:trPr>
        <w:tc>
          <w:tcPr>
            <w:tcW w:w="4346" w:type="dxa"/>
            <w:vAlign w:val="center"/>
          </w:tcPr>
          <w:p w14:paraId="54161017" w14:textId="6107730E" w:rsidR="00E87B45" w:rsidRPr="00E55D19" w:rsidRDefault="00E87B45" w:rsidP="00E87B45">
            <w:pPr>
              <w:rPr>
                <w:rFonts w:ascii="Times New Roman" w:hAnsi="Times New Roman"/>
                <w:color w:val="000000"/>
              </w:rPr>
            </w:pPr>
            <w:r w:rsidRPr="00E55D19">
              <w:rPr>
                <w:rFonts w:ascii="Times New Roman" w:hAnsi="Times New Roman"/>
                <w:color w:val="000000"/>
              </w:rPr>
              <w:t>Episode End</w:t>
            </w:r>
          </w:p>
          <w:p w14:paraId="2A4C6F13" w14:textId="6D742D93" w:rsidR="00E87B45" w:rsidRPr="00E55D19" w:rsidRDefault="00E87B45" w:rsidP="00E87B45">
            <w:pPr>
              <w:rPr>
                <w:rFonts w:ascii="Times New Roman" w:hAnsi="Times New Roman"/>
                <w:color w:val="000000"/>
              </w:rPr>
            </w:pPr>
            <w:r w:rsidRPr="00E55D19">
              <w:rPr>
                <w:rFonts w:ascii="Times New Roman" w:hAnsi="Times New Roman"/>
                <w:color w:val="000000"/>
              </w:rPr>
              <w:t>Date</w:t>
            </w:r>
          </w:p>
        </w:tc>
        <w:tc>
          <w:tcPr>
            <w:tcW w:w="2634" w:type="dxa"/>
            <w:vAlign w:val="center"/>
          </w:tcPr>
          <w:p w14:paraId="514DF99A" w14:textId="0AAA5A88" w:rsidR="00E87B45" w:rsidRPr="00E55D19" w:rsidRDefault="00E87B45" w:rsidP="00E87B45">
            <w:pPr>
              <w:rPr>
                <w:rFonts w:ascii="Times New Roman" w:hAnsi="Times New Roman"/>
                <w:color w:val="000000"/>
              </w:rPr>
            </w:pPr>
            <w:r w:rsidRPr="00E55D19">
              <w:rPr>
                <w:rFonts w:ascii="Times New Roman" w:hAnsi="Times New Roman"/>
                <w:color w:val="000000"/>
              </w:rPr>
              <w:t>05.009.0004</w:t>
            </w:r>
          </w:p>
        </w:tc>
        <w:tc>
          <w:tcPr>
            <w:tcW w:w="2634" w:type="dxa"/>
          </w:tcPr>
          <w:p w14:paraId="376D70A6" w14:textId="16308EC7" w:rsidR="00E87B45" w:rsidRPr="00E55D19" w:rsidRDefault="00E87B45" w:rsidP="00E87B45">
            <w:pPr>
              <w:jc w:val="center"/>
              <w:rPr>
                <w:rFonts w:ascii="Times New Roman" w:hAnsi="Times New Roman"/>
                <w:color w:val="000000"/>
              </w:rPr>
            </w:pPr>
            <w:proofErr w:type="spellStart"/>
            <w:r w:rsidRPr="00E55D19">
              <w:rPr>
                <w:rFonts w:ascii="Times New Roman" w:hAnsi="Times New Roman"/>
                <w:color w:val="000000"/>
              </w:rPr>
              <w:t>dd</w:t>
            </w:r>
            <w:proofErr w:type="spellEnd"/>
            <w:r w:rsidRPr="00E55D19">
              <w:rPr>
                <w:rFonts w:ascii="Times New Roman" w:hAnsi="Times New Roman"/>
                <w:color w:val="000000"/>
              </w:rPr>
              <w:t>/mm/</w:t>
            </w:r>
            <w:proofErr w:type="spellStart"/>
            <w:r w:rsidRPr="00E55D19">
              <w:rPr>
                <w:rFonts w:ascii="Times New Roman" w:hAnsi="Times New Roman"/>
                <w:color w:val="000000"/>
              </w:rPr>
              <w:t>yyyy</w:t>
            </w:r>
            <w:proofErr w:type="spellEnd"/>
          </w:p>
        </w:tc>
        <w:tc>
          <w:tcPr>
            <w:tcW w:w="2634" w:type="dxa"/>
          </w:tcPr>
          <w:p w14:paraId="7C8752C3" w14:textId="5FE22EB9" w:rsidR="00E87B45" w:rsidRPr="00E55D19" w:rsidRDefault="00E87B45" w:rsidP="00E87B45">
            <w:pPr>
              <w:jc w:val="center"/>
              <w:rPr>
                <w:rFonts w:ascii="Times New Roman" w:hAnsi="Times New Roman"/>
                <w:color w:val="000000"/>
              </w:rPr>
            </w:pPr>
            <w:r w:rsidRPr="00E55D19">
              <w:rPr>
                <w:rFonts w:ascii="Times New Roman" w:hAnsi="Times New Roman"/>
                <w:color w:val="000000"/>
              </w:rPr>
              <w:t>10</w:t>
            </w:r>
          </w:p>
        </w:tc>
        <w:tc>
          <w:tcPr>
            <w:tcW w:w="2461" w:type="dxa"/>
          </w:tcPr>
          <w:p w14:paraId="6E7F0776" w14:textId="03276586" w:rsidR="00E87B45" w:rsidRPr="00E55D19" w:rsidRDefault="00E87B45" w:rsidP="00E87B45">
            <w:pPr>
              <w:jc w:val="center"/>
              <w:rPr>
                <w:rFonts w:ascii="Times New Roman" w:hAnsi="Times New Roman"/>
                <w:color w:val="000000"/>
              </w:rPr>
            </w:pPr>
            <w:r w:rsidRPr="00E55D19">
              <w:rPr>
                <w:rFonts w:ascii="Times New Roman" w:hAnsi="Times New Roman"/>
                <w:color w:val="000000"/>
              </w:rPr>
              <w:t>Refer to G00.01</w:t>
            </w:r>
          </w:p>
        </w:tc>
      </w:tr>
    </w:tbl>
    <w:p w14:paraId="49A1691D" w14:textId="77777777" w:rsidR="005405BA" w:rsidRPr="00754302" w:rsidRDefault="005405BA" w:rsidP="005405BA">
      <w:pPr>
        <w:pStyle w:val="ListParagraph"/>
        <w:numPr>
          <w:ilvl w:val="2"/>
          <w:numId w:val="1"/>
        </w:numPr>
        <w:spacing w:before="240" w:after="160"/>
        <w:rPr>
          <w:rFonts w:ascii="Times New Roman" w:eastAsiaTheme="minorEastAsia" w:hAnsi="Times New Roman"/>
          <w:b/>
          <w:bCs/>
          <w:iCs w:val="0"/>
        </w:rPr>
      </w:pPr>
      <w:r w:rsidRPr="00754302">
        <w:rPr>
          <w:rFonts w:ascii="Times New Roman" w:eastAsiaTheme="minorEastAsia" w:hAnsi="Times New Roman"/>
          <w:b/>
          <w:bCs/>
          <w:iCs w:val="0"/>
        </w:rPr>
        <w:lastRenderedPageBreak/>
        <w:t xml:space="preserve">Entity: </w:t>
      </w:r>
      <w:r>
        <w:rPr>
          <w:rFonts w:ascii="Times New Roman" w:eastAsiaTheme="minorEastAsia" w:hAnsi="Times New Roman"/>
          <w:b/>
          <w:bCs/>
          <w:iCs w:val="0"/>
        </w:rPr>
        <w:t xml:space="preserve">Encounter </w:t>
      </w:r>
    </w:p>
    <w:tbl>
      <w:tblPr>
        <w:tblStyle w:val="TableGrid"/>
        <w:tblW w:w="14709" w:type="dxa"/>
        <w:tblLook w:val="04A0" w:firstRow="1" w:lastRow="0" w:firstColumn="1" w:lastColumn="0" w:noHBand="0" w:noVBand="1"/>
      </w:tblPr>
      <w:tblGrid>
        <w:gridCol w:w="4361"/>
        <w:gridCol w:w="3541"/>
        <w:gridCol w:w="2217"/>
        <w:gridCol w:w="2217"/>
        <w:gridCol w:w="2373"/>
      </w:tblGrid>
      <w:tr w:rsidR="00E90346" w:rsidRPr="00E55D19" w14:paraId="6B540700" w14:textId="233E5EF1" w:rsidTr="0001534F">
        <w:trPr>
          <w:trHeight w:val="255"/>
        </w:trPr>
        <w:tc>
          <w:tcPr>
            <w:tcW w:w="4361" w:type="dxa"/>
            <w:noWrap/>
          </w:tcPr>
          <w:p w14:paraId="504A5520" w14:textId="77777777" w:rsidR="00E90346" w:rsidRPr="00E55D19" w:rsidRDefault="00E90346" w:rsidP="00E90346">
            <w:pPr>
              <w:jc w:val="center"/>
              <w:rPr>
                <w:rFonts w:ascii="Times New Roman" w:eastAsiaTheme="minorEastAsia" w:hAnsi="Times New Roman"/>
                <w:b/>
                <w:bCs/>
              </w:rPr>
            </w:pPr>
            <w:r w:rsidRPr="00E55D19">
              <w:rPr>
                <w:rFonts w:ascii="Times New Roman" w:eastAsiaTheme="minorEastAsia" w:hAnsi="Times New Roman"/>
                <w:b/>
                <w:bCs/>
              </w:rPr>
              <w:t>Data Elements</w:t>
            </w:r>
          </w:p>
        </w:tc>
        <w:tc>
          <w:tcPr>
            <w:tcW w:w="3541" w:type="dxa"/>
            <w:noWrap/>
          </w:tcPr>
          <w:p w14:paraId="4EB0936D" w14:textId="77777777" w:rsidR="00E90346" w:rsidRPr="00E55D19" w:rsidRDefault="00E90346" w:rsidP="00E90346">
            <w:pPr>
              <w:jc w:val="center"/>
              <w:rPr>
                <w:rFonts w:ascii="Times New Roman" w:eastAsiaTheme="minorEastAsia" w:hAnsi="Times New Roman"/>
                <w:b/>
                <w:bCs/>
              </w:rPr>
            </w:pPr>
            <w:r w:rsidRPr="00E55D19">
              <w:rPr>
                <w:rFonts w:ascii="Times New Roman" w:eastAsiaTheme="minorEastAsia" w:hAnsi="Times New Roman"/>
                <w:b/>
                <w:bCs/>
              </w:rPr>
              <w:t>MDDS Codes</w:t>
            </w:r>
          </w:p>
        </w:tc>
        <w:tc>
          <w:tcPr>
            <w:tcW w:w="2217" w:type="dxa"/>
          </w:tcPr>
          <w:p w14:paraId="7323D5B0" w14:textId="7CADBB06" w:rsidR="00E90346" w:rsidRPr="00E55D19" w:rsidRDefault="00E90346" w:rsidP="00E90346">
            <w:pPr>
              <w:jc w:val="center"/>
              <w:rPr>
                <w:rFonts w:ascii="Times New Roman" w:eastAsiaTheme="minorEastAsia" w:hAnsi="Times New Roman"/>
                <w:b/>
                <w:bCs/>
              </w:rPr>
            </w:pPr>
            <w:r w:rsidRPr="00E55D19">
              <w:rPr>
                <w:rFonts w:ascii="Times New Roman" w:eastAsiaTheme="minorEastAsia" w:hAnsi="Times New Roman"/>
                <w:b/>
                <w:bCs/>
              </w:rPr>
              <w:t>Data Format</w:t>
            </w:r>
          </w:p>
        </w:tc>
        <w:tc>
          <w:tcPr>
            <w:tcW w:w="2217" w:type="dxa"/>
          </w:tcPr>
          <w:p w14:paraId="4B224B3A" w14:textId="2FECC114" w:rsidR="00E90346" w:rsidRPr="00E55D19" w:rsidRDefault="00E90346" w:rsidP="00E90346">
            <w:pPr>
              <w:jc w:val="center"/>
              <w:rPr>
                <w:rFonts w:ascii="Times New Roman" w:eastAsiaTheme="minorEastAsia" w:hAnsi="Times New Roman"/>
                <w:b/>
                <w:bCs/>
              </w:rPr>
            </w:pPr>
            <w:r w:rsidRPr="00E55D19">
              <w:rPr>
                <w:rFonts w:ascii="Times New Roman" w:eastAsiaTheme="minorEastAsia" w:hAnsi="Times New Roman"/>
                <w:b/>
                <w:bCs/>
              </w:rPr>
              <w:t>Maximum Size</w:t>
            </w:r>
          </w:p>
        </w:tc>
        <w:tc>
          <w:tcPr>
            <w:tcW w:w="2373" w:type="dxa"/>
          </w:tcPr>
          <w:p w14:paraId="2ACD0065" w14:textId="28B7E553" w:rsidR="00E90346" w:rsidRPr="00E55D19" w:rsidRDefault="00E90346" w:rsidP="00E90346">
            <w:pPr>
              <w:jc w:val="center"/>
              <w:rPr>
                <w:rFonts w:ascii="Times New Roman" w:eastAsiaTheme="minorEastAsia" w:hAnsi="Times New Roman"/>
                <w:b/>
                <w:bCs/>
              </w:rPr>
            </w:pPr>
            <w:r w:rsidRPr="00E55D19">
              <w:rPr>
                <w:rFonts w:ascii="Times New Roman" w:eastAsiaTheme="minorEastAsia" w:hAnsi="Times New Roman"/>
                <w:b/>
                <w:bCs/>
              </w:rPr>
              <w:t>Code Directory</w:t>
            </w:r>
          </w:p>
        </w:tc>
      </w:tr>
      <w:tr w:rsidR="00E90346" w:rsidRPr="00E55D19" w14:paraId="02300CE5" w14:textId="1594E90D" w:rsidTr="0001534F">
        <w:trPr>
          <w:trHeight w:val="255"/>
        </w:trPr>
        <w:tc>
          <w:tcPr>
            <w:tcW w:w="4361" w:type="dxa"/>
            <w:noWrap/>
            <w:hideMark/>
          </w:tcPr>
          <w:p w14:paraId="119D81B1" w14:textId="77777777" w:rsidR="00E90346" w:rsidRPr="00E55D19" w:rsidRDefault="00E90346" w:rsidP="00E90346">
            <w:pPr>
              <w:rPr>
                <w:rFonts w:ascii="Times New Roman" w:eastAsiaTheme="minorEastAsia" w:hAnsi="Times New Roman"/>
                <w:b/>
                <w:bCs/>
                <w:i/>
                <w:iCs w:val="0"/>
              </w:rPr>
            </w:pPr>
          </w:p>
        </w:tc>
        <w:tc>
          <w:tcPr>
            <w:tcW w:w="3541" w:type="dxa"/>
            <w:noWrap/>
            <w:hideMark/>
          </w:tcPr>
          <w:p w14:paraId="62850BFC" w14:textId="77777777" w:rsidR="00E90346" w:rsidRPr="00E55D19" w:rsidRDefault="00E90346" w:rsidP="00E90346">
            <w:pPr>
              <w:rPr>
                <w:rFonts w:ascii="Times New Roman" w:eastAsiaTheme="minorEastAsia" w:hAnsi="Times New Roman"/>
                <w:b/>
                <w:bCs/>
                <w:i/>
                <w:iCs w:val="0"/>
              </w:rPr>
            </w:pPr>
          </w:p>
        </w:tc>
        <w:tc>
          <w:tcPr>
            <w:tcW w:w="2217" w:type="dxa"/>
          </w:tcPr>
          <w:p w14:paraId="144E9312" w14:textId="77777777" w:rsidR="00E90346" w:rsidRPr="00E55D19" w:rsidRDefault="00E90346" w:rsidP="00E90346">
            <w:pPr>
              <w:rPr>
                <w:rFonts w:ascii="Times New Roman" w:eastAsiaTheme="minorEastAsia" w:hAnsi="Times New Roman"/>
                <w:b/>
                <w:bCs/>
                <w:i/>
                <w:iCs w:val="0"/>
              </w:rPr>
            </w:pPr>
          </w:p>
        </w:tc>
        <w:tc>
          <w:tcPr>
            <w:tcW w:w="2217" w:type="dxa"/>
          </w:tcPr>
          <w:p w14:paraId="688004AD" w14:textId="40C9AF15" w:rsidR="00E90346" w:rsidRPr="00E55D19" w:rsidRDefault="00E90346" w:rsidP="00E90346">
            <w:pPr>
              <w:rPr>
                <w:rFonts w:ascii="Times New Roman" w:eastAsiaTheme="minorEastAsia" w:hAnsi="Times New Roman"/>
                <w:b/>
                <w:bCs/>
                <w:i/>
                <w:iCs w:val="0"/>
              </w:rPr>
            </w:pPr>
          </w:p>
        </w:tc>
        <w:tc>
          <w:tcPr>
            <w:tcW w:w="2373" w:type="dxa"/>
          </w:tcPr>
          <w:p w14:paraId="0CBD60B5" w14:textId="7DACC7F5" w:rsidR="00E90346" w:rsidRPr="00E55D19" w:rsidRDefault="00E90346" w:rsidP="00E90346">
            <w:pPr>
              <w:rPr>
                <w:rFonts w:ascii="Times New Roman" w:eastAsiaTheme="minorEastAsia" w:hAnsi="Times New Roman"/>
                <w:b/>
                <w:bCs/>
                <w:i/>
                <w:iCs w:val="0"/>
              </w:rPr>
            </w:pPr>
          </w:p>
        </w:tc>
      </w:tr>
      <w:tr w:rsidR="00E90346" w:rsidRPr="00E55D19" w14:paraId="10ABC6E6" w14:textId="5833B015" w:rsidTr="0001534F">
        <w:trPr>
          <w:trHeight w:val="255"/>
        </w:trPr>
        <w:tc>
          <w:tcPr>
            <w:tcW w:w="4361" w:type="dxa"/>
            <w:vAlign w:val="center"/>
            <w:hideMark/>
          </w:tcPr>
          <w:p w14:paraId="086B6EC2" w14:textId="77777777" w:rsidR="00E90346" w:rsidRPr="00E55D19" w:rsidRDefault="00E90346" w:rsidP="00E90346">
            <w:pPr>
              <w:rPr>
                <w:rFonts w:ascii="Times New Roman" w:eastAsiaTheme="minorEastAsia" w:hAnsi="Times New Roman"/>
              </w:rPr>
            </w:pPr>
            <w:r w:rsidRPr="00E55D19">
              <w:rPr>
                <w:rFonts w:ascii="Times New Roman" w:hAnsi="Times New Roman"/>
              </w:rPr>
              <w:t>Encounter ID</w:t>
            </w:r>
          </w:p>
        </w:tc>
        <w:tc>
          <w:tcPr>
            <w:tcW w:w="3541" w:type="dxa"/>
            <w:vAlign w:val="center"/>
            <w:hideMark/>
          </w:tcPr>
          <w:p w14:paraId="1C84B97C" w14:textId="77777777" w:rsidR="00E90346" w:rsidRPr="00E55D19" w:rsidRDefault="00E90346" w:rsidP="00E90346">
            <w:pPr>
              <w:rPr>
                <w:rFonts w:ascii="Times New Roman" w:eastAsiaTheme="minorEastAsia" w:hAnsi="Times New Roman"/>
              </w:rPr>
            </w:pPr>
            <w:r w:rsidRPr="00E55D19">
              <w:rPr>
                <w:rFonts w:ascii="Times New Roman" w:hAnsi="Times New Roman"/>
              </w:rPr>
              <w:t>05.010.0001</w:t>
            </w:r>
          </w:p>
        </w:tc>
        <w:tc>
          <w:tcPr>
            <w:tcW w:w="2217" w:type="dxa"/>
          </w:tcPr>
          <w:p w14:paraId="5B637437" w14:textId="55739CAA" w:rsidR="00E90346" w:rsidRPr="00E55D19" w:rsidRDefault="00E87B45" w:rsidP="00E87B45">
            <w:pPr>
              <w:jc w:val="center"/>
              <w:rPr>
                <w:rFonts w:ascii="Times New Roman" w:hAnsi="Times New Roman"/>
              </w:rPr>
            </w:pPr>
            <w:r w:rsidRPr="00E55D19">
              <w:rPr>
                <w:rFonts w:ascii="Times New Roman" w:hAnsi="Times New Roman"/>
              </w:rPr>
              <w:t>Varchar</w:t>
            </w:r>
          </w:p>
        </w:tc>
        <w:tc>
          <w:tcPr>
            <w:tcW w:w="2217" w:type="dxa"/>
          </w:tcPr>
          <w:p w14:paraId="49960FE1" w14:textId="7DB5495D" w:rsidR="00E90346" w:rsidRPr="00E55D19" w:rsidRDefault="00E87B45" w:rsidP="00E87B45">
            <w:pPr>
              <w:jc w:val="center"/>
              <w:rPr>
                <w:rFonts w:ascii="Times New Roman" w:hAnsi="Times New Roman"/>
              </w:rPr>
            </w:pPr>
            <w:r w:rsidRPr="00E55D19">
              <w:rPr>
                <w:rFonts w:ascii="Times New Roman" w:hAnsi="Times New Roman"/>
              </w:rPr>
              <w:t>18</w:t>
            </w:r>
          </w:p>
        </w:tc>
        <w:tc>
          <w:tcPr>
            <w:tcW w:w="2373" w:type="dxa"/>
          </w:tcPr>
          <w:p w14:paraId="51F6F589" w14:textId="124058A9" w:rsidR="00E90346" w:rsidRPr="00E55D19" w:rsidRDefault="00E90346" w:rsidP="00E87B45">
            <w:pPr>
              <w:jc w:val="center"/>
              <w:rPr>
                <w:rFonts w:ascii="Times New Roman" w:hAnsi="Times New Roman"/>
              </w:rPr>
            </w:pPr>
          </w:p>
        </w:tc>
      </w:tr>
      <w:tr w:rsidR="00E90346" w:rsidRPr="00E55D19" w14:paraId="175A34D5" w14:textId="0A3675CB" w:rsidTr="0001534F">
        <w:trPr>
          <w:trHeight w:val="255"/>
        </w:trPr>
        <w:tc>
          <w:tcPr>
            <w:tcW w:w="4361" w:type="dxa"/>
            <w:vAlign w:val="center"/>
            <w:hideMark/>
          </w:tcPr>
          <w:p w14:paraId="28FA2A91" w14:textId="77777777" w:rsidR="00E90346" w:rsidRPr="00E55D19" w:rsidRDefault="00E90346" w:rsidP="00E90346">
            <w:pPr>
              <w:rPr>
                <w:rFonts w:ascii="Times New Roman" w:eastAsiaTheme="minorEastAsia" w:hAnsi="Times New Roman"/>
              </w:rPr>
            </w:pPr>
            <w:r w:rsidRPr="00E55D19">
              <w:rPr>
                <w:rFonts w:ascii="Times New Roman" w:hAnsi="Times New Roman"/>
              </w:rPr>
              <w:t>Encounter Type</w:t>
            </w:r>
          </w:p>
        </w:tc>
        <w:tc>
          <w:tcPr>
            <w:tcW w:w="3541" w:type="dxa"/>
            <w:vAlign w:val="center"/>
            <w:hideMark/>
          </w:tcPr>
          <w:p w14:paraId="203FBB51" w14:textId="77777777" w:rsidR="00E90346" w:rsidRPr="00E55D19" w:rsidRDefault="00E90346" w:rsidP="00E90346">
            <w:pPr>
              <w:rPr>
                <w:rFonts w:ascii="Times New Roman" w:eastAsiaTheme="minorEastAsia" w:hAnsi="Times New Roman"/>
              </w:rPr>
            </w:pPr>
            <w:r w:rsidRPr="00E55D19">
              <w:rPr>
                <w:rFonts w:ascii="Times New Roman" w:hAnsi="Times New Roman"/>
              </w:rPr>
              <w:t>05.010.0002</w:t>
            </w:r>
          </w:p>
        </w:tc>
        <w:tc>
          <w:tcPr>
            <w:tcW w:w="2217" w:type="dxa"/>
          </w:tcPr>
          <w:p w14:paraId="516EE59E" w14:textId="4AABACBF" w:rsidR="00E90346" w:rsidRPr="00E55D19" w:rsidRDefault="00E87B45" w:rsidP="00E87B45">
            <w:pPr>
              <w:jc w:val="center"/>
              <w:rPr>
                <w:rFonts w:ascii="Times New Roman" w:hAnsi="Times New Roman"/>
              </w:rPr>
            </w:pPr>
            <w:r w:rsidRPr="00E55D19">
              <w:rPr>
                <w:rFonts w:ascii="Times New Roman" w:hAnsi="Times New Roman"/>
              </w:rPr>
              <w:t>Integer</w:t>
            </w:r>
          </w:p>
        </w:tc>
        <w:tc>
          <w:tcPr>
            <w:tcW w:w="2217" w:type="dxa"/>
          </w:tcPr>
          <w:p w14:paraId="25953225" w14:textId="370EF560" w:rsidR="00E90346" w:rsidRPr="00E55D19" w:rsidRDefault="00E87B45" w:rsidP="00E87B45">
            <w:pPr>
              <w:jc w:val="center"/>
              <w:rPr>
                <w:rFonts w:ascii="Times New Roman" w:hAnsi="Times New Roman"/>
              </w:rPr>
            </w:pPr>
            <w:r w:rsidRPr="00E55D19">
              <w:rPr>
                <w:rFonts w:ascii="Times New Roman" w:hAnsi="Times New Roman"/>
              </w:rPr>
              <w:t>2</w:t>
            </w:r>
          </w:p>
        </w:tc>
        <w:tc>
          <w:tcPr>
            <w:tcW w:w="2373" w:type="dxa"/>
          </w:tcPr>
          <w:p w14:paraId="6651AB3C" w14:textId="430B234E" w:rsidR="00E90346" w:rsidRPr="00E55D19" w:rsidRDefault="00E87B45" w:rsidP="00E87B45">
            <w:pPr>
              <w:jc w:val="center"/>
              <w:rPr>
                <w:rFonts w:ascii="Times New Roman" w:hAnsi="Times New Roman"/>
              </w:rPr>
            </w:pPr>
            <w:r w:rsidRPr="00E55D19">
              <w:rPr>
                <w:rFonts w:ascii="Times New Roman" w:hAnsi="Times New Roman"/>
              </w:rPr>
              <w:t>Refer to CD05.047</w:t>
            </w:r>
          </w:p>
        </w:tc>
      </w:tr>
      <w:tr w:rsidR="00E90346" w:rsidRPr="00E55D19" w14:paraId="56BAEF5E" w14:textId="6623095E" w:rsidTr="0001534F">
        <w:trPr>
          <w:trHeight w:val="255"/>
        </w:trPr>
        <w:tc>
          <w:tcPr>
            <w:tcW w:w="4361" w:type="dxa"/>
            <w:vAlign w:val="center"/>
            <w:hideMark/>
          </w:tcPr>
          <w:p w14:paraId="7AA9828D" w14:textId="77777777" w:rsidR="00E90346" w:rsidRPr="00E55D19" w:rsidRDefault="00E90346" w:rsidP="00E90346">
            <w:pPr>
              <w:rPr>
                <w:rFonts w:ascii="Times New Roman" w:eastAsiaTheme="minorEastAsia" w:hAnsi="Times New Roman"/>
              </w:rPr>
            </w:pPr>
            <w:r w:rsidRPr="00E55D19">
              <w:rPr>
                <w:rFonts w:ascii="Times New Roman" w:hAnsi="Times New Roman"/>
              </w:rPr>
              <w:t>Encounter Type Description</w:t>
            </w:r>
          </w:p>
        </w:tc>
        <w:tc>
          <w:tcPr>
            <w:tcW w:w="3541" w:type="dxa"/>
            <w:vAlign w:val="center"/>
            <w:hideMark/>
          </w:tcPr>
          <w:p w14:paraId="54025DBF" w14:textId="77777777" w:rsidR="00E90346" w:rsidRPr="00E55D19" w:rsidRDefault="00E90346" w:rsidP="00E90346">
            <w:pPr>
              <w:rPr>
                <w:rFonts w:ascii="Times New Roman" w:eastAsiaTheme="minorEastAsia" w:hAnsi="Times New Roman"/>
              </w:rPr>
            </w:pPr>
            <w:r w:rsidRPr="00E55D19">
              <w:rPr>
                <w:rFonts w:ascii="Times New Roman" w:hAnsi="Times New Roman"/>
              </w:rPr>
              <w:t>05.010.0003</w:t>
            </w:r>
          </w:p>
        </w:tc>
        <w:tc>
          <w:tcPr>
            <w:tcW w:w="2217" w:type="dxa"/>
          </w:tcPr>
          <w:p w14:paraId="0F7ED734" w14:textId="35E43764" w:rsidR="00E90346" w:rsidRPr="00E55D19" w:rsidRDefault="00E87B45" w:rsidP="00E87B45">
            <w:pPr>
              <w:jc w:val="center"/>
              <w:rPr>
                <w:rFonts w:ascii="Times New Roman" w:hAnsi="Times New Roman"/>
              </w:rPr>
            </w:pPr>
            <w:r w:rsidRPr="00E55D19">
              <w:rPr>
                <w:rFonts w:ascii="Times New Roman" w:hAnsi="Times New Roman"/>
              </w:rPr>
              <w:t>Varchar</w:t>
            </w:r>
          </w:p>
        </w:tc>
        <w:tc>
          <w:tcPr>
            <w:tcW w:w="2217" w:type="dxa"/>
          </w:tcPr>
          <w:p w14:paraId="21541485" w14:textId="7E99C330" w:rsidR="00E90346" w:rsidRPr="00E55D19" w:rsidRDefault="00E87B45" w:rsidP="00E87B45">
            <w:pPr>
              <w:jc w:val="center"/>
              <w:rPr>
                <w:rFonts w:ascii="Times New Roman" w:hAnsi="Times New Roman"/>
              </w:rPr>
            </w:pPr>
            <w:r w:rsidRPr="00E55D19">
              <w:rPr>
                <w:rFonts w:ascii="Times New Roman" w:hAnsi="Times New Roman"/>
              </w:rPr>
              <w:t>254</w:t>
            </w:r>
          </w:p>
        </w:tc>
        <w:tc>
          <w:tcPr>
            <w:tcW w:w="2373" w:type="dxa"/>
          </w:tcPr>
          <w:p w14:paraId="692B3C8E" w14:textId="67B18BFB" w:rsidR="00E90346" w:rsidRPr="00E55D19" w:rsidRDefault="00E90346" w:rsidP="00E87B45">
            <w:pPr>
              <w:jc w:val="center"/>
              <w:rPr>
                <w:rFonts w:ascii="Times New Roman" w:hAnsi="Times New Roman"/>
              </w:rPr>
            </w:pPr>
          </w:p>
        </w:tc>
      </w:tr>
      <w:tr w:rsidR="00E90346" w:rsidRPr="00E55D19" w14:paraId="056D0459" w14:textId="3ABEF285" w:rsidTr="0001534F">
        <w:trPr>
          <w:trHeight w:val="255"/>
        </w:trPr>
        <w:tc>
          <w:tcPr>
            <w:tcW w:w="4361" w:type="dxa"/>
            <w:vAlign w:val="center"/>
            <w:hideMark/>
          </w:tcPr>
          <w:p w14:paraId="5C7DBF8A" w14:textId="77777777" w:rsidR="00E90346" w:rsidRPr="00E55D19" w:rsidRDefault="00E90346" w:rsidP="00E90346">
            <w:pPr>
              <w:rPr>
                <w:rFonts w:ascii="Times New Roman" w:eastAsiaTheme="minorEastAsia" w:hAnsi="Times New Roman"/>
              </w:rPr>
            </w:pPr>
            <w:r w:rsidRPr="00E55D19">
              <w:rPr>
                <w:rFonts w:ascii="Times New Roman" w:hAnsi="Times New Roman"/>
              </w:rPr>
              <w:t>Encounter Time</w:t>
            </w:r>
          </w:p>
        </w:tc>
        <w:tc>
          <w:tcPr>
            <w:tcW w:w="3541" w:type="dxa"/>
            <w:vAlign w:val="center"/>
            <w:hideMark/>
          </w:tcPr>
          <w:p w14:paraId="5F29FB88" w14:textId="77777777" w:rsidR="00E90346" w:rsidRPr="00E55D19" w:rsidRDefault="00E90346" w:rsidP="00E90346">
            <w:pPr>
              <w:rPr>
                <w:rFonts w:ascii="Times New Roman" w:eastAsiaTheme="minorEastAsia" w:hAnsi="Times New Roman"/>
              </w:rPr>
            </w:pPr>
            <w:r w:rsidRPr="00E55D19">
              <w:rPr>
                <w:rFonts w:ascii="Times New Roman" w:hAnsi="Times New Roman"/>
              </w:rPr>
              <w:t>05.010.0004</w:t>
            </w:r>
          </w:p>
        </w:tc>
        <w:tc>
          <w:tcPr>
            <w:tcW w:w="2217" w:type="dxa"/>
          </w:tcPr>
          <w:p w14:paraId="35A95047" w14:textId="04878CF6" w:rsidR="00E90346" w:rsidRPr="00E55D19" w:rsidRDefault="00E90346" w:rsidP="00E87B45">
            <w:pPr>
              <w:jc w:val="center"/>
              <w:rPr>
                <w:rFonts w:ascii="Times New Roman" w:hAnsi="Times New Roman"/>
              </w:rPr>
            </w:pPr>
            <w:r w:rsidRPr="00E55D19">
              <w:rPr>
                <w:rFonts w:ascii="Times New Roman" w:eastAsiaTheme="minorEastAsia" w:hAnsi="Times New Roman"/>
              </w:rPr>
              <w:t>HH:MM:SS</w:t>
            </w:r>
          </w:p>
        </w:tc>
        <w:tc>
          <w:tcPr>
            <w:tcW w:w="2217" w:type="dxa"/>
          </w:tcPr>
          <w:p w14:paraId="7BCF7F15" w14:textId="5F3776BB" w:rsidR="00E90346" w:rsidRPr="00E55D19" w:rsidRDefault="00E90346" w:rsidP="00E87B45">
            <w:pPr>
              <w:jc w:val="center"/>
              <w:rPr>
                <w:rFonts w:ascii="Times New Roman" w:hAnsi="Times New Roman"/>
              </w:rPr>
            </w:pPr>
            <w:r w:rsidRPr="00E55D19">
              <w:rPr>
                <w:rFonts w:ascii="Times New Roman" w:eastAsiaTheme="minorEastAsia" w:hAnsi="Times New Roman"/>
              </w:rPr>
              <w:t>8</w:t>
            </w:r>
          </w:p>
        </w:tc>
        <w:tc>
          <w:tcPr>
            <w:tcW w:w="2373" w:type="dxa"/>
          </w:tcPr>
          <w:p w14:paraId="4A6AB77A" w14:textId="31A40138" w:rsidR="00E90346" w:rsidRPr="00E55D19" w:rsidRDefault="00E90346" w:rsidP="00E87B45">
            <w:pPr>
              <w:jc w:val="center"/>
              <w:rPr>
                <w:rFonts w:ascii="Times New Roman" w:hAnsi="Times New Roman"/>
              </w:rPr>
            </w:pPr>
          </w:p>
        </w:tc>
      </w:tr>
      <w:tr w:rsidR="00E87B45" w:rsidRPr="00EE42E9" w14:paraId="04CE585C" w14:textId="7B0D9105" w:rsidTr="0001534F">
        <w:trPr>
          <w:trHeight w:val="255"/>
        </w:trPr>
        <w:tc>
          <w:tcPr>
            <w:tcW w:w="4361" w:type="dxa"/>
            <w:vAlign w:val="center"/>
            <w:hideMark/>
          </w:tcPr>
          <w:p w14:paraId="424C6D53" w14:textId="77777777" w:rsidR="00E87B45" w:rsidRPr="00E55D19" w:rsidRDefault="00E87B45" w:rsidP="00E87B45">
            <w:pPr>
              <w:rPr>
                <w:rFonts w:ascii="Times New Roman" w:eastAsiaTheme="minorEastAsia" w:hAnsi="Times New Roman"/>
              </w:rPr>
            </w:pPr>
            <w:r w:rsidRPr="00E55D19">
              <w:rPr>
                <w:rFonts w:ascii="Times New Roman" w:hAnsi="Times New Roman"/>
              </w:rPr>
              <w:t>Encounter Date</w:t>
            </w:r>
          </w:p>
        </w:tc>
        <w:tc>
          <w:tcPr>
            <w:tcW w:w="3541" w:type="dxa"/>
            <w:vAlign w:val="center"/>
            <w:hideMark/>
          </w:tcPr>
          <w:p w14:paraId="090ADC54" w14:textId="77777777" w:rsidR="00E87B45" w:rsidRPr="00E55D19" w:rsidRDefault="00E87B45" w:rsidP="00E87B45">
            <w:pPr>
              <w:rPr>
                <w:rFonts w:ascii="Times New Roman" w:eastAsiaTheme="minorEastAsia" w:hAnsi="Times New Roman"/>
              </w:rPr>
            </w:pPr>
            <w:r w:rsidRPr="00E55D19">
              <w:rPr>
                <w:rFonts w:ascii="Times New Roman" w:hAnsi="Times New Roman"/>
              </w:rPr>
              <w:t>05.010.0005</w:t>
            </w:r>
          </w:p>
        </w:tc>
        <w:tc>
          <w:tcPr>
            <w:tcW w:w="2217" w:type="dxa"/>
          </w:tcPr>
          <w:p w14:paraId="3EC00E1B" w14:textId="7F9B7BAD" w:rsidR="00E87B45" w:rsidRPr="00E55D19" w:rsidRDefault="00E87B45" w:rsidP="00E87B45">
            <w:pPr>
              <w:jc w:val="center"/>
              <w:rPr>
                <w:rFonts w:ascii="Times New Roman" w:hAnsi="Times New Roman"/>
              </w:rPr>
            </w:pPr>
            <w:proofErr w:type="spellStart"/>
            <w:r w:rsidRPr="00E55D19">
              <w:rPr>
                <w:rFonts w:ascii="Times New Roman" w:hAnsi="Times New Roman"/>
                <w:color w:val="000000"/>
              </w:rPr>
              <w:t>dd</w:t>
            </w:r>
            <w:proofErr w:type="spellEnd"/>
            <w:r w:rsidRPr="00E55D19">
              <w:rPr>
                <w:rFonts w:ascii="Times New Roman" w:hAnsi="Times New Roman"/>
                <w:color w:val="000000"/>
              </w:rPr>
              <w:t>/mm/</w:t>
            </w:r>
            <w:proofErr w:type="spellStart"/>
            <w:r w:rsidRPr="00E55D19">
              <w:rPr>
                <w:rFonts w:ascii="Times New Roman" w:hAnsi="Times New Roman"/>
                <w:color w:val="000000"/>
              </w:rPr>
              <w:t>yyyy</w:t>
            </w:r>
            <w:proofErr w:type="spellEnd"/>
          </w:p>
        </w:tc>
        <w:tc>
          <w:tcPr>
            <w:tcW w:w="2217" w:type="dxa"/>
          </w:tcPr>
          <w:p w14:paraId="7B52FAD9" w14:textId="0AE49802" w:rsidR="00E87B45" w:rsidRPr="00E55D19" w:rsidRDefault="00E87B45" w:rsidP="00E87B45">
            <w:pPr>
              <w:jc w:val="center"/>
              <w:rPr>
                <w:rFonts w:ascii="Times New Roman" w:hAnsi="Times New Roman"/>
              </w:rPr>
            </w:pPr>
            <w:r w:rsidRPr="00E55D19">
              <w:rPr>
                <w:rFonts w:ascii="Times New Roman" w:hAnsi="Times New Roman"/>
                <w:color w:val="000000"/>
              </w:rPr>
              <w:t>10</w:t>
            </w:r>
          </w:p>
        </w:tc>
        <w:tc>
          <w:tcPr>
            <w:tcW w:w="2373" w:type="dxa"/>
          </w:tcPr>
          <w:p w14:paraId="52815484" w14:textId="7EA83773" w:rsidR="00E87B45" w:rsidRPr="00E55D19" w:rsidRDefault="00E87B45" w:rsidP="00E87B45">
            <w:pPr>
              <w:jc w:val="center"/>
              <w:rPr>
                <w:rFonts w:ascii="Times New Roman" w:hAnsi="Times New Roman"/>
              </w:rPr>
            </w:pPr>
            <w:r w:rsidRPr="00E55D19">
              <w:rPr>
                <w:rFonts w:ascii="Times New Roman" w:hAnsi="Times New Roman"/>
                <w:color w:val="000000"/>
              </w:rPr>
              <w:t>Refer to G00.01</w:t>
            </w:r>
          </w:p>
        </w:tc>
      </w:tr>
    </w:tbl>
    <w:p w14:paraId="5381513E" w14:textId="196BBA9C" w:rsidR="00760587" w:rsidRPr="002C4A71" w:rsidRDefault="00760587" w:rsidP="002C4A71">
      <w:pPr>
        <w:spacing w:before="240" w:after="160"/>
        <w:rPr>
          <w:rFonts w:ascii="Times New Roman" w:eastAsiaTheme="minorEastAsia" w:hAnsi="Times New Roman"/>
          <w:b/>
          <w:bCs/>
          <w:iCs w:val="0"/>
        </w:rPr>
      </w:pPr>
    </w:p>
    <w:p w14:paraId="372BC007" w14:textId="77777777" w:rsidR="00E55D19" w:rsidRDefault="00E55D19" w:rsidP="00E55D19">
      <w:pPr>
        <w:pStyle w:val="ListParagraph"/>
        <w:spacing w:before="240" w:after="160"/>
        <w:ind w:left="1224"/>
        <w:rPr>
          <w:rFonts w:ascii="Times New Roman" w:eastAsiaTheme="minorEastAsia" w:hAnsi="Times New Roman"/>
          <w:b/>
          <w:bCs/>
          <w:iCs w:val="0"/>
        </w:rPr>
      </w:pPr>
    </w:p>
    <w:p w14:paraId="36F64829" w14:textId="63A916AD" w:rsidR="00797CCE" w:rsidRPr="00754302" w:rsidRDefault="00797CCE" w:rsidP="00760587">
      <w:pPr>
        <w:pStyle w:val="ListParagraph"/>
        <w:numPr>
          <w:ilvl w:val="2"/>
          <w:numId w:val="1"/>
        </w:numPr>
        <w:spacing w:before="240" w:after="160"/>
        <w:rPr>
          <w:rFonts w:ascii="Times New Roman" w:eastAsiaTheme="minorEastAsia" w:hAnsi="Times New Roman"/>
          <w:b/>
          <w:bCs/>
          <w:iCs w:val="0"/>
        </w:rPr>
      </w:pPr>
      <w:r w:rsidRPr="00754302">
        <w:rPr>
          <w:rFonts w:ascii="Times New Roman" w:eastAsiaTheme="minorEastAsia" w:hAnsi="Times New Roman"/>
          <w:b/>
          <w:bCs/>
          <w:iCs w:val="0"/>
        </w:rPr>
        <w:t xml:space="preserve">Entity: </w:t>
      </w:r>
      <w:r w:rsidR="002C4A71">
        <w:rPr>
          <w:rFonts w:ascii="Times New Roman" w:eastAsiaTheme="minorEastAsia" w:hAnsi="Times New Roman"/>
          <w:b/>
          <w:bCs/>
          <w:iCs w:val="0"/>
        </w:rPr>
        <w:t>Diagnosis</w:t>
      </w:r>
    </w:p>
    <w:tbl>
      <w:tblPr>
        <w:tblStyle w:val="TableGrid"/>
        <w:tblW w:w="14212" w:type="dxa"/>
        <w:tblLook w:val="04A0" w:firstRow="1" w:lastRow="0" w:firstColumn="1" w:lastColumn="0" w:noHBand="0" w:noVBand="1"/>
      </w:tblPr>
      <w:tblGrid>
        <w:gridCol w:w="5500"/>
        <w:gridCol w:w="2178"/>
        <w:gridCol w:w="2178"/>
        <w:gridCol w:w="2178"/>
        <w:gridCol w:w="2178"/>
      </w:tblGrid>
      <w:tr w:rsidR="00E90346" w:rsidRPr="00E55D19" w14:paraId="65A38105" w14:textId="4BF9828D" w:rsidTr="00E90346">
        <w:trPr>
          <w:trHeight w:val="261"/>
        </w:trPr>
        <w:tc>
          <w:tcPr>
            <w:tcW w:w="5500" w:type="dxa"/>
            <w:noWrap/>
          </w:tcPr>
          <w:p w14:paraId="213B0E29" w14:textId="77777777" w:rsidR="00E90346" w:rsidRPr="00E55D19" w:rsidRDefault="00E90346" w:rsidP="00E90346">
            <w:pPr>
              <w:jc w:val="center"/>
              <w:rPr>
                <w:rFonts w:ascii="Times New Roman" w:eastAsiaTheme="minorEastAsia" w:hAnsi="Times New Roman"/>
                <w:b/>
                <w:bCs/>
              </w:rPr>
            </w:pPr>
            <w:r w:rsidRPr="00E55D19">
              <w:rPr>
                <w:rFonts w:ascii="Times New Roman" w:eastAsiaTheme="minorEastAsia" w:hAnsi="Times New Roman"/>
                <w:b/>
                <w:bCs/>
              </w:rPr>
              <w:t>Data Elements</w:t>
            </w:r>
          </w:p>
        </w:tc>
        <w:tc>
          <w:tcPr>
            <w:tcW w:w="2178" w:type="dxa"/>
            <w:noWrap/>
          </w:tcPr>
          <w:p w14:paraId="719AF663" w14:textId="77777777" w:rsidR="00E90346" w:rsidRPr="00E55D19" w:rsidRDefault="00E90346" w:rsidP="00E90346">
            <w:pPr>
              <w:jc w:val="center"/>
              <w:rPr>
                <w:rFonts w:ascii="Times New Roman" w:eastAsiaTheme="minorEastAsia" w:hAnsi="Times New Roman"/>
                <w:b/>
                <w:bCs/>
              </w:rPr>
            </w:pPr>
            <w:r w:rsidRPr="00E55D19">
              <w:rPr>
                <w:rFonts w:ascii="Times New Roman" w:eastAsiaTheme="minorEastAsia" w:hAnsi="Times New Roman"/>
                <w:b/>
                <w:bCs/>
              </w:rPr>
              <w:t>MDDS Codes</w:t>
            </w:r>
          </w:p>
        </w:tc>
        <w:tc>
          <w:tcPr>
            <w:tcW w:w="2178" w:type="dxa"/>
          </w:tcPr>
          <w:p w14:paraId="6A4DA67E" w14:textId="3221FA42" w:rsidR="00E90346" w:rsidRPr="00E55D19" w:rsidRDefault="00E90346" w:rsidP="00E90346">
            <w:pPr>
              <w:jc w:val="center"/>
              <w:rPr>
                <w:rFonts w:ascii="Times New Roman" w:eastAsiaTheme="minorEastAsia" w:hAnsi="Times New Roman"/>
                <w:b/>
                <w:bCs/>
              </w:rPr>
            </w:pPr>
            <w:r w:rsidRPr="00E55D19">
              <w:rPr>
                <w:rFonts w:ascii="Times New Roman" w:eastAsiaTheme="minorEastAsia" w:hAnsi="Times New Roman"/>
                <w:b/>
                <w:bCs/>
              </w:rPr>
              <w:t>Data Format</w:t>
            </w:r>
          </w:p>
        </w:tc>
        <w:tc>
          <w:tcPr>
            <w:tcW w:w="2178" w:type="dxa"/>
          </w:tcPr>
          <w:p w14:paraId="2F063A68" w14:textId="5C8A8360" w:rsidR="00E90346" w:rsidRPr="00E55D19" w:rsidRDefault="00E90346" w:rsidP="00E90346">
            <w:pPr>
              <w:jc w:val="center"/>
              <w:rPr>
                <w:rFonts w:ascii="Times New Roman" w:eastAsiaTheme="minorEastAsia" w:hAnsi="Times New Roman"/>
                <w:b/>
                <w:bCs/>
              </w:rPr>
            </w:pPr>
            <w:r w:rsidRPr="00E55D19">
              <w:rPr>
                <w:rFonts w:ascii="Times New Roman" w:eastAsiaTheme="minorEastAsia" w:hAnsi="Times New Roman"/>
                <w:b/>
                <w:bCs/>
              </w:rPr>
              <w:t>Maximum Size</w:t>
            </w:r>
          </w:p>
        </w:tc>
        <w:tc>
          <w:tcPr>
            <w:tcW w:w="2178" w:type="dxa"/>
          </w:tcPr>
          <w:p w14:paraId="3E12324A" w14:textId="48DEEC11" w:rsidR="00E90346" w:rsidRPr="00E55D19" w:rsidRDefault="00E90346" w:rsidP="00E90346">
            <w:pPr>
              <w:jc w:val="center"/>
              <w:rPr>
                <w:rFonts w:ascii="Times New Roman" w:eastAsiaTheme="minorEastAsia" w:hAnsi="Times New Roman"/>
                <w:b/>
                <w:bCs/>
              </w:rPr>
            </w:pPr>
            <w:r w:rsidRPr="00E55D19">
              <w:rPr>
                <w:rFonts w:ascii="Times New Roman" w:eastAsiaTheme="minorEastAsia" w:hAnsi="Times New Roman"/>
                <w:b/>
                <w:bCs/>
              </w:rPr>
              <w:t>Code Directory</w:t>
            </w:r>
          </w:p>
        </w:tc>
      </w:tr>
      <w:tr w:rsidR="00E90346" w:rsidRPr="00E55D19" w14:paraId="1FD08FDB" w14:textId="5B201D45" w:rsidTr="00E90346">
        <w:trPr>
          <w:trHeight w:val="261"/>
        </w:trPr>
        <w:tc>
          <w:tcPr>
            <w:tcW w:w="5500" w:type="dxa"/>
            <w:noWrap/>
            <w:hideMark/>
          </w:tcPr>
          <w:p w14:paraId="4C9991A1" w14:textId="77777777" w:rsidR="00E90346" w:rsidRPr="00E55D19" w:rsidRDefault="00E90346" w:rsidP="00E90346">
            <w:pPr>
              <w:rPr>
                <w:rFonts w:ascii="Times New Roman" w:eastAsiaTheme="minorEastAsia" w:hAnsi="Times New Roman"/>
                <w:b/>
                <w:bCs/>
                <w:i/>
                <w:iCs w:val="0"/>
              </w:rPr>
            </w:pPr>
          </w:p>
        </w:tc>
        <w:tc>
          <w:tcPr>
            <w:tcW w:w="2178" w:type="dxa"/>
            <w:noWrap/>
            <w:hideMark/>
          </w:tcPr>
          <w:p w14:paraId="3A74AE25" w14:textId="77777777" w:rsidR="00E90346" w:rsidRPr="00E55D19" w:rsidRDefault="00E90346" w:rsidP="00E90346">
            <w:pPr>
              <w:rPr>
                <w:rFonts w:ascii="Times New Roman" w:eastAsiaTheme="minorEastAsia" w:hAnsi="Times New Roman"/>
                <w:b/>
                <w:bCs/>
                <w:i/>
                <w:iCs w:val="0"/>
              </w:rPr>
            </w:pPr>
          </w:p>
        </w:tc>
        <w:tc>
          <w:tcPr>
            <w:tcW w:w="2178" w:type="dxa"/>
          </w:tcPr>
          <w:p w14:paraId="5339F7F1" w14:textId="77777777" w:rsidR="00E90346" w:rsidRPr="00E55D19" w:rsidRDefault="00E90346" w:rsidP="00E90346">
            <w:pPr>
              <w:rPr>
                <w:rFonts w:ascii="Times New Roman" w:eastAsiaTheme="minorEastAsia" w:hAnsi="Times New Roman"/>
                <w:b/>
                <w:bCs/>
                <w:i/>
                <w:iCs w:val="0"/>
              </w:rPr>
            </w:pPr>
          </w:p>
        </w:tc>
        <w:tc>
          <w:tcPr>
            <w:tcW w:w="2178" w:type="dxa"/>
          </w:tcPr>
          <w:p w14:paraId="77FBDEAE" w14:textId="3FF91F7E" w:rsidR="00E90346" w:rsidRPr="00E55D19" w:rsidRDefault="00E90346" w:rsidP="00E90346">
            <w:pPr>
              <w:rPr>
                <w:rFonts w:ascii="Times New Roman" w:eastAsiaTheme="minorEastAsia" w:hAnsi="Times New Roman"/>
                <w:b/>
                <w:bCs/>
                <w:i/>
                <w:iCs w:val="0"/>
              </w:rPr>
            </w:pPr>
          </w:p>
        </w:tc>
        <w:tc>
          <w:tcPr>
            <w:tcW w:w="2178" w:type="dxa"/>
          </w:tcPr>
          <w:p w14:paraId="7A0FB87B" w14:textId="77777777" w:rsidR="00E90346" w:rsidRPr="00E55D19" w:rsidRDefault="00E90346" w:rsidP="00E90346">
            <w:pPr>
              <w:rPr>
                <w:rFonts w:ascii="Times New Roman" w:eastAsiaTheme="minorEastAsia" w:hAnsi="Times New Roman"/>
                <w:b/>
                <w:bCs/>
                <w:i/>
                <w:iCs w:val="0"/>
              </w:rPr>
            </w:pPr>
          </w:p>
        </w:tc>
      </w:tr>
      <w:tr w:rsidR="00110D46" w:rsidRPr="00E55D19" w14:paraId="61E6C451" w14:textId="48252D69" w:rsidTr="00E90346">
        <w:trPr>
          <w:trHeight w:val="261"/>
        </w:trPr>
        <w:tc>
          <w:tcPr>
            <w:tcW w:w="5500" w:type="dxa"/>
            <w:vAlign w:val="center"/>
            <w:hideMark/>
          </w:tcPr>
          <w:p w14:paraId="1F2B981B" w14:textId="589227F4" w:rsidR="00110D46" w:rsidRPr="00E55D19" w:rsidRDefault="00110D46" w:rsidP="00E90346">
            <w:pPr>
              <w:rPr>
                <w:rFonts w:ascii="Times New Roman" w:hAnsi="Times New Roman"/>
                <w:iCs w:val="0"/>
                <w:color w:val="000000"/>
                <w:lang w:val="en-IN"/>
              </w:rPr>
            </w:pPr>
            <w:r>
              <w:rPr>
                <w:rFonts w:ascii="Times New Roman" w:hAnsi="Times New Roman"/>
                <w:color w:val="000000"/>
              </w:rPr>
              <w:t>Health Condition Type</w:t>
            </w:r>
          </w:p>
        </w:tc>
        <w:tc>
          <w:tcPr>
            <w:tcW w:w="2178" w:type="dxa"/>
            <w:vAlign w:val="center"/>
            <w:hideMark/>
          </w:tcPr>
          <w:p w14:paraId="66770B96" w14:textId="60365B6C" w:rsidR="00110D46" w:rsidRPr="00E55D19" w:rsidRDefault="00110D46" w:rsidP="00E90346">
            <w:pPr>
              <w:rPr>
                <w:rFonts w:ascii="Times New Roman" w:hAnsi="Times New Roman"/>
                <w:color w:val="000000"/>
              </w:rPr>
            </w:pPr>
            <w:r>
              <w:rPr>
                <w:rFonts w:ascii="Times New Roman" w:hAnsi="Times New Roman"/>
                <w:color w:val="000000"/>
              </w:rPr>
              <w:t>05.020</w:t>
            </w:r>
            <w:r w:rsidRPr="00E55D19">
              <w:rPr>
                <w:rFonts w:ascii="Times New Roman" w:hAnsi="Times New Roman"/>
                <w:color w:val="000000"/>
              </w:rPr>
              <w:t>.0001</w:t>
            </w:r>
          </w:p>
        </w:tc>
        <w:tc>
          <w:tcPr>
            <w:tcW w:w="2178" w:type="dxa"/>
          </w:tcPr>
          <w:p w14:paraId="30FF8EE0" w14:textId="4E97A4CB" w:rsidR="00110D46" w:rsidRPr="00E55D19" w:rsidRDefault="00110D46" w:rsidP="00E90346">
            <w:pPr>
              <w:jc w:val="center"/>
              <w:rPr>
                <w:rFonts w:ascii="Times New Roman" w:hAnsi="Times New Roman"/>
                <w:color w:val="000000"/>
              </w:rPr>
            </w:pPr>
            <w:r w:rsidRPr="00E55D19">
              <w:rPr>
                <w:rFonts w:ascii="Times New Roman" w:hAnsi="Times New Roman"/>
                <w:color w:val="000000"/>
              </w:rPr>
              <w:t>Integer</w:t>
            </w:r>
          </w:p>
        </w:tc>
        <w:tc>
          <w:tcPr>
            <w:tcW w:w="2178" w:type="dxa"/>
          </w:tcPr>
          <w:p w14:paraId="0E0D11BD" w14:textId="6F76012C" w:rsidR="00110D46" w:rsidRPr="00E55D19" w:rsidRDefault="00110D46" w:rsidP="00E90346">
            <w:pPr>
              <w:jc w:val="center"/>
              <w:rPr>
                <w:rFonts w:ascii="Times New Roman" w:hAnsi="Times New Roman"/>
                <w:color w:val="000000"/>
              </w:rPr>
            </w:pPr>
            <w:r w:rsidRPr="00E55D19">
              <w:rPr>
                <w:rFonts w:ascii="Times New Roman" w:hAnsi="Times New Roman"/>
                <w:color w:val="000000"/>
              </w:rPr>
              <w:t>3</w:t>
            </w:r>
          </w:p>
        </w:tc>
        <w:tc>
          <w:tcPr>
            <w:tcW w:w="2178" w:type="dxa"/>
          </w:tcPr>
          <w:p w14:paraId="554BF02E" w14:textId="567F0559" w:rsidR="00110D46" w:rsidRPr="00E55D19" w:rsidRDefault="00110D46" w:rsidP="00E90346">
            <w:pPr>
              <w:jc w:val="center"/>
              <w:rPr>
                <w:rFonts w:ascii="Times New Roman" w:hAnsi="Times New Roman"/>
                <w:color w:val="000000"/>
              </w:rPr>
            </w:pPr>
            <w:r w:rsidRPr="00E55D19">
              <w:rPr>
                <w:rFonts w:ascii="Times New Roman" w:hAnsi="Times New Roman"/>
                <w:color w:val="000000"/>
              </w:rPr>
              <w:t>Refer to CD05.022</w:t>
            </w:r>
          </w:p>
        </w:tc>
      </w:tr>
      <w:tr w:rsidR="00110D46" w:rsidRPr="00E55D19" w14:paraId="7C822133" w14:textId="5D4A0926" w:rsidTr="00E90346">
        <w:trPr>
          <w:trHeight w:val="261"/>
        </w:trPr>
        <w:tc>
          <w:tcPr>
            <w:tcW w:w="5500" w:type="dxa"/>
            <w:vAlign w:val="center"/>
            <w:hideMark/>
          </w:tcPr>
          <w:p w14:paraId="6D0647F7" w14:textId="3CFA8C1F" w:rsidR="00110D46" w:rsidRPr="00E55D19" w:rsidRDefault="00110D46" w:rsidP="00E90346">
            <w:pPr>
              <w:rPr>
                <w:rFonts w:ascii="Times New Roman" w:hAnsi="Times New Roman"/>
                <w:color w:val="000000"/>
              </w:rPr>
            </w:pPr>
            <w:r>
              <w:rPr>
                <w:rFonts w:ascii="Times New Roman" w:hAnsi="Times New Roman"/>
                <w:color w:val="000000"/>
              </w:rPr>
              <w:t>Health Condition Name</w:t>
            </w:r>
          </w:p>
        </w:tc>
        <w:tc>
          <w:tcPr>
            <w:tcW w:w="2178" w:type="dxa"/>
            <w:vAlign w:val="center"/>
            <w:hideMark/>
          </w:tcPr>
          <w:p w14:paraId="2503C831" w14:textId="1807B4D9" w:rsidR="00110D46" w:rsidRPr="00E55D19" w:rsidRDefault="00110D46" w:rsidP="00E90346">
            <w:pPr>
              <w:rPr>
                <w:rFonts w:ascii="Times New Roman" w:hAnsi="Times New Roman"/>
                <w:color w:val="000000"/>
              </w:rPr>
            </w:pPr>
            <w:r>
              <w:rPr>
                <w:rFonts w:ascii="Times New Roman" w:hAnsi="Times New Roman"/>
                <w:color w:val="000000"/>
              </w:rPr>
              <w:t>05.020.0002</w:t>
            </w:r>
          </w:p>
        </w:tc>
        <w:tc>
          <w:tcPr>
            <w:tcW w:w="2178" w:type="dxa"/>
          </w:tcPr>
          <w:p w14:paraId="74537808" w14:textId="696AC84A" w:rsidR="00110D46" w:rsidRPr="00E55D19" w:rsidRDefault="00110D46" w:rsidP="00E90346">
            <w:pPr>
              <w:jc w:val="center"/>
              <w:rPr>
                <w:rFonts w:ascii="Times New Roman" w:hAnsi="Times New Roman"/>
                <w:color w:val="000000"/>
              </w:rPr>
            </w:pPr>
            <w:r w:rsidRPr="00E55D19">
              <w:rPr>
                <w:rFonts w:ascii="Times New Roman" w:hAnsi="Times New Roman"/>
                <w:color w:val="000000"/>
              </w:rPr>
              <w:t>Varchar</w:t>
            </w:r>
          </w:p>
        </w:tc>
        <w:tc>
          <w:tcPr>
            <w:tcW w:w="2178" w:type="dxa"/>
          </w:tcPr>
          <w:p w14:paraId="6E982145" w14:textId="67762A67" w:rsidR="00110D46" w:rsidRPr="00E55D19" w:rsidRDefault="00110D46" w:rsidP="00E90346">
            <w:pPr>
              <w:jc w:val="center"/>
              <w:rPr>
                <w:rFonts w:ascii="Times New Roman" w:hAnsi="Times New Roman"/>
                <w:color w:val="000000"/>
              </w:rPr>
            </w:pPr>
            <w:r>
              <w:rPr>
                <w:rFonts w:ascii="Times New Roman" w:hAnsi="Times New Roman"/>
                <w:color w:val="000000"/>
              </w:rPr>
              <w:t>99</w:t>
            </w:r>
          </w:p>
        </w:tc>
        <w:tc>
          <w:tcPr>
            <w:tcW w:w="2178" w:type="dxa"/>
          </w:tcPr>
          <w:p w14:paraId="7C4DDAFB" w14:textId="61FD1A7F" w:rsidR="00110D46" w:rsidRPr="00E55D19" w:rsidRDefault="00110D46" w:rsidP="00E90346">
            <w:pPr>
              <w:jc w:val="center"/>
              <w:rPr>
                <w:rFonts w:ascii="Times New Roman" w:hAnsi="Times New Roman"/>
                <w:color w:val="000000"/>
              </w:rPr>
            </w:pPr>
            <w:r w:rsidRPr="00E55D19">
              <w:rPr>
                <w:rFonts w:ascii="Times New Roman" w:hAnsi="Times New Roman"/>
                <w:color w:val="000000"/>
              </w:rPr>
              <w:t>Refer to CD05.019</w:t>
            </w:r>
          </w:p>
        </w:tc>
      </w:tr>
      <w:tr w:rsidR="00110D46" w:rsidRPr="00EE42E9" w14:paraId="1B12A0A0" w14:textId="51D6C9C4" w:rsidTr="00E90346">
        <w:trPr>
          <w:trHeight w:val="261"/>
        </w:trPr>
        <w:tc>
          <w:tcPr>
            <w:tcW w:w="5500" w:type="dxa"/>
            <w:vAlign w:val="center"/>
            <w:hideMark/>
          </w:tcPr>
          <w:p w14:paraId="2740AF85" w14:textId="7EF291F3" w:rsidR="00110D46" w:rsidRPr="00E55D19" w:rsidRDefault="00110D46" w:rsidP="00E90346">
            <w:pPr>
              <w:rPr>
                <w:rFonts w:ascii="Times New Roman" w:hAnsi="Times New Roman"/>
                <w:color w:val="000000"/>
              </w:rPr>
            </w:pPr>
            <w:r>
              <w:rPr>
                <w:rFonts w:ascii="Times New Roman" w:hAnsi="Times New Roman"/>
                <w:color w:val="000000"/>
              </w:rPr>
              <w:t>Health Condition Code</w:t>
            </w:r>
          </w:p>
        </w:tc>
        <w:tc>
          <w:tcPr>
            <w:tcW w:w="2178" w:type="dxa"/>
            <w:vAlign w:val="center"/>
            <w:hideMark/>
          </w:tcPr>
          <w:p w14:paraId="779A3CE2" w14:textId="3DC6AAE4" w:rsidR="00110D46" w:rsidRPr="00E55D19" w:rsidRDefault="00110D46" w:rsidP="00E90346">
            <w:pPr>
              <w:rPr>
                <w:rFonts w:ascii="Times New Roman" w:hAnsi="Times New Roman"/>
                <w:color w:val="000000"/>
              </w:rPr>
            </w:pPr>
            <w:r>
              <w:rPr>
                <w:rFonts w:ascii="Times New Roman" w:hAnsi="Times New Roman"/>
                <w:color w:val="000000"/>
              </w:rPr>
              <w:t>05.020</w:t>
            </w:r>
            <w:r w:rsidRPr="00E55D19">
              <w:rPr>
                <w:rFonts w:ascii="Times New Roman" w:hAnsi="Times New Roman"/>
                <w:color w:val="000000"/>
              </w:rPr>
              <w:t>.0003</w:t>
            </w:r>
          </w:p>
        </w:tc>
        <w:tc>
          <w:tcPr>
            <w:tcW w:w="2178" w:type="dxa"/>
          </w:tcPr>
          <w:p w14:paraId="04B6A7E9" w14:textId="3067CB4A" w:rsidR="00110D46" w:rsidRPr="00E55D19" w:rsidRDefault="00110D46" w:rsidP="00E90346">
            <w:pPr>
              <w:jc w:val="center"/>
              <w:rPr>
                <w:rFonts w:ascii="Times New Roman" w:hAnsi="Times New Roman"/>
                <w:color w:val="000000"/>
              </w:rPr>
            </w:pPr>
            <w:r>
              <w:rPr>
                <w:rFonts w:ascii="Times New Roman" w:hAnsi="Times New Roman"/>
                <w:color w:val="000000"/>
              </w:rPr>
              <w:t>Varchar</w:t>
            </w:r>
          </w:p>
        </w:tc>
        <w:tc>
          <w:tcPr>
            <w:tcW w:w="2178" w:type="dxa"/>
          </w:tcPr>
          <w:p w14:paraId="2C1A25F5" w14:textId="5784D0EC" w:rsidR="00110D46" w:rsidRPr="00E55D19" w:rsidRDefault="00110D46" w:rsidP="00E90346">
            <w:pPr>
              <w:jc w:val="center"/>
              <w:rPr>
                <w:rFonts w:ascii="Times New Roman" w:hAnsi="Times New Roman"/>
                <w:color w:val="000000"/>
              </w:rPr>
            </w:pPr>
            <w:r>
              <w:rPr>
                <w:rFonts w:ascii="Times New Roman" w:hAnsi="Times New Roman"/>
                <w:color w:val="000000"/>
              </w:rPr>
              <w:t>10</w:t>
            </w:r>
          </w:p>
        </w:tc>
        <w:tc>
          <w:tcPr>
            <w:tcW w:w="2178" w:type="dxa"/>
          </w:tcPr>
          <w:p w14:paraId="38074456" w14:textId="6423C377" w:rsidR="00110D46" w:rsidRPr="00E55D19" w:rsidRDefault="00110D46" w:rsidP="00E90346">
            <w:pPr>
              <w:jc w:val="center"/>
              <w:rPr>
                <w:rFonts w:ascii="Times New Roman" w:hAnsi="Times New Roman"/>
                <w:color w:val="000000"/>
              </w:rPr>
            </w:pPr>
            <w:r w:rsidRPr="00E55D19">
              <w:rPr>
                <w:rFonts w:ascii="Times New Roman" w:hAnsi="Times New Roman"/>
                <w:color w:val="000000"/>
              </w:rPr>
              <w:t>Refer to CD05.019</w:t>
            </w:r>
          </w:p>
        </w:tc>
      </w:tr>
      <w:tr w:rsidR="00110D46" w:rsidRPr="00EE42E9" w14:paraId="35F1DBC3" w14:textId="77777777" w:rsidTr="00013506">
        <w:trPr>
          <w:trHeight w:val="287"/>
        </w:trPr>
        <w:tc>
          <w:tcPr>
            <w:tcW w:w="5500" w:type="dxa"/>
            <w:vAlign w:val="center"/>
          </w:tcPr>
          <w:p w14:paraId="4B3A450B" w14:textId="1AF3C2DF" w:rsidR="00110D46" w:rsidRDefault="00110D46" w:rsidP="00E90346">
            <w:pPr>
              <w:rPr>
                <w:rFonts w:ascii="Times New Roman" w:hAnsi="Times New Roman"/>
                <w:color w:val="000000"/>
              </w:rPr>
            </w:pPr>
            <w:r>
              <w:rPr>
                <w:rFonts w:ascii="Times New Roman" w:hAnsi="Times New Roman"/>
                <w:color w:val="000000"/>
              </w:rPr>
              <w:t>Health Condition Description</w:t>
            </w:r>
          </w:p>
        </w:tc>
        <w:tc>
          <w:tcPr>
            <w:tcW w:w="2178" w:type="dxa"/>
            <w:vAlign w:val="center"/>
          </w:tcPr>
          <w:p w14:paraId="157787C6" w14:textId="0A194D89" w:rsidR="00110D46" w:rsidRPr="00E55D19" w:rsidRDefault="00110D46" w:rsidP="00E90346">
            <w:pPr>
              <w:rPr>
                <w:rFonts w:ascii="Times New Roman" w:hAnsi="Times New Roman"/>
                <w:color w:val="000000"/>
              </w:rPr>
            </w:pPr>
            <w:r>
              <w:rPr>
                <w:rFonts w:ascii="Times New Roman" w:hAnsi="Times New Roman"/>
                <w:color w:val="000000"/>
              </w:rPr>
              <w:t>05.020.0004</w:t>
            </w:r>
          </w:p>
        </w:tc>
        <w:tc>
          <w:tcPr>
            <w:tcW w:w="2178" w:type="dxa"/>
          </w:tcPr>
          <w:p w14:paraId="25A06310" w14:textId="18ACD450" w:rsidR="00110D46" w:rsidRDefault="00110D46" w:rsidP="00E90346">
            <w:pPr>
              <w:jc w:val="center"/>
              <w:rPr>
                <w:rFonts w:ascii="Times New Roman" w:hAnsi="Times New Roman"/>
                <w:color w:val="000000"/>
              </w:rPr>
            </w:pPr>
            <w:r>
              <w:rPr>
                <w:rFonts w:ascii="Times New Roman" w:hAnsi="Times New Roman"/>
                <w:color w:val="000000"/>
              </w:rPr>
              <w:t>Varchar</w:t>
            </w:r>
          </w:p>
        </w:tc>
        <w:tc>
          <w:tcPr>
            <w:tcW w:w="2178" w:type="dxa"/>
          </w:tcPr>
          <w:p w14:paraId="15053621" w14:textId="3959B60A" w:rsidR="00110D46" w:rsidRDefault="00110D46" w:rsidP="00E90346">
            <w:pPr>
              <w:jc w:val="center"/>
              <w:rPr>
                <w:rFonts w:ascii="Times New Roman" w:hAnsi="Times New Roman"/>
                <w:color w:val="000000"/>
              </w:rPr>
            </w:pPr>
            <w:r>
              <w:rPr>
                <w:rFonts w:ascii="Times New Roman" w:hAnsi="Times New Roman"/>
                <w:color w:val="000000"/>
              </w:rPr>
              <w:t>254</w:t>
            </w:r>
          </w:p>
        </w:tc>
        <w:tc>
          <w:tcPr>
            <w:tcW w:w="2178" w:type="dxa"/>
          </w:tcPr>
          <w:p w14:paraId="03FA5740" w14:textId="77777777" w:rsidR="00110D46" w:rsidRDefault="00110D46" w:rsidP="00E90346">
            <w:pPr>
              <w:jc w:val="center"/>
              <w:rPr>
                <w:rFonts w:ascii="Times New Roman" w:hAnsi="Times New Roman"/>
                <w:color w:val="000000"/>
              </w:rPr>
            </w:pPr>
          </w:p>
        </w:tc>
      </w:tr>
      <w:tr w:rsidR="00110D46" w:rsidRPr="00EE42E9" w14:paraId="2FAC3DC0" w14:textId="77777777" w:rsidTr="00E90346">
        <w:trPr>
          <w:trHeight w:val="261"/>
        </w:trPr>
        <w:tc>
          <w:tcPr>
            <w:tcW w:w="5500" w:type="dxa"/>
            <w:vAlign w:val="center"/>
          </w:tcPr>
          <w:p w14:paraId="7984899E" w14:textId="31DBFD44" w:rsidR="00110D46" w:rsidRDefault="00110D46" w:rsidP="00E90346">
            <w:pPr>
              <w:rPr>
                <w:rFonts w:ascii="Times New Roman" w:hAnsi="Times New Roman"/>
                <w:color w:val="000000"/>
              </w:rPr>
            </w:pPr>
            <w:r>
              <w:rPr>
                <w:rFonts w:ascii="Times New Roman" w:hAnsi="Times New Roman"/>
                <w:color w:val="000000"/>
              </w:rPr>
              <w:t>Health Condition Category</w:t>
            </w:r>
          </w:p>
        </w:tc>
        <w:tc>
          <w:tcPr>
            <w:tcW w:w="2178" w:type="dxa"/>
            <w:vAlign w:val="center"/>
          </w:tcPr>
          <w:p w14:paraId="6CA07C30" w14:textId="3A225E08" w:rsidR="00110D46" w:rsidRDefault="00110D46" w:rsidP="00E90346">
            <w:pPr>
              <w:rPr>
                <w:rFonts w:ascii="Times New Roman" w:hAnsi="Times New Roman"/>
                <w:color w:val="000000"/>
              </w:rPr>
            </w:pPr>
            <w:r>
              <w:rPr>
                <w:rFonts w:ascii="Times New Roman" w:hAnsi="Times New Roman"/>
                <w:color w:val="000000"/>
              </w:rPr>
              <w:t>05.020.0005</w:t>
            </w:r>
          </w:p>
        </w:tc>
        <w:tc>
          <w:tcPr>
            <w:tcW w:w="2178" w:type="dxa"/>
          </w:tcPr>
          <w:p w14:paraId="63C93F23" w14:textId="2C3A9E50" w:rsidR="00110D46" w:rsidRDefault="00110D46" w:rsidP="00E90346">
            <w:pPr>
              <w:jc w:val="center"/>
              <w:rPr>
                <w:rFonts w:ascii="Times New Roman" w:hAnsi="Times New Roman"/>
                <w:color w:val="000000"/>
              </w:rPr>
            </w:pPr>
            <w:r>
              <w:rPr>
                <w:rFonts w:ascii="Times New Roman" w:hAnsi="Times New Roman"/>
                <w:color w:val="000000"/>
              </w:rPr>
              <w:t>Char</w:t>
            </w:r>
          </w:p>
        </w:tc>
        <w:tc>
          <w:tcPr>
            <w:tcW w:w="2178" w:type="dxa"/>
          </w:tcPr>
          <w:p w14:paraId="3A880BBD" w14:textId="5FD8358F" w:rsidR="00110D46" w:rsidRDefault="00110D46" w:rsidP="00E90346">
            <w:pPr>
              <w:jc w:val="center"/>
              <w:rPr>
                <w:rFonts w:ascii="Times New Roman" w:hAnsi="Times New Roman"/>
                <w:color w:val="000000"/>
              </w:rPr>
            </w:pPr>
            <w:r>
              <w:rPr>
                <w:rFonts w:ascii="Times New Roman" w:hAnsi="Times New Roman"/>
                <w:color w:val="000000"/>
              </w:rPr>
              <w:t>1</w:t>
            </w:r>
          </w:p>
        </w:tc>
        <w:tc>
          <w:tcPr>
            <w:tcW w:w="2178" w:type="dxa"/>
          </w:tcPr>
          <w:p w14:paraId="10372C54" w14:textId="77777777" w:rsidR="00110D46" w:rsidRDefault="00110D46" w:rsidP="00E90346">
            <w:pPr>
              <w:jc w:val="center"/>
              <w:rPr>
                <w:rFonts w:ascii="Times New Roman" w:hAnsi="Times New Roman"/>
                <w:color w:val="000000"/>
              </w:rPr>
            </w:pPr>
          </w:p>
        </w:tc>
      </w:tr>
      <w:tr w:rsidR="00110D46" w:rsidRPr="00EE42E9" w14:paraId="6D37871B" w14:textId="77777777" w:rsidTr="00E90346">
        <w:trPr>
          <w:trHeight w:val="261"/>
        </w:trPr>
        <w:tc>
          <w:tcPr>
            <w:tcW w:w="5500" w:type="dxa"/>
            <w:vAlign w:val="center"/>
          </w:tcPr>
          <w:p w14:paraId="10904C60" w14:textId="55A99E3C" w:rsidR="00110D46" w:rsidRDefault="00110D46" w:rsidP="00E90346">
            <w:pPr>
              <w:rPr>
                <w:rFonts w:ascii="Times New Roman" w:hAnsi="Times New Roman"/>
                <w:color w:val="000000"/>
              </w:rPr>
            </w:pPr>
            <w:r>
              <w:rPr>
                <w:rFonts w:ascii="Times New Roman" w:hAnsi="Times New Roman"/>
                <w:color w:val="000000"/>
              </w:rPr>
              <w:t>Diagnosis Priority</w:t>
            </w:r>
          </w:p>
        </w:tc>
        <w:tc>
          <w:tcPr>
            <w:tcW w:w="2178" w:type="dxa"/>
            <w:vAlign w:val="center"/>
          </w:tcPr>
          <w:p w14:paraId="0ACECC21" w14:textId="0C76B126" w:rsidR="00110D46" w:rsidRDefault="00110D46" w:rsidP="00E90346">
            <w:pPr>
              <w:rPr>
                <w:rFonts w:ascii="Times New Roman" w:hAnsi="Times New Roman"/>
                <w:color w:val="000000"/>
              </w:rPr>
            </w:pPr>
            <w:r>
              <w:rPr>
                <w:rFonts w:ascii="Times New Roman" w:hAnsi="Times New Roman"/>
                <w:color w:val="000000"/>
              </w:rPr>
              <w:t>05.020.0006</w:t>
            </w:r>
          </w:p>
        </w:tc>
        <w:tc>
          <w:tcPr>
            <w:tcW w:w="2178" w:type="dxa"/>
          </w:tcPr>
          <w:p w14:paraId="3A79CBE1" w14:textId="754A0A08" w:rsidR="00110D46" w:rsidRDefault="00110D46" w:rsidP="00E90346">
            <w:pPr>
              <w:jc w:val="center"/>
              <w:rPr>
                <w:rFonts w:ascii="Times New Roman" w:hAnsi="Times New Roman"/>
                <w:color w:val="000000"/>
              </w:rPr>
            </w:pPr>
            <w:r>
              <w:rPr>
                <w:rFonts w:ascii="Times New Roman" w:hAnsi="Times New Roman"/>
                <w:color w:val="000000"/>
              </w:rPr>
              <w:t>Integer</w:t>
            </w:r>
          </w:p>
        </w:tc>
        <w:tc>
          <w:tcPr>
            <w:tcW w:w="2178" w:type="dxa"/>
          </w:tcPr>
          <w:p w14:paraId="6D8F51EC" w14:textId="346FC85F" w:rsidR="00110D46" w:rsidRDefault="00110D46" w:rsidP="00E90346">
            <w:pPr>
              <w:jc w:val="center"/>
              <w:rPr>
                <w:rFonts w:ascii="Times New Roman" w:hAnsi="Times New Roman"/>
                <w:color w:val="000000"/>
              </w:rPr>
            </w:pPr>
            <w:r>
              <w:rPr>
                <w:rFonts w:ascii="Times New Roman" w:hAnsi="Times New Roman"/>
                <w:color w:val="000000"/>
              </w:rPr>
              <w:t>1</w:t>
            </w:r>
          </w:p>
        </w:tc>
        <w:tc>
          <w:tcPr>
            <w:tcW w:w="2178" w:type="dxa"/>
          </w:tcPr>
          <w:p w14:paraId="2E46CD1C" w14:textId="77777777" w:rsidR="00110D46" w:rsidRDefault="00110D46" w:rsidP="00E90346">
            <w:pPr>
              <w:jc w:val="center"/>
              <w:rPr>
                <w:rFonts w:ascii="Times New Roman" w:hAnsi="Times New Roman"/>
                <w:color w:val="000000"/>
              </w:rPr>
            </w:pPr>
          </w:p>
        </w:tc>
      </w:tr>
      <w:tr w:rsidR="00110D46" w:rsidRPr="00EE42E9" w14:paraId="402A6511" w14:textId="77777777" w:rsidTr="00E90346">
        <w:trPr>
          <w:trHeight w:val="261"/>
        </w:trPr>
        <w:tc>
          <w:tcPr>
            <w:tcW w:w="5500" w:type="dxa"/>
            <w:vAlign w:val="center"/>
          </w:tcPr>
          <w:p w14:paraId="68A5ACFE" w14:textId="0112ED8D" w:rsidR="00110D46" w:rsidRDefault="00110D46" w:rsidP="00E90346">
            <w:pPr>
              <w:rPr>
                <w:rFonts w:ascii="Times New Roman" w:hAnsi="Times New Roman"/>
                <w:color w:val="000000"/>
              </w:rPr>
            </w:pPr>
            <w:r>
              <w:rPr>
                <w:rFonts w:ascii="Times New Roman" w:hAnsi="Times New Roman"/>
                <w:color w:val="000000"/>
              </w:rPr>
              <w:t>Health Condition Status</w:t>
            </w:r>
          </w:p>
        </w:tc>
        <w:tc>
          <w:tcPr>
            <w:tcW w:w="2178" w:type="dxa"/>
            <w:vAlign w:val="center"/>
          </w:tcPr>
          <w:p w14:paraId="36EA82E3" w14:textId="50D635B5" w:rsidR="00110D46" w:rsidRDefault="00110D46" w:rsidP="00E90346">
            <w:pPr>
              <w:rPr>
                <w:rFonts w:ascii="Times New Roman" w:hAnsi="Times New Roman"/>
                <w:color w:val="000000"/>
              </w:rPr>
            </w:pPr>
            <w:r>
              <w:rPr>
                <w:rFonts w:ascii="Times New Roman" w:hAnsi="Times New Roman"/>
                <w:color w:val="000000"/>
              </w:rPr>
              <w:t>05.020.0007</w:t>
            </w:r>
          </w:p>
        </w:tc>
        <w:tc>
          <w:tcPr>
            <w:tcW w:w="2178" w:type="dxa"/>
          </w:tcPr>
          <w:p w14:paraId="5DAC068B" w14:textId="123FD041" w:rsidR="00110D46" w:rsidRDefault="00110D46" w:rsidP="00E90346">
            <w:pPr>
              <w:jc w:val="center"/>
              <w:rPr>
                <w:rFonts w:ascii="Times New Roman" w:hAnsi="Times New Roman"/>
                <w:color w:val="000000"/>
              </w:rPr>
            </w:pPr>
            <w:r>
              <w:rPr>
                <w:rFonts w:ascii="Times New Roman" w:hAnsi="Times New Roman"/>
                <w:color w:val="000000"/>
              </w:rPr>
              <w:t>Integer</w:t>
            </w:r>
          </w:p>
        </w:tc>
        <w:tc>
          <w:tcPr>
            <w:tcW w:w="2178" w:type="dxa"/>
          </w:tcPr>
          <w:p w14:paraId="2B83F8A9" w14:textId="3524FBB2" w:rsidR="00110D46" w:rsidRDefault="00110D46" w:rsidP="00E90346">
            <w:pPr>
              <w:jc w:val="center"/>
              <w:rPr>
                <w:rFonts w:ascii="Times New Roman" w:hAnsi="Times New Roman"/>
                <w:color w:val="000000"/>
              </w:rPr>
            </w:pPr>
            <w:r>
              <w:rPr>
                <w:rFonts w:ascii="Times New Roman" w:hAnsi="Times New Roman"/>
                <w:color w:val="000000"/>
              </w:rPr>
              <w:t>2</w:t>
            </w:r>
          </w:p>
        </w:tc>
        <w:tc>
          <w:tcPr>
            <w:tcW w:w="2178" w:type="dxa"/>
          </w:tcPr>
          <w:p w14:paraId="00E73008" w14:textId="4B0E85FF" w:rsidR="00110D46" w:rsidRDefault="00110D46" w:rsidP="00E90346">
            <w:pPr>
              <w:jc w:val="center"/>
              <w:rPr>
                <w:rFonts w:ascii="Times New Roman" w:hAnsi="Times New Roman"/>
                <w:color w:val="000000"/>
              </w:rPr>
            </w:pPr>
            <w:r w:rsidRPr="00E55D19">
              <w:rPr>
                <w:rFonts w:ascii="Times New Roman" w:hAnsi="Times New Roman"/>
                <w:color w:val="000000"/>
              </w:rPr>
              <w:t>Refer to CD05.021</w:t>
            </w:r>
          </w:p>
        </w:tc>
      </w:tr>
      <w:tr w:rsidR="00110D46" w:rsidRPr="00EE42E9" w14:paraId="34ACCD78" w14:textId="77777777" w:rsidTr="00E90346">
        <w:trPr>
          <w:trHeight w:val="261"/>
        </w:trPr>
        <w:tc>
          <w:tcPr>
            <w:tcW w:w="5500" w:type="dxa"/>
            <w:vAlign w:val="center"/>
          </w:tcPr>
          <w:p w14:paraId="3C1040A1" w14:textId="150999BA" w:rsidR="00110D46" w:rsidRDefault="00110D46" w:rsidP="00E90346">
            <w:pPr>
              <w:rPr>
                <w:rFonts w:ascii="Times New Roman" w:hAnsi="Times New Roman"/>
                <w:color w:val="000000"/>
              </w:rPr>
            </w:pPr>
            <w:r>
              <w:rPr>
                <w:rFonts w:ascii="Times New Roman" w:hAnsi="Times New Roman"/>
                <w:color w:val="000000"/>
              </w:rPr>
              <w:t>Comorbidity Indicator</w:t>
            </w:r>
          </w:p>
        </w:tc>
        <w:tc>
          <w:tcPr>
            <w:tcW w:w="2178" w:type="dxa"/>
            <w:vAlign w:val="center"/>
          </w:tcPr>
          <w:p w14:paraId="568C37EE" w14:textId="1488B399" w:rsidR="00110D46" w:rsidRDefault="00110D46" w:rsidP="00E90346">
            <w:pPr>
              <w:rPr>
                <w:rFonts w:ascii="Times New Roman" w:hAnsi="Times New Roman"/>
                <w:color w:val="000000"/>
              </w:rPr>
            </w:pPr>
            <w:r>
              <w:rPr>
                <w:rFonts w:ascii="Times New Roman" w:hAnsi="Times New Roman"/>
                <w:color w:val="000000"/>
              </w:rPr>
              <w:t>05.020.0008</w:t>
            </w:r>
          </w:p>
        </w:tc>
        <w:tc>
          <w:tcPr>
            <w:tcW w:w="2178" w:type="dxa"/>
          </w:tcPr>
          <w:p w14:paraId="5C4A7E53" w14:textId="5B64A1F8" w:rsidR="00110D46" w:rsidRDefault="00110D46" w:rsidP="00E90346">
            <w:pPr>
              <w:jc w:val="center"/>
              <w:rPr>
                <w:rFonts w:ascii="Times New Roman" w:hAnsi="Times New Roman"/>
                <w:color w:val="000000"/>
              </w:rPr>
            </w:pPr>
            <w:r>
              <w:rPr>
                <w:rFonts w:ascii="Times New Roman" w:hAnsi="Times New Roman"/>
                <w:color w:val="000000"/>
              </w:rPr>
              <w:t>Integer</w:t>
            </w:r>
          </w:p>
        </w:tc>
        <w:tc>
          <w:tcPr>
            <w:tcW w:w="2178" w:type="dxa"/>
          </w:tcPr>
          <w:p w14:paraId="30DD2054" w14:textId="3EA69E15" w:rsidR="00110D46" w:rsidRDefault="00110D46" w:rsidP="00E90346">
            <w:pPr>
              <w:jc w:val="center"/>
              <w:rPr>
                <w:rFonts w:ascii="Times New Roman" w:hAnsi="Times New Roman"/>
                <w:color w:val="000000"/>
              </w:rPr>
            </w:pPr>
            <w:r>
              <w:rPr>
                <w:rFonts w:ascii="Times New Roman" w:hAnsi="Times New Roman"/>
                <w:color w:val="000000"/>
              </w:rPr>
              <w:t>1</w:t>
            </w:r>
          </w:p>
        </w:tc>
        <w:tc>
          <w:tcPr>
            <w:tcW w:w="2178" w:type="dxa"/>
          </w:tcPr>
          <w:p w14:paraId="2E2DF8C1" w14:textId="77777777" w:rsidR="00110D46" w:rsidRDefault="00110D46" w:rsidP="00E90346">
            <w:pPr>
              <w:jc w:val="center"/>
              <w:rPr>
                <w:rFonts w:ascii="Times New Roman" w:hAnsi="Times New Roman"/>
                <w:color w:val="000000"/>
              </w:rPr>
            </w:pPr>
          </w:p>
        </w:tc>
      </w:tr>
      <w:tr w:rsidR="00110D46" w:rsidRPr="00EE42E9" w14:paraId="7DEA134F" w14:textId="77777777" w:rsidTr="00E90346">
        <w:trPr>
          <w:trHeight w:val="261"/>
        </w:trPr>
        <w:tc>
          <w:tcPr>
            <w:tcW w:w="5500" w:type="dxa"/>
            <w:vAlign w:val="center"/>
          </w:tcPr>
          <w:p w14:paraId="098ACBAC" w14:textId="1DC19263" w:rsidR="00110D46" w:rsidRDefault="00110D46" w:rsidP="00E90346">
            <w:pPr>
              <w:rPr>
                <w:rFonts w:ascii="Times New Roman" w:hAnsi="Times New Roman"/>
                <w:color w:val="000000"/>
              </w:rPr>
            </w:pPr>
            <w:r>
              <w:rPr>
                <w:rFonts w:ascii="Times New Roman" w:hAnsi="Times New Roman"/>
                <w:color w:val="000000"/>
              </w:rPr>
              <w:t>Comorbidity Code</w:t>
            </w:r>
          </w:p>
        </w:tc>
        <w:tc>
          <w:tcPr>
            <w:tcW w:w="2178" w:type="dxa"/>
            <w:vAlign w:val="center"/>
          </w:tcPr>
          <w:p w14:paraId="2CB4451A" w14:textId="6C13D590" w:rsidR="00110D46" w:rsidRDefault="00110D46" w:rsidP="00E90346">
            <w:pPr>
              <w:rPr>
                <w:rFonts w:ascii="Times New Roman" w:hAnsi="Times New Roman"/>
                <w:color w:val="000000"/>
              </w:rPr>
            </w:pPr>
            <w:r>
              <w:rPr>
                <w:rFonts w:ascii="Times New Roman" w:hAnsi="Times New Roman"/>
                <w:color w:val="000000"/>
              </w:rPr>
              <w:t>05.020.0009</w:t>
            </w:r>
          </w:p>
        </w:tc>
        <w:tc>
          <w:tcPr>
            <w:tcW w:w="2178" w:type="dxa"/>
          </w:tcPr>
          <w:p w14:paraId="1ACBB217" w14:textId="025947B1" w:rsidR="00110D46" w:rsidRDefault="00110D46" w:rsidP="00E90346">
            <w:pPr>
              <w:jc w:val="center"/>
              <w:rPr>
                <w:rFonts w:ascii="Times New Roman" w:hAnsi="Times New Roman"/>
                <w:color w:val="000000"/>
              </w:rPr>
            </w:pPr>
            <w:r>
              <w:rPr>
                <w:rFonts w:ascii="Times New Roman" w:hAnsi="Times New Roman"/>
                <w:color w:val="000000"/>
              </w:rPr>
              <w:t>Varchar</w:t>
            </w:r>
          </w:p>
        </w:tc>
        <w:tc>
          <w:tcPr>
            <w:tcW w:w="2178" w:type="dxa"/>
          </w:tcPr>
          <w:p w14:paraId="137BE650" w14:textId="361FFE8F" w:rsidR="00110D46" w:rsidRDefault="00110D46" w:rsidP="00E90346">
            <w:pPr>
              <w:jc w:val="center"/>
              <w:rPr>
                <w:rFonts w:ascii="Times New Roman" w:hAnsi="Times New Roman"/>
                <w:color w:val="000000"/>
              </w:rPr>
            </w:pPr>
            <w:r>
              <w:rPr>
                <w:rFonts w:ascii="Times New Roman" w:hAnsi="Times New Roman"/>
                <w:color w:val="000000"/>
              </w:rPr>
              <w:t>10</w:t>
            </w:r>
          </w:p>
        </w:tc>
        <w:tc>
          <w:tcPr>
            <w:tcW w:w="2178" w:type="dxa"/>
          </w:tcPr>
          <w:p w14:paraId="133F4942" w14:textId="07375258" w:rsidR="00110D46" w:rsidRDefault="00110D46" w:rsidP="00E90346">
            <w:pPr>
              <w:jc w:val="center"/>
              <w:rPr>
                <w:rFonts w:ascii="Times New Roman" w:hAnsi="Times New Roman"/>
                <w:color w:val="000000"/>
              </w:rPr>
            </w:pPr>
            <w:r w:rsidRPr="00E55D19">
              <w:rPr>
                <w:rFonts w:ascii="Times New Roman" w:hAnsi="Times New Roman"/>
                <w:color w:val="000000"/>
              </w:rPr>
              <w:t>Refer to CD05.019</w:t>
            </w:r>
          </w:p>
        </w:tc>
      </w:tr>
      <w:tr w:rsidR="00110D46" w:rsidRPr="00EE42E9" w14:paraId="21913B7E" w14:textId="77777777" w:rsidTr="00E90346">
        <w:trPr>
          <w:trHeight w:val="261"/>
        </w:trPr>
        <w:tc>
          <w:tcPr>
            <w:tcW w:w="5500" w:type="dxa"/>
            <w:vAlign w:val="center"/>
          </w:tcPr>
          <w:p w14:paraId="13602925" w14:textId="7ED0BEF1" w:rsidR="00110D46" w:rsidRDefault="00110D46" w:rsidP="00E90346">
            <w:pPr>
              <w:rPr>
                <w:rFonts w:ascii="Times New Roman" w:hAnsi="Times New Roman"/>
                <w:color w:val="000000"/>
              </w:rPr>
            </w:pPr>
            <w:r>
              <w:rPr>
                <w:rFonts w:ascii="Times New Roman" w:hAnsi="Times New Roman"/>
                <w:color w:val="000000"/>
              </w:rPr>
              <w:t>Present Health Condition Onset Date</w:t>
            </w:r>
          </w:p>
        </w:tc>
        <w:tc>
          <w:tcPr>
            <w:tcW w:w="2178" w:type="dxa"/>
            <w:vAlign w:val="center"/>
          </w:tcPr>
          <w:p w14:paraId="6B172663" w14:textId="7B1EEF1E" w:rsidR="00110D46" w:rsidRDefault="00110D46" w:rsidP="00E90346">
            <w:pPr>
              <w:rPr>
                <w:rFonts w:ascii="Times New Roman" w:hAnsi="Times New Roman"/>
                <w:color w:val="000000"/>
              </w:rPr>
            </w:pPr>
            <w:r>
              <w:rPr>
                <w:rFonts w:ascii="Times New Roman" w:hAnsi="Times New Roman"/>
                <w:color w:val="000000"/>
              </w:rPr>
              <w:t>05.020.0010</w:t>
            </w:r>
          </w:p>
        </w:tc>
        <w:tc>
          <w:tcPr>
            <w:tcW w:w="2178" w:type="dxa"/>
          </w:tcPr>
          <w:p w14:paraId="72289BC6" w14:textId="77777777" w:rsidR="00110D46" w:rsidRDefault="00110D46" w:rsidP="00E90346">
            <w:pPr>
              <w:jc w:val="center"/>
              <w:rPr>
                <w:rFonts w:ascii="Times New Roman" w:hAnsi="Times New Roman"/>
                <w:color w:val="000000"/>
              </w:rPr>
            </w:pPr>
          </w:p>
        </w:tc>
        <w:tc>
          <w:tcPr>
            <w:tcW w:w="2178" w:type="dxa"/>
          </w:tcPr>
          <w:p w14:paraId="1AECE5DB" w14:textId="77777777" w:rsidR="00110D46" w:rsidRDefault="00110D46" w:rsidP="00E90346">
            <w:pPr>
              <w:jc w:val="center"/>
              <w:rPr>
                <w:rFonts w:ascii="Times New Roman" w:hAnsi="Times New Roman"/>
                <w:color w:val="000000"/>
              </w:rPr>
            </w:pPr>
          </w:p>
        </w:tc>
        <w:tc>
          <w:tcPr>
            <w:tcW w:w="2178" w:type="dxa"/>
          </w:tcPr>
          <w:p w14:paraId="0D3ABDD5" w14:textId="705EB11D" w:rsidR="00110D46" w:rsidRDefault="00110D46" w:rsidP="00E90346">
            <w:pPr>
              <w:jc w:val="center"/>
              <w:rPr>
                <w:rFonts w:ascii="Times New Roman" w:hAnsi="Times New Roman"/>
                <w:color w:val="000000"/>
              </w:rPr>
            </w:pPr>
            <w:r w:rsidRPr="00E55D19">
              <w:rPr>
                <w:rFonts w:ascii="Times New Roman" w:hAnsi="Times New Roman"/>
                <w:color w:val="000000"/>
              </w:rPr>
              <w:t>Refer to G00.01</w:t>
            </w:r>
          </w:p>
        </w:tc>
      </w:tr>
    </w:tbl>
    <w:p w14:paraId="731E9231" w14:textId="77777777" w:rsidR="0001534F" w:rsidRDefault="0001534F" w:rsidP="0001534F">
      <w:pPr>
        <w:pStyle w:val="ListParagraph"/>
        <w:spacing w:before="240" w:after="160"/>
        <w:ind w:left="1224"/>
        <w:rPr>
          <w:rFonts w:ascii="Times New Roman" w:eastAsiaTheme="minorEastAsia" w:hAnsi="Times New Roman"/>
          <w:b/>
          <w:bCs/>
          <w:iCs w:val="0"/>
        </w:rPr>
      </w:pPr>
    </w:p>
    <w:p w14:paraId="4224FF26" w14:textId="77777777" w:rsidR="00D057DE" w:rsidRDefault="00D057DE" w:rsidP="00397A3E">
      <w:pPr>
        <w:spacing w:before="240" w:after="160"/>
        <w:jc w:val="center"/>
        <w:rPr>
          <w:rFonts w:ascii="Times New Roman" w:eastAsiaTheme="minorEastAsia" w:hAnsi="Times New Roman"/>
          <w:b/>
          <w:bCs/>
          <w:iCs w:val="0"/>
          <w:sz w:val="24"/>
          <w:szCs w:val="24"/>
        </w:rPr>
      </w:pPr>
    </w:p>
    <w:p w14:paraId="30C22DE7" w14:textId="77777777" w:rsidR="00D057DE" w:rsidRDefault="00D057DE" w:rsidP="00397A3E">
      <w:pPr>
        <w:spacing w:before="240" w:after="160"/>
        <w:jc w:val="center"/>
        <w:rPr>
          <w:rFonts w:ascii="Times New Roman" w:eastAsiaTheme="minorEastAsia" w:hAnsi="Times New Roman"/>
          <w:b/>
          <w:bCs/>
          <w:iCs w:val="0"/>
          <w:sz w:val="24"/>
          <w:szCs w:val="24"/>
        </w:rPr>
      </w:pPr>
    </w:p>
    <w:p w14:paraId="391D4990" w14:textId="77777777" w:rsidR="00D057DE" w:rsidRDefault="00D057DE" w:rsidP="00397A3E">
      <w:pPr>
        <w:spacing w:before="240" w:after="160"/>
        <w:jc w:val="center"/>
        <w:rPr>
          <w:rFonts w:ascii="Times New Roman" w:eastAsiaTheme="minorEastAsia" w:hAnsi="Times New Roman"/>
          <w:b/>
          <w:bCs/>
          <w:iCs w:val="0"/>
          <w:sz w:val="24"/>
          <w:szCs w:val="24"/>
        </w:rPr>
      </w:pPr>
    </w:p>
    <w:p w14:paraId="406CB51D" w14:textId="023B5492" w:rsidR="00E93FFC" w:rsidRPr="00D057DE" w:rsidRDefault="00397A3E" w:rsidP="00D057DE">
      <w:pPr>
        <w:spacing w:before="240" w:after="160"/>
        <w:jc w:val="center"/>
        <w:rPr>
          <w:rFonts w:ascii="Times New Roman" w:eastAsiaTheme="minorEastAsia" w:hAnsi="Times New Roman"/>
          <w:b/>
          <w:bCs/>
          <w:iCs w:val="0"/>
          <w:sz w:val="28"/>
          <w:szCs w:val="28"/>
          <w:u w:val="single"/>
        </w:rPr>
      </w:pPr>
      <w:r w:rsidRPr="00D057DE">
        <w:rPr>
          <w:rFonts w:ascii="Times New Roman" w:eastAsiaTheme="minorEastAsia" w:hAnsi="Times New Roman"/>
          <w:b/>
          <w:bCs/>
          <w:iCs w:val="0"/>
          <w:sz w:val="28"/>
          <w:szCs w:val="28"/>
          <w:u w:val="single"/>
        </w:rPr>
        <w:t>e- Encounter Note Object</w:t>
      </w:r>
    </w:p>
    <w:p w14:paraId="5ED2FD48" w14:textId="5F4BA69F" w:rsidR="00E93FFC" w:rsidRDefault="00E93FFC" w:rsidP="00487BB8">
      <w:pPr>
        <w:pStyle w:val="ListParagraph"/>
        <w:spacing w:before="240" w:after="160"/>
        <w:ind w:left="792"/>
        <w:rPr>
          <w:rFonts w:ascii="Times New Roman" w:eastAsiaTheme="minorEastAsia" w:hAnsi="Times New Roman"/>
          <w:b/>
          <w:bCs/>
          <w:iCs w:val="0"/>
        </w:rPr>
      </w:pPr>
    </w:p>
    <w:tbl>
      <w:tblPr>
        <w:tblW w:w="14048" w:type="dxa"/>
        <w:tblLayout w:type="fixed"/>
        <w:tblCellMar>
          <w:left w:w="0" w:type="dxa"/>
          <w:right w:w="0" w:type="dxa"/>
        </w:tblCellMar>
        <w:tblLook w:val="04A0" w:firstRow="1" w:lastRow="0" w:firstColumn="1" w:lastColumn="0" w:noHBand="0" w:noVBand="1"/>
      </w:tblPr>
      <w:tblGrid>
        <w:gridCol w:w="1377"/>
        <w:gridCol w:w="2921"/>
        <w:gridCol w:w="1276"/>
        <w:gridCol w:w="1368"/>
        <w:gridCol w:w="1325"/>
        <w:gridCol w:w="1134"/>
        <w:gridCol w:w="1843"/>
        <w:gridCol w:w="1275"/>
        <w:gridCol w:w="1529"/>
      </w:tblGrid>
      <w:tr w:rsidR="00E93FFC" w:rsidRPr="00E93FFC" w14:paraId="6B8EE650" w14:textId="77777777" w:rsidTr="002832C3">
        <w:trPr>
          <w:trHeight w:val="1425"/>
        </w:trPr>
        <w:tc>
          <w:tcPr>
            <w:tcW w:w="1377" w:type="dxa"/>
            <w:tcBorders>
              <w:top w:val="single" w:sz="6" w:space="0" w:color="CCCCCC"/>
              <w:left w:val="single" w:sz="6" w:space="0" w:color="CCCCCC"/>
              <w:bottom w:val="single" w:sz="6" w:space="0" w:color="CCCCCC"/>
              <w:right w:val="single" w:sz="6" w:space="0" w:color="CCCCCC"/>
            </w:tcBorders>
            <w:shd w:val="clear" w:color="auto" w:fill="FFC000"/>
            <w:tcMar>
              <w:top w:w="0" w:type="dxa"/>
              <w:left w:w="45" w:type="dxa"/>
              <w:bottom w:w="0" w:type="dxa"/>
              <w:right w:w="45" w:type="dxa"/>
            </w:tcMar>
            <w:hideMark/>
          </w:tcPr>
          <w:p w14:paraId="77A68024" w14:textId="77777777" w:rsidR="00E93FFC" w:rsidRPr="00F91034" w:rsidRDefault="00E93FFC" w:rsidP="00E93FFC">
            <w:pPr>
              <w:jc w:val="center"/>
              <w:rPr>
                <w:rFonts w:ascii="Times New Roman" w:hAnsi="Times New Roman"/>
                <w:b/>
                <w:bCs/>
                <w:iCs w:val="0"/>
                <w:color w:val="000000"/>
                <w:sz w:val="22"/>
                <w:szCs w:val="22"/>
                <w:lang w:val="en-IN" w:eastAsia="en-IN"/>
              </w:rPr>
            </w:pPr>
            <w:r w:rsidRPr="00F91034">
              <w:rPr>
                <w:rFonts w:ascii="Times New Roman" w:hAnsi="Times New Roman"/>
                <w:b/>
                <w:bCs/>
                <w:iCs w:val="0"/>
                <w:color w:val="000000"/>
                <w:sz w:val="22"/>
                <w:szCs w:val="22"/>
                <w:lang w:val="en-IN" w:eastAsia="en-IN"/>
              </w:rPr>
              <w:t>Data Elements Labels</w:t>
            </w:r>
          </w:p>
        </w:tc>
        <w:tc>
          <w:tcPr>
            <w:tcW w:w="2921" w:type="dxa"/>
            <w:tcBorders>
              <w:top w:val="single" w:sz="6" w:space="0" w:color="CCCCCC"/>
              <w:left w:val="single" w:sz="6" w:space="0" w:color="CCCCCC"/>
              <w:bottom w:val="single" w:sz="6" w:space="0" w:color="CCCCCC"/>
              <w:right w:val="single" w:sz="6" w:space="0" w:color="CCCCCC"/>
            </w:tcBorders>
            <w:shd w:val="clear" w:color="auto" w:fill="FFC000"/>
            <w:tcMar>
              <w:top w:w="0" w:type="dxa"/>
              <w:left w:w="45" w:type="dxa"/>
              <w:bottom w:w="0" w:type="dxa"/>
              <w:right w:w="45" w:type="dxa"/>
            </w:tcMar>
            <w:hideMark/>
          </w:tcPr>
          <w:p w14:paraId="498EDB64" w14:textId="77777777" w:rsidR="00E93FFC" w:rsidRPr="00F91034" w:rsidRDefault="00E93FFC" w:rsidP="00E93FFC">
            <w:pPr>
              <w:jc w:val="center"/>
              <w:rPr>
                <w:rFonts w:ascii="Times New Roman" w:hAnsi="Times New Roman"/>
                <w:b/>
                <w:bCs/>
                <w:iCs w:val="0"/>
                <w:sz w:val="22"/>
                <w:szCs w:val="22"/>
                <w:lang w:val="en-IN" w:eastAsia="en-IN"/>
              </w:rPr>
            </w:pPr>
            <w:r w:rsidRPr="00F91034">
              <w:rPr>
                <w:rFonts w:ascii="Times New Roman" w:hAnsi="Times New Roman"/>
                <w:b/>
                <w:bCs/>
                <w:iCs w:val="0"/>
                <w:sz w:val="22"/>
                <w:szCs w:val="22"/>
                <w:lang w:val="en-IN" w:eastAsia="en-IN"/>
              </w:rPr>
              <w:t>FHIR Label</w:t>
            </w:r>
          </w:p>
        </w:tc>
        <w:tc>
          <w:tcPr>
            <w:tcW w:w="1276" w:type="dxa"/>
            <w:tcBorders>
              <w:top w:val="single" w:sz="6" w:space="0" w:color="CCCCCC"/>
              <w:left w:val="single" w:sz="6" w:space="0" w:color="CCCCCC"/>
              <w:bottom w:val="single" w:sz="6" w:space="0" w:color="CCCCCC"/>
              <w:right w:val="single" w:sz="6" w:space="0" w:color="CCCCCC"/>
            </w:tcBorders>
            <w:shd w:val="clear" w:color="auto" w:fill="FFC000"/>
            <w:tcMar>
              <w:top w:w="0" w:type="dxa"/>
              <w:left w:w="45" w:type="dxa"/>
              <w:bottom w:w="0" w:type="dxa"/>
              <w:right w:w="45" w:type="dxa"/>
            </w:tcMar>
            <w:hideMark/>
          </w:tcPr>
          <w:p w14:paraId="08835DFA" w14:textId="77777777" w:rsidR="00E93FFC" w:rsidRPr="00F91034" w:rsidRDefault="00E93FFC" w:rsidP="00E93FFC">
            <w:pPr>
              <w:jc w:val="center"/>
              <w:rPr>
                <w:rFonts w:ascii="Times New Roman" w:hAnsi="Times New Roman"/>
                <w:b/>
                <w:bCs/>
                <w:iCs w:val="0"/>
                <w:sz w:val="22"/>
                <w:szCs w:val="22"/>
                <w:lang w:val="en-IN" w:eastAsia="en-IN"/>
              </w:rPr>
            </w:pPr>
            <w:r w:rsidRPr="00F91034">
              <w:rPr>
                <w:rFonts w:ascii="Times New Roman" w:hAnsi="Times New Roman"/>
                <w:b/>
                <w:bCs/>
                <w:iCs w:val="0"/>
                <w:sz w:val="22"/>
                <w:szCs w:val="22"/>
                <w:lang w:val="en-IN" w:eastAsia="en-IN"/>
              </w:rPr>
              <w:t>Cardinality</w:t>
            </w:r>
          </w:p>
        </w:tc>
        <w:tc>
          <w:tcPr>
            <w:tcW w:w="1368" w:type="dxa"/>
            <w:tcBorders>
              <w:top w:val="single" w:sz="6" w:space="0" w:color="CCCCCC"/>
              <w:left w:val="single" w:sz="6" w:space="0" w:color="CCCCCC"/>
              <w:bottom w:val="single" w:sz="6" w:space="0" w:color="CCCCCC"/>
              <w:right w:val="single" w:sz="6" w:space="0" w:color="CCCCCC"/>
            </w:tcBorders>
            <w:shd w:val="clear" w:color="auto" w:fill="FFC000"/>
            <w:tcMar>
              <w:top w:w="0" w:type="dxa"/>
              <w:left w:w="45" w:type="dxa"/>
              <w:bottom w:w="0" w:type="dxa"/>
              <w:right w:w="45" w:type="dxa"/>
            </w:tcMar>
            <w:hideMark/>
          </w:tcPr>
          <w:p w14:paraId="32B900B6" w14:textId="77777777" w:rsidR="00E93FFC" w:rsidRPr="00F91034" w:rsidRDefault="00E93FFC" w:rsidP="00E93FFC">
            <w:pPr>
              <w:jc w:val="center"/>
              <w:rPr>
                <w:rFonts w:ascii="Times New Roman" w:hAnsi="Times New Roman"/>
                <w:b/>
                <w:bCs/>
                <w:iCs w:val="0"/>
                <w:sz w:val="22"/>
                <w:szCs w:val="22"/>
                <w:lang w:val="en-IN" w:eastAsia="en-IN"/>
              </w:rPr>
            </w:pPr>
            <w:r w:rsidRPr="00F91034">
              <w:rPr>
                <w:rFonts w:ascii="Times New Roman" w:hAnsi="Times New Roman"/>
                <w:b/>
                <w:bCs/>
                <w:iCs w:val="0"/>
                <w:sz w:val="22"/>
                <w:szCs w:val="22"/>
                <w:lang w:val="en-IN" w:eastAsia="en-IN"/>
              </w:rPr>
              <w:t>Field Type</w:t>
            </w:r>
          </w:p>
        </w:tc>
        <w:tc>
          <w:tcPr>
            <w:tcW w:w="1325" w:type="dxa"/>
            <w:tcBorders>
              <w:top w:val="single" w:sz="6" w:space="0" w:color="CCCCCC"/>
              <w:left w:val="single" w:sz="6" w:space="0" w:color="CCCCCC"/>
              <w:bottom w:val="single" w:sz="6" w:space="0" w:color="CCCCCC"/>
              <w:right w:val="single" w:sz="6" w:space="0" w:color="CCCCCC"/>
            </w:tcBorders>
            <w:shd w:val="clear" w:color="auto" w:fill="FFC000"/>
            <w:tcMar>
              <w:top w:w="0" w:type="dxa"/>
              <w:left w:w="45" w:type="dxa"/>
              <w:bottom w:w="0" w:type="dxa"/>
              <w:right w:w="45" w:type="dxa"/>
            </w:tcMar>
            <w:hideMark/>
          </w:tcPr>
          <w:p w14:paraId="7E5D0521" w14:textId="77777777" w:rsidR="00E93FFC" w:rsidRPr="00F91034" w:rsidRDefault="00E93FFC" w:rsidP="00E93FFC">
            <w:pPr>
              <w:jc w:val="center"/>
              <w:rPr>
                <w:rFonts w:ascii="Times New Roman" w:hAnsi="Times New Roman"/>
                <w:b/>
                <w:bCs/>
                <w:iCs w:val="0"/>
                <w:sz w:val="22"/>
                <w:szCs w:val="22"/>
                <w:lang w:val="en-IN" w:eastAsia="en-IN"/>
              </w:rPr>
            </w:pPr>
            <w:r w:rsidRPr="00F91034">
              <w:rPr>
                <w:rFonts w:ascii="Times New Roman" w:hAnsi="Times New Roman"/>
                <w:b/>
                <w:bCs/>
                <w:iCs w:val="0"/>
                <w:sz w:val="22"/>
                <w:szCs w:val="22"/>
                <w:lang w:val="en-IN" w:eastAsia="en-IN"/>
              </w:rPr>
              <w:t xml:space="preserve">Data Format </w:t>
            </w:r>
            <w:proofErr w:type="spellStart"/>
            <w:r w:rsidRPr="00F91034">
              <w:rPr>
                <w:rFonts w:ascii="Times New Roman" w:hAnsi="Times New Roman"/>
                <w:b/>
                <w:bCs/>
                <w:iCs w:val="0"/>
                <w:sz w:val="22"/>
                <w:szCs w:val="22"/>
                <w:lang w:val="en-IN" w:eastAsia="en-IN"/>
              </w:rPr>
              <w:t>String,Varchar,Integer,Value</w:t>
            </w:r>
            <w:proofErr w:type="spellEnd"/>
            <w:r w:rsidRPr="00F91034">
              <w:rPr>
                <w:rFonts w:ascii="Times New Roman" w:hAnsi="Times New Roman"/>
                <w:b/>
                <w:bCs/>
                <w:iCs w:val="0"/>
                <w:sz w:val="22"/>
                <w:szCs w:val="22"/>
                <w:lang w:val="en-IN" w:eastAsia="en-IN"/>
              </w:rPr>
              <w:t xml:space="preserve"> set</w:t>
            </w:r>
          </w:p>
        </w:tc>
        <w:tc>
          <w:tcPr>
            <w:tcW w:w="1134" w:type="dxa"/>
            <w:tcBorders>
              <w:top w:val="single" w:sz="6" w:space="0" w:color="CCCCCC"/>
              <w:left w:val="single" w:sz="6" w:space="0" w:color="CCCCCC"/>
              <w:bottom w:val="single" w:sz="6" w:space="0" w:color="CCCCCC"/>
              <w:right w:val="single" w:sz="6" w:space="0" w:color="CCCCCC"/>
            </w:tcBorders>
            <w:shd w:val="clear" w:color="auto" w:fill="FFC000"/>
            <w:tcMar>
              <w:top w:w="0" w:type="dxa"/>
              <w:left w:w="45" w:type="dxa"/>
              <w:bottom w:w="0" w:type="dxa"/>
              <w:right w:w="45" w:type="dxa"/>
            </w:tcMar>
            <w:hideMark/>
          </w:tcPr>
          <w:p w14:paraId="519AB9F9" w14:textId="77777777" w:rsidR="00E93FFC" w:rsidRPr="00F91034" w:rsidRDefault="00E93FFC" w:rsidP="00E93FFC">
            <w:pPr>
              <w:jc w:val="center"/>
              <w:rPr>
                <w:rFonts w:ascii="Times New Roman" w:hAnsi="Times New Roman"/>
                <w:b/>
                <w:bCs/>
                <w:iCs w:val="0"/>
                <w:sz w:val="22"/>
                <w:szCs w:val="22"/>
                <w:lang w:val="en-IN" w:eastAsia="en-IN"/>
              </w:rPr>
            </w:pPr>
            <w:r w:rsidRPr="00F91034">
              <w:rPr>
                <w:rFonts w:ascii="Times New Roman" w:hAnsi="Times New Roman"/>
                <w:b/>
                <w:bCs/>
                <w:iCs w:val="0"/>
                <w:sz w:val="22"/>
                <w:szCs w:val="22"/>
                <w:lang w:val="en-IN" w:eastAsia="en-IN"/>
              </w:rPr>
              <w:t>Maximum Size</w:t>
            </w:r>
          </w:p>
        </w:tc>
        <w:tc>
          <w:tcPr>
            <w:tcW w:w="1843" w:type="dxa"/>
            <w:tcBorders>
              <w:top w:val="single" w:sz="6" w:space="0" w:color="CCCCCC"/>
              <w:left w:val="single" w:sz="6" w:space="0" w:color="CCCCCC"/>
              <w:bottom w:val="single" w:sz="6" w:space="0" w:color="CCCCCC"/>
              <w:right w:val="single" w:sz="6" w:space="0" w:color="CCCCCC"/>
            </w:tcBorders>
            <w:shd w:val="clear" w:color="auto" w:fill="FFC000"/>
            <w:tcMar>
              <w:top w:w="0" w:type="dxa"/>
              <w:left w:w="45" w:type="dxa"/>
              <w:bottom w:w="0" w:type="dxa"/>
              <w:right w:w="45" w:type="dxa"/>
            </w:tcMar>
            <w:hideMark/>
          </w:tcPr>
          <w:p w14:paraId="37DD7061" w14:textId="77777777" w:rsidR="00E93FFC" w:rsidRPr="00F91034" w:rsidRDefault="00E93FFC" w:rsidP="00E93FFC">
            <w:pPr>
              <w:jc w:val="center"/>
              <w:rPr>
                <w:rFonts w:ascii="Times New Roman" w:hAnsi="Times New Roman"/>
                <w:b/>
                <w:bCs/>
                <w:iCs w:val="0"/>
                <w:sz w:val="22"/>
                <w:szCs w:val="22"/>
                <w:lang w:val="en-IN" w:eastAsia="en-IN"/>
              </w:rPr>
            </w:pPr>
            <w:r w:rsidRPr="00F91034">
              <w:rPr>
                <w:rFonts w:ascii="Times New Roman" w:hAnsi="Times New Roman"/>
                <w:b/>
                <w:bCs/>
                <w:iCs w:val="0"/>
                <w:sz w:val="22"/>
                <w:szCs w:val="22"/>
                <w:lang w:val="en-IN" w:eastAsia="en-IN"/>
              </w:rPr>
              <w:t>Applicable code directory/value set</w:t>
            </w:r>
          </w:p>
        </w:tc>
        <w:tc>
          <w:tcPr>
            <w:tcW w:w="1275" w:type="dxa"/>
            <w:tcBorders>
              <w:top w:val="single" w:sz="6" w:space="0" w:color="CCCCCC"/>
              <w:left w:val="single" w:sz="6" w:space="0" w:color="CCCCCC"/>
              <w:bottom w:val="single" w:sz="6" w:space="0" w:color="CCCCCC"/>
              <w:right w:val="single" w:sz="6" w:space="0" w:color="CCCCCC"/>
            </w:tcBorders>
            <w:shd w:val="clear" w:color="auto" w:fill="FFC000"/>
            <w:tcMar>
              <w:top w:w="0" w:type="dxa"/>
              <w:left w:w="45" w:type="dxa"/>
              <w:bottom w:w="0" w:type="dxa"/>
              <w:right w:w="45" w:type="dxa"/>
            </w:tcMar>
            <w:hideMark/>
          </w:tcPr>
          <w:p w14:paraId="452D1ACC" w14:textId="77777777" w:rsidR="00E93FFC" w:rsidRPr="00F91034" w:rsidRDefault="00E93FFC" w:rsidP="00E93FFC">
            <w:pPr>
              <w:jc w:val="center"/>
              <w:rPr>
                <w:rFonts w:ascii="Times New Roman" w:hAnsi="Times New Roman"/>
                <w:b/>
                <w:bCs/>
                <w:iCs w:val="0"/>
                <w:sz w:val="22"/>
                <w:szCs w:val="22"/>
                <w:lang w:val="en-IN" w:eastAsia="en-IN"/>
              </w:rPr>
            </w:pPr>
            <w:r w:rsidRPr="00F91034">
              <w:rPr>
                <w:rFonts w:ascii="Times New Roman" w:hAnsi="Times New Roman"/>
                <w:b/>
                <w:bCs/>
                <w:iCs w:val="0"/>
                <w:sz w:val="22"/>
                <w:szCs w:val="22"/>
                <w:lang w:val="en-IN" w:eastAsia="en-IN"/>
              </w:rPr>
              <w:t>MDDS Label</w:t>
            </w:r>
          </w:p>
        </w:tc>
        <w:tc>
          <w:tcPr>
            <w:tcW w:w="1529" w:type="dxa"/>
            <w:tcBorders>
              <w:top w:val="single" w:sz="6" w:space="0" w:color="CCCCCC"/>
              <w:left w:val="single" w:sz="6" w:space="0" w:color="CCCCCC"/>
              <w:bottom w:val="single" w:sz="6" w:space="0" w:color="CCCCCC"/>
              <w:right w:val="single" w:sz="6" w:space="0" w:color="CCCCCC"/>
            </w:tcBorders>
            <w:shd w:val="clear" w:color="auto" w:fill="FFC000"/>
            <w:tcMar>
              <w:top w:w="0" w:type="dxa"/>
              <w:left w:w="45" w:type="dxa"/>
              <w:bottom w:w="0" w:type="dxa"/>
              <w:right w:w="45" w:type="dxa"/>
            </w:tcMar>
            <w:hideMark/>
          </w:tcPr>
          <w:p w14:paraId="6E69CA9D" w14:textId="77777777" w:rsidR="00E93FFC" w:rsidRPr="00F91034" w:rsidRDefault="00E93FFC" w:rsidP="00E93FFC">
            <w:pPr>
              <w:jc w:val="center"/>
              <w:rPr>
                <w:rFonts w:ascii="Times New Roman" w:hAnsi="Times New Roman"/>
                <w:b/>
                <w:bCs/>
                <w:iCs w:val="0"/>
                <w:sz w:val="22"/>
                <w:szCs w:val="22"/>
                <w:lang w:val="en-IN" w:eastAsia="en-IN"/>
              </w:rPr>
            </w:pPr>
            <w:r w:rsidRPr="00F91034">
              <w:rPr>
                <w:rFonts w:ascii="Times New Roman" w:hAnsi="Times New Roman"/>
                <w:b/>
                <w:bCs/>
                <w:iCs w:val="0"/>
                <w:sz w:val="22"/>
                <w:szCs w:val="22"/>
                <w:lang w:val="en-IN" w:eastAsia="en-IN"/>
              </w:rPr>
              <w:t>Remark</w:t>
            </w:r>
          </w:p>
        </w:tc>
      </w:tr>
      <w:tr w:rsidR="00E93FFC" w:rsidRPr="00E93FFC" w14:paraId="3404951C" w14:textId="77777777" w:rsidTr="002832C3">
        <w:trPr>
          <w:trHeight w:val="300"/>
        </w:trPr>
        <w:tc>
          <w:tcPr>
            <w:tcW w:w="14048" w:type="dxa"/>
            <w:gridSpan w:val="9"/>
            <w:tcBorders>
              <w:top w:val="single" w:sz="6" w:space="0" w:color="CCCCCC"/>
              <w:left w:val="single" w:sz="6" w:space="0" w:color="CCCCCC"/>
              <w:bottom w:val="single" w:sz="6" w:space="0" w:color="CCCCCC"/>
              <w:right w:val="single" w:sz="6" w:space="0" w:color="CCCCCC"/>
            </w:tcBorders>
            <w:shd w:val="clear" w:color="auto" w:fill="8EAADB"/>
            <w:tcMar>
              <w:top w:w="0" w:type="dxa"/>
              <w:left w:w="45" w:type="dxa"/>
              <w:bottom w:w="0" w:type="dxa"/>
              <w:right w:w="45" w:type="dxa"/>
            </w:tcMar>
            <w:vAlign w:val="bottom"/>
            <w:hideMark/>
          </w:tcPr>
          <w:p w14:paraId="64267FE0" w14:textId="77777777" w:rsidR="00E93FFC" w:rsidRPr="00F91034" w:rsidRDefault="00E93FFC" w:rsidP="00E93FFC">
            <w:pPr>
              <w:jc w:val="center"/>
              <w:rPr>
                <w:rFonts w:ascii="Times New Roman" w:hAnsi="Times New Roman"/>
                <w:b/>
                <w:bCs/>
                <w:iCs w:val="0"/>
                <w:color w:val="000000"/>
                <w:sz w:val="22"/>
                <w:szCs w:val="22"/>
                <w:lang w:val="en-IN" w:eastAsia="en-IN"/>
              </w:rPr>
            </w:pPr>
            <w:r w:rsidRPr="00F91034">
              <w:rPr>
                <w:rFonts w:ascii="Times New Roman" w:hAnsi="Times New Roman"/>
                <w:b/>
                <w:bCs/>
                <w:iCs w:val="0"/>
                <w:color w:val="000000"/>
                <w:sz w:val="22"/>
                <w:szCs w:val="22"/>
                <w:lang w:val="en-IN" w:eastAsia="en-IN"/>
              </w:rPr>
              <w:t>Header (Encrypted and stored) This data will be machine readable and not viewed on the screen</w:t>
            </w:r>
          </w:p>
        </w:tc>
      </w:tr>
      <w:tr w:rsidR="00E93FFC" w:rsidRPr="00E93FFC" w14:paraId="1C0CCD65" w14:textId="77777777" w:rsidTr="002832C3">
        <w:trPr>
          <w:trHeight w:val="1575"/>
        </w:trPr>
        <w:tc>
          <w:tcPr>
            <w:tcW w:w="1377"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2ED919C1" w14:textId="77777777" w:rsidR="00E93FFC" w:rsidRPr="00F91034" w:rsidRDefault="00E93FFC" w:rsidP="00E93FFC">
            <w:pPr>
              <w:rPr>
                <w:rFonts w:ascii="Times New Roman" w:hAnsi="Times New Roman"/>
                <w:iCs w:val="0"/>
                <w:color w:val="000000"/>
                <w:sz w:val="22"/>
                <w:szCs w:val="22"/>
                <w:lang w:val="en-IN" w:eastAsia="en-IN"/>
              </w:rPr>
            </w:pPr>
            <w:r w:rsidRPr="00F91034">
              <w:rPr>
                <w:rFonts w:ascii="Times New Roman" w:hAnsi="Times New Roman"/>
                <w:iCs w:val="0"/>
                <w:color w:val="000000"/>
                <w:sz w:val="22"/>
                <w:szCs w:val="22"/>
                <w:lang w:val="en-IN" w:eastAsia="en-IN"/>
              </w:rPr>
              <w:t>Unique Health Identification Number (UHID)</w:t>
            </w:r>
          </w:p>
        </w:tc>
        <w:tc>
          <w:tcPr>
            <w:tcW w:w="292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59BDDEFF" w14:textId="77777777" w:rsidR="00E93FFC" w:rsidRPr="00F91034" w:rsidRDefault="00E93FFC" w:rsidP="00E93FFC">
            <w:pPr>
              <w:rPr>
                <w:rFonts w:ascii="Times New Roman" w:hAnsi="Times New Roman"/>
                <w:iCs w:val="0"/>
                <w:color w:val="000000"/>
                <w:sz w:val="22"/>
                <w:szCs w:val="22"/>
                <w:lang w:val="en-IN" w:eastAsia="en-IN"/>
              </w:rPr>
            </w:pPr>
            <w:proofErr w:type="spellStart"/>
            <w:r w:rsidRPr="00F91034">
              <w:rPr>
                <w:rFonts w:ascii="Times New Roman" w:hAnsi="Times New Roman"/>
                <w:iCs w:val="0"/>
                <w:color w:val="000000"/>
                <w:sz w:val="22"/>
                <w:szCs w:val="22"/>
                <w:lang w:val="en-IN" w:eastAsia="en-IN"/>
              </w:rPr>
              <w:t>Patient.identifier</w:t>
            </w:r>
            <w:proofErr w:type="spellEnd"/>
          </w:p>
        </w:tc>
        <w:tc>
          <w:tcPr>
            <w:tcW w:w="127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6420CD54" w14:textId="77777777" w:rsidR="00E93FFC" w:rsidRPr="00F91034" w:rsidRDefault="00E93FFC" w:rsidP="00E93FFC">
            <w:pPr>
              <w:jc w:val="center"/>
              <w:rPr>
                <w:rFonts w:ascii="Times New Roman" w:hAnsi="Times New Roman"/>
                <w:iCs w:val="0"/>
                <w:color w:val="000000"/>
                <w:sz w:val="22"/>
                <w:szCs w:val="22"/>
                <w:lang w:val="en-IN" w:eastAsia="en-IN"/>
              </w:rPr>
            </w:pPr>
            <w:r w:rsidRPr="00F91034">
              <w:rPr>
                <w:rFonts w:ascii="Times New Roman" w:hAnsi="Times New Roman"/>
                <w:iCs w:val="0"/>
                <w:color w:val="000000"/>
                <w:sz w:val="22"/>
                <w:szCs w:val="22"/>
                <w:lang w:val="en-IN" w:eastAsia="en-IN"/>
              </w:rPr>
              <w:t>1</w:t>
            </w:r>
          </w:p>
        </w:tc>
        <w:tc>
          <w:tcPr>
            <w:tcW w:w="1368"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5971F08C" w14:textId="77777777" w:rsidR="00E93FFC" w:rsidRPr="00F91034" w:rsidRDefault="00E93FFC" w:rsidP="00E93FFC">
            <w:pPr>
              <w:jc w:val="center"/>
              <w:rPr>
                <w:rFonts w:ascii="Times New Roman" w:hAnsi="Times New Roman"/>
                <w:iCs w:val="0"/>
                <w:color w:val="000000"/>
                <w:sz w:val="22"/>
                <w:szCs w:val="22"/>
                <w:lang w:val="en-IN" w:eastAsia="en-IN"/>
              </w:rPr>
            </w:pPr>
            <w:r w:rsidRPr="00F91034">
              <w:rPr>
                <w:rFonts w:ascii="Times New Roman" w:hAnsi="Times New Roman"/>
                <w:iCs w:val="0"/>
                <w:color w:val="000000"/>
                <w:sz w:val="22"/>
                <w:szCs w:val="22"/>
                <w:lang w:val="en-IN" w:eastAsia="en-IN"/>
              </w:rPr>
              <w:t>Mandatory</w:t>
            </w:r>
          </w:p>
        </w:tc>
        <w:tc>
          <w:tcPr>
            <w:tcW w:w="132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03260D52" w14:textId="77777777" w:rsidR="00E93FFC" w:rsidRPr="00F91034" w:rsidRDefault="00E93FFC" w:rsidP="00E93FFC">
            <w:pPr>
              <w:rPr>
                <w:rFonts w:ascii="Times New Roman" w:hAnsi="Times New Roman"/>
                <w:iCs w:val="0"/>
                <w:color w:val="000000"/>
                <w:sz w:val="22"/>
                <w:szCs w:val="22"/>
                <w:lang w:val="en-IN" w:eastAsia="en-IN"/>
              </w:rPr>
            </w:pPr>
            <w:r w:rsidRPr="00F91034">
              <w:rPr>
                <w:rFonts w:ascii="Times New Roman" w:hAnsi="Times New Roman"/>
                <w:iCs w:val="0"/>
                <w:color w:val="000000"/>
                <w:sz w:val="22"/>
                <w:szCs w:val="22"/>
                <w:lang w:val="en-IN" w:eastAsia="en-IN"/>
              </w:rPr>
              <w:t>Integer</w:t>
            </w:r>
          </w:p>
        </w:tc>
        <w:tc>
          <w:tcPr>
            <w:tcW w:w="113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65D9A9D3" w14:textId="77777777" w:rsidR="00E93FFC" w:rsidRPr="00F91034" w:rsidRDefault="00E93FFC" w:rsidP="00E93FFC">
            <w:pPr>
              <w:rPr>
                <w:rFonts w:ascii="Times New Roman" w:hAnsi="Times New Roman"/>
                <w:iCs w:val="0"/>
                <w:sz w:val="22"/>
                <w:szCs w:val="22"/>
                <w:lang w:val="en-IN" w:eastAsia="en-IN"/>
              </w:rPr>
            </w:pPr>
            <w:r w:rsidRPr="00F91034">
              <w:rPr>
                <w:rFonts w:ascii="Times New Roman" w:hAnsi="Times New Roman"/>
                <w:iCs w:val="0"/>
                <w:sz w:val="22"/>
                <w:szCs w:val="22"/>
                <w:lang w:val="en-IN" w:eastAsia="en-IN"/>
              </w:rPr>
              <w:t>12</w:t>
            </w:r>
          </w:p>
        </w:tc>
        <w:tc>
          <w:tcPr>
            <w:tcW w:w="1843"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6A54F5D8" w14:textId="77777777" w:rsidR="00E93FFC" w:rsidRPr="00F91034" w:rsidRDefault="00E93FFC" w:rsidP="00E93FFC">
            <w:pPr>
              <w:rPr>
                <w:rFonts w:ascii="Times New Roman" w:hAnsi="Times New Roman"/>
                <w:iCs w:val="0"/>
                <w:sz w:val="22"/>
                <w:szCs w:val="22"/>
                <w:lang w:val="en-IN" w:eastAsia="en-IN"/>
              </w:rPr>
            </w:pPr>
          </w:p>
        </w:tc>
        <w:tc>
          <w:tcPr>
            <w:tcW w:w="127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5868496B" w14:textId="77777777" w:rsidR="00E93FFC" w:rsidRPr="00F91034" w:rsidRDefault="00E93FFC" w:rsidP="00E93FFC">
            <w:pPr>
              <w:jc w:val="center"/>
              <w:rPr>
                <w:rFonts w:ascii="Times New Roman" w:hAnsi="Times New Roman"/>
                <w:iCs w:val="0"/>
                <w:color w:val="000000"/>
                <w:sz w:val="22"/>
                <w:szCs w:val="22"/>
                <w:lang w:val="en-IN" w:eastAsia="en-IN"/>
              </w:rPr>
            </w:pPr>
            <w:r w:rsidRPr="00F91034">
              <w:rPr>
                <w:rFonts w:ascii="Times New Roman" w:hAnsi="Times New Roman"/>
                <w:iCs w:val="0"/>
                <w:color w:val="000000"/>
                <w:sz w:val="22"/>
                <w:szCs w:val="22"/>
                <w:lang w:val="en-IN" w:eastAsia="en-IN"/>
              </w:rPr>
              <w:t>G01.01</w:t>
            </w:r>
          </w:p>
        </w:tc>
        <w:tc>
          <w:tcPr>
            <w:tcW w:w="152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33D56191" w14:textId="69013446" w:rsidR="00E93FFC" w:rsidRPr="00F91034" w:rsidRDefault="00E93FFC" w:rsidP="00E93FFC">
            <w:pPr>
              <w:rPr>
                <w:rFonts w:ascii="Times New Roman" w:hAnsi="Times New Roman"/>
                <w:iCs w:val="0"/>
                <w:sz w:val="22"/>
                <w:szCs w:val="22"/>
                <w:lang w:val="en-IN" w:eastAsia="en-IN"/>
              </w:rPr>
            </w:pPr>
            <w:r w:rsidRPr="00F91034">
              <w:rPr>
                <w:rFonts w:ascii="Times New Roman" w:hAnsi="Times New Roman"/>
                <w:iCs w:val="0"/>
                <w:sz w:val="22"/>
                <w:szCs w:val="22"/>
                <w:lang w:val="en-IN" w:eastAsia="en-IN"/>
              </w:rPr>
              <w:t>This will be generated once M</w:t>
            </w:r>
            <w:r w:rsidR="00F91034">
              <w:rPr>
                <w:rFonts w:ascii="Times New Roman" w:hAnsi="Times New Roman"/>
                <w:iCs w:val="0"/>
                <w:sz w:val="22"/>
                <w:szCs w:val="22"/>
                <w:lang w:val="en-IN" w:eastAsia="en-IN"/>
              </w:rPr>
              <w:t>O</w:t>
            </w:r>
            <w:r w:rsidRPr="00F91034">
              <w:rPr>
                <w:rFonts w:ascii="Times New Roman" w:hAnsi="Times New Roman"/>
                <w:iCs w:val="0"/>
                <w:sz w:val="22"/>
                <w:szCs w:val="22"/>
                <w:lang w:val="en-IN" w:eastAsia="en-IN"/>
              </w:rPr>
              <w:t>HFW builds the mater patient index for the country, as per NDHB we have to keep a place holder for the same. States can also build the state lever patient or citizen registry and can use that ID here and later can roll up to the central.</w:t>
            </w:r>
          </w:p>
        </w:tc>
      </w:tr>
      <w:tr w:rsidR="00E93FFC" w:rsidRPr="00E93FFC" w14:paraId="4D63D088" w14:textId="77777777" w:rsidTr="002832C3">
        <w:trPr>
          <w:trHeight w:val="300"/>
        </w:trPr>
        <w:tc>
          <w:tcPr>
            <w:tcW w:w="1377"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2306DBD" w14:textId="77777777" w:rsidR="00E93FFC" w:rsidRPr="00F91034" w:rsidRDefault="00E93FFC" w:rsidP="00E93FFC">
            <w:pPr>
              <w:rPr>
                <w:rFonts w:ascii="Times New Roman" w:hAnsi="Times New Roman"/>
                <w:iCs w:val="0"/>
                <w:color w:val="000000"/>
                <w:sz w:val="22"/>
                <w:szCs w:val="22"/>
                <w:lang w:val="en-IN" w:eastAsia="en-IN"/>
              </w:rPr>
            </w:pPr>
            <w:r w:rsidRPr="00F91034">
              <w:rPr>
                <w:rFonts w:ascii="Times New Roman" w:hAnsi="Times New Roman"/>
                <w:iCs w:val="0"/>
                <w:color w:val="000000"/>
                <w:sz w:val="22"/>
                <w:szCs w:val="22"/>
                <w:lang w:val="en-IN" w:eastAsia="en-IN"/>
              </w:rPr>
              <w:t xml:space="preserve">Alternate Unique Identification </w:t>
            </w:r>
            <w:r w:rsidRPr="00F91034">
              <w:rPr>
                <w:rFonts w:ascii="Times New Roman" w:hAnsi="Times New Roman"/>
                <w:iCs w:val="0"/>
                <w:color w:val="000000"/>
                <w:sz w:val="22"/>
                <w:szCs w:val="22"/>
                <w:lang w:val="en-IN" w:eastAsia="en-IN"/>
              </w:rPr>
              <w:lastRenderedPageBreak/>
              <w:t>Number (UID) Type</w:t>
            </w:r>
          </w:p>
        </w:tc>
        <w:tc>
          <w:tcPr>
            <w:tcW w:w="292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06EEC188" w14:textId="77777777" w:rsidR="00E93FFC" w:rsidRPr="00F91034" w:rsidRDefault="00E93FFC" w:rsidP="00E93FFC">
            <w:pPr>
              <w:rPr>
                <w:rFonts w:ascii="Times New Roman" w:hAnsi="Times New Roman"/>
                <w:iCs w:val="0"/>
                <w:color w:val="000000"/>
                <w:sz w:val="22"/>
                <w:szCs w:val="22"/>
                <w:lang w:val="en-IN" w:eastAsia="en-IN"/>
              </w:rPr>
            </w:pPr>
            <w:proofErr w:type="spellStart"/>
            <w:r w:rsidRPr="00F91034">
              <w:rPr>
                <w:rFonts w:ascii="Times New Roman" w:hAnsi="Times New Roman"/>
                <w:iCs w:val="0"/>
                <w:color w:val="000000"/>
                <w:sz w:val="22"/>
                <w:szCs w:val="22"/>
                <w:lang w:val="en-IN" w:eastAsia="en-IN"/>
              </w:rPr>
              <w:lastRenderedPageBreak/>
              <w:t>Patient.identifier</w:t>
            </w:r>
            <w:proofErr w:type="spellEnd"/>
          </w:p>
        </w:tc>
        <w:tc>
          <w:tcPr>
            <w:tcW w:w="127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10833808" w14:textId="77777777" w:rsidR="00E93FFC" w:rsidRPr="00F91034" w:rsidRDefault="00E93FFC" w:rsidP="00E93FFC">
            <w:pPr>
              <w:jc w:val="right"/>
              <w:rPr>
                <w:rFonts w:ascii="Times New Roman" w:hAnsi="Times New Roman"/>
                <w:iCs w:val="0"/>
                <w:color w:val="000000"/>
                <w:sz w:val="22"/>
                <w:szCs w:val="22"/>
                <w:lang w:val="en-IN" w:eastAsia="en-IN"/>
              </w:rPr>
            </w:pPr>
            <w:r w:rsidRPr="00F91034">
              <w:rPr>
                <w:rFonts w:ascii="Times New Roman" w:hAnsi="Times New Roman"/>
                <w:iCs w:val="0"/>
                <w:color w:val="000000"/>
                <w:sz w:val="22"/>
                <w:szCs w:val="22"/>
                <w:lang w:val="en-IN" w:eastAsia="en-IN"/>
              </w:rPr>
              <w:t>1</w:t>
            </w:r>
          </w:p>
        </w:tc>
        <w:tc>
          <w:tcPr>
            <w:tcW w:w="1368"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1509322C" w14:textId="77777777" w:rsidR="00E93FFC" w:rsidRPr="00F91034" w:rsidRDefault="00E93FFC" w:rsidP="00E93FFC">
            <w:pPr>
              <w:jc w:val="center"/>
              <w:rPr>
                <w:rFonts w:ascii="Times New Roman" w:hAnsi="Times New Roman"/>
                <w:iCs w:val="0"/>
                <w:color w:val="000000"/>
                <w:sz w:val="22"/>
                <w:szCs w:val="22"/>
                <w:lang w:val="en-IN" w:eastAsia="en-IN"/>
              </w:rPr>
            </w:pPr>
            <w:r w:rsidRPr="00F91034">
              <w:rPr>
                <w:rFonts w:ascii="Times New Roman" w:hAnsi="Times New Roman"/>
                <w:iCs w:val="0"/>
                <w:color w:val="000000"/>
                <w:sz w:val="22"/>
                <w:szCs w:val="22"/>
                <w:lang w:val="en-IN" w:eastAsia="en-IN"/>
              </w:rPr>
              <w:t>Mandatory</w:t>
            </w:r>
          </w:p>
        </w:tc>
        <w:tc>
          <w:tcPr>
            <w:tcW w:w="132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1CD67C5B" w14:textId="77777777" w:rsidR="00E93FFC" w:rsidRPr="00F91034" w:rsidRDefault="00E93FFC" w:rsidP="00E93FFC">
            <w:pPr>
              <w:rPr>
                <w:rFonts w:ascii="Times New Roman" w:hAnsi="Times New Roman"/>
                <w:iCs w:val="0"/>
                <w:color w:val="000000"/>
                <w:sz w:val="22"/>
                <w:szCs w:val="22"/>
                <w:lang w:val="en-IN" w:eastAsia="en-IN"/>
              </w:rPr>
            </w:pPr>
            <w:r w:rsidRPr="00F91034">
              <w:rPr>
                <w:rFonts w:ascii="Times New Roman" w:hAnsi="Times New Roman"/>
                <w:iCs w:val="0"/>
                <w:color w:val="000000"/>
                <w:sz w:val="22"/>
                <w:szCs w:val="22"/>
                <w:lang w:val="en-IN" w:eastAsia="en-IN"/>
              </w:rPr>
              <w:t>Integer</w:t>
            </w:r>
          </w:p>
        </w:tc>
        <w:tc>
          <w:tcPr>
            <w:tcW w:w="113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6B6D75A4" w14:textId="77777777" w:rsidR="00E93FFC" w:rsidRPr="00F91034" w:rsidRDefault="00E93FFC" w:rsidP="00E93FFC">
            <w:pPr>
              <w:rPr>
                <w:rFonts w:ascii="Times New Roman" w:hAnsi="Times New Roman"/>
                <w:iCs w:val="0"/>
                <w:color w:val="000000"/>
                <w:sz w:val="22"/>
                <w:szCs w:val="22"/>
                <w:lang w:val="en-IN" w:eastAsia="en-IN"/>
              </w:rPr>
            </w:pPr>
            <w:r w:rsidRPr="00F91034">
              <w:rPr>
                <w:rFonts w:ascii="Times New Roman" w:hAnsi="Times New Roman"/>
                <w:iCs w:val="0"/>
                <w:color w:val="000000"/>
                <w:sz w:val="22"/>
                <w:szCs w:val="22"/>
                <w:lang w:val="en-IN" w:eastAsia="en-IN"/>
              </w:rPr>
              <w:t>12</w:t>
            </w:r>
          </w:p>
        </w:tc>
        <w:tc>
          <w:tcPr>
            <w:tcW w:w="1843"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146F276" w14:textId="77777777" w:rsidR="00E93FFC" w:rsidRPr="00F91034" w:rsidRDefault="00E93FFC" w:rsidP="00E93FFC">
            <w:pPr>
              <w:rPr>
                <w:rFonts w:ascii="Times New Roman" w:hAnsi="Times New Roman"/>
                <w:iCs w:val="0"/>
                <w:sz w:val="22"/>
                <w:szCs w:val="22"/>
                <w:lang w:val="en-IN" w:eastAsia="en-IN"/>
              </w:rPr>
            </w:pPr>
            <w:r w:rsidRPr="00F91034">
              <w:rPr>
                <w:rFonts w:ascii="Times New Roman" w:hAnsi="Times New Roman"/>
                <w:iCs w:val="0"/>
                <w:sz w:val="22"/>
                <w:szCs w:val="22"/>
                <w:lang w:val="en-IN" w:eastAsia="en-IN"/>
              </w:rPr>
              <w:t>CD05.007</w:t>
            </w:r>
          </w:p>
        </w:tc>
        <w:tc>
          <w:tcPr>
            <w:tcW w:w="127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9D089A2" w14:textId="77777777" w:rsidR="00E93FFC" w:rsidRPr="00F91034" w:rsidRDefault="00E93FFC" w:rsidP="00E93FFC">
            <w:pPr>
              <w:rPr>
                <w:rFonts w:ascii="Times New Roman" w:hAnsi="Times New Roman"/>
                <w:iCs w:val="0"/>
                <w:color w:val="000000"/>
                <w:sz w:val="22"/>
                <w:szCs w:val="22"/>
                <w:lang w:val="en-IN" w:eastAsia="en-IN"/>
              </w:rPr>
            </w:pPr>
            <w:r w:rsidRPr="00F91034">
              <w:rPr>
                <w:rFonts w:ascii="Times New Roman" w:hAnsi="Times New Roman"/>
                <w:iCs w:val="0"/>
                <w:color w:val="000000"/>
                <w:sz w:val="22"/>
                <w:szCs w:val="22"/>
                <w:lang w:val="en-IN" w:eastAsia="en-IN"/>
              </w:rPr>
              <w:t>05.002.0001</w:t>
            </w:r>
          </w:p>
        </w:tc>
        <w:tc>
          <w:tcPr>
            <w:tcW w:w="1529" w:type="dxa"/>
            <w:vMerge w:val="restart"/>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503CF3DA" w14:textId="4C0EAE62" w:rsidR="00E93FFC" w:rsidRPr="00F91034" w:rsidRDefault="00E93FFC" w:rsidP="00E93FFC">
            <w:pPr>
              <w:rPr>
                <w:rFonts w:ascii="Times New Roman" w:hAnsi="Times New Roman"/>
                <w:iCs w:val="0"/>
                <w:color w:val="000000"/>
                <w:sz w:val="22"/>
                <w:szCs w:val="22"/>
                <w:lang w:val="en-IN" w:eastAsia="en-IN"/>
              </w:rPr>
            </w:pPr>
            <w:r w:rsidRPr="00F91034">
              <w:rPr>
                <w:rFonts w:ascii="Times New Roman" w:hAnsi="Times New Roman"/>
                <w:iCs w:val="0"/>
                <w:color w:val="000000"/>
                <w:sz w:val="22"/>
                <w:szCs w:val="22"/>
                <w:lang w:val="en-IN" w:eastAsia="en-IN"/>
              </w:rPr>
              <w:t>Till the time the UHI</w:t>
            </w:r>
            <w:r w:rsidR="00F91034">
              <w:rPr>
                <w:rFonts w:ascii="Times New Roman" w:hAnsi="Times New Roman"/>
                <w:iCs w:val="0"/>
                <w:color w:val="000000"/>
                <w:sz w:val="22"/>
                <w:szCs w:val="22"/>
                <w:lang w:val="en-IN" w:eastAsia="en-IN"/>
              </w:rPr>
              <w:t>D</w:t>
            </w:r>
            <w:r w:rsidRPr="00F91034">
              <w:rPr>
                <w:rFonts w:ascii="Times New Roman" w:hAnsi="Times New Roman"/>
                <w:iCs w:val="0"/>
                <w:color w:val="000000"/>
                <w:sz w:val="22"/>
                <w:szCs w:val="22"/>
                <w:lang w:val="en-IN" w:eastAsia="en-IN"/>
              </w:rPr>
              <w:t xml:space="preserve"> is unavailable, </w:t>
            </w:r>
            <w:r w:rsidRPr="00F91034">
              <w:rPr>
                <w:rFonts w:ascii="Times New Roman" w:hAnsi="Times New Roman"/>
                <w:iCs w:val="0"/>
                <w:color w:val="000000"/>
                <w:sz w:val="22"/>
                <w:szCs w:val="22"/>
                <w:lang w:val="en-IN" w:eastAsia="en-IN"/>
              </w:rPr>
              <w:lastRenderedPageBreak/>
              <w:t xml:space="preserve">patient alternate id can used in place of a unique identifier. For a hospital setting it can be the patient's AADHAR number. and for those enrolled in vertical programs, the IDs </w:t>
            </w:r>
            <w:r w:rsidR="00F91034" w:rsidRPr="00F91034">
              <w:rPr>
                <w:rFonts w:ascii="Times New Roman" w:hAnsi="Times New Roman"/>
                <w:iCs w:val="0"/>
                <w:color w:val="000000"/>
                <w:sz w:val="22"/>
                <w:szCs w:val="22"/>
                <w:lang w:val="en-IN" w:eastAsia="en-IN"/>
              </w:rPr>
              <w:t>allotted</w:t>
            </w:r>
            <w:r w:rsidRPr="00F91034">
              <w:rPr>
                <w:rFonts w:ascii="Times New Roman" w:hAnsi="Times New Roman"/>
                <w:iCs w:val="0"/>
                <w:color w:val="000000"/>
                <w:sz w:val="22"/>
                <w:szCs w:val="22"/>
                <w:lang w:val="en-IN" w:eastAsia="en-IN"/>
              </w:rPr>
              <w:t xml:space="preserve"> to each patient under that program can be utilized for example, NIKSHAY ID.</w:t>
            </w:r>
          </w:p>
        </w:tc>
      </w:tr>
      <w:tr w:rsidR="00E93FFC" w:rsidRPr="00E93FFC" w14:paraId="199F61E6" w14:textId="77777777" w:rsidTr="002832C3">
        <w:trPr>
          <w:trHeight w:val="300"/>
        </w:trPr>
        <w:tc>
          <w:tcPr>
            <w:tcW w:w="1377"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943BF2F" w14:textId="77777777" w:rsidR="00E93FFC" w:rsidRPr="00F91034" w:rsidRDefault="00E93FFC" w:rsidP="00E93FFC">
            <w:pPr>
              <w:rPr>
                <w:rFonts w:ascii="Times New Roman" w:hAnsi="Times New Roman"/>
                <w:iCs w:val="0"/>
                <w:color w:val="000000"/>
                <w:sz w:val="22"/>
                <w:szCs w:val="22"/>
                <w:lang w:val="en-IN" w:eastAsia="en-IN"/>
              </w:rPr>
            </w:pPr>
            <w:r w:rsidRPr="00F91034">
              <w:rPr>
                <w:rFonts w:ascii="Times New Roman" w:hAnsi="Times New Roman"/>
                <w:iCs w:val="0"/>
                <w:color w:val="000000"/>
                <w:sz w:val="22"/>
                <w:szCs w:val="22"/>
                <w:lang w:val="en-IN" w:eastAsia="en-IN"/>
              </w:rPr>
              <w:lastRenderedPageBreak/>
              <w:t>Alternate Unique Identification Number (UID) Type</w:t>
            </w:r>
          </w:p>
        </w:tc>
        <w:tc>
          <w:tcPr>
            <w:tcW w:w="292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070A3662" w14:textId="77777777" w:rsidR="00E93FFC" w:rsidRPr="00F91034" w:rsidRDefault="00E93FFC" w:rsidP="00E93FFC">
            <w:pPr>
              <w:rPr>
                <w:rFonts w:ascii="Times New Roman" w:hAnsi="Times New Roman"/>
                <w:iCs w:val="0"/>
                <w:color w:val="000000"/>
                <w:sz w:val="22"/>
                <w:szCs w:val="22"/>
                <w:lang w:val="en-IN" w:eastAsia="en-IN"/>
              </w:rPr>
            </w:pPr>
            <w:proofErr w:type="spellStart"/>
            <w:r w:rsidRPr="00F91034">
              <w:rPr>
                <w:rFonts w:ascii="Times New Roman" w:hAnsi="Times New Roman"/>
                <w:iCs w:val="0"/>
                <w:color w:val="000000"/>
                <w:sz w:val="22"/>
                <w:szCs w:val="22"/>
                <w:lang w:val="en-IN" w:eastAsia="en-IN"/>
              </w:rPr>
              <w:t>Patient.identifier</w:t>
            </w:r>
            <w:proofErr w:type="spellEnd"/>
          </w:p>
        </w:tc>
        <w:tc>
          <w:tcPr>
            <w:tcW w:w="127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2DD50BF1" w14:textId="77777777" w:rsidR="00E93FFC" w:rsidRPr="00F91034" w:rsidRDefault="00E93FFC" w:rsidP="00E93FFC">
            <w:pPr>
              <w:jc w:val="right"/>
              <w:rPr>
                <w:rFonts w:ascii="Times New Roman" w:hAnsi="Times New Roman"/>
                <w:iCs w:val="0"/>
                <w:color w:val="000000"/>
                <w:sz w:val="22"/>
                <w:szCs w:val="22"/>
                <w:lang w:val="en-IN" w:eastAsia="en-IN"/>
              </w:rPr>
            </w:pPr>
            <w:r w:rsidRPr="00F91034">
              <w:rPr>
                <w:rFonts w:ascii="Times New Roman" w:hAnsi="Times New Roman"/>
                <w:iCs w:val="0"/>
                <w:color w:val="000000"/>
                <w:sz w:val="22"/>
                <w:szCs w:val="22"/>
                <w:lang w:val="en-IN" w:eastAsia="en-IN"/>
              </w:rPr>
              <w:t>1</w:t>
            </w:r>
          </w:p>
        </w:tc>
        <w:tc>
          <w:tcPr>
            <w:tcW w:w="1368"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6137FB2F" w14:textId="77777777" w:rsidR="00E93FFC" w:rsidRPr="00F91034" w:rsidRDefault="00E93FFC" w:rsidP="00E93FFC">
            <w:pPr>
              <w:jc w:val="center"/>
              <w:rPr>
                <w:rFonts w:ascii="Times New Roman" w:hAnsi="Times New Roman"/>
                <w:iCs w:val="0"/>
                <w:color w:val="000000"/>
                <w:sz w:val="22"/>
                <w:szCs w:val="22"/>
                <w:lang w:val="en-IN" w:eastAsia="en-IN"/>
              </w:rPr>
            </w:pPr>
            <w:r w:rsidRPr="00F91034">
              <w:rPr>
                <w:rFonts w:ascii="Times New Roman" w:hAnsi="Times New Roman"/>
                <w:iCs w:val="0"/>
                <w:color w:val="000000"/>
                <w:sz w:val="22"/>
                <w:szCs w:val="22"/>
                <w:lang w:val="en-IN" w:eastAsia="en-IN"/>
              </w:rPr>
              <w:t>Mandatory</w:t>
            </w:r>
          </w:p>
        </w:tc>
        <w:tc>
          <w:tcPr>
            <w:tcW w:w="132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BAC23B9" w14:textId="77777777" w:rsidR="00E93FFC" w:rsidRPr="00F91034" w:rsidRDefault="00E93FFC" w:rsidP="00E93FFC">
            <w:pPr>
              <w:rPr>
                <w:rFonts w:ascii="Times New Roman" w:hAnsi="Times New Roman"/>
                <w:iCs w:val="0"/>
                <w:sz w:val="22"/>
                <w:szCs w:val="22"/>
                <w:lang w:val="en-IN" w:eastAsia="en-IN"/>
              </w:rPr>
            </w:pPr>
            <w:r w:rsidRPr="00F91034">
              <w:rPr>
                <w:rFonts w:ascii="Times New Roman" w:hAnsi="Times New Roman"/>
                <w:iCs w:val="0"/>
                <w:sz w:val="22"/>
                <w:szCs w:val="22"/>
                <w:lang w:val="en-IN" w:eastAsia="en-IN"/>
              </w:rPr>
              <w:t>Varchar</w:t>
            </w:r>
          </w:p>
        </w:tc>
        <w:tc>
          <w:tcPr>
            <w:tcW w:w="113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55E34E64" w14:textId="77777777" w:rsidR="00E93FFC" w:rsidRPr="00F91034" w:rsidRDefault="00E93FFC" w:rsidP="00E93FFC">
            <w:pPr>
              <w:rPr>
                <w:rFonts w:ascii="Times New Roman" w:hAnsi="Times New Roman"/>
                <w:iCs w:val="0"/>
                <w:sz w:val="22"/>
                <w:szCs w:val="22"/>
                <w:lang w:val="en-IN" w:eastAsia="en-IN"/>
              </w:rPr>
            </w:pPr>
          </w:p>
        </w:tc>
        <w:tc>
          <w:tcPr>
            <w:tcW w:w="1843"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0C433889" w14:textId="77777777" w:rsidR="00E93FFC" w:rsidRPr="00F91034" w:rsidRDefault="00E93FFC" w:rsidP="00E93FFC">
            <w:pPr>
              <w:rPr>
                <w:rFonts w:ascii="Times New Roman" w:hAnsi="Times New Roman"/>
                <w:iCs w:val="0"/>
                <w:sz w:val="22"/>
                <w:szCs w:val="22"/>
                <w:lang w:val="en-IN" w:eastAsia="en-IN"/>
              </w:rPr>
            </w:pPr>
          </w:p>
        </w:tc>
        <w:tc>
          <w:tcPr>
            <w:tcW w:w="127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9DC89F5" w14:textId="77777777" w:rsidR="00E93FFC" w:rsidRPr="00F91034" w:rsidRDefault="00E93FFC" w:rsidP="00E93FFC">
            <w:pPr>
              <w:rPr>
                <w:rFonts w:ascii="Times New Roman" w:hAnsi="Times New Roman"/>
                <w:iCs w:val="0"/>
                <w:color w:val="000000"/>
                <w:sz w:val="22"/>
                <w:szCs w:val="22"/>
                <w:lang w:val="en-IN" w:eastAsia="en-IN"/>
              </w:rPr>
            </w:pPr>
            <w:r w:rsidRPr="00F91034">
              <w:rPr>
                <w:rFonts w:ascii="Times New Roman" w:hAnsi="Times New Roman"/>
                <w:iCs w:val="0"/>
                <w:color w:val="000000"/>
                <w:sz w:val="22"/>
                <w:szCs w:val="22"/>
                <w:lang w:val="en-IN" w:eastAsia="en-IN"/>
              </w:rPr>
              <w:t>05.002.0002</w:t>
            </w:r>
          </w:p>
        </w:tc>
        <w:tc>
          <w:tcPr>
            <w:tcW w:w="1529" w:type="dxa"/>
            <w:vMerge/>
            <w:tcBorders>
              <w:top w:val="single" w:sz="6" w:space="0" w:color="CCCCCC"/>
              <w:left w:val="single" w:sz="6" w:space="0" w:color="CCCCCC"/>
              <w:bottom w:val="single" w:sz="6" w:space="0" w:color="CCCCCC"/>
              <w:right w:val="single" w:sz="6" w:space="0" w:color="CCCCCC"/>
            </w:tcBorders>
            <w:vAlign w:val="center"/>
            <w:hideMark/>
          </w:tcPr>
          <w:p w14:paraId="6CA53998" w14:textId="77777777" w:rsidR="00E93FFC" w:rsidRPr="00F91034" w:rsidRDefault="00E93FFC" w:rsidP="00E93FFC">
            <w:pPr>
              <w:rPr>
                <w:rFonts w:ascii="Times New Roman" w:hAnsi="Times New Roman"/>
                <w:iCs w:val="0"/>
                <w:color w:val="000000"/>
                <w:sz w:val="22"/>
                <w:szCs w:val="22"/>
                <w:lang w:val="en-IN" w:eastAsia="en-IN"/>
              </w:rPr>
            </w:pPr>
          </w:p>
        </w:tc>
      </w:tr>
      <w:tr w:rsidR="00E93FFC" w:rsidRPr="00E93FFC" w14:paraId="5C8FEC9E" w14:textId="77777777" w:rsidTr="002832C3">
        <w:trPr>
          <w:trHeight w:val="300"/>
        </w:trPr>
        <w:tc>
          <w:tcPr>
            <w:tcW w:w="1377"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127B7AC4" w14:textId="77777777" w:rsidR="00E93FFC" w:rsidRPr="00F91034" w:rsidRDefault="00E93FFC" w:rsidP="00E93FFC">
            <w:pPr>
              <w:rPr>
                <w:rFonts w:ascii="Times New Roman" w:hAnsi="Times New Roman"/>
                <w:iCs w:val="0"/>
                <w:color w:val="000000"/>
                <w:sz w:val="22"/>
                <w:szCs w:val="22"/>
                <w:lang w:val="en-IN" w:eastAsia="en-IN"/>
              </w:rPr>
            </w:pPr>
            <w:r w:rsidRPr="00F91034">
              <w:rPr>
                <w:rFonts w:ascii="Times New Roman" w:hAnsi="Times New Roman"/>
                <w:iCs w:val="0"/>
                <w:color w:val="000000"/>
                <w:sz w:val="22"/>
                <w:szCs w:val="22"/>
                <w:lang w:val="en-IN" w:eastAsia="en-IN"/>
              </w:rPr>
              <w:t>Facility Global Unique Identifier (GUID)</w:t>
            </w:r>
          </w:p>
        </w:tc>
        <w:tc>
          <w:tcPr>
            <w:tcW w:w="292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6216C40" w14:textId="77777777" w:rsidR="00E93FFC" w:rsidRPr="00F91034" w:rsidRDefault="00E93FFC" w:rsidP="00E93FFC">
            <w:pPr>
              <w:rPr>
                <w:rFonts w:ascii="Times New Roman" w:hAnsi="Times New Roman"/>
                <w:iCs w:val="0"/>
                <w:sz w:val="22"/>
                <w:szCs w:val="22"/>
                <w:lang w:val="en-IN" w:eastAsia="en-IN"/>
              </w:rPr>
            </w:pPr>
            <w:proofErr w:type="spellStart"/>
            <w:r w:rsidRPr="00F91034">
              <w:rPr>
                <w:rFonts w:ascii="Times New Roman" w:hAnsi="Times New Roman"/>
                <w:iCs w:val="0"/>
                <w:sz w:val="22"/>
                <w:szCs w:val="22"/>
                <w:lang w:val="en-IN" w:eastAsia="en-IN"/>
              </w:rPr>
              <w:t>Patient.managingOrganization</w:t>
            </w:r>
            <w:proofErr w:type="spellEnd"/>
          </w:p>
        </w:tc>
        <w:tc>
          <w:tcPr>
            <w:tcW w:w="127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6B428BD2" w14:textId="77777777" w:rsidR="00E93FFC" w:rsidRPr="00F91034" w:rsidRDefault="00E93FFC" w:rsidP="00E93FFC">
            <w:pPr>
              <w:jc w:val="right"/>
              <w:rPr>
                <w:rFonts w:ascii="Times New Roman" w:hAnsi="Times New Roman"/>
                <w:iCs w:val="0"/>
                <w:color w:val="000000"/>
                <w:sz w:val="22"/>
                <w:szCs w:val="22"/>
                <w:lang w:val="en-IN" w:eastAsia="en-IN"/>
              </w:rPr>
            </w:pPr>
            <w:r w:rsidRPr="00F91034">
              <w:rPr>
                <w:rFonts w:ascii="Times New Roman" w:hAnsi="Times New Roman"/>
                <w:iCs w:val="0"/>
                <w:color w:val="000000"/>
                <w:sz w:val="22"/>
                <w:szCs w:val="22"/>
                <w:lang w:val="en-IN" w:eastAsia="en-IN"/>
              </w:rPr>
              <w:t>1</w:t>
            </w:r>
          </w:p>
        </w:tc>
        <w:tc>
          <w:tcPr>
            <w:tcW w:w="1368"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72FAD672" w14:textId="77777777" w:rsidR="00E93FFC" w:rsidRPr="00F91034" w:rsidRDefault="00E93FFC" w:rsidP="00E93FFC">
            <w:pPr>
              <w:jc w:val="center"/>
              <w:rPr>
                <w:rFonts w:ascii="Times New Roman" w:hAnsi="Times New Roman"/>
                <w:iCs w:val="0"/>
                <w:color w:val="000000"/>
                <w:sz w:val="22"/>
                <w:szCs w:val="22"/>
                <w:lang w:val="en-IN" w:eastAsia="en-IN"/>
              </w:rPr>
            </w:pPr>
            <w:r w:rsidRPr="00F91034">
              <w:rPr>
                <w:rFonts w:ascii="Times New Roman" w:hAnsi="Times New Roman"/>
                <w:iCs w:val="0"/>
                <w:color w:val="000000"/>
                <w:sz w:val="22"/>
                <w:szCs w:val="22"/>
                <w:lang w:val="en-IN" w:eastAsia="en-IN"/>
              </w:rPr>
              <w:t>Mandatory</w:t>
            </w:r>
          </w:p>
        </w:tc>
        <w:tc>
          <w:tcPr>
            <w:tcW w:w="132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1C01C7A1" w14:textId="77777777" w:rsidR="00E93FFC" w:rsidRPr="00F91034" w:rsidRDefault="00E93FFC" w:rsidP="00E93FFC">
            <w:pPr>
              <w:rPr>
                <w:rFonts w:ascii="Times New Roman" w:hAnsi="Times New Roman"/>
                <w:iCs w:val="0"/>
                <w:sz w:val="22"/>
                <w:szCs w:val="22"/>
                <w:lang w:val="en-IN" w:eastAsia="en-IN"/>
              </w:rPr>
            </w:pPr>
            <w:r w:rsidRPr="00F91034">
              <w:rPr>
                <w:rFonts w:ascii="Times New Roman" w:hAnsi="Times New Roman"/>
                <w:iCs w:val="0"/>
                <w:sz w:val="22"/>
                <w:szCs w:val="22"/>
                <w:lang w:val="en-IN" w:eastAsia="en-IN"/>
              </w:rPr>
              <w:t>Bits</w:t>
            </w:r>
          </w:p>
        </w:tc>
        <w:tc>
          <w:tcPr>
            <w:tcW w:w="113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0B543AD7" w14:textId="77777777" w:rsidR="00E93FFC" w:rsidRPr="00F91034" w:rsidRDefault="00E93FFC" w:rsidP="00E93FFC">
            <w:pPr>
              <w:rPr>
                <w:rFonts w:ascii="Times New Roman" w:hAnsi="Times New Roman"/>
                <w:iCs w:val="0"/>
                <w:sz w:val="22"/>
                <w:szCs w:val="22"/>
                <w:lang w:val="en-IN" w:eastAsia="en-IN"/>
              </w:rPr>
            </w:pPr>
            <w:r w:rsidRPr="00F91034">
              <w:rPr>
                <w:rFonts w:ascii="Times New Roman" w:hAnsi="Times New Roman"/>
                <w:iCs w:val="0"/>
                <w:sz w:val="22"/>
                <w:szCs w:val="22"/>
                <w:lang w:val="en-IN" w:eastAsia="en-IN"/>
              </w:rPr>
              <w:t>16</w:t>
            </w:r>
          </w:p>
        </w:tc>
        <w:tc>
          <w:tcPr>
            <w:tcW w:w="1843"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39620B4B" w14:textId="77777777" w:rsidR="00E93FFC" w:rsidRPr="00F91034" w:rsidRDefault="00E93FFC" w:rsidP="00E93FFC">
            <w:pPr>
              <w:rPr>
                <w:rFonts w:ascii="Times New Roman" w:hAnsi="Times New Roman"/>
                <w:iCs w:val="0"/>
                <w:sz w:val="22"/>
                <w:szCs w:val="22"/>
                <w:lang w:val="en-IN" w:eastAsia="en-IN"/>
              </w:rPr>
            </w:pPr>
            <w:r w:rsidRPr="00F91034">
              <w:rPr>
                <w:rFonts w:ascii="Times New Roman" w:hAnsi="Times New Roman"/>
                <w:iCs w:val="0"/>
                <w:sz w:val="22"/>
                <w:szCs w:val="22"/>
                <w:lang w:val="en-IN" w:eastAsia="en-IN"/>
              </w:rPr>
              <w:t>CD05.001</w:t>
            </w:r>
          </w:p>
        </w:tc>
        <w:tc>
          <w:tcPr>
            <w:tcW w:w="127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01581723" w14:textId="77777777" w:rsidR="00E93FFC" w:rsidRPr="00F91034" w:rsidRDefault="00E93FFC" w:rsidP="00E93FFC">
            <w:pPr>
              <w:rPr>
                <w:rFonts w:ascii="Times New Roman" w:hAnsi="Times New Roman"/>
                <w:iCs w:val="0"/>
                <w:color w:val="000000"/>
                <w:sz w:val="22"/>
                <w:szCs w:val="22"/>
                <w:lang w:val="en-IN" w:eastAsia="en-IN"/>
              </w:rPr>
            </w:pPr>
            <w:r w:rsidRPr="00F91034">
              <w:rPr>
                <w:rFonts w:ascii="Times New Roman" w:hAnsi="Times New Roman"/>
                <w:iCs w:val="0"/>
                <w:color w:val="000000"/>
                <w:sz w:val="22"/>
                <w:szCs w:val="22"/>
                <w:lang w:val="en-IN" w:eastAsia="en-IN"/>
              </w:rPr>
              <w:t>05.008.0025</w:t>
            </w:r>
          </w:p>
        </w:tc>
        <w:tc>
          <w:tcPr>
            <w:tcW w:w="152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2B7C59DB" w14:textId="77777777" w:rsidR="00E93FFC" w:rsidRPr="00F91034" w:rsidRDefault="00E93FFC" w:rsidP="00E93FFC">
            <w:pPr>
              <w:rPr>
                <w:rFonts w:ascii="Times New Roman" w:hAnsi="Times New Roman"/>
                <w:iCs w:val="0"/>
                <w:color w:val="000000"/>
                <w:sz w:val="22"/>
                <w:szCs w:val="22"/>
                <w:lang w:val="en-IN" w:eastAsia="en-IN"/>
              </w:rPr>
            </w:pPr>
            <w:r w:rsidRPr="00F91034">
              <w:rPr>
                <w:rFonts w:ascii="Times New Roman" w:hAnsi="Times New Roman"/>
                <w:iCs w:val="0"/>
                <w:color w:val="000000"/>
                <w:sz w:val="22"/>
                <w:szCs w:val="22"/>
                <w:lang w:val="en-IN" w:eastAsia="en-IN"/>
              </w:rPr>
              <w:t>Custodian of patient record or the object</w:t>
            </w:r>
            <w:r w:rsidRPr="00F91034">
              <w:rPr>
                <w:rFonts w:ascii="Times New Roman" w:hAnsi="Times New Roman"/>
                <w:iCs w:val="0"/>
                <w:color w:val="000000"/>
                <w:sz w:val="22"/>
                <w:szCs w:val="22"/>
                <w:lang w:val="en-IN" w:eastAsia="en-IN"/>
              </w:rPr>
              <w:br/>
            </w:r>
            <w:r w:rsidRPr="00F91034">
              <w:rPr>
                <w:rFonts w:ascii="Times New Roman" w:hAnsi="Times New Roman"/>
                <w:iCs w:val="0"/>
                <w:color w:val="000000"/>
                <w:sz w:val="22"/>
                <w:szCs w:val="22"/>
                <w:lang w:val="en-IN" w:eastAsia="en-IN"/>
              </w:rPr>
              <w:br/>
              <w:t xml:space="preserve">Government is working on creating a National Facility Registry for all the healthcare facilities (Public and Private) and </w:t>
            </w:r>
            <w:r w:rsidRPr="00F91034">
              <w:rPr>
                <w:rFonts w:ascii="Times New Roman" w:hAnsi="Times New Roman"/>
                <w:iCs w:val="0"/>
                <w:color w:val="000000"/>
                <w:sz w:val="22"/>
                <w:szCs w:val="22"/>
                <w:lang w:val="en-IN" w:eastAsia="en-IN"/>
              </w:rPr>
              <w:lastRenderedPageBreak/>
              <w:t xml:space="preserve">will generate unique facility IDs for each. This ID will come through that registry. For now states can use their own facility ID if they have at state level that identifies each facility uniquely in the state. (Required to be used for PMJAY </w:t>
            </w:r>
          </w:p>
        </w:tc>
      </w:tr>
      <w:tr w:rsidR="00E93FFC" w:rsidRPr="00E93FFC" w14:paraId="0299AAF2" w14:textId="77777777" w:rsidTr="002832C3">
        <w:trPr>
          <w:trHeight w:val="300"/>
        </w:trPr>
        <w:tc>
          <w:tcPr>
            <w:tcW w:w="1377"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1875485F" w14:textId="77777777" w:rsidR="00E93FFC" w:rsidRPr="00F91034" w:rsidRDefault="00E93FFC" w:rsidP="00E93FFC">
            <w:pPr>
              <w:rPr>
                <w:rFonts w:ascii="Times New Roman" w:hAnsi="Times New Roman"/>
                <w:iCs w:val="0"/>
                <w:color w:val="000000"/>
                <w:sz w:val="22"/>
                <w:szCs w:val="22"/>
                <w:lang w:val="en-IN" w:eastAsia="en-IN"/>
              </w:rPr>
            </w:pPr>
            <w:r w:rsidRPr="00F91034">
              <w:rPr>
                <w:rFonts w:ascii="Times New Roman" w:hAnsi="Times New Roman"/>
                <w:iCs w:val="0"/>
                <w:color w:val="000000"/>
                <w:sz w:val="22"/>
                <w:szCs w:val="22"/>
                <w:lang w:val="en-IN" w:eastAsia="en-IN"/>
              </w:rPr>
              <w:lastRenderedPageBreak/>
              <w:t>Unique Individual Health Care Provider Number</w:t>
            </w:r>
          </w:p>
        </w:tc>
        <w:tc>
          <w:tcPr>
            <w:tcW w:w="292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66633EF" w14:textId="77777777" w:rsidR="00E93FFC" w:rsidRPr="00F91034" w:rsidRDefault="00E93FFC" w:rsidP="00E93FFC">
            <w:pPr>
              <w:rPr>
                <w:rFonts w:ascii="Times New Roman" w:hAnsi="Times New Roman"/>
                <w:iCs w:val="0"/>
                <w:sz w:val="22"/>
                <w:szCs w:val="22"/>
                <w:lang w:val="en-IN" w:eastAsia="en-IN"/>
              </w:rPr>
            </w:pPr>
            <w:proofErr w:type="spellStart"/>
            <w:r w:rsidRPr="00F91034">
              <w:rPr>
                <w:rFonts w:ascii="Times New Roman" w:hAnsi="Times New Roman"/>
                <w:iCs w:val="0"/>
                <w:sz w:val="22"/>
                <w:szCs w:val="22"/>
                <w:lang w:val="en-IN" w:eastAsia="en-IN"/>
              </w:rPr>
              <w:t>Practitioner.identifier</w:t>
            </w:r>
            <w:proofErr w:type="spellEnd"/>
          </w:p>
        </w:tc>
        <w:tc>
          <w:tcPr>
            <w:tcW w:w="127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79E34657" w14:textId="77777777" w:rsidR="00E93FFC" w:rsidRPr="00F91034" w:rsidRDefault="00E93FFC" w:rsidP="00E93FFC">
            <w:pPr>
              <w:jc w:val="right"/>
              <w:rPr>
                <w:rFonts w:ascii="Times New Roman" w:hAnsi="Times New Roman"/>
                <w:iCs w:val="0"/>
                <w:color w:val="000000"/>
                <w:sz w:val="22"/>
                <w:szCs w:val="22"/>
                <w:lang w:val="en-IN" w:eastAsia="en-IN"/>
              </w:rPr>
            </w:pPr>
            <w:r w:rsidRPr="00F91034">
              <w:rPr>
                <w:rFonts w:ascii="Times New Roman" w:hAnsi="Times New Roman"/>
                <w:iCs w:val="0"/>
                <w:color w:val="000000"/>
                <w:sz w:val="22"/>
                <w:szCs w:val="22"/>
                <w:lang w:val="en-IN" w:eastAsia="en-IN"/>
              </w:rPr>
              <w:t>1</w:t>
            </w:r>
          </w:p>
        </w:tc>
        <w:tc>
          <w:tcPr>
            <w:tcW w:w="1368"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1F0E74BD" w14:textId="77777777" w:rsidR="00E93FFC" w:rsidRPr="00F91034" w:rsidRDefault="00E93FFC" w:rsidP="00E93FFC">
            <w:pPr>
              <w:jc w:val="center"/>
              <w:rPr>
                <w:rFonts w:ascii="Times New Roman" w:hAnsi="Times New Roman"/>
                <w:iCs w:val="0"/>
                <w:color w:val="000000"/>
                <w:sz w:val="22"/>
                <w:szCs w:val="22"/>
                <w:lang w:val="en-IN" w:eastAsia="en-IN"/>
              </w:rPr>
            </w:pPr>
            <w:r w:rsidRPr="00F91034">
              <w:rPr>
                <w:rFonts w:ascii="Times New Roman" w:hAnsi="Times New Roman"/>
                <w:iCs w:val="0"/>
                <w:color w:val="000000"/>
                <w:sz w:val="22"/>
                <w:szCs w:val="22"/>
                <w:lang w:val="en-IN" w:eastAsia="en-IN"/>
              </w:rPr>
              <w:t>Mandatory</w:t>
            </w:r>
          </w:p>
        </w:tc>
        <w:tc>
          <w:tcPr>
            <w:tcW w:w="132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08A13754" w14:textId="77777777" w:rsidR="00E93FFC" w:rsidRPr="00F91034" w:rsidRDefault="00E93FFC" w:rsidP="00E93FFC">
            <w:pPr>
              <w:rPr>
                <w:rFonts w:ascii="Times New Roman" w:hAnsi="Times New Roman"/>
                <w:iCs w:val="0"/>
                <w:sz w:val="22"/>
                <w:szCs w:val="22"/>
                <w:lang w:val="en-IN" w:eastAsia="en-IN"/>
              </w:rPr>
            </w:pPr>
            <w:r w:rsidRPr="00F91034">
              <w:rPr>
                <w:rFonts w:ascii="Times New Roman" w:hAnsi="Times New Roman"/>
                <w:iCs w:val="0"/>
                <w:sz w:val="22"/>
                <w:szCs w:val="22"/>
                <w:lang w:val="en-IN" w:eastAsia="en-IN"/>
              </w:rPr>
              <w:t>Varchar</w:t>
            </w:r>
          </w:p>
        </w:tc>
        <w:tc>
          <w:tcPr>
            <w:tcW w:w="113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2BD43BA0" w14:textId="77777777" w:rsidR="00E93FFC" w:rsidRPr="00F91034" w:rsidRDefault="00E93FFC" w:rsidP="00E93FFC">
            <w:pPr>
              <w:rPr>
                <w:rFonts w:ascii="Times New Roman" w:hAnsi="Times New Roman"/>
                <w:iCs w:val="0"/>
                <w:sz w:val="22"/>
                <w:szCs w:val="22"/>
                <w:lang w:val="en-IN" w:eastAsia="en-IN"/>
              </w:rPr>
            </w:pPr>
            <w:r w:rsidRPr="00F91034">
              <w:rPr>
                <w:rFonts w:ascii="Times New Roman" w:hAnsi="Times New Roman"/>
                <w:iCs w:val="0"/>
                <w:sz w:val="22"/>
                <w:szCs w:val="22"/>
                <w:lang w:val="en-IN" w:eastAsia="en-IN"/>
              </w:rPr>
              <w:t>18</w:t>
            </w:r>
          </w:p>
        </w:tc>
        <w:tc>
          <w:tcPr>
            <w:tcW w:w="1843"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0800461D" w14:textId="77777777" w:rsidR="00E93FFC" w:rsidRPr="00F91034" w:rsidRDefault="00E93FFC" w:rsidP="00E93FFC">
            <w:pPr>
              <w:rPr>
                <w:rFonts w:ascii="Times New Roman" w:hAnsi="Times New Roman"/>
                <w:iCs w:val="0"/>
                <w:sz w:val="22"/>
                <w:szCs w:val="22"/>
                <w:lang w:val="en-IN" w:eastAsia="en-IN"/>
              </w:rPr>
            </w:pPr>
            <w:r w:rsidRPr="00F91034">
              <w:rPr>
                <w:rFonts w:ascii="Times New Roman" w:hAnsi="Times New Roman"/>
                <w:iCs w:val="0"/>
                <w:sz w:val="22"/>
                <w:szCs w:val="22"/>
                <w:lang w:val="en-IN" w:eastAsia="en-IN"/>
              </w:rPr>
              <w:t>CD05.008</w:t>
            </w:r>
          </w:p>
        </w:tc>
        <w:tc>
          <w:tcPr>
            <w:tcW w:w="127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0D8E89F9" w14:textId="77777777" w:rsidR="00E93FFC" w:rsidRPr="00F91034" w:rsidRDefault="00E93FFC" w:rsidP="00E93FFC">
            <w:pPr>
              <w:rPr>
                <w:rFonts w:ascii="Times New Roman" w:hAnsi="Times New Roman"/>
                <w:iCs w:val="0"/>
                <w:sz w:val="22"/>
                <w:szCs w:val="22"/>
                <w:lang w:val="en-IN" w:eastAsia="en-IN"/>
              </w:rPr>
            </w:pPr>
            <w:r w:rsidRPr="00F91034">
              <w:rPr>
                <w:rFonts w:ascii="Times New Roman" w:hAnsi="Times New Roman"/>
                <w:iCs w:val="0"/>
                <w:sz w:val="22"/>
                <w:szCs w:val="22"/>
                <w:lang w:val="en-IN" w:eastAsia="en-IN"/>
              </w:rPr>
              <w:t>05.005.0001</w:t>
            </w:r>
          </w:p>
        </w:tc>
        <w:tc>
          <w:tcPr>
            <w:tcW w:w="152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304FDB37" w14:textId="3041827F" w:rsidR="00E93FFC" w:rsidRPr="00F91034" w:rsidRDefault="00F91034" w:rsidP="00E93FFC">
            <w:pPr>
              <w:rPr>
                <w:rFonts w:ascii="Times New Roman" w:hAnsi="Times New Roman"/>
                <w:iCs w:val="0"/>
                <w:sz w:val="22"/>
                <w:szCs w:val="22"/>
                <w:lang w:val="en-IN" w:eastAsia="en-IN"/>
              </w:rPr>
            </w:pPr>
            <w:r w:rsidRPr="00F91034">
              <w:rPr>
                <w:rFonts w:ascii="Times New Roman" w:hAnsi="Times New Roman"/>
                <w:iCs w:val="0"/>
                <w:sz w:val="22"/>
                <w:szCs w:val="22"/>
                <w:lang w:val="en-IN" w:eastAsia="en-IN"/>
              </w:rPr>
              <w:t>Similarly,</w:t>
            </w:r>
            <w:r w:rsidR="00E93FFC" w:rsidRPr="00F91034">
              <w:rPr>
                <w:rFonts w:ascii="Times New Roman" w:hAnsi="Times New Roman"/>
                <w:iCs w:val="0"/>
                <w:sz w:val="22"/>
                <w:szCs w:val="22"/>
                <w:lang w:val="en-IN" w:eastAsia="en-IN"/>
              </w:rPr>
              <w:t xml:space="preserve"> as per NDHB each healthcare provider like doctor, nurse etc will have a unique identifier that will be maintained </w:t>
            </w:r>
            <w:r w:rsidRPr="00F91034">
              <w:rPr>
                <w:rFonts w:ascii="Times New Roman" w:hAnsi="Times New Roman"/>
                <w:iCs w:val="0"/>
                <w:sz w:val="22"/>
                <w:szCs w:val="22"/>
                <w:lang w:val="en-IN" w:eastAsia="en-IN"/>
              </w:rPr>
              <w:t>Nationally</w:t>
            </w:r>
            <w:r w:rsidR="00E93FFC" w:rsidRPr="00F91034">
              <w:rPr>
                <w:rFonts w:ascii="Times New Roman" w:hAnsi="Times New Roman"/>
                <w:iCs w:val="0"/>
                <w:sz w:val="22"/>
                <w:szCs w:val="22"/>
                <w:lang w:val="en-IN" w:eastAsia="en-IN"/>
              </w:rPr>
              <w:t xml:space="preserve"> in the provider registry. A placeholder for the same is required, till then medical </w:t>
            </w:r>
            <w:r w:rsidR="00E93FFC" w:rsidRPr="00F91034">
              <w:rPr>
                <w:rFonts w:ascii="Times New Roman" w:hAnsi="Times New Roman"/>
                <w:iCs w:val="0"/>
                <w:sz w:val="22"/>
                <w:szCs w:val="22"/>
                <w:lang w:val="en-IN" w:eastAsia="en-IN"/>
              </w:rPr>
              <w:lastRenderedPageBreak/>
              <w:t>council number or registration number of the doctor can be used here</w:t>
            </w:r>
          </w:p>
        </w:tc>
      </w:tr>
      <w:tr w:rsidR="00E93FFC" w:rsidRPr="00E93FFC" w14:paraId="308DA5FA" w14:textId="77777777" w:rsidTr="002832C3">
        <w:trPr>
          <w:trHeight w:val="1500"/>
        </w:trPr>
        <w:tc>
          <w:tcPr>
            <w:tcW w:w="1377"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5C3FB0D9" w14:textId="77777777" w:rsidR="00E93FFC" w:rsidRPr="00F91034" w:rsidRDefault="00E93FFC" w:rsidP="00E93FFC">
            <w:pPr>
              <w:rPr>
                <w:rFonts w:ascii="Times New Roman" w:hAnsi="Times New Roman"/>
                <w:iCs w:val="0"/>
                <w:color w:val="000000"/>
                <w:sz w:val="22"/>
                <w:szCs w:val="22"/>
                <w:lang w:val="en-IN" w:eastAsia="en-IN"/>
              </w:rPr>
            </w:pPr>
            <w:r w:rsidRPr="00F91034">
              <w:rPr>
                <w:rFonts w:ascii="Times New Roman" w:hAnsi="Times New Roman"/>
                <w:iCs w:val="0"/>
                <w:color w:val="000000"/>
                <w:sz w:val="22"/>
                <w:szCs w:val="22"/>
                <w:lang w:val="en-IN" w:eastAsia="en-IN"/>
              </w:rPr>
              <w:lastRenderedPageBreak/>
              <w:t>Clinical Document Type Code</w:t>
            </w:r>
          </w:p>
        </w:tc>
        <w:tc>
          <w:tcPr>
            <w:tcW w:w="292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27051C0" w14:textId="77777777" w:rsidR="00E93FFC" w:rsidRPr="00F91034" w:rsidRDefault="00E93FFC" w:rsidP="00E93FFC">
            <w:pPr>
              <w:rPr>
                <w:rFonts w:ascii="Times New Roman" w:hAnsi="Times New Roman"/>
                <w:iCs w:val="0"/>
                <w:sz w:val="22"/>
                <w:szCs w:val="22"/>
                <w:lang w:val="en-IN" w:eastAsia="en-IN"/>
              </w:rPr>
            </w:pPr>
            <w:proofErr w:type="spellStart"/>
            <w:r w:rsidRPr="00F91034">
              <w:rPr>
                <w:rFonts w:ascii="Times New Roman" w:hAnsi="Times New Roman"/>
                <w:iCs w:val="0"/>
                <w:sz w:val="22"/>
                <w:szCs w:val="22"/>
                <w:lang w:val="en-IN" w:eastAsia="en-IN"/>
              </w:rPr>
              <w:t>Composition.type</w:t>
            </w:r>
            <w:proofErr w:type="spellEnd"/>
          </w:p>
        </w:tc>
        <w:tc>
          <w:tcPr>
            <w:tcW w:w="127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79FCDFDB" w14:textId="77777777" w:rsidR="00E93FFC" w:rsidRPr="00F91034" w:rsidRDefault="00E93FFC" w:rsidP="00E93FFC">
            <w:pPr>
              <w:jc w:val="right"/>
              <w:rPr>
                <w:rFonts w:ascii="Times New Roman" w:hAnsi="Times New Roman"/>
                <w:iCs w:val="0"/>
                <w:sz w:val="22"/>
                <w:szCs w:val="22"/>
                <w:lang w:val="en-IN" w:eastAsia="en-IN"/>
              </w:rPr>
            </w:pPr>
            <w:r w:rsidRPr="00F91034">
              <w:rPr>
                <w:rFonts w:ascii="Times New Roman" w:hAnsi="Times New Roman"/>
                <w:iCs w:val="0"/>
                <w:sz w:val="22"/>
                <w:szCs w:val="22"/>
                <w:lang w:val="en-IN" w:eastAsia="en-IN"/>
              </w:rPr>
              <w:t>1</w:t>
            </w:r>
          </w:p>
        </w:tc>
        <w:tc>
          <w:tcPr>
            <w:tcW w:w="1368"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7524BBBB" w14:textId="77777777" w:rsidR="00E93FFC" w:rsidRPr="00F91034" w:rsidRDefault="00E93FFC" w:rsidP="00E93FFC">
            <w:pPr>
              <w:rPr>
                <w:rFonts w:ascii="Times New Roman" w:hAnsi="Times New Roman"/>
                <w:iCs w:val="0"/>
                <w:sz w:val="22"/>
                <w:szCs w:val="22"/>
                <w:lang w:val="en-IN" w:eastAsia="en-IN"/>
              </w:rPr>
            </w:pPr>
            <w:r w:rsidRPr="00F91034">
              <w:rPr>
                <w:rFonts w:ascii="Times New Roman" w:hAnsi="Times New Roman"/>
                <w:iCs w:val="0"/>
                <w:sz w:val="22"/>
                <w:szCs w:val="22"/>
                <w:lang w:val="en-IN" w:eastAsia="en-IN"/>
              </w:rPr>
              <w:t>Mandatory</w:t>
            </w:r>
          </w:p>
        </w:tc>
        <w:tc>
          <w:tcPr>
            <w:tcW w:w="132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1D42F9C9" w14:textId="77777777" w:rsidR="00E93FFC" w:rsidRPr="00F91034" w:rsidRDefault="00E93FFC" w:rsidP="00E93FFC">
            <w:pPr>
              <w:rPr>
                <w:rFonts w:ascii="Times New Roman" w:hAnsi="Times New Roman"/>
                <w:iCs w:val="0"/>
                <w:sz w:val="22"/>
                <w:szCs w:val="22"/>
                <w:lang w:val="en-IN" w:eastAsia="en-IN"/>
              </w:rPr>
            </w:pPr>
            <w:r w:rsidRPr="00F91034">
              <w:rPr>
                <w:rFonts w:ascii="Times New Roman" w:hAnsi="Times New Roman"/>
                <w:iCs w:val="0"/>
                <w:sz w:val="22"/>
                <w:szCs w:val="22"/>
                <w:lang w:val="en-IN" w:eastAsia="en-IN"/>
              </w:rPr>
              <w:t>Integer</w:t>
            </w:r>
          </w:p>
        </w:tc>
        <w:tc>
          <w:tcPr>
            <w:tcW w:w="113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2D754972" w14:textId="77777777" w:rsidR="00E93FFC" w:rsidRPr="00F91034" w:rsidRDefault="00E93FFC" w:rsidP="00E93FFC">
            <w:pPr>
              <w:rPr>
                <w:rFonts w:ascii="Times New Roman" w:hAnsi="Times New Roman"/>
                <w:iCs w:val="0"/>
                <w:sz w:val="22"/>
                <w:szCs w:val="22"/>
                <w:lang w:val="en-IN" w:eastAsia="en-IN"/>
              </w:rPr>
            </w:pPr>
            <w:r w:rsidRPr="00F91034">
              <w:rPr>
                <w:rFonts w:ascii="Times New Roman" w:hAnsi="Times New Roman"/>
                <w:iCs w:val="0"/>
                <w:sz w:val="22"/>
                <w:szCs w:val="22"/>
                <w:lang w:val="en-IN" w:eastAsia="en-IN"/>
              </w:rPr>
              <w:t>2</w:t>
            </w:r>
          </w:p>
        </w:tc>
        <w:tc>
          <w:tcPr>
            <w:tcW w:w="1843"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078F6173" w14:textId="77777777" w:rsidR="00E93FFC" w:rsidRPr="00F91034" w:rsidRDefault="00E93FFC" w:rsidP="00E93FFC">
            <w:pPr>
              <w:rPr>
                <w:rFonts w:ascii="Times New Roman" w:hAnsi="Times New Roman"/>
                <w:iCs w:val="0"/>
                <w:sz w:val="22"/>
                <w:szCs w:val="22"/>
                <w:lang w:val="en-IN" w:eastAsia="en-IN"/>
              </w:rPr>
            </w:pPr>
            <w:r w:rsidRPr="00F91034">
              <w:rPr>
                <w:rFonts w:ascii="Times New Roman" w:hAnsi="Times New Roman"/>
                <w:iCs w:val="0"/>
                <w:sz w:val="22"/>
                <w:szCs w:val="22"/>
                <w:lang w:val="en-IN" w:eastAsia="en-IN"/>
              </w:rPr>
              <w:t>CD05.046</w:t>
            </w:r>
          </w:p>
        </w:tc>
        <w:tc>
          <w:tcPr>
            <w:tcW w:w="127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229A33BF" w14:textId="77777777" w:rsidR="00E93FFC" w:rsidRPr="00F91034" w:rsidRDefault="00E93FFC" w:rsidP="00E93FFC">
            <w:pPr>
              <w:rPr>
                <w:rFonts w:ascii="Times New Roman" w:hAnsi="Times New Roman"/>
                <w:iCs w:val="0"/>
                <w:sz w:val="22"/>
                <w:szCs w:val="22"/>
                <w:lang w:val="en-IN" w:eastAsia="en-IN"/>
              </w:rPr>
            </w:pPr>
            <w:r w:rsidRPr="00F91034">
              <w:rPr>
                <w:rFonts w:ascii="Times New Roman" w:hAnsi="Times New Roman"/>
                <w:iCs w:val="0"/>
                <w:sz w:val="22"/>
                <w:szCs w:val="22"/>
                <w:lang w:val="en-IN" w:eastAsia="en-IN"/>
              </w:rPr>
              <w:t>05.019.0006</w:t>
            </w:r>
          </w:p>
        </w:tc>
        <w:tc>
          <w:tcPr>
            <w:tcW w:w="152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10BFFE5B" w14:textId="77777777" w:rsidR="00E93FFC" w:rsidRPr="00F91034" w:rsidRDefault="00E93FFC" w:rsidP="00E93FFC">
            <w:pPr>
              <w:rPr>
                <w:rFonts w:ascii="Times New Roman" w:hAnsi="Times New Roman"/>
                <w:iCs w:val="0"/>
                <w:sz w:val="22"/>
                <w:szCs w:val="22"/>
                <w:lang w:val="en-IN" w:eastAsia="en-IN"/>
              </w:rPr>
            </w:pPr>
            <w:r w:rsidRPr="00F91034">
              <w:rPr>
                <w:rFonts w:ascii="Times New Roman" w:hAnsi="Times New Roman"/>
                <w:iCs w:val="0"/>
                <w:sz w:val="22"/>
                <w:szCs w:val="22"/>
                <w:lang w:val="en-IN" w:eastAsia="en-IN"/>
              </w:rPr>
              <w:t xml:space="preserve">These will be backend values that will help to track all the clinical documents that will be generated by any application. </w:t>
            </w:r>
          </w:p>
        </w:tc>
      </w:tr>
      <w:tr w:rsidR="00E93FFC" w:rsidRPr="00E93FFC" w14:paraId="26529BC9" w14:textId="77777777" w:rsidTr="002832C3">
        <w:trPr>
          <w:trHeight w:val="300"/>
        </w:trPr>
        <w:tc>
          <w:tcPr>
            <w:tcW w:w="1377"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45253525" w14:textId="77777777" w:rsidR="00E93FFC" w:rsidRPr="00F91034" w:rsidRDefault="00E93FFC" w:rsidP="00E93FFC">
            <w:pPr>
              <w:rPr>
                <w:rFonts w:ascii="Times New Roman" w:hAnsi="Times New Roman"/>
                <w:iCs w:val="0"/>
                <w:color w:val="000000"/>
                <w:sz w:val="22"/>
                <w:szCs w:val="22"/>
                <w:lang w:val="en-IN" w:eastAsia="en-IN"/>
              </w:rPr>
            </w:pPr>
            <w:r w:rsidRPr="00F91034">
              <w:rPr>
                <w:rFonts w:ascii="Times New Roman" w:hAnsi="Times New Roman"/>
                <w:iCs w:val="0"/>
                <w:color w:val="000000"/>
                <w:sz w:val="22"/>
                <w:szCs w:val="22"/>
                <w:lang w:val="en-IN" w:eastAsia="en-IN"/>
              </w:rPr>
              <w:t>Document ID</w:t>
            </w:r>
          </w:p>
        </w:tc>
        <w:tc>
          <w:tcPr>
            <w:tcW w:w="292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F74B7AA" w14:textId="77777777" w:rsidR="00E93FFC" w:rsidRPr="00F91034" w:rsidRDefault="00E93FFC" w:rsidP="00E93FFC">
            <w:pPr>
              <w:rPr>
                <w:rFonts w:ascii="Times New Roman" w:hAnsi="Times New Roman"/>
                <w:iCs w:val="0"/>
                <w:sz w:val="22"/>
                <w:szCs w:val="22"/>
                <w:lang w:val="en-IN" w:eastAsia="en-IN"/>
              </w:rPr>
            </w:pPr>
            <w:proofErr w:type="spellStart"/>
            <w:r w:rsidRPr="00F91034">
              <w:rPr>
                <w:rFonts w:ascii="Times New Roman" w:hAnsi="Times New Roman"/>
                <w:iCs w:val="0"/>
                <w:sz w:val="22"/>
                <w:szCs w:val="22"/>
                <w:lang w:val="en-IN" w:eastAsia="en-IN"/>
              </w:rPr>
              <w:t>Composition.identifier</w:t>
            </w:r>
            <w:proofErr w:type="spellEnd"/>
          </w:p>
        </w:tc>
        <w:tc>
          <w:tcPr>
            <w:tcW w:w="127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7BB6CBD2" w14:textId="77777777" w:rsidR="00E93FFC" w:rsidRPr="00F91034" w:rsidRDefault="00E93FFC" w:rsidP="00E93FFC">
            <w:pPr>
              <w:jc w:val="right"/>
              <w:rPr>
                <w:rFonts w:ascii="Times New Roman" w:hAnsi="Times New Roman"/>
                <w:iCs w:val="0"/>
                <w:color w:val="000000"/>
                <w:sz w:val="22"/>
                <w:szCs w:val="22"/>
                <w:lang w:val="en-IN" w:eastAsia="en-IN"/>
              </w:rPr>
            </w:pPr>
            <w:r w:rsidRPr="00F91034">
              <w:rPr>
                <w:rFonts w:ascii="Times New Roman" w:hAnsi="Times New Roman"/>
                <w:iCs w:val="0"/>
                <w:color w:val="000000"/>
                <w:sz w:val="22"/>
                <w:szCs w:val="22"/>
                <w:lang w:val="en-IN" w:eastAsia="en-IN"/>
              </w:rPr>
              <w:t>1</w:t>
            </w:r>
          </w:p>
        </w:tc>
        <w:tc>
          <w:tcPr>
            <w:tcW w:w="1368"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2EB63A0A" w14:textId="77777777" w:rsidR="00E93FFC" w:rsidRPr="00F91034" w:rsidRDefault="00E93FFC" w:rsidP="00E93FFC">
            <w:pPr>
              <w:rPr>
                <w:rFonts w:ascii="Times New Roman" w:hAnsi="Times New Roman"/>
                <w:iCs w:val="0"/>
                <w:color w:val="000000"/>
                <w:sz w:val="22"/>
                <w:szCs w:val="22"/>
                <w:lang w:val="en-IN" w:eastAsia="en-IN"/>
              </w:rPr>
            </w:pPr>
            <w:r w:rsidRPr="00F91034">
              <w:rPr>
                <w:rFonts w:ascii="Times New Roman" w:hAnsi="Times New Roman"/>
                <w:iCs w:val="0"/>
                <w:color w:val="000000"/>
                <w:sz w:val="22"/>
                <w:szCs w:val="22"/>
                <w:lang w:val="en-IN" w:eastAsia="en-IN"/>
              </w:rPr>
              <w:t>Mandatory</w:t>
            </w:r>
          </w:p>
        </w:tc>
        <w:tc>
          <w:tcPr>
            <w:tcW w:w="132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1FDD6A20" w14:textId="77777777" w:rsidR="00E93FFC" w:rsidRPr="00F91034" w:rsidRDefault="00E93FFC" w:rsidP="00E93FFC">
            <w:pPr>
              <w:rPr>
                <w:rFonts w:ascii="Times New Roman" w:hAnsi="Times New Roman"/>
                <w:iCs w:val="0"/>
                <w:sz w:val="22"/>
                <w:szCs w:val="22"/>
                <w:lang w:val="en-IN" w:eastAsia="en-IN"/>
              </w:rPr>
            </w:pPr>
            <w:r w:rsidRPr="00F91034">
              <w:rPr>
                <w:rFonts w:ascii="Times New Roman" w:hAnsi="Times New Roman"/>
                <w:iCs w:val="0"/>
                <w:sz w:val="22"/>
                <w:szCs w:val="22"/>
                <w:lang w:val="en-IN" w:eastAsia="en-IN"/>
              </w:rPr>
              <w:t>Varchar</w:t>
            </w:r>
          </w:p>
        </w:tc>
        <w:tc>
          <w:tcPr>
            <w:tcW w:w="113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0C3D14F6" w14:textId="77777777" w:rsidR="00E93FFC" w:rsidRPr="00F91034" w:rsidRDefault="00E93FFC" w:rsidP="00E93FFC">
            <w:pPr>
              <w:rPr>
                <w:rFonts w:ascii="Times New Roman" w:hAnsi="Times New Roman"/>
                <w:iCs w:val="0"/>
                <w:sz w:val="22"/>
                <w:szCs w:val="22"/>
                <w:lang w:val="en-IN" w:eastAsia="en-IN"/>
              </w:rPr>
            </w:pPr>
            <w:r w:rsidRPr="00F91034">
              <w:rPr>
                <w:rFonts w:ascii="Times New Roman" w:hAnsi="Times New Roman"/>
                <w:iCs w:val="0"/>
                <w:sz w:val="22"/>
                <w:szCs w:val="22"/>
                <w:lang w:val="en-IN" w:eastAsia="en-IN"/>
              </w:rPr>
              <w:t>50</w:t>
            </w:r>
          </w:p>
        </w:tc>
        <w:tc>
          <w:tcPr>
            <w:tcW w:w="1843"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1E59D1D9" w14:textId="77777777" w:rsidR="00E93FFC" w:rsidRPr="00F91034" w:rsidRDefault="00E93FFC" w:rsidP="00E93FFC">
            <w:pPr>
              <w:rPr>
                <w:rFonts w:ascii="Times New Roman" w:hAnsi="Times New Roman"/>
                <w:iCs w:val="0"/>
                <w:sz w:val="22"/>
                <w:szCs w:val="22"/>
                <w:lang w:val="en-IN" w:eastAsia="en-IN"/>
              </w:rPr>
            </w:pPr>
          </w:p>
        </w:tc>
        <w:tc>
          <w:tcPr>
            <w:tcW w:w="127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76D43950" w14:textId="77777777" w:rsidR="00E93FFC" w:rsidRPr="00F91034" w:rsidRDefault="00E93FFC" w:rsidP="00E93FFC">
            <w:pPr>
              <w:jc w:val="center"/>
              <w:rPr>
                <w:rFonts w:ascii="Times New Roman" w:hAnsi="Times New Roman"/>
                <w:iCs w:val="0"/>
                <w:color w:val="000000"/>
                <w:sz w:val="22"/>
                <w:szCs w:val="22"/>
                <w:lang w:val="en-IN" w:eastAsia="en-IN"/>
              </w:rPr>
            </w:pPr>
            <w:r w:rsidRPr="00F91034">
              <w:rPr>
                <w:rFonts w:ascii="Times New Roman" w:hAnsi="Times New Roman"/>
                <w:iCs w:val="0"/>
                <w:color w:val="000000"/>
                <w:sz w:val="22"/>
                <w:szCs w:val="22"/>
                <w:lang w:val="en-IN" w:eastAsia="en-IN"/>
              </w:rPr>
              <w:t>05.001.0023</w:t>
            </w:r>
          </w:p>
        </w:tc>
        <w:tc>
          <w:tcPr>
            <w:tcW w:w="152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46A796D7" w14:textId="77777777" w:rsidR="00E93FFC" w:rsidRPr="00F91034" w:rsidRDefault="00E93FFC" w:rsidP="00E93FFC">
            <w:pPr>
              <w:rPr>
                <w:rFonts w:ascii="Times New Roman" w:hAnsi="Times New Roman"/>
                <w:iCs w:val="0"/>
                <w:sz w:val="22"/>
                <w:szCs w:val="22"/>
                <w:lang w:val="en-IN" w:eastAsia="en-IN"/>
              </w:rPr>
            </w:pPr>
            <w:r w:rsidRPr="00F91034">
              <w:rPr>
                <w:rFonts w:ascii="Times New Roman" w:hAnsi="Times New Roman"/>
                <w:iCs w:val="0"/>
                <w:sz w:val="22"/>
                <w:szCs w:val="22"/>
                <w:lang w:val="en-IN" w:eastAsia="en-IN"/>
              </w:rPr>
              <w:t>This most of the application generates and store in their audit trail can just map with the MDDS code</w:t>
            </w:r>
          </w:p>
        </w:tc>
      </w:tr>
      <w:tr w:rsidR="00E93FFC" w:rsidRPr="00E93FFC" w14:paraId="1DD04A45" w14:textId="77777777" w:rsidTr="002832C3">
        <w:trPr>
          <w:trHeight w:val="300"/>
        </w:trPr>
        <w:tc>
          <w:tcPr>
            <w:tcW w:w="1377"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4A2F3427" w14:textId="77777777" w:rsidR="00E93FFC" w:rsidRPr="00F91034" w:rsidRDefault="00E93FFC" w:rsidP="00E93FFC">
            <w:pPr>
              <w:rPr>
                <w:rFonts w:ascii="Times New Roman" w:hAnsi="Times New Roman"/>
                <w:iCs w:val="0"/>
                <w:color w:val="000000"/>
                <w:sz w:val="22"/>
                <w:szCs w:val="22"/>
                <w:lang w:val="en-IN" w:eastAsia="en-IN"/>
              </w:rPr>
            </w:pPr>
            <w:r w:rsidRPr="00F91034">
              <w:rPr>
                <w:rFonts w:ascii="Times New Roman" w:hAnsi="Times New Roman"/>
                <w:iCs w:val="0"/>
                <w:color w:val="000000"/>
                <w:sz w:val="22"/>
                <w:szCs w:val="22"/>
                <w:lang w:val="en-IN" w:eastAsia="en-IN"/>
              </w:rPr>
              <w:t>Episode ID</w:t>
            </w:r>
          </w:p>
        </w:tc>
        <w:tc>
          <w:tcPr>
            <w:tcW w:w="292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FF0969C" w14:textId="77777777" w:rsidR="00E93FFC" w:rsidRPr="00F91034" w:rsidRDefault="00E93FFC" w:rsidP="00E93FFC">
            <w:pPr>
              <w:rPr>
                <w:rFonts w:ascii="Times New Roman" w:hAnsi="Times New Roman"/>
                <w:iCs w:val="0"/>
                <w:sz w:val="22"/>
                <w:szCs w:val="22"/>
                <w:lang w:val="en-IN" w:eastAsia="en-IN"/>
              </w:rPr>
            </w:pPr>
            <w:proofErr w:type="spellStart"/>
            <w:r w:rsidRPr="00F91034">
              <w:rPr>
                <w:rFonts w:ascii="Times New Roman" w:hAnsi="Times New Roman"/>
                <w:iCs w:val="0"/>
                <w:sz w:val="22"/>
                <w:szCs w:val="22"/>
                <w:lang w:val="en-IN" w:eastAsia="en-IN"/>
              </w:rPr>
              <w:t>EpisodeOfCare.identifier</w:t>
            </w:r>
            <w:proofErr w:type="spellEnd"/>
          </w:p>
        </w:tc>
        <w:tc>
          <w:tcPr>
            <w:tcW w:w="127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1BCE9B5E" w14:textId="77777777" w:rsidR="00E93FFC" w:rsidRPr="00F91034" w:rsidRDefault="00E93FFC" w:rsidP="00E93FFC">
            <w:pPr>
              <w:jc w:val="right"/>
              <w:rPr>
                <w:rFonts w:ascii="Times New Roman" w:hAnsi="Times New Roman"/>
                <w:iCs w:val="0"/>
                <w:color w:val="000000"/>
                <w:sz w:val="22"/>
                <w:szCs w:val="22"/>
                <w:lang w:val="en-IN" w:eastAsia="en-IN"/>
              </w:rPr>
            </w:pPr>
            <w:r w:rsidRPr="00F91034">
              <w:rPr>
                <w:rFonts w:ascii="Times New Roman" w:hAnsi="Times New Roman"/>
                <w:iCs w:val="0"/>
                <w:color w:val="000000"/>
                <w:sz w:val="22"/>
                <w:szCs w:val="22"/>
                <w:lang w:val="en-IN" w:eastAsia="en-IN"/>
              </w:rPr>
              <w:t>1</w:t>
            </w:r>
          </w:p>
        </w:tc>
        <w:tc>
          <w:tcPr>
            <w:tcW w:w="1368"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602B1D91" w14:textId="77777777" w:rsidR="00E93FFC" w:rsidRPr="00F91034" w:rsidRDefault="00E93FFC" w:rsidP="00E93FFC">
            <w:pPr>
              <w:rPr>
                <w:rFonts w:ascii="Times New Roman" w:hAnsi="Times New Roman"/>
                <w:iCs w:val="0"/>
                <w:color w:val="000000"/>
                <w:sz w:val="22"/>
                <w:szCs w:val="22"/>
                <w:lang w:val="en-IN" w:eastAsia="en-IN"/>
              </w:rPr>
            </w:pPr>
            <w:r w:rsidRPr="00F91034">
              <w:rPr>
                <w:rFonts w:ascii="Times New Roman" w:hAnsi="Times New Roman"/>
                <w:iCs w:val="0"/>
                <w:color w:val="000000"/>
                <w:sz w:val="22"/>
                <w:szCs w:val="22"/>
                <w:lang w:val="en-IN" w:eastAsia="en-IN"/>
              </w:rPr>
              <w:t>Optional</w:t>
            </w:r>
          </w:p>
        </w:tc>
        <w:tc>
          <w:tcPr>
            <w:tcW w:w="132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711A3B42" w14:textId="77777777" w:rsidR="00E93FFC" w:rsidRPr="00F91034" w:rsidRDefault="00E93FFC" w:rsidP="00E93FFC">
            <w:pPr>
              <w:rPr>
                <w:rFonts w:ascii="Times New Roman" w:hAnsi="Times New Roman"/>
                <w:iCs w:val="0"/>
                <w:sz w:val="22"/>
                <w:szCs w:val="22"/>
                <w:lang w:val="en-IN" w:eastAsia="en-IN"/>
              </w:rPr>
            </w:pPr>
            <w:r w:rsidRPr="00F91034">
              <w:rPr>
                <w:rFonts w:ascii="Times New Roman" w:hAnsi="Times New Roman"/>
                <w:iCs w:val="0"/>
                <w:sz w:val="22"/>
                <w:szCs w:val="22"/>
                <w:lang w:val="en-IN" w:eastAsia="en-IN"/>
              </w:rPr>
              <w:t>Varchar</w:t>
            </w:r>
          </w:p>
        </w:tc>
        <w:tc>
          <w:tcPr>
            <w:tcW w:w="113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16604F49" w14:textId="77777777" w:rsidR="00E93FFC" w:rsidRPr="00F91034" w:rsidRDefault="00E93FFC" w:rsidP="00E93FFC">
            <w:pPr>
              <w:rPr>
                <w:rFonts w:ascii="Times New Roman" w:hAnsi="Times New Roman"/>
                <w:iCs w:val="0"/>
                <w:color w:val="000000"/>
                <w:sz w:val="22"/>
                <w:szCs w:val="22"/>
                <w:lang w:val="en-IN" w:eastAsia="en-IN"/>
              </w:rPr>
            </w:pPr>
            <w:r w:rsidRPr="00F91034">
              <w:rPr>
                <w:rFonts w:ascii="Times New Roman" w:hAnsi="Times New Roman"/>
                <w:iCs w:val="0"/>
                <w:color w:val="000000"/>
                <w:sz w:val="22"/>
                <w:szCs w:val="22"/>
                <w:lang w:val="en-IN" w:eastAsia="en-IN"/>
              </w:rPr>
              <w:t>50</w:t>
            </w:r>
          </w:p>
        </w:tc>
        <w:tc>
          <w:tcPr>
            <w:tcW w:w="1843"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07CE6430" w14:textId="77777777" w:rsidR="00E93FFC" w:rsidRPr="00F91034" w:rsidRDefault="00E93FFC" w:rsidP="00E93FFC">
            <w:pPr>
              <w:rPr>
                <w:rFonts w:ascii="Times New Roman" w:hAnsi="Times New Roman"/>
                <w:iCs w:val="0"/>
                <w:color w:val="000000"/>
                <w:sz w:val="22"/>
                <w:szCs w:val="22"/>
                <w:lang w:val="en-IN" w:eastAsia="en-IN"/>
              </w:rPr>
            </w:pPr>
          </w:p>
        </w:tc>
        <w:tc>
          <w:tcPr>
            <w:tcW w:w="127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13E62F8D" w14:textId="77777777" w:rsidR="00E93FFC" w:rsidRPr="00F91034" w:rsidRDefault="00E93FFC" w:rsidP="00E93FFC">
            <w:pPr>
              <w:jc w:val="center"/>
              <w:rPr>
                <w:rFonts w:ascii="Times New Roman" w:hAnsi="Times New Roman"/>
                <w:iCs w:val="0"/>
                <w:color w:val="000000"/>
                <w:sz w:val="22"/>
                <w:szCs w:val="22"/>
                <w:lang w:val="en-IN" w:eastAsia="en-IN"/>
              </w:rPr>
            </w:pPr>
            <w:r w:rsidRPr="00F91034">
              <w:rPr>
                <w:rFonts w:ascii="Times New Roman" w:hAnsi="Times New Roman"/>
                <w:iCs w:val="0"/>
                <w:color w:val="000000"/>
                <w:sz w:val="22"/>
                <w:szCs w:val="22"/>
                <w:lang w:val="en-IN" w:eastAsia="en-IN"/>
              </w:rPr>
              <w:t>05.009.0001</w:t>
            </w:r>
          </w:p>
        </w:tc>
        <w:tc>
          <w:tcPr>
            <w:tcW w:w="152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00BAEAD9" w14:textId="77777777" w:rsidR="00E93FFC" w:rsidRPr="00F91034" w:rsidRDefault="00E93FFC" w:rsidP="00E93FFC">
            <w:pPr>
              <w:rPr>
                <w:rFonts w:ascii="Times New Roman" w:hAnsi="Times New Roman"/>
                <w:iCs w:val="0"/>
                <w:sz w:val="22"/>
                <w:szCs w:val="22"/>
                <w:lang w:val="en-IN" w:eastAsia="en-IN"/>
              </w:rPr>
            </w:pPr>
            <w:r w:rsidRPr="00F91034">
              <w:rPr>
                <w:rFonts w:ascii="Times New Roman" w:hAnsi="Times New Roman"/>
                <w:iCs w:val="0"/>
                <w:sz w:val="22"/>
                <w:szCs w:val="22"/>
                <w:lang w:val="en-IN" w:eastAsia="en-IN"/>
              </w:rPr>
              <w:t>Automatically generated by the system and NSF card should store this information for the encounter info they store</w:t>
            </w:r>
          </w:p>
        </w:tc>
      </w:tr>
      <w:tr w:rsidR="00E93FFC" w:rsidRPr="00E93FFC" w14:paraId="2A31340E" w14:textId="77777777" w:rsidTr="002832C3">
        <w:trPr>
          <w:trHeight w:val="300"/>
        </w:trPr>
        <w:tc>
          <w:tcPr>
            <w:tcW w:w="1377"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5ABDFED3" w14:textId="77777777" w:rsidR="00E93FFC" w:rsidRPr="00F91034" w:rsidRDefault="00E93FFC" w:rsidP="00E93FFC">
            <w:pPr>
              <w:rPr>
                <w:rFonts w:ascii="Times New Roman" w:hAnsi="Times New Roman"/>
                <w:iCs w:val="0"/>
                <w:color w:val="000000"/>
                <w:sz w:val="22"/>
                <w:szCs w:val="22"/>
                <w:lang w:val="en-IN" w:eastAsia="en-IN"/>
              </w:rPr>
            </w:pPr>
            <w:r w:rsidRPr="00F91034">
              <w:rPr>
                <w:rFonts w:ascii="Times New Roman" w:hAnsi="Times New Roman"/>
                <w:iCs w:val="0"/>
                <w:color w:val="000000"/>
                <w:sz w:val="22"/>
                <w:szCs w:val="22"/>
                <w:lang w:val="en-IN" w:eastAsia="en-IN"/>
              </w:rPr>
              <w:t>Episode Type</w:t>
            </w:r>
          </w:p>
        </w:tc>
        <w:tc>
          <w:tcPr>
            <w:tcW w:w="292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5E5CE1D" w14:textId="77777777" w:rsidR="00E93FFC" w:rsidRPr="00F91034" w:rsidRDefault="00E93FFC" w:rsidP="00E93FFC">
            <w:pPr>
              <w:rPr>
                <w:rFonts w:ascii="Times New Roman" w:hAnsi="Times New Roman"/>
                <w:iCs w:val="0"/>
                <w:sz w:val="22"/>
                <w:szCs w:val="22"/>
                <w:lang w:val="en-IN" w:eastAsia="en-IN"/>
              </w:rPr>
            </w:pPr>
            <w:proofErr w:type="spellStart"/>
            <w:r w:rsidRPr="00F91034">
              <w:rPr>
                <w:rFonts w:ascii="Times New Roman" w:hAnsi="Times New Roman"/>
                <w:iCs w:val="0"/>
                <w:sz w:val="22"/>
                <w:szCs w:val="22"/>
                <w:lang w:val="en-IN" w:eastAsia="en-IN"/>
              </w:rPr>
              <w:t>EpisodeOfCare.type</w:t>
            </w:r>
            <w:proofErr w:type="spellEnd"/>
          </w:p>
        </w:tc>
        <w:tc>
          <w:tcPr>
            <w:tcW w:w="127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1C210E72" w14:textId="77777777" w:rsidR="00E93FFC" w:rsidRPr="00F91034" w:rsidRDefault="00E93FFC" w:rsidP="00E93FFC">
            <w:pPr>
              <w:jc w:val="right"/>
              <w:rPr>
                <w:rFonts w:ascii="Times New Roman" w:hAnsi="Times New Roman"/>
                <w:iCs w:val="0"/>
                <w:color w:val="000000"/>
                <w:sz w:val="22"/>
                <w:szCs w:val="22"/>
                <w:lang w:val="en-IN" w:eastAsia="en-IN"/>
              </w:rPr>
            </w:pPr>
            <w:r w:rsidRPr="00F91034">
              <w:rPr>
                <w:rFonts w:ascii="Times New Roman" w:hAnsi="Times New Roman"/>
                <w:iCs w:val="0"/>
                <w:color w:val="000000"/>
                <w:sz w:val="22"/>
                <w:szCs w:val="22"/>
                <w:lang w:val="en-IN" w:eastAsia="en-IN"/>
              </w:rPr>
              <w:t>1</w:t>
            </w:r>
          </w:p>
        </w:tc>
        <w:tc>
          <w:tcPr>
            <w:tcW w:w="1368"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3B33F212" w14:textId="77777777" w:rsidR="00E93FFC" w:rsidRPr="00F91034" w:rsidRDefault="00E93FFC" w:rsidP="00E93FFC">
            <w:pPr>
              <w:rPr>
                <w:rFonts w:ascii="Times New Roman" w:hAnsi="Times New Roman"/>
                <w:iCs w:val="0"/>
                <w:color w:val="000000"/>
                <w:sz w:val="22"/>
                <w:szCs w:val="22"/>
                <w:lang w:val="en-IN" w:eastAsia="en-IN"/>
              </w:rPr>
            </w:pPr>
            <w:r w:rsidRPr="00F91034">
              <w:rPr>
                <w:rFonts w:ascii="Times New Roman" w:hAnsi="Times New Roman"/>
                <w:iCs w:val="0"/>
                <w:color w:val="000000"/>
                <w:sz w:val="22"/>
                <w:szCs w:val="22"/>
                <w:lang w:val="en-IN" w:eastAsia="en-IN"/>
              </w:rPr>
              <w:t>Optional</w:t>
            </w:r>
          </w:p>
        </w:tc>
        <w:tc>
          <w:tcPr>
            <w:tcW w:w="132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52DA8164" w14:textId="77777777" w:rsidR="00E93FFC" w:rsidRPr="00F91034" w:rsidRDefault="00E93FFC" w:rsidP="00E93FFC">
            <w:pPr>
              <w:rPr>
                <w:rFonts w:ascii="Times New Roman" w:hAnsi="Times New Roman"/>
                <w:iCs w:val="0"/>
                <w:sz w:val="22"/>
                <w:szCs w:val="22"/>
                <w:lang w:val="en-IN" w:eastAsia="en-IN"/>
              </w:rPr>
            </w:pPr>
            <w:r w:rsidRPr="00F91034">
              <w:rPr>
                <w:rFonts w:ascii="Times New Roman" w:hAnsi="Times New Roman"/>
                <w:iCs w:val="0"/>
                <w:sz w:val="22"/>
                <w:szCs w:val="22"/>
                <w:lang w:val="en-IN" w:eastAsia="en-IN"/>
              </w:rPr>
              <w:t>Integer</w:t>
            </w:r>
          </w:p>
        </w:tc>
        <w:tc>
          <w:tcPr>
            <w:tcW w:w="113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23A2C5E7" w14:textId="77777777" w:rsidR="00E93FFC" w:rsidRPr="00F91034" w:rsidRDefault="00E93FFC" w:rsidP="00E93FFC">
            <w:pPr>
              <w:rPr>
                <w:rFonts w:ascii="Times New Roman" w:hAnsi="Times New Roman"/>
                <w:iCs w:val="0"/>
                <w:sz w:val="22"/>
                <w:szCs w:val="22"/>
                <w:lang w:val="en-IN" w:eastAsia="en-IN"/>
              </w:rPr>
            </w:pPr>
            <w:r w:rsidRPr="00F91034">
              <w:rPr>
                <w:rFonts w:ascii="Times New Roman" w:hAnsi="Times New Roman"/>
                <w:iCs w:val="0"/>
                <w:sz w:val="22"/>
                <w:szCs w:val="22"/>
                <w:lang w:val="en-IN" w:eastAsia="en-IN"/>
              </w:rPr>
              <w:t>1</w:t>
            </w:r>
          </w:p>
        </w:tc>
        <w:tc>
          <w:tcPr>
            <w:tcW w:w="1843"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368EE9F6" w14:textId="77777777" w:rsidR="00E93FFC" w:rsidRPr="00F91034" w:rsidRDefault="00E93FFC" w:rsidP="00E93FFC">
            <w:pPr>
              <w:rPr>
                <w:rFonts w:ascii="Times New Roman" w:hAnsi="Times New Roman"/>
                <w:iCs w:val="0"/>
                <w:color w:val="000000"/>
                <w:sz w:val="22"/>
                <w:szCs w:val="22"/>
                <w:lang w:val="en-IN" w:eastAsia="en-IN"/>
              </w:rPr>
            </w:pPr>
            <w:r w:rsidRPr="00F91034">
              <w:rPr>
                <w:rFonts w:ascii="Times New Roman" w:hAnsi="Times New Roman"/>
                <w:iCs w:val="0"/>
                <w:color w:val="000000"/>
                <w:sz w:val="22"/>
                <w:szCs w:val="22"/>
                <w:lang w:val="en-IN" w:eastAsia="en-IN"/>
              </w:rPr>
              <w:t>1 - New 2 - Ongoing 3 - Active 4 - Inactive</w:t>
            </w:r>
          </w:p>
        </w:tc>
        <w:tc>
          <w:tcPr>
            <w:tcW w:w="127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23B2614E" w14:textId="77777777" w:rsidR="00E93FFC" w:rsidRPr="00F91034" w:rsidRDefault="00E93FFC" w:rsidP="00E93FFC">
            <w:pPr>
              <w:jc w:val="center"/>
              <w:rPr>
                <w:rFonts w:ascii="Times New Roman" w:hAnsi="Times New Roman"/>
                <w:iCs w:val="0"/>
                <w:color w:val="000000"/>
                <w:sz w:val="22"/>
                <w:szCs w:val="22"/>
                <w:lang w:val="en-IN" w:eastAsia="en-IN"/>
              </w:rPr>
            </w:pPr>
            <w:r w:rsidRPr="00F91034">
              <w:rPr>
                <w:rFonts w:ascii="Times New Roman" w:hAnsi="Times New Roman"/>
                <w:iCs w:val="0"/>
                <w:color w:val="000000"/>
                <w:sz w:val="22"/>
                <w:szCs w:val="22"/>
                <w:lang w:val="en-IN" w:eastAsia="en-IN"/>
              </w:rPr>
              <w:t>05.009.0002</w:t>
            </w:r>
          </w:p>
        </w:tc>
        <w:tc>
          <w:tcPr>
            <w:tcW w:w="152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0D4BA623" w14:textId="77777777" w:rsidR="00E93FFC" w:rsidRPr="00F91034" w:rsidRDefault="00E93FFC" w:rsidP="00E93FFC">
            <w:pPr>
              <w:jc w:val="center"/>
              <w:rPr>
                <w:rFonts w:ascii="Times New Roman" w:hAnsi="Times New Roman"/>
                <w:iCs w:val="0"/>
                <w:color w:val="000000"/>
                <w:sz w:val="22"/>
                <w:szCs w:val="22"/>
                <w:lang w:val="en-IN" w:eastAsia="en-IN"/>
              </w:rPr>
            </w:pPr>
          </w:p>
        </w:tc>
      </w:tr>
      <w:tr w:rsidR="00E93FFC" w:rsidRPr="00E93FFC" w14:paraId="4061AECF" w14:textId="77777777" w:rsidTr="002832C3">
        <w:trPr>
          <w:trHeight w:val="1545"/>
        </w:trPr>
        <w:tc>
          <w:tcPr>
            <w:tcW w:w="1377"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3CA6BE6D" w14:textId="77777777" w:rsidR="00E93FFC" w:rsidRPr="00F91034" w:rsidRDefault="00E93FFC" w:rsidP="00E93FFC">
            <w:pPr>
              <w:rPr>
                <w:rFonts w:ascii="Times New Roman" w:hAnsi="Times New Roman"/>
                <w:iCs w:val="0"/>
                <w:color w:val="000000"/>
                <w:sz w:val="22"/>
                <w:szCs w:val="22"/>
                <w:lang w:val="en-IN" w:eastAsia="en-IN"/>
              </w:rPr>
            </w:pPr>
            <w:r w:rsidRPr="00F91034">
              <w:rPr>
                <w:rFonts w:ascii="Times New Roman" w:hAnsi="Times New Roman"/>
                <w:iCs w:val="0"/>
                <w:color w:val="000000"/>
                <w:sz w:val="22"/>
                <w:szCs w:val="22"/>
                <w:lang w:val="en-IN" w:eastAsia="en-IN"/>
              </w:rPr>
              <w:lastRenderedPageBreak/>
              <w:t>Episode Status</w:t>
            </w:r>
          </w:p>
        </w:tc>
        <w:tc>
          <w:tcPr>
            <w:tcW w:w="292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63E41E0F" w14:textId="77777777" w:rsidR="00E93FFC" w:rsidRPr="00F91034" w:rsidRDefault="00E93FFC" w:rsidP="00E93FFC">
            <w:pPr>
              <w:rPr>
                <w:rFonts w:ascii="Times New Roman" w:hAnsi="Times New Roman"/>
                <w:iCs w:val="0"/>
                <w:color w:val="000000"/>
                <w:sz w:val="22"/>
                <w:szCs w:val="22"/>
                <w:lang w:val="en-IN" w:eastAsia="en-IN"/>
              </w:rPr>
            </w:pPr>
            <w:proofErr w:type="spellStart"/>
            <w:r w:rsidRPr="00F91034">
              <w:rPr>
                <w:rFonts w:ascii="Times New Roman" w:hAnsi="Times New Roman"/>
                <w:iCs w:val="0"/>
                <w:color w:val="000000"/>
                <w:sz w:val="22"/>
                <w:szCs w:val="22"/>
                <w:lang w:val="en-IN" w:eastAsia="en-IN"/>
              </w:rPr>
              <w:t>EpisodeOfCare.status</w:t>
            </w:r>
            <w:proofErr w:type="spellEnd"/>
          </w:p>
        </w:tc>
        <w:tc>
          <w:tcPr>
            <w:tcW w:w="127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416203B6" w14:textId="77777777" w:rsidR="00E93FFC" w:rsidRPr="00F91034" w:rsidRDefault="00E93FFC" w:rsidP="00E93FFC">
            <w:pPr>
              <w:jc w:val="right"/>
              <w:rPr>
                <w:rFonts w:ascii="Times New Roman" w:hAnsi="Times New Roman"/>
                <w:iCs w:val="0"/>
                <w:color w:val="000000"/>
                <w:sz w:val="22"/>
                <w:szCs w:val="22"/>
                <w:lang w:val="en-IN" w:eastAsia="en-IN"/>
              </w:rPr>
            </w:pPr>
            <w:r w:rsidRPr="00F91034">
              <w:rPr>
                <w:rFonts w:ascii="Times New Roman" w:hAnsi="Times New Roman"/>
                <w:iCs w:val="0"/>
                <w:color w:val="000000"/>
                <w:sz w:val="22"/>
                <w:szCs w:val="22"/>
                <w:lang w:val="en-IN" w:eastAsia="en-IN"/>
              </w:rPr>
              <w:t>1</w:t>
            </w:r>
          </w:p>
        </w:tc>
        <w:tc>
          <w:tcPr>
            <w:tcW w:w="1368"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683523EC" w14:textId="77777777" w:rsidR="00E93FFC" w:rsidRPr="00F91034" w:rsidRDefault="00E93FFC" w:rsidP="00E93FFC">
            <w:pPr>
              <w:rPr>
                <w:rFonts w:ascii="Times New Roman" w:hAnsi="Times New Roman"/>
                <w:iCs w:val="0"/>
                <w:color w:val="000000"/>
                <w:sz w:val="22"/>
                <w:szCs w:val="22"/>
                <w:lang w:val="en-IN" w:eastAsia="en-IN"/>
              </w:rPr>
            </w:pPr>
            <w:r w:rsidRPr="00F91034">
              <w:rPr>
                <w:rFonts w:ascii="Times New Roman" w:hAnsi="Times New Roman"/>
                <w:iCs w:val="0"/>
                <w:color w:val="000000"/>
                <w:sz w:val="22"/>
                <w:szCs w:val="22"/>
                <w:lang w:val="en-IN" w:eastAsia="en-IN"/>
              </w:rPr>
              <w:t>Mandatory</w:t>
            </w:r>
          </w:p>
        </w:tc>
        <w:tc>
          <w:tcPr>
            <w:tcW w:w="132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59B00786" w14:textId="77777777" w:rsidR="00E93FFC" w:rsidRPr="00F91034" w:rsidRDefault="00E93FFC" w:rsidP="00E93FFC">
            <w:pPr>
              <w:rPr>
                <w:rFonts w:ascii="Times New Roman" w:hAnsi="Times New Roman"/>
                <w:iCs w:val="0"/>
                <w:color w:val="000000"/>
                <w:sz w:val="22"/>
                <w:szCs w:val="22"/>
                <w:lang w:val="en-IN" w:eastAsia="en-IN"/>
              </w:rPr>
            </w:pPr>
          </w:p>
        </w:tc>
        <w:tc>
          <w:tcPr>
            <w:tcW w:w="113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511D8402" w14:textId="77777777" w:rsidR="00E93FFC" w:rsidRPr="00F91034" w:rsidRDefault="00E93FFC" w:rsidP="00E93FFC">
            <w:pPr>
              <w:rPr>
                <w:rFonts w:ascii="Times New Roman" w:hAnsi="Times New Roman"/>
                <w:iCs w:val="0"/>
                <w:sz w:val="22"/>
                <w:szCs w:val="22"/>
                <w:lang w:val="en-IN" w:eastAsia="en-IN"/>
              </w:rPr>
            </w:pPr>
          </w:p>
        </w:tc>
        <w:tc>
          <w:tcPr>
            <w:tcW w:w="1843"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745E22E1" w14:textId="4410CFC8" w:rsidR="00E93FFC" w:rsidRPr="00F91034" w:rsidRDefault="00E93FFC" w:rsidP="00E93FFC">
            <w:pPr>
              <w:rPr>
                <w:rFonts w:ascii="Times New Roman" w:hAnsi="Times New Roman"/>
                <w:iCs w:val="0"/>
                <w:color w:val="000000"/>
                <w:sz w:val="22"/>
                <w:szCs w:val="22"/>
                <w:lang w:val="en-IN" w:eastAsia="en-IN"/>
              </w:rPr>
            </w:pPr>
            <w:r w:rsidRPr="00F91034">
              <w:rPr>
                <w:rFonts w:ascii="Times New Roman" w:hAnsi="Times New Roman"/>
                <w:iCs w:val="0"/>
                <w:color w:val="000000"/>
                <w:sz w:val="22"/>
                <w:szCs w:val="22"/>
                <w:lang w:val="en-IN" w:eastAsia="en-IN"/>
              </w:rPr>
              <w:t>planned</w:t>
            </w:r>
            <w:r w:rsidRPr="00F91034">
              <w:rPr>
                <w:rFonts w:ascii="Times New Roman" w:hAnsi="Times New Roman"/>
                <w:iCs w:val="0"/>
                <w:color w:val="000000"/>
                <w:sz w:val="22"/>
                <w:szCs w:val="22"/>
                <w:lang w:val="en-IN" w:eastAsia="en-IN"/>
              </w:rPr>
              <w:br/>
              <w:t>Waitlist</w:t>
            </w:r>
            <w:r w:rsidRPr="00F91034">
              <w:rPr>
                <w:rFonts w:ascii="Times New Roman" w:hAnsi="Times New Roman"/>
                <w:iCs w:val="0"/>
                <w:color w:val="000000"/>
                <w:sz w:val="22"/>
                <w:szCs w:val="22"/>
                <w:lang w:val="en-IN" w:eastAsia="en-IN"/>
              </w:rPr>
              <w:br/>
              <w:t>Active</w:t>
            </w:r>
            <w:r w:rsidRPr="00F91034">
              <w:rPr>
                <w:rFonts w:ascii="Times New Roman" w:hAnsi="Times New Roman"/>
                <w:iCs w:val="0"/>
                <w:color w:val="000000"/>
                <w:sz w:val="22"/>
                <w:szCs w:val="22"/>
                <w:lang w:val="en-IN" w:eastAsia="en-IN"/>
              </w:rPr>
              <w:br/>
              <w:t>On</w:t>
            </w:r>
            <w:r w:rsidR="000D1DB4">
              <w:rPr>
                <w:rFonts w:ascii="Times New Roman" w:hAnsi="Times New Roman"/>
                <w:iCs w:val="0"/>
                <w:color w:val="000000"/>
                <w:sz w:val="22"/>
                <w:szCs w:val="22"/>
                <w:lang w:val="en-IN" w:eastAsia="en-IN"/>
              </w:rPr>
              <w:t xml:space="preserve"> </w:t>
            </w:r>
            <w:r w:rsidRPr="00F91034">
              <w:rPr>
                <w:rFonts w:ascii="Times New Roman" w:hAnsi="Times New Roman"/>
                <w:iCs w:val="0"/>
                <w:color w:val="000000"/>
                <w:sz w:val="22"/>
                <w:szCs w:val="22"/>
                <w:lang w:val="en-IN" w:eastAsia="en-IN"/>
              </w:rPr>
              <w:t>hold</w:t>
            </w:r>
            <w:r w:rsidRPr="00F91034">
              <w:rPr>
                <w:rFonts w:ascii="Times New Roman" w:hAnsi="Times New Roman"/>
                <w:iCs w:val="0"/>
                <w:color w:val="000000"/>
                <w:sz w:val="22"/>
                <w:szCs w:val="22"/>
                <w:lang w:val="en-IN" w:eastAsia="en-IN"/>
              </w:rPr>
              <w:br/>
              <w:t>Finished</w:t>
            </w:r>
            <w:r w:rsidRPr="00F91034">
              <w:rPr>
                <w:rFonts w:ascii="Times New Roman" w:hAnsi="Times New Roman"/>
                <w:iCs w:val="0"/>
                <w:color w:val="000000"/>
                <w:sz w:val="22"/>
                <w:szCs w:val="22"/>
                <w:lang w:val="en-IN" w:eastAsia="en-IN"/>
              </w:rPr>
              <w:br/>
              <w:t>Cancelled</w:t>
            </w:r>
            <w:r w:rsidRPr="00F91034">
              <w:rPr>
                <w:rFonts w:ascii="Times New Roman" w:hAnsi="Times New Roman"/>
                <w:iCs w:val="0"/>
                <w:color w:val="000000"/>
                <w:sz w:val="22"/>
                <w:szCs w:val="22"/>
                <w:lang w:val="en-IN" w:eastAsia="en-IN"/>
              </w:rPr>
              <w:br/>
              <w:t>Entered in error</w:t>
            </w:r>
          </w:p>
        </w:tc>
        <w:tc>
          <w:tcPr>
            <w:tcW w:w="127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5A6D0FFE" w14:textId="77777777" w:rsidR="00E93FFC" w:rsidRPr="00F91034" w:rsidRDefault="00E93FFC" w:rsidP="00E93FFC">
            <w:pPr>
              <w:rPr>
                <w:rFonts w:ascii="Times New Roman" w:hAnsi="Times New Roman"/>
                <w:iCs w:val="0"/>
                <w:color w:val="000000"/>
                <w:sz w:val="22"/>
                <w:szCs w:val="22"/>
                <w:lang w:val="en-IN" w:eastAsia="en-IN"/>
              </w:rPr>
            </w:pPr>
          </w:p>
        </w:tc>
        <w:tc>
          <w:tcPr>
            <w:tcW w:w="152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250B5FA9" w14:textId="77777777" w:rsidR="00E93FFC" w:rsidRPr="00F91034" w:rsidRDefault="00E93FFC" w:rsidP="00E93FFC">
            <w:pPr>
              <w:jc w:val="center"/>
              <w:rPr>
                <w:rFonts w:ascii="Times New Roman" w:hAnsi="Times New Roman"/>
                <w:iCs w:val="0"/>
                <w:sz w:val="22"/>
                <w:szCs w:val="22"/>
                <w:lang w:val="en-IN" w:eastAsia="en-IN"/>
              </w:rPr>
            </w:pPr>
          </w:p>
        </w:tc>
      </w:tr>
      <w:tr w:rsidR="00E93FFC" w:rsidRPr="00E93FFC" w14:paraId="2F04E634" w14:textId="77777777" w:rsidTr="002832C3">
        <w:trPr>
          <w:trHeight w:val="1545"/>
        </w:trPr>
        <w:tc>
          <w:tcPr>
            <w:tcW w:w="1377"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7E7C21EC" w14:textId="77777777" w:rsidR="00E93FFC" w:rsidRPr="00F91034" w:rsidRDefault="00E93FFC" w:rsidP="00E93FFC">
            <w:pPr>
              <w:rPr>
                <w:rFonts w:ascii="Times New Roman" w:hAnsi="Times New Roman"/>
                <w:iCs w:val="0"/>
                <w:color w:val="000000"/>
                <w:sz w:val="22"/>
                <w:szCs w:val="22"/>
                <w:lang w:val="en-IN" w:eastAsia="en-IN"/>
              </w:rPr>
            </w:pPr>
            <w:r w:rsidRPr="00F91034">
              <w:rPr>
                <w:rFonts w:ascii="Times New Roman" w:hAnsi="Times New Roman"/>
                <w:iCs w:val="0"/>
                <w:color w:val="000000"/>
                <w:sz w:val="22"/>
                <w:szCs w:val="22"/>
                <w:lang w:val="en-IN" w:eastAsia="en-IN"/>
              </w:rPr>
              <w:t>Encounter Date</w:t>
            </w:r>
          </w:p>
        </w:tc>
        <w:tc>
          <w:tcPr>
            <w:tcW w:w="292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7B2E5C0F" w14:textId="77777777" w:rsidR="00E93FFC" w:rsidRPr="00F91034" w:rsidRDefault="00E93FFC" w:rsidP="00E93FFC">
            <w:pPr>
              <w:rPr>
                <w:rFonts w:ascii="Times New Roman" w:hAnsi="Times New Roman"/>
                <w:iCs w:val="0"/>
                <w:color w:val="000000"/>
                <w:sz w:val="22"/>
                <w:szCs w:val="22"/>
                <w:lang w:val="en-IN" w:eastAsia="en-IN"/>
              </w:rPr>
            </w:pPr>
            <w:proofErr w:type="spellStart"/>
            <w:r w:rsidRPr="00F91034">
              <w:rPr>
                <w:rFonts w:ascii="Times New Roman" w:hAnsi="Times New Roman"/>
                <w:iCs w:val="0"/>
                <w:color w:val="000000"/>
                <w:sz w:val="22"/>
                <w:szCs w:val="22"/>
                <w:lang w:val="en-IN" w:eastAsia="en-IN"/>
              </w:rPr>
              <w:t>Encounter.appointment</w:t>
            </w:r>
            <w:proofErr w:type="spellEnd"/>
          </w:p>
        </w:tc>
        <w:tc>
          <w:tcPr>
            <w:tcW w:w="127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3C8E9912" w14:textId="77777777" w:rsidR="00E93FFC" w:rsidRPr="00F91034" w:rsidRDefault="00E93FFC" w:rsidP="00E93FFC">
            <w:pPr>
              <w:jc w:val="right"/>
              <w:rPr>
                <w:rFonts w:ascii="Times New Roman" w:hAnsi="Times New Roman"/>
                <w:iCs w:val="0"/>
                <w:color w:val="000000"/>
                <w:sz w:val="22"/>
                <w:szCs w:val="22"/>
                <w:lang w:val="en-IN" w:eastAsia="en-IN"/>
              </w:rPr>
            </w:pPr>
            <w:r w:rsidRPr="00F91034">
              <w:rPr>
                <w:rFonts w:ascii="Times New Roman" w:hAnsi="Times New Roman"/>
                <w:iCs w:val="0"/>
                <w:color w:val="000000"/>
                <w:sz w:val="22"/>
                <w:szCs w:val="22"/>
                <w:lang w:val="en-IN" w:eastAsia="en-IN"/>
              </w:rPr>
              <w:t>1</w:t>
            </w:r>
          </w:p>
        </w:tc>
        <w:tc>
          <w:tcPr>
            <w:tcW w:w="1368"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4593177D" w14:textId="77777777" w:rsidR="00E93FFC" w:rsidRPr="00F91034" w:rsidRDefault="00E93FFC" w:rsidP="00E93FFC">
            <w:pPr>
              <w:rPr>
                <w:rFonts w:ascii="Times New Roman" w:hAnsi="Times New Roman"/>
                <w:iCs w:val="0"/>
                <w:color w:val="000000"/>
                <w:sz w:val="22"/>
                <w:szCs w:val="22"/>
                <w:lang w:val="en-IN" w:eastAsia="en-IN"/>
              </w:rPr>
            </w:pPr>
            <w:r w:rsidRPr="00F91034">
              <w:rPr>
                <w:rFonts w:ascii="Times New Roman" w:hAnsi="Times New Roman"/>
                <w:iCs w:val="0"/>
                <w:color w:val="000000"/>
                <w:sz w:val="22"/>
                <w:szCs w:val="22"/>
                <w:lang w:val="en-IN" w:eastAsia="en-IN"/>
              </w:rPr>
              <w:t>Optional</w:t>
            </w:r>
          </w:p>
        </w:tc>
        <w:tc>
          <w:tcPr>
            <w:tcW w:w="132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36F8E8FB" w14:textId="77777777" w:rsidR="00E93FFC" w:rsidRPr="00F91034" w:rsidRDefault="00E93FFC" w:rsidP="00E93FFC">
            <w:pPr>
              <w:rPr>
                <w:rFonts w:ascii="Times New Roman" w:hAnsi="Times New Roman"/>
                <w:iCs w:val="0"/>
                <w:sz w:val="22"/>
                <w:szCs w:val="22"/>
                <w:lang w:val="en-IN" w:eastAsia="en-IN"/>
              </w:rPr>
            </w:pPr>
            <w:r w:rsidRPr="00F91034">
              <w:rPr>
                <w:rFonts w:ascii="Times New Roman" w:hAnsi="Times New Roman"/>
                <w:iCs w:val="0"/>
                <w:sz w:val="22"/>
                <w:szCs w:val="22"/>
                <w:lang w:val="en-IN" w:eastAsia="en-IN"/>
              </w:rPr>
              <w:t>G00.01</w:t>
            </w:r>
          </w:p>
        </w:tc>
        <w:tc>
          <w:tcPr>
            <w:tcW w:w="113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060EC578" w14:textId="77777777" w:rsidR="00E93FFC" w:rsidRPr="00F91034" w:rsidRDefault="00E93FFC" w:rsidP="00E93FFC">
            <w:pPr>
              <w:rPr>
                <w:rFonts w:ascii="Times New Roman" w:hAnsi="Times New Roman"/>
                <w:iCs w:val="0"/>
                <w:sz w:val="22"/>
                <w:szCs w:val="22"/>
                <w:lang w:val="en-IN" w:eastAsia="en-IN"/>
              </w:rPr>
            </w:pPr>
          </w:p>
        </w:tc>
        <w:tc>
          <w:tcPr>
            <w:tcW w:w="1843"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7FBA4FBA" w14:textId="77777777" w:rsidR="00E93FFC" w:rsidRPr="00F91034" w:rsidRDefault="00E93FFC" w:rsidP="00E93FFC">
            <w:pPr>
              <w:rPr>
                <w:rFonts w:ascii="Times New Roman" w:hAnsi="Times New Roman"/>
                <w:iCs w:val="0"/>
                <w:sz w:val="22"/>
                <w:szCs w:val="22"/>
                <w:lang w:val="en-IN" w:eastAsia="en-IN"/>
              </w:rPr>
            </w:pPr>
          </w:p>
        </w:tc>
        <w:tc>
          <w:tcPr>
            <w:tcW w:w="127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2991892F" w14:textId="77777777" w:rsidR="00E93FFC" w:rsidRPr="00F91034" w:rsidRDefault="00E93FFC" w:rsidP="00E93FFC">
            <w:pPr>
              <w:jc w:val="center"/>
              <w:rPr>
                <w:rFonts w:ascii="Times New Roman" w:hAnsi="Times New Roman"/>
                <w:iCs w:val="0"/>
                <w:color w:val="000000"/>
                <w:sz w:val="22"/>
                <w:szCs w:val="22"/>
                <w:lang w:val="en-IN" w:eastAsia="en-IN"/>
              </w:rPr>
            </w:pPr>
            <w:r w:rsidRPr="00F91034">
              <w:rPr>
                <w:rFonts w:ascii="Times New Roman" w:hAnsi="Times New Roman"/>
                <w:iCs w:val="0"/>
                <w:color w:val="000000"/>
                <w:sz w:val="22"/>
                <w:szCs w:val="22"/>
                <w:lang w:val="en-IN" w:eastAsia="en-IN"/>
              </w:rPr>
              <w:t>05.010.0005</w:t>
            </w:r>
          </w:p>
        </w:tc>
        <w:tc>
          <w:tcPr>
            <w:tcW w:w="1529" w:type="dxa"/>
            <w:vMerge w:val="restart"/>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4F48983B" w14:textId="1EA8DD05" w:rsidR="00E93FFC" w:rsidRPr="00F91034" w:rsidRDefault="00E93FFC" w:rsidP="00E93FFC">
            <w:pPr>
              <w:rPr>
                <w:rFonts w:ascii="Times New Roman" w:hAnsi="Times New Roman"/>
                <w:iCs w:val="0"/>
                <w:sz w:val="22"/>
                <w:szCs w:val="22"/>
                <w:lang w:val="en-IN" w:eastAsia="en-IN"/>
              </w:rPr>
            </w:pPr>
            <w:r w:rsidRPr="00F91034">
              <w:rPr>
                <w:rFonts w:ascii="Times New Roman" w:hAnsi="Times New Roman"/>
                <w:iCs w:val="0"/>
                <w:sz w:val="22"/>
                <w:szCs w:val="22"/>
                <w:lang w:val="en-IN" w:eastAsia="en-IN"/>
              </w:rPr>
              <w:t xml:space="preserve">Every time a new visit is created for consultation or any other service system </w:t>
            </w:r>
            <w:r w:rsidR="00F91034" w:rsidRPr="00F91034">
              <w:rPr>
                <w:rFonts w:ascii="Times New Roman" w:hAnsi="Times New Roman"/>
                <w:iCs w:val="0"/>
                <w:sz w:val="22"/>
                <w:szCs w:val="22"/>
                <w:lang w:val="en-IN" w:eastAsia="en-IN"/>
              </w:rPr>
              <w:t>automatically</w:t>
            </w:r>
            <w:r w:rsidRPr="00F91034">
              <w:rPr>
                <w:rFonts w:ascii="Times New Roman" w:hAnsi="Times New Roman"/>
                <w:iCs w:val="0"/>
                <w:sz w:val="22"/>
                <w:szCs w:val="22"/>
                <w:lang w:val="en-IN" w:eastAsia="en-IN"/>
              </w:rPr>
              <w:t xml:space="preserve"> generates this to maintain the longitudinal record of a patient</w:t>
            </w:r>
          </w:p>
        </w:tc>
      </w:tr>
      <w:tr w:rsidR="00E93FFC" w:rsidRPr="00E93FFC" w14:paraId="136B294C" w14:textId="77777777" w:rsidTr="002832C3">
        <w:trPr>
          <w:trHeight w:val="300"/>
        </w:trPr>
        <w:tc>
          <w:tcPr>
            <w:tcW w:w="1377"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6A001967" w14:textId="77777777" w:rsidR="00E93FFC" w:rsidRPr="00F91034" w:rsidRDefault="00E93FFC" w:rsidP="00E93FFC">
            <w:pPr>
              <w:rPr>
                <w:rFonts w:ascii="Times New Roman" w:hAnsi="Times New Roman"/>
                <w:iCs w:val="0"/>
                <w:color w:val="000000"/>
                <w:sz w:val="22"/>
                <w:szCs w:val="22"/>
                <w:lang w:val="en-IN" w:eastAsia="en-IN"/>
              </w:rPr>
            </w:pPr>
            <w:r w:rsidRPr="00F91034">
              <w:rPr>
                <w:rFonts w:ascii="Times New Roman" w:hAnsi="Times New Roman"/>
                <w:iCs w:val="0"/>
                <w:color w:val="000000"/>
                <w:sz w:val="22"/>
                <w:szCs w:val="22"/>
                <w:lang w:val="en-IN" w:eastAsia="en-IN"/>
              </w:rPr>
              <w:t>Encounter ID</w:t>
            </w:r>
          </w:p>
        </w:tc>
        <w:tc>
          <w:tcPr>
            <w:tcW w:w="292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20DB6D52" w14:textId="77777777" w:rsidR="00E93FFC" w:rsidRPr="00F91034" w:rsidRDefault="00E93FFC" w:rsidP="00E93FFC">
            <w:pPr>
              <w:rPr>
                <w:rFonts w:ascii="Times New Roman" w:hAnsi="Times New Roman"/>
                <w:iCs w:val="0"/>
                <w:sz w:val="22"/>
                <w:szCs w:val="22"/>
                <w:lang w:val="en-IN" w:eastAsia="en-IN"/>
              </w:rPr>
            </w:pPr>
            <w:proofErr w:type="spellStart"/>
            <w:r w:rsidRPr="00F91034">
              <w:rPr>
                <w:rFonts w:ascii="Times New Roman" w:hAnsi="Times New Roman"/>
                <w:iCs w:val="0"/>
                <w:sz w:val="22"/>
                <w:szCs w:val="22"/>
                <w:lang w:val="en-IN" w:eastAsia="en-IN"/>
              </w:rPr>
              <w:t>Encounter.identifier</w:t>
            </w:r>
            <w:proofErr w:type="spellEnd"/>
          </w:p>
        </w:tc>
        <w:tc>
          <w:tcPr>
            <w:tcW w:w="127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1CFDA1A8" w14:textId="77777777" w:rsidR="00E93FFC" w:rsidRPr="00F91034" w:rsidRDefault="00E93FFC" w:rsidP="00E93FFC">
            <w:pPr>
              <w:jc w:val="right"/>
              <w:rPr>
                <w:rFonts w:ascii="Times New Roman" w:hAnsi="Times New Roman"/>
                <w:iCs w:val="0"/>
                <w:color w:val="000000"/>
                <w:sz w:val="22"/>
                <w:szCs w:val="22"/>
                <w:lang w:val="en-IN" w:eastAsia="en-IN"/>
              </w:rPr>
            </w:pPr>
            <w:r w:rsidRPr="00F91034">
              <w:rPr>
                <w:rFonts w:ascii="Times New Roman" w:hAnsi="Times New Roman"/>
                <w:iCs w:val="0"/>
                <w:color w:val="000000"/>
                <w:sz w:val="22"/>
                <w:szCs w:val="22"/>
                <w:lang w:val="en-IN" w:eastAsia="en-IN"/>
              </w:rPr>
              <w:t>1</w:t>
            </w:r>
          </w:p>
        </w:tc>
        <w:tc>
          <w:tcPr>
            <w:tcW w:w="1368"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492F6CB8" w14:textId="77777777" w:rsidR="00E93FFC" w:rsidRPr="00F91034" w:rsidRDefault="00E93FFC" w:rsidP="00E93FFC">
            <w:pPr>
              <w:rPr>
                <w:rFonts w:ascii="Times New Roman" w:hAnsi="Times New Roman"/>
                <w:iCs w:val="0"/>
                <w:color w:val="000000"/>
                <w:sz w:val="22"/>
                <w:szCs w:val="22"/>
                <w:lang w:val="en-IN" w:eastAsia="en-IN"/>
              </w:rPr>
            </w:pPr>
            <w:r w:rsidRPr="00F91034">
              <w:rPr>
                <w:rFonts w:ascii="Times New Roman" w:hAnsi="Times New Roman"/>
                <w:iCs w:val="0"/>
                <w:color w:val="000000"/>
                <w:sz w:val="22"/>
                <w:szCs w:val="22"/>
                <w:lang w:val="en-IN" w:eastAsia="en-IN"/>
              </w:rPr>
              <w:t>Optional</w:t>
            </w:r>
          </w:p>
        </w:tc>
        <w:tc>
          <w:tcPr>
            <w:tcW w:w="132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3B6A9BA5" w14:textId="77777777" w:rsidR="00E93FFC" w:rsidRPr="00F91034" w:rsidRDefault="00E93FFC" w:rsidP="00E93FFC">
            <w:pPr>
              <w:rPr>
                <w:rFonts w:ascii="Times New Roman" w:hAnsi="Times New Roman"/>
                <w:iCs w:val="0"/>
                <w:sz w:val="22"/>
                <w:szCs w:val="22"/>
                <w:lang w:val="en-IN" w:eastAsia="en-IN"/>
              </w:rPr>
            </w:pPr>
            <w:r w:rsidRPr="00F91034">
              <w:rPr>
                <w:rFonts w:ascii="Times New Roman" w:hAnsi="Times New Roman"/>
                <w:iCs w:val="0"/>
                <w:sz w:val="22"/>
                <w:szCs w:val="22"/>
                <w:lang w:val="en-IN" w:eastAsia="en-IN"/>
              </w:rPr>
              <w:t>Varchar</w:t>
            </w:r>
          </w:p>
        </w:tc>
        <w:tc>
          <w:tcPr>
            <w:tcW w:w="113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03E1E9C1" w14:textId="77777777" w:rsidR="00E93FFC" w:rsidRPr="00F91034" w:rsidRDefault="00E93FFC" w:rsidP="00E93FFC">
            <w:pPr>
              <w:rPr>
                <w:rFonts w:ascii="Times New Roman" w:hAnsi="Times New Roman"/>
                <w:iCs w:val="0"/>
                <w:sz w:val="22"/>
                <w:szCs w:val="22"/>
                <w:lang w:val="en-IN" w:eastAsia="en-IN"/>
              </w:rPr>
            </w:pPr>
            <w:r w:rsidRPr="00F91034">
              <w:rPr>
                <w:rFonts w:ascii="Times New Roman" w:hAnsi="Times New Roman"/>
                <w:iCs w:val="0"/>
                <w:sz w:val="22"/>
                <w:szCs w:val="22"/>
                <w:lang w:val="en-IN" w:eastAsia="en-IN"/>
              </w:rPr>
              <w:t>18</w:t>
            </w:r>
          </w:p>
        </w:tc>
        <w:tc>
          <w:tcPr>
            <w:tcW w:w="1843"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0CD1384E" w14:textId="77777777" w:rsidR="00E93FFC" w:rsidRPr="00F91034" w:rsidRDefault="00E93FFC" w:rsidP="00E93FFC">
            <w:pPr>
              <w:rPr>
                <w:rFonts w:ascii="Times New Roman" w:hAnsi="Times New Roman"/>
                <w:iCs w:val="0"/>
                <w:sz w:val="22"/>
                <w:szCs w:val="22"/>
                <w:lang w:val="en-IN" w:eastAsia="en-IN"/>
              </w:rPr>
            </w:pPr>
          </w:p>
        </w:tc>
        <w:tc>
          <w:tcPr>
            <w:tcW w:w="127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5169BBBC" w14:textId="77777777" w:rsidR="00E93FFC" w:rsidRPr="00F91034" w:rsidRDefault="00E93FFC" w:rsidP="00E93FFC">
            <w:pPr>
              <w:jc w:val="center"/>
              <w:rPr>
                <w:rFonts w:ascii="Times New Roman" w:hAnsi="Times New Roman"/>
                <w:iCs w:val="0"/>
                <w:color w:val="000000"/>
                <w:sz w:val="22"/>
                <w:szCs w:val="22"/>
                <w:lang w:val="en-IN" w:eastAsia="en-IN"/>
              </w:rPr>
            </w:pPr>
            <w:r w:rsidRPr="00F91034">
              <w:rPr>
                <w:rFonts w:ascii="Times New Roman" w:hAnsi="Times New Roman"/>
                <w:iCs w:val="0"/>
                <w:color w:val="000000"/>
                <w:sz w:val="22"/>
                <w:szCs w:val="22"/>
                <w:lang w:val="en-IN" w:eastAsia="en-IN"/>
              </w:rPr>
              <w:t>05.010.0001</w:t>
            </w:r>
          </w:p>
        </w:tc>
        <w:tc>
          <w:tcPr>
            <w:tcW w:w="1529" w:type="dxa"/>
            <w:vMerge/>
            <w:tcBorders>
              <w:top w:val="single" w:sz="6" w:space="0" w:color="CCCCCC"/>
              <w:left w:val="single" w:sz="6" w:space="0" w:color="CCCCCC"/>
              <w:bottom w:val="single" w:sz="6" w:space="0" w:color="CCCCCC"/>
              <w:right w:val="single" w:sz="6" w:space="0" w:color="CCCCCC"/>
            </w:tcBorders>
            <w:vAlign w:val="center"/>
            <w:hideMark/>
          </w:tcPr>
          <w:p w14:paraId="60540C5D" w14:textId="77777777" w:rsidR="00E93FFC" w:rsidRPr="00F91034" w:rsidRDefault="00E93FFC" w:rsidP="00E93FFC">
            <w:pPr>
              <w:rPr>
                <w:rFonts w:ascii="Times New Roman" w:hAnsi="Times New Roman"/>
                <w:iCs w:val="0"/>
                <w:sz w:val="22"/>
                <w:szCs w:val="22"/>
                <w:lang w:val="en-IN" w:eastAsia="en-IN"/>
              </w:rPr>
            </w:pPr>
          </w:p>
        </w:tc>
      </w:tr>
      <w:tr w:rsidR="00E93FFC" w:rsidRPr="00E93FFC" w14:paraId="7D967C23" w14:textId="77777777" w:rsidTr="002832C3">
        <w:trPr>
          <w:trHeight w:val="300"/>
        </w:trPr>
        <w:tc>
          <w:tcPr>
            <w:tcW w:w="14048" w:type="dxa"/>
            <w:gridSpan w:val="9"/>
            <w:tcBorders>
              <w:top w:val="single" w:sz="6" w:space="0" w:color="CCCCCC"/>
              <w:left w:val="single" w:sz="6" w:space="0" w:color="CCCCCC"/>
              <w:bottom w:val="single" w:sz="6" w:space="0" w:color="CCCCCC"/>
              <w:right w:val="single" w:sz="6" w:space="0" w:color="CCCCCC"/>
            </w:tcBorders>
            <w:shd w:val="clear" w:color="auto" w:fill="8EAADB"/>
            <w:tcMar>
              <w:top w:w="0" w:type="dxa"/>
              <w:left w:w="45" w:type="dxa"/>
              <w:bottom w:w="0" w:type="dxa"/>
              <w:right w:w="45" w:type="dxa"/>
            </w:tcMar>
            <w:hideMark/>
          </w:tcPr>
          <w:p w14:paraId="111C1677" w14:textId="77777777" w:rsidR="00E93FFC" w:rsidRPr="00F91034" w:rsidRDefault="00E93FFC" w:rsidP="00E93FFC">
            <w:pPr>
              <w:jc w:val="center"/>
              <w:rPr>
                <w:rFonts w:ascii="Times New Roman" w:hAnsi="Times New Roman"/>
                <w:b/>
                <w:bCs/>
                <w:iCs w:val="0"/>
                <w:color w:val="000000"/>
                <w:sz w:val="22"/>
                <w:szCs w:val="22"/>
                <w:lang w:val="en-IN" w:eastAsia="en-IN"/>
              </w:rPr>
            </w:pPr>
            <w:r w:rsidRPr="00F91034">
              <w:rPr>
                <w:rFonts w:ascii="Times New Roman" w:hAnsi="Times New Roman"/>
                <w:b/>
                <w:bCs/>
                <w:iCs w:val="0"/>
                <w:color w:val="000000"/>
                <w:sz w:val="22"/>
                <w:szCs w:val="22"/>
                <w:lang w:val="en-IN" w:eastAsia="en-IN"/>
              </w:rPr>
              <w:t>Title To be printed</w:t>
            </w:r>
          </w:p>
        </w:tc>
      </w:tr>
      <w:tr w:rsidR="00E93FFC" w:rsidRPr="00E93FFC" w14:paraId="20CB3A02" w14:textId="77777777" w:rsidTr="002832C3">
        <w:trPr>
          <w:trHeight w:val="300"/>
        </w:trPr>
        <w:tc>
          <w:tcPr>
            <w:tcW w:w="1377"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112551AA" w14:textId="77777777" w:rsidR="00E93FFC" w:rsidRPr="00F91034" w:rsidRDefault="00E93FFC" w:rsidP="00E93FFC">
            <w:pPr>
              <w:rPr>
                <w:rFonts w:ascii="Times New Roman" w:hAnsi="Times New Roman"/>
                <w:iCs w:val="0"/>
                <w:color w:val="000000"/>
                <w:sz w:val="22"/>
                <w:szCs w:val="22"/>
                <w:lang w:val="en-IN" w:eastAsia="en-IN"/>
              </w:rPr>
            </w:pPr>
            <w:r w:rsidRPr="00F91034">
              <w:rPr>
                <w:rFonts w:ascii="Times New Roman" w:hAnsi="Times New Roman"/>
                <w:iCs w:val="0"/>
                <w:color w:val="000000"/>
                <w:sz w:val="22"/>
                <w:szCs w:val="22"/>
                <w:lang w:val="en-IN" w:eastAsia="en-IN"/>
              </w:rPr>
              <w:t>Unique Health Identification Number (UHID)</w:t>
            </w:r>
          </w:p>
        </w:tc>
        <w:tc>
          <w:tcPr>
            <w:tcW w:w="292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5FBA9F7A" w14:textId="77777777" w:rsidR="00E93FFC" w:rsidRPr="00F91034" w:rsidRDefault="00E93FFC" w:rsidP="00E93FFC">
            <w:pPr>
              <w:rPr>
                <w:rFonts w:ascii="Times New Roman" w:hAnsi="Times New Roman"/>
                <w:iCs w:val="0"/>
                <w:color w:val="000000"/>
                <w:sz w:val="22"/>
                <w:szCs w:val="22"/>
                <w:lang w:val="en-IN" w:eastAsia="en-IN"/>
              </w:rPr>
            </w:pPr>
            <w:proofErr w:type="spellStart"/>
            <w:r w:rsidRPr="00F91034">
              <w:rPr>
                <w:rFonts w:ascii="Times New Roman" w:hAnsi="Times New Roman"/>
                <w:iCs w:val="0"/>
                <w:color w:val="000000"/>
                <w:sz w:val="22"/>
                <w:szCs w:val="22"/>
                <w:lang w:val="en-IN" w:eastAsia="en-IN"/>
              </w:rPr>
              <w:t>Patient.identifier</w:t>
            </w:r>
            <w:proofErr w:type="spellEnd"/>
          </w:p>
        </w:tc>
        <w:tc>
          <w:tcPr>
            <w:tcW w:w="127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1584F86B" w14:textId="77777777" w:rsidR="00E93FFC" w:rsidRPr="00F91034" w:rsidRDefault="00E93FFC" w:rsidP="00E93FFC">
            <w:pPr>
              <w:rPr>
                <w:rFonts w:ascii="Times New Roman" w:hAnsi="Times New Roman"/>
                <w:iCs w:val="0"/>
                <w:color w:val="000000"/>
                <w:sz w:val="22"/>
                <w:szCs w:val="22"/>
                <w:lang w:val="en-IN" w:eastAsia="en-IN"/>
              </w:rPr>
            </w:pPr>
            <w:r w:rsidRPr="00F91034">
              <w:rPr>
                <w:rFonts w:ascii="Times New Roman" w:hAnsi="Times New Roman"/>
                <w:iCs w:val="0"/>
                <w:color w:val="000000"/>
                <w:sz w:val="22"/>
                <w:szCs w:val="22"/>
                <w:lang w:val="en-IN" w:eastAsia="en-IN"/>
              </w:rPr>
              <w:t>1</w:t>
            </w:r>
          </w:p>
        </w:tc>
        <w:tc>
          <w:tcPr>
            <w:tcW w:w="1368"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293AE655" w14:textId="77777777" w:rsidR="00E93FFC" w:rsidRPr="00F91034" w:rsidRDefault="00E93FFC" w:rsidP="00E93FFC">
            <w:pPr>
              <w:rPr>
                <w:rFonts w:ascii="Times New Roman" w:hAnsi="Times New Roman"/>
                <w:iCs w:val="0"/>
                <w:color w:val="000000"/>
                <w:sz w:val="22"/>
                <w:szCs w:val="22"/>
                <w:lang w:val="en-IN" w:eastAsia="en-IN"/>
              </w:rPr>
            </w:pPr>
            <w:r w:rsidRPr="00F91034">
              <w:rPr>
                <w:rFonts w:ascii="Times New Roman" w:hAnsi="Times New Roman"/>
                <w:iCs w:val="0"/>
                <w:color w:val="000000"/>
                <w:sz w:val="22"/>
                <w:szCs w:val="22"/>
                <w:lang w:val="en-IN" w:eastAsia="en-IN"/>
              </w:rPr>
              <w:t>Optional</w:t>
            </w:r>
          </w:p>
        </w:tc>
        <w:tc>
          <w:tcPr>
            <w:tcW w:w="132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53A30CF7" w14:textId="77777777" w:rsidR="00E93FFC" w:rsidRPr="00F91034" w:rsidRDefault="00E93FFC" w:rsidP="00E93FFC">
            <w:pPr>
              <w:rPr>
                <w:rFonts w:ascii="Times New Roman" w:hAnsi="Times New Roman"/>
                <w:iCs w:val="0"/>
                <w:sz w:val="22"/>
                <w:szCs w:val="22"/>
                <w:lang w:val="en-IN" w:eastAsia="en-IN"/>
              </w:rPr>
            </w:pPr>
            <w:r w:rsidRPr="00F91034">
              <w:rPr>
                <w:rFonts w:ascii="Times New Roman" w:hAnsi="Times New Roman"/>
                <w:iCs w:val="0"/>
                <w:sz w:val="22"/>
                <w:szCs w:val="22"/>
                <w:lang w:val="en-IN" w:eastAsia="en-IN"/>
              </w:rPr>
              <w:t>Integer</w:t>
            </w:r>
          </w:p>
        </w:tc>
        <w:tc>
          <w:tcPr>
            <w:tcW w:w="113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31354183" w14:textId="77777777" w:rsidR="00E93FFC" w:rsidRPr="00F91034" w:rsidRDefault="00E93FFC" w:rsidP="00E93FFC">
            <w:pPr>
              <w:jc w:val="center"/>
              <w:rPr>
                <w:rFonts w:ascii="Times New Roman" w:hAnsi="Times New Roman"/>
                <w:iCs w:val="0"/>
                <w:sz w:val="22"/>
                <w:szCs w:val="22"/>
                <w:lang w:val="en-IN" w:eastAsia="en-IN"/>
              </w:rPr>
            </w:pPr>
            <w:r w:rsidRPr="00F91034">
              <w:rPr>
                <w:rFonts w:ascii="Times New Roman" w:hAnsi="Times New Roman"/>
                <w:iCs w:val="0"/>
                <w:sz w:val="22"/>
                <w:szCs w:val="22"/>
                <w:lang w:val="en-IN" w:eastAsia="en-IN"/>
              </w:rPr>
              <w:t>12</w:t>
            </w:r>
          </w:p>
        </w:tc>
        <w:tc>
          <w:tcPr>
            <w:tcW w:w="1843"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631F1A00" w14:textId="77777777" w:rsidR="00E93FFC" w:rsidRPr="00F91034" w:rsidRDefault="00E93FFC" w:rsidP="00E93FFC">
            <w:pPr>
              <w:rPr>
                <w:rFonts w:ascii="Times New Roman" w:hAnsi="Times New Roman"/>
                <w:iCs w:val="0"/>
                <w:color w:val="000000"/>
                <w:sz w:val="22"/>
                <w:szCs w:val="22"/>
                <w:lang w:val="en-IN" w:eastAsia="en-IN"/>
              </w:rPr>
            </w:pPr>
            <w:r w:rsidRPr="00F91034">
              <w:rPr>
                <w:rFonts w:ascii="Times New Roman" w:hAnsi="Times New Roman"/>
                <w:iCs w:val="0"/>
                <w:color w:val="000000"/>
                <w:sz w:val="22"/>
                <w:szCs w:val="22"/>
                <w:lang w:val="en-IN" w:eastAsia="en-IN"/>
              </w:rPr>
              <w:t>G01.01</w:t>
            </w:r>
          </w:p>
        </w:tc>
        <w:tc>
          <w:tcPr>
            <w:tcW w:w="127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B3562EB" w14:textId="77777777" w:rsidR="00E93FFC" w:rsidRPr="00F91034" w:rsidRDefault="00E93FFC" w:rsidP="00E93FFC">
            <w:pPr>
              <w:rPr>
                <w:rFonts w:ascii="Times New Roman" w:hAnsi="Times New Roman"/>
                <w:iCs w:val="0"/>
                <w:color w:val="000000"/>
                <w:sz w:val="22"/>
                <w:szCs w:val="22"/>
                <w:lang w:val="en-IN" w:eastAsia="en-IN"/>
              </w:rPr>
            </w:pPr>
          </w:p>
        </w:tc>
        <w:tc>
          <w:tcPr>
            <w:tcW w:w="152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0A20A0F3" w14:textId="77777777" w:rsidR="00E93FFC" w:rsidRPr="00F91034" w:rsidRDefault="00E93FFC" w:rsidP="00E93FFC">
            <w:pPr>
              <w:rPr>
                <w:rFonts w:ascii="Times New Roman" w:hAnsi="Times New Roman"/>
                <w:iCs w:val="0"/>
                <w:sz w:val="22"/>
                <w:szCs w:val="22"/>
                <w:lang w:val="en-IN" w:eastAsia="en-IN"/>
              </w:rPr>
            </w:pPr>
            <w:r w:rsidRPr="00F91034">
              <w:rPr>
                <w:rFonts w:ascii="Times New Roman" w:hAnsi="Times New Roman"/>
                <w:iCs w:val="0"/>
                <w:sz w:val="22"/>
                <w:szCs w:val="22"/>
                <w:lang w:val="en-IN" w:eastAsia="en-IN"/>
              </w:rPr>
              <w:t>Nationally (State level) maintained patient's health ID</w:t>
            </w:r>
          </w:p>
        </w:tc>
      </w:tr>
      <w:tr w:rsidR="00E93FFC" w:rsidRPr="00E93FFC" w14:paraId="2B57F000" w14:textId="77777777" w:rsidTr="002832C3">
        <w:trPr>
          <w:trHeight w:val="300"/>
        </w:trPr>
        <w:tc>
          <w:tcPr>
            <w:tcW w:w="1377"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2F7D2D41" w14:textId="77777777" w:rsidR="00E93FFC" w:rsidRPr="00F91034" w:rsidRDefault="00E93FFC" w:rsidP="00E93FFC">
            <w:pPr>
              <w:rPr>
                <w:rFonts w:ascii="Times New Roman" w:hAnsi="Times New Roman"/>
                <w:iCs w:val="0"/>
                <w:color w:val="000000"/>
                <w:sz w:val="22"/>
                <w:szCs w:val="22"/>
                <w:lang w:val="en-IN" w:eastAsia="en-IN"/>
              </w:rPr>
            </w:pPr>
            <w:r w:rsidRPr="00F91034">
              <w:rPr>
                <w:rFonts w:ascii="Times New Roman" w:hAnsi="Times New Roman"/>
                <w:iCs w:val="0"/>
                <w:color w:val="000000"/>
                <w:sz w:val="22"/>
                <w:szCs w:val="22"/>
                <w:lang w:val="en-IN" w:eastAsia="en-IN"/>
              </w:rPr>
              <w:t>Hospital's Patient ID</w:t>
            </w:r>
          </w:p>
        </w:tc>
        <w:tc>
          <w:tcPr>
            <w:tcW w:w="2921"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bottom"/>
            <w:hideMark/>
          </w:tcPr>
          <w:p w14:paraId="703DD7E0" w14:textId="77777777" w:rsidR="00E93FFC" w:rsidRPr="00F91034" w:rsidRDefault="00E93FFC" w:rsidP="00E93FFC">
            <w:pPr>
              <w:rPr>
                <w:rFonts w:ascii="Times New Roman" w:hAnsi="Times New Roman"/>
                <w:iCs w:val="0"/>
                <w:color w:val="333333"/>
                <w:sz w:val="22"/>
                <w:szCs w:val="22"/>
                <w:lang w:val="en-IN" w:eastAsia="en-IN"/>
              </w:rPr>
            </w:pPr>
            <w:proofErr w:type="spellStart"/>
            <w:r w:rsidRPr="00F91034">
              <w:rPr>
                <w:rFonts w:ascii="Times New Roman" w:hAnsi="Times New Roman"/>
                <w:iCs w:val="0"/>
                <w:color w:val="333333"/>
                <w:sz w:val="22"/>
                <w:szCs w:val="22"/>
                <w:lang w:val="en-IN" w:eastAsia="en-IN"/>
              </w:rPr>
              <w:t>Condition.subject</w:t>
            </w:r>
            <w:proofErr w:type="spellEnd"/>
          </w:p>
        </w:tc>
        <w:tc>
          <w:tcPr>
            <w:tcW w:w="127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0F8F8E3C" w14:textId="77777777" w:rsidR="00E93FFC" w:rsidRPr="00F91034" w:rsidRDefault="00E93FFC" w:rsidP="00E93FFC">
            <w:pPr>
              <w:rPr>
                <w:rFonts w:ascii="Times New Roman" w:hAnsi="Times New Roman"/>
                <w:iCs w:val="0"/>
                <w:color w:val="000000"/>
                <w:sz w:val="22"/>
                <w:szCs w:val="22"/>
                <w:lang w:val="en-IN" w:eastAsia="en-IN"/>
              </w:rPr>
            </w:pPr>
            <w:r w:rsidRPr="00F91034">
              <w:rPr>
                <w:rFonts w:ascii="Times New Roman" w:hAnsi="Times New Roman"/>
                <w:iCs w:val="0"/>
                <w:color w:val="000000"/>
                <w:sz w:val="22"/>
                <w:szCs w:val="22"/>
                <w:lang w:val="en-IN" w:eastAsia="en-IN"/>
              </w:rPr>
              <w:t>1</w:t>
            </w:r>
          </w:p>
        </w:tc>
        <w:tc>
          <w:tcPr>
            <w:tcW w:w="1368"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11504FF8" w14:textId="77777777" w:rsidR="00E93FFC" w:rsidRPr="00F91034" w:rsidRDefault="00E93FFC" w:rsidP="00E93FFC">
            <w:pPr>
              <w:rPr>
                <w:rFonts w:ascii="Times New Roman" w:hAnsi="Times New Roman"/>
                <w:iCs w:val="0"/>
                <w:color w:val="000000"/>
                <w:sz w:val="22"/>
                <w:szCs w:val="22"/>
                <w:lang w:val="en-IN" w:eastAsia="en-IN"/>
              </w:rPr>
            </w:pPr>
            <w:r w:rsidRPr="00F91034">
              <w:rPr>
                <w:rFonts w:ascii="Times New Roman" w:hAnsi="Times New Roman"/>
                <w:iCs w:val="0"/>
                <w:color w:val="000000"/>
                <w:sz w:val="22"/>
                <w:szCs w:val="22"/>
                <w:lang w:val="en-IN" w:eastAsia="en-IN"/>
              </w:rPr>
              <w:t>Optional</w:t>
            </w:r>
          </w:p>
        </w:tc>
        <w:tc>
          <w:tcPr>
            <w:tcW w:w="132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51188B19" w14:textId="77777777" w:rsidR="00E93FFC" w:rsidRPr="00F91034" w:rsidRDefault="00E93FFC" w:rsidP="00E93FFC">
            <w:pPr>
              <w:rPr>
                <w:rFonts w:ascii="Times New Roman" w:hAnsi="Times New Roman"/>
                <w:iCs w:val="0"/>
                <w:sz w:val="22"/>
                <w:szCs w:val="22"/>
                <w:lang w:val="en-IN" w:eastAsia="en-IN"/>
              </w:rPr>
            </w:pPr>
            <w:r w:rsidRPr="00F91034">
              <w:rPr>
                <w:rFonts w:ascii="Times New Roman" w:hAnsi="Times New Roman"/>
                <w:iCs w:val="0"/>
                <w:sz w:val="22"/>
                <w:szCs w:val="22"/>
                <w:lang w:val="en-IN" w:eastAsia="en-IN"/>
              </w:rPr>
              <w:t>Varchar</w:t>
            </w:r>
          </w:p>
        </w:tc>
        <w:tc>
          <w:tcPr>
            <w:tcW w:w="113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359D2C27" w14:textId="77777777" w:rsidR="00E93FFC" w:rsidRPr="00F91034" w:rsidRDefault="00E93FFC" w:rsidP="00E93FFC">
            <w:pPr>
              <w:jc w:val="center"/>
              <w:rPr>
                <w:rFonts w:ascii="Times New Roman" w:hAnsi="Times New Roman"/>
                <w:iCs w:val="0"/>
                <w:sz w:val="22"/>
                <w:szCs w:val="22"/>
                <w:lang w:val="en-IN" w:eastAsia="en-IN"/>
              </w:rPr>
            </w:pPr>
            <w:r w:rsidRPr="00F91034">
              <w:rPr>
                <w:rFonts w:ascii="Times New Roman" w:hAnsi="Times New Roman"/>
                <w:iCs w:val="0"/>
                <w:sz w:val="22"/>
                <w:szCs w:val="22"/>
                <w:lang w:val="en-IN" w:eastAsia="en-IN"/>
              </w:rPr>
              <w:t>18</w:t>
            </w:r>
          </w:p>
        </w:tc>
        <w:tc>
          <w:tcPr>
            <w:tcW w:w="1843"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69B3A77C" w14:textId="77777777" w:rsidR="00E93FFC" w:rsidRPr="00F91034" w:rsidRDefault="00E93FFC" w:rsidP="00E93FFC">
            <w:pPr>
              <w:jc w:val="center"/>
              <w:rPr>
                <w:rFonts w:ascii="Times New Roman" w:hAnsi="Times New Roman"/>
                <w:iCs w:val="0"/>
                <w:sz w:val="22"/>
                <w:szCs w:val="22"/>
                <w:lang w:val="en-IN" w:eastAsia="en-IN"/>
              </w:rPr>
            </w:pPr>
          </w:p>
        </w:tc>
        <w:tc>
          <w:tcPr>
            <w:tcW w:w="127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2C2D3FA7" w14:textId="77777777" w:rsidR="00E93FFC" w:rsidRPr="00F91034" w:rsidRDefault="00E93FFC" w:rsidP="00E93FFC">
            <w:pPr>
              <w:rPr>
                <w:rFonts w:ascii="Times New Roman" w:hAnsi="Times New Roman"/>
                <w:iCs w:val="0"/>
                <w:sz w:val="22"/>
                <w:szCs w:val="22"/>
                <w:lang w:val="en-IN" w:eastAsia="en-IN"/>
              </w:rPr>
            </w:pPr>
            <w:r w:rsidRPr="00F91034">
              <w:rPr>
                <w:rFonts w:ascii="Times New Roman" w:hAnsi="Times New Roman"/>
                <w:iCs w:val="0"/>
                <w:sz w:val="22"/>
                <w:szCs w:val="22"/>
                <w:lang w:val="en-IN" w:eastAsia="en-IN"/>
              </w:rPr>
              <w:t>05.003.0001</w:t>
            </w:r>
          </w:p>
        </w:tc>
        <w:tc>
          <w:tcPr>
            <w:tcW w:w="152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5EEFA9F4" w14:textId="77777777" w:rsidR="00E93FFC" w:rsidRPr="00F91034" w:rsidRDefault="00E93FFC" w:rsidP="00E93FFC">
            <w:pPr>
              <w:rPr>
                <w:rFonts w:ascii="Times New Roman" w:hAnsi="Times New Roman"/>
                <w:iCs w:val="0"/>
                <w:sz w:val="22"/>
                <w:szCs w:val="22"/>
                <w:lang w:val="en-IN" w:eastAsia="en-IN"/>
              </w:rPr>
            </w:pPr>
            <w:r w:rsidRPr="00F91034">
              <w:rPr>
                <w:rFonts w:ascii="Times New Roman" w:hAnsi="Times New Roman"/>
                <w:iCs w:val="0"/>
                <w:sz w:val="22"/>
                <w:szCs w:val="22"/>
                <w:lang w:val="en-IN" w:eastAsia="en-IN"/>
              </w:rPr>
              <w:t>Local Registration ID of the facility</w:t>
            </w:r>
          </w:p>
        </w:tc>
      </w:tr>
      <w:tr w:rsidR="00E93FFC" w:rsidRPr="00E93FFC" w14:paraId="13FA5A28" w14:textId="77777777" w:rsidTr="002832C3">
        <w:trPr>
          <w:trHeight w:val="300"/>
        </w:trPr>
        <w:tc>
          <w:tcPr>
            <w:tcW w:w="1377"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679EFB3A" w14:textId="77777777" w:rsidR="00E93FFC" w:rsidRPr="00F91034" w:rsidRDefault="00E93FFC" w:rsidP="00E93FFC">
            <w:pPr>
              <w:rPr>
                <w:rFonts w:ascii="Times New Roman" w:hAnsi="Times New Roman"/>
                <w:iCs w:val="0"/>
                <w:color w:val="000000"/>
                <w:sz w:val="22"/>
                <w:szCs w:val="22"/>
                <w:lang w:val="en-IN" w:eastAsia="en-IN"/>
              </w:rPr>
            </w:pPr>
            <w:r w:rsidRPr="00F91034">
              <w:rPr>
                <w:rFonts w:ascii="Times New Roman" w:hAnsi="Times New Roman"/>
                <w:iCs w:val="0"/>
                <w:color w:val="000000"/>
                <w:sz w:val="22"/>
                <w:szCs w:val="22"/>
                <w:lang w:val="en-IN" w:eastAsia="en-IN"/>
              </w:rPr>
              <w:t>Patient Name</w:t>
            </w:r>
          </w:p>
        </w:tc>
        <w:tc>
          <w:tcPr>
            <w:tcW w:w="292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5918C7FF" w14:textId="77777777" w:rsidR="00E93FFC" w:rsidRPr="00F91034" w:rsidRDefault="00E93FFC" w:rsidP="00E93FFC">
            <w:pPr>
              <w:rPr>
                <w:rFonts w:ascii="Times New Roman" w:hAnsi="Times New Roman"/>
                <w:iCs w:val="0"/>
                <w:color w:val="000000"/>
                <w:sz w:val="22"/>
                <w:szCs w:val="22"/>
                <w:lang w:val="en-IN" w:eastAsia="en-IN"/>
              </w:rPr>
            </w:pPr>
            <w:r w:rsidRPr="00F91034">
              <w:rPr>
                <w:rFonts w:ascii="Times New Roman" w:hAnsi="Times New Roman"/>
                <w:iCs w:val="0"/>
                <w:color w:val="000000"/>
                <w:sz w:val="22"/>
                <w:szCs w:val="22"/>
                <w:lang w:val="en-IN" w:eastAsia="en-IN"/>
              </w:rPr>
              <w:t>Patient.name</w:t>
            </w:r>
          </w:p>
        </w:tc>
        <w:tc>
          <w:tcPr>
            <w:tcW w:w="127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26BD5901" w14:textId="77777777" w:rsidR="00E93FFC" w:rsidRPr="00F91034" w:rsidRDefault="00E93FFC" w:rsidP="00E93FFC">
            <w:pPr>
              <w:rPr>
                <w:rFonts w:ascii="Times New Roman" w:hAnsi="Times New Roman"/>
                <w:iCs w:val="0"/>
                <w:color w:val="000000"/>
                <w:sz w:val="22"/>
                <w:szCs w:val="22"/>
                <w:lang w:val="en-IN" w:eastAsia="en-IN"/>
              </w:rPr>
            </w:pPr>
            <w:r w:rsidRPr="00F91034">
              <w:rPr>
                <w:rFonts w:ascii="Times New Roman" w:hAnsi="Times New Roman"/>
                <w:iCs w:val="0"/>
                <w:color w:val="000000"/>
                <w:sz w:val="22"/>
                <w:szCs w:val="22"/>
                <w:lang w:val="en-IN" w:eastAsia="en-IN"/>
              </w:rPr>
              <w:t>1</w:t>
            </w:r>
          </w:p>
        </w:tc>
        <w:tc>
          <w:tcPr>
            <w:tcW w:w="1368"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490C4D42" w14:textId="77777777" w:rsidR="00E93FFC" w:rsidRPr="00F91034" w:rsidRDefault="00E93FFC" w:rsidP="00E93FFC">
            <w:pPr>
              <w:rPr>
                <w:rFonts w:ascii="Times New Roman" w:hAnsi="Times New Roman"/>
                <w:iCs w:val="0"/>
                <w:color w:val="000000"/>
                <w:sz w:val="22"/>
                <w:szCs w:val="22"/>
                <w:lang w:val="en-IN" w:eastAsia="en-IN"/>
              </w:rPr>
            </w:pPr>
            <w:r w:rsidRPr="00F91034">
              <w:rPr>
                <w:rFonts w:ascii="Times New Roman" w:hAnsi="Times New Roman"/>
                <w:iCs w:val="0"/>
                <w:color w:val="000000"/>
                <w:sz w:val="22"/>
                <w:szCs w:val="22"/>
                <w:lang w:val="en-IN" w:eastAsia="en-IN"/>
              </w:rPr>
              <w:t>Optional</w:t>
            </w:r>
          </w:p>
        </w:tc>
        <w:tc>
          <w:tcPr>
            <w:tcW w:w="132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7FCCB45" w14:textId="77777777" w:rsidR="00E93FFC" w:rsidRPr="00F91034" w:rsidRDefault="00E93FFC" w:rsidP="00E93FFC">
            <w:pPr>
              <w:rPr>
                <w:rFonts w:ascii="Times New Roman" w:hAnsi="Times New Roman"/>
                <w:iCs w:val="0"/>
                <w:color w:val="000000"/>
                <w:sz w:val="22"/>
                <w:szCs w:val="22"/>
                <w:lang w:val="en-IN" w:eastAsia="en-IN"/>
              </w:rPr>
            </w:pPr>
          </w:p>
        </w:tc>
        <w:tc>
          <w:tcPr>
            <w:tcW w:w="113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380EFE4B" w14:textId="77777777" w:rsidR="00E93FFC" w:rsidRPr="00F91034" w:rsidRDefault="00E93FFC" w:rsidP="00E93FFC">
            <w:pPr>
              <w:rPr>
                <w:rFonts w:ascii="Times New Roman" w:hAnsi="Times New Roman"/>
                <w:iCs w:val="0"/>
                <w:sz w:val="22"/>
                <w:szCs w:val="22"/>
                <w:lang w:val="en-IN" w:eastAsia="en-IN"/>
              </w:rPr>
            </w:pPr>
          </w:p>
        </w:tc>
        <w:tc>
          <w:tcPr>
            <w:tcW w:w="1843"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323E5033" w14:textId="77777777" w:rsidR="00E93FFC" w:rsidRPr="00F91034" w:rsidRDefault="00E93FFC" w:rsidP="00E93FFC">
            <w:pPr>
              <w:rPr>
                <w:rFonts w:ascii="Times New Roman" w:hAnsi="Times New Roman"/>
                <w:iCs w:val="0"/>
                <w:color w:val="000000"/>
                <w:sz w:val="22"/>
                <w:szCs w:val="22"/>
                <w:lang w:val="en-IN" w:eastAsia="en-IN"/>
              </w:rPr>
            </w:pPr>
            <w:r w:rsidRPr="00F91034">
              <w:rPr>
                <w:rFonts w:ascii="Times New Roman" w:hAnsi="Times New Roman"/>
                <w:iCs w:val="0"/>
                <w:color w:val="000000"/>
                <w:sz w:val="22"/>
                <w:szCs w:val="22"/>
                <w:lang w:val="en-IN" w:eastAsia="en-IN"/>
              </w:rPr>
              <w:t>G01.02</w:t>
            </w:r>
          </w:p>
        </w:tc>
        <w:tc>
          <w:tcPr>
            <w:tcW w:w="1275"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bottom"/>
            <w:hideMark/>
          </w:tcPr>
          <w:p w14:paraId="1B977CE9" w14:textId="77777777" w:rsidR="00E93FFC" w:rsidRPr="00F91034" w:rsidRDefault="00E93FFC" w:rsidP="00E93FFC">
            <w:pPr>
              <w:rPr>
                <w:rFonts w:ascii="Times New Roman" w:hAnsi="Times New Roman"/>
                <w:iCs w:val="0"/>
                <w:color w:val="000000"/>
                <w:sz w:val="22"/>
                <w:szCs w:val="22"/>
                <w:lang w:val="en-IN" w:eastAsia="en-IN"/>
              </w:rPr>
            </w:pPr>
            <w:r w:rsidRPr="00F91034">
              <w:rPr>
                <w:rFonts w:ascii="Times New Roman" w:hAnsi="Times New Roman"/>
                <w:iCs w:val="0"/>
                <w:color w:val="000000"/>
                <w:sz w:val="22"/>
                <w:szCs w:val="22"/>
                <w:lang w:val="en-IN" w:eastAsia="en-IN"/>
              </w:rPr>
              <w:t>05.003.0002</w:t>
            </w:r>
          </w:p>
        </w:tc>
        <w:tc>
          <w:tcPr>
            <w:tcW w:w="1529" w:type="dxa"/>
            <w:vMerge w:val="restart"/>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1D9FBBF5" w14:textId="39D9CE20" w:rsidR="00E93FFC" w:rsidRPr="00F91034" w:rsidRDefault="00F91034" w:rsidP="00E93FFC">
            <w:pPr>
              <w:rPr>
                <w:rFonts w:ascii="Times New Roman" w:hAnsi="Times New Roman"/>
                <w:iCs w:val="0"/>
                <w:sz w:val="22"/>
                <w:szCs w:val="22"/>
                <w:lang w:val="en-IN" w:eastAsia="en-IN"/>
              </w:rPr>
            </w:pPr>
            <w:r w:rsidRPr="00F91034">
              <w:rPr>
                <w:rFonts w:ascii="Times New Roman" w:hAnsi="Times New Roman"/>
                <w:iCs w:val="0"/>
                <w:sz w:val="22"/>
                <w:szCs w:val="22"/>
                <w:lang w:val="en-IN" w:eastAsia="en-IN"/>
              </w:rPr>
              <w:t>Retrievable</w:t>
            </w:r>
            <w:r w:rsidR="00E93FFC" w:rsidRPr="00F91034">
              <w:rPr>
                <w:rFonts w:ascii="Times New Roman" w:hAnsi="Times New Roman"/>
                <w:iCs w:val="0"/>
                <w:sz w:val="22"/>
                <w:szCs w:val="22"/>
                <w:lang w:val="en-IN" w:eastAsia="en-IN"/>
              </w:rPr>
              <w:t xml:space="preserve"> fields</w:t>
            </w:r>
          </w:p>
        </w:tc>
      </w:tr>
      <w:tr w:rsidR="00E93FFC" w:rsidRPr="00E93FFC" w14:paraId="2017E058" w14:textId="77777777" w:rsidTr="002832C3">
        <w:trPr>
          <w:trHeight w:val="300"/>
        </w:trPr>
        <w:tc>
          <w:tcPr>
            <w:tcW w:w="1377"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06617432" w14:textId="77777777" w:rsidR="00E93FFC" w:rsidRPr="00F91034" w:rsidRDefault="00E93FFC" w:rsidP="00E93FFC">
            <w:pPr>
              <w:rPr>
                <w:rFonts w:ascii="Times New Roman" w:hAnsi="Times New Roman"/>
                <w:iCs w:val="0"/>
                <w:color w:val="000000"/>
                <w:sz w:val="22"/>
                <w:szCs w:val="22"/>
                <w:lang w:val="en-IN" w:eastAsia="en-IN"/>
              </w:rPr>
            </w:pPr>
            <w:r w:rsidRPr="00F91034">
              <w:rPr>
                <w:rFonts w:ascii="Times New Roman" w:hAnsi="Times New Roman"/>
                <w:iCs w:val="0"/>
                <w:color w:val="000000"/>
                <w:sz w:val="22"/>
                <w:szCs w:val="22"/>
                <w:lang w:val="en-IN" w:eastAsia="en-IN"/>
              </w:rPr>
              <w:t>Patient Age</w:t>
            </w:r>
          </w:p>
        </w:tc>
        <w:tc>
          <w:tcPr>
            <w:tcW w:w="292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63B35676" w14:textId="77777777" w:rsidR="00E93FFC" w:rsidRPr="00F91034" w:rsidRDefault="00E93FFC" w:rsidP="00E93FFC">
            <w:pPr>
              <w:rPr>
                <w:rFonts w:ascii="Times New Roman" w:hAnsi="Times New Roman"/>
                <w:iCs w:val="0"/>
                <w:sz w:val="22"/>
                <w:szCs w:val="22"/>
                <w:lang w:val="en-IN" w:eastAsia="en-IN"/>
              </w:rPr>
            </w:pPr>
            <w:proofErr w:type="spellStart"/>
            <w:r w:rsidRPr="00F91034">
              <w:rPr>
                <w:rFonts w:ascii="Times New Roman" w:hAnsi="Times New Roman"/>
                <w:iCs w:val="0"/>
                <w:sz w:val="22"/>
                <w:szCs w:val="22"/>
                <w:lang w:val="en-IN" w:eastAsia="en-IN"/>
              </w:rPr>
              <w:t>Patient.birthDate</w:t>
            </w:r>
            <w:proofErr w:type="spellEnd"/>
          </w:p>
        </w:tc>
        <w:tc>
          <w:tcPr>
            <w:tcW w:w="127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7208E4D3" w14:textId="77777777" w:rsidR="00E93FFC" w:rsidRPr="00F91034" w:rsidRDefault="00E93FFC" w:rsidP="00E93FFC">
            <w:pPr>
              <w:rPr>
                <w:rFonts w:ascii="Times New Roman" w:hAnsi="Times New Roman"/>
                <w:iCs w:val="0"/>
                <w:color w:val="000000"/>
                <w:sz w:val="22"/>
                <w:szCs w:val="22"/>
                <w:lang w:val="en-IN" w:eastAsia="en-IN"/>
              </w:rPr>
            </w:pPr>
            <w:r w:rsidRPr="00F91034">
              <w:rPr>
                <w:rFonts w:ascii="Times New Roman" w:hAnsi="Times New Roman"/>
                <w:iCs w:val="0"/>
                <w:color w:val="000000"/>
                <w:sz w:val="22"/>
                <w:szCs w:val="22"/>
                <w:lang w:val="en-IN" w:eastAsia="en-IN"/>
              </w:rPr>
              <w:t>1</w:t>
            </w:r>
          </w:p>
        </w:tc>
        <w:tc>
          <w:tcPr>
            <w:tcW w:w="1368"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5A3F6B6F" w14:textId="77777777" w:rsidR="00E93FFC" w:rsidRPr="00F91034" w:rsidRDefault="00E93FFC" w:rsidP="00E93FFC">
            <w:pPr>
              <w:rPr>
                <w:rFonts w:ascii="Times New Roman" w:hAnsi="Times New Roman"/>
                <w:iCs w:val="0"/>
                <w:color w:val="000000"/>
                <w:sz w:val="22"/>
                <w:szCs w:val="22"/>
                <w:lang w:val="en-IN" w:eastAsia="en-IN"/>
              </w:rPr>
            </w:pPr>
            <w:r w:rsidRPr="00F91034">
              <w:rPr>
                <w:rFonts w:ascii="Times New Roman" w:hAnsi="Times New Roman"/>
                <w:iCs w:val="0"/>
                <w:color w:val="000000"/>
                <w:sz w:val="22"/>
                <w:szCs w:val="22"/>
                <w:lang w:val="en-IN" w:eastAsia="en-IN"/>
              </w:rPr>
              <w:t>Optional</w:t>
            </w:r>
          </w:p>
        </w:tc>
        <w:tc>
          <w:tcPr>
            <w:tcW w:w="132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4E097A08" w14:textId="77777777" w:rsidR="00E93FFC" w:rsidRPr="00F91034" w:rsidRDefault="00E93FFC" w:rsidP="00E93FFC">
            <w:pPr>
              <w:rPr>
                <w:rFonts w:ascii="Times New Roman" w:hAnsi="Times New Roman"/>
                <w:iCs w:val="0"/>
                <w:sz w:val="22"/>
                <w:szCs w:val="22"/>
                <w:lang w:val="en-IN" w:eastAsia="en-IN"/>
              </w:rPr>
            </w:pPr>
            <w:r w:rsidRPr="00F91034">
              <w:rPr>
                <w:rFonts w:ascii="Times New Roman" w:hAnsi="Times New Roman"/>
                <w:iCs w:val="0"/>
                <w:sz w:val="22"/>
                <w:szCs w:val="22"/>
                <w:lang w:val="en-IN" w:eastAsia="en-IN"/>
              </w:rPr>
              <w:t>Age-year(s) (</w:t>
            </w:r>
            <w:proofErr w:type="spellStart"/>
            <w:r w:rsidRPr="00F91034">
              <w:rPr>
                <w:rFonts w:ascii="Times New Roman" w:hAnsi="Times New Roman"/>
                <w:iCs w:val="0"/>
                <w:sz w:val="22"/>
                <w:szCs w:val="22"/>
                <w:lang w:val="en-IN" w:eastAsia="en-IN"/>
              </w:rPr>
              <w:t>yyy</w:t>
            </w:r>
            <w:proofErr w:type="spellEnd"/>
            <w:r w:rsidRPr="00F91034">
              <w:rPr>
                <w:rFonts w:ascii="Times New Roman" w:hAnsi="Times New Roman"/>
                <w:iCs w:val="0"/>
                <w:sz w:val="22"/>
                <w:szCs w:val="22"/>
                <w:lang w:val="en-IN" w:eastAsia="en-IN"/>
              </w:rPr>
              <w:t>) Integer(3) Age-</w:t>
            </w:r>
            <w:r w:rsidRPr="00F91034">
              <w:rPr>
                <w:rFonts w:ascii="Times New Roman" w:hAnsi="Times New Roman"/>
                <w:iCs w:val="0"/>
                <w:sz w:val="22"/>
                <w:szCs w:val="22"/>
                <w:lang w:val="en-IN" w:eastAsia="en-IN"/>
              </w:rPr>
              <w:lastRenderedPageBreak/>
              <w:t>Month(s) (mm) Integer(2) Age-Day(s) (dd) Integer (2) Default Value: 999,99,99 no preceding zero [years, months, days]</w:t>
            </w:r>
          </w:p>
        </w:tc>
        <w:tc>
          <w:tcPr>
            <w:tcW w:w="113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5C9B76A5" w14:textId="77777777" w:rsidR="00E93FFC" w:rsidRPr="00F91034" w:rsidRDefault="00E93FFC" w:rsidP="00E93FFC">
            <w:pPr>
              <w:jc w:val="center"/>
              <w:rPr>
                <w:rFonts w:ascii="Times New Roman" w:hAnsi="Times New Roman"/>
                <w:iCs w:val="0"/>
                <w:sz w:val="22"/>
                <w:szCs w:val="22"/>
                <w:lang w:val="en-IN" w:eastAsia="en-IN"/>
              </w:rPr>
            </w:pPr>
            <w:r w:rsidRPr="00F91034">
              <w:rPr>
                <w:rFonts w:ascii="Times New Roman" w:hAnsi="Times New Roman"/>
                <w:iCs w:val="0"/>
                <w:sz w:val="22"/>
                <w:szCs w:val="22"/>
                <w:lang w:val="en-IN" w:eastAsia="en-IN"/>
              </w:rPr>
              <w:lastRenderedPageBreak/>
              <w:t>7</w:t>
            </w:r>
          </w:p>
        </w:tc>
        <w:tc>
          <w:tcPr>
            <w:tcW w:w="1843"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53238DCE" w14:textId="77777777" w:rsidR="00E93FFC" w:rsidRPr="00F91034" w:rsidRDefault="00E93FFC" w:rsidP="00E93FFC">
            <w:pPr>
              <w:jc w:val="center"/>
              <w:rPr>
                <w:rFonts w:ascii="Times New Roman" w:hAnsi="Times New Roman"/>
                <w:iCs w:val="0"/>
                <w:sz w:val="22"/>
                <w:szCs w:val="22"/>
                <w:lang w:val="en-IN" w:eastAsia="en-IN"/>
              </w:rPr>
            </w:pPr>
          </w:p>
        </w:tc>
        <w:tc>
          <w:tcPr>
            <w:tcW w:w="127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1603E6F7" w14:textId="77777777" w:rsidR="00E93FFC" w:rsidRPr="00F91034" w:rsidRDefault="00E93FFC" w:rsidP="00E93FFC">
            <w:pPr>
              <w:rPr>
                <w:rFonts w:ascii="Times New Roman" w:hAnsi="Times New Roman"/>
                <w:iCs w:val="0"/>
                <w:sz w:val="22"/>
                <w:szCs w:val="22"/>
                <w:lang w:val="en-IN" w:eastAsia="en-IN"/>
              </w:rPr>
            </w:pPr>
            <w:r w:rsidRPr="00F91034">
              <w:rPr>
                <w:rFonts w:ascii="Times New Roman" w:hAnsi="Times New Roman"/>
                <w:iCs w:val="0"/>
                <w:sz w:val="22"/>
                <w:szCs w:val="22"/>
                <w:lang w:val="en-IN" w:eastAsia="en-IN"/>
              </w:rPr>
              <w:t>05.003.0003</w:t>
            </w:r>
          </w:p>
        </w:tc>
        <w:tc>
          <w:tcPr>
            <w:tcW w:w="1529" w:type="dxa"/>
            <w:vMerge/>
            <w:tcBorders>
              <w:top w:val="single" w:sz="6" w:space="0" w:color="CCCCCC"/>
              <w:left w:val="single" w:sz="6" w:space="0" w:color="CCCCCC"/>
              <w:bottom w:val="single" w:sz="6" w:space="0" w:color="CCCCCC"/>
              <w:right w:val="single" w:sz="6" w:space="0" w:color="CCCCCC"/>
            </w:tcBorders>
            <w:vAlign w:val="center"/>
            <w:hideMark/>
          </w:tcPr>
          <w:p w14:paraId="2EC03E04" w14:textId="77777777" w:rsidR="00E93FFC" w:rsidRPr="00F91034" w:rsidRDefault="00E93FFC" w:rsidP="00E93FFC">
            <w:pPr>
              <w:rPr>
                <w:rFonts w:ascii="Times New Roman" w:hAnsi="Times New Roman"/>
                <w:iCs w:val="0"/>
                <w:sz w:val="22"/>
                <w:szCs w:val="22"/>
                <w:lang w:val="en-IN" w:eastAsia="en-IN"/>
              </w:rPr>
            </w:pPr>
          </w:p>
        </w:tc>
      </w:tr>
      <w:tr w:rsidR="00E93FFC" w:rsidRPr="00E93FFC" w14:paraId="5A1E5E71" w14:textId="77777777" w:rsidTr="002832C3">
        <w:trPr>
          <w:trHeight w:val="300"/>
        </w:trPr>
        <w:tc>
          <w:tcPr>
            <w:tcW w:w="1377"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4F064EFC" w14:textId="77777777" w:rsidR="00E93FFC" w:rsidRPr="00F91034" w:rsidRDefault="00E93FFC" w:rsidP="00E93FFC">
            <w:pPr>
              <w:rPr>
                <w:rFonts w:ascii="Times New Roman" w:hAnsi="Times New Roman"/>
                <w:iCs w:val="0"/>
                <w:color w:val="000000"/>
                <w:sz w:val="22"/>
                <w:szCs w:val="22"/>
                <w:lang w:val="en-IN" w:eastAsia="en-IN"/>
              </w:rPr>
            </w:pPr>
            <w:r w:rsidRPr="00F91034">
              <w:rPr>
                <w:rFonts w:ascii="Times New Roman" w:hAnsi="Times New Roman"/>
                <w:iCs w:val="0"/>
                <w:color w:val="000000"/>
                <w:sz w:val="22"/>
                <w:szCs w:val="22"/>
                <w:lang w:val="en-IN" w:eastAsia="en-IN"/>
              </w:rPr>
              <w:lastRenderedPageBreak/>
              <w:t>Patient Gender</w:t>
            </w:r>
          </w:p>
        </w:tc>
        <w:tc>
          <w:tcPr>
            <w:tcW w:w="2921"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bottom"/>
            <w:hideMark/>
          </w:tcPr>
          <w:p w14:paraId="4010EA2C" w14:textId="77777777" w:rsidR="00E93FFC" w:rsidRPr="00F91034" w:rsidRDefault="00E93FFC" w:rsidP="00E93FFC">
            <w:pPr>
              <w:rPr>
                <w:rFonts w:ascii="Times New Roman" w:hAnsi="Times New Roman"/>
                <w:iCs w:val="0"/>
                <w:color w:val="333333"/>
                <w:sz w:val="22"/>
                <w:szCs w:val="22"/>
                <w:lang w:val="en-IN" w:eastAsia="en-IN"/>
              </w:rPr>
            </w:pPr>
            <w:proofErr w:type="spellStart"/>
            <w:r w:rsidRPr="00F91034">
              <w:rPr>
                <w:rFonts w:ascii="Times New Roman" w:hAnsi="Times New Roman"/>
                <w:iCs w:val="0"/>
                <w:color w:val="333333"/>
                <w:sz w:val="22"/>
                <w:szCs w:val="22"/>
                <w:lang w:val="en-IN" w:eastAsia="en-IN"/>
              </w:rPr>
              <w:t>Patient.gender</w:t>
            </w:r>
            <w:proofErr w:type="spellEnd"/>
          </w:p>
        </w:tc>
        <w:tc>
          <w:tcPr>
            <w:tcW w:w="127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63F45E8B" w14:textId="77777777" w:rsidR="00E93FFC" w:rsidRPr="00F91034" w:rsidRDefault="00E93FFC" w:rsidP="00E93FFC">
            <w:pPr>
              <w:rPr>
                <w:rFonts w:ascii="Times New Roman" w:hAnsi="Times New Roman"/>
                <w:iCs w:val="0"/>
                <w:sz w:val="22"/>
                <w:szCs w:val="22"/>
                <w:lang w:val="en-IN" w:eastAsia="en-IN"/>
              </w:rPr>
            </w:pPr>
            <w:r w:rsidRPr="00F91034">
              <w:rPr>
                <w:rFonts w:ascii="Times New Roman" w:hAnsi="Times New Roman"/>
                <w:iCs w:val="0"/>
                <w:sz w:val="22"/>
                <w:szCs w:val="22"/>
                <w:lang w:val="en-IN" w:eastAsia="en-IN"/>
              </w:rPr>
              <w:t>1</w:t>
            </w:r>
          </w:p>
        </w:tc>
        <w:tc>
          <w:tcPr>
            <w:tcW w:w="1368"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30DBDC0E" w14:textId="77777777" w:rsidR="00E93FFC" w:rsidRPr="00F91034" w:rsidRDefault="00E93FFC" w:rsidP="00E93FFC">
            <w:pPr>
              <w:rPr>
                <w:rFonts w:ascii="Times New Roman" w:hAnsi="Times New Roman"/>
                <w:iCs w:val="0"/>
                <w:sz w:val="22"/>
                <w:szCs w:val="22"/>
                <w:lang w:val="en-IN" w:eastAsia="en-IN"/>
              </w:rPr>
            </w:pPr>
            <w:r w:rsidRPr="00F91034">
              <w:rPr>
                <w:rFonts w:ascii="Times New Roman" w:hAnsi="Times New Roman"/>
                <w:iCs w:val="0"/>
                <w:sz w:val="22"/>
                <w:szCs w:val="22"/>
                <w:lang w:val="en-IN" w:eastAsia="en-IN"/>
              </w:rPr>
              <w:t>Optional</w:t>
            </w:r>
          </w:p>
        </w:tc>
        <w:tc>
          <w:tcPr>
            <w:tcW w:w="132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7D95CB97" w14:textId="77777777" w:rsidR="00E93FFC" w:rsidRPr="00F91034" w:rsidRDefault="00E93FFC" w:rsidP="00E93FFC">
            <w:pPr>
              <w:rPr>
                <w:rFonts w:ascii="Times New Roman" w:hAnsi="Times New Roman"/>
                <w:iCs w:val="0"/>
                <w:color w:val="000000"/>
                <w:sz w:val="22"/>
                <w:szCs w:val="22"/>
                <w:lang w:val="en-IN" w:eastAsia="en-IN"/>
              </w:rPr>
            </w:pPr>
            <w:r w:rsidRPr="00F91034">
              <w:rPr>
                <w:rFonts w:ascii="Times New Roman" w:hAnsi="Times New Roman"/>
                <w:iCs w:val="0"/>
                <w:color w:val="000000"/>
                <w:sz w:val="22"/>
                <w:szCs w:val="22"/>
                <w:lang w:val="en-IN" w:eastAsia="en-IN"/>
              </w:rPr>
              <w:t>Char</w:t>
            </w:r>
          </w:p>
        </w:tc>
        <w:tc>
          <w:tcPr>
            <w:tcW w:w="113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76B05D22" w14:textId="77777777" w:rsidR="00E93FFC" w:rsidRPr="00F91034" w:rsidRDefault="00E93FFC" w:rsidP="00E93FFC">
            <w:pPr>
              <w:rPr>
                <w:rFonts w:ascii="Times New Roman" w:hAnsi="Times New Roman"/>
                <w:iCs w:val="0"/>
                <w:color w:val="000000"/>
                <w:sz w:val="22"/>
                <w:szCs w:val="22"/>
                <w:lang w:val="en-IN" w:eastAsia="en-IN"/>
              </w:rPr>
            </w:pPr>
            <w:r w:rsidRPr="00F91034">
              <w:rPr>
                <w:rFonts w:ascii="Times New Roman" w:hAnsi="Times New Roman"/>
                <w:iCs w:val="0"/>
                <w:color w:val="000000"/>
                <w:sz w:val="22"/>
                <w:szCs w:val="22"/>
                <w:lang w:val="en-IN" w:eastAsia="en-IN"/>
              </w:rPr>
              <w:t>1</w:t>
            </w:r>
          </w:p>
        </w:tc>
        <w:tc>
          <w:tcPr>
            <w:tcW w:w="1843"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66F1D62A" w14:textId="77777777" w:rsidR="00E93FFC" w:rsidRPr="00F91034" w:rsidRDefault="00E93FFC" w:rsidP="00E93FFC">
            <w:pPr>
              <w:rPr>
                <w:rFonts w:ascii="Times New Roman" w:hAnsi="Times New Roman"/>
                <w:iCs w:val="0"/>
                <w:color w:val="000000"/>
                <w:sz w:val="22"/>
                <w:szCs w:val="22"/>
                <w:lang w:val="en-IN" w:eastAsia="en-IN"/>
              </w:rPr>
            </w:pPr>
            <w:r w:rsidRPr="00F91034">
              <w:rPr>
                <w:rFonts w:ascii="Times New Roman" w:hAnsi="Times New Roman"/>
                <w:iCs w:val="0"/>
                <w:color w:val="000000"/>
                <w:sz w:val="22"/>
                <w:szCs w:val="22"/>
                <w:lang w:val="en-IN" w:eastAsia="en-IN"/>
              </w:rPr>
              <w:t>G01.03</w:t>
            </w:r>
          </w:p>
        </w:tc>
        <w:tc>
          <w:tcPr>
            <w:tcW w:w="127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66B1E9FD" w14:textId="77777777" w:rsidR="00E93FFC" w:rsidRPr="00F91034" w:rsidRDefault="00E93FFC" w:rsidP="00E93FFC">
            <w:pPr>
              <w:rPr>
                <w:rFonts w:ascii="Times New Roman" w:hAnsi="Times New Roman"/>
                <w:iCs w:val="0"/>
                <w:color w:val="000000"/>
                <w:sz w:val="22"/>
                <w:szCs w:val="22"/>
                <w:lang w:val="en-IN" w:eastAsia="en-IN"/>
              </w:rPr>
            </w:pPr>
          </w:p>
        </w:tc>
        <w:tc>
          <w:tcPr>
            <w:tcW w:w="1529" w:type="dxa"/>
            <w:vMerge/>
            <w:tcBorders>
              <w:top w:val="single" w:sz="6" w:space="0" w:color="CCCCCC"/>
              <w:left w:val="single" w:sz="6" w:space="0" w:color="CCCCCC"/>
              <w:bottom w:val="single" w:sz="6" w:space="0" w:color="CCCCCC"/>
              <w:right w:val="single" w:sz="6" w:space="0" w:color="CCCCCC"/>
            </w:tcBorders>
            <w:vAlign w:val="center"/>
            <w:hideMark/>
          </w:tcPr>
          <w:p w14:paraId="526A7BDB" w14:textId="77777777" w:rsidR="00E93FFC" w:rsidRPr="00F91034" w:rsidRDefault="00E93FFC" w:rsidP="00E93FFC">
            <w:pPr>
              <w:rPr>
                <w:rFonts w:ascii="Times New Roman" w:hAnsi="Times New Roman"/>
                <w:iCs w:val="0"/>
                <w:sz w:val="22"/>
                <w:szCs w:val="22"/>
                <w:lang w:val="en-IN" w:eastAsia="en-IN"/>
              </w:rPr>
            </w:pPr>
          </w:p>
        </w:tc>
      </w:tr>
      <w:tr w:rsidR="00E93FFC" w:rsidRPr="00E93FFC" w14:paraId="7E4CD6DF" w14:textId="77777777" w:rsidTr="002832C3">
        <w:trPr>
          <w:trHeight w:val="300"/>
        </w:trPr>
        <w:tc>
          <w:tcPr>
            <w:tcW w:w="1377"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5A1A05BE" w14:textId="77777777" w:rsidR="00E93FFC" w:rsidRPr="00F91034" w:rsidRDefault="00E93FFC" w:rsidP="00E93FFC">
            <w:pPr>
              <w:rPr>
                <w:rFonts w:ascii="Times New Roman" w:hAnsi="Times New Roman"/>
                <w:iCs w:val="0"/>
                <w:color w:val="000000"/>
                <w:sz w:val="22"/>
                <w:szCs w:val="22"/>
                <w:lang w:val="en-IN" w:eastAsia="en-IN"/>
              </w:rPr>
            </w:pPr>
            <w:r w:rsidRPr="00F91034">
              <w:rPr>
                <w:rFonts w:ascii="Times New Roman" w:hAnsi="Times New Roman"/>
                <w:iCs w:val="0"/>
                <w:color w:val="000000"/>
                <w:sz w:val="22"/>
                <w:szCs w:val="22"/>
                <w:lang w:val="en-IN" w:eastAsia="en-IN"/>
              </w:rPr>
              <w:t>Patient Class</w:t>
            </w:r>
          </w:p>
        </w:tc>
        <w:tc>
          <w:tcPr>
            <w:tcW w:w="2921"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bottom"/>
            <w:hideMark/>
          </w:tcPr>
          <w:p w14:paraId="335B2B0F" w14:textId="77777777" w:rsidR="00E93FFC" w:rsidRPr="00F91034" w:rsidRDefault="00E93FFC" w:rsidP="00E93FFC">
            <w:pPr>
              <w:rPr>
                <w:rFonts w:ascii="Times New Roman" w:hAnsi="Times New Roman"/>
                <w:iCs w:val="0"/>
                <w:color w:val="333333"/>
                <w:sz w:val="22"/>
                <w:szCs w:val="22"/>
                <w:lang w:val="en-IN" w:eastAsia="en-IN"/>
              </w:rPr>
            </w:pPr>
            <w:proofErr w:type="spellStart"/>
            <w:r w:rsidRPr="00F91034">
              <w:rPr>
                <w:rFonts w:ascii="Times New Roman" w:hAnsi="Times New Roman"/>
                <w:iCs w:val="0"/>
                <w:color w:val="333333"/>
                <w:sz w:val="22"/>
                <w:szCs w:val="22"/>
                <w:lang w:val="en-IN" w:eastAsia="en-IN"/>
              </w:rPr>
              <w:t>Encounter.class</w:t>
            </w:r>
            <w:proofErr w:type="spellEnd"/>
          </w:p>
        </w:tc>
        <w:tc>
          <w:tcPr>
            <w:tcW w:w="1276"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bottom"/>
            <w:hideMark/>
          </w:tcPr>
          <w:p w14:paraId="4B8F9A8B" w14:textId="77777777" w:rsidR="00E93FFC" w:rsidRPr="00F91034" w:rsidRDefault="00E93FFC" w:rsidP="00E93FFC">
            <w:pPr>
              <w:rPr>
                <w:rFonts w:ascii="Times New Roman" w:hAnsi="Times New Roman"/>
                <w:iCs w:val="0"/>
                <w:color w:val="333333"/>
                <w:sz w:val="22"/>
                <w:szCs w:val="22"/>
                <w:lang w:val="en-IN" w:eastAsia="en-IN"/>
              </w:rPr>
            </w:pPr>
            <w:r w:rsidRPr="00F91034">
              <w:rPr>
                <w:rFonts w:ascii="Times New Roman" w:hAnsi="Times New Roman"/>
                <w:iCs w:val="0"/>
                <w:color w:val="333333"/>
                <w:sz w:val="22"/>
                <w:szCs w:val="22"/>
                <w:lang w:val="en-IN" w:eastAsia="en-IN"/>
              </w:rPr>
              <w:t>1</w:t>
            </w:r>
          </w:p>
        </w:tc>
        <w:tc>
          <w:tcPr>
            <w:tcW w:w="1368"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bottom"/>
            <w:hideMark/>
          </w:tcPr>
          <w:p w14:paraId="5F2893E5" w14:textId="77777777" w:rsidR="00E93FFC" w:rsidRPr="00F91034" w:rsidRDefault="00E93FFC" w:rsidP="00E93FFC">
            <w:pPr>
              <w:rPr>
                <w:rFonts w:ascii="Times New Roman" w:hAnsi="Times New Roman"/>
                <w:iCs w:val="0"/>
                <w:color w:val="333333"/>
                <w:sz w:val="22"/>
                <w:szCs w:val="22"/>
                <w:lang w:val="en-IN" w:eastAsia="en-IN"/>
              </w:rPr>
            </w:pPr>
            <w:r w:rsidRPr="00F91034">
              <w:rPr>
                <w:rFonts w:ascii="Times New Roman" w:hAnsi="Times New Roman"/>
                <w:iCs w:val="0"/>
                <w:color w:val="333333"/>
                <w:sz w:val="22"/>
                <w:szCs w:val="22"/>
                <w:lang w:val="en-IN" w:eastAsia="en-IN"/>
              </w:rPr>
              <w:t>Mandatory</w:t>
            </w:r>
          </w:p>
        </w:tc>
        <w:tc>
          <w:tcPr>
            <w:tcW w:w="132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32BEAA62" w14:textId="77777777" w:rsidR="00E93FFC" w:rsidRPr="00F91034" w:rsidRDefault="00E93FFC" w:rsidP="00E93FFC">
            <w:pPr>
              <w:rPr>
                <w:rFonts w:ascii="Times New Roman" w:hAnsi="Times New Roman"/>
                <w:iCs w:val="0"/>
                <w:sz w:val="22"/>
                <w:szCs w:val="22"/>
                <w:lang w:val="en-IN" w:eastAsia="en-IN"/>
              </w:rPr>
            </w:pPr>
            <w:r w:rsidRPr="00F91034">
              <w:rPr>
                <w:rFonts w:ascii="Times New Roman" w:hAnsi="Times New Roman"/>
                <w:iCs w:val="0"/>
                <w:sz w:val="22"/>
                <w:szCs w:val="22"/>
                <w:lang w:val="en-IN" w:eastAsia="en-IN"/>
              </w:rPr>
              <w:t>Integer</w:t>
            </w:r>
          </w:p>
        </w:tc>
        <w:tc>
          <w:tcPr>
            <w:tcW w:w="113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579B448C" w14:textId="77777777" w:rsidR="00E93FFC" w:rsidRPr="00F91034" w:rsidRDefault="00E93FFC" w:rsidP="00E93FFC">
            <w:pPr>
              <w:jc w:val="center"/>
              <w:rPr>
                <w:rFonts w:ascii="Times New Roman" w:hAnsi="Times New Roman"/>
                <w:iCs w:val="0"/>
                <w:sz w:val="22"/>
                <w:szCs w:val="22"/>
                <w:lang w:val="en-IN" w:eastAsia="en-IN"/>
              </w:rPr>
            </w:pPr>
            <w:r w:rsidRPr="00F91034">
              <w:rPr>
                <w:rFonts w:ascii="Times New Roman" w:hAnsi="Times New Roman"/>
                <w:iCs w:val="0"/>
                <w:sz w:val="22"/>
                <w:szCs w:val="22"/>
                <w:lang w:val="en-IN" w:eastAsia="en-IN"/>
              </w:rPr>
              <w:t>2</w:t>
            </w:r>
          </w:p>
        </w:tc>
        <w:tc>
          <w:tcPr>
            <w:tcW w:w="1843"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7AA18B9E" w14:textId="77777777" w:rsidR="00E93FFC" w:rsidRPr="00F91034" w:rsidRDefault="00E93FFC" w:rsidP="00E93FFC">
            <w:pPr>
              <w:rPr>
                <w:rFonts w:ascii="Times New Roman" w:hAnsi="Times New Roman"/>
                <w:iCs w:val="0"/>
                <w:sz w:val="22"/>
                <w:szCs w:val="22"/>
                <w:lang w:val="en-IN" w:eastAsia="en-IN"/>
              </w:rPr>
            </w:pPr>
            <w:r w:rsidRPr="00F91034">
              <w:rPr>
                <w:rFonts w:ascii="Times New Roman" w:hAnsi="Times New Roman"/>
                <w:iCs w:val="0"/>
                <w:sz w:val="22"/>
                <w:szCs w:val="22"/>
                <w:lang w:val="en-IN" w:eastAsia="en-IN"/>
              </w:rPr>
              <w:t>CD05.047</w:t>
            </w:r>
          </w:p>
        </w:tc>
        <w:tc>
          <w:tcPr>
            <w:tcW w:w="127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227627A8" w14:textId="77777777" w:rsidR="00E93FFC" w:rsidRPr="00F91034" w:rsidRDefault="00E93FFC" w:rsidP="00E93FFC">
            <w:pPr>
              <w:rPr>
                <w:rFonts w:ascii="Times New Roman" w:hAnsi="Times New Roman"/>
                <w:iCs w:val="0"/>
                <w:sz w:val="22"/>
                <w:szCs w:val="22"/>
                <w:lang w:val="en-IN" w:eastAsia="en-IN"/>
              </w:rPr>
            </w:pPr>
            <w:r w:rsidRPr="00F91034">
              <w:rPr>
                <w:rFonts w:ascii="Times New Roman" w:hAnsi="Times New Roman"/>
                <w:iCs w:val="0"/>
                <w:sz w:val="22"/>
                <w:szCs w:val="22"/>
                <w:lang w:val="en-IN" w:eastAsia="en-IN"/>
              </w:rPr>
              <w:t>05.003.0013</w:t>
            </w:r>
          </w:p>
        </w:tc>
        <w:tc>
          <w:tcPr>
            <w:tcW w:w="1529" w:type="dxa"/>
            <w:vMerge/>
            <w:tcBorders>
              <w:top w:val="single" w:sz="6" w:space="0" w:color="CCCCCC"/>
              <w:left w:val="single" w:sz="6" w:space="0" w:color="CCCCCC"/>
              <w:bottom w:val="single" w:sz="6" w:space="0" w:color="CCCCCC"/>
              <w:right w:val="single" w:sz="6" w:space="0" w:color="CCCCCC"/>
            </w:tcBorders>
            <w:vAlign w:val="center"/>
            <w:hideMark/>
          </w:tcPr>
          <w:p w14:paraId="29DC2A3B" w14:textId="77777777" w:rsidR="00E93FFC" w:rsidRPr="00F91034" w:rsidRDefault="00E93FFC" w:rsidP="00E93FFC">
            <w:pPr>
              <w:rPr>
                <w:rFonts w:ascii="Times New Roman" w:hAnsi="Times New Roman"/>
                <w:iCs w:val="0"/>
                <w:sz w:val="22"/>
                <w:szCs w:val="22"/>
                <w:lang w:val="en-IN" w:eastAsia="en-IN"/>
              </w:rPr>
            </w:pPr>
          </w:p>
        </w:tc>
      </w:tr>
      <w:tr w:rsidR="00E93FFC" w:rsidRPr="00E93FFC" w14:paraId="4374B3EF" w14:textId="77777777" w:rsidTr="002832C3">
        <w:trPr>
          <w:trHeight w:val="300"/>
        </w:trPr>
        <w:tc>
          <w:tcPr>
            <w:tcW w:w="1377"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64DC271D" w14:textId="77777777" w:rsidR="00E93FFC" w:rsidRPr="00F91034" w:rsidRDefault="00E93FFC" w:rsidP="00E93FFC">
            <w:pPr>
              <w:rPr>
                <w:rFonts w:ascii="Times New Roman" w:hAnsi="Times New Roman"/>
                <w:iCs w:val="0"/>
                <w:color w:val="000000"/>
                <w:sz w:val="22"/>
                <w:szCs w:val="22"/>
                <w:lang w:val="en-IN" w:eastAsia="en-IN"/>
              </w:rPr>
            </w:pPr>
            <w:r w:rsidRPr="00F91034">
              <w:rPr>
                <w:rFonts w:ascii="Times New Roman" w:hAnsi="Times New Roman"/>
                <w:iCs w:val="0"/>
                <w:color w:val="000000"/>
                <w:sz w:val="22"/>
                <w:szCs w:val="22"/>
                <w:lang w:val="en-IN" w:eastAsia="en-IN"/>
              </w:rPr>
              <w:t>Unique Individual Health Care Provider Number</w:t>
            </w:r>
          </w:p>
        </w:tc>
        <w:tc>
          <w:tcPr>
            <w:tcW w:w="2921"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bottom"/>
            <w:hideMark/>
          </w:tcPr>
          <w:p w14:paraId="6CD57859" w14:textId="77777777" w:rsidR="00E93FFC" w:rsidRPr="00F91034" w:rsidRDefault="00E93FFC" w:rsidP="00E93FFC">
            <w:pPr>
              <w:rPr>
                <w:rFonts w:ascii="Times New Roman" w:hAnsi="Times New Roman"/>
                <w:iCs w:val="0"/>
                <w:color w:val="333333"/>
                <w:sz w:val="22"/>
                <w:szCs w:val="22"/>
                <w:lang w:val="en-IN" w:eastAsia="en-IN"/>
              </w:rPr>
            </w:pPr>
            <w:proofErr w:type="spellStart"/>
            <w:r w:rsidRPr="00F91034">
              <w:rPr>
                <w:rFonts w:ascii="Times New Roman" w:hAnsi="Times New Roman"/>
                <w:iCs w:val="0"/>
                <w:color w:val="333333"/>
                <w:sz w:val="22"/>
                <w:szCs w:val="22"/>
                <w:lang w:val="en-IN" w:eastAsia="en-IN"/>
              </w:rPr>
              <w:t>Practitioner.identifier</w:t>
            </w:r>
            <w:proofErr w:type="spellEnd"/>
          </w:p>
        </w:tc>
        <w:tc>
          <w:tcPr>
            <w:tcW w:w="127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5476CEFD" w14:textId="77777777" w:rsidR="00E93FFC" w:rsidRPr="00F91034" w:rsidRDefault="00E93FFC" w:rsidP="00E93FFC">
            <w:pPr>
              <w:jc w:val="right"/>
              <w:rPr>
                <w:rFonts w:ascii="Times New Roman" w:hAnsi="Times New Roman"/>
                <w:iCs w:val="0"/>
                <w:color w:val="000000"/>
                <w:sz w:val="22"/>
                <w:szCs w:val="22"/>
                <w:lang w:val="en-IN" w:eastAsia="en-IN"/>
              </w:rPr>
            </w:pPr>
            <w:r w:rsidRPr="00F91034">
              <w:rPr>
                <w:rFonts w:ascii="Times New Roman" w:hAnsi="Times New Roman"/>
                <w:iCs w:val="0"/>
                <w:color w:val="000000"/>
                <w:sz w:val="22"/>
                <w:szCs w:val="22"/>
                <w:lang w:val="en-IN" w:eastAsia="en-IN"/>
              </w:rPr>
              <w:t>1</w:t>
            </w:r>
          </w:p>
        </w:tc>
        <w:tc>
          <w:tcPr>
            <w:tcW w:w="1368"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6CEFA609" w14:textId="77777777" w:rsidR="00E93FFC" w:rsidRPr="00F91034" w:rsidRDefault="00E93FFC" w:rsidP="00E93FFC">
            <w:pPr>
              <w:rPr>
                <w:rFonts w:ascii="Times New Roman" w:hAnsi="Times New Roman"/>
                <w:iCs w:val="0"/>
                <w:color w:val="000000"/>
                <w:sz w:val="22"/>
                <w:szCs w:val="22"/>
                <w:lang w:val="en-IN" w:eastAsia="en-IN"/>
              </w:rPr>
            </w:pPr>
            <w:r w:rsidRPr="00F91034">
              <w:rPr>
                <w:rFonts w:ascii="Times New Roman" w:hAnsi="Times New Roman"/>
                <w:iCs w:val="0"/>
                <w:color w:val="000000"/>
                <w:sz w:val="22"/>
                <w:szCs w:val="22"/>
                <w:lang w:val="en-IN" w:eastAsia="en-IN"/>
              </w:rPr>
              <w:t>Mandatory</w:t>
            </w:r>
          </w:p>
        </w:tc>
        <w:tc>
          <w:tcPr>
            <w:tcW w:w="132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40C19736" w14:textId="77777777" w:rsidR="00E93FFC" w:rsidRPr="00F91034" w:rsidRDefault="00E93FFC" w:rsidP="00E93FFC">
            <w:pPr>
              <w:rPr>
                <w:rFonts w:ascii="Times New Roman" w:hAnsi="Times New Roman"/>
                <w:iCs w:val="0"/>
                <w:sz w:val="22"/>
                <w:szCs w:val="22"/>
                <w:lang w:val="en-IN" w:eastAsia="en-IN"/>
              </w:rPr>
            </w:pPr>
            <w:r w:rsidRPr="00F91034">
              <w:rPr>
                <w:rFonts w:ascii="Times New Roman" w:hAnsi="Times New Roman"/>
                <w:iCs w:val="0"/>
                <w:sz w:val="22"/>
                <w:szCs w:val="22"/>
                <w:lang w:val="en-IN" w:eastAsia="en-IN"/>
              </w:rPr>
              <w:t>Varchar</w:t>
            </w:r>
          </w:p>
        </w:tc>
        <w:tc>
          <w:tcPr>
            <w:tcW w:w="113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5DD2DAD7" w14:textId="77777777" w:rsidR="00E93FFC" w:rsidRPr="00F91034" w:rsidRDefault="00E93FFC" w:rsidP="00E93FFC">
            <w:pPr>
              <w:jc w:val="center"/>
              <w:rPr>
                <w:rFonts w:ascii="Times New Roman" w:hAnsi="Times New Roman"/>
                <w:iCs w:val="0"/>
                <w:sz w:val="22"/>
                <w:szCs w:val="22"/>
                <w:lang w:val="en-IN" w:eastAsia="en-IN"/>
              </w:rPr>
            </w:pPr>
            <w:r w:rsidRPr="00F91034">
              <w:rPr>
                <w:rFonts w:ascii="Times New Roman" w:hAnsi="Times New Roman"/>
                <w:iCs w:val="0"/>
                <w:sz w:val="22"/>
                <w:szCs w:val="22"/>
                <w:lang w:val="en-IN" w:eastAsia="en-IN"/>
              </w:rPr>
              <w:t>18</w:t>
            </w:r>
          </w:p>
        </w:tc>
        <w:tc>
          <w:tcPr>
            <w:tcW w:w="1843"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7D225D57" w14:textId="77777777" w:rsidR="00E93FFC" w:rsidRPr="00F91034" w:rsidRDefault="00E93FFC" w:rsidP="00E93FFC">
            <w:pPr>
              <w:jc w:val="center"/>
              <w:rPr>
                <w:rFonts w:ascii="Times New Roman" w:hAnsi="Times New Roman"/>
                <w:iCs w:val="0"/>
                <w:sz w:val="22"/>
                <w:szCs w:val="22"/>
                <w:lang w:val="en-IN" w:eastAsia="en-IN"/>
              </w:rPr>
            </w:pPr>
          </w:p>
        </w:tc>
        <w:tc>
          <w:tcPr>
            <w:tcW w:w="127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2A63E0BF" w14:textId="77777777" w:rsidR="00E93FFC" w:rsidRPr="00F91034" w:rsidRDefault="00E93FFC" w:rsidP="00E93FFC">
            <w:pPr>
              <w:rPr>
                <w:rFonts w:ascii="Times New Roman" w:hAnsi="Times New Roman"/>
                <w:iCs w:val="0"/>
                <w:sz w:val="22"/>
                <w:szCs w:val="22"/>
                <w:lang w:val="en-IN" w:eastAsia="en-IN"/>
              </w:rPr>
            </w:pPr>
            <w:r w:rsidRPr="00F91034">
              <w:rPr>
                <w:rFonts w:ascii="Times New Roman" w:hAnsi="Times New Roman"/>
                <w:iCs w:val="0"/>
                <w:sz w:val="22"/>
                <w:szCs w:val="22"/>
                <w:lang w:val="en-IN" w:eastAsia="en-IN"/>
              </w:rPr>
              <w:t>05.005.0001</w:t>
            </w:r>
          </w:p>
        </w:tc>
        <w:tc>
          <w:tcPr>
            <w:tcW w:w="152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54B1C8E4" w14:textId="1C0D0BB3" w:rsidR="00E93FFC" w:rsidRPr="00F91034" w:rsidRDefault="00E93FFC" w:rsidP="00E93FFC">
            <w:pPr>
              <w:jc w:val="center"/>
              <w:rPr>
                <w:rFonts w:ascii="Times New Roman" w:hAnsi="Times New Roman"/>
                <w:b/>
                <w:bCs/>
                <w:iCs w:val="0"/>
                <w:sz w:val="22"/>
                <w:szCs w:val="22"/>
                <w:lang w:val="en-IN" w:eastAsia="en-IN"/>
              </w:rPr>
            </w:pPr>
            <w:r w:rsidRPr="00F91034">
              <w:rPr>
                <w:rFonts w:ascii="Times New Roman" w:hAnsi="Times New Roman"/>
                <w:b/>
                <w:bCs/>
                <w:iCs w:val="0"/>
                <w:sz w:val="22"/>
                <w:szCs w:val="22"/>
                <w:lang w:val="en-IN" w:eastAsia="en-IN"/>
              </w:rPr>
              <w:t>Auto</w:t>
            </w:r>
            <w:r w:rsidR="00F91034">
              <w:rPr>
                <w:rFonts w:ascii="Times New Roman" w:hAnsi="Times New Roman"/>
                <w:b/>
                <w:bCs/>
                <w:iCs w:val="0"/>
                <w:sz w:val="22"/>
                <w:szCs w:val="22"/>
                <w:lang w:val="en-IN" w:eastAsia="en-IN"/>
              </w:rPr>
              <w:t xml:space="preserve"> </w:t>
            </w:r>
            <w:r w:rsidRPr="00F91034">
              <w:rPr>
                <w:rFonts w:ascii="Times New Roman" w:hAnsi="Times New Roman"/>
                <w:b/>
                <w:bCs/>
                <w:iCs w:val="0"/>
                <w:sz w:val="22"/>
                <w:szCs w:val="22"/>
                <w:lang w:val="en-IN" w:eastAsia="en-IN"/>
              </w:rPr>
              <w:t>captures as per the user log in</w:t>
            </w:r>
          </w:p>
        </w:tc>
      </w:tr>
      <w:tr w:rsidR="00E93FFC" w:rsidRPr="00E93FFC" w14:paraId="632D7D87" w14:textId="77777777" w:rsidTr="002832C3">
        <w:trPr>
          <w:trHeight w:val="300"/>
        </w:trPr>
        <w:tc>
          <w:tcPr>
            <w:tcW w:w="14048" w:type="dxa"/>
            <w:gridSpan w:val="9"/>
            <w:tcBorders>
              <w:top w:val="single" w:sz="6" w:space="0" w:color="CCCCCC"/>
              <w:left w:val="single" w:sz="6" w:space="0" w:color="CCCCCC"/>
              <w:bottom w:val="single" w:sz="6" w:space="0" w:color="CCCCCC"/>
              <w:right w:val="single" w:sz="6" w:space="0" w:color="CCCCCC"/>
            </w:tcBorders>
            <w:shd w:val="clear" w:color="auto" w:fill="D6DCE4"/>
            <w:tcMar>
              <w:top w:w="0" w:type="dxa"/>
              <w:left w:w="45" w:type="dxa"/>
              <w:bottom w:w="0" w:type="dxa"/>
              <w:right w:w="45" w:type="dxa"/>
            </w:tcMar>
            <w:hideMark/>
          </w:tcPr>
          <w:p w14:paraId="6F27C13F" w14:textId="77777777" w:rsidR="00E93FFC" w:rsidRPr="00F91034" w:rsidRDefault="00E93FFC" w:rsidP="00E93FFC">
            <w:pPr>
              <w:jc w:val="center"/>
              <w:rPr>
                <w:rFonts w:ascii="Times New Roman" w:hAnsi="Times New Roman"/>
                <w:b/>
                <w:bCs/>
                <w:iCs w:val="0"/>
                <w:color w:val="000000"/>
                <w:sz w:val="22"/>
                <w:szCs w:val="22"/>
                <w:lang w:val="en-IN" w:eastAsia="en-IN"/>
              </w:rPr>
            </w:pPr>
            <w:r w:rsidRPr="00F91034">
              <w:rPr>
                <w:rFonts w:ascii="Times New Roman" w:hAnsi="Times New Roman"/>
                <w:b/>
                <w:bCs/>
                <w:iCs w:val="0"/>
                <w:color w:val="000000"/>
                <w:sz w:val="22"/>
                <w:szCs w:val="22"/>
                <w:lang w:val="en-IN" w:eastAsia="en-IN"/>
              </w:rPr>
              <w:t>Patient Address (05.003.0009)</w:t>
            </w:r>
          </w:p>
        </w:tc>
      </w:tr>
      <w:tr w:rsidR="00E93FFC" w:rsidRPr="00E93FFC" w14:paraId="073E29F1" w14:textId="77777777" w:rsidTr="002832C3">
        <w:trPr>
          <w:trHeight w:val="300"/>
        </w:trPr>
        <w:tc>
          <w:tcPr>
            <w:tcW w:w="1377"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633596C2" w14:textId="77777777" w:rsidR="00E93FFC" w:rsidRPr="00F91034" w:rsidRDefault="00E93FFC" w:rsidP="00E93FFC">
            <w:pPr>
              <w:rPr>
                <w:rFonts w:ascii="Times New Roman" w:hAnsi="Times New Roman"/>
                <w:iCs w:val="0"/>
                <w:color w:val="000000"/>
                <w:sz w:val="22"/>
                <w:szCs w:val="22"/>
                <w:lang w:val="en-IN" w:eastAsia="en-IN"/>
              </w:rPr>
            </w:pPr>
            <w:r w:rsidRPr="00F91034">
              <w:rPr>
                <w:rFonts w:ascii="Times New Roman" w:hAnsi="Times New Roman"/>
                <w:iCs w:val="0"/>
                <w:color w:val="000000"/>
                <w:sz w:val="22"/>
                <w:szCs w:val="22"/>
                <w:lang w:val="en-IN" w:eastAsia="en-IN"/>
              </w:rPr>
              <w:t>Patient Address Type</w:t>
            </w:r>
          </w:p>
        </w:tc>
        <w:tc>
          <w:tcPr>
            <w:tcW w:w="2921"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bottom"/>
            <w:hideMark/>
          </w:tcPr>
          <w:p w14:paraId="19E56DD7" w14:textId="77777777" w:rsidR="00E93FFC" w:rsidRPr="00F91034" w:rsidRDefault="00E93FFC" w:rsidP="00E93FFC">
            <w:pPr>
              <w:rPr>
                <w:rFonts w:ascii="Times New Roman" w:hAnsi="Times New Roman"/>
                <w:iCs w:val="0"/>
                <w:color w:val="333333"/>
                <w:sz w:val="22"/>
                <w:szCs w:val="22"/>
                <w:lang w:val="en-IN" w:eastAsia="en-IN"/>
              </w:rPr>
            </w:pPr>
            <w:proofErr w:type="spellStart"/>
            <w:r w:rsidRPr="00F91034">
              <w:rPr>
                <w:rFonts w:ascii="Times New Roman" w:hAnsi="Times New Roman"/>
                <w:iCs w:val="0"/>
                <w:color w:val="333333"/>
                <w:sz w:val="22"/>
                <w:szCs w:val="22"/>
                <w:lang w:val="en-IN" w:eastAsia="en-IN"/>
              </w:rPr>
              <w:t>Address.use</w:t>
            </w:r>
            <w:proofErr w:type="spellEnd"/>
          </w:p>
        </w:tc>
        <w:tc>
          <w:tcPr>
            <w:tcW w:w="127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11B39106" w14:textId="77777777" w:rsidR="00E93FFC" w:rsidRPr="00F91034" w:rsidRDefault="00E93FFC" w:rsidP="00E93FFC">
            <w:pPr>
              <w:rPr>
                <w:rFonts w:ascii="Times New Roman" w:hAnsi="Times New Roman"/>
                <w:iCs w:val="0"/>
                <w:color w:val="000000"/>
                <w:sz w:val="22"/>
                <w:szCs w:val="22"/>
                <w:lang w:val="en-IN" w:eastAsia="en-IN"/>
              </w:rPr>
            </w:pPr>
            <w:r w:rsidRPr="00F91034">
              <w:rPr>
                <w:rFonts w:ascii="Times New Roman" w:hAnsi="Times New Roman"/>
                <w:iCs w:val="0"/>
                <w:color w:val="000000"/>
                <w:sz w:val="22"/>
                <w:szCs w:val="22"/>
                <w:lang w:val="en-IN" w:eastAsia="en-IN"/>
              </w:rPr>
              <w:t>1</w:t>
            </w:r>
          </w:p>
        </w:tc>
        <w:tc>
          <w:tcPr>
            <w:tcW w:w="1368"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30CF4455" w14:textId="77777777" w:rsidR="00E93FFC" w:rsidRPr="00F91034" w:rsidRDefault="00E93FFC" w:rsidP="00E93FFC">
            <w:pPr>
              <w:rPr>
                <w:rFonts w:ascii="Times New Roman" w:hAnsi="Times New Roman"/>
                <w:iCs w:val="0"/>
                <w:color w:val="000000"/>
                <w:sz w:val="22"/>
                <w:szCs w:val="22"/>
                <w:lang w:val="en-IN" w:eastAsia="en-IN"/>
              </w:rPr>
            </w:pPr>
            <w:r w:rsidRPr="00F91034">
              <w:rPr>
                <w:rFonts w:ascii="Times New Roman" w:hAnsi="Times New Roman"/>
                <w:iCs w:val="0"/>
                <w:color w:val="000000"/>
                <w:sz w:val="22"/>
                <w:szCs w:val="22"/>
                <w:lang w:val="en-IN" w:eastAsia="en-IN"/>
              </w:rPr>
              <w:t>Optional</w:t>
            </w:r>
          </w:p>
        </w:tc>
        <w:tc>
          <w:tcPr>
            <w:tcW w:w="132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1A7D50B7" w14:textId="77777777" w:rsidR="00E93FFC" w:rsidRPr="00F91034" w:rsidRDefault="00E93FFC" w:rsidP="00E93FFC">
            <w:pPr>
              <w:rPr>
                <w:rFonts w:ascii="Times New Roman" w:hAnsi="Times New Roman"/>
                <w:iCs w:val="0"/>
                <w:sz w:val="22"/>
                <w:szCs w:val="22"/>
                <w:lang w:val="en-IN" w:eastAsia="en-IN"/>
              </w:rPr>
            </w:pPr>
            <w:r w:rsidRPr="00F91034">
              <w:rPr>
                <w:rFonts w:ascii="Times New Roman" w:hAnsi="Times New Roman"/>
                <w:iCs w:val="0"/>
                <w:sz w:val="22"/>
                <w:szCs w:val="22"/>
                <w:lang w:val="en-IN" w:eastAsia="en-IN"/>
              </w:rPr>
              <w:t>Char</w:t>
            </w:r>
          </w:p>
        </w:tc>
        <w:tc>
          <w:tcPr>
            <w:tcW w:w="113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548E3C2B" w14:textId="77777777" w:rsidR="00E93FFC" w:rsidRPr="00F91034" w:rsidRDefault="00E93FFC" w:rsidP="00E93FFC">
            <w:pPr>
              <w:rPr>
                <w:rFonts w:ascii="Times New Roman" w:hAnsi="Times New Roman"/>
                <w:iCs w:val="0"/>
                <w:sz w:val="22"/>
                <w:szCs w:val="22"/>
                <w:lang w:val="en-IN" w:eastAsia="en-IN"/>
              </w:rPr>
            </w:pPr>
            <w:r w:rsidRPr="00F91034">
              <w:rPr>
                <w:rFonts w:ascii="Times New Roman" w:hAnsi="Times New Roman"/>
                <w:iCs w:val="0"/>
                <w:sz w:val="22"/>
                <w:szCs w:val="22"/>
                <w:lang w:val="en-IN" w:eastAsia="en-IN"/>
              </w:rPr>
              <w:t>1</w:t>
            </w:r>
          </w:p>
        </w:tc>
        <w:tc>
          <w:tcPr>
            <w:tcW w:w="1843"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6FA72698" w14:textId="77777777" w:rsidR="00E93FFC" w:rsidRPr="00F91034" w:rsidRDefault="00E93FFC" w:rsidP="00E93FFC">
            <w:pPr>
              <w:rPr>
                <w:rFonts w:ascii="Times New Roman" w:hAnsi="Times New Roman"/>
                <w:iCs w:val="0"/>
                <w:sz w:val="22"/>
                <w:szCs w:val="22"/>
                <w:lang w:val="en-IN" w:eastAsia="en-IN"/>
              </w:rPr>
            </w:pPr>
            <w:r w:rsidRPr="00F91034">
              <w:rPr>
                <w:rFonts w:ascii="Times New Roman" w:hAnsi="Times New Roman"/>
                <w:iCs w:val="0"/>
                <w:sz w:val="22"/>
                <w:szCs w:val="22"/>
                <w:lang w:val="en-IN" w:eastAsia="en-IN"/>
              </w:rPr>
              <w:t>CD05.120</w:t>
            </w:r>
          </w:p>
        </w:tc>
        <w:tc>
          <w:tcPr>
            <w:tcW w:w="127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7A808169" w14:textId="77777777" w:rsidR="00E93FFC" w:rsidRPr="00F91034" w:rsidRDefault="00E93FFC" w:rsidP="00E93FFC">
            <w:pPr>
              <w:rPr>
                <w:rFonts w:ascii="Times New Roman" w:hAnsi="Times New Roman"/>
                <w:iCs w:val="0"/>
                <w:sz w:val="22"/>
                <w:szCs w:val="22"/>
                <w:lang w:val="en-IN" w:eastAsia="en-IN"/>
              </w:rPr>
            </w:pPr>
            <w:r w:rsidRPr="00F91034">
              <w:rPr>
                <w:rFonts w:ascii="Times New Roman" w:hAnsi="Times New Roman"/>
                <w:iCs w:val="0"/>
                <w:sz w:val="22"/>
                <w:szCs w:val="22"/>
                <w:lang w:val="en-IN" w:eastAsia="en-IN"/>
              </w:rPr>
              <w:t>05.003.0010</w:t>
            </w:r>
          </w:p>
        </w:tc>
        <w:tc>
          <w:tcPr>
            <w:tcW w:w="1529" w:type="dxa"/>
            <w:vMerge w:val="restart"/>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2EF1A470" w14:textId="2A911CDD" w:rsidR="00E93FFC" w:rsidRPr="00F91034" w:rsidRDefault="00F91034" w:rsidP="00E93FFC">
            <w:pPr>
              <w:jc w:val="center"/>
              <w:rPr>
                <w:rFonts w:ascii="Times New Roman" w:hAnsi="Times New Roman"/>
                <w:b/>
                <w:bCs/>
                <w:iCs w:val="0"/>
                <w:sz w:val="22"/>
                <w:szCs w:val="22"/>
                <w:lang w:val="en-IN" w:eastAsia="en-IN"/>
              </w:rPr>
            </w:pPr>
            <w:r w:rsidRPr="00F91034">
              <w:rPr>
                <w:rFonts w:ascii="Times New Roman" w:hAnsi="Times New Roman"/>
                <w:b/>
                <w:bCs/>
                <w:iCs w:val="0"/>
                <w:sz w:val="22"/>
                <w:szCs w:val="22"/>
                <w:lang w:val="en-IN" w:eastAsia="en-IN"/>
              </w:rPr>
              <w:t>Retrievable</w:t>
            </w:r>
            <w:r w:rsidR="00E93FFC" w:rsidRPr="00F91034">
              <w:rPr>
                <w:rFonts w:ascii="Times New Roman" w:hAnsi="Times New Roman"/>
                <w:b/>
                <w:bCs/>
                <w:iCs w:val="0"/>
                <w:sz w:val="22"/>
                <w:szCs w:val="22"/>
                <w:lang w:val="en-IN" w:eastAsia="en-IN"/>
              </w:rPr>
              <w:t xml:space="preserve"> fields</w:t>
            </w:r>
          </w:p>
        </w:tc>
      </w:tr>
      <w:tr w:rsidR="00E93FFC" w:rsidRPr="00E93FFC" w14:paraId="5C0FE878" w14:textId="77777777" w:rsidTr="002832C3">
        <w:trPr>
          <w:trHeight w:val="315"/>
        </w:trPr>
        <w:tc>
          <w:tcPr>
            <w:tcW w:w="1377"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76DBC070" w14:textId="77777777" w:rsidR="00E93FFC" w:rsidRPr="00F91034" w:rsidRDefault="00E93FFC" w:rsidP="00E93FFC">
            <w:pPr>
              <w:rPr>
                <w:rFonts w:ascii="Times New Roman" w:hAnsi="Times New Roman"/>
                <w:iCs w:val="0"/>
                <w:color w:val="000000"/>
                <w:sz w:val="22"/>
                <w:szCs w:val="22"/>
                <w:lang w:val="en-IN" w:eastAsia="en-IN"/>
              </w:rPr>
            </w:pPr>
            <w:r w:rsidRPr="00F91034">
              <w:rPr>
                <w:rFonts w:ascii="Times New Roman" w:hAnsi="Times New Roman"/>
                <w:iCs w:val="0"/>
                <w:color w:val="000000"/>
                <w:sz w:val="22"/>
                <w:szCs w:val="22"/>
                <w:lang w:val="en-IN" w:eastAsia="en-IN"/>
              </w:rPr>
              <w:t>Premises</w:t>
            </w:r>
            <w:r w:rsidRPr="00F91034">
              <w:rPr>
                <w:rFonts w:ascii="Times New Roman" w:hAnsi="Times New Roman"/>
                <w:iCs w:val="0"/>
                <w:color w:val="000000"/>
                <w:sz w:val="22"/>
                <w:szCs w:val="22"/>
                <w:lang w:val="en-IN" w:eastAsia="en-IN"/>
              </w:rPr>
              <w:br/>
              <w:t>Identifier</w:t>
            </w:r>
          </w:p>
        </w:tc>
        <w:tc>
          <w:tcPr>
            <w:tcW w:w="2921"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bottom"/>
            <w:hideMark/>
          </w:tcPr>
          <w:p w14:paraId="67728A3D" w14:textId="77777777" w:rsidR="00E93FFC" w:rsidRPr="00F91034" w:rsidRDefault="00E93FFC" w:rsidP="00E93FFC">
            <w:pPr>
              <w:rPr>
                <w:rFonts w:ascii="Times New Roman" w:hAnsi="Times New Roman"/>
                <w:iCs w:val="0"/>
                <w:color w:val="333333"/>
                <w:sz w:val="22"/>
                <w:szCs w:val="22"/>
                <w:lang w:val="en-IN" w:eastAsia="en-IN"/>
              </w:rPr>
            </w:pPr>
            <w:proofErr w:type="spellStart"/>
            <w:r w:rsidRPr="00F91034">
              <w:rPr>
                <w:rFonts w:ascii="Times New Roman" w:hAnsi="Times New Roman"/>
                <w:iCs w:val="0"/>
                <w:color w:val="333333"/>
                <w:sz w:val="22"/>
                <w:szCs w:val="22"/>
                <w:lang w:val="en-IN" w:eastAsia="en-IN"/>
              </w:rPr>
              <w:t>Address.line</w:t>
            </w:r>
            <w:proofErr w:type="spellEnd"/>
          </w:p>
        </w:tc>
        <w:tc>
          <w:tcPr>
            <w:tcW w:w="127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302E2240" w14:textId="77777777" w:rsidR="00E93FFC" w:rsidRPr="00F91034" w:rsidRDefault="00E93FFC" w:rsidP="00E93FFC">
            <w:pPr>
              <w:rPr>
                <w:rFonts w:ascii="Times New Roman" w:hAnsi="Times New Roman"/>
                <w:iCs w:val="0"/>
                <w:color w:val="000000"/>
                <w:sz w:val="22"/>
                <w:szCs w:val="22"/>
                <w:lang w:val="en-IN" w:eastAsia="en-IN"/>
              </w:rPr>
            </w:pPr>
            <w:r w:rsidRPr="00F91034">
              <w:rPr>
                <w:rFonts w:ascii="Times New Roman" w:hAnsi="Times New Roman"/>
                <w:iCs w:val="0"/>
                <w:color w:val="000000"/>
                <w:sz w:val="22"/>
                <w:szCs w:val="22"/>
                <w:lang w:val="en-IN" w:eastAsia="en-IN"/>
              </w:rPr>
              <w:t>1</w:t>
            </w:r>
          </w:p>
        </w:tc>
        <w:tc>
          <w:tcPr>
            <w:tcW w:w="1368"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74E4ADCA" w14:textId="77777777" w:rsidR="00E93FFC" w:rsidRPr="00F91034" w:rsidRDefault="00E93FFC" w:rsidP="00E93FFC">
            <w:pPr>
              <w:rPr>
                <w:rFonts w:ascii="Times New Roman" w:hAnsi="Times New Roman"/>
                <w:iCs w:val="0"/>
                <w:color w:val="000000"/>
                <w:sz w:val="22"/>
                <w:szCs w:val="22"/>
                <w:lang w:val="en-IN" w:eastAsia="en-IN"/>
              </w:rPr>
            </w:pPr>
            <w:r w:rsidRPr="00F91034">
              <w:rPr>
                <w:rFonts w:ascii="Times New Roman" w:hAnsi="Times New Roman"/>
                <w:iCs w:val="0"/>
                <w:color w:val="000000"/>
                <w:sz w:val="22"/>
                <w:szCs w:val="22"/>
                <w:lang w:val="en-IN" w:eastAsia="en-IN"/>
              </w:rPr>
              <w:t>Optional</w:t>
            </w:r>
          </w:p>
        </w:tc>
        <w:tc>
          <w:tcPr>
            <w:tcW w:w="132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03EC1599" w14:textId="77777777" w:rsidR="00E93FFC" w:rsidRPr="00F91034" w:rsidRDefault="00E93FFC" w:rsidP="00E93FFC">
            <w:pPr>
              <w:rPr>
                <w:rFonts w:ascii="Times New Roman" w:hAnsi="Times New Roman"/>
                <w:iCs w:val="0"/>
                <w:sz w:val="22"/>
                <w:szCs w:val="22"/>
                <w:lang w:val="en-IN" w:eastAsia="en-IN"/>
              </w:rPr>
            </w:pPr>
            <w:r w:rsidRPr="00F91034">
              <w:rPr>
                <w:rFonts w:ascii="Times New Roman" w:hAnsi="Times New Roman"/>
                <w:iCs w:val="0"/>
                <w:sz w:val="22"/>
                <w:szCs w:val="22"/>
                <w:lang w:val="en-IN" w:eastAsia="en-IN"/>
              </w:rPr>
              <w:t>Varchar</w:t>
            </w:r>
          </w:p>
        </w:tc>
        <w:tc>
          <w:tcPr>
            <w:tcW w:w="113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130541C3" w14:textId="77777777" w:rsidR="00E93FFC" w:rsidRPr="00F91034" w:rsidRDefault="00E93FFC" w:rsidP="00E93FFC">
            <w:pPr>
              <w:rPr>
                <w:rFonts w:ascii="Times New Roman" w:hAnsi="Times New Roman"/>
                <w:iCs w:val="0"/>
                <w:sz w:val="22"/>
                <w:szCs w:val="22"/>
                <w:lang w:val="en-IN" w:eastAsia="en-IN"/>
              </w:rPr>
            </w:pPr>
            <w:r w:rsidRPr="00F91034">
              <w:rPr>
                <w:rFonts w:ascii="Times New Roman" w:hAnsi="Times New Roman"/>
                <w:iCs w:val="0"/>
                <w:sz w:val="22"/>
                <w:szCs w:val="22"/>
                <w:lang w:val="en-IN" w:eastAsia="en-IN"/>
              </w:rPr>
              <w:t>60</w:t>
            </w:r>
          </w:p>
        </w:tc>
        <w:tc>
          <w:tcPr>
            <w:tcW w:w="1843"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4BB88BA3" w14:textId="77777777" w:rsidR="00E93FFC" w:rsidRPr="00F91034" w:rsidRDefault="00E93FFC" w:rsidP="00E93FFC">
            <w:pPr>
              <w:rPr>
                <w:rFonts w:ascii="Times New Roman" w:hAnsi="Times New Roman"/>
                <w:iCs w:val="0"/>
                <w:sz w:val="22"/>
                <w:szCs w:val="22"/>
                <w:lang w:val="en-IN" w:eastAsia="en-IN"/>
              </w:rPr>
            </w:pPr>
          </w:p>
        </w:tc>
        <w:tc>
          <w:tcPr>
            <w:tcW w:w="127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01D1D618" w14:textId="77777777" w:rsidR="00E93FFC" w:rsidRPr="00F91034" w:rsidRDefault="00E93FFC" w:rsidP="00E93FFC">
            <w:pPr>
              <w:rPr>
                <w:rFonts w:ascii="Times New Roman" w:hAnsi="Times New Roman"/>
                <w:iCs w:val="0"/>
                <w:sz w:val="22"/>
                <w:szCs w:val="22"/>
                <w:lang w:val="en-IN" w:eastAsia="en-IN"/>
              </w:rPr>
            </w:pPr>
            <w:r w:rsidRPr="00F91034">
              <w:rPr>
                <w:rFonts w:ascii="Times New Roman" w:hAnsi="Times New Roman"/>
                <w:iCs w:val="0"/>
                <w:sz w:val="22"/>
                <w:szCs w:val="22"/>
                <w:lang w:val="en-IN" w:eastAsia="en-IN"/>
              </w:rPr>
              <w:t>G02.03-00-02</w:t>
            </w:r>
          </w:p>
        </w:tc>
        <w:tc>
          <w:tcPr>
            <w:tcW w:w="1529" w:type="dxa"/>
            <w:vMerge/>
            <w:tcBorders>
              <w:top w:val="single" w:sz="6" w:space="0" w:color="CCCCCC"/>
              <w:left w:val="single" w:sz="6" w:space="0" w:color="CCCCCC"/>
              <w:bottom w:val="single" w:sz="6" w:space="0" w:color="CCCCCC"/>
              <w:right w:val="single" w:sz="6" w:space="0" w:color="CCCCCC"/>
            </w:tcBorders>
            <w:vAlign w:val="center"/>
            <w:hideMark/>
          </w:tcPr>
          <w:p w14:paraId="6A0EFD14" w14:textId="77777777" w:rsidR="00E93FFC" w:rsidRPr="00F91034" w:rsidRDefault="00E93FFC" w:rsidP="00E93FFC">
            <w:pPr>
              <w:rPr>
                <w:rFonts w:ascii="Times New Roman" w:hAnsi="Times New Roman"/>
                <w:b/>
                <w:bCs/>
                <w:iCs w:val="0"/>
                <w:sz w:val="22"/>
                <w:szCs w:val="22"/>
                <w:lang w:val="en-IN" w:eastAsia="en-IN"/>
              </w:rPr>
            </w:pPr>
          </w:p>
        </w:tc>
      </w:tr>
      <w:tr w:rsidR="00E93FFC" w:rsidRPr="00E93FFC" w14:paraId="08A9C203" w14:textId="77777777" w:rsidTr="002832C3">
        <w:trPr>
          <w:trHeight w:val="315"/>
        </w:trPr>
        <w:tc>
          <w:tcPr>
            <w:tcW w:w="1377"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69562C44" w14:textId="77777777" w:rsidR="00E93FFC" w:rsidRPr="00F91034" w:rsidRDefault="00E93FFC" w:rsidP="00E93FFC">
            <w:pPr>
              <w:rPr>
                <w:rFonts w:ascii="Times New Roman" w:hAnsi="Times New Roman"/>
                <w:iCs w:val="0"/>
                <w:color w:val="000000"/>
                <w:sz w:val="22"/>
                <w:szCs w:val="22"/>
                <w:lang w:val="en-IN" w:eastAsia="en-IN"/>
              </w:rPr>
            </w:pPr>
            <w:r w:rsidRPr="00F91034">
              <w:rPr>
                <w:rFonts w:ascii="Times New Roman" w:hAnsi="Times New Roman"/>
                <w:iCs w:val="0"/>
                <w:color w:val="000000"/>
                <w:sz w:val="22"/>
                <w:szCs w:val="22"/>
                <w:lang w:val="en-IN" w:eastAsia="en-IN"/>
              </w:rPr>
              <w:t>Sub</w:t>
            </w:r>
            <w:r w:rsidRPr="00F91034">
              <w:rPr>
                <w:rFonts w:ascii="Times New Roman" w:hAnsi="Times New Roman"/>
                <w:iCs w:val="0"/>
                <w:color w:val="000000"/>
                <w:sz w:val="22"/>
                <w:szCs w:val="22"/>
                <w:lang w:val="en-IN" w:eastAsia="en-IN"/>
              </w:rPr>
              <w:br/>
              <w:t>Locality-1</w:t>
            </w:r>
          </w:p>
        </w:tc>
        <w:tc>
          <w:tcPr>
            <w:tcW w:w="2921"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bottom"/>
            <w:hideMark/>
          </w:tcPr>
          <w:p w14:paraId="29ED2364" w14:textId="77777777" w:rsidR="00E93FFC" w:rsidRPr="00F91034" w:rsidRDefault="00E93FFC" w:rsidP="00E93FFC">
            <w:pPr>
              <w:rPr>
                <w:rFonts w:ascii="Times New Roman" w:hAnsi="Times New Roman"/>
                <w:iCs w:val="0"/>
                <w:color w:val="333333"/>
                <w:sz w:val="22"/>
                <w:szCs w:val="22"/>
                <w:lang w:val="en-IN" w:eastAsia="en-IN"/>
              </w:rPr>
            </w:pPr>
            <w:proofErr w:type="spellStart"/>
            <w:r w:rsidRPr="00F91034">
              <w:rPr>
                <w:rFonts w:ascii="Times New Roman" w:hAnsi="Times New Roman"/>
                <w:iCs w:val="0"/>
                <w:color w:val="333333"/>
                <w:sz w:val="22"/>
                <w:szCs w:val="22"/>
                <w:lang w:val="en-IN" w:eastAsia="en-IN"/>
              </w:rPr>
              <w:t>Address.line</w:t>
            </w:r>
            <w:proofErr w:type="spellEnd"/>
          </w:p>
        </w:tc>
        <w:tc>
          <w:tcPr>
            <w:tcW w:w="127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09738262" w14:textId="77777777" w:rsidR="00E93FFC" w:rsidRPr="00F91034" w:rsidRDefault="00E93FFC" w:rsidP="00E93FFC">
            <w:pPr>
              <w:rPr>
                <w:rFonts w:ascii="Times New Roman" w:hAnsi="Times New Roman"/>
                <w:iCs w:val="0"/>
                <w:color w:val="000000"/>
                <w:sz w:val="22"/>
                <w:szCs w:val="22"/>
                <w:lang w:val="en-IN" w:eastAsia="en-IN"/>
              </w:rPr>
            </w:pPr>
            <w:r w:rsidRPr="00F91034">
              <w:rPr>
                <w:rFonts w:ascii="Times New Roman" w:hAnsi="Times New Roman"/>
                <w:iCs w:val="0"/>
                <w:color w:val="000000"/>
                <w:sz w:val="22"/>
                <w:szCs w:val="22"/>
                <w:lang w:val="en-IN" w:eastAsia="en-IN"/>
              </w:rPr>
              <w:t>1</w:t>
            </w:r>
          </w:p>
        </w:tc>
        <w:tc>
          <w:tcPr>
            <w:tcW w:w="1368"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2F5D8EEB" w14:textId="77777777" w:rsidR="00E93FFC" w:rsidRPr="00F91034" w:rsidRDefault="00E93FFC" w:rsidP="00E93FFC">
            <w:pPr>
              <w:rPr>
                <w:rFonts w:ascii="Times New Roman" w:hAnsi="Times New Roman"/>
                <w:iCs w:val="0"/>
                <w:color w:val="000000"/>
                <w:sz w:val="22"/>
                <w:szCs w:val="22"/>
                <w:lang w:val="en-IN" w:eastAsia="en-IN"/>
              </w:rPr>
            </w:pPr>
            <w:r w:rsidRPr="00F91034">
              <w:rPr>
                <w:rFonts w:ascii="Times New Roman" w:hAnsi="Times New Roman"/>
                <w:iCs w:val="0"/>
                <w:color w:val="000000"/>
                <w:sz w:val="22"/>
                <w:szCs w:val="22"/>
                <w:lang w:val="en-IN" w:eastAsia="en-IN"/>
              </w:rPr>
              <w:t>Optional</w:t>
            </w:r>
          </w:p>
        </w:tc>
        <w:tc>
          <w:tcPr>
            <w:tcW w:w="132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33409262" w14:textId="77777777" w:rsidR="00E93FFC" w:rsidRPr="00F91034" w:rsidRDefault="00E93FFC" w:rsidP="00E93FFC">
            <w:pPr>
              <w:rPr>
                <w:rFonts w:ascii="Times New Roman" w:hAnsi="Times New Roman"/>
                <w:iCs w:val="0"/>
                <w:sz w:val="22"/>
                <w:szCs w:val="22"/>
                <w:lang w:val="en-IN" w:eastAsia="en-IN"/>
              </w:rPr>
            </w:pPr>
            <w:r w:rsidRPr="00F91034">
              <w:rPr>
                <w:rFonts w:ascii="Times New Roman" w:hAnsi="Times New Roman"/>
                <w:iCs w:val="0"/>
                <w:sz w:val="22"/>
                <w:szCs w:val="22"/>
                <w:lang w:val="en-IN" w:eastAsia="en-IN"/>
              </w:rPr>
              <w:t>Varchar</w:t>
            </w:r>
          </w:p>
        </w:tc>
        <w:tc>
          <w:tcPr>
            <w:tcW w:w="113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4F3C783E" w14:textId="77777777" w:rsidR="00E93FFC" w:rsidRPr="00F91034" w:rsidRDefault="00E93FFC" w:rsidP="00E93FFC">
            <w:pPr>
              <w:rPr>
                <w:rFonts w:ascii="Times New Roman" w:hAnsi="Times New Roman"/>
                <w:iCs w:val="0"/>
                <w:sz w:val="22"/>
                <w:szCs w:val="22"/>
                <w:lang w:val="en-IN" w:eastAsia="en-IN"/>
              </w:rPr>
            </w:pPr>
            <w:r w:rsidRPr="00F91034">
              <w:rPr>
                <w:rFonts w:ascii="Times New Roman" w:hAnsi="Times New Roman"/>
                <w:iCs w:val="0"/>
                <w:sz w:val="22"/>
                <w:szCs w:val="22"/>
                <w:lang w:val="en-IN" w:eastAsia="en-IN"/>
              </w:rPr>
              <w:t>50</w:t>
            </w:r>
          </w:p>
        </w:tc>
        <w:tc>
          <w:tcPr>
            <w:tcW w:w="1843"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5DDDB6AB" w14:textId="77777777" w:rsidR="00E93FFC" w:rsidRPr="00F91034" w:rsidRDefault="00E93FFC" w:rsidP="00E93FFC">
            <w:pPr>
              <w:rPr>
                <w:rFonts w:ascii="Times New Roman" w:hAnsi="Times New Roman"/>
                <w:iCs w:val="0"/>
                <w:sz w:val="22"/>
                <w:szCs w:val="22"/>
                <w:lang w:val="en-IN" w:eastAsia="en-IN"/>
              </w:rPr>
            </w:pPr>
          </w:p>
        </w:tc>
        <w:tc>
          <w:tcPr>
            <w:tcW w:w="127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1DB5974A" w14:textId="77777777" w:rsidR="00E93FFC" w:rsidRPr="00F91034" w:rsidRDefault="00E93FFC" w:rsidP="00E93FFC">
            <w:pPr>
              <w:rPr>
                <w:rFonts w:ascii="Times New Roman" w:hAnsi="Times New Roman"/>
                <w:iCs w:val="0"/>
                <w:sz w:val="22"/>
                <w:szCs w:val="22"/>
                <w:lang w:val="en-IN" w:eastAsia="en-IN"/>
              </w:rPr>
            </w:pPr>
            <w:r w:rsidRPr="00F91034">
              <w:rPr>
                <w:rFonts w:ascii="Times New Roman" w:hAnsi="Times New Roman"/>
                <w:iCs w:val="0"/>
                <w:sz w:val="22"/>
                <w:szCs w:val="22"/>
                <w:lang w:val="en-IN" w:eastAsia="en-IN"/>
              </w:rPr>
              <w:t>G02.03-01-03</w:t>
            </w:r>
          </w:p>
        </w:tc>
        <w:tc>
          <w:tcPr>
            <w:tcW w:w="1529" w:type="dxa"/>
            <w:vMerge/>
            <w:tcBorders>
              <w:top w:val="single" w:sz="6" w:space="0" w:color="CCCCCC"/>
              <w:left w:val="single" w:sz="6" w:space="0" w:color="CCCCCC"/>
              <w:bottom w:val="single" w:sz="6" w:space="0" w:color="CCCCCC"/>
              <w:right w:val="single" w:sz="6" w:space="0" w:color="CCCCCC"/>
            </w:tcBorders>
            <w:vAlign w:val="center"/>
            <w:hideMark/>
          </w:tcPr>
          <w:p w14:paraId="5A79AB34" w14:textId="77777777" w:rsidR="00E93FFC" w:rsidRPr="00F91034" w:rsidRDefault="00E93FFC" w:rsidP="00E93FFC">
            <w:pPr>
              <w:rPr>
                <w:rFonts w:ascii="Times New Roman" w:hAnsi="Times New Roman"/>
                <w:b/>
                <w:bCs/>
                <w:iCs w:val="0"/>
                <w:sz w:val="22"/>
                <w:szCs w:val="22"/>
                <w:lang w:val="en-IN" w:eastAsia="en-IN"/>
              </w:rPr>
            </w:pPr>
          </w:p>
        </w:tc>
      </w:tr>
      <w:tr w:rsidR="00E93FFC" w:rsidRPr="00E93FFC" w14:paraId="1B045434" w14:textId="77777777" w:rsidTr="002832C3">
        <w:trPr>
          <w:trHeight w:val="315"/>
        </w:trPr>
        <w:tc>
          <w:tcPr>
            <w:tcW w:w="1377"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73849194" w14:textId="77777777" w:rsidR="00E93FFC" w:rsidRPr="00F91034" w:rsidRDefault="00E93FFC" w:rsidP="00E93FFC">
            <w:pPr>
              <w:rPr>
                <w:rFonts w:ascii="Times New Roman" w:hAnsi="Times New Roman"/>
                <w:iCs w:val="0"/>
                <w:color w:val="000000"/>
                <w:sz w:val="22"/>
                <w:szCs w:val="22"/>
                <w:lang w:val="en-IN" w:eastAsia="en-IN"/>
              </w:rPr>
            </w:pPr>
            <w:r w:rsidRPr="00F91034">
              <w:rPr>
                <w:rFonts w:ascii="Times New Roman" w:hAnsi="Times New Roman"/>
                <w:iCs w:val="0"/>
                <w:color w:val="000000"/>
                <w:sz w:val="22"/>
                <w:szCs w:val="22"/>
                <w:lang w:val="en-IN" w:eastAsia="en-IN"/>
              </w:rPr>
              <w:t>Locality</w:t>
            </w:r>
          </w:p>
        </w:tc>
        <w:tc>
          <w:tcPr>
            <w:tcW w:w="2921"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bottom"/>
            <w:hideMark/>
          </w:tcPr>
          <w:p w14:paraId="3FD1C637" w14:textId="77777777" w:rsidR="00E93FFC" w:rsidRPr="00F91034" w:rsidRDefault="00E93FFC" w:rsidP="00E93FFC">
            <w:pPr>
              <w:rPr>
                <w:rFonts w:ascii="Times New Roman" w:hAnsi="Times New Roman"/>
                <w:iCs w:val="0"/>
                <w:color w:val="333333"/>
                <w:sz w:val="22"/>
                <w:szCs w:val="22"/>
                <w:lang w:val="en-IN" w:eastAsia="en-IN"/>
              </w:rPr>
            </w:pPr>
            <w:proofErr w:type="spellStart"/>
            <w:r w:rsidRPr="00F91034">
              <w:rPr>
                <w:rFonts w:ascii="Times New Roman" w:hAnsi="Times New Roman"/>
                <w:iCs w:val="0"/>
                <w:color w:val="333333"/>
                <w:sz w:val="22"/>
                <w:szCs w:val="22"/>
                <w:lang w:val="en-IN" w:eastAsia="en-IN"/>
              </w:rPr>
              <w:t>Address.line</w:t>
            </w:r>
            <w:proofErr w:type="spellEnd"/>
          </w:p>
        </w:tc>
        <w:tc>
          <w:tcPr>
            <w:tcW w:w="127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6DADF1BC" w14:textId="77777777" w:rsidR="00E93FFC" w:rsidRPr="00F91034" w:rsidRDefault="00E93FFC" w:rsidP="00E93FFC">
            <w:pPr>
              <w:rPr>
                <w:rFonts w:ascii="Times New Roman" w:hAnsi="Times New Roman"/>
                <w:iCs w:val="0"/>
                <w:color w:val="000000"/>
                <w:sz w:val="22"/>
                <w:szCs w:val="22"/>
                <w:lang w:val="en-IN" w:eastAsia="en-IN"/>
              </w:rPr>
            </w:pPr>
            <w:r w:rsidRPr="00F91034">
              <w:rPr>
                <w:rFonts w:ascii="Times New Roman" w:hAnsi="Times New Roman"/>
                <w:iCs w:val="0"/>
                <w:color w:val="000000"/>
                <w:sz w:val="22"/>
                <w:szCs w:val="22"/>
                <w:lang w:val="en-IN" w:eastAsia="en-IN"/>
              </w:rPr>
              <w:t>1</w:t>
            </w:r>
          </w:p>
        </w:tc>
        <w:tc>
          <w:tcPr>
            <w:tcW w:w="1368"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451FBD9F" w14:textId="77777777" w:rsidR="00E93FFC" w:rsidRPr="00F91034" w:rsidRDefault="00E93FFC" w:rsidP="00E93FFC">
            <w:pPr>
              <w:rPr>
                <w:rFonts w:ascii="Times New Roman" w:hAnsi="Times New Roman"/>
                <w:iCs w:val="0"/>
                <w:color w:val="000000"/>
                <w:sz w:val="22"/>
                <w:szCs w:val="22"/>
                <w:lang w:val="en-IN" w:eastAsia="en-IN"/>
              </w:rPr>
            </w:pPr>
            <w:r w:rsidRPr="00F91034">
              <w:rPr>
                <w:rFonts w:ascii="Times New Roman" w:hAnsi="Times New Roman"/>
                <w:iCs w:val="0"/>
                <w:color w:val="000000"/>
                <w:sz w:val="22"/>
                <w:szCs w:val="22"/>
                <w:lang w:val="en-IN" w:eastAsia="en-IN"/>
              </w:rPr>
              <w:t>Optional</w:t>
            </w:r>
          </w:p>
        </w:tc>
        <w:tc>
          <w:tcPr>
            <w:tcW w:w="132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6DBA4E35" w14:textId="77777777" w:rsidR="00E93FFC" w:rsidRPr="00F91034" w:rsidRDefault="00E93FFC" w:rsidP="00E93FFC">
            <w:pPr>
              <w:rPr>
                <w:rFonts w:ascii="Times New Roman" w:hAnsi="Times New Roman"/>
                <w:iCs w:val="0"/>
                <w:sz w:val="22"/>
                <w:szCs w:val="22"/>
                <w:lang w:val="en-IN" w:eastAsia="en-IN"/>
              </w:rPr>
            </w:pPr>
            <w:r w:rsidRPr="00F91034">
              <w:rPr>
                <w:rFonts w:ascii="Times New Roman" w:hAnsi="Times New Roman"/>
                <w:iCs w:val="0"/>
                <w:sz w:val="22"/>
                <w:szCs w:val="22"/>
                <w:lang w:val="en-IN" w:eastAsia="en-IN"/>
              </w:rPr>
              <w:t>Varchar</w:t>
            </w:r>
          </w:p>
        </w:tc>
        <w:tc>
          <w:tcPr>
            <w:tcW w:w="113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1F57321B" w14:textId="77777777" w:rsidR="00E93FFC" w:rsidRPr="00F91034" w:rsidRDefault="00E93FFC" w:rsidP="00E93FFC">
            <w:pPr>
              <w:rPr>
                <w:rFonts w:ascii="Times New Roman" w:hAnsi="Times New Roman"/>
                <w:iCs w:val="0"/>
                <w:sz w:val="22"/>
                <w:szCs w:val="22"/>
                <w:lang w:val="en-IN" w:eastAsia="en-IN"/>
              </w:rPr>
            </w:pPr>
            <w:r w:rsidRPr="00F91034">
              <w:rPr>
                <w:rFonts w:ascii="Times New Roman" w:hAnsi="Times New Roman"/>
                <w:iCs w:val="0"/>
                <w:sz w:val="22"/>
                <w:szCs w:val="22"/>
                <w:lang w:val="en-IN" w:eastAsia="en-IN"/>
              </w:rPr>
              <w:t>50</w:t>
            </w:r>
          </w:p>
        </w:tc>
        <w:tc>
          <w:tcPr>
            <w:tcW w:w="1843"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6F29EA2E" w14:textId="77777777" w:rsidR="00E93FFC" w:rsidRPr="00F91034" w:rsidRDefault="00E93FFC" w:rsidP="00E93FFC">
            <w:pPr>
              <w:rPr>
                <w:rFonts w:ascii="Times New Roman" w:hAnsi="Times New Roman"/>
                <w:iCs w:val="0"/>
                <w:sz w:val="22"/>
                <w:szCs w:val="22"/>
                <w:lang w:val="en-IN" w:eastAsia="en-IN"/>
              </w:rPr>
            </w:pPr>
          </w:p>
        </w:tc>
        <w:tc>
          <w:tcPr>
            <w:tcW w:w="127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3609E5A4" w14:textId="77777777" w:rsidR="00E93FFC" w:rsidRPr="00F91034" w:rsidRDefault="00E93FFC" w:rsidP="00E93FFC">
            <w:pPr>
              <w:rPr>
                <w:rFonts w:ascii="Times New Roman" w:hAnsi="Times New Roman"/>
                <w:iCs w:val="0"/>
                <w:sz w:val="22"/>
                <w:szCs w:val="22"/>
                <w:lang w:val="en-IN" w:eastAsia="en-IN"/>
              </w:rPr>
            </w:pPr>
            <w:r w:rsidRPr="00F91034">
              <w:rPr>
                <w:rFonts w:ascii="Times New Roman" w:hAnsi="Times New Roman"/>
                <w:iCs w:val="0"/>
                <w:sz w:val="22"/>
                <w:szCs w:val="22"/>
                <w:lang w:val="en-IN" w:eastAsia="en-IN"/>
              </w:rPr>
              <w:t>G02.03-03-03</w:t>
            </w:r>
          </w:p>
        </w:tc>
        <w:tc>
          <w:tcPr>
            <w:tcW w:w="1529" w:type="dxa"/>
            <w:vMerge/>
            <w:tcBorders>
              <w:top w:val="single" w:sz="6" w:space="0" w:color="CCCCCC"/>
              <w:left w:val="single" w:sz="6" w:space="0" w:color="CCCCCC"/>
              <w:bottom w:val="single" w:sz="6" w:space="0" w:color="CCCCCC"/>
              <w:right w:val="single" w:sz="6" w:space="0" w:color="CCCCCC"/>
            </w:tcBorders>
            <w:vAlign w:val="center"/>
            <w:hideMark/>
          </w:tcPr>
          <w:p w14:paraId="34BB9307" w14:textId="77777777" w:rsidR="00E93FFC" w:rsidRPr="00F91034" w:rsidRDefault="00E93FFC" w:rsidP="00E93FFC">
            <w:pPr>
              <w:rPr>
                <w:rFonts w:ascii="Times New Roman" w:hAnsi="Times New Roman"/>
                <w:b/>
                <w:bCs/>
                <w:iCs w:val="0"/>
                <w:sz w:val="22"/>
                <w:szCs w:val="22"/>
                <w:lang w:val="en-IN" w:eastAsia="en-IN"/>
              </w:rPr>
            </w:pPr>
          </w:p>
        </w:tc>
      </w:tr>
      <w:tr w:rsidR="00E93FFC" w:rsidRPr="00E93FFC" w14:paraId="76517167" w14:textId="77777777" w:rsidTr="002832C3">
        <w:trPr>
          <w:trHeight w:val="315"/>
        </w:trPr>
        <w:tc>
          <w:tcPr>
            <w:tcW w:w="1377"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101F0E82" w14:textId="77777777" w:rsidR="00E93FFC" w:rsidRPr="00F91034" w:rsidRDefault="00E93FFC" w:rsidP="00E93FFC">
            <w:pPr>
              <w:rPr>
                <w:rFonts w:ascii="Times New Roman" w:hAnsi="Times New Roman"/>
                <w:iCs w:val="0"/>
                <w:color w:val="000000"/>
                <w:sz w:val="22"/>
                <w:szCs w:val="22"/>
                <w:lang w:val="en-IN" w:eastAsia="en-IN"/>
              </w:rPr>
            </w:pPr>
            <w:r w:rsidRPr="00F91034">
              <w:rPr>
                <w:rFonts w:ascii="Times New Roman" w:hAnsi="Times New Roman"/>
                <w:iCs w:val="0"/>
                <w:color w:val="000000"/>
                <w:sz w:val="22"/>
                <w:szCs w:val="22"/>
                <w:lang w:val="en-IN" w:eastAsia="en-IN"/>
              </w:rPr>
              <w:t>Land Region code</w:t>
            </w:r>
          </w:p>
        </w:tc>
        <w:tc>
          <w:tcPr>
            <w:tcW w:w="2921"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bottom"/>
            <w:hideMark/>
          </w:tcPr>
          <w:p w14:paraId="127C4CDF" w14:textId="77777777" w:rsidR="00E93FFC" w:rsidRPr="00F91034" w:rsidRDefault="00E93FFC" w:rsidP="00E93FFC">
            <w:pPr>
              <w:rPr>
                <w:rFonts w:ascii="Times New Roman" w:hAnsi="Times New Roman"/>
                <w:iCs w:val="0"/>
                <w:color w:val="333333"/>
                <w:sz w:val="22"/>
                <w:szCs w:val="22"/>
                <w:lang w:val="en-IN" w:eastAsia="en-IN"/>
              </w:rPr>
            </w:pPr>
            <w:proofErr w:type="spellStart"/>
            <w:r w:rsidRPr="00F91034">
              <w:rPr>
                <w:rFonts w:ascii="Times New Roman" w:hAnsi="Times New Roman"/>
                <w:iCs w:val="0"/>
                <w:color w:val="333333"/>
                <w:sz w:val="22"/>
                <w:szCs w:val="22"/>
                <w:lang w:val="en-IN" w:eastAsia="en-IN"/>
              </w:rPr>
              <w:t>Address.country</w:t>
            </w:r>
            <w:proofErr w:type="spellEnd"/>
          </w:p>
        </w:tc>
        <w:tc>
          <w:tcPr>
            <w:tcW w:w="127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459DD0F7" w14:textId="77777777" w:rsidR="00E93FFC" w:rsidRPr="00F91034" w:rsidRDefault="00E93FFC" w:rsidP="00E93FFC">
            <w:pPr>
              <w:rPr>
                <w:rFonts w:ascii="Times New Roman" w:hAnsi="Times New Roman"/>
                <w:iCs w:val="0"/>
                <w:color w:val="000000"/>
                <w:sz w:val="22"/>
                <w:szCs w:val="22"/>
                <w:lang w:val="en-IN" w:eastAsia="en-IN"/>
              </w:rPr>
            </w:pPr>
            <w:r w:rsidRPr="00F91034">
              <w:rPr>
                <w:rFonts w:ascii="Times New Roman" w:hAnsi="Times New Roman"/>
                <w:iCs w:val="0"/>
                <w:color w:val="000000"/>
                <w:sz w:val="22"/>
                <w:szCs w:val="22"/>
                <w:lang w:val="en-IN" w:eastAsia="en-IN"/>
              </w:rPr>
              <w:t>1</w:t>
            </w:r>
          </w:p>
        </w:tc>
        <w:tc>
          <w:tcPr>
            <w:tcW w:w="1368"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52667849" w14:textId="77777777" w:rsidR="00E93FFC" w:rsidRPr="00F91034" w:rsidRDefault="00E93FFC" w:rsidP="00E93FFC">
            <w:pPr>
              <w:rPr>
                <w:rFonts w:ascii="Times New Roman" w:hAnsi="Times New Roman"/>
                <w:iCs w:val="0"/>
                <w:color w:val="000000"/>
                <w:sz w:val="22"/>
                <w:szCs w:val="22"/>
                <w:lang w:val="en-IN" w:eastAsia="en-IN"/>
              </w:rPr>
            </w:pPr>
            <w:r w:rsidRPr="00F91034">
              <w:rPr>
                <w:rFonts w:ascii="Times New Roman" w:hAnsi="Times New Roman"/>
                <w:iCs w:val="0"/>
                <w:color w:val="000000"/>
                <w:sz w:val="22"/>
                <w:szCs w:val="22"/>
                <w:lang w:val="en-IN" w:eastAsia="en-IN"/>
              </w:rPr>
              <w:t>Optional</w:t>
            </w:r>
          </w:p>
        </w:tc>
        <w:tc>
          <w:tcPr>
            <w:tcW w:w="132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40215938" w14:textId="77777777" w:rsidR="00E93FFC" w:rsidRPr="00F91034" w:rsidRDefault="00E93FFC" w:rsidP="00E93FFC">
            <w:pPr>
              <w:rPr>
                <w:rFonts w:ascii="Times New Roman" w:hAnsi="Times New Roman"/>
                <w:iCs w:val="0"/>
                <w:sz w:val="22"/>
                <w:szCs w:val="22"/>
                <w:lang w:val="en-IN" w:eastAsia="en-IN"/>
              </w:rPr>
            </w:pPr>
            <w:r w:rsidRPr="00F91034">
              <w:rPr>
                <w:rFonts w:ascii="Times New Roman" w:hAnsi="Times New Roman"/>
                <w:iCs w:val="0"/>
                <w:sz w:val="22"/>
                <w:szCs w:val="22"/>
                <w:lang w:val="en-IN" w:eastAsia="en-IN"/>
              </w:rPr>
              <w:t>Integer</w:t>
            </w:r>
          </w:p>
        </w:tc>
        <w:tc>
          <w:tcPr>
            <w:tcW w:w="113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5A6884DF" w14:textId="77777777" w:rsidR="00E93FFC" w:rsidRPr="00F91034" w:rsidRDefault="00E93FFC" w:rsidP="00E93FFC">
            <w:pPr>
              <w:rPr>
                <w:rFonts w:ascii="Times New Roman" w:hAnsi="Times New Roman"/>
                <w:iCs w:val="0"/>
                <w:sz w:val="22"/>
                <w:szCs w:val="22"/>
                <w:lang w:val="en-IN" w:eastAsia="en-IN"/>
              </w:rPr>
            </w:pPr>
            <w:r w:rsidRPr="00F91034">
              <w:rPr>
                <w:rFonts w:ascii="Times New Roman" w:hAnsi="Times New Roman"/>
                <w:iCs w:val="0"/>
                <w:sz w:val="22"/>
                <w:szCs w:val="22"/>
                <w:lang w:val="en-IN" w:eastAsia="en-IN"/>
              </w:rPr>
              <w:t>State - 2</w:t>
            </w:r>
            <w:r w:rsidRPr="00F91034">
              <w:rPr>
                <w:rFonts w:ascii="Times New Roman" w:hAnsi="Times New Roman"/>
                <w:iCs w:val="0"/>
                <w:sz w:val="22"/>
                <w:szCs w:val="22"/>
                <w:lang w:val="en-IN" w:eastAsia="en-IN"/>
              </w:rPr>
              <w:br/>
              <w:t>District - 3</w:t>
            </w:r>
            <w:r w:rsidRPr="00F91034">
              <w:rPr>
                <w:rFonts w:ascii="Times New Roman" w:hAnsi="Times New Roman"/>
                <w:iCs w:val="0"/>
                <w:sz w:val="22"/>
                <w:szCs w:val="22"/>
                <w:lang w:val="en-IN" w:eastAsia="en-IN"/>
              </w:rPr>
              <w:br/>
              <w:t>Sub-District - 5</w:t>
            </w:r>
            <w:r w:rsidRPr="00F91034">
              <w:rPr>
                <w:rFonts w:ascii="Times New Roman" w:hAnsi="Times New Roman"/>
                <w:iCs w:val="0"/>
                <w:sz w:val="22"/>
                <w:szCs w:val="22"/>
                <w:lang w:val="en-IN" w:eastAsia="en-IN"/>
              </w:rPr>
              <w:br/>
              <w:t>Village - 6</w:t>
            </w:r>
            <w:r w:rsidRPr="00F91034">
              <w:rPr>
                <w:rFonts w:ascii="Times New Roman" w:hAnsi="Times New Roman"/>
                <w:iCs w:val="0"/>
                <w:sz w:val="22"/>
                <w:szCs w:val="22"/>
                <w:lang w:val="en-IN" w:eastAsia="en-IN"/>
              </w:rPr>
              <w:br/>
            </w:r>
            <w:r w:rsidRPr="00F91034">
              <w:rPr>
                <w:rFonts w:ascii="Times New Roman" w:hAnsi="Times New Roman"/>
                <w:iCs w:val="0"/>
                <w:sz w:val="22"/>
                <w:szCs w:val="22"/>
                <w:lang w:val="en-IN" w:eastAsia="en-IN"/>
              </w:rPr>
              <w:lastRenderedPageBreak/>
              <w:t>Town - 6</w:t>
            </w:r>
          </w:p>
        </w:tc>
        <w:tc>
          <w:tcPr>
            <w:tcW w:w="1843"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76BE3C72" w14:textId="77777777" w:rsidR="00E93FFC" w:rsidRPr="00F91034" w:rsidRDefault="00E93FFC" w:rsidP="00E93FFC">
            <w:pPr>
              <w:rPr>
                <w:rFonts w:ascii="Times New Roman" w:hAnsi="Times New Roman"/>
                <w:iCs w:val="0"/>
                <w:sz w:val="22"/>
                <w:szCs w:val="22"/>
                <w:lang w:val="en-IN" w:eastAsia="en-IN"/>
              </w:rPr>
            </w:pPr>
          </w:p>
        </w:tc>
        <w:tc>
          <w:tcPr>
            <w:tcW w:w="127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7B21CEA8" w14:textId="77777777" w:rsidR="00E93FFC" w:rsidRPr="00F91034" w:rsidRDefault="00E93FFC" w:rsidP="00E93FFC">
            <w:pPr>
              <w:rPr>
                <w:rFonts w:ascii="Times New Roman" w:hAnsi="Times New Roman"/>
                <w:iCs w:val="0"/>
                <w:sz w:val="22"/>
                <w:szCs w:val="22"/>
                <w:lang w:val="en-IN" w:eastAsia="en-IN"/>
              </w:rPr>
            </w:pPr>
            <w:r w:rsidRPr="00F91034">
              <w:rPr>
                <w:rFonts w:ascii="Times New Roman" w:hAnsi="Times New Roman"/>
                <w:iCs w:val="0"/>
                <w:sz w:val="22"/>
                <w:szCs w:val="22"/>
                <w:lang w:val="en-IN" w:eastAsia="en-IN"/>
              </w:rPr>
              <w:t>G02.01</w:t>
            </w:r>
          </w:p>
        </w:tc>
        <w:tc>
          <w:tcPr>
            <w:tcW w:w="1529" w:type="dxa"/>
            <w:vMerge/>
            <w:tcBorders>
              <w:top w:val="single" w:sz="6" w:space="0" w:color="CCCCCC"/>
              <w:left w:val="single" w:sz="6" w:space="0" w:color="CCCCCC"/>
              <w:bottom w:val="single" w:sz="6" w:space="0" w:color="CCCCCC"/>
              <w:right w:val="single" w:sz="6" w:space="0" w:color="CCCCCC"/>
            </w:tcBorders>
            <w:vAlign w:val="center"/>
            <w:hideMark/>
          </w:tcPr>
          <w:p w14:paraId="5B01FCF0" w14:textId="77777777" w:rsidR="00E93FFC" w:rsidRPr="00F91034" w:rsidRDefault="00E93FFC" w:rsidP="00E93FFC">
            <w:pPr>
              <w:rPr>
                <w:rFonts w:ascii="Times New Roman" w:hAnsi="Times New Roman"/>
                <w:b/>
                <w:bCs/>
                <w:iCs w:val="0"/>
                <w:sz w:val="22"/>
                <w:szCs w:val="22"/>
                <w:lang w:val="en-IN" w:eastAsia="en-IN"/>
              </w:rPr>
            </w:pPr>
          </w:p>
        </w:tc>
      </w:tr>
      <w:tr w:rsidR="00E93FFC" w:rsidRPr="00E93FFC" w14:paraId="33C074FA" w14:textId="77777777" w:rsidTr="002832C3">
        <w:trPr>
          <w:trHeight w:val="315"/>
        </w:trPr>
        <w:tc>
          <w:tcPr>
            <w:tcW w:w="1377"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2D78840A" w14:textId="77777777" w:rsidR="00E93FFC" w:rsidRPr="00F91034" w:rsidRDefault="00E93FFC" w:rsidP="00E93FFC">
            <w:pPr>
              <w:rPr>
                <w:rFonts w:ascii="Times New Roman" w:hAnsi="Times New Roman"/>
                <w:iCs w:val="0"/>
                <w:color w:val="000000"/>
                <w:sz w:val="22"/>
                <w:szCs w:val="22"/>
                <w:lang w:val="en-IN" w:eastAsia="en-IN"/>
              </w:rPr>
            </w:pPr>
            <w:r w:rsidRPr="00F91034">
              <w:rPr>
                <w:rFonts w:ascii="Times New Roman" w:hAnsi="Times New Roman"/>
                <w:iCs w:val="0"/>
                <w:color w:val="000000"/>
                <w:sz w:val="22"/>
                <w:szCs w:val="22"/>
                <w:lang w:val="en-IN" w:eastAsia="en-IN"/>
              </w:rPr>
              <w:lastRenderedPageBreak/>
              <w:t>District</w:t>
            </w:r>
          </w:p>
        </w:tc>
        <w:tc>
          <w:tcPr>
            <w:tcW w:w="2921"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bottom"/>
            <w:hideMark/>
          </w:tcPr>
          <w:p w14:paraId="036E44C9" w14:textId="77777777" w:rsidR="00E93FFC" w:rsidRPr="00F91034" w:rsidRDefault="00E93FFC" w:rsidP="00E93FFC">
            <w:pPr>
              <w:rPr>
                <w:rFonts w:ascii="Times New Roman" w:hAnsi="Times New Roman"/>
                <w:iCs w:val="0"/>
                <w:color w:val="333333"/>
                <w:sz w:val="22"/>
                <w:szCs w:val="22"/>
                <w:lang w:val="en-IN" w:eastAsia="en-IN"/>
              </w:rPr>
            </w:pPr>
            <w:proofErr w:type="spellStart"/>
            <w:r w:rsidRPr="00F91034">
              <w:rPr>
                <w:rFonts w:ascii="Times New Roman" w:hAnsi="Times New Roman"/>
                <w:iCs w:val="0"/>
                <w:color w:val="333333"/>
                <w:sz w:val="22"/>
                <w:szCs w:val="22"/>
                <w:lang w:val="en-IN" w:eastAsia="en-IN"/>
              </w:rPr>
              <w:t>Address.district</w:t>
            </w:r>
            <w:proofErr w:type="spellEnd"/>
          </w:p>
        </w:tc>
        <w:tc>
          <w:tcPr>
            <w:tcW w:w="127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38517BA2" w14:textId="77777777" w:rsidR="00E93FFC" w:rsidRPr="00F91034" w:rsidRDefault="00E93FFC" w:rsidP="00E93FFC">
            <w:pPr>
              <w:rPr>
                <w:rFonts w:ascii="Times New Roman" w:hAnsi="Times New Roman"/>
                <w:iCs w:val="0"/>
                <w:color w:val="000000"/>
                <w:sz w:val="22"/>
                <w:szCs w:val="22"/>
                <w:lang w:val="en-IN" w:eastAsia="en-IN"/>
              </w:rPr>
            </w:pPr>
            <w:r w:rsidRPr="00F91034">
              <w:rPr>
                <w:rFonts w:ascii="Times New Roman" w:hAnsi="Times New Roman"/>
                <w:iCs w:val="0"/>
                <w:color w:val="000000"/>
                <w:sz w:val="22"/>
                <w:szCs w:val="22"/>
                <w:lang w:val="en-IN" w:eastAsia="en-IN"/>
              </w:rPr>
              <w:t>1</w:t>
            </w:r>
          </w:p>
        </w:tc>
        <w:tc>
          <w:tcPr>
            <w:tcW w:w="1368"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2900BA90" w14:textId="77777777" w:rsidR="00E93FFC" w:rsidRPr="00F91034" w:rsidRDefault="00E93FFC" w:rsidP="00E93FFC">
            <w:pPr>
              <w:rPr>
                <w:rFonts w:ascii="Times New Roman" w:hAnsi="Times New Roman"/>
                <w:iCs w:val="0"/>
                <w:color w:val="000000"/>
                <w:sz w:val="22"/>
                <w:szCs w:val="22"/>
                <w:lang w:val="en-IN" w:eastAsia="en-IN"/>
              </w:rPr>
            </w:pPr>
            <w:r w:rsidRPr="00F91034">
              <w:rPr>
                <w:rFonts w:ascii="Times New Roman" w:hAnsi="Times New Roman"/>
                <w:iCs w:val="0"/>
                <w:color w:val="000000"/>
                <w:sz w:val="22"/>
                <w:szCs w:val="22"/>
                <w:lang w:val="en-IN" w:eastAsia="en-IN"/>
              </w:rPr>
              <w:t>Optional</w:t>
            </w:r>
          </w:p>
        </w:tc>
        <w:tc>
          <w:tcPr>
            <w:tcW w:w="132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1C01EF72" w14:textId="77777777" w:rsidR="00E93FFC" w:rsidRPr="00F91034" w:rsidRDefault="00E93FFC" w:rsidP="00E93FFC">
            <w:pPr>
              <w:rPr>
                <w:rFonts w:ascii="Times New Roman" w:hAnsi="Times New Roman"/>
                <w:iCs w:val="0"/>
                <w:sz w:val="22"/>
                <w:szCs w:val="22"/>
                <w:lang w:val="en-IN" w:eastAsia="en-IN"/>
              </w:rPr>
            </w:pPr>
            <w:r w:rsidRPr="00F91034">
              <w:rPr>
                <w:rFonts w:ascii="Times New Roman" w:hAnsi="Times New Roman"/>
                <w:iCs w:val="0"/>
                <w:sz w:val="22"/>
                <w:szCs w:val="22"/>
                <w:lang w:val="en-IN" w:eastAsia="en-IN"/>
              </w:rPr>
              <w:t>Integer</w:t>
            </w:r>
          </w:p>
        </w:tc>
        <w:tc>
          <w:tcPr>
            <w:tcW w:w="113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114BA6AF" w14:textId="77777777" w:rsidR="00E93FFC" w:rsidRPr="00F91034" w:rsidRDefault="00E93FFC" w:rsidP="00E93FFC">
            <w:pPr>
              <w:rPr>
                <w:rFonts w:ascii="Times New Roman" w:hAnsi="Times New Roman"/>
                <w:iCs w:val="0"/>
                <w:sz w:val="22"/>
                <w:szCs w:val="22"/>
                <w:lang w:val="en-IN" w:eastAsia="en-IN"/>
              </w:rPr>
            </w:pPr>
            <w:r w:rsidRPr="00F91034">
              <w:rPr>
                <w:rFonts w:ascii="Times New Roman" w:hAnsi="Times New Roman"/>
                <w:iCs w:val="0"/>
                <w:sz w:val="22"/>
                <w:szCs w:val="22"/>
                <w:lang w:val="en-IN" w:eastAsia="en-IN"/>
              </w:rPr>
              <w:t>3</w:t>
            </w:r>
          </w:p>
        </w:tc>
        <w:tc>
          <w:tcPr>
            <w:tcW w:w="1843"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1E4638E1" w14:textId="77777777" w:rsidR="00E93FFC" w:rsidRPr="00F91034" w:rsidRDefault="00E93FFC" w:rsidP="00E93FFC">
            <w:pPr>
              <w:rPr>
                <w:rFonts w:ascii="Times New Roman" w:hAnsi="Times New Roman"/>
                <w:iCs w:val="0"/>
                <w:sz w:val="22"/>
                <w:szCs w:val="22"/>
                <w:lang w:val="en-IN" w:eastAsia="en-IN"/>
              </w:rPr>
            </w:pPr>
            <w:r w:rsidRPr="00F91034">
              <w:rPr>
                <w:rFonts w:ascii="Times New Roman" w:hAnsi="Times New Roman"/>
                <w:iCs w:val="0"/>
                <w:sz w:val="22"/>
                <w:szCs w:val="22"/>
                <w:lang w:val="en-IN" w:eastAsia="en-IN"/>
              </w:rPr>
              <w:t>CD02.03</w:t>
            </w:r>
          </w:p>
        </w:tc>
        <w:tc>
          <w:tcPr>
            <w:tcW w:w="127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0700D726" w14:textId="77777777" w:rsidR="00E93FFC" w:rsidRPr="00F91034" w:rsidRDefault="00E93FFC" w:rsidP="00E93FFC">
            <w:pPr>
              <w:rPr>
                <w:rFonts w:ascii="Times New Roman" w:hAnsi="Times New Roman"/>
                <w:iCs w:val="0"/>
                <w:sz w:val="22"/>
                <w:szCs w:val="22"/>
                <w:lang w:val="en-IN" w:eastAsia="en-IN"/>
              </w:rPr>
            </w:pPr>
            <w:r w:rsidRPr="00F91034">
              <w:rPr>
                <w:rFonts w:ascii="Times New Roman" w:hAnsi="Times New Roman"/>
                <w:iCs w:val="0"/>
                <w:sz w:val="22"/>
                <w:szCs w:val="22"/>
                <w:lang w:val="en-IN" w:eastAsia="en-IN"/>
              </w:rPr>
              <w:t>G02.01</w:t>
            </w:r>
          </w:p>
        </w:tc>
        <w:tc>
          <w:tcPr>
            <w:tcW w:w="1529" w:type="dxa"/>
            <w:vMerge/>
            <w:tcBorders>
              <w:top w:val="single" w:sz="6" w:space="0" w:color="CCCCCC"/>
              <w:left w:val="single" w:sz="6" w:space="0" w:color="CCCCCC"/>
              <w:bottom w:val="single" w:sz="6" w:space="0" w:color="CCCCCC"/>
              <w:right w:val="single" w:sz="6" w:space="0" w:color="CCCCCC"/>
            </w:tcBorders>
            <w:vAlign w:val="center"/>
            <w:hideMark/>
          </w:tcPr>
          <w:p w14:paraId="464A8440" w14:textId="77777777" w:rsidR="00E93FFC" w:rsidRPr="00F91034" w:rsidRDefault="00E93FFC" w:rsidP="00E93FFC">
            <w:pPr>
              <w:rPr>
                <w:rFonts w:ascii="Times New Roman" w:hAnsi="Times New Roman"/>
                <w:b/>
                <w:bCs/>
                <w:iCs w:val="0"/>
                <w:sz w:val="22"/>
                <w:szCs w:val="22"/>
                <w:lang w:val="en-IN" w:eastAsia="en-IN"/>
              </w:rPr>
            </w:pPr>
          </w:p>
        </w:tc>
      </w:tr>
      <w:tr w:rsidR="00E93FFC" w:rsidRPr="00E93FFC" w14:paraId="238E6381" w14:textId="77777777" w:rsidTr="002832C3">
        <w:trPr>
          <w:trHeight w:val="315"/>
        </w:trPr>
        <w:tc>
          <w:tcPr>
            <w:tcW w:w="1377"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7954599B" w14:textId="77777777" w:rsidR="00E93FFC" w:rsidRPr="00F91034" w:rsidRDefault="00E93FFC" w:rsidP="00E93FFC">
            <w:pPr>
              <w:rPr>
                <w:rFonts w:ascii="Times New Roman" w:hAnsi="Times New Roman"/>
                <w:iCs w:val="0"/>
                <w:color w:val="000000"/>
                <w:sz w:val="22"/>
                <w:szCs w:val="22"/>
                <w:lang w:val="en-IN" w:eastAsia="en-IN"/>
              </w:rPr>
            </w:pPr>
            <w:r w:rsidRPr="00F91034">
              <w:rPr>
                <w:rFonts w:ascii="Times New Roman" w:hAnsi="Times New Roman"/>
                <w:iCs w:val="0"/>
                <w:color w:val="000000"/>
                <w:sz w:val="22"/>
                <w:szCs w:val="22"/>
                <w:lang w:val="en-IN" w:eastAsia="en-IN"/>
              </w:rPr>
              <w:t>Sub-District</w:t>
            </w:r>
          </w:p>
        </w:tc>
        <w:tc>
          <w:tcPr>
            <w:tcW w:w="2921"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bottom"/>
            <w:hideMark/>
          </w:tcPr>
          <w:p w14:paraId="33FE97C1" w14:textId="77777777" w:rsidR="00E93FFC" w:rsidRPr="00F91034" w:rsidRDefault="00E93FFC" w:rsidP="00E93FFC">
            <w:pPr>
              <w:rPr>
                <w:rFonts w:ascii="Times New Roman" w:hAnsi="Times New Roman"/>
                <w:iCs w:val="0"/>
                <w:color w:val="333333"/>
                <w:sz w:val="22"/>
                <w:szCs w:val="22"/>
                <w:lang w:val="en-IN" w:eastAsia="en-IN"/>
              </w:rPr>
            </w:pPr>
            <w:proofErr w:type="spellStart"/>
            <w:r w:rsidRPr="00F91034">
              <w:rPr>
                <w:rFonts w:ascii="Times New Roman" w:hAnsi="Times New Roman"/>
                <w:iCs w:val="0"/>
                <w:color w:val="333333"/>
                <w:sz w:val="22"/>
                <w:szCs w:val="22"/>
                <w:lang w:val="en-IN" w:eastAsia="en-IN"/>
              </w:rPr>
              <w:t>Address.line</w:t>
            </w:r>
            <w:proofErr w:type="spellEnd"/>
          </w:p>
        </w:tc>
        <w:tc>
          <w:tcPr>
            <w:tcW w:w="127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4910981C" w14:textId="77777777" w:rsidR="00E93FFC" w:rsidRPr="00F91034" w:rsidRDefault="00E93FFC" w:rsidP="00E93FFC">
            <w:pPr>
              <w:rPr>
                <w:rFonts w:ascii="Times New Roman" w:hAnsi="Times New Roman"/>
                <w:iCs w:val="0"/>
                <w:color w:val="000000"/>
                <w:sz w:val="22"/>
                <w:szCs w:val="22"/>
                <w:lang w:val="en-IN" w:eastAsia="en-IN"/>
              </w:rPr>
            </w:pPr>
            <w:r w:rsidRPr="00F91034">
              <w:rPr>
                <w:rFonts w:ascii="Times New Roman" w:hAnsi="Times New Roman"/>
                <w:iCs w:val="0"/>
                <w:color w:val="000000"/>
                <w:sz w:val="22"/>
                <w:szCs w:val="22"/>
                <w:lang w:val="en-IN" w:eastAsia="en-IN"/>
              </w:rPr>
              <w:t>1</w:t>
            </w:r>
          </w:p>
        </w:tc>
        <w:tc>
          <w:tcPr>
            <w:tcW w:w="1368"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1CA85193" w14:textId="77777777" w:rsidR="00E93FFC" w:rsidRPr="00F91034" w:rsidRDefault="00E93FFC" w:rsidP="00E93FFC">
            <w:pPr>
              <w:rPr>
                <w:rFonts w:ascii="Times New Roman" w:hAnsi="Times New Roman"/>
                <w:iCs w:val="0"/>
                <w:color w:val="000000"/>
                <w:sz w:val="22"/>
                <w:szCs w:val="22"/>
                <w:lang w:val="en-IN" w:eastAsia="en-IN"/>
              </w:rPr>
            </w:pPr>
            <w:r w:rsidRPr="00F91034">
              <w:rPr>
                <w:rFonts w:ascii="Times New Roman" w:hAnsi="Times New Roman"/>
                <w:iCs w:val="0"/>
                <w:color w:val="000000"/>
                <w:sz w:val="22"/>
                <w:szCs w:val="22"/>
                <w:lang w:val="en-IN" w:eastAsia="en-IN"/>
              </w:rPr>
              <w:t>Optional</w:t>
            </w:r>
          </w:p>
        </w:tc>
        <w:tc>
          <w:tcPr>
            <w:tcW w:w="132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004E415C" w14:textId="77777777" w:rsidR="00E93FFC" w:rsidRPr="00F91034" w:rsidRDefault="00E93FFC" w:rsidP="00E93FFC">
            <w:pPr>
              <w:rPr>
                <w:rFonts w:ascii="Times New Roman" w:hAnsi="Times New Roman"/>
                <w:iCs w:val="0"/>
                <w:sz w:val="22"/>
                <w:szCs w:val="22"/>
                <w:lang w:val="en-IN" w:eastAsia="en-IN"/>
              </w:rPr>
            </w:pPr>
            <w:r w:rsidRPr="00F91034">
              <w:rPr>
                <w:rFonts w:ascii="Times New Roman" w:hAnsi="Times New Roman"/>
                <w:iCs w:val="0"/>
                <w:sz w:val="22"/>
                <w:szCs w:val="22"/>
                <w:lang w:val="en-IN" w:eastAsia="en-IN"/>
              </w:rPr>
              <w:t>Integer</w:t>
            </w:r>
          </w:p>
        </w:tc>
        <w:tc>
          <w:tcPr>
            <w:tcW w:w="113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552E0870" w14:textId="77777777" w:rsidR="00E93FFC" w:rsidRPr="00F91034" w:rsidRDefault="00E93FFC" w:rsidP="00E93FFC">
            <w:pPr>
              <w:rPr>
                <w:rFonts w:ascii="Times New Roman" w:hAnsi="Times New Roman"/>
                <w:iCs w:val="0"/>
                <w:sz w:val="22"/>
                <w:szCs w:val="22"/>
                <w:lang w:val="en-IN" w:eastAsia="en-IN"/>
              </w:rPr>
            </w:pPr>
            <w:r w:rsidRPr="00F91034">
              <w:rPr>
                <w:rFonts w:ascii="Times New Roman" w:hAnsi="Times New Roman"/>
                <w:iCs w:val="0"/>
                <w:sz w:val="22"/>
                <w:szCs w:val="22"/>
                <w:lang w:val="en-IN" w:eastAsia="en-IN"/>
              </w:rPr>
              <w:t>5</w:t>
            </w:r>
          </w:p>
        </w:tc>
        <w:tc>
          <w:tcPr>
            <w:tcW w:w="1843"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62069C5C" w14:textId="77777777" w:rsidR="00E93FFC" w:rsidRPr="00F91034" w:rsidRDefault="00E93FFC" w:rsidP="00E93FFC">
            <w:pPr>
              <w:rPr>
                <w:rFonts w:ascii="Times New Roman" w:hAnsi="Times New Roman"/>
                <w:iCs w:val="0"/>
                <w:sz w:val="22"/>
                <w:szCs w:val="22"/>
                <w:lang w:val="en-IN" w:eastAsia="en-IN"/>
              </w:rPr>
            </w:pPr>
            <w:r w:rsidRPr="00F91034">
              <w:rPr>
                <w:rFonts w:ascii="Times New Roman" w:hAnsi="Times New Roman"/>
                <w:iCs w:val="0"/>
                <w:sz w:val="22"/>
                <w:szCs w:val="22"/>
                <w:lang w:val="en-IN" w:eastAsia="en-IN"/>
              </w:rPr>
              <w:t>CD02.04</w:t>
            </w:r>
          </w:p>
        </w:tc>
        <w:tc>
          <w:tcPr>
            <w:tcW w:w="127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32A95E53" w14:textId="77777777" w:rsidR="00E93FFC" w:rsidRPr="00F91034" w:rsidRDefault="00E93FFC" w:rsidP="00E93FFC">
            <w:pPr>
              <w:rPr>
                <w:rFonts w:ascii="Times New Roman" w:hAnsi="Times New Roman"/>
                <w:iCs w:val="0"/>
                <w:sz w:val="22"/>
                <w:szCs w:val="22"/>
                <w:lang w:val="en-IN" w:eastAsia="en-IN"/>
              </w:rPr>
            </w:pPr>
            <w:r w:rsidRPr="00F91034">
              <w:rPr>
                <w:rFonts w:ascii="Times New Roman" w:hAnsi="Times New Roman"/>
                <w:iCs w:val="0"/>
                <w:sz w:val="22"/>
                <w:szCs w:val="22"/>
                <w:lang w:val="en-IN" w:eastAsia="en-IN"/>
              </w:rPr>
              <w:t>G02.02-01</w:t>
            </w:r>
          </w:p>
        </w:tc>
        <w:tc>
          <w:tcPr>
            <w:tcW w:w="1529" w:type="dxa"/>
            <w:vMerge/>
            <w:tcBorders>
              <w:top w:val="single" w:sz="6" w:space="0" w:color="CCCCCC"/>
              <w:left w:val="single" w:sz="6" w:space="0" w:color="CCCCCC"/>
              <w:bottom w:val="single" w:sz="6" w:space="0" w:color="CCCCCC"/>
              <w:right w:val="single" w:sz="6" w:space="0" w:color="CCCCCC"/>
            </w:tcBorders>
            <w:vAlign w:val="center"/>
            <w:hideMark/>
          </w:tcPr>
          <w:p w14:paraId="26945505" w14:textId="77777777" w:rsidR="00E93FFC" w:rsidRPr="00F91034" w:rsidRDefault="00E93FFC" w:rsidP="00E93FFC">
            <w:pPr>
              <w:rPr>
                <w:rFonts w:ascii="Times New Roman" w:hAnsi="Times New Roman"/>
                <w:b/>
                <w:bCs/>
                <w:iCs w:val="0"/>
                <w:sz w:val="22"/>
                <w:szCs w:val="22"/>
                <w:lang w:val="en-IN" w:eastAsia="en-IN"/>
              </w:rPr>
            </w:pPr>
          </w:p>
        </w:tc>
      </w:tr>
      <w:tr w:rsidR="00E93FFC" w:rsidRPr="00E93FFC" w14:paraId="398D0CBD" w14:textId="77777777" w:rsidTr="002832C3">
        <w:trPr>
          <w:trHeight w:val="315"/>
        </w:trPr>
        <w:tc>
          <w:tcPr>
            <w:tcW w:w="1377"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288C18AB" w14:textId="77777777" w:rsidR="00E93FFC" w:rsidRPr="00F91034" w:rsidRDefault="00E93FFC" w:rsidP="00E93FFC">
            <w:pPr>
              <w:rPr>
                <w:rFonts w:ascii="Times New Roman" w:hAnsi="Times New Roman"/>
                <w:iCs w:val="0"/>
                <w:color w:val="000000"/>
                <w:sz w:val="22"/>
                <w:szCs w:val="22"/>
                <w:lang w:val="en-IN" w:eastAsia="en-IN"/>
              </w:rPr>
            </w:pPr>
            <w:r w:rsidRPr="00F91034">
              <w:rPr>
                <w:rFonts w:ascii="Times New Roman" w:hAnsi="Times New Roman"/>
                <w:iCs w:val="0"/>
                <w:color w:val="000000"/>
                <w:sz w:val="22"/>
                <w:szCs w:val="22"/>
                <w:lang w:val="en-IN" w:eastAsia="en-IN"/>
              </w:rPr>
              <w:t>Village</w:t>
            </w:r>
          </w:p>
        </w:tc>
        <w:tc>
          <w:tcPr>
            <w:tcW w:w="2921"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bottom"/>
            <w:hideMark/>
          </w:tcPr>
          <w:p w14:paraId="219B1291" w14:textId="77777777" w:rsidR="00E93FFC" w:rsidRPr="00F91034" w:rsidRDefault="00E93FFC" w:rsidP="00E93FFC">
            <w:pPr>
              <w:rPr>
                <w:rFonts w:ascii="Times New Roman" w:hAnsi="Times New Roman"/>
                <w:iCs w:val="0"/>
                <w:color w:val="333333"/>
                <w:sz w:val="22"/>
                <w:szCs w:val="22"/>
                <w:lang w:val="en-IN" w:eastAsia="en-IN"/>
              </w:rPr>
            </w:pPr>
            <w:proofErr w:type="spellStart"/>
            <w:r w:rsidRPr="00F91034">
              <w:rPr>
                <w:rFonts w:ascii="Times New Roman" w:hAnsi="Times New Roman"/>
                <w:iCs w:val="0"/>
                <w:color w:val="333333"/>
                <w:sz w:val="22"/>
                <w:szCs w:val="22"/>
                <w:lang w:val="en-IN" w:eastAsia="en-IN"/>
              </w:rPr>
              <w:t>Address.line</w:t>
            </w:r>
            <w:proofErr w:type="spellEnd"/>
          </w:p>
        </w:tc>
        <w:tc>
          <w:tcPr>
            <w:tcW w:w="127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5524123A" w14:textId="77777777" w:rsidR="00E93FFC" w:rsidRPr="00F91034" w:rsidRDefault="00E93FFC" w:rsidP="00E93FFC">
            <w:pPr>
              <w:rPr>
                <w:rFonts w:ascii="Times New Roman" w:hAnsi="Times New Roman"/>
                <w:iCs w:val="0"/>
                <w:color w:val="000000"/>
                <w:sz w:val="22"/>
                <w:szCs w:val="22"/>
                <w:lang w:val="en-IN" w:eastAsia="en-IN"/>
              </w:rPr>
            </w:pPr>
            <w:r w:rsidRPr="00F91034">
              <w:rPr>
                <w:rFonts w:ascii="Times New Roman" w:hAnsi="Times New Roman"/>
                <w:iCs w:val="0"/>
                <w:color w:val="000000"/>
                <w:sz w:val="22"/>
                <w:szCs w:val="22"/>
                <w:lang w:val="en-IN" w:eastAsia="en-IN"/>
              </w:rPr>
              <w:t>1</w:t>
            </w:r>
          </w:p>
        </w:tc>
        <w:tc>
          <w:tcPr>
            <w:tcW w:w="1368"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63DC14D5" w14:textId="77777777" w:rsidR="00E93FFC" w:rsidRPr="00F91034" w:rsidRDefault="00E93FFC" w:rsidP="00E93FFC">
            <w:pPr>
              <w:rPr>
                <w:rFonts w:ascii="Times New Roman" w:hAnsi="Times New Roman"/>
                <w:iCs w:val="0"/>
                <w:color w:val="000000"/>
                <w:sz w:val="22"/>
                <w:szCs w:val="22"/>
                <w:lang w:val="en-IN" w:eastAsia="en-IN"/>
              </w:rPr>
            </w:pPr>
            <w:r w:rsidRPr="00F91034">
              <w:rPr>
                <w:rFonts w:ascii="Times New Roman" w:hAnsi="Times New Roman"/>
                <w:iCs w:val="0"/>
                <w:color w:val="000000"/>
                <w:sz w:val="22"/>
                <w:szCs w:val="22"/>
                <w:lang w:val="en-IN" w:eastAsia="en-IN"/>
              </w:rPr>
              <w:t>Optional</w:t>
            </w:r>
          </w:p>
        </w:tc>
        <w:tc>
          <w:tcPr>
            <w:tcW w:w="132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0D182073" w14:textId="77777777" w:rsidR="00E93FFC" w:rsidRPr="00F91034" w:rsidRDefault="00E93FFC" w:rsidP="00E93FFC">
            <w:pPr>
              <w:rPr>
                <w:rFonts w:ascii="Times New Roman" w:hAnsi="Times New Roman"/>
                <w:iCs w:val="0"/>
                <w:sz w:val="22"/>
                <w:szCs w:val="22"/>
                <w:lang w:val="en-IN" w:eastAsia="en-IN"/>
              </w:rPr>
            </w:pPr>
            <w:r w:rsidRPr="00F91034">
              <w:rPr>
                <w:rFonts w:ascii="Times New Roman" w:hAnsi="Times New Roman"/>
                <w:iCs w:val="0"/>
                <w:sz w:val="22"/>
                <w:szCs w:val="22"/>
                <w:lang w:val="en-IN" w:eastAsia="en-IN"/>
              </w:rPr>
              <w:t>Integer</w:t>
            </w:r>
          </w:p>
        </w:tc>
        <w:tc>
          <w:tcPr>
            <w:tcW w:w="113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71A192EC" w14:textId="77777777" w:rsidR="00E93FFC" w:rsidRPr="00F91034" w:rsidRDefault="00E93FFC" w:rsidP="00E93FFC">
            <w:pPr>
              <w:rPr>
                <w:rFonts w:ascii="Times New Roman" w:hAnsi="Times New Roman"/>
                <w:iCs w:val="0"/>
                <w:sz w:val="22"/>
                <w:szCs w:val="22"/>
                <w:lang w:val="en-IN" w:eastAsia="en-IN"/>
              </w:rPr>
            </w:pPr>
            <w:r w:rsidRPr="00F91034">
              <w:rPr>
                <w:rFonts w:ascii="Times New Roman" w:hAnsi="Times New Roman"/>
                <w:iCs w:val="0"/>
                <w:sz w:val="22"/>
                <w:szCs w:val="22"/>
                <w:lang w:val="en-IN" w:eastAsia="en-IN"/>
              </w:rPr>
              <w:t>6</w:t>
            </w:r>
          </w:p>
        </w:tc>
        <w:tc>
          <w:tcPr>
            <w:tcW w:w="1843"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5E8E5BF2" w14:textId="77777777" w:rsidR="00E93FFC" w:rsidRPr="00F91034" w:rsidRDefault="00E93FFC" w:rsidP="00E93FFC">
            <w:pPr>
              <w:rPr>
                <w:rFonts w:ascii="Times New Roman" w:hAnsi="Times New Roman"/>
                <w:iCs w:val="0"/>
                <w:sz w:val="22"/>
                <w:szCs w:val="22"/>
                <w:lang w:val="en-IN" w:eastAsia="en-IN"/>
              </w:rPr>
            </w:pPr>
          </w:p>
        </w:tc>
        <w:tc>
          <w:tcPr>
            <w:tcW w:w="127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166A48A1" w14:textId="77777777" w:rsidR="00E93FFC" w:rsidRPr="00F91034" w:rsidRDefault="00E93FFC" w:rsidP="00E93FFC">
            <w:pPr>
              <w:rPr>
                <w:rFonts w:ascii="Times New Roman" w:hAnsi="Times New Roman"/>
                <w:iCs w:val="0"/>
                <w:sz w:val="22"/>
                <w:szCs w:val="22"/>
                <w:lang w:val="en-IN" w:eastAsia="en-IN"/>
              </w:rPr>
            </w:pPr>
            <w:r w:rsidRPr="00F91034">
              <w:rPr>
                <w:rFonts w:ascii="Times New Roman" w:hAnsi="Times New Roman"/>
                <w:iCs w:val="0"/>
                <w:sz w:val="22"/>
                <w:szCs w:val="22"/>
                <w:lang w:val="en-IN" w:eastAsia="en-IN"/>
              </w:rPr>
              <w:t>G02.01</w:t>
            </w:r>
          </w:p>
        </w:tc>
        <w:tc>
          <w:tcPr>
            <w:tcW w:w="1529" w:type="dxa"/>
            <w:vMerge/>
            <w:tcBorders>
              <w:top w:val="single" w:sz="6" w:space="0" w:color="CCCCCC"/>
              <w:left w:val="single" w:sz="6" w:space="0" w:color="CCCCCC"/>
              <w:bottom w:val="single" w:sz="6" w:space="0" w:color="CCCCCC"/>
              <w:right w:val="single" w:sz="6" w:space="0" w:color="CCCCCC"/>
            </w:tcBorders>
            <w:vAlign w:val="center"/>
            <w:hideMark/>
          </w:tcPr>
          <w:p w14:paraId="067109AE" w14:textId="77777777" w:rsidR="00E93FFC" w:rsidRPr="00F91034" w:rsidRDefault="00E93FFC" w:rsidP="00E93FFC">
            <w:pPr>
              <w:rPr>
                <w:rFonts w:ascii="Times New Roman" w:hAnsi="Times New Roman"/>
                <w:b/>
                <w:bCs/>
                <w:iCs w:val="0"/>
                <w:sz w:val="22"/>
                <w:szCs w:val="22"/>
                <w:lang w:val="en-IN" w:eastAsia="en-IN"/>
              </w:rPr>
            </w:pPr>
          </w:p>
        </w:tc>
      </w:tr>
      <w:tr w:rsidR="00E93FFC" w:rsidRPr="00E93FFC" w14:paraId="783A1AEC" w14:textId="77777777" w:rsidTr="002832C3">
        <w:trPr>
          <w:trHeight w:val="315"/>
        </w:trPr>
        <w:tc>
          <w:tcPr>
            <w:tcW w:w="1377"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732E6ECC" w14:textId="77777777" w:rsidR="00E93FFC" w:rsidRPr="00F91034" w:rsidRDefault="00E93FFC" w:rsidP="00E93FFC">
            <w:pPr>
              <w:rPr>
                <w:rFonts w:ascii="Times New Roman" w:hAnsi="Times New Roman"/>
                <w:iCs w:val="0"/>
                <w:color w:val="000000"/>
                <w:sz w:val="22"/>
                <w:szCs w:val="22"/>
                <w:lang w:val="en-IN" w:eastAsia="en-IN"/>
              </w:rPr>
            </w:pPr>
            <w:r w:rsidRPr="00F91034">
              <w:rPr>
                <w:rFonts w:ascii="Times New Roman" w:hAnsi="Times New Roman"/>
                <w:iCs w:val="0"/>
                <w:color w:val="000000"/>
                <w:sz w:val="22"/>
                <w:szCs w:val="22"/>
                <w:lang w:val="en-IN" w:eastAsia="en-IN"/>
              </w:rPr>
              <w:t>Town</w:t>
            </w:r>
          </w:p>
        </w:tc>
        <w:tc>
          <w:tcPr>
            <w:tcW w:w="2921"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bottom"/>
            <w:hideMark/>
          </w:tcPr>
          <w:p w14:paraId="575D7488" w14:textId="77777777" w:rsidR="00E93FFC" w:rsidRPr="00F91034" w:rsidRDefault="00E93FFC" w:rsidP="00E93FFC">
            <w:pPr>
              <w:rPr>
                <w:rFonts w:ascii="Times New Roman" w:hAnsi="Times New Roman"/>
                <w:iCs w:val="0"/>
                <w:color w:val="333333"/>
                <w:sz w:val="22"/>
                <w:szCs w:val="22"/>
                <w:lang w:val="en-IN" w:eastAsia="en-IN"/>
              </w:rPr>
            </w:pPr>
            <w:proofErr w:type="spellStart"/>
            <w:r w:rsidRPr="00F91034">
              <w:rPr>
                <w:rFonts w:ascii="Times New Roman" w:hAnsi="Times New Roman"/>
                <w:iCs w:val="0"/>
                <w:color w:val="333333"/>
                <w:sz w:val="22"/>
                <w:szCs w:val="22"/>
                <w:lang w:val="en-IN" w:eastAsia="en-IN"/>
              </w:rPr>
              <w:t>Address.city</w:t>
            </w:r>
            <w:proofErr w:type="spellEnd"/>
          </w:p>
        </w:tc>
        <w:tc>
          <w:tcPr>
            <w:tcW w:w="127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374C58F4" w14:textId="77777777" w:rsidR="00E93FFC" w:rsidRPr="00F91034" w:rsidRDefault="00E93FFC" w:rsidP="00E93FFC">
            <w:pPr>
              <w:rPr>
                <w:rFonts w:ascii="Times New Roman" w:hAnsi="Times New Roman"/>
                <w:iCs w:val="0"/>
                <w:color w:val="000000"/>
                <w:sz w:val="22"/>
                <w:szCs w:val="22"/>
                <w:lang w:val="en-IN" w:eastAsia="en-IN"/>
              </w:rPr>
            </w:pPr>
            <w:r w:rsidRPr="00F91034">
              <w:rPr>
                <w:rFonts w:ascii="Times New Roman" w:hAnsi="Times New Roman"/>
                <w:iCs w:val="0"/>
                <w:color w:val="000000"/>
                <w:sz w:val="22"/>
                <w:szCs w:val="22"/>
                <w:lang w:val="en-IN" w:eastAsia="en-IN"/>
              </w:rPr>
              <w:t>1</w:t>
            </w:r>
          </w:p>
        </w:tc>
        <w:tc>
          <w:tcPr>
            <w:tcW w:w="1368"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06FD506D" w14:textId="77777777" w:rsidR="00E93FFC" w:rsidRPr="00F91034" w:rsidRDefault="00E93FFC" w:rsidP="00E93FFC">
            <w:pPr>
              <w:rPr>
                <w:rFonts w:ascii="Times New Roman" w:hAnsi="Times New Roman"/>
                <w:iCs w:val="0"/>
                <w:color w:val="000000"/>
                <w:sz w:val="22"/>
                <w:szCs w:val="22"/>
                <w:lang w:val="en-IN" w:eastAsia="en-IN"/>
              </w:rPr>
            </w:pPr>
            <w:r w:rsidRPr="00F91034">
              <w:rPr>
                <w:rFonts w:ascii="Times New Roman" w:hAnsi="Times New Roman"/>
                <w:iCs w:val="0"/>
                <w:color w:val="000000"/>
                <w:sz w:val="22"/>
                <w:szCs w:val="22"/>
                <w:lang w:val="en-IN" w:eastAsia="en-IN"/>
              </w:rPr>
              <w:t>Optional</w:t>
            </w:r>
          </w:p>
        </w:tc>
        <w:tc>
          <w:tcPr>
            <w:tcW w:w="132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3F031986" w14:textId="77777777" w:rsidR="00E93FFC" w:rsidRPr="00F91034" w:rsidRDefault="00E93FFC" w:rsidP="00E93FFC">
            <w:pPr>
              <w:rPr>
                <w:rFonts w:ascii="Times New Roman" w:hAnsi="Times New Roman"/>
                <w:iCs w:val="0"/>
                <w:sz w:val="22"/>
                <w:szCs w:val="22"/>
                <w:lang w:val="en-IN" w:eastAsia="en-IN"/>
              </w:rPr>
            </w:pPr>
            <w:r w:rsidRPr="00F91034">
              <w:rPr>
                <w:rFonts w:ascii="Times New Roman" w:hAnsi="Times New Roman"/>
                <w:iCs w:val="0"/>
                <w:sz w:val="22"/>
                <w:szCs w:val="22"/>
                <w:lang w:val="en-IN" w:eastAsia="en-IN"/>
              </w:rPr>
              <w:t>Integer</w:t>
            </w:r>
          </w:p>
        </w:tc>
        <w:tc>
          <w:tcPr>
            <w:tcW w:w="113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74F6FECC" w14:textId="77777777" w:rsidR="00E93FFC" w:rsidRPr="00F91034" w:rsidRDefault="00E93FFC" w:rsidP="00E93FFC">
            <w:pPr>
              <w:rPr>
                <w:rFonts w:ascii="Times New Roman" w:hAnsi="Times New Roman"/>
                <w:iCs w:val="0"/>
                <w:sz w:val="22"/>
                <w:szCs w:val="22"/>
                <w:lang w:val="en-IN" w:eastAsia="en-IN"/>
              </w:rPr>
            </w:pPr>
          </w:p>
        </w:tc>
        <w:tc>
          <w:tcPr>
            <w:tcW w:w="1843"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4299BF23" w14:textId="77777777" w:rsidR="00E93FFC" w:rsidRPr="00F91034" w:rsidRDefault="00E93FFC" w:rsidP="00E93FFC">
            <w:pPr>
              <w:rPr>
                <w:rFonts w:ascii="Times New Roman" w:hAnsi="Times New Roman"/>
                <w:iCs w:val="0"/>
                <w:sz w:val="22"/>
                <w:szCs w:val="22"/>
                <w:lang w:val="en-IN" w:eastAsia="en-IN"/>
              </w:rPr>
            </w:pPr>
            <w:r w:rsidRPr="00F91034">
              <w:rPr>
                <w:rFonts w:ascii="Times New Roman" w:hAnsi="Times New Roman"/>
                <w:iCs w:val="0"/>
                <w:sz w:val="22"/>
                <w:szCs w:val="22"/>
                <w:lang w:val="en-IN" w:eastAsia="en-IN"/>
              </w:rPr>
              <w:t>CD02.06</w:t>
            </w:r>
          </w:p>
        </w:tc>
        <w:tc>
          <w:tcPr>
            <w:tcW w:w="127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F467244" w14:textId="77777777" w:rsidR="00E93FFC" w:rsidRPr="00F91034" w:rsidRDefault="00E93FFC" w:rsidP="00E93FFC">
            <w:pPr>
              <w:rPr>
                <w:rFonts w:ascii="Times New Roman" w:hAnsi="Times New Roman"/>
                <w:iCs w:val="0"/>
                <w:sz w:val="22"/>
                <w:szCs w:val="22"/>
                <w:lang w:val="en-IN" w:eastAsia="en-IN"/>
              </w:rPr>
            </w:pPr>
          </w:p>
        </w:tc>
        <w:tc>
          <w:tcPr>
            <w:tcW w:w="1529" w:type="dxa"/>
            <w:vMerge/>
            <w:tcBorders>
              <w:top w:val="single" w:sz="6" w:space="0" w:color="CCCCCC"/>
              <w:left w:val="single" w:sz="6" w:space="0" w:color="CCCCCC"/>
              <w:bottom w:val="single" w:sz="6" w:space="0" w:color="CCCCCC"/>
              <w:right w:val="single" w:sz="6" w:space="0" w:color="CCCCCC"/>
            </w:tcBorders>
            <w:vAlign w:val="center"/>
            <w:hideMark/>
          </w:tcPr>
          <w:p w14:paraId="6C9A584B" w14:textId="77777777" w:rsidR="00E93FFC" w:rsidRPr="00F91034" w:rsidRDefault="00E93FFC" w:rsidP="00E93FFC">
            <w:pPr>
              <w:rPr>
                <w:rFonts w:ascii="Times New Roman" w:hAnsi="Times New Roman"/>
                <w:b/>
                <w:bCs/>
                <w:iCs w:val="0"/>
                <w:sz w:val="22"/>
                <w:szCs w:val="22"/>
                <w:lang w:val="en-IN" w:eastAsia="en-IN"/>
              </w:rPr>
            </w:pPr>
          </w:p>
        </w:tc>
      </w:tr>
      <w:tr w:rsidR="00E93FFC" w:rsidRPr="00E93FFC" w14:paraId="2E254103" w14:textId="77777777" w:rsidTr="002832C3">
        <w:trPr>
          <w:trHeight w:val="315"/>
        </w:trPr>
        <w:tc>
          <w:tcPr>
            <w:tcW w:w="1377"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6827BC4E" w14:textId="77777777" w:rsidR="00E93FFC" w:rsidRPr="00F91034" w:rsidRDefault="00E93FFC" w:rsidP="00E93FFC">
            <w:pPr>
              <w:rPr>
                <w:rFonts w:ascii="Times New Roman" w:hAnsi="Times New Roman"/>
                <w:iCs w:val="0"/>
                <w:color w:val="000000"/>
                <w:sz w:val="22"/>
                <w:szCs w:val="22"/>
                <w:lang w:val="en-IN" w:eastAsia="en-IN"/>
              </w:rPr>
            </w:pPr>
            <w:r w:rsidRPr="00F91034">
              <w:rPr>
                <w:rFonts w:ascii="Times New Roman" w:hAnsi="Times New Roman"/>
                <w:iCs w:val="0"/>
                <w:color w:val="000000"/>
                <w:sz w:val="22"/>
                <w:szCs w:val="22"/>
                <w:lang w:val="en-IN" w:eastAsia="en-IN"/>
              </w:rPr>
              <w:t>State</w:t>
            </w:r>
          </w:p>
        </w:tc>
        <w:tc>
          <w:tcPr>
            <w:tcW w:w="2921"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bottom"/>
            <w:hideMark/>
          </w:tcPr>
          <w:p w14:paraId="576FDDD1" w14:textId="77777777" w:rsidR="00E93FFC" w:rsidRPr="00F91034" w:rsidRDefault="00E93FFC" w:rsidP="00E93FFC">
            <w:pPr>
              <w:rPr>
                <w:rFonts w:ascii="Times New Roman" w:hAnsi="Times New Roman"/>
                <w:iCs w:val="0"/>
                <w:color w:val="333333"/>
                <w:sz w:val="22"/>
                <w:szCs w:val="22"/>
                <w:lang w:val="en-IN" w:eastAsia="en-IN"/>
              </w:rPr>
            </w:pPr>
            <w:proofErr w:type="spellStart"/>
            <w:r w:rsidRPr="00F91034">
              <w:rPr>
                <w:rFonts w:ascii="Times New Roman" w:hAnsi="Times New Roman"/>
                <w:iCs w:val="0"/>
                <w:color w:val="333333"/>
                <w:sz w:val="22"/>
                <w:szCs w:val="22"/>
                <w:lang w:val="en-IN" w:eastAsia="en-IN"/>
              </w:rPr>
              <w:t>Address.state</w:t>
            </w:r>
            <w:proofErr w:type="spellEnd"/>
          </w:p>
        </w:tc>
        <w:tc>
          <w:tcPr>
            <w:tcW w:w="127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799D80D3" w14:textId="77777777" w:rsidR="00E93FFC" w:rsidRPr="00F91034" w:rsidRDefault="00E93FFC" w:rsidP="00E93FFC">
            <w:pPr>
              <w:rPr>
                <w:rFonts w:ascii="Times New Roman" w:hAnsi="Times New Roman"/>
                <w:iCs w:val="0"/>
                <w:color w:val="000000"/>
                <w:sz w:val="22"/>
                <w:szCs w:val="22"/>
                <w:lang w:val="en-IN" w:eastAsia="en-IN"/>
              </w:rPr>
            </w:pPr>
            <w:r w:rsidRPr="00F91034">
              <w:rPr>
                <w:rFonts w:ascii="Times New Roman" w:hAnsi="Times New Roman"/>
                <w:iCs w:val="0"/>
                <w:color w:val="000000"/>
                <w:sz w:val="22"/>
                <w:szCs w:val="22"/>
                <w:lang w:val="en-IN" w:eastAsia="en-IN"/>
              </w:rPr>
              <w:t>1</w:t>
            </w:r>
          </w:p>
        </w:tc>
        <w:tc>
          <w:tcPr>
            <w:tcW w:w="1368"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2A64200E" w14:textId="77777777" w:rsidR="00E93FFC" w:rsidRPr="00F91034" w:rsidRDefault="00E93FFC" w:rsidP="00E93FFC">
            <w:pPr>
              <w:rPr>
                <w:rFonts w:ascii="Times New Roman" w:hAnsi="Times New Roman"/>
                <w:iCs w:val="0"/>
                <w:color w:val="000000"/>
                <w:sz w:val="22"/>
                <w:szCs w:val="22"/>
                <w:lang w:val="en-IN" w:eastAsia="en-IN"/>
              </w:rPr>
            </w:pPr>
            <w:r w:rsidRPr="00F91034">
              <w:rPr>
                <w:rFonts w:ascii="Times New Roman" w:hAnsi="Times New Roman"/>
                <w:iCs w:val="0"/>
                <w:color w:val="000000"/>
                <w:sz w:val="22"/>
                <w:szCs w:val="22"/>
                <w:lang w:val="en-IN" w:eastAsia="en-IN"/>
              </w:rPr>
              <w:t>Optional</w:t>
            </w:r>
          </w:p>
        </w:tc>
        <w:tc>
          <w:tcPr>
            <w:tcW w:w="132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5E2E873C" w14:textId="77777777" w:rsidR="00E93FFC" w:rsidRPr="00F91034" w:rsidRDefault="00E93FFC" w:rsidP="00E93FFC">
            <w:pPr>
              <w:rPr>
                <w:rFonts w:ascii="Times New Roman" w:hAnsi="Times New Roman"/>
                <w:iCs w:val="0"/>
                <w:sz w:val="22"/>
                <w:szCs w:val="22"/>
                <w:lang w:val="en-IN" w:eastAsia="en-IN"/>
              </w:rPr>
            </w:pPr>
            <w:r w:rsidRPr="00F91034">
              <w:rPr>
                <w:rFonts w:ascii="Times New Roman" w:hAnsi="Times New Roman"/>
                <w:iCs w:val="0"/>
                <w:sz w:val="22"/>
                <w:szCs w:val="22"/>
                <w:lang w:val="en-IN" w:eastAsia="en-IN"/>
              </w:rPr>
              <w:t>Integer</w:t>
            </w:r>
          </w:p>
        </w:tc>
        <w:tc>
          <w:tcPr>
            <w:tcW w:w="113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3A06F3F2" w14:textId="77777777" w:rsidR="00E93FFC" w:rsidRPr="00F91034" w:rsidRDefault="00E93FFC" w:rsidP="00E93FFC">
            <w:pPr>
              <w:rPr>
                <w:rFonts w:ascii="Times New Roman" w:hAnsi="Times New Roman"/>
                <w:iCs w:val="0"/>
                <w:sz w:val="22"/>
                <w:szCs w:val="22"/>
                <w:lang w:val="en-IN" w:eastAsia="en-IN"/>
              </w:rPr>
            </w:pPr>
            <w:r w:rsidRPr="00F91034">
              <w:rPr>
                <w:rFonts w:ascii="Times New Roman" w:hAnsi="Times New Roman"/>
                <w:iCs w:val="0"/>
                <w:sz w:val="22"/>
                <w:szCs w:val="22"/>
                <w:lang w:val="en-IN" w:eastAsia="en-IN"/>
              </w:rPr>
              <w:t>2</w:t>
            </w:r>
          </w:p>
        </w:tc>
        <w:tc>
          <w:tcPr>
            <w:tcW w:w="1843"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37C95B03" w14:textId="77777777" w:rsidR="00E93FFC" w:rsidRPr="00F91034" w:rsidRDefault="00E93FFC" w:rsidP="00E93FFC">
            <w:pPr>
              <w:rPr>
                <w:rFonts w:ascii="Times New Roman" w:hAnsi="Times New Roman"/>
                <w:iCs w:val="0"/>
                <w:sz w:val="22"/>
                <w:szCs w:val="22"/>
                <w:lang w:val="en-IN" w:eastAsia="en-IN"/>
              </w:rPr>
            </w:pPr>
            <w:r w:rsidRPr="00F91034">
              <w:rPr>
                <w:rFonts w:ascii="Times New Roman" w:hAnsi="Times New Roman"/>
                <w:iCs w:val="0"/>
                <w:sz w:val="22"/>
                <w:szCs w:val="22"/>
                <w:lang w:val="en-IN" w:eastAsia="en-IN"/>
              </w:rPr>
              <w:t>CD02.02</w:t>
            </w:r>
          </w:p>
        </w:tc>
        <w:tc>
          <w:tcPr>
            <w:tcW w:w="127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42B56299" w14:textId="77777777" w:rsidR="00E93FFC" w:rsidRPr="00F91034" w:rsidRDefault="00E93FFC" w:rsidP="00E93FFC">
            <w:pPr>
              <w:rPr>
                <w:rFonts w:ascii="Times New Roman" w:hAnsi="Times New Roman"/>
                <w:iCs w:val="0"/>
                <w:sz w:val="22"/>
                <w:szCs w:val="22"/>
                <w:lang w:val="en-IN" w:eastAsia="en-IN"/>
              </w:rPr>
            </w:pPr>
          </w:p>
        </w:tc>
        <w:tc>
          <w:tcPr>
            <w:tcW w:w="1529" w:type="dxa"/>
            <w:vMerge/>
            <w:tcBorders>
              <w:top w:val="single" w:sz="6" w:space="0" w:color="CCCCCC"/>
              <w:left w:val="single" w:sz="6" w:space="0" w:color="CCCCCC"/>
              <w:bottom w:val="single" w:sz="6" w:space="0" w:color="CCCCCC"/>
              <w:right w:val="single" w:sz="6" w:space="0" w:color="CCCCCC"/>
            </w:tcBorders>
            <w:vAlign w:val="center"/>
            <w:hideMark/>
          </w:tcPr>
          <w:p w14:paraId="43945F9F" w14:textId="77777777" w:rsidR="00E93FFC" w:rsidRPr="00F91034" w:rsidRDefault="00E93FFC" w:rsidP="00E93FFC">
            <w:pPr>
              <w:rPr>
                <w:rFonts w:ascii="Times New Roman" w:hAnsi="Times New Roman"/>
                <w:b/>
                <w:bCs/>
                <w:iCs w:val="0"/>
                <w:sz w:val="22"/>
                <w:szCs w:val="22"/>
                <w:lang w:val="en-IN" w:eastAsia="en-IN"/>
              </w:rPr>
            </w:pPr>
          </w:p>
        </w:tc>
      </w:tr>
      <w:tr w:rsidR="00E93FFC" w:rsidRPr="00E93FFC" w14:paraId="11638C59" w14:textId="77777777" w:rsidTr="002832C3">
        <w:trPr>
          <w:trHeight w:val="315"/>
        </w:trPr>
        <w:tc>
          <w:tcPr>
            <w:tcW w:w="1377"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663BD94B" w14:textId="77777777" w:rsidR="00E93FFC" w:rsidRPr="00F91034" w:rsidRDefault="00E93FFC" w:rsidP="00E93FFC">
            <w:pPr>
              <w:rPr>
                <w:rFonts w:ascii="Times New Roman" w:hAnsi="Times New Roman"/>
                <w:iCs w:val="0"/>
                <w:color w:val="000000"/>
                <w:sz w:val="22"/>
                <w:szCs w:val="22"/>
                <w:lang w:val="en-IN" w:eastAsia="en-IN"/>
              </w:rPr>
            </w:pPr>
            <w:r w:rsidRPr="00F91034">
              <w:rPr>
                <w:rFonts w:ascii="Times New Roman" w:hAnsi="Times New Roman"/>
                <w:iCs w:val="0"/>
                <w:color w:val="000000"/>
                <w:sz w:val="22"/>
                <w:szCs w:val="22"/>
                <w:lang w:val="en-IN" w:eastAsia="en-IN"/>
              </w:rPr>
              <w:t>Pin</w:t>
            </w:r>
          </w:p>
        </w:tc>
        <w:tc>
          <w:tcPr>
            <w:tcW w:w="2921"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bottom"/>
            <w:hideMark/>
          </w:tcPr>
          <w:p w14:paraId="210BFDD8" w14:textId="77777777" w:rsidR="00E93FFC" w:rsidRPr="00F91034" w:rsidRDefault="00E93FFC" w:rsidP="00E93FFC">
            <w:pPr>
              <w:rPr>
                <w:rFonts w:ascii="Times New Roman" w:hAnsi="Times New Roman"/>
                <w:iCs w:val="0"/>
                <w:color w:val="333333"/>
                <w:sz w:val="22"/>
                <w:szCs w:val="22"/>
                <w:lang w:val="en-IN" w:eastAsia="en-IN"/>
              </w:rPr>
            </w:pPr>
            <w:proofErr w:type="spellStart"/>
            <w:r w:rsidRPr="00F91034">
              <w:rPr>
                <w:rFonts w:ascii="Times New Roman" w:hAnsi="Times New Roman"/>
                <w:iCs w:val="0"/>
                <w:color w:val="333333"/>
                <w:sz w:val="22"/>
                <w:szCs w:val="22"/>
                <w:lang w:val="en-IN" w:eastAsia="en-IN"/>
              </w:rPr>
              <w:t>Address.postalCode</w:t>
            </w:r>
            <w:proofErr w:type="spellEnd"/>
          </w:p>
        </w:tc>
        <w:tc>
          <w:tcPr>
            <w:tcW w:w="127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64161B03" w14:textId="77777777" w:rsidR="00E93FFC" w:rsidRPr="00F91034" w:rsidRDefault="00E93FFC" w:rsidP="00E93FFC">
            <w:pPr>
              <w:rPr>
                <w:rFonts w:ascii="Times New Roman" w:hAnsi="Times New Roman"/>
                <w:iCs w:val="0"/>
                <w:color w:val="000000"/>
                <w:sz w:val="22"/>
                <w:szCs w:val="22"/>
                <w:lang w:val="en-IN" w:eastAsia="en-IN"/>
              </w:rPr>
            </w:pPr>
            <w:r w:rsidRPr="00F91034">
              <w:rPr>
                <w:rFonts w:ascii="Times New Roman" w:hAnsi="Times New Roman"/>
                <w:iCs w:val="0"/>
                <w:color w:val="000000"/>
                <w:sz w:val="22"/>
                <w:szCs w:val="22"/>
                <w:lang w:val="en-IN" w:eastAsia="en-IN"/>
              </w:rPr>
              <w:t>1</w:t>
            </w:r>
          </w:p>
        </w:tc>
        <w:tc>
          <w:tcPr>
            <w:tcW w:w="1368"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3F17303C" w14:textId="77777777" w:rsidR="00E93FFC" w:rsidRPr="00F91034" w:rsidRDefault="00E93FFC" w:rsidP="00E93FFC">
            <w:pPr>
              <w:rPr>
                <w:rFonts w:ascii="Times New Roman" w:hAnsi="Times New Roman"/>
                <w:iCs w:val="0"/>
                <w:color w:val="000000"/>
                <w:sz w:val="22"/>
                <w:szCs w:val="22"/>
                <w:lang w:val="en-IN" w:eastAsia="en-IN"/>
              </w:rPr>
            </w:pPr>
            <w:r w:rsidRPr="00F91034">
              <w:rPr>
                <w:rFonts w:ascii="Times New Roman" w:hAnsi="Times New Roman"/>
                <w:iCs w:val="0"/>
                <w:color w:val="000000"/>
                <w:sz w:val="22"/>
                <w:szCs w:val="22"/>
                <w:lang w:val="en-IN" w:eastAsia="en-IN"/>
              </w:rPr>
              <w:t>Optional</w:t>
            </w:r>
          </w:p>
        </w:tc>
        <w:tc>
          <w:tcPr>
            <w:tcW w:w="132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77A24815" w14:textId="77777777" w:rsidR="00E93FFC" w:rsidRPr="00F91034" w:rsidRDefault="00E93FFC" w:rsidP="00E93FFC">
            <w:pPr>
              <w:rPr>
                <w:rFonts w:ascii="Times New Roman" w:hAnsi="Times New Roman"/>
                <w:iCs w:val="0"/>
                <w:sz w:val="22"/>
                <w:szCs w:val="22"/>
                <w:lang w:val="en-IN" w:eastAsia="en-IN"/>
              </w:rPr>
            </w:pPr>
            <w:r w:rsidRPr="00F91034">
              <w:rPr>
                <w:rFonts w:ascii="Times New Roman" w:hAnsi="Times New Roman"/>
                <w:iCs w:val="0"/>
                <w:sz w:val="22"/>
                <w:szCs w:val="22"/>
                <w:lang w:val="en-IN" w:eastAsia="en-IN"/>
              </w:rPr>
              <w:t xml:space="preserve">Integer </w:t>
            </w:r>
          </w:p>
        </w:tc>
        <w:tc>
          <w:tcPr>
            <w:tcW w:w="113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27B4491D" w14:textId="77777777" w:rsidR="00E93FFC" w:rsidRPr="00F91034" w:rsidRDefault="00E93FFC" w:rsidP="00E93FFC">
            <w:pPr>
              <w:rPr>
                <w:rFonts w:ascii="Times New Roman" w:hAnsi="Times New Roman"/>
                <w:iCs w:val="0"/>
                <w:sz w:val="22"/>
                <w:szCs w:val="22"/>
                <w:lang w:val="en-IN" w:eastAsia="en-IN"/>
              </w:rPr>
            </w:pPr>
            <w:r w:rsidRPr="00F91034">
              <w:rPr>
                <w:rFonts w:ascii="Times New Roman" w:hAnsi="Times New Roman"/>
                <w:iCs w:val="0"/>
                <w:sz w:val="22"/>
                <w:szCs w:val="22"/>
                <w:lang w:val="en-IN" w:eastAsia="en-IN"/>
              </w:rPr>
              <w:t>6</w:t>
            </w:r>
          </w:p>
        </w:tc>
        <w:tc>
          <w:tcPr>
            <w:tcW w:w="1843"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4A659E33" w14:textId="77777777" w:rsidR="00E93FFC" w:rsidRPr="00F91034" w:rsidRDefault="00E93FFC" w:rsidP="00E93FFC">
            <w:pPr>
              <w:rPr>
                <w:rFonts w:ascii="Times New Roman" w:hAnsi="Times New Roman"/>
                <w:iCs w:val="0"/>
                <w:sz w:val="22"/>
                <w:szCs w:val="22"/>
                <w:lang w:val="en-IN" w:eastAsia="en-IN"/>
              </w:rPr>
            </w:pPr>
          </w:p>
        </w:tc>
        <w:tc>
          <w:tcPr>
            <w:tcW w:w="127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3772DB00" w14:textId="77777777" w:rsidR="00E93FFC" w:rsidRPr="00F91034" w:rsidRDefault="00E93FFC" w:rsidP="00E93FFC">
            <w:pPr>
              <w:rPr>
                <w:rFonts w:ascii="Times New Roman" w:hAnsi="Times New Roman"/>
                <w:iCs w:val="0"/>
                <w:sz w:val="22"/>
                <w:szCs w:val="22"/>
                <w:lang w:val="en-IN" w:eastAsia="en-IN"/>
              </w:rPr>
            </w:pPr>
            <w:r w:rsidRPr="00F91034">
              <w:rPr>
                <w:rFonts w:ascii="Times New Roman" w:hAnsi="Times New Roman"/>
                <w:iCs w:val="0"/>
                <w:sz w:val="22"/>
                <w:szCs w:val="22"/>
                <w:lang w:val="en-IN" w:eastAsia="en-IN"/>
              </w:rPr>
              <w:t>G02.04-01</w:t>
            </w:r>
          </w:p>
        </w:tc>
        <w:tc>
          <w:tcPr>
            <w:tcW w:w="1529" w:type="dxa"/>
            <w:vMerge/>
            <w:tcBorders>
              <w:top w:val="single" w:sz="6" w:space="0" w:color="CCCCCC"/>
              <w:left w:val="single" w:sz="6" w:space="0" w:color="CCCCCC"/>
              <w:bottom w:val="single" w:sz="6" w:space="0" w:color="CCCCCC"/>
              <w:right w:val="single" w:sz="6" w:space="0" w:color="CCCCCC"/>
            </w:tcBorders>
            <w:vAlign w:val="center"/>
            <w:hideMark/>
          </w:tcPr>
          <w:p w14:paraId="4C486BFC" w14:textId="77777777" w:rsidR="00E93FFC" w:rsidRPr="00F91034" w:rsidRDefault="00E93FFC" w:rsidP="00E93FFC">
            <w:pPr>
              <w:rPr>
                <w:rFonts w:ascii="Times New Roman" w:hAnsi="Times New Roman"/>
                <w:b/>
                <w:bCs/>
                <w:iCs w:val="0"/>
                <w:sz w:val="22"/>
                <w:szCs w:val="22"/>
                <w:lang w:val="en-IN" w:eastAsia="en-IN"/>
              </w:rPr>
            </w:pPr>
          </w:p>
        </w:tc>
      </w:tr>
      <w:tr w:rsidR="00E93FFC" w:rsidRPr="00E93FFC" w14:paraId="296B26DA" w14:textId="77777777" w:rsidTr="002832C3">
        <w:trPr>
          <w:trHeight w:val="315"/>
        </w:trPr>
        <w:tc>
          <w:tcPr>
            <w:tcW w:w="1377"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330BF817" w14:textId="77777777" w:rsidR="00E93FFC" w:rsidRPr="00F91034" w:rsidRDefault="00E93FFC" w:rsidP="00E93FFC">
            <w:pPr>
              <w:rPr>
                <w:rFonts w:ascii="Times New Roman" w:hAnsi="Times New Roman"/>
                <w:iCs w:val="0"/>
                <w:color w:val="000000"/>
                <w:sz w:val="22"/>
                <w:szCs w:val="22"/>
                <w:lang w:val="en-IN" w:eastAsia="en-IN"/>
              </w:rPr>
            </w:pPr>
            <w:r w:rsidRPr="00F91034">
              <w:rPr>
                <w:rFonts w:ascii="Times New Roman" w:hAnsi="Times New Roman"/>
                <w:iCs w:val="0"/>
                <w:color w:val="000000"/>
                <w:sz w:val="22"/>
                <w:szCs w:val="22"/>
                <w:lang w:val="en-IN" w:eastAsia="en-IN"/>
              </w:rPr>
              <w:t>Name of a Land region in English</w:t>
            </w:r>
          </w:p>
        </w:tc>
        <w:tc>
          <w:tcPr>
            <w:tcW w:w="2921"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bottom"/>
            <w:hideMark/>
          </w:tcPr>
          <w:p w14:paraId="6D396850" w14:textId="77777777" w:rsidR="00E93FFC" w:rsidRPr="00F91034" w:rsidRDefault="00E93FFC" w:rsidP="00E93FFC">
            <w:pPr>
              <w:rPr>
                <w:rFonts w:ascii="Times New Roman" w:hAnsi="Times New Roman"/>
                <w:iCs w:val="0"/>
                <w:color w:val="333333"/>
                <w:sz w:val="22"/>
                <w:szCs w:val="22"/>
                <w:lang w:val="en-IN" w:eastAsia="en-IN"/>
              </w:rPr>
            </w:pPr>
            <w:proofErr w:type="spellStart"/>
            <w:r w:rsidRPr="00F91034">
              <w:rPr>
                <w:rFonts w:ascii="Times New Roman" w:hAnsi="Times New Roman"/>
                <w:iCs w:val="0"/>
                <w:color w:val="333333"/>
                <w:sz w:val="22"/>
                <w:szCs w:val="22"/>
                <w:lang w:val="en-IN" w:eastAsia="en-IN"/>
              </w:rPr>
              <w:t>Address.country</w:t>
            </w:r>
            <w:proofErr w:type="spellEnd"/>
          </w:p>
        </w:tc>
        <w:tc>
          <w:tcPr>
            <w:tcW w:w="127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4E63BCB9" w14:textId="77777777" w:rsidR="00E93FFC" w:rsidRPr="00F91034" w:rsidRDefault="00E93FFC" w:rsidP="00E93FFC">
            <w:pPr>
              <w:rPr>
                <w:rFonts w:ascii="Times New Roman" w:hAnsi="Times New Roman"/>
                <w:iCs w:val="0"/>
                <w:color w:val="000000"/>
                <w:sz w:val="22"/>
                <w:szCs w:val="22"/>
                <w:lang w:val="en-IN" w:eastAsia="en-IN"/>
              </w:rPr>
            </w:pPr>
            <w:r w:rsidRPr="00F91034">
              <w:rPr>
                <w:rFonts w:ascii="Times New Roman" w:hAnsi="Times New Roman"/>
                <w:iCs w:val="0"/>
                <w:color w:val="000000"/>
                <w:sz w:val="22"/>
                <w:szCs w:val="22"/>
                <w:lang w:val="en-IN" w:eastAsia="en-IN"/>
              </w:rPr>
              <w:t>1</w:t>
            </w:r>
          </w:p>
        </w:tc>
        <w:tc>
          <w:tcPr>
            <w:tcW w:w="1368"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634BE231" w14:textId="77777777" w:rsidR="00E93FFC" w:rsidRPr="00F91034" w:rsidRDefault="00E93FFC" w:rsidP="00E93FFC">
            <w:pPr>
              <w:rPr>
                <w:rFonts w:ascii="Times New Roman" w:hAnsi="Times New Roman"/>
                <w:iCs w:val="0"/>
                <w:color w:val="000000"/>
                <w:sz w:val="22"/>
                <w:szCs w:val="22"/>
                <w:lang w:val="en-IN" w:eastAsia="en-IN"/>
              </w:rPr>
            </w:pPr>
            <w:r w:rsidRPr="00F91034">
              <w:rPr>
                <w:rFonts w:ascii="Times New Roman" w:hAnsi="Times New Roman"/>
                <w:iCs w:val="0"/>
                <w:color w:val="000000"/>
                <w:sz w:val="22"/>
                <w:szCs w:val="22"/>
                <w:lang w:val="en-IN" w:eastAsia="en-IN"/>
              </w:rPr>
              <w:t>Optional</w:t>
            </w:r>
          </w:p>
        </w:tc>
        <w:tc>
          <w:tcPr>
            <w:tcW w:w="132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71315B99" w14:textId="77777777" w:rsidR="00E93FFC" w:rsidRPr="00F91034" w:rsidRDefault="00E93FFC" w:rsidP="00E93FFC">
            <w:pPr>
              <w:rPr>
                <w:rFonts w:ascii="Times New Roman" w:hAnsi="Times New Roman"/>
                <w:iCs w:val="0"/>
                <w:sz w:val="22"/>
                <w:szCs w:val="22"/>
                <w:lang w:val="en-IN" w:eastAsia="en-IN"/>
              </w:rPr>
            </w:pPr>
            <w:r w:rsidRPr="00F91034">
              <w:rPr>
                <w:rFonts w:ascii="Times New Roman" w:hAnsi="Times New Roman"/>
                <w:iCs w:val="0"/>
                <w:sz w:val="22"/>
                <w:szCs w:val="22"/>
                <w:lang w:val="en-IN" w:eastAsia="en-IN"/>
              </w:rPr>
              <w:t>Varchar</w:t>
            </w:r>
          </w:p>
        </w:tc>
        <w:tc>
          <w:tcPr>
            <w:tcW w:w="113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0D93E8B5" w14:textId="77777777" w:rsidR="00E93FFC" w:rsidRPr="00F91034" w:rsidRDefault="00E93FFC" w:rsidP="00E93FFC">
            <w:pPr>
              <w:rPr>
                <w:rFonts w:ascii="Times New Roman" w:hAnsi="Times New Roman"/>
                <w:iCs w:val="0"/>
                <w:sz w:val="22"/>
                <w:szCs w:val="22"/>
                <w:lang w:val="en-IN" w:eastAsia="en-IN"/>
              </w:rPr>
            </w:pPr>
            <w:r w:rsidRPr="00F91034">
              <w:rPr>
                <w:rFonts w:ascii="Times New Roman" w:hAnsi="Times New Roman"/>
                <w:iCs w:val="0"/>
                <w:sz w:val="22"/>
                <w:szCs w:val="22"/>
                <w:lang w:val="en-IN" w:eastAsia="en-IN"/>
              </w:rPr>
              <w:t>50</w:t>
            </w:r>
          </w:p>
        </w:tc>
        <w:tc>
          <w:tcPr>
            <w:tcW w:w="1843"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7E531F6C" w14:textId="77777777" w:rsidR="00E93FFC" w:rsidRPr="00F91034" w:rsidRDefault="00E93FFC" w:rsidP="00E93FFC">
            <w:pPr>
              <w:rPr>
                <w:rFonts w:ascii="Times New Roman" w:hAnsi="Times New Roman"/>
                <w:iCs w:val="0"/>
                <w:sz w:val="22"/>
                <w:szCs w:val="22"/>
                <w:lang w:val="en-IN" w:eastAsia="en-IN"/>
              </w:rPr>
            </w:pPr>
          </w:p>
        </w:tc>
        <w:tc>
          <w:tcPr>
            <w:tcW w:w="127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55E970DD" w14:textId="77777777" w:rsidR="00E93FFC" w:rsidRPr="00F91034" w:rsidRDefault="00E93FFC" w:rsidP="00E93FFC">
            <w:pPr>
              <w:rPr>
                <w:rFonts w:ascii="Times New Roman" w:hAnsi="Times New Roman"/>
                <w:iCs w:val="0"/>
                <w:sz w:val="22"/>
                <w:szCs w:val="22"/>
                <w:lang w:val="en-IN" w:eastAsia="en-IN"/>
              </w:rPr>
            </w:pPr>
            <w:r w:rsidRPr="00F91034">
              <w:rPr>
                <w:rFonts w:ascii="Times New Roman" w:hAnsi="Times New Roman"/>
                <w:iCs w:val="0"/>
                <w:sz w:val="22"/>
                <w:szCs w:val="22"/>
                <w:lang w:val="en-IN" w:eastAsia="en-IN"/>
              </w:rPr>
              <w:t>G02.02-01</w:t>
            </w:r>
          </w:p>
        </w:tc>
        <w:tc>
          <w:tcPr>
            <w:tcW w:w="1529" w:type="dxa"/>
            <w:vMerge/>
            <w:tcBorders>
              <w:top w:val="single" w:sz="6" w:space="0" w:color="CCCCCC"/>
              <w:left w:val="single" w:sz="6" w:space="0" w:color="CCCCCC"/>
              <w:bottom w:val="single" w:sz="6" w:space="0" w:color="CCCCCC"/>
              <w:right w:val="single" w:sz="6" w:space="0" w:color="CCCCCC"/>
            </w:tcBorders>
            <w:vAlign w:val="center"/>
            <w:hideMark/>
          </w:tcPr>
          <w:p w14:paraId="779BA739" w14:textId="77777777" w:rsidR="00E93FFC" w:rsidRPr="00F91034" w:rsidRDefault="00E93FFC" w:rsidP="00E93FFC">
            <w:pPr>
              <w:rPr>
                <w:rFonts w:ascii="Times New Roman" w:hAnsi="Times New Roman"/>
                <w:b/>
                <w:bCs/>
                <w:iCs w:val="0"/>
                <w:sz w:val="22"/>
                <w:szCs w:val="22"/>
                <w:lang w:val="en-IN" w:eastAsia="en-IN"/>
              </w:rPr>
            </w:pPr>
          </w:p>
        </w:tc>
      </w:tr>
      <w:tr w:rsidR="00E93FFC" w:rsidRPr="00E93FFC" w14:paraId="27BADA95" w14:textId="77777777" w:rsidTr="002832C3">
        <w:trPr>
          <w:trHeight w:val="315"/>
        </w:trPr>
        <w:tc>
          <w:tcPr>
            <w:tcW w:w="1377"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0EBE3777" w14:textId="77777777" w:rsidR="00E93FFC" w:rsidRPr="00F91034" w:rsidRDefault="00E93FFC" w:rsidP="00E93FFC">
            <w:pPr>
              <w:rPr>
                <w:rFonts w:ascii="Times New Roman" w:hAnsi="Times New Roman"/>
                <w:iCs w:val="0"/>
                <w:color w:val="000000"/>
                <w:sz w:val="22"/>
                <w:szCs w:val="22"/>
                <w:lang w:val="en-IN" w:eastAsia="en-IN"/>
              </w:rPr>
            </w:pPr>
            <w:r w:rsidRPr="00F91034">
              <w:rPr>
                <w:rFonts w:ascii="Times New Roman" w:hAnsi="Times New Roman"/>
                <w:iCs w:val="0"/>
                <w:color w:val="000000"/>
                <w:sz w:val="22"/>
                <w:szCs w:val="22"/>
                <w:lang w:val="en-IN" w:eastAsia="en-IN"/>
              </w:rPr>
              <w:t>Patient's email Address</w:t>
            </w:r>
          </w:p>
        </w:tc>
        <w:tc>
          <w:tcPr>
            <w:tcW w:w="2921"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bottom"/>
            <w:hideMark/>
          </w:tcPr>
          <w:p w14:paraId="32628189" w14:textId="77777777" w:rsidR="00E93FFC" w:rsidRPr="00F91034" w:rsidRDefault="00E93FFC" w:rsidP="00E93FFC">
            <w:pPr>
              <w:rPr>
                <w:rFonts w:ascii="Times New Roman" w:hAnsi="Times New Roman"/>
                <w:iCs w:val="0"/>
                <w:color w:val="333333"/>
                <w:sz w:val="22"/>
                <w:szCs w:val="22"/>
                <w:lang w:val="en-IN" w:eastAsia="en-IN"/>
              </w:rPr>
            </w:pPr>
            <w:proofErr w:type="spellStart"/>
            <w:r w:rsidRPr="00F91034">
              <w:rPr>
                <w:rFonts w:ascii="Times New Roman" w:hAnsi="Times New Roman"/>
                <w:iCs w:val="0"/>
                <w:color w:val="333333"/>
                <w:sz w:val="22"/>
                <w:szCs w:val="22"/>
                <w:lang w:val="en-IN" w:eastAsia="en-IN"/>
              </w:rPr>
              <w:t>Patient.telecom</w:t>
            </w:r>
            <w:proofErr w:type="spellEnd"/>
          </w:p>
        </w:tc>
        <w:tc>
          <w:tcPr>
            <w:tcW w:w="127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08102C2E" w14:textId="77777777" w:rsidR="00E93FFC" w:rsidRPr="00F91034" w:rsidRDefault="00E93FFC" w:rsidP="00E93FFC">
            <w:pPr>
              <w:rPr>
                <w:rFonts w:ascii="Times New Roman" w:hAnsi="Times New Roman"/>
                <w:iCs w:val="0"/>
                <w:color w:val="000000"/>
                <w:sz w:val="22"/>
                <w:szCs w:val="22"/>
                <w:lang w:val="en-IN" w:eastAsia="en-IN"/>
              </w:rPr>
            </w:pPr>
            <w:r w:rsidRPr="00F91034">
              <w:rPr>
                <w:rFonts w:ascii="Times New Roman" w:hAnsi="Times New Roman"/>
                <w:iCs w:val="0"/>
                <w:color w:val="000000"/>
                <w:sz w:val="22"/>
                <w:szCs w:val="22"/>
                <w:lang w:val="en-IN" w:eastAsia="en-IN"/>
              </w:rPr>
              <w:t>1</w:t>
            </w:r>
          </w:p>
        </w:tc>
        <w:tc>
          <w:tcPr>
            <w:tcW w:w="1368"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6F7B9828" w14:textId="77777777" w:rsidR="00E93FFC" w:rsidRPr="00F91034" w:rsidRDefault="00E93FFC" w:rsidP="00E93FFC">
            <w:pPr>
              <w:rPr>
                <w:rFonts w:ascii="Times New Roman" w:hAnsi="Times New Roman"/>
                <w:iCs w:val="0"/>
                <w:color w:val="000000"/>
                <w:sz w:val="22"/>
                <w:szCs w:val="22"/>
                <w:lang w:val="en-IN" w:eastAsia="en-IN"/>
              </w:rPr>
            </w:pPr>
            <w:r w:rsidRPr="00F91034">
              <w:rPr>
                <w:rFonts w:ascii="Times New Roman" w:hAnsi="Times New Roman"/>
                <w:iCs w:val="0"/>
                <w:color w:val="000000"/>
                <w:sz w:val="22"/>
                <w:szCs w:val="22"/>
                <w:lang w:val="en-IN" w:eastAsia="en-IN"/>
              </w:rPr>
              <w:t>Optional</w:t>
            </w:r>
          </w:p>
        </w:tc>
        <w:tc>
          <w:tcPr>
            <w:tcW w:w="132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73892041" w14:textId="77777777" w:rsidR="00E93FFC" w:rsidRPr="00F91034" w:rsidRDefault="00E93FFC" w:rsidP="00E93FFC">
            <w:pPr>
              <w:rPr>
                <w:rFonts w:ascii="Times New Roman" w:hAnsi="Times New Roman"/>
                <w:iCs w:val="0"/>
                <w:sz w:val="22"/>
                <w:szCs w:val="22"/>
                <w:lang w:val="en-IN" w:eastAsia="en-IN"/>
              </w:rPr>
            </w:pPr>
            <w:r w:rsidRPr="00F91034">
              <w:rPr>
                <w:rFonts w:ascii="Times New Roman" w:hAnsi="Times New Roman"/>
                <w:iCs w:val="0"/>
                <w:sz w:val="22"/>
                <w:szCs w:val="22"/>
                <w:lang w:val="en-IN" w:eastAsia="en-IN"/>
              </w:rPr>
              <w:t>Refer to Email (G00.09)</w:t>
            </w:r>
          </w:p>
        </w:tc>
        <w:tc>
          <w:tcPr>
            <w:tcW w:w="113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6EA742D7" w14:textId="77777777" w:rsidR="00E93FFC" w:rsidRPr="00F91034" w:rsidRDefault="00E93FFC" w:rsidP="00E93FFC">
            <w:pPr>
              <w:rPr>
                <w:rFonts w:ascii="Times New Roman" w:hAnsi="Times New Roman"/>
                <w:iCs w:val="0"/>
                <w:sz w:val="22"/>
                <w:szCs w:val="22"/>
                <w:lang w:val="en-IN" w:eastAsia="en-IN"/>
              </w:rPr>
            </w:pPr>
          </w:p>
        </w:tc>
        <w:tc>
          <w:tcPr>
            <w:tcW w:w="1843"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21BC1B3B" w14:textId="77777777" w:rsidR="00E93FFC" w:rsidRPr="00F91034" w:rsidRDefault="00E93FFC" w:rsidP="00E93FFC">
            <w:pPr>
              <w:rPr>
                <w:rFonts w:ascii="Times New Roman" w:hAnsi="Times New Roman"/>
                <w:iCs w:val="0"/>
                <w:sz w:val="22"/>
                <w:szCs w:val="22"/>
                <w:lang w:val="en-IN" w:eastAsia="en-IN"/>
              </w:rPr>
            </w:pPr>
          </w:p>
        </w:tc>
        <w:tc>
          <w:tcPr>
            <w:tcW w:w="127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486D7A47" w14:textId="77777777" w:rsidR="00E93FFC" w:rsidRPr="00F91034" w:rsidRDefault="00E93FFC" w:rsidP="00E93FFC">
            <w:pPr>
              <w:rPr>
                <w:rFonts w:ascii="Times New Roman" w:hAnsi="Times New Roman"/>
                <w:iCs w:val="0"/>
                <w:sz w:val="22"/>
                <w:szCs w:val="22"/>
                <w:lang w:val="en-IN" w:eastAsia="en-IN"/>
              </w:rPr>
            </w:pPr>
            <w:r w:rsidRPr="00F91034">
              <w:rPr>
                <w:rFonts w:ascii="Times New Roman" w:hAnsi="Times New Roman"/>
                <w:iCs w:val="0"/>
                <w:sz w:val="22"/>
                <w:szCs w:val="22"/>
                <w:lang w:val="en-IN" w:eastAsia="en-IN"/>
              </w:rPr>
              <w:t>G00.09</w:t>
            </w:r>
          </w:p>
        </w:tc>
        <w:tc>
          <w:tcPr>
            <w:tcW w:w="1529" w:type="dxa"/>
            <w:vMerge/>
            <w:tcBorders>
              <w:top w:val="single" w:sz="6" w:space="0" w:color="CCCCCC"/>
              <w:left w:val="single" w:sz="6" w:space="0" w:color="CCCCCC"/>
              <w:bottom w:val="single" w:sz="6" w:space="0" w:color="CCCCCC"/>
              <w:right w:val="single" w:sz="6" w:space="0" w:color="CCCCCC"/>
            </w:tcBorders>
            <w:vAlign w:val="center"/>
            <w:hideMark/>
          </w:tcPr>
          <w:p w14:paraId="2AF8D973" w14:textId="77777777" w:rsidR="00E93FFC" w:rsidRPr="00F91034" w:rsidRDefault="00E93FFC" w:rsidP="00E93FFC">
            <w:pPr>
              <w:rPr>
                <w:rFonts w:ascii="Times New Roman" w:hAnsi="Times New Roman"/>
                <w:b/>
                <w:bCs/>
                <w:iCs w:val="0"/>
                <w:sz w:val="22"/>
                <w:szCs w:val="22"/>
                <w:lang w:val="en-IN" w:eastAsia="en-IN"/>
              </w:rPr>
            </w:pPr>
          </w:p>
        </w:tc>
      </w:tr>
      <w:tr w:rsidR="00E93FFC" w:rsidRPr="00E93FFC" w14:paraId="095AE8D8" w14:textId="77777777" w:rsidTr="002832C3">
        <w:trPr>
          <w:trHeight w:val="315"/>
        </w:trPr>
        <w:tc>
          <w:tcPr>
            <w:tcW w:w="1377"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46605CBF" w14:textId="77777777" w:rsidR="00E93FFC" w:rsidRPr="00F91034" w:rsidRDefault="00E93FFC" w:rsidP="00E93FFC">
            <w:pPr>
              <w:rPr>
                <w:rFonts w:ascii="Times New Roman" w:hAnsi="Times New Roman"/>
                <w:iCs w:val="0"/>
                <w:color w:val="000000"/>
                <w:sz w:val="22"/>
                <w:szCs w:val="22"/>
                <w:lang w:val="en-IN" w:eastAsia="en-IN"/>
              </w:rPr>
            </w:pPr>
            <w:r w:rsidRPr="00F91034">
              <w:rPr>
                <w:rFonts w:ascii="Times New Roman" w:hAnsi="Times New Roman"/>
                <w:iCs w:val="0"/>
                <w:color w:val="000000"/>
                <w:sz w:val="22"/>
                <w:szCs w:val="22"/>
                <w:lang w:val="en-IN" w:eastAsia="en-IN"/>
              </w:rPr>
              <w:t>Patient Mobile Number</w:t>
            </w:r>
          </w:p>
        </w:tc>
        <w:tc>
          <w:tcPr>
            <w:tcW w:w="2921"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bottom"/>
            <w:hideMark/>
          </w:tcPr>
          <w:p w14:paraId="79D2E453" w14:textId="77777777" w:rsidR="00E93FFC" w:rsidRPr="00F91034" w:rsidRDefault="00E93FFC" w:rsidP="00E93FFC">
            <w:pPr>
              <w:rPr>
                <w:rFonts w:ascii="Times New Roman" w:hAnsi="Times New Roman"/>
                <w:iCs w:val="0"/>
                <w:color w:val="333333"/>
                <w:sz w:val="22"/>
                <w:szCs w:val="22"/>
                <w:lang w:val="en-IN" w:eastAsia="en-IN"/>
              </w:rPr>
            </w:pPr>
            <w:proofErr w:type="spellStart"/>
            <w:r w:rsidRPr="00F91034">
              <w:rPr>
                <w:rFonts w:ascii="Times New Roman" w:hAnsi="Times New Roman"/>
                <w:iCs w:val="0"/>
                <w:color w:val="333333"/>
                <w:sz w:val="22"/>
                <w:szCs w:val="22"/>
                <w:lang w:val="en-IN" w:eastAsia="en-IN"/>
              </w:rPr>
              <w:t>Patient.telecom</w:t>
            </w:r>
            <w:proofErr w:type="spellEnd"/>
          </w:p>
        </w:tc>
        <w:tc>
          <w:tcPr>
            <w:tcW w:w="127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2A8E354C" w14:textId="77777777" w:rsidR="00E93FFC" w:rsidRPr="00F91034" w:rsidRDefault="00E93FFC" w:rsidP="00E93FFC">
            <w:pPr>
              <w:rPr>
                <w:rFonts w:ascii="Times New Roman" w:hAnsi="Times New Roman"/>
                <w:iCs w:val="0"/>
                <w:color w:val="000000"/>
                <w:sz w:val="22"/>
                <w:szCs w:val="22"/>
                <w:lang w:val="en-IN" w:eastAsia="en-IN"/>
              </w:rPr>
            </w:pPr>
            <w:r w:rsidRPr="00F91034">
              <w:rPr>
                <w:rFonts w:ascii="Times New Roman" w:hAnsi="Times New Roman"/>
                <w:iCs w:val="0"/>
                <w:color w:val="000000"/>
                <w:sz w:val="22"/>
                <w:szCs w:val="22"/>
                <w:lang w:val="en-IN" w:eastAsia="en-IN"/>
              </w:rPr>
              <w:t>1</w:t>
            </w:r>
          </w:p>
        </w:tc>
        <w:tc>
          <w:tcPr>
            <w:tcW w:w="1368"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2C9F62E0" w14:textId="77777777" w:rsidR="00E93FFC" w:rsidRPr="00F91034" w:rsidRDefault="00E93FFC" w:rsidP="00E93FFC">
            <w:pPr>
              <w:rPr>
                <w:rFonts w:ascii="Times New Roman" w:hAnsi="Times New Roman"/>
                <w:iCs w:val="0"/>
                <w:color w:val="000000"/>
                <w:sz w:val="22"/>
                <w:szCs w:val="22"/>
                <w:lang w:val="en-IN" w:eastAsia="en-IN"/>
              </w:rPr>
            </w:pPr>
            <w:r w:rsidRPr="00F91034">
              <w:rPr>
                <w:rFonts w:ascii="Times New Roman" w:hAnsi="Times New Roman"/>
                <w:iCs w:val="0"/>
                <w:color w:val="000000"/>
                <w:sz w:val="22"/>
                <w:szCs w:val="22"/>
                <w:lang w:val="en-IN" w:eastAsia="en-IN"/>
              </w:rPr>
              <w:t>Optional</w:t>
            </w:r>
          </w:p>
        </w:tc>
        <w:tc>
          <w:tcPr>
            <w:tcW w:w="132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79A1030A" w14:textId="77777777" w:rsidR="00E93FFC" w:rsidRPr="00F91034" w:rsidRDefault="00E93FFC" w:rsidP="00E93FFC">
            <w:pPr>
              <w:rPr>
                <w:rFonts w:ascii="Times New Roman" w:hAnsi="Times New Roman"/>
                <w:iCs w:val="0"/>
                <w:sz w:val="22"/>
                <w:szCs w:val="22"/>
                <w:lang w:val="en-IN" w:eastAsia="en-IN"/>
              </w:rPr>
            </w:pPr>
            <w:r w:rsidRPr="00F91034">
              <w:rPr>
                <w:rFonts w:ascii="Times New Roman" w:hAnsi="Times New Roman"/>
                <w:iCs w:val="0"/>
                <w:sz w:val="22"/>
                <w:szCs w:val="22"/>
                <w:lang w:val="en-IN" w:eastAsia="en-IN"/>
              </w:rPr>
              <w:t>Char</w:t>
            </w:r>
          </w:p>
        </w:tc>
        <w:tc>
          <w:tcPr>
            <w:tcW w:w="113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30FE8467" w14:textId="77777777" w:rsidR="00E93FFC" w:rsidRPr="00F91034" w:rsidRDefault="00E93FFC" w:rsidP="00E93FFC">
            <w:pPr>
              <w:rPr>
                <w:rFonts w:ascii="Times New Roman" w:hAnsi="Times New Roman"/>
                <w:iCs w:val="0"/>
                <w:sz w:val="22"/>
                <w:szCs w:val="22"/>
                <w:lang w:val="en-IN" w:eastAsia="en-IN"/>
              </w:rPr>
            </w:pPr>
            <w:r w:rsidRPr="00F91034">
              <w:rPr>
                <w:rFonts w:ascii="Times New Roman" w:hAnsi="Times New Roman"/>
                <w:iCs w:val="0"/>
                <w:sz w:val="22"/>
                <w:szCs w:val="22"/>
                <w:lang w:val="en-IN" w:eastAsia="en-IN"/>
              </w:rPr>
              <w:t>10</w:t>
            </w:r>
          </w:p>
        </w:tc>
        <w:tc>
          <w:tcPr>
            <w:tcW w:w="1843"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2F2A414E" w14:textId="77777777" w:rsidR="00E93FFC" w:rsidRPr="00F91034" w:rsidRDefault="00E93FFC" w:rsidP="00E93FFC">
            <w:pPr>
              <w:rPr>
                <w:rFonts w:ascii="Times New Roman" w:hAnsi="Times New Roman"/>
                <w:iCs w:val="0"/>
                <w:sz w:val="22"/>
                <w:szCs w:val="22"/>
                <w:lang w:val="en-IN" w:eastAsia="en-IN"/>
              </w:rPr>
            </w:pPr>
          </w:p>
        </w:tc>
        <w:tc>
          <w:tcPr>
            <w:tcW w:w="127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031817AB" w14:textId="77777777" w:rsidR="00E93FFC" w:rsidRPr="00F91034" w:rsidRDefault="00E93FFC" w:rsidP="00E93FFC">
            <w:pPr>
              <w:rPr>
                <w:rFonts w:ascii="Times New Roman" w:hAnsi="Times New Roman"/>
                <w:iCs w:val="0"/>
                <w:sz w:val="22"/>
                <w:szCs w:val="22"/>
                <w:lang w:val="en-IN" w:eastAsia="en-IN"/>
              </w:rPr>
            </w:pPr>
            <w:r w:rsidRPr="00F91034">
              <w:rPr>
                <w:rFonts w:ascii="Times New Roman" w:hAnsi="Times New Roman"/>
                <w:iCs w:val="0"/>
                <w:sz w:val="22"/>
                <w:szCs w:val="22"/>
                <w:lang w:val="en-IN" w:eastAsia="en-IN"/>
              </w:rPr>
              <w:t>05.003.0012</w:t>
            </w:r>
          </w:p>
        </w:tc>
        <w:tc>
          <w:tcPr>
            <w:tcW w:w="1529" w:type="dxa"/>
            <w:vMerge/>
            <w:tcBorders>
              <w:top w:val="single" w:sz="6" w:space="0" w:color="CCCCCC"/>
              <w:left w:val="single" w:sz="6" w:space="0" w:color="CCCCCC"/>
              <w:bottom w:val="single" w:sz="6" w:space="0" w:color="CCCCCC"/>
              <w:right w:val="single" w:sz="6" w:space="0" w:color="CCCCCC"/>
            </w:tcBorders>
            <w:vAlign w:val="center"/>
            <w:hideMark/>
          </w:tcPr>
          <w:p w14:paraId="4E50B5CA" w14:textId="77777777" w:rsidR="00E93FFC" w:rsidRPr="00F91034" w:rsidRDefault="00E93FFC" w:rsidP="00E93FFC">
            <w:pPr>
              <w:rPr>
                <w:rFonts w:ascii="Times New Roman" w:hAnsi="Times New Roman"/>
                <w:b/>
                <w:bCs/>
                <w:iCs w:val="0"/>
                <w:sz w:val="22"/>
                <w:szCs w:val="22"/>
                <w:lang w:val="en-IN" w:eastAsia="en-IN"/>
              </w:rPr>
            </w:pPr>
          </w:p>
        </w:tc>
      </w:tr>
      <w:tr w:rsidR="00E93FFC" w:rsidRPr="00E93FFC" w14:paraId="3A53B85A" w14:textId="77777777" w:rsidTr="002832C3">
        <w:trPr>
          <w:trHeight w:val="315"/>
        </w:trPr>
        <w:tc>
          <w:tcPr>
            <w:tcW w:w="14048" w:type="dxa"/>
            <w:gridSpan w:val="9"/>
            <w:tcBorders>
              <w:top w:val="single" w:sz="6" w:space="0" w:color="CCCCCC"/>
              <w:left w:val="single" w:sz="6" w:space="0" w:color="CCCCCC"/>
              <w:bottom w:val="single" w:sz="6" w:space="0" w:color="CCCCCC"/>
              <w:right w:val="single" w:sz="6" w:space="0" w:color="CCCCCC"/>
            </w:tcBorders>
            <w:shd w:val="clear" w:color="auto" w:fill="8EAADB"/>
            <w:tcMar>
              <w:top w:w="0" w:type="dxa"/>
              <w:left w:w="45" w:type="dxa"/>
              <w:bottom w:w="0" w:type="dxa"/>
              <w:right w:w="45" w:type="dxa"/>
            </w:tcMar>
            <w:hideMark/>
          </w:tcPr>
          <w:p w14:paraId="7FA36481" w14:textId="77777777" w:rsidR="00E93FFC" w:rsidRPr="00F91034" w:rsidRDefault="00E93FFC" w:rsidP="00E93FFC">
            <w:pPr>
              <w:jc w:val="center"/>
              <w:rPr>
                <w:rFonts w:ascii="Times New Roman" w:hAnsi="Times New Roman"/>
                <w:b/>
                <w:bCs/>
                <w:iCs w:val="0"/>
                <w:color w:val="000000"/>
                <w:sz w:val="22"/>
                <w:szCs w:val="22"/>
                <w:lang w:val="en-IN" w:eastAsia="en-IN"/>
              </w:rPr>
            </w:pPr>
            <w:r w:rsidRPr="00F91034">
              <w:rPr>
                <w:rFonts w:ascii="Times New Roman" w:hAnsi="Times New Roman"/>
                <w:b/>
                <w:bCs/>
                <w:iCs w:val="0"/>
                <w:color w:val="000000"/>
                <w:sz w:val="22"/>
                <w:szCs w:val="22"/>
                <w:lang w:val="en-IN" w:eastAsia="en-IN"/>
              </w:rPr>
              <w:t>Subjective Information</w:t>
            </w:r>
          </w:p>
        </w:tc>
      </w:tr>
      <w:tr w:rsidR="00E93FFC" w:rsidRPr="00E93FFC" w14:paraId="3E2419CA" w14:textId="77777777" w:rsidTr="002832C3">
        <w:trPr>
          <w:trHeight w:val="315"/>
        </w:trPr>
        <w:tc>
          <w:tcPr>
            <w:tcW w:w="14048" w:type="dxa"/>
            <w:gridSpan w:val="9"/>
            <w:tcBorders>
              <w:top w:val="single" w:sz="6" w:space="0" w:color="CCCCCC"/>
              <w:left w:val="single" w:sz="6" w:space="0" w:color="CCCCCC"/>
              <w:bottom w:val="single" w:sz="6" w:space="0" w:color="CCCCCC"/>
              <w:right w:val="single" w:sz="6" w:space="0" w:color="CCCCCC"/>
            </w:tcBorders>
            <w:shd w:val="clear" w:color="auto" w:fill="D6DCE4"/>
            <w:tcMar>
              <w:top w:w="0" w:type="dxa"/>
              <w:left w:w="45" w:type="dxa"/>
              <w:bottom w:w="0" w:type="dxa"/>
              <w:right w:w="45" w:type="dxa"/>
            </w:tcMar>
            <w:hideMark/>
          </w:tcPr>
          <w:p w14:paraId="38D4288A" w14:textId="77777777" w:rsidR="00E93FFC" w:rsidRPr="00F91034" w:rsidRDefault="00E93FFC" w:rsidP="00E93FFC">
            <w:pPr>
              <w:jc w:val="center"/>
              <w:rPr>
                <w:rFonts w:ascii="Times New Roman" w:hAnsi="Times New Roman"/>
                <w:b/>
                <w:bCs/>
                <w:iCs w:val="0"/>
                <w:color w:val="000000"/>
                <w:sz w:val="22"/>
                <w:szCs w:val="22"/>
                <w:lang w:val="en-IN" w:eastAsia="en-IN"/>
              </w:rPr>
            </w:pPr>
            <w:r w:rsidRPr="00F91034">
              <w:rPr>
                <w:rFonts w:ascii="Times New Roman" w:hAnsi="Times New Roman"/>
                <w:b/>
                <w:bCs/>
                <w:iCs w:val="0"/>
                <w:color w:val="000000"/>
                <w:sz w:val="22"/>
                <w:szCs w:val="22"/>
                <w:lang w:val="en-IN" w:eastAsia="en-IN"/>
              </w:rPr>
              <w:t>Family History</w:t>
            </w:r>
          </w:p>
        </w:tc>
      </w:tr>
      <w:tr w:rsidR="00E93FFC" w:rsidRPr="00E93FFC" w14:paraId="39046D14" w14:textId="77777777" w:rsidTr="002832C3">
        <w:trPr>
          <w:trHeight w:val="315"/>
        </w:trPr>
        <w:tc>
          <w:tcPr>
            <w:tcW w:w="1377"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09FE2431" w14:textId="77777777" w:rsidR="00E93FFC" w:rsidRPr="00F91034" w:rsidRDefault="00E93FFC" w:rsidP="00E93FFC">
            <w:pPr>
              <w:rPr>
                <w:rFonts w:ascii="Times New Roman" w:hAnsi="Times New Roman"/>
                <w:iCs w:val="0"/>
                <w:color w:val="000000"/>
                <w:sz w:val="22"/>
                <w:szCs w:val="22"/>
                <w:lang w:val="en-IN" w:eastAsia="en-IN"/>
              </w:rPr>
            </w:pPr>
            <w:r w:rsidRPr="00F91034">
              <w:rPr>
                <w:rFonts w:ascii="Times New Roman" w:hAnsi="Times New Roman"/>
                <w:iCs w:val="0"/>
                <w:color w:val="000000"/>
                <w:sz w:val="22"/>
                <w:szCs w:val="22"/>
                <w:lang w:val="en-IN" w:eastAsia="en-IN"/>
              </w:rPr>
              <w:t>Family Member Medical History</w:t>
            </w:r>
          </w:p>
        </w:tc>
        <w:tc>
          <w:tcPr>
            <w:tcW w:w="292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75BF1C0D" w14:textId="77777777" w:rsidR="00E93FFC" w:rsidRPr="00F91034" w:rsidRDefault="00E93FFC" w:rsidP="00E93FFC">
            <w:pPr>
              <w:rPr>
                <w:rFonts w:ascii="Times New Roman" w:hAnsi="Times New Roman"/>
                <w:iCs w:val="0"/>
                <w:sz w:val="22"/>
                <w:szCs w:val="22"/>
                <w:lang w:val="en-IN" w:eastAsia="en-IN"/>
              </w:rPr>
            </w:pPr>
            <w:r w:rsidRPr="00F91034">
              <w:rPr>
                <w:rFonts w:ascii="Times New Roman" w:hAnsi="Times New Roman"/>
                <w:iCs w:val="0"/>
                <w:sz w:val="22"/>
                <w:szCs w:val="22"/>
                <w:lang w:val="en-IN" w:eastAsia="en-IN"/>
              </w:rPr>
              <w:t>FamilyMemberHistory</w:t>
            </w:r>
          </w:p>
        </w:tc>
        <w:tc>
          <w:tcPr>
            <w:tcW w:w="127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3FA41E07" w14:textId="77777777" w:rsidR="00E93FFC" w:rsidRPr="00F91034" w:rsidRDefault="00E93FFC" w:rsidP="00E93FFC">
            <w:pPr>
              <w:rPr>
                <w:rFonts w:ascii="Times New Roman" w:hAnsi="Times New Roman"/>
                <w:iCs w:val="0"/>
                <w:color w:val="000000"/>
                <w:sz w:val="22"/>
                <w:szCs w:val="22"/>
                <w:lang w:val="en-IN" w:eastAsia="en-IN"/>
              </w:rPr>
            </w:pPr>
            <w:r w:rsidRPr="00F91034">
              <w:rPr>
                <w:rFonts w:ascii="Times New Roman" w:hAnsi="Times New Roman"/>
                <w:iCs w:val="0"/>
                <w:color w:val="000000"/>
                <w:sz w:val="22"/>
                <w:szCs w:val="22"/>
                <w:lang w:val="en-IN" w:eastAsia="en-IN"/>
              </w:rPr>
              <w:t>0....many</w:t>
            </w:r>
          </w:p>
        </w:tc>
        <w:tc>
          <w:tcPr>
            <w:tcW w:w="1368"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1620BD66" w14:textId="77777777" w:rsidR="00E93FFC" w:rsidRPr="00F91034" w:rsidRDefault="00E93FFC" w:rsidP="00E93FFC">
            <w:pPr>
              <w:rPr>
                <w:rFonts w:ascii="Times New Roman" w:hAnsi="Times New Roman"/>
                <w:iCs w:val="0"/>
                <w:color w:val="000000"/>
                <w:sz w:val="22"/>
                <w:szCs w:val="22"/>
                <w:lang w:val="en-IN" w:eastAsia="en-IN"/>
              </w:rPr>
            </w:pPr>
            <w:r w:rsidRPr="00F91034">
              <w:rPr>
                <w:rFonts w:ascii="Times New Roman" w:hAnsi="Times New Roman"/>
                <w:iCs w:val="0"/>
                <w:color w:val="000000"/>
                <w:sz w:val="22"/>
                <w:szCs w:val="22"/>
                <w:lang w:val="en-IN" w:eastAsia="en-IN"/>
              </w:rPr>
              <w:t xml:space="preserve">Mandatory </w:t>
            </w:r>
          </w:p>
        </w:tc>
        <w:tc>
          <w:tcPr>
            <w:tcW w:w="132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010EB725" w14:textId="77777777" w:rsidR="00E93FFC" w:rsidRPr="00F91034" w:rsidRDefault="00E93FFC" w:rsidP="00E93FFC">
            <w:pPr>
              <w:rPr>
                <w:rFonts w:ascii="Times New Roman" w:hAnsi="Times New Roman"/>
                <w:iCs w:val="0"/>
                <w:sz w:val="22"/>
                <w:szCs w:val="22"/>
                <w:lang w:val="en-IN" w:eastAsia="en-IN"/>
              </w:rPr>
            </w:pPr>
            <w:r w:rsidRPr="00F91034">
              <w:rPr>
                <w:rFonts w:ascii="Times New Roman" w:hAnsi="Times New Roman"/>
                <w:iCs w:val="0"/>
                <w:sz w:val="22"/>
                <w:szCs w:val="22"/>
                <w:lang w:val="en-IN" w:eastAsia="en-IN"/>
              </w:rPr>
              <w:t>Varchar</w:t>
            </w:r>
          </w:p>
        </w:tc>
        <w:tc>
          <w:tcPr>
            <w:tcW w:w="113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2C94A5B0" w14:textId="77777777" w:rsidR="00E93FFC" w:rsidRPr="00F91034" w:rsidRDefault="00E93FFC" w:rsidP="00E93FFC">
            <w:pPr>
              <w:rPr>
                <w:rFonts w:ascii="Times New Roman" w:hAnsi="Times New Roman"/>
                <w:iCs w:val="0"/>
                <w:sz w:val="22"/>
                <w:szCs w:val="22"/>
                <w:lang w:val="en-IN" w:eastAsia="en-IN"/>
              </w:rPr>
            </w:pPr>
            <w:r w:rsidRPr="00F91034">
              <w:rPr>
                <w:rFonts w:ascii="Times New Roman" w:hAnsi="Times New Roman"/>
                <w:iCs w:val="0"/>
                <w:sz w:val="22"/>
                <w:szCs w:val="22"/>
                <w:lang w:val="en-IN" w:eastAsia="en-IN"/>
              </w:rPr>
              <w:t>4096</w:t>
            </w:r>
          </w:p>
        </w:tc>
        <w:tc>
          <w:tcPr>
            <w:tcW w:w="1843"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5DA520F6" w14:textId="77777777" w:rsidR="00E93FFC" w:rsidRPr="00F91034" w:rsidRDefault="00E93FFC" w:rsidP="00E93FFC">
            <w:pPr>
              <w:rPr>
                <w:rFonts w:ascii="Times New Roman" w:hAnsi="Times New Roman"/>
                <w:iCs w:val="0"/>
                <w:color w:val="000000"/>
                <w:sz w:val="22"/>
                <w:szCs w:val="22"/>
                <w:lang w:val="en-IN" w:eastAsia="en-IN"/>
              </w:rPr>
            </w:pPr>
            <w:r w:rsidRPr="00F91034">
              <w:rPr>
                <w:rFonts w:ascii="Times New Roman" w:hAnsi="Times New Roman"/>
                <w:iCs w:val="0"/>
                <w:color w:val="000000"/>
                <w:sz w:val="22"/>
                <w:szCs w:val="22"/>
                <w:lang w:val="en-IN" w:eastAsia="en-IN"/>
              </w:rPr>
              <w:t>CD05.046</w:t>
            </w:r>
          </w:p>
        </w:tc>
        <w:tc>
          <w:tcPr>
            <w:tcW w:w="127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22EE6269" w14:textId="77777777" w:rsidR="00E93FFC" w:rsidRPr="00F91034" w:rsidRDefault="00E93FFC" w:rsidP="00E93FFC">
            <w:pPr>
              <w:jc w:val="center"/>
              <w:rPr>
                <w:rFonts w:ascii="Times New Roman" w:hAnsi="Times New Roman"/>
                <w:iCs w:val="0"/>
                <w:sz w:val="22"/>
                <w:szCs w:val="22"/>
                <w:lang w:val="en-IN" w:eastAsia="en-IN"/>
              </w:rPr>
            </w:pPr>
            <w:r w:rsidRPr="00F91034">
              <w:rPr>
                <w:rFonts w:ascii="Times New Roman" w:hAnsi="Times New Roman"/>
                <w:iCs w:val="0"/>
                <w:sz w:val="22"/>
                <w:szCs w:val="22"/>
                <w:lang w:val="en-IN" w:eastAsia="en-IN"/>
              </w:rPr>
              <w:t>05.002.0024</w:t>
            </w:r>
          </w:p>
        </w:tc>
        <w:tc>
          <w:tcPr>
            <w:tcW w:w="152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2E421AA1" w14:textId="77777777" w:rsidR="00E93FFC" w:rsidRPr="00F91034" w:rsidRDefault="00E93FFC" w:rsidP="00E93FFC">
            <w:pPr>
              <w:jc w:val="center"/>
              <w:rPr>
                <w:rFonts w:ascii="Times New Roman" w:hAnsi="Times New Roman"/>
                <w:iCs w:val="0"/>
                <w:sz w:val="22"/>
                <w:szCs w:val="22"/>
                <w:lang w:val="en-IN" w:eastAsia="en-IN"/>
              </w:rPr>
            </w:pPr>
          </w:p>
        </w:tc>
      </w:tr>
      <w:tr w:rsidR="00E93FFC" w:rsidRPr="00E93FFC" w14:paraId="233E5C05" w14:textId="77777777" w:rsidTr="002832C3">
        <w:trPr>
          <w:trHeight w:val="315"/>
        </w:trPr>
        <w:tc>
          <w:tcPr>
            <w:tcW w:w="1377"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79D962E4" w14:textId="77777777" w:rsidR="00E93FFC" w:rsidRPr="00F91034" w:rsidRDefault="00E93FFC" w:rsidP="00E93FFC">
            <w:pPr>
              <w:rPr>
                <w:rFonts w:ascii="Times New Roman" w:hAnsi="Times New Roman"/>
                <w:iCs w:val="0"/>
                <w:color w:val="000000"/>
                <w:sz w:val="22"/>
                <w:szCs w:val="22"/>
                <w:lang w:val="en-IN" w:eastAsia="en-IN"/>
              </w:rPr>
            </w:pPr>
            <w:r w:rsidRPr="00F91034">
              <w:rPr>
                <w:rFonts w:ascii="Times New Roman" w:hAnsi="Times New Roman"/>
                <w:iCs w:val="0"/>
                <w:color w:val="000000"/>
                <w:sz w:val="22"/>
                <w:szCs w:val="22"/>
                <w:lang w:val="en-IN" w:eastAsia="en-IN"/>
              </w:rPr>
              <w:t>Family Member UID number</w:t>
            </w:r>
          </w:p>
        </w:tc>
        <w:tc>
          <w:tcPr>
            <w:tcW w:w="292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23B3C1BC" w14:textId="77777777" w:rsidR="00E93FFC" w:rsidRPr="00F91034" w:rsidRDefault="00E93FFC" w:rsidP="00E93FFC">
            <w:pPr>
              <w:rPr>
                <w:rFonts w:ascii="Times New Roman" w:hAnsi="Times New Roman"/>
                <w:iCs w:val="0"/>
                <w:color w:val="000000"/>
                <w:sz w:val="22"/>
                <w:szCs w:val="22"/>
                <w:lang w:val="en-IN" w:eastAsia="en-IN"/>
              </w:rPr>
            </w:pPr>
            <w:proofErr w:type="spellStart"/>
            <w:r w:rsidRPr="00F91034">
              <w:rPr>
                <w:rFonts w:ascii="Times New Roman" w:hAnsi="Times New Roman"/>
                <w:iCs w:val="0"/>
                <w:color w:val="000000"/>
                <w:sz w:val="22"/>
                <w:szCs w:val="22"/>
                <w:lang w:val="en-IN" w:eastAsia="en-IN"/>
              </w:rPr>
              <w:t>FamilyMemberHistory.identifier</w:t>
            </w:r>
            <w:proofErr w:type="spellEnd"/>
            <w:r w:rsidRPr="00F91034">
              <w:rPr>
                <w:rFonts w:ascii="Times New Roman" w:hAnsi="Times New Roman"/>
                <w:iCs w:val="0"/>
                <w:color w:val="000000"/>
                <w:sz w:val="22"/>
                <w:szCs w:val="22"/>
                <w:lang w:val="en-IN" w:eastAsia="en-IN"/>
              </w:rPr>
              <w:t xml:space="preserve">/ </w:t>
            </w:r>
            <w:proofErr w:type="spellStart"/>
            <w:r w:rsidRPr="00F91034">
              <w:rPr>
                <w:rFonts w:ascii="Times New Roman" w:hAnsi="Times New Roman"/>
                <w:iCs w:val="0"/>
                <w:color w:val="000000"/>
                <w:sz w:val="22"/>
                <w:szCs w:val="22"/>
                <w:lang w:val="en-IN" w:eastAsia="en-IN"/>
              </w:rPr>
              <w:t>Condition.subject</w:t>
            </w:r>
            <w:proofErr w:type="spellEnd"/>
          </w:p>
        </w:tc>
        <w:tc>
          <w:tcPr>
            <w:tcW w:w="127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421C1B58" w14:textId="77777777" w:rsidR="00E93FFC" w:rsidRPr="00F91034" w:rsidRDefault="00E93FFC" w:rsidP="00E93FFC">
            <w:pPr>
              <w:rPr>
                <w:rFonts w:ascii="Times New Roman" w:hAnsi="Times New Roman"/>
                <w:iCs w:val="0"/>
                <w:color w:val="000000"/>
                <w:sz w:val="22"/>
                <w:szCs w:val="22"/>
                <w:lang w:val="en-IN" w:eastAsia="en-IN"/>
              </w:rPr>
            </w:pPr>
            <w:r w:rsidRPr="00F91034">
              <w:rPr>
                <w:rFonts w:ascii="Times New Roman" w:hAnsi="Times New Roman"/>
                <w:iCs w:val="0"/>
                <w:color w:val="000000"/>
                <w:sz w:val="22"/>
                <w:szCs w:val="22"/>
                <w:lang w:val="en-IN" w:eastAsia="en-IN"/>
              </w:rPr>
              <w:t>0..many</w:t>
            </w:r>
          </w:p>
        </w:tc>
        <w:tc>
          <w:tcPr>
            <w:tcW w:w="1368"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4B51D4D6" w14:textId="77777777" w:rsidR="00E93FFC" w:rsidRPr="00F91034" w:rsidRDefault="00E93FFC" w:rsidP="00E93FFC">
            <w:pPr>
              <w:rPr>
                <w:rFonts w:ascii="Times New Roman" w:hAnsi="Times New Roman"/>
                <w:iCs w:val="0"/>
                <w:color w:val="000000"/>
                <w:sz w:val="22"/>
                <w:szCs w:val="22"/>
                <w:lang w:val="en-IN" w:eastAsia="en-IN"/>
              </w:rPr>
            </w:pPr>
            <w:r w:rsidRPr="00F91034">
              <w:rPr>
                <w:rFonts w:ascii="Times New Roman" w:hAnsi="Times New Roman"/>
                <w:iCs w:val="0"/>
                <w:color w:val="000000"/>
                <w:sz w:val="22"/>
                <w:szCs w:val="22"/>
                <w:lang w:val="en-IN" w:eastAsia="en-IN"/>
              </w:rPr>
              <w:t>Optional</w:t>
            </w:r>
          </w:p>
        </w:tc>
        <w:tc>
          <w:tcPr>
            <w:tcW w:w="132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1D5EF5BA" w14:textId="77777777" w:rsidR="00E93FFC" w:rsidRPr="00F91034" w:rsidRDefault="00E93FFC" w:rsidP="00E93FFC">
            <w:pPr>
              <w:rPr>
                <w:rFonts w:ascii="Times New Roman" w:hAnsi="Times New Roman"/>
                <w:iCs w:val="0"/>
                <w:sz w:val="22"/>
                <w:szCs w:val="22"/>
                <w:lang w:val="en-IN" w:eastAsia="en-IN"/>
              </w:rPr>
            </w:pPr>
            <w:r w:rsidRPr="00F91034">
              <w:rPr>
                <w:rFonts w:ascii="Times New Roman" w:hAnsi="Times New Roman"/>
                <w:iCs w:val="0"/>
                <w:sz w:val="22"/>
                <w:szCs w:val="22"/>
                <w:lang w:val="en-IN" w:eastAsia="en-IN"/>
              </w:rPr>
              <w:t>G01.01</w:t>
            </w:r>
          </w:p>
        </w:tc>
        <w:tc>
          <w:tcPr>
            <w:tcW w:w="113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5F05AE32" w14:textId="77777777" w:rsidR="00E93FFC" w:rsidRPr="00F91034" w:rsidRDefault="00E93FFC" w:rsidP="00E93FFC">
            <w:pPr>
              <w:rPr>
                <w:rFonts w:ascii="Times New Roman" w:hAnsi="Times New Roman"/>
                <w:iCs w:val="0"/>
                <w:sz w:val="22"/>
                <w:szCs w:val="22"/>
                <w:lang w:val="en-IN" w:eastAsia="en-IN"/>
              </w:rPr>
            </w:pPr>
          </w:p>
        </w:tc>
        <w:tc>
          <w:tcPr>
            <w:tcW w:w="1843"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77F894E5" w14:textId="77777777" w:rsidR="00E93FFC" w:rsidRPr="00F91034" w:rsidRDefault="00E93FFC" w:rsidP="00E93FFC">
            <w:pPr>
              <w:rPr>
                <w:rFonts w:ascii="Times New Roman" w:hAnsi="Times New Roman"/>
                <w:iCs w:val="0"/>
                <w:sz w:val="22"/>
                <w:szCs w:val="22"/>
                <w:lang w:val="en-IN" w:eastAsia="en-IN"/>
              </w:rPr>
            </w:pPr>
          </w:p>
        </w:tc>
        <w:tc>
          <w:tcPr>
            <w:tcW w:w="127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16750224" w14:textId="77777777" w:rsidR="00E93FFC" w:rsidRPr="00F91034" w:rsidRDefault="00E93FFC" w:rsidP="00E93FFC">
            <w:pPr>
              <w:jc w:val="center"/>
              <w:rPr>
                <w:rFonts w:ascii="Times New Roman" w:hAnsi="Times New Roman"/>
                <w:iCs w:val="0"/>
                <w:color w:val="000000"/>
                <w:sz w:val="22"/>
                <w:szCs w:val="22"/>
                <w:lang w:val="en-IN" w:eastAsia="en-IN"/>
              </w:rPr>
            </w:pPr>
            <w:r w:rsidRPr="00F91034">
              <w:rPr>
                <w:rFonts w:ascii="Times New Roman" w:hAnsi="Times New Roman"/>
                <w:iCs w:val="0"/>
                <w:color w:val="000000"/>
                <w:sz w:val="22"/>
                <w:szCs w:val="22"/>
                <w:lang w:val="en-IN" w:eastAsia="en-IN"/>
              </w:rPr>
              <w:t>05.002.0025</w:t>
            </w:r>
          </w:p>
        </w:tc>
        <w:tc>
          <w:tcPr>
            <w:tcW w:w="152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21DFD6C1" w14:textId="77777777" w:rsidR="00E93FFC" w:rsidRPr="00F91034" w:rsidRDefault="00E93FFC" w:rsidP="00E93FFC">
            <w:pPr>
              <w:jc w:val="center"/>
              <w:rPr>
                <w:rFonts w:ascii="Times New Roman" w:hAnsi="Times New Roman"/>
                <w:iCs w:val="0"/>
                <w:color w:val="000000"/>
                <w:sz w:val="22"/>
                <w:szCs w:val="22"/>
                <w:lang w:val="en-IN" w:eastAsia="en-IN"/>
              </w:rPr>
            </w:pPr>
          </w:p>
        </w:tc>
      </w:tr>
      <w:tr w:rsidR="00E93FFC" w:rsidRPr="00E93FFC" w14:paraId="4F7FB5A4" w14:textId="77777777" w:rsidTr="002832C3">
        <w:trPr>
          <w:trHeight w:val="315"/>
        </w:trPr>
        <w:tc>
          <w:tcPr>
            <w:tcW w:w="1377"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2A5CDE3F" w14:textId="77777777" w:rsidR="00E93FFC" w:rsidRPr="00F91034" w:rsidRDefault="00E93FFC" w:rsidP="00E93FFC">
            <w:pPr>
              <w:rPr>
                <w:rFonts w:ascii="Times New Roman" w:hAnsi="Times New Roman"/>
                <w:iCs w:val="0"/>
                <w:color w:val="000000"/>
                <w:sz w:val="22"/>
                <w:szCs w:val="22"/>
                <w:lang w:val="en-IN" w:eastAsia="en-IN"/>
              </w:rPr>
            </w:pPr>
            <w:r w:rsidRPr="00F91034">
              <w:rPr>
                <w:rFonts w:ascii="Times New Roman" w:hAnsi="Times New Roman"/>
                <w:iCs w:val="0"/>
                <w:color w:val="000000"/>
                <w:sz w:val="22"/>
                <w:szCs w:val="22"/>
                <w:lang w:val="en-IN" w:eastAsia="en-IN"/>
              </w:rPr>
              <w:t>Family Member Relationship</w:t>
            </w:r>
          </w:p>
        </w:tc>
        <w:tc>
          <w:tcPr>
            <w:tcW w:w="292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47C6D3BA" w14:textId="77777777" w:rsidR="00E93FFC" w:rsidRPr="00F91034" w:rsidRDefault="00E93FFC" w:rsidP="00E93FFC">
            <w:pPr>
              <w:rPr>
                <w:rFonts w:ascii="Times New Roman" w:hAnsi="Times New Roman"/>
                <w:iCs w:val="0"/>
                <w:sz w:val="22"/>
                <w:szCs w:val="22"/>
                <w:lang w:val="en-IN" w:eastAsia="en-IN"/>
              </w:rPr>
            </w:pPr>
            <w:proofErr w:type="spellStart"/>
            <w:r w:rsidRPr="00F91034">
              <w:rPr>
                <w:rFonts w:ascii="Times New Roman" w:hAnsi="Times New Roman"/>
                <w:iCs w:val="0"/>
                <w:sz w:val="22"/>
                <w:szCs w:val="22"/>
                <w:lang w:val="en-IN" w:eastAsia="en-IN"/>
              </w:rPr>
              <w:t>FamilyMemberHistory.relationship</w:t>
            </w:r>
            <w:proofErr w:type="spellEnd"/>
          </w:p>
        </w:tc>
        <w:tc>
          <w:tcPr>
            <w:tcW w:w="127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31B5734B" w14:textId="77777777" w:rsidR="00E93FFC" w:rsidRPr="00F91034" w:rsidRDefault="00E93FFC" w:rsidP="00E93FFC">
            <w:pPr>
              <w:jc w:val="right"/>
              <w:rPr>
                <w:rFonts w:ascii="Times New Roman" w:hAnsi="Times New Roman"/>
                <w:iCs w:val="0"/>
                <w:color w:val="000000"/>
                <w:sz w:val="22"/>
                <w:szCs w:val="22"/>
                <w:lang w:val="en-IN" w:eastAsia="en-IN"/>
              </w:rPr>
            </w:pPr>
            <w:r w:rsidRPr="00F91034">
              <w:rPr>
                <w:rFonts w:ascii="Times New Roman" w:hAnsi="Times New Roman"/>
                <w:iCs w:val="0"/>
                <w:color w:val="000000"/>
                <w:sz w:val="22"/>
                <w:szCs w:val="22"/>
                <w:lang w:val="en-IN" w:eastAsia="en-IN"/>
              </w:rPr>
              <w:t>1</w:t>
            </w:r>
          </w:p>
        </w:tc>
        <w:tc>
          <w:tcPr>
            <w:tcW w:w="1368"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1914CD3B" w14:textId="77777777" w:rsidR="00E93FFC" w:rsidRPr="00F91034" w:rsidRDefault="00E93FFC" w:rsidP="00E93FFC">
            <w:pPr>
              <w:rPr>
                <w:rFonts w:ascii="Times New Roman" w:hAnsi="Times New Roman"/>
                <w:iCs w:val="0"/>
                <w:color w:val="000000"/>
                <w:sz w:val="22"/>
                <w:szCs w:val="22"/>
                <w:lang w:val="en-IN" w:eastAsia="en-IN"/>
              </w:rPr>
            </w:pPr>
            <w:r w:rsidRPr="00F91034">
              <w:rPr>
                <w:rFonts w:ascii="Times New Roman" w:hAnsi="Times New Roman"/>
                <w:iCs w:val="0"/>
                <w:color w:val="000000"/>
                <w:sz w:val="22"/>
                <w:szCs w:val="22"/>
                <w:lang w:val="en-IN" w:eastAsia="en-IN"/>
              </w:rPr>
              <w:t xml:space="preserve">Mandatory </w:t>
            </w:r>
          </w:p>
        </w:tc>
        <w:tc>
          <w:tcPr>
            <w:tcW w:w="132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4E1200C3" w14:textId="77777777" w:rsidR="00E93FFC" w:rsidRPr="00F91034" w:rsidRDefault="00E93FFC" w:rsidP="00E93FFC">
            <w:pPr>
              <w:rPr>
                <w:rFonts w:ascii="Times New Roman" w:hAnsi="Times New Roman"/>
                <w:iCs w:val="0"/>
                <w:sz w:val="22"/>
                <w:szCs w:val="22"/>
                <w:lang w:val="en-IN" w:eastAsia="en-IN"/>
              </w:rPr>
            </w:pPr>
            <w:r w:rsidRPr="00F91034">
              <w:rPr>
                <w:rFonts w:ascii="Times New Roman" w:hAnsi="Times New Roman"/>
                <w:iCs w:val="0"/>
                <w:sz w:val="22"/>
                <w:szCs w:val="22"/>
                <w:lang w:val="en-IN" w:eastAsia="en-IN"/>
              </w:rPr>
              <w:t>G01.08-01</w:t>
            </w:r>
          </w:p>
        </w:tc>
        <w:tc>
          <w:tcPr>
            <w:tcW w:w="113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23B418C0" w14:textId="77777777" w:rsidR="00E93FFC" w:rsidRPr="00F91034" w:rsidRDefault="00E93FFC" w:rsidP="00E93FFC">
            <w:pPr>
              <w:rPr>
                <w:rFonts w:ascii="Times New Roman" w:hAnsi="Times New Roman"/>
                <w:iCs w:val="0"/>
                <w:sz w:val="22"/>
                <w:szCs w:val="22"/>
                <w:lang w:val="en-IN" w:eastAsia="en-IN"/>
              </w:rPr>
            </w:pPr>
          </w:p>
        </w:tc>
        <w:tc>
          <w:tcPr>
            <w:tcW w:w="1843"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4F264468" w14:textId="77777777" w:rsidR="00E93FFC" w:rsidRPr="00F91034" w:rsidRDefault="00E93FFC" w:rsidP="00E93FFC">
            <w:pPr>
              <w:rPr>
                <w:rFonts w:ascii="Times New Roman" w:hAnsi="Times New Roman"/>
                <w:iCs w:val="0"/>
                <w:sz w:val="22"/>
                <w:szCs w:val="22"/>
                <w:lang w:val="en-IN" w:eastAsia="en-IN"/>
              </w:rPr>
            </w:pPr>
          </w:p>
        </w:tc>
        <w:tc>
          <w:tcPr>
            <w:tcW w:w="127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0A1B2EA3" w14:textId="77777777" w:rsidR="00E93FFC" w:rsidRPr="00F91034" w:rsidRDefault="00E93FFC" w:rsidP="00E93FFC">
            <w:pPr>
              <w:jc w:val="center"/>
              <w:rPr>
                <w:rFonts w:ascii="Times New Roman" w:hAnsi="Times New Roman"/>
                <w:iCs w:val="0"/>
                <w:color w:val="000000"/>
                <w:sz w:val="22"/>
                <w:szCs w:val="22"/>
                <w:lang w:val="en-IN" w:eastAsia="en-IN"/>
              </w:rPr>
            </w:pPr>
            <w:r w:rsidRPr="00F91034">
              <w:rPr>
                <w:rFonts w:ascii="Times New Roman" w:hAnsi="Times New Roman"/>
                <w:iCs w:val="0"/>
                <w:color w:val="000000"/>
                <w:sz w:val="22"/>
                <w:szCs w:val="22"/>
                <w:lang w:val="en-IN" w:eastAsia="en-IN"/>
              </w:rPr>
              <w:t>05.002.0027</w:t>
            </w:r>
          </w:p>
        </w:tc>
        <w:tc>
          <w:tcPr>
            <w:tcW w:w="152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4FD8E96C" w14:textId="77777777" w:rsidR="00E93FFC" w:rsidRPr="00F91034" w:rsidRDefault="00E93FFC" w:rsidP="00E93FFC">
            <w:pPr>
              <w:jc w:val="center"/>
              <w:rPr>
                <w:rFonts w:ascii="Times New Roman" w:hAnsi="Times New Roman"/>
                <w:iCs w:val="0"/>
                <w:color w:val="000000"/>
                <w:sz w:val="22"/>
                <w:szCs w:val="22"/>
                <w:lang w:val="en-IN" w:eastAsia="en-IN"/>
              </w:rPr>
            </w:pPr>
          </w:p>
        </w:tc>
      </w:tr>
      <w:tr w:rsidR="00E93FFC" w:rsidRPr="00E93FFC" w14:paraId="27E73119" w14:textId="77777777" w:rsidTr="002832C3">
        <w:trPr>
          <w:trHeight w:val="315"/>
        </w:trPr>
        <w:tc>
          <w:tcPr>
            <w:tcW w:w="1377"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71683382" w14:textId="77777777" w:rsidR="00E93FFC" w:rsidRPr="00F91034" w:rsidRDefault="00E93FFC" w:rsidP="00E93FFC">
            <w:pPr>
              <w:rPr>
                <w:rFonts w:ascii="Times New Roman" w:hAnsi="Times New Roman"/>
                <w:iCs w:val="0"/>
                <w:color w:val="000000"/>
                <w:sz w:val="22"/>
                <w:szCs w:val="22"/>
                <w:lang w:val="en-IN" w:eastAsia="en-IN"/>
              </w:rPr>
            </w:pPr>
            <w:r w:rsidRPr="00F91034">
              <w:rPr>
                <w:rFonts w:ascii="Times New Roman" w:hAnsi="Times New Roman"/>
                <w:iCs w:val="0"/>
                <w:color w:val="000000"/>
                <w:sz w:val="22"/>
                <w:szCs w:val="22"/>
                <w:lang w:val="en-IN" w:eastAsia="en-IN"/>
              </w:rPr>
              <w:t xml:space="preserve">Health Condition Code (Family </w:t>
            </w:r>
            <w:r w:rsidRPr="00F91034">
              <w:rPr>
                <w:rFonts w:ascii="Times New Roman" w:hAnsi="Times New Roman"/>
                <w:iCs w:val="0"/>
                <w:color w:val="000000"/>
                <w:sz w:val="22"/>
                <w:szCs w:val="22"/>
                <w:lang w:val="en-IN" w:eastAsia="en-IN"/>
              </w:rPr>
              <w:lastRenderedPageBreak/>
              <w:t>Member)</w:t>
            </w:r>
          </w:p>
        </w:tc>
        <w:tc>
          <w:tcPr>
            <w:tcW w:w="292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458D07C0" w14:textId="77777777" w:rsidR="00E93FFC" w:rsidRPr="00F91034" w:rsidRDefault="00E93FFC" w:rsidP="00E93FFC">
            <w:pPr>
              <w:rPr>
                <w:rFonts w:ascii="Times New Roman" w:hAnsi="Times New Roman"/>
                <w:iCs w:val="0"/>
                <w:sz w:val="22"/>
                <w:szCs w:val="22"/>
                <w:lang w:val="en-IN" w:eastAsia="en-IN"/>
              </w:rPr>
            </w:pPr>
            <w:proofErr w:type="spellStart"/>
            <w:r w:rsidRPr="00F91034">
              <w:rPr>
                <w:rFonts w:ascii="Times New Roman" w:hAnsi="Times New Roman"/>
                <w:iCs w:val="0"/>
                <w:sz w:val="22"/>
                <w:szCs w:val="22"/>
                <w:lang w:val="en-IN" w:eastAsia="en-IN"/>
              </w:rPr>
              <w:lastRenderedPageBreak/>
              <w:t>FamilyMemberHistory.condition.code</w:t>
            </w:r>
            <w:proofErr w:type="spellEnd"/>
          </w:p>
        </w:tc>
        <w:tc>
          <w:tcPr>
            <w:tcW w:w="127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4E6F1E9A" w14:textId="77777777" w:rsidR="00E93FFC" w:rsidRPr="00F91034" w:rsidRDefault="00E93FFC" w:rsidP="00E93FFC">
            <w:pPr>
              <w:rPr>
                <w:rFonts w:ascii="Times New Roman" w:hAnsi="Times New Roman"/>
                <w:iCs w:val="0"/>
                <w:color w:val="000000"/>
                <w:sz w:val="22"/>
                <w:szCs w:val="22"/>
                <w:lang w:val="en-IN" w:eastAsia="en-IN"/>
              </w:rPr>
            </w:pPr>
            <w:r w:rsidRPr="00F91034">
              <w:rPr>
                <w:rFonts w:ascii="Times New Roman" w:hAnsi="Times New Roman"/>
                <w:iCs w:val="0"/>
                <w:color w:val="000000"/>
                <w:sz w:val="22"/>
                <w:szCs w:val="22"/>
                <w:lang w:val="en-IN" w:eastAsia="en-IN"/>
              </w:rPr>
              <w:t>0 to many</w:t>
            </w:r>
          </w:p>
        </w:tc>
        <w:tc>
          <w:tcPr>
            <w:tcW w:w="1368"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17F5C939" w14:textId="77777777" w:rsidR="00E93FFC" w:rsidRPr="00F91034" w:rsidRDefault="00E93FFC" w:rsidP="00E93FFC">
            <w:pPr>
              <w:rPr>
                <w:rFonts w:ascii="Times New Roman" w:hAnsi="Times New Roman"/>
                <w:iCs w:val="0"/>
                <w:color w:val="000000"/>
                <w:sz w:val="22"/>
                <w:szCs w:val="22"/>
                <w:lang w:val="en-IN" w:eastAsia="en-IN"/>
              </w:rPr>
            </w:pPr>
            <w:r w:rsidRPr="00F91034">
              <w:rPr>
                <w:rFonts w:ascii="Times New Roman" w:hAnsi="Times New Roman"/>
                <w:iCs w:val="0"/>
                <w:color w:val="000000"/>
                <w:sz w:val="22"/>
                <w:szCs w:val="22"/>
                <w:lang w:val="en-IN" w:eastAsia="en-IN"/>
              </w:rPr>
              <w:t xml:space="preserve">Mandatory </w:t>
            </w:r>
          </w:p>
        </w:tc>
        <w:tc>
          <w:tcPr>
            <w:tcW w:w="132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4B3549ED" w14:textId="77777777" w:rsidR="00E93FFC" w:rsidRPr="00F91034" w:rsidRDefault="00E93FFC" w:rsidP="00E93FFC">
            <w:pPr>
              <w:rPr>
                <w:rFonts w:ascii="Times New Roman" w:hAnsi="Times New Roman"/>
                <w:iCs w:val="0"/>
                <w:sz w:val="22"/>
                <w:szCs w:val="22"/>
                <w:lang w:val="en-IN" w:eastAsia="en-IN"/>
              </w:rPr>
            </w:pPr>
            <w:r w:rsidRPr="00F91034">
              <w:rPr>
                <w:rFonts w:ascii="Times New Roman" w:hAnsi="Times New Roman"/>
                <w:iCs w:val="0"/>
                <w:sz w:val="22"/>
                <w:szCs w:val="22"/>
                <w:lang w:val="en-IN" w:eastAsia="en-IN"/>
              </w:rPr>
              <w:t>Varchar</w:t>
            </w:r>
          </w:p>
        </w:tc>
        <w:tc>
          <w:tcPr>
            <w:tcW w:w="113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5661E81B" w14:textId="77777777" w:rsidR="00E93FFC" w:rsidRPr="00F91034" w:rsidRDefault="00E93FFC" w:rsidP="00E93FFC">
            <w:pPr>
              <w:rPr>
                <w:rFonts w:ascii="Times New Roman" w:hAnsi="Times New Roman"/>
                <w:iCs w:val="0"/>
                <w:sz w:val="22"/>
                <w:szCs w:val="22"/>
                <w:lang w:val="en-IN" w:eastAsia="en-IN"/>
              </w:rPr>
            </w:pPr>
            <w:r w:rsidRPr="00F91034">
              <w:rPr>
                <w:rFonts w:ascii="Times New Roman" w:hAnsi="Times New Roman"/>
                <w:iCs w:val="0"/>
                <w:sz w:val="22"/>
                <w:szCs w:val="22"/>
                <w:lang w:val="en-IN" w:eastAsia="en-IN"/>
              </w:rPr>
              <w:t>10</w:t>
            </w:r>
          </w:p>
        </w:tc>
        <w:tc>
          <w:tcPr>
            <w:tcW w:w="1843"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051239F1" w14:textId="77777777" w:rsidR="00E93FFC" w:rsidRPr="00F91034" w:rsidRDefault="00E93FFC" w:rsidP="00E93FFC">
            <w:pPr>
              <w:rPr>
                <w:rFonts w:ascii="Times New Roman" w:hAnsi="Times New Roman"/>
                <w:iCs w:val="0"/>
                <w:color w:val="000000"/>
                <w:sz w:val="22"/>
                <w:szCs w:val="22"/>
                <w:lang w:val="en-IN" w:eastAsia="en-IN"/>
              </w:rPr>
            </w:pPr>
            <w:r w:rsidRPr="00F91034">
              <w:rPr>
                <w:rFonts w:ascii="Times New Roman" w:hAnsi="Times New Roman"/>
                <w:iCs w:val="0"/>
                <w:color w:val="000000"/>
                <w:sz w:val="22"/>
                <w:szCs w:val="22"/>
                <w:lang w:val="en-IN" w:eastAsia="en-IN"/>
              </w:rPr>
              <w:t>ICD10/</w:t>
            </w:r>
            <w:proofErr w:type="spellStart"/>
            <w:r w:rsidRPr="00F91034">
              <w:rPr>
                <w:rFonts w:ascii="Times New Roman" w:hAnsi="Times New Roman"/>
                <w:iCs w:val="0"/>
                <w:color w:val="000000"/>
                <w:sz w:val="22"/>
                <w:szCs w:val="22"/>
                <w:lang w:val="en-IN" w:eastAsia="en-IN"/>
              </w:rPr>
              <w:t>snomed</w:t>
            </w:r>
            <w:proofErr w:type="spellEnd"/>
            <w:r w:rsidRPr="00F91034">
              <w:rPr>
                <w:rFonts w:ascii="Times New Roman" w:hAnsi="Times New Roman"/>
                <w:iCs w:val="0"/>
                <w:color w:val="000000"/>
                <w:sz w:val="22"/>
                <w:szCs w:val="22"/>
                <w:lang w:val="en-IN" w:eastAsia="en-IN"/>
              </w:rPr>
              <w:t>/ICD11</w:t>
            </w:r>
          </w:p>
        </w:tc>
        <w:tc>
          <w:tcPr>
            <w:tcW w:w="127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274575C5" w14:textId="77777777" w:rsidR="00E93FFC" w:rsidRPr="00F91034" w:rsidRDefault="00E93FFC" w:rsidP="00E93FFC">
            <w:pPr>
              <w:jc w:val="center"/>
              <w:rPr>
                <w:rFonts w:ascii="Times New Roman" w:hAnsi="Times New Roman"/>
                <w:iCs w:val="0"/>
                <w:color w:val="000000"/>
                <w:sz w:val="22"/>
                <w:szCs w:val="22"/>
                <w:lang w:val="en-IN" w:eastAsia="en-IN"/>
              </w:rPr>
            </w:pPr>
            <w:r w:rsidRPr="00F91034">
              <w:rPr>
                <w:rFonts w:ascii="Times New Roman" w:hAnsi="Times New Roman"/>
                <w:iCs w:val="0"/>
                <w:color w:val="000000"/>
                <w:sz w:val="22"/>
                <w:szCs w:val="22"/>
                <w:lang w:val="en-IN" w:eastAsia="en-IN"/>
              </w:rPr>
              <w:t>05.020.0003</w:t>
            </w:r>
          </w:p>
        </w:tc>
        <w:tc>
          <w:tcPr>
            <w:tcW w:w="152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2EC3C848" w14:textId="77777777" w:rsidR="00E93FFC" w:rsidRPr="00F91034" w:rsidRDefault="00E93FFC" w:rsidP="00E93FFC">
            <w:pPr>
              <w:rPr>
                <w:rFonts w:ascii="Times New Roman" w:hAnsi="Times New Roman"/>
                <w:iCs w:val="0"/>
                <w:sz w:val="22"/>
                <w:szCs w:val="22"/>
                <w:lang w:val="en-IN" w:eastAsia="en-IN"/>
              </w:rPr>
            </w:pPr>
            <w:r w:rsidRPr="00F91034">
              <w:rPr>
                <w:rFonts w:ascii="Times New Roman" w:hAnsi="Times New Roman"/>
                <w:iCs w:val="0"/>
                <w:sz w:val="22"/>
                <w:szCs w:val="22"/>
                <w:lang w:val="en-IN" w:eastAsia="en-IN"/>
              </w:rPr>
              <w:t xml:space="preserve">Record only there is an active condition </w:t>
            </w:r>
            <w:r w:rsidRPr="00F91034">
              <w:rPr>
                <w:rFonts w:ascii="Times New Roman" w:hAnsi="Times New Roman"/>
                <w:iCs w:val="0"/>
                <w:sz w:val="22"/>
                <w:szCs w:val="22"/>
                <w:lang w:val="en-IN" w:eastAsia="en-IN"/>
              </w:rPr>
              <w:lastRenderedPageBreak/>
              <w:t>or a notifiable or NCD history</w:t>
            </w:r>
          </w:p>
        </w:tc>
      </w:tr>
      <w:tr w:rsidR="00E93FFC" w:rsidRPr="00E93FFC" w14:paraId="483ECC39" w14:textId="77777777" w:rsidTr="002832C3">
        <w:trPr>
          <w:trHeight w:val="315"/>
        </w:trPr>
        <w:tc>
          <w:tcPr>
            <w:tcW w:w="1377"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6B5355BC" w14:textId="77777777" w:rsidR="00E93FFC" w:rsidRPr="00F91034" w:rsidRDefault="00E93FFC" w:rsidP="00E93FFC">
            <w:pPr>
              <w:rPr>
                <w:rFonts w:ascii="Times New Roman" w:hAnsi="Times New Roman"/>
                <w:iCs w:val="0"/>
                <w:color w:val="000000"/>
                <w:sz w:val="22"/>
                <w:szCs w:val="22"/>
                <w:lang w:val="en-IN" w:eastAsia="en-IN"/>
              </w:rPr>
            </w:pPr>
            <w:r w:rsidRPr="00F91034">
              <w:rPr>
                <w:rFonts w:ascii="Times New Roman" w:hAnsi="Times New Roman"/>
                <w:iCs w:val="0"/>
                <w:color w:val="000000"/>
                <w:sz w:val="22"/>
                <w:szCs w:val="22"/>
                <w:lang w:val="en-IN" w:eastAsia="en-IN"/>
              </w:rPr>
              <w:lastRenderedPageBreak/>
              <w:t>Health Condition status</w:t>
            </w:r>
          </w:p>
        </w:tc>
        <w:tc>
          <w:tcPr>
            <w:tcW w:w="292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770CFC56" w14:textId="77777777" w:rsidR="00E93FFC" w:rsidRPr="00F91034" w:rsidRDefault="00E93FFC" w:rsidP="00E93FFC">
            <w:pPr>
              <w:rPr>
                <w:rFonts w:ascii="Times New Roman" w:hAnsi="Times New Roman"/>
                <w:iCs w:val="0"/>
                <w:sz w:val="22"/>
                <w:szCs w:val="22"/>
                <w:lang w:val="en-IN" w:eastAsia="en-IN"/>
              </w:rPr>
            </w:pPr>
            <w:proofErr w:type="spellStart"/>
            <w:r w:rsidRPr="00F91034">
              <w:rPr>
                <w:rFonts w:ascii="Times New Roman" w:hAnsi="Times New Roman"/>
                <w:iCs w:val="0"/>
                <w:sz w:val="22"/>
                <w:szCs w:val="22"/>
                <w:lang w:val="en-IN" w:eastAsia="en-IN"/>
              </w:rPr>
              <w:t>FamilyMemberHistory.condition.outcome</w:t>
            </w:r>
            <w:proofErr w:type="spellEnd"/>
          </w:p>
        </w:tc>
        <w:tc>
          <w:tcPr>
            <w:tcW w:w="127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483976F0" w14:textId="77777777" w:rsidR="00E93FFC" w:rsidRPr="00F91034" w:rsidRDefault="00E93FFC" w:rsidP="00E93FFC">
            <w:pPr>
              <w:jc w:val="right"/>
              <w:rPr>
                <w:rFonts w:ascii="Times New Roman" w:hAnsi="Times New Roman"/>
                <w:iCs w:val="0"/>
                <w:color w:val="000000"/>
                <w:sz w:val="22"/>
                <w:szCs w:val="22"/>
                <w:lang w:val="en-IN" w:eastAsia="en-IN"/>
              </w:rPr>
            </w:pPr>
            <w:r w:rsidRPr="00F91034">
              <w:rPr>
                <w:rFonts w:ascii="Times New Roman" w:hAnsi="Times New Roman"/>
                <w:iCs w:val="0"/>
                <w:color w:val="000000"/>
                <w:sz w:val="22"/>
                <w:szCs w:val="22"/>
                <w:lang w:val="en-IN" w:eastAsia="en-IN"/>
              </w:rPr>
              <w:t>1</w:t>
            </w:r>
          </w:p>
        </w:tc>
        <w:tc>
          <w:tcPr>
            <w:tcW w:w="1368"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5F94AD3A" w14:textId="77777777" w:rsidR="00E93FFC" w:rsidRPr="00F91034" w:rsidRDefault="00E93FFC" w:rsidP="00E93FFC">
            <w:pPr>
              <w:rPr>
                <w:rFonts w:ascii="Times New Roman" w:hAnsi="Times New Roman"/>
                <w:iCs w:val="0"/>
                <w:color w:val="000000"/>
                <w:sz w:val="22"/>
                <w:szCs w:val="22"/>
                <w:lang w:val="en-IN" w:eastAsia="en-IN"/>
              </w:rPr>
            </w:pPr>
            <w:r w:rsidRPr="00F91034">
              <w:rPr>
                <w:rFonts w:ascii="Times New Roman" w:hAnsi="Times New Roman"/>
                <w:iCs w:val="0"/>
                <w:color w:val="000000"/>
                <w:sz w:val="22"/>
                <w:szCs w:val="22"/>
                <w:lang w:val="en-IN" w:eastAsia="en-IN"/>
              </w:rPr>
              <w:t xml:space="preserve">Mandatory </w:t>
            </w:r>
          </w:p>
        </w:tc>
        <w:tc>
          <w:tcPr>
            <w:tcW w:w="132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65C67451" w14:textId="77777777" w:rsidR="00E93FFC" w:rsidRPr="00F91034" w:rsidRDefault="00E93FFC" w:rsidP="00E93FFC">
            <w:pPr>
              <w:rPr>
                <w:rFonts w:ascii="Times New Roman" w:hAnsi="Times New Roman"/>
                <w:iCs w:val="0"/>
                <w:color w:val="000000"/>
                <w:sz w:val="22"/>
                <w:szCs w:val="22"/>
                <w:lang w:val="en-IN" w:eastAsia="en-IN"/>
              </w:rPr>
            </w:pPr>
          </w:p>
        </w:tc>
        <w:tc>
          <w:tcPr>
            <w:tcW w:w="113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096936FF" w14:textId="77777777" w:rsidR="00E93FFC" w:rsidRPr="00F91034" w:rsidRDefault="00E93FFC" w:rsidP="00E93FFC">
            <w:pPr>
              <w:rPr>
                <w:rFonts w:ascii="Times New Roman" w:hAnsi="Times New Roman"/>
                <w:iCs w:val="0"/>
                <w:sz w:val="22"/>
                <w:szCs w:val="22"/>
                <w:lang w:val="en-IN" w:eastAsia="en-IN"/>
              </w:rPr>
            </w:pPr>
          </w:p>
        </w:tc>
        <w:tc>
          <w:tcPr>
            <w:tcW w:w="1843"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246F99DF" w14:textId="77777777" w:rsidR="00E93FFC" w:rsidRPr="00F91034" w:rsidRDefault="00E93FFC" w:rsidP="00E93FFC">
            <w:pPr>
              <w:rPr>
                <w:rFonts w:ascii="Times New Roman" w:hAnsi="Times New Roman"/>
                <w:iCs w:val="0"/>
                <w:color w:val="000000"/>
                <w:sz w:val="22"/>
                <w:szCs w:val="22"/>
                <w:lang w:val="en-IN" w:eastAsia="en-IN"/>
              </w:rPr>
            </w:pPr>
            <w:r w:rsidRPr="00F91034">
              <w:rPr>
                <w:rFonts w:ascii="Times New Roman" w:hAnsi="Times New Roman"/>
                <w:iCs w:val="0"/>
                <w:color w:val="000000"/>
                <w:sz w:val="22"/>
                <w:szCs w:val="22"/>
                <w:lang w:val="en-IN" w:eastAsia="en-IN"/>
              </w:rPr>
              <w:t>CD05.021</w:t>
            </w:r>
          </w:p>
        </w:tc>
        <w:tc>
          <w:tcPr>
            <w:tcW w:w="127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686ED38E" w14:textId="77777777" w:rsidR="00E93FFC" w:rsidRPr="00F91034" w:rsidRDefault="00E93FFC" w:rsidP="00E93FFC">
            <w:pPr>
              <w:jc w:val="center"/>
              <w:rPr>
                <w:rFonts w:ascii="Times New Roman" w:hAnsi="Times New Roman"/>
                <w:iCs w:val="0"/>
                <w:color w:val="000000"/>
                <w:sz w:val="22"/>
                <w:szCs w:val="22"/>
                <w:lang w:val="en-IN" w:eastAsia="en-IN"/>
              </w:rPr>
            </w:pPr>
            <w:r w:rsidRPr="00F91034">
              <w:rPr>
                <w:rFonts w:ascii="Times New Roman" w:hAnsi="Times New Roman"/>
                <w:iCs w:val="0"/>
                <w:color w:val="000000"/>
                <w:sz w:val="22"/>
                <w:szCs w:val="22"/>
                <w:lang w:val="en-IN" w:eastAsia="en-IN"/>
              </w:rPr>
              <w:t>05.020.0007</w:t>
            </w:r>
          </w:p>
        </w:tc>
        <w:tc>
          <w:tcPr>
            <w:tcW w:w="152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7EB6DCBA" w14:textId="77777777" w:rsidR="00E93FFC" w:rsidRPr="00F91034" w:rsidRDefault="00E93FFC" w:rsidP="00E93FFC">
            <w:pPr>
              <w:jc w:val="center"/>
              <w:rPr>
                <w:rFonts w:ascii="Times New Roman" w:hAnsi="Times New Roman"/>
                <w:iCs w:val="0"/>
                <w:color w:val="000000"/>
                <w:sz w:val="22"/>
                <w:szCs w:val="22"/>
                <w:lang w:val="en-IN" w:eastAsia="en-IN"/>
              </w:rPr>
            </w:pPr>
          </w:p>
        </w:tc>
      </w:tr>
      <w:tr w:rsidR="00E93FFC" w:rsidRPr="00E93FFC" w14:paraId="67F7148C" w14:textId="77777777" w:rsidTr="002832C3">
        <w:trPr>
          <w:trHeight w:val="315"/>
        </w:trPr>
        <w:tc>
          <w:tcPr>
            <w:tcW w:w="14048" w:type="dxa"/>
            <w:gridSpan w:val="9"/>
            <w:tcBorders>
              <w:top w:val="single" w:sz="6" w:space="0" w:color="CCCCCC"/>
              <w:left w:val="single" w:sz="6" w:space="0" w:color="CCCCCC"/>
              <w:bottom w:val="single" w:sz="6" w:space="0" w:color="CCCCCC"/>
              <w:right w:val="single" w:sz="6" w:space="0" w:color="CCCCCC"/>
            </w:tcBorders>
            <w:shd w:val="clear" w:color="auto" w:fill="D6DCE4"/>
            <w:tcMar>
              <w:top w:w="0" w:type="dxa"/>
              <w:left w:w="45" w:type="dxa"/>
              <w:bottom w:w="0" w:type="dxa"/>
              <w:right w:w="45" w:type="dxa"/>
            </w:tcMar>
            <w:hideMark/>
          </w:tcPr>
          <w:p w14:paraId="2C2D7BE7" w14:textId="77777777" w:rsidR="00E93FFC" w:rsidRPr="00F91034" w:rsidRDefault="00E93FFC" w:rsidP="00E93FFC">
            <w:pPr>
              <w:jc w:val="center"/>
              <w:rPr>
                <w:rFonts w:ascii="Times New Roman" w:hAnsi="Times New Roman"/>
                <w:b/>
                <w:bCs/>
                <w:iCs w:val="0"/>
                <w:color w:val="000000"/>
                <w:sz w:val="22"/>
                <w:szCs w:val="22"/>
                <w:lang w:val="en-IN" w:eastAsia="en-IN"/>
              </w:rPr>
            </w:pPr>
            <w:r w:rsidRPr="00F91034">
              <w:rPr>
                <w:rFonts w:ascii="Times New Roman" w:hAnsi="Times New Roman"/>
                <w:b/>
                <w:bCs/>
                <w:iCs w:val="0"/>
                <w:color w:val="000000"/>
                <w:sz w:val="22"/>
                <w:szCs w:val="22"/>
                <w:lang w:val="en-IN" w:eastAsia="en-IN"/>
              </w:rPr>
              <w:t>Patient's Clinical History</w:t>
            </w:r>
          </w:p>
        </w:tc>
      </w:tr>
      <w:tr w:rsidR="00E93FFC" w:rsidRPr="00E93FFC" w14:paraId="02E6542B" w14:textId="77777777" w:rsidTr="002832C3">
        <w:trPr>
          <w:trHeight w:val="315"/>
        </w:trPr>
        <w:tc>
          <w:tcPr>
            <w:tcW w:w="1377"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0CDC3194" w14:textId="77777777" w:rsidR="00E93FFC" w:rsidRPr="00F91034" w:rsidRDefault="00E93FFC" w:rsidP="00E93FFC">
            <w:pPr>
              <w:rPr>
                <w:rFonts w:ascii="Times New Roman" w:hAnsi="Times New Roman"/>
                <w:iCs w:val="0"/>
                <w:color w:val="000000"/>
                <w:sz w:val="22"/>
                <w:szCs w:val="22"/>
                <w:lang w:val="en-IN" w:eastAsia="en-IN"/>
              </w:rPr>
            </w:pPr>
            <w:r w:rsidRPr="00F91034">
              <w:rPr>
                <w:rFonts w:ascii="Times New Roman" w:hAnsi="Times New Roman"/>
                <w:iCs w:val="0"/>
                <w:color w:val="000000"/>
                <w:sz w:val="22"/>
                <w:szCs w:val="22"/>
                <w:lang w:val="en-IN" w:eastAsia="en-IN"/>
              </w:rPr>
              <w:t xml:space="preserve">Existing/comorbidity Health Condition Code </w:t>
            </w:r>
          </w:p>
        </w:tc>
        <w:tc>
          <w:tcPr>
            <w:tcW w:w="292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7666B1C3" w14:textId="77777777" w:rsidR="00E93FFC" w:rsidRPr="00F91034" w:rsidRDefault="00E93FFC" w:rsidP="00E93FFC">
            <w:pPr>
              <w:rPr>
                <w:rFonts w:ascii="Times New Roman" w:hAnsi="Times New Roman"/>
                <w:iCs w:val="0"/>
                <w:sz w:val="22"/>
                <w:szCs w:val="22"/>
                <w:lang w:val="en-IN" w:eastAsia="en-IN"/>
              </w:rPr>
            </w:pPr>
            <w:proofErr w:type="spellStart"/>
            <w:r w:rsidRPr="00F91034">
              <w:rPr>
                <w:rFonts w:ascii="Times New Roman" w:hAnsi="Times New Roman"/>
                <w:iCs w:val="0"/>
                <w:sz w:val="22"/>
                <w:szCs w:val="22"/>
                <w:lang w:val="en-IN" w:eastAsia="en-IN"/>
              </w:rPr>
              <w:t>Condition.code</w:t>
            </w:r>
            <w:proofErr w:type="spellEnd"/>
          </w:p>
        </w:tc>
        <w:tc>
          <w:tcPr>
            <w:tcW w:w="127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5CBE6C1E" w14:textId="77777777" w:rsidR="00E93FFC" w:rsidRPr="00F91034" w:rsidRDefault="00E93FFC" w:rsidP="00E93FFC">
            <w:pPr>
              <w:rPr>
                <w:rFonts w:ascii="Times New Roman" w:hAnsi="Times New Roman"/>
                <w:iCs w:val="0"/>
                <w:color w:val="000000"/>
                <w:sz w:val="22"/>
                <w:szCs w:val="22"/>
                <w:lang w:val="en-IN" w:eastAsia="en-IN"/>
              </w:rPr>
            </w:pPr>
            <w:r w:rsidRPr="00F91034">
              <w:rPr>
                <w:rFonts w:ascii="Times New Roman" w:hAnsi="Times New Roman"/>
                <w:iCs w:val="0"/>
                <w:color w:val="000000"/>
                <w:sz w:val="22"/>
                <w:szCs w:val="22"/>
                <w:lang w:val="en-IN" w:eastAsia="en-IN"/>
              </w:rPr>
              <w:t>0 to many</w:t>
            </w:r>
          </w:p>
        </w:tc>
        <w:tc>
          <w:tcPr>
            <w:tcW w:w="1368"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1046927E" w14:textId="77777777" w:rsidR="00E93FFC" w:rsidRPr="00F91034" w:rsidRDefault="00E93FFC" w:rsidP="00E93FFC">
            <w:pPr>
              <w:rPr>
                <w:rFonts w:ascii="Times New Roman" w:hAnsi="Times New Roman"/>
                <w:iCs w:val="0"/>
                <w:color w:val="000000"/>
                <w:sz w:val="22"/>
                <w:szCs w:val="22"/>
                <w:lang w:val="en-IN" w:eastAsia="en-IN"/>
              </w:rPr>
            </w:pPr>
            <w:r w:rsidRPr="00F91034">
              <w:rPr>
                <w:rFonts w:ascii="Times New Roman" w:hAnsi="Times New Roman"/>
                <w:iCs w:val="0"/>
                <w:color w:val="000000"/>
                <w:sz w:val="22"/>
                <w:szCs w:val="22"/>
                <w:lang w:val="en-IN" w:eastAsia="en-IN"/>
              </w:rPr>
              <w:t>Mandatory</w:t>
            </w:r>
          </w:p>
        </w:tc>
        <w:tc>
          <w:tcPr>
            <w:tcW w:w="132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7E6EAC35" w14:textId="77777777" w:rsidR="00E93FFC" w:rsidRPr="00F91034" w:rsidRDefault="00E93FFC" w:rsidP="00E93FFC">
            <w:pPr>
              <w:rPr>
                <w:rFonts w:ascii="Times New Roman" w:hAnsi="Times New Roman"/>
                <w:iCs w:val="0"/>
                <w:sz w:val="22"/>
                <w:szCs w:val="22"/>
                <w:lang w:val="en-IN" w:eastAsia="en-IN"/>
              </w:rPr>
            </w:pPr>
            <w:r w:rsidRPr="00F91034">
              <w:rPr>
                <w:rFonts w:ascii="Times New Roman" w:hAnsi="Times New Roman"/>
                <w:iCs w:val="0"/>
                <w:sz w:val="22"/>
                <w:szCs w:val="22"/>
                <w:lang w:val="en-IN" w:eastAsia="en-IN"/>
              </w:rPr>
              <w:t>Varchar</w:t>
            </w:r>
          </w:p>
        </w:tc>
        <w:tc>
          <w:tcPr>
            <w:tcW w:w="113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76D1758C" w14:textId="77777777" w:rsidR="00E93FFC" w:rsidRPr="00F91034" w:rsidRDefault="00E93FFC" w:rsidP="00E93FFC">
            <w:pPr>
              <w:rPr>
                <w:rFonts w:ascii="Times New Roman" w:hAnsi="Times New Roman"/>
                <w:iCs w:val="0"/>
                <w:sz w:val="22"/>
                <w:szCs w:val="22"/>
                <w:lang w:val="en-IN" w:eastAsia="en-IN"/>
              </w:rPr>
            </w:pPr>
            <w:r w:rsidRPr="00F91034">
              <w:rPr>
                <w:rFonts w:ascii="Times New Roman" w:hAnsi="Times New Roman"/>
                <w:iCs w:val="0"/>
                <w:sz w:val="22"/>
                <w:szCs w:val="22"/>
                <w:lang w:val="en-IN" w:eastAsia="en-IN"/>
              </w:rPr>
              <w:t>10</w:t>
            </w:r>
          </w:p>
        </w:tc>
        <w:tc>
          <w:tcPr>
            <w:tcW w:w="1843"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5C976548" w14:textId="77777777" w:rsidR="00E93FFC" w:rsidRPr="00F91034" w:rsidRDefault="00E93FFC" w:rsidP="00E93FFC">
            <w:pPr>
              <w:rPr>
                <w:rFonts w:ascii="Times New Roman" w:hAnsi="Times New Roman"/>
                <w:iCs w:val="0"/>
                <w:color w:val="000000"/>
                <w:sz w:val="22"/>
                <w:szCs w:val="22"/>
                <w:lang w:val="en-IN" w:eastAsia="en-IN"/>
              </w:rPr>
            </w:pPr>
            <w:r w:rsidRPr="00F91034">
              <w:rPr>
                <w:rFonts w:ascii="Times New Roman" w:hAnsi="Times New Roman"/>
                <w:iCs w:val="0"/>
                <w:color w:val="000000"/>
                <w:sz w:val="22"/>
                <w:szCs w:val="22"/>
                <w:lang w:val="en-IN" w:eastAsia="en-IN"/>
              </w:rPr>
              <w:t>ICD10/11/SNOMED</w:t>
            </w:r>
          </w:p>
        </w:tc>
        <w:tc>
          <w:tcPr>
            <w:tcW w:w="127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37156AE0" w14:textId="77777777" w:rsidR="00E93FFC" w:rsidRPr="00F91034" w:rsidRDefault="00E93FFC" w:rsidP="00E93FFC">
            <w:pPr>
              <w:jc w:val="center"/>
              <w:rPr>
                <w:rFonts w:ascii="Times New Roman" w:hAnsi="Times New Roman"/>
                <w:iCs w:val="0"/>
                <w:color w:val="000000"/>
                <w:sz w:val="22"/>
                <w:szCs w:val="22"/>
                <w:lang w:val="en-IN" w:eastAsia="en-IN"/>
              </w:rPr>
            </w:pPr>
            <w:r w:rsidRPr="00F91034">
              <w:rPr>
                <w:rFonts w:ascii="Times New Roman" w:hAnsi="Times New Roman"/>
                <w:iCs w:val="0"/>
                <w:color w:val="000000"/>
                <w:sz w:val="22"/>
                <w:szCs w:val="22"/>
                <w:lang w:val="en-IN" w:eastAsia="en-IN"/>
              </w:rPr>
              <w:t>05.020.0003</w:t>
            </w:r>
          </w:p>
        </w:tc>
        <w:tc>
          <w:tcPr>
            <w:tcW w:w="152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4BB1E68C" w14:textId="77777777" w:rsidR="00E93FFC" w:rsidRPr="00F91034" w:rsidRDefault="00E93FFC" w:rsidP="00E93FFC">
            <w:pPr>
              <w:jc w:val="center"/>
              <w:rPr>
                <w:rFonts w:ascii="Times New Roman" w:hAnsi="Times New Roman"/>
                <w:iCs w:val="0"/>
                <w:color w:val="000000"/>
                <w:sz w:val="22"/>
                <w:szCs w:val="22"/>
                <w:lang w:val="en-IN" w:eastAsia="en-IN"/>
              </w:rPr>
            </w:pPr>
          </w:p>
        </w:tc>
      </w:tr>
      <w:tr w:rsidR="00E93FFC" w:rsidRPr="00E93FFC" w14:paraId="1AFC9B89" w14:textId="77777777" w:rsidTr="002832C3">
        <w:trPr>
          <w:trHeight w:val="315"/>
        </w:trPr>
        <w:tc>
          <w:tcPr>
            <w:tcW w:w="1377"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593797CA" w14:textId="77777777" w:rsidR="00E93FFC" w:rsidRPr="00F91034" w:rsidRDefault="00E93FFC" w:rsidP="00E93FFC">
            <w:pPr>
              <w:rPr>
                <w:rFonts w:ascii="Times New Roman" w:hAnsi="Times New Roman"/>
                <w:iCs w:val="0"/>
                <w:color w:val="000000"/>
                <w:sz w:val="22"/>
                <w:szCs w:val="22"/>
                <w:lang w:val="en-IN" w:eastAsia="en-IN"/>
              </w:rPr>
            </w:pPr>
            <w:r w:rsidRPr="00F91034">
              <w:rPr>
                <w:rFonts w:ascii="Times New Roman" w:hAnsi="Times New Roman"/>
                <w:iCs w:val="0"/>
                <w:color w:val="000000"/>
                <w:sz w:val="22"/>
                <w:szCs w:val="22"/>
                <w:lang w:val="en-IN" w:eastAsia="en-IN"/>
              </w:rPr>
              <w:t>Health Condition status</w:t>
            </w:r>
          </w:p>
        </w:tc>
        <w:tc>
          <w:tcPr>
            <w:tcW w:w="292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44C6F3A1" w14:textId="77777777" w:rsidR="00E93FFC" w:rsidRPr="00F91034" w:rsidRDefault="00E93FFC" w:rsidP="00E93FFC">
            <w:pPr>
              <w:rPr>
                <w:rFonts w:ascii="Times New Roman" w:hAnsi="Times New Roman"/>
                <w:iCs w:val="0"/>
                <w:color w:val="000000"/>
                <w:sz w:val="22"/>
                <w:szCs w:val="22"/>
                <w:lang w:val="en-IN" w:eastAsia="en-IN"/>
              </w:rPr>
            </w:pPr>
            <w:proofErr w:type="spellStart"/>
            <w:r w:rsidRPr="00F91034">
              <w:rPr>
                <w:rFonts w:ascii="Times New Roman" w:hAnsi="Times New Roman"/>
                <w:iCs w:val="0"/>
                <w:color w:val="000000"/>
                <w:sz w:val="22"/>
                <w:szCs w:val="22"/>
                <w:lang w:val="en-IN" w:eastAsia="en-IN"/>
              </w:rPr>
              <w:t>Condition.clinicalStatus</w:t>
            </w:r>
            <w:proofErr w:type="spellEnd"/>
          </w:p>
        </w:tc>
        <w:tc>
          <w:tcPr>
            <w:tcW w:w="127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1F7D50C4" w14:textId="77777777" w:rsidR="00E93FFC" w:rsidRPr="00F91034" w:rsidRDefault="00E93FFC" w:rsidP="00E93FFC">
            <w:pPr>
              <w:jc w:val="right"/>
              <w:rPr>
                <w:rFonts w:ascii="Times New Roman" w:hAnsi="Times New Roman"/>
                <w:iCs w:val="0"/>
                <w:color w:val="000000"/>
                <w:sz w:val="22"/>
                <w:szCs w:val="22"/>
                <w:lang w:val="en-IN" w:eastAsia="en-IN"/>
              </w:rPr>
            </w:pPr>
            <w:r w:rsidRPr="00F91034">
              <w:rPr>
                <w:rFonts w:ascii="Times New Roman" w:hAnsi="Times New Roman"/>
                <w:iCs w:val="0"/>
                <w:color w:val="000000"/>
                <w:sz w:val="22"/>
                <w:szCs w:val="22"/>
                <w:lang w:val="en-IN" w:eastAsia="en-IN"/>
              </w:rPr>
              <w:t>1</w:t>
            </w:r>
          </w:p>
        </w:tc>
        <w:tc>
          <w:tcPr>
            <w:tcW w:w="1368"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25902A8C" w14:textId="77777777" w:rsidR="00E93FFC" w:rsidRPr="00F91034" w:rsidRDefault="00E93FFC" w:rsidP="00E93FFC">
            <w:pPr>
              <w:rPr>
                <w:rFonts w:ascii="Times New Roman" w:hAnsi="Times New Roman"/>
                <w:iCs w:val="0"/>
                <w:color w:val="000000"/>
                <w:sz w:val="22"/>
                <w:szCs w:val="22"/>
                <w:lang w:val="en-IN" w:eastAsia="en-IN"/>
              </w:rPr>
            </w:pPr>
            <w:r w:rsidRPr="00F91034">
              <w:rPr>
                <w:rFonts w:ascii="Times New Roman" w:hAnsi="Times New Roman"/>
                <w:iCs w:val="0"/>
                <w:color w:val="000000"/>
                <w:sz w:val="22"/>
                <w:szCs w:val="22"/>
                <w:lang w:val="en-IN" w:eastAsia="en-IN"/>
              </w:rPr>
              <w:t>Mandatory</w:t>
            </w:r>
          </w:p>
        </w:tc>
        <w:tc>
          <w:tcPr>
            <w:tcW w:w="132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26BD114E" w14:textId="77777777" w:rsidR="00E93FFC" w:rsidRPr="00F91034" w:rsidRDefault="00E93FFC" w:rsidP="00E93FFC">
            <w:pPr>
              <w:rPr>
                <w:rFonts w:ascii="Times New Roman" w:hAnsi="Times New Roman"/>
                <w:iCs w:val="0"/>
                <w:color w:val="000000"/>
                <w:sz w:val="22"/>
                <w:szCs w:val="22"/>
                <w:lang w:val="en-IN" w:eastAsia="en-IN"/>
              </w:rPr>
            </w:pPr>
          </w:p>
        </w:tc>
        <w:tc>
          <w:tcPr>
            <w:tcW w:w="113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3E4DAC03" w14:textId="77777777" w:rsidR="00E93FFC" w:rsidRPr="00F91034" w:rsidRDefault="00E93FFC" w:rsidP="00E93FFC">
            <w:pPr>
              <w:rPr>
                <w:rFonts w:ascii="Times New Roman" w:hAnsi="Times New Roman"/>
                <w:iCs w:val="0"/>
                <w:lang w:val="en-IN" w:eastAsia="en-IN"/>
              </w:rPr>
            </w:pPr>
          </w:p>
        </w:tc>
        <w:tc>
          <w:tcPr>
            <w:tcW w:w="1843"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44CCBE4A" w14:textId="77777777" w:rsidR="00E93FFC" w:rsidRPr="00F91034" w:rsidRDefault="00E93FFC" w:rsidP="00E93FFC">
            <w:pPr>
              <w:rPr>
                <w:rFonts w:ascii="Times New Roman" w:hAnsi="Times New Roman"/>
                <w:iCs w:val="0"/>
                <w:color w:val="000000"/>
                <w:sz w:val="22"/>
                <w:szCs w:val="22"/>
                <w:lang w:val="en-IN" w:eastAsia="en-IN"/>
              </w:rPr>
            </w:pPr>
            <w:r w:rsidRPr="00F91034">
              <w:rPr>
                <w:rFonts w:ascii="Times New Roman" w:hAnsi="Times New Roman"/>
                <w:iCs w:val="0"/>
                <w:color w:val="000000"/>
                <w:sz w:val="22"/>
                <w:szCs w:val="22"/>
                <w:lang w:val="en-IN" w:eastAsia="en-IN"/>
              </w:rPr>
              <w:t>CD05.021</w:t>
            </w:r>
          </w:p>
        </w:tc>
        <w:tc>
          <w:tcPr>
            <w:tcW w:w="127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7DACF67E" w14:textId="77777777" w:rsidR="00E93FFC" w:rsidRPr="00F91034" w:rsidRDefault="00E93FFC" w:rsidP="00E93FFC">
            <w:pPr>
              <w:jc w:val="center"/>
              <w:rPr>
                <w:rFonts w:ascii="Times New Roman" w:hAnsi="Times New Roman"/>
                <w:iCs w:val="0"/>
                <w:color w:val="000000"/>
                <w:sz w:val="22"/>
                <w:szCs w:val="22"/>
                <w:lang w:val="en-IN" w:eastAsia="en-IN"/>
              </w:rPr>
            </w:pPr>
            <w:r w:rsidRPr="00F91034">
              <w:rPr>
                <w:rFonts w:ascii="Times New Roman" w:hAnsi="Times New Roman"/>
                <w:iCs w:val="0"/>
                <w:color w:val="000000"/>
                <w:sz w:val="22"/>
                <w:szCs w:val="22"/>
                <w:lang w:val="en-IN" w:eastAsia="en-IN"/>
              </w:rPr>
              <w:t>05.020.0007</w:t>
            </w:r>
          </w:p>
        </w:tc>
        <w:tc>
          <w:tcPr>
            <w:tcW w:w="152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6F794944" w14:textId="77777777" w:rsidR="00E93FFC" w:rsidRPr="00F91034" w:rsidRDefault="00E93FFC" w:rsidP="00E93FFC">
            <w:pPr>
              <w:rPr>
                <w:rFonts w:ascii="Times New Roman" w:hAnsi="Times New Roman"/>
                <w:iCs w:val="0"/>
                <w:sz w:val="22"/>
                <w:szCs w:val="22"/>
                <w:lang w:val="en-IN" w:eastAsia="en-IN"/>
              </w:rPr>
            </w:pPr>
            <w:r w:rsidRPr="00F91034">
              <w:rPr>
                <w:rFonts w:ascii="Times New Roman" w:hAnsi="Times New Roman"/>
                <w:iCs w:val="0"/>
                <w:sz w:val="22"/>
                <w:szCs w:val="22"/>
                <w:lang w:val="en-IN" w:eastAsia="en-IN"/>
              </w:rPr>
              <w:t>For the next encounter all the cured and closed diagnosis will be shown here with a logic built by the healthcare facility (</w:t>
            </w:r>
            <w:proofErr w:type="spellStart"/>
            <w:r w:rsidRPr="00F91034">
              <w:rPr>
                <w:rFonts w:ascii="Times New Roman" w:hAnsi="Times New Roman"/>
                <w:iCs w:val="0"/>
                <w:sz w:val="22"/>
                <w:szCs w:val="22"/>
                <w:lang w:val="en-IN" w:eastAsia="en-IN"/>
              </w:rPr>
              <w:t>eg</w:t>
            </w:r>
            <w:proofErr w:type="spellEnd"/>
            <w:r w:rsidRPr="00F91034">
              <w:rPr>
                <w:rFonts w:ascii="Times New Roman" w:hAnsi="Times New Roman"/>
                <w:iCs w:val="0"/>
                <w:sz w:val="22"/>
                <w:szCs w:val="22"/>
                <w:lang w:val="en-IN" w:eastAsia="en-IN"/>
              </w:rPr>
              <w:t>: till what date a closed diagnosis should be shown)</w:t>
            </w:r>
          </w:p>
        </w:tc>
      </w:tr>
      <w:tr w:rsidR="00E93FFC" w:rsidRPr="00E93FFC" w14:paraId="6C94E973" w14:textId="77777777" w:rsidTr="002832C3">
        <w:trPr>
          <w:trHeight w:val="315"/>
        </w:trPr>
        <w:tc>
          <w:tcPr>
            <w:tcW w:w="1377"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67E7848C" w14:textId="77777777" w:rsidR="00E93FFC" w:rsidRPr="00F91034" w:rsidRDefault="00E93FFC" w:rsidP="00E93FFC">
            <w:pPr>
              <w:rPr>
                <w:rFonts w:ascii="Times New Roman" w:hAnsi="Times New Roman"/>
                <w:iCs w:val="0"/>
                <w:color w:val="000000"/>
                <w:sz w:val="22"/>
                <w:szCs w:val="22"/>
                <w:lang w:val="en-IN" w:eastAsia="en-IN"/>
              </w:rPr>
            </w:pPr>
            <w:r w:rsidRPr="00F91034">
              <w:rPr>
                <w:rFonts w:ascii="Times New Roman" w:hAnsi="Times New Roman"/>
                <w:iCs w:val="0"/>
                <w:color w:val="000000"/>
                <w:sz w:val="22"/>
                <w:szCs w:val="22"/>
                <w:lang w:val="en-IN" w:eastAsia="en-IN"/>
              </w:rPr>
              <w:t>Past Health Condition Onset Date</w:t>
            </w:r>
          </w:p>
        </w:tc>
        <w:tc>
          <w:tcPr>
            <w:tcW w:w="292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37D4EE63" w14:textId="77777777" w:rsidR="00E93FFC" w:rsidRPr="00F91034" w:rsidRDefault="00E93FFC" w:rsidP="00E93FFC">
            <w:pPr>
              <w:rPr>
                <w:rFonts w:ascii="Times New Roman" w:hAnsi="Times New Roman"/>
                <w:iCs w:val="0"/>
                <w:sz w:val="22"/>
                <w:szCs w:val="22"/>
                <w:lang w:val="en-IN" w:eastAsia="en-IN"/>
              </w:rPr>
            </w:pPr>
            <w:proofErr w:type="spellStart"/>
            <w:r w:rsidRPr="00F91034">
              <w:rPr>
                <w:rFonts w:ascii="Times New Roman" w:hAnsi="Times New Roman"/>
                <w:iCs w:val="0"/>
                <w:sz w:val="22"/>
                <w:szCs w:val="22"/>
                <w:lang w:val="en-IN" w:eastAsia="en-IN"/>
              </w:rPr>
              <w:t>Condition.onset</w:t>
            </w:r>
            <w:proofErr w:type="spellEnd"/>
            <w:r w:rsidRPr="00F91034">
              <w:rPr>
                <w:rFonts w:ascii="Times New Roman" w:hAnsi="Times New Roman"/>
                <w:iCs w:val="0"/>
                <w:sz w:val="22"/>
                <w:szCs w:val="22"/>
                <w:lang w:val="en-IN" w:eastAsia="en-IN"/>
              </w:rPr>
              <w:t>[x]</w:t>
            </w:r>
          </w:p>
        </w:tc>
        <w:tc>
          <w:tcPr>
            <w:tcW w:w="127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7ECA2BA5" w14:textId="77777777" w:rsidR="00E93FFC" w:rsidRPr="00F91034" w:rsidRDefault="00E93FFC" w:rsidP="00E93FFC">
            <w:pPr>
              <w:jc w:val="right"/>
              <w:rPr>
                <w:rFonts w:ascii="Times New Roman" w:hAnsi="Times New Roman"/>
                <w:iCs w:val="0"/>
                <w:color w:val="000000"/>
                <w:sz w:val="22"/>
                <w:szCs w:val="22"/>
                <w:lang w:val="en-IN" w:eastAsia="en-IN"/>
              </w:rPr>
            </w:pPr>
            <w:r w:rsidRPr="00F91034">
              <w:rPr>
                <w:rFonts w:ascii="Times New Roman" w:hAnsi="Times New Roman"/>
                <w:iCs w:val="0"/>
                <w:color w:val="000000"/>
                <w:sz w:val="22"/>
                <w:szCs w:val="22"/>
                <w:lang w:val="en-IN" w:eastAsia="en-IN"/>
              </w:rPr>
              <w:t>1</w:t>
            </w:r>
          </w:p>
        </w:tc>
        <w:tc>
          <w:tcPr>
            <w:tcW w:w="1368"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2CF9576C" w14:textId="77777777" w:rsidR="00E93FFC" w:rsidRPr="00F91034" w:rsidRDefault="00E93FFC" w:rsidP="00E93FFC">
            <w:pPr>
              <w:rPr>
                <w:rFonts w:ascii="Times New Roman" w:hAnsi="Times New Roman"/>
                <w:iCs w:val="0"/>
                <w:color w:val="000000"/>
                <w:sz w:val="22"/>
                <w:szCs w:val="22"/>
                <w:lang w:val="en-IN" w:eastAsia="en-IN"/>
              </w:rPr>
            </w:pPr>
            <w:r w:rsidRPr="00F91034">
              <w:rPr>
                <w:rFonts w:ascii="Times New Roman" w:hAnsi="Times New Roman"/>
                <w:iCs w:val="0"/>
                <w:color w:val="000000"/>
                <w:sz w:val="22"/>
                <w:szCs w:val="22"/>
                <w:lang w:val="en-IN" w:eastAsia="en-IN"/>
              </w:rPr>
              <w:t>Optional</w:t>
            </w:r>
          </w:p>
        </w:tc>
        <w:tc>
          <w:tcPr>
            <w:tcW w:w="132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749B9516" w14:textId="77777777" w:rsidR="00E93FFC" w:rsidRPr="00F91034" w:rsidRDefault="00E93FFC" w:rsidP="00E93FFC">
            <w:pPr>
              <w:rPr>
                <w:rFonts w:ascii="Times New Roman" w:hAnsi="Times New Roman"/>
                <w:iCs w:val="0"/>
                <w:color w:val="000000"/>
                <w:sz w:val="22"/>
                <w:szCs w:val="22"/>
                <w:lang w:val="en-IN" w:eastAsia="en-IN"/>
              </w:rPr>
            </w:pPr>
            <w:r w:rsidRPr="00F91034">
              <w:rPr>
                <w:rFonts w:ascii="Times New Roman" w:hAnsi="Times New Roman"/>
                <w:iCs w:val="0"/>
                <w:color w:val="000000"/>
                <w:sz w:val="22"/>
                <w:szCs w:val="22"/>
                <w:lang w:val="en-IN" w:eastAsia="en-IN"/>
              </w:rPr>
              <w:t>Refer to Date (G00.01)</w:t>
            </w:r>
          </w:p>
        </w:tc>
        <w:tc>
          <w:tcPr>
            <w:tcW w:w="113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0FB35871" w14:textId="77777777" w:rsidR="00E93FFC" w:rsidRPr="00F91034" w:rsidRDefault="00E93FFC" w:rsidP="00E93FFC">
            <w:pPr>
              <w:rPr>
                <w:rFonts w:ascii="Times New Roman" w:hAnsi="Times New Roman"/>
                <w:iCs w:val="0"/>
                <w:sz w:val="22"/>
                <w:szCs w:val="22"/>
                <w:lang w:val="en-IN" w:eastAsia="en-IN"/>
              </w:rPr>
            </w:pPr>
            <w:r w:rsidRPr="00F91034">
              <w:rPr>
                <w:rFonts w:ascii="Times New Roman" w:hAnsi="Times New Roman"/>
                <w:iCs w:val="0"/>
                <w:sz w:val="22"/>
                <w:szCs w:val="22"/>
                <w:lang w:val="en-IN" w:eastAsia="en-IN"/>
              </w:rPr>
              <w:t>8</w:t>
            </w:r>
          </w:p>
        </w:tc>
        <w:tc>
          <w:tcPr>
            <w:tcW w:w="1843"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6E54ACCE" w14:textId="77777777" w:rsidR="00E93FFC" w:rsidRPr="00F91034" w:rsidRDefault="00E93FFC" w:rsidP="00E93FFC">
            <w:pPr>
              <w:rPr>
                <w:rFonts w:ascii="Times New Roman" w:hAnsi="Times New Roman"/>
                <w:iCs w:val="0"/>
                <w:sz w:val="22"/>
                <w:szCs w:val="22"/>
                <w:lang w:val="en-IN" w:eastAsia="en-IN"/>
              </w:rPr>
            </w:pPr>
          </w:p>
        </w:tc>
        <w:tc>
          <w:tcPr>
            <w:tcW w:w="127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41765F29" w14:textId="77777777" w:rsidR="00E93FFC" w:rsidRPr="00F91034" w:rsidRDefault="00E93FFC" w:rsidP="00E93FFC">
            <w:pPr>
              <w:rPr>
                <w:rFonts w:ascii="Times New Roman" w:hAnsi="Times New Roman"/>
                <w:iCs w:val="0"/>
                <w:sz w:val="22"/>
                <w:szCs w:val="22"/>
                <w:lang w:val="en-IN" w:eastAsia="en-IN"/>
              </w:rPr>
            </w:pPr>
            <w:r w:rsidRPr="00F91034">
              <w:rPr>
                <w:rFonts w:ascii="Times New Roman" w:hAnsi="Times New Roman"/>
                <w:iCs w:val="0"/>
                <w:sz w:val="22"/>
                <w:szCs w:val="22"/>
                <w:lang w:val="en-IN" w:eastAsia="en-IN"/>
              </w:rPr>
              <w:t>NA</w:t>
            </w:r>
          </w:p>
        </w:tc>
        <w:tc>
          <w:tcPr>
            <w:tcW w:w="152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752D7957" w14:textId="77777777" w:rsidR="00E93FFC" w:rsidRPr="00F91034" w:rsidRDefault="00E93FFC" w:rsidP="00E93FFC">
            <w:pPr>
              <w:rPr>
                <w:rFonts w:ascii="Times New Roman" w:hAnsi="Times New Roman"/>
                <w:iCs w:val="0"/>
                <w:sz w:val="22"/>
                <w:szCs w:val="22"/>
                <w:lang w:val="en-IN" w:eastAsia="en-IN"/>
              </w:rPr>
            </w:pPr>
          </w:p>
        </w:tc>
      </w:tr>
      <w:tr w:rsidR="00E93FFC" w:rsidRPr="00E93FFC" w14:paraId="7A024D60" w14:textId="77777777" w:rsidTr="002832C3">
        <w:trPr>
          <w:trHeight w:val="315"/>
        </w:trPr>
        <w:tc>
          <w:tcPr>
            <w:tcW w:w="14048" w:type="dxa"/>
            <w:gridSpan w:val="9"/>
            <w:tcBorders>
              <w:top w:val="single" w:sz="6" w:space="0" w:color="CCCCCC"/>
              <w:left w:val="single" w:sz="6" w:space="0" w:color="CCCCCC"/>
              <w:bottom w:val="single" w:sz="6" w:space="0" w:color="CCCCCC"/>
              <w:right w:val="single" w:sz="6" w:space="0" w:color="CCCCCC"/>
            </w:tcBorders>
            <w:shd w:val="clear" w:color="auto" w:fill="D6DCE4"/>
            <w:tcMar>
              <w:top w:w="0" w:type="dxa"/>
              <w:left w:w="45" w:type="dxa"/>
              <w:bottom w:w="0" w:type="dxa"/>
              <w:right w:w="45" w:type="dxa"/>
            </w:tcMar>
            <w:hideMark/>
          </w:tcPr>
          <w:p w14:paraId="27CCE1E1" w14:textId="77777777" w:rsidR="00E93FFC" w:rsidRPr="00F91034" w:rsidRDefault="00E93FFC" w:rsidP="00E93FFC">
            <w:pPr>
              <w:jc w:val="center"/>
              <w:rPr>
                <w:rFonts w:ascii="Times New Roman" w:hAnsi="Times New Roman"/>
                <w:b/>
                <w:bCs/>
                <w:iCs w:val="0"/>
                <w:color w:val="000000"/>
                <w:sz w:val="22"/>
                <w:szCs w:val="22"/>
                <w:lang w:val="en-IN" w:eastAsia="en-IN"/>
              </w:rPr>
            </w:pPr>
            <w:r w:rsidRPr="00F91034">
              <w:rPr>
                <w:rFonts w:ascii="Times New Roman" w:hAnsi="Times New Roman"/>
                <w:b/>
                <w:bCs/>
                <w:iCs w:val="0"/>
                <w:color w:val="000000"/>
                <w:sz w:val="22"/>
                <w:szCs w:val="22"/>
                <w:lang w:val="en-IN" w:eastAsia="en-IN"/>
              </w:rPr>
              <w:t>Chief Complaints</w:t>
            </w:r>
          </w:p>
        </w:tc>
      </w:tr>
      <w:tr w:rsidR="00E93FFC" w:rsidRPr="00E93FFC" w14:paraId="5EE58CE1" w14:textId="77777777" w:rsidTr="002832C3">
        <w:trPr>
          <w:trHeight w:val="315"/>
        </w:trPr>
        <w:tc>
          <w:tcPr>
            <w:tcW w:w="1377"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455F5782" w14:textId="77777777" w:rsidR="00E93FFC" w:rsidRPr="00F91034" w:rsidRDefault="00E93FFC" w:rsidP="00E93FFC">
            <w:pPr>
              <w:rPr>
                <w:rFonts w:ascii="Times New Roman" w:hAnsi="Times New Roman"/>
                <w:iCs w:val="0"/>
                <w:color w:val="000000"/>
                <w:sz w:val="22"/>
                <w:szCs w:val="22"/>
                <w:lang w:val="en-IN" w:eastAsia="en-IN"/>
              </w:rPr>
            </w:pPr>
            <w:r w:rsidRPr="00F91034">
              <w:rPr>
                <w:rFonts w:ascii="Times New Roman" w:hAnsi="Times New Roman"/>
                <w:iCs w:val="0"/>
                <w:color w:val="000000"/>
                <w:sz w:val="22"/>
                <w:szCs w:val="22"/>
                <w:lang w:val="en-IN" w:eastAsia="en-IN"/>
              </w:rPr>
              <w:t>Chief Complaint ID</w:t>
            </w:r>
          </w:p>
        </w:tc>
        <w:tc>
          <w:tcPr>
            <w:tcW w:w="292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75ACE4F9" w14:textId="77777777" w:rsidR="00E93FFC" w:rsidRPr="00F91034" w:rsidRDefault="00E93FFC" w:rsidP="00E93FFC">
            <w:pPr>
              <w:rPr>
                <w:rFonts w:ascii="Times New Roman" w:hAnsi="Times New Roman"/>
                <w:iCs w:val="0"/>
                <w:color w:val="000000"/>
                <w:sz w:val="22"/>
                <w:szCs w:val="22"/>
                <w:lang w:val="en-IN" w:eastAsia="en-IN"/>
              </w:rPr>
            </w:pPr>
            <w:proofErr w:type="spellStart"/>
            <w:r w:rsidRPr="00F91034">
              <w:rPr>
                <w:rFonts w:ascii="Times New Roman" w:hAnsi="Times New Roman"/>
                <w:iCs w:val="0"/>
                <w:color w:val="000000"/>
                <w:sz w:val="22"/>
                <w:szCs w:val="22"/>
                <w:lang w:val="en-IN" w:eastAsia="en-IN"/>
              </w:rPr>
              <w:t>Condition.identifier</w:t>
            </w:r>
            <w:proofErr w:type="spellEnd"/>
          </w:p>
        </w:tc>
        <w:tc>
          <w:tcPr>
            <w:tcW w:w="127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04D920FE" w14:textId="77777777" w:rsidR="00E93FFC" w:rsidRPr="00F91034" w:rsidRDefault="00E93FFC" w:rsidP="00E93FFC">
            <w:pPr>
              <w:rPr>
                <w:rFonts w:ascii="Times New Roman" w:hAnsi="Times New Roman"/>
                <w:iCs w:val="0"/>
                <w:color w:val="000000"/>
                <w:sz w:val="22"/>
                <w:szCs w:val="22"/>
                <w:lang w:val="en-IN" w:eastAsia="en-IN"/>
              </w:rPr>
            </w:pPr>
            <w:r w:rsidRPr="00F91034">
              <w:rPr>
                <w:rFonts w:ascii="Times New Roman" w:hAnsi="Times New Roman"/>
                <w:iCs w:val="0"/>
                <w:color w:val="000000"/>
                <w:sz w:val="22"/>
                <w:szCs w:val="22"/>
                <w:lang w:val="en-IN" w:eastAsia="en-IN"/>
              </w:rPr>
              <w:t>0 to many</w:t>
            </w:r>
          </w:p>
        </w:tc>
        <w:tc>
          <w:tcPr>
            <w:tcW w:w="1368"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18D35F8E" w14:textId="77777777" w:rsidR="00E93FFC" w:rsidRPr="00F91034" w:rsidRDefault="00E93FFC" w:rsidP="00E93FFC">
            <w:pPr>
              <w:rPr>
                <w:rFonts w:ascii="Times New Roman" w:hAnsi="Times New Roman"/>
                <w:iCs w:val="0"/>
                <w:color w:val="000000"/>
                <w:sz w:val="22"/>
                <w:szCs w:val="22"/>
                <w:lang w:val="en-IN" w:eastAsia="en-IN"/>
              </w:rPr>
            </w:pPr>
            <w:r w:rsidRPr="00F91034">
              <w:rPr>
                <w:rFonts w:ascii="Times New Roman" w:hAnsi="Times New Roman"/>
                <w:iCs w:val="0"/>
                <w:color w:val="000000"/>
                <w:sz w:val="22"/>
                <w:szCs w:val="22"/>
                <w:lang w:val="en-IN" w:eastAsia="en-IN"/>
              </w:rPr>
              <w:t>Mandatory</w:t>
            </w:r>
          </w:p>
        </w:tc>
        <w:tc>
          <w:tcPr>
            <w:tcW w:w="132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000595AB" w14:textId="77777777" w:rsidR="00E93FFC" w:rsidRPr="00F91034" w:rsidRDefault="00E93FFC" w:rsidP="00E93FFC">
            <w:pPr>
              <w:rPr>
                <w:rFonts w:ascii="Times New Roman" w:hAnsi="Times New Roman"/>
                <w:iCs w:val="0"/>
                <w:sz w:val="22"/>
                <w:szCs w:val="22"/>
                <w:lang w:val="en-IN" w:eastAsia="en-IN"/>
              </w:rPr>
            </w:pPr>
            <w:r w:rsidRPr="00F91034">
              <w:rPr>
                <w:rFonts w:ascii="Times New Roman" w:hAnsi="Times New Roman"/>
                <w:iCs w:val="0"/>
                <w:sz w:val="22"/>
                <w:szCs w:val="22"/>
                <w:lang w:val="en-IN" w:eastAsia="en-IN"/>
              </w:rPr>
              <w:t>Varchar</w:t>
            </w:r>
          </w:p>
        </w:tc>
        <w:tc>
          <w:tcPr>
            <w:tcW w:w="113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714B74BE" w14:textId="77777777" w:rsidR="00E93FFC" w:rsidRPr="00F91034" w:rsidRDefault="00E93FFC" w:rsidP="00E93FFC">
            <w:pPr>
              <w:rPr>
                <w:rFonts w:ascii="Times New Roman" w:hAnsi="Times New Roman"/>
                <w:iCs w:val="0"/>
                <w:sz w:val="22"/>
                <w:szCs w:val="22"/>
                <w:lang w:val="en-IN" w:eastAsia="en-IN"/>
              </w:rPr>
            </w:pPr>
          </w:p>
        </w:tc>
        <w:tc>
          <w:tcPr>
            <w:tcW w:w="1843"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76CAA2FE" w14:textId="77777777" w:rsidR="00E93FFC" w:rsidRPr="00F91034" w:rsidRDefault="00E93FFC" w:rsidP="00E93FFC">
            <w:pPr>
              <w:rPr>
                <w:rFonts w:ascii="Times New Roman" w:hAnsi="Times New Roman"/>
                <w:iCs w:val="0"/>
                <w:lang w:val="en-IN" w:eastAsia="en-IN"/>
              </w:rPr>
            </w:pPr>
          </w:p>
        </w:tc>
        <w:tc>
          <w:tcPr>
            <w:tcW w:w="127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56DBEFB8" w14:textId="77777777" w:rsidR="00E93FFC" w:rsidRPr="00F91034" w:rsidRDefault="00E93FFC" w:rsidP="00E93FFC">
            <w:pPr>
              <w:jc w:val="center"/>
              <w:rPr>
                <w:rFonts w:ascii="Times New Roman" w:hAnsi="Times New Roman"/>
                <w:iCs w:val="0"/>
                <w:sz w:val="22"/>
                <w:szCs w:val="22"/>
                <w:lang w:val="en-IN" w:eastAsia="en-IN"/>
              </w:rPr>
            </w:pPr>
            <w:r w:rsidRPr="00F91034">
              <w:rPr>
                <w:rFonts w:ascii="Times New Roman" w:hAnsi="Times New Roman"/>
                <w:iCs w:val="0"/>
                <w:sz w:val="22"/>
                <w:szCs w:val="22"/>
                <w:lang w:val="en-IN" w:eastAsia="en-IN"/>
              </w:rPr>
              <w:t>NA</w:t>
            </w:r>
          </w:p>
        </w:tc>
        <w:tc>
          <w:tcPr>
            <w:tcW w:w="152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4E885304" w14:textId="77777777" w:rsidR="00E93FFC" w:rsidRPr="00F91034" w:rsidRDefault="00E93FFC" w:rsidP="00E93FFC">
            <w:pPr>
              <w:rPr>
                <w:rFonts w:ascii="Times New Roman" w:hAnsi="Times New Roman"/>
                <w:iCs w:val="0"/>
                <w:sz w:val="22"/>
                <w:szCs w:val="22"/>
                <w:lang w:val="en-IN" w:eastAsia="en-IN"/>
              </w:rPr>
            </w:pPr>
            <w:r w:rsidRPr="00F91034">
              <w:rPr>
                <w:rFonts w:ascii="Times New Roman" w:hAnsi="Times New Roman"/>
                <w:iCs w:val="0"/>
                <w:sz w:val="22"/>
                <w:szCs w:val="22"/>
                <w:lang w:val="en-IN" w:eastAsia="en-IN"/>
              </w:rPr>
              <w:t>Can have more than 1 cardinality)</w:t>
            </w:r>
          </w:p>
        </w:tc>
      </w:tr>
      <w:tr w:rsidR="00E93FFC" w:rsidRPr="00E93FFC" w14:paraId="0AE58881" w14:textId="77777777" w:rsidTr="002832C3">
        <w:trPr>
          <w:trHeight w:val="315"/>
        </w:trPr>
        <w:tc>
          <w:tcPr>
            <w:tcW w:w="1377"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275A7812" w14:textId="77777777" w:rsidR="00E93FFC" w:rsidRPr="00F91034" w:rsidRDefault="00E93FFC" w:rsidP="00E93FFC">
            <w:pPr>
              <w:rPr>
                <w:rFonts w:ascii="Times New Roman" w:hAnsi="Times New Roman"/>
                <w:iCs w:val="0"/>
                <w:color w:val="000000"/>
                <w:sz w:val="22"/>
                <w:szCs w:val="22"/>
                <w:lang w:val="en-IN" w:eastAsia="en-IN"/>
              </w:rPr>
            </w:pPr>
            <w:r w:rsidRPr="00F91034">
              <w:rPr>
                <w:rFonts w:ascii="Times New Roman" w:hAnsi="Times New Roman"/>
                <w:iCs w:val="0"/>
                <w:color w:val="000000"/>
                <w:sz w:val="22"/>
                <w:szCs w:val="22"/>
                <w:lang w:val="en-IN" w:eastAsia="en-IN"/>
              </w:rPr>
              <w:t xml:space="preserve">Chief </w:t>
            </w:r>
            <w:r w:rsidRPr="00F91034">
              <w:rPr>
                <w:rFonts w:ascii="Times New Roman" w:hAnsi="Times New Roman"/>
                <w:iCs w:val="0"/>
                <w:color w:val="000000"/>
                <w:sz w:val="22"/>
                <w:szCs w:val="22"/>
                <w:lang w:val="en-IN" w:eastAsia="en-IN"/>
              </w:rPr>
              <w:lastRenderedPageBreak/>
              <w:t>Complaint Name</w:t>
            </w:r>
          </w:p>
        </w:tc>
        <w:tc>
          <w:tcPr>
            <w:tcW w:w="2921"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bottom"/>
            <w:hideMark/>
          </w:tcPr>
          <w:p w14:paraId="54BD0655" w14:textId="77777777" w:rsidR="00E93FFC" w:rsidRPr="00F91034" w:rsidRDefault="00E93FFC" w:rsidP="00E93FFC">
            <w:pPr>
              <w:rPr>
                <w:rFonts w:ascii="Times New Roman" w:hAnsi="Times New Roman"/>
                <w:iCs w:val="0"/>
                <w:color w:val="333333"/>
                <w:sz w:val="22"/>
                <w:szCs w:val="22"/>
                <w:lang w:val="en-IN" w:eastAsia="en-IN"/>
              </w:rPr>
            </w:pPr>
            <w:proofErr w:type="spellStart"/>
            <w:r w:rsidRPr="00F91034">
              <w:rPr>
                <w:rFonts w:ascii="Times New Roman" w:hAnsi="Times New Roman"/>
                <w:iCs w:val="0"/>
                <w:color w:val="333333"/>
                <w:sz w:val="22"/>
                <w:szCs w:val="22"/>
                <w:lang w:val="en-IN" w:eastAsia="en-IN"/>
              </w:rPr>
              <w:lastRenderedPageBreak/>
              <w:t>EpisodeOfCare.diagnosis.role</w:t>
            </w:r>
            <w:proofErr w:type="spellEnd"/>
          </w:p>
        </w:tc>
        <w:tc>
          <w:tcPr>
            <w:tcW w:w="127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72A8C2C4" w14:textId="77777777" w:rsidR="00E93FFC" w:rsidRPr="00F91034" w:rsidRDefault="00E93FFC" w:rsidP="00E93FFC">
            <w:pPr>
              <w:rPr>
                <w:rFonts w:ascii="Times New Roman" w:hAnsi="Times New Roman"/>
                <w:iCs w:val="0"/>
                <w:color w:val="000000"/>
                <w:sz w:val="22"/>
                <w:szCs w:val="22"/>
                <w:lang w:val="en-IN" w:eastAsia="en-IN"/>
              </w:rPr>
            </w:pPr>
            <w:r w:rsidRPr="00F91034">
              <w:rPr>
                <w:rFonts w:ascii="Times New Roman" w:hAnsi="Times New Roman"/>
                <w:iCs w:val="0"/>
                <w:color w:val="000000"/>
                <w:sz w:val="22"/>
                <w:szCs w:val="22"/>
                <w:lang w:val="en-IN" w:eastAsia="en-IN"/>
              </w:rPr>
              <w:t>o to many</w:t>
            </w:r>
          </w:p>
        </w:tc>
        <w:tc>
          <w:tcPr>
            <w:tcW w:w="1368"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4F44DBE1" w14:textId="77777777" w:rsidR="00E93FFC" w:rsidRPr="00F91034" w:rsidRDefault="00E93FFC" w:rsidP="00E93FFC">
            <w:pPr>
              <w:rPr>
                <w:rFonts w:ascii="Times New Roman" w:hAnsi="Times New Roman"/>
                <w:iCs w:val="0"/>
                <w:color w:val="000000"/>
                <w:sz w:val="22"/>
                <w:szCs w:val="22"/>
                <w:lang w:val="en-IN" w:eastAsia="en-IN"/>
              </w:rPr>
            </w:pPr>
            <w:r w:rsidRPr="00F91034">
              <w:rPr>
                <w:rFonts w:ascii="Times New Roman" w:hAnsi="Times New Roman"/>
                <w:iCs w:val="0"/>
                <w:color w:val="000000"/>
                <w:sz w:val="22"/>
                <w:szCs w:val="22"/>
                <w:lang w:val="en-IN" w:eastAsia="en-IN"/>
              </w:rPr>
              <w:t>Mandatory</w:t>
            </w:r>
          </w:p>
        </w:tc>
        <w:tc>
          <w:tcPr>
            <w:tcW w:w="132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1FB41830" w14:textId="77777777" w:rsidR="00E93FFC" w:rsidRPr="00F91034" w:rsidRDefault="00E93FFC" w:rsidP="00E93FFC">
            <w:pPr>
              <w:rPr>
                <w:rFonts w:ascii="Times New Roman" w:hAnsi="Times New Roman"/>
                <w:iCs w:val="0"/>
                <w:sz w:val="22"/>
                <w:szCs w:val="22"/>
                <w:lang w:val="en-IN" w:eastAsia="en-IN"/>
              </w:rPr>
            </w:pPr>
            <w:r w:rsidRPr="00F91034">
              <w:rPr>
                <w:rFonts w:ascii="Times New Roman" w:hAnsi="Times New Roman"/>
                <w:iCs w:val="0"/>
                <w:sz w:val="22"/>
                <w:szCs w:val="22"/>
                <w:lang w:val="en-IN" w:eastAsia="en-IN"/>
              </w:rPr>
              <w:t>Varchar</w:t>
            </w:r>
          </w:p>
        </w:tc>
        <w:tc>
          <w:tcPr>
            <w:tcW w:w="113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5B10ADEC" w14:textId="77777777" w:rsidR="00E93FFC" w:rsidRPr="00F91034" w:rsidRDefault="00E93FFC" w:rsidP="00E93FFC">
            <w:pPr>
              <w:rPr>
                <w:rFonts w:ascii="Times New Roman" w:hAnsi="Times New Roman"/>
                <w:iCs w:val="0"/>
                <w:sz w:val="22"/>
                <w:szCs w:val="22"/>
                <w:lang w:val="en-IN" w:eastAsia="en-IN"/>
              </w:rPr>
            </w:pPr>
          </w:p>
        </w:tc>
        <w:tc>
          <w:tcPr>
            <w:tcW w:w="1843"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29ED1153" w14:textId="77777777" w:rsidR="00E93FFC" w:rsidRPr="00F91034" w:rsidRDefault="00E93FFC" w:rsidP="00E93FFC">
            <w:pPr>
              <w:rPr>
                <w:rFonts w:ascii="Times New Roman" w:hAnsi="Times New Roman"/>
                <w:iCs w:val="0"/>
                <w:sz w:val="22"/>
                <w:szCs w:val="22"/>
                <w:lang w:val="en-IN" w:eastAsia="en-IN"/>
              </w:rPr>
            </w:pPr>
            <w:r w:rsidRPr="00F91034">
              <w:rPr>
                <w:rFonts w:ascii="Times New Roman" w:hAnsi="Times New Roman"/>
                <w:iCs w:val="0"/>
                <w:sz w:val="22"/>
                <w:szCs w:val="22"/>
                <w:lang w:val="en-IN" w:eastAsia="en-IN"/>
              </w:rPr>
              <w:t xml:space="preserve">ICD 10 (Signs &amp; </w:t>
            </w:r>
            <w:r w:rsidRPr="00F91034">
              <w:rPr>
                <w:rFonts w:ascii="Times New Roman" w:hAnsi="Times New Roman"/>
                <w:iCs w:val="0"/>
                <w:sz w:val="22"/>
                <w:szCs w:val="22"/>
                <w:lang w:val="en-IN" w:eastAsia="en-IN"/>
              </w:rPr>
              <w:lastRenderedPageBreak/>
              <w:t>Symptoms)</w:t>
            </w:r>
          </w:p>
        </w:tc>
        <w:tc>
          <w:tcPr>
            <w:tcW w:w="127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06BE67C9" w14:textId="77777777" w:rsidR="00E93FFC" w:rsidRPr="00F91034" w:rsidRDefault="00E93FFC" w:rsidP="00E93FFC">
            <w:pPr>
              <w:jc w:val="center"/>
              <w:rPr>
                <w:rFonts w:ascii="Times New Roman" w:hAnsi="Times New Roman"/>
                <w:iCs w:val="0"/>
                <w:sz w:val="22"/>
                <w:szCs w:val="22"/>
                <w:lang w:val="en-IN" w:eastAsia="en-IN"/>
              </w:rPr>
            </w:pPr>
            <w:r w:rsidRPr="00F91034">
              <w:rPr>
                <w:rFonts w:ascii="Times New Roman" w:hAnsi="Times New Roman"/>
                <w:iCs w:val="0"/>
                <w:sz w:val="22"/>
                <w:szCs w:val="22"/>
                <w:lang w:val="en-IN" w:eastAsia="en-IN"/>
              </w:rPr>
              <w:lastRenderedPageBreak/>
              <w:t>NA</w:t>
            </w:r>
          </w:p>
        </w:tc>
        <w:tc>
          <w:tcPr>
            <w:tcW w:w="152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51A03A33" w14:textId="77777777" w:rsidR="00E93FFC" w:rsidRPr="00F91034" w:rsidRDefault="00E93FFC" w:rsidP="00E93FFC">
            <w:pPr>
              <w:jc w:val="center"/>
              <w:rPr>
                <w:rFonts w:ascii="Times New Roman" w:hAnsi="Times New Roman"/>
                <w:iCs w:val="0"/>
                <w:sz w:val="22"/>
                <w:szCs w:val="22"/>
                <w:lang w:val="en-IN" w:eastAsia="en-IN"/>
              </w:rPr>
            </w:pPr>
          </w:p>
        </w:tc>
      </w:tr>
      <w:tr w:rsidR="00E93FFC" w:rsidRPr="00E93FFC" w14:paraId="2361BF90" w14:textId="77777777" w:rsidTr="002832C3">
        <w:trPr>
          <w:trHeight w:val="315"/>
        </w:trPr>
        <w:tc>
          <w:tcPr>
            <w:tcW w:w="1377"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22B26567" w14:textId="77777777" w:rsidR="00E93FFC" w:rsidRPr="00F91034" w:rsidRDefault="00E93FFC" w:rsidP="00E93FFC">
            <w:pPr>
              <w:rPr>
                <w:rFonts w:ascii="Times New Roman" w:hAnsi="Times New Roman"/>
                <w:iCs w:val="0"/>
                <w:color w:val="000000"/>
                <w:sz w:val="22"/>
                <w:szCs w:val="22"/>
                <w:lang w:val="en-IN" w:eastAsia="en-IN"/>
              </w:rPr>
            </w:pPr>
            <w:r w:rsidRPr="00F91034">
              <w:rPr>
                <w:rFonts w:ascii="Times New Roman" w:hAnsi="Times New Roman"/>
                <w:iCs w:val="0"/>
                <w:color w:val="000000"/>
                <w:sz w:val="22"/>
                <w:szCs w:val="22"/>
                <w:lang w:val="en-IN" w:eastAsia="en-IN"/>
              </w:rPr>
              <w:lastRenderedPageBreak/>
              <w:t>Body Site</w:t>
            </w:r>
          </w:p>
        </w:tc>
        <w:tc>
          <w:tcPr>
            <w:tcW w:w="292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30E8DE29" w14:textId="77777777" w:rsidR="00E93FFC" w:rsidRPr="00F91034" w:rsidRDefault="00E93FFC" w:rsidP="00E93FFC">
            <w:pPr>
              <w:rPr>
                <w:rFonts w:ascii="Times New Roman" w:hAnsi="Times New Roman"/>
                <w:iCs w:val="0"/>
                <w:color w:val="000000"/>
                <w:sz w:val="22"/>
                <w:szCs w:val="22"/>
                <w:lang w:val="en-IN" w:eastAsia="en-IN"/>
              </w:rPr>
            </w:pPr>
            <w:proofErr w:type="spellStart"/>
            <w:r w:rsidRPr="00F91034">
              <w:rPr>
                <w:rFonts w:ascii="Times New Roman" w:hAnsi="Times New Roman"/>
                <w:iCs w:val="0"/>
                <w:color w:val="000000"/>
                <w:sz w:val="22"/>
                <w:szCs w:val="22"/>
                <w:lang w:val="en-IN" w:eastAsia="en-IN"/>
              </w:rPr>
              <w:t>Condition.bodySite</w:t>
            </w:r>
            <w:proofErr w:type="spellEnd"/>
          </w:p>
        </w:tc>
        <w:tc>
          <w:tcPr>
            <w:tcW w:w="127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709F9825" w14:textId="77777777" w:rsidR="00E93FFC" w:rsidRPr="00F91034" w:rsidRDefault="00E93FFC" w:rsidP="00E93FFC">
            <w:pPr>
              <w:jc w:val="right"/>
              <w:rPr>
                <w:rFonts w:ascii="Times New Roman" w:hAnsi="Times New Roman"/>
                <w:iCs w:val="0"/>
                <w:color w:val="000000"/>
                <w:sz w:val="22"/>
                <w:szCs w:val="22"/>
                <w:lang w:val="en-IN" w:eastAsia="en-IN"/>
              </w:rPr>
            </w:pPr>
            <w:r w:rsidRPr="00F91034">
              <w:rPr>
                <w:rFonts w:ascii="Times New Roman" w:hAnsi="Times New Roman"/>
                <w:iCs w:val="0"/>
                <w:color w:val="000000"/>
                <w:sz w:val="22"/>
                <w:szCs w:val="22"/>
                <w:lang w:val="en-IN" w:eastAsia="en-IN"/>
              </w:rPr>
              <w:t>1</w:t>
            </w:r>
          </w:p>
        </w:tc>
        <w:tc>
          <w:tcPr>
            <w:tcW w:w="1368"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359CA7B2" w14:textId="77777777" w:rsidR="00E93FFC" w:rsidRPr="00F91034" w:rsidRDefault="00E93FFC" w:rsidP="00E93FFC">
            <w:pPr>
              <w:rPr>
                <w:rFonts w:ascii="Times New Roman" w:hAnsi="Times New Roman"/>
                <w:iCs w:val="0"/>
                <w:color w:val="000000"/>
                <w:sz w:val="22"/>
                <w:szCs w:val="22"/>
                <w:lang w:val="en-IN" w:eastAsia="en-IN"/>
              </w:rPr>
            </w:pPr>
            <w:r w:rsidRPr="00F91034">
              <w:rPr>
                <w:rFonts w:ascii="Times New Roman" w:hAnsi="Times New Roman"/>
                <w:iCs w:val="0"/>
                <w:color w:val="000000"/>
                <w:sz w:val="22"/>
                <w:szCs w:val="22"/>
                <w:lang w:val="en-IN" w:eastAsia="en-IN"/>
              </w:rPr>
              <w:t>Mandatory</w:t>
            </w:r>
          </w:p>
        </w:tc>
        <w:tc>
          <w:tcPr>
            <w:tcW w:w="132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55DA3300" w14:textId="77777777" w:rsidR="00E93FFC" w:rsidRPr="00F91034" w:rsidRDefault="00E93FFC" w:rsidP="00E93FFC">
            <w:pPr>
              <w:rPr>
                <w:rFonts w:ascii="Times New Roman" w:hAnsi="Times New Roman"/>
                <w:iCs w:val="0"/>
                <w:color w:val="000000"/>
                <w:sz w:val="22"/>
                <w:szCs w:val="22"/>
                <w:lang w:val="en-IN" w:eastAsia="en-IN"/>
              </w:rPr>
            </w:pPr>
            <w:r w:rsidRPr="00F91034">
              <w:rPr>
                <w:rFonts w:ascii="Times New Roman" w:hAnsi="Times New Roman"/>
                <w:iCs w:val="0"/>
                <w:color w:val="000000"/>
                <w:sz w:val="22"/>
                <w:szCs w:val="22"/>
                <w:lang w:val="en-IN" w:eastAsia="en-IN"/>
              </w:rPr>
              <w:t>Integer</w:t>
            </w:r>
          </w:p>
        </w:tc>
        <w:tc>
          <w:tcPr>
            <w:tcW w:w="113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2EE370F3" w14:textId="77777777" w:rsidR="00E93FFC" w:rsidRPr="00F91034" w:rsidRDefault="00E93FFC" w:rsidP="00E93FFC">
            <w:pPr>
              <w:rPr>
                <w:rFonts w:ascii="Times New Roman" w:hAnsi="Times New Roman"/>
                <w:iCs w:val="0"/>
                <w:color w:val="000000"/>
                <w:sz w:val="22"/>
                <w:szCs w:val="22"/>
                <w:lang w:val="en-IN" w:eastAsia="en-IN"/>
              </w:rPr>
            </w:pPr>
            <w:r w:rsidRPr="00F91034">
              <w:rPr>
                <w:rFonts w:ascii="Times New Roman" w:hAnsi="Times New Roman"/>
                <w:iCs w:val="0"/>
                <w:color w:val="000000"/>
                <w:sz w:val="22"/>
                <w:szCs w:val="22"/>
                <w:lang w:val="en-IN" w:eastAsia="en-IN"/>
              </w:rPr>
              <w:t>2</w:t>
            </w:r>
          </w:p>
        </w:tc>
        <w:tc>
          <w:tcPr>
            <w:tcW w:w="1843"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6670EDF8" w14:textId="77777777" w:rsidR="00E93FFC" w:rsidRPr="00F91034" w:rsidRDefault="00E93FFC" w:rsidP="00E93FFC">
            <w:pPr>
              <w:rPr>
                <w:rFonts w:ascii="Times New Roman" w:hAnsi="Times New Roman"/>
                <w:iCs w:val="0"/>
                <w:color w:val="000000"/>
                <w:sz w:val="22"/>
                <w:szCs w:val="22"/>
                <w:lang w:val="en-IN" w:eastAsia="en-IN"/>
              </w:rPr>
            </w:pPr>
            <w:r w:rsidRPr="00F91034">
              <w:rPr>
                <w:rFonts w:ascii="Times New Roman" w:hAnsi="Times New Roman"/>
                <w:iCs w:val="0"/>
                <w:color w:val="000000"/>
                <w:sz w:val="22"/>
                <w:szCs w:val="22"/>
                <w:lang w:val="en-IN" w:eastAsia="en-IN"/>
              </w:rPr>
              <w:t>CD05.026</w:t>
            </w:r>
          </w:p>
        </w:tc>
        <w:tc>
          <w:tcPr>
            <w:tcW w:w="127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15663F2E" w14:textId="77777777" w:rsidR="00E93FFC" w:rsidRPr="00F91034" w:rsidRDefault="00E93FFC" w:rsidP="00E93FFC">
            <w:pPr>
              <w:jc w:val="center"/>
              <w:rPr>
                <w:rFonts w:ascii="Times New Roman" w:hAnsi="Times New Roman"/>
                <w:iCs w:val="0"/>
                <w:color w:val="000000"/>
                <w:sz w:val="22"/>
                <w:szCs w:val="22"/>
                <w:lang w:val="en-IN" w:eastAsia="en-IN"/>
              </w:rPr>
            </w:pPr>
            <w:r w:rsidRPr="00F91034">
              <w:rPr>
                <w:rFonts w:ascii="Times New Roman" w:hAnsi="Times New Roman"/>
                <w:iCs w:val="0"/>
                <w:color w:val="000000"/>
                <w:sz w:val="22"/>
                <w:szCs w:val="22"/>
                <w:lang w:val="en-IN" w:eastAsia="en-IN"/>
              </w:rPr>
              <w:t>05.023.0007</w:t>
            </w:r>
          </w:p>
        </w:tc>
        <w:tc>
          <w:tcPr>
            <w:tcW w:w="152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0E927366" w14:textId="77777777" w:rsidR="00E93FFC" w:rsidRPr="00F91034" w:rsidRDefault="00E93FFC" w:rsidP="00E93FFC">
            <w:pPr>
              <w:jc w:val="center"/>
              <w:rPr>
                <w:rFonts w:ascii="Times New Roman" w:hAnsi="Times New Roman"/>
                <w:iCs w:val="0"/>
                <w:color w:val="000000"/>
                <w:sz w:val="22"/>
                <w:szCs w:val="22"/>
                <w:lang w:val="en-IN" w:eastAsia="en-IN"/>
              </w:rPr>
            </w:pPr>
          </w:p>
        </w:tc>
      </w:tr>
      <w:tr w:rsidR="00E93FFC" w:rsidRPr="00E93FFC" w14:paraId="31D4D3B8" w14:textId="77777777" w:rsidTr="002832C3">
        <w:trPr>
          <w:trHeight w:val="315"/>
        </w:trPr>
        <w:tc>
          <w:tcPr>
            <w:tcW w:w="1377"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77FEB0EE" w14:textId="77777777" w:rsidR="00E93FFC" w:rsidRPr="00F91034" w:rsidRDefault="00E93FFC" w:rsidP="00E93FFC">
            <w:pPr>
              <w:rPr>
                <w:rFonts w:ascii="Times New Roman" w:hAnsi="Times New Roman"/>
                <w:iCs w:val="0"/>
                <w:color w:val="000000"/>
                <w:sz w:val="22"/>
                <w:szCs w:val="22"/>
                <w:lang w:val="en-IN" w:eastAsia="en-IN"/>
              </w:rPr>
            </w:pPr>
            <w:r w:rsidRPr="00F91034">
              <w:rPr>
                <w:rFonts w:ascii="Times New Roman" w:hAnsi="Times New Roman"/>
                <w:iCs w:val="0"/>
                <w:color w:val="000000"/>
                <w:sz w:val="22"/>
                <w:szCs w:val="22"/>
                <w:lang w:val="en-IN" w:eastAsia="en-IN"/>
              </w:rPr>
              <w:t xml:space="preserve">Duration </w:t>
            </w:r>
          </w:p>
        </w:tc>
        <w:tc>
          <w:tcPr>
            <w:tcW w:w="292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00D68E74" w14:textId="77777777" w:rsidR="00E93FFC" w:rsidRPr="00F91034" w:rsidRDefault="00E93FFC" w:rsidP="00E93FFC">
            <w:pPr>
              <w:rPr>
                <w:rFonts w:ascii="Times New Roman" w:hAnsi="Times New Roman"/>
                <w:iCs w:val="0"/>
                <w:sz w:val="22"/>
                <w:szCs w:val="22"/>
                <w:lang w:val="en-IN" w:eastAsia="en-IN"/>
              </w:rPr>
            </w:pPr>
            <w:proofErr w:type="spellStart"/>
            <w:r w:rsidRPr="00F91034">
              <w:rPr>
                <w:rFonts w:ascii="Times New Roman" w:hAnsi="Times New Roman"/>
                <w:iCs w:val="0"/>
                <w:sz w:val="22"/>
                <w:szCs w:val="22"/>
                <w:lang w:val="en-IN" w:eastAsia="en-IN"/>
              </w:rPr>
              <w:t>Condition.abatement</w:t>
            </w:r>
            <w:proofErr w:type="spellEnd"/>
            <w:r w:rsidRPr="00F91034">
              <w:rPr>
                <w:rFonts w:ascii="Times New Roman" w:hAnsi="Times New Roman"/>
                <w:iCs w:val="0"/>
                <w:sz w:val="22"/>
                <w:szCs w:val="22"/>
                <w:lang w:val="en-IN" w:eastAsia="en-IN"/>
              </w:rPr>
              <w:t>[x]</w:t>
            </w:r>
          </w:p>
        </w:tc>
        <w:tc>
          <w:tcPr>
            <w:tcW w:w="127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4223B283" w14:textId="77777777" w:rsidR="00E93FFC" w:rsidRPr="00F91034" w:rsidRDefault="00E93FFC" w:rsidP="00E93FFC">
            <w:pPr>
              <w:jc w:val="right"/>
              <w:rPr>
                <w:rFonts w:ascii="Times New Roman" w:hAnsi="Times New Roman"/>
                <w:iCs w:val="0"/>
                <w:color w:val="000000"/>
                <w:sz w:val="22"/>
                <w:szCs w:val="22"/>
                <w:lang w:val="en-IN" w:eastAsia="en-IN"/>
              </w:rPr>
            </w:pPr>
            <w:r w:rsidRPr="00F91034">
              <w:rPr>
                <w:rFonts w:ascii="Times New Roman" w:hAnsi="Times New Roman"/>
                <w:iCs w:val="0"/>
                <w:color w:val="000000"/>
                <w:sz w:val="22"/>
                <w:szCs w:val="22"/>
                <w:lang w:val="en-IN" w:eastAsia="en-IN"/>
              </w:rPr>
              <w:t>1</w:t>
            </w:r>
          </w:p>
        </w:tc>
        <w:tc>
          <w:tcPr>
            <w:tcW w:w="1368"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6E84122C" w14:textId="77777777" w:rsidR="00E93FFC" w:rsidRPr="00F91034" w:rsidRDefault="00E93FFC" w:rsidP="00E93FFC">
            <w:pPr>
              <w:rPr>
                <w:rFonts w:ascii="Times New Roman" w:hAnsi="Times New Roman"/>
                <w:iCs w:val="0"/>
                <w:color w:val="000000"/>
                <w:sz w:val="22"/>
                <w:szCs w:val="22"/>
                <w:lang w:val="en-IN" w:eastAsia="en-IN"/>
              </w:rPr>
            </w:pPr>
            <w:r w:rsidRPr="00F91034">
              <w:rPr>
                <w:rFonts w:ascii="Times New Roman" w:hAnsi="Times New Roman"/>
                <w:iCs w:val="0"/>
                <w:color w:val="000000"/>
                <w:sz w:val="22"/>
                <w:szCs w:val="22"/>
                <w:lang w:val="en-IN" w:eastAsia="en-IN"/>
              </w:rPr>
              <w:t>Mandatory</w:t>
            </w:r>
          </w:p>
        </w:tc>
        <w:tc>
          <w:tcPr>
            <w:tcW w:w="132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5BBA0B55" w14:textId="77777777" w:rsidR="00E93FFC" w:rsidRPr="00F91034" w:rsidRDefault="00E93FFC" w:rsidP="00E93FFC">
            <w:pPr>
              <w:rPr>
                <w:rFonts w:ascii="Times New Roman" w:hAnsi="Times New Roman"/>
                <w:iCs w:val="0"/>
                <w:sz w:val="22"/>
                <w:szCs w:val="22"/>
                <w:lang w:val="en-IN" w:eastAsia="en-IN"/>
              </w:rPr>
            </w:pPr>
            <w:r w:rsidRPr="00F91034">
              <w:rPr>
                <w:rFonts w:ascii="Times New Roman" w:hAnsi="Times New Roman"/>
                <w:iCs w:val="0"/>
                <w:sz w:val="22"/>
                <w:szCs w:val="22"/>
                <w:lang w:val="en-IN" w:eastAsia="en-IN"/>
              </w:rPr>
              <w:t>Integer</w:t>
            </w:r>
          </w:p>
        </w:tc>
        <w:tc>
          <w:tcPr>
            <w:tcW w:w="113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0B51A4B5" w14:textId="77777777" w:rsidR="00E93FFC" w:rsidRPr="00F91034" w:rsidRDefault="00E93FFC" w:rsidP="00E93FFC">
            <w:pPr>
              <w:rPr>
                <w:rFonts w:ascii="Times New Roman" w:hAnsi="Times New Roman"/>
                <w:iCs w:val="0"/>
                <w:sz w:val="22"/>
                <w:szCs w:val="22"/>
                <w:lang w:val="en-IN" w:eastAsia="en-IN"/>
              </w:rPr>
            </w:pPr>
          </w:p>
        </w:tc>
        <w:tc>
          <w:tcPr>
            <w:tcW w:w="1843"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56286BA6" w14:textId="77777777" w:rsidR="00E93FFC" w:rsidRPr="00F91034" w:rsidRDefault="00E93FFC" w:rsidP="00E93FFC">
            <w:pPr>
              <w:rPr>
                <w:rFonts w:ascii="Times New Roman" w:hAnsi="Times New Roman"/>
                <w:iCs w:val="0"/>
                <w:lang w:val="en-IN" w:eastAsia="en-IN"/>
              </w:rPr>
            </w:pPr>
          </w:p>
        </w:tc>
        <w:tc>
          <w:tcPr>
            <w:tcW w:w="127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67B6AC79" w14:textId="77777777" w:rsidR="00E93FFC" w:rsidRPr="00F91034" w:rsidRDefault="00E93FFC" w:rsidP="00E93FFC">
            <w:pPr>
              <w:jc w:val="center"/>
              <w:rPr>
                <w:rFonts w:ascii="Times New Roman" w:hAnsi="Times New Roman"/>
                <w:iCs w:val="0"/>
                <w:sz w:val="22"/>
                <w:szCs w:val="22"/>
                <w:lang w:val="en-IN" w:eastAsia="en-IN"/>
              </w:rPr>
            </w:pPr>
            <w:r w:rsidRPr="00F91034">
              <w:rPr>
                <w:rFonts w:ascii="Times New Roman" w:hAnsi="Times New Roman"/>
                <w:iCs w:val="0"/>
                <w:sz w:val="22"/>
                <w:szCs w:val="22"/>
                <w:lang w:val="en-IN" w:eastAsia="en-IN"/>
              </w:rPr>
              <w:t>NA</w:t>
            </w:r>
          </w:p>
        </w:tc>
        <w:tc>
          <w:tcPr>
            <w:tcW w:w="152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660390BF" w14:textId="77777777" w:rsidR="00E93FFC" w:rsidRPr="00F91034" w:rsidRDefault="00E93FFC" w:rsidP="00E93FFC">
            <w:pPr>
              <w:jc w:val="center"/>
              <w:rPr>
                <w:rFonts w:ascii="Times New Roman" w:hAnsi="Times New Roman"/>
                <w:iCs w:val="0"/>
                <w:sz w:val="22"/>
                <w:szCs w:val="22"/>
                <w:lang w:val="en-IN" w:eastAsia="en-IN"/>
              </w:rPr>
            </w:pPr>
          </w:p>
        </w:tc>
      </w:tr>
      <w:tr w:rsidR="00E93FFC" w:rsidRPr="00E93FFC" w14:paraId="213E461C" w14:textId="77777777" w:rsidTr="002832C3">
        <w:trPr>
          <w:trHeight w:val="315"/>
        </w:trPr>
        <w:tc>
          <w:tcPr>
            <w:tcW w:w="14048" w:type="dxa"/>
            <w:gridSpan w:val="9"/>
            <w:tcBorders>
              <w:top w:val="single" w:sz="6" w:space="0" w:color="CCCCCC"/>
              <w:left w:val="single" w:sz="6" w:space="0" w:color="CCCCCC"/>
              <w:bottom w:val="single" w:sz="6" w:space="0" w:color="CCCCCC"/>
              <w:right w:val="single" w:sz="6" w:space="0" w:color="CCCCCC"/>
            </w:tcBorders>
            <w:shd w:val="clear" w:color="auto" w:fill="D0E0E3"/>
            <w:tcMar>
              <w:top w:w="0" w:type="dxa"/>
              <w:left w:w="45" w:type="dxa"/>
              <w:bottom w:w="0" w:type="dxa"/>
              <w:right w:w="45" w:type="dxa"/>
            </w:tcMar>
            <w:hideMark/>
          </w:tcPr>
          <w:p w14:paraId="4CCAF5A3" w14:textId="77777777" w:rsidR="00E93FFC" w:rsidRPr="00F91034" w:rsidRDefault="00E93FFC" w:rsidP="00E93FFC">
            <w:pPr>
              <w:jc w:val="center"/>
              <w:rPr>
                <w:rFonts w:ascii="Times New Roman" w:hAnsi="Times New Roman"/>
                <w:b/>
                <w:bCs/>
                <w:iCs w:val="0"/>
                <w:color w:val="000000"/>
                <w:sz w:val="22"/>
                <w:szCs w:val="22"/>
                <w:lang w:val="en-IN" w:eastAsia="en-IN"/>
              </w:rPr>
            </w:pPr>
            <w:r w:rsidRPr="00F91034">
              <w:rPr>
                <w:rFonts w:ascii="Times New Roman" w:hAnsi="Times New Roman"/>
                <w:b/>
                <w:bCs/>
                <w:iCs w:val="0"/>
                <w:color w:val="000000"/>
                <w:sz w:val="22"/>
                <w:szCs w:val="22"/>
                <w:lang w:val="en-IN" w:eastAsia="en-IN"/>
              </w:rPr>
              <w:t>Patient Allergies</w:t>
            </w:r>
          </w:p>
        </w:tc>
      </w:tr>
      <w:tr w:rsidR="00E93FFC" w:rsidRPr="00E93FFC" w14:paraId="41A9ECEA" w14:textId="77777777" w:rsidTr="002832C3">
        <w:trPr>
          <w:trHeight w:val="315"/>
        </w:trPr>
        <w:tc>
          <w:tcPr>
            <w:tcW w:w="1377"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6D14561E" w14:textId="77777777" w:rsidR="00E93FFC" w:rsidRPr="00F91034" w:rsidRDefault="00E93FFC" w:rsidP="00E93FFC">
            <w:pPr>
              <w:rPr>
                <w:rFonts w:ascii="Times New Roman" w:hAnsi="Times New Roman"/>
                <w:iCs w:val="0"/>
                <w:color w:val="000000"/>
                <w:sz w:val="22"/>
                <w:szCs w:val="22"/>
                <w:lang w:val="en-IN" w:eastAsia="en-IN"/>
              </w:rPr>
            </w:pPr>
            <w:r w:rsidRPr="00F91034">
              <w:rPr>
                <w:rFonts w:ascii="Times New Roman" w:hAnsi="Times New Roman"/>
                <w:iCs w:val="0"/>
                <w:color w:val="000000"/>
                <w:sz w:val="22"/>
                <w:szCs w:val="22"/>
                <w:lang w:val="en-IN" w:eastAsia="en-IN"/>
              </w:rPr>
              <w:t>Allergy Product Code</w:t>
            </w:r>
          </w:p>
        </w:tc>
        <w:tc>
          <w:tcPr>
            <w:tcW w:w="292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4038B4B6" w14:textId="77777777" w:rsidR="00E93FFC" w:rsidRPr="00F91034" w:rsidRDefault="00E93FFC" w:rsidP="00E93FFC">
            <w:pPr>
              <w:rPr>
                <w:rFonts w:ascii="Times New Roman" w:hAnsi="Times New Roman"/>
                <w:iCs w:val="0"/>
                <w:sz w:val="22"/>
                <w:szCs w:val="22"/>
                <w:lang w:val="en-IN" w:eastAsia="en-IN"/>
              </w:rPr>
            </w:pPr>
            <w:proofErr w:type="spellStart"/>
            <w:r w:rsidRPr="00F91034">
              <w:rPr>
                <w:rFonts w:ascii="Times New Roman" w:hAnsi="Times New Roman"/>
                <w:iCs w:val="0"/>
                <w:sz w:val="22"/>
                <w:szCs w:val="22"/>
                <w:lang w:val="en-IN" w:eastAsia="en-IN"/>
              </w:rPr>
              <w:t>AllergyIntolerance.code</w:t>
            </w:r>
            <w:proofErr w:type="spellEnd"/>
          </w:p>
        </w:tc>
        <w:tc>
          <w:tcPr>
            <w:tcW w:w="127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5A796EAD" w14:textId="77777777" w:rsidR="00E93FFC" w:rsidRPr="00F91034" w:rsidRDefault="00E93FFC" w:rsidP="00E93FFC">
            <w:pPr>
              <w:rPr>
                <w:rFonts w:ascii="Times New Roman" w:hAnsi="Times New Roman"/>
                <w:iCs w:val="0"/>
                <w:color w:val="000000"/>
                <w:sz w:val="22"/>
                <w:szCs w:val="22"/>
                <w:lang w:val="en-IN" w:eastAsia="en-IN"/>
              </w:rPr>
            </w:pPr>
            <w:r w:rsidRPr="00F91034">
              <w:rPr>
                <w:rFonts w:ascii="Times New Roman" w:hAnsi="Times New Roman"/>
                <w:iCs w:val="0"/>
                <w:color w:val="000000"/>
                <w:sz w:val="22"/>
                <w:szCs w:val="22"/>
                <w:lang w:val="en-IN" w:eastAsia="en-IN"/>
              </w:rPr>
              <w:t>0 to many</w:t>
            </w:r>
          </w:p>
        </w:tc>
        <w:tc>
          <w:tcPr>
            <w:tcW w:w="1368"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7F97C467" w14:textId="77777777" w:rsidR="00E93FFC" w:rsidRPr="00F91034" w:rsidRDefault="00E93FFC" w:rsidP="00E93FFC">
            <w:pPr>
              <w:rPr>
                <w:rFonts w:ascii="Times New Roman" w:hAnsi="Times New Roman"/>
                <w:iCs w:val="0"/>
                <w:color w:val="000000"/>
                <w:sz w:val="22"/>
                <w:szCs w:val="22"/>
                <w:lang w:val="en-IN" w:eastAsia="en-IN"/>
              </w:rPr>
            </w:pPr>
            <w:r w:rsidRPr="00F91034">
              <w:rPr>
                <w:rFonts w:ascii="Times New Roman" w:hAnsi="Times New Roman"/>
                <w:iCs w:val="0"/>
                <w:color w:val="000000"/>
                <w:sz w:val="22"/>
                <w:szCs w:val="22"/>
                <w:lang w:val="en-IN" w:eastAsia="en-IN"/>
              </w:rPr>
              <w:t>Mandatory</w:t>
            </w:r>
          </w:p>
        </w:tc>
        <w:tc>
          <w:tcPr>
            <w:tcW w:w="132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7C569049" w14:textId="77777777" w:rsidR="00E93FFC" w:rsidRPr="00F91034" w:rsidRDefault="00E93FFC" w:rsidP="00E93FFC">
            <w:pPr>
              <w:rPr>
                <w:rFonts w:ascii="Times New Roman" w:hAnsi="Times New Roman"/>
                <w:iCs w:val="0"/>
                <w:sz w:val="22"/>
                <w:szCs w:val="22"/>
                <w:lang w:val="en-IN" w:eastAsia="en-IN"/>
              </w:rPr>
            </w:pPr>
            <w:r w:rsidRPr="00F91034">
              <w:rPr>
                <w:rFonts w:ascii="Times New Roman" w:hAnsi="Times New Roman"/>
                <w:iCs w:val="0"/>
                <w:sz w:val="22"/>
                <w:szCs w:val="22"/>
                <w:lang w:val="en-IN" w:eastAsia="en-IN"/>
              </w:rPr>
              <w:t>Integer</w:t>
            </w:r>
          </w:p>
        </w:tc>
        <w:tc>
          <w:tcPr>
            <w:tcW w:w="113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1FEA3DE0" w14:textId="77777777" w:rsidR="00E93FFC" w:rsidRPr="00F91034" w:rsidRDefault="00E93FFC" w:rsidP="00E93FFC">
            <w:pPr>
              <w:rPr>
                <w:rFonts w:ascii="Times New Roman" w:hAnsi="Times New Roman"/>
                <w:iCs w:val="0"/>
                <w:sz w:val="22"/>
                <w:szCs w:val="22"/>
                <w:lang w:val="en-IN" w:eastAsia="en-IN"/>
              </w:rPr>
            </w:pPr>
            <w:r w:rsidRPr="00F91034">
              <w:rPr>
                <w:rFonts w:ascii="Times New Roman" w:hAnsi="Times New Roman"/>
                <w:iCs w:val="0"/>
                <w:sz w:val="22"/>
                <w:szCs w:val="22"/>
                <w:lang w:val="en-IN" w:eastAsia="en-IN"/>
              </w:rPr>
              <w:t>5</w:t>
            </w:r>
          </w:p>
        </w:tc>
        <w:tc>
          <w:tcPr>
            <w:tcW w:w="1843"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78548FDD" w14:textId="77777777" w:rsidR="00E93FFC" w:rsidRPr="00F91034" w:rsidRDefault="00E93FFC" w:rsidP="00E93FFC">
            <w:pPr>
              <w:rPr>
                <w:rFonts w:ascii="Times New Roman" w:hAnsi="Times New Roman"/>
                <w:iCs w:val="0"/>
                <w:sz w:val="22"/>
                <w:szCs w:val="22"/>
                <w:lang w:val="en-IN" w:eastAsia="en-IN"/>
              </w:rPr>
            </w:pPr>
            <w:r w:rsidRPr="00F91034">
              <w:rPr>
                <w:rFonts w:ascii="Times New Roman" w:hAnsi="Times New Roman"/>
                <w:iCs w:val="0"/>
                <w:sz w:val="22"/>
                <w:szCs w:val="22"/>
                <w:lang w:val="en-IN" w:eastAsia="en-IN"/>
              </w:rPr>
              <w:t>CD05.018</w:t>
            </w:r>
          </w:p>
        </w:tc>
        <w:tc>
          <w:tcPr>
            <w:tcW w:w="127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5F201B27" w14:textId="77777777" w:rsidR="00E93FFC" w:rsidRPr="00F91034" w:rsidRDefault="00E93FFC" w:rsidP="00E93FFC">
            <w:pPr>
              <w:jc w:val="center"/>
              <w:rPr>
                <w:rFonts w:ascii="Times New Roman" w:hAnsi="Times New Roman"/>
                <w:iCs w:val="0"/>
                <w:color w:val="000000"/>
                <w:sz w:val="22"/>
                <w:szCs w:val="22"/>
                <w:lang w:val="en-IN" w:eastAsia="en-IN"/>
              </w:rPr>
            </w:pPr>
            <w:r w:rsidRPr="00F91034">
              <w:rPr>
                <w:rFonts w:ascii="Times New Roman" w:hAnsi="Times New Roman"/>
                <w:iCs w:val="0"/>
                <w:color w:val="000000"/>
                <w:sz w:val="22"/>
                <w:szCs w:val="22"/>
                <w:lang w:val="en-IN" w:eastAsia="en-IN"/>
              </w:rPr>
              <w:t>05.018.0001</w:t>
            </w:r>
          </w:p>
        </w:tc>
        <w:tc>
          <w:tcPr>
            <w:tcW w:w="1529" w:type="dxa"/>
            <w:vMerge w:val="restart"/>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6DBE8966" w14:textId="54000BDD" w:rsidR="00E93FFC" w:rsidRPr="00F91034" w:rsidRDefault="00E93FFC" w:rsidP="00E93FFC">
            <w:pPr>
              <w:rPr>
                <w:rFonts w:ascii="Times New Roman" w:hAnsi="Times New Roman"/>
                <w:iCs w:val="0"/>
                <w:color w:val="000000"/>
                <w:sz w:val="22"/>
                <w:szCs w:val="22"/>
                <w:lang w:val="en-IN" w:eastAsia="en-IN"/>
              </w:rPr>
            </w:pPr>
            <w:r w:rsidRPr="00F91034">
              <w:rPr>
                <w:rFonts w:ascii="Times New Roman" w:hAnsi="Times New Roman"/>
                <w:iCs w:val="0"/>
                <w:color w:val="000000"/>
                <w:sz w:val="22"/>
                <w:szCs w:val="22"/>
                <w:lang w:val="en-IN" w:eastAsia="en-IN"/>
              </w:rPr>
              <w:t>This information is collected during the first consultation, but treating doctor can add more allergies if reported by the patient or through an a</w:t>
            </w:r>
            <w:r w:rsidR="00F91034">
              <w:rPr>
                <w:rFonts w:ascii="Times New Roman" w:hAnsi="Times New Roman"/>
                <w:iCs w:val="0"/>
                <w:color w:val="000000"/>
                <w:sz w:val="22"/>
                <w:szCs w:val="22"/>
                <w:lang w:val="en-IN" w:eastAsia="en-IN"/>
              </w:rPr>
              <w:t>d</w:t>
            </w:r>
            <w:r w:rsidRPr="00F91034">
              <w:rPr>
                <w:rFonts w:ascii="Times New Roman" w:hAnsi="Times New Roman"/>
                <w:iCs w:val="0"/>
                <w:color w:val="000000"/>
                <w:sz w:val="22"/>
                <w:szCs w:val="22"/>
                <w:lang w:val="en-IN" w:eastAsia="en-IN"/>
              </w:rPr>
              <w:t>verse event reported by the hospital in future.</w:t>
            </w:r>
          </w:p>
        </w:tc>
      </w:tr>
      <w:tr w:rsidR="00E93FFC" w:rsidRPr="00E93FFC" w14:paraId="7F91AB1F" w14:textId="77777777" w:rsidTr="002832C3">
        <w:trPr>
          <w:trHeight w:val="315"/>
        </w:trPr>
        <w:tc>
          <w:tcPr>
            <w:tcW w:w="1377"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2EF2A55A" w14:textId="77777777" w:rsidR="00E93FFC" w:rsidRPr="00F91034" w:rsidRDefault="00E93FFC" w:rsidP="00E93FFC">
            <w:pPr>
              <w:rPr>
                <w:rFonts w:ascii="Times New Roman" w:hAnsi="Times New Roman"/>
                <w:iCs w:val="0"/>
                <w:color w:val="000000"/>
                <w:sz w:val="22"/>
                <w:szCs w:val="22"/>
                <w:lang w:val="en-IN" w:eastAsia="en-IN"/>
              </w:rPr>
            </w:pPr>
            <w:r w:rsidRPr="00F91034">
              <w:rPr>
                <w:rFonts w:ascii="Times New Roman" w:hAnsi="Times New Roman"/>
                <w:iCs w:val="0"/>
                <w:color w:val="000000"/>
                <w:sz w:val="22"/>
                <w:szCs w:val="22"/>
                <w:lang w:val="en-IN" w:eastAsia="en-IN"/>
              </w:rPr>
              <w:t>Allergy Product Description</w:t>
            </w:r>
          </w:p>
        </w:tc>
        <w:tc>
          <w:tcPr>
            <w:tcW w:w="292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2DBE2718" w14:textId="77777777" w:rsidR="00E93FFC" w:rsidRPr="00F91034" w:rsidRDefault="00E93FFC" w:rsidP="00E93FFC">
            <w:pPr>
              <w:rPr>
                <w:rFonts w:ascii="Times New Roman" w:hAnsi="Times New Roman"/>
                <w:iCs w:val="0"/>
                <w:color w:val="000000"/>
                <w:sz w:val="22"/>
                <w:szCs w:val="22"/>
                <w:lang w:val="en-IN" w:eastAsia="en-IN"/>
              </w:rPr>
            </w:pPr>
            <w:proofErr w:type="spellStart"/>
            <w:r w:rsidRPr="00F91034">
              <w:rPr>
                <w:rFonts w:ascii="Times New Roman" w:hAnsi="Times New Roman"/>
                <w:iCs w:val="0"/>
                <w:color w:val="000000"/>
                <w:sz w:val="22"/>
                <w:szCs w:val="22"/>
                <w:lang w:val="en-IN" w:eastAsia="en-IN"/>
              </w:rPr>
              <w:t>AllergyIntolerance.reaction.substance</w:t>
            </w:r>
            <w:proofErr w:type="spellEnd"/>
          </w:p>
        </w:tc>
        <w:tc>
          <w:tcPr>
            <w:tcW w:w="127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72EE7C70" w14:textId="77777777" w:rsidR="00E93FFC" w:rsidRPr="00F91034" w:rsidRDefault="00E93FFC" w:rsidP="00E93FFC">
            <w:pPr>
              <w:rPr>
                <w:rFonts w:ascii="Times New Roman" w:hAnsi="Times New Roman"/>
                <w:iCs w:val="0"/>
                <w:color w:val="000000"/>
                <w:sz w:val="22"/>
                <w:szCs w:val="22"/>
                <w:lang w:val="en-IN" w:eastAsia="en-IN"/>
              </w:rPr>
            </w:pPr>
            <w:r w:rsidRPr="00F91034">
              <w:rPr>
                <w:rFonts w:ascii="Times New Roman" w:hAnsi="Times New Roman"/>
                <w:iCs w:val="0"/>
                <w:color w:val="000000"/>
                <w:sz w:val="22"/>
                <w:szCs w:val="22"/>
                <w:lang w:val="en-IN" w:eastAsia="en-IN"/>
              </w:rPr>
              <w:t>0 to many</w:t>
            </w:r>
          </w:p>
        </w:tc>
        <w:tc>
          <w:tcPr>
            <w:tcW w:w="1368"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4228C1C9" w14:textId="77777777" w:rsidR="00E93FFC" w:rsidRPr="00F91034" w:rsidRDefault="00E93FFC" w:rsidP="00E93FFC">
            <w:pPr>
              <w:rPr>
                <w:rFonts w:ascii="Times New Roman" w:hAnsi="Times New Roman"/>
                <w:iCs w:val="0"/>
                <w:color w:val="000000"/>
                <w:sz w:val="22"/>
                <w:szCs w:val="22"/>
                <w:lang w:val="en-IN" w:eastAsia="en-IN"/>
              </w:rPr>
            </w:pPr>
            <w:r w:rsidRPr="00F91034">
              <w:rPr>
                <w:rFonts w:ascii="Times New Roman" w:hAnsi="Times New Roman"/>
                <w:iCs w:val="0"/>
                <w:color w:val="000000"/>
                <w:sz w:val="22"/>
                <w:szCs w:val="22"/>
                <w:lang w:val="en-IN" w:eastAsia="en-IN"/>
              </w:rPr>
              <w:t>Mandatory</w:t>
            </w:r>
          </w:p>
        </w:tc>
        <w:tc>
          <w:tcPr>
            <w:tcW w:w="132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309F017B" w14:textId="77777777" w:rsidR="00E93FFC" w:rsidRPr="00F91034" w:rsidRDefault="00E93FFC" w:rsidP="00E93FFC">
            <w:pPr>
              <w:rPr>
                <w:rFonts w:ascii="Times New Roman" w:hAnsi="Times New Roman"/>
                <w:iCs w:val="0"/>
                <w:sz w:val="22"/>
                <w:szCs w:val="22"/>
                <w:lang w:val="en-IN" w:eastAsia="en-IN"/>
              </w:rPr>
            </w:pPr>
            <w:r w:rsidRPr="00F91034">
              <w:rPr>
                <w:rFonts w:ascii="Times New Roman" w:hAnsi="Times New Roman"/>
                <w:iCs w:val="0"/>
                <w:sz w:val="22"/>
                <w:szCs w:val="22"/>
                <w:lang w:val="en-IN" w:eastAsia="en-IN"/>
              </w:rPr>
              <w:t>Varchar</w:t>
            </w:r>
          </w:p>
        </w:tc>
        <w:tc>
          <w:tcPr>
            <w:tcW w:w="113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5F088DC5" w14:textId="77777777" w:rsidR="00E93FFC" w:rsidRPr="00F91034" w:rsidRDefault="00E93FFC" w:rsidP="00E93FFC">
            <w:pPr>
              <w:rPr>
                <w:rFonts w:ascii="Times New Roman" w:hAnsi="Times New Roman"/>
                <w:iCs w:val="0"/>
                <w:sz w:val="22"/>
                <w:szCs w:val="22"/>
                <w:lang w:val="en-IN" w:eastAsia="en-IN"/>
              </w:rPr>
            </w:pPr>
            <w:r w:rsidRPr="00F91034">
              <w:rPr>
                <w:rFonts w:ascii="Times New Roman" w:hAnsi="Times New Roman"/>
                <w:iCs w:val="0"/>
                <w:sz w:val="22"/>
                <w:szCs w:val="22"/>
                <w:lang w:val="en-IN" w:eastAsia="en-IN"/>
              </w:rPr>
              <w:t>99</w:t>
            </w:r>
          </w:p>
        </w:tc>
        <w:tc>
          <w:tcPr>
            <w:tcW w:w="1843"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6633A059" w14:textId="77777777" w:rsidR="00E93FFC" w:rsidRPr="00F91034" w:rsidRDefault="00E93FFC" w:rsidP="00E93FFC">
            <w:pPr>
              <w:rPr>
                <w:rFonts w:ascii="Times New Roman" w:hAnsi="Times New Roman"/>
                <w:iCs w:val="0"/>
                <w:sz w:val="22"/>
                <w:szCs w:val="22"/>
                <w:lang w:val="en-IN" w:eastAsia="en-IN"/>
              </w:rPr>
            </w:pPr>
          </w:p>
        </w:tc>
        <w:tc>
          <w:tcPr>
            <w:tcW w:w="127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659B51BE" w14:textId="77777777" w:rsidR="00E93FFC" w:rsidRPr="00F91034" w:rsidRDefault="00E93FFC" w:rsidP="00E93FFC">
            <w:pPr>
              <w:jc w:val="center"/>
              <w:rPr>
                <w:rFonts w:ascii="Times New Roman" w:hAnsi="Times New Roman"/>
                <w:iCs w:val="0"/>
                <w:color w:val="000000"/>
                <w:sz w:val="22"/>
                <w:szCs w:val="22"/>
                <w:lang w:val="en-IN" w:eastAsia="en-IN"/>
              </w:rPr>
            </w:pPr>
            <w:r w:rsidRPr="00F91034">
              <w:rPr>
                <w:rFonts w:ascii="Times New Roman" w:hAnsi="Times New Roman"/>
                <w:iCs w:val="0"/>
                <w:color w:val="000000"/>
                <w:sz w:val="22"/>
                <w:szCs w:val="22"/>
                <w:lang w:val="en-IN" w:eastAsia="en-IN"/>
              </w:rPr>
              <w:t>05.018.0002</w:t>
            </w:r>
          </w:p>
        </w:tc>
        <w:tc>
          <w:tcPr>
            <w:tcW w:w="1529" w:type="dxa"/>
            <w:vMerge/>
            <w:tcBorders>
              <w:top w:val="single" w:sz="6" w:space="0" w:color="CCCCCC"/>
              <w:left w:val="single" w:sz="6" w:space="0" w:color="CCCCCC"/>
              <w:bottom w:val="single" w:sz="6" w:space="0" w:color="CCCCCC"/>
              <w:right w:val="single" w:sz="6" w:space="0" w:color="CCCCCC"/>
            </w:tcBorders>
            <w:vAlign w:val="center"/>
            <w:hideMark/>
          </w:tcPr>
          <w:p w14:paraId="129BD6F2" w14:textId="77777777" w:rsidR="00E93FFC" w:rsidRPr="00F91034" w:rsidRDefault="00E93FFC" w:rsidP="00E93FFC">
            <w:pPr>
              <w:rPr>
                <w:rFonts w:ascii="Times New Roman" w:hAnsi="Times New Roman"/>
                <w:iCs w:val="0"/>
                <w:color w:val="000000"/>
                <w:sz w:val="22"/>
                <w:szCs w:val="22"/>
                <w:lang w:val="en-IN" w:eastAsia="en-IN"/>
              </w:rPr>
            </w:pPr>
          </w:p>
        </w:tc>
      </w:tr>
      <w:tr w:rsidR="00E93FFC" w:rsidRPr="00E93FFC" w14:paraId="4F233103" w14:textId="77777777" w:rsidTr="002832C3">
        <w:trPr>
          <w:trHeight w:val="315"/>
        </w:trPr>
        <w:tc>
          <w:tcPr>
            <w:tcW w:w="1377"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125EC0B9" w14:textId="77777777" w:rsidR="00E93FFC" w:rsidRPr="00F91034" w:rsidRDefault="00E93FFC" w:rsidP="00E93FFC">
            <w:pPr>
              <w:rPr>
                <w:rFonts w:ascii="Times New Roman" w:hAnsi="Times New Roman"/>
                <w:iCs w:val="0"/>
                <w:color w:val="000000"/>
                <w:sz w:val="22"/>
                <w:szCs w:val="22"/>
                <w:lang w:val="en-IN" w:eastAsia="en-IN"/>
              </w:rPr>
            </w:pPr>
            <w:r w:rsidRPr="00F91034">
              <w:rPr>
                <w:rFonts w:ascii="Times New Roman" w:hAnsi="Times New Roman"/>
                <w:iCs w:val="0"/>
                <w:color w:val="000000"/>
                <w:sz w:val="22"/>
                <w:szCs w:val="22"/>
                <w:lang w:val="en-IN" w:eastAsia="en-IN"/>
              </w:rPr>
              <w:t>Allergy Status</w:t>
            </w:r>
          </w:p>
        </w:tc>
        <w:tc>
          <w:tcPr>
            <w:tcW w:w="292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58142171" w14:textId="77777777" w:rsidR="00E93FFC" w:rsidRPr="00F91034" w:rsidRDefault="00E93FFC" w:rsidP="00E93FFC">
            <w:pPr>
              <w:rPr>
                <w:rFonts w:ascii="Times New Roman" w:hAnsi="Times New Roman"/>
                <w:iCs w:val="0"/>
                <w:sz w:val="22"/>
                <w:szCs w:val="22"/>
                <w:lang w:val="en-IN" w:eastAsia="en-IN"/>
              </w:rPr>
            </w:pPr>
            <w:proofErr w:type="spellStart"/>
            <w:r w:rsidRPr="00F91034">
              <w:rPr>
                <w:rFonts w:ascii="Times New Roman" w:hAnsi="Times New Roman"/>
                <w:iCs w:val="0"/>
                <w:sz w:val="22"/>
                <w:szCs w:val="22"/>
                <w:lang w:val="en-IN" w:eastAsia="en-IN"/>
              </w:rPr>
              <w:t>AllergyIntolerance.clinicalStatus</w:t>
            </w:r>
            <w:proofErr w:type="spellEnd"/>
          </w:p>
        </w:tc>
        <w:tc>
          <w:tcPr>
            <w:tcW w:w="127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1753DAA6" w14:textId="77777777" w:rsidR="00E93FFC" w:rsidRPr="00F91034" w:rsidRDefault="00E93FFC" w:rsidP="00E93FFC">
            <w:pPr>
              <w:rPr>
                <w:rFonts w:ascii="Times New Roman" w:hAnsi="Times New Roman"/>
                <w:iCs w:val="0"/>
                <w:color w:val="000000"/>
                <w:sz w:val="22"/>
                <w:szCs w:val="22"/>
                <w:lang w:val="en-IN" w:eastAsia="en-IN"/>
              </w:rPr>
            </w:pPr>
            <w:r w:rsidRPr="00F91034">
              <w:rPr>
                <w:rFonts w:ascii="Times New Roman" w:hAnsi="Times New Roman"/>
                <w:iCs w:val="0"/>
                <w:color w:val="000000"/>
                <w:sz w:val="22"/>
                <w:szCs w:val="22"/>
                <w:lang w:val="en-IN" w:eastAsia="en-IN"/>
              </w:rPr>
              <w:t>0 to many</w:t>
            </w:r>
          </w:p>
        </w:tc>
        <w:tc>
          <w:tcPr>
            <w:tcW w:w="1368"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06F7C9AE" w14:textId="77777777" w:rsidR="00E93FFC" w:rsidRPr="00F91034" w:rsidRDefault="00E93FFC" w:rsidP="00E93FFC">
            <w:pPr>
              <w:rPr>
                <w:rFonts w:ascii="Times New Roman" w:hAnsi="Times New Roman"/>
                <w:iCs w:val="0"/>
                <w:color w:val="000000"/>
                <w:sz w:val="22"/>
                <w:szCs w:val="22"/>
                <w:lang w:val="en-IN" w:eastAsia="en-IN"/>
              </w:rPr>
            </w:pPr>
            <w:r w:rsidRPr="00F91034">
              <w:rPr>
                <w:rFonts w:ascii="Times New Roman" w:hAnsi="Times New Roman"/>
                <w:iCs w:val="0"/>
                <w:color w:val="000000"/>
                <w:sz w:val="22"/>
                <w:szCs w:val="22"/>
                <w:lang w:val="en-IN" w:eastAsia="en-IN"/>
              </w:rPr>
              <w:t>Mandatory</w:t>
            </w:r>
          </w:p>
        </w:tc>
        <w:tc>
          <w:tcPr>
            <w:tcW w:w="132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6B00D49A" w14:textId="77777777" w:rsidR="00E93FFC" w:rsidRPr="00F91034" w:rsidRDefault="00E93FFC" w:rsidP="00E93FFC">
            <w:pPr>
              <w:rPr>
                <w:rFonts w:ascii="Times New Roman" w:hAnsi="Times New Roman"/>
                <w:iCs w:val="0"/>
                <w:sz w:val="22"/>
                <w:szCs w:val="22"/>
                <w:lang w:val="en-IN" w:eastAsia="en-IN"/>
              </w:rPr>
            </w:pPr>
            <w:r w:rsidRPr="00F91034">
              <w:rPr>
                <w:rFonts w:ascii="Times New Roman" w:hAnsi="Times New Roman"/>
                <w:iCs w:val="0"/>
                <w:sz w:val="22"/>
                <w:szCs w:val="22"/>
                <w:lang w:val="en-IN" w:eastAsia="en-IN"/>
              </w:rPr>
              <w:t>Integer</w:t>
            </w:r>
          </w:p>
        </w:tc>
        <w:tc>
          <w:tcPr>
            <w:tcW w:w="113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19E90139" w14:textId="77777777" w:rsidR="00E93FFC" w:rsidRPr="00F91034" w:rsidRDefault="00E93FFC" w:rsidP="00E93FFC">
            <w:pPr>
              <w:rPr>
                <w:rFonts w:ascii="Times New Roman" w:hAnsi="Times New Roman"/>
                <w:iCs w:val="0"/>
                <w:sz w:val="22"/>
                <w:szCs w:val="22"/>
                <w:lang w:val="en-IN" w:eastAsia="en-IN"/>
              </w:rPr>
            </w:pPr>
            <w:r w:rsidRPr="00F91034">
              <w:rPr>
                <w:rFonts w:ascii="Times New Roman" w:hAnsi="Times New Roman"/>
                <w:iCs w:val="0"/>
                <w:sz w:val="22"/>
                <w:szCs w:val="22"/>
                <w:lang w:val="en-IN" w:eastAsia="en-IN"/>
              </w:rPr>
              <w:t>2</w:t>
            </w:r>
          </w:p>
        </w:tc>
        <w:tc>
          <w:tcPr>
            <w:tcW w:w="1843"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1AE0A321" w14:textId="77777777" w:rsidR="00E93FFC" w:rsidRPr="00F91034" w:rsidRDefault="00E93FFC" w:rsidP="00E93FFC">
            <w:pPr>
              <w:rPr>
                <w:rFonts w:ascii="Times New Roman" w:hAnsi="Times New Roman"/>
                <w:iCs w:val="0"/>
                <w:sz w:val="22"/>
                <w:szCs w:val="22"/>
                <w:lang w:val="en-IN" w:eastAsia="en-IN"/>
              </w:rPr>
            </w:pPr>
            <w:r w:rsidRPr="00F91034">
              <w:rPr>
                <w:rFonts w:ascii="Times New Roman" w:hAnsi="Times New Roman"/>
                <w:iCs w:val="0"/>
                <w:sz w:val="22"/>
                <w:szCs w:val="22"/>
                <w:lang w:val="en-IN" w:eastAsia="en-IN"/>
              </w:rPr>
              <w:t>CD05.021</w:t>
            </w:r>
          </w:p>
        </w:tc>
        <w:tc>
          <w:tcPr>
            <w:tcW w:w="127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36DEDE0A" w14:textId="77777777" w:rsidR="00E93FFC" w:rsidRPr="00F91034" w:rsidRDefault="00E93FFC" w:rsidP="00E93FFC">
            <w:pPr>
              <w:jc w:val="center"/>
              <w:rPr>
                <w:rFonts w:ascii="Times New Roman" w:hAnsi="Times New Roman"/>
                <w:iCs w:val="0"/>
                <w:color w:val="000000"/>
                <w:sz w:val="22"/>
                <w:szCs w:val="22"/>
                <w:lang w:val="en-IN" w:eastAsia="en-IN"/>
              </w:rPr>
            </w:pPr>
            <w:r w:rsidRPr="00F91034">
              <w:rPr>
                <w:rFonts w:ascii="Times New Roman" w:hAnsi="Times New Roman"/>
                <w:iCs w:val="0"/>
                <w:color w:val="000000"/>
                <w:sz w:val="22"/>
                <w:szCs w:val="22"/>
                <w:lang w:val="en-IN" w:eastAsia="en-IN"/>
              </w:rPr>
              <w:t>05.018.0008</w:t>
            </w:r>
          </w:p>
        </w:tc>
        <w:tc>
          <w:tcPr>
            <w:tcW w:w="1529" w:type="dxa"/>
            <w:vMerge/>
            <w:tcBorders>
              <w:top w:val="single" w:sz="6" w:space="0" w:color="CCCCCC"/>
              <w:left w:val="single" w:sz="6" w:space="0" w:color="CCCCCC"/>
              <w:bottom w:val="single" w:sz="6" w:space="0" w:color="CCCCCC"/>
              <w:right w:val="single" w:sz="6" w:space="0" w:color="CCCCCC"/>
            </w:tcBorders>
            <w:vAlign w:val="center"/>
            <w:hideMark/>
          </w:tcPr>
          <w:p w14:paraId="1EF8F030" w14:textId="77777777" w:rsidR="00E93FFC" w:rsidRPr="00F91034" w:rsidRDefault="00E93FFC" w:rsidP="00E93FFC">
            <w:pPr>
              <w:rPr>
                <w:rFonts w:ascii="Times New Roman" w:hAnsi="Times New Roman"/>
                <w:iCs w:val="0"/>
                <w:color w:val="000000"/>
                <w:sz w:val="22"/>
                <w:szCs w:val="22"/>
                <w:lang w:val="en-IN" w:eastAsia="en-IN"/>
              </w:rPr>
            </w:pPr>
          </w:p>
        </w:tc>
      </w:tr>
      <w:tr w:rsidR="00E93FFC" w:rsidRPr="00E93FFC" w14:paraId="3C085E1E" w14:textId="77777777" w:rsidTr="002832C3">
        <w:trPr>
          <w:trHeight w:val="315"/>
        </w:trPr>
        <w:tc>
          <w:tcPr>
            <w:tcW w:w="1377"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141C162F" w14:textId="77777777" w:rsidR="00E93FFC" w:rsidRPr="00F91034" w:rsidRDefault="00E93FFC" w:rsidP="00E93FFC">
            <w:pPr>
              <w:rPr>
                <w:rFonts w:ascii="Times New Roman" w:hAnsi="Times New Roman"/>
                <w:iCs w:val="0"/>
                <w:color w:val="000000"/>
                <w:sz w:val="22"/>
                <w:szCs w:val="22"/>
                <w:lang w:val="en-IN" w:eastAsia="en-IN"/>
              </w:rPr>
            </w:pPr>
            <w:r w:rsidRPr="00F91034">
              <w:rPr>
                <w:rFonts w:ascii="Times New Roman" w:hAnsi="Times New Roman"/>
                <w:iCs w:val="0"/>
                <w:color w:val="000000"/>
                <w:sz w:val="22"/>
                <w:szCs w:val="22"/>
                <w:lang w:val="en-IN" w:eastAsia="en-IN"/>
              </w:rPr>
              <w:t>Author Time</w:t>
            </w:r>
          </w:p>
        </w:tc>
        <w:tc>
          <w:tcPr>
            <w:tcW w:w="292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148BD79A" w14:textId="77777777" w:rsidR="00E93FFC" w:rsidRPr="00F91034" w:rsidRDefault="00E93FFC" w:rsidP="00E93FFC">
            <w:pPr>
              <w:rPr>
                <w:rFonts w:ascii="Times New Roman" w:hAnsi="Times New Roman"/>
                <w:iCs w:val="0"/>
                <w:sz w:val="22"/>
                <w:szCs w:val="22"/>
                <w:lang w:val="en-IN" w:eastAsia="en-IN"/>
              </w:rPr>
            </w:pPr>
            <w:proofErr w:type="spellStart"/>
            <w:r w:rsidRPr="00F91034">
              <w:rPr>
                <w:rFonts w:ascii="Times New Roman" w:hAnsi="Times New Roman"/>
                <w:iCs w:val="0"/>
                <w:sz w:val="22"/>
                <w:szCs w:val="22"/>
                <w:lang w:val="en-IN" w:eastAsia="en-IN"/>
              </w:rPr>
              <w:t>AllergyIntolerance.onset</w:t>
            </w:r>
            <w:proofErr w:type="spellEnd"/>
            <w:r w:rsidRPr="00F91034">
              <w:rPr>
                <w:rFonts w:ascii="Times New Roman" w:hAnsi="Times New Roman"/>
                <w:iCs w:val="0"/>
                <w:sz w:val="22"/>
                <w:szCs w:val="22"/>
                <w:lang w:val="en-IN" w:eastAsia="en-IN"/>
              </w:rPr>
              <w:t>[x]</w:t>
            </w:r>
          </w:p>
        </w:tc>
        <w:tc>
          <w:tcPr>
            <w:tcW w:w="127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53DAF035" w14:textId="77777777" w:rsidR="00E93FFC" w:rsidRPr="00F91034" w:rsidRDefault="00E93FFC" w:rsidP="00E93FFC">
            <w:pPr>
              <w:jc w:val="right"/>
              <w:rPr>
                <w:rFonts w:ascii="Times New Roman" w:hAnsi="Times New Roman"/>
                <w:iCs w:val="0"/>
                <w:color w:val="000000"/>
                <w:sz w:val="22"/>
                <w:szCs w:val="22"/>
                <w:lang w:val="en-IN" w:eastAsia="en-IN"/>
              </w:rPr>
            </w:pPr>
            <w:r w:rsidRPr="00F91034">
              <w:rPr>
                <w:rFonts w:ascii="Times New Roman" w:hAnsi="Times New Roman"/>
                <w:iCs w:val="0"/>
                <w:color w:val="000000"/>
                <w:sz w:val="22"/>
                <w:szCs w:val="22"/>
                <w:lang w:val="en-IN" w:eastAsia="en-IN"/>
              </w:rPr>
              <w:t>1</w:t>
            </w:r>
          </w:p>
        </w:tc>
        <w:tc>
          <w:tcPr>
            <w:tcW w:w="1368"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113E031D" w14:textId="77777777" w:rsidR="00E93FFC" w:rsidRPr="00F91034" w:rsidRDefault="00E93FFC" w:rsidP="00E93FFC">
            <w:pPr>
              <w:rPr>
                <w:rFonts w:ascii="Times New Roman" w:hAnsi="Times New Roman"/>
                <w:iCs w:val="0"/>
                <w:color w:val="000000"/>
                <w:sz w:val="22"/>
                <w:szCs w:val="22"/>
                <w:lang w:val="en-IN" w:eastAsia="en-IN"/>
              </w:rPr>
            </w:pPr>
            <w:r w:rsidRPr="00F91034">
              <w:rPr>
                <w:rFonts w:ascii="Times New Roman" w:hAnsi="Times New Roman"/>
                <w:iCs w:val="0"/>
                <w:color w:val="000000"/>
                <w:sz w:val="22"/>
                <w:szCs w:val="22"/>
                <w:lang w:val="en-IN" w:eastAsia="en-IN"/>
              </w:rPr>
              <w:t>Optional</w:t>
            </w:r>
          </w:p>
        </w:tc>
        <w:tc>
          <w:tcPr>
            <w:tcW w:w="132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130A2B8E" w14:textId="77777777" w:rsidR="00E93FFC" w:rsidRPr="00F91034" w:rsidRDefault="00E93FFC" w:rsidP="00E93FFC">
            <w:pPr>
              <w:rPr>
                <w:rFonts w:ascii="Times New Roman" w:hAnsi="Times New Roman"/>
                <w:iCs w:val="0"/>
                <w:sz w:val="22"/>
                <w:szCs w:val="22"/>
                <w:lang w:val="en-IN" w:eastAsia="en-IN"/>
              </w:rPr>
            </w:pPr>
            <w:r w:rsidRPr="00F91034">
              <w:rPr>
                <w:rFonts w:ascii="Times New Roman" w:hAnsi="Times New Roman"/>
                <w:iCs w:val="0"/>
                <w:sz w:val="22"/>
                <w:szCs w:val="22"/>
                <w:lang w:val="en-IN" w:eastAsia="en-IN"/>
              </w:rPr>
              <w:t>HH:MM:SS</w:t>
            </w:r>
          </w:p>
        </w:tc>
        <w:tc>
          <w:tcPr>
            <w:tcW w:w="113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0835AD06" w14:textId="77777777" w:rsidR="00E93FFC" w:rsidRPr="00F91034" w:rsidRDefault="00E93FFC" w:rsidP="00E93FFC">
            <w:pPr>
              <w:rPr>
                <w:rFonts w:ascii="Times New Roman" w:hAnsi="Times New Roman"/>
                <w:iCs w:val="0"/>
                <w:sz w:val="22"/>
                <w:szCs w:val="22"/>
                <w:lang w:val="en-IN" w:eastAsia="en-IN"/>
              </w:rPr>
            </w:pPr>
            <w:r w:rsidRPr="00F91034">
              <w:rPr>
                <w:rFonts w:ascii="Times New Roman" w:hAnsi="Times New Roman"/>
                <w:iCs w:val="0"/>
                <w:sz w:val="22"/>
                <w:szCs w:val="22"/>
                <w:lang w:val="en-IN" w:eastAsia="en-IN"/>
              </w:rPr>
              <w:t>8</w:t>
            </w:r>
          </w:p>
        </w:tc>
        <w:tc>
          <w:tcPr>
            <w:tcW w:w="1843"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0E3B68C5" w14:textId="77777777" w:rsidR="00E93FFC" w:rsidRPr="00F91034" w:rsidRDefault="00E93FFC" w:rsidP="00E93FFC">
            <w:pPr>
              <w:rPr>
                <w:rFonts w:ascii="Times New Roman" w:hAnsi="Times New Roman"/>
                <w:iCs w:val="0"/>
                <w:sz w:val="22"/>
                <w:szCs w:val="22"/>
                <w:lang w:val="en-IN" w:eastAsia="en-IN"/>
              </w:rPr>
            </w:pPr>
          </w:p>
        </w:tc>
        <w:tc>
          <w:tcPr>
            <w:tcW w:w="127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182EF9C7" w14:textId="77777777" w:rsidR="00E93FFC" w:rsidRPr="00F91034" w:rsidRDefault="00E93FFC" w:rsidP="00E93FFC">
            <w:pPr>
              <w:jc w:val="center"/>
              <w:rPr>
                <w:rFonts w:ascii="Times New Roman" w:hAnsi="Times New Roman"/>
                <w:iCs w:val="0"/>
                <w:color w:val="000000"/>
                <w:sz w:val="22"/>
                <w:szCs w:val="22"/>
                <w:lang w:val="en-IN" w:eastAsia="en-IN"/>
              </w:rPr>
            </w:pPr>
            <w:r w:rsidRPr="00F91034">
              <w:rPr>
                <w:rFonts w:ascii="Times New Roman" w:hAnsi="Times New Roman"/>
                <w:iCs w:val="0"/>
                <w:color w:val="000000"/>
                <w:sz w:val="22"/>
                <w:szCs w:val="22"/>
                <w:lang w:val="en-IN" w:eastAsia="en-IN"/>
              </w:rPr>
              <w:t>05.019.0001</w:t>
            </w:r>
          </w:p>
        </w:tc>
        <w:tc>
          <w:tcPr>
            <w:tcW w:w="1529" w:type="dxa"/>
            <w:vMerge w:val="restart"/>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5D310136" w14:textId="77777777" w:rsidR="00E93FFC" w:rsidRPr="00F91034" w:rsidRDefault="00E93FFC" w:rsidP="00E93FFC">
            <w:pPr>
              <w:rPr>
                <w:rFonts w:ascii="Times New Roman" w:hAnsi="Times New Roman"/>
                <w:iCs w:val="0"/>
                <w:sz w:val="22"/>
                <w:szCs w:val="22"/>
                <w:lang w:val="en-IN" w:eastAsia="en-IN"/>
              </w:rPr>
            </w:pPr>
            <w:r w:rsidRPr="00F91034">
              <w:rPr>
                <w:rFonts w:ascii="Times New Roman" w:hAnsi="Times New Roman"/>
                <w:iCs w:val="0"/>
                <w:sz w:val="22"/>
                <w:szCs w:val="22"/>
                <w:lang w:val="en-IN" w:eastAsia="en-IN"/>
              </w:rPr>
              <w:t>To be maintained internally</w:t>
            </w:r>
          </w:p>
        </w:tc>
      </w:tr>
      <w:tr w:rsidR="00E93FFC" w:rsidRPr="00E93FFC" w14:paraId="12FCF244" w14:textId="77777777" w:rsidTr="002832C3">
        <w:trPr>
          <w:trHeight w:val="315"/>
        </w:trPr>
        <w:tc>
          <w:tcPr>
            <w:tcW w:w="1377"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280F7526" w14:textId="77777777" w:rsidR="00E93FFC" w:rsidRPr="00F91034" w:rsidRDefault="00E93FFC" w:rsidP="00E93FFC">
            <w:pPr>
              <w:rPr>
                <w:rFonts w:ascii="Times New Roman" w:hAnsi="Times New Roman"/>
                <w:iCs w:val="0"/>
                <w:color w:val="000000"/>
                <w:sz w:val="22"/>
                <w:szCs w:val="22"/>
                <w:lang w:val="en-IN" w:eastAsia="en-IN"/>
              </w:rPr>
            </w:pPr>
            <w:r w:rsidRPr="00F91034">
              <w:rPr>
                <w:rFonts w:ascii="Times New Roman" w:hAnsi="Times New Roman"/>
                <w:iCs w:val="0"/>
                <w:color w:val="000000"/>
                <w:sz w:val="22"/>
                <w:szCs w:val="22"/>
                <w:lang w:val="en-IN" w:eastAsia="en-IN"/>
              </w:rPr>
              <w:t>Author Date</w:t>
            </w:r>
          </w:p>
        </w:tc>
        <w:tc>
          <w:tcPr>
            <w:tcW w:w="292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740DFAE2" w14:textId="77777777" w:rsidR="00E93FFC" w:rsidRPr="00F91034" w:rsidRDefault="00E93FFC" w:rsidP="00E93FFC">
            <w:pPr>
              <w:rPr>
                <w:rFonts w:ascii="Times New Roman" w:hAnsi="Times New Roman"/>
                <w:iCs w:val="0"/>
                <w:sz w:val="22"/>
                <w:szCs w:val="22"/>
                <w:lang w:val="en-IN" w:eastAsia="en-IN"/>
              </w:rPr>
            </w:pPr>
            <w:proofErr w:type="spellStart"/>
            <w:r w:rsidRPr="00F91034">
              <w:rPr>
                <w:rFonts w:ascii="Times New Roman" w:hAnsi="Times New Roman"/>
                <w:iCs w:val="0"/>
                <w:sz w:val="22"/>
                <w:szCs w:val="22"/>
                <w:lang w:val="en-IN" w:eastAsia="en-IN"/>
              </w:rPr>
              <w:t>AllergyIntolerance.onset</w:t>
            </w:r>
            <w:proofErr w:type="spellEnd"/>
            <w:r w:rsidRPr="00F91034">
              <w:rPr>
                <w:rFonts w:ascii="Times New Roman" w:hAnsi="Times New Roman"/>
                <w:iCs w:val="0"/>
                <w:sz w:val="22"/>
                <w:szCs w:val="22"/>
                <w:lang w:val="en-IN" w:eastAsia="en-IN"/>
              </w:rPr>
              <w:t>[x]</w:t>
            </w:r>
          </w:p>
        </w:tc>
        <w:tc>
          <w:tcPr>
            <w:tcW w:w="127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575EA643" w14:textId="77777777" w:rsidR="00E93FFC" w:rsidRPr="00F91034" w:rsidRDefault="00E93FFC" w:rsidP="00E93FFC">
            <w:pPr>
              <w:jc w:val="right"/>
              <w:rPr>
                <w:rFonts w:ascii="Times New Roman" w:hAnsi="Times New Roman"/>
                <w:iCs w:val="0"/>
                <w:color w:val="000000"/>
                <w:sz w:val="22"/>
                <w:szCs w:val="22"/>
                <w:lang w:val="en-IN" w:eastAsia="en-IN"/>
              </w:rPr>
            </w:pPr>
            <w:r w:rsidRPr="00F91034">
              <w:rPr>
                <w:rFonts w:ascii="Times New Roman" w:hAnsi="Times New Roman"/>
                <w:iCs w:val="0"/>
                <w:color w:val="000000"/>
                <w:sz w:val="22"/>
                <w:szCs w:val="22"/>
                <w:lang w:val="en-IN" w:eastAsia="en-IN"/>
              </w:rPr>
              <w:t>1</w:t>
            </w:r>
          </w:p>
        </w:tc>
        <w:tc>
          <w:tcPr>
            <w:tcW w:w="1368"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651D4369" w14:textId="77777777" w:rsidR="00E93FFC" w:rsidRPr="00F91034" w:rsidRDefault="00E93FFC" w:rsidP="00E93FFC">
            <w:pPr>
              <w:rPr>
                <w:rFonts w:ascii="Times New Roman" w:hAnsi="Times New Roman"/>
                <w:iCs w:val="0"/>
                <w:color w:val="000000"/>
                <w:sz w:val="22"/>
                <w:szCs w:val="22"/>
                <w:lang w:val="en-IN" w:eastAsia="en-IN"/>
              </w:rPr>
            </w:pPr>
            <w:r w:rsidRPr="00F91034">
              <w:rPr>
                <w:rFonts w:ascii="Times New Roman" w:hAnsi="Times New Roman"/>
                <w:iCs w:val="0"/>
                <w:color w:val="000000"/>
                <w:sz w:val="22"/>
                <w:szCs w:val="22"/>
                <w:lang w:val="en-IN" w:eastAsia="en-IN"/>
              </w:rPr>
              <w:t>Optional</w:t>
            </w:r>
          </w:p>
        </w:tc>
        <w:tc>
          <w:tcPr>
            <w:tcW w:w="132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2EB002A4" w14:textId="77777777" w:rsidR="00E93FFC" w:rsidRPr="00F91034" w:rsidRDefault="00E93FFC" w:rsidP="00E93FFC">
            <w:pPr>
              <w:rPr>
                <w:rFonts w:ascii="Times New Roman" w:hAnsi="Times New Roman"/>
                <w:iCs w:val="0"/>
                <w:sz w:val="22"/>
                <w:szCs w:val="22"/>
                <w:lang w:val="en-IN" w:eastAsia="en-IN"/>
              </w:rPr>
            </w:pPr>
            <w:r w:rsidRPr="00F91034">
              <w:rPr>
                <w:rFonts w:ascii="Times New Roman" w:hAnsi="Times New Roman"/>
                <w:iCs w:val="0"/>
                <w:sz w:val="22"/>
                <w:szCs w:val="22"/>
                <w:lang w:val="en-IN" w:eastAsia="en-IN"/>
              </w:rPr>
              <w:t>Refer to Date (G00.01)</w:t>
            </w:r>
          </w:p>
        </w:tc>
        <w:tc>
          <w:tcPr>
            <w:tcW w:w="113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31620BD8" w14:textId="77777777" w:rsidR="00E93FFC" w:rsidRPr="00F91034" w:rsidRDefault="00E93FFC" w:rsidP="00E93FFC">
            <w:pPr>
              <w:rPr>
                <w:rFonts w:ascii="Times New Roman" w:hAnsi="Times New Roman"/>
                <w:iCs w:val="0"/>
                <w:sz w:val="22"/>
                <w:szCs w:val="22"/>
                <w:lang w:val="en-IN" w:eastAsia="en-IN"/>
              </w:rPr>
            </w:pPr>
          </w:p>
        </w:tc>
        <w:tc>
          <w:tcPr>
            <w:tcW w:w="1843"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196D3523" w14:textId="77777777" w:rsidR="00E93FFC" w:rsidRPr="00F91034" w:rsidRDefault="00E93FFC" w:rsidP="00E93FFC">
            <w:pPr>
              <w:rPr>
                <w:rFonts w:ascii="Times New Roman" w:hAnsi="Times New Roman"/>
                <w:iCs w:val="0"/>
                <w:lang w:val="en-IN" w:eastAsia="en-IN"/>
              </w:rPr>
            </w:pPr>
          </w:p>
        </w:tc>
        <w:tc>
          <w:tcPr>
            <w:tcW w:w="127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0D9C4720" w14:textId="77777777" w:rsidR="00E93FFC" w:rsidRPr="00F91034" w:rsidRDefault="00E93FFC" w:rsidP="00E93FFC">
            <w:pPr>
              <w:jc w:val="center"/>
              <w:rPr>
                <w:rFonts w:ascii="Times New Roman" w:hAnsi="Times New Roman"/>
                <w:iCs w:val="0"/>
                <w:color w:val="000000"/>
                <w:sz w:val="22"/>
                <w:szCs w:val="22"/>
                <w:lang w:val="en-IN" w:eastAsia="en-IN"/>
              </w:rPr>
            </w:pPr>
            <w:r w:rsidRPr="00F91034">
              <w:rPr>
                <w:rFonts w:ascii="Times New Roman" w:hAnsi="Times New Roman"/>
                <w:iCs w:val="0"/>
                <w:color w:val="000000"/>
                <w:sz w:val="22"/>
                <w:szCs w:val="22"/>
                <w:lang w:val="en-IN" w:eastAsia="en-IN"/>
              </w:rPr>
              <w:t>05.019.0002</w:t>
            </w:r>
          </w:p>
        </w:tc>
        <w:tc>
          <w:tcPr>
            <w:tcW w:w="1529" w:type="dxa"/>
            <w:vMerge/>
            <w:tcBorders>
              <w:top w:val="single" w:sz="6" w:space="0" w:color="CCCCCC"/>
              <w:left w:val="single" w:sz="6" w:space="0" w:color="CCCCCC"/>
              <w:bottom w:val="single" w:sz="6" w:space="0" w:color="CCCCCC"/>
              <w:right w:val="single" w:sz="6" w:space="0" w:color="CCCCCC"/>
            </w:tcBorders>
            <w:vAlign w:val="center"/>
            <w:hideMark/>
          </w:tcPr>
          <w:p w14:paraId="3F614E13" w14:textId="77777777" w:rsidR="00E93FFC" w:rsidRPr="00F91034" w:rsidRDefault="00E93FFC" w:rsidP="00E93FFC">
            <w:pPr>
              <w:rPr>
                <w:rFonts w:ascii="Times New Roman" w:hAnsi="Times New Roman"/>
                <w:iCs w:val="0"/>
                <w:sz w:val="22"/>
                <w:szCs w:val="22"/>
                <w:lang w:val="en-IN" w:eastAsia="en-IN"/>
              </w:rPr>
            </w:pPr>
          </w:p>
        </w:tc>
      </w:tr>
      <w:tr w:rsidR="00E93FFC" w:rsidRPr="00E93FFC" w14:paraId="759D9BA9" w14:textId="77777777" w:rsidTr="002832C3">
        <w:trPr>
          <w:trHeight w:val="315"/>
        </w:trPr>
        <w:tc>
          <w:tcPr>
            <w:tcW w:w="1377"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0CE6D97F" w14:textId="77777777" w:rsidR="00E93FFC" w:rsidRPr="00F91034" w:rsidRDefault="00E93FFC" w:rsidP="00E93FFC">
            <w:pPr>
              <w:rPr>
                <w:rFonts w:ascii="Times New Roman" w:hAnsi="Times New Roman"/>
                <w:iCs w:val="0"/>
                <w:color w:val="000000"/>
                <w:sz w:val="22"/>
                <w:szCs w:val="22"/>
                <w:lang w:val="en-IN" w:eastAsia="en-IN"/>
              </w:rPr>
            </w:pPr>
            <w:r w:rsidRPr="00F91034">
              <w:rPr>
                <w:rFonts w:ascii="Times New Roman" w:hAnsi="Times New Roman"/>
                <w:iCs w:val="0"/>
                <w:color w:val="000000"/>
                <w:sz w:val="22"/>
                <w:szCs w:val="22"/>
                <w:lang w:val="en-IN" w:eastAsia="en-IN"/>
              </w:rPr>
              <w:t>Author ID</w:t>
            </w:r>
          </w:p>
        </w:tc>
        <w:tc>
          <w:tcPr>
            <w:tcW w:w="292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0F3298DC" w14:textId="77777777" w:rsidR="00E93FFC" w:rsidRPr="00F91034" w:rsidRDefault="00E93FFC" w:rsidP="00E93FFC">
            <w:pPr>
              <w:rPr>
                <w:rFonts w:ascii="Times New Roman" w:hAnsi="Times New Roman"/>
                <w:iCs w:val="0"/>
                <w:sz w:val="22"/>
                <w:szCs w:val="22"/>
                <w:lang w:val="en-IN" w:eastAsia="en-IN"/>
              </w:rPr>
            </w:pPr>
            <w:proofErr w:type="spellStart"/>
            <w:r w:rsidRPr="00F91034">
              <w:rPr>
                <w:rFonts w:ascii="Times New Roman" w:hAnsi="Times New Roman"/>
                <w:iCs w:val="0"/>
                <w:sz w:val="22"/>
                <w:szCs w:val="22"/>
                <w:lang w:val="en-IN" w:eastAsia="en-IN"/>
              </w:rPr>
              <w:t>AllergyIntolerance.asserter</w:t>
            </w:r>
            <w:proofErr w:type="spellEnd"/>
          </w:p>
        </w:tc>
        <w:tc>
          <w:tcPr>
            <w:tcW w:w="127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231EDA7C" w14:textId="77777777" w:rsidR="00E93FFC" w:rsidRPr="00F91034" w:rsidRDefault="00E93FFC" w:rsidP="00E93FFC">
            <w:pPr>
              <w:jc w:val="right"/>
              <w:rPr>
                <w:rFonts w:ascii="Times New Roman" w:hAnsi="Times New Roman"/>
                <w:iCs w:val="0"/>
                <w:color w:val="000000"/>
                <w:sz w:val="22"/>
                <w:szCs w:val="22"/>
                <w:lang w:val="en-IN" w:eastAsia="en-IN"/>
              </w:rPr>
            </w:pPr>
            <w:r w:rsidRPr="00F91034">
              <w:rPr>
                <w:rFonts w:ascii="Times New Roman" w:hAnsi="Times New Roman"/>
                <w:iCs w:val="0"/>
                <w:color w:val="000000"/>
                <w:sz w:val="22"/>
                <w:szCs w:val="22"/>
                <w:lang w:val="en-IN" w:eastAsia="en-IN"/>
              </w:rPr>
              <w:t>1</w:t>
            </w:r>
          </w:p>
        </w:tc>
        <w:tc>
          <w:tcPr>
            <w:tcW w:w="1368"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71B0811D" w14:textId="77777777" w:rsidR="00E93FFC" w:rsidRPr="00F91034" w:rsidRDefault="00E93FFC" w:rsidP="00E93FFC">
            <w:pPr>
              <w:rPr>
                <w:rFonts w:ascii="Times New Roman" w:hAnsi="Times New Roman"/>
                <w:iCs w:val="0"/>
                <w:color w:val="000000"/>
                <w:sz w:val="22"/>
                <w:szCs w:val="22"/>
                <w:lang w:val="en-IN" w:eastAsia="en-IN"/>
              </w:rPr>
            </w:pPr>
            <w:r w:rsidRPr="00F91034">
              <w:rPr>
                <w:rFonts w:ascii="Times New Roman" w:hAnsi="Times New Roman"/>
                <w:iCs w:val="0"/>
                <w:color w:val="000000"/>
                <w:sz w:val="22"/>
                <w:szCs w:val="22"/>
                <w:lang w:val="en-IN" w:eastAsia="en-IN"/>
              </w:rPr>
              <w:t>Mandatory</w:t>
            </w:r>
          </w:p>
        </w:tc>
        <w:tc>
          <w:tcPr>
            <w:tcW w:w="132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1B562CF9" w14:textId="77777777" w:rsidR="00E93FFC" w:rsidRPr="00F91034" w:rsidRDefault="00E93FFC" w:rsidP="00E93FFC">
            <w:pPr>
              <w:rPr>
                <w:rFonts w:ascii="Times New Roman" w:hAnsi="Times New Roman"/>
                <w:iCs w:val="0"/>
                <w:sz w:val="22"/>
                <w:szCs w:val="22"/>
                <w:lang w:val="en-IN" w:eastAsia="en-IN"/>
              </w:rPr>
            </w:pPr>
            <w:r w:rsidRPr="00F91034">
              <w:rPr>
                <w:rFonts w:ascii="Times New Roman" w:hAnsi="Times New Roman"/>
                <w:iCs w:val="0"/>
                <w:sz w:val="22"/>
                <w:szCs w:val="22"/>
                <w:lang w:val="en-IN" w:eastAsia="en-IN"/>
              </w:rPr>
              <w:t>Varchar</w:t>
            </w:r>
          </w:p>
        </w:tc>
        <w:tc>
          <w:tcPr>
            <w:tcW w:w="113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5408149D" w14:textId="77777777" w:rsidR="00E93FFC" w:rsidRPr="00F91034" w:rsidRDefault="00E93FFC" w:rsidP="00E93FFC">
            <w:pPr>
              <w:rPr>
                <w:rFonts w:ascii="Times New Roman" w:hAnsi="Times New Roman"/>
                <w:iCs w:val="0"/>
                <w:sz w:val="22"/>
                <w:szCs w:val="22"/>
                <w:lang w:val="en-IN" w:eastAsia="en-IN"/>
              </w:rPr>
            </w:pPr>
            <w:r w:rsidRPr="00F91034">
              <w:rPr>
                <w:rFonts w:ascii="Times New Roman" w:hAnsi="Times New Roman"/>
                <w:iCs w:val="0"/>
                <w:sz w:val="22"/>
                <w:szCs w:val="22"/>
                <w:lang w:val="en-IN" w:eastAsia="en-IN"/>
              </w:rPr>
              <w:t>18</w:t>
            </w:r>
          </w:p>
        </w:tc>
        <w:tc>
          <w:tcPr>
            <w:tcW w:w="1843"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550BA1CD" w14:textId="77777777" w:rsidR="00E93FFC" w:rsidRPr="00F91034" w:rsidRDefault="00E93FFC" w:rsidP="00E93FFC">
            <w:pPr>
              <w:rPr>
                <w:rFonts w:ascii="Times New Roman" w:hAnsi="Times New Roman"/>
                <w:iCs w:val="0"/>
                <w:sz w:val="22"/>
                <w:szCs w:val="22"/>
                <w:lang w:val="en-IN" w:eastAsia="en-IN"/>
              </w:rPr>
            </w:pPr>
          </w:p>
        </w:tc>
        <w:tc>
          <w:tcPr>
            <w:tcW w:w="127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3A4B1C5A" w14:textId="77777777" w:rsidR="00E93FFC" w:rsidRPr="00F91034" w:rsidRDefault="00E93FFC" w:rsidP="00E93FFC">
            <w:pPr>
              <w:jc w:val="center"/>
              <w:rPr>
                <w:rFonts w:ascii="Times New Roman" w:hAnsi="Times New Roman"/>
                <w:iCs w:val="0"/>
                <w:color w:val="000000"/>
                <w:sz w:val="22"/>
                <w:szCs w:val="22"/>
                <w:lang w:val="en-IN" w:eastAsia="en-IN"/>
              </w:rPr>
            </w:pPr>
            <w:r w:rsidRPr="00F91034">
              <w:rPr>
                <w:rFonts w:ascii="Times New Roman" w:hAnsi="Times New Roman"/>
                <w:iCs w:val="0"/>
                <w:color w:val="000000"/>
                <w:sz w:val="22"/>
                <w:szCs w:val="22"/>
                <w:lang w:val="en-IN" w:eastAsia="en-IN"/>
              </w:rPr>
              <w:t>05.002.0032</w:t>
            </w:r>
          </w:p>
        </w:tc>
        <w:tc>
          <w:tcPr>
            <w:tcW w:w="152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6E8B6B3B" w14:textId="77777777" w:rsidR="00E93FFC" w:rsidRPr="00F91034" w:rsidRDefault="00E93FFC" w:rsidP="00E93FFC">
            <w:pPr>
              <w:rPr>
                <w:rFonts w:ascii="Times New Roman" w:hAnsi="Times New Roman"/>
                <w:iCs w:val="0"/>
                <w:sz w:val="22"/>
                <w:szCs w:val="22"/>
                <w:lang w:val="en-IN" w:eastAsia="en-IN"/>
              </w:rPr>
            </w:pPr>
            <w:r w:rsidRPr="00F91034">
              <w:rPr>
                <w:rFonts w:ascii="Times New Roman" w:hAnsi="Times New Roman"/>
                <w:iCs w:val="0"/>
                <w:sz w:val="22"/>
                <w:szCs w:val="22"/>
                <w:lang w:val="en-IN" w:eastAsia="en-IN"/>
              </w:rPr>
              <w:t xml:space="preserve">Code of the Author who has authored the clinical information that need to be exchanged. E.g. provider who has authored patient </w:t>
            </w:r>
            <w:r w:rsidRPr="00F91034">
              <w:rPr>
                <w:rFonts w:ascii="Times New Roman" w:hAnsi="Times New Roman"/>
                <w:iCs w:val="0"/>
                <w:sz w:val="22"/>
                <w:szCs w:val="22"/>
                <w:lang w:val="en-IN" w:eastAsia="en-IN"/>
              </w:rPr>
              <w:lastRenderedPageBreak/>
              <w:t>discharge summary or referral notes.</w:t>
            </w:r>
          </w:p>
        </w:tc>
      </w:tr>
      <w:tr w:rsidR="00E93FFC" w:rsidRPr="00E93FFC" w14:paraId="7E1A4128" w14:textId="77777777" w:rsidTr="002832C3">
        <w:trPr>
          <w:trHeight w:val="315"/>
        </w:trPr>
        <w:tc>
          <w:tcPr>
            <w:tcW w:w="14048" w:type="dxa"/>
            <w:gridSpan w:val="9"/>
            <w:tcBorders>
              <w:top w:val="single" w:sz="6" w:space="0" w:color="CCCCCC"/>
              <w:left w:val="single" w:sz="6" w:space="0" w:color="CCCCCC"/>
              <w:bottom w:val="single" w:sz="6" w:space="0" w:color="CCCCCC"/>
              <w:right w:val="single" w:sz="6" w:space="0" w:color="CCCCCC"/>
            </w:tcBorders>
            <w:shd w:val="clear" w:color="auto" w:fill="8EAADB"/>
            <w:tcMar>
              <w:top w:w="0" w:type="dxa"/>
              <w:left w:w="45" w:type="dxa"/>
              <w:bottom w:w="0" w:type="dxa"/>
              <w:right w:w="45" w:type="dxa"/>
            </w:tcMar>
            <w:hideMark/>
          </w:tcPr>
          <w:p w14:paraId="3A698B85" w14:textId="77777777" w:rsidR="00E93FFC" w:rsidRPr="00F91034" w:rsidRDefault="00E93FFC" w:rsidP="00E93FFC">
            <w:pPr>
              <w:jc w:val="center"/>
              <w:rPr>
                <w:rFonts w:ascii="Times New Roman" w:hAnsi="Times New Roman"/>
                <w:b/>
                <w:bCs/>
                <w:iCs w:val="0"/>
                <w:color w:val="000000"/>
                <w:sz w:val="22"/>
                <w:szCs w:val="22"/>
                <w:lang w:val="en-IN" w:eastAsia="en-IN"/>
              </w:rPr>
            </w:pPr>
            <w:r w:rsidRPr="00F91034">
              <w:rPr>
                <w:rFonts w:ascii="Times New Roman" w:hAnsi="Times New Roman"/>
                <w:b/>
                <w:bCs/>
                <w:iCs w:val="0"/>
                <w:color w:val="000000"/>
                <w:sz w:val="22"/>
                <w:szCs w:val="22"/>
                <w:lang w:val="en-IN" w:eastAsia="en-IN"/>
              </w:rPr>
              <w:lastRenderedPageBreak/>
              <w:t>Observations</w:t>
            </w:r>
          </w:p>
        </w:tc>
      </w:tr>
      <w:tr w:rsidR="00E93FFC" w:rsidRPr="00E93FFC" w14:paraId="27D5DC2E" w14:textId="77777777" w:rsidTr="002832C3">
        <w:trPr>
          <w:trHeight w:val="315"/>
        </w:trPr>
        <w:tc>
          <w:tcPr>
            <w:tcW w:w="14048" w:type="dxa"/>
            <w:gridSpan w:val="9"/>
            <w:tcBorders>
              <w:top w:val="single" w:sz="6" w:space="0" w:color="CCCCCC"/>
              <w:left w:val="single" w:sz="6" w:space="0" w:color="CCCCCC"/>
              <w:bottom w:val="single" w:sz="6" w:space="0" w:color="CCCCCC"/>
              <w:right w:val="single" w:sz="6" w:space="0" w:color="CCCCCC"/>
            </w:tcBorders>
            <w:shd w:val="clear" w:color="auto" w:fill="D6DCE4"/>
            <w:tcMar>
              <w:top w:w="0" w:type="dxa"/>
              <w:left w:w="45" w:type="dxa"/>
              <w:bottom w:w="0" w:type="dxa"/>
              <w:right w:w="45" w:type="dxa"/>
            </w:tcMar>
            <w:hideMark/>
          </w:tcPr>
          <w:p w14:paraId="5042A58C" w14:textId="77777777" w:rsidR="00E93FFC" w:rsidRPr="00F91034" w:rsidRDefault="00E93FFC" w:rsidP="00E93FFC">
            <w:pPr>
              <w:jc w:val="center"/>
              <w:rPr>
                <w:rFonts w:ascii="Times New Roman" w:hAnsi="Times New Roman"/>
                <w:b/>
                <w:bCs/>
                <w:iCs w:val="0"/>
                <w:color w:val="000000"/>
                <w:sz w:val="22"/>
                <w:szCs w:val="22"/>
                <w:lang w:val="en-IN" w:eastAsia="en-IN"/>
              </w:rPr>
            </w:pPr>
            <w:r w:rsidRPr="00F91034">
              <w:rPr>
                <w:rFonts w:ascii="Times New Roman" w:hAnsi="Times New Roman"/>
                <w:b/>
                <w:bCs/>
                <w:iCs w:val="0"/>
                <w:color w:val="000000"/>
                <w:sz w:val="22"/>
                <w:szCs w:val="22"/>
                <w:lang w:val="en-IN" w:eastAsia="en-IN"/>
              </w:rPr>
              <w:t>Vitals https://www.hl7.org/fhir/observation-vitalsigns.html</w:t>
            </w:r>
          </w:p>
        </w:tc>
      </w:tr>
      <w:tr w:rsidR="00E93FFC" w:rsidRPr="00E93FFC" w14:paraId="656E9818" w14:textId="77777777" w:rsidTr="002832C3">
        <w:trPr>
          <w:trHeight w:val="315"/>
        </w:trPr>
        <w:tc>
          <w:tcPr>
            <w:tcW w:w="1377"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526C8EE7" w14:textId="77777777" w:rsidR="00E93FFC" w:rsidRPr="00F91034" w:rsidRDefault="00E93FFC" w:rsidP="00E93FFC">
            <w:pPr>
              <w:rPr>
                <w:rFonts w:ascii="Times New Roman" w:hAnsi="Times New Roman"/>
                <w:iCs w:val="0"/>
                <w:color w:val="000000"/>
                <w:sz w:val="22"/>
                <w:szCs w:val="22"/>
                <w:lang w:val="en-IN" w:eastAsia="en-IN"/>
              </w:rPr>
            </w:pPr>
            <w:r w:rsidRPr="00F91034">
              <w:rPr>
                <w:rFonts w:ascii="Times New Roman" w:hAnsi="Times New Roman"/>
                <w:iCs w:val="0"/>
                <w:color w:val="000000"/>
                <w:sz w:val="22"/>
                <w:szCs w:val="22"/>
                <w:lang w:val="en-IN" w:eastAsia="en-IN"/>
              </w:rPr>
              <w:t>Vital Sign Result Time</w:t>
            </w:r>
          </w:p>
        </w:tc>
        <w:tc>
          <w:tcPr>
            <w:tcW w:w="292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29B3049E" w14:textId="77777777" w:rsidR="00E93FFC" w:rsidRPr="00F91034" w:rsidRDefault="00E93FFC" w:rsidP="00E93FFC">
            <w:pPr>
              <w:rPr>
                <w:rFonts w:ascii="Times New Roman" w:hAnsi="Times New Roman"/>
                <w:iCs w:val="0"/>
                <w:sz w:val="22"/>
                <w:szCs w:val="22"/>
                <w:lang w:val="en-IN" w:eastAsia="en-IN"/>
              </w:rPr>
            </w:pPr>
            <w:proofErr w:type="spellStart"/>
            <w:r w:rsidRPr="00F91034">
              <w:rPr>
                <w:rFonts w:ascii="Times New Roman" w:hAnsi="Times New Roman"/>
                <w:iCs w:val="0"/>
                <w:sz w:val="22"/>
                <w:szCs w:val="22"/>
                <w:lang w:val="en-IN" w:eastAsia="en-IN"/>
              </w:rPr>
              <w:t>Observation.effective</w:t>
            </w:r>
            <w:proofErr w:type="spellEnd"/>
            <w:r w:rsidRPr="00F91034">
              <w:rPr>
                <w:rFonts w:ascii="Times New Roman" w:hAnsi="Times New Roman"/>
                <w:iCs w:val="0"/>
                <w:sz w:val="22"/>
                <w:szCs w:val="22"/>
                <w:lang w:val="en-IN" w:eastAsia="en-IN"/>
              </w:rPr>
              <w:t>[x]</w:t>
            </w:r>
          </w:p>
        </w:tc>
        <w:tc>
          <w:tcPr>
            <w:tcW w:w="127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53C4ECED" w14:textId="77777777" w:rsidR="00E93FFC" w:rsidRPr="00F91034" w:rsidRDefault="00E93FFC" w:rsidP="00E93FFC">
            <w:pPr>
              <w:rPr>
                <w:rFonts w:ascii="Times New Roman" w:hAnsi="Times New Roman"/>
                <w:iCs w:val="0"/>
                <w:color w:val="000000"/>
                <w:sz w:val="22"/>
                <w:szCs w:val="22"/>
                <w:lang w:val="en-IN" w:eastAsia="en-IN"/>
              </w:rPr>
            </w:pPr>
            <w:r w:rsidRPr="00F91034">
              <w:rPr>
                <w:rFonts w:ascii="Times New Roman" w:hAnsi="Times New Roman"/>
                <w:iCs w:val="0"/>
                <w:color w:val="000000"/>
                <w:sz w:val="22"/>
                <w:szCs w:val="22"/>
                <w:lang w:val="en-IN" w:eastAsia="en-IN"/>
              </w:rPr>
              <w:t>0 to many</w:t>
            </w:r>
          </w:p>
        </w:tc>
        <w:tc>
          <w:tcPr>
            <w:tcW w:w="1368"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44C21D89" w14:textId="77777777" w:rsidR="00E93FFC" w:rsidRPr="00F91034" w:rsidRDefault="00E93FFC" w:rsidP="00E93FFC">
            <w:pPr>
              <w:rPr>
                <w:rFonts w:ascii="Times New Roman" w:hAnsi="Times New Roman"/>
                <w:iCs w:val="0"/>
                <w:color w:val="000000"/>
                <w:sz w:val="22"/>
                <w:szCs w:val="22"/>
                <w:lang w:val="en-IN" w:eastAsia="en-IN"/>
              </w:rPr>
            </w:pPr>
            <w:r w:rsidRPr="00F91034">
              <w:rPr>
                <w:rFonts w:ascii="Times New Roman" w:hAnsi="Times New Roman"/>
                <w:iCs w:val="0"/>
                <w:color w:val="000000"/>
                <w:sz w:val="22"/>
                <w:szCs w:val="22"/>
                <w:lang w:val="en-IN" w:eastAsia="en-IN"/>
              </w:rPr>
              <w:t>Optional</w:t>
            </w:r>
          </w:p>
        </w:tc>
        <w:tc>
          <w:tcPr>
            <w:tcW w:w="132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65F3D7A6" w14:textId="77777777" w:rsidR="00E93FFC" w:rsidRPr="00F91034" w:rsidRDefault="00E93FFC" w:rsidP="00E93FFC">
            <w:pPr>
              <w:rPr>
                <w:rFonts w:ascii="Times New Roman" w:hAnsi="Times New Roman"/>
                <w:iCs w:val="0"/>
                <w:sz w:val="22"/>
                <w:szCs w:val="22"/>
                <w:lang w:val="en-IN" w:eastAsia="en-IN"/>
              </w:rPr>
            </w:pPr>
            <w:r w:rsidRPr="00F91034">
              <w:rPr>
                <w:rFonts w:ascii="Times New Roman" w:hAnsi="Times New Roman"/>
                <w:iCs w:val="0"/>
                <w:sz w:val="22"/>
                <w:szCs w:val="22"/>
                <w:lang w:val="en-IN" w:eastAsia="en-IN"/>
              </w:rPr>
              <w:t>HH:MM:SS</w:t>
            </w:r>
          </w:p>
        </w:tc>
        <w:tc>
          <w:tcPr>
            <w:tcW w:w="113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56A4F510" w14:textId="77777777" w:rsidR="00E93FFC" w:rsidRPr="00F91034" w:rsidRDefault="00E93FFC" w:rsidP="00E93FFC">
            <w:pPr>
              <w:rPr>
                <w:rFonts w:ascii="Times New Roman" w:hAnsi="Times New Roman"/>
                <w:iCs w:val="0"/>
                <w:sz w:val="22"/>
                <w:szCs w:val="22"/>
                <w:lang w:val="en-IN" w:eastAsia="en-IN"/>
              </w:rPr>
            </w:pPr>
            <w:r w:rsidRPr="00F91034">
              <w:rPr>
                <w:rFonts w:ascii="Times New Roman" w:hAnsi="Times New Roman"/>
                <w:iCs w:val="0"/>
                <w:sz w:val="22"/>
                <w:szCs w:val="22"/>
                <w:lang w:val="en-IN" w:eastAsia="en-IN"/>
              </w:rPr>
              <w:t>8</w:t>
            </w:r>
          </w:p>
        </w:tc>
        <w:tc>
          <w:tcPr>
            <w:tcW w:w="1843"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115A4706" w14:textId="77777777" w:rsidR="00E93FFC" w:rsidRPr="00F91034" w:rsidRDefault="00E93FFC" w:rsidP="00E93FFC">
            <w:pPr>
              <w:rPr>
                <w:rFonts w:ascii="Times New Roman" w:hAnsi="Times New Roman"/>
                <w:iCs w:val="0"/>
                <w:sz w:val="22"/>
                <w:szCs w:val="22"/>
                <w:lang w:val="en-IN" w:eastAsia="en-IN"/>
              </w:rPr>
            </w:pPr>
          </w:p>
        </w:tc>
        <w:tc>
          <w:tcPr>
            <w:tcW w:w="127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4F636D59" w14:textId="77777777" w:rsidR="00E93FFC" w:rsidRPr="00F91034" w:rsidRDefault="00E93FFC" w:rsidP="00E93FFC">
            <w:pPr>
              <w:jc w:val="center"/>
              <w:rPr>
                <w:rFonts w:ascii="Times New Roman" w:hAnsi="Times New Roman"/>
                <w:iCs w:val="0"/>
                <w:color w:val="000000"/>
                <w:sz w:val="22"/>
                <w:szCs w:val="22"/>
                <w:lang w:val="en-IN" w:eastAsia="en-IN"/>
              </w:rPr>
            </w:pPr>
            <w:r w:rsidRPr="00F91034">
              <w:rPr>
                <w:rFonts w:ascii="Times New Roman" w:hAnsi="Times New Roman"/>
                <w:iCs w:val="0"/>
                <w:color w:val="000000"/>
                <w:sz w:val="22"/>
                <w:szCs w:val="22"/>
                <w:lang w:val="en-IN" w:eastAsia="en-IN"/>
              </w:rPr>
              <w:t>05.017.0001</w:t>
            </w:r>
          </w:p>
        </w:tc>
        <w:tc>
          <w:tcPr>
            <w:tcW w:w="152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3466C3B4" w14:textId="77777777" w:rsidR="00E93FFC" w:rsidRPr="00F91034" w:rsidRDefault="00E93FFC" w:rsidP="00E93FFC">
            <w:pPr>
              <w:jc w:val="center"/>
              <w:rPr>
                <w:rFonts w:ascii="Times New Roman" w:hAnsi="Times New Roman"/>
                <w:iCs w:val="0"/>
                <w:color w:val="000000"/>
                <w:sz w:val="22"/>
                <w:szCs w:val="22"/>
                <w:lang w:val="en-IN" w:eastAsia="en-IN"/>
              </w:rPr>
            </w:pPr>
          </w:p>
        </w:tc>
      </w:tr>
      <w:tr w:rsidR="00E93FFC" w:rsidRPr="00E93FFC" w14:paraId="341DDA6C" w14:textId="77777777" w:rsidTr="002832C3">
        <w:trPr>
          <w:trHeight w:val="315"/>
        </w:trPr>
        <w:tc>
          <w:tcPr>
            <w:tcW w:w="1377"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5ECDCA67" w14:textId="77777777" w:rsidR="00E93FFC" w:rsidRPr="00F91034" w:rsidRDefault="00E93FFC" w:rsidP="00E93FFC">
            <w:pPr>
              <w:rPr>
                <w:rFonts w:ascii="Times New Roman" w:hAnsi="Times New Roman"/>
                <w:iCs w:val="0"/>
                <w:color w:val="000000"/>
                <w:sz w:val="22"/>
                <w:szCs w:val="22"/>
                <w:lang w:val="en-IN" w:eastAsia="en-IN"/>
              </w:rPr>
            </w:pPr>
            <w:r w:rsidRPr="00F91034">
              <w:rPr>
                <w:rFonts w:ascii="Times New Roman" w:hAnsi="Times New Roman"/>
                <w:iCs w:val="0"/>
                <w:color w:val="000000"/>
                <w:sz w:val="22"/>
                <w:szCs w:val="22"/>
                <w:lang w:val="en-IN" w:eastAsia="en-IN"/>
              </w:rPr>
              <w:t>Vital Sign Result Type</w:t>
            </w:r>
          </w:p>
        </w:tc>
        <w:tc>
          <w:tcPr>
            <w:tcW w:w="292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17DAAAA9" w14:textId="77777777" w:rsidR="00E93FFC" w:rsidRPr="00F91034" w:rsidRDefault="00E93FFC" w:rsidP="00E93FFC">
            <w:pPr>
              <w:rPr>
                <w:rFonts w:ascii="Times New Roman" w:hAnsi="Times New Roman"/>
                <w:iCs w:val="0"/>
                <w:color w:val="000000"/>
                <w:sz w:val="22"/>
                <w:szCs w:val="22"/>
                <w:lang w:val="en-IN" w:eastAsia="en-IN"/>
              </w:rPr>
            </w:pPr>
            <w:proofErr w:type="spellStart"/>
            <w:r w:rsidRPr="00F91034">
              <w:rPr>
                <w:rFonts w:ascii="Times New Roman" w:hAnsi="Times New Roman"/>
                <w:iCs w:val="0"/>
                <w:color w:val="000000"/>
                <w:sz w:val="22"/>
                <w:szCs w:val="22"/>
                <w:lang w:val="en-IN" w:eastAsia="en-IN"/>
              </w:rPr>
              <w:t>Observation.category</w:t>
            </w:r>
            <w:proofErr w:type="spellEnd"/>
          </w:p>
        </w:tc>
        <w:tc>
          <w:tcPr>
            <w:tcW w:w="127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3AD1D5AF" w14:textId="77777777" w:rsidR="00E93FFC" w:rsidRPr="00F91034" w:rsidRDefault="00E93FFC" w:rsidP="00E93FFC">
            <w:pPr>
              <w:rPr>
                <w:rFonts w:ascii="Times New Roman" w:hAnsi="Times New Roman"/>
                <w:iCs w:val="0"/>
                <w:color w:val="000000"/>
                <w:sz w:val="22"/>
                <w:szCs w:val="22"/>
                <w:lang w:val="en-IN" w:eastAsia="en-IN"/>
              </w:rPr>
            </w:pPr>
            <w:r w:rsidRPr="00F91034">
              <w:rPr>
                <w:rFonts w:ascii="Times New Roman" w:hAnsi="Times New Roman"/>
                <w:iCs w:val="0"/>
                <w:color w:val="000000"/>
                <w:sz w:val="22"/>
                <w:szCs w:val="22"/>
                <w:lang w:val="en-IN" w:eastAsia="en-IN"/>
              </w:rPr>
              <w:t>0 to many</w:t>
            </w:r>
          </w:p>
        </w:tc>
        <w:tc>
          <w:tcPr>
            <w:tcW w:w="1368"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1EFF6E92" w14:textId="77777777" w:rsidR="00E93FFC" w:rsidRPr="00F91034" w:rsidRDefault="00E93FFC" w:rsidP="00E93FFC">
            <w:pPr>
              <w:rPr>
                <w:rFonts w:ascii="Times New Roman" w:hAnsi="Times New Roman"/>
                <w:iCs w:val="0"/>
                <w:color w:val="000000"/>
                <w:sz w:val="22"/>
                <w:szCs w:val="22"/>
                <w:lang w:val="en-IN" w:eastAsia="en-IN"/>
              </w:rPr>
            </w:pPr>
            <w:r w:rsidRPr="00F91034">
              <w:rPr>
                <w:rFonts w:ascii="Times New Roman" w:hAnsi="Times New Roman"/>
                <w:iCs w:val="0"/>
                <w:color w:val="000000"/>
                <w:sz w:val="22"/>
                <w:szCs w:val="22"/>
                <w:lang w:val="en-IN" w:eastAsia="en-IN"/>
              </w:rPr>
              <w:t>Optional</w:t>
            </w:r>
          </w:p>
        </w:tc>
        <w:tc>
          <w:tcPr>
            <w:tcW w:w="132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4841A244" w14:textId="77777777" w:rsidR="00E93FFC" w:rsidRPr="00F91034" w:rsidRDefault="00E93FFC" w:rsidP="00E93FFC">
            <w:pPr>
              <w:rPr>
                <w:rFonts w:ascii="Times New Roman" w:hAnsi="Times New Roman"/>
                <w:iCs w:val="0"/>
                <w:sz w:val="22"/>
                <w:szCs w:val="22"/>
                <w:lang w:val="en-IN" w:eastAsia="en-IN"/>
              </w:rPr>
            </w:pPr>
            <w:r w:rsidRPr="00F91034">
              <w:rPr>
                <w:rFonts w:ascii="Times New Roman" w:hAnsi="Times New Roman"/>
                <w:iCs w:val="0"/>
                <w:sz w:val="22"/>
                <w:szCs w:val="22"/>
                <w:lang w:val="en-IN" w:eastAsia="en-IN"/>
              </w:rPr>
              <w:t>Integer</w:t>
            </w:r>
          </w:p>
        </w:tc>
        <w:tc>
          <w:tcPr>
            <w:tcW w:w="113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18FAF2A2" w14:textId="77777777" w:rsidR="00E93FFC" w:rsidRPr="00F91034" w:rsidRDefault="00E93FFC" w:rsidP="00E93FFC">
            <w:pPr>
              <w:rPr>
                <w:rFonts w:ascii="Times New Roman" w:hAnsi="Times New Roman"/>
                <w:iCs w:val="0"/>
                <w:sz w:val="22"/>
                <w:szCs w:val="22"/>
                <w:lang w:val="en-IN" w:eastAsia="en-IN"/>
              </w:rPr>
            </w:pPr>
            <w:r w:rsidRPr="00F91034">
              <w:rPr>
                <w:rFonts w:ascii="Times New Roman" w:hAnsi="Times New Roman"/>
                <w:iCs w:val="0"/>
                <w:sz w:val="22"/>
                <w:szCs w:val="22"/>
                <w:lang w:val="en-IN" w:eastAsia="en-IN"/>
              </w:rPr>
              <w:t>2</w:t>
            </w:r>
          </w:p>
        </w:tc>
        <w:tc>
          <w:tcPr>
            <w:tcW w:w="1843"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6E3AE1DA" w14:textId="77777777" w:rsidR="00E93FFC" w:rsidRPr="00F91034" w:rsidRDefault="00E93FFC" w:rsidP="00E93FFC">
            <w:pPr>
              <w:rPr>
                <w:rFonts w:ascii="Times New Roman" w:hAnsi="Times New Roman"/>
                <w:iCs w:val="0"/>
                <w:color w:val="000000"/>
                <w:sz w:val="22"/>
                <w:szCs w:val="22"/>
                <w:lang w:val="en-IN" w:eastAsia="en-IN"/>
              </w:rPr>
            </w:pPr>
            <w:r w:rsidRPr="00F91034">
              <w:rPr>
                <w:rFonts w:ascii="Times New Roman" w:hAnsi="Times New Roman"/>
                <w:iCs w:val="0"/>
                <w:color w:val="000000"/>
                <w:sz w:val="22"/>
                <w:szCs w:val="22"/>
                <w:lang w:val="en-IN" w:eastAsia="en-IN"/>
              </w:rPr>
              <w:t xml:space="preserve">CD05.038/ https://www.hl7.org/fhir/observation-vitalsigns.html/ </w:t>
            </w:r>
          </w:p>
        </w:tc>
        <w:tc>
          <w:tcPr>
            <w:tcW w:w="127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63F76074" w14:textId="77777777" w:rsidR="00E93FFC" w:rsidRPr="00F91034" w:rsidRDefault="00E93FFC" w:rsidP="00E93FFC">
            <w:pPr>
              <w:jc w:val="center"/>
              <w:rPr>
                <w:rFonts w:ascii="Times New Roman" w:hAnsi="Times New Roman"/>
                <w:iCs w:val="0"/>
                <w:color w:val="000000"/>
                <w:sz w:val="22"/>
                <w:szCs w:val="22"/>
                <w:lang w:val="en-IN" w:eastAsia="en-IN"/>
              </w:rPr>
            </w:pPr>
            <w:r w:rsidRPr="00F91034">
              <w:rPr>
                <w:rFonts w:ascii="Times New Roman" w:hAnsi="Times New Roman"/>
                <w:iCs w:val="0"/>
                <w:color w:val="000000"/>
                <w:sz w:val="22"/>
                <w:szCs w:val="22"/>
                <w:lang w:val="en-IN" w:eastAsia="en-IN"/>
              </w:rPr>
              <w:t>05.017.0002</w:t>
            </w:r>
          </w:p>
        </w:tc>
        <w:tc>
          <w:tcPr>
            <w:tcW w:w="152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243C3083" w14:textId="77777777" w:rsidR="00E93FFC" w:rsidRPr="00F91034" w:rsidRDefault="00E93FFC" w:rsidP="00E93FFC">
            <w:pPr>
              <w:jc w:val="center"/>
              <w:rPr>
                <w:rFonts w:ascii="Times New Roman" w:hAnsi="Times New Roman"/>
                <w:iCs w:val="0"/>
                <w:color w:val="000000"/>
                <w:sz w:val="22"/>
                <w:szCs w:val="22"/>
                <w:lang w:val="en-IN" w:eastAsia="en-IN"/>
              </w:rPr>
            </w:pPr>
          </w:p>
        </w:tc>
      </w:tr>
      <w:tr w:rsidR="00E93FFC" w:rsidRPr="00E93FFC" w14:paraId="31B8CC78" w14:textId="77777777" w:rsidTr="002832C3">
        <w:trPr>
          <w:trHeight w:val="315"/>
        </w:trPr>
        <w:tc>
          <w:tcPr>
            <w:tcW w:w="1377"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785129FD" w14:textId="77777777" w:rsidR="00E93FFC" w:rsidRPr="00F91034" w:rsidRDefault="00E93FFC" w:rsidP="00E93FFC">
            <w:pPr>
              <w:rPr>
                <w:rFonts w:ascii="Times New Roman" w:hAnsi="Times New Roman"/>
                <w:iCs w:val="0"/>
                <w:color w:val="000000"/>
                <w:sz w:val="22"/>
                <w:szCs w:val="22"/>
                <w:lang w:val="en-IN" w:eastAsia="en-IN"/>
              </w:rPr>
            </w:pPr>
            <w:r w:rsidRPr="00F91034">
              <w:rPr>
                <w:rFonts w:ascii="Times New Roman" w:hAnsi="Times New Roman"/>
                <w:iCs w:val="0"/>
                <w:color w:val="000000"/>
                <w:sz w:val="22"/>
                <w:szCs w:val="22"/>
                <w:lang w:val="en-IN" w:eastAsia="en-IN"/>
              </w:rPr>
              <w:t>Vital Signs Result Status</w:t>
            </w:r>
          </w:p>
        </w:tc>
        <w:tc>
          <w:tcPr>
            <w:tcW w:w="292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5CC4B70F" w14:textId="77777777" w:rsidR="00E93FFC" w:rsidRPr="00F91034" w:rsidRDefault="00E93FFC" w:rsidP="00E93FFC">
            <w:pPr>
              <w:rPr>
                <w:rFonts w:ascii="Times New Roman" w:hAnsi="Times New Roman"/>
                <w:iCs w:val="0"/>
                <w:color w:val="000000"/>
                <w:sz w:val="22"/>
                <w:szCs w:val="22"/>
                <w:lang w:val="en-IN" w:eastAsia="en-IN"/>
              </w:rPr>
            </w:pPr>
            <w:proofErr w:type="spellStart"/>
            <w:r w:rsidRPr="00F91034">
              <w:rPr>
                <w:rFonts w:ascii="Times New Roman" w:hAnsi="Times New Roman"/>
                <w:iCs w:val="0"/>
                <w:color w:val="000000"/>
                <w:sz w:val="22"/>
                <w:szCs w:val="22"/>
                <w:lang w:val="en-IN" w:eastAsia="en-IN"/>
              </w:rPr>
              <w:t>Observation.status</w:t>
            </w:r>
            <w:proofErr w:type="spellEnd"/>
          </w:p>
        </w:tc>
        <w:tc>
          <w:tcPr>
            <w:tcW w:w="127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01AFA6E0" w14:textId="77777777" w:rsidR="00E93FFC" w:rsidRPr="00F91034" w:rsidRDefault="00E93FFC" w:rsidP="00E93FFC">
            <w:pPr>
              <w:rPr>
                <w:rFonts w:ascii="Times New Roman" w:hAnsi="Times New Roman"/>
                <w:iCs w:val="0"/>
                <w:color w:val="000000"/>
                <w:sz w:val="22"/>
                <w:szCs w:val="22"/>
                <w:lang w:val="en-IN" w:eastAsia="en-IN"/>
              </w:rPr>
            </w:pPr>
            <w:r w:rsidRPr="00F91034">
              <w:rPr>
                <w:rFonts w:ascii="Times New Roman" w:hAnsi="Times New Roman"/>
                <w:iCs w:val="0"/>
                <w:color w:val="000000"/>
                <w:sz w:val="22"/>
                <w:szCs w:val="22"/>
                <w:lang w:val="en-IN" w:eastAsia="en-IN"/>
              </w:rPr>
              <w:t>0 to many</w:t>
            </w:r>
          </w:p>
        </w:tc>
        <w:tc>
          <w:tcPr>
            <w:tcW w:w="1368"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4AA18C7B" w14:textId="77777777" w:rsidR="00E93FFC" w:rsidRPr="00F91034" w:rsidRDefault="00E93FFC" w:rsidP="00E93FFC">
            <w:pPr>
              <w:rPr>
                <w:rFonts w:ascii="Times New Roman" w:hAnsi="Times New Roman"/>
                <w:iCs w:val="0"/>
                <w:color w:val="000000"/>
                <w:sz w:val="22"/>
                <w:szCs w:val="22"/>
                <w:lang w:val="en-IN" w:eastAsia="en-IN"/>
              </w:rPr>
            </w:pPr>
            <w:r w:rsidRPr="00F91034">
              <w:rPr>
                <w:rFonts w:ascii="Times New Roman" w:hAnsi="Times New Roman"/>
                <w:iCs w:val="0"/>
                <w:color w:val="000000"/>
                <w:sz w:val="22"/>
                <w:szCs w:val="22"/>
                <w:lang w:val="en-IN" w:eastAsia="en-IN"/>
              </w:rPr>
              <w:t>Mandatory</w:t>
            </w:r>
          </w:p>
        </w:tc>
        <w:tc>
          <w:tcPr>
            <w:tcW w:w="132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329731DD" w14:textId="77777777" w:rsidR="00E93FFC" w:rsidRPr="00F91034" w:rsidRDefault="00E93FFC" w:rsidP="00E93FFC">
            <w:pPr>
              <w:rPr>
                <w:rFonts w:ascii="Times New Roman" w:hAnsi="Times New Roman"/>
                <w:iCs w:val="0"/>
                <w:sz w:val="22"/>
                <w:szCs w:val="22"/>
                <w:lang w:val="en-IN" w:eastAsia="en-IN"/>
              </w:rPr>
            </w:pPr>
            <w:r w:rsidRPr="00F91034">
              <w:rPr>
                <w:rFonts w:ascii="Times New Roman" w:hAnsi="Times New Roman"/>
                <w:iCs w:val="0"/>
                <w:sz w:val="22"/>
                <w:szCs w:val="22"/>
                <w:lang w:val="en-IN" w:eastAsia="en-IN"/>
              </w:rPr>
              <w:t>Integer</w:t>
            </w:r>
          </w:p>
        </w:tc>
        <w:tc>
          <w:tcPr>
            <w:tcW w:w="113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6D60BA55" w14:textId="77777777" w:rsidR="00E93FFC" w:rsidRPr="00F91034" w:rsidRDefault="00E93FFC" w:rsidP="00E93FFC">
            <w:pPr>
              <w:rPr>
                <w:rFonts w:ascii="Times New Roman" w:hAnsi="Times New Roman"/>
                <w:iCs w:val="0"/>
                <w:sz w:val="22"/>
                <w:szCs w:val="22"/>
                <w:lang w:val="en-IN" w:eastAsia="en-IN"/>
              </w:rPr>
            </w:pPr>
            <w:r w:rsidRPr="00F91034">
              <w:rPr>
                <w:rFonts w:ascii="Times New Roman" w:hAnsi="Times New Roman"/>
                <w:iCs w:val="0"/>
                <w:sz w:val="22"/>
                <w:szCs w:val="22"/>
                <w:lang w:val="en-IN" w:eastAsia="en-IN"/>
              </w:rPr>
              <w:t>2</w:t>
            </w:r>
          </w:p>
        </w:tc>
        <w:tc>
          <w:tcPr>
            <w:tcW w:w="1843"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32D940EC" w14:textId="77777777" w:rsidR="00E93FFC" w:rsidRPr="00F91034" w:rsidRDefault="00E93FFC" w:rsidP="00E93FFC">
            <w:pPr>
              <w:rPr>
                <w:rFonts w:ascii="Times New Roman" w:hAnsi="Times New Roman"/>
                <w:iCs w:val="0"/>
                <w:sz w:val="22"/>
                <w:szCs w:val="22"/>
                <w:lang w:val="en-IN" w:eastAsia="en-IN"/>
              </w:rPr>
            </w:pPr>
            <w:r w:rsidRPr="00F91034">
              <w:rPr>
                <w:rFonts w:ascii="Times New Roman" w:hAnsi="Times New Roman"/>
                <w:iCs w:val="0"/>
                <w:sz w:val="22"/>
                <w:szCs w:val="22"/>
                <w:lang w:val="en-IN" w:eastAsia="en-IN"/>
              </w:rPr>
              <w:t>CD05.038</w:t>
            </w:r>
          </w:p>
        </w:tc>
        <w:tc>
          <w:tcPr>
            <w:tcW w:w="127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539C62E4" w14:textId="77777777" w:rsidR="00E93FFC" w:rsidRPr="00F91034" w:rsidRDefault="00E93FFC" w:rsidP="00E93FFC">
            <w:pPr>
              <w:jc w:val="center"/>
              <w:rPr>
                <w:rFonts w:ascii="Times New Roman" w:hAnsi="Times New Roman"/>
                <w:iCs w:val="0"/>
                <w:color w:val="000000"/>
                <w:sz w:val="22"/>
                <w:szCs w:val="22"/>
                <w:lang w:val="en-IN" w:eastAsia="en-IN"/>
              </w:rPr>
            </w:pPr>
            <w:r w:rsidRPr="00F91034">
              <w:rPr>
                <w:rFonts w:ascii="Times New Roman" w:hAnsi="Times New Roman"/>
                <w:iCs w:val="0"/>
                <w:color w:val="000000"/>
                <w:sz w:val="22"/>
                <w:szCs w:val="22"/>
                <w:lang w:val="en-IN" w:eastAsia="en-IN"/>
              </w:rPr>
              <w:t>05.017.0003</w:t>
            </w:r>
          </w:p>
        </w:tc>
        <w:tc>
          <w:tcPr>
            <w:tcW w:w="1529" w:type="dxa"/>
            <w:vMerge w:val="restart"/>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318AB7C5" w14:textId="39EAED10" w:rsidR="00E93FFC" w:rsidRPr="00F91034" w:rsidRDefault="00E93FFC" w:rsidP="00E93FFC">
            <w:pPr>
              <w:rPr>
                <w:rFonts w:ascii="Times New Roman" w:hAnsi="Times New Roman"/>
                <w:iCs w:val="0"/>
                <w:color w:val="000000"/>
                <w:sz w:val="22"/>
                <w:szCs w:val="22"/>
                <w:lang w:val="en-IN" w:eastAsia="en-IN"/>
              </w:rPr>
            </w:pPr>
            <w:r w:rsidRPr="00F91034">
              <w:rPr>
                <w:rFonts w:ascii="Times New Roman" w:hAnsi="Times New Roman"/>
                <w:iCs w:val="0"/>
                <w:color w:val="000000"/>
                <w:sz w:val="22"/>
                <w:szCs w:val="22"/>
                <w:lang w:val="en-IN" w:eastAsia="en-IN"/>
              </w:rPr>
              <w:t>Can be configured as per the specialty or clinical</w:t>
            </w:r>
            <w:r w:rsidR="00F91034">
              <w:rPr>
                <w:rFonts w:ascii="Times New Roman" w:hAnsi="Times New Roman"/>
                <w:iCs w:val="0"/>
                <w:color w:val="000000"/>
                <w:sz w:val="22"/>
                <w:szCs w:val="22"/>
                <w:lang w:val="en-IN" w:eastAsia="en-IN"/>
              </w:rPr>
              <w:t xml:space="preserve"> </w:t>
            </w:r>
            <w:r w:rsidRPr="00F91034">
              <w:rPr>
                <w:rFonts w:ascii="Times New Roman" w:hAnsi="Times New Roman"/>
                <w:iCs w:val="0"/>
                <w:color w:val="000000"/>
                <w:sz w:val="22"/>
                <w:szCs w:val="22"/>
                <w:lang w:val="en-IN" w:eastAsia="en-IN"/>
              </w:rPr>
              <w:t>problem an application is trying to solve. A</w:t>
            </w:r>
            <w:r w:rsidR="00F91034">
              <w:rPr>
                <w:rFonts w:ascii="Times New Roman" w:hAnsi="Times New Roman"/>
                <w:iCs w:val="0"/>
                <w:color w:val="000000"/>
                <w:sz w:val="22"/>
                <w:szCs w:val="22"/>
                <w:lang w:val="en-IN" w:eastAsia="en-IN"/>
              </w:rPr>
              <w:t xml:space="preserve"> </w:t>
            </w:r>
            <w:r w:rsidRPr="00F91034">
              <w:rPr>
                <w:rFonts w:ascii="Times New Roman" w:hAnsi="Times New Roman"/>
                <w:iCs w:val="0"/>
                <w:color w:val="000000"/>
                <w:sz w:val="22"/>
                <w:szCs w:val="22"/>
                <w:lang w:val="en-IN" w:eastAsia="en-IN"/>
              </w:rPr>
              <w:t xml:space="preserve">facility or department can decide which vitals they would like to capture. The vital parameters are provided in the associated code directory which is provided in another excel in this folder. </w:t>
            </w:r>
            <w:r w:rsidRPr="00F91034">
              <w:rPr>
                <w:rFonts w:ascii="Times New Roman" w:hAnsi="Times New Roman"/>
                <w:iCs w:val="0"/>
                <w:color w:val="000000"/>
                <w:sz w:val="22"/>
                <w:szCs w:val="22"/>
                <w:lang w:val="en-IN" w:eastAsia="en-IN"/>
              </w:rPr>
              <w:br/>
            </w:r>
            <w:r w:rsidRPr="00F91034">
              <w:rPr>
                <w:rFonts w:ascii="Times New Roman" w:hAnsi="Times New Roman"/>
                <w:iCs w:val="0"/>
                <w:color w:val="000000"/>
                <w:sz w:val="22"/>
                <w:szCs w:val="22"/>
                <w:lang w:val="en-IN" w:eastAsia="en-IN"/>
              </w:rPr>
              <w:br/>
            </w:r>
            <w:r w:rsidRPr="00F91034">
              <w:rPr>
                <w:rFonts w:ascii="Times New Roman" w:hAnsi="Times New Roman"/>
                <w:iCs w:val="0"/>
                <w:color w:val="000000"/>
                <w:sz w:val="22"/>
                <w:szCs w:val="22"/>
                <w:lang w:val="en-IN" w:eastAsia="en-IN"/>
              </w:rPr>
              <w:lastRenderedPageBreak/>
              <w:br/>
              <w:t>Each vital parameter will have ca</w:t>
            </w:r>
            <w:r w:rsidR="00F91034">
              <w:rPr>
                <w:rFonts w:ascii="Times New Roman" w:hAnsi="Times New Roman"/>
                <w:iCs w:val="0"/>
                <w:color w:val="000000"/>
                <w:sz w:val="22"/>
                <w:szCs w:val="22"/>
                <w:lang w:val="en-IN" w:eastAsia="en-IN"/>
              </w:rPr>
              <w:t>r</w:t>
            </w:r>
            <w:r w:rsidRPr="00F91034">
              <w:rPr>
                <w:rFonts w:ascii="Times New Roman" w:hAnsi="Times New Roman"/>
                <w:iCs w:val="0"/>
                <w:color w:val="000000"/>
                <w:sz w:val="22"/>
                <w:szCs w:val="22"/>
                <w:lang w:val="en-IN" w:eastAsia="en-IN"/>
              </w:rPr>
              <w:t xml:space="preserve">dinality 1, and is captured in every encounter. </w:t>
            </w:r>
          </w:p>
        </w:tc>
      </w:tr>
      <w:tr w:rsidR="00E93FFC" w:rsidRPr="00E93FFC" w14:paraId="4336EC5A" w14:textId="77777777" w:rsidTr="002832C3">
        <w:trPr>
          <w:trHeight w:val="315"/>
        </w:trPr>
        <w:tc>
          <w:tcPr>
            <w:tcW w:w="1377"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1988F183" w14:textId="77777777" w:rsidR="00E93FFC" w:rsidRPr="00E93FFC" w:rsidRDefault="00E93FFC" w:rsidP="00E93FFC">
            <w:pPr>
              <w:rPr>
                <w:rFonts w:ascii="Times New Roman" w:hAnsi="Times New Roman"/>
                <w:iCs w:val="0"/>
                <w:color w:val="000000"/>
                <w:sz w:val="22"/>
                <w:szCs w:val="22"/>
                <w:lang w:val="en-IN" w:eastAsia="en-IN"/>
              </w:rPr>
            </w:pPr>
            <w:r w:rsidRPr="00E93FFC">
              <w:rPr>
                <w:rFonts w:ascii="Times New Roman" w:hAnsi="Times New Roman"/>
                <w:iCs w:val="0"/>
                <w:color w:val="000000"/>
                <w:sz w:val="22"/>
                <w:szCs w:val="22"/>
                <w:lang w:val="en-IN" w:eastAsia="en-IN"/>
              </w:rPr>
              <w:t>Vital Sign Result Value</w:t>
            </w:r>
          </w:p>
        </w:tc>
        <w:tc>
          <w:tcPr>
            <w:tcW w:w="292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35A5E0DE" w14:textId="77777777" w:rsidR="00E93FFC" w:rsidRPr="00E93FFC" w:rsidRDefault="00E93FFC" w:rsidP="00E93FFC">
            <w:pPr>
              <w:rPr>
                <w:rFonts w:ascii="Times New Roman" w:hAnsi="Times New Roman"/>
                <w:iCs w:val="0"/>
                <w:sz w:val="22"/>
                <w:szCs w:val="22"/>
                <w:lang w:val="en-IN" w:eastAsia="en-IN"/>
              </w:rPr>
            </w:pPr>
            <w:proofErr w:type="spellStart"/>
            <w:r w:rsidRPr="00E93FFC">
              <w:rPr>
                <w:rFonts w:ascii="Times New Roman" w:hAnsi="Times New Roman"/>
                <w:iCs w:val="0"/>
                <w:sz w:val="22"/>
                <w:szCs w:val="22"/>
                <w:lang w:val="en-IN" w:eastAsia="en-IN"/>
              </w:rPr>
              <w:t>Observation.value</w:t>
            </w:r>
            <w:proofErr w:type="spellEnd"/>
            <w:r w:rsidRPr="00E93FFC">
              <w:rPr>
                <w:rFonts w:ascii="Times New Roman" w:hAnsi="Times New Roman"/>
                <w:iCs w:val="0"/>
                <w:sz w:val="22"/>
                <w:szCs w:val="22"/>
                <w:lang w:val="en-IN" w:eastAsia="en-IN"/>
              </w:rPr>
              <w:t>[x]</w:t>
            </w:r>
          </w:p>
        </w:tc>
        <w:tc>
          <w:tcPr>
            <w:tcW w:w="127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37B079EB" w14:textId="77777777" w:rsidR="00E93FFC" w:rsidRPr="00E93FFC" w:rsidRDefault="00E93FFC" w:rsidP="00E93FFC">
            <w:pPr>
              <w:rPr>
                <w:rFonts w:ascii="Times New Roman" w:hAnsi="Times New Roman"/>
                <w:iCs w:val="0"/>
                <w:color w:val="000000"/>
                <w:sz w:val="22"/>
                <w:szCs w:val="22"/>
                <w:lang w:val="en-IN" w:eastAsia="en-IN"/>
              </w:rPr>
            </w:pPr>
            <w:r w:rsidRPr="00E93FFC">
              <w:rPr>
                <w:rFonts w:ascii="Times New Roman" w:hAnsi="Times New Roman"/>
                <w:iCs w:val="0"/>
                <w:color w:val="000000"/>
                <w:sz w:val="22"/>
                <w:szCs w:val="22"/>
                <w:lang w:val="en-IN" w:eastAsia="en-IN"/>
              </w:rPr>
              <w:t>0 to many</w:t>
            </w:r>
          </w:p>
        </w:tc>
        <w:tc>
          <w:tcPr>
            <w:tcW w:w="1368"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0841FAF9" w14:textId="77777777" w:rsidR="00E93FFC" w:rsidRPr="00E93FFC" w:rsidRDefault="00E93FFC" w:rsidP="00E93FFC">
            <w:pPr>
              <w:rPr>
                <w:rFonts w:ascii="Times New Roman" w:hAnsi="Times New Roman"/>
                <w:iCs w:val="0"/>
                <w:color w:val="000000"/>
                <w:sz w:val="22"/>
                <w:szCs w:val="22"/>
                <w:lang w:val="en-IN" w:eastAsia="en-IN"/>
              </w:rPr>
            </w:pPr>
            <w:r w:rsidRPr="00E93FFC">
              <w:rPr>
                <w:rFonts w:ascii="Times New Roman" w:hAnsi="Times New Roman"/>
                <w:iCs w:val="0"/>
                <w:color w:val="000000"/>
                <w:sz w:val="22"/>
                <w:szCs w:val="22"/>
                <w:lang w:val="en-IN" w:eastAsia="en-IN"/>
              </w:rPr>
              <w:t>Optional</w:t>
            </w:r>
          </w:p>
        </w:tc>
        <w:tc>
          <w:tcPr>
            <w:tcW w:w="132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6645EAB0" w14:textId="77777777" w:rsidR="00E93FFC" w:rsidRPr="00E93FFC" w:rsidRDefault="00E93FFC" w:rsidP="00E93FFC">
            <w:pPr>
              <w:rPr>
                <w:rFonts w:ascii="Times New Roman" w:hAnsi="Times New Roman"/>
                <w:iCs w:val="0"/>
                <w:sz w:val="22"/>
                <w:szCs w:val="22"/>
                <w:lang w:val="en-IN" w:eastAsia="en-IN"/>
              </w:rPr>
            </w:pPr>
            <w:r w:rsidRPr="00E93FFC">
              <w:rPr>
                <w:rFonts w:ascii="Times New Roman" w:hAnsi="Times New Roman"/>
                <w:iCs w:val="0"/>
                <w:sz w:val="22"/>
                <w:szCs w:val="22"/>
                <w:lang w:val="en-IN" w:eastAsia="en-IN"/>
              </w:rPr>
              <w:t>Varchar</w:t>
            </w:r>
          </w:p>
        </w:tc>
        <w:tc>
          <w:tcPr>
            <w:tcW w:w="113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23493FAD" w14:textId="77777777" w:rsidR="00E93FFC" w:rsidRPr="00E93FFC" w:rsidRDefault="00E93FFC" w:rsidP="00E93FFC">
            <w:pPr>
              <w:rPr>
                <w:rFonts w:ascii="Times New Roman" w:hAnsi="Times New Roman"/>
                <w:iCs w:val="0"/>
                <w:sz w:val="22"/>
                <w:szCs w:val="22"/>
                <w:lang w:val="en-IN" w:eastAsia="en-IN"/>
              </w:rPr>
            </w:pPr>
            <w:r w:rsidRPr="00E93FFC">
              <w:rPr>
                <w:rFonts w:ascii="Times New Roman" w:hAnsi="Times New Roman"/>
                <w:iCs w:val="0"/>
                <w:sz w:val="22"/>
                <w:szCs w:val="22"/>
                <w:lang w:val="en-IN" w:eastAsia="en-IN"/>
              </w:rPr>
              <w:t>20</w:t>
            </w:r>
          </w:p>
        </w:tc>
        <w:tc>
          <w:tcPr>
            <w:tcW w:w="1843"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4C1C8C3D" w14:textId="77777777" w:rsidR="00E93FFC" w:rsidRPr="00E93FFC" w:rsidRDefault="00E93FFC" w:rsidP="00E93FFC">
            <w:pPr>
              <w:rPr>
                <w:rFonts w:ascii="Times New Roman" w:hAnsi="Times New Roman"/>
                <w:iCs w:val="0"/>
                <w:sz w:val="22"/>
                <w:szCs w:val="22"/>
                <w:lang w:val="en-IN" w:eastAsia="en-IN"/>
              </w:rPr>
            </w:pPr>
          </w:p>
        </w:tc>
        <w:tc>
          <w:tcPr>
            <w:tcW w:w="127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7E3CE96E" w14:textId="77777777" w:rsidR="00E93FFC" w:rsidRPr="00E93FFC" w:rsidRDefault="00E93FFC" w:rsidP="00E93FFC">
            <w:pPr>
              <w:jc w:val="center"/>
              <w:rPr>
                <w:rFonts w:ascii="Times New Roman" w:hAnsi="Times New Roman"/>
                <w:iCs w:val="0"/>
                <w:color w:val="000000"/>
                <w:sz w:val="22"/>
                <w:szCs w:val="22"/>
                <w:lang w:val="en-IN" w:eastAsia="en-IN"/>
              </w:rPr>
            </w:pPr>
            <w:r w:rsidRPr="00E93FFC">
              <w:rPr>
                <w:rFonts w:ascii="Times New Roman" w:hAnsi="Times New Roman"/>
                <w:iCs w:val="0"/>
                <w:color w:val="000000"/>
                <w:sz w:val="22"/>
                <w:szCs w:val="22"/>
                <w:lang w:val="en-IN" w:eastAsia="en-IN"/>
              </w:rPr>
              <w:t>05.017.0004</w:t>
            </w:r>
          </w:p>
        </w:tc>
        <w:tc>
          <w:tcPr>
            <w:tcW w:w="1529" w:type="dxa"/>
            <w:vMerge/>
            <w:tcBorders>
              <w:top w:val="single" w:sz="6" w:space="0" w:color="CCCCCC"/>
              <w:left w:val="single" w:sz="6" w:space="0" w:color="CCCCCC"/>
              <w:bottom w:val="single" w:sz="6" w:space="0" w:color="CCCCCC"/>
              <w:right w:val="single" w:sz="6" w:space="0" w:color="CCCCCC"/>
            </w:tcBorders>
            <w:vAlign w:val="center"/>
            <w:hideMark/>
          </w:tcPr>
          <w:p w14:paraId="01D42909" w14:textId="77777777" w:rsidR="00E93FFC" w:rsidRPr="00E93FFC" w:rsidRDefault="00E93FFC" w:rsidP="00E93FFC">
            <w:pPr>
              <w:rPr>
                <w:rFonts w:ascii="Times New Roman" w:hAnsi="Times New Roman"/>
                <w:iCs w:val="0"/>
                <w:color w:val="000000"/>
                <w:sz w:val="22"/>
                <w:szCs w:val="22"/>
                <w:lang w:val="en-IN" w:eastAsia="en-IN"/>
              </w:rPr>
            </w:pPr>
          </w:p>
        </w:tc>
      </w:tr>
      <w:tr w:rsidR="00E93FFC" w:rsidRPr="00E93FFC" w14:paraId="63169A55" w14:textId="77777777" w:rsidTr="002832C3">
        <w:trPr>
          <w:trHeight w:val="315"/>
        </w:trPr>
        <w:tc>
          <w:tcPr>
            <w:tcW w:w="1377"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2D160760" w14:textId="77777777" w:rsidR="00E93FFC" w:rsidRPr="00E93FFC" w:rsidRDefault="00E93FFC" w:rsidP="00E93FFC">
            <w:pPr>
              <w:rPr>
                <w:rFonts w:ascii="Times New Roman" w:hAnsi="Times New Roman"/>
                <w:iCs w:val="0"/>
                <w:color w:val="000000"/>
                <w:sz w:val="22"/>
                <w:szCs w:val="22"/>
                <w:lang w:val="en-IN" w:eastAsia="en-IN"/>
              </w:rPr>
            </w:pPr>
            <w:r w:rsidRPr="00E93FFC">
              <w:rPr>
                <w:rFonts w:ascii="Times New Roman" w:hAnsi="Times New Roman"/>
                <w:iCs w:val="0"/>
                <w:color w:val="000000"/>
                <w:sz w:val="22"/>
                <w:szCs w:val="22"/>
                <w:lang w:val="en-IN" w:eastAsia="en-IN"/>
              </w:rPr>
              <w:t>Vital Sign Result Unit</w:t>
            </w:r>
          </w:p>
        </w:tc>
        <w:tc>
          <w:tcPr>
            <w:tcW w:w="292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4125ADB7" w14:textId="77777777" w:rsidR="00E93FFC" w:rsidRPr="00E93FFC" w:rsidRDefault="00E93FFC" w:rsidP="00E93FFC">
            <w:pPr>
              <w:rPr>
                <w:rFonts w:ascii="Times New Roman" w:hAnsi="Times New Roman"/>
                <w:iCs w:val="0"/>
                <w:sz w:val="22"/>
                <w:szCs w:val="22"/>
                <w:lang w:val="en-IN" w:eastAsia="en-IN"/>
              </w:rPr>
            </w:pPr>
            <w:proofErr w:type="spellStart"/>
            <w:r w:rsidRPr="00E93FFC">
              <w:rPr>
                <w:rFonts w:ascii="Times New Roman" w:hAnsi="Times New Roman"/>
                <w:iCs w:val="0"/>
                <w:sz w:val="22"/>
                <w:szCs w:val="22"/>
                <w:lang w:val="en-IN" w:eastAsia="en-IN"/>
              </w:rPr>
              <w:t>Observation.value</w:t>
            </w:r>
            <w:proofErr w:type="spellEnd"/>
            <w:r w:rsidRPr="00E93FFC">
              <w:rPr>
                <w:rFonts w:ascii="Times New Roman" w:hAnsi="Times New Roman"/>
                <w:iCs w:val="0"/>
                <w:sz w:val="22"/>
                <w:szCs w:val="22"/>
                <w:lang w:val="en-IN" w:eastAsia="en-IN"/>
              </w:rPr>
              <w:t>[x]</w:t>
            </w:r>
          </w:p>
        </w:tc>
        <w:tc>
          <w:tcPr>
            <w:tcW w:w="127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5D861607" w14:textId="77777777" w:rsidR="00E93FFC" w:rsidRPr="00E93FFC" w:rsidRDefault="00E93FFC" w:rsidP="00E93FFC">
            <w:pPr>
              <w:rPr>
                <w:rFonts w:ascii="Times New Roman" w:hAnsi="Times New Roman"/>
                <w:iCs w:val="0"/>
                <w:color w:val="000000"/>
                <w:sz w:val="22"/>
                <w:szCs w:val="22"/>
                <w:lang w:val="en-IN" w:eastAsia="en-IN"/>
              </w:rPr>
            </w:pPr>
            <w:r w:rsidRPr="00E93FFC">
              <w:rPr>
                <w:rFonts w:ascii="Times New Roman" w:hAnsi="Times New Roman"/>
                <w:iCs w:val="0"/>
                <w:color w:val="000000"/>
                <w:sz w:val="22"/>
                <w:szCs w:val="22"/>
                <w:lang w:val="en-IN" w:eastAsia="en-IN"/>
              </w:rPr>
              <w:t>0 to many</w:t>
            </w:r>
          </w:p>
        </w:tc>
        <w:tc>
          <w:tcPr>
            <w:tcW w:w="1368"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7C07EE7E" w14:textId="77777777" w:rsidR="00E93FFC" w:rsidRPr="00E93FFC" w:rsidRDefault="00E93FFC" w:rsidP="00E93FFC">
            <w:pPr>
              <w:rPr>
                <w:rFonts w:ascii="Times New Roman" w:hAnsi="Times New Roman"/>
                <w:iCs w:val="0"/>
                <w:color w:val="000000"/>
                <w:sz w:val="22"/>
                <w:szCs w:val="22"/>
                <w:lang w:val="en-IN" w:eastAsia="en-IN"/>
              </w:rPr>
            </w:pPr>
          </w:p>
        </w:tc>
        <w:tc>
          <w:tcPr>
            <w:tcW w:w="132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575563D0" w14:textId="77777777" w:rsidR="00E93FFC" w:rsidRPr="00E93FFC" w:rsidRDefault="00E93FFC" w:rsidP="00E93FFC">
            <w:pPr>
              <w:rPr>
                <w:rFonts w:ascii="Times New Roman" w:hAnsi="Times New Roman"/>
                <w:iCs w:val="0"/>
                <w:sz w:val="22"/>
                <w:szCs w:val="22"/>
                <w:lang w:val="en-IN" w:eastAsia="en-IN"/>
              </w:rPr>
            </w:pPr>
            <w:r w:rsidRPr="00E93FFC">
              <w:rPr>
                <w:rFonts w:ascii="Times New Roman" w:hAnsi="Times New Roman"/>
                <w:iCs w:val="0"/>
                <w:sz w:val="22"/>
                <w:szCs w:val="22"/>
                <w:lang w:val="en-IN" w:eastAsia="en-IN"/>
              </w:rPr>
              <w:t>Integer</w:t>
            </w:r>
          </w:p>
        </w:tc>
        <w:tc>
          <w:tcPr>
            <w:tcW w:w="113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01E30F23" w14:textId="77777777" w:rsidR="00E93FFC" w:rsidRPr="00E93FFC" w:rsidRDefault="00E93FFC" w:rsidP="00E93FFC">
            <w:pPr>
              <w:rPr>
                <w:rFonts w:ascii="Times New Roman" w:hAnsi="Times New Roman"/>
                <w:iCs w:val="0"/>
                <w:sz w:val="22"/>
                <w:szCs w:val="22"/>
                <w:lang w:val="en-IN" w:eastAsia="en-IN"/>
              </w:rPr>
            </w:pPr>
            <w:r w:rsidRPr="00E93FFC">
              <w:rPr>
                <w:rFonts w:ascii="Times New Roman" w:hAnsi="Times New Roman"/>
                <w:iCs w:val="0"/>
                <w:sz w:val="22"/>
                <w:szCs w:val="22"/>
                <w:lang w:val="en-IN" w:eastAsia="en-IN"/>
              </w:rPr>
              <w:t>2</w:t>
            </w:r>
          </w:p>
        </w:tc>
        <w:tc>
          <w:tcPr>
            <w:tcW w:w="1843"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7EC86CC1" w14:textId="77777777" w:rsidR="00E93FFC" w:rsidRPr="00E93FFC" w:rsidRDefault="00E93FFC" w:rsidP="00E93FFC">
            <w:pPr>
              <w:rPr>
                <w:rFonts w:ascii="Times New Roman" w:hAnsi="Times New Roman"/>
                <w:iCs w:val="0"/>
                <w:sz w:val="22"/>
                <w:szCs w:val="22"/>
                <w:lang w:val="en-IN" w:eastAsia="en-IN"/>
              </w:rPr>
            </w:pPr>
            <w:r w:rsidRPr="00E93FFC">
              <w:rPr>
                <w:rFonts w:ascii="Times New Roman" w:hAnsi="Times New Roman"/>
                <w:iCs w:val="0"/>
                <w:sz w:val="22"/>
                <w:szCs w:val="22"/>
                <w:lang w:val="en-IN" w:eastAsia="en-IN"/>
              </w:rPr>
              <w:t>CD05.025</w:t>
            </w:r>
          </w:p>
        </w:tc>
        <w:tc>
          <w:tcPr>
            <w:tcW w:w="127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6A012D69" w14:textId="77777777" w:rsidR="00E93FFC" w:rsidRPr="00E93FFC" w:rsidRDefault="00E93FFC" w:rsidP="00E93FFC">
            <w:pPr>
              <w:jc w:val="center"/>
              <w:rPr>
                <w:rFonts w:ascii="Times New Roman" w:hAnsi="Times New Roman"/>
                <w:iCs w:val="0"/>
                <w:sz w:val="22"/>
                <w:szCs w:val="22"/>
                <w:lang w:val="en-IN" w:eastAsia="en-IN"/>
              </w:rPr>
            </w:pPr>
            <w:r w:rsidRPr="00E93FFC">
              <w:rPr>
                <w:rFonts w:ascii="Times New Roman" w:hAnsi="Times New Roman"/>
                <w:iCs w:val="0"/>
                <w:sz w:val="22"/>
                <w:szCs w:val="22"/>
                <w:lang w:val="en-IN" w:eastAsia="en-IN"/>
              </w:rPr>
              <w:t>05.017.0005</w:t>
            </w:r>
          </w:p>
        </w:tc>
        <w:tc>
          <w:tcPr>
            <w:tcW w:w="1529" w:type="dxa"/>
            <w:vMerge/>
            <w:tcBorders>
              <w:top w:val="single" w:sz="6" w:space="0" w:color="CCCCCC"/>
              <w:left w:val="single" w:sz="6" w:space="0" w:color="CCCCCC"/>
              <w:bottom w:val="single" w:sz="6" w:space="0" w:color="CCCCCC"/>
              <w:right w:val="single" w:sz="6" w:space="0" w:color="CCCCCC"/>
            </w:tcBorders>
            <w:vAlign w:val="center"/>
            <w:hideMark/>
          </w:tcPr>
          <w:p w14:paraId="4A380B4E" w14:textId="77777777" w:rsidR="00E93FFC" w:rsidRPr="00E93FFC" w:rsidRDefault="00E93FFC" w:rsidP="00E93FFC">
            <w:pPr>
              <w:rPr>
                <w:rFonts w:ascii="Times New Roman" w:hAnsi="Times New Roman"/>
                <w:iCs w:val="0"/>
                <w:color w:val="000000"/>
                <w:sz w:val="22"/>
                <w:szCs w:val="22"/>
                <w:lang w:val="en-IN" w:eastAsia="en-IN"/>
              </w:rPr>
            </w:pPr>
          </w:p>
        </w:tc>
      </w:tr>
      <w:tr w:rsidR="00E93FFC" w:rsidRPr="00E93FFC" w14:paraId="2C6BEBF7" w14:textId="77777777" w:rsidTr="002832C3">
        <w:trPr>
          <w:trHeight w:val="315"/>
        </w:trPr>
        <w:tc>
          <w:tcPr>
            <w:tcW w:w="1377"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752B9767" w14:textId="77777777" w:rsidR="00E93FFC" w:rsidRPr="00E93FFC" w:rsidRDefault="00E93FFC" w:rsidP="00E93FFC">
            <w:pPr>
              <w:rPr>
                <w:rFonts w:ascii="Times New Roman" w:hAnsi="Times New Roman"/>
                <w:iCs w:val="0"/>
                <w:color w:val="000000"/>
                <w:sz w:val="22"/>
                <w:szCs w:val="22"/>
                <w:lang w:val="en-IN" w:eastAsia="en-IN"/>
              </w:rPr>
            </w:pPr>
            <w:r w:rsidRPr="00E93FFC">
              <w:rPr>
                <w:rFonts w:ascii="Times New Roman" w:hAnsi="Times New Roman"/>
                <w:iCs w:val="0"/>
                <w:color w:val="000000"/>
                <w:sz w:val="22"/>
                <w:szCs w:val="22"/>
                <w:lang w:val="en-IN" w:eastAsia="en-IN"/>
              </w:rPr>
              <w:t>Vital Sign Result Interpretation</w:t>
            </w:r>
          </w:p>
        </w:tc>
        <w:tc>
          <w:tcPr>
            <w:tcW w:w="292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245C332B" w14:textId="77777777" w:rsidR="00E93FFC" w:rsidRPr="00E93FFC" w:rsidRDefault="00E93FFC" w:rsidP="00E93FFC">
            <w:pPr>
              <w:rPr>
                <w:rFonts w:ascii="Times New Roman" w:hAnsi="Times New Roman"/>
                <w:iCs w:val="0"/>
                <w:sz w:val="22"/>
                <w:szCs w:val="22"/>
                <w:lang w:val="en-IN" w:eastAsia="en-IN"/>
              </w:rPr>
            </w:pPr>
            <w:proofErr w:type="spellStart"/>
            <w:r w:rsidRPr="00E93FFC">
              <w:rPr>
                <w:rFonts w:ascii="Times New Roman" w:hAnsi="Times New Roman"/>
                <w:iCs w:val="0"/>
                <w:sz w:val="22"/>
                <w:szCs w:val="22"/>
                <w:lang w:val="en-IN" w:eastAsia="en-IN"/>
              </w:rPr>
              <w:t>Observation.interpretation</w:t>
            </w:r>
            <w:proofErr w:type="spellEnd"/>
          </w:p>
        </w:tc>
        <w:tc>
          <w:tcPr>
            <w:tcW w:w="127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0023D011" w14:textId="77777777" w:rsidR="00E93FFC" w:rsidRPr="00E93FFC" w:rsidRDefault="00E93FFC" w:rsidP="00E93FFC">
            <w:pPr>
              <w:rPr>
                <w:rFonts w:ascii="Times New Roman" w:hAnsi="Times New Roman"/>
                <w:iCs w:val="0"/>
                <w:color w:val="000000"/>
                <w:sz w:val="22"/>
                <w:szCs w:val="22"/>
                <w:lang w:val="en-IN" w:eastAsia="en-IN"/>
              </w:rPr>
            </w:pPr>
            <w:r w:rsidRPr="00E93FFC">
              <w:rPr>
                <w:rFonts w:ascii="Times New Roman" w:hAnsi="Times New Roman"/>
                <w:iCs w:val="0"/>
                <w:color w:val="000000"/>
                <w:sz w:val="22"/>
                <w:szCs w:val="22"/>
                <w:lang w:val="en-IN" w:eastAsia="en-IN"/>
              </w:rPr>
              <w:t>0 to many</w:t>
            </w:r>
          </w:p>
        </w:tc>
        <w:tc>
          <w:tcPr>
            <w:tcW w:w="1368"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78F1CEAD" w14:textId="77777777" w:rsidR="00E93FFC" w:rsidRPr="00E93FFC" w:rsidRDefault="00E93FFC" w:rsidP="00E93FFC">
            <w:pPr>
              <w:rPr>
                <w:rFonts w:ascii="Times New Roman" w:hAnsi="Times New Roman"/>
                <w:iCs w:val="0"/>
                <w:color w:val="000000"/>
                <w:sz w:val="22"/>
                <w:szCs w:val="22"/>
                <w:lang w:val="en-IN" w:eastAsia="en-IN"/>
              </w:rPr>
            </w:pPr>
            <w:r w:rsidRPr="00E93FFC">
              <w:rPr>
                <w:rFonts w:ascii="Times New Roman" w:hAnsi="Times New Roman"/>
                <w:iCs w:val="0"/>
                <w:color w:val="000000"/>
                <w:sz w:val="22"/>
                <w:szCs w:val="22"/>
                <w:lang w:val="en-IN" w:eastAsia="en-IN"/>
              </w:rPr>
              <w:t>Optional</w:t>
            </w:r>
          </w:p>
        </w:tc>
        <w:tc>
          <w:tcPr>
            <w:tcW w:w="132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6F92AD05" w14:textId="77777777" w:rsidR="00E93FFC" w:rsidRPr="00E93FFC" w:rsidRDefault="00E93FFC" w:rsidP="00E93FFC">
            <w:pPr>
              <w:rPr>
                <w:rFonts w:ascii="Times New Roman" w:hAnsi="Times New Roman"/>
                <w:iCs w:val="0"/>
                <w:sz w:val="22"/>
                <w:szCs w:val="22"/>
                <w:lang w:val="en-IN" w:eastAsia="en-IN"/>
              </w:rPr>
            </w:pPr>
            <w:r w:rsidRPr="00E93FFC">
              <w:rPr>
                <w:rFonts w:ascii="Times New Roman" w:hAnsi="Times New Roman"/>
                <w:iCs w:val="0"/>
                <w:sz w:val="22"/>
                <w:szCs w:val="22"/>
                <w:lang w:val="en-IN" w:eastAsia="en-IN"/>
              </w:rPr>
              <w:t>Integer</w:t>
            </w:r>
          </w:p>
        </w:tc>
        <w:tc>
          <w:tcPr>
            <w:tcW w:w="113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69048FE0" w14:textId="77777777" w:rsidR="00E93FFC" w:rsidRPr="00E93FFC" w:rsidRDefault="00E93FFC" w:rsidP="00E93FFC">
            <w:pPr>
              <w:rPr>
                <w:rFonts w:ascii="Times New Roman" w:hAnsi="Times New Roman"/>
                <w:iCs w:val="0"/>
                <w:sz w:val="22"/>
                <w:szCs w:val="22"/>
                <w:lang w:val="en-IN" w:eastAsia="en-IN"/>
              </w:rPr>
            </w:pPr>
            <w:r w:rsidRPr="00E93FFC">
              <w:rPr>
                <w:rFonts w:ascii="Times New Roman" w:hAnsi="Times New Roman"/>
                <w:iCs w:val="0"/>
                <w:sz w:val="22"/>
                <w:szCs w:val="22"/>
                <w:lang w:val="en-IN" w:eastAsia="en-IN"/>
              </w:rPr>
              <w:t>2</w:t>
            </w:r>
          </w:p>
        </w:tc>
        <w:tc>
          <w:tcPr>
            <w:tcW w:w="1843"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6F107657" w14:textId="77777777" w:rsidR="00E93FFC" w:rsidRPr="00E93FFC" w:rsidRDefault="00E93FFC" w:rsidP="00E93FFC">
            <w:pPr>
              <w:rPr>
                <w:rFonts w:ascii="Calibri" w:hAnsi="Calibri" w:cs="Calibri"/>
                <w:iCs w:val="0"/>
                <w:sz w:val="22"/>
                <w:szCs w:val="22"/>
                <w:lang w:val="en-IN" w:eastAsia="en-IN"/>
              </w:rPr>
            </w:pPr>
            <w:r w:rsidRPr="00E93FFC">
              <w:rPr>
                <w:rFonts w:ascii="Calibri" w:hAnsi="Calibri" w:cs="Calibri"/>
                <w:iCs w:val="0"/>
                <w:sz w:val="22"/>
                <w:szCs w:val="22"/>
                <w:lang w:val="en-IN" w:eastAsia="en-IN"/>
              </w:rPr>
              <w:t>CD05.135</w:t>
            </w:r>
          </w:p>
        </w:tc>
        <w:tc>
          <w:tcPr>
            <w:tcW w:w="127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6598CC02" w14:textId="77777777" w:rsidR="00E93FFC" w:rsidRPr="00E93FFC" w:rsidRDefault="00E93FFC" w:rsidP="00E93FFC">
            <w:pPr>
              <w:jc w:val="center"/>
              <w:rPr>
                <w:rFonts w:ascii="Times New Roman" w:hAnsi="Times New Roman"/>
                <w:iCs w:val="0"/>
                <w:color w:val="000000"/>
                <w:sz w:val="22"/>
                <w:szCs w:val="22"/>
                <w:lang w:val="en-IN" w:eastAsia="en-IN"/>
              </w:rPr>
            </w:pPr>
            <w:r w:rsidRPr="00E93FFC">
              <w:rPr>
                <w:rFonts w:ascii="Times New Roman" w:hAnsi="Times New Roman"/>
                <w:iCs w:val="0"/>
                <w:color w:val="000000"/>
                <w:sz w:val="22"/>
                <w:szCs w:val="22"/>
                <w:lang w:val="en-IN" w:eastAsia="en-IN"/>
              </w:rPr>
              <w:t>05.017.0006</w:t>
            </w:r>
          </w:p>
        </w:tc>
        <w:tc>
          <w:tcPr>
            <w:tcW w:w="1529" w:type="dxa"/>
            <w:vMerge/>
            <w:tcBorders>
              <w:top w:val="single" w:sz="6" w:space="0" w:color="CCCCCC"/>
              <w:left w:val="single" w:sz="6" w:space="0" w:color="CCCCCC"/>
              <w:bottom w:val="single" w:sz="6" w:space="0" w:color="CCCCCC"/>
              <w:right w:val="single" w:sz="6" w:space="0" w:color="CCCCCC"/>
            </w:tcBorders>
            <w:vAlign w:val="center"/>
            <w:hideMark/>
          </w:tcPr>
          <w:p w14:paraId="31D751DA" w14:textId="77777777" w:rsidR="00E93FFC" w:rsidRPr="00E93FFC" w:rsidRDefault="00E93FFC" w:rsidP="00E93FFC">
            <w:pPr>
              <w:rPr>
                <w:rFonts w:ascii="Times New Roman" w:hAnsi="Times New Roman"/>
                <w:iCs w:val="0"/>
                <w:color w:val="000000"/>
                <w:sz w:val="22"/>
                <w:szCs w:val="22"/>
                <w:lang w:val="en-IN" w:eastAsia="en-IN"/>
              </w:rPr>
            </w:pPr>
          </w:p>
        </w:tc>
      </w:tr>
      <w:tr w:rsidR="00E93FFC" w:rsidRPr="00E93FFC" w14:paraId="48C0F21B" w14:textId="77777777" w:rsidTr="002832C3">
        <w:trPr>
          <w:trHeight w:val="315"/>
        </w:trPr>
        <w:tc>
          <w:tcPr>
            <w:tcW w:w="1377"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43483F6B" w14:textId="77777777" w:rsidR="00E93FFC" w:rsidRPr="00E93FFC" w:rsidRDefault="00E93FFC" w:rsidP="00E93FFC">
            <w:pPr>
              <w:rPr>
                <w:rFonts w:ascii="Times New Roman" w:hAnsi="Times New Roman"/>
                <w:iCs w:val="0"/>
                <w:color w:val="000000"/>
                <w:sz w:val="22"/>
                <w:szCs w:val="22"/>
                <w:lang w:val="en-IN" w:eastAsia="en-IN"/>
              </w:rPr>
            </w:pPr>
            <w:r w:rsidRPr="00E93FFC">
              <w:rPr>
                <w:rFonts w:ascii="Times New Roman" w:hAnsi="Times New Roman"/>
                <w:iCs w:val="0"/>
                <w:color w:val="000000"/>
                <w:sz w:val="22"/>
                <w:szCs w:val="22"/>
                <w:lang w:val="en-IN" w:eastAsia="en-IN"/>
              </w:rPr>
              <w:t>Vital Sign Result Reference Range - lower limit</w:t>
            </w:r>
          </w:p>
        </w:tc>
        <w:tc>
          <w:tcPr>
            <w:tcW w:w="292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45B5B9CC" w14:textId="77777777" w:rsidR="00E93FFC" w:rsidRPr="00E93FFC" w:rsidRDefault="00E93FFC" w:rsidP="00E93FFC">
            <w:pPr>
              <w:rPr>
                <w:rFonts w:ascii="Times New Roman" w:hAnsi="Times New Roman"/>
                <w:iCs w:val="0"/>
                <w:sz w:val="22"/>
                <w:szCs w:val="22"/>
                <w:lang w:val="en-IN" w:eastAsia="en-IN"/>
              </w:rPr>
            </w:pPr>
            <w:proofErr w:type="spellStart"/>
            <w:r w:rsidRPr="00E93FFC">
              <w:rPr>
                <w:rFonts w:ascii="Times New Roman" w:hAnsi="Times New Roman"/>
                <w:iCs w:val="0"/>
                <w:sz w:val="22"/>
                <w:szCs w:val="22"/>
                <w:lang w:val="en-IN" w:eastAsia="en-IN"/>
              </w:rPr>
              <w:t>Observation.interpretation</w:t>
            </w:r>
            <w:proofErr w:type="spellEnd"/>
          </w:p>
        </w:tc>
        <w:tc>
          <w:tcPr>
            <w:tcW w:w="127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67A59D5A" w14:textId="77777777" w:rsidR="00E93FFC" w:rsidRPr="00E93FFC" w:rsidRDefault="00E93FFC" w:rsidP="00E93FFC">
            <w:pPr>
              <w:rPr>
                <w:rFonts w:ascii="Times New Roman" w:hAnsi="Times New Roman"/>
                <w:iCs w:val="0"/>
                <w:color w:val="000000"/>
                <w:sz w:val="22"/>
                <w:szCs w:val="22"/>
                <w:lang w:val="en-IN" w:eastAsia="en-IN"/>
              </w:rPr>
            </w:pPr>
            <w:r w:rsidRPr="00E93FFC">
              <w:rPr>
                <w:rFonts w:ascii="Times New Roman" w:hAnsi="Times New Roman"/>
                <w:iCs w:val="0"/>
                <w:color w:val="000000"/>
                <w:sz w:val="22"/>
                <w:szCs w:val="22"/>
                <w:lang w:val="en-IN" w:eastAsia="en-IN"/>
              </w:rPr>
              <w:t>0 to many</w:t>
            </w:r>
          </w:p>
        </w:tc>
        <w:tc>
          <w:tcPr>
            <w:tcW w:w="1368"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57926228" w14:textId="77777777" w:rsidR="00E93FFC" w:rsidRPr="00E93FFC" w:rsidRDefault="00E93FFC" w:rsidP="00E93FFC">
            <w:pPr>
              <w:rPr>
                <w:rFonts w:ascii="Times New Roman" w:hAnsi="Times New Roman"/>
                <w:iCs w:val="0"/>
                <w:color w:val="000000"/>
                <w:sz w:val="22"/>
                <w:szCs w:val="22"/>
                <w:lang w:val="en-IN" w:eastAsia="en-IN"/>
              </w:rPr>
            </w:pPr>
            <w:r w:rsidRPr="00E93FFC">
              <w:rPr>
                <w:rFonts w:ascii="Times New Roman" w:hAnsi="Times New Roman"/>
                <w:iCs w:val="0"/>
                <w:color w:val="000000"/>
                <w:sz w:val="22"/>
                <w:szCs w:val="22"/>
                <w:lang w:val="en-IN" w:eastAsia="en-IN"/>
              </w:rPr>
              <w:t>Optional</w:t>
            </w:r>
          </w:p>
        </w:tc>
        <w:tc>
          <w:tcPr>
            <w:tcW w:w="132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25CC77EB" w14:textId="77777777" w:rsidR="00E93FFC" w:rsidRPr="00E93FFC" w:rsidRDefault="00E93FFC" w:rsidP="00E93FFC">
            <w:pPr>
              <w:rPr>
                <w:rFonts w:ascii="Times New Roman" w:hAnsi="Times New Roman"/>
                <w:iCs w:val="0"/>
                <w:sz w:val="22"/>
                <w:szCs w:val="22"/>
                <w:lang w:val="en-IN" w:eastAsia="en-IN"/>
              </w:rPr>
            </w:pPr>
            <w:r w:rsidRPr="00E93FFC">
              <w:rPr>
                <w:rFonts w:ascii="Times New Roman" w:hAnsi="Times New Roman"/>
                <w:iCs w:val="0"/>
                <w:sz w:val="22"/>
                <w:szCs w:val="22"/>
                <w:lang w:val="en-IN" w:eastAsia="en-IN"/>
              </w:rPr>
              <w:t>Integer</w:t>
            </w:r>
          </w:p>
        </w:tc>
        <w:tc>
          <w:tcPr>
            <w:tcW w:w="113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30212E9D" w14:textId="77777777" w:rsidR="00E93FFC" w:rsidRPr="00E93FFC" w:rsidRDefault="00E93FFC" w:rsidP="00E93FFC">
            <w:pPr>
              <w:rPr>
                <w:rFonts w:ascii="Times New Roman" w:hAnsi="Times New Roman"/>
                <w:iCs w:val="0"/>
                <w:sz w:val="22"/>
                <w:szCs w:val="22"/>
                <w:lang w:val="en-IN" w:eastAsia="en-IN"/>
              </w:rPr>
            </w:pPr>
            <w:r w:rsidRPr="00E93FFC">
              <w:rPr>
                <w:rFonts w:ascii="Times New Roman" w:hAnsi="Times New Roman"/>
                <w:iCs w:val="0"/>
                <w:sz w:val="22"/>
                <w:szCs w:val="22"/>
                <w:lang w:val="en-IN" w:eastAsia="en-IN"/>
              </w:rPr>
              <w:t>3</w:t>
            </w:r>
          </w:p>
        </w:tc>
        <w:tc>
          <w:tcPr>
            <w:tcW w:w="1843"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04061860" w14:textId="77777777" w:rsidR="00E93FFC" w:rsidRPr="00E93FFC" w:rsidRDefault="00E93FFC" w:rsidP="00E93FFC">
            <w:pPr>
              <w:rPr>
                <w:rFonts w:ascii="Times New Roman" w:hAnsi="Times New Roman"/>
                <w:iCs w:val="0"/>
                <w:color w:val="000000"/>
                <w:sz w:val="22"/>
                <w:szCs w:val="22"/>
                <w:lang w:val="en-IN" w:eastAsia="en-IN"/>
              </w:rPr>
            </w:pPr>
            <w:r w:rsidRPr="00E93FFC">
              <w:rPr>
                <w:rFonts w:ascii="Times New Roman" w:hAnsi="Times New Roman"/>
                <w:iCs w:val="0"/>
                <w:color w:val="000000"/>
                <w:sz w:val="22"/>
                <w:szCs w:val="22"/>
                <w:lang w:val="en-IN" w:eastAsia="en-IN"/>
              </w:rPr>
              <w:t>CD05.039</w:t>
            </w:r>
          </w:p>
        </w:tc>
        <w:tc>
          <w:tcPr>
            <w:tcW w:w="127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78E1DE75" w14:textId="77777777" w:rsidR="00E93FFC" w:rsidRPr="00E93FFC" w:rsidRDefault="00E93FFC" w:rsidP="00E93FFC">
            <w:pPr>
              <w:jc w:val="center"/>
              <w:rPr>
                <w:rFonts w:ascii="Times New Roman" w:hAnsi="Times New Roman"/>
                <w:iCs w:val="0"/>
                <w:color w:val="000000"/>
                <w:sz w:val="22"/>
                <w:szCs w:val="22"/>
                <w:lang w:val="en-IN" w:eastAsia="en-IN"/>
              </w:rPr>
            </w:pPr>
            <w:r w:rsidRPr="00E93FFC">
              <w:rPr>
                <w:rFonts w:ascii="Times New Roman" w:hAnsi="Times New Roman"/>
                <w:iCs w:val="0"/>
                <w:color w:val="000000"/>
                <w:sz w:val="22"/>
                <w:szCs w:val="22"/>
                <w:lang w:val="en-IN" w:eastAsia="en-IN"/>
              </w:rPr>
              <w:t>05.017.0007</w:t>
            </w:r>
          </w:p>
        </w:tc>
        <w:tc>
          <w:tcPr>
            <w:tcW w:w="1529" w:type="dxa"/>
            <w:vMerge/>
            <w:tcBorders>
              <w:top w:val="single" w:sz="6" w:space="0" w:color="CCCCCC"/>
              <w:left w:val="single" w:sz="6" w:space="0" w:color="CCCCCC"/>
              <w:bottom w:val="single" w:sz="6" w:space="0" w:color="CCCCCC"/>
              <w:right w:val="single" w:sz="6" w:space="0" w:color="CCCCCC"/>
            </w:tcBorders>
            <w:vAlign w:val="center"/>
            <w:hideMark/>
          </w:tcPr>
          <w:p w14:paraId="0C202891" w14:textId="77777777" w:rsidR="00E93FFC" w:rsidRPr="00E93FFC" w:rsidRDefault="00E93FFC" w:rsidP="00E93FFC">
            <w:pPr>
              <w:rPr>
                <w:rFonts w:ascii="Times New Roman" w:hAnsi="Times New Roman"/>
                <w:iCs w:val="0"/>
                <w:color w:val="000000"/>
                <w:sz w:val="22"/>
                <w:szCs w:val="22"/>
                <w:lang w:val="en-IN" w:eastAsia="en-IN"/>
              </w:rPr>
            </w:pPr>
          </w:p>
        </w:tc>
      </w:tr>
      <w:tr w:rsidR="00E93FFC" w:rsidRPr="00E93FFC" w14:paraId="20C27F81" w14:textId="77777777" w:rsidTr="002832C3">
        <w:trPr>
          <w:trHeight w:val="315"/>
        </w:trPr>
        <w:tc>
          <w:tcPr>
            <w:tcW w:w="1377"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2D14CED3" w14:textId="77777777" w:rsidR="00E93FFC" w:rsidRPr="00E93FFC" w:rsidRDefault="00E93FFC" w:rsidP="00E93FFC">
            <w:pPr>
              <w:rPr>
                <w:rFonts w:ascii="Times New Roman" w:hAnsi="Times New Roman"/>
                <w:iCs w:val="0"/>
                <w:color w:val="000000"/>
                <w:sz w:val="22"/>
                <w:szCs w:val="22"/>
                <w:lang w:val="en-IN" w:eastAsia="en-IN"/>
              </w:rPr>
            </w:pPr>
            <w:r w:rsidRPr="00E93FFC">
              <w:rPr>
                <w:rFonts w:ascii="Times New Roman" w:hAnsi="Times New Roman"/>
                <w:iCs w:val="0"/>
                <w:color w:val="000000"/>
                <w:sz w:val="22"/>
                <w:szCs w:val="22"/>
                <w:lang w:val="en-IN" w:eastAsia="en-IN"/>
              </w:rPr>
              <w:t>Vital Sign Result Reference Range - Upper limit</w:t>
            </w:r>
          </w:p>
        </w:tc>
        <w:tc>
          <w:tcPr>
            <w:tcW w:w="292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124F4667" w14:textId="77777777" w:rsidR="00E93FFC" w:rsidRPr="00E93FFC" w:rsidRDefault="00E93FFC" w:rsidP="00E93FFC">
            <w:pPr>
              <w:rPr>
                <w:rFonts w:ascii="Times New Roman" w:hAnsi="Times New Roman"/>
                <w:iCs w:val="0"/>
                <w:color w:val="000000"/>
                <w:sz w:val="22"/>
                <w:szCs w:val="22"/>
                <w:lang w:val="en-IN" w:eastAsia="en-IN"/>
              </w:rPr>
            </w:pPr>
            <w:proofErr w:type="spellStart"/>
            <w:r w:rsidRPr="00E93FFC">
              <w:rPr>
                <w:rFonts w:ascii="Times New Roman" w:hAnsi="Times New Roman"/>
                <w:iCs w:val="0"/>
                <w:color w:val="000000"/>
                <w:sz w:val="22"/>
                <w:szCs w:val="22"/>
                <w:lang w:val="en-IN" w:eastAsia="en-IN"/>
              </w:rPr>
              <w:t>Observation.referenceRange.high</w:t>
            </w:r>
            <w:proofErr w:type="spellEnd"/>
          </w:p>
        </w:tc>
        <w:tc>
          <w:tcPr>
            <w:tcW w:w="127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064C976B" w14:textId="77777777" w:rsidR="00E93FFC" w:rsidRPr="00E93FFC" w:rsidRDefault="00E93FFC" w:rsidP="00E93FFC">
            <w:pPr>
              <w:rPr>
                <w:rFonts w:ascii="Times New Roman" w:hAnsi="Times New Roman"/>
                <w:iCs w:val="0"/>
                <w:color w:val="000000"/>
                <w:sz w:val="22"/>
                <w:szCs w:val="22"/>
                <w:lang w:val="en-IN" w:eastAsia="en-IN"/>
              </w:rPr>
            </w:pPr>
            <w:r w:rsidRPr="00E93FFC">
              <w:rPr>
                <w:rFonts w:ascii="Times New Roman" w:hAnsi="Times New Roman"/>
                <w:iCs w:val="0"/>
                <w:color w:val="000000"/>
                <w:sz w:val="22"/>
                <w:szCs w:val="22"/>
                <w:lang w:val="en-IN" w:eastAsia="en-IN"/>
              </w:rPr>
              <w:t>0 to many</w:t>
            </w:r>
          </w:p>
        </w:tc>
        <w:tc>
          <w:tcPr>
            <w:tcW w:w="1368"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4359879D" w14:textId="77777777" w:rsidR="00E93FFC" w:rsidRPr="00E93FFC" w:rsidRDefault="00E93FFC" w:rsidP="00E93FFC">
            <w:pPr>
              <w:rPr>
                <w:rFonts w:ascii="Times New Roman" w:hAnsi="Times New Roman"/>
                <w:iCs w:val="0"/>
                <w:color w:val="000000"/>
                <w:sz w:val="22"/>
                <w:szCs w:val="22"/>
                <w:lang w:val="en-IN" w:eastAsia="en-IN"/>
              </w:rPr>
            </w:pPr>
            <w:r w:rsidRPr="00E93FFC">
              <w:rPr>
                <w:rFonts w:ascii="Times New Roman" w:hAnsi="Times New Roman"/>
                <w:iCs w:val="0"/>
                <w:color w:val="000000"/>
                <w:sz w:val="22"/>
                <w:szCs w:val="22"/>
                <w:lang w:val="en-IN" w:eastAsia="en-IN"/>
              </w:rPr>
              <w:t>Optional</w:t>
            </w:r>
          </w:p>
        </w:tc>
        <w:tc>
          <w:tcPr>
            <w:tcW w:w="132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5CB45E29" w14:textId="77777777" w:rsidR="00E93FFC" w:rsidRPr="00E93FFC" w:rsidRDefault="00E93FFC" w:rsidP="00E93FFC">
            <w:pPr>
              <w:rPr>
                <w:rFonts w:ascii="Times New Roman" w:hAnsi="Times New Roman"/>
                <w:iCs w:val="0"/>
                <w:sz w:val="22"/>
                <w:szCs w:val="22"/>
                <w:lang w:val="en-IN" w:eastAsia="en-IN"/>
              </w:rPr>
            </w:pPr>
            <w:r w:rsidRPr="00E93FFC">
              <w:rPr>
                <w:rFonts w:ascii="Times New Roman" w:hAnsi="Times New Roman"/>
                <w:iCs w:val="0"/>
                <w:sz w:val="22"/>
                <w:szCs w:val="22"/>
                <w:lang w:val="en-IN" w:eastAsia="en-IN"/>
              </w:rPr>
              <w:t>Integer</w:t>
            </w:r>
          </w:p>
        </w:tc>
        <w:tc>
          <w:tcPr>
            <w:tcW w:w="113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0E8D39B8" w14:textId="77777777" w:rsidR="00E93FFC" w:rsidRPr="00E93FFC" w:rsidRDefault="00E93FFC" w:rsidP="00E93FFC">
            <w:pPr>
              <w:rPr>
                <w:rFonts w:ascii="Times New Roman" w:hAnsi="Times New Roman"/>
                <w:iCs w:val="0"/>
                <w:sz w:val="22"/>
                <w:szCs w:val="22"/>
                <w:lang w:val="en-IN" w:eastAsia="en-IN"/>
              </w:rPr>
            </w:pPr>
            <w:r w:rsidRPr="00E93FFC">
              <w:rPr>
                <w:rFonts w:ascii="Times New Roman" w:hAnsi="Times New Roman"/>
                <w:iCs w:val="0"/>
                <w:sz w:val="22"/>
                <w:szCs w:val="22"/>
                <w:lang w:val="en-IN" w:eastAsia="en-IN"/>
              </w:rPr>
              <w:t>3</w:t>
            </w:r>
          </w:p>
        </w:tc>
        <w:tc>
          <w:tcPr>
            <w:tcW w:w="1843"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5AEBEDC2" w14:textId="77777777" w:rsidR="00E93FFC" w:rsidRPr="00E93FFC" w:rsidRDefault="00E93FFC" w:rsidP="00E93FFC">
            <w:pPr>
              <w:rPr>
                <w:rFonts w:ascii="Calibri" w:hAnsi="Calibri" w:cs="Calibri"/>
                <w:iCs w:val="0"/>
                <w:sz w:val="22"/>
                <w:szCs w:val="22"/>
                <w:lang w:val="en-IN" w:eastAsia="en-IN"/>
              </w:rPr>
            </w:pPr>
            <w:r w:rsidRPr="00E93FFC">
              <w:rPr>
                <w:rFonts w:ascii="Calibri" w:hAnsi="Calibri" w:cs="Calibri"/>
                <w:iCs w:val="0"/>
                <w:sz w:val="22"/>
                <w:szCs w:val="22"/>
                <w:lang w:val="en-IN" w:eastAsia="en-IN"/>
              </w:rPr>
              <w:t>CD05.039</w:t>
            </w:r>
          </w:p>
        </w:tc>
        <w:tc>
          <w:tcPr>
            <w:tcW w:w="127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280D01DF" w14:textId="77777777" w:rsidR="00E93FFC" w:rsidRPr="00E93FFC" w:rsidRDefault="00E93FFC" w:rsidP="00E93FFC">
            <w:pPr>
              <w:jc w:val="center"/>
              <w:rPr>
                <w:rFonts w:ascii="Times New Roman" w:hAnsi="Times New Roman"/>
                <w:iCs w:val="0"/>
                <w:color w:val="000000"/>
                <w:sz w:val="22"/>
                <w:szCs w:val="22"/>
                <w:lang w:val="en-IN" w:eastAsia="en-IN"/>
              </w:rPr>
            </w:pPr>
            <w:r w:rsidRPr="00E93FFC">
              <w:rPr>
                <w:rFonts w:ascii="Times New Roman" w:hAnsi="Times New Roman"/>
                <w:iCs w:val="0"/>
                <w:color w:val="000000"/>
                <w:sz w:val="22"/>
                <w:szCs w:val="22"/>
                <w:lang w:val="en-IN" w:eastAsia="en-IN"/>
              </w:rPr>
              <w:t>05.017.0008</w:t>
            </w:r>
          </w:p>
        </w:tc>
        <w:tc>
          <w:tcPr>
            <w:tcW w:w="1529" w:type="dxa"/>
            <w:vMerge/>
            <w:tcBorders>
              <w:top w:val="single" w:sz="6" w:space="0" w:color="CCCCCC"/>
              <w:left w:val="single" w:sz="6" w:space="0" w:color="CCCCCC"/>
              <w:bottom w:val="single" w:sz="6" w:space="0" w:color="CCCCCC"/>
              <w:right w:val="single" w:sz="6" w:space="0" w:color="CCCCCC"/>
            </w:tcBorders>
            <w:vAlign w:val="center"/>
            <w:hideMark/>
          </w:tcPr>
          <w:p w14:paraId="160D8C0D" w14:textId="77777777" w:rsidR="00E93FFC" w:rsidRPr="00E93FFC" w:rsidRDefault="00E93FFC" w:rsidP="00E93FFC">
            <w:pPr>
              <w:rPr>
                <w:rFonts w:ascii="Times New Roman" w:hAnsi="Times New Roman"/>
                <w:iCs w:val="0"/>
                <w:color w:val="000000"/>
                <w:sz w:val="22"/>
                <w:szCs w:val="22"/>
                <w:lang w:val="en-IN" w:eastAsia="en-IN"/>
              </w:rPr>
            </w:pPr>
          </w:p>
        </w:tc>
      </w:tr>
      <w:tr w:rsidR="00E93FFC" w:rsidRPr="00E93FFC" w14:paraId="2E109689" w14:textId="77777777" w:rsidTr="002832C3">
        <w:trPr>
          <w:trHeight w:val="315"/>
        </w:trPr>
        <w:tc>
          <w:tcPr>
            <w:tcW w:w="1377"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60A234DA" w14:textId="77777777" w:rsidR="00E93FFC" w:rsidRPr="00E93FFC" w:rsidRDefault="00E93FFC" w:rsidP="00E93FFC">
            <w:pPr>
              <w:rPr>
                <w:rFonts w:ascii="Times New Roman" w:hAnsi="Times New Roman"/>
                <w:iCs w:val="0"/>
                <w:color w:val="000000"/>
                <w:sz w:val="22"/>
                <w:szCs w:val="22"/>
                <w:lang w:val="en-IN" w:eastAsia="en-IN"/>
              </w:rPr>
            </w:pPr>
            <w:r w:rsidRPr="00E93FFC">
              <w:rPr>
                <w:rFonts w:ascii="Times New Roman" w:hAnsi="Times New Roman"/>
                <w:iCs w:val="0"/>
                <w:color w:val="000000"/>
                <w:sz w:val="22"/>
                <w:szCs w:val="22"/>
                <w:lang w:val="en-IN" w:eastAsia="en-IN"/>
              </w:rPr>
              <w:t>Vital Sign Result Date</w:t>
            </w:r>
          </w:p>
        </w:tc>
        <w:tc>
          <w:tcPr>
            <w:tcW w:w="292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49D289DA" w14:textId="77777777" w:rsidR="00E93FFC" w:rsidRPr="00E93FFC" w:rsidRDefault="00E93FFC" w:rsidP="00E93FFC">
            <w:pPr>
              <w:rPr>
                <w:rFonts w:ascii="Times New Roman" w:hAnsi="Times New Roman"/>
                <w:iCs w:val="0"/>
                <w:color w:val="000000"/>
                <w:sz w:val="22"/>
                <w:szCs w:val="22"/>
                <w:lang w:val="en-IN" w:eastAsia="en-IN"/>
              </w:rPr>
            </w:pPr>
            <w:proofErr w:type="spellStart"/>
            <w:r w:rsidRPr="00E93FFC">
              <w:rPr>
                <w:rFonts w:ascii="Times New Roman" w:hAnsi="Times New Roman"/>
                <w:iCs w:val="0"/>
                <w:color w:val="000000"/>
                <w:sz w:val="22"/>
                <w:szCs w:val="22"/>
                <w:lang w:val="en-IN" w:eastAsia="en-IN"/>
              </w:rPr>
              <w:t>Observation.issued</w:t>
            </w:r>
            <w:proofErr w:type="spellEnd"/>
          </w:p>
        </w:tc>
        <w:tc>
          <w:tcPr>
            <w:tcW w:w="127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2CFF574C" w14:textId="77777777" w:rsidR="00E93FFC" w:rsidRPr="00E93FFC" w:rsidRDefault="00E93FFC" w:rsidP="00E93FFC">
            <w:pPr>
              <w:rPr>
                <w:rFonts w:ascii="Times New Roman" w:hAnsi="Times New Roman"/>
                <w:iCs w:val="0"/>
                <w:color w:val="000000"/>
                <w:sz w:val="22"/>
                <w:szCs w:val="22"/>
                <w:lang w:val="en-IN" w:eastAsia="en-IN"/>
              </w:rPr>
            </w:pPr>
            <w:r w:rsidRPr="00E93FFC">
              <w:rPr>
                <w:rFonts w:ascii="Times New Roman" w:hAnsi="Times New Roman"/>
                <w:iCs w:val="0"/>
                <w:color w:val="000000"/>
                <w:sz w:val="22"/>
                <w:szCs w:val="22"/>
                <w:lang w:val="en-IN" w:eastAsia="en-IN"/>
              </w:rPr>
              <w:t>0 to many</w:t>
            </w:r>
          </w:p>
        </w:tc>
        <w:tc>
          <w:tcPr>
            <w:tcW w:w="1368"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5AC4D60D" w14:textId="77777777" w:rsidR="00E93FFC" w:rsidRPr="00E93FFC" w:rsidRDefault="00E93FFC" w:rsidP="00E93FFC">
            <w:pPr>
              <w:rPr>
                <w:rFonts w:ascii="Times New Roman" w:hAnsi="Times New Roman"/>
                <w:iCs w:val="0"/>
                <w:color w:val="000000"/>
                <w:sz w:val="22"/>
                <w:szCs w:val="22"/>
                <w:lang w:val="en-IN" w:eastAsia="en-IN"/>
              </w:rPr>
            </w:pPr>
            <w:r w:rsidRPr="00E93FFC">
              <w:rPr>
                <w:rFonts w:ascii="Times New Roman" w:hAnsi="Times New Roman"/>
                <w:iCs w:val="0"/>
                <w:color w:val="000000"/>
                <w:sz w:val="22"/>
                <w:szCs w:val="22"/>
                <w:lang w:val="en-IN" w:eastAsia="en-IN"/>
              </w:rPr>
              <w:t>Optional</w:t>
            </w:r>
          </w:p>
        </w:tc>
        <w:tc>
          <w:tcPr>
            <w:tcW w:w="132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4C548996" w14:textId="77777777" w:rsidR="00E93FFC" w:rsidRPr="00E93FFC" w:rsidRDefault="00E93FFC" w:rsidP="00E93FFC">
            <w:pPr>
              <w:rPr>
                <w:rFonts w:ascii="Times New Roman" w:hAnsi="Times New Roman"/>
                <w:iCs w:val="0"/>
                <w:sz w:val="22"/>
                <w:szCs w:val="22"/>
                <w:lang w:val="en-IN" w:eastAsia="en-IN"/>
              </w:rPr>
            </w:pPr>
            <w:r w:rsidRPr="00E93FFC">
              <w:rPr>
                <w:rFonts w:ascii="Times New Roman" w:hAnsi="Times New Roman"/>
                <w:iCs w:val="0"/>
                <w:sz w:val="22"/>
                <w:szCs w:val="22"/>
                <w:lang w:val="en-IN" w:eastAsia="en-IN"/>
              </w:rPr>
              <w:t>Refer to Date (G00.01)</w:t>
            </w:r>
          </w:p>
        </w:tc>
        <w:tc>
          <w:tcPr>
            <w:tcW w:w="113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622F29AA" w14:textId="77777777" w:rsidR="00E93FFC" w:rsidRPr="00E93FFC" w:rsidRDefault="00E93FFC" w:rsidP="00E93FFC">
            <w:pPr>
              <w:rPr>
                <w:rFonts w:ascii="Times New Roman" w:hAnsi="Times New Roman"/>
                <w:iCs w:val="0"/>
                <w:sz w:val="22"/>
                <w:szCs w:val="22"/>
                <w:lang w:val="en-IN" w:eastAsia="en-IN"/>
              </w:rPr>
            </w:pPr>
          </w:p>
        </w:tc>
        <w:tc>
          <w:tcPr>
            <w:tcW w:w="1843"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465E475C" w14:textId="77777777" w:rsidR="00E93FFC" w:rsidRPr="00E93FFC" w:rsidRDefault="00E93FFC" w:rsidP="00E93FFC">
            <w:pPr>
              <w:rPr>
                <w:rFonts w:ascii="Times New Roman" w:hAnsi="Times New Roman"/>
                <w:iCs w:val="0"/>
                <w:lang w:val="en-IN" w:eastAsia="en-IN"/>
              </w:rPr>
            </w:pPr>
          </w:p>
        </w:tc>
        <w:tc>
          <w:tcPr>
            <w:tcW w:w="127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29E45DC7" w14:textId="77777777" w:rsidR="00E93FFC" w:rsidRPr="00E93FFC" w:rsidRDefault="00E93FFC" w:rsidP="00E93FFC">
            <w:pPr>
              <w:jc w:val="center"/>
              <w:rPr>
                <w:rFonts w:ascii="Times New Roman" w:hAnsi="Times New Roman"/>
                <w:iCs w:val="0"/>
                <w:color w:val="000000"/>
                <w:sz w:val="22"/>
                <w:szCs w:val="22"/>
                <w:lang w:val="en-IN" w:eastAsia="en-IN"/>
              </w:rPr>
            </w:pPr>
            <w:r w:rsidRPr="00E93FFC">
              <w:rPr>
                <w:rFonts w:ascii="Times New Roman" w:hAnsi="Times New Roman"/>
                <w:iCs w:val="0"/>
                <w:color w:val="000000"/>
                <w:sz w:val="22"/>
                <w:szCs w:val="22"/>
                <w:lang w:val="en-IN" w:eastAsia="en-IN"/>
              </w:rPr>
              <w:t>05.017.0009</w:t>
            </w:r>
          </w:p>
        </w:tc>
        <w:tc>
          <w:tcPr>
            <w:tcW w:w="1529" w:type="dxa"/>
            <w:vMerge/>
            <w:tcBorders>
              <w:top w:val="single" w:sz="6" w:space="0" w:color="CCCCCC"/>
              <w:left w:val="single" w:sz="6" w:space="0" w:color="CCCCCC"/>
              <w:bottom w:val="single" w:sz="6" w:space="0" w:color="CCCCCC"/>
              <w:right w:val="single" w:sz="6" w:space="0" w:color="CCCCCC"/>
            </w:tcBorders>
            <w:vAlign w:val="center"/>
            <w:hideMark/>
          </w:tcPr>
          <w:p w14:paraId="38EE6E77" w14:textId="77777777" w:rsidR="00E93FFC" w:rsidRPr="00E93FFC" w:rsidRDefault="00E93FFC" w:rsidP="00E93FFC">
            <w:pPr>
              <w:rPr>
                <w:rFonts w:ascii="Times New Roman" w:hAnsi="Times New Roman"/>
                <w:iCs w:val="0"/>
                <w:color w:val="000000"/>
                <w:sz w:val="22"/>
                <w:szCs w:val="22"/>
                <w:lang w:val="en-IN" w:eastAsia="en-IN"/>
              </w:rPr>
            </w:pPr>
          </w:p>
        </w:tc>
      </w:tr>
      <w:tr w:rsidR="00E93FFC" w:rsidRPr="00E93FFC" w14:paraId="39EDA207" w14:textId="77777777" w:rsidTr="002832C3">
        <w:trPr>
          <w:trHeight w:val="315"/>
        </w:trPr>
        <w:tc>
          <w:tcPr>
            <w:tcW w:w="1377"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4D6BCE4D" w14:textId="77777777" w:rsidR="00E93FFC" w:rsidRPr="00E93FFC" w:rsidRDefault="00E93FFC" w:rsidP="00E93FFC">
            <w:pPr>
              <w:rPr>
                <w:rFonts w:ascii="Times New Roman" w:hAnsi="Times New Roman"/>
                <w:iCs w:val="0"/>
                <w:color w:val="000000"/>
                <w:sz w:val="22"/>
                <w:szCs w:val="22"/>
                <w:lang w:val="en-IN" w:eastAsia="en-IN"/>
              </w:rPr>
            </w:pPr>
            <w:r w:rsidRPr="00E93FFC">
              <w:rPr>
                <w:rFonts w:ascii="Times New Roman" w:hAnsi="Times New Roman"/>
                <w:iCs w:val="0"/>
                <w:color w:val="000000"/>
                <w:sz w:val="22"/>
                <w:szCs w:val="22"/>
                <w:lang w:val="en-IN" w:eastAsia="en-IN"/>
              </w:rPr>
              <w:t xml:space="preserve">Vital Sign </w:t>
            </w:r>
            <w:r w:rsidRPr="00E93FFC">
              <w:rPr>
                <w:rFonts w:ascii="Times New Roman" w:hAnsi="Times New Roman"/>
                <w:iCs w:val="0"/>
                <w:color w:val="000000"/>
                <w:sz w:val="22"/>
                <w:szCs w:val="22"/>
                <w:lang w:val="en-IN" w:eastAsia="en-IN"/>
              </w:rPr>
              <w:lastRenderedPageBreak/>
              <w:t>Result ID</w:t>
            </w:r>
          </w:p>
        </w:tc>
        <w:tc>
          <w:tcPr>
            <w:tcW w:w="2921"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bottom"/>
            <w:hideMark/>
          </w:tcPr>
          <w:p w14:paraId="3BD63338" w14:textId="77777777" w:rsidR="00E93FFC" w:rsidRPr="00E93FFC" w:rsidRDefault="00E93FFC" w:rsidP="00E93FFC">
            <w:pPr>
              <w:rPr>
                <w:rFonts w:ascii="Times New Roman" w:hAnsi="Times New Roman"/>
                <w:iCs w:val="0"/>
                <w:color w:val="333333"/>
                <w:sz w:val="22"/>
                <w:szCs w:val="22"/>
                <w:lang w:val="en-IN" w:eastAsia="en-IN"/>
              </w:rPr>
            </w:pPr>
            <w:proofErr w:type="spellStart"/>
            <w:r w:rsidRPr="00E93FFC">
              <w:rPr>
                <w:rFonts w:ascii="Times New Roman" w:hAnsi="Times New Roman"/>
                <w:iCs w:val="0"/>
                <w:color w:val="333333"/>
                <w:sz w:val="22"/>
                <w:szCs w:val="22"/>
                <w:lang w:val="en-IN" w:eastAsia="en-IN"/>
              </w:rPr>
              <w:lastRenderedPageBreak/>
              <w:t>Observation.identifier</w:t>
            </w:r>
            <w:proofErr w:type="spellEnd"/>
          </w:p>
        </w:tc>
        <w:tc>
          <w:tcPr>
            <w:tcW w:w="127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2377BD9E" w14:textId="77777777" w:rsidR="00E93FFC" w:rsidRPr="00E93FFC" w:rsidRDefault="00E93FFC" w:rsidP="00E93FFC">
            <w:pPr>
              <w:rPr>
                <w:rFonts w:ascii="Times New Roman" w:hAnsi="Times New Roman"/>
                <w:iCs w:val="0"/>
                <w:color w:val="000000"/>
                <w:sz w:val="22"/>
                <w:szCs w:val="22"/>
                <w:lang w:val="en-IN" w:eastAsia="en-IN"/>
              </w:rPr>
            </w:pPr>
            <w:r w:rsidRPr="00E93FFC">
              <w:rPr>
                <w:rFonts w:ascii="Times New Roman" w:hAnsi="Times New Roman"/>
                <w:iCs w:val="0"/>
                <w:color w:val="000000"/>
                <w:sz w:val="22"/>
                <w:szCs w:val="22"/>
                <w:lang w:val="en-IN" w:eastAsia="en-IN"/>
              </w:rPr>
              <w:t>0 to many</w:t>
            </w:r>
          </w:p>
        </w:tc>
        <w:tc>
          <w:tcPr>
            <w:tcW w:w="1368"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43B21ACF" w14:textId="77777777" w:rsidR="00E93FFC" w:rsidRPr="00E93FFC" w:rsidRDefault="00E93FFC" w:rsidP="00E93FFC">
            <w:pPr>
              <w:rPr>
                <w:rFonts w:ascii="Times New Roman" w:hAnsi="Times New Roman"/>
                <w:iCs w:val="0"/>
                <w:color w:val="000000"/>
                <w:sz w:val="22"/>
                <w:szCs w:val="22"/>
                <w:lang w:val="en-IN" w:eastAsia="en-IN"/>
              </w:rPr>
            </w:pPr>
            <w:r w:rsidRPr="00E93FFC">
              <w:rPr>
                <w:rFonts w:ascii="Times New Roman" w:hAnsi="Times New Roman"/>
                <w:iCs w:val="0"/>
                <w:color w:val="000000"/>
                <w:sz w:val="22"/>
                <w:szCs w:val="22"/>
                <w:lang w:val="en-IN" w:eastAsia="en-IN"/>
              </w:rPr>
              <w:t>Optional</w:t>
            </w:r>
          </w:p>
        </w:tc>
        <w:tc>
          <w:tcPr>
            <w:tcW w:w="132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22BB4AD2" w14:textId="77777777" w:rsidR="00E93FFC" w:rsidRPr="00E93FFC" w:rsidRDefault="00E93FFC" w:rsidP="00E93FFC">
            <w:pPr>
              <w:rPr>
                <w:rFonts w:ascii="Times New Roman" w:hAnsi="Times New Roman"/>
                <w:iCs w:val="0"/>
                <w:sz w:val="22"/>
                <w:szCs w:val="22"/>
                <w:lang w:val="en-IN" w:eastAsia="en-IN"/>
              </w:rPr>
            </w:pPr>
            <w:r w:rsidRPr="00E93FFC">
              <w:rPr>
                <w:rFonts w:ascii="Times New Roman" w:hAnsi="Times New Roman"/>
                <w:iCs w:val="0"/>
                <w:sz w:val="22"/>
                <w:szCs w:val="22"/>
                <w:lang w:val="en-IN" w:eastAsia="en-IN"/>
              </w:rPr>
              <w:t>Integer</w:t>
            </w:r>
          </w:p>
        </w:tc>
        <w:tc>
          <w:tcPr>
            <w:tcW w:w="113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0632290B" w14:textId="77777777" w:rsidR="00E93FFC" w:rsidRPr="00E93FFC" w:rsidRDefault="00E93FFC" w:rsidP="00E93FFC">
            <w:pPr>
              <w:rPr>
                <w:rFonts w:ascii="Times New Roman" w:hAnsi="Times New Roman"/>
                <w:iCs w:val="0"/>
                <w:sz w:val="22"/>
                <w:szCs w:val="22"/>
                <w:lang w:val="en-IN" w:eastAsia="en-IN"/>
              </w:rPr>
            </w:pPr>
            <w:r w:rsidRPr="00E93FFC">
              <w:rPr>
                <w:rFonts w:ascii="Times New Roman" w:hAnsi="Times New Roman"/>
                <w:iCs w:val="0"/>
                <w:sz w:val="22"/>
                <w:szCs w:val="22"/>
                <w:lang w:val="en-IN" w:eastAsia="en-IN"/>
              </w:rPr>
              <w:t>2</w:t>
            </w:r>
          </w:p>
        </w:tc>
        <w:tc>
          <w:tcPr>
            <w:tcW w:w="1843"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4D5D3ACD" w14:textId="77777777" w:rsidR="00E93FFC" w:rsidRPr="00E93FFC" w:rsidRDefault="00E93FFC" w:rsidP="00E93FFC">
            <w:pPr>
              <w:rPr>
                <w:rFonts w:ascii="Times New Roman" w:hAnsi="Times New Roman"/>
                <w:iCs w:val="0"/>
                <w:sz w:val="22"/>
                <w:szCs w:val="22"/>
                <w:lang w:val="en-IN" w:eastAsia="en-IN"/>
              </w:rPr>
            </w:pPr>
          </w:p>
        </w:tc>
        <w:tc>
          <w:tcPr>
            <w:tcW w:w="127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0CA59FF8" w14:textId="77777777" w:rsidR="00E93FFC" w:rsidRPr="00E93FFC" w:rsidRDefault="00E93FFC" w:rsidP="00E93FFC">
            <w:pPr>
              <w:jc w:val="center"/>
              <w:rPr>
                <w:rFonts w:ascii="Times New Roman" w:hAnsi="Times New Roman"/>
                <w:iCs w:val="0"/>
                <w:sz w:val="22"/>
                <w:szCs w:val="22"/>
                <w:lang w:val="en-IN" w:eastAsia="en-IN"/>
              </w:rPr>
            </w:pPr>
            <w:r w:rsidRPr="00E93FFC">
              <w:rPr>
                <w:rFonts w:ascii="Times New Roman" w:hAnsi="Times New Roman"/>
                <w:iCs w:val="0"/>
                <w:sz w:val="22"/>
                <w:szCs w:val="22"/>
                <w:lang w:val="en-IN" w:eastAsia="en-IN"/>
              </w:rPr>
              <w:t>05.017.0010</w:t>
            </w:r>
          </w:p>
        </w:tc>
        <w:tc>
          <w:tcPr>
            <w:tcW w:w="1529" w:type="dxa"/>
            <w:vMerge/>
            <w:tcBorders>
              <w:top w:val="single" w:sz="6" w:space="0" w:color="CCCCCC"/>
              <w:left w:val="single" w:sz="6" w:space="0" w:color="CCCCCC"/>
              <w:bottom w:val="single" w:sz="6" w:space="0" w:color="CCCCCC"/>
              <w:right w:val="single" w:sz="6" w:space="0" w:color="CCCCCC"/>
            </w:tcBorders>
            <w:vAlign w:val="center"/>
            <w:hideMark/>
          </w:tcPr>
          <w:p w14:paraId="48F6AA3C" w14:textId="77777777" w:rsidR="00E93FFC" w:rsidRPr="00E93FFC" w:rsidRDefault="00E93FFC" w:rsidP="00E93FFC">
            <w:pPr>
              <w:rPr>
                <w:rFonts w:ascii="Times New Roman" w:hAnsi="Times New Roman"/>
                <w:iCs w:val="0"/>
                <w:color w:val="000000"/>
                <w:sz w:val="22"/>
                <w:szCs w:val="22"/>
                <w:lang w:val="en-IN" w:eastAsia="en-IN"/>
              </w:rPr>
            </w:pPr>
          </w:p>
        </w:tc>
      </w:tr>
      <w:tr w:rsidR="00E93FFC" w:rsidRPr="00E93FFC" w14:paraId="4A3AD89C" w14:textId="77777777" w:rsidTr="002832C3">
        <w:trPr>
          <w:trHeight w:val="315"/>
        </w:trPr>
        <w:tc>
          <w:tcPr>
            <w:tcW w:w="14048" w:type="dxa"/>
            <w:gridSpan w:val="9"/>
            <w:tcBorders>
              <w:top w:val="single" w:sz="6" w:space="0" w:color="CCCCCC"/>
              <w:left w:val="single" w:sz="6" w:space="0" w:color="CCCCCC"/>
              <w:bottom w:val="single" w:sz="6" w:space="0" w:color="CCCCCC"/>
              <w:right w:val="single" w:sz="6" w:space="0" w:color="CCCCCC"/>
            </w:tcBorders>
            <w:shd w:val="clear" w:color="auto" w:fill="D6DCE4"/>
            <w:tcMar>
              <w:top w:w="0" w:type="dxa"/>
              <w:left w:w="45" w:type="dxa"/>
              <w:bottom w:w="0" w:type="dxa"/>
              <w:right w:w="45" w:type="dxa"/>
            </w:tcMar>
            <w:hideMark/>
          </w:tcPr>
          <w:p w14:paraId="6C6DC566" w14:textId="77777777" w:rsidR="00E93FFC" w:rsidRPr="00E93FFC" w:rsidRDefault="00E93FFC" w:rsidP="00E93FFC">
            <w:pPr>
              <w:jc w:val="center"/>
              <w:rPr>
                <w:rFonts w:ascii="Times New Roman" w:hAnsi="Times New Roman"/>
                <w:b/>
                <w:bCs/>
                <w:iCs w:val="0"/>
                <w:sz w:val="22"/>
                <w:szCs w:val="22"/>
                <w:lang w:val="en-IN" w:eastAsia="en-IN"/>
              </w:rPr>
            </w:pPr>
            <w:r w:rsidRPr="00E93FFC">
              <w:rPr>
                <w:rFonts w:ascii="Times New Roman" w:hAnsi="Times New Roman"/>
                <w:b/>
                <w:bCs/>
                <w:iCs w:val="0"/>
                <w:sz w:val="22"/>
                <w:szCs w:val="22"/>
                <w:lang w:val="en-IN" w:eastAsia="en-IN"/>
              </w:rPr>
              <w:lastRenderedPageBreak/>
              <w:t>Examination</w:t>
            </w:r>
          </w:p>
        </w:tc>
      </w:tr>
      <w:tr w:rsidR="00E93FFC" w:rsidRPr="00E93FFC" w14:paraId="3D36739E" w14:textId="77777777" w:rsidTr="002832C3">
        <w:trPr>
          <w:trHeight w:val="315"/>
        </w:trPr>
        <w:tc>
          <w:tcPr>
            <w:tcW w:w="1377"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4E94AA91" w14:textId="77777777" w:rsidR="00E93FFC" w:rsidRPr="00E93FFC" w:rsidRDefault="00E93FFC" w:rsidP="00E93FFC">
            <w:pPr>
              <w:rPr>
                <w:rFonts w:ascii="Times New Roman" w:hAnsi="Times New Roman"/>
                <w:iCs w:val="0"/>
                <w:color w:val="000000"/>
                <w:sz w:val="22"/>
                <w:szCs w:val="22"/>
                <w:lang w:val="en-IN" w:eastAsia="en-IN"/>
              </w:rPr>
            </w:pPr>
            <w:r w:rsidRPr="00E93FFC">
              <w:rPr>
                <w:rFonts w:ascii="Times New Roman" w:hAnsi="Times New Roman"/>
                <w:iCs w:val="0"/>
                <w:color w:val="000000"/>
                <w:sz w:val="22"/>
                <w:szCs w:val="22"/>
                <w:lang w:val="en-IN" w:eastAsia="en-IN"/>
              </w:rPr>
              <w:t>Examination Type</w:t>
            </w:r>
          </w:p>
        </w:tc>
        <w:tc>
          <w:tcPr>
            <w:tcW w:w="292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38606AF9" w14:textId="77777777" w:rsidR="00E93FFC" w:rsidRPr="00E93FFC" w:rsidRDefault="00E93FFC" w:rsidP="00E93FFC">
            <w:pPr>
              <w:rPr>
                <w:rFonts w:ascii="Times New Roman" w:hAnsi="Times New Roman"/>
                <w:iCs w:val="0"/>
                <w:color w:val="000000"/>
                <w:sz w:val="22"/>
                <w:szCs w:val="22"/>
                <w:lang w:val="en-IN" w:eastAsia="en-IN"/>
              </w:rPr>
            </w:pPr>
            <w:proofErr w:type="spellStart"/>
            <w:r w:rsidRPr="00E93FFC">
              <w:rPr>
                <w:rFonts w:ascii="Times New Roman" w:hAnsi="Times New Roman"/>
                <w:iCs w:val="0"/>
                <w:color w:val="000000"/>
                <w:sz w:val="22"/>
                <w:szCs w:val="22"/>
                <w:lang w:val="en-IN" w:eastAsia="en-IN"/>
              </w:rPr>
              <w:t>Observation.category</w:t>
            </w:r>
            <w:proofErr w:type="spellEnd"/>
          </w:p>
        </w:tc>
        <w:tc>
          <w:tcPr>
            <w:tcW w:w="127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65F49451" w14:textId="77777777" w:rsidR="00E93FFC" w:rsidRPr="00E93FFC" w:rsidRDefault="00E93FFC" w:rsidP="00E93FFC">
            <w:pPr>
              <w:rPr>
                <w:rFonts w:ascii="Times New Roman" w:hAnsi="Times New Roman"/>
                <w:iCs w:val="0"/>
                <w:color w:val="000000"/>
                <w:sz w:val="22"/>
                <w:szCs w:val="22"/>
                <w:lang w:val="en-IN" w:eastAsia="en-IN"/>
              </w:rPr>
            </w:pPr>
            <w:r w:rsidRPr="00E93FFC">
              <w:rPr>
                <w:rFonts w:ascii="Times New Roman" w:hAnsi="Times New Roman"/>
                <w:iCs w:val="0"/>
                <w:color w:val="000000"/>
                <w:sz w:val="22"/>
                <w:szCs w:val="22"/>
                <w:lang w:val="en-IN" w:eastAsia="en-IN"/>
              </w:rPr>
              <w:t>0 to many</w:t>
            </w:r>
          </w:p>
        </w:tc>
        <w:tc>
          <w:tcPr>
            <w:tcW w:w="1368"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72EADAAA" w14:textId="77777777" w:rsidR="00E93FFC" w:rsidRPr="00E93FFC" w:rsidRDefault="00E93FFC" w:rsidP="00E93FFC">
            <w:pPr>
              <w:rPr>
                <w:rFonts w:ascii="Times New Roman" w:hAnsi="Times New Roman"/>
                <w:iCs w:val="0"/>
                <w:color w:val="000000"/>
                <w:sz w:val="22"/>
                <w:szCs w:val="22"/>
                <w:lang w:val="en-IN" w:eastAsia="en-IN"/>
              </w:rPr>
            </w:pPr>
            <w:r w:rsidRPr="00E93FFC">
              <w:rPr>
                <w:rFonts w:ascii="Times New Roman" w:hAnsi="Times New Roman"/>
                <w:iCs w:val="0"/>
                <w:color w:val="000000"/>
                <w:sz w:val="22"/>
                <w:szCs w:val="22"/>
                <w:lang w:val="en-IN" w:eastAsia="en-IN"/>
              </w:rPr>
              <w:t>Optional</w:t>
            </w:r>
          </w:p>
        </w:tc>
        <w:tc>
          <w:tcPr>
            <w:tcW w:w="132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36D39389" w14:textId="77777777" w:rsidR="00E93FFC" w:rsidRPr="00E93FFC" w:rsidRDefault="00E93FFC" w:rsidP="00E93FFC">
            <w:pPr>
              <w:rPr>
                <w:rFonts w:ascii="Times New Roman" w:hAnsi="Times New Roman"/>
                <w:iCs w:val="0"/>
                <w:sz w:val="22"/>
                <w:szCs w:val="22"/>
                <w:lang w:val="en-IN" w:eastAsia="en-IN"/>
              </w:rPr>
            </w:pPr>
            <w:r w:rsidRPr="00E93FFC">
              <w:rPr>
                <w:rFonts w:ascii="Times New Roman" w:hAnsi="Times New Roman"/>
                <w:iCs w:val="0"/>
                <w:sz w:val="22"/>
                <w:szCs w:val="22"/>
                <w:lang w:val="en-IN" w:eastAsia="en-IN"/>
              </w:rPr>
              <w:t>Integer</w:t>
            </w:r>
          </w:p>
        </w:tc>
        <w:tc>
          <w:tcPr>
            <w:tcW w:w="113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6DCFB846" w14:textId="77777777" w:rsidR="00E93FFC" w:rsidRPr="00E93FFC" w:rsidRDefault="00E93FFC" w:rsidP="00E93FFC">
            <w:pPr>
              <w:rPr>
                <w:rFonts w:ascii="Times New Roman" w:hAnsi="Times New Roman"/>
                <w:iCs w:val="0"/>
                <w:sz w:val="22"/>
                <w:szCs w:val="22"/>
                <w:lang w:val="en-IN" w:eastAsia="en-IN"/>
              </w:rPr>
            </w:pPr>
            <w:r w:rsidRPr="00E93FFC">
              <w:rPr>
                <w:rFonts w:ascii="Times New Roman" w:hAnsi="Times New Roman"/>
                <w:iCs w:val="0"/>
                <w:sz w:val="22"/>
                <w:szCs w:val="22"/>
                <w:lang w:val="en-IN" w:eastAsia="en-IN"/>
              </w:rPr>
              <w:t>3</w:t>
            </w:r>
          </w:p>
        </w:tc>
        <w:tc>
          <w:tcPr>
            <w:tcW w:w="1843"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54DD3689" w14:textId="77777777" w:rsidR="00E93FFC" w:rsidRPr="00E93FFC" w:rsidRDefault="00E93FFC" w:rsidP="00E93FFC">
            <w:pPr>
              <w:rPr>
                <w:rFonts w:ascii="Calibri" w:hAnsi="Calibri" w:cs="Calibri"/>
                <w:iCs w:val="0"/>
                <w:sz w:val="22"/>
                <w:szCs w:val="22"/>
                <w:lang w:val="en-IN" w:eastAsia="en-IN"/>
              </w:rPr>
            </w:pPr>
            <w:r w:rsidRPr="00E93FFC">
              <w:rPr>
                <w:rFonts w:ascii="Calibri" w:hAnsi="Calibri" w:cs="Calibri"/>
                <w:iCs w:val="0"/>
                <w:sz w:val="22"/>
                <w:szCs w:val="22"/>
                <w:lang w:val="en-IN" w:eastAsia="en-IN"/>
              </w:rPr>
              <w:t>CD05.061</w:t>
            </w:r>
          </w:p>
        </w:tc>
        <w:tc>
          <w:tcPr>
            <w:tcW w:w="127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45820F32" w14:textId="77777777" w:rsidR="00E93FFC" w:rsidRPr="00E93FFC" w:rsidRDefault="00E93FFC" w:rsidP="00E93FFC">
            <w:pPr>
              <w:jc w:val="center"/>
              <w:rPr>
                <w:rFonts w:ascii="Times New Roman" w:hAnsi="Times New Roman"/>
                <w:iCs w:val="0"/>
                <w:color w:val="000000"/>
                <w:sz w:val="22"/>
                <w:szCs w:val="22"/>
                <w:lang w:val="en-IN" w:eastAsia="en-IN"/>
              </w:rPr>
            </w:pPr>
            <w:r w:rsidRPr="00E93FFC">
              <w:rPr>
                <w:rFonts w:ascii="Times New Roman" w:hAnsi="Times New Roman"/>
                <w:iCs w:val="0"/>
                <w:color w:val="000000"/>
                <w:sz w:val="22"/>
                <w:szCs w:val="22"/>
                <w:lang w:val="en-IN" w:eastAsia="en-IN"/>
              </w:rPr>
              <w:t>05.016.0001</w:t>
            </w:r>
          </w:p>
        </w:tc>
        <w:tc>
          <w:tcPr>
            <w:tcW w:w="1529" w:type="dxa"/>
            <w:vMerge w:val="restart"/>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298DBA72" w14:textId="11AD2180" w:rsidR="00E93FFC" w:rsidRPr="00E93FFC" w:rsidRDefault="00E93FFC" w:rsidP="00E93FFC">
            <w:pPr>
              <w:jc w:val="center"/>
              <w:rPr>
                <w:rFonts w:ascii="Times New Roman" w:hAnsi="Times New Roman"/>
                <w:iCs w:val="0"/>
                <w:color w:val="000000"/>
                <w:sz w:val="22"/>
                <w:szCs w:val="22"/>
                <w:lang w:val="en-IN" w:eastAsia="en-IN"/>
              </w:rPr>
            </w:pPr>
            <w:r w:rsidRPr="00E93FFC">
              <w:rPr>
                <w:rFonts w:ascii="Times New Roman" w:hAnsi="Times New Roman"/>
                <w:iCs w:val="0"/>
                <w:color w:val="000000"/>
                <w:sz w:val="22"/>
                <w:szCs w:val="22"/>
                <w:lang w:val="en-IN" w:eastAsia="en-IN"/>
              </w:rPr>
              <w:t>There will be specific templates for each Type as per the medical special</w:t>
            </w:r>
            <w:r w:rsidR="00F91034">
              <w:rPr>
                <w:rFonts w:ascii="Times New Roman" w:hAnsi="Times New Roman"/>
                <w:iCs w:val="0"/>
                <w:color w:val="000000"/>
                <w:sz w:val="22"/>
                <w:szCs w:val="22"/>
                <w:lang w:val="en-IN" w:eastAsia="en-IN"/>
              </w:rPr>
              <w:t>i</w:t>
            </w:r>
            <w:r w:rsidRPr="00E93FFC">
              <w:rPr>
                <w:rFonts w:ascii="Times New Roman" w:hAnsi="Times New Roman"/>
                <w:iCs w:val="0"/>
                <w:color w:val="000000"/>
                <w:sz w:val="22"/>
                <w:szCs w:val="22"/>
                <w:lang w:val="en-IN" w:eastAsia="en-IN"/>
              </w:rPr>
              <w:t xml:space="preserve">ty. </w:t>
            </w:r>
          </w:p>
        </w:tc>
      </w:tr>
      <w:tr w:rsidR="00E93FFC" w:rsidRPr="00E93FFC" w14:paraId="51EA2775" w14:textId="77777777" w:rsidTr="002832C3">
        <w:trPr>
          <w:trHeight w:val="315"/>
        </w:trPr>
        <w:tc>
          <w:tcPr>
            <w:tcW w:w="1377"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6CFE43D2" w14:textId="77777777" w:rsidR="00E93FFC" w:rsidRPr="00E93FFC" w:rsidRDefault="00E93FFC" w:rsidP="00E93FFC">
            <w:pPr>
              <w:rPr>
                <w:rFonts w:ascii="Times New Roman" w:hAnsi="Times New Roman"/>
                <w:iCs w:val="0"/>
                <w:color w:val="000000"/>
                <w:sz w:val="22"/>
                <w:szCs w:val="22"/>
                <w:lang w:val="en-IN" w:eastAsia="en-IN"/>
              </w:rPr>
            </w:pPr>
            <w:r w:rsidRPr="00E93FFC">
              <w:rPr>
                <w:rFonts w:ascii="Times New Roman" w:hAnsi="Times New Roman"/>
                <w:iCs w:val="0"/>
                <w:color w:val="000000"/>
                <w:sz w:val="22"/>
                <w:szCs w:val="22"/>
                <w:lang w:val="en-IN" w:eastAsia="en-IN"/>
              </w:rPr>
              <w:t>Examination Finding</w:t>
            </w:r>
          </w:p>
        </w:tc>
        <w:tc>
          <w:tcPr>
            <w:tcW w:w="292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717CBDCE" w14:textId="77777777" w:rsidR="00E93FFC" w:rsidRPr="00E93FFC" w:rsidRDefault="00E93FFC" w:rsidP="00E93FFC">
            <w:pPr>
              <w:rPr>
                <w:rFonts w:ascii="Times New Roman" w:hAnsi="Times New Roman"/>
                <w:iCs w:val="0"/>
                <w:sz w:val="22"/>
                <w:szCs w:val="22"/>
                <w:lang w:val="en-IN" w:eastAsia="en-IN"/>
              </w:rPr>
            </w:pPr>
            <w:proofErr w:type="spellStart"/>
            <w:r w:rsidRPr="00E93FFC">
              <w:rPr>
                <w:rFonts w:ascii="Times New Roman" w:hAnsi="Times New Roman"/>
                <w:iCs w:val="0"/>
                <w:sz w:val="22"/>
                <w:szCs w:val="22"/>
                <w:lang w:val="en-IN" w:eastAsia="en-IN"/>
              </w:rPr>
              <w:t>Observation.code</w:t>
            </w:r>
            <w:proofErr w:type="spellEnd"/>
          </w:p>
        </w:tc>
        <w:tc>
          <w:tcPr>
            <w:tcW w:w="127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598A850A" w14:textId="77777777" w:rsidR="00E93FFC" w:rsidRPr="00E93FFC" w:rsidRDefault="00E93FFC" w:rsidP="00E93FFC">
            <w:pPr>
              <w:rPr>
                <w:rFonts w:ascii="Times New Roman" w:hAnsi="Times New Roman"/>
                <w:iCs w:val="0"/>
                <w:color w:val="000000"/>
                <w:sz w:val="22"/>
                <w:szCs w:val="22"/>
                <w:lang w:val="en-IN" w:eastAsia="en-IN"/>
              </w:rPr>
            </w:pPr>
            <w:r w:rsidRPr="00E93FFC">
              <w:rPr>
                <w:rFonts w:ascii="Times New Roman" w:hAnsi="Times New Roman"/>
                <w:iCs w:val="0"/>
                <w:color w:val="000000"/>
                <w:sz w:val="22"/>
                <w:szCs w:val="22"/>
                <w:lang w:val="en-IN" w:eastAsia="en-IN"/>
              </w:rPr>
              <w:t>0 to many</w:t>
            </w:r>
          </w:p>
        </w:tc>
        <w:tc>
          <w:tcPr>
            <w:tcW w:w="1368"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321EBE8E" w14:textId="77777777" w:rsidR="00E93FFC" w:rsidRPr="00E93FFC" w:rsidRDefault="00E93FFC" w:rsidP="00E93FFC">
            <w:pPr>
              <w:rPr>
                <w:rFonts w:ascii="Times New Roman" w:hAnsi="Times New Roman"/>
                <w:iCs w:val="0"/>
                <w:color w:val="000000"/>
                <w:sz w:val="22"/>
                <w:szCs w:val="22"/>
                <w:lang w:val="en-IN" w:eastAsia="en-IN"/>
              </w:rPr>
            </w:pPr>
            <w:r w:rsidRPr="00E93FFC">
              <w:rPr>
                <w:rFonts w:ascii="Times New Roman" w:hAnsi="Times New Roman"/>
                <w:iCs w:val="0"/>
                <w:color w:val="000000"/>
                <w:sz w:val="22"/>
                <w:szCs w:val="22"/>
                <w:lang w:val="en-IN" w:eastAsia="en-IN"/>
              </w:rPr>
              <w:t>Mandatory</w:t>
            </w:r>
          </w:p>
        </w:tc>
        <w:tc>
          <w:tcPr>
            <w:tcW w:w="132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608112F8" w14:textId="77777777" w:rsidR="00E93FFC" w:rsidRPr="00E93FFC" w:rsidRDefault="00E93FFC" w:rsidP="00E93FFC">
            <w:pPr>
              <w:rPr>
                <w:rFonts w:ascii="Times New Roman" w:hAnsi="Times New Roman"/>
                <w:iCs w:val="0"/>
                <w:sz w:val="22"/>
                <w:szCs w:val="22"/>
                <w:lang w:val="en-IN" w:eastAsia="en-IN"/>
              </w:rPr>
            </w:pPr>
            <w:r w:rsidRPr="00E93FFC">
              <w:rPr>
                <w:rFonts w:ascii="Times New Roman" w:hAnsi="Times New Roman"/>
                <w:iCs w:val="0"/>
                <w:sz w:val="22"/>
                <w:szCs w:val="22"/>
                <w:lang w:val="en-IN" w:eastAsia="en-IN"/>
              </w:rPr>
              <w:t>Varchar</w:t>
            </w:r>
          </w:p>
        </w:tc>
        <w:tc>
          <w:tcPr>
            <w:tcW w:w="113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52C19593" w14:textId="77777777" w:rsidR="00E93FFC" w:rsidRPr="00E93FFC" w:rsidRDefault="00E93FFC" w:rsidP="00E93FFC">
            <w:pPr>
              <w:rPr>
                <w:rFonts w:ascii="Times New Roman" w:hAnsi="Times New Roman"/>
                <w:iCs w:val="0"/>
                <w:sz w:val="22"/>
                <w:szCs w:val="22"/>
                <w:lang w:val="en-IN" w:eastAsia="en-IN"/>
              </w:rPr>
            </w:pPr>
            <w:r w:rsidRPr="00E93FFC">
              <w:rPr>
                <w:rFonts w:ascii="Times New Roman" w:hAnsi="Times New Roman"/>
                <w:iCs w:val="0"/>
                <w:sz w:val="22"/>
                <w:szCs w:val="22"/>
                <w:lang w:val="en-IN" w:eastAsia="en-IN"/>
              </w:rPr>
              <w:t>4096</w:t>
            </w:r>
          </w:p>
        </w:tc>
        <w:tc>
          <w:tcPr>
            <w:tcW w:w="1843"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67940E4D" w14:textId="77777777" w:rsidR="00E93FFC" w:rsidRPr="00E93FFC" w:rsidRDefault="00E93FFC" w:rsidP="00E93FFC">
            <w:pPr>
              <w:rPr>
                <w:rFonts w:ascii="Times New Roman" w:hAnsi="Times New Roman"/>
                <w:iCs w:val="0"/>
                <w:sz w:val="22"/>
                <w:szCs w:val="22"/>
                <w:lang w:val="en-IN" w:eastAsia="en-IN"/>
              </w:rPr>
            </w:pPr>
          </w:p>
        </w:tc>
        <w:tc>
          <w:tcPr>
            <w:tcW w:w="127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35F5A160" w14:textId="77777777" w:rsidR="00E93FFC" w:rsidRPr="00E93FFC" w:rsidRDefault="00E93FFC" w:rsidP="00E93FFC">
            <w:pPr>
              <w:jc w:val="center"/>
              <w:rPr>
                <w:rFonts w:ascii="Times New Roman" w:hAnsi="Times New Roman"/>
                <w:iCs w:val="0"/>
                <w:color w:val="000000"/>
                <w:sz w:val="22"/>
                <w:szCs w:val="22"/>
                <w:lang w:val="en-IN" w:eastAsia="en-IN"/>
              </w:rPr>
            </w:pPr>
            <w:r w:rsidRPr="00E93FFC">
              <w:rPr>
                <w:rFonts w:ascii="Times New Roman" w:hAnsi="Times New Roman"/>
                <w:iCs w:val="0"/>
                <w:color w:val="000000"/>
                <w:sz w:val="22"/>
                <w:szCs w:val="22"/>
                <w:lang w:val="en-IN" w:eastAsia="en-IN"/>
              </w:rPr>
              <w:t>05.016.0002</w:t>
            </w:r>
          </w:p>
        </w:tc>
        <w:tc>
          <w:tcPr>
            <w:tcW w:w="1529" w:type="dxa"/>
            <w:vMerge/>
            <w:tcBorders>
              <w:top w:val="single" w:sz="6" w:space="0" w:color="CCCCCC"/>
              <w:left w:val="single" w:sz="6" w:space="0" w:color="CCCCCC"/>
              <w:bottom w:val="single" w:sz="6" w:space="0" w:color="CCCCCC"/>
              <w:right w:val="single" w:sz="6" w:space="0" w:color="CCCCCC"/>
            </w:tcBorders>
            <w:vAlign w:val="center"/>
            <w:hideMark/>
          </w:tcPr>
          <w:p w14:paraId="2B3CADF4" w14:textId="77777777" w:rsidR="00E93FFC" w:rsidRPr="00E93FFC" w:rsidRDefault="00E93FFC" w:rsidP="00E93FFC">
            <w:pPr>
              <w:rPr>
                <w:rFonts w:ascii="Times New Roman" w:hAnsi="Times New Roman"/>
                <w:iCs w:val="0"/>
                <w:color w:val="000000"/>
                <w:sz w:val="22"/>
                <w:szCs w:val="22"/>
                <w:lang w:val="en-IN" w:eastAsia="en-IN"/>
              </w:rPr>
            </w:pPr>
          </w:p>
        </w:tc>
      </w:tr>
      <w:tr w:rsidR="00E93FFC" w:rsidRPr="00E93FFC" w14:paraId="0CCAB0FE" w14:textId="77777777" w:rsidTr="002832C3">
        <w:trPr>
          <w:trHeight w:val="315"/>
        </w:trPr>
        <w:tc>
          <w:tcPr>
            <w:tcW w:w="1377"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1EF887BA" w14:textId="77777777" w:rsidR="00E93FFC" w:rsidRPr="00E93FFC" w:rsidRDefault="00E93FFC" w:rsidP="00E93FFC">
            <w:pPr>
              <w:rPr>
                <w:rFonts w:ascii="Times New Roman" w:hAnsi="Times New Roman"/>
                <w:iCs w:val="0"/>
                <w:color w:val="000000"/>
                <w:sz w:val="22"/>
                <w:szCs w:val="22"/>
                <w:lang w:val="en-IN" w:eastAsia="en-IN"/>
              </w:rPr>
            </w:pPr>
            <w:r w:rsidRPr="00E93FFC">
              <w:rPr>
                <w:rFonts w:ascii="Times New Roman" w:hAnsi="Times New Roman"/>
                <w:iCs w:val="0"/>
                <w:color w:val="000000"/>
                <w:sz w:val="22"/>
                <w:szCs w:val="22"/>
                <w:lang w:val="en-IN" w:eastAsia="en-IN"/>
              </w:rPr>
              <w:t>Examined System</w:t>
            </w:r>
          </w:p>
        </w:tc>
        <w:tc>
          <w:tcPr>
            <w:tcW w:w="2921"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bottom"/>
            <w:hideMark/>
          </w:tcPr>
          <w:p w14:paraId="3F7BA457" w14:textId="77777777" w:rsidR="00E93FFC" w:rsidRPr="00E93FFC" w:rsidRDefault="00E93FFC" w:rsidP="00E93FFC">
            <w:pPr>
              <w:rPr>
                <w:rFonts w:ascii="Times New Roman" w:hAnsi="Times New Roman"/>
                <w:iCs w:val="0"/>
                <w:color w:val="333333"/>
                <w:sz w:val="22"/>
                <w:szCs w:val="22"/>
                <w:lang w:val="en-IN" w:eastAsia="en-IN"/>
              </w:rPr>
            </w:pPr>
            <w:proofErr w:type="spellStart"/>
            <w:r w:rsidRPr="00E93FFC">
              <w:rPr>
                <w:rFonts w:ascii="Times New Roman" w:hAnsi="Times New Roman"/>
                <w:iCs w:val="0"/>
                <w:color w:val="333333"/>
                <w:sz w:val="22"/>
                <w:szCs w:val="22"/>
                <w:lang w:val="en-IN" w:eastAsia="en-IN"/>
              </w:rPr>
              <w:t>BodyStructure.location</w:t>
            </w:r>
            <w:proofErr w:type="spellEnd"/>
          </w:p>
        </w:tc>
        <w:tc>
          <w:tcPr>
            <w:tcW w:w="127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055C792C" w14:textId="77777777" w:rsidR="00E93FFC" w:rsidRPr="00E93FFC" w:rsidRDefault="00E93FFC" w:rsidP="00E93FFC">
            <w:pPr>
              <w:rPr>
                <w:rFonts w:ascii="Times New Roman" w:hAnsi="Times New Roman"/>
                <w:iCs w:val="0"/>
                <w:color w:val="000000"/>
                <w:sz w:val="22"/>
                <w:szCs w:val="22"/>
                <w:lang w:val="en-IN" w:eastAsia="en-IN"/>
              </w:rPr>
            </w:pPr>
            <w:r w:rsidRPr="00E93FFC">
              <w:rPr>
                <w:rFonts w:ascii="Times New Roman" w:hAnsi="Times New Roman"/>
                <w:iCs w:val="0"/>
                <w:color w:val="000000"/>
                <w:sz w:val="22"/>
                <w:szCs w:val="22"/>
                <w:lang w:val="en-IN" w:eastAsia="en-IN"/>
              </w:rPr>
              <w:t>0 to many</w:t>
            </w:r>
          </w:p>
        </w:tc>
        <w:tc>
          <w:tcPr>
            <w:tcW w:w="1368"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47A13F1C" w14:textId="77777777" w:rsidR="00E93FFC" w:rsidRPr="00E93FFC" w:rsidRDefault="00E93FFC" w:rsidP="00E93FFC">
            <w:pPr>
              <w:rPr>
                <w:rFonts w:ascii="Times New Roman" w:hAnsi="Times New Roman"/>
                <w:iCs w:val="0"/>
                <w:color w:val="000000"/>
                <w:sz w:val="22"/>
                <w:szCs w:val="22"/>
                <w:lang w:val="en-IN" w:eastAsia="en-IN"/>
              </w:rPr>
            </w:pPr>
            <w:r w:rsidRPr="00E93FFC">
              <w:rPr>
                <w:rFonts w:ascii="Times New Roman" w:hAnsi="Times New Roman"/>
                <w:iCs w:val="0"/>
                <w:color w:val="000000"/>
                <w:sz w:val="22"/>
                <w:szCs w:val="22"/>
                <w:lang w:val="en-IN" w:eastAsia="en-IN"/>
              </w:rPr>
              <w:t>Optional</w:t>
            </w:r>
          </w:p>
        </w:tc>
        <w:tc>
          <w:tcPr>
            <w:tcW w:w="132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0FFF02DF" w14:textId="77777777" w:rsidR="00E93FFC" w:rsidRPr="00E93FFC" w:rsidRDefault="00E93FFC" w:rsidP="00E93FFC">
            <w:pPr>
              <w:rPr>
                <w:rFonts w:ascii="Times New Roman" w:hAnsi="Times New Roman"/>
                <w:iCs w:val="0"/>
                <w:sz w:val="22"/>
                <w:szCs w:val="22"/>
                <w:lang w:val="en-IN" w:eastAsia="en-IN"/>
              </w:rPr>
            </w:pPr>
            <w:r w:rsidRPr="00E93FFC">
              <w:rPr>
                <w:rFonts w:ascii="Times New Roman" w:hAnsi="Times New Roman"/>
                <w:iCs w:val="0"/>
                <w:sz w:val="22"/>
                <w:szCs w:val="22"/>
                <w:lang w:val="en-IN" w:eastAsia="en-IN"/>
              </w:rPr>
              <w:t>Integer</w:t>
            </w:r>
          </w:p>
        </w:tc>
        <w:tc>
          <w:tcPr>
            <w:tcW w:w="113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451DD57E" w14:textId="77777777" w:rsidR="00E93FFC" w:rsidRPr="00E93FFC" w:rsidRDefault="00E93FFC" w:rsidP="00E93FFC">
            <w:pPr>
              <w:rPr>
                <w:rFonts w:ascii="Times New Roman" w:hAnsi="Times New Roman"/>
                <w:iCs w:val="0"/>
                <w:sz w:val="22"/>
                <w:szCs w:val="22"/>
                <w:lang w:val="en-IN" w:eastAsia="en-IN"/>
              </w:rPr>
            </w:pPr>
            <w:r w:rsidRPr="00E93FFC">
              <w:rPr>
                <w:rFonts w:ascii="Times New Roman" w:hAnsi="Times New Roman"/>
                <w:iCs w:val="0"/>
                <w:sz w:val="22"/>
                <w:szCs w:val="22"/>
                <w:lang w:val="en-IN" w:eastAsia="en-IN"/>
              </w:rPr>
              <w:t>2</w:t>
            </w:r>
          </w:p>
        </w:tc>
        <w:tc>
          <w:tcPr>
            <w:tcW w:w="1843"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24940A42" w14:textId="77777777" w:rsidR="00E93FFC" w:rsidRPr="00E93FFC" w:rsidRDefault="00E93FFC" w:rsidP="00E93FFC">
            <w:pPr>
              <w:rPr>
                <w:rFonts w:ascii="Calibri" w:hAnsi="Calibri" w:cs="Calibri"/>
                <w:iCs w:val="0"/>
                <w:sz w:val="22"/>
                <w:szCs w:val="22"/>
                <w:lang w:val="en-IN" w:eastAsia="en-IN"/>
              </w:rPr>
            </w:pPr>
            <w:r w:rsidRPr="00E93FFC">
              <w:rPr>
                <w:rFonts w:ascii="Calibri" w:hAnsi="Calibri" w:cs="Calibri"/>
                <w:iCs w:val="0"/>
                <w:sz w:val="22"/>
                <w:szCs w:val="22"/>
                <w:lang w:val="en-IN" w:eastAsia="en-IN"/>
              </w:rPr>
              <w:t>CD05.033</w:t>
            </w:r>
          </w:p>
        </w:tc>
        <w:tc>
          <w:tcPr>
            <w:tcW w:w="127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5E5A4464" w14:textId="77777777" w:rsidR="00E93FFC" w:rsidRPr="00E93FFC" w:rsidRDefault="00E93FFC" w:rsidP="00E93FFC">
            <w:pPr>
              <w:jc w:val="center"/>
              <w:rPr>
                <w:rFonts w:ascii="Times New Roman" w:hAnsi="Times New Roman"/>
                <w:iCs w:val="0"/>
                <w:color w:val="000000"/>
                <w:sz w:val="22"/>
                <w:szCs w:val="22"/>
                <w:lang w:val="en-IN" w:eastAsia="en-IN"/>
              </w:rPr>
            </w:pPr>
            <w:r w:rsidRPr="00E93FFC">
              <w:rPr>
                <w:rFonts w:ascii="Times New Roman" w:hAnsi="Times New Roman"/>
                <w:iCs w:val="0"/>
                <w:color w:val="000000"/>
                <w:sz w:val="22"/>
                <w:szCs w:val="22"/>
                <w:lang w:val="en-IN" w:eastAsia="en-IN"/>
              </w:rPr>
              <w:t>05.016.0003</w:t>
            </w:r>
          </w:p>
        </w:tc>
        <w:tc>
          <w:tcPr>
            <w:tcW w:w="1529" w:type="dxa"/>
            <w:vMerge/>
            <w:tcBorders>
              <w:top w:val="single" w:sz="6" w:space="0" w:color="CCCCCC"/>
              <w:left w:val="single" w:sz="6" w:space="0" w:color="CCCCCC"/>
              <w:bottom w:val="single" w:sz="6" w:space="0" w:color="CCCCCC"/>
              <w:right w:val="single" w:sz="6" w:space="0" w:color="CCCCCC"/>
            </w:tcBorders>
            <w:vAlign w:val="center"/>
            <w:hideMark/>
          </w:tcPr>
          <w:p w14:paraId="47FE95EE" w14:textId="77777777" w:rsidR="00E93FFC" w:rsidRPr="00E93FFC" w:rsidRDefault="00E93FFC" w:rsidP="00E93FFC">
            <w:pPr>
              <w:rPr>
                <w:rFonts w:ascii="Times New Roman" w:hAnsi="Times New Roman"/>
                <w:iCs w:val="0"/>
                <w:color w:val="000000"/>
                <w:sz w:val="22"/>
                <w:szCs w:val="22"/>
                <w:lang w:val="en-IN" w:eastAsia="en-IN"/>
              </w:rPr>
            </w:pPr>
          </w:p>
        </w:tc>
      </w:tr>
      <w:tr w:rsidR="00E93FFC" w:rsidRPr="00E93FFC" w14:paraId="0555B647" w14:textId="77777777" w:rsidTr="002832C3">
        <w:trPr>
          <w:trHeight w:val="315"/>
        </w:trPr>
        <w:tc>
          <w:tcPr>
            <w:tcW w:w="14048" w:type="dxa"/>
            <w:gridSpan w:val="9"/>
            <w:tcBorders>
              <w:top w:val="single" w:sz="6" w:space="0" w:color="CCCCCC"/>
              <w:left w:val="single" w:sz="6" w:space="0" w:color="CCCCCC"/>
              <w:bottom w:val="single" w:sz="6" w:space="0" w:color="CCCCCC"/>
              <w:right w:val="single" w:sz="6" w:space="0" w:color="CCCCCC"/>
            </w:tcBorders>
            <w:shd w:val="clear" w:color="auto" w:fill="8EAADB"/>
            <w:tcMar>
              <w:top w:w="0" w:type="dxa"/>
              <w:left w:w="45" w:type="dxa"/>
              <w:bottom w:w="0" w:type="dxa"/>
              <w:right w:w="45" w:type="dxa"/>
            </w:tcMar>
            <w:hideMark/>
          </w:tcPr>
          <w:p w14:paraId="56F4B878" w14:textId="77777777" w:rsidR="00E93FFC" w:rsidRPr="00E93FFC" w:rsidRDefault="00E93FFC" w:rsidP="00E93FFC">
            <w:pPr>
              <w:jc w:val="center"/>
              <w:rPr>
                <w:rFonts w:ascii="Times New Roman" w:hAnsi="Times New Roman"/>
                <w:b/>
                <w:bCs/>
                <w:iCs w:val="0"/>
                <w:color w:val="000000"/>
                <w:sz w:val="22"/>
                <w:szCs w:val="22"/>
                <w:lang w:val="en-IN" w:eastAsia="en-IN"/>
              </w:rPr>
            </w:pPr>
            <w:r w:rsidRPr="00E93FFC">
              <w:rPr>
                <w:rFonts w:ascii="Times New Roman" w:hAnsi="Times New Roman"/>
                <w:b/>
                <w:bCs/>
                <w:iCs w:val="0"/>
                <w:color w:val="000000"/>
                <w:sz w:val="22"/>
                <w:szCs w:val="22"/>
                <w:lang w:val="en-IN" w:eastAsia="en-IN"/>
              </w:rPr>
              <w:t>Assessment</w:t>
            </w:r>
          </w:p>
        </w:tc>
      </w:tr>
      <w:tr w:rsidR="00E93FFC" w:rsidRPr="00E93FFC" w14:paraId="2C6A7B20" w14:textId="77777777" w:rsidTr="002832C3">
        <w:trPr>
          <w:trHeight w:val="315"/>
        </w:trPr>
        <w:tc>
          <w:tcPr>
            <w:tcW w:w="14048" w:type="dxa"/>
            <w:gridSpan w:val="9"/>
            <w:tcBorders>
              <w:top w:val="single" w:sz="6" w:space="0" w:color="CCCCCC"/>
              <w:left w:val="single" w:sz="6" w:space="0" w:color="CCCCCC"/>
              <w:bottom w:val="single" w:sz="6" w:space="0" w:color="CCCCCC"/>
              <w:right w:val="single" w:sz="6" w:space="0" w:color="CCCCCC"/>
            </w:tcBorders>
            <w:shd w:val="clear" w:color="auto" w:fill="D6DCE4"/>
            <w:tcMar>
              <w:top w:w="0" w:type="dxa"/>
              <w:left w:w="45" w:type="dxa"/>
              <w:bottom w:w="0" w:type="dxa"/>
              <w:right w:w="45" w:type="dxa"/>
            </w:tcMar>
            <w:hideMark/>
          </w:tcPr>
          <w:p w14:paraId="443E7DBC" w14:textId="77777777" w:rsidR="00E93FFC" w:rsidRPr="00E93FFC" w:rsidRDefault="00E93FFC" w:rsidP="00E93FFC">
            <w:pPr>
              <w:jc w:val="center"/>
              <w:rPr>
                <w:rFonts w:ascii="Times New Roman" w:hAnsi="Times New Roman"/>
                <w:b/>
                <w:bCs/>
                <w:iCs w:val="0"/>
                <w:color w:val="000000"/>
                <w:sz w:val="22"/>
                <w:szCs w:val="22"/>
                <w:lang w:val="en-IN" w:eastAsia="en-IN"/>
              </w:rPr>
            </w:pPr>
            <w:r w:rsidRPr="00E93FFC">
              <w:rPr>
                <w:rFonts w:ascii="Times New Roman" w:hAnsi="Times New Roman"/>
                <w:b/>
                <w:bCs/>
                <w:iCs w:val="0"/>
                <w:color w:val="000000"/>
                <w:sz w:val="22"/>
                <w:szCs w:val="22"/>
                <w:lang w:val="en-IN" w:eastAsia="en-IN"/>
              </w:rPr>
              <w:t>Diagnosis</w:t>
            </w:r>
          </w:p>
        </w:tc>
      </w:tr>
      <w:tr w:rsidR="00E93FFC" w:rsidRPr="00E93FFC" w14:paraId="1DAB9A0C" w14:textId="77777777" w:rsidTr="002832C3">
        <w:trPr>
          <w:trHeight w:val="315"/>
        </w:trPr>
        <w:tc>
          <w:tcPr>
            <w:tcW w:w="1377"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0C024EB3" w14:textId="77777777" w:rsidR="00E93FFC" w:rsidRPr="00E93FFC" w:rsidRDefault="00E93FFC" w:rsidP="00E93FFC">
            <w:pPr>
              <w:rPr>
                <w:rFonts w:ascii="Times New Roman" w:hAnsi="Times New Roman"/>
                <w:iCs w:val="0"/>
                <w:color w:val="000000"/>
                <w:sz w:val="22"/>
                <w:szCs w:val="22"/>
                <w:lang w:val="en-IN" w:eastAsia="en-IN"/>
              </w:rPr>
            </w:pPr>
            <w:r w:rsidRPr="00E93FFC">
              <w:rPr>
                <w:rFonts w:ascii="Times New Roman" w:hAnsi="Times New Roman"/>
                <w:iCs w:val="0"/>
                <w:color w:val="000000"/>
                <w:sz w:val="22"/>
                <w:szCs w:val="22"/>
                <w:lang w:val="en-IN" w:eastAsia="en-IN"/>
              </w:rPr>
              <w:t>Health Condition Type</w:t>
            </w:r>
          </w:p>
        </w:tc>
        <w:tc>
          <w:tcPr>
            <w:tcW w:w="2921"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bottom"/>
            <w:hideMark/>
          </w:tcPr>
          <w:p w14:paraId="4F91D4DC" w14:textId="77777777" w:rsidR="00E93FFC" w:rsidRPr="00E93FFC" w:rsidRDefault="00E93FFC" w:rsidP="00E93FFC">
            <w:pPr>
              <w:rPr>
                <w:rFonts w:ascii="Times New Roman" w:hAnsi="Times New Roman"/>
                <w:iCs w:val="0"/>
                <w:color w:val="333333"/>
                <w:sz w:val="22"/>
                <w:szCs w:val="22"/>
                <w:lang w:val="en-IN" w:eastAsia="en-IN"/>
              </w:rPr>
            </w:pPr>
            <w:proofErr w:type="spellStart"/>
            <w:r w:rsidRPr="00E93FFC">
              <w:rPr>
                <w:rFonts w:ascii="Times New Roman" w:hAnsi="Times New Roman"/>
                <w:iCs w:val="0"/>
                <w:color w:val="333333"/>
                <w:sz w:val="22"/>
                <w:szCs w:val="22"/>
                <w:lang w:val="en-IN" w:eastAsia="en-IN"/>
              </w:rPr>
              <w:t>Condition.code</w:t>
            </w:r>
            <w:proofErr w:type="spellEnd"/>
          </w:p>
        </w:tc>
        <w:tc>
          <w:tcPr>
            <w:tcW w:w="127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289FDFBA" w14:textId="77777777" w:rsidR="00E93FFC" w:rsidRPr="00E93FFC" w:rsidRDefault="00E93FFC" w:rsidP="00E93FFC">
            <w:pPr>
              <w:rPr>
                <w:rFonts w:ascii="Times New Roman" w:hAnsi="Times New Roman"/>
                <w:iCs w:val="0"/>
                <w:color w:val="000000"/>
                <w:sz w:val="22"/>
                <w:szCs w:val="22"/>
                <w:lang w:val="en-IN" w:eastAsia="en-IN"/>
              </w:rPr>
            </w:pPr>
            <w:r w:rsidRPr="00E93FFC">
              <w:rPr>
                <w:rFonts w:ascii="Times New Roman" w:hAnsi="Times New Roman"/>
                <w:iCs w:val="0"/>
                <w:color w:val="000000"/>
                <w:sz w:val="22"/>
                <w:szCs w:val="22"/>
                <w:lang w:val="en-IN" w:eastAsia="en-IN"/>
              </w:rPr>
              <w:t>1 to many</w:t>
            </w:r>
          </w:p>
        </w:tc>
        <w:tc>
          <w:tcPr>
            <w:tcW w:w="1368"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1856BA50" w14:textId="77777777" w:rsidR="00E93FFC" w:rsidRPr="00E93FFC" w:rsidRDefault="00E93FFC" w:rsidP="00E93FFC">
            <w:pPr>
              <w:rPr>
                <w:rFonts w:ascii="Times New Roman" w:hAnsi="Times New Roman"/>
                <w:iCs w:val="0"/>
                <w:color w:val="000000"/>
                <w:sz w:val="22"/>
                <w:szCs w:val="22"/>
                <w:lang w:val="en-IN" w:eastAsia="en-IN"/>
              </w:rPr>
            </w:pPr>
            <w:r w:rsidRPr="00E93FFC">
              <w:rPr>
                <w:rFonts w:ascii="Times New Roman" w:hAnsi="Times New Roman"/>
                <w:iCs w:val="0"/>
                <w:color w:val="000000"/>
                <w:sz w:val="22"/>
                <w:szCs w:val="22"/>
                <w:lang w:val="en-IN" w:eastAsia="en-IN"/>
              </w:rPr>
              <w:t>Mandatory</w:t>
            </w:r>
          </w:p>
        </w:tc>
        <w:tc>
          <w:tcPr>
            <w:tcW w:w="132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52365D70" w14:textId="77777777" w:rsidR="00E93FFC" w:rsidRPr="00E93FFC" w:rsidRDefault="00E93FFC" w:rsidP="00E93FFC">
            <w:pPr>
              <w:rPr>
                <w:rFonts w:ascii="Times New Roman" w:hAnsi="Times New Roman"/>
                <w:iCs w:val="0"/>
                <w:sz w:val="22"/>
                <w:szCs w:val="22"/>
                <w:lang w:val="en-IN" w:eastAsia="en-IN"/>
              </w:rPr>
            </w:pPr>
            <w:r w:rsidRPr="00E93FFC">
              <w:rPr>
                <w:rFonts w:ascii="Times New Roman" w:hAnsi="Times New Roman"/>
                <w:iCs w:val="0"/>
                <w:sz w:val="22"/>
                <w:szCs w:val="22"/>
                <w:lang w:val="en-IN" w:eastAsia="en-IN"/>
              </w:rPr>
              <w:t>Integer</w:t>
            </w:r>
          </w:p>
        </w:tc>
        <w:tc>
          <w:tcPr>
            <w:tcW w:w="113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0AAB6B61" w14:textId="77777777" w:rsidR="00E93FFC" w:rsidRPr="00E93FFC" w:rsidRDefault="00E93FFC" w:rsidP="00E93FFC">
            <w:pPr>
              <w:rPr>
                <w:rFonts w:ascii="Times New Roman" w:hAnsi="Times New Roman"/>
                <w:iCs w:val="0"/>
                <w:sz w:val="22"/>
                <w:szCs w:val="22"/>
                <w:lang w:val="en-IN" w:eastAsia="en-IN"/>
              </w:rPr>
            </w:pPr>
            <w:r w:rsidRPr="00E93FFC">
              <w:rPr>
                <w:rFonts w:ascii="Times New Roman" w:hAnsi="Times New Roman"/>
                <w:iCs w:val="0"/>
                <w:sz w:val="22"/>
                <w:szCs w:val="22"/>
                <w:lang w:val="en-IN" w:eastAsia="en-IN"/>
              </w:rPr>
              <w:t>2</w:t>
            </w:r>
          </w:p>
        </w:tc>
        <w:tc>
          <w:tcPr>
            <w:tcW w:w="1843"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6D432BF9" w14:textId="77777777" w:rsidR="00E93FFC" w:rsidRPr="00E93FFC" w:rsidRDefault="00E93FFC" w:rsidP="00E93FFC">
            <w:pPr>
              <w:rPr>
                <w:rFonts w:ascii="Times New Roman" w:hAnsi="Times New Roman"/>
                <w:iCs w:val="0"/>
                <w:sz w:val="22"/>
                <w:szCs w:val="22"/>
                <w:lang w:val="en-IN" w:eastAsia="en-IN"/>
              </w:rPr>
            </w:pPr>
            <w:r w:rsidRPr="00E93FFC">
              <w:rPr>
                <w:rFonts w:ascii="Times New Roman" w:hAnsi="Times New Roman"/>
                <w:iCs w:val="0"/>
                <w:sz w:val="22"/>
                <w:szCs w:val="22"/>
                <w:lang w:val="en-IN" w:eastAsia="en-IN"/>
              </w:rPr>
              <w:t>CD05.022</w:t>
            </w:r>
          </w:p>
        </w:tc>
        <w:tc>
          <w:tcPr>
            <w:tcW w:w="127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44FAD117" w14:textId="77777777" w:rsidR="00E93FFC" w:rsidRPr="00E93FFC" w:rsidRDefault="00E93FFC" w:rsidP="00E93FFC">
            <w:pPr>
              <w:jc w:val="center"/>
              <w:rPr>
                <w:rFonts w:ascii="Times New Roman" w:hAnsi="Times New Roman"/>
                <w:iCs w:val="0"/>
                <w:sz w:val="22"/>
                <w:szCs w:val="22"/>
                <w:lang w:val="en-IN" w:eastAsia="en-IN"/>
              </w:rPr>
            </w:pPr>
            <w:r w:rsidRPr="00E93FFC">
              <w:rPr>
                <w:rFonts w:ascii="Times New Roman" w:hAnsi="Times New Roman"/>
                <w:iCs w:val="0"/>
                <w:sz w:val="22"/>
                <w:szCs w:val="22"/>
                <w:lang w:val="en-IN" w:eastAsia="en-IN"/>
              </w:rPr>
              <w:t>05.020.0001</w:t>
            </w:r>
          </w:p>
        </w:tc>
        <w:tc>
          <w:tcPr>
            <w:tcW w:w="152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65342CE8" w14:textId="77777777" w:rsidR="00E93FFC" w:rsidRPr="00E93FFC" w:rsidRDefault="00E93FFC" w:rsidP="00E93FFC">
            <w:pPr>
              <w:jc w:val="center"/>
              <w:rPr>
                <w:rFonts w:ascii="Times New Roman" w:hAnsi="Times New Roman"/>
                <w:iCs w:val="0"/>
                <w:sz w:val="22"/>
                <w:szCs w:val="22"/>
                <w:lang w:val="en-IN" w:eastAsia="en-IN"/>
              </w:rPr>
            </w:pPr>
          </w:p>
        </w:tc>
      </w:tr>
      <w:tr w:rsidR="00E93FFC" w:rsidRPr="00E93FFC" w14:paraId="3300989B" w14:textId="77777777" w:rsidTr="002832C3">
        <w:trPr>
          <w:trHeight w:val="315"/>
        </w:trPr>
        <w:tc>
          <w:tcPr>
            <w:tcW w:w="1377"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5B418910" w14:textId="77777777" w:rsidR="00E93FFC" w:rsidRPr="00E93FFC" w:rsidRDefault="00E93FFC" w:rsidP="00E93FFC">
            <w:pPr>
              <w:rPr>
                <w:rFonts w:ascii="Times New Roman" w:hAnsi="Times New Roman"/>
                <w:iCs w:val="0"/>
                <w:color w:val="000000"/>
                <w:sz w:val="22"/>
                <w:szCs w:val="22"/>
                <w:lang w:val="en-IN" w:eastAsia="en-IN"/>
              </w:rPr>
            </w:pPr>
            <w:r w:rsidRPr="00E93FFC">
              <w:rPr>
                <w:rFonts w:ascii="Times New Roman" w:hAnsi="Times New Roman"/>
                <w:iCs w:val="0"/>
                <w:color w:val="000000"/>
                <w:sz w:val="22"/>
                <w:szCs w:val="22"/>
                <w:lang w:val="en-IN" w:eastAsia="en-IN"/>
              </w:rPr>
              <w:t>Health Condition name</w:t>
            </w:r>
          </w:p>
        </w:tc>
        <w:tc>
          <w:tcPr>
            <w:tcW w:w="2921"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bottom"/>
            <w:hideMark/>
          </w:tcPr>
          <w:p w14:paraId="7C340852" w14:textId="77777777" w:rsidR="00E93FFC" w:rsidRPr="00E93FFC" w:rsidRDefault="00E93FFC" w:rsidP="00E93FFC">
            <w:pPr>
              <w:rPr>
                <w:rFonts w:ascii="Times New Roman" w:hAnsi="Times New Roman"/>
                <w:iCs w:val="0"/>
                <w:color w:val="333333"/>
                <w:sz w:val="22"/>
                <w:szCs w:val="22"/>
                <w:lang w:val="en-IN" w:eastAsia="en-IN"/>
              </w:rPr>
            </w:pPr>
            <w:proofErr w:type="spellStart"/>
            <w:r w:rsidRPr="00E93FFC">
              <w:rPr>
                <w:rFonts w:ascii="Times New Roman" w:hAnsi="Times New Roman"/>
                <w:iCs w:val="0"/>
                <w:color w:val="333333"/>
                <w:sz w:val="22"/>
                <w:szCs w:val="22"/>
                <w:lang w:val="en-IN" w:eastAsia="en-IN"/>
              </w:rPr>
              <w:t>Condition.code</w:t>
            </w:r>
            <w:proofErr w:type="spellEnd"/>
          </w:p>
        </w:tc>
        <w:tc>
          <w:tcPr>
            <w:tcW w:w="127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73302600" w14:textId="77777777" w:rsidR="00E93FFC" w:rsidRPr="00E93FFC" w:rsidRDefault="00E93FFC" w:rsidP="00E93FFC">
            <w:pPr>
              <w:rPr>
                <w:rFonts w:ascii="Times New Roman" w:hAnsi="Times New Roman"/>
                <w:iCs w:val="0"/>
                <w:color w:val="000000"/>
                <w:sz w:val="22"/>
                <w:szCs w:val="22"/>
                <w:lang w:val="en-IN" w:eastAsia="en-IN"/>
              </w:rPr>
            </w:pPr>
            <w:r w:rsidRPr="00E93FFC">
              <w:rPr>
                <w:rFonts w:ascii="Times New Roman" w:hAnsi="Times New Roman"/>
                <w:iCs w:val="0"/>
                <w:color w:val="000000"/>
                <w:sz w:val="22"/>
                <w:szCs w:val="22"/>
                <w:lang w:val="en-IN" w:eastAsia="en-IN"/>
              </w:rPr>
              <w:t>1 to many</w:t>
            </w:r>
          </w:p>
        </w:tc>
        <w:tc>
          <w:tcPr>
            <w:tcW w:w="1368"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192EC3B7" w14:textId="77777777" w:rsidR="00E93FFC" w:rsidRPr="00E93FFC" w:rsidRDefault="00E93FFC" w:rsidP="00E93FFC">
            <w:pPr>
              <w:rPr>
                <w:rFonts w:ascii="Times New Roman" w:hAnsi="Times New Roman"/>
                <w:iCs w:val="0"/>
                <w:color w:val="000000"/>
                <w:sz w:val="22"/>
                <w:szCs w:val="22"/>
                <w:lang w:val="en-IN" w:eastAsia="en-IN"/>
              </w:rPr>
            </w:pPr>
            <w:r w:rsidRPr="00E93FFC">
              <w:rPr>
                <w:rFonts w:ascii="Times New Roman" w:hAnsi="Times New Roman"/>
                <w:iCs w:val="0"/>
                <w:color w:val="000000"/>
                <w:sz w:val="22"/>
                <w:szCs w:val="22"/>
                <w:lang w:val="en-IN" w:eastAsia="en-IN"/>
              </w:rPr>
              <w:t>Mandatory</w:t>
            </w:r>
          </w:p>
        </w:tc>
        <w:tc>
          <w:tcPr>
            <w:tcW w:w="132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321704BF" w14:textId="77777777" w:rsidR="00E93FFC" w:rsidRPr="00E93FFC" w:rsidRDefault="00E93FFC" w:rsidP="00E93FFC">
            <w:pPr>
              <w:rPr>
                <w:rFonts w:ascii="Times New Roman" w:hAnsi="Times New Roman"/>
                <w:iCs w:val="0"/>
                <w:sz w:val="22"/>
                <w:szCs w:val="22"/>
                <w:lang w:val="en-IN" w:eastAsia="en-IN"/>
              </w:rPr>
            </w:pPr>
            <w:r w:rsidRPr="00E93FFC">
              <w:rPr>
                <w:rFonts w:ascii="Times New Roman" w:hAnsi="Times New Roman"/>
                <w:iCs w:val="0"/>
                <w:sz w:val="22"/>
                <w:szCs w:val="22"/>
                <w:lang w:val="en-IN" w:eastAsia="en-IN"/>
              </w:rPr>
              <w:t>Varchar</w:t>
            </w:r>
          </w:p>
        </w:tc>
        <w:tc>
          <w:tcPr>
            <w:tcW w:w="113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381DCEE1" w14:textId="77777777" w:rsidR="00E93FFC" w:rsidRPr="00E93FFC" w:rsidRDefault="00E93FFC" w:rsidP="00E93FFC">
            <w:pPr>
              <w:rPr>
                <w:rFonts w:ascii="Times New Roman" w:hAnsi="Times New Roman"/>
                <w:iCs w:val="0"/>
                <w:sz w:val="22"/>
                <w:szCs w:val="22"/>
                <w:lang w:val="en-IN" w:eastAsia="en-IN"/>
              </w:rPr>
            </w:pPr>
            <w:r w:rsidRPr="00E93FFC">
              <w:rPr>
                <w:rFonts w:ascii="Times New Roman" w:hAnsi="Times New Roman"/>
                <w:iCs w:val="0"/>
                <w:sz w:val="22"/>
                <w:szCs w:val="22"/>
                <w:lang w:val="en-IN" w:eastAsia="en-IN"/>
              </w:rPr>
              <w:t>9</w:t>
            </w:r>
          </w:p>
        </w:tc>
        <w:tc>
          <w:tcPr>
            <w:tcW w:w="1843"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6A96701E" w14:textId="77777777" w:rsidR="00E93FFC" w:rsidRPr="00E93FFC" w:rsidRDefault="00E93FFC" w:rsidP="00E93FFC">
            <w:pPr>
              <w:rPr>
                <w:rFonts w:ascii="Times New Roman" w:hAnsi="Times New Roman"/>
                <w:iCs w:val="0"/>
                <w:sz w:val="22"/>
                <w:szCs w:val="22"/>
                <w:lang w:val="en-IN" w:eastAsia="en-IN"/>
              </w:rPr>
            </w:pPr>
            <w:r w:rsidRPr="00E93FFC">
              <w:rPr>
                <w:rFonts w:ascii="Times New Roman" w:hAnsi="Times New Roman"/>
                <w:iCs w:val="0"/>
                <w:sz w:val="22"/>
                <w:szCs w:val="22"/>
                <w:lang w:val="en-IN" w:eastAsia="en-IN"/>
              </w:rPr>
              <w:t>CD05.019</w:t>
            </w:r>
          </w:p>
        </w:tc>
        <w:tc>
          <w:tcPr>
            <w:tcW w:w="127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28581BB2" w14:textId="77777777" w:rsidR="00E93FFC" w:rsidRPr="00E93FFC" w:rsidRDefault="00E93FFC" w:rsidP="00E93FFC">
            <w:pPr>
              <w:jc w:val="center"/>
              <w:rPr>
                <w:rFonts w:ascii="Times New Roman" w:hAnsi="Times New Roman"/>
                <w:iCs w:val="0"/>
                <w:sz w:val="22"/>
                <w:szCs w:val="22"/>
                <w:lang w:val="en-IN" w:eastAsia="en-IN"/>
              </w:rPr>
            </w:pPr>
            <w:r w:rsidRPr="00E93FFC">
              <w:rPr>
                <w:rFonts w:ascii="Times New Roman" w:hAnsi="Times New Roman"/>
                <w:iCs w:val="0"/>
                <w:sz w:val="22"/>
                <w:szCs w:val="22"/>
                <w:lang w:val="en-IN" w:eastAsia="en-IN"/>
              </w:rPr>
              <w:t>05.020.0002</w:t>
            </w:r>
          </w:p>
        </w:tc>
        <w:tc>
          <w:tcPr>
            <w:tcW w:w="152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572B4B9D" w14:textId="77777777" w:rsidR="00E93FFC" w:rsidRPr="00E93FFC" w:rsidRDefault="00E93FFC" w:rsidP="00E93FFC">
            <w:pPr>
              <w:jc w:val="center"/>
              <w:rPr>
                <w:rFonts w:ascii="Times New Roman" w:hAnsi="Times New Roman"/>
                <w:iCs w:val="0"/>
                <w:sz w:val="22"/>
                <w:szCs w:val="22"/>
                <w:lang w:val="en-IN" w:eastAsia="en-IN"/>
              </w:rPr>
            </w:pPr>
          </w:p>
        </w:tc>
      </w:tr>
      <w:tr w:rsidR="00E93FFC" w:rsidRPr="00E93FFC" w14:paraId="18D29BA3" w14:textId="77777777" w:rsidTr="002832C3">
        <w:trPr>
          <w:trHeight w:val="315"/>
        </w:trPr>
        <w:tc>
          <w:tcPr>
            <w:tcW w:w="1377"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38EB5298" w14:textId="77777777" w:rsidR="00E93FFC" w:rsidRPr="00E93FFC" w:rsidRDefault="00E93FFC" w:rsidP="00E93FFC">
            <w:pPr>
              <w:rPr>
                <w:rFonts w:ascii="Times New Roman" w:hAnsi="Times New Roman"/>
                <w:iCs w:val="0"/>
                <w:color w:val="000000"/>
                <w:sz w:val="22"/>
                <w:szCs w:val="22"/>
                <w:lang w:val="en-IN" w:eastAsia="en-IN"/>
              </w:rPr>
            </w:pPr>
            <w:r w:rsidRPr="00E93FFC">
              <w:rPr>
                <w:rFonts w:ascii="Times New Roman" w:hAnsi="Times New Roman"/>
                <w:iCs w:val="0"/>
                <w:color w:val="000000"/>
                <w:sz w:val="22"/>
                <w:szCs w:val="22"/>
                <w:lang w:val="en-IN" w:eastAsia="en-IN"/>
              </w:rPr>
              <w:t>Health Condition Code</w:t>
            </w:r>
          </w:p>
        </w:tc>
        <w:tc>
          <w:tcPr>
            <w:tcW w:w="2921"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bottom"/>
            <w:hideMark/>
          </w:tcPr>
          <w:p w14:paraId="36CC545B" w14:textId="77777777" w:rsidR="00E93FFC" w:rsidRPr="00E93FFC" w:rsidRDefault="00E93FFC" w:rsidP="00E93FFC">
            <w:pPr>
              <w:rPr>
                <w:rFonts w:ascii="Times New Roman" w:hAnsi="Times New Roman"/>
                <w:iCs w:val="0"/>
                <w:color w:val="333333"/>
                <w:sz w:val="22"/>
                <w:szCs w:val="22"/>
                <w:lang w:val="en-IN" w:eastAsia="en-IN"/>
              </w:rPr>
            </w:pPr>
            <w:proofErr w:type="spellStart"/>
            <w:r w:rsidRPr="00E93FFC">
              <w:rPr>
                <w:rFonts w:ascii="Times New Roman" w:hAnsi="Times New Roman"/>
                <w:iCs w:val="0"/>
                <w:color w:val="333333"/>
                <w:sz w:val="22"/>
                <w:szCs w:val="22"/>
                <w:lang w:val="en-IN" w:eastAsia="en-IN"/>
              </w:rPr>
              <w:t>Condition.code</w:t>
            </w:r>
            <w:proofErr w:type="spellEnd"/>
          </w:p>
        </w:tc>
        <w:tc>
          <w:tcPr>
            <w:tcW w:w="127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57CCF74E" w14:textId="77777777" w:rsidR="00E93FFC" w:rsidRPr="00E93FFC" w:rsidRDefault="00E93FFC" w:rsidP="00E93FFC">
            <w:pPr>
              <w:rPr>
                <w:rFonts w:ascii="Times New Roman" w:hAnsi="Times New Roman"/>
                <w:iCs w:val="0"/>
                <w:color w:val="000000"/>
                <w:sz w:val="22"/>
                <w:szCs w:val="22"/>
                <w:lang w:val="en-IN" w:eastAsia="en-IN"/>
              </w:rPr>
            </w:pPr>
            <w:r w:rsidRPr="00E93FFC">
              <w:rPr>
                <w:rFonts w:ascii="Times New Roman" w:hAnsi="Times New Roman"/>
                <w:iCs w:val="0"/>
                <w:color w:val="000000"/>
                <w:sz w:val="22"/>
                <w:szCs w:val="22"/>
                <w:lang w:val="en-IN" w:eastAsia="en-IN"/>
              </w:rPr>
              <w:t>1 to many</w:t>
            </w:r>
          </w:p>
        </w:tc>
        <w:tc>
          <w:tcPr>
            <w:tcW w:w="1368"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6D3859C7" w14:textId="77777777" w:rsidR="00E93FFC" w:rsidRPr="00E93FFC" w:rsidRDefault="00E93FFC" w:rsidP="00E93FFC">
            <w:pPr>
              <w:rPr>
                <w:rFonts w:ascii="Times New Roman" w:hAnsi="Times New Roman"/>
                <w:iCs w:val="0"/>
                <w:color w:val="000000"/>
                <w:sz w:val="22"/>
                <w:szCs w:val="22"/>
                <w:lang w:val="en-IN" w:eastAsia="en-IN"/>
              </w:rPr>
            </w:pPr>
            <w:r w:rsidRPr="00E93FFC">
              <w:rPr>
                <w:rFonts w:ascii="Times New Roman" w:hAnsi="Times New Roman"/>
                <w:iCs w:val="0"/>
                <w:color w:val="000000"/>
                <w:sz w:val="22"/>
                <w:szCs w:val="22"/>
                <w:lang w:val="en-IN" w:eastAsia="en-IN"/>
              </w:rPr>
              <w:t>Mandatory</w:t>
            </w:r>
          </w:p>
        </w:tc>
        <w:tc>
          <w:tcPr>
            <w:tcW w:w="132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25D91D75" w14:textId="77777777" w:rsidR="00E93FFC" w:rsidRPr="00E93FFC" w:rsidRDefault="00E93FFC" w:rsidP="00E93FFC">
            <w:pPr>
              <w:rPr>
                <w:rFonts w:ascii="Times New Roman" w:hAnsi="Times New Roman"/>
                <w:iCs w:val="0"/>
                <w:sz w:val="22"/>
                <w:szCs w:val="22"/>
                <w:lang w:val="en-IN" w:eastAsia="en-IN"/>
              </w:rPr>
            </w:pPr>
            <w:r w:rsidRPr="00E93FFC">
              <w:rPr>
                <w:rFonts w:ascii="Times New Roman" w:hAnsi="Times New Roman"/>
                <w:iCs w:val="0"/>
                <w:sz w:val="22"/>
                <w:szCs w:val="22"/>
                <w:lang w:val="en-IN" w:eastAsia="en-IN"/>
              </w:rPr>
              <w:t>Varchar</w:t>
            </w:r>
          </w:p>
        </w:tc>
        <w:tc>
          <w:tcPr>
            <w:tcW w:w="113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154BD637" w14:textId="77777777" w:rsidR="00E93FFC" w:rsidRPr="00E93FFC" w:rsidRDefault="00E93FFC" w:rsidP="00E93FFC">
            <w:pPr>
              <w:rPr>
                <w:rFonts w:ascii="Times New Roman" w:hAnsi="Times New Roman"/>
                <w:iCs w:val="0"/>
                <w:sz w:val="22"/>
                <w:szCs w:val="22"/>
                <w:lang w:val="en-IN" w:eastAsia="en-IN"/>
              </w:rPr>
            </w:pPr>
            <w:r w:rsidRPr="00E93FFC">
              <w:rPr>
                <w:rFonts w:ascii="Times New Roman" w:hAnsi="Times New Roman"/>
                <w:iCs w:val="0"/>
                <w:sz w:val="22"/>
                <w:szCs w:val="22"/>
                <w:lang w:val="en-IN" w:eastAsia="en-IN"/>
              </w:rPr>
              <w:t>10</w:t>
            </w:r>
          </w:p>
        </w:tc>
        <w:tc>
          <w:tcPr>
            <w:tcW w:w="1843"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1965C51D" w14:textId="77777777" w:rsidR="00E93FFC" w:rsidRPr="00E93FFC" w:rsidRDefault="00E93FFC" w:rsidP="00E93FFC">
            <w:pPr>
              <w:rPr>
                <w:rFonts w:ascii="Times New Roman" w:hAnsi="Times New Roman"/>
                <w:iCs w:val="0"/>
                <w:sz w:val="22"/>
                <w:szCs w:val="22"/>
                <w:lang w:val="en-IN" w:eastAsia="en-IN"/>
              </w:rPr>
            </w:pPr>
            <w:r w:rsidRPr="00E93FFC">
              <w:rPr>
                <w:rFonts w:ascii="Times New Roman" w:hAnsi="Times New Roman"/>
                <w:iCs w:val="0"/>
                <w:sz w:val="22"/>
                <w:szCs w:val="22"/>
                <w:lang w:val="en-IN" w:eastAsia="en-IN"/>
              </w:rPr>
              <w:t>CD05.019/ ICD10/</w:t>
            </w:r>
            <w:proofErr w:type="spellStart"/>
            <w:r w:rsidRPr="00E93FFC">
              <w:rPr>
                <w:rFonts w:ascii="Times New Roman" w:hAnsi="Times New Roman"/>
                <w:iCs w:val="0"/>
                <w:sz w:val="22"/>
                <w:szCs w:val="22"/>
                <w:lang w:val="en-IN" w:eastAsia="en-IN"/>
              </w:rPr>
              <w:t>SNOMeD</w:t>
            </w:r>
            <w:proofErr w:type="spellEnd"/>
          </w:p>
        </w:tc>
        <w:tc>
          <w:tcPr>
            <w:tcW w:w="127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7047A7CC" w14:textId="77777777" w:rsidR="00E93FFC" w:rsidRPr="00E93FFC" w:rsidRDefault="00E93FFC" w:rsidP="00E93FFC">
            <w:pPr>
              <w:jc w:val="center"/>
              <w:rPr>
                <w:rFonts w:ascii="Times New Roman" w:hAnsi="Times New Roman"/>
                <w:iCs w:val="0"/>
                <w:sz w:val="22"/>
                <w:szCs w:val="22"/>
                <w:lang w:val="en-IN" w:eastAsia="en-IN"/>
              </w:rPr>
            </w:pPr>
            <w:r w:rsidRPr="00E93FFC">
              <w:rPr>
                <w:rFonts w:ascii="Times New Roman" w:hAnsi="Times New Roman"/>
                <w:iCs w:val="0"/>
                <w:sz w:val="22"/>
                <w:szCs w:val="22"/>
                <w:lang w:val="en-IN" w:eastAsia="en-IN"/>
              </w:rPr>
              <w:t>05.020.0003</w:t>
            </w:r>
          </w:p>
        </w:tc>
        <w:tc>
          <w:tcPr>
            <w:tcW w:w="152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07FD3B24" w14:textId="77777777" w:rsidR="00E93FFC" w:rsidRPr="00E93FFC" w:rsidRDefault="00E93FFC" w:rsidP="00E93FFC">
            <w:pPr>
              <w:rPr>
                <w:rFonts w:ascii="Times New Roman" w:hAnsi="Times New Roman"/>
                <w:iCs w:val="0"/>
                <w:sz w:val="22"/>
                <w:szCs w:val="22"/>
                <w:lang w:val="en-IN" w:eastAsia="en-IN"/>
              </w:rPr>
            </w:pPr>
            <w:r w:rsidRPr="00E93FFC">
              <w:rPr>
                <w:rFonts w:ascii="Times New Roman" w:hAnsi="Times New Roman"/>
                <w:iCs w:val="0"/>
                <w:sz w:val="22"/>
                <w:szCs w:val="22"/>
                <w:lang w:val="en-IN" w:eastAsia="en-IN"/>
              </w:rPr>
              <w:t>Diagnosis ID</w:t>
            </w:r>
          </w:p>
        </w:tc>
      </w:tr>
      <w:tr w:rsidR="00E93FFC" w:rsidRPr="00E93FFC" w14:paraId="6D062BED" w14:textId="77777777" w:rsidTr="002832C3">
        <w:trPr>
          <w:trHeight w:val="315"/>
        </w:trPr>
        <w:tc>
          <w:tcPr>
            <w:tcW w:w="1377"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62A98199" w14:textId="77777777" w:rsidR="00E93FFC" w:rsidRPr="00E93FFC" w:rsidRDefault="00E93FFC" w:rsidP="00E93FFC">
            <w:pPr>
              <w:rPr>
                <w:rFonts w:ascii="Times New Roman" w:hAnsi="Times New Roman"/>
                <w:iCs w:val="0"/>
                <w:color w:val="000000"/>
                <w:sz w:val="22"/>
                <w:szCs w:val="22"/>
                <w:lang w:val="en-IN" w:eastAsia="en-IN"/>
              </w:rPr>
            </w:pPr>
            <w:r w:rsidRPr="00E93FFC">
              <w:rPr>
                <w:rFonts w:ascii="Times New Roman" w:hAnsi="Times New Roman"/>
                <w:iCs w:val="0"/>
                <w:color w:val="000000"/>
                <w:sz w:val="22"/>
                <w:szCs w:val="22"/>
                <w:lang w:val="en-IN" w:eastAsia="en-IN"/>
              </w:rPr>
              <w:t>Health Condition Description</w:t>
            </w:r>
          </w:p>
        </w:tc>
        <w:tc>
          <w:tcPr>
            <w:tcW w:w="2921"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bottom"/>
            <w:hideMark/>
          </w:tcPr>
          <w:p w14:paraId="1BDDAC11" w14:textId="77777777" w:rsidR="00E93FFC" w:rsidRPr="00E93FFC" w:rsidRDefault="00E93FFC" w:rsidP="00E93FFC">
            <w:pPr>
              <w:rPr>
                <w:rFonts w:ascii="Times New Roman" w:hAnsi="Times New Roman"/>
                <w:iCs w:val="0"/>
                <w:color w:val="333333"/>
                <w:sz w:val="22"/>
                <w:szCs w:val="22"/>
                <w:lang w:val="en-IN" w:eastAsia="en-IN"/>
              </w:rPr>
            </w:pPr>
            <w:proofErr w:type="spellStart"/>
            <w:r w:rsidRPr="00E93FFC">
              <w:rPr>
                <w:rFonts w:ascii="Times New Roman" w:hAnsi="Times New Roman"/>
                <w:iCs w:val="0"/>
                <w:color w:val="333333"/>
                <w:sz w:val="22"/>
                <w:szCs w:val="22"/>
                <w:lang w:val="en-IN" w:eastAsia="en-IN"/>
              </w:rPr>
              <w:t>Condition.note</w:t>
            </w:r>
            <w:proofErr w:type="spellEnd"/>
          </w:p>
        </w:tc>
        <w:tc>
          <w:tcPr>
            <w:tcW w:w="127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221EC7B8" w14:textId="77777777" w:rsidR="00E93FFC" w:rsidRPr="00E93FFC" w:rsidRDefault="00E93FFC" w:rsidP="00E93FFC">
            <w:pPr>
              <w:rPr>
                <w:rFonts w:ascii="Times New Roman" w:hAnsi="Times New Roman"/>
                <w:iCs w:val="0"/>
                <w:color w:val="000000"/>
                <w:sz w:val="22"/>
                <w:szCs w:val="22"/>
                <w:lang w:val="en-IN" w:eastAsia="en-IN"/>
              </w:rPr>
            </w:pPr>
            <w:r w:rsidRPr="00E93FFC">
              <w:rPr>
                <w:rFonts w:ascii="Times New Roman" w:hAnsi="Times New Roman"/>
                <w:iCs w:val="0"/>
                <w:color w:val="000000"/>
                <w:sz w:val="22"/>
                <w:szCs w:val="22"/>
                <w:lang w:val="en-IN" w:eastAsia="en-IN"/>
              </w:rPr>
              <w:t>1 to many</w:t>
            </w:r>
          </w:p>
        </w:tc>
        <w:tc>
          <w:tcPr>
            <w:tcW w:w="1368"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11E09285" w14:textId="77777777" w:rsidR="00E93FFC" w:rsidRPr="00E93FFC" w:rsidRDefault="00E93FFC" w:rsidP="00E93FFC">
            <w:pPr>
              <w:rPr>
                <w:rFonts w:ascii="Times New Roman" w:hAnsi="Times New Roman"/>
                <w:iCs w:val="0"/>
                <w:color w:val="000000"/>
                <w:sz w:val="22"/>
                <w:szCs w:val="22"/>
                <w:lang w:val="en-IN" w:eastAsia="en-IN"/>
              </w:rPr>
            </w:pPr>
            <w:r w:rsidRPr="00E93FFC">
              <w:rPr>
                <w:rFonts w:ascii="Times New Roman" w:hAnsi="Times New Roman"/>
                <w:iCs w:val="0"/>
                <w:color w:val="000000"/>
                <w:sz w:val="22"/>
                <w:szCs w:val="22"/>
                <w:lang w:val="en-IN" w:eastAsia="en-IN"/>
              </w:rPr>
              <w:t>Optional</w:t>
            </w:r>
          </w:p>
        </w:tc>
        <w:tc>
          <w:tcPr>
            <w:tcW w:w="132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6F61C664" w14:textId="77777777" w:rsidR="00E93FFC" w:rsidRPr="00E93FFC" w:rsidRDefault="00E93FFC" w:rsidP="00E93FFC">
            <w:pPr>
              <w:rPr>
                <w:rFonts w:ascii="Times New Roman" w:hAnsi="Times New Roman"/>
                <w:iCs w:val="0"/>
                <w:sz w:val="22"/>
                <w:szCs w:val="22"/>
                <w:lang w:val="en-IN" w:eastAsia="en-IN"/>
              </w:rPr>
            </w:pPr>
            <w:r w:rsidRPr="00E93FFC">
              <w:rPr>
                <w:rFonts w:ascii="Times New Roman" w:hAnsi="Times New Roman"/>
                <w:iCs w:val="0"/>
                <w:sz w:val="22"/>
                <w:szCs w:val="22"/>
                <w:lang w:val="en-IN" w:eastAsia="en-IN"/>
              </w:rPr>
              <w:t>Varchar</w:t>
            </w:r>
          </w:p>
        </w:tc>
        <w:tc>
          <w:tcPr>
            <w:tcW w:w="113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1504CE83" w14:textId="77777777" w:rsidR="00E93FFC" w:rsidRPr="00E93FFC" w:rsidRDefault="00E93FFC" w:rsidP="00E93FFC">
            <w:pPr>
              <w:rPr>
                <w:rFonts w:ascii="Times New Roman" w:hAnsi="Times New Roman"/>
                <w:iCs w:val="0"/>
                <w:sz w:val="22"/>
                <w:szCs w:val="22"/>
                <w:lang w:val="en-IN" w:eastAsia="en-IN"/>
              </w:rPr>
            </w:pPr>
            <w:r w:rsidRPr="00E93FFC">
              <w:rPr>
                <w:rFonts w:ascii="Times New Roman" w:hAnsi="Times New Roman"/>
                <w:iCs w:val="0"/>
                <w:sz w:val="22"/>
                <w:szCs w:val="22"/>
                <w:lang w:val="en-IN" w:eastAsia="en-IN"/>
              </w:rPr>
              <w:t>254</w:t>
            </w:r>
          </w:p>
        </w:tc>
        <w:tc>
          <w:tcPr>
            <w:tcW w:w="1843"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74732585" w14:textId="77777777" w:rsidR="00E93FFC" w:rsidRPr="00E93FFC" w:rsidRDefault="00E93FFC" w:rsidP="00E93FFC">
            <w:pPr>
              <w:rPr>
                <w:rFonts w:ascii="Times New Roman" w:hAnsi="Times New Roman"/>
                <w:iCs w:val="0"/>
                <w:sz w:val="22"/>
                <w:szCs w:val="22"/>
                <w:lang w:val="en-IN" w:eastAsia="en-IN"/>
              </w:rPr>
            </w:pPr>
          </w:p>
        </w:tc>
        <w:tc>
          <w:tcPr>
            <w:tcW w:w="127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0073466C" w14:textId="77777777" w:rsidR="00E93FFC" w:rsidRPr="00E93FFC" w:rsidRDefault="00E93FFC" w:rsidP="00E93FFC">
            <w:pPr>
              <w:jc w:val="center"/>
              <w:rPr>
                <w:rFonts w:ascii="Times New Roman" w:hAnsi="Times New Roman"/>
                <w:iCs w:val="0"/>
                <w:sz w:val="22"/>
                <w:szCs w:val="22"/>
                <w:lang w:val="en-IN" w:eastAsia="en-IN"/>
              </w:rPr>
            </w:pPr>
            <w:r w:rsidRPr="00E93FFC">
              <w:rPr>
                <w:rFonts w:ascii="Times New Roman" w:hAnsi="Times New Roman"/>
                <w:iCs w:val="0"/>
                <w:sz w:val="22"/>
                <w:szCs w:val="22"/>
                <w:lang w:val="en-IN" w:eastAsia="en-IN"/>
              </w:rPr>
              <w:t>05.020.0004</w:t>
            </w:r>
          </w:p>
        </w:tc>
        <w:tc>
          <w:tcPr>
            <w:tcW w:w="152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61614E50" w14:textId="77777777" w:rsidR="00E93FFC" w:rsidRPr="00E93FFC" w:rsidRDefault="00E93FFC" w:rsidP="00E93FFC">
            <w:pPr>
              <w:jc w:val="center"/>
              <w:rPr>
                <w:rFonts w:ascii="Times New Roman" w:hAnsi="Times New Roman"/>
                <w:iCs w:val="0"/>
                <w:sz w:val="22"/>
                <w:szCs w:val="22"/>
                <w:lang w:val="en-IN" w:eastAsia="en-IN"/>
              </w:rPr>
            </w:pPr>
          </w:p>
        </w:tc>
      </w:tr>
      <w:tr w:rsidR="00E93FFC" w:rsidRPr="00E93FFC" w14:paraId="5C7155B5" w14:textId="77777777" w:rsidTr="002832C3">
        <w:trPr>
          <w:trHeight w:val="315"/>
        </w:trPr>
        <w:tc>
          <w:tcPr>
            <w:tcW w:w="1377"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20D018BD" w14:textId="77777777" w:rsidR="00E93FFC" w:rsidRPr="00E93FFC" w:rsidRDefault="00E93FFC" w:rsidP="00E93FFC">
            <w:pPr>
              <w:rPr>
                <w:rFonts w:ascii="Times New Roman" w:hAnsi="Times New Roman"/>
                <w:iCs w:val="0"/>
                <w:color w:val="000000"/>
                <w:sz w:val="22"/>
                <w:szCs w:val="22"/>
                <w:lang w:val="en-IN" w:eastAsia="en-IN"/>
              </w:rPr>
            </w:pPr>
            <w:r w:rsidRPr="00E93FFC">
              <w:rPr>
                <w:rFonts w:ascii="Times New Roman" w:hAnsi="Times New Roman"/>
                <w:iCs w:val="0"/>
                <w:color w:val="000000"/>
                <w:sz w:val="22"/>
                <w:szCs w:val="22"/>
                <w:lang w:val="en-IN" w:eastAsia="en-IN"/>
              </w:rPr>
              <w:t>Health Condition Category</w:t>
            </w:r>
          </w:p>
        </w:tc>
        <w:tc>
          <w:tcPr>
            <w:tcW w:w="292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6A51C507" w14:textId="77777777" w:rsidR="00E93FFC" w:rsidRPr="00E93FFC" w:rsidRDefault="00E93FFC" w:rsidP="00E93FFC">
            <w:pPr>
              <w:rPr>
                <w:rFonts w:ascii="Times New Roman" w:hAnsi="Times New Roman"/>
                <w:iCs w:val="0"/>
                <w:color w:val="000000"/>
                <w:sz w:val="22"/>
                <w:szCs w:val="22"/>
                <w:lang w:val="en-IN" w:eastAsia="en-IN"/>
              </w:rPr>
            </w:pPr>
            <w:proofErr w:type="spellStart"/>
            <w:r w:rsidRPr="00E93FFC">
              <w:rPr>
                <w:rFonts w:ascii="Times New Roman" w:hAnsi="Times New Roman"/>
                <w:iCs w:val="0"/>
                <w:color w:val="000000"/>
                <w:sz w:val="22"/>
                <w:szCs w:val="22"/>
                <w:lang w:val="en-IN" w:eastAsia="en-IN"/>
              </w:rPr>
              <w:t>Condition.category</w:t>
            </w:r>
            <w:proofErr w:type="spellEnd"/>
          </w:p>
        </w:tc>
        <w:tc>
          <w:tcPr>
            <w:tcW w:w="127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5E008A7D" w14:textId="77777777" w:rsidR="00E93FFC" w:rsidRPr="00E93FFC" w:rsidRDefault="00E93FFC" w:rsidP="00E93FFC">
            <w:pPr>
              <w:rPr>
                <w:rFonts w:ascii="Times New Roman" w:hAnsi="Times New Roman"/>
                <w:iCs w:val="0"/>
                <w:color w:val="000000"/>
                <w:sz w:val="22"/>
                <w:szCs w:val="22"/>
                <w:lang w:val="en-IN" w:eastAsia="en-IN"/>
              </w:rPr>
            </w:pPr>
            <w:r w:rsidRPr="00E93FFC">
              <w:rPr>
                <w:rFonts w:ascii="Times New Roman" w:hAnsi="Times New Roman"/>
                <w:iCs w:val="0"/>
                <w:color w:val="000000"/>
                <w:sz w:val="22"/>
                <w:szCs w:val="22"/>
                <w:lang w:val="en-IN" w:eastAsia="en-IN"/>
              </w:rPr>
              <w:t>1 to many</w:t>
            </w:r>
          </w:p>
        </w:tc>
        <w:tc>
          <w:tcPr>
            <w:tcW w:w="1368"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55CDBB4B" w14:textId="77777777" w:rsidR="00E93FFC" w:rsidRPr="00E93FFC" w:rsidRDefault="00E93FFC" w:rsidP="00E93FFC">
            <w:pPr>
              <w:rPr>
                <w:rFonts w:ascii="Times New Roman" w:hAnsi="Times New Roman"/>
                <w:iCs w:val="0"/>
                <w:color w:val="000000"/>
                <w:sz w:val="22"/>
                <w:szCs w:val="22"/>
                <w:lang w:val="en-IN" w:eastAsia="en-IN"/>
              </w:rPr>
            </w:pPr>
            <w:r w:rsidRPr="00E93FFC">
              <w:rPr>
                <w:rFonts w:ascii="Times New Roman" w:hAnsi="Times New Roman"/>
                <w:iCs w:val="0"/>
                <w:color w:val="000000"/>
                <w:sz w:val="22"/>
                <w:szCs w:val="22"/>
                <w:lang w:val="en-IN" w:eastAsia="en-IN"/>
              </w:rPr>
              <w:t>Optional</w:t>
            </w:r>
          </w:p>
        </w:tc>
        <w:tc>
          <w:tcPr>
            <w:tcW w:w="132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50971CF0" w14:textId="77777777" w:rsidR="00E93FFC" w:rsidRPr="00E93FFC" w:rsidRDefault="00E93FFC" w:rsidP="00E93FFC">
            <w:pPr>
              <w:rPr>
                <w:rFonts w:ascii="Times New Roman" w:hAnsi="Times New Roman"/>
                <w:iCs w:val="0"/>
                <w:sz w:val="22"/>
                <w:szCs w:val="22"/>
                <w:lang w:val="en-IN" w:eastAsia="en-IN"/>
              </w:rPr>
            </w:pPr>
            <w:r w:rsidRPr="00E93FFC">
              <w:rPr>
                <w:rFonts w:ascii="Times New Roman" w:hAnsi="Times New Roman"/>
                <w:iCs w:val="0"/>
                <w:sz w:val="22"/>
                <w:szCs w:val="22"/>
                <w:lang w:val="en-IN" w:eastAsia="en-IN"/>
              </w:rPr>
              <w:t>Char</w:t>
            </w:r>
          </w:p>
        </w:tc>
        <w:tc>
          <w:tcPr>
            <w:tcW w:w="113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503E0438" w14:textId="77777777" w:rsidR="00E93FFC" w:rsidRPr="00E93FFC" w:rsidRDefault="00E93FFC" w:rsidP="00E93FFC">
            <w:pPr>
              <w:rPr>
                <w:rFonts w:ascii="Times New Roman" w:hAnsi="Times New Roman"/>
                <w:iCs w:val="0"/>
                <w:sz w:val="22"/>
                <w:szCs w:val="22"/>
                <w:lang w:val="en-IN" w:eastAsia="en-IN"/>
              </w:rPr>
            </w:pPr>
            <w:r w:rsidRPr="00E93FFC">
              <w:rPr>
                <w:rFonts w:ascii="Times New Roman" w:hAnsi="Times New Roman"/>
                <w:iCs w:val="0"/>
                <w:sz w:val="22"/>
                <w:szCs w:val="22"/>
                <w:lang w:val="en-IN" w:eastAsia="en-IN"/>
              </w:rPr>
              <w:t>1</w:t>
            </w:r>
          </w:p>
        </w:tc>
        <w:tc>
          <w:tcPr>
            <w:tcW w:w="1843"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7634BACC" w14:textId="77777777" w:rsidR="00E93FFC" w:rsidRPr="00E93FFC" w:rsidRDefault="00E93FFC" w:rsidP="00E93FFC">
            <w:pPr>
              <w:rPr>
                <w:rFonts w:ascii="Times New Roman" w:hAnsi="Times New Roman"/>
                <w:iCs w:val="0"/>
                <w:sz w:val="22"/>
                <w:szCs w:val="22"/>
                <w:lang w:val="en-IN" w:eastAsia="en-IN"/>
              </w:rPr>
            </w:pPr>
          </w:p>
        </w:tc>
        <w:tc>
          <w:tcPr>
            <w:tcW w:w="127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5FEF17DF" w14:textId="77777777" w:rsidR="00E93FFC" w:rsidRPr="00E93FFC" w:rsidRDefault="00E93FFC" w:rsidP="00E93FFC">
            <w:pPr>
              <w:jc w:val="center"/>
              <w:rPr>
                <w:rFonts w:ascii="Times New Roman" w:hAnsi="Times New Roman"/>
                <w:iCs w:val="0"/>
                <w:sz w:val="22"/>
                <w:szCs w:val="22"/>
                <w:lang w:val="en-IN" w:eastAsia="en-IN"/>
              </w:rPr>
            </w:pPr>
            <w:r w:rsidRPr="00E93FFC">
              <w:rPr>
                <w:rFonts w:ascii="Times New Roman" w:hAnsi="Times New Roman"/>
                <w:iCs w:val="0"/>
                <w:sz w:val="22"/>
                <w:szCs w:val="22"/>
                <w:lang w:val="en-IN" w:eastAsia="en-IN"/>
              </w:rPr>
              <w:t>05.020.0005</w:t>
            </w:r>
          </w:p>
        </w:tc>
        <w:tc>
          <w:tcPr>
            <w:tcW w:w="152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7273B846" w14:textId="77777777" w:rsidR="00E93FFC" w:rsidRPr="00E93FFC" w:rsidRDefault="00E93FFC" w:rsidP="00E93FFC">
            <w:pPr>
              <w:jc w:val="center"/>
              <w:rPr>
                <w:rFonts w:ascii="Times New Roman" w:hAnsi="Times New Roman"/>
                <w:iCs w:val="0"/>
                <w:sz w:val="22"/>
                <w:szCs w:val="22"/>
                <w:lang w:val="en-IN" w:eastAsia="en-IN"/>
              </w:rPr>
            </w:pPr>
          </w:p>
        </w:tc>
      </w:tr>
      <w:tr w:rsidR="00E93FFC" w:rsidRPr="00E93FFC" w14:paraId="4FF28764" w14:textId="77777777" w:rsidTr="002832C3">
        <w:trPr>
          <w:trHeight w:val="315"/>
        </w:trPr>
        <w:tc>
          <w:tcPr>
            <w:tcW w:w="1377"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02F1D966" w14:textId="77777777" w:rsidR="00E93FFC" w:rsidRPr="00E93FFC" w:rsidRDefault="00E93FFC" w:rsidP="00E93FFC">
            <w:pPr>
              <w:rPr>
                <w:rFonts w:ascii="Times New Roman" w:hAnsi="Times New Roman"/>
                <w:iCs w:val="0"/>
                <w:color w:val="000000"/>
                <w:sz w:val="22"/>
                <w:szCs w:val="22"/>
                <w:lang w:val="en-IN" w:eastAsia="en-IN"/>
              </w:rPr>
            </w:pPr>
            <w:r w:rsidRPr="00E93FFC">
              <w:rPr>
                <w:rFonts w:ascii="Times New Roman" w:hAnsi="Times New Roman"/>
                <w:iCs w:val="0"/>
                <w:color w:val="000000"/>
                <w:sz w:val="22"/>
                <w:szCs w:val="22"/>
                <w:lang w:val="en-IN" w:eastAsia="en-IN"/>
              </w:rPr>
              <w:t xml:space="preserve">Diagnosis </w:t>
            </w:r>
            <w:r w:rsidRPr="00E93FFC">
              <w:rPr>
                <w:rFonts w:ascii="Times New Roman" w:hAnsi="Times New Roman"/>
                <w:iCs w:val="0"/>
                <w:color w:val="000000"/>
                <w:sz w:val="22"/>
                <w:szCs w:val="22"/>
                <w:lang w:val="en-IN" w:eastAsia="en-IN"/>
              </w:rPr>
              <w:lastRenderedPageBreak/>
              <w:t>Priority</w:t>
            </w:r>
          </w:p>
        </w:tc>
        <w:tc>
          <w:tcPr>
            <w:tcW w:w="292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132DCCF6" w14:textId="77777777" w:rsidR="00E93FFC" w:rsidRPr="00E93FFC" w:rsidRDefault="00E93FFC" w:rsidP="00E93FFC">
            <w:pPr>
              <w:rPr>
                <w:rFonts w:ascii="Times New Roman" w:hAnsi="Times New Roman"/>
                <w:iCs w:val="0"/>
                <w:color w:val="000000"/>
                <w:sz w:val="22"/>
                <w:szCs w:val="22"/>
                <w:lang w:val="en-IN" w:eastAsia="en-IN"/>
              </w:rPr>
            </w:pPr>
            <w:proofErr w:type="spellStart"/>
            <w:r w:rsidRPr="00E93FFC">
              <w:rPr>
                <w:rFonts w:ascii="Times New Roman" w:hAnsi="Times New Roman"/>
                <w:iCs w:val="0"/>
                <w:color w:val="000000"/>
                <w:sz w:val="22"/>
                <w:szCs w:val="22"/>
                <w:lang w:val="en-IN" w:eastAsia="en-IN"/>
              </w:rPr>
              <w:lastRenderedPageBreak/>
              <w:t>Condition.severity</w:t>
            </w:r>
            <w:proofErr w:type="spellEnd"/>
          </w:p>
        </w:tc>
        <w:tc>
          <w:tcPr>
            <w:tcW w:w="127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5F1CC7F8" w14:textId="77777777" w:rsidR="00E93FFC" w:rsidRPr="00E93FFC" w:rsidRDefault="00E93FFC" w:rsidP="00E93FFC">
            <w:pPr>
              <w:rPr>
                <w:rFonts w:ascii="Times New Roman" w:hAnsi="Times New Roman"/>
                <w:iCs w:val="0"/>
                <w:color w:val="000000"/>
                <w:sz w:val="22"/>
                <w:szCs w:val="22"/>
                <w:lang w:val="en-IN" w:eastAsia="en-IN"/>
              </w:rPr>
            </w:pPr>
            <w:r w:rsidRPr="00E93FFC">
              <w:rPr>
                <w:rFonts w:ascii="Times New Roman" w:hAnsi="Times New Roman"/>
                <w:iCs w:val="0"/>
                <w:color w:val="000000"/>
                <w:sz w:val="22"/>
                <w:szCs w:val="22"/>
                <w:lang w:val="en-IN" w:eastAsia="en-IN"/>
              </w:rPr>
              <w:t>1 to many</w:t>
            </w:r>
          </w:p>
        </w:tc>
        <w:tc>
          <w:tcPr>
            <w:tcW w:w="1368"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6E305453" w14:textId="77777777" w:rsidR="00E93FFC" w:rsidRPr="00E93FFC" w:rsidRDefault="00E93FFC" w:rsidP="00E93FFC">
            <w:pPr>
              <w:rPr>
                <w:rFonts w:ascii="Times New Roman" w:hAnsi="Times New Roman"/>
                <w:iCs w:val="0"/>
                <w:color w:val="000000"/>
                <w:sz w:val="22"/>
                <w:szCs w:val="22"/>
                <w:lang w:val="en-IN" w:eastAsia="en-IN"/>
              </w:rPr>
            </w:pPr>
            <w:r w:rsidRPr="00E93FFC">
              <w:rPr>
                <w:rFonts w:ascii="Times New Roman" w:hAnsi="Times New Roman"/>
                <w:iCs w:val="0"/>
                <w:color w:val="000000"/>
                <w:sz w:val="22"/>
                <w:szCs w:val="22"/>
                <w:lang w:val="en-IN" w:eastAsia="en-IN"/>
              </w:rPr>
              <w:t>Optional</w:t>
            </w:r>
          </w:p>
        </w:tc>
        <w:tc>
          <w:tcPr>
            <w:tcW w:w="132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4F1FEF2F" w14:textId="77777777" w:rsidR="00E93FFC" w:rsidRPr="00E93FFC" w:rsidRDefault="00E93FFC" w:rsidP="00E93FFC">
            <w:pPr>
              <w:rPr>
                <w:rFonts w:ascii="Times New Roman" w:hAnsi="Times New Roman"/>
                <w:iCs w:val="0"/>
                <w:sz w:val="22"/>
                <w:szCs w:val="22"/>
                <w:lang w:val="en-IN" w:eastAsia="en-IN"/>
              </w:rPr>
            </w:pPr>
            <w:r w:rsidRPr="00E93FFC">
              <w:rPr>
                <w:rFonts w:ascii="Times New Roman" w:hAnsi="Times New Roman"/>
                <w:iCs w:val="0"/>
                <w:sz w:val="22"/>
                <w:szCs w:val="22"/>
                <w:lang w:val="en-IN" w:eastAsia="en-IN"/>
              </w:rPr>
              <w:t>Integer</w:t>
            </w:r>
          </w:p>
        </w:tc>
        <w:tc>
          <w:tcPr>
            <w:tcW w:w="113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1727C1CE" w14:textId="77777777" w:rsidR="00E93FFC" w:rsidRPr="00E93FFC" w:rsidRDefault="00E93FFC" w:rsidP="00E93FFC">
            <w:pPr>
              <w:rPr>
                <w:rFonts w:ascii="Times New Roman" w:hAnsi="Times New Roman"/>
                <w:iCs w:val="0"/>
                <w:sz w:val="22"/>
                <w:szCs w:val="22"/>
                <w:lang w:val="en-IN" w:eastAsia="en-IN"/>
              </w:rPr>
            </w:pPr>
            <w:r w:rsidRPr="00E93FFC">
              <w:rPr>
                <w:rFonts w:ascii="Times New Roman" w:hAnsi="Times New Roman"/>
                <w:iCs w:val="0"/>
                <w:sz w:val="22"/>
                <w:szCs w:val="22"/>
                <w:lang w:val="en-IN" w:eastAsia="en-IN"/>
              </w:rPr>
              <w:t>1</w:t>
            </w:r>
          </w:p>
        </w:tc>
        <w:tc>
          <w:tcPr>
            <w:tcW w:w="1843"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6B42CC9B" w14:textId="77777777" w:rsidR="00E93FFC" w:rsidRPr="00E93FFC" w:rsidRDefault="00E93FFC" w:rsidP="00E93FFC">
            <w:pPr>
              <w:rPr>
                <w:rFonts w:ascii="Times New Roman" w:hAnsi="Times New Roman"/>
                <w:iCs w:val="0"/>
                <w:sz w:val="22"/>
                <w:szCs w:val="22"/>
                <w:lang w:val="en-IN" w:eastAsia="en-IN"/>
              </w:rPr>
            </w:pPr>
          </w:p>
        </w:tc>
        <w:tc>
          <w:tcPr>
            <w:tcW w:w="127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7CB04F2A" w14:textId="77777777" w:rsidR="00E93FFC" w:rsidRPr="00E93FFC" w:rsidRDefault="00E93FFC" w:rsidP="00E93FFC">
            <w:pPr>
              <w:jc w:val="center"/>
              <w:rPr>
                <w:rFonts w:ascii="Times New Roman" w:hAnsi="Times New Roman"/>
                <w:iCs w:val="0"/>
                <w:sz w:val="22"/>
                <w:szCs w:val="22"/>
                <w:lang w:val="en-IN" w:eastAsia="en-IN"/>
              </w:rPr>
            </w:pPr>
            <w:r w:rsidRPr="00E93FFC">
              <w:rPr>
                <w:rFonts w:ascii="Times New Roman" w:hAnsi="Times New Roman"/>
                <w:iCs w:val="0"/>
                <w:sz w:val="22"/>
                <w:szCs w:val="22"/>
                <w:lang w:val="en-IN" w:eastAsia="en-IN"/>
              </w:rPr>
              <w:t>05.020.0006</w:t>
            </w:r>
          </w:p>
        </w:tc>
        <w:tc>
          <w:tcPr>
            <w:tcW w:w="152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12D9FE03" w14:textId="77777777" w:rsidR="00E93FFC" w:rsidRPr="00E93FFC" w:rsidRDefault="00E93FFC" w:rsidP="00E93FFC">
            <w:pPr>
              <w:jc w:val="center"/>
              <w:rPr>
                <w:rFonts w:ascii="Times New Roman" w:hAnsi="Times New Roman"/>
                <w:iCs w:val="0"/>
                <w:sz w:val="22"/>
                <w:szCs w:val="22"/>
                <w:lang w:val="en-IN" w:eastAsia="en-IN"/>
              </w:rPr>
            </w:pPr>
          </w:p>
        </w:tc>
      </w:tr>
      <w:tr w:rsidR="00E93FFC" w:rsidRPr="00E93FFC" w14:paraId="3305ED82" w14:textId="77777777" w:rsidTr="002832C3">
        <w:trPr>
          <w:trHeight w:val="315"/>
        </w:trPr>
        <w:tc>
          <w:tcPr>
            <w:tcW w:w="1377"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2640DA0D" w14:textId="77777777" w:rsidR="00E93FFC" w:rsidRPr="00E93FFC" w:rsidRDefault="00E93FFC" w:rsidP="00E93FFC">
            <w:pPr>
              <w:rPr>
                <w:rFonts w:ascii="Times New Roman" w:hAnsi="Times New Roman"/>
                <w:iCs w:val="0"/>
                <w:color w:val="000000"/>
                <w:sz w:val="22"/>
                <w:szCs w:val="22"/>
                <w:lang w:val="en-IN" w:eastAsia="en-IN"/>
              </w:rPr>
            </w:pPr>
            <w:r w:rsidRPr="00E93FFC">
              <w:rPr>
                <w:rFonts w:ascii="Times New Roman" w:hAnsi="Times New Roman"/>
                <w:iCs w:val="0"/>
                <w:color w:val="000000"/>
                <w:sz w:val="22"/>
                <w:szCs w:val="22"/>
                <w:lang w:val="en-IN" w:eastAsia="en-IN"/>
              </w:rPr>
              <w:lastRenderedPageBreak/>
              <w:t>Present Health Condition Onset Date</w:t>
            </w:r>
          </w:p>
        </w:tc>
        <w:tc>
          <w:tcPr>
            <w:tcW w:w="2921"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bottom"/>
            <w:hideMark/>
          </w:tcPr>
          <w:p w14:paraId="20F9EC95" w14:textId="77777777" w:rsidR="00E93FFC" w:rsidRPr="00E93FFC" w:rsidRDefault="00E93FFC" w:rsidP="00E93FFC">
            <w:pPr>
              <w:rPr>
                <w:rFonts w:ascii="Times New Roman" w:hAnsi="Times New Roman"/>
                <w:iCs w:val="0"/>
                <w:color w:val="333333"/>
                <w:sz w:val="22"/>
                <w:szCs w:val="22"/>
                <w:lang w:val="en-IN" w:eastAsia="en-IN"/>
              </w:rPr>
            </w:pPr>
            <w:proofErr w:type="spellStart"/>
            <w:r w:rsidRPr="00E93FFC">
              <w:rPr>
                <w:rFonts w:ascii="Times New Roman" w:hAnsi="Times New Roman"/>
                <w:iCs w:val="0"/>
                <w:color w:val="333333"/>
                <w:sz w:val="22"/>
                <w:szCs w:val="22"/>
                <w:lang w:val="en-IN" w:eastAsia="en-IN"/>
              </w:rPr>
              <w:t>Condition.onset</w:t>
            </w:r>
            <w:proofErr w:type="spellEnd"/>
            <w:r w:rsidRPr="00E93FFC">
              <w:rPr>
                <w:rFonts w:ascii="Times New Roman" w:hAnsi="Times New Roman"/>
                <w:iCs w:val="0"/>
                <w:color w:val="333333"/>
                <w:sz w:val="22"/>
                <w:szCs w:val="22"/>
                <w:lang w:val="en-IN" w:eastAsia="en-IN"/>
              </w:rPr>
              <w:t>[x]</w:t>
            </w:r>
          </w:p>
        </w:tc>
        <w:tc>
          <w:tcPr>
            <w:tcW w:w="127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2EF5CB06" w14:textId="77777777" w:rsidR="00E93FFC" w:rsidRPr="00E93FFC" w:rsidRDefault="00E93FFC" w:rsidP="00E93FFC">
            <w:pPr>
              <w:rPr>
                <w:rFonts w:ascii="Times New Roman" w:hAnsi="Times New Roman"/>
                <w:iCs w:val="0"/>
                <w:color w:val="000000"/>
                <w:sz w:val="22"/>
                <w:szCs w:val="22"/>
                <w:lang w:val="en-IN" w:eastAsia="en-IN"/>
              </w:rPr>
            </w:pPr>
            <w:r w:rsidRPr="00E93FFC">
              <w:rPr>
                <w:rFonts w:ascii="Times New Roman" w:hAnsi="Times New Roman"/>
                <w:iCs w:val="0"/>
                <w:color w:val="000000"/>
                <w:sz w:val="22"/>
                <w:szCs w:val="22"/>
                <w:lang w:val="en-IN" w:eastAsia="en-IN"/>
              </w:rPr>
              <w:t>1 to many</w:t>
            </w:r>
          </w:p>
        </w:tc>
        <w:tc>
          <w:tcPr>
            <w:tcW w:w="1368"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267A762E" w14:textId="77777777" w:rsidR="00E93FFC" w:rsidRPr="00E93FFC" w:rsidRDefault="00E93FFC" w:rsidP="00E93FFC">
            <w:pPr>
              <w:rPr>
                <w:rFonts w:ascii="Times New Roman" w:hAnsi="Times New Roman"/>
                <w:iCs w:val="0"/>
                <w:color w:val="000000"/>
                <w:sz w:val="22"/>
                <w:szCs w:val="22"/>
                <w:lang w:val="en-IN" w:eastAsia="en-IN"/>
              </w:rPr>
            </w:pPr>
            <w:r w:rsidRPr="00E93FFC">
              <w:rPr>
                <w:rFonts w:ascii="Times New Roman" w:hAnsi="Times New Roman"/>
                <w:iCs w:val="0"/>
                <w:color w:val="000000"/>
                <w:sz w:val="22"/>
                <w:szCs w:val="22"/>
                <w:lang w:val="en-IN" w:eastAsia="en-IN"/>
              </w:rPr>
              <w:t>Optional</w:t>
            </w:r>
          </w:p>
        </w:tc>
        <w:tc>
          <w:tcPr>
            <w:tcW w:w="132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431483C0" w14:textId="77777777" w:rsidR="00E93FFC" w:rsidRPr="00E93FFC" w:rsidRDefault="00E93FFC" w:rsidP="00E93FFC">
            <w:pPr>
              <w:rPr>
                <w:rFonts w:ascii="Times New Roman" w:hAnsi="Times New Roman"/>
                <w:iCs w:val="0"/>
                <w:sz w:val="22"/>
                <w:szCs w:val="22"/>
                <w:lang w:val="en-IN" w:eastAsia="en-IN"/>
              </w:rPr>
            </w:pPr>
            <w:r w:rsidRPr="00E93FFC">
              <w:rPr>
                <w:rFonts w:ascii="Times New Roman" w:hAnsi="Times New Roman"/>
                <w:iCs w:val="0"/>
                <w:sz w:val="22"/>
                <w:szCs w:val="22"/>
                <w:lang w:val="en-IN" w:eastAsia="en-IN"/>
              </w:rPr>
              <w:t>Refer to Date (G00.01)</w:t>
            </w:r>
          </w:p>
        </w:tc>
        <w:tc>
          <w:tcPr>
            <w:tcW w:w="113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050F29B5" w14:textId="77777777" w:rsidR="00E93FFC" w:rsidRPr="00E93FFC" w:rsidRDefault="00E93FFC" w:rsidP="00E93FFC">
            <w:pPr>
              <w:rPr>
                <w:rFonts w:ascii="Times New Roman" w:hAnsi="Times New Roman"/>
                <w:iCs w:val="0"/>
                <w:sz w:val="22"/>
                <w:szCs w:val="22"/>
                <w:lang w:val="en-IN" w:eastAsia="en-IN"/>
              </w:rPr>
            </w:pPr>
          </w:p>
        </w:tc>
        <w:tc>
          <w:tcPr>
            <w:tcW w:w="1843"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31BFA6C6" w14:textId="77777777" w:rsidR="00E93FFC" w:rsidRPr="00E93FFC" w:rsidRDefault="00E93FFC" w:rsidP="00E93FFC">
            <w:pPr>
              <w:rPr>
                <w:rFonts w:ascii="Times New Roman" w:hAnsi="Times New Roman"/>
                <w:iCs w:val="0"/>
                <w:lang w:val="en-IN" w:eastAsia="en-IN"/>
              </w:rPr>
            </w:pPr>
          </w:p>
        </w:tc>
        <w:tc>
          <w:tcPr>
            <w:tcW w:w="127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206DBF3E" w14:textId="77777777" w:rsidR="00E93FFC" w:rsidRPr="00E93FFC" w:rsidRDefault="00E93FFC" w:rsidP="00E93FFC">
            <w:pPr>
              <w:jc w:val="center"/>
              <w:rPr>
                <w:rFonts w:ascii="Times New Roman" w:hAnsi="Times New Roman"/>
                <w:iCs w:val="0"/>
                <w:sz w:val="22"/>
                <w:szCs w:val="22"/>
                <w:lang w:val="en-IN" w:eastAsia="en-IN"/>
              </w:rPr>
            </w:pPr>
            <w:r w:rsidRPr="00E93FFC">
              <w:rPr>
                <w:rFonts w:ascii="Times New Roman" w:hAnsi="Times New Roman"/>
                <w:iCs w:val="0"/>
                <w:sz w:val="22"/>
                <w:szCs w:val="22"/>
                <w:lang w:val="en-IN" w:eastAsia="en-IN"/>
              </w:rPr>
              <w:t>05.020.0010</w:t>
            </w:r>
          </w:p>
        </w:tc>
        <w:tc>
          <w:tcPr>
            <w:tcW w:w="152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2D4E61AD" w14:textId="77ED8237" w:rsidR="00E93FFC" w:rsidRPr="00E93FFC" w:rsidRDefault="00E93FFC" w:rsidP="00E93FFC">
            <w:pPr>
              <w:rPr>
                <w:rFonts w:ascii="Times New Roman" w:hAnsi="Times New Roman"/>
                <w:iCs w:val="0"/>
                <w:sz w:val="22"/>
                <w:szCs w:val="22"/>
                <w:lang w:val="en-IN" w:eastAsia="en-IN"/>
              </w:rPr>
            </w:pPr>
            <w:r w:rsidRPr="00E93FFC">
              <w:rPr>
                <w:rFonts w:ascii="Times New Roman" w:hAnsi="Times New Roman"/>
                <w:iCs w:val="0"/>
                <w:sz w:val="22"/>
                <w:szCs w:val="22"/>
                <w:lang w:val="en-IN" w:eastAsia="en-IN"/>
              </w:rPr>
              <w:t>Auto</w:t>
            </w:r>
            <w:r w:rsidR="00F91034">
              <w:rPr>
                <w:rFonts w:ascii="Times New Roman" w:hAnsi="Times New Roman"/>
                <w:iCs w:val="0"/>
                <w:sz w:val="22"/>
                <w:szCs w:val="22"/>
                <w:lang w:val="en-IN" w:eastAsia="en-IN"/>
              </w:rPr>
              <w:t xml:space="preserve"> </w:t>
            </w:r>
            <w:r w:rsidRPr="00E93FFC">
              <w:rPr>
                <w:rFonts w:ascii="Times New Roman" w:hAnsi="Times New Roman"/>
                <w:iCs w:val="0"/>
                <w:sz w:val="22"/>
                <w:szCs w:val="22"/>
                <w:lang w:val="en-IN" w:eastAsia="en-IN"/>
              </w:rPr>
              <w:t>captures date of entry</w:t>
            </w:r>
          </w:p>
        </w:tc>
      </w:tr>
      <w:tr w:rsidR="00E93FFC" w:rsidRPr="00E93FFC" w14:paraId="5080C043" w14:textId="77777777" w:rsidTr="002832C3">
        <w:trPr>
          <w:trHeight w:val="315"/>
        </w:trPr>
        <w:tc>
          <w:tcPr>
            <w:tcW w:w="1377"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05756EE5" w14:textId="77777777" w:rsidR="00E93FFC" w:rsidRPr="00E93FFC" w:rsidRDefault="00E93FFC" w:rsidP="00E93FFC">
            <w:pPr>
              <w:rPr>
                <w:rFonts w:ascii="Times New Roman" w:hAnsi="Times New Roman"/>
                <w:iCs w:val="0"/>
                <w:color w:val="000000"/>
                <w:sz w:val="22"/>
                <w:szCs w:val="22"/>
                <w:lang w:val="en-IN" w:eastAsia="en-IN"/>
              </w:rPr>
            </w:pPr>
            <w:r w:rsidRPr="00E93FFC">
              <w:rPr>
                <w:rFonts w:ascii="Times New Roman" w:hAnsi="Times New Roman"/>
                <w:iCs w:val="0"/>
                <w:color w:val="000000"/>
                <w:sz w:val="22"/>
                <w:szCs w:val="22"/>
                <w:lang w:val="en-IN" w:eastAsia="en-IN"/>
              </w:rPr>
              <w:t>Health Condition Status</w:t>
            </w:r>
          </w:p>
        </w:tc>
        <w:tc>
          <w:tcPr>
            <w:tcW w:w="292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052BF26E" w14:textId="77777777" w:rsidR="00E93FFC" w:rsidRPr="00E93FFC" w:rsidRDefault="00E93FFC" w:rsidP="00E93FFC">
            <w:pPr>
              <w:rPr>
                <w:rFonts w:ascii="Times New Roman" w:hAnsi="Times New Roman"/>
                <w:iCs w:val="0"/>
                <w:color w:val="000000"/>
                <w:sz w:val="22"/>
                <w:szCs w:val="22"/>
                <w:lang w:val="en-IN" w:eastAsia="en-IN"/>
              </w:rPr>
            </w:pPr>
            <w:proofErr w:type="spellStart"/>
            <w:r w:rsidRPr="00E93FFC">
              <w:rPr>
                <w:rFonts w:ascii="Times New Roman" w:hAnsi="Times New Roman"/>
                <w:iCs w:val="0"/>
                <w:color w:val="000000"/>
                <w:sz w:val="22"/>
                <w:szCs w:val="22"/>
                <w:lang w:val="en-IN" w:eastAsia="en-IN"/>
              </w:rPr>
              <w:t>Condition.clinicalStatus</w:t>
            </w:r>
            <w:proofErr w:type="spellEnd"/>
          </w:p>
        </w:tc>
        <w:tc>
          <w:tcPr>
            <w:tcW w:w="127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02001206" w14:textId="77777777" w:rsidR="00E93FFC" w:rsidRPr="00E93FFC" w:rsidRDefault="00E93FFC" w:rsidP="00E93FFC">
            <w:pPr>
              <w:rPr>
                <w:rFonts w:ascii="Times New Roman" w:hAnsi="Times New Roman"/>
                <w:iCs w:val="0"/>
                <w:color w:val="000000"/>
                <w:sz w:val="22"/>
                <w:szCs w:val="22"/>
                <w:lang w:val="en-IN" w:eastAsia="en-IN"/>
              </w:rPr>
            </w:pPr>
            <w:r w:rsidRPr="00E93FFC">
              <w:rPr>
                <w:rFonts w:ascii="Times New Roman" w:hAnsi="Times New Roman"/>
                <w:iCs w:val="0"/>
                <w:color w:val="000000"/>
                <w:sz w:val="22"/>
                <w:szCs w:val="22"/>
                <w:lang w:val="en-IN" w:eastAsia="en-IN"/>
              </w:rPr>
              <w:t>1 to many</w:t>
            </w:r>
          </w:p>
        </w:tc>
        <w:tc>
          <w:tcPr>
            <w:tcW w:w="1368"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57C01C29" w14:textId="77777777" w:rsidR="00E93FFC" w:rsidRPr="00E93FFC" w:rsidRDefault="00E93FFC" w:rsidP="00E93FFC">
            <w:pPr>
              <w:rPr>
                <w:rFonts w:ascii="Times New Roman" w:hAnsi="Times New Roman"/>
                <w:iCs w:val="0"/>
                <w:color w:val="000000"/>
                <w:sz w:val="22"/>
                <w:szCs w:val="22"/>
                <w:lang w:val="en-IN" w:eastAsia="en-IN"/>
              </w:rPr>
            </w:pPr>
            <w:r w:rsidRPr="00E93FFC">
              <w:rPr>
                <w:rFonts w:ascii="Times New Roman" w:hAnsi="Times New Roman"/>
                <w:iCs w:val="0"/>
                <w:color w:val="000000"/>
                <w:sz w:val="22"/>
                <w:szCs w:val="22"/>
                <w:lang w:val="en-IN" w:eastAsia="en-IN"/>
              </w:rPr>
              <w:t>Optional</w:t>
            </w:r>
          </w:p>
        </w:tc>
        <w:tc>
          <w:tcPr>
            <w:tcW w:w="132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000542A4" w14:textId="77777777" w:rsidR="00E93FFC" w:rsidRPr="00E93FFC" w:rsidRDefault="00E93FFC" w:rsidP="00E93FFC">
            <w:pPr>
              <w:rPr>
                <w:rFonts w:ascii="Times New Roman" w:hAnsi="Times New Roman"/>
                <w:iCs w:val="0"/>
                <w:sz w:val="22"/>
                <w:szCs w:val="22"/>
                <w:lang w:val="en-IN" w:eastAsia="en-IN"/>
              </w:rPr>
            </w:pPr>
            <w:r w:rsidRPr="00E93FFC">
              <w:rPr>
                <w:rFonts w:ascii="Times New Roman" w:hAnsi="Times New Roman"/>
                <w:iCs w:val="0"/>
                <w:sz w:val="22"/>
                <w:szCs w:val="22"/>
                <w:lang w:val="en-IN" w:eastAsia="en-IN"/>
              </w:rPr>
              <w:t>Integer</w:t>
            </w:r>
          </w:p>
        </w:tc>
        <w:tc>
          <w:tcPr>
            <w:tcW w:w="113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64DA4DB7" w14:textId="77777777" w:rsidR="00E93FFC" w:rsidRPr="00E93FFC" w:rsidRDefault="00E93FFC" w:rsidP="00E93FFC">
            <w:pPr>
              <w:rPr>
                <w:rFonts w:ascii="Times New Roman" w:hAnsi="Times New Roman"/>
                <w:iCs w:val="0"/>
                <w:sz w:val="22"/>
                <w:szCs w:val="22"/>
                <w:lang w:val="en-IN" w:eastAsia="en-IN"/>
              </w:rPr>
            </w:pPr>
            <w:r w:rsidRPr="00E93FFC">
              <w:rPr>
                <w:rFonts w:ascii="Times New Roman" w:hAnsi="Times New Roman"/>
                <w:iCs w:val="0"/>
                <w:sz w:val="22"/>
                <w:szCs w:val="22"/>
                <w:lang w:val="en-IN" w:eastAsia="en-IN"/>
              </w:rPr>
              <w:t>2</w:t>
            </w:r>
          </w:p>
        </w:tc>
        <w:tc>
          <w:tcPr>
            <w:tcW w:w="1843"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25E451E8" w14:textId="77777777" w:rsidR="00E93FFC" w:rsidRPr="00E93FFC" w:rsidRDefault="00E93FFC" w:rsidP="00E93FFC">
            <w:pPr>
              <w:rPr>
                <w:rFonts w:ascii="Times New Roman" w:hAnsi="Times New Roman"/>
                <w:iCs w:val="0"/>
                <w:sz w:val="22"/>
                <w:szCs w:val="22"/>
                <w:lang w:val="en-IN" w:eastAsia="en-IN"/>
              </w:rPr>
            </w:pPr>
            <w:r w:rsidRPr="00E93FFC">
              <w:rPr>
                <w:rFonts w:ascii="Times New Roman" w:hAnsi="Times New Roman"/>
                <w:iCs w:val="0"/>
                <w:sz w:val="22"/>
                <w:szCs w:val="22"/>
                <w:lang w:val="en-IN" w:eastAsia="en-IN"/>
              </w:rPr>
              <w:t>CD05.021</w:t>
            </w:r>
          </w:p>
        </w:tc>
        <w:tc>
          <w:tcPr>
            <w:tcW w:w="127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4326EC40" w14:textId="77777777" w:rsidR="00E93FFC" w:rsidRPr="00E93FFC" w:rsidRDefault="00E93FFC" w:rsidP="00E93FFC">
            <w:pPr>
              <w:jc w:val="center"/>
              <w:rPr>
                <w:rFonts w:ascii="Times New Roman" w:hAnsi="Times New Roman"/>
                <w:iCs w:val="0"/>
                <w:sz w:val="22"/>
                <w:szCs w:val="22"/>
                <w:lang w:val="en-IN" w:eastAsia="en-IN"/>
              </w:rPr>
            </w:pPr>
            <w:r w:rsidRPr="00E93FFC">
              <w:rPr>
                <w:rFonts w:ascii="Times New Roman" w:hAnsi="Times New Roman"/>
                <w:iCs w:val="0"/>
                <w:sz w:val="22"/>
                <w:szCs w:val="22"/>
                <w:lang w:val="en-IN" w:eastAsia="en-IN"/>
              </w:rPr>
              <w:t>05.020.0007</w:t>
            </w:r>
          </w:p>
        </w:tc>
        <w:tc>
          <w:tcPr>
            <w:tcW w:w="152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47422B37" w14:textId="57397512" w:rsidR="00E93FFC" w:rsidRPr="00E93FFC" w:rsidRDefault="00E93FFC" w:rsidP="00E93FFC">
            <w:pPr>
              <w:rPr>
                <w:rFonts w:ascii="Times New Roman" w:hAnsi="Times New Roman"/>
                <w:iCs w:val="0"/>
                <w:sz w:val="22"/>
                <w:szCs w:val="22"/>
                <w:lang w:val="en-IN" w:eastAsia="en-IN"/>
              </w:rPr>
            </w:pPr>
            <w:r w:rsidRPr="00E93FFC">
              <w:rPr>
                <w:rFonts w:ascii="Times New Roman" w:hAnsi="Times New Roman"/>
                <w:iCs w:val="0"/>
                <w:sz w:val="22"/>
                <w:szCs w:val="22"/>
                <w:lang w:val="en-IN" w:eastAsia="en-IN"/>
              </w:rPr>
              <w:t xml:space="preserve">System should </w:t>
            </w:r>
            <w:r w:rsidR="00F91034" w:rsidRPr="00E93FFC">
              <w:rPr>
                <w:rFonts w:ascii="Times New Roman" w:hAnsi="Times New Roman"/>
                <w:iCs w:val="0"/>
                <w:sz w:val="22"/>
                <w:szCs w:val="22"/>
                <w:lang w:val="en-IN" w:eastAsia="en-IN"/>
              </w:rPr>
              <w:t>facilitate</w:t>
            </w:r>
            <w:r w:rsidRPr="00E93FFC">
              <w:rPr>
                <w:rFonts w:ascii="Times New Roman" w:hAnsi="Times New Roman"/>
                <w:iCs w:val="0"/>
                <w:sz w:val="22"/>
                <w:szCs w:val="22"/>
                <w:lang w:val="en-IN" w:eastAsia="en-IN"/>
              </w:rPr>
              <w:t xml:space="preserve"> closure of a cured condition</w:t>
            </w:r>
          </w:p>
        </w:tc>
      </w:tr>
      <w:tr w:rsidR="00E93FFC" w:rsidRPr="00E93FFC" w14:paraId="4FFD18BE" w14:textId="77777777" w:rsidTr="002832C3">
        <w:trPr>
          <w:trHeight w:val="315"/>
        </w:trPr>
        <w:tc>
          <w:tcPr>
            <w:tcW w:w="1377"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765C97AA" w14:textId="77777777" w:rsidR="00E93FFC" w:rsidRPr="00E93FFC" w:rsidRDefault="00E93FFC" w:rsidP="00E93FFC">
            <w:pPr>
              <w:rPr>
                <w:rFonts w:ascii="Times New Roman" w:hAnsi="Times New Roman"/>
                <w:iCs w:val="0"/>
                <w:color w:val="000000"/>
                <w:sz w:val="22"/>
                <w:szCs w:val="22"/>
                <w:lang w:val="en-IN" w:eastAsia="en-IN"/>
              </w:rPr>
            </w:pPr>
            <w:r w:rsidRPr="00E93FFC">
              <w:rPr>
                <w:rFonts w:ascii="Times New Roman" w:hAnsi="Times New Roman"/>
                <w:iCs w:val="0"/>
                <w:color w:val="000000"/>
                <w:sz w:val="22"/>
                <w:szCs w:val="22"/>
                <w:lang w:val="en-IN" w:eastAsia="en-IN"/>
              </w:rPr>
              <w:t>Comorbidity Indicator</w:t>
            </w:r>
          </w:p>
        </w:tc>
        <w:tc>
          <w:tcPr>
            <w:tcW w:w="2921"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bottom"/>
            <w:hideMark/>
          </w:tcPr>
          <w:p w14:paraId="59333FFB" w14:textId="77777777" w:rsidR="00E93FFC" w:rsidRPr="00E93FFC" w:rsidRDefault="00E93FFC" w:rsidP="00E93FFC">
            <w:pPr>
              <w:rPr>
                <w:rFonts w:ascii="Times New Roman" w:hAnsi="Times New Roman"/>
                <w:iCs w:val="0"/>
                <w:color w:val="333333"/>
                <w:sz w:val="22"/>
                <w:szCs w:val="22"/>
                <w:lang w:val="en-IN" w:eastAsia="en-IN"/>
              </w:rPr>
            </w:pPr>
            <w:proofErr w:type="spellStart"/>
            <w:r w:rsidRPr="00E93FFC">
              <w:rPr>
                <w:rFonts w:ascii="Times New Roman" w:hAnsi="Times New Roman"/>
                <w:iCs w:val="0"/>
                <w:color w:val="333333"/>
                <w:sz w:val="22"/>
                <w:szCs w:val="22"/>
                <w:lang w:val="en-IN" w:eastAsia="en-IN"/>
              </w:rPr>
              <w:t>EpisodeOfCare.diagnosis.role</w:t>
            </w:r>
            <w:proofErr w:type="spellEnd"/>
          </w:p>
        </w:tc>
        <w:tc>
          <w:tcPr>
            <w:tcW w:w="127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1E2A5754" w14:textId="77777777" w:rsidR="00E93FFC" w:rsidRPr="00E93FFC" w:rsidRDefault="00E93FFC" w:rsidP="00E93FFC">
            <w:pPr>
              <w:rPr>
                <w:rFonts w:ascii="Times New Roman" w:hAnsi="Times New Roman"/>
                <w:iCs w:val="0"/>
                <w:color w:val="000000"/>
                <w:sz w:val="22"/>
                <w:szCs w:val="22"/>
                <w:lang w:val="en-IN" w:eastAsia="en-IN"/>
              </w:rPr>
            </w:pPr>
            <w:r w:rsidRPr="00E93FFC">
              <w:rPr>
                <w:rFonts w:ascii="Times New Roman" w:hAnsi="Times New Roman"/>
                <w:iCs w:val="0"/>
                <w:color w:val="000000"/>
                <w:sz w:val="22"/>
                <w:szCs w:val="22"/>
                <w:lang w:val="en-IN" w:eastAsia="en-IN"/>
              </w:rPr>
              <w:t>1 to many</w:t>
            </w:r>
          </w:p>
        </w:tc>
        <w:tc>
          <w:tcPr>
            <w:tcW w:w="1368"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5964EE82" w14:textId="77777777" w:rsidR="00E93FFC" w:rsidRPr="00E93FFC" w:rsidRDefault="00E93FFC" w:rsidP="00E93FFC">
            <w:pPr>
              <w:rPr>
                <w:rFonts w:ascii="Times New Roman" w:hAnsi="Times New Roman"/>
                <w:iCs w:val="0"/>
                <w:color w:val="000000"/>
                <w:sz w:val="22"/>
                <w:szCs w:val="22"/>
                <w:lang w:val="en-IN" w:eastAsia="en-IN"/>
              </w:rPr>
            </w:pPr>
            <w:r w:rsidRPr="00E93FFC">
              <w:rPr>
                <w:rFonts w:ascii="Times New Roman" w:hAnsi="Times New Roman"/>
                <w:iCs w:val="0"/>
                <w:color w:val="000000"/>
                <w:sz w:val="22"/>
                <w:szCs w:val="22"/>
                <w:lang w:val="en-IN" w:eastAsia="en-IN"/>
              </w:rPr>
              <w:t>Optional</w:t>
            </w:r>
          </w:p>
        </w:tc>
        <w:tc>
          <w:tcPr>
            <w:tcW w:w="132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101EC586" w14:textId="77777777" w:rsidR="00E93FFC" w:rsidRPr="00E93FFC" w:rsidRDefault="00E93FFC" w:rsidP="00E93FFC">
            <w:pPr>
              <w:rPr>
                <w:rFonts w:ascii="Times New Roman" w:hAnsi="Times New Roman"/>
                <w:iCs w:val="0"/>
                <w:sz w:val="22"/>
                <w:szCs w:val="22"/>
                <w:lang w:val="en-IN" w:eastAsia="en-IN"/>
              </w:rPr>
            </w:pPr>
            <w:r w:rsidRPr="00E93FFC">
              <w:rPr>
                <w:rFonts w:ascii="Times New Roman" w:hAnsi="Times New Roman"/>
                <w:iCs w:val="0"/>
                <w:sz w:val="22"/>
                <w:szCs w:val="22"/>
                <w:lang w:val="en-IN" w:eastAsia="en-IN"/>
              </w:rPr>
              <w:t>Integer</w:t>
            </w:r>
          </w:p>
        </w:tc>
        <w:tc>
          <w:tcPr>
            <w:tcW w:w="113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078C666C" w14:textId="77777777" w:rsidR="00E93FFC" w:rsidRPr="00E93FFC" w:rsidRDefault="00E93FFC" w:rsidP="00E93FFC">
            <w:pPr>
              <w:rPr>
                <w:rFonts w:ascii="Times New Roman" w:hAnsi="Times New Roman"/>
                <w:iCs w:val="0"/>
                <w:sz w:val="22"/>
                <w:szCs w:val="22"/>
                <w:lang w:val="en-IN" w:eastAsia="en-IN"/>
              </w:rPr>
            </w:pPr>
            <w:r w:rsidRPr="00E93FFC">
              <w:rPr>
                <w:rFonts w:ascii="Times New Roman" w:hAnsi="Times New Roman"/>
                <w:iCs w:val="0"/>
                <w:sz w:val="22"/>
                <w:szCs w:val="22"/>
                <w:lang w:val="en-IN" w:eastAsia="en-IN"/>
              </w:rPr>
              <w:t>1</w:t>
            </w:r>
          </w:p>
        </w:tc>
        <w:tc>
          <w:tcPr>
            <w:tcW w:w="1843"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3041EE50" w14:textId="77777777" w:rsidR="00E93FFC" w:rsidRPr="00E93FFC" w:rsidRDefault="00E93FFC" w:rsidP="00E93FFC">
            <w:pPr>
              <w:rPr>
                <w:rFonts w:ascii="Times New Roman" w:hAnsi="Times New Roman"/>
                <w:iCs w:val="0"/>
                <w:sz w:val="22"/>
                <w:szCs w:val="22"/>
                <w:lang w:val="en-IN" w:eastAsia="en-IN"/>
              </w:rPr>
            </w:pPr>
          </w:p>
        </w:tc>
        <w:tc>
          <w:tcPr>
            <w:tcW w:w="127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6C604BED" w14:textId="77777777" w:rsidR="00E93FFC" w:rsidRPr="00E93FFC" w:rsidRDefault="00E93FFC" w:rsidP="00E93FFC">
            <w:pPr>
              <w:jc w:val="center"/>
              <w:rPr>
                <w:rFonts w:ascii="Times New Roman" w:hAnsi="Times New Roman"/>
                <w:iCs w:val="0"/>
                <w:sz w:val="22"/>
                <w:szCs w:val="22"/>
                <w:lang w:val="en-IN" w:eastAsia="en-IN"/>
              </w:rPr>
            </w:pPr>
            <w:r w:rsidRPr="00E93FFC">
              <w:rPr>
                <w:rFonts w:ascii="Times New Roman" w:hAnsi="Times New Roman"/>
                <w:iCs w:val="0"/>
                <w:sz w:val="22"/>
                <w:szCs w:val="22"/>
                <w:lang w:val="en-IN" w:eastAsia="en-IN"/>
              </w:rPr>
              <w:t>05.020.0008</w:t>
            </w:r>
          </w:p>
        </w:tc>
        <w:tc>
          <w:tcPr>
            <w:tcW w:w="152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454DAD45" w14:textId="77777777" w:rsidR="00E93FFC" w:rsidRPr="00E93FFC" w:rsidRDefault="00E93FFC" w:rsidP="00E93FFC">
            <w:pPr>
              <w:jc w:val="center"/>
              <w:rPr>
                <w:rFonts w:ascii="Times New Roman" w:hAnsi="Times New Roman"/>
                <w:iCs w:val="0"/>
                <w:sz w:val="22"/>
                <w:szCs w:val="22"/>
                <w:lang w:val="en-IN" w:eastAsia="en-IN"/>
              </w:rPr>
            </w:pPr>
          </w:p>
        </w:tc>
      </w:tr>
      <w:tr w:rsidR="00E93FFC" w:rsidRPr="00E93FFC" w14:paraId="674A6A35" w14:textId="77777777" w:rsidTr="002832C3">
        <w:trPr>
          <w:trHeight w:val="315"/>
        </w:trPr>
        <w:tc>
          <w:tcPr>
            <w:tcW w:w="1377"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3BAB0159" w14:textId="77777777" w:rsidR="00E93FFC" w:rsidRPr="00E93FFC" w:rsidRDefault="00E93FFC" w:rsidP="00E93FFC">
            <w:pPr>
              <w:rPr>
                <w:rFonts w:ascii="Times New Roman" w:hAnsi="Times New Roman"/>
                <w:iCs w:val="0"/>
                <w:color w:val="000000"/>
                <w:sz w:val="22"/>
                <w:szCs w:val="22"/>
                <w:lang w:val="en-IN" w:eastAsia="en-IN"/>
              </w:rPr>
            </w:pPr>
            <w:r w:rsidRPr="00E93FFC">
              <w:rPr>
                <w:rFonts w:ascii="Times New Roman" w:hAnsi="Times New Roman"/>
                <w:iCs w:val="0"/>
                <w:color w:val="000000"/>
                <w:sz w:val="22"/>
                <w:szCs w:val="22"/>
                <w:lang w:val="en-IN" w:eastAsia="en-IN"/>
              </w:rPr>
              <w:t>Comorbidity Health Condition Code</w:t>
            </w:r>
          </w:p>
        </w:tc>
        <w:tc>
          <w:tcPr>
            <w:tcW w:w="2921"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bottom"/>
            <w:hideMark/>
          </w:tcPr>
          <w:p w14:paraId="2A5F8262" w14:textId="77777777" w:rsidR="00E93FFC" w:rsidRPr="00E93FFC" w:rsidRDefault="00E93FFC" w:rsidP="00E93FFC">
            <w:pPr>
              <w:rPr>
                <w:rFonts w:ascii="Times New Roman" w:hAnsi="Times New Roman"/>
                <w:iCs w:val="0"/>
                <w:color w:val="333333"/>
                <w:sz w:val="22"/>
                <w:szCs w:val="22"/>
                <w:lang w:val="en-IN" w:eastAsia="en-IN"/>
              </w:rPr>
            </w:pPr>
            <w:proofErr w:type="spellStart"/>
            <w:r w:rsidRPr="00E93FFC">
              <w:rPr>
                <w:rFonts w:ascii="Times New Roman" w:hAnsi="Times New Roman"/>
                <w:iCs w:val="0"/>
                <w:color w:val="333333"/>
                <w:sz w:val="22"/>
                <w:szCs w:val="22"/>
                <w:lang w:val="en-IN" w:eastAsia="en-IN"/>
              </w:rPr>
              <w:t>CarePlan.supportingInfo</w:t>
            </w:r>
            <w:proofErr w:type="spellEnd"/>
          </w:p>
        </w:tc>
        <w:tc>
          <w:tcPr>
            <w:tcW w:w="127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2D19B548" w14:textId="77777777" w:rsidR="00E93FFC" w:rsidRPr="00E93FFC" w:rsidRDefault="00E93FFC" w:rsidP="00E93FFC">
            <w:pPr>
              <w:rPr>
                <w:rFonts w:ascii="Times New Roman" w:hAnsi="Times New Roman"/>
                <w:iCs w:val="0"/>
                <w:color w:val="000000"/>
                <w:sz w:val="22"/>
                <w:szCs w:val="22"/>
                <w:lang w:val="en-IN" w:eastAsia="en-IN"/>
              </w:rPr>
            </w:pPr>
            <w:r w:rsidRPr="00E93FFC">
              <w:rPr>
                <w:rFonts w:ascii="Times New Roman" w:hAnsi="Times New Roman"/>
                <w:iCs w:val="0"/>
                <w:color w:val="000000"/>
                <w:sz w:val="22"/>
                <w:szCs w:val="22"/>
                <w:lang w:val="en-IN" w:eastAsia="en-IN"/>
              </w:rPr>
              <w:t>1 to many</w:t>
            </w:r>
          </w:p>
        </w:tc>
        <w:tc>
          <w:tcPr>
            <w:tcW w:w="1368"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4E4C502A" w14:textId="77777777" w:rsidR="00E93FFC" w:rsidRPr="00E93FFC" w:rsidRDefault="00E93FFC" w:rsidP="00E93FFC">
            <w:pPr>
              <w:rPr>
                <w:rFonts w:ascii="Times New Roman" w:hAnsi="Times New Roman"/>
                <w:iCs w:val="0"/>
                <w:color w:val="000000"/>
                <w:sz w:val="22"/>
                <w:szCs w:val="22"/>
                <w:lang w:val="en-IN" w:eastAsia="en-IN"/>
              </w:rPr>
            </w:pPr>
            <w:r w:rsidRPr="00E93FFC">
              <w:rPr>
                <w:rFonts w:ascii="Times New Roman" w:hAnsi="Times New Roman"/>
                <w:iCs w:val="0"/>
                <w:color w:val="000000"/>
                <w:sz w:val="22"/>
                <w:szCs w:val="22"/>
                <w:lang w:val="en-IN" w:eastAsia="en-IN"/>
              </w:rPr>
              <w:t>Optional</w:t>
            </w:r>
          </w:p>
        </w:tc>
        <w:tc>
          <w:tcPr>
            <w:tcW w:w="132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60AC4042" w14:textId="77777777" w:rsidR="00E93FFC" w:rsidRPr="00E93FFC" w:rsidRDefault="00E93FFC" w:rsidP="00E93FFC">
            <w:pPr>
              <w:rPr>
                <w:rFonts w:ascii="Times New Roman" w:hAnsi="Times New Roman"/>
                <w:iCs w:val="0"/>
                <w:sz w:val="22"/>
                <w:szCs w:val="22"/>
                <w:lang w:val="en-IN" w:eastAsia="en-IN"/>
              </w:rPr>
            </w:pPr>
            <w:r w:rsidRPr="00E93FFC">
              <w:rPr>
                <w:rFonts w:ascii="Times New Roman" w:hAnsi="Times New Roman"/>
                <w:iCs w:val="0"/>
                <w:sz w:val="22"/>
                <w:szCs w:val="22"/>
                <w:lang w:val="en-IN" w:eastAsia="en-IN"/>
              </w:rPr>
              <w:t>Varchar</w:t>
            </w:r>
          </w:p>
        </w:tc>
        <w:tc>
          <w:tcPr>
            <w:tcW w:w="113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4B2A1E7C" w14:textId="77777777" w:rsidR="00E93FFC" w:rsidRPr="00E93FFC" w:rsidRDefault="00E93FFC" w:rsidP="00E93FFC">
            <w:pPr>
              <w:rPr>
                <w:rFonts w:ascii="Times New Roman" w:hAnsi="Times New Roman"/>
                <w:iCs w:val="0"/>
                <w:sz w:val="22"/>
                <w:szCs w:val="22"/>
                <w:lang w:val="en-IN" w:eastAsia="en-IN"/>
              </w:rPr>
            </w:pPr>
            <w:r w:rsidRPr="00E93FFC">
              <w:rPr>
                <w:rFonts w:ascii="Times New Roman" w:hAnsi="Times New Roman"/>
                <w:iCs w:val="0"/>
                <w:sz w:val="22"/>
                <w:szCs w:val="22"/>
                <w:lang w:val="en-IN" w:eastAsia="en-IN"/>
              </w:rPr>
              <w:t>10</w:t>
            </w:r>
          </w:p>
        </w:tc>
        <w:tc>
          <w:tcPr>
            <w:tcW w:w="1843"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29E05437" w14:textId="77777777" w:rsidR="00E93FFC" w:rsidRPr="00E93FFC" w:rsidRDefault="00E93FFC" w:rsidP="00E93FFC">
            <w:pPr>
              <w:rPr>
                <w:rFonts w:ascii="Times New Roman" w:hAnsi="Times New Roman"/>
                <w:iCs w:val="0"/>
                <w:color w:val="000000"/>
                <w:sz w:val="22"/>
                <w:szCs w:val="22"/>
                <w:lang w:val="en-IN" w:eastAsia="en-IN"/>
              </w:rPr>
            </w:pPr>
            <w:r w:rsidRPr="00E93FFC">
              <w:rPr>
                <w:rFonts w:ascii="Times New Roman" w:hAnsi="Times New Roman"/>
                <w:iCs w:val="0"/>
                <w:color w:val="000000"/>
                <w:sz w:val="22"/>
                <w:szCs w:val="22"/>
                <w:lang w:val="en-IN" w:eastAsia="en-IN"/>
              </w:rPr>
              <w:t>ICD 10/</w:t>
            </w:r>
            <w:proofErr w:type="spellStart"/>
            <w:r w:rsidRPr="00E93FFC">
              <w:rPr>
                <w:rFonts w:ascii="Times New Roman" w:hAnsi="Times New Roman"/>
                <w:iCs w:val="0"/>
                <w:color w:val="000000"/>
                <w:sz w:val="22"/>
                <w:szCs w:val="22"/>
                <w:lang w:val="en-IN" w:eastAsia="en-IN"/>
              </w:rPr>
              <w:t>SNOMeD</w:t>
            </w:r>
            <w:proofErr w:type="spellEnd"/>
          </w:p>
        </w:tc>
        <w:tc>
          <w:tcPr>
            <w:tcW w:w="127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1E0B7B4E" w14:textId="77777777" w:rsidR="00E93FFC" w:rsidRPr="00E93FFC" w:rsidRDefault="00E93FFC" w:rsidP="00E93FFC">
            <w:pPr>
              <w:jc w:val="center"/>
              <w:rPr>
                <w:rFonts w:ascii="Times New Roman" w:hAnsi="Times New Roman"/>
                <w:iCs w:val="0"/>
                <w:sz w:val="22"/>
                <w:szCs w:val="22"/>
                <w:lang w:val="en-IN" w:eastAsia="en-IN"/>
              </w:rPr>
            </w:pPr>
            <w:r w:rsidRPr="00E93FFC">
              <w:rPr>
                <w:rFonts w:ascii="Times New Roman" w:hAnsi="Times New Roman"/>
                <w:iCs w:val="0"/>
                <w:sz w:val="22"/>
                <w:szCs w:val="22"/>
                <w:lang w:val="en-IN" w:eastAsia="en-IN"/>
              </w:rPr>
              <w:t>05.020.0009</w:t>
            </w:r>
          </w:p>
        </w:tc>
        <w:tc>
          <w:tcPr>
            <w:tcW w:w="152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39861117" w14:textId="77777777" w:rsidR="00E93FFC" w:rsidRPr="00E93FFC" w:rsidRDefault="00E93FFC" w:rsidP="00E93FFC">
            <w:pPr>
              <w:jc w:val="center"/>
              <w:rPr>
                <w:rFonts w:ascii="Times New Roman" w:hAnsi="Times New Roman"/>
                <w:iCs w:val="0"/>
                <w:sz w:val="22"/>
                <w:szCs w:val="22"/>
                <w:lang w:val="en-IN" w:eastAsia="en-IN"/>
              </w:rPr>
            </w:pPr>
          </w:p>
        </w:tc>
      </w:tr>
      <w:tr w:rsidR="00E93FFC" w:rsidRPr="00E93FFC" w14:paraId="2A12E500" w14:textId="77777777" w:rsidTr="002832C3">
        <w:trPr>
          <w:trHeight w:val="315"/>
        </w:trPr>
        <w:tc>
          <w:tcPr>
            <w:tcW w:w="14048" w:type="dxa"/>
            <w:gridSpan w:val="9"/>
            <w:tcBorders>
              <w:top w:val="single" w:sz="6" w:space="0" w:color="CCCCCC"/>
              <w:left w:val="single" w:sz="6" w:space="0" w:color="CCCCCC"/>
              <w:bottom w:val="single" w:sz="6" w:space="0" w:color="CCCCCC"/>
              <w:right w:val="single" w:sz="6" w:space="0" w:color="CCCCCC"/>
            </w:tcBorders>
            <w:shd w:val="clear" w:color="auto" w:fill="8EAADB"/>
            <w:tcMar>
              <w:top w:w="0" w:type="dxa"/>
              <w:left w:w="45" w:type="dxa"/>
              <w:bottom w:w="0" w:type="dxa"/>
              <w:right w:w="45" w:type="dxa"/>
            </w:tcMar>
            <w:hideMark/>
          </w:tcPr>
          <w:p w14:paraId="2CD95EB4" w14:textId="77777777" w:rsidR="00E93FFC" w:rsidRPr="00E93FFC" w:rsidRDefault="00E93FFC" w:rsidP="00E93FFC">
            <w:pPr>
              <w:jc w:val="center"/>
              <w:rPr>
                <w:rFonts w:ascii="Times New Roman" w:hAnsi="Times New Roman"/>
                <w:b/>
                <w:bCs/>
                <w:iCs w:val="0"/>
                <w:color w:val="000000"/>
                <w:sz w:val="22"/>
                <w:szCs w:val="22"/>
                <w:lang w:val="en-IN" w:eastAsia="en-IN"/>
              </w:rPr>
            </w:pPr>
            <w:r w:rsidRPr="00E93FFC">
              <w:rPr>
                <w:rFonts w:ascii="Times New Roman" w:hAnsi="Times New Roman"/>
                <w:b/>
                <w:bCs/>
                <w:iCs w:val="0"/>
                <w:color w:val="000000"/>
                <w:sz w:val="22"/>
                <w:szCs w:val="22"/>
                <w:lang w:val="en-IN" w:eastAsia="en-IN"/>
              </w:rPr>
              <w:t>Plan (Orders)</w:t>
            </w:r>
          </w:p>
        </w:tc>
      </w:tr>
      <w:tr w:rsidR="00E93FFC" w:rsidRPr="00E93FFC" w14:paraId="2C7C1CB8" w14:textId="77777777" w:rsidTr="002832C3">
        <w:trPr>
          <w:trHeight w:val="315"/>
        </w:trPr>
        <w:tc>
          <w:tcPr>
            <w:tcW w:w="14048" w:type="dxa"/>
            <w:gridSpan w:val="9"/>
            <w:tcBorders>
              <w:top w:val="single" w:sz="6" w:space="0" w:color="CCCCCC"/>
              <w:left w:val="single" w:sz="6" w:space="0" w:color="CCCCCC"/>
              <w:bottom w:val="single" w:sz="6" w:space="0" w:color="CCCCCC"/>
              <w:right w:val="single" w:sz="6" w:space="0" w:color="CCCCCC"/>
            </w:tcBorders>
            <w:shd w:val="clear" w:color="auto" w:fill="D6DCE4"/>
            <w:tcMar>
              <w:top w:w="0" w:type="dxa"/>
              <w:left w:w="45" w:type="dxa"/>
              <w:bottom w:w="0" w:type="dxa"/>
              <w:right w:w="45" w:type="dxa"/>
            </w:tcMar>
            <w:hideMark/>
          </w:tcPr>
          <w:p w14:paraId="31E80106" w14:textId="77777777" w:rsidR="00E93FFC" w:rsidRPr="00E93FFC" w:rsidRDefault="00E93FFC" w:rsidP="00E93FFC">
            <w:pPr>
              <w:jc w:val="center"/>
              <w:rPr>
                <w:rFonts w:ascii="Times New Roman" w:hAnsi="Times New Roman"/>
                <w:b/>
                <w:bCs/>
                <w:iCs w:val="0"/>
                <w:color w:val="000000"/>
                <w:sz w:val="22"/>
                <w:szCs w:val="22"/>
                <w:lang w:val="en-IN" w:eastAsia="en-IN"/>
              </w:rPr>
            </w:pPr>
            <w:r w:rsidRPr="00E93FFC">
              <w:rPr>
                <w:rFonts w:ascii="Times New Roman" w:hAnsi="Times New Roman"/>
                <w:b/>
                <w:bCs/>
                <w:iCs w:val="0"/>
                <w:color w:val="000000"/>
                <w:sz w:val="22"/>
                <w:szCs w:val="22"/>
                <w:lang w:val="en-IN" w:eastAsia="en-IN"/>
              </w:rPr>
              <w:t>Order Info (Applicable for all orders)</w:t>
            </w:r>
          </w:p>
        </w:tc>
      </w:tr>
      <w:tr w:rsidR="00E93FFC" w:rsidRPr="00E93FFC" w14:paraId="1C446CD0" w14:textId="77777777" w:rsidTr="002832C3">
        <w:trPr>
          <w:trHeight w:val="315"/>
        </w:trPr>
        <w:tc>
          <w:tcPr>
            <w:tcW w:w="1377"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30669B02" w14:textId="77777777" w:rsidR="00E93FFC" w:rsidRPr="00E93FFC" w:rsidRDefault="00E93FFC" w:rsidP="00E93FFC">
            <w:pPr>
              <w:rPr>
                <w:rFonts w:ascii="Times New Roman" w:hAnsi="Times New Roman"/>
                <w:iCs w:val="0"/>
                <w:color w:val="000000"/>
                <w:sz w:val="22"/>
                <w:szCs w:val="22"/>
                <w:lang w:val="en-IN" w:eastAsia="en-IN"/>
              </w:rPr>
            </w:pPr>
            <w:r w:rsidRPr="00E93FFC">
              <w:rPr>
                <w:rFonts w:ascii="Times New Roman" w:hAnsi="Times New Roman"/>
                <w:iCs w:val="0"/>
                <w:color w:val="000000"/>
                <w:sz w:val="22"/>
                <w:szCs w:val="22"/>
                <w:lang w:val="en-IN" w:eastAsia="en-IN"/>
              </w:rPr>
              <w:t>Order Date</w:t>
            </w:r>
          </w:p>
        </w:tc>
        <w:tc>
          <w:tcPr>
            <w:tcW w:w="2921"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bottom"/>
            <w:hideMark/>
          </w:tcPr>
          <w:p w14:paraId="6B555F3C" w14:textId="77777777" w:rsidR="00E93FFC" w:rsidRPr="00E93FFC" w:rsidRDefault="00E93FFC" w:rsidP="00E93FFC">
            <w:pPr>
              <w:rPr>
                <w:rFonts w:ascii="Times New Roman" w:hAnsi="Times New Roman"/>
                <w:iCs w:val="0"/>
                <w:color w:val="333333"/>
                <w:sz w:val="22"/>
                <w:szCs w:val="22"/>
                <w:lang w:val="en-IN" w:eastAsia="en-IN"/>
              </w:rPr>
            </w:pPr>
            <w:proofErr w:type="spellStart"/>
            <w:r w:rsidRPr="00E93FFC">
              <w:rPr>
                <w:rFonts w:ascii="Times New Roman" w:hAnsi="Times New Roman"/>
                <w:iCs w:val="0"/>
                <w:color w:val="333333"/>
                <w:sz w:val="22"/>
                <w:szCs w:val="22"/>
                <w:lang w:val="en-IN" w:eastAsia="en-IN"/>
              </w:rPr>
              <w:t>CarePlan.created</w:t>
            </w:r>
            <w:proofErr w:type="spellEnd"/>
          </w:p>
        </w:tc>
        <w:tc>
          <w:tcPr>
            <w:tcW w:w="127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53373E3" w14:textId="77777777" w:rsidR="00E93FFC" w:rsidRPr="00E93FFC" w:rsidRDefault="00E93FFC" w:rsidP="00E93FFC">
            <w:pPr>
              <w:jc w:val="right"/>
              <w:rPr>
                <w:rFonts w:ascii="Calibri" w:hAnsi="Calibri" w:cs="Calibri"/>
                <w:iCs w:val="0"/>
                <w:sz w:val="22"/>
                <w:szCs w:val="22"/>
                <w:lang w:val="en-IN" w:eastAsia="en-IN"/>
              </w:rPr>
            </w:pPr>
            <w:r w:rsidRPr="00E93FFC">
              <w:rPr>
                <w:rFonts w:ascii="Calibri" w:hAnsi="Calibri" w:cs="Calibri"/>
                <w:iCs w:val="0"/>
                <w:sz w:val="22"/>
                <w:szCs w:val="22"/>
                <w:lang w:val="en-IN" w:eastAsia="en-IN"/>
              </w:rPr>
              <w:t>1</w:t>
            </w:r>
          </w:p>
        </w:tc>
        <w:tc>
          <w:tcPr>
            <w:tcW w:w="1368"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1F1A54D" w14:textId="77777777" w:rsidR="00E93FFC" w:rsidRPr="00E93FFC" w:rsidRDefault="00E93FFC" w:rsidP="00E93FFC">
            <w:pPr>
              <w:rPr>
                <w:rFonts w:ascii="Calibri" w:hAnsi="Calibri" w:cs="Calibri"/>
                <w:iCs w:val="0"/>
                <w:sz w:val="22"/>
                <w:szCs w:val="22"/>
                <w:lang w:val="en-IN" w:eastAsia="en-IN"/>
              </w:rPr>
            </w:pPr>
            <w:r w:rsidRPr="00E93FFC">
              <w:rPr>
                <w:rFonts w:ascii="Calibri" w:hAnsi="Calibri" w:cs="Calibri"/>
                <w:iCs w:val="0"/>
                <w:sz w:val="22"/>
                <w:szCs w:val="22"/>
                <w:lang w:val="en-IN" w:eastAsia="en-IN"/>
              </w:rPr>
              <w:t>Optional</w:t>
            </w:r>
          </w:p>
        </w:tc>
        <w:tc>
          <w:tcPr>
            <w:tcW w:w="132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0E5F7303" w14:textId="77777777" w:rsidR="00E93FFC" w:rsidRPr="00E93FFC" w:rsidRDefault="00E93FFC" w:rsidP="00E93FFC">
            <w:pPr>
              <w:rPr>
                <w:rFonts w:ascii="Times New Roman" w:hAnsi="Times New Roman"/>
                <w:iCs w:val="0"/>
                <w:sz w:val="22"/>
                <w:szCs w:val="22"/>
                <w:lang w:val="en-IN" w:eastAsia="en-IN"/>
              </w:rPr>
            </w:pPr>
            <w:r w:rsidRPr="00E93FFC">
              <w:rPr>
                <w:rFonts w:ascii="Times New Roman" w:hAnsi="Times New Roman"/>
                <w:iCs w:val="0"/>
                <w:sz w:val="22"/>
                <w:szCs w:val="22"/>
                <w:lang w:val="en-IN" w:eastAsia="en-IN"/>
              </w:rPr>
              <w:t>Refer to Date (G00.01)</w:t>
            </w:r>
          </w:p>
        </w:tc>
        <w:tc>
          <w:tcPr>
            <w:tcW w:w="113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7ECBED1D" w14:textId="77777777" w:rsidR="00E93FFC" w:rsidRPr="00E93FFC" w:rsidRDefault="00E93FFC" w:rsidP="00E93FFC">
            <w:pPr>
              <w:rPr>
                <w:rFonts w:ascii="Times New Roman" w:hAnsi="Times New Roman"/>
                <w:iCs w:val="0"/>
                <w:sz w:val="22"/>
                <w:szCs w:val="22"/>
                <w:lang w:val="en-IN" w:eastAsia="en-IN"/>
              </w:rPr>
            </w:pPr>
          </w:p>
        </w:tc>
        <w:tc>
          <w:tcPr>
            <w:tcW w:w="1843"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7054661F" w14:textId="77777777" w:rsidR="00E93FFC" w:rsidRPr="00E93FFC" w:rsidRDefault="00E93FFC" w:rsidP="00E93FFC">
            <w:pPr>
              <w:rPr>
                <w:rFonts w:ascii="Times New Roman" w:hAnsi="Times New Roman"/>
                <w:iCs w:val="0"/>
                <w:lang w:val="en-IN" w:eastAsia="en-IN"/>
              </w:rPr>
            </w:pPr>
          </w:p>
        </w:tc>
        <w:tc>
          <w:tcPr>
            <w:tcW w:w="127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70DEA560" w14:textId="77777777" w:rsidR="00E93FFC" w:rsidRPr="00E93FFC" w:rsidRDefault="00E93FFC" w:rsidP="00E93FFC">
            <w:pPr>
              <w:jc w:val="center"/>
              <w:rPr>
                <w:rFonts w:ascii="Times New Roman" w:hAnsi="Times New Roman"/>
                <w:iCs w:val="0"/>
                <w:sz w:val="22"/>
                <w:szCs w:val="22"/>
                <w:lang w:val="en-IN" w:eastAsia="en-IN"/>
              </w:rPr>
            </w:pPr>
            <w:r w:rsidRPr="00E93FFC">
              <w:rPr>
                <w:rFonts w:ascii="Times New Roman" w:hAnsi="Times New Roman"/>
                <w:iCs w:val="0"/>
                <w:sz w:val="22"/>
                <w:szCs w:val="22"/>
                <w:lang w:val="en-IN" w:eastAsia="en-IN"/>
              </w:rPr>
              <w:t>05.023.0013</w:t>
            </w:r>
          </w:p>
        </w:tc>
        <w:tc>
          <w:tcPr>
            <w:tcW w:w="152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287B464B" w14:textId="77777777" w:rsidR="00E93FFC" w:rsidRPr="00E93FFC" w:rsidRDefault="00E93FFC" w:rsidP="00E93FFC">
            <w:pPr>
              <w:jc w:val="center"/>
              <w:rPr>
                <w:rFonts w:ascii="Times New Roman" w:hAnsi="Times New Roman"/>
                <w:iCs w:val="0"/>
                <w:sz w:val="22"/>
                <w:szCs w:val="22"/>
                <w:lang w:val="en-IN" w:eastAsia="en-IN"/>
              </w:rPr>
            </w:pPr>
          </w:p>
        </w:tc>
      </w:tr>
      <w:tr w:rsidR="00E93FFC" w:rsidRPr="00E93FFC" w14:paraId="6B432BFD" w14:textId="77777777" w:rsidTr="002832C3">
        <w:trPr>
          <w:trHeight w:val="315"/>
        </w:trPr>
        <w:tc>
          <w:tcPr>
            <w:tcW w:w="1377"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080F1892" w14:textId="77777777" w:rsidR="00E93FFC" w:rsidRPr="00E93FFC" w:rsidRDefault="00E93FFC" w:rsidP="00E93FFC">
            <w:pPr>
              <w:rPr>
                <w:rFonts w:ascii="Times New Roman" w:hAnsi="Times New Roman"/>
                <w:iCs w:val="0"/>
                <w:color w:val="000000"/>
                <w:sz w:val="22"/>
                <w:szCs w:val="22"/>
                <w:lang w:val="en-IN" w:eastAsia="en-IN"/>
              </w:rPr>
            </w:pPr>
            <w:r w:rsidRPr="00E93FFC">
              <w:rPr>
                <w:rFonts w:ascii="Times New Roman" w:hAnsi="Times New Roman"/>
                <w:iCs w:val="0"/>
                <w:color w:val="000000"/>
                <w:sz w:val="22"/>
                <w:szCs w:val="22"/>
                <w:lang w:val="en-IN" w:eastAsia="en-IN"/>
              </w:rPr>
              <w:t>Order Time</w:t>
            </w:r>
          </w:p>
        </w:tc>
        <w:tc>
          <w:tcPr>
            <w:tcW w:w="2921"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bottom"/>
            <w:hideMark/>
          </w:tcPr>
          <w:p w14:paraId="462E4493" w14:textId="77777777" w:rsidR="00E93FFC" w:rsidRPr="00E93FFC" w:rsidRDefault="00E93FFC" w:rsidP="00E93FFC">
            <w:pPr>
              <w:rPr>
                <w:rFonts w:ascii="Times New Roman" w:hAnsi="Times New Roman"/>
                <w:iCs w:val="0"/>
                <w:color w:val="333333"/>
                <w:sz w:val="22"/>
                <w:szCs w:val="22"/>
                <w:lang w:val="en-IN" w:eastAsia="en-IN"/>
              </w:rPr>
            </w:pPr>
            <w:proofErr w:type="spellStart"/>
            <w:r w:rsidRPr="00E93FFC">
              <w:rPr>
                <w:rFonts w:ascii="Times New Roman" w:hAnsi="Times New Roman"/>
                <w:iCs w:val="0"/>
                <w:color w:val="333333"/>
                <w:sz w:val="22"/>
                <w:szCs w:val="22"/>
                <w:lang w:val="en-IN" w:eastAsia="en-IN"/>
              </w:rPr>
              <w:t>CarePlan.period</w:t>
            </w:r>
            <w:proofErr w:type="spellEnd"/>
          </w:p>
        </w:tc>
        <w:tc>
          <w:tcPr>
            <w:tcW w:w="127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78098355" w14:textId="77777777" w:rsidR="00E93FFC" w:rsidRPr="00E93FFC" w:rsidRDefault="00E93FFC" w:rsidP="00E93FFC">
            <w:pPr>
              <w:jc w:val="right"/>
              <w:rPr>
                <w:rFonts w:ascii="Times New Roman" w:hAnsi="Times New Roman"/>
                <w:iCs w:val="0"/>
                <w:color w:val="000000"/>
                <w:sz w:val="22"/>
                <w:szCs w:val="22"/>
                <w:lang w:val="en-IN" w:eastAsia="en-IN"/>
              </w:rPr>
            </w:pPr>
            <w:r w:rsidRPr="00E93FFC">
              <w:rPr>
                <w:rFonts w:ascii="Times New Roman" w:hAnsi="Times New Roman"/>
                <w:iCs w:val="0"/>
                <w:color w:val="000000"/>
                <w:sz w:val="22"/>
                <w:szCs w:val="22"/>
                <w:lang w:val="en-IN" w:eastAsia="en-IN"/>
              </w:rPr>
              <w:t>1</w:t>
            </w:r>
          </w:p>
        </w:tc>
        <w:tc>
          <w:tcPr>
            <w:tcW w:w="1368"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20003C1B" w14:textId="77777777" w:rsidR="00E93FFC" w:rsidRPr="00E93FFC" w:rsidRDefault="00E93FFC" w:rsidP="00E93FFC">
            <w:pPr>
              <w:jc w:val="right"/>
              <w:rPr>
                <w:rFonts w:ascii="Times New Roman" w:hAnsi="Times New Roman"/>
                <w:iCs w:val="0"/>
                <w:color w:val="000000"/>
                <w:sz w:val="22"/>
                <w:szCs w:val="22"/>
                <w:lang w:val="en-IN" w:eastAsia="en-IN"/>
              </w:rPr>
            </w:pPr>
          </w:p>
        </w:tc>
        <w:tc>
          <w:tcPr>
            <w:tcW w:w="132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440EA4C3" w14:textId="77777777" w:rsidR="00E93FFC" w:rsidRPr="00E93FFC" w:rsidRDefault="00E93FFC" w:rsidP="00E93FFC">
            <w:pPr>
              <w:rPr>
                <w:rFonts w:ascii="Times New Roman" w:hAnsi="Times New Roman"/>
                <w:iCs w:val="0"/>
                <w:sz w:val="22"/>
                <w:szCs w:val="22"/>
                <w:lang w:val="en-IN" w:eastAsia="en-IN"/>
              </w:rPr>
            </w:pPr>
            <w:r w:rsidRPr="00E93FFC">
              <w:rPr>
                <w:rFonts w:ascii="Times New Roman" w:hAnsi="Times New Roman"/>
                <w:iCs w:val="0"/>
                <w:sz w:val="22"/>
                <w:szCs w:val="22"/>
                <w:lang w:val="en-IN" w:eastAsia="en-IN"/>
              </w:rPr>
              <w:t>HH:MM:SS</w:t>
            </w:r>
          </w:p>
        </w:tc>
        <w:tc>
          <w:tcPr>
            <w:tcW w:w="113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00D3953A" w14:textId="77777777" w:rsidR="00E93FFC" w:rsidRPr="00E93FFC" w:rsidRDefault="00E93FFC" w:rsidP="00E93FFC">
            <w:pPr>
              <w:rPr>
                <w:rFonts w:ascii="Times New Roman" w:hAnsi="Times New Roman"/>
                <w:iCs w:val="0"/>
                <w:sz w:val="22"/>
                <w:szCs w:val="22"/>
                <w:lang w:val="en-IN" w:eastAsia="en-IN"/>
              </w:rPr>
            </w:pPr>
          </w:p>
        </w:tc>
        <w:tc>
          <w:tcPr>
            <w:tcW w:w="1843"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50107104" w14:textId="77777777" w:rsidR="00E93FFC" w:rsidRPr="00E93FFC" w:rsidRDefault="00E93FFC" w:rsidP="00E93FFC">
            <w:pPr>
              <w:rPr>
                <w:rFonts w:ascii="Times New Roman" w:hAnsi="Times New Roman"/>
                <w:iCs w:val="0"/>
                <w:lang w:val="en-IN" w:eastAsia="en-IN"/>
              </w:rPr>
            </w:pPr>
          </w:p>
        </w:tc>
        <w:tc>
          <w:tcPr>
            <w:tcW w:w="127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21CC80F8" w14:textId="77777777" w:rsidR="00E93FFC" w:rsidRPr="00E93FFC" w:rsidRDefault="00E93FFC" w:rsidP="00E93FFC">
            <w:pPr>
              <w:jc w:val="center"/>
              <w:rPr>
                <w:rFonts w:ascii="Times New Roman" w:hAnsi="Times New Roman"/>
                <w:iCs w:val="0"/>
                <w:sz w:val="22"/>
                <w:szCs w:val="22"/>
                <w:lang w:val="en-IN" w:eastAsia="en-IN"/>
              </w:rPr>
            </w:pPr>
            <w:r w:rsidRPr="00E93FFC">
              <w:rPr>
                <w:rFonts w:ascii="Times New Roman" w:hAnsi="Times New Roman"/>
                <w:iCs w:val="0"/>
                <w:sz w:val="22"/>
                <w:szCs w:val="22"/>
                <w:lang w:val="en-IN" w:eastAsia="en-IN"/>
              </w:rPr>
              <w:t>05.023.0014</w:t>
            </w:r>
          </w:p>
        </w:tc>
        <w:tc>
          <w:tcPr>
            <w:tcW w:w="152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3D7C7938" w14:textId="77777777" w:rsidR="00E93FFC" w:rsidRPr="00E93FFC" w:rsidRDefault="00E93FFC" w:rsidP="00E93FFC">
            <w:pPr>
              <w:jc w:val="center"/>
              <w:rPr>
                <w:rFonts w:ascii="Times New Roman" w:hAnsi="Times New Roman"/>
                <w:iCs w:val="0"/>
                <w:sz w:val="22"/>
                <w:szCs w:val="22"/>
                <w:lang w:val="en-IN" w:eastAsia="en-IN"/>
              </w:rPr>
            </w:pPr>
          </w:p>
        </w:tc>
      </w:tr>
      <w:tr w:rsidR="00E93FFC" w:rsidRPr="00E93FFC" w14:paraId="4F99386F" w14:textId="77777777" w:rsidTr="002832C3">
        <w:trPr>
          <w:trHeight w:val="315"/>
        </w:trPr>
        <w:tc>
          <w:tcPr>
            <w:tcW w:w="1377"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0AFB702A" w14:textId="77777777" w:rsidR="00E93FFC" w:rsidRPr="00E93FFC" w:rsidRDefault="00E93FFC" w:rsidP="00E93FFC">
            <w:pPr>
              <w:rPr>
                <w:rFonts w:ascii="Times New Roman" w:hAnsi="Times New Roman"/>
                <w:iCs w:val="0"/>
                <w:color w:val="000000"/>
                <w:sz w:val="22"/>
                <w:szCs w:val="22"/>
                <w:lang w:val="en-IN" w:eastAsia="en-IN"/>
              </w:rPr>
            </w:pPr>
            <w:r w:rsidRPr="00E93FFC">
              <w:rPr>
                <w:rFonts w:ascii="Times New Roman" w:hAnsi="Times New Roman"/>
                <w:iCs w:val="0"/>
                <w:color w:val="000000"/>
                <w:sz w:val="22"/>
                <w:szCs w:val="22"/>
                <w:lang w:val="en-IN" w:eastAsia="en-IN"/>
              </w:rPr>
              <w:t>Order Group ID</w:t>
            </w:r>
          </w:p>
        </w:tc>
        <w:tc>
          <w:tcPr>
            <w:tcW w:w="2921"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bottom"/>
            <w:hideMark/>
          </w:tcPr>
          <w:p w14:paraId="6B0ABA6C" w14:textId="77777777" w:rsidR="00E93FFC" w:rsidRPr="00E93FFC" w:rsidRDefault="00E93FFC" w:rsidP="00E93FFC">
            <w:pPr>
              <w:rPr>
                <w:rFonts w:ascii="Times New Roman" w:hAnsi="Times New Roman"/>
                <w:iCs w:val="0"/>
                <w:color w:val="333333"/>
                <w:sz w:val="22"/>
                <w:szCs w:val="22"/>
                <w:lang w:val="en-IN" w:eastAsia="en-IN"/>
              </w:rPr>
            </w:pPr>
            <w:proofErr w:type="spellStart"/>
            <w:r w:rsidRPr="00E93FFC">
              <w:rPr>
                <w:rFonts w:ascii="Times New Roman" w:hAnsi="Times New Roman"/>
                <w:iCs w:val="0"/>
                <w:color w:val="333333"/>
                <w:sz w:val="22"/>
                <w:szCs w:val="22"/>
                <w:lang w:val="en-IN" w:eastAsia="en-IN"/>
              </w:rPr>
              <w:t>CarePlan.identifier</w:t>
            </w:r>
            <w:proofErr w:type="spellEnd"/>
          </w:p>
        </w:tc>
        <w:tc>
          <w:tcPr>
            <w:tcW w:w="127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159E9FCC" w14:textId="77777777" w:rsidR="00E93FFC" w:rsidRPr="00E93FFC" w:rsidRDefault="00E93FFC" w:rsidP="00E93FFC">
            <w:pPr>
              <w:jc w:val="right"/>
              <w:rPr>
                <w:rFonts w:ascii="Times New Roman" w:hAnsi="Times New Roman"/>
                <w:iCs w:val="0"/>
                <w:color w:val="000000"/>
                <w:sz w:val="22"/>
                <w:szCs w:val="22"/>
                <w:lang w:val="en-IN" w:eastAsia="en-IN"/>
              </w:rPr>
            </w:pPr>
            <w:r w:rsidRPr="00E93FFC">
              <w:rPr>
                <w:rFonts w:ascii="Times New Roman" w:hAnsi="Times New Roman"/>
                <w:iCs w:val="0"/>
                <w:color w:val="000000"/>
                <w:sz w:val="22"/>
                <w:szCs w:val="22"/>
                <w:lang w:val="en-IN" w:eastAsia="en-IN"/>
              </w:rPr>
              <w:t>1</w:t>
            </w:r>
          </w:p>
        </w:tc>
        <w:tc>
          <w:tcPr>
            <w:tcW w:w="1368"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01651195" w14:textId="77777777" w:rsidR="00E93FFC" w:rsidRPr="00E93FFC" w:rsidRDefault="00E93FFC" w:rsidP="00E93FFC">
            <w:pPr>
              <w:rPr>
                <w:rFonts w:ascii="Times New Roman" w:hAnsi="Times New Roman"/>
                <w:iCs w:val="0"/>
                <w:color w:val="000000"/>
                <w:sz w:val="22"/>
                <w:szCs w:val="22"/>
                <w:lang w:val="en-IN" w:eastAsia="en-IN"/>
              </w:rPr>
            </w:pPr>
            <w:r w:rsidRPr="00E93FFC">
              <w:rPr>
                <w:rFonts w:ascii="Times New Roman" w:hAnsi="Times New Roman"/>
                <w:iCs w:val="0"/>
                <w:color w:val="000000"/>
                <w:sz w:val="22"/>
                <w:szCs w:val="22"/>
                <w:lang w:val="en-IN" w:eastAsia="en-IN"/>
              </w:rPr>
              <w:t>Optional</w:t>
            </w:r>
          </w:p>
        </w:tc>
        <w:tc>
          <w:tcPr>
            <w:tcW w:w="132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1D6024A6" w14:textId="77777777" w:rsidR="00E93FFC" w:rsidRPr="00E93FFC" w:rsidRDefault="00E93FFC" w:rsidP="00E93FFC">
            <w:pPr>
              <w:rPr>
                <w:rFonts w:ascii="Times New Roman" w:hAnsi="Times New Roman"/>
                <w:iCs w:val="0"/>
                <w:sz w:val="22"/>
                <w:szCs w:val="22"/>
                <w:lang w:val="en-IN" w:eastAsia="en-IN"/>
              </w:rPr>
            </w:pPr>
            <w:r w:rsidRPr="00E93FFC">
              <w:rPr>
                <w:rFonts w:ascii="Times New Roman" w:hAnsi="Times New Roman"/>
                <w:iCs w:val="0"/>
                <w:sz w:val="22"/>
                <w:szCs w:val="22"/>
                <w:lang w:val="en-IN" w:eastAsia="en-IN"/>
              </w:rPr>
              <w:t>Varchar</w:t>
            </w:r>
          </w:p>
        </w:tc>
        <w:tc>
          <w:tcPr>
            <w:tcW w:w="113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0C6AAB88" w14:textId="77777777" w:rsidR="00E93FFC" w:rsidRPr="00E93FFC" w:rsidRDefault="00E93FFC" w:rsidP="00E93FFC">
            <w:pPr>
              <w:rPr>
                <w:rFonts w:ascii="Times New Roman" w:hAnsi="Times New Roman"/>
                <w:iCs w:val="0"/>
                <w:sz w:val="22"/>
                <w:szCs w:val="22"/>
                <w:lang w:val="en-IN" w:eastAsia="en-IN"/>
              </w:rPr>
            </w:pPr>
            <w:r w:rsidRPr="00E93FFC">
              <w:rPr>
                <w:rFonts w:ascii="Times New Roman" w:hAnsi="Times New Roman"/>
                <w:iCs w:val="0"/>
                <w:sz w:val="22"/>
                <w:szCs w:val="22"/>
                <w:lang w:val="en-IN" w:eastAsia="en-IN"/>
              </w:rPr>
              <w:t>10</w:t>
            </w:r>
          </w:p>
        </w:tc>
        <w:tc>
          <w:tcPr>
            <w:tcW w:w="1843"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73433A5C" w14:textId="77777777" w:rsidR="00E93FFC" w:rsidRPr="00E93FFC" w:rsidRDefault="00E93FFC" w:rsidP="00E93FFC">
            <w:pPr>
              <w:rPr>
                <w:rFonts w:ascii="Times New Roman" w:hAnsi="Times New Roman"/>
                <w:iCs w:val="0"/>
                <w:sz w:val="22"/>
                <w:szCs w:val="22"/>
                <w:lang w:val="en-IN" w:eastAsia="en-IN"/>
              </w:rPr>
            </w:pPr>
          </w:p>
        </w:tc>
        <w:tc>
          <w:tcPr>
            <w:tcW w:w="127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7522DB95" w14:textId="77777777" w:rsidR="00E93FFC" w:rsidRPr="00E93FFC" w:rsidRDefault="00E93FFC" w:rsidP="00E93FFC">
            <w:pPr>
              <w:jc w:val="center"/>
              <w:rPr>
                <w:rFonts w:ascii="Times New Roman" w:hAnsi="Times New Roman"/>
                <w:iCs w:val="0"/>
                <w:sz w:val="22"/>
                <w:szCs w:val="22"/>
                <w:lang w:val="en-IN" w:eastAsia="en-IN"/>
              </w:rPr>
            </w:pPr>
            <w:r w:rsidRPr="00E93FFC">
              <w:rPr>
                <w:rFonts w:ascii="Times New Roman" w:hAnsi="Times New Roman"/>
                <w:iCs w:val="0"/>
                <w:sz w:val="22"/>
                <w:szCs w:val="22"/>
                <w:lang w:val="en-IN" w:eastAsia="en-IN"/>
              </w:rPr>
              <w:t>05.025.0007</w:t>
            </w:r>
          </w:p>
        </w:tc>
        <w:tc>
          <w:tcPr>
            <w:tcW w:w="152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554EEAF9" w14:textId="6D2E67DF" w:rsidR="00E93FFC" w:rsidRPr="00E93FFC" w:rsidRDefault="00E93FFC" w:rsidP="00E93FFC">
            <w:pPr>
              <w:rPr>
                <w:rFonts w:ascii="Times New Roman" w:hAnsi="Times New Roman"/>
                <w:iCs w:val="0"/>
                <w:sz w:val="22"/>
                <w:szCs w:val="22"/>
                <w:lang w:val="en-IN" w:eastAsia="en-IN"/>
              </w:rPr>
            </w:pPr>
            <w:r w:rsidRPr="00E93FFC">
              <w:rPr>
                <w:rFonts w:ascii="Times New Roman" w:hAnsi="Times New Roman"/>
                <w:iCs w:val="0"/>
                <w:sz w:val="22"/>
                <w:szCs w:val="22"/>
                <w:lang w:val="en-IN" w:eastAsia="en-IN"/>
              </w:rPr>
              <w:t xml:space="preserve">Applicable for composite orders or order set (since order sets are used in </w:t>
            </w:r>
            <w:proofErr w:type="spellStart"/>
            <w:r w:rsidRPr="00E93FFC">
              <w:rPr>
                <w:rFonts w:ascii="Times New Roman" w:hAnsi="Times New Roman"/>
                <w:iCs w:val="0"/>
                <w:sz w:val="22"/>
                <w:szCs w:val="22"/>
                <w:lang w:val="en-IN" w:eastAsia="en-IN"/>
              </w:rPr>
              <w:t>janta</w:t>
            </w:r>
            <w:proofErr w:type="spellEnd"/>
            <w:r w:rsidRPr="00E93FFC">
              <w:rPr>
                <w:rFonts w:ascii="Times New Roman" w:hAnsi="Times New Roman"/>
                <w:iCs w:val="0"/>
                <w:sz w:val="22"/>
                <w:szCs w:val="22"/>
                <w:lang w:val="en-IN" w:eastAsia="en-IN"/>
              </w:rPr>
              <w:t xml:space="preserve"> clinic flow) example annual health and wellness check</w:t>
            </w:r>
            <w:r w:rsidR="00F91034">
              <w:rPr>
                <w:rFonts w:ascii="Times New Roman" w:hAnsi="Times New Roman"/>
                <w:iCs w:val="0"/>
                <w:sz w:val="22"/>
                <w:szCs w:val="22"/>
                <w:lang w:val="en-IN" w:eastAsia="en-IN"/>
              </w:rPr>
              <w:t xml:space="preserve"> up</w:t>
            </w:r>
          </w:p>
        </w:tc>
      </w:tr>
      <w:tr w:rsidR="00E93FFC" w:rsidRPr="00E93FFC" w14:paraId="5723CCDF" w14:textId="77777777" w:rsidTr="002832C3">
        <w:trPr>
          <w:trHeight w:val="315"/>
        </w:trPr>
        <w:tc>
          <w:tcPr>
            <w:tcW w:w="1377"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4416DC55" w14:textId="77777777" w:rsidR="00E93FFC" w:rsidRPr="00E93FFC" w:rsidRDefault="00E93FFC" w:rsidP="00E93FFC">
            <w:pPr>
              <w:rPr>
                <w:rFonts w:ascii="Times New Roman" w:hAnsi="Times New Roman"/>
                <w:iCs w:val="0"/>
                <w:color w:val="000000"/>
                <w:sz w:val="22"/>
                <w:szCs w:val="22"/>
                <w:lang w:val="en-IN" w:eastAsia="en-IN"/>
              </w:rPr>
            </w:pPr>
            <w:r w:rsidRPr="00E93FFC">
              <w:rPr>
                <w:rFonts w:ascii="Times New Roman" w:hAnsi="Times New Roman"/>
                <w:iCs w:val="0"/>
                <w:color w:val="000000"/>
                <w:sz w:val="22"/>
                <w:szCs w:val="22"/>
                <w:lang w:val="en-IN" w:eastAsia="en-IN"/>
              </w:rPr>
              <w:t>Order ID</w:t>
            </w:r>
          </w:p>
        </w:tc>
        <w:tc>
          <w:tcPr>
            <w:tcW w:w="2921"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bottom"/>
            <w:hideMark/>
          </w:tcPr>
          <w:p w14:paraId="3C0F72D5" w14:textId="77777777" w:rsidR="00E93FFC" w:rsidRPr="00E93FFC" w:rsidRDefault="00E93FFC" w:rsidP="00E93FFC">
            <w:pPr>
              <w:rPr>
                <w:rFonts w:ascii="Times New Roman" w:hAnsi="Times New Roman"/>
                <w:iCs w:val="0"/>
                <w:color w:val="333333"/>
                <w:sz w:val="22"/>
                <w:szCs w:val="22"/>
                <w:lang w:val="en-IN" w:eastAsia="en-IN"/>
              </w:rPr>
            </w:pPr>
            <w:proofErr w:type="spellStart"/>
            <w:r w:rsidRPr="00E93FFC">
              <w:rPr>
                <w:rFonts w:ascii="Times New Roman" w:hAnsi="Times New Roman"/>
                <w:iCs w:val="0"/>
                <w:color w:val="333333"/>
                <w:sz w:val="22"/>
                <w:szCs w:val="22"/>
                <w:lang w:val="en-IN" w:eastAsia="en-IN"/>
              </w:rPr>
              <w:t>CarePlan.identifier</w:t>
            </w:r>
            <w:proofErr w:type="spellEnd"/>
          </w:p>
        </w:tc>
        <w:tc>
          <w:tcPr>
            <w:tcW w:w="127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37B539EF" w14:textId="77777777" w:rsidR="00E93FFC" w:rsidRPr="00E93FFC" w:rsidRDefault="00E93FFC" w:rsidP="00E93FFC">
            <w:pPr>
              <w:jc w:val="right"/>
              <w:rPr>
                <w:rFonts w:ascii="Times New Roman" w:hAnsi="Times New Roman"/>
                <w:iCs w:val="0"/>
                <w:color w:val="000000"/>
                <w:sz w:val="22"/>
                <w:szCs w:val="22"/>
                <w:lang w:val="en-IN" w:eastAsia="en-IN"/>
              </w:rPr>
            </w:pPr>
            <w:r w:rsidRPr="00E93FFC">
              <w:rPr>
                <w:rFonts w:ascii="Times New Roman" w:hAnsi="Times New Roman"/>
                <w:iCs w:val="0"/>
                <w:color w:val="000000"/>
                <w:sz w:val="22"/>
                <w:szCs w:val="22"/>
                <w:lang w:val="en-IN" w:eastAsia="en-IN"/>
              </w:rPr>
              <w:t>1</w:t>
            </w:r>
          </w:p>
        </w:tc>
        <w:tc>
          <w:tcPr>
            <w:tcW w:w="1368"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3E7C5686" w14:textId="77777777" w:rsidR="00E93FFC" w:rsidRPr="00E93FFC" w:rsidRDefault="00E93FFC" w:rsidP="00E93FFC">
            <w:pPr>
              <w:rPr>
                <w:rFonts w:ascii="Times New Roman" w:hAnsi="Times New Roman"/>
                <w:iCs w:val="0"/>
                <w:color w:val="000000"/>
                <w:sz w:val="22"/>
                <w:szCs w:val="22"/>
                <w:lang w:val="en-IN" w:eastAsia="en-IN"/>
              </w:rPr>
            </w:pPr>
            <w:r w:rsidRPr="00E93FFC">
              <w:rPr>
                <w:rFonts w:ascii="Times New Roman" w:hAnsi="Times New Roman"/>
                <w:iCs w:val="0"/>
                <w:color w:val="000000"/>
                <w:sz w:val="22"/>
                <w:szCs w:val="22"/>
                <w:lang w:val="en-IN" w:eastAsia="en-IN"/>
              </w:rPr>
              <w:t>Optional</w:t>
            </w:r>
          </w:p>
        </w:tc>
        <w:tc>
          <w:tcPr>
            <w:tcW w:w="132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43101E35" w14:textId="77777777" w:rsidR="00E93FFC" w:rsidRPr="00E93FFC" w:rsidRDefault="00E93FFC" w:rsidP="00E93FFC">
            <w:pPr>
              <w:rPr>
                <w:rFonts w:ascii="Times New Roman" w:hAnsi="Times New Roman"/>
                <w:iCs w:val="0"/>
                <w:sz w:val="22"/>
                <w:szCs w:val="22"/>
                <w:lang w:val="en-IN" w:eastAsia="en-IN"/>
              </w:rPr>
            </w:pPr>
            <w:r w:rsidRPr="00E93FFC">
              <w:rPr>
                <w:rFonts w:ascii="Times New Roman" w:hAnsi="Times New Roman"/>
                <w:iCs w:val="0"/>
                <w:sz w:val="22"/>
                <w:szCs w:val="22"/>
                <w:lang w:val="en-IN" w:eastAsia="en-IN"/>
              </w:rPr>
              <w:t>Varchar</w:t>
            </w:r>
          </w:p>
        </w:tc>
        <w:tc>
          <w:tcPr>
            <w:tcW w:w="113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5C63B4B0" w14:textId="77777777" w:rsidR="00E93FFC" w:rsidRPr="00E93FFC" w:rsidRDefault="00E93FFC" w:rsidP="00E93FFC">
            <w:pPr>
              <w:rPr>
                <w:rFonts w:ascii="Times New Roman" w:hAnsi="Times New Roman"/>
                <w:iCs w:val="0"/>
                <w:sz w:val="22"/>
                <w:szCs w:val="22"/>
                <w:lang w:val="en-IN" w:eastAsia="en-IN"/>
              </w:rPr>
            </w:pPr>
            <w:r w:rsidRPr="00E93FFC">
              <w:rPr>
                <w:rFonts w:ascii="Times New Roman" w:hAnsi="Times New Roman"/>
                <w:iCs w:val="0"/>
                <w:sz w:val="22"/>
                <w:szCs w:val="22"/>
                <w:lang w:val="en-IN" w:eastAsia="en-IN"/>
              </w:rPr>
              <w:t>12</w:t>
            </w:r>
          </w:p>
        </w:tc>
        <w:tc>
          <w:tcPr>
            <w:tcW w:w="1843"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7817B12E" w14:textId="77777777" w:rsidR="00E93FFC" w:rsidRPr="00E93FFC" w:rsidRDefault="00E93FFC" w:rsidP="00E93FFC">
            <w:pPr>
              <w:rPr>
                <w:rFonts w:ascii="Times New Roman" w:hAnsi="Times New Roman"/>
                <w:iCs w:val="0"/>
                <w:sz w:val="22"/>
                <w:szCs w:val="22"/>
                <w:lang w:val="en-IN" w:eastAsia="en-IN"/>
              </w:rPr>
            </w:pPr>
          </w:p>
        </w:tc>
        <w:tc>
          <w:tcPr>
            <w:tcW w:w="127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3FF52B78" w14:textId="77777777" w:rsidR="00E93FFC" w:rsidRPr="00E93FFC" w:rsidRDefault="00E93FFC" w:rsidP="00E93FFC">
            <w:pPr>
              <w:jc w:val="center"/>
              <w:rPr>
                <w:rFonts w:ascii="Times New Roman" w:hAnsi="Times New Roman"/>
                <w:iCs w:val="0"/>
                <w:sz w:val="22"/>
                <w:szCs w:val="22"/>
                <w:lang w:val="en-IN" w:eastAsia="en-IN"/>
              </w:rPr>
            </w:pPr>
            <w:r w:rsidRPr="00E93FFC">
              <w:rPr>
                <w:rFonts w:ascii="Times New Roman" w:hAnsi="Times New Roman"/>
                <w:iCs w:val="0"/>
                <w:sz w:val="22"/>
                <w:szCs w:val="22"/>
                <w:lang w:val="en-IN" w:eastAsia="en-IN"/>
              </w:rPr>
              <w:t>05.025.0004</w:t>
            </w:r>
          </w:p>
        </w:tc>
        <w:tc>
          <w:tcPr>
            <w:tcW w:w="152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3B917AE1" w14:textId="77777777" w:rsidR="00E93FFC" w:rsidRPr="00E93FFC" w:rsidRDefault="00E93FFC" w:rsidP="00E93FFC">
            <w:pPr>
              <w:jc w:val="center"/>
              <w:rPr>
                <w:rFonts w:ascii="Times New Roman" w:hAnsi="Times New Roman"/>
                <w:iCs w:val="0"/>
                <w:sz w:val="22"/>
                <w:szCs w:val="22"/>
                <w:lang w:val="en-IN" w:eastAsia="en-IN"/>
              </w:rPr>
            </w:pPr>
          </w:p>
        </w:tc>
      </w:tr>
      <w:tr w:rsidR="00E93FFC" w:rsidRPr="00E93FFC" w14:paraId="3B67ED40" w14:textId="77777777" w:rsidTr="002832C3">
        <w:trPr>
          <w:trHeight w:val="315"/>
        </w:trPr>
        <w:tc>
          <w:tcPr>
            <w:tcW w:w="1377"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13777DA0" w14:textId="77777777" w:rsidR="00E93FFC" w:rsidRPr="00E93FFC" w:rsidRDefault="00E93FFC" w:rsidP="00E93FFC">
            <w:pPr>
              <w:rPr>
                <w:rFonts w:ascii="Times New Roman" w:hAnsi="Times New Roman"/>
                <w:iCs w:val="0"/>
                <w:color w:val="000000"/>
                <w:sz w:val="22"/>
                <w:szCs w:val="22"/>
                <w:lang w:val="en-IN" w:eastAsia="en-IN"/>
              </w:rPr>
            </w:pPr>
            <w:r w:rsidRPr="00E93FFC">
              <w:rPr>
                <w:rFonts w:ascii="Times New Roman" w:hAnsi="Times New Roman"/>
                <w:iCs w:val="0"/>
                <w:color w:val="000000"/>
                <w:sz w:val="22"/>
                <w:szCs w:val="22"/>
                <w:lang w:val="en-IN" w:eastAsia="en-IN"/>
              </w:rPr>
              <w:t>Order Status</w:t>
            </w:r>
          </w:p>
        </w:tc>
        <w:tc>
          <w:tcPr>
            <w:tcW w:w="2921"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bottom"/>
            <w:hideMark/>
          </w:tcPr>
          <w:p w14:paraId="6A1B2B34" w14:textId="77777777" w:rsidR="00E93FFC" w:rsidRPr="00E93FFC" w:rsidRDefault="00E93FFC" w:rsidP="00E93FFC">
            <w:pPr>
              <w:rPr>
                <w:rFonts w:ascii="Times New Roman" w:hAnsi="Times New Roman"/>
                <w:iCs w:val="0"/>
                <w:color w:val="333333"/>
                <w:sz w:val="22"/>
                <w:szCs w:val="22"/>
                <w:lang w:val="en-IN" w:eastAsia="en-IN"/>
              </w:rPr>
            </w:pPr>
            <w:proofErr w:type="spellStart"/>
            <w:r w:rsidRPr="00E93FFC">
              <w:rPr>
                <w:rFonts w:ascii="Times New Roman" w:hAnsi="Times New Roman"/>
                <w:iCs w:val="0"/>
                <w:color w:val="333333"/>
                <w:sz w:val="22"/>
                <w:szCs w:val="22"/>
                <w:lang w:val="en-IN" w:eastAsia="en-IN"/>
              </w:rPr>
              <w:t>CarePlan.status</w:t>
            </w:r>
            <w:proofErr w:type="spellEnd"/>
          </w:p>
        </w:tc>
        <w:tc>
          <w:tcPr>
            <w:tcW w:w="127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2F55600E" w14:textId="77777777" w:rsidR="00E93FFC" w:rsidRPr="00E93FFC" w:rsidRDefault="00E93FFC" w:rsidP="00E93FFC">
            <w:pPr>
              <w:jc w:val="right"/>
              <w:rPr>
                <w:rFonts w:ascii="Times New Roman" w:hAnsi="Times New Roman"/>
                <w:iCs w:val="0"/>
                <w:color w:val="000000"/>
                <w:sz w:val="22"/>
                <w:szCs w:val="22"/>
                <w:lang w:val="en-IN" w:eastAsia="en-IN"/>
              </w:rPr>
            </w:pPr>
            <w:r w:rsidRPr="00E93FFC">
              <w:rPr>
                <w:rFonts w:ascii="Times New Roman" w:hAnsi="Times New Roman"/>
                <w:iCs w:val="0"/>
                <w:color w:val="000000"/>
                <w:sz w:val="22"/>
                <w:szCs w:val="22"/>
                <w:lang w:val="en-IN" w:eastAsia="en-IN"/>
              </w:rPr>
              <w:t>1</w:t>
            </w:r>
          </w:p>
        </w:tc>
        <w:tc>
          <w:tcPr>
            <w:tcW w:w="1368"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7952BDB8" w14:textId="77777777" w:rsidR="00E93FFC" w:rsidRPr="00E93FFC" w:rsidRDefault="00E93FFC" w:rsidP="00E93FFC">
            <w:pPr>
              <w:rPr>
                <w:rFonts w:ascii="Times New Roman" w:hAnsi="Times New Roman"/>
                <w:iCs w:val="0"/>
                <w:color w:val="000000"/>
                <w:sz w:val="22"/>
                <w:szCs w:val="22"/>
                <w:lang w:val="en-IN" w:eastAsia="en-IN"/>
              </w:rPr>
            </w:pPr>
            <w:r w:rsidRPr="00E93FFC">
              <w:rPr>
                <w:rFonts w:ascii="Times New Roman" w:hAnsi="Times New Roman"/>
                <w:iCs w:val="0"/>
                <w:color w:val="000000"/>
                <w:sz w:val="22"/>
                <w:szCs w:val="22"/>
                <w:lang w:val="en-IN" w:eastAsia="en-IN"/>
              </w:rPr>
              <w:t>Mandatory</w:t>
            </w:r>
          </w:p>
        </w:tc>
        <w:tc>
          <w:tcPr>
            <w:tcW w:w="132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7645245E" w14:textId="77777777" w:rsidR="00E93FFC" w:rsidRPr="00E93FFC" w:rsidRDefault="00E93FFC" w:rsidP="00E93FFC">
            <w:pPr>
              <w:rPr>
                <w:rFonts w:ascii="Times New Roman" w:hAnsi="Times New Roman"/>
                <w:iCs w:val="0"/>
                <w:sz w:val="22"/>
                <w:szCs w:val="22"/>
                <w:lang w:val="en-IN" w:eastAsia="en-IN"/>
              </w:rPr>
            </w:pPr>
            <w:r w:rsidRPr="00E93FFC">
              <w:rPr>
                <w:rFonts w:ascii="Times New Roman" w:hAnsi="Times New Roman"/>
                <w:iCs w:val="0"/>
                <w:sz w:val="22"/>
                <w:szCs w:val="22"/>
                <w:lang w:val="en-IN" w:eastAsia="en-IN"/>
              </w:rPr>
              <w:t>Char</w:t>
            </w:r>
          </w:p>
        </w:tc>
        <w:tc>
          <w:tcPr>
            <w:tcW w:w="113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559112F9" w14:textId="77777777" w:rsidR="00E93FFC" w:rsidRPr="00E93FFC" w:rsidRDefault="00E93FFC" w:rsidP="00E93FFC">
            <w:pPr>
              <w:rPr>
                <w:rFonts w:ascii="Times New Roman" w:hAnsi="Times New Roman"/>
                <w:iCs w:val="0"/>
                <w:sz w:val="22"/>
                <w:szCs w:val="22"/>
                <w:lang w:val="en-IN" w:eastAsia="en-IN"/>
              </w:rPr>
            </w:pPr>
            <w:r w:rsidRPr="00E93FFC">
              <w:rPr>
                <w:rFonts w:ascii="Times New Roman" w:hAnsi="Times New Roman"/>
                <w:iCs w:val="0"/>
                <w:sz w:val="22"/>
                <w:szCs w:val="22"/>
                <w:lang w:val="en-IN" w:eastAsia="en-IN"/>
              </w:rPr>
              <w:t>2</w:t>
            </w:r>
          </w:p>
        </w:tc>
        <w:tc>
          <w:tcPr>
            <w:tcW w:w="1843"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3991B8CB" w14:textId="77777777" w:rsidR="00E93FFC" w:rsidRPr="00E93FFC" w:rsidRDefault="00E93FFC" w:rsidP="00E93FFC">
            <w:pPr>
              <w:rPr>
                <w:rFonts w:ascii="Times New Roman" w:hAnsi="Times New Roman"/>
                <w:iCs w:val="0"/>
                <w:sz w:val="22"/>
                <w:szCs w:val="22"/>
                <w:lang w:val="en-IN" w:eastAsia="en-IN"/>
              </w:rPr>
            </w:pPr>
          </w:p>
        </w:tc>
        <w:tc>
          <w:tcPr>
            <w:tcW w:w="127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266B1186" w14:textId="77777777" w:rsidR="00E93FFC" w:rsidRPr="00E93FFC" w:rsidRDefault="00E93FFC" w:rsidP="00E93FFC">
            <w:pPr>
              <w:jc w:val="center"/>
              <w:rPr>
                <w:rFonts w:ascii="Times New Roman" w:hAnsi="Times New Roman"/>
                <w:iCs w:val="0"/>
                <w:sz w:val="22"/>
                <w:szCs w:val="22"/>
                <w:lang w:val="en-IN" w:eastAsia="en-IN"/>
              </w:rPr>
            </w:pPr>
            <w:r w:rsidRPr="00E93FFC">
              <w:rPr>
                <w:rFonts w:ascii="Times New Roman" w:hAnsi="Times New Roman"/>
                <w:iCs w:val="0"/>
                <w:sz w:val="22"/>
                <w:szCs w:val="22"/>
                <w:lang w:val="en-IN" w:eastAsia="en-IN"/>
              </w:rPr>
              <w:t>05.025.0008</w:t>
            </w:r>
          </w:p>
        </w:tc>
        <w:tc>
          <w:tcPr>
            <w:tcW w:w="152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748C09FC" w14:textId="77777777" w:rsidR="00E93FFC" w:rsidRPr="00E93FFC" w:rsidRDefault="00E93FFC" w:rsidP="00E93FFC">
            <w:pPr>
              <w:jc w:val="center"/>
              <w:rPr>
                <w:rFonts w:ascii="Times New Roman" w:hAnsi="Times New Roman"/>
                <w:iCs w:val="0"/>
                <w:sz w:val="22"/>
                <w:szCs w:val="22"/>
                <w:lang w:val="en-IN" w:eastAsia="en-IN"/>
              </w:rPr>
            </w:pPr>
          </w:p>
        </w:tc>
      </w:tr>
      <w:tr w:rsidR="00E93FFC" w:rsidRPr="00E93FFC" w14:paraId="79475DBF" w14:textId="77777777" w:rsidTr="002832C3">
        <w:trPr>
          <w:trHeight w:val="315"/>
        </w:trPr>
        <w:tc>
          <w:tcPr>
            <w:tcW w:w="14048" w:type="dxa"/>
            <w:gridSpan w:val="9"/>
            <w:tcBorders>
              <w:top w:val="single" w:sz="6" w:space="0" w:color="CCCCCC"/>
              <w:left w:val="single" w:sz="6" w:space="0" w:color="CCCCCC"/>
              <w:bottom w:val="single" w:sz="6" w:space="0" w:color="CCCCCC"/>
              <w:right w:val="single" w:sz="6" w:space="0" w:color="CCCCCC"/>
            </w:tcBorders>
            <w:shd w:val="clear" w:color="auto" w:fill="D6DCE4"/>
            <w:tcMar>
              <w:top w:w="0" w:type="dxa"/>
              <w:left w:w="45" w:type="dxa"/>
              <w:bottom w:w="0" w:type="dxa"/>
              <w:right w:w="45" w:type="dxa"/>
            </w:tcMar>
            <w:hideMark/>
          </w:tcPr>
          <w:p w14:paraId="1D058EE3" w14:textId="77777777" w:rsidR="00E93FFC" w:rsidRPr="00E93FFC" w:rsidRDefault="00E93FFC" w:rsidP="00E93FFC">
            <w:pPr>
              <w:jc w:val="center"/>
              <w:rPr>
                <w:rFonts w:ascii="Times New Roman" w:hAnsi="Times New Roman"/>
                <w:b/>
                <w:bCs/>
                <w:iCs w:val="0"/>
                <w:color w:val="000000"/>
                <w:sz w:val="22"/>
                <w:szCs w:val="22"/>
                <w:lang w:val="en-IN" w:eastAsia="en-IN"/>
              </w:rPr>
            </w:pPr>
            <w:r w:rsidRPr="00E93FFC">
              <w:rPr>
                <w:rFonts w:ascii="Times New Roman" w:hAnsi="Times New Roman"/>
                <w:b/>
                <w:bCs/>
                <w:iCs w:val="0"/>
                <w:color w:val="000000"/>
                <w:sz w:val="22"/>
                <w:szCs w:val="22"/>
                <w:lang w:val="en-IN" w:eastAsia="en-IN"/>
              </w:rPr>
              <w:lastRenderedPageBreak/>
              <w:t>Treatment Plan details (If applicable)</w:t>
            </w:r>
          </w:p>
        </w:tc>
      </w:tr>
      <w:tr w:rsidR="00E93FFC" w:rsidRPr="00E93FFC" w14:paraId="3FA547C7" w14:textId="77777777" w:rsidTr="002832C3">
        <w:trPr>
          <w:trHeight w:val="1920"/>
        </w:trPr>
        <w:tc>
          <w:tcPr>
            <w:tcW w:w="1377"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41E46CEF" w14:textId="77777777" w:rsidR="00E93FFC" w:rsidRPr="00E93FFC" w:rsidRDefault="00E93FFC" w:rsidP="00E93FFC">
            <w:pPr>
              <w:rPr>
                <w:rFonts w:ascii="Times New Roman" w:hAnsi="Times New Roman"/>
                <w:iCs w:val="0"/>
                <w:color w:val="000000"/>
                <w:sz w:val="22"/>
                <w:szCs w:val="22"/>
                <w:lang w:val="en-IN" w:eastAsia="en-IN"/>
              </w:rPr>
            </w:pPr>
            <w:r w:rsidRPr="00E93FFC">
              <w:rPr>
                <w:rFonts w:ascii="Times New Roman" w:hAnsi="Times New Roman"/>
                <w:iCs w:val="0"/>
                <w:color w:val="000000"/>
                <w:sz w:val="22"/>
                <w:szCs w:val="22"/>
                <w:lang w:val="en-IN" w:eastAsia="en-IN"/>
              </w:rPr>
              <w:t>Treatment plan ID /Package ID/ (Primary)</w:t>
            </w:r>
          </w:p>
        </w:tc>
        <w:tc>
          <w:tcPr>
            <w:tcW w:w="2921"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bottom"/>
            <w:hideMark/>
          </w:tcPr>
          <w:p w14:paraId="7333F319" w14:textId="77777777" w:rsidR="00E93FFC" w:rsidRPr="00E93FFC" w:rsidRDefault="00E93FFC" w:rsidP="00E93FFC">
            <w:pPr>
              <w:rPr>
                <w:rFonts w:ascii="Times New Roman" w:hAnsi="Times New Roman"/>
                <w:iCs w:val="0"/>
                <w:color w:val="333333"/>
                <w:sz w:val="22"/>
                <w:szCs w:val="22"/>
                <w:lang w:val="en-IN" w:eastAsia="en-IN"/>
              </w:rPr>
            </w:pPr>
            <w:proofErr w:type="spellStart"/>
            <w:r w:rsidRPr="00E93FFC">
              <w:rPr>
                <w:rFonts w:ascii="Times New Roman" w:hAnsi="Times New Roman"/>
                <w:iCs w:val="0"/>
                <w:color w:val="333333"/>
                <w:sz w:val="22"/>
                <w:szCs w:val="22"/>
                <w:lang w:val="en-IN" w:eastAsia="en-IN"/>
              </w:rPr>
              <w:t>CarePlan.activity</w:t>
            </w:r>
            <w:proofErr w:type="spellEnd"/>
          </w:p>
        </w:tc>
        <w:tc>
          <w:tcPr>
            <w:tcW w:w="127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2B0203F7" w14:textId="77777777" w:rsidR="00E93FFC" w:rsidRPr="00E93FFC" w:rsidRDefault="00E93FFC" w:rsidP="00E93FFC">
            <w:pPr>
              <w:rPr>
                <w:rFonts w:ascii="Times New Roman" w:hAnsi="Times New Roman"/>
                <w:iCs w:val="0"/>
                <w:color w:val="000000"/>
                <w:sz w:val="22"/>
                <w:szCs w:val="22"/>
                <w:lang w:val="en-IN" w:eastAsia="en-IN"/>
              </w:rPr>
            </w:pPr>
            <w:r w:rsidRPr="00E93FFC">
              <w:rPr>
                <w:rFonts w:ascii="Times New Roman" w:hAnsi="Times New Roman"/>
                <w:iCs w:val="0"/>
                <w:color w:val="000000"/>
                <w:sz w:val="22"/>
                <w:szCs w:val="22"/>
                <w:lang w:val="en-IN" w:eastAsia="en-IN"/>
              </w:rPr>
              <w:t>0 to many</w:t>
            </w:r>
          </w:p>
        </w:tc>
        <w:tc>
          <w:tcPr>
            <w:tcW w:w="1368"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075ED434" w14:textId="77777777" w:rsidR="00E93FFC" w:rsidRPr="00E93FFC" w:rsidRDefault="00E93FFC" w:rsidP="00E93FFC">
            <w:pPr>
              <w:rPr>
                <w:rFonts w:ascii="Times New Roman" w:hAnsi="Times New Roman"/>
                <w:iCs w:val="0"/>
                <w:color w:val="000000"/>
                <w:sz w:val="22"/>
                <w:szCs w:val="22"/>
                <w:lang w:val="en-IN" w:eastAsia="en-IN"/>
              </w:rPr>
            </w:pPr>
            <w:r w:rsidRPr="00E93FFC">
              <w:rPr>
                <w:rFonts w:ascii="Times New Roman" w:hAnsi="Times New Roman"/>
                <w:iCs w:val="0"/>
                <w:color w:val="000000"/>
                <w:sz w:val="22"/>
                <w:szCs w:val="22"/>
                <w:lang w:val="en-IN" w:eastAsia="en-IN"/>
              </w:rPr>
              <w:t>Optional</w:t>
            </w:r>
          </w:p>
        </w:tc>
        <w:tc>
          <w:tcPr>
            <w:tcW w:w="132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5BFF8E94" w14:textId="77777777" w:rsidR="00E93FFC" w:rsidRPr="00E93FFC" w:rsidRDefault="00E93FFC" w:rsidP="00E93FFC">
            <w:pPr>
              <w:rPr>
                <w:rFonts w:ascii="Times New Roman" w:hAnsi="Times New Roman"/>
                <w:iCs w:val="0"/>
                <w:sz w:val="22"/>
                <w:szCs w:val="22"/>
                <w:lang w:val="en-IN" w:eastAsia="en-IN"/>
              </w:rPr>
            </w:pPr>
            <w:r w:rsidRPr="00E93FFC">
              <w:rPr>
                <w:rFonts w:ascii="Times New Roman" w:hAnsi="Times New Roman"/>
                <w:iCs w:val="0"/>
                <w:sz w:val="22"/>
                <w:szCs w:val="22"/>
                <w:lang w:val="en-IN" w:eastAsia="en-IN"/>
              </w:rPr>
              <w:t>Integer</w:t>
            </w:r>
          </w:p>
        </w:tc>
        <w:tc>
          <w:tcPr>
            <w:tcW w:w="113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760DACBD" w14:textId="77777777" w:rsidR="00E93FFC" w:rsidRPr="00E93FFC" w:rsidRDefault="00E93FFC" w:rsidP="00E93FFC">
            <w:pPr>
              <w:rPr>
                <w:rFonts w:ascii="Times New Roman" w:hAnsi="Times New Roman"/>
                <w:iCs w:val="0"/>
                <w:sz w:val="22"/>
                <w:szCs w:val="22"/>
                <w:lang w:val="en-IN" w:eastAsia="en-IN"/>
              </w:rPr>
            </w:pPr>
            <w:r w:rsidRPr="00E93FFC">
              <w:rPr>
                <w:rFonts w:ascii="Times New Roman" w:hAnsi="Times New Roman"/>
                <w:iCs w:val="0"/>
                <w:sz w:val="22"/>
                <w:szCs w:val="22"/>
                <w:lang w:val="en-IN" w:eastAsia="en-IN"/>
              </w:rPr>
              <w:t>5</w:t>
            </w:r>
          </w:p>
        </w:tc>
        <w:tc>
          <w:tcPr>
            <w:tcW w:w="1843"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05A8BADC" w14:textId="77777777" w:rsidR="00E93FFC" w:rsidRPr="00E93FFC" w:rsidRDefault="00E93FFC" w:rsidP="00E93FFC">
            <w:pPr>
              <w:rPr>
                <w:rFonts w:ascii="Times New Roman" w:hAnsi="Times New Roman"/>
                <w:iCs w:val="0"/>
                <w:sz w:val="22"/>
                <w:szCs w:val="22"/>
                <w:lang w:val="en-IN" w:eastAsia="en-IN"/>
              </w:rPr>
            </w:pPr>
          </w:p>
        </w:tc>
        <w:tc>
          <w:tcPr>
            <w:tcW w:w="127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3515487D" w14:textId="77777777" w:rsidR="00E93FFC" w:rsidRPr="00E93FFC" w:rsidRDefault="00E93FFC" w:rsidP="00E93FFC">
            <w:pPr>
              <w:jc w:val="center"/>
              <w:rPr>
                <w:rFonts w:ascii="Times New Roman" w:hAnsi="Times New Roman"/>
                <w:iCs w:val="0"/>
                <w:color w:val="000000"/>
                <w:sz w:val="22"/>
                <w:szCs w:val="22"/>
                <w:lang w:val="en-IN" w:eastAsia="en-IN"/>
              </w:rPr>
            </w:pPr>
            <w:r w:rsidRPr="00E93FFC">
              <w:rPr>
                <w:rFonts w:ascii="Times New Roman" w:hAnsi="Times New Roman"/>
                <w:iCs w:val="0"/>
                <w:color w:val="000000"/>
                <w:sz w:val="22"/>
                <w:szCs w:val="22"/>
                <w:lang w:val="en-IN" w:eastAsia="en-IN"/>
              </w:rPr>
              <w:t>05.007.0038</w:t>
            </w:r>
          </w:p>
        </w:tc>
        <w:tc>
          <w:tcPr>
            <w:tcW w:w="152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0C8AB097" w14:textId="2853CFB2" w:rsidR="00E93FFC" w:rsidRPr="00E93FFC" w:rsidRDefault="00E93FFC" w:rsidP="00E93FFC">
            <w:pPr>
              <w:rPr>
                <w:rFonts w:ascii="Times New Roman" w:hAnsi="Times New Roman"/>
                <w:iCs w:val="0"/>
                <w:sz w:val="22"/>
                <w:szCs w:val="22"/>
                <w:lang w:val="en-IN" w:eastAsia="en-IN"/>
              </w:rPr>
            </w:pPr>
            <w:r w:rsidRPr="00E93FFC">
              <w:rPr>
                <w:rFonts w:ascii="Times New Roman" w:hAnsi="Times New Roman"/>
                <w:iCs w:val="0"/>
                <w:sz w:val="22"/>
                <w:szCs w:val="22"/>
                <w:lang w:val="en-IN" w:eastAsia="en-IN"/>
              </w:rPr>
              <w:t>Once we have standard treatment guidelines those can be used or the facility may have defined their own set of treatment plan</w:t>
            </w:r>
            <w:r w:rsidRPr="00E93FFC">
              <w:rPr>
                <w:rFonts w:ascii="Times New Roman" w:hAnsi="Times New Roman"/>
                <w:iCs w:val="0"/>
                <w:sz w:val="22"/>
                <w:szCs w:val="22"/>
                <w:lang w:val="en-IN" w:eastAsia="en-IN"/>
              </w:rPr>
              <w:br/>
              <w:t>Note: Until STGs arrives we can use package IDs for insurance beneficiary (With cardinality if there are more than one package applicable in case of multiple surgeries during the same patient stay or episode (two open episodes)</w:t>
            </w:r>
          </w:p>
        </w:tc>
      </w:tr>
      <w:tr w:rsidR="00E93FFC" w:rsidRPr="00E93FFC" w14:paraId="471BFB95" w14:textId="77777777" w:rsidTr="002832C3">
        <w:trPr>
          <w:trHeight w:val="315"/>
        </w:trPr>
        <w:tc>
          <w:tcPr>
            <w:tcW w:w="14048" w:type="dxa"/>
            <w:gridSpan w:val="9"/>
            <w:tcBorders>
              <w:top w:val="single" w:sz="6" w:space="0" w:color="CCCCCC"/>
              <w:left w:val="single" w:sz="6" w:space="0" w:color="CCCCCC"/>
              <w:bottom w:val="single" w:sz="6" w:space="0" w:color="CCCCCC"/>
              <w:right w:val="single" w:sz="6" w:space="0" w:color="CCCCCC"/>
            </w:tcBorders>
            <w:shd w:val="clear" w:color="auto" w:fill="D6DCE4"/>
            <w:tcMar>
              <w:top w:w="0" w:type="dxa"/>
              <w:left w:w="45" w:type="dxa"/>
              <w:bottom w:w="0" w:type="dxa"/>
              <w:right w:w="45" w:type="dxa"/>
            </w:tcMar>
            <w:hideMark/>
          </w:tcPr>
          <w:p w14:paraId="42BF7C9A" w14:textId="77777777" w:rsidR="00E93FFC" w:rsidRPr="00E93FFC" w:rsidRDefault="00E93FFC" w:rsidP="00E93FFC">
            <w:pPr>
              <w:jc w:val="center"/>
              <w:rPr>
                <w:rFonts w:ascii="Times New Roman" w:hAnsi="Times New Roman"/>
                <w:b/>
                <w:bCs/>
                <w:iCs w:val="0"/>
                <w:color w:val="000000"/>
                <w:sz w:val="22"/>
                <w:szCs w:val="22"/>
                <w:lang w:val="en-IN" w:eastAsia="en-IN"/>
              </w:rPr>
            </w:pPr>
            <w:r w:rsidRPr="00E93FFC">
              <w:rPr>
                <w:rFonts w:ascii="Times New Roman" w:hAnsi="Times New Roman"/>
                <w:b/>
                <w:bCs/>
                <w:iCs w:val="0"/>
                <w:color w:val="000000"/>
                <w:sz w:val="22"/>
                <w:szCs w:val="22"/>
                <w:lang w:val="en-IN" w:eastAsia="en-IN"/>
              </w:rPr>
              <w:t>Lab Investigations</w:t>
            </w:r>
          </w:p>
        </w:tc>
      </w:tr>
      <w:tr w:rsidR="00E93FFC" w:rsidRPr="00E93FFC" w14:paraId="4061C14C" w14:textId="77777777" w:rsidTr="002832C3">
        <w:trPr>
          <w:trHeight w:val="315"/>
        </w:trPr>
        <w:tc>
          <w:tcPr>
            <w:tcW w:w="1377"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178F6297" w14:textId="77777777" w:rsidR="00E93FFC" w:rsidRPr="00E93FFC" w:rsidRDefault="00E93FFC" w:rsidP="00E93FFC">
            <w:pPr>
              <w:rPr>
                <w:rFonts w:ascii="Times New Roman" w:hAnsi="Times New Roman"/>
                <w:iCs w:val="0"/>
                <w:color w:val="000000"/>
                <w:sz w:val="22"/>
                <w:szCs w:val="22"/>
                <w:lang w:val="en-IN" w:eastAsia="en-IN"/>
              </w:rPr>
            </w:pPr>
            <w:r w:rsidRPr="00E93FFC">
              <w:rPr>
                <w:rFonts w:ascii="Times New Roman" w:hAnsi="Times New Roman"/>
                <w:iCs w:val="0"/>
                <w:color w:val="000000"/>
                <w:sz w:val="22"/>
                <w:szCs w:val="22"/>
                <w:lang w:val="en-IN" w:eastAsia="en-IN"/>
              </w:rPr>
              <w:t>Lab Order Code</w:t>
            </w:r>
          </w:p>
        </w:tc>
        <w:tc>
          <w:tcPr>
            <w:tcW w:w="2921"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bottom"/>
            <w:hideMark/>
          </w:tcPr>
          <w:p w14:paraId="72C5FE10" w14:textId="77777777" w:rsidR="00E93FFC" w:rsidRPr="00E93FFC" w:rsidRDefault="00E93FFC" w:rsidP="00E93FFC">
            <w:pPr>
              <w:rPr>
                <w:rFonts w:ascii="Times New Roman" w:hAnsi="Times New Roman"/>
                <w:iCs w:val="0"/>
                <w:color w:val="333333"/>
                <w:sz w:val="22"/>
                <w:szCs w:val="22"/>
                <w:lang w:val="en-IN" w:eastAsia="en-IN"/>
              </w:rPr>
            </w:pPr>
            <w:proofErr w:type="spellStart"/>
            <w:r w:rsidRPr="00E93FFC">
              <w:rPr>
                <w:rFonts w:ascii="Times New Roman" w:hAnsi="Times New Roman"/>
                <w:iCs w:val="0"/>
                <w:color w:val="333333"/>
                <w:sz w:val="22"/>
                <w:szCs w:val="22"/>
                <w:lang w:val="en-IN" w:eastAsia="en-IN"/>
              </w:rPr>
              <w:t>DiagnosticReport.code</w:t>
            </w:r>
            <w:proofErr w:type="spellEnd"/>
          </w:p>
        </w:tc>
        <w:tc>
          <w:tcPr>
            <w:tcW w:w="127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30B0A965" w14:textId="77777777" w:rsidR="00E93FFC" w:rsidRPr="00E93FFC" w:rsidRDefault="00E93FFC" w:rsidP="00E93FFC">
            <w:pPr>
              <w:rPr>
                <w:rFonts w:ascii="Times New Roman" w:hAnsi="Times New Roman"/>
                <w:iCs w:val="0"/>
                <w:color w:val="000000"/>
                <w:sz w:val="22"/>
                <w:szCs w:val="22"/>
                <w:lang w:val="en-IN" w:eastAsia="en-IN"/>
              </w:rPr>
            </w:pPr>
            <w:r w:rsidRPr="00E93FFC">
              <w:rPr>
                <w:rFonts w:ascii="Times New Roman" w:hAnsi="Times New Roman"/>
                <w:iCs w:val="0"/>
                <w:color w:val="000000"/>
                <w:sz w:val="22"/>
                <w:szCs w:val="22"/>
                <w:lang w:val="en-IN" w:eastAsia="en-IN"/>
              </w:rPr>
              <w:t>0 to many</w:t>
            </w:r>
          </w:p>
        </w:tc>
        <w:tc>
          <w:tcPr>
            <w:tcW w:w="1368"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045F4BA8" w14:textId="77777777" w:rsidR="00E93FFC" w:rsidRPr="00E93FFC" w:rsidRDefault="00E93FFC" w:rsidP="00E93FFC">
            <w:pPr>
              <w:rPr>
                <w:rFonts w:ascii="Times New Roman" w:hAnsi="Times New Roman"/>
                <w:iCs w:val="0"/>
                <w:color w:val="000000"/>
                <w:sz w:val="22"/>
                <w:szCs w:val="22"/>
                <w:lang w:val="en-IN" w:eastAsia="en-IN"/>
              </w:rPr>
            </w:pPr>
            <w:r w:rsidRPr="00E93FFC">
              <w:rPr>
                <w:rFonts w:ascii="Times New Roman" w:hAnsi="Times New Roman"/>
                <w:iCs w:val="0"/>
                <w:color w:val="000000"/>
                <w:sz w:val="22"/>
                <w:szCs w:val="22"/>
                <w:lang w:val="en-IN" w:eastAsia="en-IN"/>
              </w:rPr>
              <w:t>Mandatory</w:t>
            </w:r>
          </w:p>
        </w:tc>
        <w:tc>
          <w:tcPr>
            <w:tcW w:w="132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56E615D7" w14:textId="77777777" w:rsidR="00E93FFC" w:rsidRPr="00E93FFC" w:rsidRDefault="00E93FFC" w:rsidP="00E93FFC">
            <w:pPr>
              <w:rPr>
                <w:rFonts w:ascii="Times New Roman" w:hAnsi="Times New Roman"/>
                <w:iCs w:val="0"/>
                <w:sz w:val="22"/>
                <w:szCs w:val="22"/>
                <w:lang w:val="en-IN" w:eastAsia="en-IN"/>
              </w:rPr>
            </w:pPr>
            <w:r w:rsidRPr="00E93FFC">
              <w:rPr>
                <w:rFonts w:ascii="Times New Roman" w:hAnsi="Times New Roman"/>
                <w:iCs w:val="0"/>
                <w:sz w:val="22"/>
                <w:szCs w:val="22"/>
                <w:lang w:val="en-IN" w:eastAsia="en-IN"/>
              </w:rPr>
              <w:t>Varchar</w:t>
            </w:r>
          </w:p>
        </w:tc>
        <w:tc>
          <w:tcPr>
            <w:tcW w:w="113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53E0C095" w14:textId="77777777" w:rsidR="00E93FFC" w:rsidRPr="00E93FFC" w:rsidRDefault="00E93FFC" w:rsidP="00E93FFC">
            <w:pPr>
              <w:rPr>
                <w:rFonts w:ascii="Times New Roman" w:hAnsi="Times New Roman"/>
                <w:iCs w:val="0"/>
                <w:sz w:val="22"/>
                <w:szCs w:val="22"/>
                <w:lang w:val="en-IN" w:eastAsia="en-IN"/>
              </w:rPr>
            </w:pPr>
            <w:r w:rsidRPr="00E93FFC">
              <w:rPr>
                <w:rFonts w:ascii="Times New Roman" w:hAnsi="Times New Roman"/>
                <w:iCs w:val="0"/>
                <w:sz w:val="22"/>
                <w:szCs w:val="22"/>
                <w:lang w:val="en-IN" w:eastAsia="en-IN"/>
              </w:rPr>
              <w:t>10</w:t>
            </w:r>
          </w:p>
        </w:tc>
        <w:tc>
          <w:tcPr>
            <w:tcW w:w="1843"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7048E80C" w14:textId="77777777" w:rsidR="00E93FFC" w:rsidRPr="00E93FFC" w:rsidRDefault="00E93FFC" w:rsidP="00E93FFC">
            <w:pPr>
              <w:rPr>
                <w:rFonts w:ascii="Times New Roman" w:hAnsi="Times New Roman"/>
                <w:iCs w:val="0"/>
                <w:sz w:val="22"/>
                <w:szCs w:val="22"/>
                <w:lang w:val="en-IN" w:eastAsia="en-IN"/>
              </w:rPr>
            </w:pPr>
            <w:r w:rsidRPr="00E93FFC">
              <w:rPr>
                <w:rFonts w:ascii="Times New Roman" w:hAnsi="Times New Roman"/>
                <w:iCs w:val="0"/>
                <w:sz w:val="22"/>
                <w:szCs w:val="22"/>
                <w:lang w:val="en-IN" w:eastAsia="en-IN"/>
              </w:rPr>
              <w:t>CD05.024/LOINC</w:t>
            </w:r>
          </w:p>
        </w:tc>
        <w:tc>
          <w:tcPr>
            <w:tcW w:w="127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37FAFEFC" w14:textId="77777777" w:rsidR="00E93FFC" w:rsidRPr="00E93FFC" w:rsidRDefault="00E93FFC" w:rsidP="00E93FFC">
            <w:pPr>
              <w:jc w:val="center"/>
              <w:rPr>
                <w:rFonts w:ascii="Times New Roman" w:hAnsi="Times New Roman"/>
                <w:iCs w:val="0"/>
                <w:sz w:val="22"/>
                <w:szCs w:val="22"/>
                <w:lang w:val="en-IN" w:eastAsia="en-IN"/>
              </w:rPr>
            </w:pPr>
            <w:r w:rsidRPr="00E93FFC">
              <w:rPr>
                <w:rFonts w:ascii="Times New Roman" w:hAnsi="Times New Roman"/>
                <w:iCs w:val="0"/>
                <w:sz w:val="22"/>
                <w:szCs w:val="22"/>
                <w:lang w:val="en-IN" w:eastAsia="en-IN"/>
              </w:rPr>
              <w:t>05.021.0022</w:t>
            </w:r>
          </w:p>
        </w:tc>
        <w:tc>
          <w:tcPr>
            <w:tcW w:w="152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3314CF4E" w14:textId="77777777" w:rsidR="00E93FFC" w:rsidRPr="00E93FFC" w:rsidRDefault="00E93FFC" w:rsidP="00E93FFC">
            <w:pPr>
              <w:jc w:val="center"/>
              <w:rPr>
                <w:rFonts w:ascii="Times New Roman" w:hAnsi="Times New Roman"/>
                <w:iCs w:val="0"/>
                <w:sz w:val="22"/>
                <w:szCs w:val="22"/>
                <w:lang w:val="en-IN" w:eastAsia="en-IN"/>
              </w:rPr>
            </w:pPr>
          </w:p>
        </w:tc>
      </w:tr>
      <w:tr w:rsidR="00E93FFC" w:rsidRPr="00E93FFC" w14:paraId="04729044" w14:textId="77777777" w:rsidTr="002832C3">
        <w:trPr>
          <w:trHeight w:val="315"/>
        </w:trPr>
        <w:tc>
          <w:tcPr>
            <w:tcW w:w="1377"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014151E9" w14:textId="77777777" w:rsidR="00E93FFC" w:rsidRPr="00E93FFC" w:rsidRDefault="00E93FFC" w:rsidP="00E93FFC">
            <w:pPr>
              <w:rPr>
                <w:rFonts w:ascii="Times New Roman" w:hAnsi="Times New Roman"/>
                <w:iCs w:val="0"/>
                <w:color w:val="000000"/>
                <w:sz w:val="22"/>
                <w:szCs w:val="22"/>
                <w:lang w:val="en-IN" w:eastAsia="en-IN"/>
              </w:rPr>
            </w:pPr>
            <w:r w:rsidRPr="00E93FFC">
              <w:rPr>
                <w:rFonts w:ascii="Times New Roman" w:hAnsi="Times New Roman"/>
                <w:iCs w:val="0"/>
                <w:color w:val="000000"/>
                <w:sz w:val="22"/>
                <w:szCs w:val="22"/>
                <w:lang w:val="en-IN" w:eastAsia="en-IN"/>
              </w:rPr>
              <w:t>Lab Order Description</w:t>
            </w:r>
          </w:p>
        </w:tc>
        <w:tc>
          <w:tcPr>
            <w:tcW w:w="292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41F00E31" w14:textId="77777777" w:rsidR="00E93FFC" w:rsidRPr="00E93FFC" w:rsidRDefault="00E93FFC" w:rsidP="00E93FFC">
            <w:pPr>
              <w:rPr>
                <w:rFonts w:ascii="Times New Roman" w:hAnsi="Times New Roman"/>
                <w:iCs w:val="0"/>
                <w:color w:val="000000"/>
                <w:sz w:val="22"/>
                <w:szCs w:val="22"/>
                <w:lang w:val="en-IN" w:eastAsia="en-IN"/>
              </w:rPr>
            </w:pPr>
            <w:proofErr w:type="spellStart"/>
            <w:r w:rsidRPr="00E93FFC">
              <w:rPr>
                <w:rFonts w:ascii="Times New Roman" w:hAnsi="Times New Roman"/>
                <w:iCs w:val="0"/>
                <w:color w:val="000000"/>
                <w:sz w:val="22"/>
                <w:szCs w:val="22"/>
                <w:lang w:val="en-IN" w:eastAsia="en-IN"/>
              </w:rPr>
              <w:t>DiagnosticReport.category</w:t>
            </w:r>
            <w:proofErr w:type="spellEnd"/>
          </w:p>
        </w:tc>
        <w:tc>
          <w:tcPr>
            <w:tcW w:w="127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315D50A2" w14:textId="77777777" w:rsidR="00E93FFC" w:rsidRPr="00E93FFC" w:rsidRDefault="00E93FFC" w:rsidP="00E93FFC">
            <w:pPr>
              <w:rPr>
                <w:rFonts w:ascii="Times New Roman" w:hAnsi="Times New Roman"/>
                <w:iCs w:val="0"/>
                <w:color w:val="000000"/>
                <w:sz w:val="22"/>
                <w:szCs w:val="22"/>
                <w:lang w:val="en-IN" w:eastAsia="en-IN"/>
              </w:rPr>
            </w:pPr>
            <w:r w:rsidRPr="00E93FFC">
              <w:rPr>
                <w:rFonts w:ascii="Times New Roman" w:hAnsi="Times New Roman"/>
                <w:iCs w:val="0"/>
                <w:color w:val="000000"/>
                <w:sz w:val="22"/>
                <w:szCs w:val="22"/>
                <w:lang w:val="en-IN" w:eastAsia="en-IN"/>
              </w:rPr>
              <w:t>0 to many</w:t>
            </w:r>
          </w:p>
        </w:tc>
        <w:tc>
          <w:tcPr>
            <w:tcW w:w="1368"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63EB2C31" w14:textId="77777777" w:rsidR="00E93FFC" w:rsidRPr="00E93FFC" w:rsidRDefault="00E93FFC" w:rsidP="00E93FFC">
            <w:pPr>
              <w:rPr>
                <w:rFonts w:ascii="Times New Roman" w:hAnsi="Times New Roman"/>
                <w:iCs w:val="0"/>
                <w:color w:val="000000"/>
                <w:sz w:val="22"/>
                <w:szCs w:val="22"/>
                <w:lang w:val="en-IN" w:eastAsia="en-IN"/>
              </w:rPr>
            </w:pPr>
            <w:r w:rsidRPr="00E93FFC">
              <w:rPr>
                <w:rFonts w:ascii="Times New Roman" w:hAnsi="Times New Roman"/>
                <w:iCs w:val="0"/>
                <w:color w:val="000000"/>
                <w:sz w:val="22"/>
                <w:szCs w:val="22"/>
                <w:lang w:val="en-IN" w:eastAsia="en-IN"/>
              </w:rPr>
              <w:t>Optional</w:t>
            </w:r>
          </w:p>
        </w:tc>
        <w:tc>
          <w:tcPr>
            <w:tcW w:w="132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500B4FBB" w14:textId="77777777" w:rsidR="00E93FFC" w:rsidRPr="00E93FFC" w:rsidRDefault="00E93FFC" w:rsidP="00E93FFC">
            <w:pPr>
              <w:rPr>
                <w:rFonts w:ascii="Times New Roman" w:hAnsi="Times New Roman"/>
                <w:iCs w:val="0"/>
                <w:sz w:val="22"/>
                <w:szCs w:val="22"/>
                <w:lang w:val="en-IN" w:eastAsia="en-IN"/>
              </w:rPr>
            </w:pPr>
            <w:r w:rsidRPr="00E93FFC">
              <w:rPr>
                <w:rFonts w:ascii="Times New Roman" w:hAnsi="Times New Roman"/>
                <w:iCs w:val="0"/>
                <w:sz w:val="22"/>
                <w:szCs w:val="22"/>
                <w:lang w:val="en-IN" w:eastAsia="en-IN"/>
              </w:rPr>
              <w:t>Varchar</w:t>
            </w:r>
          </w:p>
        </w:tc>
        <w:tc>
          <w:tcPr>
            <w:tcW w:w="113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5CFEA368" w14:textId="77777777" w:rsidR="00E93FFC" w:rsidRPr="00E93FFC" w:rsidRDefault="00E93FFC" w:rsidP="00E93FFC">
            <w:pPr>
              <w:rPr>
                <w:rFonts w:ascii="Times New Roman" w:hAnsi="Times New Roman"/>
                <w:iCs w:val="0"/>
                <w:sz w:val="22"/>
                <w:szCs w:val="22"/>
                <w:lang w:val="en-IN" w:eastAsia="en-IN"/>
              </w:rPr>
            </w:pPr>
            <w:r w:rsidRPr="00E93FFC">
              <w:rPr>
                <w:rFonts w:ascii="Times New Roman" w:hAnsi="Times New Roman"/>
                <w:iCs w:val="0"/>
                <w:sz w:val="22"/>
                <w:szCs w:val="22"/>
                <w:lang w:val="en-IN" w:eastAsia="en-IN"/>
              </w:rPr>
              <w:t>50</w:t>
            </w:r>
          </w:p>
        </w:tc>
        <w:tc>
          <w:tcPr>
            <w:tcW w:w="1843"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2FCFAAE4" w14:textId="77777777" w:rsidR="00E93FFC" w:rsidRPr="00E93FFC" w:rsidRDefault="00E93FFC" w:rsidP="00E93FFC">
            <w:pPr>
              <w:rPr>
                <w:rFonts w:ascii="Times New Roman" w:hAnsi="Times New Roman"/>
                <w:iCs w:val="0"/>
                <w:sz w:val="22"/>
                <w:szCs w:val="22"/>
                <w:lang w:val="en-IN" w:eastAsia="en-IN"/>
              </w:rPr>
            </w:pPr>
          </w:p>
        </w:tc>
        <w:tc>
          <w:tcPr>
            <w:tcW w:w="127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4CDBCC10" w14:textId="77777777" w:rsidR="00E93FFC" w:rsidRPr="00E93FFC" w:rsidRDefault="00E93FFC" w:rsidP="00E93FFC">
            <w:pPr>
              <w:jc w:val="center"/>
              <w:rPr>
                <w:rFonts w:ascii="Times New Roman" w:hAnsi="Times New Roman"/>
                <w:iCs w:val="0"/>
                <w:sz w:val="22"/>
                <w:szCs w:val="22"/>
                <w:lang w:val="en-IN" w:eastAsia="en-IN"/>
              </w:rPr>
            </w:pPr>
            <w:r w:rsidRPr="00E93FFC">
              <w:rPr>
                <w:rFonts w:ascii="Times New Roman" w:hAnsi="Times New Roman"/>
                <w:iCs w:val="0"/>
                <w:sz w:val="22"/>
                <w:szCs w:val="22"/>
                <w:lang w:val="en-IN" w:eastAsia="en-IN"/>
              </w:rPr>
              <w:t>NA</w:t>
            </w:r>
          </w:p>
        </w:tc>
        <w:tc>
          <w:tcPr>
            <w:tcW w:w="152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2730567C" w14:textId="77777777" w:rsidR="00E93FFC" w:rsidRPr="00E93FFC" w:rsidRDefault="00E93FFC" w:rsidP="00E93FFC">
            <w:pPr>
              <w:jc w:val="center"/>
              <w:rPr>
                <w:rFonts w:ascii="Times New Roman" w:hAnsi="Times New Roman"/>
                <w:iCs w:val="0"/>
                <w:sz w:val="22"/>
                <w:szCs w:val="22"/>
                <w:lang w:val="en-IN" w:eastAsia="en-IN"/>
              </w:rPr>
            </w:pPr>
          </w:p>
        </w:tc>
      </w:tr>
      <w:tr w:rsidR="00E93FFC" w:rsidRPr="00E93FFC" w14:paraId="76F0DC98" w14:textId="77777777" w:rsidTr="002832C3">
        <w:trPr>
          <w:trHeight w:val="315"/>
        </w:trPr>
        <w:tc>
          <w:tcPr>
            <w:tcW w:w="1377"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3A15438A" w14:textId="77777777" w:rsidR="00E93FFC" w:rsidRPr="00E93FFC" w:rsidRDefault="00E93FFC" w:rsidP="00E93FFC">
            <w:pPr>
              <w:rPr>
                <w:rFonts w:ascii="Times New Roman" w:hAnsi="Times New Roman"/>
                <w:iCs w:val="0"/>
                <w:color w:val="000000"/>
                <w:sz w:val="22"/>
                <w:szCs w:val="22"/>
                <w:lang w:val="en-IN" w:eastAsia="en-IN"/>
              </w:rPr>
            </w:pPr>
            <w:r w:rsidRPr="00E93FFC">
              <w:rPr>
                <w:rFonts w:ascii="Times New Roman" w:hAnsi="Times New Roman"/>
                <w:iCs w:val="0"/>
                <w:color w:val="000000"/>
                <w:sz w:val="22"/>
                <w:szCs w:val="22"/>
                <w:lang w:val="en-IN" w:eastAsia="en-IN"/>
              </w:rPr>
              <w:lastRenderedPageBreak/>
              <w:t>Lab Result ID</w:t>
            </w:r>
          </w:p>
        </w:tc>
        <w:tc>
          <w:tcPr>
            <w:tcW w:w="292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5CCCDFDF" w14:textId="77777777" w:rsidR="00E93FFC" w:rsidRPr="00E93FFC" w:rsidRDefault="00E93FFC" w:rsidP="00E93FFC">
            <w:pPr>
              <w:rPr>
                <w:rFonts w:ascii="Times New Roman" w:hAnsi="Times New Roman"/>
                <w:iCs w:val="0"/>
                <w:sz w:val="22"/>
                <w:szCs w:val="22"/>
                <w:lang w:val="en-IN" w:eastAsia="en-IN"/>
              </w:rPr>
            </w:pPr>
            <w:proofErr w:type="spellStart"/>
            <w:r w:rsidRPr="00E93FFC">
              <w:rPr>
                <w:rFonts w:ascii="Times New Roman" w:hAnsi="Times New Roman"/>
                <w:iCs w:val="0"/>
                <w:sz w:val="22"/>
                <w:szCs w:val="22"/>
                <w:lang w:val="en-IN" w:eastAsia="en-IN"/>
              </w:rPr>
              <w:t>DiagnosticReport.result</w:t>
            </w:r>
            <w:proofErr w:type="spellEnd"/>
          </w:p>
        </w:tc>
        <w:tc>
          <w:tcPr>
            <w:tcW w:w="127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3AB54694" w14:textId="77777777" w:rsidR="00E93FFC" w:rsidRPr="00E93FFC" w:rsidRDefault="00E93FFC" w:rsidP="00E93FFC">
            <w:pPr>
              <w:rPr>
                <w:rFonts w:ascii="Times New Roman" w:hAnsi="Times New Roman"/>
                <w:iCs w:val="0"/>
                <w:color w:val="000000"/>
                <w:sz w:val="22"/>
                <w:szCs w:val="22"/>
                <w:lang w:val="en-IN" w:eastAsia="en-IN"/>
              </w:rPr>
            </w:pPr>
            <w:r w:rsidRPr="00E93FFC">
              <w:rPr>
                <w:rFonts w:ascii="Times New Roman" w:hAnsi="Times New Roman"/>
                <w:iCs w:val="0"/>
                <w:color w:val="000000"/>
                <w:sz w:val="22"/>
                <w:szCs w:val="22"/>
                <w:lang w:val="en-IN" w:eastAsia="en-IN"/>
              </w:rPr>
              <w:t>0 to many</w:t>
            </w:r>
          </w:p>
        </w:tc>
        <w:tc>
          <w:tcPr>
            <w:tcW w:w="1368"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7616A11" w14:textId="77777777" w:rsidR="00E93FFC" w:rsidRPr="00E93FFC" w:rsidRDefault="00E93FFC" w:rsidP="00E93FFC">
            <w:pPr>
              <w:rPr>
                <w:rFonts w:ascii="Calibri" w:hAnsi="Calibri" w:cs="Calibri"/>
                <w:iCs w:val="0"/>
                <w:sz w:val="22"/>
                <w:szCs w:val="22"/>
                <w:lang w:val="en-IN" w:eastAsia="en-IN"/>
              </w:rPr>
            </w:pPr>
            <w:r w:rsidRPr="00E93FFC">
              <w:rPr>
                <w:rFonts w:ascii="Calibri" w:hAnsi="Calibri" w:cs="Calibri"/>
                <w:iCs w:val="0"/>
                <w:sz w:val="22"/>
                <w:szCs w:val="22"/>
                <w:lang w:val="en-IN" w:eastAsia="en-IN"/>
              </w:rPr>
              <w:t>Optional</w:t>
            </w:r>
          </w:p>
        </w:tc>
        <w:tc>
          <w:tcPr>
            <w:tcW w:w="132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4F2EE0E5" w14:textId="77777777" w:rsidR="00E93FFC" w:rsidRPr="00E93FFC" w:rsidRDefault="00E93FFC" w:rsidP="00E93FFC">
            <w:pPr>
              <w:rPr>
                <w:rFonts w:ascii="Times New Roman" w:hAnsi="Times New Roman"/>
                <w:iCs w:val="0"/>
                <w:sz w:val="22"/>
                <w:szCs w:val="22"/>
                <w:lang w:val="en-IN" w:eastAsia="en-IN"/>
              </w:rPr>
            </w:pPr>
            <w:r w:rsidRPr="00E93FFC">
              <w:rPr>
                <w:rFonts w:ascii="Times New Roman" w:hAnsi="Times New Roman"/>
                <w:iCs w:val="0"/>
                <w:sz w:val="22"/>
                <w:szCs w:val="22"/>
                <w:lang w:val="en-IN" w:eastAsia="en-IN"/>
              </w:rPr>
              <w:t>Varchar</w:t>
            </w:r>
          </w:p>
        </w:tc>
        <w:tc>
          <w:tcPr>
            <w:tcW w:w="113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54769F69" w14:textId="77777777" w:rsidR="00E93FFC" w:rsidRPr="00E93FFC" w:rsidRDefault="00E93FFC" w:rsidP="00E93FFC">
            <w:pPr>
              <w:rPr>
                <w:rFonts w:ascii="Times New Roman" w:hAnsi="Times New Roman"/>
                <w:iCs w:val="0"/>
                <w:sz w:val="22"/>
                <w:szCs w:val="22"/>
                <w:lang w:val="en-IN" w:eastAsia="en-IN"/>
              </w:rPr>
            </w:pPr>
            <w:r w:rsidRPr="00E93FFC">
              <w:rPr>
                <w:rFonts w:ascii="Times New Roman" w:hAnsi="Times New Roman"/>
                <w:iCs w:val="0"/>
                <w:sz w:val="22"/>
                <w:szCs w:val="22"/>
                <w:lang w:val="en-IN" w:eastAsia="en-IN"/>
              </w:rPr>
              <w:t>10</w:t>
            </w:r>
          </w:p>
        </w:tc>
        <w:tc>
          <w:tcPr>
            <w:tcW w:w="1843"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65CE6066" w14:textId="77777777" w:rsidR="00E93FFC" w:rsidRPr="00E93FFC" w:rsidRDefault="00E93FFC" w:rsidP="00E93FFC">
            <w:pPr>
              <w:rPr>
                <w:rFonts w:ascii="Times New Roman" w:hAnsi="Times New Roman"/>
                <w:iCs w:val="0"/>
                <w:sz w:val="22"/>
                <w:szCs w:val="22"/>
                <w:lang w:val="en-IN" w:eastAsia="en-IN"/>
              </w:rPr>
            </w:pPr>
          </w:p>
        </w:tc>
        <w:tc>
          <w:tcPr>
            <w:tcW w:w="127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3955206B" w14:textId="77777777" w:rsidR="00E93FFC" w:rsidRPr="00E93FFC" w:rsidRDefault="00E93FFC" w:rsidP="00E93FFC">
            <w:pPr>
              <w:jc w:val="center"/>
              <w:rPr>
                <w:rFonts w:ascii="Times New Roman" w:hAnsi="Times New Roman"/>
                <w:iCs w:val="0"/>
                <w:sz w:val="22"/>
                <w:szCs w:val="22"/>
                <w:lang w:val="en-IN" w:eastAsia="en-IN"/>
              </w:rPr>
            </w:pPr>
            <w:r w:rsidRPr="00E93FFC">
              <w:rPr>
                <w:rFonts w:ascii="Times New Roman" w:hAnsi="Times New Roman"/>
                <w:iCs w:val="0"/>
                <w:sz w:val="22"/>
                <w:szCs w:val="22"/>
                <w:lang w:val="en-IN" w:eastAsia="en-IN"/>
              </w:rPr>
              <w:t>05.021.0025</w:t>
            </w:r>
          </w:p>
        </w:tc>
        <w:tc>
          <w:tcPr>
            <w:tcW w:w="1529" w:type="dxa"/>
            <w:vMerge w:val="restart"/>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11C969E9" w14:textId="3253B8E8" w:rsidR="00E93FFC" w:rsidRPr="00E93FFC" w:rsidRDefault="00E93FFC" w:rsidP="00E93FFC">
            <w:pPr>
              <w:rPr>
                <w:rFonts w:ascii="Calibri" w:hAnsi="Calibri" w:cs="Calibri"/>
                <w:iCs w:val="0"/>
                <w:sz w:val="22"/>
                <w:szCs w:val="22"/>
                <w:lang w:val="en-IN" w:eastAsia="en-IN"/>
              </w:rPr>
            </w:pPr>
            <w:r w:rsidRPr="00E93FFC">
              <w:rPr>
                <w:rFonts w:ascii="Calibri" w:hAnsi="Calibri" w:cs="Calibri"/>
                <w:iCs w:val="0"/>
                <w:sz w:val="22"/>
                <w:szCs w:val="22"/>
                <w:lang w:val="en-IN" w:eastAsia="en-IN"/>
              </w:rPr>
              <w:t>These values will be visible only when there is a follow</w:t>
            </w:r>
            <w:r w:rsidR="00F91034">
              <w:rPr>
                <w:rFonts w:ascii="Calibri" w:hAnsi="Calibri" w:cs="Calibri"/>
                <w:iCs w:val="0"/>
                <w:sz w:val="22"/>
                <w:szCs w:val="22"/>
                <w:lang w:val="en-IN" w:eastAsia="en-IN"/>
              </w:rPr>
              <w:t xml:space="preserve"> </w:t>
            </w:r>
            <w:r w:rsidRPr="00E93FFC">
              <w:rPr>
                <w:rFonts w:ascii="Calibri" w:hAnsi="Calibri" w:cs="Calibri"/>
                <w:iCs w:val="0"/>
                <w:sz w:val="22"/>
                <w:szCs w:val="22"/>
                <w:lang w:val="en-IN" w:eastAsia="en-IN"/>
              </w:rPr>
              <w:t>up visit for result awaited or a follow up visit for the same episode</w:t>
            </w:r>
          </w:p>
        </w:tc>
      </w:tr>
      <w:tr w:rsidR="00E93FFC" w:rsidRPr="00E93FFC" w14:paraId="64807B54" w14:textId="77777777" w:rsidTr="002832C3">
        <w:trPr>
          <w:trHeight w:val="315"/>
        </w:trPr>
        <w:tc>
          <w:tcPr>
            <w:tcW w:w="1377"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114BA1F7" w14:textId="77777777" w:rsidR="00E93FFC" w:rsidRPr="00E93FFC" w:rsidRDefault="00E93FFC" w:rsidP="00E93FFC">
            <w:pPr>
              <w:rPr>
                <w:rFonts w:ascii="Times New Roman" w:hAnsi="Times New Roman"/>
                <w:iCs w:val="0"/>
                <w:color w:val="000000"/>
                <w:sz w:val="22"/>
                <w:szCs w:val="22"/>
                <w:lang w:val="en-IN" w:eastAsia="en-IN"/>
              </w:rPr>
            </w:pPr>
            <w:r w:rsidRPr="00E93FFC">
              <w:rPr>
                <w:rFonts w:ascii="Times New Roman" w:hAnsi="Times New Roman"/>
                <w:iCs w:val="0"/>
                <w:color w:val="000000"/>
                <w:sz w:val="22"/>
                <w:szCs w:val="22"/>
                <w:lang w:val="en-IN" w:eastAsia="en-IN"/>
              </w:rPr>
              <w:t>Result Status</w:t>
            </w:r>
          </w:p>
        </w:tc>
        <w:tc>
          <w:tcPr>
            <w:tcW w:w="292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1D914631" w14:textId="77777777" w:rsidR="00E93FFC" w:rsidRPr="00E93FFC" w:rsidRDefault="00E93FFC" w:rsidP="00E93FFC">
            <w:pPr>
              <w:rPr>
                <w:rFonts w:ascii="Times New Roman" w:hAnsi="Times New Roman"/>
                <w:iCs w:val="0"/>
                <w:sz w:val="22"/>
                <w:szCs w:val="22"/>
                <w:lang w:val="en-IN" w:eastAsia="en-IN"/>
              </w:rPr>
            </w:pPr>
            <w:proofErr w:type="spellStart"/>
            <w:r w:rsidRPr="00E93FFC">
              <w:rPr>
                <w:rFonts w:ascii="Times New Roman" w:hAnsi="Times New Roman"/>
                <w:iCs w:val="0"/>
                <w:sz w:val="22"/>
                <w:szCs w:val="22"/>
                <w:lang w:val="en-IN" w:eastAsia="en-IN"/>
              </w:rPr>
              <w:t>DiagnosticReport.status</w:t>
            </w:r>
            <w:proofErr w:type="spellEnd"/>
          </w:p>
        </w:tc>
        <w:tc>
          <w:tcPr>
            <w:tcW w:w="127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693E87E3" w14:textId="77777777" w:rsidR="00E93FFC" w:rsidRPr="00E93FFC" w:rsidRDefault="00E93FFC" w:rsidP="00E93FFC">
            <w:pPr>
              <w:rPr>
                <w:rFonts w:ascii="Times New Roman" w:hAnsi="Times New Roman"/>
                <w:iCs w:val="0"/>
                <w:color w:val="000000"/>
                <w:sz w:val="22"/>
                <w:szCs w:val="22"/>
                <w:lang w:val="en-IN" w:eastAsia="en-IN"/>
              </w:rPr>
            </w:pPr>
            <w:r w:rsidRPr="00E93FFC">
              <w:rPr>
                <w:rFonts w:ascii="Times New Roman" w:hAnsi="Times New Roman"/>
                <w:iCs w:val="0"/>
                <w:color w:val="000000"/>
                <w:sz w:val="22"/>
                <w:szCs w:val="22"/>
                <w:lang w:val="en-IN" w:eastAsia="en-IN"/>
              </w:rPr>
              <w:t>0 to many</w:t>
            </w:r>
          </w:p>
        </w:tc>
        <w:tc>
          <w:tcPr>
            <w:tcW w:w="1368"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1EEFF140" w14:textId="77777777" w:rsidR="00E93FFC" w:rsidRPr="00E93FFC" w:rsidRDefault="00E93FFC" w:rsidP="00E93FFC">
            <w:pPr>
              <w:rPr>
                <w:rFonts w:ascii="Times New Roman" w:hAnsi="Times New Roman"/>
                <w:iCs w:val="0"/>
                <w:color w:val="000000"/>
                <w:sz w:val="22"/>
                <w:szCs w:val="22"/>
                <w:lang w:val="en-IN" w:eastAsia="en-IN"/>
              </w:rPr>
            </w:pPr>
            <w:r w:rsidRPr="00E93FFC">
              <w:rPr>
                <w:rFonts w:ascii="Times New Roman" w:hAnsi="Times New Roman"/>
                <w:iCs w:val="0"/>
                <w:color w:val="000000"/>
                <w:sz w:val="22"/>
                <w:szCs w:val="22"/>
                <w:lang w:val="en-IN" w:eastAsia="en-IN"/>
              </w:rPr>
              <w:t>Mandatory</w:t>
            </w:r>
          </w:p>
        </w:tc>
        <w:tc>
          <w:tcPr>
            <w:tcW w:w="132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7606D94C" w14:textId="77777777" w:rsidR="00E93FFC" w:rsidRPr="00E93FFC" w:rsidRDefault="00E93FFC" w:rsidP="00E93FFC">
            <w:pPr>
              <w:rPr>
                <w:rFonts w:ascii="Times New Roman" w:hAnsi="Times New Roman"/>
                <w:iCs w:val="0"/>
                <w:sz w:val="22"/>
                <w:szCs w:val="22"/>
                <w:lang w:val="en-IN" w:eastAsia="en-IN"/>
              </w:rPr>
            </w:pPr>
            <w:r w:rsidRPr="00E93FFC">
              <w:rPr>
                <w:rFonts w:ascii="Times New Roman" w:hAnsi="Times New Roman"/>
                <w:iCs w:val="0"/>
                <w:sz w:val="22"/>
                <w:szCs w:val="22"/>
                <w:lang w:val="en-IN" w:eastAsia="en-IN"/>
              </w:rPr>
              <w:t>Char</w:t>
            </w:r>
          </w:p>
        </w:tc>
        <w:tc>
          <w:tcPr>
            <w:tcW w:w="113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7FCB2986" w14:textId="77777777" w:rsidR="00E93FFC" w:rsidRPr="00E93FFC" w:rsidRDefault="00E93FFC" w:rsidP="00E93FFC">
            <w:pPr>
              <w:rPr>
                <w:rFonts w:ascii="Times New Roman" w:hAnsi="Times New Roman"/>
                <w:iCs w:val="0"/>
                <w:sz w:val="22"/>
                <w:szCs w:val="22"/>
                <w:lang w:val="en-IN" w:eastAsia="en-IN"/>
              </w:rPr>
            </w:pPr>
            <w:r w:rsidRPr="00E93FFC">
              <w:rPr>
                <w:rFonts w:ascii="Times New Roman" w:hAnsi="Times New Roman"/>
                <w:iCs w:val="0"/>
                <w:sz w:val="22"/>
                <w:szCs w:val="22"/>
                <w:lang w:val="en-IN" w:eastAsia="en-IN"/>
              </w:rPr>
              <w:t>2</w:t>
            </w:r>
          </w:p>
        </w:tc>
        <w:tc>
          <w:tcPr>
            <w:tcW w:w="1843"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3004EFB1" w14:textId="77777777" w:rsidR="00E93FFC" w:rsidRPr="00E93FFC" w:rsidRDefault="00E93FFC" w:rsidP="00E93FFC">
            <w:pPr>
              <w:rPr>
                <w:rFonts w:ascii="Times New Roman" w:hAnsi="Times New Roman"/>
                <w:iCs w:val="0"/>
                <w:sz w:val="22"/>
                <w:szCs w:val="22"/>
                <w:lang w:val="en-IN" w:eastAsia="en-IN"/>
              </w:rPr>
            </w:pPr>
          </w:p>
        </w:tc>
        <w:tc>
          <w:tcPr>
            <w:tcW w:w="127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486C3670" w14:textId="77777777" w:rsidR="00E93FFC" w:rsidRPr="00E93FFC" w:rsidRDefault="00E93FFC" w:rsidP="00E93FFC">
            <w:pPr>
              <w:jc w:val="center"/>
              <w:rPr>
                <w:rFonts w:ascii="Times New Roman" w:hAnsi="Times New Roman"/>
                <w:iCs w:val="0"/>
                <w:sz w:val="22"/>
                <w:szCs w:val="22"/>
                <w:lang w:val="en-IN" w:eastAsia="en-IN"/>
              </w:rPr>
            </w:pPr>
            <w:r w:rsidRPr="00E93FFC">
              <w:rPr>
                <w:rFonts w:ascii="Times New Roman" w:hAnsi="Times New Roman"/>
                <w:iCs w:val="0"/>
                <w:sz w:val="22"/>
                <w:szCs w:val="22"/>
                <w:lang w:val="en-IN" w:eastAsia="en-IN"/>
              </w:rPr>
              <w:t>05.021.0004</w:t>
            </w:r>
          </w:p>
        </w:tc>
        <w:tc>
          <w:tcPr>
            <w:tcW w:w="1529" w:type="dxa"/>
            <w:vMerge/>
            <w:tcBorders>
              <w:top w:val="single" w:sz="6" w:space="0" w:color="CCCCCC"/>
              <w:left w:val="single" w:sz="6" w:space="0" w:color="CCCCCC"/>
              <w:bottom w:val="single" w:sz="6" w:space="0" w:color="CCCCCC"/>
              <w:right w:val="single" w:sz="6" w:space="0" w:color="CCCCCC"/>
            </w:tcBorders>
            <w:vAlign w:val="center"/>
            <w:hideMark/>
          </w:tcPr>
          <w:p w14:paraId="7A71380E" w14:textId="77777777" w:rsidR="00E93FFC" w:rsidRPr="00E93FFC" w:rsidRDefault="00E93FFC" w:rsidP="00E93FFC">
            <w:pPr>
              <w:rPr>
                <w:rFonts w:ascii="Calibri" w:hAnsi="Calibri" w:cs="Calibri"/>
                <w:iCs w:val="0"/>
                <w:sz w:val="22"/>
                <w:szCs w:val="22"/>
                <w:lang w:val="en-IN" w:eastAsia="en-IN"/>
              </w:rPr>
            </w:pPr>
          </w:p>
        </w:tc>
      </w:tr>
      <w:tr w:rsidR="00E93FFC" w:rsidRPr="00E93FFC" w14:paraId="538D233A" w14:textId="77777777" w:rsidTr="002832C3">
        <w:trPr>
          <w:trHeight w:val="315"/>
        </w:trPr>
        <w:tc>
          <w:tcPr>
            <w:tcW w:w="1377"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3008244D" w14:textId="77777777" w:rsidR="00E93FFC" w:rsidRPr="00E93FFC" w:rsidRDefault="00E93FFC" w:rsidP="00E93FFC">
            <w:pPr>
              <w:rPr>
                <w:rFonts w:ascii="Times New Roman" w:hAnsi="Times New Roman"/>
                <w:iCs w:val="0"/>
                <w:color w:val="000000"/>
                <w:sz w:val="22"/>
                <w:szCs w:val="22"/>
                <w:lang w:val="en-IN" w:eastAsia="en-IN"/>
              </w:rPr>
            </w:pPr>
            <w:r w:rsidRPr="00E93FFC">
              <w:rPr>
                <w:rFonts w:ascii="Times New Roman" w:hAnsi="Times New Roman"/>
                <w:iCs w:val="0"/>
                <w:color w:val="000000"/>
                <w:sz w:val="22"/>
                <w:szCs w:val="22"/>
                <w:lang w:val="en-IN" w:eastAsia="en-IN"/>
              </w:rPr>
              <w:t>Result Value</w:t>
            </w:r>
          </w:p>
        </w:tc>
        <w:tc>
          <w:tcPr>
            <w:tcW w:w="292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43656F32" w14:textId="77777777" w:rsidR="00E93FFC" w:rsidRPr="00E93FFC" w:rsidRDefault="00E93FFC" w:rsidP="00E93FFC">
            <w:pPr>
              <w:rPr>
                <w:rFonts w:ascii="Times New Roman" w:hAnsi="Times New Roman"/>
                <w:iCs w:val="0"/>
                <w:sz w:val="22"/>
                <w:szCs w:val="22"/>
                <w:lang w:val="en-IN" w:eastAsia="en-IN"/>
              </w:rPr>
            </w:pPr>
            <w:proofErr w:type="spellStart"/>
            <w:r w:rsidRPr="00E93FFC">
              <w:rPr>
                <w:rFonts w:ascii="Times New Roman" w:hAnsi="Times New Roman"/>
                <w:iCs w:val="0"/>
                <w:sz w:val="22"/>
                <w:szCs w:val="22"/>
                <w:lang w:val="en-IN" w:eastAsia="en-IN"/>
              </w:rPr>
              <w:t>DiagnosticReport.presentedForm</w:t>
            </w:r>
            <w:proofErr w:type="spellEnd"/>
          </w:p>
        </w:tc>
        <w:tc>
          <w:tcPr>
            <w:tcW w:w="127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2567A71C" w14:textId="77777777" w:rsidR="00E93FFC" w:rsidRPr="00E93FFC" w:rsidRDefault="00E93FFC" w:rsidP="00E93FFC">
            <w:pPr>
              <w:rPr>
                <w:rFonts w:ascii="Times New Roman" w:hAnsi="Times New Roman"/>
                <w:iCs w:val="0"/>
                <w:color w:val="000000"/>
                <w:sz w:val="22"/>
                <w:szCs w:val="22"/>
                <w:lang w:val="en-IN" w:eastAsia="en-IN"/>
              </w:rPr>
            </w:pPr>
            <w:r w:rsidRPr="00E93FFC">
              <w:rPr>
                <w:rFonts w:ascii="Times New Roman" w:hAnsi="Times New Roman"/>
                <w:iCs w:val="0"/>
                <w:color w:val="000000"/>
                <w:sz w:val="22"/>
                <w:szCs w:val="22"/>
                <w:lang w:val="en-IN" w:eastAsia="en-IN"/>
              </w:rPr>
              <w:t>0 to many</w:t>
            </w:r>
          </w:p>
        </w:tc>
        <w:tc>
          <w:tcPr>
            <w:tcW w:w="1368"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14829DC3" w14:textId="77777777" w:rsidR="00E93FFC" w:rsidRPr="00E93FFC" w:rsidRDefault="00E93FFC" w:rsidP="00E93FFC">
            <w:pPr>
              <w:rPr>
                <w:rFonts w:ascii="Times New Roman" w:hAnsi="Times New Roman"/>
                <w:iCs w:val="0"/>
                <w:color w:val="000000"/>
                <w:sz w:val="22"/>
                <w:szCs w:val="22"/>
                <w:lang w:val="en-IN" w:eastAsia="en-IN"/>
              </w:rPr>
            </w:pPr>
            <w:r w:rsidRPr="00E93FFC">
              <w:rPr>
                <w:rFonts w:ascii="Times New Roman" w:hAnsi="Times New Roman"/>
                <w:iCs w:val="0"/>
                <w:color w:val="000000"/>
                <w:sz w:val="22"/>
                <w:szCs w:val="22"/>
                <w:lang w:val="en-IN" w:eastAsia="en-IN"/>
              </w:rPr>
              <w:t>Optional</w:t>
            </w:r>
          </w:p>
        </w:tc>
        <w:tc>
          <w:tcPr>
            <w:tcW w:w="132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71EB0B57" w14:textId="77777777" w:rsidR="00E93FFC" w:rsidRPr="00E93FFC" w:rsidRDefault="00E93FFC" w:rsidP="00E93FFC">
            <w:pPr>
              <w:rPr>
                <w:rFonts w:ascii="Times New Roman" w:hAnsi="Times New Roman"/>
                <w:iCs w:val="0"/>
                <w:sz w:val="22"/>
                <w:szCs w:val="22"/>
                <w:lang w:val="en-IN" w:eastAsia="en-IN"/>
              </w:rPr>
            </w:pPr>
            <w:r w:rsidRPr="00E93FFC">
              <w:rPr>
                <w:rFonts w:ascii="Times New Roman" w:hAnsi="Times New Roman"/>
                <w:iCs w:val="0"/>
                <w:sz w:val="22"/>
                <w:szCs w:val="22"/>
                <w:lang w:val="en-IN" w:eastAsia="en-IN"/>
              </w:rPr>
              <w:t>Varchar</w:t>
            </w:r>
          </w:p>
        </w:tc>
        <w:tc>
          <w:tcPr>
            <w:tcW w:w="113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611F1013" w14:textId="77777777" w:rsidR="00E93FFC" w:rsidRPr="00E93FFC" w:rsidRDefault="00E93FFC" w:rsidP="00E93FFC">
            <w:pPr>
              <w:rPr>
                <w:rFonts w:ascii="Times New Roman" w:hAnsi="Times New Roman"/>
                <w:iCs w:val="0"/>
                <w:sz w:val="22"/>
                <w:szCs w:val="22"/>
                <w:lang w:val="en-IN" w:eastAsia="en-IN"/>
              </w:rPr>
            </w:pPr>
            <w:r w:rsidRPr="00E93FFC">
              <w:rPr>
                <w:rFonts w:ascii="Times New Roman" w:hAnsi="Times New Roman"/>
                <w:iCs w:val="0"/>
                <w:sz w:val="22"/>
                <w:szCs w:val="22"/>
                <w:lang w:val="en-IN" w:eastAsia="en-IN"/>
              </w:rPr>
              <w:t>20</w:t>
            </w:r>
          </w:p>
        </w:tc>
        <w:tc>
          <w:tcPr>
            <w:tcW w:w="1843"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7FB89253" w14:textId="77777777" w:rsidR="00E93FFC" w:rsidRPr="00E93FFC" w:rsidRDefault="00E93FFC" w:rsidP="00E93FFC">
            <w:pPr>
              <w:rPr>
                <w:rFonts w:ascii="Times New Roman" w:hAnsi="Times New Roman"/>
                <w:iCs w:val="0"/>
                <w:sz w:val="22"/>
                <w:szCs w:val="22"/>
                <w:lang w:val="en-IN" w:eastAsia="en-IN"/>
              </w:rPr>
            </w:pPr>
          </w:p>
        </w:tc>
        <w:tc>
          <w:tcPr>
            <w:tcW w:w="127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66D269CB" w14:textId="77777777" w:rsidR="00E93FFC" w:rsidRPr="00E93FFC" w:rsidRDefault="00E93FFC" w:rsidP="00E93FFC">
            <w:pPr>
              <w:jc w:val="center"/>
              <w:rPr>
                <w:rFonts w:ascii="Times New Roman" w:hAnsi="Times New Roman"/>
                <w:iCs w:val="0"/>
                <w:sz w:val="22"/>
                <w:szCs w:val="22"/>
                <w:lang w:val="en-IN" w:eastAsia="en-IN"/>
              </w:rPr>
            </w:pPr>
            <w:r w:rsidRPr="00E93FFC">
              <w:rPr>
                <w:rFonts w:ascii="Times New Roman" w:hAnsi="Times New Roman"/>
                <w:iCs w:val="0"/>
                <w:sz w:val="22"/>
                <w:szCs w:val="22"/>
                <w:lang w:val="en-IN" w:eastAsia="en-IN"/>
              </w:rPr>
              <w:t>05.021.0005</w:t>
            </w:r>
          </w:p>
        </w:tc>
        <w:tc>
          <w:tcPr>
            <w:tcW w:w="1529" w:type="dxa"/>
            <w:vMerge/>
            <w:tcBorders>
              <w:top w:val="single" w:sz="6" w:space="0" w:color="CCCCCC"/>
              <w:left w:val="single" w:sz="6" w:space="0" w:color="CCCCCC"/>
              <w:bottom w:val="single" w:sz="6" w:space="0" w:color="CCCCCC"/>
              <w:right w:val="single" w:sz="6" w:space="0" w:color="CCCCCC"/>
            </w:tcBorders>
            <w:vAlign w:val="center"/>
            <w:hideMark/>
          </w:tcPr>
          <w:p w14:paraId="31318376" w14:textId="77777777" w:rsidR="00E93FFC" w:rsidRPr="00E93FFC" w:rsidRDefault="00E93FFC" w:rsidP="00E93FFC">
            <w:pPr>
              <w:rPr>
                <w:rFonts w:ascii="Calibri" w:hAnsi="Calibri" w:cs="Calibri"/>
                <w:iCs w:val="0"/>
                <w:sz w:val="22"/>
                <w:szCs w:val="22"/>
                <w:lang w:val="en-IN" w:eastAsia="en-IN"/>
              </w:rPr>
            </w:pPr>
          </w:p>
        </w:tc>
      </w:tr>
      <w:tr w:rsidR="00E93FFC" w:rsidRPr="00E93FFC" w14:paraId="104FF841" w14:textId="77777777" w:rsidTr="002832C3">
        <w:trPr>
          <w:trHeight w:val="315"/>
        </w:trPr>
        <w:tc>
          <w:tcPr>
            <w:tcW w:w="1377"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688D4E58" w14:textId="77777777" w:rsidR="00E93FFC" w:rsidRPr="00E93FFC" w:rsidRDefault="00E93FFC" w:rsidP="00E93FFC">
            <w:pPr>
              <w:rPr>
                <w:rFonts w:ascii="Times New Roman" w:hAnsi="Times New Roman"/>
                <w:iCs w:val="0"/>
                <w:color w:val="000000"/>
                <w:sz w:val="22"/>
                <w:szCs w:val="22"/>
                <w:lang w:val="en-IN" w:eastAsia="en-IN"/>
              </w:rPr>
            </w:pPr>
            <w:r w:rsidRPr="00E93FFC">
              <w:rPr>
                <w:rFonts w:ascii="Times New Roman" w:hAnsi="Times New Roman"/>
                <w:iCs w:val="0"/>
                <w:color w:val="000000"/>
                <w:sz w:val="22"/>
                <w:szCs w:val="22"/>
                <w:lang w:val="en-IN" w:eastAsia="en-IN"/>
              </w:rPr>
              <w:t>Result Interpretation</w:t>
            </w:r>
          </w:p>
        </w:tc>
        <w:tc>
          <w:tcPr>
            <w:tcW w:w="292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100383DA" w14:textId="77777777" w:rsidR="00E93FFC" w:rsidRPr="00E93FFC" w:rsidRDefault="00E93FFC" w:rsidP="00E93FFC">
            <w:pPr>
              <w:rPr>
                <w:rFonts w:ascii="Times New Roman" w:hAnsi="Times New Roman"/>
                <w:iCs w:val="0"/>
                <w:sz w:val="22"/>
                <w:szCs w:val="22"/>
                <w:lang w:val="en-IN" w:eastAsia="en-IN"/>
              </w:rPr>
            </w:pPr>
            <w:proofErr w:type="spellStart"/>
            <w:r w:rsidRPr="00E93FFC">
              <w:rPr>
                <w:rFonts w:ascii="Times New Roman" w:hAnsi="Times New Roman"/>
                <w:iCs w:val="0"/>
                <w:sz w:val="22"/>
                <w:szCs w:val="22"/>
                <w:lang w:val="en-IN" w:eastAsia="en-IN"/>
              </w:rPr>
              <w:t>DiagnosticReport.conclusion</w:t>
            </w:r>
            <w:proofErr w:type="spellEnd"/>
          </w:p>
        </w:tc>
        <w:tc>
          <w:tcPr>
            <w:tcW w:w="127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71E5FBAA" w14:textId="77777777" w:rsidR="00E93FFC" w:rsidRPr="00E93FFC" w:rsidRDefault="00E93FFC" w:rsidP="00E93FFC">
            <w:pPr>
              <w:rPr>
                <w:rFonts w:ascii="Times New Roman" w:hAnsi="Times New Roman"/>
                <w:iCs w:val="0"/>
                <w:color w:val="000000"/>
                <w:sz w:val="22"/>
                <w:szCs w:val="22"/>
                <w:lang w:val="en-IN" w:eastAsia="en-IN"/>
              </w:rPr>
            </w:pPr>
            <w:r w:rsidRPr="00E93FFC">
              <w:rPr>
                <w:rFonts w:ascii="Times New Roman" w:hAnsi="Times New Roman"/>
                <w:iCs w:val="0"/>
                <w:color w:val="000000"/>
                <w:sz w:val="22"/>
                <w:szCs w:val="22"/>
                <w:lang w:val="en-IN" w:eastAsia="en-IN"/>
              </w:rPr>
              <w:t>0 to many</w:t>
            </w:r>
          </w:p>
        </w:tc>
        <w:tc>
          <w:tcPr>
            <w:tcW w:w="1368"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1EF48ED0" w14:textId="77777777" w:rsidR="00E93FFC" w:rsidRPr="00E93FFC" w:rsidRDefault="00E93FFC" w:rsidP="00E93FFC">
            <w:pPr>
              <w:rPr>
                <w:rFonts w:ascii="Times New Roman" w:hAnsi="Times New Roman"/>
                <w:iCs w:val="0"/>
                <w:color w:val="000000"/>
                <w:sz w:val="22"/>
                <w:szCs w:val="22"/>
                <w:lang w:val="en-IN" w:eastAsia="en-IN"/>
              </w:rPr>
            </w:pPr>
            <w:r w:rsidRPr="00E93FFC">
              <w:rPr>
                <w:rFonts w:ascii="Times New Roman" w:hAnsi="Times New Roman"/>
                <w:iCs w:val="0"/>
                <w:color w:val="000000"/>
                <w:sz w:val="22"/>
                <w:szCs w:val="22"/>
                <w:lang w:val="en-IN" w:eastAsia="en-IN"/>
              </w:rPr>
              <w:t>Optional</w:t>
            </w:r>
          </w:p>
        </w:tc>
        <w:tc>
          <w:tcPr>
            <w:tcW w:w="132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27178453" w14:textId="77777777" w:rsidR="00E93FFC" w:rsidRPr="00E93FFC" w:rsidRDefault="00E93FFC" w:rsidP="00E93FFC">
            <w:pPr>
              <w:rPr>
                <w:rFonts w:ascii="Times New Roman" w:hAnsi="Times New Roman"/>
                <w:iCs w:val="0"/>
                <w:sz w:val="22"/>
                <w:szCs w:val="22"/>
                <w:lang w:val="en-IN" w:eastAsia="en-IN"/>
              </w:rPr>
            </w:pPr>
            <w:r w:rsidRPr="00E93FFC">
              <w:rPr>
                <w:rFonts w:ascii="Times New Roman" w:hAnsi="Times New Roman"/>
                <w:iCs w:val="0"/>
                <w:sz w:val="22"/>
                <w:szCs w:val="22"/>
                <w:lang w:val="en-IN" w:eastAsia="en-IN"/>
              </w:rPr>
              <w:t>Integer</w:t>
            </w:r>
          </w:p>
        </w:tc>
        <w:tc>
          <w:tcPr>
            <w:tcW w:w="113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4C3C37EC" w14:textId="77777777" w:rsidR="00E93FFC" w:rsidRPr="00E93FFC" w:rsidRDefault="00E93FFC" w:rsidP="00E93FFC">
            <w:pPr>
              <w:rPr>
                <w:rFonts w:ascii="Times New Roman" w:hAnsi="Times New Roman"/>
                <w:iCs w:val="0"/>
                <w:sz w:val="22"/>
                <w:szCs w:val="22"/>
                <w:lang w:val="en-IN" w:eastAsia="en-IN"/>
              </w:rPr>
            </w:pPr>
            <w:r w:rsidRPr="00E93FFC">
              <w:rPr>
                <w:rFonts w:ascii="Times New Roman" w:hAnsi="Times New Roman"/>
                <w:iCs w:val="0"/>
                <w:sz w:val="22"/>
                <w:szCs w:val="22"/>
                <w:lang w:val="en-IN" w:eastAsia="en-IN"/>
              </w:rPr>
              <w:t>2</w:t>
            </w:r>
          </w:p>
        </w:tc>
        <w:tc>
          <w:tcPr>
            <w:tcW w:w="1843"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3D3A356C" w14:textId="77777777" w:rsidR="00E93FFC" w:rsidRPr="00E93FFC" w:rsidRDefault="00E93FFC" w:rsidP="00E93FFC">
            <w:pPr>
              <w:rPr>
                <w:rFonts w:ascii="Times New Roman" w:hAnsi="Times New Roman"/>
                <w:iCs w:val="0"/>
                <w:sz w:val="22"/>
                <w:szCs w:val="22"/>
                <w:lang w:val="en-IN" w:eastAsia="en-IN"/>
              </w:rPr>
            </w:pPr>
          </w:p>
        </w:tc>
        <w:tc>
          <w:tcPr>
            <w:tcW w:w="127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7D203E28" w14:textId="77777777" w:rsidR="00E93FFC" w:rsidRPr="00E93FFC" w:rsidRDefault="00E93FFC" w:rsidP="00E93FFC">
            <w:pPr>
              <w:jc w:val="center"/>
              <w:rPr>
                <w:rFonts w:ascii="Times New Roman" w:hAnsi="Times New Roman"/>
                <w:iCs w:val="0"/>
                <w:sz w:val="22"/>
                <w:szCs w:val="22"/>
                <w:lang w:val="en-IN" w:eastAsia="en-IN"/>
              </w:rPr>
            </w:pPr>
            <w:r w:rsidRPr="00E93FFC">
              <w:rPr>
                <w:rFonts w:ascii="Times New Roman" w:hAnsi="Times New Roman"/>
                <w:iCs w:val="0"/>
                <w:sz w:val="22"/>
                <w:szCs w:val="22"/>
                <w:lang w:val="en-IN" w:eastAsia="en-IN"/>
              </w:rPr>
              <w:t>05.021.0006</w:t>
            </w:r>
          </w:p>
        </w:tc>
        <w:tc>
          <w:tcPr>
            <w:tcW w:w="1529" w:type="dxa"/>
            <w:vMerge/>
            <w:tcBorders>
              <w:top w:val="single" w:sz="6" w:space="0" w:color="CCCCCC"/>
              <w:left w:val="single" w:sz="6" w:space="0" w:color="CCCCCC"/>
              <w:bottom w:val="single" w:sz="6" w:space="0" w:color="CCCCCC"/>
              <w:right w:val="single" w:sz="6" w:space="0" w:color="CCCCCC"/>
            </w:tcBorders>
            <w:vAlign w:val="center"/>
            <w:hideMark/>
          </w:tcPr>
          <w:p w14:paraId="58FD8123" w14:textId="77777777" w:rsidR="00E93FFC" w:rsidRPr="00E93FFC" w:rsidRDefault="00E93FFC" w:rsidP="00E93FFC">
            <w:pPr>
              <w:rPr>
                <w:rFonts w:ascii="Calibri" w:hAnsi="Calibri" w:cs="Calibri"/>
                <w:iCs w:val="0"/>
                <w:sz w:val="22"/>
                <w:szCs w:val="22"/>
                <w:lang w:val="en-IN" w:eastAsia="en-IN"/>
              </w:rPr>
            </w:pPr>
          </w:p>
        </w:tc>
      </w:tr>
      <w:tr w:rsidR="00E93FFC" w:rsidRPr="00E93FFC" w14:paraId="4510302C" w14:textId="77777777" w:rsidTr="002832C3">
        <w:trPr>
          <w:trHeight w:val="315"/>
        </w:trPr>
        <w:tc>
          <w:tcPr>
            <w:tcW w:w="1377"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66F3959A" w14:textId="77777777" w:rsidR="00E93FFC" w:rsidRPr="00E93FFC" w:rsidRDefault="00E93FFC" w:rsidP="00E93FFC">
            <w:pPr>
              <w:rPr>
                <w:rFonts w:ascii="Times New Roman" w:hAnsi="Times New Roman"/>
                <w:iCs w:val="0"/>
                <w:color w:val="000000"/>
                <w:sz w:val="22"/>
                <w:szCs w:val="22"/>
                <w:lang w:val="en-IN" w:eastAsia="en-IN"/>
              </w:rPr>
            </w:pPr>
            <w:r w:rsidRPr="00E93FFC">
              <w:rPr>
                <w:rFonts w:ascii="Times New Roman" w:hAnsi="Times New Roman"/>
                <w:iCs w:val="0"/>
                <w:color w:val="000000"/>
                <w:sz w:val="22"/>
                <w:szCs w:val="22"/>
                <w:lang w:val="en-IN" w:eastAsia="en-IN"/>
              </w:rPr>
              <w:t>Result Reference Range - lower limit</w:t>
            </w:r>
          </w:p>
        </w:tc>
        <w:tc>
          <w:tcPr>
            <w:tcW w:w="292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29BF136E" w14:textId="77777777" w:rsidR="00E93FFC" w:rsidRPr="00E93FFC" w:rsidRDefault="00E93FFC" w:rsidP="00E93FFC">
            <w:pPr>
              <w:rPr>
                <w:rFonts w:ascii="Times New Roman" w:hAnsi="Times New Roman"/>
                <w:iCs w:val="0"/>
                <w:sz w:val="22"/>
                <w:szCs w:val="22"/>
                <w:lang w:val="en-IN" w:eastAsia="en-IN"/>
              </w:rPr>
            </w:pPr>
            <w:proofErr w:type="spellStart"/>
            <w:r w:rsidRPr="00E93FFC">
              <w:rPr>
                <w:rFonts w:ascii="Times New Roman" w:hAnsi="Times New Roman"/>
                <w:iCs w:val="0"/>
                <w:sz w:val="22"/>
                <w:szCs w:val="22"/>
                <w:lang w:val="en-IN" w:eastAsia="en-IN"/>
              </w:rPr>
              <w:t>Observation.referenceRange.low</w:t>
            </w:r>
            <w:proofErr w:type="spellEnd"/>
          </w:p>
        </w:tc>
        <w:tc>
          <w:tcPr>
            <w:tcW w:w="127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22593EAD" w14:textId="77777777" w:rsidR="00E93FFC" w:rsidRPr="00E93FFC" w:rsidRDefault="00E93FFC" w:rsidP="00E93FFC">
            <w:pPr>
              <w:rPr>
                <w:rFonts w:ascii="Times New Roman" w:hAnsi="Times New Roman"/>
                <w:iCs w:val="0"/>
                <w:color w:val="000000"/>
                <w:sz w:val="22"/>
                <w:szCs w:val="22"/>
                <w:lang w:val="en-IN" w:eastAsia="en-IN"/>
              </w:rPr>
            </w:pPr>
            <w:r w:rsidRPr="00E93FFC">
              <w:rPr>
                <w:rFonts w:ascii="Times New Roman" w:hAnsi="Times New Roman"/>
                <w:iCs w:val="0"/>
                <w:color w:val="000000"/>
                <w:sz w:val="22"/>
                <w:szCs w:val="22"/>
                <w:lang w:val="en-IN" w:eastAsia="en-IN"/>
              </w:rPr>
              <w:t>0 to many</w:t>
            </w:r>
          </w:p>
        </w:tc>
        <w:tc>
          <w:tcPr>
            <w:tcW w:w="1368"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54C632E9" w14:textId="77777777" w:rsidR="00E93FFC" w:rsidRPr="00E93FFC" w:rsidRDefault="00E93FFC" w:rsidP="00E93FFC">
            <w:pPr>
              <w:rPr>
                <w:rFonts w:ascii="Times New Roman" w:hAnsi="Times New Roman"/>
                <w:iCs w:val="0"/>
                <w:color w:val="000000"/>
                <w:sz w:val="22"/>
                <w:szCs w:val="22"/>
                <w:lang w:val="en-IN" w:eastAsia="en-IN"/>
              </w:rPr>
            </w:pPr>
            <w:r w:rsidRPr="00E93FFC">
              <w:rPr>
                <w:rFonts w:ascii="Times New Roman" w:hAnsi="Times New Roman"/>
                <w:iCs w:val="0"/>
                <w:color w:val="000000"/>
                <w:sz w:val="22"/>
                <w:szCs w:val="22"/>
                <w:lang w:val="en-IN" w:eastAsia="en-IN"/>
              </w:rPr>
              <w:t>Optional</w:t>
            </w:r>
          </w:p>
        </w:tc>
        <w:tc>
          <w:tcPr>
            <w:tcW w:w="132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529BFA19" w14:textId="77777777" w:rsidR="00E93FFC" w:rsidRPr="00E93FFC" w:rsidRDefault="00E93FFC" w:rsidP="00E93FFC">
            <w:pPr>
              <w:rPr>
                <w:rFonts w:ascii="Times New Roman" w:hAnsi="Times New Roman"/>
                <w:iCs w:val="0"/>
                <w:sz w:val="22"/>
                <w:szCs w:val="22"/>
                <w:lang w:val="en-IN" w:eastAsia="en-IN"/>
              </w:rPr>
            </w:pPr>
            <w:r w:rsidRPr="00E93FFC">
              <w:rPr>
                <w:rFonts w:ascii="Times New Roman" w:hAnsi="Times New Roman"/>
                <w:iCs w:val="0"/>
                <w:sz w:val="22"/>
                <w:szCs w:val="22"/>
                <w:lang w:val="en-IN" w:eastAsia="en-IN"/>
              </w:rPr>
              <w:t>Integer</w:t>
            </w:r>
          </w:p>
        </w:tc>
        <w:tc>
          <w:tcPr>
            <w:tcW w:w="113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44D668AC" w14:textId="77777777" w:rsidR="00E93FFC" w:rsidRPr="00E93FFC" w:rsidRDefault="00E93FFC" w:rsidP="00E93FFC">
            <w:pPr>
              <w:rPr>
                <w:rFonts w:ascii="Times New Roman" w:hAnsi="Times New Roman"/>
                <w:iCs w:val="0"/>
                <w:sz w:val="22"/>
                <w:szCs w:val="22"/>
                <w:lang w:val="en-IN" w:eastAsia="en-IN"/>
              </w:rPr>
            </w:pPr>
            <w:r w:rsidRPr="00E93FFC">
              <w:rPr>
                <w:rFonts w:ascii="Times New Roman" w:hAnsi="Times New Roman"/>
                <w:iCs w:val="0"/>
                <w:sz w:val="22"/>
                <w:szCs w:val="22"/>
                <w:lang w:val="en-IN" w:eastAsia="en-IN"/>
              </w:rPr>
              <w:t>7</w:t>
            </w:r>
          </w:p>
        </w:tc>
        <w:tc>
          <w:tcPr>
            <w:tcW w:w="1843"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707A7549" w14:textId="77777777" w:rsidR="00E93FFC" w:rsidRPr="00E93FFC" w:rsidRDefault="00E93FFC" w:rsidP="00E93FFC">
            <w:pPr>
              <w:rPr>
                <w:rFonts w:ascii="Times New Roman" w:hAnsi="Times New Roman"/>
                <w:iCs w:val="0"/>
                <w:sz w:val="22"/>
                <w:szCs w:val="22"/>
                <w:lang w:val="en-IN" w:eastAsia="en-IN"/>
              </w:rPr>
            </w:pPr>
            <w:r w:rsidRPr="00E93FFC">
              <w:rPr>
                <w:rFonts w:ascii="Times New Roman" w:hAnsi="Times New Roman"/>
                <w:iCs w:val="0"/>
                <w:sz w:val="22"/>
                <w:szCs w:val="22"/>
                <w:lang w:val="en-IN" w:eastAsia="en-IN"/>
              </w:rPr>
              <w:t>CD05.039</w:t>
            </w:r>
          </w:p>
        </w:tc>
        <w:tc>
          <w:tcPr>
            <w:tcW w:w="127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24F25374" w14:textId="77777777" w:rsidR="00E93FFC" w:rsidRPr="00E93FFC" w:rsidRDefault="00E93FFC" w:rsidP="00E93FFC">
            <w:pPr>
              <w:jc w:val="center"/>
              <w:rPr>
                <w:rFonts w:ascii="Times New Roman" w:hAnsi="Times New Roman"/>
                <w:iCs w:val="0"/>
                <w:sz w:val="22"/>
                <w:szCs w:val="22"/>
                <w:lang w:val="en-IN" w:eastAsia="en-IN"/>
              </w:rPr>
            </w:pPr>
            <w:r w:rsidRPr="00E93FFC">
              <w:rPr>
                <w:rFonts w:ascii="Times New Roman" w:hAnsi="Times New Roman"/>
                <w:iCs w:val="0"/>
                <w:sz w:val="22"/>
                <w:szCs w:val="22"/>
                <w:lang w:val="en-IN" w:eastAsia="en-IN"/>
              </w:rPr>
              <w:t>05.021.0007</w:t>
            </w:r>
          </w:p>
        </w:tc>
        <w:tc>
          <w:tcPr>
            <w:tcW w:w="1529" w:type="dxa"/>
            <w:vMerge/>
            <w:tcBorders>
              <w:top w:val="single" w:sz="6" w:space="0" w:color="CCCCCC"/>
              <w:left w:val="single" w:sz="6" w:space="0" w:color="CCCCCC"/>
              <w:bottom w:val="single" w:sz="6" w:space="0" w:color="CCCCCC"/>
              <w:right w:val="single" w:sz="6" w:space="0" w:color="CCCCCC"/>
            </w:tcBorders>
            <w:vAlign w:val="center"/>
            <w:hideMark/>
          </w:tcPr>
          <w:p w14:paraId="7F784C33" w14:textId="77777777" w:rsidR="00E93FFC" w:rsidRPr="00E93FFC" w:rsidRDefault="00E93FFC" w:rsidP="00E93FFC">
            <w:pPr>
              <w:rPr>
                <w:rFonts w:ascii="Calibri" w:hAnsi="Calibri" w:cs="Calibri"/>
                <w:iCs w:val="0"/>
                <w:sz w:val="22"/>
                <w:szCs w:val="22"/>
                <w:lang w:val="en-IN" w:eastAsia="en-IN"/>
              </w:rPr>
            </w:pPr>
          </w:p>
        </w:tc>
      </w:tr>
      <w:tr w:rsidR="00E93FFC" w:rsidRPr="00E93FFC" w14:paraId="2A2B3222" w14:textId="77777777" w:rsidTr="002832C3">
        <w:trPr>
          <w:trHeight w:val="315"/>
        </w:trPr>
        <w:tc>
          <w:tcPr>
            <w:tcW w:w="1377"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1914D457" w14:textId="77777777" w:rsidR="00E93FFC" w:rsidRPr="00E93FFC" w:rsidRDefault="00E93FFC" w:rsidP="00E93FFC">
            <w:pPr>
              <w:rPr>
                <w:rFonts w:ascii="Times New Roman" w:hAnsi="Times New Roman"/>
                <w:iCs w:val="0"/>
                <w:color w:val="000000"/>
                <w:sz w:val="22"/>
                <w:szCs w:val="22"/>
                <w:lang w:val="en-IN" w:eastAsia="en-IN"/>
              </w:rPr>
            </w:pPr>
            <w:r w:rsidRPr="00E93FFC">
              <w:rPr>
                <w:rFonts w:ascii="Times New Roman" w:hAnsi="Times New Roman"/>
                <w:iCs w:val="0"/>
                <w:color w:val="000000"/>
                <w:sz w:val="22"/>
                <w:szCs w:val="22"/>
                <w:lang w:val="en-IN" w:eastAsia="en-IN"/>
              </w:rPr>
              <w:t>Result Reference Range - Upper limit</w:t>
            </w:r>
          </w:p>
        </w:tc>
        <w:tc>
          <w:tcPr>
            <w:tcW w:w="292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4F22C49A" w14:textId="77777777" w:rsidR="00E93FFC" w:rsidRPr="00E93FFC" w:rsidRDefault="00E93FFC" w:rsidP="00E93FFC">
            <w:pPr>
              <w:rPr>
                <w:rFonts w:ascii="Times New Roman" w:hAnsi="Times New Roman"/>
                <w:iCs w:val="0"/>
                <w:sz w:val="22"/>
                <w:szCs w:val="22"/>
                <w:lang w:val="en-IN" w:eastAsia="en-IN"/>
              </w:rPr>
            </w:pPr>
            <w:proofErr w:type="spellStart"/>
            <w:r w:rsidRPr="00E93FFC">
              <w:rPr>
                <w:rFonts w:ascii="Times New Roman" w:hAnsi="Times New Roman"/>
                <w:iCs w:val="0"/>
                <w:sz w:val="22"/>
                <w:szCs w:val="22"/>
                <w:lang w:val="en-IN" w:eastAsia="en-IN"/>
              </w:rPr>
              <w:t>Observation.referenceRange.high</w:t>
            </w:r>
            <w:proofErr w:type="spellEnd"/>
          </w:p>
        </w:tc>
        <w:tc>
          <w:tcPr>
            <w:tcW w:w="127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03DD2E3A" w14:textId="77777777" w:rsidR="00E93FFC" w:rsidRPr="00E93FFC" w:rsidRDefault="00E93FFC" w:rsidP="00E93FFC">
            <w:pPr>
              <w:rPr>
                <w:rFonts w:ascii="Times New Roman" w:hAnsi="Times New Roman"/>
                <w:iCs w:val="0"/>
                <w:color w:val="000000"/>
                <w:sz w:val="22"/>
                <w:szCs w:val="22"/>
                <w:lang w:val="en-IN" w:eastAsia="en-IN"/>
              </w:rPr>
            </w:pPr>
            <w:r w:rsidRPr="00E93FFC">
              <w:rPr>
                <w:rFonts w:ascii="Times New Roman" w:hAnsi="Times New Roman"/>
                <w:iCs w:val="0"/>
                <w:color w:val="000000"/>
                <w:sz w:val="22"/>
                <w:szCs w:val="22"/>
                <w:lang w:val="en-IN" w:eastAsia="en-IN"/>
              </w:rPr>
              <w:t>0 to many</w:t>
            </w:r>
          </w:p>
        </w:tc>
        <w:tc>
          <w:tcPr>
            <w:tcW w:w="1368"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57431839" w14:textId="77777777" w:rsidR="00E93FFC" w:rsidRPr="00E93FFC" w:rsidRDefault="00E93FFC" w:rsidP="00E93FFC">
            <w:pPr>
              <w:rPr>
                <w:rFonts w:ascii="Times New Roman" w:hAnsi="Times New Roman"/>
                <w:iCs w:val="0"/>
                <w:color w:val="000000"/>
                <w:sz w:val="22"/>
                <w:szCs w:val="22"/>
                <w:lang w:val="en-IN" w:eastAsia="en-IN"/>
              </w:rPr>
            </w:pPr>
            <w:r w:rsidRPr="00E93FFC">
              <w:rPr>
                <w:rFonts w:ascii="Times New Roman" w:hAnsi="Times New Roman"/>
                <w:iCs w:val="0"/>
                <w:color w:val="000000"/>
                <w:sz w:val="22"/>
                <w:szCs w:val="22"/>
                <w:lang w:val="en-IN" w:eastAsia="en-IN"/>
              </w:rPr>
              <w:t>Optional</w:t>
            </w:r>
          </w:p>
        </w:tc>
        <w:tc>
          <w:tcPr>
            <w:tcW w:w="132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4405228A" w14:textId="77777777" w:rsidR="00E93FFC" w:rsidRPr="00E93FFC" w:rsidRDefault="00E93FFC" w:rsidP="00E93FFC">
            <w:pPr>
              <w:rPr>
                <w:rFonts w:ascii="Times New Roman" w:hAnsi="Times New Roman"/>
                <w:iCs w:val="0"/>
                <w:sz w:val="22"/>
                <w:szCs w:val="22"/>
                <w:lang w:val="en-IN" w:eastAsia="en-IN"/>
              </w:rPr>
            </w:pPr>
            <w:r w:rsidRPr="00E93FFC">
              <w:rPr>
                <w:rFonts w:ascii="Times New Roman" w:hAnsi="Times New Roman"/>
                <w:iCs w:val="0"/>
                <w:sz w:val="22"/>
                <w:szCs w:val="22"/>
                <w:lang w:val="en-IN" w:eastAsia="en-IN"/>
              </w:rPr>
              <w:t>Integer</w:t>
            </w:r>
          </w:p>
        </w:tc>
        <w:tc>
          <w:tcPr>
            <w:tcW w:w="113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140AEE30" w14:textId="77777777" w:rsidR="00E93FFC" w:rsidRPr="00E93FFC" w:rsidRDefault="00E93FFC" w:rsidP="00E93FFC">
            <w:pPr>
              <w:rPr>
                <w:rFonts w:ascii="Times New Roman" w:hAnsi="Times New Roman"/>
                <w:iCs w:val="0"/>
                <w:sz w:val="22"/>
                <w:szCs w:val="22"/>
                <w:lang w:val="en-IN" w:eastAsia="en-IN"/>
              </w:rPr>
            </w:pPr>
            <w:r w:rsidRPr="00E93FFC">
              <w:rPr>
                <w:rFonts w:ascii="Times New Roman" w:hAnsi="Times New Roman"/>
                <w:iCs w:val="0"/>
                <w:sz w:val="22"/>
                <w:szCs w:val="22"/>
                <w:lang w:val="en-IN" w:eastAsia="en-IN"/>
              </w:rPr>
              <w:t>7</w:t>
            </w:r>
          </w:p>
        </w:tc>
        <w:tc>
          <w:tcPr>
            <w:tcW w:w="1843"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02606A0E" w14:textId="77777777" w:rsidR="00E93FFC" w:rsidRPr="00E93FFC" w:rsidRDefault="00E93FFC" w:rsidP="00E93FFC">
            <w:pPr>
              <w:rPr>
                <w:rFonts w:ascii="Times New Roman" w:hAnsi="Times New Roman"/>
                <w:iCs w:val="0"/>
                <w:sz w:val="22"/>
                <w:szCs w:val="22"/>
                <w:lang w:val="en-IN" w:eastAsia="en-IN"/>
              </w:rPr>
            </w:pPr>
            <w:r w:rsidRPr="00E93FFC">
              <w:rPr>
                <w:rFonts w:ascii="Times New Roman" w:hAnsi="Times New Roman"/>
                <w:iCs w:val="0"/>
                <w:sz w:val="22"/>
                <w:szCs w:val="22"/>
                <w:lang w:val="en-IN" w:eastAsia="en-IN"/>
              </w:rPr>
              <w:t>CD05.039</w:t>
            </w:r>
          </w:p>
        </w:tc>
        <w:tc>
          <w:tcPr>
            <w:tcW w:w="127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47D13A8E" w14:textId="77777777" w:rsidR="00E93FFC" w:rsidRPr="00E93FFC" w:rsidRDefault="00E93FFC" w:rsidP="00E93FFC">
            <w:pPr>
              <w:jc w:val="center"/>
              <w:rPr>
                <w:rFonts w:ascii="Times New Roman" w:hAnsi="Times New Roman"/>
                <w:iCs w:val="0"/>
                <w:sz w:val="22"/>
                <w:szCs w:val="22"/>
                <w:lang w:val="en-IN" w:eastAsia="en-IN"/>
              </w:rPr>
            </w:pPr>
            <w:r w:rsidRPr="00E93FFC">
              <w:rPr>
                <w:rFonts w:ascii="Times New Roman" w:hAnsi="Times New Roman"/>
                <w:iCs w:val="0"/>
                <w:sz w:val="22"/>
                <w:szCs w:val="22"/>
                <w:lang w:val="en-IN" w:eastAsia="en-IN"/>
              </w:rPr>
              <w:t>05.021.0008</w:t>
            </w:r>
          </w:p>
        </w:tc>
        <w:tc>
          <w:tcPr>
            <w:tcW w:w="1529" w:type="dxa"/>
            <w:vMerge/>
            <w:tcBorders>
              <w:top w:val="single" w:sz="6" w:space="0" w:color="CCCCCC"/>
              <w:left w:val="single" w:sz="6" w:space="0" w:color="CCCCCC"/>
              <w:bottom w:val="single" w:sz="6" w:space="0" w:color="CCCCCC"/>
              <w:right w:val="single" w:sz="6" w:space="0" w:color="CCCCCC"/>
            </w:tcBorders>
            <w:vAlign w:val="center"/>
            <w:hideMark/>
          </w:tcPr>
          <w:p w14:paraId="40C03E84" w14:textId="77777777" w:rsidR="00E93FFC" w:rsidRPr="00E93FFC" w:rsidRDefault="00E93FFC" w:rsidP="00E93FFC">
            <w:pPr>
              <w:rPr>
                <w:rFonts w:ascii="Calibri" w:hAnsi="Calibri" w:cs="Calibri"/>
                <w:iCs w:val="0"/>
                <w:sz w:val="22"/>
                <w:szCs w:val="22"/>
                <w:lang w:val="en-IN" w:eastAsia="en-IN"/>
              </w:rPr>
            </w:pPr>
          </w:p>
        </w:tc>
      </w:tr>
      <w:tr w:rsidR="00E93FFC" w:rsidRPr="00E93FFC" w14:paraId="6781BF2C" w14:textId="77777777" w:rsidTr="002832C3">
        <w:trPr>
          <w:trHeight w:val="315"/>
        </w:trPr>
        <w:tc>
          <w:tcPr>
            <w:tcW w:w="14048" w:type="dxa"/>
            <w:gridSpan w:val="9"/>
            <w:tcBorders>
              <w:top w:val="single" w:sz="6" w:space="0" w:color="CCCCCC"/>
              <w:left w:val="single" w:sz="6" w:space="0" w:color="CCCCCC"/>
              <w:bottom w:val="single" w:sz="6" w:space="0" w:color="CCCCCC"/>
              <w:right w:val="single" w:sz="6" w:space="0" w:color="CCCCCC"/>
            </w:tcBorders>
            <w:shd w:val="clear" w:color="auto" w:fill="D6DCE4"/>
            <w:tcMar>
              <w:top w:w="0" w:type="dxa"/>
              <w:left w:w="45" w:type="dxa"/>
              <w:bottom w:w="0" w:type="dxa"/>
              <w:right w:w="45" w:type="dxa"/>
            </w:tcMar>
            <w:hideMark/>
          </w:tcPr>
          <w:p w14:paraId="562F1692" w14:textId="77777777" w:rsidR="00E93FFC" w:rsidRPr="00E93FFC" w:rsidRDefault="00E93FFC" w:rsidP="00E93FFC">
            <w:pPr>
              <w:jc w:val="center"/>
              <w:rPr>
                <w:rFonts w:ascii="Times New Roman" w:hAnsi="Times New Roman"/>
                <w:b/>
                <w:bCs/>
                <w:iCs w:val="0"/>
                <w:color w:val="000000"/>
                <w:sz w:val="22"/>
                <w:szCs w:val="22"/>
                <w:lang w:val="en-IN" w:eastAsia="en-IN"/>
              </w:rPr>
            </w:pPr>
            <w:r w:rsidRPr="00E93FFC">
              <w:rPr>
                <w:rFonts w:ascii="Times New Roman" w:hAnsi="Times New Roman"/>
                <w:b/>
                <w:bCs/>
                <w:iCs w:val="0"/>
                <w:color w:val="000000"/>
                <w:sz w:val="22"/>
                <w:szCs w:val="22"/>
                <w:lang w:val="en-IN" w:eastAsia="en-IN"/>
              </w:rPr>
              <w:t>Radiology Investigations</w:t>
            </w:r>
          </w:p>
        </w:tc>
      </w:tr>
      <w:tr w:rsidR="00E93FFC" w:rsidRPr="00E93FFC" w14:paraId="2CB5A953" w14:textId="77777777" w:rsidTr="002832C3">
        <w:trPr>
          <w:trHeight w:val="315"/>
        </w:trPr>
        <w:tc>
          <w:tcPr>
            <w:tcW w:w="1377"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778FD68B" w14:textId="77777777" w:rsidR="00E93FFC" w:rsidRPr="00E93FFC" w:rsidRDefault="00E93FFC" w:rsidP="00E93FFC">
            <w:pPr>
              <w:rPr>
                <w:rFonts w:ascii="Times New Roman" w:hAnsi="Times New Roman"/>
                <w:iCs w:val="0"/>
                <w:color w:val="000000"/>
                <w:sz w:val="22"/>
                <w:szCs w:val="22"/>
                <w:lang w:val="en-IN" w:eastAsia="en-IN"/>
              </w:rPr>
            </w:pPr>
            <w:r w:rsidRPr="00E93FFC">
              <w:rPr>
                <w:rFonts w:ascii="Times New Roman" w:hAnsi="Times New Roman"/>
                <w:iCs w:val="0"/>
                <w:color w:val="000000"/>
                <w:sz w:val="22"/>
                <w:szCs w:val="22"/>
                <w:lang w:val="en-IN" w:eastAsia="en-IN"/>
              </w:rPr>
              <w:t>Radiology Procedure Code</w:t>
            </w:r>
          </w:p>
        </w:tc>
        <w:tc>
          <w:tcPr>
            <w:tcW w:w="2921"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bottom"/>
            <w:hideMark/>
          </w:tcPr>
          <w:p w14:paraId="64269159" w14:textId="77777777" w:rsidR="00E93FFC" w:rsidRPr="00E93FFC" w:rsidRDefault="00E93FFC" w:rsidP="00E93FFC">
            <w:pPr>
              <w:rPr>
                <w:rFonts w:ascii="Times New Roman" w:hAnsi="Times New Roman"/>
                <w:iCs w:val="0"/>
                <w:color w:val="333333"/>
                <w:sz w:val="22"/>
                <w:szCs w:val="22"/>
                <w:lang w:val="en-IN" w:eastAsia="en-IN"/>
              </w:rPr>
            </w:pPr>
            <w:proofErr w:type="spellStart"/>
            <w:r w:rsidRPr="00E93FFC">
              <w:rPr>
                <w:rFonts w:ascii="Times New Roman" w:hAnsi="Times New Roman"/>
                <w:iCs w:val="0"/>
                <w:color w:val="333333"/>
                <w:sz w:val="22"/>
                <w:szCs w:val="22"/>
                <w:lang w:val="en-IN" w:eastAsia="en-IN"/>
              </w:rPr>
              <w:t>Procedure.code</w:t>
            </w:r>
            <w:proofErr w:type="spellEnd"/>
          </w:p>
        </w:tc>
        <w:tc>
          <w:tcPr>
            <w:tcW w:w="127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36A2F11A" w14:textId="77777777" w:rsidR="00E93FFC" w:rsidRPr="00E93FFC" w:rsidRDefault="00E93FFC" w:rsidP="00E93FFC">
            <w:pPr>
              <w:rPr>
                <w:rFonts w:ascii="Times New Roman" w:hAnsi="Times New Roman"/>
                <w:iCs w:val="0"/>
                <w:color w:val="000000"/>
                <w:sz w:val="22"/>
                <w:szCs w:val="22"/>
                <w:lang w:val="en-IN" w:eastAsia="en-IN"/>
              </w:rPr>
            </w:pPr>
            <w:r w:rsidRPr="00E93FFC">
              <w:rPr>
                <w:rFonts w:ascii="Times New Roman" w:hAnsi="Times New Roman"/>
                <w:iCs w:val="0"/>
                <w:color w:val="000000"/>
                <w:sz w:val="22"/>
                <w:szCs w:val="22"/>
                <w:lang w:val="en-IN" w:eastAsia="en-IN"/>
              </w:rPr>
              <w:t>0 to many</w:t>
            </w:r>
          </w:p>
        </w:tc>
        <w:tc>
          <w:tcPr>
            <w:tcW w:w="1368"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24085042" w14:textId="77777777" w:rsidR="00E93FFC" w:rsidRPr="00E93FFC" w:rsidRDefault="00E93FFC" w:rsidP="00E93FFC">
            <w:pPr>
              <w:rPr>
                <w:rFonts w:ascii="Times New Roman" w:hAnsi="Times New Roman"/>
                <w:iCs w:val="0"/>
                <w:color w:val="000000"/>
                <w:sz w:val="22"/>
                <w:szCs w:val="22"/>
                <w:lang w:val="en-IN" w:eastAsia="en-IN"/>
              </w:rPr>
            </w:pPr>
            <w:r w:rsidRPr="00E93FFC">
              <w:rPr>
                <w:rFonts w:ascii="Times New Roman" w:hAnsi="Times New Roman"/>
                <w:iCs w:val="0"/>
                <w:color w:val="000000"/>
                <w:sz w:val="22"/>
                <w:szCs w:val="22"/>
                <w:lang w:val="en-IN" w:eastAsia="en-IN"/>
              </w:rPr>
              <w:t>Optional</w:t>
            </w:r>
          </w:p>
        </w:tc>
        <w:tc>
          <w:tcPr>
            <w:tcW w:w="132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6DFBB756" w14:textId="77777777" w:rsidR="00E93FFC" w:rsidRPr="00E93FFC" w:rsidRDefault="00E93FFC" w:rsidP="00E93FFC">
            <w:pPr>
              <w:rPr>
                <w:rFonts w:ascii="Times New Roman" w:hAnsi="Times New Roman"/>
                <w:iCs w:val="0"/>
                <w:sz w:val="22"/>
                <w:szCs w:val="22"/>
                <w:lang w:val="en-IN" w:eastAsia="en-IN"/>
              </w:rPr>
            </w:pPr>
            <w:r w:rsidRPr="00E93FFC">
              <w:rPr>
                <w:rFonts w:ascii="Times New Roman" w:hAnsi="Times New Roman"/>
                <w:iCs w:val="0"/>
                <w:sz w:val="22"/>
                <w:szCs w:val="22"/>
                <w:lang w:val="en-IN" w:eastAsia="en-IN"/>
              </w:rPr>
              <w:t>Varchar</w:t>
            </w:r>
          </w:p>
        </w:tc>
        <w:tc>
          <w:tcPr>
            <w:tcW w:w="113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6CB54365" w14:textId="77777777" w:rsidR="00E93FFC" w:rsidRPr="00E93FFC" w:rsidRDefault="00E93FFC" w:rsidP="00E93FFC">
            <w:pPr>
              <w:rPr>
                <w:rFonts w:ascii="Times New Roman" w:hAnsi="Times New Roman"/>
                <w:iCs w:val="0"/>
                <w:sz w:val="22"/>
                <w:szCs w:val="22"/>
                <w:lang w:val="en-IN" w:eastAsia="en-IN"/>
              </w:rPr>
            </w:pPr>
            <w:r w:rsidRPr="00E93FFC">
              <w:rPr>
                <w:rFonts w:ascii="Times New Roman" w:hAnsi="Times New Roman"/>
                <w:iCs w:val="0"/>
                <w:sz w:val="22"/>
                <w:szCs w:val="22"/>
                <w:lang w:val="en-IN" w:eastAsia="en-IN"/>
              </w:rPr>
              <w:t>18</w:t>
            </w:r>
          </w:p>
        </w:tc>
        <w:tc>
          <w:tcPr>
            <w:tcW w:w="1843"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00E75BED" w14:textId="77777777" w:rsidR="00E93FFC" w:rsidRPr="00E93FFC" w:rsidRDefault="00E93FFC" w:rsidP="00E93FFC">
            <w:pPr>
              <w:rPr>
                <w:rFonts w:ascii="Times New Roman" w:hAnsi="Times New Roman"/>
                <w:iCs w:val="0"/>
                <w:sz w:val="22"/>
                <w:szCs w:val="22"/>
                <w:lang w:val="en-IN" w:eastAsia="en-IN"/>
              </w:rPr>
            </w:pPr>
            <w:r w:rsidRPr="00E93FFC">
              <w:rPr>
                <w:rFonts w:ascii="Times New Roman" w:hAnsi="Times New Roman"/>
                <w:iCs w:val="0"/>
                <w:sz w:val="22"/>
                <w:szCs w:val="22"/>
                <w:lang w:val="en-IN" w:eastAsia="en-IN"/>
              </w:rPr>
              <w:t>CD05.043</w:t>
            </w:r>
          </w:p>
        </w:tc>
        <w:tc>
          <w:tcPr>
            <w:tcW w:w="127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46BE4BAB" w14:textId="77777777" w:rsidR="00E93FFC" w:rsidRPr="00E93FFC" w:rsidRDefault="00E93FFC" w:rsidP="00E93FFC">
            <w:pPr>
              <w:jc w:val="center"/>
              <w:rPr>
                <w:rFonts w:ascii="Times New Roman" w:hAnsi="Times New Roman"/>
                <w:iCs w:val="0"/>
                <w:sz w:val="22"/>
                <w:szCs w:val="22"/>
                <w:lang w:val="en-IN" w:eastAsia="en-IN"/>
              </w:rPr>
            </w:pPr>
            <w:r w:rsidRPr="00E93FFC">
              <w:rPr>
                <w:rFonts w:ascii="Times New Roman" w:hAnsi="Times New Roman"/>
                <w:iCs w:val="0"/>
                <w:sz w:val="22"/>
                <w:szCs w:val="22"/>
                <w:lang w:val="en-IN" w:eastAsia="en-IN"/>
              </w:rPr>
              <w:t>05.022.0008</w:t>
            </w:r>
          </w:p>
        </w:tc>
        <w:tc>
          <w:tcPr>
            <w:tcW w:w="152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0D69BE49" w14:textId="77777777" w:rsidR="00E93FFC" w:rsidRPr="00E93FFC" w:rsidRDefault="00E93FFC" w:rsidP="00E93FFC">
            <w:pPr>
              <w:jc w:val="center"/>
              <w:rPr>
                <w:rFonts w:ascii="Times New Roman" w:hAnsi="Times New Roman"/>
                <w:iCs w:val="0"/>
                <w:sz w:val="22"/>
                <w:szCs w:val="22"/>
                <w:lang w:val="en-IN" w:eastAsia="en-IN"/>
              </w:rPr>
            </w:pPr>
          </w:p>
        </w:tc>
      </w:tr>
      <w:tr w:rsidR="00E93FFC" w:rsidRPr="00E93FFC" w14:paraId="7631B0AC" w14:textId="77777777" w:rsidTr="002832C3">
        <w:trPr>
          <w:trHeight w:val="315"/>
        </w:trPr>
        <w:tc>
          <w:tcPr>
            <w:tcW w:w="1377"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502D8E79" w14:textId="77777777" w:rsidR="00E93FFC" w:rsidRPr="00E93FFC" w:rsidRDefault="00E93FFC" w:rsidP="00E93FFC">
            <w:pPr>
              <w:rPr>
                <w:rFonts w:ascii="Times New Roman" w:hAnsi="Times New Roman"/>
                <w:iCs w:val="0"/>
                <w:color w:val="000000"/>
                <w:sz w:val="22"/>
                <w:szCs w:val="22"/>
                <w:lang w:val="en-IN" w:eastAsia="en-IN"/>
              </w:rPr>
            </w:pPr>
            <w:r w:rsidRPr="00E93FFC">
              <w:rPr>
                <w:rFonts w:ascii="Times New Roman" w:hAnsi="Times New Roman"/>
                <w:iCs w:val="0"/>
                <w:color w:val="000000"/>
                <w:sz w:val="22"/>
                <w:szCs w:val="22"/>
                <w:lang w:val="en-IN" w:eastAsia="en-IN"/>
              </w:rPr>
              <w:t>Radiology Procedure Name</w:t>
            </w:r>
          </w:p>
        </w:tc>
        <w:tc>
          <w:tcPr>
            <w:tcW w:w="2921"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bottom"/>
            <w:hideMark/>
          </w:tcPr>
          <w:p w14:paraId="7EBF9012" w14:textId="77777777" w:rsidR="00E93FFC" w:rsidRPr="00E93FFC" w:rsidRDefault="00E93FFC" w:rsidP="00E93FFC">
            <w:pPr>
              <w:rPr>
                <w:rFonts w:ascii="Times New Roman" w:hAnsi="Times New Roman"/>
                <w:iCs w:val="0"/>
                <w:color w:val="333333"/>
                <w:sz w:val="22"/>
                <w:szCs w:val="22"/>
                <w:lang w:val="en-IN" w:eastAsia="en-IN"/>
              </w:rPr>
            </w:pPr>
            <w:proofErr w:type="spellStart"/>
            <w:r w:rsidRPr="00E93FFC">
              <w:rPr>
                <w:rFonts w:ascii="Times New Roman" w:hAnsi="Times New Roman"/>
                <w:iCs w:val="0"/>
                <w:color w:val="333333"/>
                <w:sz w:val="22"/>
                <w:szCs w:val="22"/>
                <w:lang w:val="en-IN" w:eastAsia="en-IN"/>
              </w:rPr>
              <w:t>Procedure.code</w:t>
            </w:r>
            <w:proofErr w:type="spellEnd"/>
          </w:p>
        </w:tc>
        <w:tc>
          <w:tcPr>
            <w:tcW w:w="127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1606F3C2" w14:textId="77777777" w:rsidR="00E93FFC" w:rsidRPr="00E93FFC" w:rsidRDefault="00E93FFC" w:rsidP="00E93FFC">
            <w:pPr>
              <w:rPr>
                <w:rFonts w:ascii="Times New Roman" w:hAnsi="Times New Roman"/>
                <w:iCs w:val="0"/>
                <w:color w:val="000000"/>
                <w:sz w:val="22"/>
                <w:szCs w:val="22"/>
                <w:lang w:val="en-IN" w:eastAsia="en-IN"/>
              </w:rPr>
            </w:pPr>
            <w:r w:rsidRPr="00E93FFC">
              <w:rPr>
                <w:rFonts w:ascii="Times New Roman" w:hAnsi="Times New Roman"/>
                <w:iCs w:val="0"/>
                <w:color w:val="000000"/>
                <w:sz w:val="22"/>
                <w:szCs w:val="22"/>
                <w:lang w:val="en-IN" w:eastAsia="en-IN"/>
              </w:rPr>
              <w:t>0 to many</w:t>
            </w:r>
          </w:p>
        </w:tc>
        <w:tc>
          <w:tcPr>
            <w:tcW w:w="1368"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23C21EA3" w14:textId="77777777" w:rsidR="00E93FFC" w:rsidRPr="00E93FFC" w:rsidRDefault="00E93FFC" w:rsidP="00E93FFC">
            <w:pPr>
              <w:rPr>
                <w:rFonts w:ascii="Times New Roman" w:hAnsi="Times New Roman"/>
                <w:iCs w:val="0"/>
                <w:color w:val="000000"/>
                <w:sz w:val="22"/>
                <w:szCs w:val="22"/>
                <w:lang w:val="en-IN" w:eastAsia="en-IN"/>
              </w:rPr>
            </w:pPr>
            <w:r w:rsidRPr="00E93FFC">
              <w:rPr>
                <w:rFonts w:ascii="Times New Roman" w:hAnsi="Times New Roman"/>
                <w:iCs w:val="0"/>
                <w:color w:val="000000"/>
                <w:sz w:val="22"/>
                <w:szCs w:val="22"/>
                <w:lang w:val="en-IN" w:eastAsia="en-IN"/>
              </w:rPr>
              <w:t>Optional</w:t>
            </w:r>
          </w:p>
        </w:tc>
        <w:tc>
          <w:tcPr>
            <w:tcW w:w="132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691E1FCA" w14:textId="77777777" w:rsidR="00E93FFC" w:rsidRPr="00E93FFC" w:rsidRDefault="00E93FFC" w:rsidP="00E93FFC">
            <w:pPr>
              <w:rPr>
                <w:rFonts w:ascii="Times New Roman" w:hAnsi="Times New Roman"/>
                <w:iCs w:val="0"/>
                <w:sz w:val="22"/>
                <w:szCs w:val="22"/>
                <w:lang w:val="en-IN" w:eastAsia="en-IN"/>
              </w:rPr>
            </w:pPr>
            <w:r w:rsidRPr="00E93FFC">
              <w:rPr>
                <w:rFonts w:ascii="Times New Roman" w:hAnsi="Times New Roman"/>
                <w:iCs w:val="0"/>
                <w:sz w:val="22"/>
                <w:szCs w:val="22"/>
                <w:lang w:val="en-IN" w:eastAsia="en-IN"/>
              </w:rPr>
              <w:t>Varchar</w:t>
            </w:r>
          </w:p>
        </w:tc>
        <w:tc>
          <w:tcPr>
            <w:tcW w:w="113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43B67AA6" w14:textId="77777777" w:rsidR="00E93FFC" w:rsidRPr="00E93FFC" w:rsidRDefault="00E93FFC" w:rsidP="00E93FFC">
            <w:pPr>
              <w:rPr>
                <w:rFonts w:ascii="Times New Roman" w:hAnsi="Times New Roman"/>
                <w:iCs w:val="0"/>
                <w:sz w:val="22"/>
                <w:szCs w:val="22"/>
                <w:lang w:val="en-IN" w:eastAsia="en-IN"/>
              </w:rPr>
            </w:pPr>
            <w:r w:rsidRPr="00E93FFC">
              <w:rPr>
                <w:rFonts w:ascii="Times New Roman" w:hAnsi="Times New Roman"/>
                <w:iCs w:val="0"/>
                <w:sz w:val="22"/>
                <w:szCs w:val="22"/>
                <w:lang w:val="en-IN" w:eastAsia="en-IN"/>
              </w:rPr>
              <w:t>255</w:t>
            </w:r>
          </w:p>
        </w:tc>
        <w:tc>
          <w:tcPr>
            <w:tcW w:w="1843"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4A8C0C38" w14:textId="77777777" w:rsidR="00E93FFC" w:rsidRPr="00E93FFC" w:rsidRDefault="00E93FFC" w:rsidP="00E93FFC">
            <w:pPr>
              <w:rPr>
                <w:rFonts w:ascii="Times New Roman" w:hAnsi="Times New Roman"/>
                <w:iCs w:val="0"/>
                <w:sz w:val="22"/>
                <w:szCs w:val="22"/>
                <w:lang w:val="en-IN" w:eastAsia="en-IN"/>
              </w:rPr>
            </w:pPr>
            <w:r w:rsidRPr="00E93FFC">
              <w:rPr>
                <w:rFonts w:ascii="Times New Roman" w:hAnsi="Times New Roman"/>
                <w:iCs w:val="0"/>
                <w:sz w:val="22"/>
                <w:szCs w:val="22"/>
                <w:lang w:val="en-IN" w:eastAsia="en-IN"/>
              </w:rPr>
              <w:t>CD05.043</w:t>
            </w:r>
          </w:p>
        </w:tc>
        <w:tc>
          <w:tcPr>
            <w:tcW w:w="127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79BD98FB" w14:textId="77777777" w:rsidR="00E93FFC" w:rsidRPr="00E93FFC" w:rsidRDefault="00E93FFC" w:rsidP="00E93FFC">
            <w:pPr>
              <w:jc w:val="center"/>
              <w:rPr>
                <w:rFonts w:ascii="Times New Roman" w:hAnsi="Times New Roman"/>
                <w:iCs w:val="0"/>
                <w:sz w:val="22"/>
                <w:szCs w:val="22"/>
                <w:lang w:val="en-IN" w:eastAsia="en-IN"/>
              </w:rPr>
            </w:pPr>
            <w:r w:rsidRPr="00E93FFC">
              <w:rPr>
                <w:rFonts w:ascii="Times New Roman" w:hAnsi="Times New Roman"/>
                <w:iCs w:val="0"/>
                <w:sz w:val="22"/>
                <w:szCs w:val="22"/>
                <w:lang w:val="en-IN" w:eastAsia="en-IN"/>
              </w:rPr>
              <w:t>05.022.0007</w:t>
            </w:r>
          </w:p>
        </w:tc>
        <w:tc>
          <w:tcPr>
            <w:tcW w:w="152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79A2D0D0" w14:textId="77777777" w:rsidR="00E93FFC" w:rsidRPr="00E93FFC" w:rsidRDefault="00E93FFC" w:rsidP="00E93FFC">
            <w:pPr>
              <w:jc w:val="center"/>
              <w:rPr>
                <w:rFonts w:ascii="Times New Roman" w:hAnsi="Times New Roman"/>
                <w:iCs w:val="0"/>
                <w:sz w:val="22"/>
                <w:szCs w:val="22"/>
                <w:lang w:val="en-IN" w:eastAsia="en-IN"/>
              </w:rPr>
            </w:pPr>
          </w:p>
        </w:tc>
      </w:tr>
      <w:tr w:rsidR="00E93FFC" w:rsidRPr="00E93FFC" w14:paraId="19AD8192" w14:textId="77777777" w:rsidTr="002832C3">
        <w:trPr>
          <w:trHeight w:val="315"/>
        </w:trPr>
        <w:tc>
          <w:tcPr>
            <w:tcW w:w="1377"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6B53B316" w14:textId="77777777" w:rsidR="00E93FFC" w:rsidRPr="00E93FFC" w:rsidRDefault="00E93FFC" w:rsidP="00E93FFC">
            <w:pPr>
              <w:rPr>
                <w:rFonts w:ascii="Times New Roman" w:hAnsi="Times New Roman"/>
                <w:iCs w:val="0"/>
                <w:color w:val="000000"/>
                <w:sz w:val="22"/>
                <w:szCs w:val="22"/>
                <w:lang w:val="en-IN" w:eastAsia="en-IN"/>
              </w:rPr>
            </w:pPr>
            <w:r w:rsidRPr="00E93FFC">
              <w:rPr>
                <w:rFonts w:ascii="Times New Roman" w:hAnsi="Times New Roman"/>
                <w:iCs w:val="0"/>
                <w:color w:val="000000"/>
                <w:sz w:val="22"/>
                <w:szCs w:val="22"/>
                <w:lang w:val="en-IN" w:eastAsia="en-IN"/>
              </w:rPr>
              <w:t>Radiology Result Status</w:t>
            </w:r>
          </w:p>
        </w:tc>
        <w:tc>
          <w:tcPr>
            <w:tcW w:w="2921"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bottom"/>
            <w:hideMark/>
          </w:tcPr>
          <w:p w14:paraId="050A55E5" w14:textId="77777777" w:rsidR="00E93FFC" w:rsidRPr="00E93FFC" w:rsidRDefault="00E93FFC" w:rsidP="00E93FFC">
            <w:pPr>
              <w:rPr>
                <w:rFonts w:ascii="Times New Roman" w:hAnsi="Times New Roman"/>
                <w:iCs w:val="0"/>
                <w:color w:val="333333"/>
                <w:sz w:val="22"/>
                <w:szCs w:val="22"/>
                <w:lang w:val="en-IN" w:eastAsia="en-IN"/>
              </w:rPr>
            </w:pPr>
            <w:proofErr w:type="spellStart"/>
            <w:r w:rsidRPr="00E93FFC">
              <w:rPr>
                <w:rFonts w:ascii="Times New Roman" w:hAnsi="Times New Roman"/>
                <w:iCs w:val="0"/>
                <w:color w:val="333333"/>
                <w:sz w:val="22"/>
                <w:szCs w:val="22"/>
                <w:lang w:val="en-IN" w:eastAsia="en-IN"/>
              </w:rPr>
              <w:t>DiagnosticReport.status</w:t>
            </w:r>
            <w:proofErr w:type="spellEnd"/>
          </w:p>
        </w:tc>
        <w:tc>
          <w:tcPr>
            <w:tcW w:w="127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788DF241" w14:textId="77777777" w:rsidR="00E93FFC" w:rsidRPr="00E93FFC" w:rsidRDefault="00E93FFC" w:rsidP="00E93FFC">
            <w:pPr>
              <w:rPr>
                <w:rFonts w:ascii="Times New Roman" w:hAnsi="Times New Roman"/>
                <w:iCs w:val="0"/>
                <w:color w:val="000000"/>
                <w:sz w:val="22"/>
                <w:szCs w:val="22"/>
                <w:lang w:val="en-IN" w:eastAsia="en-IN"/>
              </w:rPr>
            </w:pPr>
            <w:r w:rsidRPr="00E93FFC">
              <w:rPr>
                <w:rFonts w:ascii="Times New Roman" w:hAnsi="Times New Roman"/>
                <w:iCs w:val="0"/>
                <w:color w:val="000000"/>
                <w:sz w:val="22"/>
                <w:szCs w:val="22"/>
                <w:lang w:val="en-IN" w:eastAsia="en-IN"/>
              </w:rPr>
              <w:t>0 to many</w:t>
            </w:r>
          </w:p>
        </w:tc>
        <w:tc>
          <w:tcPr>
            <w:tcW w:w="1368"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78938D10" w14:textId="77777777" w:rsidR="00E93FFC" w:rsidRPr="00E93FFC" w:rsidRDefault="00E93FFC" w:rsidP="00E93FFC">
            <w:pPr>
              <w:rPr>
                <w:rFonts w:ascii="Times New Roman" w:hAnsi="Times New Roman"/>
                <w:iCs w:val="0"/>
                <w:color w:val="000000"/>
                <w:sz w:val="22"/>
                <w:szCs w:val="22"/>
                <w:lang w:val="en-IN" w:eastAsia="en-IN"/>
              </w:rPr>
            </w:pPr>
            <w:r w:rsidRPr="00E93FFC">
              <w:rPr>
                <w:rFonts w:ascii="Times New Roman" w:hAnsi="Times New Roman"/>
                <w:iCs w:val="0"/>
                <w:color w:val="000000"/>
                <w:sz w:val="22"/>
                <w:szCs w:val="22"/>
                <w:lang w:val="en-IN" w:eastAsia="en-IN"/>
              </w:rPr>
              <w:t>Mandatory</w:t>
            </w:r>
          </w:p>
        </w:tc>
        <w:tc>
          <w:tcPr>
            <w:tcW w:w="132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4F979CEB" w14:textId="77777777" w:rsidR="00E93FFC" w:rsidRPr="00E93FFC" w:rsidRDefault="00E93FFC" w:rsidP="00E93FFC">
            <w:pPr>
              <w:rPr>
                <w:rFonts w:ascii="Times New Roman" w:hAnsi="Times New Roman"/>
                <w:iCs w:val="0"/>
                <w:sz w:val="22"/>
                <w:szCs w:val="22"/>
                <w:lang w:val="en-IN" w:eastAsia="en-IN"/>
              </w:rPr>
            </w:pPr>
            <w:r w:rsidRPr="00E93FFC">
              <w:rPr>
                <w:rFonts w:ascii="Times New Roman" w:hAnsi="Times New Roman"/>
                <w:iCs w:val="0"/>
                <w:sz w:val="22"/>
                <w:szCs w:val="22"/>
                <w:lang w:val="en-IN" w:eastAsia="en-IN"/>
              </w:rPr>
              <w:t>Integer</w:t>
            </w:r>
          </w:p>
        </w:tc>
        <w:tc>
          <w:tcPr>
            <w:tcW w:w="113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066BB1D3" w14:textId="77777777" w:rsidR="00E93FFC" w:rsidRPr="00E93FFC" w:rsidRDefault="00E93FFC" w:rsidP="00E93FFC">
            <w:pPr>
              <w:rPr>
                <w:rFonts w:ascii="Times New Roman" w:hAnsi="Times New Roman"/>
                <w:iCs w:val="0"/>
                <w:sz w:val="22"/>
                <w:szCs w:val="22"/>
                <w:lang w:val="en-IN" w:eastAsia="en-IN"/>
              </w:rPr>
            </w:pPr>
            <w:r w:rsidRPr="00E93FFC">
              <w:rPr>
                <w:rFonts w:ascii="Times New Roman" w:hAnsi="Times New Roman"/>
                <w:iCs w:val="0"/>
                <w:sz w:val="22"/>
                <w:szCs w:val="22"/>
                <w:lang w:val="en-IN" w:eastAsia="en-IN"/>
              </w:rPr>
              <w:t>2</w:t>
            </w:r>
          </w:p>
        </w:tc>
        <w:tc>
          <w:tcPr>
            <w:tcW w:w="1843"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6C91A5F2" w14:textId="77777777" w:rsidR="00E93FFC" w:rsidRPr="00E93FFC" w:rsidRDefault="00E93FFC" w:rsidP="00E93FFC">
            <w:pPr>
              <w:rPr>
                <w:rFonts w:ascii="Times New Roman" w:hAnsi="Times New Roman"/>
                <w:iCs w:val="0"/>
                <w:sz w:val="22"/>
                <w:szCs w:val="22"/>
                <w:lang w:val="en-IN" w:eastAsia="en-IN"/>
              </w:rPr>
            </w:pPr>
            <w:r w:rsidRPr="00E93FFC">
              <w:rPr>
                <w:rFonts w:ascii="Times New Roman" w:hAnsi="Times New Roman"/>
                <w:iCs w:val="0"/>
                <w:sz w:val="22"/>
                <w:szCs w:val="22"/>
                <w:lang w:val="en-IN" w:eastAsia="en-IN"/>
              </w:rPr>
              <w:t>CD05.038</w:t>
            </w:r>
          </w:p>
        </w:tc>
        <w:tc>
          <w:tcPr>
            <w:tcW w:w="127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2A981AE5" w14:textId="77777777" w:rsidR="00E93FFC" w:rsidRPr="00E93FFC" w:rsidRDefault="00E93FFC" w:rsidP="00E93FFC">
            <w:pPr>
              <w:jc w:val="center"/>
              <w:rPr>
                <w:rFonts w:ascii="Times New Roman" w:hAnsi="Times New Roman"/>
                <w:iCs w:val="0"/>
                <w:sz w:val="22"/>
                <w:szCs w:val="22"/>
                <w:lang w:val="en-IN" w:eastAsia="en-IN"/>
              </w:rPr>
            </w:pPr>
            <w:r w:rsidRPr="00E93FFC">
              <w:rPr>
                <w:rFonts w:ascii="Times New Roman" w:hAnsi="Times New Roman"/>
                <w:iCs w:val="0"/>
                <w:sz w:val="22"/>
                <w:szCs w:val="22"/>
                <w:lang w:val="en-IN" w:eastAsia="en-IN"/>
              </w:rPr>
              <w:t>05.022.0009</w:t>
            </w:r>
          </w:p>
        </w:tc>
        <w:tc>
          <w:tcPr>
            <w:tcW w:w="1529" w:type="dxa"/>
            <w:vMerge w:val="restart"/>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284C7EE9" w14:textId="50E95C92" w:rsidR="00E93FFC" w:rsidRPr="00E93FFC" w:rsidRDefault="00E93FFC" w:rsidP="00E93FFC">
            <w:pPr>
              <w:rPr>
                <w:rFonts w:ascii="Calibri" w:hAnsi="Calibri" w:cs="Calibri"/>
                <w:iCs w:val="0"/>
                <w:sz w:val="22"/>
                <w:szCs w:val="22"/>
                <w:lang w:val="en-IN" w:eastAsia="en-IN"/>
              </w:rPr>
            </w:pPr>
            <w:r w:rsidRPr="00E93FFC">
              <w:rPr>
                <w:rFonts w:ascii="Calibri" w:hAnsi="Calibri" w:cs="Calibri"/>
                <w:iCs w:val="0"/>
                <w:sz w:val="22"/>
                <w:szCs w:val="22"/>
                <w:lang w:val="en-IN" w:eastAsia="en-IN"/>
              </w:rPr>
              <w:t>Applicable to follow</w:t>
            </w:r>
            <w:r w:rsidR="00F91034">
              <w:rPr>
                <w:rFonts w:ascii="Calibri" w:hAnsi="Calibri" w:cs="Calibri"/>
                <w:iCs w:val="0"/>
                <w:sz w:val="22"/>
                <w:szCs w:val="22"/>
                <w:lang w:val="en-IN" w:eastAsia="en-IN"/>
              </w:rPr>
              <w:t xml:space="preserve"> </w:t>
            </w:r>
            <w:r w:rsidRPr="00E93FFC">
              <w:rPr>
                <w:rFonts w:ascii="Calibri" w:hAnsi="Calibri" w:cs="Calibri"/>
                <w:iCs w:val="0"/>
                <w:sz w:val="22"/>
                <w:szCs w:val="22"/>
                <w:lang w:val="en-IN" w:eastAsia="en-IN"/>
              </w:rPr>
              <w:t>up visit</w:t>
            </w:r>
          </w:p>
        </w:tc>
      </w:tr>
      <w:tr w:rsidR="00E93FFC" w:rsidRPr="00E93FFC" w14:paraId="3EC6A87B" w14:textId="77777777" w:rsidTr="002832C3">
        <w:trPr>
          <w:trHeight w:val="315"/>
        </w:trPr>
        <w:tc>
          <w:tcPr>
            <w:tcW w:w="1377"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3050781C" w14:textId="77777777" w:rsidR="00E93FFC" w:rsidRPr="00E93FFC" w:rsidRDefault="00E93FFC" w:rsidP="00E93FFC">
            <w:pPr>
              <w:rPr>
                <w:rFonts w:ascii="Times New Roman" w:hAnsi="Times New Roman"/>
                <w:iCs w:val="0"/>
                <w:color w:val="000000"/>
                <w:sz w:val="22"/>
                <w:szCs w:val="22"/>
                <w:lang w:val="en-IN" w:eastAsia="en-IN"/>
              </w:rPr>
            </w:pPr>
            <w:r w:rsidRPr="00E93FFC">
              <w:rPr>
                <w:rFonts w:ascii="Times New Roman" w:hAnsi="Times New Roman"/>
                <w:iCs w:val="0"/>
                <w:color w:val="000000"/>
                <w:sz w:val="22"/>
                <w:szCs w:val="22"/>
                <w:lang w:val="en-IN" w:eastAsia="en-IN"/>
              </w:rPr>
              <w:t>Radiology Result ID</w:t>
            </w:r>
          </w:p>
        </w:tc>
        <w:tc>
          <w:tcPr>
            <w:tcW w:w="2921"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bottom"/>
            <w:hideMark/>
          </w:tcPr>
          <w:p w14:paraId="1A1C9B3F" w14:textId="77777777" w:rsidR="00E93FFC" w:rsidRPr="00E93FFC" w:rsidRDefault="00E93FFC" w:rsidP="00E93FFC">
            <w:pPr>
              <w:rPr>
                <w:rFonts w:ascii="Times New Roman" w:hAnsi="Times New Roman"/>
                <w:iCs w:val="0"/>
                <w:color w:val="333333"/>
                <w:sz w:val="22"/>
                <w:szCs w:val="22"/>
                <w:lang w:val="en-IN" w:eastAsia="en-IN"/>
              </w:rPr>
            </w:pPr>
            <w:proofErr w:type="spellStart"/>
            <w:r w:rsidRPr="00E93FFC">
              <w:rPr>
                <w:rFonts w:ascii="Times New Roman" w:hAnsi="Times New Roman"/>
                <w:iCs w:val="0"/>
                <w:color w:val="333333"/>
                <w:sz w:val="22"/>
                <w:szCs w:val="22"/>
                <w:lang w:val="en-IN" w:eastAsia="en-IN"/>
              </w:rPr>
              <w:t>DiagnosticReport.identifier</w:t>
            </w:r>
            <w:proofErr w:type="spellEnd"/>
          </w:p>
        </w:tc>
        <w:tc>
          <w:tcPr>
            <w:tcW w:w="127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567C87E4" w14:textId="77777777" w:rsidR="00E93FFC" w:rsidRPr="00E93FFC" w:rsidRDefault="00E93FFC" w:rsidP="00E93FFC">
            <w:pPr>
              <w:rPr>
                <w:rFonts w:ascii="Times New Roman" w:hAnsi="Times New Roman"/>
                <w:iCs w:val="0"/>
                <w:color w:val="000000"/>
                <w:sz w:val="22"/>
                <w:szCs w:val="22"/>
                <w:lang w:val="en-IN" w:eastAsia="en-IN"/>
              </w:rPr>
            </w:pPr>
            <w:r w:rsidRPr="00E93FFC">
              <w:rPr>
                <w:rFonts w:ascii="Times New Roman" w:hAnsi="Times New Roman"/>
                <w:iCs w:val="0"/>
                <w:color w:val="000000"/>
                <w:sz w:val="22"/>
                <w:szCs w:val="22"/>
                <w:lang w:val="en-IN" w:eastAsia="en-IN"/>
              </w:rPr>
              <w:t>0 to many</w:t>
            </w:r>
          </w:p>
        </w:tc>
        <w:tc>
          <w:tcPr>
            <w:tcW w:w="1368"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02762507" w14:textId="77777777" w:rsidR="00E93FFC" w:rsidRPr="00E93FFC" w:rsidRDefault="00E93FFC" w:rsidP="00E93FFC">
            <w:pPr>
              <w:rPr>
                <w:rFonts w:ascii="Times New Roman" w:hAnsi="Times New Roman"/>
                <w:iCs w:val="0"/>
                <w:color w:val="000000"/>
                <w:sz w:val="22"/>
                <w:szCs w:val="22"/>
                <w:lang w:val="en-IN" w:eastAsia="en-IN"/>
              </w:rPr>
            </w:pPr>
            <w:r w:rsidRPr="00E93FFC">
              <w:rPr>
                <w:rFonts w:ascii="Times New Roman" w:hAnsi="Times New Roman"/>
                <w:iCs w:val="0"/>
                <w:color w:val="000000"/>
                <w:sz w:val="22"/>
                <w:szCs w:val="22"/>
                <w:lang w:val="en-IN" w:eastAsia="en-IN"/>
              </w:rPr>
              <w:t>Optional</w:t>
            </w:r>
          </w:p>
        </w:tc>
        <w:tc>
          <w:tcPr>
            <w:tcW w:w="132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09771FF0" w14:textId="77777777" w:rsidR="00E93FFC" w:rsidRPr="00E93FFC" w:rsidRDefault="00E93FFC" w:rsidP="00E93FFC">
            <w:pPr>
              <w:rPr>
                <w:rFonts w:ascii="Times New Roman" w:hAnsi="Times New Roman"/>
                <w:iCs w:val="0"/>
                <w:sz w:val="22"/>
                <w:szCs w:val="22"/>
                <w:lang w:val="en-IN" w:eastAsia="en-IN"/>
              </w:rPr>
            </w:pPr>
            <w:r w:rsidRPr="00E93FFC">
              <w:rPr>
                <w:rFonts w:ascii="Times New Roman" w:hAnsi="Times New Roman"/>
                <w:iCs w:val="0"/>
                <w:sz w:val="22"/>
                <w:szCs w:val="22"/>
                <w:lang w:val="en-IN" w:eastAsia="en-IN"/>
              </w:rPr>
              <w:t>Varchar</w:t>
            </w:r>
          </w:p>
        </w:tc>
        <w:tc>
          <w:tcPr>
            <w:tcW w:w="113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3A10FBFA" w14:textId="77777777" w:rsidR="00E93FFC" w:rsidRPr="00E93FFC" w:rsidRDefault="00E93FFC" w:rsidP="00E93FFC">
            <w:pPr>
              <w:rPr>
                <w:rFonts w:ascii="Times New Roman" w:hAnsi="Times New Roman"/>
                <w:iCs w:val="0"/>
                <w:sz w:val="22"/>
                <w:szCs w:val="22"/>
                <w:lang w:val="en-IN" w:eastAsia="en-IN"/>
              </w:rPr>
            </w:pPr>
            <w:r w:rsidRPr="00E93FFC">
              <w:rPr>
                <w:rFonts w:ascii="Times New Roman" w:hAnsi="Times New Roman"/>
                <w:iCs w:val="0"/>
                <w:sz w:val="22"/>
                <w:szCs w:val="22"/>
                <w:lang w:val="en-IN" w:eastAsia="en-IN"/>
              </w:rPr>
              <w:t>10</w:t>
            </w:r>
          </w:p>
        </w:tc>
        <w:tc>
          <w:tcPr>
            <w:tcW w:w="1843"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389F82B9" w14:textId="77777777" w:rsidR="00E93FFC" w:rsidRPr="00E93FFC" w:rsidRDefault="00E93FFC" w:rsidP="00E93FFC">
            <w:pPr>
              <w:rPr>
                <w:rFonts w:ascii="Times New Roman" w:hAnsi="Times New Roman"/>
                <w:iCs w:val="0"/>
                <w:sz w:val="22"/>
                <w:szCs w:val="22"/>
                <w:lang w:val="en-IN" w:eastAsia="en-IN"/>
              </w:rPr>
            </w:pPr>
          </w:p>
        </w:tc>
        <w:tc>
          <w:tcPr>
            <w:tcW w:w="127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5A66C6C0" w14:textId="77777777" w:rsidR="00E93FFC" w:rsidRPr="00E93FFC" w:rsidRDefault="00E93FFC" w:rsidP="00E93FFC">
            <w:pPr>
              <w:jc w:val="center"/>
              <w:rPr>
                <w:rFonts w:ascii="Times New Roman" w:hAnsi="Times New Roman"/>
                <w:iCs w:val="0"/>
                <w:sz w:val="22"/>
                <w:szCs w:val="22"/>
                <w:lang w:val="en-IN" w:eastAsia="en-IN"/>
              </w:rPr>
            </w:pPr>
            <w:r w:rsidRPr="00E93FFC">
              <w:rPr>
                <w:rFonts w:ascii="Times New Roman" w:hAnsi="Times New Roman"/>
                <w:iCs w:val="0"/>
                <w:sz w:val="22"/>
                <w:szCs w:val="22"/>
                <w:lang w:val="en-IN" w:eastAsia="en-IN"/>
              </w:rPr>
              <w:t>05.022.0010</w:t>
            </w:r>
          </w:p>
        </w:tc>
        <w:tc>
          <w:tcPr>
            <w:tcW w:w="1529" w:type="dxa"/>
            <w:vMerge/>
            <w:tcBorders>
              <w:top w:val="single" w:sz="6" w:space="0" w:color="CCCCCC"/>
              <w:left w:val="single" w:sz="6" w:space="0" w:color="CCCCCC"/>
              <w:bottom w:val="single" w:sz="6" w:space="0" w:color="CCCCCC"/>
              <w:right w:val="single" w:sz="6" w:space="0" w:color="CCCCCC"/>
            </w:tcBorders>
            <w:vAlign w:val="center"/>
            <w:hideMark/>
          </w:tcPr>
          <w:p w14:paraId="33E3A1E5" w14:textId="77777777" w:rsidR="00E93FFC" w:rsidRPr="00E93FFC" w:rsidRDefault="00E93FFC" w:rsidP="00E93FFC">
            <w:pPr>
              <w:rPr>
                <w:rFonts w:ascii="Calibri" w:hAnsi="Calibri" w:cs="Calibri"/>
                <w:iCs w:val="0"/>
                <w:sz w:val="22"/>
                <w:szCs w:val="22"/>
                <w:lang w:val="en-IN" w:eastAsia="en-IN"/>
              </w:rPr>
            </w:pPr>
          </w:p>
        </w:tc>
      </w:tr>
      <w:tr w:rsidR="00E93FFC" w:rsidRPr="00E93FFC" w14:paraId="1591E428" w14:textId="77777777" w:rsidTr="002832C3">
        <w:trPr>
          <w:trHeight w:val="315"/>
        </w:trPr>
        <w:tc>
          <w:tcPr>
            <w:tcW w:w="1377"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663A4BCD" w14:textId="77777777" w:rsidR="00E93FFC" w:rsidRPr="00E93FFC" w:rsidRDefault="00E93FFC" w:rsidP="00E93FFC">
            <w:pPr>
              <w:rPr>
                <w:rFonts w:ascii="Times New Roman" w:hAnsi="Times New Roman"/>
                <w:iCs w:val="0"/>
                <w:color w:val="000000"/>
                <w:sz w:val="22"/>
                <w:szCs w:val="22"/>
                <w:lang w:val="en-IN" w:eastAsia="en-IN"/>
              </w:rPr>
            </w:pPr>
            <w:r w:rsidRPr="00E93FFC">
              <w:rPr>
                <w:rFonts w:ascii="Times New Roman" w:hAnsi="Times New Roman"/>
                <w:iCs w:val="0"/>
                <w:color w:val="000000"/>
                <w:sz w:val="22"/>
                <w:szCs w:val="22"/>
                <w:lang w:val="en-IN" w:eastAsia="en-IN"/>
              </w:rPr>
              <w:t>scanned report attachment</w:t>
            </w:r>
          </w:p>
        </w:tc>
        <w:tc>
          <w:tcPr>
            <w:tcW w:w="292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657ADE7F" w14:textId="77777777" w:rsidR="00E93FFC" w:rsidRPr="00E93FFC" w:rsidRDefault="00E93FFC" w:rsidP="00E93FFC">
            <w:pPr>
              <w:rPr>
                <w:rFonts w:ascii="Times New Roman" w:hAnsi="Times New Roman"/>
                <w:iCs w:val="0"/>
                <w:color w:val="000000"/>
                <w:sz w:val="22"/>
                <w:szCs w:val="22"/>
                <w:lang w:val="en-IN" w:eastAsia="en-IN"/>
              </w:rPr>
            </w:pPr>
          </w:p>
        </w:tc>
        <w:tc>
          <w:tcPr>
            <w:tcW w:w="127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35B6A4F9" w14:textId="77777777" w:rsidR="00E93FFC" w:rsidRPr="00E93FFC" w:rsidRDefault="00E93FFC" w:rsidP="00E93FFC">
            <w:pPr>
              <w:rPr>
                <w:rFonts w:ascii="Times New Roman" w:hAnsi="Times New Roman"/>
                <w:iCs w:val="0"/>
                <w:color w:val="000000"/>
                <w:sz w:val="22"/>
                <w:szCs w:val="22"/>
                <w:lang w:val="en-IN" w:eastAsia="en-IN"/>
              </w:rPr>
            </w:pPr>
            <w:r w:rsidRPr="00E93FFC">
              <w:rPr>
                <w:rFonts w:ascii="Times New Roman" w:hAnsi="Times New Roman"/>
                <w:iCs w:val="0"/>
                <w:color w:val="000000"/>
                <w:sz w:val="22"/>
                <w:szCs w:val="22"/>
                <w:lang w:val="en-IN" w:eastAsia="en-IN"/>
              </w:rPr>
              <w:t>0 to many</w:t>
            </w:r>
          </w:p>
        </w:tc>
        <w:tc>
          <w:tcPr>
            <w:tcW w:w="1368"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3AE3C172" w14:textId="77777777" w:rsidR="00E93FFC" w:rsidRPr="00E93FFC" w:rsidRDefault="00E93FFC" w:rsidP="00E93FFC">
            <w:pPr>
              <w:rPr>
                <w:rFonts w:ascii="Times New Roman" w:hAnsi="Times New Roman"/>
                <w:iCs w:val="0"/>
                <w:color w:val="000000"/>
                <w:sz w:val="22"/>
                <w:szCs w:val="22"/>
                <w:lang w:val="en-IN" w:eastAsia="en-IN"/>
              </w:rPr>
            </w:pPr>
          </w:p>
        </w:tc>
        <w:tc>
          <w:tcPr>
            <w:tcW w:w="132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4E80F5D9" w14:textId="77777777" w:rsidR="00E93FFC" w:rsidRPr="00E93FFC" w:rsidRDefault="00E93FFC" w:rsidP="00E93FFC">
            <w:pPr>
              <w:rPr>
                <w:rFonts w:ascii="Times New Roman" w:hAnsi="Times New Roman"/>
                <w:iCs w:val="0"/>
                <w:lang w:val="en-IN" w:eastAsia="en-IN"/>
              </w:rPr>
            </w:pPr>
          </w:p>
        </w:tc>
        <w:tc>
          <w:tcPr>
            <w:tcW w:w="113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446471F4" w14:textId="77777777" w:rsidR="00E93FFC" w:rsidRPr="00E93FFC" w:rsidRDefault="00E93FFC" w:rsidP="00E93FFC">
            <w:pPr>
              <w:rPr>
                <w:rFonts w:ascii="Times New Roman" w:hAnsi="Times New Roman"/>
                <w:iCs w:val="0"/>
                <w:lang w:val="en-IN" w:eastAsia="en-IN"/>
              </w:rPr>
            </w:pPr>
          </w:p>
        </w:tc>
        <w:tc>
          <w:tcPr>
            <w:tcW w:w="1843"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5C747B99" w14:textId="77777777" w:rsidR="00E93FFC" w:rsidRPr="00E93FFC" w:rsidRDefault="00E93FFC" w:rsidP="00E93FFC">
            <w:pPr>
              <w:rPr>
                <w:rFonts w:ascii="Times New Roman" w:hAnsi="Times New Roman"/>
                <w:iCs w:val="0"/>
                <w:lang w:val="en-IN" w:eastAsia="en-IN"/>
              </w:rPr>
            </w:pPr>
          </w:p>
        </w:tc>
        <w:tc>
          <w:tcPr>
            <w:tcW w:w="127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7BB6943D" w14:textId="77777777" w:rsidR="00E93FFC" w:rsidRPr="00E93FFC" w:rsidRDefault="00E93FFC" w:rsidP="00E93FFC">
            <w:pPr>
              <w:rPr>
                <w:rFonts w:ascii="Times New Roman" w:hAnsi="Times New Roman"/>
                <w:iCs w:val="0"/>
                <w:lang w:val="en-IN" w:eastAsia="en-IN"/>
              </w:rPr>
            </w:pPr>
          </w:p>
        </w:tc>
        <w:tc>
          <w:tcPr>
            <w:tcW w:w="152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2661EB70" w14:textId="77777777" w:rsidR="00E93FFC" w:rsidRPr="00E93FFC" w:rsidRDefault="00E93FFC" w:rsidP="00E93FFC">
            <w:pPr>
              <w:rPr>
                <w:rFonts w:ascii="Times New Roman" w:hAnsi="Times New Roman"/>
                <w:iCs w:val="0"/>
                <w:lang w:val="en-IN" w:eastAsia="en-IN"/>
              </w:rPr>
            </w:pPr>
          </w:p>
        </w:tc>
      </w:tr>
      <w:tr w:rsidR="00E93FFC" w:rsidRPr="00E93FFC" w14:paraId="7B7F45BA" w14:textId="77777777" w:rsidTr="002832C3">
        <w:trPr>
          <w:trHeight w:val="315"/>
        </w:trPr>
        <w:tc>
          <w:tcPr>
            <w:tcW w:w="14048" w:type="dxa"/>
            <w:gridSpan w:val="9"/>
            <w:tcBorders>
              <w:top w:val="single" w:sz="6" w:space="0" w:color="CCCCCC"/>
              <w:left w:val="single" w:sz="6" w:space="0" w:color="CCCCCC"/>
              <w:bottom w:val="single" w:sz="6" w:space="0" w:color="CCCCCC"/>
              <w:right w:val="single" w:sz="6" w:space="0" w:color="CCCCCC"/>
            </w:tcBorders>
            <w:shd w:val="clear" w:color="auto" w:fill="D6DCE4"/>
            <w:tcMar>
              <w:top w:w="0" w:type="dxa"/>
              <w:left w:w="45" w:type="dxa"/>
              <w:bottom w:w="0" w:type="dxa"/>
              <w:right w:w="45" w:type="dxa"/>
            </w:tcMar>
            <w:hideMark/>
          </w:tcPr>
          <w:p w14:paraId="18EA9C6A" w14:textId="77777777" w:rsidR="00E93FFC" w:rsidRPr="00E93FFC" w:rsidRDefault="00E93FFC" w:rsidP="00E93FFC">
            <w:pPr>
              <w:jc w:val="center"/>
              <w:rPr>
                <w:rFonts w:ascii="Times New Roman" w:hAnsi="Times New Roman"/>
                <w:b/>
                <w:bCs/>
                <w:iCs w:val="0"/>
                <w:color w:val="000000"/>
                <w:sz w:val="22"/>
                <w:szCs w:val="22"/>
                <w:lang w:val="en-IN" w:eastAsia="en-IN"/>
              </w:rPr>
            </w:pPr>
            <w:r w:rsidRPr="00E93FFC">
              <w:rPr>
                <w:rFonts w:ascii="Times New Roman" w:hAnsi="Times New Roman"/>
                <w:b/>
                <w:bCs/>
                <w:iCs w:val="0"/>
                <w:color w:val="000000"/>
                <w:sz w:val="22"/>
                <w:szCs w:val="22"/>
                <w:lang w:val="en-IN" w:eastAsia="en-IN"/>
              </w:rPr>
              <w:t>Non-radiology Procedure Orders</w:t>
            </w:r>
          </w:p>
        </w:tc>
      </w:tr>
      <w:tr w:rsidR="00E93FFC" w:rsidRPr="00E93FFC" w14:paraId="322AB82B" w14:textId="77777777" w:rsidTr="002832C3">
        <w:trPr>
          <w:trHeight w:val="315"/>
        </w:trPr>
        <w:tc>
          <w:tcPr>
            <w:tcW w:w="1377"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5CA2EBC0" w14:textId="77777777" w:rsidR="00E93FFC" w:rsidRPr="00E93FFC" w:rsidRDefault="00E93FFC" w:rsidP="00E93FFC">
            <w:pPr>
              <w:rPr>
                <w:rFonts w:ascii="Times New Roman" w:hAnsi="Times New Roman"/>
                <w:iCs w:val="0"/>
                <w:color w:val="000000"/>
                <w:sz w:val="22"/>
                <w:szCs w:val="22"/>
                <w:lang w:val="en-IN" w:eastAsia="en-IN"/>
              </w:rPr>
            </w:pPr>
            <w:r w:rsidRPr="00E93FFC">
              <w:rPr>
                <w:rFonts w:ascii="Times New Roman" w:hAnsi="Times New Roman"/>
                <w:iCs w:val="0"/>
                <w:color w:val="000000"/>
                <w:sz w:val="22"/>
                <w:szCs w:val="22"/>
                <w:lang w:val="en-IN" w:eastAsia="en-IN"/>
              </w:rPr>
              <w:t>Procedure Code</w:t>
            </w:r>
          </w:p>
        </w:tc>
        <w:tc>
          <w:tcPr>
            <w:tcW w:w="2921"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bottom"/>
            <w:hideMark/>
          </w:tcPr>
          <w:p w14:paraId="713B1644" w14:textId="77777777" w:rsidR="00E93FFC" w:rsidRPr="00E93FFC" w:rsidRDefault="00E93FFC" w:rsidP="00E93FFC">
            <w:pPr>
              <w:rPr>
                <w:rFonts w:ascii="Times New Roman" w:hAnsi="Times New Roman"/>
                <w:iCs w:val="0"/>
                <w:color w:val="333333"/>
                <w:sz w:val="22"/>
                <w:szCs w:val="22"/>
                <w:lang w:val="en-IN" w:eastAsia="en-IN"/>
              </w:rPr>
            </w:pPr>
            <w:proofErr w:type="spellStart"/>
            <w:r w:rsidRPr="00E93FFC">
              <w:rPr>
                <w:rFonts w:ascii="Times New Roman" w:hAnsi="Times New Roman"/>
                <w:iCs w:val="0"/>
                <w:color w:val="333333"/>
                <w:sz w:val="22"/>
                <w:szCs w:val="22"/>
                <w:lang w:val="en-IN" w:eastAsia="en-IN"/>
              </w:rPr>
              <w:t>Procedure.code</w:t>
            </w:r>
            <w:proofErr w:type="spellEnd"/>
          </w:p>
        </w:tc>
        <w:tc>
          <w:tcPr>
            <w:tcW w:w="127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02D20FAA" w14:textId="77777777" w:rsidR="00E93FFC" w:rsidRPr="00E93FFC" w:rsidRDefault="00E93FFC" w:rsidP="00E93FFC">
            <w:pPr>
              <w:rPr>
                <w:rFonts w:ascii="Times New Roman" w:hAnsi="Times New Roman"/>
                <w:iCs w:val="0"/>
                <w:color w:val="000000"/>
                <w:sz w:val="22"/>
                <w:szCs w:val="22"/>
                <w:lang w:val="en-IN" w:eastAsia="en-IN"/>
              </w:rPr>
            </w:pPr>
            <w:r w:rsidRPr="00E93FFC">
              <w:rPr>
                <w:rFonts w:ascii="Times New Roman" w:hAnsi="Times New Roman"/>
                <w:iCs w:val="0"/>
                <w:color w:val="000000"/>
                <w:sz w:val="22"/>
                <w:szCs w:val="22"/>
                <w:lang w:val="en-IN" w:eastAsia="en-IN"/>
              </w:rPr>
              <w:t>0 to many</w:t>
            </w:r>
          </w:p>
        </w:tc>
        <w:tc>
          <w:tcPr>
            <w:tcW w:w="1368"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4FAFA208" w14:textId="77777777" w:rsidR="00E93FFC" w:rsidRPr="00E93FFC" w:rsidRDefault="00E93FFC" w:rsidP="00E93FFC">
            <w:pPr>
              <w:rPr>
                <w:rFonts w:ascii="Times New Roman" w:hAnsi="Times New Roman"/>
                <w:iCs w:val="0"/>
                <w:color w:val="000000"/>
                <w:sz w:val="22"/>
                <w:szCs w:val="22"/>
                <w:lang w:val="en-IN" w:eastAsia="en-IN"/>
              </w:rPr>
            </w:pPr>
            <w:r w:rsidRPr="00E93FFC">
              <w:rPr>
                <w:rFonts w:ascii="Times New Roman" w:hAnsi="Times New Roman"/>
                <w:iCs w:val="0"/>
                <w:color w:val="000000"/>
                <w:sz w:val="22"/>
                <w:szCs w:val="22"/>
                <w:lang w:val="en-IN" w:eastAsia="en-IN"/>
              </w:rPr>
              <w:t>Mandatory</w:t>
            </w:r>
          </w:p>
        </w:tc>
        <w:tc>
          <w:tcPr>
            <w:tcW w:w="132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1FE7EC5F" w14:textId="77777777" w:rsidR="00E93FFC" w:rsidRPr="00E93FFC" w:rsidRDefault="00E93FFC" w:rsidP="00E93FFC">
            <w:pPr>
              <w:rPr>
                <w:rFonts w:ascii="Times New Roman" w:hAnsi="Times New Roman"/>
                <w:iCs w:val="0"/>
                <w:sz w:val="22"/>
                <w:szCs w:val="22"/>
                <w:lang w:val="en-IN" w:eastAsia="en-IN"/>
              </w:rPr>
            </w:pPr>
            <w:r w:rsidRPr="00E93FFC">
              <w:rPr>
                <w:rFonts w:ascii="Times New Roman" w:hAnsi="Times New Roman"/>
                <w:iCs w:val="0"/>
                <w:sz w:val="22"/>
                <w:szCs w:val="22"/>
                <w:lang w:val="en-IN" w:eastAsia="en-IN"/>
              </w:rPr>
              <w:t>Varchar</w:t>
            </w:r>
          </w:p>
        </w:tc>
        <w:tc>
          <w:tcPr>
            <w:tcW w:w="113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1F63AC5D" w14:textId="77777777" w:rsidR="00E93FFC" w:rsidRPr="00E93FFC" w:rsidRDefault="00E93FFC" w:rsidP="00E93FFC">
            <w:pPr>
              <w:rPr>
                <w:rFonts w:ascii="Times New Roman" w:hAnsi="Times New Roman"/>
                <w:iCs w:val="0"/>
                <w:sz w:val="22"/>
                <w:szCs w:val="22"/>
                <w:lang w:val="en-IN" w:eastAsia="en-IN"/>
              </w:rPr>
            </w:pPr>
            <w:r w:rsidRPr="00E93FFC">
              <w:rPr>
                <w:rFonts w:ascii="Times New Roman" w:hAnsi="Times New Roman"/>
                <w:iCs w:val="0"/>
                <w:sz w:val="22"/>
                <w:szCs w:val="22"/>
                <w:lang w:val="en-IN" w:eastAsia="en-IN"/>
              </w:rPr>
              <w:t>10</w:t>
            </w:r>
          </w:p>
        </w:tc>
        <w:tc>
          <w:tcPr>
            <w:tcW w:w="1843"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4DD839EF" w14:textId="77777777" w:rsidR="00E93FFC" w:rsidRPr="00E93FFC" w:rsidRDefault="00E93FFC" w:rsidP="00E93FFC">
            <w:pPr>
              <w:rPr>
                <w:rFonts w:ascii="Times New Roman" w:hAnsi="Times New Roman"/>
                <w:iCs w:val="0"/>
                <w:sz w:val="22"/>
                <w:szCs w:val="22"/>
                <w:lang w:val="en-IN" w:eastAsia="en-IN"/>
              </w:rPr>
            </w:pPr>
            <w:r w:rsidRPr="00E93FFC">
              <w:rPr>
                <w:rFonts w:ascii="Times New Roman" w:hAnsi="Times New Roman"/>
                <w:iCs w:val="0"/>
                <w:sz w:val="22"/>
                <w:szCs w:val="22"/>
                <w:lang w:val="en-IN" w:eastAsia="en-IN"/>
              </w:rPr>
              <w:t>CD05.043</w:t>
            </w:r>
          </w:p>
        </w:tc>
        <w:tc>
          <w:tcPr>
            <w:tcW w:w="127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7B3370F8" w14:textId="77777777" w:rsidR="00E93FFC" w:rsidRPr="00E93FFC" w:rsidRDefault="00E93FFC" w:rsidP="00E93FFC">
            <w:pPr>
              <w:rPr>
                <w:rFonts w:ascii="Calibri" w:hAnsi="Calibri" w:cs="Calibri"/>
                <w:iCs w:val="0"/>
                <w:sz w:val="22"/>
                <w:szCs w:val="22"/>
                <w:lang w:val="en-IN" w:eastAsia="en-IN"/>
              </w:rPr>
            </w:pPr>
            <w:r w:rsidRPr="00E93FFC">
              <w:rPr>
                <w:rFonts w:ascii="Calibri" w:hAnsi="Calibri" w:cs="Calibri"/>
                <w:iCs w:val="0"/>
                <w:sz w:val="22"/>
                <w:szCs w:val="22"/>
                <w:lang w:val="en-IN" w:eastAsia="en-IN"/>
              </w:rPr>
              <w:t>05.026.0003</w:t>
            </w:r>
          </w:p>
        </w:tc>
        <w:tc>
          <w:tcPr>
            <w:tcW w:w="1529" w:type="dxa"/>
            <w:vMerge w:val="restart"/>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7F81D08D" w14:textId="77777777" w:rsidR="00E93FFC" w:rsidRPr="00E93FFC" w:rsidRDefault="00E93FFC" w:rsidP="00E93FFC">
            <w:pPr>
              <w:rPr>
                <w:rFonts w:ascii="Calibri" w:hAnsi="Calibri" w:cs="Calibri"/>
                <w:iCs w:val="0"/>
                <w:sz w:val="22"/>
                <w:szCs w:val="22"/>
                <w:lang w:val="en-IN" w:eastAsia="en-IN"/>
              </w:rPr>
            </w:pPr>
            <w:r w:rsidRPr="00E93FFC">
              <w:rPr>
                <w:rFonts w:ascii="Calibri" w:hAnsi="Calibri" w:cs="Calibri"/>
                <w:iCs w:val="0"/>
                <w:sz w:val="22"/>
                <w:szCs w:val="22"/>
                <w:lang w:val="en-IN" w:eastAsia="en-IN"/>
              </w:rPr>
              <w:t>If applicable</w:t>
            </w:r>
          </w:p>
        </w:tc>
      </w:tr>
      <w:tr w:rsidR="00E93FFC" w:rsidRPr="00E93FFC" w14:paraId="26319E93" w14:textId="77777777" w:rsidTr="002832C3">
        <w:trPr>
          <w:trHeight w:val="315"/>
        </w:trPr>
        <w:tc>
          <w:tcPr>
            <w:tcW w:w="1377"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2BE828B5" w14:textId="77777777" w:rsidR="00E93FFC" w:rsidRPr="00E93FFC" w:rsidRDefault="00E93FFC" w:rsidP="00E93FFC">
            <w:pPr>
              <w:rPr>
                <w:rFonts w:ascii="Times New Roman" w:hAnsi="Times New Roman"/>
                <w:iCs w:val="0"/>
                <w:color w:val="000000"/>
                <w:sz w:val="22"/>
                <w:szCs w:val="22"/>
                <w:lang w:val="en-IN" w:eastAsia="en-IN"/>
              </w:rPr>
            </w:pPr>
            <w:r w:rsidRPr="00E93FFC">
              <w:rPr>
                <w:rFonts w:ascii="Times New Roman" w:hAnsi="Times New Roman"/>
                <w:iCs w:val="0"/>
                <w:color w:val="000000"/>
                <w:sz w:val="22"/>
                <w:szCs w:val="22"/>
                <w:lang w:val="en-IN" w:eastAsia="en-IN"/>
              </w:rPr>
              <w:t xml:space="preserve">Procedure </w:t>
            </w:r>
            <w:r w:rsidRPr="00E93FFC">
              <w:rPr>
                <w:rFonts w:ascii="Times New Roman" w:hAnsi="Times New Roman"/>
                <w:iCs w:val="0"/>
                <w:color w:val="000000"/>
                <w:sz w:val="22"/>
                <w:szCs w:val="22"/>
                <w:lang w:val="en-IN" w:eastAsia="en-IN"/>
              </w:rPr>
              <w:lastRenderedPageBreak/>
              <w:t>Name</w:t>
            </w:r>
          </w:p>
        </w:tc>
        <w:tc>
          <w:tcPr>
            <w:tcW w:w="2921"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bottom"/>
            <w:hideMark/>
          </w:tcPr>
          <w:p w14:paraId="046E6E7D" w14:textId="77777777" w:rsidR="00E93FFC" w:rsidRPr="00E93FFC" w:rsidRDefault="00E93FFC" w:rsidP="00E93FFC">
            <w:pPr>
              <w:rPr>
                <w:rFonts w:ascii="Times New Roman" w:hAnsi="Times New Roman"/>
                <w:iCs w:val="0"/>
                <w:color w:val="333333"/>
                <w:sz w:val="22"/>
                <w:szCs w:val="22"/>
                <w:lang w:val="en-IN" w:eastAsia="en-IN"/>
              </w:rPr>
            </w:pPr>
            <w:proofErr w:type="spellStart"/>
            <w:r w:rsidRPr="00E93FFC">
              <w:rPr>
                <w:rFonts w:ascii="Times New Roman" w:hAnsi="Times New Roman"/>
                <w:iCs w:val="0"/>
                <w:color w:val="333333"/>
                <w:sz w:val="22"/>
                <w:szCs w:val="22"/>
                <w:lang w:val="en-IN" w:eastAsia="en-IN"/>
              </w:rPr>
              <w:lastRenderedPageBreak/>
              <w:t>Procedure.code</w:t>
            </w:r>
            <w:proofErr w:type="spellEnd"/>
          </w:p>
        </w:tc>
        <w:tc>
          <w:tcPr>
            <w:tcW w:w="127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1B9176DF" w14:textId="77777777" w:rsidR="00E93FFC" w:rsidRPr="00E93FFC" w:rsidRDefault="00E93FFC" w:rsidP="00E93FFC">
            <w:pPr>
              <w:rPr>
                <w:rFonts w:ascii="Times New Roman" w:hAnsi="Times New Roman"/>
                <w:iCs w:val="0"/>
                <w:color w:val="000000"/>
                <w:sz w:val="22"/>
                <w:szCs w:val="22"/>
                <w:lang w:val="en-IN" w:eastAsia="en-IN"/>
              </w:rPr>
            </w:pPr>
            <w:r w:rsidRPr="00E93FFC">
              <w:rPr>
                <w:rFonts w:ascii="Times New Roman" w:hAnsi="Times New Roman"/>
                <w:iCs w:val="0"/>
                <w:color w:val="000000"/>
                <w:sz w:val="22"/>
                <w:szCs w:val="22"/>
                <w:lang w:val="en-IN" w:eastAsia="en-IN"/>
              </w:rPr>
              <w:t>0 to many</w:t>
            </w:r>
          </w:p>
        </w:tc>
        <w:tc>
          <w:tcPr>
            <w:tcW w:w="1368"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368A0B19" w14:textId="77777777" w:rsidR="00E93FFC" w:rsidRPr="00E93FFC" w:rsidRDefault="00E93FFC" w:rsidP="00E93FFC">
            <w:pPr>
              <w:rPr>
                <w:rFonts w:ascii="Times New Roman" w:hAnsi="Times New Roman"/>
                <w:iCs w:val="0"/>
                <w:color w:val="000000"/>
                <w:sz w:val="22"/>
                <w:szCs w:val="22"/>
                <w:lang w:val="en-IN" w:eastAsia="en-IN"/>
              </w:rPr>
            </w:pPr>
            <w:r w:rsidRPr="00E93FFC">
              <w:rPr>
                <w:rFonts w:ascii="Times New Roman" w:hAnsi="Times New Roman"/>
                <w:iCs w:val="0"/>
                <w:color w:val="000000"/>
                <w:sz w:val="22"/>
                <w:szCs w:val="22"/>
                <w:lang w:val="en-IN" w:eastAsia="en-IN"/>
              </w:rPr>
              <w:t>Optional</w:t>
            </w:r>
          </w:p>
        </w:tc>
        <w:tc>
          <w:tcPr>
            <w:tcW w:w="132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68D89FDC" w14:textId="77777777" w:rsidR="00E93FFC" w:rsidRPr="00E93FFC" w:rsidRDefault="00E93FFC" w:rsidP="00E93FFC">
            <w:pPr>
              <w:rPr>
                <w:rFonts w:ascii="Times New Roman" w:hAnsi="Times New Roman"/>
                <w:iCs w:val="0"/>
                <w:sz w:val="22"/>
                <w:szCs w:val="22"/>
                <w:lang w:val="en-IN" w:eastAsia="en-IN"/>
              </w:rPr>
            </w:pPr>
            <w:r w:rsidRPr="00E93FFC">
              <w:rPr>
                <w:rFonts w:ascii="Times New Roman" w:hAnsi="Times New Roman"/>
                <w:iCs w:val="0"/>
                <w:sz w:val="22"/>
                <w:szCs w:val="22"/>
                <w:lang w:val="en-IN" w:eastAsia="en-IN"/>
              </w:rPr>
              <w:t>Varchar</w:t>
            </w:r>
          </w:p>
        </w:tc>
        <w:tc>
          <w:tcPr>
            <w:tcW w:w="113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5979BCB2" w14:textId="77777777" w:rsidR="00E93FFC" w:rsidRPr="00E93FFC" w:rsidRDefault="00E93FFC" w:rsidP="00E93FFC">
            <w:pPr>
              <w:rPr>
                <w:rFonts w:ascii="Times New Roman" w:hAnsi="Times New Roman"/>
                <w:iCs w:val="0"/>
                <w:sz w:val="22"/>
                <w:szCs w:val="22"/>
                <w:lang w:val="en-IN" w:eastAsia="en-IN"/>
              </w:rPr>
            </w:pPr>
            <w:r w:rsidRPr="00E93FFC">
              <w:rPr>
                <w:rFonts w:ascii="Times New Roman" w:hAnsi="Times New Roman"/>
                <w:iCs w:val="0"/>
                <w:sz w:val="22"/>
                <w:szCs w:val="22"/>
                <w:lang w:val="en-IN" w:eastAsia="en-IN"/>
              </w:rPr>
              <w:t>255</w:t>
            </w:r>
          </w:p>
        </w:tc>
        <w:tc>
          <w:tcPr>
            <w:tcW w:w="1843"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2E48E995" w14:textId="77777777" w:rsidR="00E93FFC" w:rsidRPr="00E93FFC" w:rsidRDefault="00E93FFC" w:rsidP="00E93FFC">
            <w:pPr>
              <w:rPr>
                <w:rFonts w:ascii="Times New Roman" w:hAnsi="Times New Roman"/>
                <w:iCs w:val="0"/>
                <w:sz w:val="22"/>
                <w:szCs w:val="22"/>
                <w:lang w:val="en-IN" w:eastAsia="en-IN"/>
              </w:rPr>
            </w:pPr>
            <w:r w:rsidRPr="00E93FFC">
              <w:rPr>
                <w:rFonts w:ascii="Times New Roman" w:hAnsi="Times New Roman"/>
                <w:iCs w:val="0"/>
                <w:sz w:val="22"/>
                <w:szCs w:val="22"/>
                <w:lang w:val="en-IN" w:eastAsia="en-IN"/>
              </w:rPr>
              <w:t>CD05.043</w:t>
            </w:r>
          </w:p>
        </w:tc>
        <w:tc>
          <w:tcPr>
            <w:tcW w:w="127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3E35C8B4" w14:textId="77777777" w:rsidR="00E93FFC" w:rsidRPr="00E93FFC" w:rsidRDefault="00E93FFC" w:rsidP="00E93FFC">
            <w:pPr>
              <w:rPr>
                <w:rFonts w:ascii="Calibri" w:hAnsi="Calibri" w:cs="Calibri"/>
                <w:iCs w:val="0"/>
                <w:sz w:val="22"/>
                <w:szCs w:val="22"/>
                <w:lang w:val="en-IN" w:eastAsia="en-IN"/>
              </w:rPr>
            </w:pPr>
            <w:r w:rsidRPr="00E93FFC">
              <w:rPr>
                <w:rFonts w:ascii="Calibri" w:hAnsi="Calibri" w:cs="Calibri"/>
                <w:iCs w:val="0"/>
                <w:sz w:val="22"/>
                <w:szCs w:val="22"/>
                <w:lang w:val="en-IN" w:eastAsia="en-IN"/>
              </w:rPr>
              <w:t>05.026.0001</w:t>
            </w:r>
          </w:p>
        </w:tc>
        <w:tc>
          <w:tcPr>
            <w:tcW w:w="1529" w:type="dxa"/>
            <w:vMerge/>
            <w:tcBorders>
              <w:top w:val="single" w:sz="6" w:space="0" w:color="CCCCCC"/>
              <w:left w:val="single" w:sz="6" w:space="0" w:color="CCCCCC"/>
              <w:bottom w:val="single" w:sz="6" w:space="0" w:color="CCCCCC"/>
              <w:right w:val="single" w:sz="6" w:space="0" w:color="CCCCCC"/>
            </w:tcBorders>
            <w:vAlign w:val="center"/>
            <w:hideMark/>
          </w:tcPr>
          <w:p w14:paraId="3061777C" w14:textId="77777777" w:rsidR="00E93FFC" w:rsidRPr="00E93FFC" w:rsidRDefault="00E93FFC" w:rsidP="00E93FFC">
            <w:pPr>
              <w:rPr>
                <w:rFonts w:ascii="Calibri" w:hAnsi="Calibri" w:cs="Calibri"/>
                <w:iCs w:val="0"/>
                <w:sz w:val="22"/>
                <w:szCs w:val="22"/>
                <w:lang w:val="en-IN" w:eastAsia="en-IN"/>
              </w:rPr>
            </w:pPr>
          </w:p>
        </w:tc>
      </w:tr>
      <w:tr w:rsidR="00E93FFC" w:rsidRPr="00E93FFC" w14:paraId="2114119E" w14:textId="77777777" w:rsidTr="002832C3">
        <w:trPr>
          <w:trHeight w:val="315"/>
        </w:trPr>
        <w:tc>
          <w:tcPr>
            <w:tcW w:w="14048" w:type="dxa"/>
            <w:gridSpan w:val="9"/>
            <w:tcBorders>
              <w:top w:val="single" w:sz="6" w:space="0" w:color="CCCCCC"/>
              <w:left w:val="single" w:sz="6" w:space="0" w:color="CCCCCC"/>
              <w:bottom w:val="single" w:sz="6" w:space="0" w:color="CCCCCC"/>
              <w:right w:val="single" w:sz="6" w:space="0" w:color="CCCCCC"/>
            </w:tcBorders>
            <w:shd w:val="clear" w:color="auto" w:fill="D6DCE4"/>
            <w:tcMar>
              <w:top w:w="0" w:type="dxa"/>
              <w:left w:w="45" w:type="dxa"/>
              <w:bottom w:w="0" w:type="dxa"/>
              <w:right w:w="45" w:type="dxa"/>
            </w:tcMar>
            <w:hideMark/>
          </w:tcPr>
          <w:p w14:paraId="589D2EAA" w14:textId="77777777" w:rsidR="00E93FFC" w:rsidRPr="00E93FFC" w:rsidRDefault="00E93FFC" w:rsidP="00E93FFC">
            <w:pPr>
              <w:jc w:val="center"/>
              <w:rPr>
                <w:rFonts w:ascii="Times New Roman" w:hAnsi="Times New Roman"/>
                <w:b/>
                <w:bCs/>
                <w:iCs w:val="0"/>
                <w:color w:val="000000"/>
                <w:sz w:val="22"/>
                <w:szCs w:val="22"/>
                <w:lang w:val="en-IN" w:eastAsia="en-IN"/>
              </w:rPr>
            </w:pPr>
            <w:r w:rsidRPr="00E93FFC">
              <w:rPr>
                <w:rFonts w:ascii="Times New Roman" w:hAnsi="Times New Roman"/>
                <w:b/>
                <w:bCs/>
                <w:iCs w:val="0"/>
                <w:color w:val="000000"/>
                <w:sz w:val="22"/>
                <w:szCs w:val="22"/>
                <w:lang w:val="en-IN" w:eastAsia="en-IN"/>
              </w:rPr>
              <w:lastRenderedPageBreak/>
              <w:t>Rx Orders</w:t>
            </w:r>
          </w:p>
        </w:tc>
      </w:tr>
      <w:tr w:rsidR="00E93FFC" w:rsidRPr="00E93FFC" w14:paraId="674B68FD" w14:textId="77777777" w:rsidTr="002832C3">
        <w:trPr>
          <w:trHeight w:val="315"/>
        </w:trPr>
        <w:tc>
          <w:tcPr>
            <w:tcW w:w="1377"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19F4966B" w14:textId="77777777" w:rsidR="00E93FFC" w:rsidRPr="00E93FFC" w:rsidRDefault="00E93FFC" w:rsidP="00E93FFC">
            <w:pPr>
              <w:rPr>
                <w:rFonts w:ascii="Times New Roman" w:hAnsi="Times New Roman"/>
                <w:iCs w:val="0"/>
                <w:color w:val="000000"/>
                <w:sz w:val="22"/>
                <w:szCs w:val="22"/>
                <w:lang w:val="en-IN" w:eastAsia="en-IN"/>
              </w:rPr>
            </w:pPr>
            <w:r w:rsidRPr="00E93FFC">
              <w:rPr>
                <w:rFonts w:ascii="Times New Roman" w:hAnsi="Times New Roman"/>
                <w:iCs w:val="0"/>
                <w:color w:val="000000"/>
                <w:sz w:val="22"/>
                <w:szCs w:val="22"/>
                <w:lang w:val="en-IN" w:eastAsia="en-IN"/>
              </w:rPr>
              <w:t>Prescription ID</w:t>
            </w:r>
          </w:p>
        </w:tc>
        <w:tc>
          <w:tcPr>
            <w:tcW w:w="2921"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bottom"/>
            <w:hideMark/>
          </w:tcPr>
          <w:p w14:paraId="573B4D4D" w14:textId="77777777" w:rsidR="00E93FFC" w:rsidRPr="00E93FFC" w:rsidRDefault="00E93FFC" w:rsidP="00E93FFC">
            <w:pPr>
              <w:rPr>
                <w:rFonts w:ascii="Times New Roman" w:hAnsi="Times New Roman"/>
                <w:iCs w:val="0"/>
                <w:color w:val="333333"/>
                <w:sz w:val="22"/>
                <w:szCs w:val="22"/>
                <w:lang w:val="en-IN" w:eastAsia="en-IN"/>
              </w:rPr>
            </w:pPr>
            <w:proofErr w:type="spellStart"/>
            <w:r w:rsidRPr="00E93FFC">
              <w:rPr>
                <w:rFonts w:ascii="Times New Roman" w:hAnsi="Times New Roman"/>
                <w:iCs w:val="0"/>
                <w:color w:val="333333"/>
                <w:sz w:val="22"/>
                <w:szCs w:val="22"/>
                <w:lang w:val="en-IN" w:eastAsia="en-IN"/>
              </w:rPr>
              <w:t>MedicationRequest.identifier</w:t>
            </w:r>
            <w:proofErr w:type="spellEnd"/>
          </w:p>
        </w:tc>
        <w:tc>
          <w:tcPr>
            <w:tcW w:w="127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1911794A" w14:textId="77777777" w:rsidR="00E93FFC" w:rsidRPr="00E93FFC" w:rsidRDefault="00E93FFC" w:rsidP="00E93FFC">
            <w:pPr>
              <w:jc w:val="right"/>
              <w:rPr>
                <w:rFonts w:ascii="Times New Roman" w:hAnsi="Times New Roman"/>
                <w:iCs w:val="0"/>
                <w:color w:val="000000"/>
                <w:sz w:val="22"/>
                <w:szCs w:val="22"/>
                <w:lang w:val="en-IN" w:eastAsia="en-IN"/>
              </w:rPr>
            </w:pPr>
            <w:r w:rsidRPr="00E93FFC">
              <w:rPr>
                <w:rFonts w:ascii="Times New Roman" w:hAnsi="Times New Roman"/>
                <w:iCs w:val="0"/>
                <w:color w:val="000000"/>
                <w:sz w:val="22"/>
                <w:szCs w:val="22"/>
                <w:lang w:val="en-IN" w:eastAsia="en-IN"/>
              </w:rPr>
              <w:t>1</w:t>
            </w:r>
          </w:p>
        </w:tc>
        <w:tc>
          <w:tcPr>
            <w:tcW w:w="1368"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4E66B817" w14:textId="77777777" w:rsidR="00E93FFC" w:rsidRPr="00E93FFC" w:rsidRDefault="00E93FFC" w:rsidP="00E93FFC">
            <w:pPr>
              <w:rPr>
                <w:rFonts w:ascii="Times New Roman" w:hAnsi="Times New Roman"/>
                <w:iCs w:val="0"/>
                <w:sz w:val="22"/>
                <w:szCs w:val="22"/>
                <w:lang w:val="en-IN" w:eastAsia="en-IN"/>
              </w:rPr>
            </w:pPr>
            <w:r w:rsidRPr="00E93FFC">
              <w:rPr>
                <w:rFonts w:ascii="Times New Roman" w:hAnsi="Times New Roman"/>
                <w:iCs w:val="0"/>
                <w:sz w:val="22"/>
                <w:szCs w:val="22"/>
                <w:lang w:val="en-IN" w:eastAsia="en-IN"/>
              </w:rPr>
              <w:t>Mandatory</w:t>
            </w:r>
          </w:p>
        </w:tc>
        <w:tc>
          <w:tcPr>
            <w:tcW w:w="132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55B12AA3" w14:textId="77777777" w:rsidR="00E93FFC" w:rsidRPr="00E93FFC" w:rsidRDefault="00E93FFC" w:rsidP="00E93FFC">
            <w:pPr>
              <w:rPr>
                <w:rFonts w:ascii="Times New Roman" w:hAnsi="Times New Roman"/>
                <w:iCs w:val="0"/>
                <w:sz w:val="22"/>
                <w:szCs w:val="22"/>
                <w:lang w:val="en-IN" w:eastAsia="en-IN"/>
              </w:rPr>
            </w:pPr>
            <w:r w:rsidRPr="00E93FFC">
              <w:rPr>
                <w:rFonts w:ascii="Times New Roman" w:hAnsi="Times New Roman"/>
                <w:iCs w:val="0"/>
                <w:sz w:val="22"/>
                <w:szCs w:val="22"/>
                <w:lang w:val="en-IN" w:eastAsia="en-IN"/>
              </w:rPr>
              <w:t>Varchar</w:t>
            </w:r>
          </w:p>
        </w:tc>
        <w:tc>
          <w:tcPr>
            <w:tcW w:w="113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08BD98B8" w14:textId="77777777" w:rsidR="00E93FFC" w:rsidRPr="00E93FFC" w:rsidRDefault="00E93FFC" w:rsidP="00E93FFC">
            <w:pPr>
              <w:rPr>
                <w:rFonts w:ascii="Times New Roman" w:hAnsi="Times New Roman"/>
                <w:iCs w:val="0"/>
                <w:sz w:val="22"/>
                <w:szCs w:val="22"/>
                <w:lang w:val="en-IN" w:eastAsia="en-IN"/>
              </w:rPr>
            </w:pPr>
            <w:r w:rsidRPr="00E93FFC">
              <w:rPr>
                <w:rFonts w:ascii="Times New Roman" w:hAnsi="Times New Roman"/>
                <w:iCs w:val="0"/>
                <w:sz w:val="22"/>
                <w:szCs w:val="22"/>
                <w:lang w:val="en-IN" w:eastAsia="en-IN"/>
              </w:rPr>
              <w:t>20</w:t>
            </w:r>
          </w:p>
        </w:tc>
        <w:tc>
          <w:tcPr>
            <w:tcW w:w="1843"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6C9874BA" w14:textId="77777777" w:rsidR="00E93FFC" w:rsidRPr="00E93FFC" w:rsidRDefault="00E93FFC" w:rsidP="00E93FFC">
            <w:pPr>
              <w:rPr>
                <w:rFonts w:ascii="Times New Roman" w:hAnsi="Times New Roman"/>
                <w:iCs w:val="0"/>
                <w:sz w:val="22"/>
                <w:szCs w:val="22"/>
                <w:lang w:val="en-IN" w:eastAsia="en-IN"/>
              </w:rPr>
            </w:pPr>
          </w:p>
        </w:tc>
        <w:tc>
          <w:tcPr>
            <w:tcW w:w="127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2FC2F204" w14:textId="77777777" w:rsidR="00E93FFC" w:rsidRPr="00E93FFC" w:rsidRDefault="00E93FFC" w:rsidP="00E93FFC">
            <w:pPr>
              <w:jc w:val="center"/>
              <w:rPr>
                <w:rFonts w:ascii="Times New Roman" w:hAnsi="Times New Roman"/>
                <w:iCs w:val="0"/>
                <w:sz w:val="22"/>
                <w:szCs w:val="22"/>
                <w:lang w:val="en-IN" w:eastAsia="en-IN"/>
              </w:rPr>
            </w:pPr>
            <w:r w:rsidRPr="00E93FFC">
              <w:rPr>
                <w:rFonts w:ascii="Times New Roman" w:hAnsi="Times New Roman"/>
                <w:iCs w:val="0"/>
                <w:sz w:val="22"/>
                <w:szCs w:val="22"/>
                <w:lang w:val="en-IN" w:eastAsia="en-IN"/>
              </w:rPr>
              <w:t>05.023.0012</w:t>
            </w:r>
          </w:p>
        </w:tc>
        <w:tc>
          <w:tcPr>
            <w:tcW w:w="152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64CB5366" w14:textId="77777777" w:rsidR="00E93FFC" w:rsidRPr="00E93FFC" w:rsidRDefault="00E93FFC" w:rsidP="00E93FFC">
            <w:pPr>
              <w:jc w:val="center"/>
              <w:rPr>
                <w:rFonts w:ascii="Times New Roman" w:hAnsi="Times New Roman"/>
                <w:iCs w:val="0"/>
                <w:sz w:val="22"/>
                <w:szCs w:val="22"/>
                <w:lang w:val="en-IN" w:eastAsia="en-IN"/>
              </w:rPr>
            </w:pPr>
          </w:p>
        </w:tc>
      </w:tr>
      <w:tr w:rsidR="00E93FFC" w:rsidRPr="00E93FFC" w14:paraId="50DE424F" w14:textId="77777777" w:rsidTr="002832C3">
        <w:trPr>
          <w:trHeight w:val="315"/>
        </w:trPr>
        <w:tc>
          <w:tcPr>
            <w:tcW w:w="1377"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53079231" w14:textId="77777777" w:rsidR="00E93FFC" w:rsidRPr="00E93FFC" w:rsidRDefault="00E93FFC" w:rsidP="00E93FFC">
            <w:pPr>
              <w:rPr>
                <w:rFonts w:ascii="Times New Roman" w:hAnsi="Times New Roman"/>
                <w:iCs w:val="0"/>
                <w:color w:val="000000"/>
                <w:sz w:val="22"/>
                <w:szCs w:val="22"/>
                <w:lang w:val="en-IN" w:eastAsia="en-IN"/>
              </w:rPr>
            </w:pPr>
            <w:r w:rsidRPr="00E93FFC">
              <w:rPr>
                <w:rFonts w:ascii="Times New Roman" w:hAnsi="Times New Roman"/>
                <w:iCs w:val="0"/>
                <w:color w:val="000000"/>
                <w:sz w:val="22"/>
                <w:szCs w:val="22"/>
                <w:lang w:val="en-IN" w:eastAsia="en-IN"/>
              </w:rPr>
              <w:t>Generic Drug Code</w:t>
            </w:r>
          </w:p>
        </w:tc>
        <w:tc>
          <w:tcPr>
            <w:tcW w:w="2921"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bottom"/>
            <w:hideMark/>
          </w:tcPr>
          <w:p w14:paraId="64804B4C" w14:textId="77777777" w:rsidR="00E93FFC" w:rsidRPr="00E93FFC" w:rsidRDefault="00E93FFC" w:rsidP="00E93FFC">
            <w:pPr>
              <w:rPr>
                <w:rFonts w:ascii="Times New Roman" w:hAnsi="Times New Roman"/>
                <w:iCs w:val="0"/>
                <w:color w:val="333333"/>
                <w:sz w:val="22"/>
                <w:szCs w:val="22"/>
                <w:lang w:val="en-IN" w:eastAsia="en-IN"/>
              </w:rPr>
            </w:pPr>
            <w:proofErr w:type="spellStart"/>
            <w:r w:rsidRPr="00E93FFC">
              <w:rPr>
                <w:rFonts w:ascii="Times New Roman" w:hAnsi="Times New Roman"/>
                <w:iCs w:val="0"/>
                <w:color w:val="333333"/>
                <w:sz w:val="22"/>
                <w:szCs w:val="22"/>
                <w:lang w:val="en-IN" w:eastAsia="en-IN"/>
              </w:rPr>
              <w:t>MedicationKnowledge.code</w:t>
            </w:r>
            <w:proofErr w:type="spellEnd"/>
          </w:p>
        </w:tc>
        <w:tc>
          <w:tcPr>
            <w:tcW w:w="127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28D59939" w14:textId="77777777" w:rsidR="00E93FFC" w:rsidRPr="00E93FFC" w:rsidRDefault="00E93FFC" w:rsidP="00E93FFC">
            <w:pPr>
              <w:rPr>
                <w:rFonts w:ascii="Times New Roman" w:hAnsi="Times New Roman"/>
                <w:iCs w:val="0"/>
                <w:sz w:val="22"/>
                <w:szCs w:val="22"/>
                <w:lang w:val="en-IN" w:eastAsia="en-IN"/>
              </w:rPr>
            </w:pPr>
            <w:r w:rsidRPr="00E93FFC">
              <w:rPr>
                <w:rFonts w:ascii="Times New Roman" w:hAnsi="Times New Roman"/>
                <w:iCs w:val="0"/>
                <w:sz w:val="22"/>
                <w:szCs w:val="22"/>
                <w:lang w:val="en-IN" w:eastAsia="en-IN"/>
              </w:rPr>
              <w:t>0 to many</w:t>
            </w:r>
          </w:p>
        </w:tc>
        <w:tc>
          <w:tcPr>
            <w:tcW w:w="1368"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2563E7CA" w14:textId="77777777" w:rsidR="00E93FFC" w:rsidRPr="00E93FFC" w:rsidRDefault="00E93FFC" w:rsidP="00E93FFC">
            <w:pPr>
              <w:rPr>
                <w:rFonts w:ascii="Times New Roman" w:hAnsi="Times New Roman"/>
                <w:iCs w:val="0"/>
                <w:sz w:val="22"/>
                <w:szCs w:val="22"/>
                <w:lang w:val="en-IN" w:eastAsia="en-IN"/>
              </w:rPr>
            </w:pPr>
            <w:r w:rsidRPr="00E93FFC">
              <w:rPr>
                <w:rFonts w:ascii="Times New Roman" w:hAnsi="Times New Roman"/>
                <w:iCs w:val="0"/>
                <w:sz w:val="22"/>
                <w:szCs w:val="22"/>
                <w:lang w:val="en-IN" w:eastAsia="en-IN"/>
              </w:rPr>
              <w:t>Mandatory</w:t>
            </w:r>
          </w:p>
        </w:tc>
        <w:tc>
          <w:tcPr>
            <w:tcW w:w="132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04C0002F" w14:textId="77777777" w:rsidR="00E93FFC" w:rsidRPr="00E93FFC" w:rsidRDefault="00E93FFC" w:rsidP="00E93FFC">
            <w:pPr>
              <w:rPr>
                <w:rFonts w:ascii="Times New Roman" w:hAnsi="Times New Roman"/>
                <w:iCs w:val="0"/>
                <w:sz w:val="22"/>
                <w:szCs w:val="22"/>
                <w:lang w:val="en-IN" w:eastAsia="en-IN"/>
              </w:rPr>
            </w:pPr>
            <w:r w:rsidRPr="00E93FFC">
              <w:rPr>
                <w:rFonts w:ascii="Times New Roman" w:hAnsi="Times New Roman"/>
                <w:iCs w:val="0"/>
                <w:sz w:val="22"/>
                <w:szCs w:val="22"/>
                <w:lang w:val="en-IN" w:eastAsia="en-IN"/>
              </w:rPr>
              <w:t>Integer</w:t>
            </w:r>
          </w:p>
        </w:tc>
        <w:tc>
          <w:tcPr>
            <w:tcW w:w="113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54D3CFB5" w14:textId="77777777" w:rsidR="00E93FFC" w:rsidRPr="00E93FFC" w:rsidRDefault="00E93FFC" w:rsidP="00E93FFC">
            <w:pPr>
              <w:rPr>
                <w:rFonts w:ascii="Times New Roman" w:hAnsi="Times New Roman"/>
                <w:iCs w:val="0"/>
                <w:sz w:val="22"/>
                <w:szCs w:val="22"/>
                <w:lang w:val="en-IN" w:eastAsia="en-IN"/>
              </w:rPr>
            </w:pPr>
            <w:r w:rsidRPr="00E93FFC">
              <w:rPr>
                <w:rFonts w:ascii="Times New Roman" w:hAnsi="Times New Roman"/>
                <w:iCs w:val="0"/>
                <w:sz w:val="22"/>
                <w:szCs w:val="22"/>
                <w:lang w:val="en-IN" w:eastAsia="en-IN"/>
              </w:rPr>
              <w:t>5</w:t>
            </w:r>
          </w:p>
        </w:tc>
        <w:tc>
          <w:tcPr>
            <w:tcW w:w="1843"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5CD43B47" w14:textId="77777777" w:rsidR="00E93FFC" w:rsidRPr="00E93FFC" w:rsidRDefault="00E93FFC" w:rsidP="00E93FFC">
            <w:pPr>
              <w:rPr>
                <w:rFonts w:ascii="Times New Roman" w:hAnsi="Times New Roman"/>
                <w:iCs w:val="0"/>
                <w:sz w:val="22"/>
                <w:szCs w:val="22"/>
                <w:lang w:val="en-IN" w:eastAsia="en-IN"/>
              </w:rPr>
            </w:pPr>
            <w:r w:rsidRPr="00E93FFC">
              <w:rPr>
                <w:rFonts w:ascii="Times New Roman" w:hAnsi="Times New Roman"/>
                <w:iCs w:val="0"/>
                <w:sz w:val="22"/>
                <w:szCs w:val="22"/>
                <w:lang w:val="en-IN" w:eastAsia="en-IN"/>
              </w:rPr>
              <w:t>CD05.104</w:t>
            </w:r>
          </w:p>
        </w:tc>
        <w:tc>
          <w:tcPr>
            <w:tcW w:w="127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54F2FB8B" w14:textId="77777777" w:rsidR="00E93FFC" w:rsidRPr="00E93FFC" w:rsidRDefault="00E93FFC" w:rsidP="00E93FFC">
            <w:pPr>
              <w:jc w:val="center"/>
              <w:rPr>
                <w:rFonts w:ascii="Times New Roman" w:hAnsi="Times New Roman"/>
                <w:iCs w:val="0"/>
                <w:sz w:val="22"/>
                <w:szCs w:val="22"/>
                <w:lang w:val="en-IN" w:eastAsia="en-IN"/>
              </w:rPr>
            </w:pPr>
            <w:r w:rsidRPr="00E93FFC">
              <w:rPr>
                <w:rFonts w:ascii="Times New Roman" w:hAnsi="Times New Roman"/>
                <w:iCs w:val="0"/>
                <w:sz w:val="22"/>
                <w:szCs w:val="22"/>
                <w:lang w:val="en-IN" w:eastAsia="en-IN"/>
              </w:rPr>
              <w:t>05.031.0004</w:t>
            </w:r>
          </w:p>
        </w:tc>
        <w:tc>
          <w:tcPr>
            <w:tcW w:w="152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08A8DACB" w14:textId="77777777" w:rsidR="00E93FFC" w:rsidRPr="00E93FFC" w:rsidRDefault="00E93FFC" w:rsidP="00E93FFC">
            <w:pPr>
              <w:jc w:val="center"/>
              <w:rPr>
                <w:rFonts w:ascii="Times New Roman" w:hAnsi="Times New Roman"/>
                <w:iCs w:val="0"/>
                <w:sz w:val="22"/>
                <w:szCs w:val="22"/>
                <w:lang w:val="en-IN" w:eastAsia="en-IN"/>
              </w:rPr>
            </w:pPr>
          </w:p>
        </w:tc>
      </w:tr>
      <w:tr w:rsidR="00E93FFC" w:rsidRPr="00E93FFC" w14:paraId="200D9FFF" w14:textId="77777777" w:rsidTr="002832C3">
        <w:trPr>
          <w:trHeight w:val="315"/>
        </w:trPr>
        <w:tc>
          <w:tcPr>
            <w:tcW w:w="1377"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79A2C31D" w14:textId="77777777" w:rsidR="00E93FFC" w:rsidRPr="00E93FFC" w:rsidRDefault="00E93FFC" w:rsidP="00E93FFC">
            <w:pPr>
              <w:rPr>
                <w:rFonts w:ascii="Times New Roman" w:hAnsi="Times New Roman"/>
                <w:iCs w:val="0"/>
                <w:color w:val="000000"/>
                <w:sz w:val="22"/>
                <w:szCs w:val="22"/>
                <w:lang w:val="en-IN" w:eastAsia="en-IN"/>
              </w:rPr>
            </w:pPr>
            <w:r w:rsidRPr="00E93FFC">
              <w:rPr>
                <w:rFonts w:ascii="Times New Roman" w:hAnsi="Times New Roman"/>
                <w:iCs w:val="0"/>
                <w:color w:val="000000"/>
                <w:sz w:val="22"/>
                <w:szCs w:val="22"/>
                <w:lang w:val="en-IN" w:eastAsia="en-IN"/>
              </w:rPr>
              <w:t>Brand Drug Code</w:t>
            </w:r>
          </w:p>
        </w:tc>
        <w:tc>
          <w:tcPr>
            <w:tcW w:w="2921"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bottom"/>
            <w:hideMark/>
          </w:tcPr>
          <w:p w14:paraId="74241762" w14:textId="77777777" w:rsidR="00E93FFC" w:rsidRPr="00E93FFC" w:rsidRDefault="00E93FFC" w:rsidP="00E93FFC">
            <w:pPr>
              <w:rPr>
                <w:rFonts w:ascii="Times New Roman" w:hAnsi="Times New Roman"/>
                <w:iCs w:val="0"/>
                <w:color w:val="333333"/>
                <w:sz w:val="22"/>
                <w:szCs w:val="22"/>
                <w:lang w:val="en-IN" w:eastAsia="en-IN"/>
              </w:rPr>
            </w:pPr>
            <w:proofErr w:type="spellStart"/>
            <w:r w:rsidRPr="00E93FFC">
              <w:rPr>
                <w:rFonts w:ascii="Times New Roman" w:hAnsi="Times New Roman"/>
                <w:iCs w:val="0"/>
                <w:color w:val="333333"/>
                <w:sz w:val="22"/>
                <w:szCs w:val="22"/>
                <w:lang w:val="en-IN" w:eastAsia="en-IN"/>
              </w:rPr>
              <w:t>Medication.code</w:t>
            </w:r>
            <w:proofErr w:type="spellEnd"/>
          </w:p>
        </w:tc>
        <w:tc>
          <w:tcPr>
            <w:tcW w:w="127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27A20184" w14:textId="77777777" w:rsidR="00E93FFC" w:rsidRPr="00E93FFC" w:rsidRDefault="00E93FFC" w:rsidP="00E93FFC">
            <w:pPr>
              <w:rPr>
                <w:rFonts w:ascii="Times New Roman" w:hAnsi="Times New Roman"/>
                <w:iCs w:val="0"/>
                <w:sz w:val="22"/>
                <w:szCs w:val="22"/>
                <w:lang w:val="en-IN" w:eastAsia="en-IN"/>
              </w:rPr>
            </w:pPr>
            <w:r w:rsidRPr="00E93FFC">
              <w:rPr>
                <w:rFonts w:ascii="Times New Roman" w:hAnsi="Times New Roman"/>
                <w:iCs w:val="0"/>
                <w:sz w:val="22"/>
                <w:szCs w:val="22"/>
                <w:lang w:val="en-IN" w:eastAsia="en-IN"/>
              </w:rPr>
              <w:t>0 to many</w:t>
            </w:r>
          </w:p>
        </w:tc>
        <w:tc>
          <w:tcPr>
            <w:tcW w:w="1368"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0D20E29F" w14:textId="77777777" w:rsidR="00E93FFC" w:rsidRPr="00E93FFC" w:rsidRDefault="00E93FFC" w:rsidP="00E93FFC">
            <w:pPr>
              <w:rPr>
                <w:rFonts w:ascii="Times New Roman" w:hAnsi="Times New Roman"/>
                <w:iCs w:val="0"/>
                <w:sz w:val="22"/>
                <w:szCs w:val="22"/>
                <w:lang w:val="en-IN" w:eastAsia="en-IN"/>
              </w:rPr>
            </w:pPr>
            <w:r w:rsidRPr="00E93FFC">
              <w:rPr>
                <w:rFonts w:ascii="Times New Roman" w:hAnsi="Times New Roman"/>
                <w:iCs w:val="0"/>
                <w:sz w:val="22"/>
                <w:szCs w:val="22"/>
                <w:lang w:val="en-IN" w:eastAsia="en-IN"/>
              </w:rPr>
              <w:t>Optional</w:t>
            </w:r>
          </w:p>
        </w:tc>
        <w:tc>
          <w:tcPr>
            <w:tcW w:w="132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41A2B40B" w14:textId="77777777" w:rsidR="00E93FFC" w:rsidRPr="00E93FFC" w:rsidRDefault="00E93FFC" w:rsidP="00E93FFC">
            <w:pPr>
              <w:rPr>
                <w:rFonts w:ascii="Times New Roman" w:hAnsi="Times New Roman"/>
                <w:iCs w:val="0"/>
                <w:sz w:val="22"/>
                <w:szCs w:val="22"/>
                <w:lang w:val="en-IN" w:eastAsia="en-IN"/>
              </w:rPr>
            </w:pPr>
            <w:r w:rsidRPr="00E93FFC">
              <w:rPr>
                <w:rFonts w:ascii="Times New Roman" w:hAnsi="Times New Roman"/>
                <w:iCs w:val="0"/>
                <w:sz w:val="22"/>
                <w:szCs w:val="22"/>
                <w:lang w:val="en-IN" w:eastAsia="en-IN"/>
              </w:rPr>
              <w:t>Integer</w:t>
            </w:r>
          </w:p>
        </w:tc>
        <w:tc>
          <w:tcPr>
            <w:tcW w:w="113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19E1F260" w14:textId="77777777" w:rsidR="00E93FFC" w:rsidRPr="00E93FFC" w:rsidRDefault="00E93FFC" w:rsidP="00E93FFC">
            <w:pPr>
              <w:rPr>
                <w:rFonts w:ascii="Times New Roman" w:hAnsi="Times New Roman"/>
                <w:iCs w:val="0"/>
                <w:sz w:val="22"/>
                <w:szCs w:val="22"/>
                <w:lang w:val="en-IN" w:eastAsia="en-IN"/>
              </w:rPr>
            </w:pPr>
            <w:r w:rsidRPr="00E93FFC">
              <w:rPr>
                <w:rFonts w:ascii="Times New Roman" w:hAnsi="Times New Roman"/>
                <w:iCs w:val="0"/>
                <w:sz w:val="22"/>
                <w:szCs w:val="22"/>
                <w:lang w:val="en-IN" w:eastAsia="en-IN"/>
              </w:rPr>
              <w:t>10</w:t>
            </w:r>
          </w:p>
        </w:tc>
        <w:tc>
          <w:tcPr>
            <w:tcW w:w="1843"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0C1C0154" w14:textId="77777777" w:rsidR="00E93FFC" w:rsidRPr="00E93FFC" w:rsidRDefault="00E93FFC" w:rsidP="00E93FFC">
            <w:pPr>
              <w:rPr>
                <w:rFonts w:ascii="Times New Roman" w:hAnsi="Times New Roman"/>
                <w:iCs w:val="0"/>
                <w:sz w:val="22"/>
                <w:szCs w:val="22"/>
                <w:lang w:val="en-IN" w:eastAsia="en-IN"/>
              </w:rPr>
            </w:pPr>
            <w:r w:rsidRPr="00E93FFC">
              <w:rPr>
                <w:rFonts w:ascii="Times New Roman" w:hAnsi="Times New Roman"/>
                <w:iCs w:val="0"/>
                <w:sz w:val="22"/>
                <w:szCs w:val="22"/>
                <w:lang w:val="en-IN" w:eastAsia="en-IN"/>
              </w:rPr>
              <w:t>CD05.105</w:t>
            </w:r>
          </w:p>
        </w:tc>
        <w:tc>
          <w:tcPr>
            <w:tcW w:w="127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296BACB0" w14:textId="77777777" w:rsidR="00E93FFC" w:rsidRPr="00E93FFC" w:rsidRDefault="00E93FFC" w:rsidP="00E93FFC">
            <w:pPr>
              <w:jc w:val="center"/>
              <w:rPr>
                <w:rFonts w:ascii="Times New Roman" w:hAnsi="Times New Roman"/>
                <w:iCs w:val="0"/>
                <w:sz w:val="22"/>
                <w:szCs w:val="22"/>
                <w:lang w:val="en-IN" w:eastAsia="en-IN"/>
              </w:rPr>
            </w:pPr>
            <w:r w:rsidRPr="00E93FFC">
              <w:rPr>
                <w:rFonts w:ascii="Times New Roman" w:hAnsi="Times New Roman"/>
                <w:iCs w:val="0"/>
                <w:sz w:val="22"/>
                <w:szCs w:val="22"/>
                <w:lang w:val="en-IN" w:eastAsia="en-IN"/>
              </w:rPr>
              <w:t>05.031.0006</w:t>
            </w:r>
          </w:p>
        </w:tc>
        <w:tc>
          <w:tcPr>
            <w:tcW w:w="152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22CCA61E" w14:textId="77777777" w:rsidR="00E93FFC" w:rsidRPr="00E93FFC" w:rsidRDefault="00E93FFC" w:rsidP="00E93FFC">
            <w:pPr>
              <w:jc w:val="center"/>
              <w:rPr>
                <w:rFonts w:ascii="Times New Roman" w:hAnsi="Times New Roman"/>
                <w:iCs w:val="0"/>
                <w:sz w:val="22"/>
                <w:szCs w:val="22"/>
                <w:lang w:val="en-IN" w:eastAsia="en-IN"/>
              </w:rPr>
            </w:pPr>
          </w:p>
        </w:tc>
      </w:tr>
      <w:tr w:rsidR="00E93FFC" w:rsidRPr="00E93FFC" w14:paraId="4DFEDABF" w14:textId="77777777" w:rsidTr="002832C3">
        <w:trPr>
          <w:trHeight w:val="315"/>
        </w:trPr>
        <w:tc>
          <w:tcPr>
            <w:tcW w:w="1377"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45BFBDF9" w14:textId="77777777" w:rsidR="00E93FFC" w:rsidRPr="00E93FFC" w:rsidRDefault="00E93FFC" w:rsidP="00E93FFC">
            <w:pPr>
              <w:rPr>
                <w:rFonts w:ascii="Times New Roman" w:hAnsi="Times New Roman"/>
                <w:iCs w:val="0"/>
                <w:color w:val="000000"/>
                <w:sz w:val="22"/>
                <w:szCs w:val="22"/>
                <w:lang w:val="en-IN" w:eastAsia="en-IN"/>
              </w:rPr>
            </w:pPr>
            <w:r w:rsidRPr="00E93FFC">
              <w:rPr>
                <w:rFonts w:ascii="Times New Roman" w:hAnsi="Times New Roman"/>
                <w:iCs w:val="0"/>
                <w:color w:val="000000"/>
                <w:sz w:val="22"/>
                <w:szCs w:val="22"/>
                <w:lang w:val="en-IN" w:eastAsia="en-IN"/>
              </w:rPr>
              <w:t>Brand Drug Name</w:t>
            </w:r>
          </w:p>
        </w:tc>
        <w:tc>
          <w:tcPr>
            <w:tcW w:w="292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67E7C61B" w14:textId="77777777" w:rsidR="00E93FFC" w:rsidRPr="00E93FFC" w:rsidRDefault="00E93FFC" w:rsidP="00E93FFC">
            <w:pPr>
              <w:rPr>
                <w:rFonts w:ascii="Times New Roman" w:hAnsi="Times New Roman"/>
                <w:iCs w:val="0"/>
                <w:sz w:val="22"/>
                <w:szCs w:val="22"/>
                <w:lang w:val="en-IN" w:eastAsia="en-IN"/>
              </w:rPr>
            </w:pPr>
            <w:proofErr w:type="spellStart"/>
            <w:r w:rsidRPr="00E93FFC">
              <w:rPr>
                <w:rFonts w:ascii="Times New Roman" w:hAnsi="Times New Roman"/>
                <w:iCs w:val="0"/>
                <w:sz w:val="22"/>
                <w:szCs w:val="22"/>
                <w:lang w:val="en-IN" w:eastAsia="en-IN"/>
              </w:rPr>
              <w:t>Medication.identifier</w:t>
            </w:r>
            <w:proofErr w:type="spellEnd"/>
          </w:p>
        </w:tc>
        <w:tc>
          <w:tcPr>
            <w:tcW w:w="127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41A7F30B" w14:textId="77777777" w:rsidR="00E93FFC" w:rsidRPr="00E93FFC" w:rsidRDefault="00E93FFC" w:rsidP="00E93FFC">
            <w:pPr>
              <w:rPr>
                <w:rFonts w:ascii="Times New Roman" w:hAnsi="Times New Roman"/>
                <w:iCs w:val="0"/>
                <w:sz w:val="22"/>
                <w:szCs w:val="22"/>
                <w:lang w:val="en-IN" w:eastAsia="en-IN"/>
              </w:rPr>
            </w:pPr>
            <w:r w:rsidRPr="00E93FFC">
              <w:rPr>
                <w:rFonts w:ascii="Times New Roman" w:hAnsi="Times New Roman"/>
                <w:iCs w:val="0"/>
                <w:sz w:val="22"/>
                <w:szCs w:val="22"/>
                <w:lang w:val="en-IN" w:eastAsia="en-IN"/>
              </w:rPr>
              <w:t>0 to many</w:t>
            </w:r>
          </w:p>
        </w:tc>
        <w:tc>
          <w:tcPr>
            <w:tcW w:w="1368"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6323C2CA" w14:textId="77777777" w:rsidR="00E93FFC" w:rsidRPr="00E93FFC" w:rsidRDefault="00E93FFC" w:rsidP="00E93FFC">
            <w:pPr>
              <w:rPr>
                <w:rFonts w:ascii="Times New Roman" w:hAnsi="Times New Roman"/>
                <w:iCs w:val="0"/>
                <w:sz w:val="22"/>
                <w:szCs w:val="22"/>
                <w:lang w:val="en-IN" w:eastAsia="en-IN"/>
              </w:rPr>
            </w:pPr>
            <w:r w:rsidRPr="00E93FFC">
              <w:rPr>
                <w:rFonts w:ascii="Times New Roman" w:hAnsi="Times New Roman"/>
                <w:iCs w:val="0"/>
                <w:sz w:val="22"/>
                <w:szCs w:val="22"/>
                <w:lang w:val="en-IN" w:eastAsia="en-IN"/>
              </w:rPr>
              <w:t>Mandatory</w:t>
            </w:r>
          </w:p>
        </w:tc>
        <w:tc>
          <w:tcPr>
            <w:tcW w:w="132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6DF49865" w14:textId="77777777" w:rsidR="00E93FFC" w:rsidRPr="00E93FFC" w:rsidRDefault="00E93FFC" w:rsidP="00E93FFC">
            <w:pPr>
              <w:rPr>
                <w:rFonts w:ascii="Times New Roman" w:hAnsi="Times New Roman"/>
                <w:iCs w:val="0"/>
                <w:sz w:val="22"/>
                <w:szCs w:val="22"/>
                <w:lang w:val="en-IN" w:eastAsia="en-IN"/>
              </w:rPr>
            </w:pPr>
            <w:r w:rsidRPr="00E93FFC">
              <w:rPr>
                <w:rFonts w:ascii="Times New Roman" w:hAnsi="Times New Roman"/>
                <w:iCs w:val="0"/>
                <w:sz w:val="22"/>
                <w:szCs w:val="22"/>
                <w:lang w:val="en-IN" w:eastAsia="en-IN"/>
              </w:rPr>
              <w:t>Varchar</w:t>
            </w:r>
          </w:p>
        </w:tc>
        <w:tc>
          <w:tcPr>
            <w:tcW w:w="113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5B8752CD" w14:textId="77777777" w:rsidR="00E93FFC" w:rsidRPr="00E93FFC" w:rsidRDefault="00E93FFC" w:rsidP="00E93FFC">
            <w:pPr>
              <w:rPr>
                <w:rFonts w:ascii="Times New Roman" w:hAnsi="Times New Roman"/>
                <w:iCs w:val="0"/>
                <w:sz w:val="22"/>
                <w:szCs w:val="22"/>
                <w:lang w:val="en-IN" w:eastAsia="en-IN"/>
              </w:rPr>
            </w:pPr>
            <w:r w:rsidRPr="00E93FFC">
              <w:rPr>
                <w:rFonts w:ascii="Times New Roman" w:hAnsi="Times New Roman"/>
                <w:iCs w:val="0"/>
                <w:sz w:val="22"/>
                <w:szCs w:val="22"/>
                <w:lang w:val="en-IN" w:eastAsia="en-IN"/>
              </w:rPr>
              <w:t>99</w:t>
            </w:r>
          </w:p>
        </w:tc>
        <w:tc>
          <w:tcPr>
            <w:tcW w:w="1843"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718062E7" w14:textId="77777777" w:rsidR="00E93FFC" w:rsidRPr="00E93FFC" w:rsidRDefault="00E93FFC" w:rsidP="00E93FFC">
            <w:pPr>
              <w:rPr>
                <w:rFonts w:ascii="Times New Roman" w:hAnsi="Times New Roman"/>
                <w:iCs w:val="0"/>
                <w:sz w:val="22"/>
                <w:szCs w:val="22"/>
                <w:lang w:val="en-IN" w:eastAsia="en-IN"/>
              </w:rPr>
            </w:pPr>
            <w:r w:rsidRPr="00E93FFC">
              <w:rPr>
                <w:rFonts w:ascii="Times New Roman" w:hAnsi="Times New Roman"/>
                <w:iCs w:val="0"/>
                <w:sz w:val="22"/>
                <w:szCs w:val="22"/>
                <w:lang w:val="en-IN" w:eastAsia="en-IN"/>
              </w:rPr>
              <w:t>CD05.105</w:t>
            </w:r>
          </w:p>
        </w:tc>
        <w:tc>
          <w:tcPr>
            <w:tcW w:w="127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655F2F5A" w14:textId="77777777" w:rsidR="00E93FFC" w:rsidRPr="00E93FFC" w:rsidRDefault="00E93FFC" w:rsidP="00E93FFC">
            <w:pPr>
              <w:jc w:val="center"/>
              <w:rPr>
                <w:rFonts w:ascii="Times New Roman" w:hAnsi="Times New Roman"/>
                <w:iCs w:val="0"/>
                <w:sz w:val="22"/>
                <w:szCs w:val="22"/>
                <w:lang w:val="en-IN" w:eastAsia="en-IN"/>
              </w:rPr>
            </w:pPr>
            <w:r w:rsidRPr="00E93FFC">
              <w:rPr>
                <w:rFonts w:ascii="Times New Roman" w:hAnsi="Times New Roman"/>
                <w:iCs w:val="0"/>
                <w:sz w:val="22"/>
                <w:szCs w:val="22"/>
                <w:lang w:val="en-IN" w:eastAsia="en-IN"/>
              </w:rPr>
              <w:t>05.031.0005</w:t>
            </w:r>
          </w:p>
        </w:tc>
        <w:tc>
          <w:tcPr>
            <w:tcW w:w="152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0FA87E38" w14:textId="77777777" w:rsidR="00E93FFC" w:rsidRPr="00E93FFC" w:rsidRDefault="00E93FFC" w:rsidP="00E93FFC">
            <w:pPr>
              <w:jc w:val="center"/>
              <w:rPr>
                <w:rFonts w:ascii="Times New Roman" w:hAnsi="Times New Roman"/>
                <w:iCs w:val="0"/>
                <w:sz w:val="22"/>
                <w:szCs w:val="22"/>
                <w:lang w:val="en-IN" w:eastAsia="en-IN"/>
              </w:rPr>
            </w:pPr>
          </w:p>
        </w:tc>
      </w:tr>
      <w:tr w:rsidR="00E93FFC" w:rsidRPr="00E93FFC" w14:paraId="52371A75" w14:textId="77777777" w:rsidTr="002832C3">
        <w:trPr>
          <w:trHeight w:val="315"/>
        </w:trPr>
        <w:tc>
          <w:tcPr>
            <w:tcW w:w="1377"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451AB843" w14:textId="77777777" w:rsidR="00E93FFC" w:rsidRPr="00E93FFC" w:rsidRDefault="00E93FFC" w:rsidP="00E93FFC">
            <w:pPr>
              <w:rPr>
                <w:rFonts w:ascii="Times New Roman" w:hAnsi="Times New Roman"/>
                <w:iCs w:val="0"/>
                <w:color w:val="000000"/>
                <w:sz w:val="22"/>
                <w:szCs w:val="22"/>
                <w:lang w:val="en-IN" w:eastAsia="en-IN"/>
              </w:rPr>
            </w:pPr>
            <w:r w:rsidRPr="00E93FFC">
              <w:rPr>
                <w:rFonts w:ascii="Times New Roman" w:hAnsi="Times New Roman"/>
                <w:iCs w:val="0"/>
                <w:color w:val="000000"/>
                <w:sz w:val="22"/>
                <w:szCs w:val="22"/>
                <w:lang w:val="en-IN" w:eastAsia="en-IN"/>
              </w:rPr>
              <w:t>Strength Value</w:t>
            </w:r>
          </w:p>
        </w:tc>
        <w:tc>
          <w:tcPr>
            <w:tcW w:w="2921"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bottom"/>
            <w:hideMark/>
          </w:tcPr>
          <w:p w14:paraId="2D1BCB3E" w14:textId="77777777" w:rsidR="00E93FFC" w:rsidRPr="00E93FFC" w:rsidRDefault="00E93FFC" w:rsidP="00E93FFC">
            <w:pPr>
              <w:rPr>
                <w:rFonts w:ascii="Times New Roman" w:hAnsi="Times New Roman"/>
                <w:iCs w:val="0"/>
                <w:color w:val="333333"/>
                <w:sz w:val="22"/>
                <w:szCs w:val="22"/>
                <w:lang w:val="en-IN" w:eastAsia="en-IN"/>
              </w:rPr>
            </w:pPr>
            <w:proofErr w:type="spellStart"/>
            <w:r w:rsidRPr="00E93FFC">
              <w:rPr>
                <w:rFonts w:ascii="Times New Roman" w:hAnsi="Times New Roman"/>
                <w:iCs w:val="0"/>
                <w:color w:val="333333"/>
                <w:sz w:val="22"/>
                <w:szCs w:val="22"/>
                <w:lang w:val="en-IN" w:eastAsia="en-IN"/>
              </w:rPr>
              <w:t>Medication.ingredient.strength</w:t>
            </w:r>
            <w:proofErr w:type="spellEnd"/>
          </w:p>
        </w:tc>
        <w:tc>
          <w:tcPr>
            <w:tcW w:w="127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1E50C864" w14:textId="77777777" w:rsidR="00E93FFC" w:rsidRPr="00E93FFC" w:rsidRDefault="00E93FFC" w:rsidP="00E93FFC">
            <w:pPr>
              <w:rPr>
                <w:rFonts w:ascii="Times New Roman" w:hAnsi="Times New Roman"/>
                <w:iCs w:val="0"/>
                <w:sz w:val="22"/>
                <w:szCs w:val="22"/>
                <w:lang w:val="en-IN" w:eastAsia="en-IN"/>
              </w:rPr>
            </w:pPr>
            <w:r w:rsidRPr="00E93FFC">
              <w:rPr>
                <w:rFonts w:ascii="Times New Roman" w:hAnsi="Times New Roman"/>
                <w:iCs w:val="0"/>
                <w:sz w:val="22"/>
                <w:szCs w:val="22"/>
                <w:lang w:val="en-IN" w:eastAsia="en-IN"/>
              </w:rPr>
              <w:t>0 to many</w:t>
            </w:r>
          </w:p>
        </w:tc>
        <w:tc>
          <w:tcPr>
            <w:tcW w:w="1368"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1C246704" w14:textId="77777777" w:rsidR="00E93FFC" w:rsidRPr="00E93FFC" w:rsidRDefault="00E93FFC" w:rsidP="00E93FFC">
            <w:pPr>
              <w:rPr>
                <w:rFonts w:ascii="Times New Roman" w:hAnsi="Times New Roman"/>
                <w:iCs w:val="0"/>
                <w:sz w:val="22"/>
                <w:szCs w:val="22"/>
                <w:lang w:val="en-IN" w:eastAsia="en-IN"/>
              </w:rPr>
            </w:pPr>
            <w:r w:rsidRPr="00E93FFC">
              <w:rPr>
                <w:rFonts w:ascii="Times New Roman" w:hAnsi="Times New Roman"/>
                <w:iCs w:val="0"/>
                <w:sz w:val="22"/>
                <w:szCs w:val="22"/>
                <w:lang w:val="en-IN" w:eastAsia="en-IN"/>
              </w:rPr>
              <w:t>Optional</w:t>
            </w:r>
          </w:p>
        </w:tc>
        <w:tc>
          <w:tcPr>
            <w:tcW w:w="132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3B90D141" w14:textId="77777777" w:rsidR="00E93FFC" w:rsidRPr="00E93FFC" w:rsidRDefault="00E93FFC" w:rsidP="00E93FFC">
            <w:pPr>
              <w:rPr>
                <w:rFonts w:ascii="Times New Roman" w:hAnsi="Times New Roman"/>
                <w:iCs w:val="0"/>
                <w:sz w:val="22"/>
                <w:szCs w:val="22"/>
                <w:lang w:val="en-IN" w:eastAsia="en-IN"/>
              </w:rPr>
            </w:pPr>
            <w:r w:rsidRPr="00E93FFC">
              <w:rPr>
                <w:rFonts w:ascii="Times New Roman" w:hAnsi="Times New Roman"/>
                <w:iCs w:val="0"/>
                <w:sz w:val="22"/>
                <w:szCs w:val="22"/>
                <w:lang w:val="en-IN" w:eastAsia="en-IN"/>
              </w:rPr>
              <w:t>Varchar</w:t>
            </w:r>
          </w:p>
        </w:tc>
        <w:tc>
          <w:tcPr>
            <w:tcW w:w="113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3DB88B6C" w14:textId="77777777" w:rsidR="00E93FFC" w:rsidRPr="00E93FFC" w:rsidRDefault="00E93FFC" w:rsidP="00E93FFC">
            <w:pPr>
              <w:rPr>
                <w:rFonts w:ascii="Times New Roman" w:hAnsi="Times New Roman"/>
                <w:iCs w:val="0"/>
                <w:sz w:val="22"/>
                <w:szCs w:val="22"/>
                <w:lang w:val="en-IN" w:eastAsia="en-IN"/>
              </w:rPr>
            </w:pPr>
            <w:r w:rsidRPr="00E93FFC">
              <w:rPr>
                <w:rFonts w:ascii="Times New Roman" w:hAnsi="Times New Roman"/>
                <w:iCs w:val="0"/>
                <w:sz w:val="22"/>
                <w:szCs w:val="22"/>
                <w:lang w:val="en-IN" w:eastAsia="en-IN"/>
              </w:rPr>
              <w:t>25</w:t>
            </w:r>
          </w:p>
        </w:tc>
        <w:tc>
          <w:tcPr>
            <w:tcW w:w="1843"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6BC97BC8" w14:textId="77777777" w:rsidR="00E93FFC" w:rsidRPr="00E93FFC" w:rsidRDefault="00E93FFC" w:rsidP="00E93FFC">
            <w:pPr>
              <w:rPr>
                <w:rFonts w:ascii="Times New Roman" w:hAnsi="Times New Roman"/>
                <w:iCs w:val="0"/>
                <w:sz w:val="22"/>
                <w:szCs w:val="22"/>
                <w:lang w:val="en-IN" w:eastAsia="en-IN"/>
              </w:rPr>
            </w:pPr>
          </w:p>
        </w:tc>
        <w:tc>
          <w:tcPr>
            <w:tcW w:w="127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2B9EA7C9" w14:textId="77777777" w:rsidR="00E93FFC" w:rsidRPr="00E93FFC" w:rsidRDefault="00E93FFC" w:rsidP="00E93FFC">
            <w:pPr>
              <w:jc w:val="center"/>
              <w:rPr>
                <w:rFonts w:ascii="Times New Roman" w:hAnsi="Times New Roman"/>
                <w:iCs w:val="0"/>
                <w:sz w:val="22"/>
                <w:szCs w:val="22"/>
                <w:lang w:val="en-IN" w:eastAsia="en-IN"/>
              </w:rPr>
            </w:pPr>
            <w:r w:rsidRPr="00E93FFC">
              <w:rPr>
                <w:rFonts w:ascii="Times New Roman" w:hAnsi="Times New Roman"/>
                <w:iCs w:val="0"/>
                <w:sz w:val="22"/>
                <w:szCs w:val="22"/>
                <w:lang w:val="en-IN" w:eastAsia="en-IN"/>
              </w:rPr>
              <w:t>05.031.0011</w:t>
            </w:r>
          </w:p>
        </w:tc>
        <w:tc>
          <w:tcPr>
            <w:tcW w:w="152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009794E1" w14:textId="77777777" w:rsidR="00E93FFC" w:rsidRPr="00E93FFC" w:rsidRDefault="00E93FFC" w:rsidP="00E93FFC">
            <w:pPr>
              <w:jc w:val="center"/>
              <w:rPr>
                <w:rFonts w:ascii="Times New Roman" w:hAnsi="Times New Roman"/>
                <w:iCs w:val="0"/>
                <w:sz w:val="22"/>
                <w:szCs w:val="22"/>
                <w:lang w:val="en-IN" w:eastAsia="en-IN"/>
              </w:rPr>
            </w:pPr>
          </w:p>
        </w:tc>
      </w:tr>
      <w:tr w:rsidR="00E93FFC" w:rsidRPr="00E93FFC" w14:paraId="3E1B28BE" w14:textId="77777777" w:rsidTr="002832C3">
        <w:trPr>
          <w:trHeight w:val="315"/>
        </w:trPr>
        <w:tc>
          <w:tcPr>
            <w:tcW w:w="1377"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26FEE67B" w14:textId="77777777" w:rsidR="00E93FFC" w:rsidRPr="00E93FFC" w:rsidRDefault="00E93FFC" w:rsidP="00E93FFC">
            <w:pPr>
              <w:rPr>
                <w:rFonts w:ascii="Times New Roman" w:hAnsi="Times New Roman"/>
                <w:iCs w:val="0"/>
                <w:color w:val="000000"/>
                <w:sz w:val="22"/>
                <w:szCs w:val="22"/>
                <w:lang w:val="en-IN" w:eastAsia="en-IN"/>
              </w:rPr>
            </w:pPr>
            <w:r w:rsidRPr="00E93FFC">
              <w:rPr>
                <w:rFonts w:ascii="Times New Roman" w:hAnsi="Times New Roman"/>
                <w:iCs w:val="0"/>
                <w:color w:val="000000"/>
                <w:sz w:val="22"/>
                <w:szCs w:val="22"/>
                <w:lang w:val="en-IN" w:eastAsia="en-IN"/>
              </w:rPr>
              <w:t>Route of Administration</w:t>
            </w:r>
          </w:p>
        </w:tc>
        <w:tc>
          <w:tcPr>
            <w:tcW w:w="2921"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bottom"/>
            <w:hideMark/>
          </w:tcPr>
          <w:p w14:paraId="1BDCB1CF" w14:textId="77777777" w:rsidR="00E93FFC" w:rsidRPr="00E93FFC" w:rsidRDefault="00E93FFC" w:rsidP="00E93FFC">
            <w:pPr>
              <w:rPr>
                <w:rFonts w:ascii="Times New Roman" w:hAnsi="Times New Roman"/>
                <w:iCs w:val="0"/>
                <w:color w:val="333333"/>
                <w:sz w:val="22"/>
                <w:szCs w:val="22"/>
                <w:lang w:val="en-IN" w:eastAsia="en-IN"/>
              </w:rPr>
            </w:pPr>
            <w:proofErr w:type="spellStart"/>
            <w:r w:rsidRPr="00E93FFC">
              <w:rPr>
                <w:rFonts w:ascii="Times New Roman" w:hAnsi="Times New Roman"/>
                <w:iCs w:val="0"/>
                <w:color w:val="333333"/>
                <w:sz w:val="22"/>
                <w:szCs w:val="22"/>
                <w:lang w:val="en-IN" w:eastAsia="en-IN"/>
              </w:rPr>
              <w:t>MedicationAdministration.dosage.route</w:t>
            </w:r>
            <w:proofErr w:type="spellEnd"/>
          </w:p>
        </w:tc>
        <w:tc>
          <w:tcPr>
            <w:tcW w:w="127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7C9E23B8" w14:textId="77777777" w:rsidR="00E93FFC" w:rsidRPr="00E93FFC" w:rsidRDefault="00E93FFC" w:rsidP="00E93FFC">
            <w:pPr>
              <w:rPr>
                <w:rFonts w:ascii="Times New Roman" w:hAnsi="Times New Roman"/>
                <w:iCs w:val="0"/>
                <w:sz w:val="22"/>
                <w:szCs w:val="22"/>
                <w:lang w:val="en-IN" w:eastAsia="en-IN"/>
              </w:rPr>
            </w:pPr>
            <w:r w:rsidRPr="00E93FFC">
              <w:rPr>
                <w:rFonts w:ascii="Times New Roman" w:hAnsi="Times New Roman"/>
                <w:iCs w:val="0"/>
                <w:sz w:val="22"/>
                <w:szCs w:val="22"/>
                <w:lang w:val="en-IN" w:eastAsia="en-IN"/>
              </w:rPr>
              <w:t>0 to many</w:t>
            </w:r>
          </w:p>
        </w:tc>
        <w:tc>
          <w:tcPr>
            <w:tcW w:w="1368"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59CD3BA9" w14:textId="77777777" w:rsidR="00E93FFC" w:rsidRPr="00E93FFC" w:rsidRDefault="00E93FFC" w:rsidP="00E93FFC">
            <w:pPr>
              <w:rPr>
                <w:rFonts w:ascii="Times New Roman" w:hAnsi="Times New Roman"/>
                <w:iCs w:val="0"/>
                <w:sz w:val="22"/>
                <w:szCs w:val="22"/>
                <w:lang w:val="en-IN" w:eastAsia="en-IN"/>
              </w:rPr>
            </w:pPr>
            <w:r w:rsidRPr="00E93FFC">
              <w:rPr>
                <w:rFonts w:ascii="Times New Roman" w:hAnsi="Times New Roman"/>
                <w:iCs w:val="0"/>
                <w:sz w:val="22"/>
                <w:szCs w:val="22"/>
                <w:lang w:val="en-IN" w:eastAsia="en-IN"/>
              </w:rPr>
              <w:t>Optional</w:t>
            </w:r>
          </w:p>
        </w:tc>
        <w:tc>
          <w:tcPr>
            <w:tcW w:w="132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317698F0" w14:textId="77777777" w:rsidR="00E93FFC" w:rsidRPr="00E93FFC" w:rsidRDefault="00E93FFC" w:rsidP="00E93FFC">
            <w:pPr>
              <w:rPr>
                <w:rFonts w:ascii="Times New Roman" w:hAnsi="Times New Roman"/>
                <w:iCs w:val="0"/>
                <w:sz w:val="22"/>
                <w:szCs w:val="22"/>
                <w:lang w:val="en-IN" w:eastAsia="en-IN"/>
              </w:rPr>
            </w:pPr>
            <w:r w:rsidRPr="00E93FFC">
              <w:rPr>
                <w:rFonts w:ascii="Times New Roman" w:hAnsi="Times New Roman"/>
                <w:iCs w:val="0"/>
                <w:sz w:val="22"/>
                <w:szCs w:val="22"/>
                <w:lang w:val="en-IN" w:eastAsia="en-IN"/>
              </w:rPr>
              <w:t>Varchar</w:t>
            </w:r>
          </w:p>
        </w:tc>
        <w:tc>
          <w:tcPr>
            <w:tcW w:w="113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2DD60129" w14:textId="77777777" w:rsidR="00E93FFC" w:rsidRPr="00E93FFC" w:rsidRDefault="00E93FFC" w:rsidP="00E93FFC">
            <w:pPr>
              <w:rPr>
                <w:rFonts w:ascii="Times New Roman" w:hAnsi="Times New Roman"/>
                <w:iCs w:val="0"/>
                <w:sz w:val="22"/>
                <w:szCs w:val="22"/>
                <w:lang w:val="en-IN" w:eastAsia="en-IN"/>
              </w:rPr>
            </w:pPr>
            <w:r w:rsidRPr="00E93FFC">
              <w:rPr>
                <w:rFonts w:ascii="Times New Roman" w:hAnsi="Times New Roman"/>
                <w:iCs w:val="0"/>
                <w:sz w:val="22"/>
                <w:szCs w:val="22"/>
                <w:lang w:val="en-IN" w:eastAsia="en-IN"/>
              </w:rPr>
              <w:t>6</w:t>
            </w:r>
          </w:p>
        </w:tc>
        <w:tc>
          <w:tcPr>
            <w:tcW w:w="1843"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05F750CC" w14:textId="77777777" w:rsidR="00E93FFC" w:rsidRPr="00E93FFC" w:rsidRDefault="00E93FFC" w:rsidP="00E93FFC">
            <w:pPr>
              <w:rPr>
                <w:rFonts w:ascii="Times New Roman" w:hAnsi="Times New Roman"/>
                <w:iCs w:val="0"/>
                <w:sz w:val="22"/>
                <w:szCs w:val="22"/>
                <w:lang w:val="en-IN" w:eastAsia="en-IN"/>
              </w:rPr>
            </w:pPr>
            <w:r w:rsidRPr="00E93FFC">
              <w:rPr>
                <w:rFonts w:ascii="Times New Roman" w:hAnsi="Times New Roman"/>
                <w:iCs w:val="0"/>
                <w:sz w:val="22"/>
                <w:szCs w:val="22"/>
                <w:lang w:val="en-IN" w:eastAsia="en-IN"/>
              </w:rPr>
              <w:t>CD05.111</w:t>
            </w:r>
          </w:p>
        </w:tc>
        <w:tc>
          <w:tcPr>
            <w:tcW w:w="127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7BE35FD9" w14:textId="77777777" w:rsidR="00E93FFC" w:rsidRPr="00E93FFC" w:rsidRDefault="00E93FFC" w:rsidP="00E93FFC">
            <w:pPr>
              <w:jc w:val="center"/>
              <w:rPr>
                <w:rFonts w:ascii="Times New Roman" w:hAnsi="Times New Roman"/>
                <w:iCs w:val="0"/>
                <w:sz w:val="22"/>
                <w:szCs w:val="22"/>
                <w:lang w:val="en-IN" w:eastAsia="en-IN"/>
              </w:rPr>
            </w:pPr>
            <w:r w:rsidRPr="00E93FFC">
              <w:rPr>
                <w:rFonts w:ascii="Times New Roman" w:hAnsi="Times New Roman"/>
                <w:iCs w:val="0"/>
                <w:sz w:val="22"/>
                <w:szCs w:val="22"/>
                <w:lang w:val="en-IN" w:eastAsia="en-IN"/>
              </w:rPr>
              <w:t>05.023.0002</w:t>
            </w:r>
          </w:p>
        </w:tc>
        <w:tc>
          <w:tcPr>
            <w:tcW w:w="152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5CE0FB72" w14:textId="77777777" w:rsidR="00E93FFC" w:rsidRPr="00E93FFC" w:rsidRDefault="00E93FFC" w:rsidP="00E93FFC">
            <w:pPr>
              <w:jc w:val="center"/>
              <w:rPr>
                <w:rFonts w:ascii="Times New Roman" w:hAnsi="Times New Roman"/>
                <w:iCs w:val="0"/>
                <w:sz w:val="22"/>
                <w:szCs w:val="22"/>
                <w:lang w:val="en-IN" w:eastAsia="en-IN"/>
              </w:rPr>
            </w:pPr>
          </w:p>
        </w:tc>
      </w:tr>
      <w:tr w:rsidR="00E93FFC" w:rsidRPr="00E93FFC" w14:paraId="7473638E" w14:textId="77777777" w:rsidTr="002832C3">
        <w:trPr>
          <w:trHeight w:val="315"/>
        </w:trPr>
        <w:tc>
          <w:tcPr>
            <w:tcW w:w="1377"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32F6E32E" w14:textId="77777777" w:rsidR="00E93FFC" w:rsidRPr="00E93FFC" w:rsidRDefault="00E93FFC" w:rsidP="00E93FFC">
            <w:pPr>
              <w:rPr>
                <w:rFonts w:ascii="Times New Roman" w:hAnsi="Times New Roman"/>
                <w:iCs w:val="0"/>
                <w:color w:val="000000"/>
                <w:sz w:val="22"/>
                <w:szCs w:val="22"/>
                <w:lang w:val="en-IN" w:eastAsia="en-IN"/>
              </w:rPr>
            </w:pPr>
            <w:r w:rsidRPr="00E93FFC">
              <w:rPr>
                <w:rFonts w:ascii="Times New Roman" w:hAnsi="Times New Roman"/>
                <w:iCs w:val="0"/>
                <w:color w:val="000000"/>
                <w:sz w:val="22"/>
                <w:szCs w:val="22"/>
                <w:lang w:val="en-IN" w:eastAsia="en-IN"/>
              </w:rPr>
              <w:t>Medication Frequency</w:t>
            </w:r>
          </w:p>
        </w:tc>
        <w:tc>
          <w:tcPr>
            <w:tcW w:w="292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476339A" w14:textId="77777777" w:rsidR="00E93FFC" w:rsidRPr="00E93FFC" w:rsidRDefault="00E93FFC" w:rsidP="00E93FFC">
            <w:pPr>
              <w:rPr>
                <w:rFonts w:ascii="Times New Roman" w:hAnsi="Times New Roman"/>
                <w:iCs w:val="0"/>
                <w:color w:val="333333"/>
                <w:sz w:val="22"/>
                <w:szCs w:val="22"/>
                <w:lang w:val="en-IN" w:eastAsia="en-IN"/>
              </w:rPr>
            </w:pPr>
            <w:proofErr w:type="spellStart"/>
            <w:r w:rsidRPr="00E93FFC">
              <w:rPr>
                <w:rFonts w:ascii="Times New Roman" w:hAnsi="Times New Roman"/>
                <w:iCs w:val="0"/>
                <w:color w:val="333333"/>
                <w:sz w:val="22"/>
                <w:szCs w:val="22"/>
                <w:lang w:val="en-IN" w:eastAsia="en-IN"/>
              </w:rPr>
              <w:t>MedicationAdministration.dosage.rate</w:t>
            </w:r>
            <w:proofErr w:type="spellEnd"/>
            <w:r w:rsidRPr="00E93FFC">
              <w:rPr>
                <w:rFonts w:ascii="Times New Roman" w:hAnsi="Times New Roman"/>
                <w:iCs w:val="0"/>
                <w:color w:val="333333"/>
                <w:sz w:val="22"/>
                <w:szCs w:val="22"/>
                <w:lang w:val="en-IN" w:eastAsia="en-IN"/>
              </w:rPr>
              <w:t>[x]</w:t>
            </w:r>
          </w:p>
        </w:tc>
        <w:tc>
          <w:tcPr>
            <w:tcW w:w="127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05A67743" w14:textId="77777777" w:rsidR="00E93FFC" w:rsidRPr="00E93FFC" w:rsidRDefault="00E93FFC" w:rsidP="00E93FFC">
            <w:pPr>
              <w:rPr>
                <w:rFonts w:ascii="Times New Roman" w:hAnsi="Times New Roman"/>
                <w:iCs w:val="0"/>
                <w:sz w:val="22"/>
                <w:szCs w:val="22"/>
                <w:lang w:val="en-IN" w:eastAsia="en-IN"/>
              </w:rPr>
            </w:pPr>
            <w:r w:rsidRPr="00E93FFC">
              <w:rPr>
                <w:rFonts w:ascii="Times New Roman" w:hAnsi="Times New Roman"/>
                <w:iCs w:val="0"/>
                <w:sz w:val="22"/>
                <w:szCs w:val="22"/>
                <w:lang w:val="en-IN" w:eastAsia="en-IN"/>
              </w:rPr>
              <w:t>0 to many</w:t>
            </w:r>
          </w:p>
        </w:tc>
        <w:tc>
          <w:tcPr>
            <w:tcW w:w="1368"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5E39F06C" w14:textId="77777777" w:rsidR="00E93FFC" w:rsidRPr="00E93FFC" w:rsidRDefault="00E93FFC" w:rsidP="00E93FFC">
            <w:pPr>
              <w:rPr>
                <w:rFonts w:ascii="Times New Roman" w:hAnsi="Times New Roman"/>
                <w:iCs w:val="0"/>
                <w:sz w:val="22"/>
                <w:szCs w:val="22"/>
                <w:lang w:val="en-IN" w:eastAsia="en-IN"/>
              </w:rPr>
            </w:pPr>
            <w:r w:rsidRPr="00E93FFC">
              <w:rPr>
                <w:rFonts w:ascii="Times New Roman" w:hAnsi="Times New Roman"/>
                <w:iCs w:val="0"/>
                <w:sz w:val="22"/>
                <w:szCs w:val="22"/>
                <w:lang w:val="en-IN" w:eastAsia="en-IN"/>
              </w:rPr>
              <w:t>Optional</w:t>
            </w:r>
          </w:p>
        </w:tc>
        <w:tc>
          <w:tcPr>
            <w:tcW w:w="132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6FC94A14" w14:textId="77777777" w:rsidR="00E93FFC" w:rsidRPr="00E93FFC" w:rsidRDefault="00E93FFC" w:rsidP="00E93FFC">
            <w:pPr>
              <w:rPr>
                <w:rFonts w:ascii="Times New Roman" w:hAnsi="Times New Roman"/>
                <w:iCs w:val="0"/>
                <w:sz w:val="22"/>
                <w:szCs w:val="22"/>
                <w:lang w:val="en-IN" w:eastAsia="en-IN"/>
              </w:rPr>
            </w:pPr>
            <w:r w:rsidRPr="00E93FFC">
              <w:rPr>
                <w:rFonts w:ascii="Times New Roman" w:hAnsi="Times New Roman"/>
                <w:iCs w:val="0"/>
                <w:sz w:val="22"/>
                <w:szCs w:val="22"/>
                <w:lang w:val="en-IN" w:eastAsia="en-IN"/>
              </w:rPr>
              <w:t>Varchar</w:t>
            </w:r>
          </w:p>
        </w:tc>
        <w:tc>
          <w:tcPr>
            <w:tcW w:w="113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182BE238" w14:textId="77777777" w:rsidR="00E93FFC" w:rsidRPr="00E93FFC" w:rsidRDefault="00E93FFC" w:rsidP="00E93FFC">
            <w:pPr>
              <w:rPr>
                <w:rFonts w:ascii="Times New Roman" w:hAnsi="Times New Roman"/>
                <w:iCs w:val="0"/>
                <w:sz w:val="22"/>
                <w:szCs w:val="22"/>
                <w:lang w:val="en-IN" w:eastAsia="en-IN"/>
              </w:rPr>
            </w:pPr>
            <w:r w:rsidRPr="00E93FFC">
              <w:rPr>
                <w:rFonts w:ascii="Times New Roman" w:hAnsi="Times New Roman"/>
                <w:iCs w:val="0"/>
                <w:sz w:val="22"/>
                <w:szCs w:val="22"/>
                <w:lang w:val="en-IN" w:eastAsia="en-IN"/>
              </w:rPr>
              <w:t>5</w:t>
            </w:r>
          </w:p>
        </w:tc>
        <w:tc>
          <w:tcPr>
            <w:tcW w:w="1843"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6692490C" w14:textId="77777777" w:rsidR="00E93FFC" w:rsidRPr="00E93FFC" w:rsidRDefault="00E93FFC" w:rsidP="00E93FFC">
            <w:pPr>
              <w:rPr>
                <w:rFonts w:ascii="Times New Roman" w:hAnsi="Times New Roman"/>
                <w:iCs w:val="0"/>
                <w:sz w:val="22"/>
                <w:szCs w:val="22"/>
                <w:lang w:val="en-IN" w:eastAsia="en-IN"/>
              </w:rPr>
            </w:pPr>
            <w:r w:rsidRPr="00E93FFC">
              <w:rPr>
                <w:rFonts w:ascii="Times New Roman" w:hAnsi="Times New Roman"/>
                <w:iCs w:val="0"/>
                <w:sz w:val="22"/>
                <w:szCs w:val="22"/>
                <w:lang w:val="en-IN" w:eastAsia="en-IN"/>
              </w:rPr>
              <w:t>CD05.023</w:t>
            </w:r>
          </w:p>
        </w:tc>
        <w:tc>
          <w:tcPr>
            <w:tcW w:w="127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15092EDF" w14:textId="77777777" w:rsidR="00E93FFC" w:rsidRPr="00E93FFC" w:rsidRDefault="00E93FFC" w:rsidP="00E93FFC">
            <w:pPr>
              <w:jc w:val="center"/>
              <w:rPr>
                <w:rFonts w:ascii="Times New Roman" w:hAnsi="Times New Roman"/>
                <w:iCs w:val="0"/>
                <w:sz w:val="22"/>
                <w:szCs w:val="22"/>
                <w:lang w:val="en-IN" w:eastAsia="en-IN"/>
              </w:rPr>
            </w:pPr>
            <w:r w:rsidRPr="00E93FFC">
              <w:rPr>
                <w:rFonts w:ascii="Times New Roman" w:hAnsi="Times New Roman"/>
                <w:iCs w:val="0"/>
                <w:sz w:val="22"/>
                <w:szCs w:val="22"/>
                <w:lang w:val="en-IN" w:eastAsia="en-IN"/>
              </w:rPr>
              <w:t>05.023.0003</w:t>
            </w:r>
          </w:p>
        </w:tc>
        <w:tc>
          <w:tcPr>
            <w:tcW w:w="152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1C57EEDD" w14:textId="77777777" w:rsidR="00E93FFC" w:rsidRPr="00E93FFC" w:rsidRDefault="00E93FFC" w:rsidP="00E93FFC">
            <w:pPr>
              <w:jc w:val="center"/>
              <w:rPr>
                <w:rFonts w:ascii="Times New Roman" w:hAnsi="Times New Roman"/>
                <w:iCs w:val="0"/>
                <w:sz w:val="22"/>
                <w:szCs w:val="22"/>
                <w:lang w:val="en-IN" w:eastAsia="en-IN"/>
              </w:rPr>
            </w:pPr>
          </w:p>
        </w:tc>
      </w:tr>
      <w:tr w:rsidR="00E93FFC" w:rsidRPr="00E93FFC" w14:paraId="7598B5E4" w14:textId="77777777" w:rsidTr="002832C3">
        <w:trPr>
          <w:trHeight w:val="315"/>
        </w:trPr>
        <w:tc>
          <w:tcPr>
            <w:tcW w:w="1377"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09BF4589" w14:textId="77777777" w:rsidR="00E93FFC" w:rsidRPr="00E93FFC" w:rsidRDefault="00E93FFC" w:rsidP="00E93FFC">
            <w:pPr>
              <w:rPr>
                <w:rFonts w:ascii="Times New Roman" w:hAnsi="Times New Roman"/>
                <w:iCs w:val="0"/>
                <w:color w:val="000000"/>
                <w:sz w:val="22"/>
                <w:szCs w:val="22"/>
                <w:lang w:val="en-IN" w:eastAsia="en-IN"/>
              </w:rPr>
            </w:pPr>
            <w:r w:rsidRPr="00E93FFC">
              <w:rPr>
                <w:rFonts w:ascii="Times New Roman" w:hAnsi="Times New Roman"/>
                <w:iCs w:val="0"/>
                <w:color w:val="000000"/>
                <w:sz w:val="22"/>
                <w:szCs w:val="22"/>
                <w:lang w:val="en-IN" w:eastAsia="en-IN"/>
              </w:rPr>
              <w:t>Medication Administration Interval</w:t>
            </w:r>
          </w:p>
        </w:tc>
        <w:tc>
          <w:tcPr>
            <w:tcW w:w="292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9DB517E" w14:textId="77777777" w:rsidR="00E93FFC" w:rsidRPr="00E93FFC" w:rsidRDefault="00E93FFC" w:rsidP="00E93FFC">
            <w:pPr>
              <w:rPr>
                <w:rFonts w:ascii="Times New Roman" w:hAnsi="Times New Roman"/>
                <w:iCs w:val="0"/>
                <w:color w:val="333333"/>
                <w:sz w:val="22"/>
                <w:szCs w:val="22"/>
                <w:lang w:val="en-IN" w:eastAsia="en-IN"/>
              </w:rPr>
            </w:pPr>
            <w:proofErr w:type="spellStart"/>
            <w:r w:rsidRPr="00E93FFC">
              <w:rPr>
                <w:rFonts w:ascii="Times New Roman" w:hAnsi="Times New Roman"/>
                <w:iCs w:val="0"/>
                <w:color w:val="333333"/>
                <w:sz w:val="22"/>
                <w:szCs w:val="22"/>
                <w:lang w:val="en-IN" w:eastAsia="en-IN"/>
              </w:rPr>
              <w:t>MedicationAdministration.dosage.rate</w:t>
            </w:r>
            <w:proofErr w:type="spellEnd"/>
            <w:r w:rsidRPr="00E93FFC">
              <w:rPr>
                <w:rFonts w:ascii="Times New Roman" w:hAnsi="Times New Roman"/>
                <w:iCs w:val="0"/>
                <w:color w:val="333333"/>
                <w:sz w:val="22"/>
                <w:szCs w:val="22"/>
                <w:lang w:val="en-IN" w:eastAsia="en-IN"/>
              </w:rPr>
              <w:t>[x]</w:t>
            </w:r>
          </w:p>
        </w:tc>
        <w:tc>
          <w:tcPr>
            <w:tcW w:w="127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3DD21582" w14:textId="77777777" w:rsidR="00E93FFC" w:rsidRPr="00E93FFC" w:rsidRDefault="00E93FFC" w:rsidP="00E93FFC">
            <w:pPr>
              <w:rPr>
                <w:rFonts w:ascii="Times New Roman" w:hAnsi="Times New Roman"/>
                <w:iCs w:val="0"/>
                <w:sz w:val="22"/>
                <w:szCs w:val="22"/>
                <w:lang w:val="en-IN" w:eastAsia="en-IN"/>
              </w:rPr>
            </w:pPr>
            <w:r w:rsidRPr="00E93FFC">
              <w:rPr>
                <w:rFonts w:ascii="Times New Roman" w:hAnsi="Times New Roman"/>
                <w:iCs w:val="0"/>
                <w:sz w:val="22"/>
                <w:szCs w:val="22"/>
                <w:lang w:val="en-IN" w:eastAsia="en-IN"/>
              </w:rPr>
              <w:t>0 to many</w:t>
            </w:r>
          </w:p>
        </w:tc>
        <w:tc>
          <w:tcPr>
            <w:tcW w:w="1368"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3F8FE1AF" w14:textId="77777777" w:rsidR="00E93FFC" w:rsidRPr="00E93FFC" w:rsidRDefault="00E93FFC" w:rsidP="00E93FFC">
            <w:pPr>
              <w:rPr>
                <w:rFonts w:ascii="Times New Roman" w:hAnsi="Times New Roman"/>
                <w:iCs w:val="0"/>
                <w:sz w:val="22"/>
                <w:szCs w:val="22"/>
                <w:lang w:val="en-IN" w:eastAsia="en-IN"/>
              </w:rPr>
            </w:pPr>
            <w:r w:rsidRPr="00E93FFC">
              <w:rPr>
                <w:rFonts w:ascii="Times New Roman" w:hAnsi="Times New Roman"/>
                <w:iCs w:val="0"/>
                <w:sz w:val="22"/>
                <w:szCs w:val="22"/>
                <w:lang w:val="en-IN" w:eastAsia="en-IN"/>
              </w:rPr>
              <w:t>Optional</w:t>
            </w:r>
          </w:p>
        </w:tc>
        <w:tc>
          <w:tcPr>
            <w:tcW w:w="132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0DD1DF07" w14:textId="77777777" w:rsidR="00E93FFC" w:rsidRPr="00E93FFC" w:rsidRDefault="00E93FFC" w:rsidP="00E93FFC">
            <w:pPr>
              <w:rPr>
                <w:rFonts w:ascii="Times New Roman" w:hAnsi="Times New Roman"/>
                <w:iCs w:val="0"/>
                <w:sz w:val="22"/>
                <w:szCs w:val="22"/>
                <w:lang w:val="en-IN" w:eastAsia="en-IN"/>
              </w:rPr>
            </w:pPr>
            <w:r w:rsidRPr="00E93FFC">
              <w:rPr>
                <w:rFonts w:ascii="Times New Roman" w:hAnsi="Times New Roman"/>
                <w:iCs w:val="0"/>
                <w:sz w:val="22"/>
                <w:szCs w:val="22"/>
                <w:lang w:val="en-IN" w:eastAsia="en-IN"/>
              </w:rPr>
              <w:t>Varchar</w:t>
            </w:r>
          </w:p>
        </w:tc>
        <w:tc>
          <w:tcPr>
            <w:tcW w:w="113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4765CAF6" w14:textId="77777777" w:rsidR="00E93FFC" w:rsidRPr="00E93FFC" w:rsidRDefault="00E93FFC" w:rsidP="00E93FFC">
            <w:pPr>
              <w:rPr>
                <w:rFonts w:ascii="Times New Roman" w:hAnsi="Times New Roman"/>
                <w:iCs w:val="0"/>
                <w:sz w:val="22"/>
                <w:szCs w:val="22"/>
                <w:lang w:val="en-IN" w:eastAsia="en-IN"/>
              </w:rPr>
            </w:pPr>
            <w:r w:rsidRPr="00E93FFC">
              <w:rPr>
                <w:rFonts w:ascii="Times New Roman" w:hAnsi="Times New Roman"/>
                <w:iCs w:val="0"/>
                <w:sz w:val="22"/>
                <w:szCs w:val="22"/>
                <w:lang w:val="en-IN" w:eastAsia="en-IN"/>
              </w:rPr>
              <w:t>40</w:t>
            </w:r>
          </w:p>
        </w:tc>
        <w:tc>
          <w:tcPr>
            <w:tcW w:w="1843"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27281AC8" w14:textId="77777777" w:rsidR="00E93FFC" w:rsidRPr="00E93FFC" w:rsidRDefault="00E93FFC" w:rsidP="00E93FFC">
            <w:pPr>
              <w:rPr>
                <w:rFonts w:ascii="Times New Roman" w:hAnsi="Times New Roman"/>
                <w:iCs w:val="0"/>
                <w:sz w:val="22"/>
                <w:szCs w:val="22"/>
                <w:lang w:val="en-IN" w:eastAsia="en-IN"/>
              </w:rPr>
            </w:pPr>
          </w:p>
        </w:tc>
        <w:tc>
          <w:tcPr>
            <w:tcW w:w="127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48983536" w14:textId="77777777" w:rsidR="00E93FFC" w:rsidRPr="00E93FFC" w:rsidRDefault="00E93FFC" w:rsidP="00E93FFC">
            <w:pPr>
              <w:jc w:val="center"/>
              <w:rPr>
                <w:rFonts w:ascii="Times New Roman" w:hAnsi="Times New Roman"/>
                <w:iCs w:val="0"/>
                <w:sz w:val="22"/>
                <w:szCs w:val="22"/>
                <w:lang w:val="en-IN" w:eastAsia="en-IN"/>
              </w:rPr>
            </w:pPr>
            <w:r w:rsidRPr="00E93FFC">
              <w:rPr>
                <w:rFonts w:ascii="Times New Roman" w:hAnsi="Times New Roman"/>
                <w:iCs w:val="0"/>
                <w:sz w:val="22"/>
                <w:szCs w:val="22"/>
                <w:lang w:val="en-IN" w:eastAsia="en-IN"/>
              </w:rPr>
              <w:t>05.023.0004</w:t>
            </w:r>
          </w:p>
        </w:tc>
        <w:tc>
          <w:tcPr>
            <w:tcW w:w="152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123E2832" w14:textId="77777777" w:rsidR="00E93FFC" w:rsidRPr="00E93FFC" w:rsidRDefault="00E93FFC" w:rsidP="00E93FFC">
            <w:pPr>
              <w:jc w:val="center"/>
              <w:rPr>
                <w:rFonts w:ascii="Times New Roman" w:hAnsi="Times New Roman"/>
                <w:iCs w:val="0"/>
                <w:sz w:val="22"/>
                <w:szCs w:val="22"/>
                <w:lang w:val="en-IN" w:eastAsia="en-IN"/>
              </w:rPr>
            </w:pPr>
          </w:p>
        </w:tc>
      </w:tr>
      <w:tr w:rsidR="00E93FFC" w:rsidRPr="00E93FFC" w14:paraId="63FDB0F5" w14:textId="77777777" w:rsidTr="002832C3">
        <w:trPr>
          <w:trHeight w:val="315"/>
        </w:trPr>
        <w:tc>
          <w:tcPr>
            <w:tcW w:w="1377"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7E86E0B6" w14:textId="77777777" w:rsidR="00E93FFC" w:rsidRPr="00E93FFC" w:rsidRDefault="00E93FFC" w:rsidP="00E93FFC">
            <w:pPr>
              <w:rPr>
                <w:rFonts w:ascii="Times New Roman" w:hAnsi="Times New Roman"/>
                <w:iCs w:val="0"/>
                <w:color w:val="000000"/>
                <w:sz w:val="22"/>
                <w:szCs w:val="22"/>
                <w:lang w:val="en-IN" w:eastAsia="en-IN"/>
              </w:rPr>
            </w:pPr>
            <w:r w:rsidRPr="00E93FFC">
              <w:rPr>
                <w:rFonts w:ascii="Times New Roman" w:hAnsi="Times New Roman"/>
                <w:iCs w:val="0"/>
                <w:color w:val="000000"/>
                <w:sz w:val="22"/>
                <w:szCs w:val="22"/>
                <w:lang w:val="en-IN" w:eastAsia="en-IN"/>
              </w:rPr>
              <w:t>Dose</w:t>
            </w:r>
          </w:p>
        </w:tc>
        <w:tc>
          <w:tcPr>
            <w:tcW w:w="292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767B41C" w14:textId="77777777" w:rsidR="00E93FFC" w:rsidRPr="00E93FFC" w:rsidRDefault="00E93FFC" w:rsidP="00E93FFC">
            <w:pPr>
              <w:rPr>
                <w:rFonts w:ascii="Times New Roman" w:hAnsi="Times New Roman"/>
                <w:iCs w:val="0"/>
                <w:color w:val="333333"/>
                <w:sz w:val="22"/>
                <w:szCs w:val="22"/>
                <w:lang w:val="en-IN" w:eastAsia="en-IN"/>
              </w:rPr>
            </w:pPr>
            <w:proofErr w:type="spellStart"/>
            <w:r w:rsidRPr="00E93FFC">
              <w:rPr>
                <w:rFonts w:ascii="Times New Roman" w:hAnsi="Times New Roman"/>
                <w:iCs w:val="0"/>
                <w:color w:val="333333"/>
                <w:sz w:val="22"/>
                <w:szCs w:val="22"/>
                <w:lang w:val="en-IN" w:eastAsia="en-IN"/>
              </w:rPr>
              <w:t>MedicationAdministration.dosage</w:t>
            </w:r>
            <w:proofErr w:type="spellEnd"/>
          </w:p>
        </w:tc>
        <w:tc>
          <w:tcPr>
            <w:tcW w:w="127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007551BE" w14:textId="77777777" w:rsidR="00E93FFC" w:rsidRPr="00E93FFC" w:rsidRDefault="00E93FFC" w:rsidP="00E93FFC">
            <w:pPr>
              <w:rPr>
                <w:rFonts w:ascii="Times New Roman" w:hAnsi="Times New Roman"/>
                <w:iCs w:val="0"/>
                <w:sz w:val="22"/>
                <w:szCs w:val="22"/>
                <w:lang w:val="en-IN" w:eastAsia="en-IN"/>
              </w:rPr>
            </w:pPr>
            <w:r w:rsidRPr="00E93FFC">
              <w:rPr>
                <w:rFonts w:ascii="Times New Roman" w:hAnsi="Times New Roman"/>
                <w:iCs w:val="0"/>
                <w:sz w:val="22"/>
                <w:szCs w:val="22"/>
                <w:lang w:val="en-IN" w:eastAsia="en-IN"/>
              </w:rPr>
              <w:t>0 to many</w:t>
            </w:r>
          </w:p>
        </w:tc>
        <w:tc>
          <w:tcPr>
            <w:tcW w:w="1368"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2FCDA903" w14:textId="77777777" w:rsidR="00E93FFC" w:rsidRPr="00E93FFC" w:rsidRDefault="00E93FFC" w:rsidP="00E93FFC">
            <w:pPr>
              <w:rPr>
                <w:rFonts w:ascii="Times New Roman" w:hAnsi="Times New Roman"/>
                <w:iCs w:val="0"/>
                <w:sz w:val="22"/>
                <w:szCs w:val="22"/>
                <w:lang w:val="en-IN" w:eastAsia="en-IN"/>
              </w:rPr>
            </w:pPr>
            <w:r w:rsidRPr="00E93FFC">
              <w:rPr>
                <w:rFonts w:ascii="Times New Roman" w:hAnsi="Times New Roman"/>
                <w:iCs w:val="0"/>
                <w:sz w:val="22"/>
                <w:szCs w:val="22"/>
                <w:lang w:val="en-IN" w:eastAsia="en-IN"/>
              </w:rPr>
              <w:t>Optional</w:t>
            </w:r>
          </w:p>
        </w:tc>
        <w:tc>
          <w:tcPr>
            <w:tcW w:w="132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7FD99A66" w14:textId="77777777" w:rsidR="00E93FFC" w:rsidRPr="00E93FFC" w:rsidRDefault="00E93FFC" w:rsidP="00E93FFC">
            <w:pPr>
              <w:rPr>
                <w:rFonts w:ascii="Times New Roman" w:hAnsi="Times New Roman"/>
                <w:iCs w:val="0"/>
                <w:sz w:val="22"/>
                <w:szCs w:val="22"/>
                <w:lang w:val="en-IN" w:eastAsia="en-IN"/>
              </w:rPr>
            </w:pPr>
            <w:r w:rsidRPr="00E93FFC">
              <w:rPr>
                <w:rFonts w:ascii="Times New Roman" w:hAnsi="Times New Roman"/>
                <w:iCs w:val="0"/>
                <w:sz w:val="22"/>
                <w:szCs w:val="22"/>
                <w:lang w:val="en-IN" w:eastAsia="en-IN"/>
              </w:rPr>
              <w:t>Varchar</w:t>
            </w:r>
          </w:p>
        </w:tc>
        <w:tc>
          <w:tcPr>
            <w:tcW w:w="113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5A053D3E" w14:textId="77777777" w:rsidR="00E93FFC" w:rsidRPr="00E93FFC" w:rsidRDefault="00E93FFC" w:rsidP="00E93FFC">
            <w:pPr>
              <w:rPr>
                <w:rFonts w:ascii="Times New Roman" w:hAnsi="Times New Roman"/>
                <w:iCs w:val="0"/>
                <w:sz w:val="22"/>
                <w:szCs w:val="22"/>
                <w:lang w:val="en-IN" w:eastAsia="en-IN"/>
              </w:rPr>
            </w:pPr>
            <w:r w:rsidRPr="00E93FFC">
              <w:rPr>
                <w:rFonts w:ascii="Times New Roman" w:hAnsi="Times New Roman"/>
                <w:iCs w:val="0"/>
                <w:sz w:val="22"/>
                <w:szCs w:val="22"/>
                <w:lang w:val="en-IN" w:eastAsia="en-IN"/>
              </w:rPr>
              <w:t>60</w:t>
            </w:r>
          </w:p>
        </w:tc>
        <w:tc>
          <w:tcPr>
            <w:tcW w:w="1843"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160B5143" w14:textId="77777777" w:rsidR="00E93FFC" w:rsidRPr="00E93FFC" w:rsidRDefault="00E93FFC" w:rsidP="00E93FFC">
            <w:pPr>
              <w:rPr>
                <w:rFonts w:ascii="Times New Roman" w:hAnsi="Times New Roman"/>
                <w:iCs w:val="0"/>
                <w:sz w:val="22"/>
                <w:szCs w:val="22"/>
                <w:lang w:val="en-IN" w:eastAsia="en-IN"/>
              </w:rPr>
            </w:pPr>
          </w:p>
        </w:tc>
        <w:tc>
          <w:tcPr>
            <w:tcW w:w="127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4B3933BB" w14:textId="77777777" w:rsidR="00E93FFC" w:rsidRPr="00E93FFC" w:rsidRDefault="00E93FFC" w:rsidP="00E93FFC">
            <w:pPr>
              <w:jc w:val="center"/>
              <w:rPr>
                <w:rFonts w:ascii="Times New Roman" w:hAnsi="Times New Roman"/>
                <w:iCs w:val="0"/>
                <w:sz w:val="22"/>
                <w:szCs w:val="22"/>
                <w:lang w:val="en-IN" w:eastAsia="en-IN"/>
              </w:rPr>
            </w:pPr>
            <w:r w:rsidRPr="00E93FFC">
              <w:rPr>
                <w:rFonts w:ascii="Times New Roman" w:hAnsi="Times New Roman"/>
                <w:iCs w:val="0"/>
                <w:sz w:val="22"/>
                <w:szCs w:val="22"/>
                <w:lang w:val="en-IN" w:eastAsia="en-IN"/>
              </w:rPr>
              <w:t>05.023.0005</w:t>
            </w:r>
          </w:p>
        </w:tc>
        <w:tc>
          <w:tcPr>
            <w:tcW w:w="152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6C827635" w14:textId="77777777" w:rsidR="00E93FFC" w:rsidRPr="00E93FFC" w:rsidRDefault="00E93FFC" w:rsidP="00E93FFC">
            <w:pPr>
              <w:jc w:val="center"/>
              <w:rPr>
                <w:rFonts w:ascii="Times New Roman" w:hAnsi="Times New Roman"/>
                <w:iCs w:val="0"/>
                <w:sz w:val="22"/>
                <w:szCs w:val="22"/>
                <w:lang w:val="en-IN" w:eastAsia="en-IN"/>
              </w:rPr>
            </w:pPr>
          </w:p>
        </w:tc>
      </w:tr>
      <w:tr w:rsidR="00E93FFC" w:rsidRPr="00E93FFC" w14:paraId="36266993" w14:textId="77777777" w:rsidTr="002832C3">
        <w:trPr>
          <w:trHeight w:val="705"/>
        </w:trPr>
        <w:tc>
          <w:tcPr>
            <w:tcW w:w="1377"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167AA1D0" w14:textId="77777777" w:rsidR="00E93FFC" w:rsidRPr="00E93FFC" w:rsidRDefault="00E93FFC" w:rsidP="00E93FFC">
            <w:pPr>
              <w:rPr>
                <w:rFonts w:ascii="Times New Roman" w:hAnsi="Times New Roman"/>
                <w:iCs w:val="0"/>
                <w:color w:val="000000"/>
                <w:sz w:val="22"/>
                <w:szCs w:val="22"/>
                <w:lang w:val="en-IN" w:eastAsia="en-IN"/>
              </w:rPr>
            </w:pPr>
            <w:r w:rsidRPr="00E93FFC">
              <w:rPr>
                <w:rFonts w:ascii="Times New Roman" w:hAnsi="Times New Roman"/>
                <w:iCs w:val="0"/>
                <w:color w:val="000000"/>
                <w:sz w:val="22"/>
                <w:szCs w:val="22"/>
                <w:lang w:val="en-IN" w:eastAsia="en-IN"/>
              </w:rPr>
              <w:t xml:space="preserve">Medication Stopped Indicator </w:t>
            </w:r>
          </w:p>
        </w:tc>
        <w:tc>
          <w:tcPr>
            <w:tcW w:w="2921"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14:paraId="799E773C" w14:textId="77777777" w:rsidR="00E93FFC" w:rsidRPr="00E93FFC" w:rsidRDefault="00E93FFC" w:rsidP="00E93FFC">
            <w:pPr>
              <w:rPr>
                <w:rFonts w:ascii="Times New Roman" w:hAnsi="Times New Roman"/>
                <w:iCs w:val="0"/>
                <w:color w:val="333333"/>
                <w:sz w:val="22"/>
                <w:szCs w:val="22"/>
                <w:lang w:val="en-IN" w:eastAsia="en-IN"/>
              </w:rPr>
            </w:pPr>
            <w:proofErr w:type="spellStart"/>
            <w:r w:rsidRPr="00E93FFC">
              <w:rPr>
                <w:rFonts w:ascii="Times New Roman" w:hAnsi="Times New Roman"/>
                <w:iCs w:val="0"/>
                <w:color w:val="333333"/>
                <w:sz w:val="22"/>
                <w:szCs w:val="22"/>
                <w:lang w:val="en-IN" w:eastAsia="en-IN"/>
              </w:rPr>
              <w:t>MedicationStatement.status</w:t>
            </w:r>
            <w:proofErr w:type="spellEnd"/>
          </w:p>
        </w:tc>
        <w:tc>
          <w:tcPr>
            <w:tcW w:w="127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4F512E5C" w14:textId="77777777" w:rsidR="00E93FFC" w:rsidRPr="00E93FFC" w:rsidRDefault="00E93FFC" w:rsidP="00E93FFC">
            <w:pPr>
              <w:rPr>
                <w:rFonts w:ascii="Times New Roman" w:hAnsi="Times New Roman"/>
                <w:iCs w:val="0"/>
                <w:sz w:val="22"/>
                <w:szCs w:val="22"/>
                <w:lang w:val="en-IN" w:eastAsia="en-IN"/>
              </w:rPr>
            </w:pPr>
            <w:r w:rsidRPr="00E93FFC">
              <w:rPr>
                <w:rFonts w:ascii="Times New Roman" w:hAnsi="Times New Roman"/>
                <w:iCs w:val="0"/>
                <w:sz w:val="22"/>
                <w:szCs w:val="22"/>
                <w:lang w:val="en-IN" w:eastAsia="en-IN"/>
              </w:rPr>
              <w:t>0 to many</w:t>
            </w:r>
          </w:p>
        </w:tc>
        <w:tc>
          <w:tcPr>
            <w:tcW w:w="1368"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786C591C" w14:textId="77777777" w:rsidR="00E93FFC" w:rsidRPr="00E93FFC" w:rsidRDefault="00E93FFC" w:rsidP="00E93FFC">
            <w:pPr>
              <w:rPr>
                <w:rFonts w:ascii="Times New Roman" w:hAnsi="Times New Roman"/>
                <w:iCs w:val="0"/>
                <w:sz w:val="22"/>
                <w:szCs w:val="22"/>
                <w:lang w:val="en-IN" w:eastAsia="en-IN"/>
              </w:rPr>
            </w:pPr>
            <w:r w:rsidRPr="00E93FFC">
              <w:rPr>
                <w:rFonts w:ascii="Times New Roman" w:hAnsi="Times New Roman"/>
                <w:iCs w:val="0"/>
                <w:sz w:val="22"/>
                <w:szCs w:val="22"/>
                <w:lang w:val="en-IN" w:eastAsia="en-IN"/>
              </w:rPr>
              <w:t>Mandatory</w:t>
            </w:r>
          </w:p>
        </w:tc>
        <w:tc>
          <w:tcPr>
            <w:tcW w:w="132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6FA37145" w14:textId="77777777" w:rsidR="00E93FFC" w:rsidRPr="00E93FFC" w:rsidRDefault="00E93FFC" w:rsidP="00E93FFC">
            <w:pPr>
              <w:rPr>
                <w:rFonts w:ascii="Times New Roman" w:hAnsi="Times New Roman"/>
                <w:iCs w:val="0"/>
                <w:sz w:val="22"/>
                <w:szCs w:val="22"/>
                <w:lang w:val="en-IN" w:eastAsia="en-IN"/>
              </w:rPr>
            </w:pPr>
            <w:r w:rsidRPr="00E93FFC">
              <w:rPr>
                <w:rFonts w:ascii="Times New Roman" w:hAnsi="Times New Roman"/>
                <w:iCs w:val="0"/>
                <w:sz w:val="22"/>
                <w:szCs w:val="22"/>
                <w:lang w:val="en-IN" w:eastAsia="en-IN"/>
              </w:rPr>
              <w:t>Integer</w:t>
            </w:r>
          </w:p>
        </w:tc>
        <w:tc>
          <w:tcPr>
            <w:tcW w:w="113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6C3D45B2" w14:textId="77777777" w:rsidR="00E93FFC" w:rsidRPr="00E93FFC" w:rsidRDefault="00E93FFC" w:rsidP="00E93FFC">
            <w:pPr>
              <w:rPr>
                <w:rFonts w:ascii="Times New Roman" w:hAnsi="Times New Roman"/>
                <w:iCs w:val="0"/>
                <w:sz w:val="22"/>
                <w:szCs w:val="22"/>
                <w:lang w:val="en-IN" w:eastAsia="en-IN"/>
              </w:rPr>
            </w:pPr>
            <w:r w:rsidRPr="00E93FFC">
              <w:rPr>
                <w:rFonts w:ascii="Times New Roman" w:hAnsi="Times New Roman"/>
                <w:iCs w:val="0"/>
                <w:sz w:val="22"/>
                <w:szCs w:val="22"/>
                <w:lang w:val="en-IN" w:eastAsia="en-IN"/>
              </w:rPr>
              <w:t>1</w:t>
            </w:r>
          </w:p>
        </w:tc>
        <w:tc>
          <w:tcPr>
            <w:tcW w:w="1843"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05A7B195" w14:textId="77777777" w:rsidR="00E93FFC" w:rsidRPr="00E93FFC" w:rsidRDefault="00E93FFC" w:rsidP="00E93FFC">
            <w:pPr>
              <w:rPr>
                <w:rFonts w:ascii="Times New Roman" w:hAnsi="Times New Roman"/>
                <w:iCs w:val="0"/>
                <w:sz w:val="22"/>
                <w:szCs w:val="22"/>
                <w:lang w:val="en-IN" w:eastAsia="en-IN"/>
              </w:rPr>
            </w:pPr>
          </w:p>
        </w:tc>
        <w:tc>
          <w:tcPr>
            <w:tcW w:w="127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0D54549C" w14:textId="77777777" w:rsidR="00E93FFC" w:rsidRPr="00E93FFC" w:rsidRDefault="00E93FFC" w:rsidP="00E93FFC">
            <w:pPr>
              <w:rPr>
                <w:rFonts w:ascii="Times New Roman" w:hAnsi="Times New Roman"/>
                <w:iCs w:val="0"/>
                <w:lang w:val="en-IN" w:eastAsia="en-IN"/>
              </w:rPr>
            </w:pPr>
          </w:p>
        </w:tc>
        <w:tc>
          <w:tcPr>
            <w:tcW w:w="152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773E8FFA" w14:textId="77777777" w:rsidR="00E93FFC" w:rsidRPr="00E93FFC" w:rsidRDefault="00E93FFC" w:rsidP="00E93FFC">
            <w:pPr>
              <w:jc w:val="center"/>
              <w:rPr>
                <w:rFonts w:ascii="Times New Roman" w:hAnsi="Times New Roman"/>
                <w:iCs w:val="0"/>
                <w:lang w:val="en-IN" w:eastAsia="en-IN"/>
              </w:rPr>
            </w:pPr>
          </w:p>
        </w:tc>
      </w:tr>
      <w:tr w:rsidR="00E93FFC" w:rsidRPr="00E93FFC" w14:paraId="733A60B2" w14:textId="77777777" w:rsidTr="002832C3">
        <w:trPr>
          <w:trHeight w:val="315"/>
        </w:trPr>
        <w:tc>
          <w:tcPr>
            <w:tcW w:w="1377"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7AACFAB3" w14:textId="77777777" w:rsidR="00E93FFC" w:rsidRPr="00E93FFC" w:rsidRDefault="00E93FFC" w:rsidP="00E93FFC">
            <w:pPr>
              <w:rPr>
                <w:rFonts w:ascii="Times New Roman" w:hAnsi="Times New Roman"/>
                <w:iCs w:val="0"/>
                <w:color w:val="000000"/>
                <w:sz w:val="22"/>
                <w:szCs w:val="22"/>
                <w:lang w:val="en-IN" w:eastAsia="en-IN"/>
              </w:rPr>
            </w:pPr>
            <w:r w:rsidRPr="00E93FFC">
              <w:rPr>
                <w:rFonts w:ascii="Times New Roman" w:hAnsi="Times New Roman"/>
                <w:iCs w:val="0"/>
                <w:color w:val="000000"/>
                <w:sz w:val="22"/>
                <w:szCs w:val="22"/>
                <w:lang w:val="en-IN" w:eastAsia="en-IN"/>
              </w:rPr>
              <w:t>Medication Status</w:t>
            </w:r>
          </w:p>
        </w:tc>
        <w:tc>
          <w:tcPr>
            <w:tcW w:w="2921"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bottom"/>
            <w:hideMark/>
          </w:tcPr>
          <w:p w14:paraId="591A9E1C" w14:textId="77777777" w:rsidR="00E93FFC" w:rsidRPr="00E93FFC" w:rsidRDefault="00E93FFC" w:rsidP="00E93FFC">
            <w:pPr>
              <w:rPr>
                <w:rFonts w:ascii="Times New Roman" w:hAnsi="Times New Roman"/>
                <w:iCs w:val="0"/>
                <w:color w:val="333333"/>
                <w:sz w:val="22"/>
                <w:szCs w:val="22"/>
                <w:lang w:val="en-IN" w:eastAsia="en-IN"/>
              </w:rPr>
            </w:pPr>
            <w:proofErr w:type="spellStart"/>
            <w:r w:rsidRPr="00E93FFC">
              <w:rPr>
                <w:rFonts w:ascii="Times New Roman" w:hAnsi="Times New Roman"/>
                <w:iCs w:val="0"/>
                <w:color w:val="333333"/>
                <w:sz w:val="22"/>
                <w:szCs w:val="22"/>
                <w:lang w:val="en-IN" w:eastAsia="en-IN"/>
              </w:rPr>
              <w:t>Medication.status</w:t>
            </w:r>
            <w:proofErr w:type="spellEnd"/>
          </w:p>
        </w:tc>
        <w:tc>
          <w:tcPr>
            <w:tcW w:w="127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6D308664" w14:textId="77777777" w:rsidR="00E93FFC" w:rsidRPr="00E93FFC" w:rsidRDefault="00E93FFC" w:rsidP="00E93FFC">
            <w:pPr>
              <w:rPr>
                <w:rFonts w:ascii="Times New Roman" w:hAnsi="Times New Roman"/>
                <w:iCs w:val="0"/>
                <w:sz w:val="22"/>
                <w:szCs w:val="22"/>
                <w:lang w:val="en-IN" w:eastAsia="en-IN"/>
              </w:rPr>
            </w:pPr>
            <w:r w:rsidRPr="00E93FFC">
              <w:rPr>
                <w:rFonts w:ascii="Times New Roman" w:hAnsi="Times New Roman"/>
                <w:iCs w:val="0"/>
                <w:sz w:val="22"/>
                <w:szCs w:val="22"/>
                <w:lang w:val="en-IN" w:eastAsia="en-IN"/>
              </w:rPr>
              <w:t>0 to many</w:t>
            </w:r>
          </w:p>
        </w:tc>
        <w:tc>
          <w:tcPr>
            <w:tcW w:w="1368"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79A08B95" w14:textId="77777777" w:rsidR="00E93FFC" w:rsidRPr="00E93FFC" w:rsidRDefault="00E93FFC" w:rsidP="00E93FFC">
            <w:pPr>
              <w:rPr>
                <w:rFonts w:ascii="Times New Roman" w:hAnsi="Times New Roman"/>
                <w:iCs w:val="0"/>
                <w:sz w:val="22"/>
                <w:szCs w:val="22"/>
                <w:lang w:val="en-IN" w:eastAsia="en-IN"/>
              </w:rPr>
            </w:pPr>
            <w:r w:rsidRPr="00E93FFC">
              <w:rPr>
                <w:rFonts w:ascii="Times New Roman" w:hAnsi="Times New Roman"/>
                <w:iCs w:val="0"/>
                <w:sz w:val="22"/>
                <w:szCs w:val="22"/>
                <w:lang w:val="en-IN" w:eastAsia="en-IN"/>
              </w:rPr>
              <w:t>Optional</w:t>
            </w:r>
          </w:p>
        </w:tc>
        <w:tc>
          <w:tcPr>
            <w:tcW w:w="132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1F17CAA4" w14:textId="77777777" w:rsidR="00E93FFC" w:rsidRPr="00E93FFC" w:rsidRDefault="00E93FFC" w:rsidP="00E93FFC">
            <w:pPr>
              <w:rPr>
                <w:rFonts w:ascii="Times New Roman" w:hAnsi="Times New Roman"/>
                <w:iCs w:val="0"/>
                <w:sz w:val="22"/>
                <w:szCs w:val="22"/>
                <w:lang w:val="en-IN" w:eastAsia="en-IN"/>
              </w:rPr>
            </w:pPr>
            <w:r w:rsidRPr="00E93FFC">
              <w:rPr>
                <w:rFonts w:ascii="Times New Roman" w:hAnsi="Times New Roman"/>
                <w:iCs w:val="0"/>
                <w:sz w:val="22"/>
                <w:szCs w:val="22"/>
                <w:lang w:val="en-IN" w:eastAsia="en-IN"/>
              </w:rPr>
              <w:t>Integer</w:t>
            </w:r>
          </w:p>
        </w:tc>
        <w:tc>
          <w:tcPr>
            <w:tcW w:w="113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6EC5C4A0" w14:textId="77777777" w:rsidR="00E93FFC" w:rsidRPr="00E93FFC" w:rsidRDefault="00E93FFC" w:rsidP="00E93FFC">
            <w:pPr>
              <w:rPr>
                <w:rFonts w:ascii="Times New Roman" w:hAnsi="Times New Roman"/>
                <w:iCs w:val="0"/>
                <w:sz w:val="22"/>
                <w:szCs w:val="22"/>
                <w:lang w:val="en-IN" w:eastAsia="en-IN"/>
              </w:rPr>
            </w:pPr>
            <w:r w:rsidRPr="00E93FFC">
              <w:rPr>
                <w:rFonts w:ascii="Times New Roman" w:hAnsi="Times New Roman"/>
                <w:iCs w:val="0"/>
                <w:sz w:val="22"/>
                <w:szCs w:val="22"/>
                <w:lang w:val="en-IN" w:eastAsia="en-IN"/>
              </w:rPr>
              <w:t>2</w:t>
            </w:r>
          </w:p>
        </w:tc>
        <w:tc>
          <w:tcPr>
            <w:tcW w:w="1843"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3415202B" w14:textId="77777777" w:rsidR="00E93FFC" w:rsidRPr="00E93FFC" w:rsidRDefault="00E93FFC" w:rsidP="00E93FFC">
            <w:pPr>
              <w:rPr>
                <w:rFonts w:ascii="Times New Roman" w:hAnsi="Times New Roman"/>
                <w:iCs w:val="0"/>
                <w:sz w:val="22"/>
                <w:szCs w:val="22"/>
                <w:lang w:val="en-IN" w:eastAsia="en-IN"/>
              </w:rPr>
            </w:pPr>
            <w:r w:rsidRPr="00E93FFC">
              <w:rPr>
                <w:rFonts w:ascii="Times New Roman" w:hAnsi="Times New Roman"/>
                <w:iCs w:val="0"/>
                <w:sz w:val="22"/>
                <w:szCs w:val="22"/>
                <w:lang w:val="en-IN" w:eastAsia="en-IN"/>
              </w:rPr>
              <w:t>CD05.123</w:t>
            </w:r>
          </w:p>
        </w:tc>
        <w:tc>
          <w:tcPr>
            <w:tcW w:w="127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297FD6C8" w14:textId="77777777" w:rsidR="00E93FFC" w:rsidRPr="00E93FFC" w:rsidRDefault="00E93FFC" w:rsidP="00E93FFC">
            <w:pPr>
              <w:jc w:val="center"/>
              <w:rPr>
                <w:rFonts w:ascii="Times New Roman" w:hAnsi="Times New Roman"/>
                <w:iCs w:val="0"/>
                <w:sz w:val="22"/>
                <w:szCs w:val="22"/>
                <w:lang w:val="en-IN" w:eastAsia="en-IN"/>
              </w:rPr>
            </w:pPr>
            <w:r w:rsidRPr="00E93FFC">
              <w:rPr>
                <w:rFonts w:ascii="Times New Roman" w:hAnsi="Times New Roman"/>
                <w:iCs w:val="0"/>
                <w:sz w:val="22"/>
                <w:szCs w:val="22"/>
                <w:lang w:val="en-IN" w:eastAsia="en-IN"/>
              </w:rPr>
              <w:t>05.023.0010</w:t>
            </w:r>
          </w:p>
        </w:tc>
        <w:tc>
          <w:tcPr>
            <w:tcW w:w="152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285F833C" w14:textId="77777777" w:rsidR="00E93FFC" w:rsidRPr="00E93FFC" w:rsidRDefault="00E93FFC" w:rsidP="00E93FFC">
            <w:pPr>
              <w:jc w:val="center"/>
              <w:rPr>
                <w:rFonts w:ascii="Times New Roman" w:hAnsi="Times New Roman"/>
                <w:iCs w:val="0"/>
                <w:sz w:val="22"/>
                <w:szCs w:val="22"/>
                <w:lang w:val="en-IN" w:eastAsia="en-IN"/>
              </w:rPr>
            </w:pPr>
          </w:p>
        </w:tc>
      </w:tr>
      <w:tr w:rsidR="00E93FFC" w:rsidRPr="00E93FFC" w14:paraId="546509C0" w14:textId="77777777" w:rsidTr="002832C3">
        <w:trPr>
          <w:trHeight w:val="315"/>
        </w:trPr>
        <w:tc>
          <w:tcPr>
            <w:tcW w:w="1377"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219C8CF2" w14:textId="77777777" w:rsidR="00E93FFC" w:rsidRPr="00E93FFC" w:rsidRDefault="00E93FFC" w:rsidP="00E93FFC">
            <w:pPr>
              <w:rPr>
                <w:rFonts w:ascii="Times New Roman" w:hAnsi="Times New Roman"/>
                <w:iCs w:val="0"/>
                <w:color w:val="000000"/>
                <w:sz w:val="22"/>
                <w:szCs w:val="22"/>
                <w:lang w:val="en-IN" w:eastAsia="en-IN"/>
              </w:rPr>
            </w:pPr>
            <w:r w:rsidRPr="00E93FFC">
              <w:rPr>
                <w:rFonts w:ascii="Times New Roman" w:hAnsi="Times New Roman"/>
                <w:iCs w:val="0"/>
                <w:color w:val="000000"/>
                <w:sz w:val="22"/>
                <w:szCs w:val="22"/>
                <w:lang w:val="en-IN" w:eastAsia="en-IN"/>
              </w:rPr>
              <w:t>Medication Fills</w:t>
            </w:r>
          </w:p>
        </w:tc>
        <w:tc>
          <w:tcPr>
            <w:tcW w:w="2921"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bottom"/>
            <w:hideMark/>
          </w:tcPr>
          <w:p w14:paraId="0DD7D232" w14:textId="77777777" w:rsidR="00E93FFC" w:rsidRPr="00E93FFC" w:rsidRDefault="00E93FFC" w:rsidP="00E93FFC">
            <w:pPr>
              <w:rPr>
                <w:rFonts w:ascii="Times New Roman" w:hAnsi="Times New Roman"/>
                <w:iCs w:val="0"/>
                <w:color w:val="333333"/>
                <w:sz w:val="22"/>
                <w:szCs w:val="22"/>
                <w:lang w:val="en-IN" w:eastAsia="en-IN"/>
              </w:rPr>
            </w:pPr>
            <w:proofErr w:type="spellStart"/>
            <w:r w:rsidRPr="00E93FFC">
              <w:rPr>
                <w:rFonts w:ascii="Times New Roman" w:hAnsi="Times New Roman"/>
                <w:iCs w:val="0"/>
                <w:color w:val="333333"/>
                <w:sz w:val="22"/>
                <w:szCs w:val="22"/>
                <w:lang w:val="en-IN" w:eastAsia="en-IN"/>
              </w:rPr>
              <w:t>MedicationRequest.dispenseRequest.initialFill</w:t>
            </w:r>
            <w:proofErr w:type="spellEnd"/>
          </w:p>
        </w:tc>
        <w:tc>
          <w:tcPr>
            <w:tcW w:w="127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2BA77712" w14:textId="77777777" w:rsidR="00E93FFC" w:rsidRPr="00E93FFC" w:rsidRDefault="00E93FFC" w:rsidP="00E93FFC">
            <w:pPr>
              <w:rPr>
                <w:rFonts w:ascii="Times New Roman" w:hAnsi="Times New Roman"/>
                <w:iCs w:val="0"/>
                <w:sz w:val="22"/>
                <w:szCs w:val="22"/>
                <w:lang w:val="en-IN" w:eastAsia="en-IN"/>
              </w:rPr>
            </w:pPr>
            <w:r w:rsidRPr="00E93FFC">
              <w:rPr>
                <w:rFonts w:ascii="Times New Roman" w:hAnsi="Times New Roman"/>
                <w:iCs w:val="0"/>
                <w:sz w:val="22"/>
                <w:szCs w:val="22"/>
                <w:lang w:val="en-IN" w:eastAsia="en-IN"/>
              </w:rPr>
              <w:t>0 to many</w:t>
            </w:r>
          </w:p>
        </w:tc>
        <w:tc>
          <w:tcPr>
            <w:tcW w:w="1368"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528FBC23" w14:textId="77777777" w:rsidR="00E93FFC" w:rsidRPr="00E93FFC" w:rsidRDefault="00E93FFC" w:rsidP="00E93FFC">
            <w:pPr>
              <w:rPr>
                <w:rFonts w:ascii="Times New Roman" w:hAnsi="Times New Roman"/>
                <w:iCs w:val="0"/>
                <w:sz w:val="22"/>
                <w:szCs w:val="22"/>
                <w:lang w:val="en-IN" w:eastAsia="en-IN"/>
              </w:rPr>
            </w:pPr>
            <w:r w:rsidRPr="00E93FFC">
              <w:rPr>
                <w:rFonts w:ascii="Times New Roman" w:hAnsi="Times New Roman"/>
                <w:iCs w:val="0"/>
                <w:sz w:val="22"/>
                <w:szCs w:val="22"/>
                <w:lang w:val="en-IN" w:eastAsia="en-IN"/>
              </w:rPr>
              <w:t>Optional</w:t>
            </w:r>
          </w:p>
        </w:tc>
        <w:tc>
          <w:tcPr>
            <w:tcW w:w="132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6F31794E" w14:textId="77777777" w:rsidR="00E93FFC" w:rsidRPr="00E93FFC" w:rsidRDefault="00E93FFC" w:rsidP="00E93FFC">
            <w:pPr>
              <w:rPr>
                <w:rFonts w:ascii="Times New Roman" w:hAnsi="Times New Roman"/>
                <w:iCs w:val="0"/>
                <w:sz w:val="22"/>
                <w:szCs w:val="22"/>
                <w:lang w:val="en-IN" w:eastAsia="en-IN"/>
              </w:rPr>
            </w:pPr>
            <w:r w:rsidRPr="00E93FFC">
              <w:rPr>
                <w:rFonts w:ascii="Times New Roman" w:hAnsi="Times New Roman"/>
                <w:iCs w:val="0"/>
                <w:sz w:val="22"/>
                <w:szCs w:val="22"/>
                <w:lang w:val="en-IN" w:eastAsia="en-IN"/>
              </w:rPr>
              <w:t>Integer</w:t>
            </w:r>
          </w:p>
        </w:tc>
        <w:tc>
          <w:tcPr>
            <w:tcW w:w="113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5807A96F" w14:textId="77777777" w:rsidR="00E93FFC" w:rsidRPr="00E93FFC" w:rsidRDefault="00E93FFC" w:rsidP="00E93FFC">
            <w:pPr>
              <w:rPr>
                <w:rFonts w:ascii="Times New Roman" w:hAnsi="Times New Roman"/>
                <w:iCs w:val="0"/>
                <w:sz w:val="22"/>
                <w:szCs w:val="22"/>
                <w:lang w:val="en-IN" w:eastAsia="en-IN"/>
              </w:rPr>
            </w:pPr>
            <w:r w:rsidRPr="00E93FFC">
              <w:rPr>
                <w:rFonts w:ascii="Times New Roman" w:hAnsi="Times New Roman"/>
                <w:iCs w:val="0"/>
                <w:sz w:val="22"/>
                <w:szCs w:val="22"/>
                <w:lang w:val="en-IN" w:eastAsia="en-IN"/>
              </w:rPr>
              <w:t>3</w:t>
            </w:r>
          </w:p>
        </w:tc>
        <w:tc>
          <w:tcPr>
            <w:tcW w:w="1843"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38FBEA28" w14:textId="77777777" w:rsidR="00E93FFC" w:rsidRPr="00E93FFC" w:rsidRDefault="00E93FFC" w:rsidP="00E93FFC">
            <w:pPr>
              <w:rPr>
                <w:rFonts w:ascii="Times New Roman" w:hAnsi="Times New Roman"/>
                <w:iCs w:val="0"/>
                <w:sz w:val="22"/>
                <w:szCs w:val="22"/>
                <w:lang w:val="en-IN" w:eastAsia="en-IN"/>
              </w:rPr>
            </w:pPr>
          </w:p>
        </w:tc>
        <w:tc>
          <w:tcPr>
            <w:tcW w:w="127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3352CA69" w14:textId="77777777" w:rsidR="00E93FFC" w:rsidRPr="00E93FFC" w:rsidRDefault="00E93FFC" w:rsidP="00E93FFC">
            <w:pPr>
              <w:jc w:val="center"/>
              <w:rPr>
                <w:rFonts w:ascii="Times New Roman" w:hAnsi="Times New Roman"/>
                <w:iCs w:val="0"/>
                <w:sz w:val="22"/>
                <w:szCs w:val="22"/>
                <w:lang w:val="en-IN" w:eastAsia="en-IN"/>
              </w:rPr>
            </w:pPr>
            <w:r w:rsidRPr="00E93FFC">
              <w:rPr>
                <w:rFonts w:ascii="Times New Roman" w:hAnsi="Times New Roman"/>
                <w:iCs w:val="0"/>
                <w:sz w:val="22"/>
                <w:szCs w:val="22"/>
                <w:lang w:val="en-IN" w:eastAsia="en-IN"/>
              </w:rPr>
              <w:t>05.023.0019</w:t>
            </w:r>
          </w:p>
        </w:tc>
        <w:tc>
          <w:tcPr>
            <w:tcW w:w="152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0A2BFBBC" w14:textId="77777777" w:rsidR="00E93FFC" w:rsidRPr="00E93FFC" w:rsidRDefault="00E93FFC" w:rsidP="00E93FFC">
            <w:pPr>
              <w:jc w:val="center"/>
              <w:rPr>
                <w:rFonts w:ascii="Times New Roman" w:hAnsi="Times New Roman"/>
                <w:iCs w:val="0"/>
                <w:sz w:val="22"/>
                <w:szCs w:val="22"/>
                <w:lang w:val="en-IN" w:eastAsia="en-IN"/>
              </w:rPr>
            </w:pPr>
          </w:p>
        </w:tc>
      </w:tr>
      <w:tr w:rsidR="00E93FFC" w:rsidRPr="00E93FFC" w14:paraId="743C00A3" w14:textId="77777777" w:rsidTr="002832C3">
        <w:trPr>
          <w:trHeight w:val="315"/>
        </w:trPr>
        <w:tc>
          <w:tcPr>
            <w:tcW w:w="1377"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4333FC44" w14:textId="77777777" w:rsidR="00E93FFC" w:rsidRPr="00E93FFC" w:rsidRDefault="00E93FFC" w:rsidP="00E93FFC">
            <w:pPr>
              <w:rPr>
                <w:rFonts w:ascii="Times New Roman" w:hAnsi="Times New Roman"/>
                <w:iCs w:val="0"/>
                <w:color w:val="000000"/>
                <w:sz w:val="22"/>
                <w:szCs w:val="22"/>
                <w:lang w:val="en-IN" w:eastAsia="en-IN"/>
              </w:rPr>
            </w:pPr>
            <w:r w:rsidRPr="00E93FFC">
              <w:rPr>
                <w:rFonts w:ascii="Times New Roman" w:hAnsi="Times New Roman"/>
                <w:iCs w:val="0"/>
                <w:color w:val="000000"/>
                <w:sz w:val="22"/>
                <w:szCs w:val="22"/>
                <w:lang w:val="en-IN" w:eastAsia="en-IN"/>
              </w:rPr>
              <w:t>Medication Fill No.</w:t>
            </w:r>
          </w:p>
        </w:tc>
        <w:tc>
          <w:tcPr>
            <w:tcW w:w="2921"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bottom"/>
            <w:hideMark/>
          </w:tcPr>
          <w:p w14:paraId="3C619DA9" w14:textId="77777777" w:rsidR="00E93FFC" w:rsidRPr="00E93FFC" w:rsidRDefault="00E93FFC" w:rsidP="00E93FFC">
            <w:pPr>
              <w:rPr>
                <w:rFonts w:ascii="Times New Roman" w:hAnsi="Times New Roman"/>
                <w:iCs w:val="0"/>
                <w:color w:val="333333"/>
                <w:sz w:val="22"/>
                <w:szCs w:val="22"/>
                <w:lang w:val="en-IN" w:eastAsia="en-IN"/>
              </w:rPr>
            </w:pPr>
            <w:proofErr w:type="spellStart"/>
            <w:r w:rsidRPr="00E93FFC">
              <w:rPr>
                <w:rFonts w:ascii="Times New Roman" w:hAnsi="Times New Roman"/>
                <w:iCs w:val="0"/>
                <w:color w:val="333333"/>
                <w:sz w:val="22"/>
                <w:szCs w:val="22"/>
                <w:lang w:val="en-IN" w:eastAsia="en-IN"/>
              </w:rPr>
              <w:t>MedicationRequest.dispenseRequest.numberOfRepeatsAllowed</w:t>
            </w:r>
            <w:proofErr w:type="spellEnd"/>
          </w:p>
        </w:tc>
        <w:tc>
          <w:tcPr>
            <w:tcW w:w="127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07EA37E3" w14:textId="77777777" w:rsidR="00E93FFC" w:rsidRPr="00E93FFC" w:rsidRDefault="00E93FFC" w:rsidP="00E93FFC">
            <w:pPr>
              <w:rPr>
                <w:rFonts w:ascii="Times New Roman" w:hAnsi="Times New Roman"/>
                <w:iCs w:val="0"/>
                <w:sz w:val="22"/>
                <w:szCs w:val="22"/>
                <w:lang w:val="en-IN" w:eastAsia="en-IN"/>
              </w:rPr>
            </w:pPr>
            <w:r w:rsidRPr="00E93FFC">
              <w:rPr>
                <w:rFonts w:ascii="Times New Roman" w:hAnsi="Times New Roman"/>
                <w:iCs w:val="0"/>
                <w:sz w:val="22"/>
                <w:szCs w:val="22"/>
                <w:lang w:val="en-IN" w:eastAsia="en-IN"/>
              </w:rPr>
              <w:t>0 to many</w:t>
            </w:r>
          </w:p>
        </w:tc>
        <w:tc>
          <w:tcPr>
            <w:tcW w:w="1368"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3F6EAAA0" w14:textId="77777777" w:rsidR="00E93FFC" w:rsidRPr="00E93FFC" w:rsidRDefault="00E93FFC" w:rsidP="00E93FFC">
            <w:pPr>
              <w:rPr>
                <w:rFonts w:ascii="Times New Roman" w:hAnsi="Times New Roman"/>
                <w:iCs w:val="0"/>
                <w:sz w:val="22"/>
                <w:szCs w:val="22"/>
                <w:lang w:val="en-IN" w:eastAsia="en-IN"/>
              </w:rPr>
            </w:pPr>
            <w:r w:rsidRPr="00E93FFC">
              <w:rPr>
                <w:rFonts w:ascii="Times New Roman" w:hAnsi="Times New Roman"/>
                <w:iCs w:val="0"/>
                <w:sz w:val="22"/>
                <w:szCs w:val="22"/>
                <w:lang w:val="en-IN" w:eastAsia="en-IN"/>
              </w:rPr>
              <w:t>Optional</w:t>
            </w:r>
          </w:p>
        </w:tc>
        <w:tc>
          <w:tcPr>
            <w:tcW w:w="132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13948795" w14:textId="77777777" w:rsidR="00E93FFC" w:rsidRPr="00E93FFC" w:rsidRDefault="00E93FFC" w:rsidP="00E93FFC">
            <w:pPr>
              <w:rPr>
                <w:rFonts w:ascii="Times New Roman" w:hAnsi="Times New Roman"/>
                <w:iCs w:val="0"/>
                <w:sz w:val="22"/>
                <w:szCs w:val="22"/>
                <w:lang w:val="en-IN" w:eastAsia="en-IN"/>
              </w:rPr>
            </w:pPr>
          </w:p>
        </w:tc>
        <w:tc>
          <w:tcPr>
            <w:tcW w:w="113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44220F3C" w14:textId="77777777" w:rsidR="00E93FFC" w:rsidRPr="00E93FFC" w:rsidRDefault="00E93FFC" w:rsidP="00E93FFC">
            <w:pPr>
              <w:rPr>
                <w:rFonts w:ascii="Times New Roman" w:hAnsi="Times New Roman"/>
                <w:iCs w:val="0"/>
                <w:lang w:val="en-IN" w:eastAsia="en-IN"/>
              </w:rPr>
            </w:pPr>
          </w:p>
        </w:tc>
        <w:tc>
          <w:tcPr>
            <w:tcW w:w="1843"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69AF3BCC" w14:textId="77777777" w:rsidR="00E93FFC" w:rsidRPr="00E93FFC" w:rsidRDefault="00E93FFC" w:rsidP="00E93FFC">
            <w:pPr>
              <w:rPr>
                <w:rFonts w:ascii="Times New Roman" w:hAnsi="Times New Roman"/>
                <w:iCs w:val="0"/>
                <w:lang w:val="en-IN" w:eastAsia="en-IN"/>
              </w:rPr>
            </w:pPr>
          </w:p>
        </w:tc>
        <w:tc>
          <w:tcPr>
            <w:tcW w:w="127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0295FA7F" w14:textId="77777777" w:rsidR="00E93FFC" w:rsidRPr="00E93FFC" w:rsidRDefault="00E93FFC" w:rsidP="00E93FFC">
            <w:pPr>
              <w:jc w:val="center"/>
              <w:rPr>
                <w:rFonts w:ascii="Times New Roman" w:hAnsi="Times New Roman"/>
                <w:iCs w:val="0"/>
                <w:sz w:val="22"/>
                <w:szCs w:val="22"/>
                <w:lang w:val="en-IN" w:eastAsia="en-IN"/>
              </w:rPr>
            </w:pPr>
            <w:r w:rsidRPr="00E93FFC">
              <w:rPr>
                <w:rFonts w:ascii="Times New Roman" w:hAnsi="Times New Roman"/>
                <w:iCs w:val="0"/>
                <w:sz w:val="22"/>
                <w:szCs w:val="22"/>
                <w:lang w:val="en-IN" w:eastAsia="en-IN"/>
              </w:rPr>
              <w:t>NA</w:t>
            </w:r>
          </w:p>
        </w:tc>
        <w:tc>
          <w:tcPr>
            <w:tcW w:w="152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4EB79781" w14:textId="77777777" w:rsidR="00E93FFC" w:rsidRPr="00E93FFC" w:rsidRDefault="00E93FFC" w:rsidP="00E93FFC">
            <w:pPr>
              <w:jc w:val="center"/>
              <w:rPr>
                <w:rFonts w:ascii="Times New Roman" w:hAnsi="Times New Roman"/>
                <w:iCs w:val="0"/>
                <w:sz w:val="22"/>
                <w:szCs w:val="22"/>
                <w:lang w:val="en-IN" w:eastAsia="en-IN"/>
              </w:rPr>
            </w:pPr>
          </w:p>
        </w:tc>
      </w:tr>
      <w:tr w:rsidR="00E93FFC" w:rsidRPr="00E93FFC" w14:paraId="4B3719A7" w14:textId="77777777" w:rsidTr="002832C3">
        <w:trPr>
          <w:trHeight w:val="315"/>
        </w:trPr>
        <w:tc>
          <w:tcPr>
            <w:tcW w:w="1377"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3CF156B7" w14:textId="77777777" w:rsidR="00E93FFC" w:rsidRPr="00E93FFC" w:rsidRDefault="00E93FFC" w:rsidP="00E93FFC">
            <w:pPr>
              <w:rPr>
                <w:rFonts w:ascii="Times New Roman" w:hAnsi="Times New Roman"/>
                <w:iCs w:val="0"/>
                <w:color w:val="000000"/>
                <w:sz w:val="22"/>
                <w:szCs w:val="22"/>
                <w:lang w:val="en-IN" w:eastAsia="en-IN"/>
              </w:rPr>
            </w:pPr>
            <w:r w:rsidRPr="00E93FFC">
              <w:rPr>
                <w:rFonts w:ascii="Times New Roman" w:hAnsi="Times New Roman"/>
                <w:iCs w:val="0"/>
                <w:color w:val="000000"/>
                <w:sz w:val="22"/>
                <w:szCs w:val="22"/>
                <w:lang w:val="en-IN" w:eastAsia="en-IN"/>
              </w:rPr>
              <w:t xml:space="preserve">Quantity </w:t>
            </w:r>
            <w:r w:rsidRPr="00E93FFC">
              <w:rPr>
                <w:rFonts w:ascii="Times New Roman" w:hAnsi="Times New Roman"/>
                <w:iCs w:val="0"/>
                <w:color w:val="000000"/>
                <w:sz w:val="22"/>
                <w:szCs w:val="22"/>
                <w:lang w:val="en-IN" w:eastAsia="en-IN"/>
              </w:rPr>
              <w:lastRenderedPageBreak/>
              <w:t>Ordered Value</w:t>
            </w:r>
          </w:p>
        </w:tc>
        <w:tc>
          <w:tcPr>
            <w:tcW w:w="2921"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bottom"/>
            <w:hideMark/>
          </w:tcPr>
          <w:p w14:paraId="11987ABB" w14:textId="77777777" w:rsidR="00E93FFC" w:rsidRPr="00E93FFC" w:rsidRDefault="00E93FFC" w:rsidP="00E93FFC">
            <w:pPr>
              <w:rPr>
                <w:rFonts w:ascii="Times New Roman" w:hAnsi="Times New Roman"/>
                <w:iCs w:val="0"/>
                <w:color w:val="333333"/>
                <w:sz w:val="22"/>
                <w:szCs w:val="22"/>
                <w:lang w:val="en-IN" w:eastAsia="en-IN"/>
              </w:rPr>
            </w:pPr>
            <w:proofErr w:type="spellStart"/>
            <w:r w:rsidRPr="00E93FFC">
              <w:rPr>
                <w:rFonts w:ascii="Times New Roman" w:hAnsi="Times New Roman"/>
                <w:iCs w:val="0"/>
                <w:color w:val="333333"/>
                <w:sz w:val="22"/>
                <w:szCs w:val="22"/>
                <w:lang w:val="en-IN" w:eastAsia="en-IN"/>
              </w:rPr>
              <w:lastRenderedPageBreak/>
              <w:t>MedicationDispense.quantity</w:t>
            </w:r>
            <w:proofErr w:type="spellEnd"/>
          </w:p>
        </w:tc>
        <w:tc>
          <w:tcPr>
            <w:tcW w:w="127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21A92004" w14:textId="77777777" w:rsidR="00E93FFC" w:rsidRPr="00E93FFC" w:rsidRDefault="00E93FFC" w:rsidP="00E93FFC">
            <w:pPr>
              <w:rPr>
                <w:rFonts w:ascii="Times New Roman" w:hAnsi="Times New Roman"/>
                <w:iCs w:val="0"/>
                <w:sz w:val="22"/>
                <w:szCs w:val="22"/>
                <w:lang w:val="en-IN" w:eastAsia="en-IN"/>
              </w:rPr>
            </w:pPr>
            <w:r w:rsidRPr="00E93FFC">
              <w:rPr>
                <w:rFonts w:ascii="Times New Roman" w:hAnsi="Times New Roman"/>
                <w:iCs w:val="0"/>
                <w:sz w:val="22"/>
                <w:szCs w:val="22"/>
                <w:lang w:val="en-IN" w:eastAsia="en-IN"/>
              </w:rPr>
              <w:t>0 to many</w:t>
            </w:r>
          </w:p>
        </w:tc>
        <w:tc>
          <w:tcPr>
            <w:tcW w:w="1368"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703E0940" w14:textId="77777777" w:rsidR="00E93FFC" w:rsidRPr="00E93FFC" w:rsidRDefault="00E93FFC" w:rsidP="00E93FFC">
            <w:pPr>
              <w:rPr>
                <w:rFonts w:ascii="Times New Roman" w:hAnsi="Times New Roman"/>
                <w:iCs w:val="0"/>
                <w:sz w:val="22"/>
                <w:szCs w:val="22"/>
                <w:lang w:val="en-IN" w:eastAsia="en-IN"/>
              </w:rPr>
            </w:pPr>
            <w:r w:rsidRPr="00E93FFC">
              <w:rPr>
                <w:rFonts w:ascii="Times New Roman" w:hAnsi="Times New Roman"/>
                <w:iCs w:val="0"/>
                <w:sz w:val="22"/>
                <w:szCs w:val="22"/>
                <w:lang w:val="en-IN" w:eastAsia="en-IN"/>
              </w:rPr>
              <w:t>Optional</w:t>
            </w:r>
          </w:p>
        </w:tc>
        <w:tc>
          <w:tcPr>
            <w:tcW w:w="132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16F5C740" w14:textId="77777777" w:rsidR="00E93FFC" w:rsidRPr="00E93FFC" w:rsidRDefault="00E93FFC" w:rsidP="00E93FFC">
            <w:pPr>
              <w:rPr>
                <w:rFonts w:ascii="Times New Roman" w:hAnsi="Times New Roman"/>
                <w:iCs w:val="0"/>
                <w:sz w:val="22"/>
                <w:szCs w:val="22"/>
                <w:lang w:val="en-IN" w:eastAsia="en-IN"/>
              </w:rPr>
            </w:pPr>
            <w:r w:rsidRPr="00E93FFC">
              <w:rPr>
                <w:rFonts w:ascii="Times New Roman" w:hAnsi="Times New Roman"/>
                <w:iCs w:val="0"/>
                <w:sz w:val="22"/>
                <w:szCs w:val="22"/>
                <w:lang w:val="en-IN" w:eastAsia="en-IN"/>
              </w:rPr>
              <w:t>Integer</w:t>
            </w:r>
          </w:p>
        </w:tc>
        <w:tc>
          <w:tcPr>
            <w:tcW w:w="113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6DE9A469" w14:textId="77777777" w:rsidR="00E93FFC" w:rsidRPr="00E93FFC" w:rsidRDefault="00E93FFC" w:rsidP="00E93FFC">
            <w:pPr>
              <w:rPr>
                <w:rFonts w:ascii="Times New Roman" w:hAnsi="Times New Roman"/>
                <w:iCs w:val="0"/>
                <w:sz w:val="22"/>
                <w:szCs w:val="22"/>
                <w:lang w:val="en-IN" w:eastAsia="en-IN"/>
              </w:rPr>
            </w:pPr>
            <w:r w:rsidRPr="00E93FFC">
              <w:rPr>
                <w:rFonts w:ascii="Times New Roman" w:hAnsi="Times New Roman"/>
                <w:iCs w:val="0"/>
                <w:sz w:val="22"/>
                <w:szCs w:val="22"/>
                <w:lang w:val="en-IN" w:eastAsia="en-IN"/>
              </w:rPr>
              <w:t>10</w:t>
            </w:r>
          </w:p>
        </w:tc>
        <w:tc>
          <w:tcPr>
            <w:tcW w:w="1843"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375538E5" w14:textId="77777777" w:rsidR="00E93FFC" w:rsidRPr="00E93FFC" w:rsidRDefault="00E93FFC" w:rsidP="00E93FFC">
            <w:pPr>
              <w:rPr>
                <w:rFonts w:ascii="Times New Roman" w:hAnsi="Times New Roman"/>
                <w:iCs w:val="0"/>
                <w:sz w:val="22"/>
                <w:szCs w:val="22"/>
                <w:lang w:val="en-IN" w:eastAsia="en-IN"/>
              </w:rPr>
            </w:pPr>
          </w:p>
        </w:tc>
        <w:tc>
          <w:tcPr>
            <w:tcW w:w="127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5B7480A2" w14:textId="77777777" w:rsidR="00E93FFC" w:rsidRPr="00E93FFC" w:rsidRDefault="00E93FFC" w:rsidP="00E93FFC">
            <w:pPr>
              <w:jc w:val="center"/>
              <w:rPr>
                <w:rFonts w:ascii="Times New Roman" w:hAnsi="Times New Roman"/>
                <w:iCs w:val="0"/>
                <w:sz w:val="22"/>
                <w:szCs w:val="22"/>
                <w:lang w:val="en-IN" w:eastAsia="en-IN"/>
              </w:rPr>
            </w:pPr>
            <w:r w:rsidRPr="00E93FFC">
              <w:rPr>
                <w:rFonts w:ascii="Times New Roman" w:hAnsi="Times New Roman"/>
                <w:iCs w:val="0"/>
                <w:sz w:val="22"/>
                <w:szCs w:val="22"/>
                <w:lang w:val="en-IN" w:eastAsia="en-IN"/>
              </w:rPr>
              <w:t>05.023.0020</w:t>
            </w:r>
          </w:p>
        </w:tc>
        <w:tc>
          <w:tcPr>
            <w:tcW w:w="152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1F779FB8" w14:textId="77777777" w:rsidR="00E93FFC" w:rsidRPr="00E93FFC" w:rsidRDefault="00E93FFC" w:rsidP="00E93FFC">
            <w:pPr>
              <w:jc w:val="center"/>
              <w:rPr>
                <w:rFonts w:ascii="Times New Roman" w:hAnsi="Times New Roman"/>
                <w:iCs w:val="0"/>
                <w:sz w:val="22"/>
                <w:szCs w:val="22"/>
                <w:lang w:val="en-IN" w:eastAsia="en-IN"/>
              </w:rPr>
            </w:pPr>
          </w:p>
        </w:tc>
      </w:tr>
      <w:tr w:rsidR="00E93FFC" w:rsidRPr="00E93FFC" w14:paraId="72A23F1D" w14:textId="77777777" w:rsidTr="002832C3">
        <w:trPr>
          <w:trHeight w:val="315"/>
        </w:trPr>
        <w:tc>
          <w:tcPr>
            <w:tcW w:w="1377"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1BE00445" w14:textId="77777777" w:rsidR="00E93FFC" w:rsidRPr="00E93FFC" w:rsidRDefault="00E93FFC" w:rsidP="00E93FFC">
            <w:pPr>
              <w:rPr>
                <w:rFonts w:ascii="Times New Roman" w:hAnsi="Times New Roman"/>
                <w:iCs w:val="0"/>
                <w:color w:val="000000"/>
                <w:sz w:val="22"/>
                <w:szCs w:val="22"/>
                <w:lang w:val="en-IN" w:eastAsia="en-IN"/>
              </w:rPr>
            </w:pPr>
            <w:r w:rsidRPr="00E93FFC">
              <w:rPr>
                <w:rFonts w:ascii="Times New Roman" w:hAnsi="Times New Roman"/>
                <w:iCs w:val="0"/>
                <w:color w:val="000000"/>
                <w:sz w:val="22"/>
                <w:szCs w:val="22"/>
                <w:lang w:val="en-IN" w:eastAsia="en-IN"/>
              </w:rPr>
              <w:lastRenderedPageBreak/>
              <w:t>Pharmacy Units</w:t>
            </w:r>
          </w:p>
        </w:tc>
        <w:tc>
          <w:tcPr>
            <w:tcW w:w="2921"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bottom"/>
            <w:hideMark/>
          </w:tcPr>
          <w:p w14:paraId="7C10946B" w14:textId="77777777" w:rsidR="00E93FFC" w:rsidRPr="00E93FFC" w:rsidRDefault="00E93FFC" w:rsidP="00E93FFC">
            <w:pPr>
              <w:rPr>
                <w:rFonts w:ascii="Times New Roman" w:hAnsi="Times New Roman"/>
                <w:iCs w:val="0"/>
                <w:color w:val="333333"/>
                <w:sz w:val="22"/>
                <w:szCs w:val="22"/>
                <w:lang w:val="en-IN" w:eastAsia="en-IN"/>
              </w:rPr>
            </w:pPr>
            <w:proofErr w:type="spellStart"/>
            <w:r w:rsidRPr="00E93FFC">
              <w:rPr>
                <w:rFonts w:ascii="Times New Roman" w:hAnsi="Times New Roman"/>
                <w:iCs w:val="0"/>
                <w:color w:val="333333"/>
                <w:sz w:val="22"/>
                <w:szCs w:val="22"/>
                <w:lang w:val="en-IN" w:eastAsia="en-IN"/>
              </w:rPr>
              <w:t>MedicationDispense.quantity</w:t>
            </w:r>
            <w:proofErr w:type="spellEnd"/>
          </w:p>
        </w:tc>
        <w:tc>
          <w:tcPr>
            <w:tcW w:w="127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231AC668" w14:textId="77777777" w:rsidR="00E93FFC" w:rsidRPr="00E93FFC" w:rsidRDefault="00E93FFC" w:rsidP="00E93FFC">
            <w:pPr>
              <w:rPr>
                <w:rFonts w:ascii="Times New Roman" w:hAnsi="Times New Roman"/>
                <w:iCs w:val="0"/>
                <w:sz w:val="22"/>
                <w:szCs w:val="22"/>
                <w:lang w:val="en-IN" w:eastAsia="en-IN"/>
              </w:rPr>
            </w:pPr>
            <w:r w:rsidRPr="00E93FFC">
              <w:rPr>
                <w:rFonts w:ascii="Times New Roman" w:hAnsi="Times New Roman"/>
                <w:iCs w:val="0"/>
                <w:sz w:val="22"/>
                <w:szCs w:val="22"/>
                <w:lang w:val="en-IN" w:eastAsia="en-IN"/>
              </w:rPr>
              <w:t>0 to many</w:t>
            </w:r>
          </w:p>
        </w:tc>
        <w:tc>
          <w:tcPr>
            <w:tcW w:w="1368"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553A4F3C" w14:textId="77777777" w:rsidR="00E93FFC" w:rsidRPr="00E93FFC" w:rsidRDefault="00E93FFC" w:rsidP="00E93FFC">
            <w:pPr>
              <w:rPr>
                <w:rFonts w:ascii="Times New Roman" w:hAnsi="Times New Roman"/>
                <w:iCs w:val="0"/>
                <w:sz w:val="22"/>
                <w:szCs w:val="22"/>
                <w:lang w:val="en-IN" w:eastAsia="en-IN"/>
              </w:rPr>
            </w:pPr>
            <w:r w:rsidRPr="00E93FFC">
              <w:rPr>
                <w:rFonts w:ascii="Times New Roman" w:hAnsi="Times New Roman"/>
                <w:iCs w:val="0"/>
                <w:sz w:val="22"/>
                <w:szCs w:val="22"/>
                <w:lang w:val="en-IN" w:eastAsia="en-IN"/>
              </w:rPr>
              <w:t>Optional</w:t>
            </w:r>
          </w:p>
        </w:tc>
        <w:tc>
          <w:tcPr>
            <w:tcW w:w="132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38FE8744" w14:textId="77777777" w:rsidR="00E93FFC" w:rsidRPr="00E93FFC" w:rsidRDefault="00E93FFC" w:rsidP="00E93FFC">
            <w:pPr>
              <w:rPr>
                <w:rFonts w:ascii="Times New Roman" w:hAnsi="Times New Roman"/>
                <w:iCs w:val="0"/>
                <w:sz w:val="22"/>
                <w:szCs w:val="22"/>
                <w:lang w:val="en-IN" w:eastAsia="en-IN"/>
              </w:rPr>
            </w:pPr>
            <w:r w:rsidRPr="00E93FFC">
              <w:rPr>
                <w:rFonts w:ascii="Times New Roman" w:hAnsi="Times New Roman"/>
                <w:iCs w:val="0"/>
                <w:sz w:val="22"/>
                <w:szCs w:val="22"/>
                <w:lang w:val="en-IN" w:eastAsia="en-IN"/>
              </w:rPr>
              <w:t>Varchar</w:t>
            </w:r>
          </w:p>
        </w:tc>
        <w:tc>
          <w:tcPr>
            <w:tcW w:w="113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179806B6" w14:textId="77777777" w:rsidR="00E93FFC" w:rsidRPr="00E93FFC" w:rsidRDefault="00E93FFC" w:rsidP="00E93FFC">
            <w:pPr>
              <w:rPr>
                <w:rFonts w:ascii="Times New Roman" w:hAnsi="Times New Roman"/>
                <w:iCs w:val="0"/>
                <w:sz w:val="22"/>
                <w:szCs w:val="22"/>
                <w:lang w:val="en-IN" w:eastAsia="en-IN"/>
              </w:rPr>
            </w:pPr>
            <w:r w:rsidRPr="00E93FFC">
              <w:rPr>
                <w:rFonts w:ascii="Times New Roman" w:hAnsi="Times New Roman"/>
                <w:iCs w:val="0"/>
                <w:sz w:val="22"/>
                <w:szCs w:val="22"/>
                <w:lang w:val="en-IN" w:eastAsia="en-IN"/>
              </w:rPr>
              <w:t>25</w:t>
            </w:r>
          </w:p>
        </w:tc>
        <w:tc>
          <w:tcPr>
            <w:tcW w:w="1843"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3E4620C6" w14:textId="77777777" w:rsidR="00E93FFC" w:rsidRPr="00E93FFC" w:rsidRDefault="00E93FFC" w:rsidP="00E93FFC">
            <w:pPr>
              <w:rPr>
                <w:rFonts w:ascii="Times New Roman" w:hAnsi="Times New Roman"/>
                <w:iCs w:val="0"/>
                <w:sz w:val="22"/>
                <w:szCs w:val="22"/>
                <w:lang w:val="en-IN" w:eastAsia="en-IN"/>
              </w:rPr>
            </w:pPr>
            <w:r w:rsidRPr="00E93FFC">
              <w:rPr>
                <w:rFonts w:ascii="Times New Roman" w:hAnsi="Times New Roman"/>
                <w:iCs w:val="0"/>
                <w:sz w:val="22"/>
                <w:szCs w:val="22"/>
                <w:lang w:val="en-IN" w:eastAsia="en-IN"/>
              </w:rPr>
              <w:t>CD05.109</w:t>
            </w:r>
          </w:p>
        </w:tc>
        <w:tc>
          <w:tcPr>
            <w:tcW w:w="127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23642FA9" w14:textId="77777777" w:rsidR="00E93FFC" w:rsidRPr="00E93FFC" w:rsidRDefault="00E93FFC" w:rsidP="00E93FFC">
            <w:pPr>
              <w:jc w:val="center"/>
              <w:rPr>
                <w:rFonts w:ascii="Times New Roman" w:hAnsi="Times New Roman"/>
                <w:iCs w:val="0"/>
                <w:sz w:val="22"/>
                <w:szCs w:val="22"/>
                <w:lang w:val="en-IN" w:eastAsia="en-IN"/>
              </w:rPr>
            </w:pPr>
            <w:r w:rsidRPr="00E93FFC">
              <w:rPr>
                <w:rFonts w:ascii="Times New Roman" w:hAnsi="Times New Roman"/>
                <w:iCs w:val="0"/>
                <w:sz w:val="22"/>
                <w:szCs w:val="22"/>
                <w:lang w:val="en-IN" w:eastAsia="en-IN"/>
              </w:rPr>
              <w:t>05.023.0021</w:t>
            </w:r>
          </w:p>
        </w:tc>
        <w:tc>
          <w:tcPr>
            <w:tcW w:w="152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5585372B" w14:textId="77777777" w:rsidR="00E93FFC" w:rsidRPr="00E93FFC" w:rsidRDefault="00E93FFC" w:rsidP="00E93FFC">
            <w:pPr>
              <w:jc w:val="center"/>
              <w:rPr>
                <w:rFonts w:ascii="Times New Roman" w:hAnsi="Times New Roman"/>
                <w:iCs w:val="0"/>
                <w:sz w:val="22"/>
                <w:szCs w:val="22"/>
                <w:lang w:val="en-IN" w:eastAsia="en-IN"/>
              </w:rPr>
            </w:pPr>
          </w:p>
        </w:tc>
      </w:tr>
      <w:tr w:rsidR="00E93FFC" w:rsidRPr="00E93FFC" w14:paraId="4E58743D" w14:textId="77777777" w:rsidTr="002832C3">
        <w:trPr>
          <w:trHeight w:val="315"/>
        </w:trPr>
        <w:tc>
          <w:tcPr>
            <w:tcW w:w="14048" w:type="dxa"/>
            <w:gridSpan w:val="9"/>
            <w:tcBorders>
              <w:top w:val="single" w:sz="6" w:space="0" w:color="CCCCCC"/>
              <w:left w:val="single" w:sz="6" w:space="0" w:color="CCCCCC"/>
              <w:bottom w:val="single" w:sz="6" w:space="0" w:color="CCCCCC"/>
              <w:right w:val="single" w:sz="6" w:space="0" w:color="CCCCCC"/>
            </w:tcBorders>
            <w:shd w:val="clear" w:color="auto" w:fill="D6DCE4"/>
            <w:tcMar>
              <w:top w:w="0" w:type="dxa"/>
              <w:left w:w="45" w:type="dxa"/>
              <w:bottom w:w="0" w:type="dxa"/>
              <w:right w:w="45" w:type="dxa"/>
            </w:tcMar>
            <w:hideMark/>
          </w:tcPr>
          <w:p w14:paraId="555C3B36" w14:textId="77777777" w:rsidR="00E93FFC" w:rsidRPr="00E93FFC" w:rsidRDefault="00E93FFC" w:rsidP="00E93FFC">
            <w:pPr>
              <w:jc w:val="center"/>
              <w:rPr>
                <w:rFonts w:ascii="Times New Roman" w:hAnsi="Times New Roman"/>
                <w:b/>
                <w:bCs/>
                <w:iCs w:val="0"/>
                <w:color w:val="000000"/>
                <w:sz w:val="22"/>
                <w:szCs w:val="22"/>
                <w:lang w:val="en-IN" w:eastAsia="en-IN"/>
              </w:rPr>
            </w:pPr>
            <w:r w:rsidRPr="00E93FFC">
              <w:rPr>
                <w:rFonts w:ascii="Times New Roman" w:hAnsi="Times New Roman"/>
                <w:b/>
                <w:bCs/>
                <w:iCs w:val="0"/>
                <w:color w:val="000000"/>
                <w:sz w:val="22"/>
                <w:szCs w:val="22"/>
                <w:lang w:val="en-IN" w:eastAsia="en-IN"/>
              </w:rPr>
              <w:t>Immunization Order (If applicable)</w:t>
            </w:r>
          </w:p>
        </w:tc>
      </w:tr>
      <w:tr w:rsidR="00E93FFC" w:rsidRPr="00E93FFC" w14:paraId="37E09351" w14:textId="77777777" w:rsidTr="002832C3">
        <w:trPr>
          <w:trHeight w:val="315"/>
        </w:trPr>
        <w:tc>
          <w:tcPr>
            <w:tcW w:w="1377"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32701809" w14:textId="77777777" w:rsidR="00E93FFC" w:rsidRPr="00E93FFC" w:rsidRDefault="00E93FFC" w:rsidP="00E93FFC">
            <w:pPr>
              <w:rPr>
                <w:rFonts w:ascii="Times New Roman" w:hAnsi="Times New Roman"/>
                <w:iCs w:val="0"/>
                <w:color w:val="000000"/>
                <w:sz w:val="22"/>
                <w:szCs w:val="22"/>
                <w:lang w:val="en-IN" w:eastAsia="en-IN"/>
              </w:rPr>
            </w:pPr>
            <w:r w:rsidRPr="00E93FFC">
              <w:rPr>
                <w:rFonts w:ascii="Times New Roman" w:hAnsi="Times New Roman"/>
                <w:iCs w:val="0"/>
                <w:color w:val="000000"/>
                <w:sz w:val="22"/>
                <w:szCs w:val="22"/>
                <w:lang w:val="en-IN" w:eastAsia="en-IN"/>
              </w:rPr>
              <w:t>Immunization Performer Identification Number</w:t>
            </w:r>
          </w:p>
        </w:tc>
        <w:tc>
          <w:tcPr>
            <w:tcW w:w="2921"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bottom"/>
            <w:hideMark/>
          </w:tcPr>
          <w:p w14:paraId="1156DCE0" w14:textId="77777777" w:rsidR="00E93FFC" w:rsidRPr="00E93FFC" w:rsidRDefault="00E93FFC" w:rsidP="00E93FFC">
            <w:pPr>
              <w:rPr>
                <w:rFonts w:ascii="Times New Roman" w:hAnsi="Times New Roman"/>
                <w:iCs w:val="0"/>
                <w:color w:val="333333"/>
                <w:sz w:val="22"/>
                <w:szCs w:val="22"/>
                <w:lang w:val="en-IN" w:eastAsia="en-IN"/>
              </w:rPr>
            </w:pPr>
            <w:proofErr w:type="spellStart"/>
            <w:r w:rsidRPr="00E93FFC">
              <w:rPr>
                <w:rFonts w:ascii="Times New Roman" w:hAnsi="Times New Roman"/>
                <w:iCs w:val="0"/>
                <w:color w:val="333333"/>
                <w:sz w:val="22"/>
                <w:szCs w:val="22"/>
                <w:lang w:val="en-IN" w:eastAsia="en-IN"/>
              </w:rPr>
              <w:t>Immunization.performer</w:t>
            </w:r>
            <w:proofErr w:type="spellEnd"/>
          </w:p>
        </w:tc>
        <w:tc>
          <w:tcPr>
            <w:tcW w:w="127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4C643B6A" w14:textId="77777777" w:rsidR="00E93FFC" w:rsidRPr="00E93FFC" w:rsidRDefault="00E93FFC" w:rsidP="00E93FFC">
            <w:pPr>
              <w:rPr>
                <w:rFonts w:ascii="Times New Roman" w:hAnsi="Times New Roman"/>
                <w:iCs w:val="0"/>
                <w:sz w:val="22"/>
                <w:szCs w:val="22"/>
                <w:lang w:val="en-IN" w:eastAsia="en-IN"/>
              </w:rPr>
            </w:pPr>
            <w:r w:rsidRPr="00E93FFC">
              <w:rPr>
                <w:rFonts w:ascii="Times New Roman" w:hAnsi="Times New Roman"/>
                <w:iCs w:val="0"/>
                <w:sz w:val="22"/>
                <w:szCs w:val="22"/>
                <w:lang w:val="en-IN" w:eastAsia="en-IN"/>
              </w:rPr>
              <w:t>0 to many</w:t>
            </w:r>
          </w:p>
        </w:tc>
        <w:tc>
          <w:tcPr>
            <w:tcW w:w="1368"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3C483AA2" w14:textId="77777777" w:rsidR="00E93FFC" w:rsidRPr="00E93FFC" w:rsidRDefault="00E93FFC" w:rsidP="00E93FFC">
            <w:pPr>
              <w:rPr>
                <w:rFonts w:ascii="Times New Roman" w:hAnsi="Times New Roman"/>
                <w:iCs w:val="0"/>
                <w:color w:val="000000"/>
                <w:sz w:val="22"/>
                <w:szCs w:val="22"/>
                <w:lang w:val="en-IN" w:eastAsia="en-IN"/>
              </w:rPr>
            </w:pPr>
            <w:r w:rsidRPr="00E93FFC">
              <w:rPr>
                <w:rFonts w:ascii="Times New Roman" w:hAnsi="Times New Roman"/>
                <w:iCs w:val="0"/>
                <w:color w:val="000000"/>
                <w:sz w:val="22"/>
                <w:szCs w:val="22"/>
                <w:lang w:val="en-IN" w:eastAsia="en-IN"/>
              </w:rPr>
              <w:t>Optional</w:t>
            </w:r>
          </w:p>
        </w:tc>
        <w:tc>
          <w:tcPr>
            <w:tcW w:w="132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39FE2C9F" w14:textId="77777777" w:rsidR="00E93FFC" w:rsidRPr="00E93FFC" w:rsidRDefault="00E93FFC" w:rsidP="00E93FFC">
            <w:pPr>
              <w:rPr>
                <w:rFonts w:ascii="Times New Roman" w:hAnsi="Times New Roman"/>
                <w:iCs w:val="0"/>
                <w:color w:val="000000"/>
                <w:sz w:val="22"/>
                <w:szCs w:val="22"/>
                <w:lang w:val="en-IN" w:eastAsia="en-IN"/>
              </w:rPr>
            </w:pPr>
            <w:r w:rsidRPr="00E93FFC">
              <w:rPr>
                <w:rFonts w:ascii="Times New Roman" w:hAnsi="Times New Roman"/>
                <w:iCs w:val="0"/>
                <w:color w:val="000000"/>
                <w:sz w:val="22"/>
                <w:szCs w:val="22"/>
                <w:lang w:val="en-IN" w:eastAsia="en-IN"/>
              </w:rPr>
              <w:t>Varchar</w:t>
            </w:r>
          </w:p>
        </w:tc>
        <w:tc>
          <w:tcPr>
            <w:tcW w:w="113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6702AC72" w14:textId="77777777" w:rsidR="00E93FFC" w:rsidRPr="00E93FFC" w:rsidRDefault="00E93FFC" w:rsidP="00E93FFC">
            <w:pPr>
              <w:rPr>
                <w:rFonts w:ascii="Times New Roman" w:hAnsi="Times New Roman"/>
                <w:iCs w:val="0"/>
                <w:color w:val="000000"/>
                <w:sz w:val="22"/>
                <w:szCs w:val="22"/>
                <w:lang w:val="en-IN" w:eastAsia="en-IN"/>
              </w:rPr>
            </w:pPr>
            <w:r w:rsidRPr="00E93FFC">
              <w:rPr>
                <w:rFonts w:ascii="Times New Roman" w:hAnsi="Times New Roman"/>
                <w:iCs w:val="0"/>
                <w:color w:val="000000"/>
                <w:sz w:val="22"/>
                <w:szCs w:val="22"/>
                <w:lang w:val="en-IN" w:eastAsia="en-IN"/>
              </w:rPr>
              <w:t>18</w:t>
            </w:r>
          </w:p>
        </w:tc>
        <w:tc>
          <w:tcPr>
            <w:tcW w:w="1843"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6C9E85B3" w14:textId="77777777" w:rsidR="00E93FFC" w:rsidRPr="00E93FFC" w:rsidRDefault="00E93FFC" w:rsidP="00E93FFC">
            <w:pPr>
              <w:rPr>
                <w:rFonts w:ascii="Times New Roman" w:hAnsi="Times New Roman"/>
                <w:iCs w:val="0"/>
                <w:color w:val="000000"/>
                <w:sz w:val="22"/>
                <w:szCs w:val="22"/>
                <w:lang w:val="en-IN" w:eastAsia="en-IN"/>
              </w:rPr>
            </w:pPr>
          </w:p>
        </w:tc>
        <w:tc>
          <w:tcPr>
            <w:tcW w:w="127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87C20A3" w14:textId="77777777" w:rsidR="00E93FFC" w:rsidRPr="00E93FFC" w:rsidRDefault="00E93FFC" w:rsidP="00E93FFC">
            <w:pPr>
              <w:jc w:val="center"/>
              <w:rPr>
                <w:rFonts w:ascii="Calibri" w:hAnsi="Calibri" w:cs="Calibri"/>
                <w:iCs w:val="0"/>
                <w:sz w:val="22"/>
                <w:szCs w:val="22"/>
                <w:lang w:val="en-IN" w:eastAsia="en-IN"/>
              </w:rPr>
            </w:pPr>
            <w:r w:rsidRPr="00E93FFC">
              <w:rPr>
                <w:rFonts w:ascii="Calibri" w:hAnsi="Calibri" w:cs="Calibri"/>
                <w:iCs w:val="0"/>
                <w:sz w:val="22"/>
                <w:szCs w:val="22"/>
                <w:lang w:val="en-IN" w:eastAsia="en-IN"/>
              </w:rPr>
              <w:t>05.024.0004</w:t>
            </w:r>
          </w:p>
        </w:tc>
        <w:tc>
          <w:tcPr>
            <w:tcW w:w="152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6CFCC363" w14:textId="77777777" w:rsidR="00E93FFC" w:rsidRPr="00E93FFC" w:rsidRDefault="00E93FFC" w:rsidP="00E93FFC">
            <w:pPr>
              <w:jc w:val="center"/>
              <w:rPr>
                <w:rFonts w:ascii="Calibri" w:hAnsi="Calibri" w:cs="Calibri"/>
                <w:iCs w:val="0"/>
                <w:sz w:val="22"/>
                <w:szCs w:val="22"/>
                <w:lang w:val="en-IN" w:eastAsia="en-IN"/>
              </w:rPr>
            </w:pPr>
          </w:p>
        </w:tc>
      </w:tr>
      <w:tr w:rsidR="00E93FFC" w:rsidRPr="00E93FFC" w14:paraId="6E1AB351" w14:textId="77777777" w:rsidTr="002832C3">
        <w:trPr>
          <w:trHeight w:val="315"/>
        </w:trPr>
        <w:tc>
          <w:tcPr>
            <w:tcW w:w="1377"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3D806910" w14:textId="77777777" w:rsidR="00E93FFC" w:rsidRPr="00E93FFC" w:rsidRDefault="00E93FFC" w:rsidP="00E93FFC">
            <w:pPr>
              <w:rPr>
                <w:rFonts w:ascii="Times New Roman" w:hAnsi="Times New Roman"/>
                <w:iCs w:val="0"/>
                <w:color w:val="000000"/>
                <w:sz w:val="22"/>
                <w:szCs w:val="22"/>
                <w:lang w:val="en-IN" w:eastAsia="en-IN"/>
              </w:rPr>
            </w:pPr>
            <w:r w:rsidRPr="00E93FFC">
              <w:rPr>
                <w:rFonts w:ascii="Times New Roman" w:hAnsi="Times New Roman"/>
                <w:iCs w:val="0"/>
                <w:color w:val="000000"/>
                <w:sz w:val="22"/>
                <w:szCs w:val="22"/>
                <w:lang w:val="en-IN" w:eastAsia="en-IN"/>
              </w:rPr>
              <w:t>Immunization Product Code</w:t>
            </w:r>
          </w:p>
        </w:tc>
        <w:tc>
          <w:tcPr>
            <w:tcW w:w="2921"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bottom"/>
            <w:hideMark/>
          </w:tcPr>
          <w:p w14:paraId="024B4E1A" w14:textId="77777777" w:rsidR="00E93FFC" w:rsidRPr="00E93FFC" w:rsidRDefault="00E93FFC" w:rsidP="00E93FFC">
            <w:pPr>
              <w:rPr>
                <w:rFonts w:ascii="Times New Roman" w:hAnsi="Times New Roman"/>
                <w:iCs w:val="0"/>
                <w:color w:val="333333"/>
                <w:sz w:val="22"/>
                <w:szCs w:val="22"/>
                <w:lang w:val="en-IN" w:eastAsia="en-IN"/>
              </w:rPr>
            </w:pPr>
            <w:proofErr w:type="spellStart"/>
            <w:r w:rsidRPr="00E93FFC">
              <w:rPr>
                <w:rFonts w:ascii="Times New Roman" w:hAnsi="Times New Roman"/>
                <w:iCs w:val="0"/>
                <w:color w:val="333333"/>
                <w:sz w:val="22"/>
                <w:szCs w:val="22"/>
                <w:lang w:val="en-IN" w:eastAsia="en-IN"/>
              </w:rPr>
              <w:t>Immunization.vaccineCode</w:t>
            </w:r>
            <w:proofErr w:type="spellEnd"/>
          </w:p>
        </w:tc>
        <w:tc>
          <w:tcPr>
            <w:tcW w:w="127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1DFFF345" w14:textId="77777777" w:rsidR="00E93FFC" w:rsidRPr="00E93FFC" w:rsidRDefault="00E93FFC" w:rsidP="00E93FFC">
            <w:pPr>
              <w:rPr>
                <w:rFonts w:ascii="Times New Roman" w:hAnsi="Times New Roman"/>
                <w:iCs w:val="0"/>
                <w:sz w:val="22"/>
                <w:szCs w:val="22"/>
                <w:lang w:val="en-IN" w:eastAsia="en-IN"/>
              </w:rPr>
            </w:pPr>
            <w:r w:rsidRPr="00E93FFC">
              <w:rPr>
                <w:rFonts w:ascii="Times New Roman" w:hAnsi="Times New Roman"/>
                <w:iCs w:val="0"/>
                <w:sz w:val="22"/>
                <w:szCs w:val="22"/>
                <w:lang w:val="en-IN" w:eastAsia="en-IN"/>
              </w:rPr>
              <w:t>0 to many</w:t>
            </w:r>
          </w:p>
        </w:tc>
        <w:tc>
          <w:tcPr>
            <w:tcW w:w="1368"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7F245DE7" w14:textId="77777777" w:rsidR="00E93FFC" w:rsidRPr="00E93FFC" w:rsidRDefault="00E93FFC" w:rsidP="00E93FFC">
            <w:pPr>
              <w:rPr>
                <w:rFonts w:ascii="Times New Roman" w:hAnsi="Times New Roman"/>
                <w:iCs w:val="0"/>
                <w:color w:val="000000"/>
                <w:sz w:val="22"/>
                <w:szCs w:val="22"/>
                <w:lang w:val="en-IN" w:eastAsia="en-IN"/>
              </w:rPr>
            </w:pPr>
            <w:r w:rsidRPr="00E93FFC">
              <w:rPr>
                <w:rFonts w:ascii="Times New Roman" w:hAnsi="Times New Roman"/>
                <w:iCs w:val="0"/>
                <w:color w:val="000000"/>
                <w:sz w:val="22"/>
                <w:szCs w:val="22"/>
                <w:lang w:val="en-IN" w:eastAsia="en-IN"/>
              </w:rPr>
              <w:t>Mandatory</w:t>
            </w:r>
          </w:p>
        </w:tc>
        <w:tc>
          <w:tcPr>
            <w:tcW w:w="132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313374D5" w14:textId="77777777" w:rsidR="00E93FFC" w:rsidRPr="00E93FFC" w:rsidRDefault="00E93FFC" w:rsidP="00E93FFC">
            <w:pPr>
              <w:rPr>
                <w:rFonts w:ascii="Times New Roman" w:hAnsi="Times New Roman"/>
                <w:iCs w:val="0"/>
                <w:sz w:val="22"/>
                <w:szCs w:val="22"/>
                <w:lang w:val="en-IN" w:eastAsia="en-IN"/>
              </w:rPr>
            </w:pPr>
            <w:r w:rsidRPr="00E93FFC">
              <w:rPr>
                <w:rFonts w:ascii="Times New Roman" w:hAnsi="Times New Roman"/>
                <w:iCs w:val="0"/>
                <w:sz w:val="22"/>
                <w:szCs w:val="22"/>
                <w:lang w:val="en-IN" w:eastAsia="en-IN"/>
              </w:rPr>
              <w:t>Integer</w:t>
            </w:r>
          </w:p>
        </w:tc>
        <w:tc>
          <w:tcPr>
            <w:tcW w:w="113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1E15EA6B" w14:textId="77777777" w:rsidR="00E93FFC" w:rsidRPr="00E93FFC" w:rsidRDefault="00E93FFC" w:rsidP="00E93FFC">
            <w:pPr>
              <w:rPr>
                <w:rFonts w:ascii="Times New Roman" w:hAnsi="Times New Roman"/>
                <w:iCs w:val="0"/>
                <w:sz w:val="22"/>
                <w:szCs w:val="22"/>
                <w:lang w:val="en-IN" w:eastAsia="en-IN"/>
              </w:rPr>
            </w:pPr>
            <w:r w:rsidRPr="00E93FFC">
              <w:rPr>
                <w:rFonts w:ascii="Times New Roman" w:hAnsi="Times New Roman"/>
                <w:iCs w:val="0"/>
                <w:sz w:val="22"/>
                <w:szCs w:val="22"/>
                <w:lang w:val="en-IN" w:eastAsia="en-IN"/>
              </w:rPr>
              <w:t>3</w:t>
            </w:r>
          </w:p>
        </w:tc>
        <w:tc>
          <w:tcPr>
            <w:tcW w:w="1843"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49CED8F2" w14:textId="77777777" w:rsidR="00E93FFC" w:rsidRPr="00E93FFC" w:rsidRDefault="00E93FFC" w:rsidP="00E93FFC">
            <w:pPr>
              <w:rPr>
                <w:rFonts w:ascii="Times New Roman" w:hAnsi="Times New Roman"/>
                <w:iCs w:val="0"/>
                <w:color w:val="000000"/>
                <w:sz w:val="22"/>
                <w:szCs w:val="22"/>
                <w:lang w:val="en-IN" w:eastAsia="en-IN"/>
              </w:rPr>
            </w:pPr>
            <w:r w:rsidRPr="00E93FFC">
              <w:rPr>
                <w:rFonts w:ascii="Times New Roman" w:hAnsi="Times New Roman"/>
                <w:iCs w:val="0"/>
                <w:color w:val="000000"/>
                <w:sz w:val="22"/>
                <w:szCs w:val="22"/>
                <w:lang w:val="en-IN" w:eastAsia="en-IN"/>
              </w:rPr>
              <w:t xml:space="preserve">CD05.036 </w:t>
            </w:r>
          </w:p>
        </w:tc>
        <w:tc>
          <w:tcPr>
            <w:tcW w:w="127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1F65A018" w14:textId="77777777" w:rsidR="00E93FFC" w:rsidRPr="00E93FFC" w:rsidRDefault="00E93FFC" w:rsidP="00E93FFC">
            <w:pPr>
              <w:jc w:val="center"/>
              <w:rPr>
                <w:rFonts w:ascii="Times New Roman" w:hAnsi="Times New Roman"/>
                <w:iCs w:val="0"/>
                <w:sz w:val="22"/>
                <w:szCs w:val="22"/>
                <w:lang w:val="en-IN" w:eastAsia="en-IN"/>
              </w:rPr>
            </w:pPr>
            <w:r w:rsidRPr="00E93FFC">
              <w:rPr>
                <w:rFonts w:ascii="Times New Roman" w:hAnsi="Times New Roman"/>
                <w:iCs w:val="0"/>
                <w:sz w:val="22"/>
                <w:szCs w:val="22"/>
                <w:lang w:val="en-IN" w:eastAsia="en-IN"/>
              </w:rPr>
              <w:t>05.024.0005</w:t>
            </w:r>
          </w:p>
        </w:tc>
        <w:tc>
          <w:tcPr>
            <w:tcW w:w="152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18BB8CF1" w14:textId="77777777" w:rsidR="00E93FFC" w:rsidRPr="00E93FFC" w:rsidRDefault="00E93FFC" w:rsidP="00E93FFC">
            <w:pPr>
              <w:jc w:val="center"/>
              <w:rPr>
                <w:rFonts w:ascii="Times New Roman" w:hAnsi="Times New Roman"/>
                <w:iCs w:val="0"/>
                <w:sz w:val="22"/>
                <w:szCs w:val="22"/>
                <w:lang w:val="en-IN" w:eastAsia="en-IN"/>
              </w:rPr>
            </w:pPr>
          </w:p>
        </w:tc>
      </w:tr>
      <w:tr w:rsidR="00E93FFC" w:rsidRPr="00E93FFC" w14:paraId="25FF601E" w14:textId="77777777" w:rsidTr="002832C3">
        <w:trPr>
          <w:trHeight w:val="315"/>
        </w:trPr>
        <w:tc>
          <w:tcPr>
            <w:tcW w:w="1377"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115E2C5B" w14:textId="77777777" w:rsidR="00E93FFC" w:rsidRPr="00E93FFC" w:rsidRDefault="00E93FFC" w:rsidP="00E93FFC">
            <w:pPr>
              <w:rPr>
                <w:rFonts w:ascii="Times New Roman" w:hAnsi="Times New Roman"/>
                <w:iCs w:val="0"/>
                <w:color w:val="000000"/>
                <w:sz w:val="22"/>
                <w:szCs w:val="22"/>
                <w:lang w:val="en-IN" w:eastAsia="en-IN"/>
              </w:rPr>
            </w:pPr>
            <w:r w:rsidRPr="00E93FFC">
              <w:rPr>
                <w:rFonts w:ascii="Times New Roman" w:hAnsi="Times New Roman"/>
                <w:iCs w:val="0"/>
                <w:color w:val="000000"/>
                <w:sz w:val="22"/>
                <w:szCs w:val="22"/>
                <w:lang w:val="en-IN" w:eastAsia="en-IN"/>
              </w:rPr>
              <w:t>Medication Series No.</w:t>
            </w:r>
          </w:p>
        </w:tc>
        <w:tc>
          <w:tcPr>
            <w:tcW w:w="2921"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bottom"/>
            <w:hideMark/>
          </w:tcPr>
          <w:p w14:paraId="64D85155" w14:textId="77777777" w:rsidR="00E93FFC" w:rsidRPr="00E93FFC" w:rsidRDefault="00E93FFC" w:rsidP="00E93FFC">
            <w:pPr>
              <w:rPr>
                <w:rFonts w:ascii="Times New Roman" w:hAnsi="Times New Roman"/>
                <w:iCs w:val="0"/>
                <w:color w:val="333333"/>
                <w:sz w:val="22"/>
                <w:szCs w:val="22"/>
                <w:lang w:val="en-IN" w:eastAsia="en-IN"/>
              </w:rPr>
            </w:pPr>
            <w:proofErr w:type="spellStart"/>
            <w:r w:rsidRPr="00E93FFC">
              <w:rPr>
                <w:rFonts w:ascii="Times New Roman" w:hAnsi="Times New Roman"/>
                <w:iCs w:val="0"/>
                <w:color w:val="333333"/>
                <w:sz w:val="22"/>
                <w:szCs w:val="22"/>
                <w:lang w:val="en-IN" w:eastAsia="en-IN"/>
              </w:rPr>
              <w:t>Immunization.protocolApplied.seriesDoses</w:t>
            </w:r>
            <w:proofErr w:type="spellEnd"/>
            <w:r w:rsidRPr="00E93FFC">
              <w:rPr>
                <w:rFonts w:ascii="Times New Roman" w:hAnsi="Times New Roman"/>
                <w:iCs w:val="0"/>
                <w:color w:val="333333"/>
                <w:sz w:val="22"/>
                <w:szCs w:val="22"/>
                <w:lang w:val="en-IN" w:eastAsia="en-IN"/>
              </w:rPr>
              <w:t>[x]</w:t>
            </w:r>
          </w:p>
        </w:tc>
        <w:tc>
          <w:tcPr>
            <w:tcW w:w="127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59B52582" w14:textId="77777777" w:rsidR="00E93FFC" w:rsidRPr="00E93FFC" w:rsidRDefault="00E93FFC" w:rsidP="00E93FFC">
            <w:pPr>
              <w:rPr>
                <w:rFonts w:ascii="Times New Roman" w:hAnsi="Times New Roman"/>
                <w:iCs w:val="0"/>
                <w:sz w:val="22"/>
                <w:szCs w:val="22"/>
                <w:lang w:val="en-IN" w:eastAsia="en-IN"/>
              </w:rPr>
            </w:pPr>
            <w:r w:rsidRPr="00E93FFC">
              <w:rPr>
                <w:rFonts w:ascii="Times New Roman" w:hAnsi="Times New Roman"/>
                <w:iCs w:val="0"/>
                <w:sz w:val="22"/>
                <w:szCs w:val="22"/>
                <w:lang w:val="en-IN" w:eastAsia="en-IN"/>
              </w:rPr>
              <w:t>0 to many</w:t>
            </w:r>
          </w:p>
        </w:tc>
        <w:tc>
          <w:tcPr>
            <w:tcW w:w="1368"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156CE131" w14:textId="77777777" w:rsidR="00E93FFC" w:rsidRPr="00E93FFC" w:rsidRDefault="00E93FFC" w:rsidP="00E93FFC">
            <w:pPr>
              <w:rPr>
                <w:rFonts w:ascii="Times New Roman" w:hAnsi="Times New Roman"/>
                <w:iCs w:val="0"/>
                <w:color w:val="000000"/>
                <w:sz w:val="22"/>
                <w:szCs w:val="22"/>
                <w:lang w:val="en-IN" w:eastAsia="en-IN"/>
              </w:rPr>
            </w:pPr>
            <w:r w:rsidRPr="00E93FFC">
              <w:rPr>
                <w:rFonts w:ascii="Times New Roman" w:hAnsi="Times New Roman"/>
                <w:iCs w:val="0"/>
                <w:color w:val="000000"/>
                <w:sz w:val="22"/>
                <w:szCs w:val="22"/>
                <w:lang w:val="en-IN" w:eastAsia="en-IN"/>
              </w:rPr>
              <w:t>Optional</w:t>
            </w:r>
          </w:p>
        </w:tc>
        <w:tc>
          <w:tcPr>
            <w:tcW w:w="132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0D07DD09" w14:textId="77777777" w:rsidR="00E93FFC" w:rsidRPr="00E93FFC" w:rsidRDefault="00E93FFC" w:rsidP="00E93FFC">
            <w:pPr>
              <w:rPr>
                <w:rFonts w:ascii="Times New Roman" w:hAnsi="Times New Roman"/>
                <w:iCs w:val="0"/>
                <w:sz w:val="22"/>
                <w:szCs w:val="22"/>
                <w:lang w:val="en-IN" w:eastAsia="en-IN"/>
              </w:rPr>
            </w:pPr>
            <w:r w:rsidRPr="00E93FFC">
              <w:rPr>
                <w:rFonts w:ascii="Times New Roman" w:hAnsi="Times New Roman"/>
                <w:iCs w:val="0"/>
                <w:sz w:val="22"/>
                <w:szCs w:val="22"/>
                <w:lang w:val="en-IN" w:eastAsia="en-IN"/>
              </w:rPr>
              <w:t>Integer</w:t>
            </w:r>
          </w:p>
        </w:tc>
        <w:tc>
          <w:tcPr>
            <w:tcW w:w="113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01B759A5" w14:textId="77777777" w:rsidR="00E93FFC" w:rsidRPr="00E93FFC" w:rsidRDefault="00E93FFC" w:rsidP="00E93FFC">
            <w:pPr>
              <w:rPr>
                <w:rFonts w:ascii="Times New Roman" w:hAnsi="Times New Roman"/>
                <w:iCs w:val="0"/>
                <w:sz w:val="22"/>
                <w:szCs w:val="22"/>
                <w:lang w:val="en-IN" w:eastAsia="en-IN"/>
              </w:rPr>
            </w:pPr>
            <w:r w:rsidRPr="00E93FFC">
              <w:rPr>
                <w:rFonts w:ascii="Times New Roman" w:hAnsi="Times New Roman"/>
                <w:iCs w:val="0"/>
                <w:sz w:val="22"/>
                <w:szCs w:val="22"/>
                <w:lang w:val="en-IN" w:eastAsia="en-IN"/>
              </w:rPr>
              <w:t>2</w:t>
            </w:r>
          </w:p>
        </w:tc>
        <w:tc>
          <w:tcPr>
            <w:tcW w:w="1843"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71F6CB55" w14:textId="77777777" w:rsidR="00E93FFC" w:rsidRPr="00E93FFC" w:rsidRDefault="00E93FFC" w:rsidP="00E93FFC">
            <w:pPr>
              <w:rPr>
                <w:rFonts w:ascii="Times New Roman" w:hAnsi="Times New Roman"/>
                <w:iCs w:val="0"/>
                <w:sz w:val="22"/>
                <w:szCs w:val="22"/>
                <w:lang w:val="en-IN" w:eastAsia="en-IN"/>
              </w:rPr>
            </w:pPr>
          </w:p>
        </w:tc>
        <w:tc>
          <w:tcPr>
            <w:tcW w:w="127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23E36528" w14:textId="77777777" w:rsidR="00E93FFC" w:rsidRPr="00E93FFC" w:rsidRDefault="00E93FFC" w:rsidP="00E93FFC">
            <w:pPr>
              <w:jc w:val="center"/>
              <w:rPr>
                <w:rFonts w:ascii="Times New Roman" w:hAnsi="Times New Roman"/>
                <w:iCs w:val="0"/>
                <w:sz w:val="22"/>
                <w:szCs w:val="22"/>
                <w:lang w:val="en-IN" w:eastAsia="en-IN"/>
              </w:rPr>
            </w:pPr>
            <w:r w:rsidRPr="00E93FFC">
              <w:rPr>
                <w:rFonts w:ascii="Times New Roman" w:hAnsi="Times New Roman"/>
                <w:iCs w:val="0"/>
                <w:sz w:val="22"/>
                <w:szCs w:val="22"/>
                <w:lang w:val="en-IN" w:eastAsia="en-IN"/>
              </w:rPr>
              <w:t>05.024.0003</w:t>
            </w:r>
          </w:p>
        </w:tc>
        <w:tc>
          <w:tcPr>
            <w:tcW w:w="152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65AC81E0" w14:textId="77777777" w:rsidR="00E93FFC" w:rsidRPr="00E93FFC" w:rsidRDefault="00E93FFC" w:rsidP="00E93FFC">
            <w:pPr>
              <w:jc w:val="center"/>
              <w:rPr>
                <w:rFonts w:ascii="Times New Roman" w:hAnsi="Times New Roman"/>
                <w:iCs w:val="0"/>
                <w:sz w:val="22"/>
                <w:szCs w:val="22"/>
                <w:lang w:val="en-IN" w:eastAsia="en-IN"/>
              </w:rPr>
            </w:pPr>
          </w:p>
        </w:tc>
      </w:tr>
      <w:tr w:rsidR="00E93FFC" w:rsidRPr="00E93FFC" w14:paraId="13A6040B" w14:textId="77777777" w:rsidTr="002832C3">
        <w:trPr>
          <w:trHeight w:val="315"/>
        </w:trPr>
        <w:tc>
          <w:tcPr>
            <w:tcW w:w="1377"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51172E66" w14:textId="77777777" w:rsidR="00E93FFC" w:rsidRPr="00E93FFC" w:rsidRDefault="00E93FFC" w:rsidP="00E93FFC">
            <w:pPr>
              <w:rPr>
                <w:rFonts w:ascii="Times New Roman" w:hAnsi="Times New Roman"/>
                <w:iCs w:val="0"/>
                <w:color w:val="000000"/>
                <w:sz w:val="22"/>
                <w:szCs w:val="22"/>
                <w:lang w:val="en-IN" w:eastAsia="en-IN"/>
              </w:rPr>
            </w:pPr>
            <w:r w:rsidRPr="00E93FFC">
              <w:rPr>
                <w:rFonts w:ascii="Times New Roman" w:hAnsi="Times New Roman"/>
                <w:iCs w:val="0"/>
                <w:color w:val="000000"/>
                <w:sz w:val="22"/>
                <w:szCs w:val="22"/>
                <w:lang w:val="en-IN" w:eastAsia="en-IN"/>
              </w:rPr>
              <w:t>Immunization Administered Date</w:t>
            </w:r>
          </w:p>
        </w:tc>
        <w:tc>
          <w:tcPr>
            <w:tcW w:w="2921"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bottom"/>
            <w:hideMark/>
          </w:tcPr>
          <w:p w14:paraId="015BCE2F" w14:textId="77777777" w:rsidR="00E93FFC" w:rsidRPr="00E93FFC" w:rsidRDefault="00E93FFC" w:rsidP="00E93FFC">
            <w:pPr>
              <w:rPr>
                <w:rFonts w:ascii="Times New Roman" w:hAnsi="Times New Roman"/>
                <w:iCs w:val="0"/>
                <w:color w:val="333333"/>
                <w:sz w:val="22"/>
                <w:szCs w:val="22"/>
                <w:lang w:val="en-IN" w:eastAsia="en-IN"/>
              </w:rPr>
            </w:pPr>
            <w:proofErr w:type="spellStart"/>
            <w:r w:rsidRPr="00E93FFC">
              <w:rPr>
                <w:rFonts w:ascii="Times New Roman" w:hAnsi="Times New Roman"/>
                <w:iCs w:val="0"/>
                <w:color w:val="333333"/>
                <w:sz w:val="22"/>
                <w:szCs w:val="22"/>
                <w:lang w:val="en-IN" w:eastAsia="en-IN"/>
              </w:rPr>
              <w:t>Immunization.occurrence</w:t>
            </w:r>
            <w:proofErr w:type="spellEnd"/>
            <w:r w:rsidRPr="00E93FFC">
              <w:rPr>
                <w:rFonts w:ascii="Times New Roman" w:hAnsi="Times New Roman"/>
                <w:iCs w:val="0"/>
                <w:color w:val="333333"/>
                <w:sz w:val="22"/>
                <w:szCs w:val="22"/>
                <w:lang w:val="en-IN" w:eastAsia="en-IN"/>
              </w:rPr>
              <w:t>[x]</w:t>
            </w:r>
          </w:p>
        </w:tc>
        <w:tc>
          <w:tcPr>
            <w:tcW w:w="127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3A018D5C" w14:textId="77777777" w:rsidR="00E93FFC" w:rsidRPr="00E93FFC" w:rsidRDefault="00E93FFC" w:rsidP="00E93FFC">
            <w:pPr>
              <w:rPr>
                <w:rFonts w:ascii="Times New Roman" w:hAnsi="Times New Roman"/>
                <w:iCs w:val="0"/>
                <w:sz w:val="22"/>
                <w:szCs w:val="22"/>
                <w:lang w:val="en-IN" w:eastAsia="en-IN"/>
              </w:rPr>
            </w:pPr>
            <w:r w:rsidRPr="00E93FFC">
              <w:rPr>
                <w:rFonts w:ascii="Times New Roman" w:hAnsi="Times New Roman"/>
                <w:iCs w:val="0"/>
                <w:sz w:val="22"/>
                <w:szCs w:val="22"/>
                <w:lang w:val="en-IN" w:eastAsia="en-IN"/>
              </w:rPr>
              <w:t>0 to many</w:t>
            </w:r>
          </w:p>
        </w:tc>
        <w:tc>
          <w:tcPr>
            <w:tcW w:w="1368"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6898C34F" w14:textId="77777777" w:rsidR="00E93FFC" w:rsidRPr="00E93FFC" w:rsidRDefault="00E93FFC" w:rsidP="00E93FFC">
            <w:pPr>
              <w:rPr>
                <w:rFonts w:ascii="Times New Roman" w:hAnsi="Times New Roman"/>
                <w:iCs w:val="0"/>
                <w:color w:val="000000"/>
                <w:sz w:val="22"/>
                <w:szCs w:val="22"/>
                <w:lang w:val="en-IN" w:eastAsia="en-IN"/>
              </w:rPr>
            </w:pPr>
            <w:r w:rsidRPr="00E93FFC">
              <w:rPr>
                <w:rFonts w:ascii="Times New Roman" w:hAnsi="Times New Roman"/>
                <w:iCs w:val="0"/>
                <w:color w:val="000000"/>
                <w:sz w:val="22"/>
                <w:szCs w:val="22"/>
                <w:lang w:val="en-IN" w:eastAsia="en-IN"/>
              </w:rPr>
              <w:t>Mandatory</w:t>
            </w:r>
          </w:p>
        </w:tc>
        <w:tc>
          <w:tcPr>
            <w:tcW w:w="132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47899E8B" w14:textId="77777777" w:rsidR="00E93FFC" w:rsidRPr="00E93FFC" w:rsidRDefault="00E93FFC" w:rsidP="00E93FFC">
            <w:pPr>
              <w:rPr>
                <w:rFonts w:ascii="Times New Roman" w:hAnsi="Times New Roman"/>
                <w:iCs w:val="0"/>
                <w:sz w:val="22"/>
                <w:szCs w:val="22"/>
                <w:lang w:val="en-IN" w:eastAsia="en-IN"/>
              </w:rPr>
            </w:pPr>
            <w:r w:rsidRPr="00E93FFC">
              <w:rPr>
                <w:rFonts w:ascii="Times New Roman" w:hAnsi="Times New Roman"/>
                <w:iCs w:val="0"/>
                <w:sz w:val="22"/>
                <w:szCs w:val="22"/>
                <w:lang w:val="en-IN" w:eastAsia="en-IN"/>
              </w:rPr>
              <w:t>G00.01</w:t>
            </w:r>
          </w:p>
        </w:tc>
        <w:tc>
          <w:tcPr>
            <w:tcW w:w="113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0594031B" w14:textId="77777777" w:rsidR="00E93FFC" w:rsidRPr="00E93FFC" w:rsidRDefault="00E93FFC" w:rsidP="00E93FFC">
            <w:pPr>
              <w:rPr>
                <w:rFonts w:ascii="Times New Roman" w:hAnsi="Times New Roman"/>
                <w:iCs w:val="0"/>
                <w:sz w:val="22"/>
                <w:szCs w:val="22"/>
                <w:lang w:val="en-IN" w:eastAsia="en-IN"/>
              </w:rPr>
            </w:pPr>
          </w:p>
        </w:tc>
        <w:tc>
          <w:tcPr>
            <w:tcW w:w="1843"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1A47D6A9" w14:textId="77777777" w:rsidR="00E93FFC" w:rsidRPr="00E93FFC" w:rsidRDefault="00E93FFC" w:rsidP="00E93FFC">
            <w:pPr>
              <w:rPr>
                <w:rFonts w:ascii="Times New Roman" w:hAnsi="Times New Roman"/>
                <w:iCs w:val="0"/>
                <w:lang w:val="en-IN" w:eastAsia="en-IN"/>
              </w:rPr>
            </w:pPr>
          </w:p>
        </w:tc>
        <w:tc>
          <w:tcPr>
            <w:tcW w:w="127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5102DF8B" w14:textId="77777777" w:rsidR="00E93FFC" w:rsidRPr="00E93FFC" w:rsidRDefault="00E93FFC" w:rsidP="00E93FFC">
            <w:pPr>
              <w:jc w:val="center"/>
              <w:rPr>
                <w:rFonts w:ascii="Times New Roman" w:hAnsi="Times New Roman"/>
                <w:iCs w:val="0"/>
                <w:sz w:val="22"/>
                <w:szCs w:val="22"/>
                <w:lang w:val="en-IN" w:eastAsia="en-IN"/>
              </w:rPr>
            </w:pPr>
            <w:r w:rsidRPr="00E93FFC">
              <w:rPr>
                <w:rFonts w:ascii="Times New Roman" w:hAnsi="Times New Roman"/>
                <w:iCs w:val="0"/>
                <w:sz w:val="22"/>
                <w:szCs w:val="22"/>
                <w:lang w:val="en-IN" w:eastAsia="en-IN"/>
              </w:rPr>
              <w:t>05.024.0008</w:t>
            </w:r>
          </w:p>
        </w:tc>
        <w:tc>
          <w:tcPr>
            <w:tcW w:w="152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7646C2A4" w14:textId="77777777" w:rsidR="00E93FFC" w:rsidRPr="00E93FFC" w:rsidRDefault="00E93FFC" w:rsidP="00E93FFC">
            <w:pPr>
              <w:jc w:val="center"/>
              <w:rPr>
                <w:rFonts w:ascii="Times New Roman" w:hAnsi="Times New Roman"/>
                <w:iCs w:val="0"/>
                <w:sz w:val="22"/>
                <w:szCs w:val="22"/>
                <w:lang w:val="en-IN" w:eastAsia="en-IN"/>
              </w:rPr>
            </w:pPr>
          </w:p>
        </w:tc>
      </w:tr>
      <w:tr w:rsidR="00E93FFC" w:rsidRPr="00E93FFC" w14:paraId="0BDB20FE" w14:textId="77777777" w:rsidTr="002832C3">
        <w:trPr>
          <w:trHeight w:val="315"/>
        </w:trPr>
        <w:tc>
          <w:tcPr>
            <w:tcW w:w="14048" w:type="dxa"/>
            <w:gridSpan w:val="9"/>
            <w:tcBorders>
              <w:top w:val="single" w:sz="6" w:space="0" w:color="CCCCCC"/>
              <w:left w:val="single" w:sz="6" w:space="0" w:color="CCCCCC"/>
              <w:bottom w:val="single" w:sz="6" w:space="0" w:color="CCCCCC"/>
              <w:right w:val="single" w:sz="6" w:space="0" w:color="CCCCCC"/>
            </w:tcBorders>
            <w:shd w:val="clear" w:color="auto" w:fill="D6DCE4"/>
            <w:tcMar>
              <w:top w:w="0" w:type="dxa"/>
              <w:left w:w="45" w:type="dxa"/>
              <w:bottom w:w="0" w:type="dxa"/>
              <w:right w:w="45" w:type="dxa"/>
            </w:tcMar>
            <w:hideMark/>
          </w:tcPr>
          <w:p w14:paraId="62F5D437" w14:textId="77777777" w:rsidR="00E93FFC" w:rsidRPr="00E93FFC" w:rsidRDefault="00E93FFC" w:rsidP="00E93FFC">
            <w:pPr>
              <w:jc w:val="center"/>
              <w:rPr>
                <w:rFonts w:ascii="Times New Roman" w:hAnsi="Times New Roman"/>
                <w:b/>
                <w:bCs/>
                <w:iCs w:val="0"/>
                <w:color w:val="000000"/>
                <w:sz w:val="22"/>
                <w:szCs w:val="22"/>
                <w:lang w:val="en-IN" w:eastAsia="en-IN"/>
              </w:rPr>
            </w:pPr>
            <w:r w:rsidRPr="00E93FFC">
              <w:rPr>
                <w:rFonts w:ascii="Times New Roman" w:hAnsi="Times New Roman"/>
                <w:b/>
                <w:bCs/>
                <w:iCs w:val="0"/>
                <w:color w:val="000000"/>
                <w:sz w:val="22"/>
                <w:szCs w:val="22"/>
                <w:lang w:val="en-IN" w:eastAsia="en-IN"/>
              </w:rPr>
              <w:t>Follow Up Order</w:t>
            </w:r>
          </w:p>
        </w:tc>
      </w:tr>
      <w:tr w:rsidR="00E93FFC" w:rsidRPr="00E93FFC" w14:paraId="79A52164" w14:textId="77777777" w:rsidTr="002832C3">
        <w:trPr>
          <w:trHeight w:val="315"/>
        </w:trPr>
        <w:tc>
          <w:tcPr>
            <w:tcW w:w="1377"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708D7009" w14:textId="77777777" w:rsidR="00E93FFC" w:rsidRPr="00E93FFC" w:rsidRDefault="00E93FFC" w:rsidP="00E93FFC">
            <w:pPr>
              <w:rPr>
                <w:rFonts w:ascii="Times New Roman" w:hAnsi="Times New Roman"/>
                <w:iCs w:val="0"/>
                <w:color w:val="000000"/>
                <w:sz w:val="22"/>
                <w:szCs w:val="22"/>
                <w:lang w:val="en-IN" w:eastAsia="en-IN"/>
              </w:rPr>
            </w:pPr>
            <w:r w:rsidRPr="00E93FFC">
              <w:rPr>
                <w:rFonts w:ascii="Times New Roman" w:hAnsi="Times New Roman"/>
                <w:iCs w:val="0"/>
                <w:color w:val="000000"/>
                <w:sz w:val="22"/>
                <w:szCs w:val="22"/>
                <w:lang w:val="en-IN" w:eastAsia="en-IN"/>
              </w:rPr>
              <w:t>Follow Up Date</w:t>
            </w:r>
          </w:p>
        </w:tc>
        <w:tc>
          <w:tcPr>
            <w:tcW w:w="292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7D0FF936" w14:textId="77777777" w:rsidR="00E93FFC" w:rsidRPr="00E93FFC" w:rsidRDefault="00E93FFC" w:rsidP="00E93FFC">
            <w:pPr>
              <w:rPr>
                <w:rFonts w:ascii="Times New Roman" w:hAnsi="Times New Roman"/>
                <w:iCs w:val="0"/>
                <w:color w:val="000000"/>
                <w:sz w:val="22"/>
                <w:szCs w:val="22"/>
                <w:lang w:val="en-IN" w:eastAsia="en-IN"/>
              </w:rPr>
            </w:pPr>
            <w:proofErr w:type="spellStart"/>
            <w:r w:rsidRPr="00E93FFC">
              <w:rPr>
                <w:rFonts w:ascii="Times New Roman" w:hAnsi="Times New Roman"/>
                <w:iCs w:val="0"/>
                <w:color w:val="000000"/>
                <w:sz w:val="22"/>
                <w:szCs w:val="22"/>
                <w:lang w:val="en-IN" w:eastAsia="en-IN"/>
              </w:rPr>
              <w:t>Appointment.start</w:t>
            </w:r>
            <w:proofErr w:type="spellEnd"/>
          </w:p>
        </w:tc>
        <w:tc>
          <w:tcPr>
            <w:tcW w:w="127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68D874D7" w14:textId="77777777" w:rsidR="00E93FFC" w:rsidRPr="00E93FFC" w:rsidRDefault="00E93FFC" w:rsidP="00E93FFC">
            <w:pPr>
              <w:rPr>
                <w:rFonts w:ascii="Times New Roman" w:hAnsi="Times New Roman"/>
                <w:iCs w:val="0"/>
                <w:sz w:val="22"/>
                <w:szCs w:val="22"/>
                <w:lang w:val="en-IN" w:eastAsia="en-IN"/>
              </w:rPr>
            </w:pPr>
            <w:r w:rsidRPr="00E93FFC">
              <w:rPr>
                <w:rFonts w:ascii="Times New Roman" w:hAnsi="Times New Roman"/>
                <w:iCs w:val="0"/>
                <w:sz w:val="22"/>
                <w:szCs w:val="22"/>
                <w:lang w:val="en-IN" w:eastAsia="en-IN"/>
              </w:rPr>
              <w:t>0 to many</w:t>
            </w:r>
          </w:p>
        </w:tc>
        <w:tc>
          <w:tcPr>
            <w:tcW w:w="1368"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53074F6B" w14:textId="77777777" w:rsidR="00E93FFC" w:rsidRPr="00E93FFC" w:rsidRDefault="00E93FFC" w:rsidP="00E93FFC">
            <w:pPr>
              <w:rPr>
                <w:rFonts w:ascii="Times New Roman" w:hAnsi="Times New Roman"/>
                <w:iCs w:val="0"/>
                <w:color w:val="000000"/>
                <w:sz w:val="22"/>
                <w:szCs w:val="22"/>
                <w:lang w:val="en-IN" w:eastAsia="en-IN"/>
              </w:rPr>
            </w:pPr>
            <w:r w:rsidRPr="00E93FFC">
              <w:rPr>
                <w:rFonts w:ascii="Times New Roman" w:hAnsi="Times New Roman"/>
                <w:iCs w:val="0"/>
                <w:color w:val="000000"/>
                <w:sz w:val="22"/>
                <w:szCs w:val="22"/>
                <w:lang w:val="en-IN" w:eastAsia="en-IN"/>
              </w:rPr>
              <w:t>Optional</w:t>
            </w:r>
          </w:p>
        </w:tc>
        <w:tc>
          <w:tcPr>
            <w:tcW w:w="132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5A7EAA9D" w14:textId="77777777" w:rsidR="00E93FFC" w:rsidRPr="00E93FFC" w:rsidRDefault="00E93FFC" w:rsidP="00E93FFC">
            <w:pPr>
              <w:rPr>
                <w:rFonts w:ascii="Times New Roman" w:hAnsi="Times New Roman"/>
                <w:iCs w:val="0"/>
                <w:sz w:val="22"/>
                <w:szCs w:val="22"/>
                <w:lang w:val="en-IN" w:eastAsia="en-IN"/>
              </w:rPr>
            </w:pPr>
            <w:r w:rsidRPr="00E93FFC">
              <w:rPr>
                <w:rFonts w:ascii="Times New Roman" w:hAnsi="Times New Roman"/>
                <w:iCs w:val="0"/>
                <w:sz w:val="22"/>
                <w:szCs w:val="22"/>
                <w:lang w:val="en-IN" w:eastAsia="en-IN"/>
              </w:rPr>
              <w:t>G00.01</w:t>
            </w:r>
          </w:p>
        </w:tc>
        <w:tc>
          <w:tcPr>
            <w:tcW w:w="113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486434B5" w14:textId="77777777" w:rsidR="00E93FFC" w:rsidRPr="00E93FFC" w:rsidRDefault="00E93FFC" w:rsidP="00E93FFC">
            <w:pPr>
              <w:rPr>
                <w:rFonts w:ascii="Times New Roman" w:hAnsi="Times New Roman"/>
                <w:iCs w:val="0"/>
                <w:sz w:val="22"/>
                <w:szCs w:val="22"/>
                <w:lang w:val="en-IN" w:eastAsia="en-IN"/>
              </w:rPr>
            </w:pPr>
            <w:r w:rsidRPr="00E93FFC">
              <w:rPr>
                <w:rFonts w:ascii="Times New Roman" w:hAnsi="Times New Roman"/>
                <w:iCs w:val="0"/>
                <w:sz w:val="22"/>
                <w:szCs w:val="22"/>
                <w:lang w:val="en-IN" w:eastAsia="en-IN"/>
              </w:rPr>
              <w:t>8</w:t>
            </w:r>
          </w:p>
        </w:tc>
        <w:tc>
          <w:tcPr>
            <w:tcW w:w="1843"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4746DE44" w14:textId="77777777" w:rsidR="00E93FFC" w:rsidRPr="00E93FFC" w:rsidRDefault="00E93FFC" w:rsidP="00E93FFC">
            <w:pPr>
              <w:rPr>
                <w:rFonts w:ascii="Times New Roman" w:hAnsi="Times New Roman"/>
                <w:iCs w:val="0"/>
                <w:sz w:val="22"/>
                <w:szCs w:val="22"/>
                <w:lang w:val="en-IN" w:eastAsia="en-IN"/>
              </w:rPr>
            </w:pPr>
          </w:p>
        </w:tc>
        <w:tc>
          <w:tcPr>
            <w:tcW w:w="127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04C9C0BB" w14:textId="77777777" w:rsidR="00E93FFC" w:rsidRPr="00E93FFC" w:rsidRDefault="00E93FFC" w:rsidP="00E93FFC">
            <w:pPr>
              <w:jc w:val="center"/>
              <w:rPr>
                <w:rFonts w:ascii="Times New Roman" w:hAnsi="Times New Roman"/>
                <w:iCs w:val="0"/>
                <w:sz w:val="22"/>
                <w:szCs w:val="22"/>
                <w:lang w:val="en-IN" w:eastAsia="en-IN"/>
              </w:rPr>
            </w:pPr>
            <w:r w:rsidRPr="00E93FFC">
              <w:rPr>
                <w:rFonts w:ascii="Times New Roman" w:hAnsi="Times New Roman"/>
                <w:iCs w:val="0"/>
                <w:sz w:val="22"/>
                <w:szCs w:val="22"/>
                <w:lang w:val="en-IN" w:eastAsia="en-IN"/>
              </w:rPr>
              <w:t>NA</w:t>
            </w:r>
          </w:p>
        </w:tc>
        <w:tc>
          <w:tcPr>
            <w:tcW w:w="152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4AF37A3C" w14:textId="77777777" w:rsidR="00E93FFC" w:rsidRPr="00E93FFC" w:rsidRDefault="00E93FFC" w:rsidP="00E93FFC">
            <w:pPr>
              <w:jc w:val="center"/>
              <w:rPr>
                <w:rFonts w:ascii="Times New Roman" w:hAnsi="Times New Roman"/>
                <w:iCs w:val="0"/>
                <w:sz w:val="22"/>
                <w:szCs w:val="22"/>
                <w:lang w:val="en-IN" w:eastAsia="en-IN"/>
              </w:rPr>
            </w:pPr>
          </w:p>
        </w:tc>
      </w:tr>
      <w:tr w:rsidR="00E93FFC" w:rsidRPr="00E93FFC" w14:paraId="6DA1B8E2" w14:textId="77777777" w:rsidTr="002832C3">
        <w:trPr>
          <w:trHeight w:val="315"/>
        </w:trPr>
        <w:tc>
          <w:tcPr>
            <w:tcW w:w="1377"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4EFEF21D" w14:textId="77777777" w:rsidR="00E93FFC" w:rsidRPr="00E93FFC" w:rsidRDefault="00E93FFC" w:rsidP="00E93FFC">
            <w:pPr>
              <w:rPr>
                <w:rFonts w:ascii="Times New Roman" w:hAnsi="Times New Roman"/>
                <w:iCs w:val="0"/>
                <w:color w:val="000000"/>
                <w:sz w:val="22"/>
                <w:szCs w:val="22"/>
                <w:lang w:val="en-IN" w:eastAsia="en-IN"/>
              </w:rPr>
            </w:pPr>
            <w:r w:rsidRPr="00E93FFC">
              <w:rPr>
                <w:rFonts w:ascii="Times New Roman" w:hAnsi="Times New Roman"/>
                <w:iCs w:val="0"/>
                <w:color w:val="000000"/>
                <w:sz w:val="22"/>
                <w:szCs w:val="22"/>
                <w:lang w:val="en-IN" w:eastAsia="en-IN"/>
              </w:rPr>
              <w:t>Follow up interval</w:t>
            </w:r>
          </w:p>
        </w:tc>
        <w:tc>
          <w:tcPr>
            <w:tcW w:w="292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259B14E2" w14:textId="77777777" w:rsidR="00E93FFC" w:rsidRPr="00E93FFC" w:rsidRDefault="00E93FFC" w:rsidP="00E93FFC">
            <w:pPr>
              <w:rPr>
                <w:rFonts w:ascii="Times New Roman" w:hAnsi="Times New Roman"/>
                <w:iCs w:val="0"/>
                <w:color w:val="000000"/>
                <w:sz w:val="22"/>
                <w:szCs w:val="22"/>
                <w:lang w:val="en-IN" w:eastAsia="en-IN"/>
              </w:rPr>
            </w:pPr>
            <w:proofErr w:type="spellStart"/>
            <w:r w:rsidRPr="00E93FFC">
              <w:rPr>
                <w:rFonts w:ascii="Times New Roman" w:hAnsi="Times New Roman"/>
                <w:iCs w:val="0"/>
                <w:color w:val="000000"/>
                <w:sz w:val="22"/>
                <w:szCs w:val="22"/>
                <w:lang w:val="en-IN" w:eastAsia="en-IN"/>
              </w:rPr>
              <w:t>Appointment.slot</w:t>
            </w:r>
            <w:proofErr w:type="spellEnd"/>
          </w:p>
        </w:tc>
        <w:tc>
          <w:tcPr>
            <w:tcW w:w="127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497CED7B" w14:textId="77777777" w:rsidR="00E93FFC" w:rsidRPr="00E93FFC" w:rsidRDefault="00E93FFC" w:rsidP="00E93FFC">
            <w:pPr>
              <w:rPr>
                <w:rFonts w:ascii="Times New Roman" w:hAnsi="Times New Roman"/>
                <w:iCs w:val="0"/>
                <w:sz w:val="22"/>
                <w:szCs w:val="22"/>
                <w:lang w:val="en-IN" w:eastAsia="en-IN"/>
              </w:rPr>
            </w:pPr>
            <w:r w:rsidRPr="00E93FFC">
              <w:rPr>
                <w:rFonts w:ascii="Times New Roman" w:hAnsi="Times New Roman"/>
                <w:iCs w:val="0"/>
                <w:sz w:val="22"/>
                <w:szCs w:val="22"/>
                <w:lang w:val="en-IN" w:eastAsia="en-IN"/>
              </w:rPr>
              <w:t>0 to many</w:t>
            </w:r>
          </w:p>
        </w:tc>
        <w:tc>
          <w:tcPr>
            <w:tcW w:w="1368"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58AF572E" w14:textId="77777777" w:rsidR="00E93FFC" w:rsidRPr="00E93FFC" w:rsidRDefault="00E93FFC" w:rsidP="00E93FFC">
            <w:pPr>
              <w:rPr>
                <w:rFonts w:ascii="Times New Roman" w:hAnsi="Times New Roman"/>
                <w:iCs w:val="0"/>
                <w:color w:val="000000"/>
                <w:sz w:val="22"/>
                <w:szCs w:val="22"/>
                <w:lang w:val="en-IN" w:eastAsia="en-IN"/>
              </w:rPr>
            </w:pPr>
            <w:r w:rsidRPr="00E93FFC">
              <w:rPr>
                <w:rFonts w:ascii="Times New Roman" w:hAnsi="Times New Roman"/>
                <w:iCs w:val="0"/>
                <w:color w:val="000000"/>
                <w:sz w:val="22"/>
                <w:szCs w:val="22"/>
                <w:lang w:val="en-IN" w:eastAsia="en-IN"/>
              </w:rPr>
              <w:t>Optional</w:t>
            </w:r>
          </w:p>
        </w:tc>
        <w:tc>
          <w:tcPr>
            <w:tcW w:w="132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59B07532" w14:textId="77777777" w:rsidR="00E93FFC" w:rsidRPr="00E93FFC" w:rsidRDefault="00E93FFC" w:rsidP="00E93FFC">
            <w:pPr>
              <w:rPr>
                <w:rFonts w:ascii="Times New Roman" w:hAnsi="Times New Roman"/>
                <w:iCs w:val="0"/>
                <w:color w:val="000000"/>
                <w:sz w:val="22"/>
                <w:szCs w:val="22"/>
                <w:lang w:val="en-IN" w:eastAsia="en-IN"/>
              </w:rPr>
            </w:pPr>
          </w:p>
        </w:tc>
        <w:tc>
          <w:tcPr>
            <w:tcW w:w="113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618CF82C" w14:textId="77777777" w:rsidR="00E93FFC" w:rsidRPr="00E93FFC" w:rsidRDefault="00E93FFC" w:rsidP="00E93FFC">
            <w:pPr>
              <w:rPr>
                <w:rFonts w:ascii="Times New Roman" w:hAnsi="Times New Roman"/>
                <w:iCs w:val="0"/>
                <w:lang w:val="en-IN" w:eastAsia="en-IN"/>
              </w:rPr>
            </w:pPr>
          </w:p>
        </w:tc>
        <w:tc>
          <w:tcPr>
            <w:tcW w:w="1843"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7819973C" w14:textId="77777777" w:rsidR="00E93FFC" w:rsidRPr="00E93FFC" w:rsidRDefault="00E93FFC" w:rsidP="00E93FFC">
            <w:pPr>
              <w:rPr>
                <w:rFonts w:ascii="Times New Roman" w:hAnsi="Times New Roman"/>
                <w:iCs w:val="0"/>
                <w:lang w:val="en-IN" w:eastAsia="en-IN"/>
              </w:rPr>
            </w:pPr>
          </w:p>
        </w:tc>
        <w:tc>
          <w:tcPr>
            <w:tcW w:w="127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08CBBE2E" w14:textId="77777777" w:rsidR="00E93FFC" w:rsidRPr="00E93FFC" w:rsidRDefault="00E93FFC" w:rsidP="00E93FFC">
            <w:pPr>
              <w:jc w:val="center"/>
              <w:rPr>
                <w:rFonts w:ascii="Times New Roman" w:hAnsi="Times New Roman"/>
                <w:iCs w:val="0"/>
                <w:sz w:val="22"/>
                <w:szCs w:val="22"/>
                <w:lang w:val="en-IN" w:eastAsia="en-IN"/>
              </w:rPr>
            </w:pPr>
            <w:r w:rsidRPr="00E93FFC">
              <w:rPr>
                <w:rFonts w:ascii="Times New Roman" w:hAnsi="Times New Roman"/>
                <w:iCs w:val="0"/>
                <w:sz w:val="22"/>
                <w:szCs w:val="22"/>
                <w:lang w:val="en-IN" w:eastAsia="en-IN"/>
              </w:rPr>
              <w:t>NA</w:t>
            </w:r>
          </w:p>
        </w:tc>
        <w:tc>
          <w:tcPr>
            <w:tcW w:w="152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0B4B950D" w14:textId="77777777" w:rsidR="00E93FFC" w:rsidRPr="00E93FFC" w:rsidRDefault="00E93FFC" w:rsidP="00E93FFC">
            <w:pPr>
              <w:jc w:val="center"/>
              <w:rPr>
                <w:rFonts w:ascii="Times New Roman" w:hAnsi="Times New Roman"/>
                <w:iCs w:val="0"/>
                <w:sz w:val="22"/>
                <w:szCs w:val="22"/>
                <w:lang w:val="en-IN" w:eastAsia="en-IN"/>
              </w:rPr>
            </w:pPr>
          </w:p>
        </w:tc>
      </w:tr>
      <w:tr w:rsidR="00E93FFC" w:rsidRPr="00E93FFC" w14:paraId="5E323FAF" w14:textId="77777777" w:rsidTr="002832C3">
        <w:trPr>
          <w:trHeight w:val="315"/>
        </w:trPr>
        <w:tc>
          <w:tcPr>
            <w:tcW w:w="1377"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703EB9E6" w14:textId="77777777" w:rsidR="00E93FFC" w:rsidRPr="00E93FFC" w:rsidRDefault="00E93FFC" w:rsidP="00E93FFC">
            <w:pPr>
              <w:rPr>
                <w:rFonts w:ascii="Times New Roman" w:hAnsi="Times New Roman"/>
                <w:iCs w:val="0"/>
                <w:color w:val="000000"/>
                <w:sz w:val="22"/>
                <w:szCs w:val="22"/>
                <w:lang w:val="en-IN" w:eastAsia="en-IN"/>
              </w:rPr>
            </w:pPr>
            <w:r w:rsidRPr="00E93FFC">
              <w:rPr>
                <w:rFonts w:ascii="Times New Roman" w:hAnsi="Times New Roman"/>
                <w:iCs w:val="0"/>
                <w:color w:val="000000"/>
                <w:sz w:val="22"/>
                <w:szCs w:val="22"/>
                <w:lang w:val="en-IN" w:eastAsia="en-IN"/>
              </w:rPr>
              <w:t>Patient Instruction</w:t>
            </w:r>
          </w:p>
        </w:tc>
        <w:tc>
          <w:tcPr>
            <w:tcW w:w="2921"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bottom"/>
            <w:hideMark/>
          </w:tcPr>
          <w:p w14:paraId="316E99E0" w14:textId="77777777" w:rsidR="00E93FFC" w:rsidRPr="00E93FFC" w:rsidRDefault="00E93FFC" w:rsidP="00E93FFC">
            <w:pPr>
              <w:rPr>
                <w:rFonts w:ascii="Times New Roman" w:hAnsi="Times New Roman"/>
                <w:iCs w:val="0"/>
                <w:color w:val="333333"/>
                <w:sz w:val="22"/>
                <w:szCs w:val="22"/>
                <w:lang w:val="en-IN" w:eastAsia="en-IN"/>
              </w:rPr>
            </w:pPr>
            <w:proofErr w:type="spellStart"/>
            <w:r w:rsidRPr="00E93FFC">
              <w:rPr>
                <w:rFonts w:ascii="Times New Roman" w:hAnsi="Times New Roman"/>
                <w:iCs w:val="0"/>
                <w:color w:val="333333"/>
                <w:sz w:val="22"/>
                <w:szCs w:val="22"/>
                <w:lang w:val="en-IN" w:eastAsia="en-IN"/>
              </w:rPr>
              <w:t>CarePlan.note</w:t>
            </w:r>
            <w:proofErr w:type="spellEnd"/>
          </w:p>
        </w:tc>
        <w:tc>
          <w:tcPr>
            <w:tcW w:w="127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7B1200CF" w14:textId="77777777" w:rsidR="00E93FFC" w:rsidRPr="00E93FFC" w:rsidRDefault="00E93FFC" w:rsidP="00E93FFC">
            <w:pPr>
              <w:rPr>
                <w:rFonts w:ascii="Times New Roman" w:hAnsi="Times New Roman"/>
                <w:iCs w:val="0"/>
                <w:sz w:val="22"/>
                <w:szCs w:val="22"/>
                <w:lang w:val="en-IN" w:eastAsia="en-IN"/>
              </w:rPr>
            </w:pPr>
            <w:r w:rsidRPr="00E93FFC">
              <w:rPr>
                <w:rFonts w:ascii="Times New Roman" w:hAnsi="Times New Roman"/>
                <w:iCs w:val="0"/>
                <w:sz w:val="22"/>
                <w:szCs w:val="22"/>
                <w:lang w:val="en-IN" w:eastAsia="en-IN"/>
              </w:rPr>
              <w:t>0 to many</w:t>
            </w:r>
          </w:p>
        </w:tc>
        <w:tc>
          <w:tcPr>
            <w:tcW w:w="1368"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7CB60E9D" w14:textId="77777777" w:rsidR="00E93FFC" w:rsidRPr="00E93FFC" w:rsidRDefault="00E93FFC" w:rsidP="00E93FFC">
            <w:pPr>
              <w:rPr>
                <w:rFonts w:ascii="Times New Roman" w:hAnsi="Times New Roman"/>
                <w:iCs w:val="0"/>
                <w:color w:val="000000"/>
                <w:sz w:val="22"/>
                <w:szCs w:val="22"/>
                <w:lang w:val="en-IN" w:eastAsia="en-IN"/>
              </w:rPr>
            </w:pPr>
            <w:r w:rsidRPr="00E93FFC">
              <w:rPr>
                <w:rFonts w:ascii="Times New Roman" w:hAnsi="Times New Roman"/>
                <w:iCs w:val="0"/>
                <w:color w:val="000000"/>
                <w:sz w:val="22"/>
                <w:szCs w:val="22"/>
                <w:lang w:val="en-IN" w:eastAsia="en-IN"/>
              </w:rPr>
              <w:t>Optional</w:t>
            </w:r>
          </w:p>
        </w:tc>
        <w:tc>
          <w:tcPr>
            <w:tcW w:w="132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6F5BA254" w14:textId="77777777" w:rsidR="00E93FFC" w:rsidRPr="00E93FFC" w:rsidRDefault="00E93FFC" w:rsidP="00E93FFC">
            <w:pPr>
              <w:rPr>
                <w:rFonts w:ascii="Times New Roman" w:hAnsi="Times New Roman"/>
                <w:iCs w:val="0"/>
                <w:sz w:val="22"/>
                <w:szCs w:val="22"/>
                <w:lang w:val="en-IN" w:eastAsia="en-IN"/>
              </w:rPr>
            </w:pPr>
            <w:r w:rsidRPr="00E93FFC">
              <w:rPr>
                <w:rFonts w:ascii="Times New Roman" w:hAnsi="Times New Roman"/>
                <w:iCs w:val="0"/>
                <w:sz w:val="22"/>
                <w:szCs w:val="22"/>
                <w:lang w:val="en-IN" w:eastAsia="en-IN"/>
              </w:rPr>
              <w:t>Free Text</w:t>
            </w:r>
          </w:p>
        </w:tc>
        <w:tc>
          <w:tcPr>
            <w:tcW w:w="113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296F761D" w14:textId="77777777" w:rsidR="00E93FFC" w:rsidRPr="00E93FFC" w:rsidRDefault="00E93FFC" w:rsidP="00E93FFC">
            <w:pPr>
              <w:rPr>
                <w:rFonts w:ascii="Times New Roman" w:hAnsi="Times New Roman"/>
                <w:iCs w:val="0"/>
                <w:sz w:val="22"/>
                <w:szCs w:val="22"/>
                <w:lang w:val="en-IN" w:eastAsia="en-IN"/>
              </w:rPr>
            </w:pPr>
          </w:p>
        </w:tc>
        <w:tc>
          <w:tcPr>
            <w:tcW w:w="1843"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34130B48" w14:textId="77777777" w:rsidR="00E93FFC" w:rsidRPr="00E93FFC" w:rsidRDefault="00E93FFC" w:rsidP="00E93FFC">
            <w:pPr>
              <w:rPr>
                <w:rFonts w:ascii="Times New Roman" w:hAnsi="Times New Roman"/>
                <w:iCs w:val="0"/>
                <w:lang w:val="en-IN" w:eastAsia="en-IN"/>
              </w:rPr>
            </w:pPr>
          </w:p>
        </w:tc>
        <w:tc>
          <w:tcPr>
            <w:tcW w:w="127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59A48D57" w14:textId="77777777" w:rsidR="00E93FFC" w:rsidRPr="00E93FFC" w:rsidRDefault="00E93FFC" w:rsidP="00E93FFC">
            <w:pPr>
              <w:jc w:val="center"/>
              <w:rPr>
                <w:rFonts w:ascii="Times New Roman" w:hAnsi="Times New Roman"/>
                <w:iCs w:val="0"/>
                <w:sz w:val="22"/>
                <w:szCs w:val="22"/>
                <w:lang w:val="en-IN" w:eastAsia="en-IN"/>
              </w:rPr>
            </w:pPr>
            <w:r w:rsidRPr="00E93FFC">
              <w:rPr>
                <w:rFonts w:ascii="Times New Roman" w:hAnsi="Times New Roman"/>
                <w:iCs w:val="0"/>
                <w:sz w:val="22"/>
                <w:szCs w:val="22"/>
                <w:lang w:val="en-IN" w:eastAsia="en-IN"/>
              </w:rPr>
              <w:t>NA</w:t>
            </w:r>
          </w:p>
        </w:tc>
        <w:tc>
          <w:tcPr>
            <w:tcW w:w="152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18CF27B0" w14:textId="77777777" w:rsidR="00E93FFC" w:rsidRPr="00E93FFC" w:rsidRDefault="00E93FFC" w:rsidP="00E93FFC">
            <w:pPr>
              <w:jc w:val="center"/>
              <w:rPr>
                <w:rFonts w:ascii="Times New Roman" w:hAnsi="Times New Roman"/>
                <w:iCs w:val="0"/>
                <w:sz w:val="22"/>
                <w:szCs w:val="22"/>
                <w:lang w:val="en-IN" w:eastAsia="en-IN"/>
              </w:rPr>
            </w:pPr>
          </w:p>
        </w:tc>
      </w:tr>
      <w:tr w:rsidR="00E93FFC" w:rsidRPr="00E93FFC" w14:paraId="591ED83E" w14:textId="77777777" w:rsidTr="002832C3">
        <w:trPr>
          <w:trHeight w:val="315"/>
        </w:trPr>
        <w:tc>
          <w:tcPr>
            <w:tcW w:w="14048" w:type="dxa"/>
            <w:gridSpan w:val="9"/>
            <w:tcBorders>
              <w:top w:val="single" w:sz="6" w:space="0" w:color="CCCCCC"/>
              <w:left w:val="single" w:sz="6" w:space="0" w:color="CCCCCC"/>
              <w:bottom w:val="single" w:sz="6" w:space="0" w:color="CCCCCC"/>
              <w:right w:val="single" w:sz="6" w:space="0" w:color="CCCCCC"/>
            </w:tcBorders>
            <w:shd w:val="clear" w:color="auto" w:fill="D6DCE4"/>
            <w:tcMar>
              <w:top w:w="0" w:type="dxa"/>
              <w:left w:w="45" w:type="dxa"/>
              <w:bottom w:w="0" w:type="dxa"/>
              <w:right w:w="45" w:type="dxa"/>
            </w:tcMar>
            <w:hideMark/>
          </w:tcPr>
          <w:p w14:paraId="48C217FB" w14:textId="77777777" w:rsidR="00E93FFC" w:rsidRPr="00E93FFC" w:rsidRDefault="00E93FFC" w:rsidP="00E93FFC">
            <w:pPr>
              <w:jc w:val="center"/>
              <w:rPr>
                <w:rFonts w:ascii="Times New Roman" w:hAnsi="Times New Roman"/>
                <w:b/>
                <w:bCs/>
                <w:iCs w:val="0"/>
                <w:color w:val="000000"/>
                <w:sz w:val="22"/>
                <w:szCs w:val="22"/>
                <w:lang w:val="en-IN" w:eastAsia="en-IN"/>
              </w:rPr>
            </w:pPr>
            <w:r w:rsidRPr="00E93FFC">
              <w:rPr>
                <w:rFonts w:ascii="Times New Roman" w:hAnsi="Times New Roman"/>
                <w:b/>
                <w:bCs/>
                <w:iCs w:val="0"/>
                <w:color w:val="000000"/>
                <w:sz w:val="22"/>
                <w:szCs w:val="22"/>
                <w:lang w:val="en-IN" w:eastAsia="en-IN"/>
              </w:rPr>
              <w:t>Author Details</w:t>
            </w:r>
          </w:p>
        </w:tc>
      </w:tr>
      <w:tr w:rsidR="00E93FFC" w:rsidRPr="00E93FFC" w14:paraId="5EDEBC8C" w14:textId="77777777" w:rsidTr="002832C3">
        <w:trPr>
          <w:trHeight w:val="315"/>
        </w:trPr>
        <w:tc>
          <w:tcPr>
            <w:tcW w:w="1377"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0F5A971F" w14:textId="77777777" w:rsidR="00E93FFC" w:rsidRPr="00E93FFC" w:rsidRDefault="00E93FFC" w:rsidP="00E93FFC">
            <w:pPr>
              <w:rPr>
                <w:rFonts w:ascii="Times New Roman" w:hAnsi="Times New Roman"/>
                <w:iCs w:val="0"/>
                <w:color w:val="000000"/>
                <w:sz w:val="22"/>
                <w:szCs w:val="22"/>
                <w:lang w:val="en-IN" w:eastAsia="en-IN"/>
              </w:rPr>
            </w:pPr>
            <w:r w:rsidRPr="00E93FFC">
              <w:rPr>
                <w:rFonts w:ascii="Times New Roman" w:hAnsi="Times New Roman"/>
                <w:iCs w:val="0"/>
                <w:color w:val="000000"/>
                <w:sz w:val="22"/>
                <w:szCs w:val="22"/>
                <w:lang w:val="en-IN" w:eastAsia="en-IN"/>
              </w:rPr>
              <w:t>Author Date</w:t>
            </w:r>
          </w:p>
        </w:tc>
        <w:tc>
          <w:tcPr>
            <w:tcW w:w="292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21643683" w14:textId="77777777" w:rsidR="00E93FFC" w:rsidRPr="00E93FFC" w:rsidRDefault="00E93FFC" w:rsidP="00E93FFC">
            <w:pPr>
              <w:rPr>
                <w:rFonts w:ascii="Times New Roman" w:hAnsi="Times New Roman"/>
                <w:iCs w:val="0"/>
                <w:sz w:val="22"/>
                <w:szCs w:val="22"/>
                <w:lang w:val="en-IN" w:eastAsia="en-IN"/>
              </w:rPr>
            </w:pPr>
            <w:proofErr w:type="spellStart"/>
            <w:r w:rsidRPr="00E93FFC">
              <w:rPr>
                <w:rFonts w:ascii="Times New Roman" w:hAnsi="Times New Roman"/>
                <w:iCs w:val="0"/>
                <w:sz w:val="22"/>
                <w:szCs w:val="22"/>
                <w:lang w:val="en-IN" w:eastAsia="en-IN"/>
              </w:rPr>
              <w:t>Composition.date</w:t>
            </w:r>
            <w:proofErr w:type="spellEnd"/>
          </w:p>
        </w:tc>
        <w:tc>
          <w:tcPr>
            <w:tcW w:w="127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1C8C068D" w14:textId="77777777" w:rsidR="00E93FFC" w:rsidRPr="00E93FFC" w:rsidRDefault="00E93FFC" w:rsidP="00E93FFC">
            <w:pPr>
              <w:jc w:val="right"/>
              <w:rPr>
                <w:rFonts w:ascii="Times New Roman" w:hAnsi="Times New Roman"/>
                <w:iCs w:val="0"/>
                <w:color w:val="000000"/>
                <w:sz w:val="22"/>
                <w:szCs w:val="22"/>
                <w:lang w:val="en-IN" w:eastAsia="en-IN"/>
              </w:rPr>
            </w:pPr>
            <w:r w:rsidRPr="00E93FFC">
              <w:rPr>
                <w:rFonts w:ascii="Times New Roman" w:hAnsi="Times New Roman"/>
                <w:iCs w:val="0"/>
                <w:color w:val="000000"/>
                <w:sz w:val="22"/>
                <w:szCs w:val="22"/>
                <w:lang w:val="en-IN" w:eastAsia="en-IN"/>
              </w:rPr>
              <w:t>1</w:t>
            </w:r>
          </w:p>
        </w:tc>
        <w:tc>
          <w:tcPr>
            <w:tcW w:w="1368"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42E40339" w14:textId="77777777" w:rsidR="00E93FFC" w:rsidRPr="00E93FFC" w:rsidRDefault="00E93FFC" w:rsidP="00E93FFC">
            <w:pPr>
              <w:rPr>
                <w:rFonts w:ascii="Times New Roman" w:hAnsi="Times New Roman"/>
                <w:iCs w:val="0"/>
                <w:color w:val="000000"/>
                <w:sz w:val="22"/>
                <w:szCs w:val="22"/>
                <w:lang w:val="en-IN" w:eastAsia="en-IN"/>
              </w:rPr>
            </w:pPr>
            <w:r w:rsidRPr="00E93FFC">
              <w:rPr>
                <w:rFonts w:ascii="Times New Roman" w:hAnsi="Times New Roman"/>
                <w:iCs w:val="0"/>
                <w:color w:val="000000"/>
                <w:sz w:val="22"/>
                <w:szCs w:val="22"/>
                <w:lang w:val="en-IN" w:eastAsia="en-IN"/>
              </w:rPr>
              <w:t>Mandatory</w:t>
            </w:r>
          </w:p>
        </w:tc>
        <w:tc>
          <w:tcPr>
            <w:tcW w:w="132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405C7DCB" w14:textId="77777777" w:rsidR="00E93FFC" w:rsidRPr="00E93FFC" w:rsidRDefault="00E93FFC" w:rsidP="00E93FFC">
            <w:pPr>
              <w:rPr>
                <w:rFonts w:ascii="Times New Roman" w:hAnsi="Times New Roman"/>
                <w:iCs w:val="0"/>
                <w:color w:val="000000"/>
                <w:sz w:val="22"/>
                <w:szCs w:val="22"/>
                <w:lang w:val="en-IN" w:eastAsia="en-IN"/>
              </w:rPr>
            </w:pPr>
            <w:r w:rsidRPr="00E93FFC">
              <w:rPr>
                <w:rFonts w:ascii="Times New Roman" w:hAnsi="Times New Roman"/>
                <w:iCs w:val="0"/>
                <w:color w:val="000000"/>
                <w:sz w:val="22"/>
                <w:szCs w:val="22"/>
                <w:lang w:val="en-IN" w:eastAsia="en-IN"/>
              </w:rPr>
              <w:t>G00.01</w:t>
            </w:r>
          </w:p>
        </w:tc>
        <w:tc>
          <w:tcPr>
            <w:tcW w:w="113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3752B7A7" w14:textId="77777777" w:rsidR="00E93FFC" w:rsidRPr="00E93FFC" w:rsidRDefault="00E93FFC" w:rsidP="00E93FFC">
            <w:pPr>
              <w:rPr>
                <w:rFonts w:ascii="Times New Roman" w:hAnsi="Times New Roman"/>
                <w:iCs w:val="0"/>
                <w:color w:val="000000"/>
                <w:sz w:val="22"/>
                <w:szCs w:val="22"/>
                <w:lang w:val="en-IN" w:eastAsia="en-IN"/>
              </w:rPr>
            </w:pPr>
          </w:p>
        </w:tc>
        <w:tc>
          <w:tcPr>
            <w:tcW w:w="1843"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7B5C5283" w14:textId="77777777" w:rsidR="00E93FFC" w:rsidRPr="00E93FFC" w:rsidRDefault="00E93FFC" w:rsidP="00E93FFC">
            <w:pPr>
              <w:rPr>
                <w:rFonts w:ascii="Times New Roman" w:hAnsi="Times New Roman"/>
                <w:iCs w:val="0"/>
                <w:lang w:val="en-IN" w:eastAsia="en-IN"/>
              </w:rPr>
            </w:pPr>
          </w:p>
        </w:tc>
        <w:tc>
          <w:tcPr>
            <w:tcW w:w="127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1FD66B6B" w14:textId="77777777" w:rsidR="00E93FFC" w:rsidRPr="00E93FFC" w:rsidRDefault="00E93FFC" w:rsidP="00E93FFC">
            <w:pPr>
              <w:jc w:val="center"/>
              <w:rPr>
                <w:rFonts w:ascii="Times New Roman" w:hAnsi="Times New Roman"/>
                <w:iCs w:val="0"/>
                <w:sz w:val="22"/>
                <w:szCs w:val="22"/>
                <w:lang w:val="en-IN" w:eastAsia="en-IN"/>
              </w:rPr>
            </w:pPr>
            <w:r w:rsidRPr="00E93FFC">
              <w:rPr>
                <w:rFonts w:ascii="Times New Roman" w:hAnsi="Times New Roman"/>
                <w:iCs w:val="0"/>
                <w:sz w:val="22"/>
                <w:szCs w:val="22"/>
                <w:lang w:val="en-IN" w:eastAsia="en-IN"/>
              </w:rPr>
              <w:t>05.019.0002</w:t>
            </w:r>
          </w:p>
        </w:tc>
        <w:tc>
          <w:tcPr>
            <w:tcW w:w="1529" w:type="dxa"/>
            <w:vMerge w:val="restart"/>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7FE3BD36" w14:textId="23912109" w:rsidR="00E93FFC" w:rsidRPr="00E93FFC" w:rsidRDefault="00E93FFC" w:rsidP="00E93FFC">
            <w:pPr>
              <w:jc w:val="center"/>
              <w:rPr>
                <w:rFonts w:ascii="Times New Roman" w:hAnsi="Times New Roman"/>
                <w:iCs w:val="0"/>
                <w:color w:val="000000"/>
                <w:sz w:val="22"/>
                <w:szCs w:val="22"/>
                <w:lang w:val="en-IN" w:eastAsia="en-IN"/>
              </w:rPr>
            </w:pPr>
            <w:r w:rsidRPr="00E93FFC">
              <w:rPr>
                <w:rFonts w:ascii="Times New Roman" w:hAnsi="Times New Roman"/>
                <w:iCs w:val="0"/>
                <w:color w:val="000000"/>
                <w:sz w:val="22"/>
                <w:szCs w:val="22"/>
                <w:lang w:val="en-IN" w:eastAsia="en-IN"/>
              </w:rPr>
              <w:t>Auto</w:t>
            </w:r>
            <w:r w:rsidR="00F91034">
              <w:rPr>
                <w:rFonts w:ascii="Times New Roman" w:hAnsi="Times New Roman"/>
                <w:iCs w:val="0"/>
                <w:color w:val="000000"/>
                <w:sz w:val="22"/>
                <w:szCs w:val="22"/>
                <w:lang w:val="en-IN" w:eastAsia="en-IN"/>
              </w:rPr>
              <w:t xml:space="preserve"> </w:t>
            </w:r>
            <w:r w:rsidRPr="00E93FFC">
              <w:rPr>
                <w:rFonts w:ascii="Times New Roman" w:hAnsi="Times New Roman"/>
                <w:iCs w:val="0"/>
                <w:color w:val="000000"/>
                <w:sz w:val="22"/>
                <w:szCs w:val="22"/>
                <w:lang w:val="en-IN" w:eastAsia="en-IN"/>
              </w:rPr>
              <w:t>captured with role based access control/ Doctor's digital signature who created the encounter note</w:t>
            </w:r>
          </w:p>
        </w:tc>
      </w:tr>
      <w:tr w:rsidR="00E93FFC" w:rsidRPr="00E93FFC" w14:paraId="65A155F0" w14:textId="77777777" w:rsidTr="002832C3">
        <w:trPr>
          <w:trHeight w:val="315"/>
        </w:trPr>
        <w:tc>
          <w:tcPr>
            <w:tcW w:w="1377"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21F4317C" w14:textId="77777777" w:rsidR="00E93FFC" w:rsidRPr="00E93FFC" w:rsidRDefault="00E93FFC" w:rsidP="00E93FFC">
            <w:pPr>
              <w:rPr>
                <w:rFonts w:ascii="Times New Roman" w:hAnsi="Times New Roman"/>
                <w:iCs w:val="0"/>
                <w:color w:val="000000"/>
                <w:sz w:val="22"/>
                <w:szCs w:val="22"/>
                <w:lang w:val="en-IN" w:eastAsia="en-IN"/>
              </w:rPr>
            </w:pPr>
            <w:r w:rsidRPr="00E93FFC">
              <w:rPr>
                <w:rFonts w:ascii="Times New Roman" w:hAnsi="Times New Roman"/>
                <w:iCs w:val="0"/>
                <w:color w:val="000000"/>
                <w:sz w:val="22"/>
                <w:szCs w:val="22"/>
                <w:lang w:val="en-IN" w:eastAsia="en-IN"/>
              </w:rPr>
              <w:t>Author Time</w:t>
            </w:r>
          </w:p>
        </w:tc>
        <w:tc>
          <w:tcPr>
            <w:tcW w:w="292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301B27BB" w14:textId="77777777" w:rsidR="00E93FFC" w:rsidRPr="00E93FFC" w:rsidRDefault="00E93FFC" w:rsidP="00E93FFC">
            <w:pPr>
              <w:rPr>
                <w:rFonts w:ascii="Times New Roman" w:hAnsi="Times New Roman"/>
                <w:iCs w:val="0"/>
                <w:color w:val="000000"/>
                <w:sz w:val="22"/>
                <w:szCs w:val="22"/>
                <w:lang w:val="en-IN" w:eastAsia="en-IN"/>
              </w:rPr>
            </w:pPr>
            <w:proofErr w:type="spellStart"/>
            <w:r w:rsidRPr="00E93FFC">
              <w:rPr>
                <w:rFonts w:ascii="Times New Roman" w:hAnsi="Times New Roman"/>
                <w:iCs w:val="0"/>
                <w:color w:val="000000"/>
                <w:sz w:val="22"/>
                <w:szCs w:val="22"/>
                <w:lang w:val="en-IN" w:eastAsia="en-IN"/>
              </w:rPr>
              <w:t>Composition.attester.time</w:t>
            </w:r>
            <w:proofErr w:type="spellEnd"/>
          </w:p>
        </w:tc>
        <w:tc>
          <w:tcPr>
            <w:tcW w:w="127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1CD007EE" w14:textId="77777777" w:rsidR="00E93FFC" w:rsidRPr="00E93FFC" w:rsidRDefault="00E93FFC" w:rsidP="00E93FFC">
            <w:pPr>
              <w:jc w:val="right"/>
              <w:rPr>
                <w:rFonts w:ascii="Times New Roman" w:hAnsi="Times New Roman"/>
                <w:iCs w:val="0"/>
                <w:color w:val="000000"/>
                <w:sz w:val="22"/>
                <w:szCs w:val="22"/>
                <w:lang w:val="en-IN" w:eastAsia="en-IN"/>
              </w:rPr>
            </w:pPr>
            <w:r w:rsidRPr="00E93FFC">
              <w:rPr>
                <w:rFonts w:ascii="Times New Roman" w:hAnsi="Times New Roman"/>
                <w:iCs w:val="0"/>
                <w:color w:val="000000"/>
                <w:sz w:val="22"/>
                <w:szCs w:val="22"/>
                <w:lang w:val="en-IN" w:eastAsia="en-IN"/>
              </w:rPr>
              <w:t>1</w:t>
            </w:r>
          </w:p>
        </w:tc>
        <w:tc>
          <w:tcPr>
            <w:tcW w:w="1368"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73CCE483" w14:textId="77777777" w:rsidR="00E93FFC" w:rsidRPr="00E93FFC" w:rsidRDefault="00E93FFC" w:rsidP="00E93FFC">
            <w:pPr>
              <w:rPr>
                <w:rFonts w:ascii="Times New Roman" w:hAnsi="Times New Roman"/>
                <w:iCs w:val="0"/>
                <w:color w:val="000000"/>
                <w:sz w:val="22"/>
                <w:szCs w:val="22"/>
                <w:lang w:val="en-IN" w:eastAsia="en-IN"/>
              </w:rPr>
            </w:pPr>
            <w:r w:rsidRPr="00E93FFC">
              <w:rPr>
                <w:rFonts w:ascii="Times New Roman" w:hAnsi="Times New Roman"/>
                <w:iCs w:val="0"/>
                <w:color w:val="000000"/>
                <w:sz w:val="22"/>
                <w:szCs w:val="22"/>
                <w:lang w:val="en-IN" w:eastAsia="en-IN"/>
              </w:rPr>
              <w:t>Optional</w:t>
            </w:r>
          </w:p>
        </w:tc>
        <w:tc>
          <w:tcPr>
            <w:tcW w:w="132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1667787E" w14:textId="77777777" w:rsidR="00E93FFC" w:rsidRPr="00E93FFC" w:rsidRDefault="00E93FFC" w:rsidP="00E93FFC">
            <w:pPr>
              <w:rPr>
                <w:rFonts w:ascii="Times New Roman" w:hAnsi="Times New Roman"/>
                <w:iCs w:val="0"/>
                <w:sz w:val="22"/>
                <w:szCs w:val="22"/>
                <w:lang w:val="en-IN" w:eastAsia="en-IN"/>
              </w:rPr>
            </w:pPr>
            <w:r w:rsidRPr="00E93FFC">
              <w:rPr>
                <w:rFonts w:ascii="Times New Roman" w:hAnsi="Times New Roman"/>
                <w:iCs w:val="0"/>
                <w:sz w:val="22"/>
                <w:szCs w:val="22"/>
                <w:lang w:val="en-IN" w:eastAsia="en-IN"/>
              </w:rPr>
              <w:t>HH:MM:SS</w:t>
            </w:r>
          </w:p>
        </w:tc>
        <w:tc>
          <w:tcPr>
            <w:tcW w:w="113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1A8639D7" w14:textId="77777777" w:rsidR="00E93FFC" w:rsidRPr="00E93FFC" w:rsidRDefault="00E93FFC" w:rsidP="00E93FFC">
            <w:pPr>
              <w:rPr>
                <w:rFonts w:ascii="Times New Roman" w:hAnsi="Times New Roman"/>
                <w:iCs w:val="0"/>
                <w:sz w:val="22"/>
                <w:szCs w:val="22"/>
                <w:lang w:val="en-IN" w:eastAsia="en-IN"/>
              </w:rPr>
            </w:pPr>
            <w:r w:rsidRPr="00E93FFC">
              <w:rPr>
                <w:rFonts w:ascii="Times New Roman" w:hAnsi="Times New Roman"/>
                <w:iCs w:val="0"/>
                <w:sz w:val="22"/>
                <w:szCs w:val="22"/>
                <w:lang w:val="en-IN" w:eastAsia="en-IN"/>
              </w:rPr>
              <w:t>8</w:t>
            </w:r>
          </w:p>
        </w:tc>
        <w:tc>
          <w:tcPr>
            <w:tcW w:w="1843"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2A65AC32" w14:textId="77777777" w:rsidR="00E93FFC" w:rsidRPr="00E93FFC" w:rsidRDefault="00E93FFC" w:rsidP="00E93FFC">
            <w:pPr>
              <w:rPr>
                <w:rFonts w:ascii="Times New Roman" w:hAnsi="Times New Roman"/>
                <w:iCs w:val="0"/>
                <w:sz w:val="22"/>
                <w:szCs w:val="22"/>
                <w:lang w:val="en-IN" w:eastAsia="en-IN"/>
              </w:rPr>
            </w:pPr>
          </w:p>
        </w:tc>
        <w:tc>
          <w:tcPr>
            <w:tcW w:w="127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198BD1C2" w14:textId="77777777" w:rsidR="00E93FFC" w:rsidRPr="00E93FFC" w:rsidRDefault="00E93FFC" w:rsidP="00E93FFC">
            <w:pPr>
              <w:jc w:val="center"/>
              <w:rPr>
                <w:rFonts w:ascii="Times New Roman" w:hAnsi="Times New Roman"/>
                <w:iCs w:val="0"/>
                <w:sz w:val="22"/>
                <w:szCs w:val="22"/>
                <w:lang w:val="en-IN" w:eastAsia="en-IN"/>
              </w:rPr>
            </w:pPr>
            <w:r w:rsidRPr="00E93FFC">
              <w:rPr>
                <w:rFonts w:ascii="Times New Roman" w:hAnsi="Times New Roman"/>
                <w:iCs w:val="0"/>
                <w:sz w:val="22"/>
                <w:szCs w:val="22"/>
                <w:lang w:val="en-IN" w:eastAsia="en-IN"/>
              </w:rPr>
              <w:t>05.019.0001</w:t>
            </w:r>
          </w:p>
        </w:tc>
        <w:tc>
          <w:tcPr>
            <w:tcW w:w="1529" w:type="dxa"/>
            <w:vMerge/>
            <w:tcBorders>
              <w:top w:val="single" w:sz="6" w:space="0" w:color="CCCCCC"/>
              <w:left w:val="single" w:sz="6" w:space="0" w:color="CCCCCC"/>
              <w:bottom w:val="single" w:sz="6" w:space="0" w:color="CCCCCC"/>
              <w:right w:val="single" w:sz="6" w:space="0" w:color="CCCCCC"/>
            </w:tcBorders>
            <w:vAlign w:val="center"/>
            <w:hideMark/>
          </w:tcPr>
          <w:p w14:paraId="23FABFEB" w14:textId="77777777" w:rsidR="00E93FFC" w:rsidRPr="00E93FFC" w:rsidRDefault="00E93FFC" w:rsidP="00E93FFC">
            <w:pPr>
              <w:rPr>
                <w:rFonts w:ascii="Times New Roman" w:hAnsi="Times New Roman"/>
                <w:iCs w:val="0"/>
                <w:color w:val="000000"/>
                <w:sz w:val="22"/>
                <w:szCs w:val="22"/>
                <w:lang w:val="en-IN" w:eastAsia="en-IN"/>
              </w:rPr>
            </w:pPr>
          </w:p>
        </w:tc>
      </w:tr>
      <w:tr w:rsidR="00E93FFC" w:rsidRPr="00E93FFC" w14:paraId="4388D751" w14:textId="77777777" w:rsidTr="002832C3">
        <w:trPr>
          <w:trHeight w:val="315"/>
        </w:trPr>
        <w:tc>
          <w:tcPr>
            <w:tcW w:w="1377"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796AC189" w14:textId="77777777" w:rsidR="00E93FFC" w:rsidRPr="00E93FFC" w:rsidRDefault="00E93FFC" w:rsidP="00E93FFC">
            <w:pPr>
              <w:rPr>
                <w:rFonts w:ascii="Times New Roman" w:hAnsi="Times New Roman"/>
                <w:iCs w:val="0"/>
                <w:color w:val="000000"/>
                <w:sz w:val="22"/>
                <w:szCs w:val="22"/>
                <w:lang w:val="en-IN" w:eastAsia="en-IN"/>
              </w:rPr>
            </w:pPr>
            <w:r w:rsidRPr="00E93FFC">
              <w:rPr>
                <w:rFonts w:ascii="Times New Roman" w:hAnsi="Times New Roman"/>
                <w:iCs w:val="0"/>
                <w:color w:val="000000"/>
                <w:sz w:val="22"/>
                <w:szCs w:val="22"/>
                <w:lang w:val="en-IN" w:eastAsia="en-IN"/>
              </w:rPr>
              <w:t>Author's Digital Signature</w:t>
            </w:r>
          </w:p>
        </w:tc>
        <w:tc>
          <w:tcPr>
            <w:tcW w:w="292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0F8F8D73" w14:textId="77777777" w:rsidR="00E93FFC" w:rsidRPr="00E93FFC" w:rsidRDefault="00E93FFC" w:rsidP="00E93FFC">
            <w:pPr>
              <w:rPr>
                <w:rFonts w:ascii="Times New Roman" w:hAnsi="Times New Roman"/>
                <w:iCs w:val="0"/>
                <w:color w:val="000000"/>
                <w:sz w:val="22"/>
                <w:szCs w:val="22"/>
                <w:lang w:val="en-IN" w:eastAsia="en-IN"/>
              </w:rPr>
            </w:pPr>
            <w:proofErr w:type="spellStart"/>
            <w:r w:rsidRPr="00E93FFC">
              <w:rPr>
                <w:rFonts w:ascii="Times New Roman" w:hAnsi="Times New Roman"/>
                <w:iCs w:val="0"/>
                <w:color w:val="000000"/>
                <w:sz w:val="22"/>
                <w:szCs w:val="22"/>
                <w:lang w:val="en-IN" w:eastAsia="en-IN"/>
              </w:rPr>
              <w:t>Signature.who</w:t>
            </w:r>
            <w:proofErr w:type="spellEnd"/>
          </w:p>
        </w:tc>
        <w:tc>
          <w:tcPr>
            <w:tcW w:w="127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11321ED1" w14:textId="77777777" w:rsidR="00E93FFC" w:rsidRPr="00E93FFC" w:rsidRDefault="00E93FFC" w:rsidP="00E93FFC">
            <w:pPr>
              <w:jc w:val="right"/>
              <w:rPr>
                <w:rFonts w:ascii="Times New Roman" w:hAnsi="Times New Roman"/>
                <w:iCs w:val="0"/>
                <w:color w:val="000000"/>
                <w:sz w:val="22"/>
                <w:szCs w:val="22"/>
                <w:lang w:val="en-IN" w:eastAsia="en-IN"/>
              </w:rPr>
            </w:pPr>
            <w:r w:rsidRPr="00E93FFC">
              <w:rPr>
                <w:rFonts w:ascii="Times New Roman" w:hAnsi="Times New Roman"/>
                <w:iCs w:val="0"/>
                <w:color w:val="000000"/>
                <w:sz w:val="22"/>
                <w:szCs w:val="22"/>
                <w:lang w:val="en-IN" w:eastAsia="en-IN"/>
              </w:rPr>
              <w:t>1</w:t>
            </w:r>
          </w:p>
        </w:tc>
        <w:tc>
          <w:tcPr>
            <w:tcW w:w="1368"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4AD4E794" w14:textId="77777777" w:rsidR="00E93FFC" w:rsidRPr="00E93FFC" w:rsidRDefault="00E93FFC" w:rsidP="00E93FFC">
            <w:pPr>
              <w:rPr>
                <w:rFonts w:ascii="Times New Roman" w:hAnsi="Times New Roman"/>
                <w:iCs w:val="0"/>
                <w:color w:val="000000"/>
                <w:sz w:val="22"/>
                <w:szCs w:val="22"/>
                <w:lang w:val="en-IN" w:eastAsia="en-IN"/>
              </w:rPr>
            </w:pPr>
            <w:r w:rsidRPr="00E93FFC">
              <w:rPr>
                <w:rFonts w:ascii="Times New Roman" w:hAnsi="Times New Roman"/>
                <w:iCs w:val="0"/>
                <w:color w:val="000000"/>
                <w:sz w:val="22"/>
                <w:szCs w:val="22"/>
                <w:lang w:val="en-IN" w:eastAsia="en-IN"/>
              </w:rPr>
              <w:t>Mandatory</w:t>
            </w:r>
          </w:p>
        </w:tc>
        <w:tc>
          <w:tcPr>
            <w:tcW w:w="132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64C506AF" w14:textId="77777777" w:rsidR="00E93FFC" w:rsidRPr="00E93FFC" w:rsidRDefault="00E93FFC" w:rsidP="00E93FFC">
            <w:pPr>
              <w:rPr>
                <w:rFonts w:ascii="Times New Roman" w:hAnsi="Times New Roman"/>
                <w:iCs w:val="0"/>
                <w:color w:val="000000"/>
                <w:sz w:val="22"/>
                <w:szCs w:val="22"/>
                <w:lang w:val="en-IN" w:eastAsia="en-IN"/>
              </w:rPr>
            </w:pPr>
          </w:p>
        </w:tc>
        <w:tc>
          <w:tcPr>
            <w:tcW w:w="113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759E5351" w14:textId="77777777" w:rsidR="00E93FFC" w:rsidRPr="00E93FFC" w:rsidRDefault="00E93FFC" w:rsidP="00E93FFC">
            <w:pPr>
              <w:rPr>
                <w:rFonts w:ascii="Times New Roman" w:hAnsi="Times New Roman"/>
                <w:iCs w:val="0"/>
                <w:lang w:val="en-IN" w:eastAsia="en-IN"/>
              </w:rPr>
            </w:pPr>
          </w:p>
        </w:tc>
        <w:tc>
          <w:tcPr>
            <w:tcW w:w="1843"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55EF5245" w14:textId="77777777" w:rsidR="00E93FFC" w:rsidRPr="00E93FFC" w:rsidRDefault="00E93FFC" w:rsidP="00E93FFC">
            <w:pPr>
              <w:rPr>
                <w:rFonts w:ascii="Times New Roman" w:hAnsi="Times New Roman"/>
                <w:iCs w:val="0"/>
                <w:lang w:val="en-IN" w:eastAsia="en-IN"/>
              </w:rPr>
            </w:pPr>
          </w:p>
        </w:tc>
        <w:tc>
          <w:tcPr>
            <w:tcW w:w="127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5934070B" w14:textId="77777777" w:rsidR="00E93FFC" w:rsidRPr="00E93FFC" w:rsidRDefault="00E93FFC" w:rsidP="00E93FFC">
            <w:pPr>
              <w:rPr>
                <w:rFonts w:ascii="Times New Roman" w:hAnsi="Times New Roman"/>
                <w:iCs w:val="0"/>
                <w:lang w:val="en-IN" w:eastAsia="en-IN"/>
              </w:rPr>
            </w:pPr>
          </w:p>
        </w:tc>
        <w:tc>
          <w:tcPr>
            <w:tcW w:w="1529" w:type="dxa"/>
            <w:vMerge/>
            <w:tcBorders>
              <w:top w:val="single" w:sz="6" w:space="0" w:color="CCCCCC"/>
              <w:left w:val="single" w:sz="6" w:space="0" w:color="CCCCCC"/>
              <w:bottom w:val="single" w:sz="6" w:space="0" w:color="CCCCCC"/>
              <w:right w:val="single" w:sz="6" w:space="0" w:color="CCCCCC"/>
            </w:tcBorders>
            <w:vAlign w:val="center"/>
            <w:hideMark/>
          </w:tcPr>
          <w:p w14:paraId="3BFF1301" w14:textId="77777777" w:rsidR="00E93FFC" w:rsidRPr="00E93FFC" w:rsidRDefault="00E93FFC" w:rsidP="00E93FFC">
            <w:pPr>
              <w:rPr>
                <w:rFonts w:ascii="Times New Roman" w:hAnsi="Times New Roman"/>
                <w:iCs w:val="0"/>
                <w:color w:val="000000"/>
                <w:sz w:val="22"/>
                <w:szCs w:val="22"/>
                <w:lang w:val="en-IN" w:eastAsia="en-IN"/>
              </w:rPr>
            </w:pPr>
          </w:p>
        </w:tc>
      </w:tr>
      <w:tr w:rsidR="0047753A" w:rsidRPr="00E93FFC" w14:paraId="3F406822" w14:textId="77777777" w:rsidTr="002832C3">
        <w:trPr>
          <w:trHeight w:val="315"/>
        </w:trPr>
        <w:tc>
          <w:tcPr>
            <w:tcW w:w="1377"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tcPr>
          <w:p w14:paraId="1CCFCD7A" w14:textId="77777777" w:rsidR="0047753A" w:rsidRPr="00E93FFC" w:rsidRDefault="0047753A" w:rsidP="00E93FFC">
            <w:pPr>
              <w:rPr>
                <w:rFonts w:ascii="Times New Roman" w:hAnsi="Times New Roman"/>
                <w:iCs w:val="0"/>
                <w:color w:val="000000"/>
                <w:sz w:val="22"/>
                <w:szCs w:val="22"/>
                <w:lang w:val="en-IN" w:eastAsia="en-IN"/>
              </w:rPr>
            </w:pPr>
          </w:p>
        </w:tc>
        <w:tc>
          <w:tcPr>
            <w:tcW w:w="292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tcPr>
          <w:p w14:paraId="6B0A879A" w14:textId="77777777" w:rsidR="0047753A" w:rsidRPr="00E93FFC" w:rsidRDefault="0047753A" w:rsidP="00E93FFC">
            <w:pPr>
              <w:rPr>
                <w:rFonts w:ascii="Times New Roman" w:hAnsi="Times New Roman"/>
                <w:iCs w:val="0"/>
                <w:color w:val="000000"/>
                <w:sz w:val="22"/>
                <w:szCs w:val="22"/>
                <w:lang w:val="en-IN" w:eastAsia="en-IN"/>
              </w:rPr>
            </w:pPr>
          </w:p>
        </w:tc>
        <w:tc>
          <w:tcPr>
            <w:tcW w:w="127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tcPr>
          <w:p w14:paraId="0E010753" w14:textId="77777777" w:rsidR="0047753A" w:rsidRPr="00E93FFC" w:rsidRDefault="0047753A" w:rsidP="00E93FFC">
            <w:pPr>
              <w:jc w:val="right"/>
              <w:rPr>
                <w:rFonts w:ascii="Times New Roman" w:hAnsi="Times New Roman"/>
                <w:iCs w:val="0"/>
                <w:color w:val="000000"/>
                <w:sz w:val="22"/>
                <w:szCs w:val="22"/>
                <w:lang w:val="en-IN" w:eastAsia="en-IN"/>
              </w:rPr>
            </w:pPr>
          </w:p>
        </w:tc>
        <w:tc>
          <w:tcPr>
            <w:tcW w:w="1368"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tcPr>
          <w:p w14:paraId="5882AFAD" w14:textId="77777777" w:rsidR="0047753A" w:rsidRPr="00E93FFC" w:rsidRDefault="0047753A" w:rsidP="00E93FFC">
            <w:pPr>
              <w:rPr>
                <w:rFonts w:ascii="Times New Roman" w:hAnsi="Times New Roman"/>
                <w:iCs w:val="0"/>
                <w:color w:val="000000"/>
                <w:sz w:val="22"/>
                <w:szCs w:val="22"/>
                <w:lang w:val="en-IN" w:eastAsia="en-IN"/>
              </w:rPr>
            </w:pPr>
          </w:p>
        </w:tc>
        <w:tc>
          <w:tcPr>
            <w:tcW w:w="132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tcPr>
          <w:p w14:paraId="289A665A" w14:textId="77777777" w:rsidR="0047753A" w:rsidRPr="00E93FFC" w:rsidRDefault="0047753A" w:rsidP="00E93FFC">
            <w:pPr>
              <w:rPr>
                <w:rFonts w:ascii="Times New Roman" w:hAnsi="Times New Roman"/>
                <w:iCs w:val="0"/>
                <w:color w:val="000000"/>
                <w:sz w:val="22"/>
                <w:szCs w:val="22"/>
                <w:lang w:val="en-IN" w:eastAsia="en-IN"/>
              </w:rPr>
            </w:pPr>
          </w:p>
        </w:tc>
        <w:tc>
          <w:tcPr>
            <w:tcW w:w="113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tcPr>
          <w:p w14:paraId="465550C1" w14:textId="77777777" w:rsidR="0047753A" w:rsidRPr="00E93FFC" w:rsidRDefault="0047753A" w:rsidP="00E93FFC">
            <w:pPr>
              <w:rPr>
                <w:rFonts w:ascii="Times New Roman" w:hAnsi="Times New Roman"/>
                <w:iCs w:val="0"/>
                <w:lang w:val="en-IN" w:eastAsia="en-IN"/>
              </w:rPr>
            </w:pPr>
          </w:p>
        </w:tc>
        <w:tc>
          <w:tcPr>
            <w:tcW w:w="1843"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tcPr>
          <w:p w14:paraId="5207CF95" w14:textId="77777777" w:rsidR="0047753A" w:rsidRPr="00E93FFC" w:rsidRDefault="0047753A" w:rsidP="00E93FFC">
            <w:pPr>
              <w:rPr>
                <w:rFonts w:ascii="Times New Roman" w:hAnsi="Times New Roman"/>
                <w:iCs w:val="0"/>
                <w:lang w:val="en-IN" w:eastAsia="en-IN"/>
              </w:rPr>
            </w:pPr>
          </w:p>
        </w:tc>
        <w:tc>
          <w:tcPr>
            <w:tcW w:w="127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tcPr>
          <w:p w14:paraId="10B36E4F" w14:textId="77777777" w:rsidR="0047753A" w:rsidRPr="00E93FFC" w:rsidRDefault="0047753A" w:rsidP="00E93FFC">
            <w:pPr>
              <w:rPr>
                <w:rFonts w:ascii="Times New Roman" w:hAnsi="Times New Roman"/>
                <w:iCs w:val="0"/>
                <w:lang w:val="en-IN" w:eastAsia="en-IN"/>
              </w:rPr>
            </w:pPr>
          </w:p>
        </w:tc>
        <w:tc>
          <w:tcPr>
            <w:tcW w:w="1529" w:type="dxa"/>
            <w:tcBorders>
              <w:top w:val="single" w:sz="6" w:space="0" w:color="CCCCCC"/>
              <w:left w:val="single" w:sz="6" w:space="0" w:color="CCCCCC"/>
              <w:bottom w:val="single" w:sz="6" w:space="0" w:color="CCCCCC"/>
              <w:right w:val="single" w:sz="6" w:space="0" w:color="CCCCCC"/>
            </w:tcBorders>
            <w:vAlign w:val="center"/>
          </w:tcPr>
          <w:p w14:paraId="4E9B84BF" w14:textId="77777777" w:rsidR="0047753A" w:rsidRPr="00E93FFC" w:rsidRDefault="0047753A" w:rsidP="00E93FFC">
            <w:pPr>
              <w:rPr>
                <w:rFonts w:ascii="Times New Roman" w:hAnsi="Times New Roman"/>
                <w:iCs w:val="0"/>
                <w:color w:val="000000"/>
                <w:sz w:val="22"/>
                <w:szCs w:val="22"/>
                <w:lang w:val="en-IN" w:eastAsia="en-IN"/>
              </w:rPr>
            </w:pPr>
          </w:p>
        </w:tc>
      </w:tr>
    </w:tbl>
    <w:p w14:paraId="38474149" w14:textId="77777777" w:rsidR="0047753A" w:rsidRDefault="0047753A" w:rsidP="0047753A">
      <w:pPr>
        <w:spacing w:before="240" w:after="160"/>
        <w:rPr>
          <w:rFonts w:ascii="Times New Roman" w:hAnsi="Times New Roman"/>
          <w:b/>
        </w:rPr>
      </w:pPr>
    </w:p>
    <w:p w14:paraId="20A0729A" w14:textId="399A1ED0" w:rsidR="0047753A" w:rsidRDefault="0047753A" w:rsidP="0047753A">
      <w:pPr>
        <w:spacing w:line="254" w:lineRule="auto"/>
        <w:ind w:right="1066"/>
      </w:pPr>
      <w:r>
        <w:rPr>
          <w:b/>
          <w:sz w:val="36"/>
          <w:szCs w:val="36"/>
        </w:rPr>
        <w:t>Consultation Assessment Microservice – Technical Specification based on Microservice CQRS and Event Sourcing Architecture</w:t>
      </w:r>
    </w:p>
    <w:p w14:paraId="17F3C275" w14:textId="77777777" w:rsidR="00427CC7" w:rsidRDefault="00427CC7" w:rsidP="00427CC7">
      <w:pPr>
        <w:spacing w:line="200" w:lineRule="auto"/>
        <w:rPr>
          <w:b/>
          <w:sz w:val="24"/>
          <w:szCs w:val="24"/>
        </w:rPr>
      </w:pPr>
    </w:p>
    <w:p w14:paraId="445F7656" w14:textId="217E5603" w:rsidR="00427CC7" w:rsidRDefault="00427CC7" w:rsidP="00427CC7">
      <w:pPr>
        <w:spacing w:line="200" w:lineRule="auto"/>
        <w:rPr>
          <w:b/>
          <w:sz w:val="24"/>
          <w:szCs w:val="24"/>
        </w:rPr>
      </w:pPr>
      <w:r>
        <w:rPr>
          <w:b/>
          <w:sz w:val="24"/>
          <w:szCs w:val="24"/>
        </w:rPr>
        <w:t>Name – AssessmentConsultation Microservice</w:t>
      </w:r>
    </w:p>
    <w:p w14:paraId="1D4B9BE8" w14:textId="77777777" w:rsidR="00427CC7" w:rsidRDefault="00427CC7" w:rsidP="00427CC7">
      <w:pPr>
        <w:spacing w:line="200" w:lineRule="auto"/>
        <w:rPr>
          <w:b/>
          <w:sz w:val="24"/>
          <w:szCs w:val="24"/>
        </w:rPr>
      </w:pPr>
    </w:p>
    <w:p w14:paraId="78A8E4E0" w14:textId="77777777" w:rsidR="00427CC7" w:rsidRDefault="00427CC7" w:rsidP="00427CC7">
      <w:pPr>
        <w:spacing w:line="200" w:lineRule="auto"/>
        <w:rPr>
          <w:b/>
          <w:sz w:val="24"/>
          <w:szCs w:val="24"/>
        </w:rPr>
      </w:pPr>
    </w:p>
    <w:p w14:paraId="02615E2A" w14:textId="77777777" w:rsidR="00427CC7" w:rsidRDefault="00427CC7" w:rsidP="00427CC7">
      <w:pPr>
        <w:spacing w:line="200" w:lineRule="auto"/>
        <w:rPr>
          <w:b/>
          <w:sz w:val="24"/>
          <w:szCs w:val="24"/>
        </w:rPr>
      </w:pPr>
      <w:r>
        <w:rPr>
          <w:b/>
          <w:sz w:val="24"/>
          <w:szCs w:val="24"/>
        </w:rPr>
        <w:t>Domain Model</w:t>
      </w:r>
    </w:p>
    <w:p w14:paraId="6C661D3D" w14:textId="77777777" w:rsidR="00427CC7" w:rsidRDefault="00427CC7" w:rsidP="00427CC7">
      <w:pPr>
        <w:tabs>
          <w:tab w:val="left" w:pos="5272"/>
        </w:tabs>
        <w:spacing w:line="200" w:lineRule="auto"/>
        <w:rPr>
          <w:b/>
          <w:sz w:val="24"/>
          <w:szCs w:val="24"/>
        </w:rPr>
      </w:pPr>
      <w:r>
        <w:rPr>
          <w:b/>
          <w:sz w:val="24"/>
          <w:szCs w:val="24"/>
        </w:rPr>
        <w:tab/>
      </w:r>
    </w:p>
    <w:p w14:paraId="247C9EE8" w14:textId="77777777" w:rsidR="00427CC7" w:rsidRDefault="00427CC7" w:rsidP="00427CC7">
      <w:pPr>
        <w:spacing w:line="200" w:lineRule="auto"/>
        <w:rPr>
          <w:b/>
          <w:sz w:val="24"/>
          <w:szCs w:val="24"/>
        </w:rPr>
      </w:pPr>
    </w:p>
    <w:p w14:paraId="5BE8EA58" w14:textId="77777777" w:rsidR="00427CC7" w:rsidRDefault="00427CC7" w:rsidP="00427CC7">
      <w:pPr>
        <w:spacing w:line="200" w:lineRule="auto"/>
        <w:rPr>
          <w:b/>
          <w:sz w:val="24"/>
          <w:szCs w:val="24"/>
        </w:rPr>
      </w:pPr>
      <w:r>
        <w:rPr>
          <w:b/>
          <w:sz w:val="24"/>
          <w:szCs w:val="24"/>
        </w:rPr>
        <w:t xml:space="preserve"> Aggregate Root </w:t>
      </w:r>
    </w:p>
    <w:p w14:paraId="1173176D" w14:textId="77777777" w:rsidR="00427CC7" w:rsidRDefault="00427CC7" w:rsidP="00427CC7">
      <w:pPr>
        <w:spacing w:line="200" w:lineRule="auto"/>
        <w:rPr>
          <w:b/>
          <w:sz w:val="24"/>
          <w:szCs w:val="24"/>
        </w:rPr>
      </w:pPr>
    </w:p>
    <w:p w14:paraId="075661D4" w14:textId="77418C53" w:rsidR="00427CC7" w:rsidRDefault="00427CC7" w:rsidP="00427CC7">
      <w:pPr>
        <w:spacing w:line="200" w:lineRule="auto"/>
        <w:rPr>
          <w:sz w:val="24"/>
          <w:szCs w:val="24"/>
        </w:rPr>
      </w:pPr>
      <w:r>
        <w:rPr>
          <w:sz w:val="24"/>
          <w:szCs w:val="24"/>
        </w:rPr>
        <w:t>ConsultationAssessment class</w:t>
      </w:r>
    </w:p>
    <w:p w14:paraId="5AC3A3A0" w14:textId="77777777" w:rsidR="000016E1" w:rsidRDefault="000016E1" w:rsidP="00427CC7">
      <w:pPr>
        <w:spacing w:line="200" w:lineRule="auto"/>
        <w:rPr>
          <w:sz w:val="24"/>
          <w:szCs w:val="24"/>
        </w:rPr>
      </w:pPr>
    </w:p>
    <w:p w14:paraId="1E6925B7" w14:textId="77777777" w:rsidR="000016E1" w:rsidRDefault="000016E1" w:rsidP="00427CC7">
      <w:pPr>
        <w:spacing w:line="200" w:lineRule="auto"/>
        <w:rPr>
          <w:sz w:val="24"/>
          <w:szCs w:val="24"/>
        </w:rPr>
      </w:pPr>
    </w:p>
    <w:p w14:paraId="6BD7DB97" w14:textId="77777777" w:rsidR="009F3491" w:rsidRDefault="009F3491" w:rsidP="00427CC7">
      <w:pPr>
        <w:spacing w:line="200" w:lineRule="auto"/>
        <w:rPr>
          <w:sz w:val="24"/>
          <w:szCs w:val="24"/>
        </w:rPr>
      </w:pPr>
    </w:p>
    <w:tbl>
      <w:tblPr>
        <w:tblW w:w="101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84"/>
        <w:gridCol w:w="4394"/>
        <w:gridCol w:w="4394"/>
      </w:tblGrid>
      <w:tr w:rsidR="009F3491" w14:paraId="345A36D4" w14:textId="77777777" w:rsidTr="009F3491">
        <w:tc>
          <w:tcPr>
            <w:tcW w:w="1384" w:type="dxa"/>
          </w:tcPr>
          <w:p w14:paraId="3B9987B1" w14:textId="77777777" w:rsidR="009F3491" w:rsidRDefault="009F3491" w:rsidP="009F3491">
            <w:pPr>
              <w:spacing w:line="200" w:lineRule="auto"/>
              <w:rPr>
                <w:b/>
                <w:sz w:val="24"/>
                <w:szCs w:val="24"/>
              </w:rPr>
            </w:pPr>
            <w:r>
              <w:rPr>
                <w:b/>
                <w:sz w:val="24"/>
                <w:szCs w:val="24"/>
              </w:rPr>
              <w:t>S.No</w:t>
            </w:r>
          </w:p>
        </w:tc>
        <w:tc>
          <w:tcPr>
            <w:tcW w:w="4394" w:type="dxa"/>
          </w:tcPr>
          <w:p w14:paraId="0BF76C0B" w14:textId="2A95FB86" w:rsidR="009F3491" w:rsidRDefault="009F3491" w:rsidP="009F3491">
            <w:pPr>
              <w:spacing w:line="200" w:lineRule="auto"/>
              <w:rPr>
                <w:b/>
                <w:sz w:val="24"/>
                <w:szCs w:val="24"/>
              </w:rPr>
            </w:pPr>
            <w:r>
              <w:rPr>
                <w:b/>
                <w:sz w:val="24"/>
                <w:szCs w:val="24"/>
              </w:rPr>
              <w:t>Attributes (ConsultationAssessment Aggregate Root Class)</w:t>
            </w:r>
          </w:p>
        </w:tc>
        <w:tc>
          <w:tcPr>
            <w:tcW w:w="4394" w:type="dxa"/>
          </w:tcPr>
          <w:p w14:paraId="2DF89433" w14:textId="77777777" w:rsidR="009F3491" w:rsidRDefault="009F3491" w:rsidP="009F3491">
            <w:pPr>
              <w:spacing w:line="200" w:lineRule="auto"/>
              <w:rPr>
                <w:b/>
                <w:sz w:val="24"/>
                <w:szCs w:val="24"/>
              </w:rPr>
            </w:pPr>
            <w:r>
              <w:rPr>
                <w:b/>
                <w:sz w:val="24"/>
                <w:szCs w:val="24"/>
              </w:rPr>
              <w:t>MDDS Mapping</w:t>
            </w:r>
          </w:p>
        </w:tc>
      </w:tr>
      <w:tr w:rsidR="009F3491" w14:paraId="7CB6C09C" w14:textId="77777777" w:rsidTr="009F3491">
        <w:tc>
          <w:tcPr>
            <w:tcW w:w="1384" w:type="dxa"/>
          </w:tcPr>
          <w:p w14:paraId="03F635BE" w14:textId="77777777" w:rsidR="009F3491" w:rsidRDefault="009F3491" w:rsidP="009F3491">
            <w:pPr>
              <w:spacing w:line="200" w:lineRule="auto"/>
              <w:rPr>
                <w:sz w:val="24"/>
                <w:szCs w:val="24"/>
              </w:rPr>
            </w:pPr>
            <w:r>
              <w:rPr>
                <w:sz w:val="24"/>
                <w:szCs w:val="24"/>
              </w:rPr>
              <w:t>1</w:t>
            </w:r>
          </w:p>
        </w:tc>
        <w:tc>
          <w:tcPr>
            <w:tcW w:w="4394" w:type="dxa"/>
          </w:tcPr>
          <w:p w14:paraId="17785B85" w14:textId="765D1182" w:rsidR="009F3491" w:rsidRDefault="00E907BB" w:rsidP="009F3491">
            <w:pPr>
              <w:spacing w:line="200" w:lineRule="auto"/>
              <w:rPr>
                <w:sz w:val="24"/>
                <w:szCs w:val="24"/>
              </w:rPr>
            </w:pPr>
            <w:r>
              <w:rPr>
                <w:sz w:val="24"/>
                <w:szCs w:val="24"/>
              </w:rPr>
              <w:t>Assessment ID</w:t>
            </w:r>
          </w:p>
        </w:tc>
        <w:tc>
          <w:tcPr>
            <w:tcW w:w="4394" w:type="dxa"/>
          </w:tcPr>
          <w:p w14:paraId="7F5BB835" w14:textId="77777777" w:rsidR="009F3491" w:rsidRDefault="009F3491" w:rsidP="009F3491">
            <w:pPr>
              <w:spacing w:line="200" w:lineRule="auto"/>
              <w:rPr>
                <w:sz w:val="24"/>
                <w:szCs w:val="24"/>
              </w:rPr>
            </w:pPr>
            <w:r>
              <w:rPr>
                <w:sz w:val="24"/>
                <w:szCs w:val="24"/>
              </w:rPr>
              <w:t xml:space="preserve"> Aggregate Identifier</w:t>
            </w:r>
          </w:p>
        </w:tc>
      </w:tr>
      <w:tr w:rsidR="009F3491" w14:paraId="126522A0" w14:textId="77777777" w:rsidTr="009F3491">
        <w:tc>
          <w:tcPr>
            <w:tcW w:w="1384" w:type="dxa"/>
          </w:tcPr>
          <w:p w14:paraId="7E802289" w14:textId="1EBBA42F" w:rsidR="009F3491" w:rsidRDefault="009F3491" w:rsidP="009F3491">
            <w:pPr>
              <w:spacing w:line="200" w:lineRule="auto"/>
              <w:rPr>
                <w:sz w:val="24"/>
                <w:szCs w:val="24"/>
              </w:rPr>
            </w:pPr>
            <w:r>
              <w:rPr>
                <w:sz w:val="24"/>
                <w:szCs w:val="24"/>
              </w:rPr>
              <w:t>2</w:t>
            </w:r>
          </w:p>
        </w:tc>
        <w:tc>
          <w:tcPr>
            <w:tcW w:w="4394" w:type="dxa"/>
          </w:tcPr>
          <w:p w14:paraId="14B9DEFA" w14:textId="77777777" w:rsidR="009F3491" w:rsidRDefault="009F3491" w:rsidP="009F3491">
            <w:pPr>
              <w:spacing w:line="200" w:lineRule="auto"/>
              <w:rPr>
                <w:sz w:val="24"/>
                <w:szCs w:val="24"/>
              </w:rPr>
            </w:pPr>
            <w:r>
              <w:rPr>
                <w:sz w:val="24"/>
                <w:szCs w:val="24"/>
              </w:rPr>
              <w:t>episodeID</w:t>
            </w:r>
          </w:p>
        </w:tc>
        <w:tc>
          <w:tcPr>
            <w:tcW w:w="4394" w:type="dxa"/>
          </w:tcPr>
          <w:p w14:paraId="39ABE461" w14:textId="50535539" w:rsidR="009F3491" w:rsidRDefault="00DC030B" w:rsidP="009F3491">
            <w:pPr>
              <w:spacing w:line="200" w:lineRule="auto"/>
              <w:rPr>
                <w:color w:val="000000"/>
              </w:rPr>
            </w:pPr>
            <w:r>
              <w:rPr>
                <w:rFonts w:ascii="Times New Roman" w:hAnsi="Times New Roman"/>
                <w:color w:val="000000"/>
              </w:rPr>
              <w:t>05.009.0001</w:t>
            </w:r>
          </w:p>
        </w:tc>
      </w:tr>
      <w:tr w:rsidR="009F3491" w14:paraId="1919A64B" w14:textId="77777777" w:rsidTr="009F3491">
        <w:tc>
          <w:tcPr>
            <w:tcW w:w="1384" w:type="dxa"/>
          </w:tcPr>
          <w:p w14:paraId="4CEE0F3E" w14:textId="69B245CD" w:rsidR="009F3491" w:rsidRDefault="009F3491" w:rsidP="009F3491">
            <w:pPr>
              <w:spacing w:line="200" w:lineRule="auto"/>
              <w:rPr>
                <w:sz w:val="24"/>
                <w:szCs w:val="24"/>
              </w:rPr>
            </w:pPr>
            <w:r>
              <w:rPr>
                <w:sz w:val="24"/>
                <w:szCs w:val="24"/>
              </w:rPr>
              <w:t>3</w:t>
            </w:r>
          </w:p>
        </w:tc>
        <w:tc>
          <w:tcPr>
            <w:tcW w:w="4394" w:type="dxa"/>
          </w:tcPr>
          <w:p w14:paraId="63CBA36D" w14:textId="77777777" w:rsidR="009F3491" w:rsidRDefault="009F3491" w:rsidP="009F3491">
            <w:pPr>
              <w:spacing w:line="200" w:lineRule="auto"/>
              <w:rPr>
                <w:sz w:val="24"/>
                <w:szCs w:val="24"/>
              </w:rPr>
            </w:pPr>
            <w:r>
              <w:rPr>
                <w:sz w:val="24"/>
                <w:szCs w:val="24"/>
              </w:rPr>
              <w:t>encounterId</w:t>
            </w:r>
          </w:p>
        </w:tc>
        <w:tc>
          <w:tcPr>
            <w:tcW w:w="4394" w:type="dxa"/>
          </w:tcPr>
          <w:p w14:paraId="164967A3" w14:textId="4A564467" w:rsidR="009F3491" w:rsidRDefault="00DC030B" w:rsidP="009F3491">
            <w:pPr>
              <w:spacing w:line="200" w:lineRule="auto"/>
              <w:rPr>
                <w:color w:val="000000"/>
              </w:rPr>
            </w:pPr>
            <w:r>
              <w:rPr>
                <w:rFonts w:ascii="Times New Roman" w:hAnsi="Times New Roman"/>
              </w:rPr>
              <w:t>05.010.0001</w:t>
            </w:r>
          </w:p>
        </w:tc>
      </w:tr>
      <w:tr w:rsidR="009F3491" w14:paraId="7D0E3931" w14:textId="77777777" w:rsidTr="009F3491">
        <w:tc>
          <w:tcPr>
            <w:tcW w:w="1384" w:type="dxa"/>
          </w:tcPr>
          <w:p w14:paraId="080D4911" w14:textId="07CF76BC" w:rsidR="009F3491" w:rsidRDefault="009F3491" w:rsidP="009F3491">
            <w:pPr>
              <w:spacing w:line="200" w:lineRule="auto"/>
              <w:rPr>
                <w:sz w:val="24"/>
                <w:szCs w:val="24"/>
              </w:rPr>
            </w:pPr>
            <w:r>
              <w:rPr>
                <w:sz w:val="24"/>
                <w:szCs w:val="24"/>
              </w:rPr>
              <w:t>4</w:t>
            </w:r>
          </w:p>
        </w:tc>
        <w:tc>
          <w:tcPr>
            <w:tcW w:w="4394" w:type="dxa"/>
          </w:tcPr>
          <w:p w14:paraId="00B8BF09" w14:textId="77777777" w:rsidR="009F3491" w:rsidRDefault="009F3491" w:rsidP="009F3491">
            <w:pPr>
              <w:spacing w:line="200" w:lineRule="auto"/>
              <w:rPr>
                <w:sz w:val="24"/>
                <w:szCs w:val="24"/>
              </w:rPr>
            </w:pPr>
            <w:r>
              <w:rPr>
                <w:sz w:val="24"/>
                <w:szCs w:val="24"/>
              </w:rPr>
              <w:t>providerPatientID</w:t>
            </w:r>
          </w:p>
        </w:tc>
        <w:tc>
          <w:tcPr>
            <w:tcW w:w="4394" w:type="dxa"/>
          </w:tcPr>
          <w:p w14:paraId="4A85760A" w14:textId="32676CBF" w:rsidR="009F3491" w:rsidRDefault="00DC030B" w:rsidP="009F3491">
            <w:pPr>
              <w:spacing w:line="200" w:lineRule="auto"/>
              <w:rPr>
                <w:color w:val="000000"/>
              </w:rPr>
            </w:pPr>
            <w:r>
              <w:rPr>
                <w:rFonts w:ascii="Times New Roman" w:hAnsi="Times New Roman"/>
                <w:color w:val="000000"/>
              </w:rPr>
              <w:t>05.003.0001</w:t>
            </w:r>
          </w:p>
        </w:tc>
      </w:tr>
      <w:tr w:rsidR="009F3491" w14:paraId="05F08FFF" w14:textId="77777777" w:rsidTr="009F3491">
        <w:tc>
          <w:tcPr>
            <w:tcW w:w="1384" w:type="dxa"/>
          </w:tcPr>
          <w:p w14:paraId="25B5171F" w14:textId="632743AF" w:rsidR="009F3491" w:rsidRDefault="009F3491" w:rsidP="009F3491">
            <w:pPr>
              <w:spacing w:line="200" w:lineRule="auto"/>
              <w:rPr>
                <w:sz w:val="24"/>
                <w:szCs w:val="24"/>
              </w:rPr>
            </w:pPr>
            <w:r>
              <w:rPr>
                <w:sz w:val="24"/>
                <w:szCs w:val="24"/>
              </w:rPr>
              <w:t>5</w:t>
            </w:r>
          </w:p>
        </w:tc>
        <w:tc>
          <w:tcPr>
            <w:tcW w:w="4394" w:type="dxa"/>
          </w:tcPr>
          <w:p w14:paraId="2F44BF94" w14:textId="77777777" w:rsidR="009F3491" w:rsidRDefault="009F3491" w:rsidP="009F3491">
            <w:pPr>
              <w:spacing w:line="200" w:lineRule="auto"/>
              <w:rPr>
                <w:sz w:val="24"/>
                <w:szCs w:val="24"/>
              </w:rPr>
            </w:pPr>
            <w:r>
              <w:rPr>
                <w:sz w:val="24"/>
                <w:szCs w:val="24"/>
              </w:rPr>
              <w:t>uniqueFacilityIdentificationNumber</w:t>
            </w:r>
          </w:p>
        </w:tc>
        <w:tc>
          <w:tcPr>
            <w:tcW w:w="4394" w:type="dxa"/>
          </w:tcPr>
          <w:p w14:paraId="7B7656E5" w14:textId="6F8FA44E" w:rsidR="009F3491" w:rsidRDefault="00DC030B" w:rsidP="009F3491">
            <w:pPr>
              <w:spacing w:line="200" w:lineRule="auto"/>
              <w:rPr>
                <w:color w:val="000000"/>
              </w:rPr>
            </w:pPr>
            <w:r>
              <w:rPr>
                <w:rFonts w:ascii="Times New Roman" w:hAnsi="Times New Roman"/>
              </w:rPr>
              <w:t>05.008.0001</w:t>
            </w:r>
          </w:p>
        </w:tc>
      </w:tr>
      <w:tr w:rsidR="009F3491" w14:paraId="12DE0E50" w14:textId="77777777" w:rsidTr="009F3491">
        <w:tc>
          <w:tcPr>
            <w:tcW w:w="1384" w:type="dxa"/>
          </w:tcPr>
          <w:p w14:paraId="78D0E667" w14:textId="77777777" w:rsidR="009F3491" w:rsidRDefault="009F3491" w:rsidP="009F3491">
            <w:pPr>
              <w:spacing w:line="200" w:lineRule="auto"/>
              <w:rPr>
                <w:sz w:val="24"/>
                <w:szCs w:val="24"/>
              </w:rPr>
            </w:pPr>
            <w:r>
              <w:rPr>
                <w:sz w:val="24"/>
                <w:szCs w:val="24"/>
              </w:rPr>
              <w:t>14</w:t>
            </w:r>
          </w:p>
        </w:tc>
        <w:tc>
          <w:tcPr>
            <w:tcW w:w="4394" w:type="dxa"/>
          </w:tcPr>
          <w:p w14:paraId="0123E32D" w14:textId="4941D1DD" w:rsidR="009F3491" w:rsidRDefault="00E907BB" w:rsidP="009F3491">
            <w:pPr>
              <w:spacing w:line="200" w:lineRule="auto"/>
              <w:rPr>
                <w:sz w:val="24"/>
                <w:szCs w:val="24"/>
              </w:rPr>
            </w:pPr>
            <w:r>
              <w:rPr>
                <w:sz w:val="24"/>
                <w:szCs w:val="24"/>
              </w:rPr>
              <w:t>List &lt;</w:t>
            </w:r>
            <w:r w:rsidR="009F3491">
              <w:rPr>
                <w:sz w:val="24"/>
                <w:szCs w:val="24"/>
              </w:rPr>
              <w:t>Diagnosis</w:t>
            </w:r>
            <w:r>
              <w:rPr>
                <w:sz w:val="24"/>
                <w:szCs w:val="24"/>
              </w:rPr>
              <w:t>&gt;</w:t>
            </w:r>
          </w:p>
        </w:tc>
        <w:tc>
          <w:tcPr>
            <w:tcW w:w="4394" w:type="dxa"/>
          </w:tcPr>
          <w:p w14:paraId="58CEDC16" w14:textId="0E2F1678" w:rsidR="009F3491" w:rsidRDefault="00E907BB" w:rsidP="009F3491">
            <w:pPr>
              <w:spacing w:line="200" w:lineRule="auto"/>
              <w:rPr>
                <w:color w:val="000000"/>
              </w:rPr>
            </w:pPr>
            <w:r>
              <w:rPr>
                <w:color w:val="000000"/>
              </w:rPr>
              <w:t>Aggregate Member</w:t>
            </w:r>
          </w:p>
        </w:tc>
      </w:tr>
    </w:tbl>
    <w:p w14:paraId="7443F814" w14:textId="77777777" w:rsidR="00E93FFC" w:rsidRDefault="00E93FFC" w:rsidP="00487BB8">
      <w:pPr>
        <w:pStyle w:val="ListParagraph"/>
        <w:spacing w:before="240" w:after="160"/>
        <w:ind w:left="792"/>
        <w:rPr>
          <w:rFonts w:ascii="Times New Roman" w:eastAsiaTheme="minorEastAsia" w:hAnsi="Times New Roman"/>
          <w:b/>
          <w:bCs/>
          <w:iCs w:val="0"/>
        </w:rPr>
      </w:pPr>
    </w:p>
    <w:p w14:paraId="18AEE8CC" w14:textId="5E9FFE94" w:rsidR="00E907BB" w:rsidRDefault="00E907BB" w:rsidP="00E907BB">
      <w:pPr>
        <w:spacing w:line="200" w:lineRule="auto"/>
        <w:rPr>
          <w:b/>
          <w:sz w:val="24"/>
          <w:szCs w:val="24"/>
        </w:rPr>
      </w:pPr>
      <w:r w:rsidRPr="00E907BB">
        <w:rPr>
          <w:b/>
          <w:sz w:val="24"/>
          <w:szCs w:val="24"/>
        </w:rPr>
        <w:t>Diagnosis Entity</w:t>
      </w:r>
    </w:p>
    <w:p w14:paraId="494BD52D" w14:textId="77777777" w:rsidR="00E907BB" w:rsidRDefault="00E907BB" w:rsidP="00E907BB">
      <w:pPr>
        <w:spacing w:line="200" w:lineRule="auto"/>
        <w:rPr>
          <w:rFonts w:ascii="Times New Roman" w:eastAsiaTheme="minorEastAsia" w:hAnsi="Times New Roman"/>
          <w:b/>
          <w:bCs/>
          <w:iCs w:val="0"/>
        </w:rPr>
      </w:pPr>
    </w:p>
    <w:tbl>
      <w:tblPr>
        <w:tblW w:w="101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84"/>
        <w:gridCol w:w="4394"/>
        <w:gridCol w:w="4394"/>
      </w:tblGrid>
      <w:tr w:rsidR="00E907BB" w14:paraId="05A4E77E" w14:textId="77777777" w:rsidTr="00D56500">
        <w:tc>
          <w:tcPr>
            <w:tcW w:w="1384" w:type="dxa"/>
          </w:tcPr>
          <w:p w14:paraId="6589AB1C" w14:textId="77777777" w:rsidR="00E907BB" w:rsidRDefault="00E907BB" w:rsidP="00D56500">
            <w:pPr>
              <w:spacing w:line="200" w:lineRule="auto"/>
              <w:rPr>
                <w:b/>
                <w:sz w:val="24"/>
                <w:szCs w:val="24"/>
              </w:rPr>
            </w:pPr>
            <w:r>
              <w:rPr>
                <w:b/>
                <w:sz w:val="24"/>
                <w:szCs w:val="24"/>
              </w:rPr>
              <w:t>S.No</w:t>
            </w:r>
          </w:p>
        </w:tc>
        <w:tc>
          <w:tcPr>
            <w:tcW w:w="4394" w:type="dxa"/>
          </w:tcPr>
          <w:p w14:paraId="6D7640D0" w14:textId="77777777" w:rsidR="00E907BB" w:rsidRDefault="00E907BB" w:rsidP="00D56500">
            <w:pPr>
              <w:spacing w:line="200" w:lineRule="auto"/>
              <w:rPr>
                <w:b/>
                <w:sz w:val="24"/>
                <w:szCs w:val="24"/>
              </w:rPr>
            </w:pPr>
            <w:r>
              <w:rPr>
                <w:b/>
                <w:sz w:val="24"/>
                <w:szCs w:val="24"/>
              </w:rPr>
              <w:t>Attributes (MedicationOrder Entity class)</w:t>
            </w:r>
          </w:p>
        </w:tc>
        <w:tc>
          <w:tcPr>
            <w:tcW w:w="4394" w:type="dxa"/>
          </w:tcPr>
          <w:p w14:paraId="6CA15E20" w14:textId="77777777" w:rsidR="00E907BB" w:rsidRDefault="00E907BB" w:rsidP="00D56500">
            <w:pPr>
              <w:spacing w:line="200" w:lineRule="auto"/>
              <w:rPr>
                <w:b/>
                <w:sz w:val="24"/>
                <w:szCs w:val="24"/>
              </w:rPr>
            </w:pPr>
            <w:r>
              <w:rPr>
                <w:b/>
                <w:sz w:val="24"/>
                <w:szCs w:val="24"/>
              </w:rPr>
              <w:t>MDDS Mapping</w:t>
            </w:r>
          </w:p>
        </w:tc>
      </w:tr>
      <w:tr w:rsidR="00E907BB" w14:paraId="0E624010" w14:textId="77777777" w:rsidTr="00D56500">
        <w:tc>
          <w:tcPr>
            <w:tcW w:w="1384" w:type="dxa"/>
          </w:tcPr>
          <w:p w14:paraId="2251759D" w14:textId="77777777" w:rsidR="00E907BB" w:rsidRDefault="00E907BB" w:rsidP="00D56500">
            <w:pPr>
              <w:spacing w:line="200" w:lineRule="auto"/>
              <w:rPr>
                <w:sz w:val="24"/>
                <w:szCs w:val="24"/>
              </w:rPr>
            </w:pPr>
            <w:r>
              <w:rPr>
                <w:sz w:val="24"/>
                <w:szCs w:val="24"/>
              </w:rPr>
              <w:t>1</w:t>
            </w:r>
          </w:p>
        </w:tc>
        <w:tc>
          <w:tcPr>
            <w:tcW w:w="4394" w:type="dxa"/>
          </w:tcPr>
          <w:p w14:paraId="2A19BB4A" w14:textId="70E8015A" w:rsidR="00E907BB" w:rsidRDefault="00E907BB" w:rsidP="00D56500">
            <w:pPr>
              <w:spacing w:line="200" w:lineRule="auto"/>
              <w:rPr>
                <w:sz w:val="24"/>
                <w:szCs w:val="24"/>
              </w:rPr>
            </w:pPr>
            <w:r>
              <w:rPr>
                <w:sz w:val="24"/>
                <w:szCs w:val="24"/>
              </w:rPr>
              <w:t>DiagnosisID</w:t>
            </w:r>
          </w:p>
        </w:tc>
        <w:tc>
          <w:tcPr>
            <w:tcW w:w="4394" w:type="dxa"/>
          </w:tcPr>
          <w:p w14:paraId="3832C2A7" w14:textId="77777777" w:rsidR="00E907BB" w:rsidRDefault="00E907BB" w:rsidP="00D56500">
            <w:pPr>
              <w:spacing w:line="200" w:lineRule="auto"/>
              <w:rPr>
                <w:sz w:val="24"/>
                <w:szCs w:val="24"/>
              </w:rPr>
            </w:pPr>
            <w:r>
              <w:rPr>
                <w:sz w:val="24"/>
                <w:szCs w:val="24"/>
              </w:rPr>
              <w:t>entityId</w:t>
            </w:r>
          </w:p>
        </w:tc>
      </w:tr>
      <w:tr w:rsidR="00E907BB" w14:paraId="0E818794" w14:textId="77777777" w:rsidTr="00D56500">
        <w:tc>
          <w:tcPr>
            <w:tcW w:w="1384" w:type="dxa"/>
          </w:tcPr>
          <w:p w14:paraId="6A404C8C" w14:textId="77777777" w:rsidR="00E907BB" w:rsidRDefault="00E907BB" w:rsidP="00D56500">
            <w:pPr>
              <w:spacing w:line="200" w:lineRule="auto"/>
              <w:rPr>
                <w:sz w:val="24"/>
                <w:szCs w:val="24"/>
              </w:rPr>
            </w:pPr>
            <w:r>
              <w:rPr>
                <w:sz w:val="24"/>
                <w:szCs w:val="24"/>
              </w:rPr>
              <w:t>2</w:t>
            </w:r>
          </w:p>
        </w:tc>
        <w:tc>
          <w:tcPr>
            <w:tcW w:w="4394" w:type="dxa"/>
          </w:tcPr>
          <w:p w14:paraId="3FC5938A" w14:textId="039F9CC5" w:rsidR="00E907BB" w:rsidRDefault="00E907BB" w:rsidP="00D56500">
            <w:pPr>
              <w:spacing w:line="200" w:lineRule="auto"/>
              <w:rPr>
                <w:sz w:val="24"/>
                <w:szCs w:val="24"/>
              </w:rPr>
            </w:pPr>
            <w:r>
              <w:rPr>
                <w:sz w:val="24"/>
                <w:szCs w:val="24"/>
              </w:rPr>
              <w:t xml:space="preserve">DiagnosisType </w:t>
            </w:r>
            <w:r w:rsidR="00456508">
              <w:rPr>
                <w:sz w:val="24"/>
                <w:szCs w:val="24"/>
              </w:rPr>
              <w:t xml:space="preserve"> (Enum)</w:t>
            </w:r>
          </w:p>
        </w:tc>
        <w:tc>
          <w:tcPr>
            <w:tcW w:w="4394" w:type="dxa"/>
          </w:tcPr>
          <w:p w14:paraId="19B9F891" w14:textId="1B4065FB" w:rsidR="00E907BB" w:rsidRDefault="000016E1" w:rsidP="00D56500">
            <w:pPr>
              <w:spacing w:line="200" w:lineRule="auto"/>
              <w:rPr>
                <w:color w:val="000000"/>
              </w:rPr>
            </w:pPr>
            <w:r>
              <w:rPr>
                <w:rFonts w:ascii="Times New Roman" w:hAnsi="Times New Roman"/>
                <w:color w:val="000000"/>
              </w:rPr>
              <w:t>05.020.0006</w:t>
            </w:r>
          </w:p>
        </w:tc>
      </w:tr>
      <w:tr w:rsidR="00E907BB" w14:paraId="135C818D" w14:textId="77777777" w:rsidTr="00D56500">
        <w:tc>
          <w:tcPr>
            <w:tcW w:w="1384" w:type="dxa"/>
          </w:tcPr>
          <w:p w14:paraId="1A3AF563" w14:textId="77777777" w:rsidR="00E907BB" w:rsidRDefault="00E907BB" w:rsidP="00D56500">
            <w:pPr>
              <w:spacing w:line="200" w:lineRule="auto"/>
              <w:rPr>
                <w:sz w:val="24"/>
                <w:szCs w:val="24"/>
              </w:rPr>
            </w:pPr>
            <w:r>
              <w:rPr>
                <w:sz w:val="24"/>
                <w:szCs w:val="24"/>
              </w:rPr>
              <w:t>3</w:t>
            </w:r>
          </w:p>
        </w:tc>
        <w:tc>
          <w:tcPr>
            <w:tcW w:w="4394" w:type="dxa"/>
          </w:tcPr>
          <w:p w14:paraId="62E4886A" w14:textId="11B85D0A" w:rsidR="00E907BB" w:rsidRPr="00E907BB" w:rsidRDefault="00E907BB" w:rsidP="00E907BB">
            <w:pPr>
              <w:spacing w:line="200" w:lineRule="auto"/>
              <w:rPr>
                <w:sz w:val="24"/>
                <w:szCs w:val="24"/>
              </w:rPr>
            </w:pPr>
            <w:r w:rsidRPr="00E907BB">
              <w:rPr>
                <w:sz w:val="24"/>
                <w:szCs w:val="24"/>
              </w:rPr>
              <w:t xml:space="preserve">DiagnosisCategory </w:t>
            </w:r>
            <w:r w:rsidR="00456508">
              <w:rPr>
                <w:sz w:val="24"/>
                <w:szCs w:val="24"/>
              </w:rPr>
              <w:t>(Enum)</w:t>
            </w:r>
          </w:p>
        </w:tc>
        <w:tc>
          <w:tcPr>
            <w:tcW w:w="4394" w:type="dxa"/>
          </w:tcPr>
          <w:p w14:paraId="74524636" w14:textId="3561C69B" w:rsidR="00E907BB" w:rsidRDefault="000016E1" w:rsidP="00D56500">
            <w:r>
              <w:rPr>
                <w:rFonts w:ascii="Times New Roman" w:hAnsi="Times New Roman"/>
                <w:color w:val="000000"/>
              </w:rPr>
              <w:t>05.020.0005</w:t>
            </w:r>
          </w:p>
        </w:tc>
      </w:tr>
      <w:tr w:rsidR="00E907BB" w14:paraId="0225191D" w14:textId="77777777" w:rsidTr="00D56500">
        <w:tc>
          <w:tcPr>
            <w:tcW w:w="1384" w:type="dxa"/>
          </w:tcPr>
          <w:p w14:paraId="5EE2C255" w14:textId="77777777" w:rsidR="00E907BB" w:rsidRDefault="00E907BB" w:rsidP="00D56500">
            <w:pPr>
              <w:spacing w:line="200" w:lineRule="auto"/>
              <w:rPr>
                <w:sz w:val="24"/>
                <w:szCs w:val="24"/>
              </w:rPr>
            </w:pPr>
            <w:r>
              <w:rPr>
                <w:sz w:val="24"/>
                <w:szCs w:val="24"/>
              </w:rPr>
              <w:t>4</w:t>
            </w:r>
          </w:p>
        </w:tc>
        <w:tc>
          <w:tcPr>
            <w:tcW w:w="4394" w:type="dxa"/>
          </w:tcPr>
          <w:p w14:paraId="3C4614FD" w14:textId="075EE8FD" w:rsidR="00E907BB" w:rsidRPr="00E907BB" w:rsidRDefault="00E907BB" w:rsidP="00E907BB">
            <w:pPr>
              <w:spacing w:line="200" w:lineRule="auto"/>
              <w:rPr>
                <w:sz w:val="24"/>
                <w:szCs w:val="24"/>
              </w:rPr>
            </w:pPr>
            <w:r w:rsidRPr="00E907BB">
              <w:rPr>
                <w:sz w:val="24"/>
                <w:szCs w:val="24"/>
              </w:rPr>
              <w:t xml:space="preserve">DiagnosisStatus </w:t>
            </w:r>
            <w:r w:rsidR="00456508">
              <w:rPr>
                <w:sz w:val="24"/>
                <w:szCs w:val="24"/>
              </w:rPr>
              <w:t>(Enum)</w:t>
            </w:r>
          </w:p>
        </w:tc>
        <w:tc>
          <w:tcPr>
            <w:tcW w:w="4394" w:type="dxa"/>
          </w:tcPr>
          <w:p w14:paraId="67A00D24" w14:textId="01630180" w:rsidR="00E907BB" w:rsidRDefault="000016E1" w:rsidP="00D56500">
            <w:pPr>
              <w:rPr>
                <w:color w:val="000000"/>
              </w:rPr>
            </w:pPr>
            <w:r>
              <w:rPr>
                <w:rFonts w:ascii="Times New Roman" w:hAnsi="Times New Roman"/>
                <w:color w:val="000000"/>
              </w:rPr>
              <w:t>05.020.0007</w:t>
            </w:r>
          </w:p>
        </w:tc>
      </w:tr>
      <w:tr w:rsidR="00E907BB" w14:paraId="36E96B51" w14:textId="77777777" w:rsidTr="00D56500">
        <w:tc>
          <w:tcPr>
            <w:tcW w:w="1384" w:type="dxa"/>
          </w:tcPr>
          <w:p w14:paraId="64412AC0" w14:textId="77777777" w:rsidR="00E907BB" w:rsidRDefault="00E907BB" w:rsidP="00D56500">
            <w:pPr>
              <w:spacing w:line="200" w:lineRule="auto"/>
              <w:rPr>
                <w:sz w:val="24"/>
                <w:szCs w:val="24"/>
              </w:rPr>
            </w:pPr>
            <w:r>
              <w:rPr>
                <w:sz w:val="24"/>
                <w:szCs w:val="24"/>
              </w:rPr>
              <w:lastRenderedPageBreak/>
              <w:t>5</w:t>
            </w:r>
          </w:p>
        </w:tc>
        <w:tc>
          <w:tcPr>
            <w:tcW w:w="4394" w:type="dxa"/>
          </w:tcPr>
          <w:p w14:paraId="3311F0F4" w14:textId="7205889B" w:rsidR="00E907BB" w:rsidRPr="00E907BB" w:rsidRDefault="00E907BB" w:rsidP="00E907BB">
            <w:pPr>
              <w:spacing w:line="200" w:lineRule="auto"/>
              <w:rPr>
                <w:sz w:val="24"/>
                <w:szCs w:val="24"/>
              </w:rPr>
            </w:pPr>
            <w:r w:rsidRPr="00E907BB">
              <w:rPr>
                <w:sz w:val="24"/>
                <w:szCs w:val="24"/>
              </w:rPr>
              <w:t>DiagnosisCode</w:t>
            </w:r>
          </w:p>
        </w:tc>
        <w:tc>
          <w:tcPr>
            <w:tcW w:w="4394" w:type="dxa"/>
          </w:tcPr>
          <w:p w14:paraId="52558C05" w14:textId="619E5C41" w:rsidR="00E907BB" w:rsidRDefault="000016E1" w:rsidP="00D56500">
            <w:pPr>
              <w:rPr>
                <w:color w:val="000000"/>
              </w:rPr>
            </w:pPr>
            <w:r>
              <w:rPr>
                <w:rFonts w:ascii="Times New Roman" w:hAnsi="Times New Roman"/>
                <w:color w:val="000000"/>
              </w:rPr>
              <w:t>05.020</w:t>
            </w:r>
            <w:r w:rsidRPr="00E55D19">
              <w:rPr>
                <w:rFonts w:ascii="Times New Roman" w:hAnsi="Times New Roman"/>
                <w:color w:val="000000"/>
              </w:rPr>
              <w:t>.0003</w:t>
            </w:r>
            <w:r>
              <w:rPr>
                <w:rFonts w:ascii="Times New Roman" w:hAnsi="Times New Roman"/>
                <w:color w:val="000000"/>
              </w:rPr>
              <w:t xml:space="preserve">   </w:t>
            </w:r>
            <w:r>
              <w:rPr>
                <w:rFonts w:ascii="Times New Roman" w:hAnsi="Times New Roman"/>
              </w:rPr>
              <w:t xml:space="preserve"> (</w:t>
            </w:r>
            <w:r w:rsidRPr="00E55D19">
              <w:rPr>
                <w:rFonts w:ascii="Times New Roman" w:hAnsi="Times New Roman"/>
                <w:color w:val="000000"/>
              </w:rPr>
              <w:t>Refer to CD05.019</w:t>
            </w:r>
            <w:r>
              <w:rPr>
                <w:rFonts w:ascii="Times New Roman" w:hAnsi="Times New Roman"/>
                <w:color w:val="000000"/>
              </w:rPr>
              <w:t>)</w:t>
            </w:r>
          </w:p>
        </w:tc>
      </w:tr>
      <w:tr w:rsidR="00E907BB" w14:paraId="198FDBEF" w14:textId="77777777" w:rsidTr="00D56500">
        <w:tc>
          <w:tcPr>
            <w:tcW w:w="1384" w:type="dxa"/>
          </w:tcPr>
          <w:p w14:paraId="33C6D18D" w14:textId="77777777" w:rsidR="00E907BB" w:rsidRDefault="00E907BB" w:rsidP="00D56500">
            <w:pPr>
              <w:spacing w:line="200" w:lineRule="auto"/>
              <w:rPr>
                <w:sz w:val="24"/>
                <w:szCs w:val="24"/>
              </w:rPr>
            </w:pPr>
            <w:r>
              <w:rPr>
                <w:sz w:val="24"/>
                <w:szCs w:val="24"/>
              </w:rPr>
              <w:t>6</w:t>
            </w:r>
          </w:p>
        </w:tc>
        <w:tc>
          <w:tcPr>
            <w:tcW w:w="4394" w:type="dxa"/>
          </w:tcPr>
          <w:p w14:paraId="6D61E0DE" w14:textId="38CDA3B2" w:rsidR="00E907BB" w:rsidRPr="00E907BB" w:rsidRDefault="00E907BB" w:rsidP="00E907BB">
            <w:pPr>
              <w:spacing w:line="200" w:lineRule="auto"/>
              <w:rPr>
                <w:sz w:val="24"/>
                <w:szCs w:val="24"/>
              </w:rPr>
            </w:pPr>
            <w:r w:rsidRPr="00E907BB">
              <w:rPr>
                <w:sz w:val="24"/>
                <w:szCs w:val="24"/>
              </w:rPr>
              <w:t>DiagnosisDescription</w:t>
            </w:r>
          </w:p>
        </w:tc>
        <w:tc>
          <w:tcPr>
            <w:tcW w:w="4394" w:type="dxa"/>
          </w:tcPr>
          <w:p w14:paraId="5EFC8BE6" w14:textId="79576F02" w:rsidR="00E907BB" w:rsidRDefault="000016E1" w:rsidP="00D56500">
            <w:pPr>
              <w:rPr>
                <w:color w:val="000000"/>
              </w:rPr>
            </w:pPr>
            <w:r>
              <w:rPr>
                <w:rFonts w:ascii="Times New Roman" w:hAnsi="Times New Roman"/>
                <w:color w:val="000000"/>
              </w:rPr>
              <w:t>05.020.0004</w:t>
            </w:r>
          </w:p>
        </w:tc>
      </w:tr>
      <w:tr w:rsidR="00E907BB" w14:paraId="0F77A2FC" w14:textId="77777777" w:rsidTr="00D56500">
        <w:tc>
          <w:tcPr>
            <w:tcW w:w="1384" w:type="dxa"/>
          </w:tcPr>
          <w:p w14:paraId="3EF53073" w14:textId="77777777" w:rsidR="00E907BB" w:rsidRDefault="00E907BB" w:rsidP="00D56500">
            <w:pPr>
              <w:spacing w:line="200" w:lineRule="auto"/>
              <w:rPr>
                <w:sz w:val="24"/>
                <w:szCs w:val="24"/>
              </w:rPr>
            </w:pPr>
            <w:r>
              <w:rPr>
                <w:sz w:val="24"/>
                <w:szCs w:val="24"/>
              </w:rPr>
              <w:t>7</w:t>
            </w:r>
          </w:p>
        </w:tc>
        <w:tc>
          <w:tcPr>
            <w:tcW w:w="4394" w:type="dxa"/>
          </w:tcPr>
          <w:p w14:paraId="5F507056" w14:textId="194AF672" w:rsidR="00E907BB" w:rsidRPr="00E907BB" w:rsidRDefault="000016E1" w:rsidP="00E907BB">
            <w:pPr>
              <w:spacing w:line="200" w:lineRule="auto"/>
              <w:rPr>
                <w:sz w:val="24"/>
                <w:szCs w:val="24"/>
              </w:rPr>
            </w:pPr>
            <w:proofErr w:type="spellStart"/>
            <w:r>
              <w:rPr>
                <w:sz w:val="24"/>
                <w:szCs w:val="24"/>
              </w:rPr>
              <w:t>Local</w:t>
            </w:r>
            <w:r w:rsidR="00E907BB" w:rsidRPr="00E907BB">
              <w:rPr>
                <w:sz w:val="24"/>
                <w:szCs w:val="24"/>
              </w:rPr>
              <w:t>Code</w:t>
            </w:r>
            <w:proofErr w:type="spellEnd"/>
            <w:r w:rsidR="00E907BB" w:rsidRPr="00E907BB">
              <w:rPr>
                <w:sz w:val="24"/>
                <w:szCs w:val="24"/>
              </w:rPr>
              <w:t xml:space="preserve"> (</w:t>
            </w:r>
            <w:r>
              <w:rPr>
                <w:sz w:val="24"/>
                <w:szCs w:val="24"/>
              </w:rPr>
              <w:t xml:space="preserve">Mapping with </w:t>
            </w:r>
            <w:r w:rsidR="00E907BB" w:rsidRPr="00E907BB">
              <w:rPr>
                <w:sz w:val="24"/>
                <w:szCs w:val="24"/>
              </w:rPr>
              <w:t>ICD10 or SNOMED)</w:t>
            </w:r>
          </w:p>
        </w:tc>
        <w:tc>
          <w:tcPr>
            <w:tcW w:w="4394" w:type="dxa"/>
          </w:tcPr>
          <w:p w14:paraId="2BF274CD" w14:textId="27AE1F90" w:rsidR="00E907BB" w:rsidRDefault="00E907BB" w:rsidP="00D56500">
            <w:pPr>
              <w:rPr>
                <w:color w:val="000000"/>
              </w:rPr>
            </w:pPr>
          </w:p>
        </w:tc>
      </w:tr>
      <w:tr w:rsidR="00E907BB" w14:paraId="2F5428AE" w14:textId="77777777" w:rsidTr="00D56500">
        <w:tc>
          <w:tcPr>
            <w:tcW w:w="1384" w:type="dxa"/>
          </w:tcPr>
          <w:p w14:paraId="7BB44E19" w14:textId="77777777" w:rsidR="00E907BB" w:rsidRDefault="00E907BB" w:rsidP="00D56500">
            <w:pPr>
              <w:spacing w:line="200" w:lineRule="auto"/>
              <w:rPr>
                <w:sz w:val="24"/>
                <w:szCs w:val="24"/>
              </w:rPr>
            </w:pPr>
            <w:r>
              <w:rPr>
                <w:sz w:val="24"/>
                <w:szCs w:val="24"/>
              </w:rPr>
              <w:t>8</w:t>
            </w:r>
          </w:p>
        </w:tc>
        <w:tc>
          <w:tcPr>
            <w:tcW w:w="4394" w:type="dxa"/>
          </w:tcPr>
          <w:p w14:paraId="4F2509E5" w14:textId="0813B4B6" w:rsidR="00E907BB" w:rsidRPr="00E907BB" w:rsidRDefault="00E907BB" w:rsidP="00E907BB">
            <w:pPr>
              <w:spacing w:line="200" w:lineRule="auto"/>
              <w:rPr>
                <w:sz w:val="24"/>
                <w:szCs w:val="24"/>
              </w:rPr>
            </w:pPr>
            <w:r w:rsidRPr="00E907BB">
              <w:rPr>
                <w:sz w:val="24"/>
                <w:szCs w:val="24"/>
              </w:rPr>
              <w:t>Diagnosis Record Date</w:t>
            </w:r>
          </w:p>
        </w:tc>
        <w:tc>
          <w:tcPr>
            <w:tcW w:w="4394" w:type="dxa"/>
          </w:tcPr>
          <w:p w14:paraId="5AF976EC" w14:textId="5DFD9042" w:rsidR="00E907BB" w:rsidRDefault="00E907BB" w:rsidP="00D56500">
            <w:pPr>
              <w:rPr>
                <w:color w:val="000000"/>
              </w:rPr>
            </w:pPr>
          </w:p>
        </w:tc>
      </w:tr>
      <w:tr w:rsidR="000016E1" w14:paraId="2BB26E6F" w14:textId="77777777" w:rsidTr="00D56500">
        <w:tc>
          <w:tcPr>
            <w:tcW w:w="1384" w:type="dxa"/>
          </w:tcPr>
          <w:p w14:paraId="31CB24F0" w14:textId="77437409" w:rsidR="000016E1" w:rsidRDefault="000016E1" w:rsidP="00D56500">
            <w:pPr>
              <w:spacing w:line="200" w:lineRule="auto"/>
              <w:rPr>
                <w:sz w:val="24"/>
                <w:szCs w:val="24"/>
              </w:rPr>
            </w:pPr>
            <w:r>
              <w:rPr>
                <w:sz w:val="24"/>
                <w:szCs w:val="24"/>
              </w:rPr>
              <w:t>9</w:t>
            </w:r>
          </w:p>
        </w:tc>
        <w:tc>
          <w:tcPr>
            <w:tcW w:w="4394" w:type="dxa"/>
          </w:tcPr>
          <w:p w14:paraId="5954E7B9" w14:textId="037A9F29" w:rsidR="000016E1" w:rsidRPr="00E907BB" w:rsidRDefault="000016E1" w:rsidP="00E907BB">
            <w:pPr>
              <w:spacing w:line="200" w:lineRule="auto"/>
              <w:rPr>
                <w:sz w:val="24"/>
                <w:szCs w:val="24"/>
              </w:rPr>
            </w:pPr>
            <w:r>
              <w:rPr>
                <w:sz w:val="24"/>
                <w:szCs w:val="24"/>
              </w:rPr>
              <w:t>Comorbidity Indicator</w:t>
            </w:r>
          </w:p>
        </w:tc>
        <w:tc>
          <w:tcPr>
            <w:tcW w:w="4394" w:type="dxa"/>
          </w:tcPr>
          <w:p w14:paraId="294A8A90" w14:textId="6D6BABE9" w:rsidR="000016E1" w:rsidRDefault="000016E1" w:rsidP="00D56500">
            <w:pPr>
              <w:rPr>
                <w:color w:val="000000"/>
              </w:rPr>
            </w:pPr>
            <w:r>
              <w:rPr>
                <w:rFonts w:ascii="Times New Roman" w:hAnsi="Times New Roman"/>
                <w:color w:val="000000"/>
              </w:rPr>
              <w:t>05.020.0008</w:t>
            </w:r>
          </w:p>
        </w:tc>
      </w:tr>
      <w:tr w:rsidR="000016E1" w14:paraId="76DD2FCC" w14:textId="77777777" w:rsidTr="00D56500">
        <w:tc>
          <w:tcPr>
            <w:tcW w:w="1384" w:type="dxa"/>
          </w:tcPr>
          <w:p w14:paraId="5EBA5B42" w14:textId="1E7F8C96" w:rsidR="000016E1" w:rsidRDefault="000016E1" w:rsidP="00D56500">
            <w:pPr>
              <w:spacing w:line="200" w:lineRule="auto"/>
              <w:rPr>
                <w:sz w:val="24"/>
                <w:szCs w:val="24"/>
              </w:rPr>
            </w:pPr>
            <w:r>
              <w:rPr>
                <w:sz w:val="24"/>
                <w:szCs w:val="24"/>
              </w:rPr>
              <w:t>10</w:t>
            </w:r>
          </w:p>
        </w:tc>
        <w:tc>
          <w:tcPr>
            <w:tcW w:w="4394" w:type="dxa"/>
          </w:tcPr>
          <w:p w14:paraId="2E4BCA32" w14:textId="56A8FD24" w:rsidR="000016E1" w:rsidRDefault="000016E1" w:rsidP="00E907BB">
            <w:pPr>
              <w:spacing w:line="200" w:lineRule="auto"/>
              <w:rPr>
                <w:sz w:val="24"/>
                <w:szCs w:val="24"/>
              </w:rPr>
            </w:pPr>
            <w:r w:rsidRPr="000016E1">
              <w:rPr>
                <w:sz w:val="24"/>
                <w:szCs w:val="24"/>
              </w:rPr>
              <w:t>Present Health Condition Onset Date</w:t>
            </w:r>
          </w:p>
        </w:tc>
        <w:tc>
          <w:tcPr>
            <w:tcW w:w="4394" w:type="dxa"/>
          </w:tcPr>
          <w:p w14:paraId="2C98A420" w14:textId="5BECAF60" w:rsidR="000016E1" w:rsidRDefault="000016E1" w:rsidP="00D56500">
            <w:pPr>
              <w:rPr>
                <w:color w:val="000000"/>
              </w:rPr>
            </w:pPr>
            <w:r>
              <w:rPr>
                <w:rFonts w:ascii="Times New Roman" w:hAnsi="Times New Roman"/>
                <w:color w:val="000000"/>
              </w:rPr>
              <w:t>05.020.0010</w:t>
            </w:r>
          </w:p>
        </w:tc>
      </w:tr>
    </w:tbl>
    <w:p w14:paraId="203759B1" w14:textId="77777777" w:rsidR="00456508" w:rsidRDefault="00456508" w:rsidP="00456508">
      <w:pPr>
        <w:spacing w:line="200" w:lineRule="auto"/>
        <w:rPr>
          <w:b/>
          <w:sz w:val="24"/>
          <w:szCs w:val="24"/>
        </w:rPr>
      </w:pPr>
    </w:p>
    <w:p w14:paraId="3AF65AB8" w14:textId="481A1082" w:rsidR="00E907BB" w:rsidRDefault="00456508" w:rsidP="00456508">
      <w:pPr>
        <w:spacing w:line="200" w:lineRule="auto"/>
        <w:rPr>
          <w:b/>
          <w:sz w:val="24"/>
          <w:szCs w:val="24"/>
        </w:rPr>
      </w:pPr>
      <w:r w:rsidRPr="00456508">
        <w:rPr>
          <w:b/>
          <w:sz w:val="24"/>
          <w:szCs w:val="24"/>
        </w:rPr>
        <w:t>DiagnosisType</w:t>
      </w:r>
      <w:r>
        <w:rPr>
          <w:b/>
          <w:sz w:val="24"/>
          <w:szCs w:val="24"/>
        </w:rPr>
        <w:t xml:space="preserve"> (Enum)   (</w:t>
      </w:r>
      <w:r w:rsidR="004723C4">
        <w:rPr>
          <w:b/>
          <w:sz w:val="24"/>
          <w:szCs w:val="24"/>
        </w:rPr>
        <w:t>refer to 05.020.0006 (MDDS Code directory</w:t>
      </w:r>
      <w:r>
        <w:rPr>
          <w:b/>
          <w:sz w:val="24"/>
          <w:szCs w:val="24"/>
        </w:rPr>
        <w:t>)</w:t>
      </w:r>
    </w:p>
    <w:p w14:paraId="3D5F8C1D" w14:textId="2CCE030C" w:rsidR="00456508" w:rsidRDefault="00456508" w:rsidP="00456508">
      <w:pPr>
        <w:spacing w:line="200" w:lineRule="auto"/>
        <w:rPr>
          <w:b/>
          <w:sz w:val="24"/>
          <w:szCs w:val="24"/>
        </w:rPr>
      </w:pPr>
    </w:p>
    <w:p w14:paraId="7657B3E8" w14:textId="31A7B1A3" w:rsidR="00456508" w:rsidRPr="00456508" w:rsidRDefault="002B03D5" w:rsidP="00456508">
      <w:pPr>
        <w:spacing w:line="200" w:lineRule="auto"/>
        <w:rPr>
          <w:sz w:val="24"/>
          <w:szCs w:val="24"/>
        </w:rPr>
      </w:pPr>
      <w:r>
        <w:rPr>
          <w:sz w:val="24"/>
          <w:szCs w:val="24"/>
        </w:rPr>
        <w:t>Primary</w:t>
      </w:r>
    </w:p>
    <w:p w14:paraId="55A928E5" w14:textId="25B89E70" w:rsidR="00456508" w:rsidRDefault="002B03D5" w:rsidP="00456508">
      <w:pPr>
        <w:spacing w:line="200" w:lineRule="auto"/>
        <w:rPr>
          <w:sz w:val="24"/>
          <w:szCs w:val="24"/>
        </w:rPr>
      </w:pPr>
      <w:r>
        <w:rPr>
          <w:sz w:val="24"/>
          <w:szCs w:val="24"/>
        </w:rPr>
        <w:t>Secondary</w:t>
      </w:r>
    </w:p>
    <w:p w14:paraId="73AD0883" w14:textId="77777777" w:rsidR="00456508" w:rsidRDefault="00456508" w:rsidP="00456508">
      <w:pPr>
        <w:spacing w:line="200" w:lineRule="auto"/>
        <w:rPr>
          <w:sz w:val="24"/>
          <w:szCs w:val="24"/>
        </w:rPr>
      </w:pPr>
    </w:p>
    <w:p w14:paraId="540BAC65" w14:textId="514579F8" w:rsidR="00456508" w:rsidRDefault="00456508" w:rsidP="00456508">
      <w:pPr>
        <w:spacing w:line="200" w:lineRule="auto"/>
        <w:rPr>
          <w:b/>
          <w:sz w:val="24"/>
          <w:szCs w:val="24"/>
        </w:rPr>
      </w:pPr>
      <w:r w:rsidRPr="00456508">
        <w:rPr>
          <w:b/>
          <w:sz w:val="24"/>
          <w:szCs w:val="24"/>
        </w:rPr>
        <w:t>Diagnosis</w:t>
      </w:r>
      <w:r>
        <w:rPr>
          <w:b/>
          <w:sz w:val="24"/>
          <w:szCs w:val="24"/>
        </w:rPr>
        <w:t>Category (Enum)   )   (</w:t>
      </w:r>
      <w:r w:rsidR="004723C4">
        <w:rPr>
          <w:b/>
          <w:sz w:val="24"/>
          <w:szCs w:val="24"/>
        </w:rPr>
        <w:t>refer to 05.020</w:t>
      </w:r>
      <w:r w:rsidR="004723C4">
        <w:rPr>
          <w:b/>
          <w:sz w:val="24"/>
          <w:szCs w:val="24"/>
        </w:rPr>
        <w:t>.0005</w:t>
      </w:r>
      <w:r w:rsidR="004723C4">
        <w:rPr>
          <w:b/>
          <w:sz w:val="24"/>
          <w:szCs w:val="24"/>
        </w:rPr>
        <w:t xml:space="preserve"> (MDDS Code directory</w:t>
      </w:r>
      <w:r>
        <w:rPr>
          <w:b/>
          <w:sz w:val="24"/>
          <w:szCs w:val="24"/>
        </w:rPr>
        <w:t>)</w:t>
      </w:r>
    </w:p>
    <w:p w14:paraId="5EE1778E" w14:textId="77777777" w:rsidR="00456508" w:rsidRDefault="00456508" w:rsidP="00456508">
      <w:pPr>
        <w:spacing w:line="200" w:lineRule="auto"/>
        <w:rPr>
          <w:b/>
          <w:sz w:val="24"/>
          <w:szCs w:val="24"/>
        </w:rPr>
      </w:pPr>
    </w:p>
    <w:p w14:paraId="0AB46CC3" w14:textId="5F3E0B9A" w:rsidR="00456508" w:rsidRPr="00456508" w:rsidRDefault="009A2E17" w:rsidP="00456508">
      <w:pPr>
        <w:spacing w:line="200" w:lineRule="auto"/>
        <w:rPr>
          <w:sz w:val="24"/>
          <w:szCs w:val="24"/>
        </w:rPr>
      </w:pPr>
      <w:r>
        <w:rPr>
          <w:sz w:val="24"/>
          <w:szCs w:val="24"/>
        </w:rPr>
        <w:t>P (Presumptive or Provisional)</w:t>
      </w:r>
    </w:p>
    <w:p w14:paraId="46BD3714" w14:textId="4D6ADAE2" w:rsidR="00456508" w:rsidRDefault="009A2E17" w:rsidP="00456508">
      <w:pPr>
        <w:spacing w:line="200" w:lineRule="auto"/>
        <w:rPr>
          <w:sz w:val="24"/>
          <w:szCs w:val="24"/>
        </w:rPr>
      </w:pPr>
      <w:r>
        <w:rPr>
          <w:sz w:val="24"/>
          <w:szCs w:val="24"/>
        </w:rPr>
        <w:t>S (Suspected)</w:t>
      </w:r>
    </w:p>
    <w:p w14:paraId="429EB799" w14:textId="59538979" w:rsidR="00573097" w:rsidRPr="00456508" w:rsidRDefault="00573097" w:rsidP="00456508">
      <w:pPr>
        <w:spacing w:line="200" w:lineRule="auto"/>
        <w:rPr>
          <w:sz w:val="24"/>
          <w:szCs w:val="24"/>
        </w:rPr>
      </w:pPr>
      <w:r>
        <w:rPr>
          <w:sz w:val="24"/>
          <w:szCs w:val="24"/>
        </w:rPr>
        <w:t>L (Lab confirmed or Final)</w:t>
      </w:r>
    </w:p>
    <w:p w14:paraId="63F6C39E" w14:textId="3D4A8BB4" w:rsidR="00456508" w:rsidRPr="00456508" w:rsidRDefault="00573097" w:rsidP="00456508">
      <w:pPr>
        <w:spacing w:line="200" w:lineRule="auto"/>
        <w:rPr>
          <w:sz w:val="24"/>
          <w:szCs w:val="24"/>
        </w:rPr>
      </w:pPr>
      <w:r>
        <w:rPr>
          <w:sz w:val="24"/>
          <w:szCs w:val="24"/>
        </w:rPr>
        <w:t>C (</w:t>
      </w:r>
      <w:r w:rsidR="00336AA0">
        <w:rPr>
          <w:sz w:val="24"/>
          <w:szCs w:val="24"/>
        </w:rPr>
        <w:t>C</w:t>
      </w:r>
      <w:r>
        <w:rPr>
          <w:sz w:val="24"/>
          <w:szCs w:val="24"/>
        </w:rPr>
        <w:t>linically confirmed)</w:t>
      </w:r>
    </w:p>
    <w:p w14:paraId="502C7184" w14:textId="77777777" w:rsidR="00456508" w:rsidRDefault="00456508" w:rsidP="00456508">
      <w:pPr>
        <w:spacing w:line="200" w:lineRule="auto"/>
        <w:rPr>
          <w:sz w:val="24"/>
          <w:szCs w:val="24"/>
        </w:rPr>
      </w:pPr>
    </w:p>
    <w:p w14:paraId="53BD8701" w14:textId="2BBD5BB9" w:rsidR="00456508" w:rsidRDefault="00456508" w:rsidP="00456508">
      <w:pPr>
        <w:spacing w:line="200" w:lineRule="auto"/>
        <w:rPr>
          <w:b/>
          <w:sz w:val="24"/>
          <w:szCs w:val="24"/>
        </w:rPr>
      </w:pPr>
      <w:r w:rsidRPr="00456508">
        <w:rPr>
          <w:b/>
          <w:sz w:val="24"/>
          <w:szCs w:val="24"/>
        </w:rPr>
        <w:t>Diagnosis</w:t>
      </w:r>
      <w:r>
        <w:rPr>
          <w:b/>
          <w:sz w:val="24"/>
          <w:szCs w:val="24"/>
        </w:rPr>
        <w:t>Status (Enum)   )   (</w:t>
      </w:r>
      <w:r w:rsidR="004723C4">
        <w:rPr>
          <w:b/>
          <w:sz w:val="24"/>
          <w:szCs w:val="24"/>
        </w:rPr>
        <w:t>refer to 05.020</w:t>
      </w:r>
      <w:r w:rsidR="004723C4">
        <w:rPr>
          <w:b/>
          <w:sz w:val="24"/>
          <w:szCs w:val="24"/>
        </w:rPr>
        <w:t>.0007</w:t>
      </w:r>
      <w:r w:rsidR="004723C4">
        <w:rPr>
          <w:b/>
          <w:sz w:val="24"/>
          <w:szCs w:val="24"/>
        </w:rPr>
        <w:t xml:space="preserve"> (MDDS Code directory</w:t>
      </w:r>
      <w:r>
        <w:rPr>
          <w:b/>
          <w:sz w:val="24"/>
          <w:szCs w:val="24"/>
        </w:rPr>
        <w:t>)</w:t>
      </w:r>
    </w:p>
    <w:p w14:paraId="28F114CB" w14:textId="77777777" w:rsidR="00456508" w:rsidRDefault="00456508" w:rsidP="00456508">
      <w:pPr>
        <w:spacing w:line="200" w:lineRule="auto"/>
        <w:rPr>
          <w:b/>
          <w:sz w:val="24"/>
          <w:szCs w:val="24"/>
        </w:rPr>
      </w:pPr>
    </w:p>
    <w:p w14:paraId="43B78B02" w14:textId="2E99E9EC" w:rsidR="00456508" w:rsidRPr="00456508" w:rsidRDefault="00456508" w:rsidP="00456508">
      <w:pPr>
        <w:spacing w:line="200" w:lineRule="auto"/>
        <w:rPr>
          <w:sz w:val="24"/>
          <w:szCs w:val="24"/>
        </w:rPr>
      </w:pPr>
      <w:r>
        <w:rPr>
          <w:sz w:val="24"/>
          <w:szCs w:val="24"/>
        </w:rPr>
        <w:t>Active</w:t>
      </w:r>
    </w:p>
    <w:p w14:paraId="735CAEB4" w14:textId="346D14DB" w:rsidR="00456508" w:rsidRPr="00456508" w:rsidRDefault="00456508" w:rsidP="00456508">
      <w:pPr>
        <w:spacing w:line="200" w:lineRule="auto"/>
        <w:rPr>
          <w:sz w:val="24"/>
          <w:szCs w:val="24"/>
        </w:rPr>
      </w:pPr>
      <w:r>
        <w:rPr>
          <w:sz w:val="24"/>
          <w:szCs w:val="24"/>
        </w:rPr>
        <w:t>In</w:t>
      </w:r>
      <w:r w:rsidR="007F33FF">
        <w:rPr>
          <w:sz w:val="24"/>
          <w:szCs w:val="24"/>
        </w:rPr>
        <w:t>a</w:t>
      </w:r>
      <w:r>
        <w:rPr>
          <w:sz w:val="24"/>
          <w:szCs w:val="24"/>
        </w:rPr>
        <w:t>ctive</w:t>
      </w:r>
    </w:p>
    <w:p w14:paraId="45A72D92" w14:textId="758A99D6" w:rsidR="00456508" w:rsidRDefault="00456508" w:rsidP="00456508">
      <w:pPr>
        <w:spacing w:line="200" w:lineRule="auto"/>
        <w:rPr>
          <w:sz w:val="24"/>
          <w:szCs w:val="24"/>
        </w:rPr>
      </w:pPr>
      <w:r>
        <w:rPr>
          <w:sz w:val="24"/>
          <w:szCs w:val="24"/>
        </w:rPr>
        <w:t>Closed</w:t>
      </w:r>
    </w:p>
    <w:p w14:paraId="36A2EE9A" w14:textId="2C267815" w:rsidR="002B03D5" w:rsidRDefault="002B03D5" w:rsidP="00456508">
      <w:pPr>
        <w:spacing w:line="200" w:lineRule="auto"/>
        <w:rPr>
          <w:sz w:val="24"/>
          <w:szCs w:val="24"/>
        </w:rPr>
      </w:pPr>
      <w:r>
        <w:rPr>
          <w:sz w:val="24"/>
          <w:szCs w:val="24"/>
        </w:rPr>
        <w:t>Resolved</w:t>
      </w:r>
    </w:p>
    <w:p w14:paraId="0DAFCBB4" w14:textId="20C3D7FD" w:rsidR="002B03D5" w:rsidRDefault="002B03D5" w:rsidP="00456508">
      <w:pPr>
        <w:spacing w:line="200" w:lineRule="auto"/>
        <w:rPr>
          <w:sz w:val="24"/>
          <w:szCs w:val="24"/>
        </w:rPr>
      </w:pPr>
      <w:r>
        <w:rPr>
          <w:sz w:val="24"/>
          <w:szCs w:val="24"/>
        </w:rPr>
        <w:t>Relapsed</w:t>
      </w:r>
    </w:p>
    <w:p w14:paraId="6519905B" w14:textId="3C257347" w:rsidR="002B03D5" w:rsidRDefault="002B03D5" w:rsidP="00456508">
      <w:pPr>
        <w:spacing w:line="200" w:lineRule="auto"/>
        <w:rPr>
          <w:sz w:val="24"/>
          <w:szCs w:val="24"/>
        </w:rPr>
      </w:pPr>
      <w:r>
        <w:rPr>
          <w:sz w:val="24"/>
          <w:szCs w:val="24"/>
        </w:rPr>
        <w:t>Remitted</w:t>
      </w:r>
    </w:p>
    <w:p w14:paraId="6166FE49" w14:textId="77777777" w:rsidR="00263B83" w:rsidRDefault="00263B83" w:rsidP="00456508">
      <w:pPr>
        <w:spacing w:line="200" w:lineRule="auto"/>
        <w:rPr>
          <w:sz w:val="24"/>
          <w:szCs w:val="24"/>
        </w:rPr>
      </w:pPr>
    </w:p>
    <w:p w14:paraId="4736203E" w14:textId="77777777" w:rsidR="00263B83" w:rsidRPr="00456508" w:rsidRDefault="00263B83" w:rsidP="00456508">
      <w:pPr>
        <w:spacing w:line="200" w:lineRule="auto"/>
        <w:rPr>
          <w:sz w:val="24"/>
          <w:szCs w:val="24"/>
        </w:rPr>
      </w:pPr>
    </w:p>
    <w:p w14:paraId="72536074" w14:textId="77777777" w:rsidR="00C46812" w:rsidRDefault="00C46812" w:rsidP="00C46812">
      <w:pPr>
        <w:rPr>
          <w:b/>
          <w:color w:val="C00000"/>
          <w:sz w:val="28"/>
          <w:szCs w:val="28"/>
        </w:rPr>
      </w:pPr>
      <w:r>
        <w:rPr>
          <w:b/>
          <w:color w:val="C00000"/>
          <w:sz w:val="28"/>
          <w:szCs w:val="28"/>
        </w:rPr>
        <w:t>REST API Specification (Restful Web service APIs)</w:t>
      </w:r>
    </w:p>
    <w:p w14:paraId="03A82F64" w14:textId="77777777" w:rsidR="00C46812" w:rsidRDefault="00C46812" w:rsidP="00C46812">
      <w:pPr>
        <w:rPr>
          <w:b/>
          <w:color w:val="C00000"/>
          <w:sz w:val="28"/>
          <w:szCs w:val="28"/>
        </w:rPr>
      </w:pPr>
    </w:p>
    <w:p w14:paraId="662EBC5C" w14:textId="6E432426" w:rsidR="00C46812" w:rsidRDefault="00C46812" w:rsidP="00C46812">
      <w:pPr>
        <w:rPr>
          <w:b/>
          <w:color w:val="4472C4"/>
        </w:rPr>
      </w:pPr>
      <w:r>
        <w:rPr>
          <w:b/>
          <w:color w:val="4472C4"/>
        </w:rPr>
        <w:t>getPatientDiagnosisDetailsByEpisodeID</w:t>
      </w:r>
    </w:p>
    <w:p w14:paraId="29FCF5A2" w14:textId="67A1BEF5" w:rsidR="00C46812" w:rsidRDefault="00C46812" w:rsidP="00C46812">
      <w:r>
        <w:t xml:space="preserve">Method Type– </w:t>
      </w:r>
      <w:r w:rsidR="004F7D3D">
        <w:t>POST</w:t>
      </w:r>
    </w:p>
    <w:p w14:paraId="68680404" w14:textId="77777777" w:rsidR="00C46812" w:rsidRDefault="00C46812" w:rsidP="00C46812">
      <w:pPr>
        <w:spacing w:line="14" w:lineRule="auto"/>
      </w:pPr>
    </w:p>
    <w:p w14:paraId="796F082F" w14:textId="77777777" w:rsidR="00C46812" w:rsidRDefault="00C46812" w:rsidP="00C46812">
      <w:r>
        <w:t>Request parameter – episodeID</w:t>
      </w:r>
    </w:p>
    <w:p w14:paraId="3399E125" w14:textId="24C1E6D7" w:rsidR="00C46812" w:rsidRDefault="007340B0" w:rsidP="00C46812">
      <w:pPr>
        <w:spacing w:line="238" w:lineRule="auto"/>
      </w:pPr>
      <w:r>
        <w:t>R</w:t>
      </w:r>
      <w:r w:rsidR="00C46812">
        <w:t xml:space="preserve">esponse – List of Consultation </w:t>
      </w:r>
      <w:r w:rsidR="001132B6">
        <w:t>Assessment</w:t>
      </w:r>
      <w:r w:rsidR="00C46812">
        <w:t xml:space="preserve"> Aggregate Root Model/DTO Objects </w:t>
      </w:r>
    </w:p>
    <w:p w14:paraId="315F1BD6" w14:textId="4A22DAA3" w:rsidR="00C46812" w:rsidRDefault="00C46812" w:rsidP="00C46812">
      <w:pPr>
        <w:spacing w:line="238" w:lineRule="auto"/>
      </w:pPr>
      <w:r>
        <w:t>(This will be a paginated response as it covers diagnosis details across all the visits for a given Issue (Episode)</w:t>
      </w:r>
    </w:p>
    <w:p w14:paraId="28BBC0F4" w14:textId="77777777" w:rsidR="00C46812" w:rsidRDefault="00C46812" w:rsidP="00C46812"/>
    <w:p w14:paraId="45E60CCF" w14:textId="77777777" w:rsidR="00C46812" w:rsidRDefault="00C46812" w:rsidP="00C46812">
      <w:pPr>
        <w:spacing w:line="239" w:lineRule="auto"/>
      </w:pPr>
    </w:p>
    <w:p w14:paraId="25863592" w14:textId="79DD35AB" w:rsidR="00C46812" w:rsidRDefault="00C46812" w:rsidP="00C46812">
      <w:pPr>
        <w:rPr>
          <w:b/>
          <w:color w:val="4472C4"/>
        </w:rPr>
      </w:pPr>
      <w:proofErr w:type="gramStart"/>
      <w:r>
        <w:rPr>
          <w:b/>
          <w:color w:val="4472C4"/>
        </w:rPr>
        <w:t>getPatient</w:t>
      </w:r>
      <w:r w:rsidR="00F92BB2">
        <w:rPr>
          <w:b/>
          <w:color w:val="4472C4"/>
        </w:rPr>
        <w:t>Diagnosis</w:t>
      </w:r>
      <w:r>
        <w:rPr>
          <w:b/>
          <w:color w:val="4472C4"/>
        </w:rPr>
        <w:t>ByEncounterID</w:t>
      </w:r>
      <w:proofErr w:type="gramEnd"/>
    </w:p>
    <w:p w14:paraId="28C1E9BF" w14:textId="0FE8EE97" w:rsidR="00C46812" w:rsidRDefault="00C46812" w:rsidP="00C46812">
      <w:r>
        <w:t xml:space="preserve">Method Type– </w:t>
      </w:r>
      <w:r w:rsidR="004F7D3D">
        <w:t>POST</w:t>
      </w:r>
    </w:p>
    <w:p w14:paraId="323117B5" w14:textId="77777777" w:rsidR="00C46812" w:rsidRDefault="00C46812" w:rsidP="00C46812">
      <w:pPr>
        <w:spacing w:line="14" w:lineRule="auto"/>
      </w:pPr>
    </w:p>
    <w:p w14:paraId="206753FF" w14:textId="77777777" w:rsidR="00C46812" w:rsidRDefault="00C46812" w:rsidP="00C46812">
      <w:r>
        <w:t>Request parameter – encounterId</w:t>
      </w:r>
    </w:p>
    <w:p w14:paraId="370E1DED" w14:textId="43E34979" w:rsidR="00C46812" w:rsidRDefault="007340B0" w:rsidP="00C46812">
      <w:pPr>
        <w:spacing w:line="238" w:lineRule="auto"/>
      </w:pPr>
      <w:r>
        <w:t>R</w:t>
      </w:r>
      <w:r w:rsidR="00C46812">
        <w:t xml:space="preserve">esponse –Consultation </w:t>
      </w:r>
      <w:r w:rsidR="001132B6">
        <w:t>Assessment</w:t>
      </w:r>
      <w:r w:rsidR="00C46812">
        <w:t xml:space="preserve"> Aggregate Root Model /DTO </w:t>
      </w:r>
      <w:proofErr w:type="gramStart"/>
      <w:r w:rsidR="00C46812">
        <w:t>Objects  (</w:t>
      </w:r>
      <w:proofErr w:type="gramEnd"/>
      <w:r w:rsidR="00C46812">
        <w:t xml:space="preserve">covers the </w:t>
      </w:r>
      <w:r w:rsidR="001132B6">
        <w:t>diagnosis detail registered</w:t>
      </w:r>
      <w:r w:rsidR="00C46812">
        <w:t xml:space="preserve">  by careprovider during a patient visit at care provider facility)</w:t>
      </w:r>
    </w:p>
    <w:p w14:paraId="712E20F2" w14:textId="77777777" w:rsidR="00C46812" w:rsidRDefault="00C46812" w:rsidP="00C46812">
      <w:pPr>
        <w:spacing w:line="238" w:lineRule="auto"/>
      </w:pPr>
    </w:p>
    <w:p w14:paraId="11B2CBD8" w14:textId="77777777" w:rsidR="00C46812" w:rsidRDefault="00C46812" w:rsidP="00C46812">
      <w:pPr>
        <w:spacing w:line="231" w:lineRule="auto"/>
      </w:pPr>
    </w:p>
    <w:p w14:paraId="1342CE8D" w14:textId="5761CD98" w:rsidR="00C46812" w:rsidRDefault="00C46812" w:rsidP="00C46812">
      <w:pPr>
        <w:rPr>
          <w:b/>
          <w:color w:val="4472C4"/>
        </w:rPr>
      </w:pPr>
      <w:proofErr w:type="gramStart"/>
      <w:r>
        <w:rPr>
          <w:b/>
          <w:color w:val="4472C4"/>
        </w:rPr>
        <w:t>getPatient</w:t>
      </w:r>
      <w:r w:rsidR="00F92BB2">
        <w:rPr>
          <w:b/>
          <w:color w:val="4472C4"/>
        </w:rPr>
        <w:t>Diagnosis</w:t>
      </w:r>
      <w:r>
        <w:rPr>
          <w:b/>
          <w:color w:val="4472C4"/>
        </w:rPr>
        <w:t>ByDate</w:t>
      </w:r>
      <w:proofErr w:type="gramEnd"/>
      <w:r w:rsidR="00F92BB2">
        <w:rPr>
          <w:b/>
          <w:color w:val="4472C4"/>
        </w:rPr>
        <w:t xml:space="preserve">    </w:t>
      </w:r>
    </w:p>
    <w:p w14:paraId="04FAA9BA" w14:textId="29E1C2C0" w:rsidR="00C46812" w:rsidRDefault="00C46812" w:rsidP="00C46812">
      <w:r>
        <w:t xml:space="preserve">Method Type– </w:t>
      </w:r>
      <w:r w:rsidR="004F7D3D">
        <w:t>POST</w:t>
      </w:r>
    </w:p>
    <w:p w14:paraId="1F4E0862" w14:textId="77777777" w:rsidR="00C46812" w:rsidRDefault="00C46812" w:rsidP="00C46812">
      <w:pPr>
        <w:spacing w:line="14" w:lineRule="auto"/>
      </w:pPr>
    </w:p>
    <w:p w14:paraId="0FA459D7" w14:textId="5411F371" w:rsidR="00C46812" w:rsidRDefault="00C46812" w:rsidP="00C46812">
      <w:r>
        <w:t xml:space="preserve">Request parameter – providerPatientId, uniqueFacilityIdentificationNumber, </w:t>
      </w:r>
      <w:r w:rsidR="00F92BB2">
        <w:t>DiagnosisRecorded</w:t>
      </w:r>
      <w:r>
        <w:t>Date</w:t>
      </w:r>
    </w:p>
    <w:p w14:paraId="138EC8B5" w14:textId="1DB1FEAF" w:rsidR="00F92BB2" w:rsidRDefault="007340B0" w:rsidP="00F92BB2">
      <w:pPr>
        <w:spacing w:line="238" w:lineRule="auto"/>
      </w:pPr>
      <w:r>
        <w:t>R</w:t>
      </w:r>
      <w:r w:rsidR="00C46812">
        <w:t xml:space="preserve">esponse – </w:t>
      </w:r>
      <w:r w:rsidR="00F92BB2">
        <w:t xml:space="preserve">Consultation Assessment Aggregate Root Model /DTO </w:t>
      </w:r>
      <w:proofErr w:type="gramStart"/>
      <w:r w:rsidR="00F92BB2">
        <w:t>Objects  (</w:t>
      </w:r>
      <w:proofErr w:type="gramEnd"/>
      <w:r w:rsidR="00F92BB2">
        <w:t>covers the diagnosis detail registered  by careprovider during a patient visit at care provider facility)</w:t>
      </w:r>
    </w:p>
    <w:p w14:paraId="2D5CC00A" w14:textId="70A56133" w:rsidR="00C46812" w:rsidRDefault="00C46812" w:rsidP="00F92BB2">
      <w:pPr>
        <w:spacing w:line="238" w:lineRule="auto"/>
      </w:pPr>
    </w:p>
    <w:p w14:paraId="5161EB9F" w14:textId="2BD8966E" w:rsidR="000C4BC3" w:rsidRDefault="000C4BC3" w:rsidP="000C4BC3">
      <w:pPr>
        <w:rPr>
          <w:b/>
          <w:color w:val="4472C4"/>
        </w:rPr>
      </w:pPr>
      <w:proofErr w:type="gramStart"/>
      <w:r>
        <w:rPr>
          <w:b/>
          <w:color w:val="4472C4"/>
        </w:rPr>
        <w:t>getPatientCurrentDiagnosis</w:t>
      </w:r>
      <w:proofErr w:type="gramEnd"/>
    </w:p>
    <w:p w14:paraId="34992674" w14:textId="77777777" w:rsidR="000C4BC3" w:rsidRDefault="000C4BC3" w:rsidP="000C4BC3"/>
    <w:p w14:paraId="7264F4FF" w14:textId="77777777" w:rsidR="000C4BC3" w:rsidRDefault="000C4BC3" w:rsidP="000C4BC3">
      <w:r>
        <w:t>Method Type– POST</w:t>
      </w:r>
    </w:p>
    <w:p w14:paraId="2617D812" w14:textId="77777777" w:rsidR="000C4BC3" w:rsidRDefault="000C4BC3" w:rsidP="000C4BC3">
      <w:pPr>
        <w:spacing w:line="14" w:lineRule="auto"/>
      </w:pPr>
    </w:p>
    <w:p w14:paraId="7BC8E08F" w14:textId="77777777" w:rsidR="000C4BC3" w:rsidRDefault="000C4BC3" w:rsidP="000C4BC3">
      <w:r>
        <w:t>Request parameter – providerPatientId, uniqueFacilityIdentificationNumber</w:t>
      </w:r>
      <w:proofErr w:type="gramStart"/>
      <w:r>
        <w:t>,encounterId</w:t>
      </w:r>
      <w:proofErr w:type="gramEnd"/>
    </w:p>
    <w:p w14:paraId="30C9E24C" w14:textId="7C9000E8" w:rsidR="000C4BC3" w:rsidRDefault="007340B0" w:rsidP="000C4BC3">
      <w:pPr>
        <w:spacing w:line="238" w:lineRule="auto"/>
      </w:pPr>
      <w:r>
        <w:t>R</w:t>
      </w:r>
      <w:r w:rsidR="000C4BC3">
        <w:t xml:space="preserve">esponse –Consultation Assessment Aggregate Root Model /DTO </w:t>
      </w:r>
      <w:proofErr w:type="gramStart"/>
      <w:r w:rsidR="000C4BC3">
        <w:t>Objects  (</w:t>
      </w:r>
      <w:proofErr w:type="gramEnd"/>
      <w:r w:rsidR="000C4BC3">
        <w:t>covers the diagnosis details of  a patient recorded by careprovider at the facility for current diagnosis)</w:t>
      </w:r>
    </w:p>
    <w:p w14:paraId="1092C133" w14:textId="77777777" w:rsidR="00BD0D04" w:rsidRDefault="00BD0D04" w:rsidP="000C4BC3">
      <w:pPr>
        <w:spacing w:line="238" w:lineRule="auto"/>
      </w:pPr>
    </w:p>
    <w:p w14:paraId="44ECF438" w14:textId="77777777" w:rsidR="000C4BC3" w:rsidRDefault="000C4BC3" w:rsidP="00F92BB2">
      <w:pPr>
        <w:spacing w:line="238" w:lineRule="auto"/>
      </w:pPr>
    </w:p>
    <w:p w14:paraId="77086B58" w14:textId="1720E0C5" w:rsidR="004F7D3D" w:rsidRDefault="004F7D3D" w:rsidP="004F7D3D">
      <w:pPr>
        <w:rPr>
          <w:b/>
          <w:color w:val="4472C4"/>
        </w:rPr>
      </w:pPr>
      <w:proofErr w:type="gramStart"/>
      <w:r>
        <w:rPr>
          <w:b/>
          <w:color w:val="4472C4"/>
        </w:rPr>
        <w:t>getPatientPreviousDiagnosis</w:t>
      </w:r>
      <w:proofErr w:type="gramEnd"/>
    </w:p>
    <w:p w14:paraId="0FBF50C4" w14:textId="77777777" w:rsidR="000C4BC3" w:rsidRDefault="000C4BC3" w:rsidP="004F7D3D"/>
    <w:p w14:paraId="190AFF24" w14:textId="77777777" w:rsidR="004F7D3D" w:rsidRDefault="004F7D3D" w:rsidP="004F7D3D">
      <w:r>
        <w:t>Method Type– POST</w:t>
      </w:r>
    </w:p>
    <w:p w14:paraId="55EAB868" w14:textId="77777777" w:rsidR="004F7D3D" w:rsidRDefault="004F7D3D" w:rsidP="004F7D3D">
      <w:pPr>
        <w:spacing w:line="14" w:lineRule="auto"/>
      </w:pPr>
    </w:p>
    <w:p w14:paraId="28B14DB1" w14:textId="2185DA63" w:rsidR="004F7D3D" w:rsidRDefault="004F7D3D" w:rsidP="004F7D3D">
      <w:r>
        <w:t>Request parameter – providerPatientId, uniqueFacilityIdentificationNumber</w:t>
      </w:r>
      <w:proofErr w:type="gramStart"/>
      <w:r w:rsidR="000C4BC3">
        <w:t>,encounterId</w:t>
      </w:r>
      <w:proofErr w:type="gramEnd"/>
    </w:p>
    <w:p w14:paraId="34FE45F6" w14:textId="3042938D" w:rsidR="004F7D3D" w:rsidRDefault="007340B0" w:rsidP="004F7D3D">
      <w:pPr>
        <w:spacing w:line="238" w:lineRule="auto"/>
      </w:pPr>
      <w:r>
        <w:t>R</w:t>
      </w:r>
      <w:r w:rsidR="004F7D3D">
        <w:t xml:space="preserve">esponse – List of Consultation Assessment Aggregate Root Model /DTO </w:t>
      </w:r>
      <w:proofErr w:type="gramStart"/>
      <w:r w:rsidR="004F7D3D">
        <w:t>Objects  (</w:t>
      </w:r>
      <w:proofErr w:type="gramEnd"/>
      <w:r w:rsidR="004F7D3D">
        <w:t xml:space="preserve">covers the </w:t>
      </w:r>
      <w:r w:rsidR="000C4BC3">
        <w:t>diagnosis details</w:t>
      </w:r>
      <w:r w:rsidR="004F7D3D">
        <w:t xml:space="preserve"> of  a patient recorded by careprovider across multiple visits </w:t>
      </w:r>
      <w:r w:rsidR="000C4BC3">
        <w:t>of patient for all previous visits</w:t>
      </w:r>
      <w:r w:rsidR="004F7D3D">
        <w:t xml:space="preserve">) </w:t>
      </w:r>
    </w:p>
    <w:p w14:paraId="19CEACDC" w14:textId="77777777" w:rsidR="004F7D3D" w:rsidRDefault="004F7D3D" w:rsidP="004F7D3D">
      <w:pPr>
        <w:spacing w:line="238" w:lineRule="auto"/>
      </w:pPr>
    </w:p>
    <w:p w14:paraId="28CA3A22" w14:textId="6AB69517" w:rsidR="004F7D3D" w:rsidRDefault="004F7D3D" w:rsidP="004F7D3D">
      <w:pPr>
        <w:spacing w:line="238" w:lineRule="auto"/>
      </w:pPr>
      <w:r>
        <w:t xml:space="preserve">if the facility is registered with NDHM sandbox and patient has voluntarily participated in consent manager based exchange by creating health ID , linking his care records across the facilities, this call will return the EHR view of patient </w:t>
      </w:r>
      <w:r w:rsidR="000C4BC3">
        <w:t>diagnosis</w:t>
      </w:r>
      <w:r>
        <w:t xml:space="preserve"> recorded across the facilities</w:t>
      </w:r>
      <w:r w:rsidR="000C4BC3">
        <w:t xml:space="preserve"> including previous diagnosis recorded at the facility</w:t>
      </w:r>
      <w:r>
        <w:t>,.</w:t>
      </w:r>
    </w:p>
    <w:p w14:paraId="689881A7" w14:textId="77777777" w:rsidR="000C4BC3" w:rsidRDefault="000C4BC3" w:rsidP="004F7D3D">
      <w:pPr>
        <w:spacing w:line="238" w:lineRule="auto"/>
      </w:pPr>
    </w:p>
    <w:p w14:paraId="7124E564" w14:textId="47F70639" w:rsidR="004F7D3D" w:rsidRDefault="004F7D3D" w:rsidP="004F7D3D">
      <w:pPr>
        <w:spacing w:line="238" w:lineRule="auto"/>
      </w:pPr>
      <w:r>
        <w:t xml:space="preserve">In case, uniqueFacilityIdentificationNumber is provided in Request Body , all </w:t>
      </w:r>
      <w:r w:rsidR="000C4BC3">
        <w:t>previous diagnosis</w:t>
      </w:r>
      <w:r>
        <w:t xml:space="preserve"> of patient recorded at that facility will be returned.</w:t>
      </w:r>
    </w:p>
    <w:p w14:paraId="2F8132A0" w14:textId="77777777" w:rsidR="004F7D3D" w:rsidRDefault="004F7D3D" w:rsidP="004F7D3D">
      <w:pPr>
        <w:spacing w:line="238" w:lineRule="auto"/>
      </w:pPr>
    </w:p>
    <w:p w14:paraId="0A80035D" w14:textId="77777777" w:rsidR="004F7D3D" w:rsidRDefault="004F7D3D" w:rsidP="004F7D3D">
      <w:pPr>
        <w:spacing w:line="231" w:lineRule="auto"/>
      </w:pPr>
      <w:r>
        <w:t>(this will be a paginated response)</w:t>
      </w:r>
    </w:p>
    <w:p w14:paraId="516DA965" w14:textId="77777777" w:rsidR="004F7D3D" w:rsidRDefault="004F7D3D" w:rsidP="00F92BB2">
      <w:pPr>
        <w:spacing w:line="238" w:lineRule="auto"/>
      </w:pPr>
    </w:p>
    <w:p w14:paraId="5A400AEF" w14:textId="4712FA81" w:rsidR="00C46812" w:rsidRDefault="00C46812" w:rsidP="00C46812">
      <w:pPr>
        <w:rPr>
          <w:b/>
          <w:color w:val="4472C4"/>
        </w:rPr>
      </w:pPr>
      <w:proofErr w:type="gramStart"/>
      <w:r>
        <w:rPr>
          <w:b/>
          <w:color w:val="4472C4"/>
        </w:rPr>
        <w:lastRenderedPageBreak/>
        <w:t>getPatient</w:t>
      </w:r>
      <w:r w:rsidR="003413ED">
        <w:rPr>
          <w:b/>
          <w:color w:val="4472C4"/>
        </w:rPr>
        <w:t>Comorbidities</w:t>
      </w:r>
      <w:proofErr w:type="gramEnd"/>
    </w:p>
    <w:p w14:paraId="3B55F2F7" w14:textId="77777777" w:rsidR="00F00DB2" w:rsidRDefault="00F00DB2" w:rsidP="00C46812"/>
    <w:p w14:paraId="65F061B7" w14:textId="05AE5D7D" w:rsidR="00C46812" w:rsidRDefault="00C46812" w:rsidP="00C46812">
      <w:r>
        <w:t xml:space="preserve">Method Type– </w:t>
      </w:r>
      <w:r w:rsidR="004F7D3D">
        <w:t>POST</w:t>
      </w:r>
    </w:p>
    <w:p w14:paraId="51E1A317" w14:textId="77777777" w:rsidR="00C46812" w:rsidRDefault="00C46812" w:rsidP="00C46812">
      <w:pPr>
        <w:spacing w:line="14" w:lineRule="auto"/>
      </w:pPr>
    </w:p>
    <w:p w14:paraId="583A7BA0" w14:textId="3A2D1814" w:rsidR="00C46812" w:rsidRDefault="00C46812" w:rsidP="00C46812">
      <w:r>
        <w:t xml:space="preserve">Request parameter – providerPatientId, </w:t>
      </w:r>
      <w:r w:rsidR="004F7D3D">
        <w:t>D</w:t>
      </w:r>
      <w:r w:rsidR="003413ED">
        <w:t>iagnosisCategory (=Comorbidity)</w:t>
      </w:r>
      <w:r w:rsidR="004F7D3D">
        <w:t>,</w:t>
      </w:r>
      <w:r w:rsidR="004F7D3D" w:rsidRPr="004F7D3D">
        <w:t xml:space="preserve"> </w:t>
      </w:r>
      <w:r w:rsidR="004F7D3D">
        <w:t>uniqueFacilityIdentificationNumber</w:t>
      </w:r>
    </w:p>
    <w:p w14:paraId="56A593E6" w14:textId="64F58E03" w:rsidR="00C46812" w:rsidRDefault="00F00DB2" w:rsidP="00C46812">
      <w:pPr>
        <w:spacing w:line="238" w:lineRule="auto"/>
      </w:pPr>
      <w:r>
        <w:t>R</w:t>
      </w:r>
      <w:r w:rsidR="00C46812">
        <w:t xml:space="preserve">esponse – List of Consultation </w:t>
      </w:r>
      <w:r w:rsidR="003413ED">
        <w:t>Assessment</w:t>
      </w:r>
      <w:r w:rsidR="00C46812">
        <w:t xml:space="preserve"> Aggregate Root Model /DTO </w:t>
      </w:r>
      <w:proofErr w:type="gramStart"/>
      <w:r w:rsidR="00C46812">
        <w:t>Objects  (</w:t>
      </w:r>
      <w:proofErr w:type="gramEnd"/>
      <w:r w:rsidR="00C46812">
        <w:t xml:space="preserve">covers the </w:t>
      </w:r>
      <w:r w:rsidR="003413ED">
        <w:t xml:space="preserve">comorbidity details of </w:t>
      </w:r>
      <w:r w:rsidR="00C46812">
        <w:t xml:space="preserve"> a patient </w:t>
      </w:r>
      <w:r w:rsidR="004F7D3D">
        <w:t xml:space="preserve">recorded by careprovider </w:t>
      </w:r>
      <w:r w:rsidR="003413ED">
        <w:t xml:space="preserve">across multiple visits </w:t>
      </w:r>
      <w:r w:rsidR="004F7D3D">
        <w:t xml:space="preserve">across the facilities) </w:t>
      </w:r>
    </w:p>
    <w:p w14:paraId="43279AD0" w14:textId="77777777" w:rsidR="004F7D3D" w:rsidRDefault="004F7D3D" w:rsidP="00C46812">
      <w:pPr>
        <w:spacing w:line="238" w:lineRule="auto"/>
      </w:pPr>
    </w:p>
    <w:p w14:paraId="21A9CA9B" w14:textId="47BF7C6E" w:rsidR="004F7D3D" w:rsidRDefault="004F7D3D" w:rsidP="00C46812">
      <w:pPr>
        <w:spacing w:line="238" w:lineRule="auto"/>
      </w:pPr>
      <w:r>
        <w:t>if the facility is registered with NDHM sandbox and patient has voluntarily participated in consent manager based exchange by creating health ID , linking his care records across the facilities, this call will return the EHR view of patient comorbidities recorded across the facilities,.</w:t>
      </w:r>
    </w:p>
    <w:p w14:paraId="6F017C1F" w14:textId="5EC40B86" w:rsidR="004F7D3D" w:rsidRDefault="004F7D3D" w:rsidP="00C46812">
      <w:pPr>
        <w:spacing w:line="238" w:lineRule="auto"/>
      </w:pPr>
      <w:r>
        <w:t xml:space="preserve">In case, uniqueFacilityIdentificationNumber is provided in Request </w:t>
      </w:r>
      <w:proofErr w:type="gramStart"/>
      <w:r>
        <w:t>Body ,</w:t>
      </w:r>
      <w:proofErr w:type="gramEnd"/>
      <w:r>
        <w:t xml:space="preserve"> all comorbidities of patient recorded at that facility will be returned.</w:t>
      </w:r>
    </w:p>
    <w:p w14:paraId="2927B22D" w14:textId="77777777" w:rsidR="00C46812" w:rsidRDefault="00C46812" w:rsidP="00C46812">
      <w:pPr>
        <w:spacing w:line="238" w:lineRule="auto"/>
      </w:pPr>
    </w:p>
    <w:p w14:paraId="72EB3718" w14:textId="77777777" w:rsidR="00C46812" w:rsidRDefault="00C46812" w:rsidP="00C46812">
      <w:pPr>
        <w:spacing w:line="231" w:lineRule="auto"/>
      </w:pPr>
      <w:r>
        <w:t>(</w:t>
      </w:r>
      <w:proofErr w:type="gramStart"/>
      <w:r>
        <w:t>this</w:t>
      </w:r>
      <w:proofErr w:type="gramEnd"/>
      <w:r>
        <w:t xml:space="preserve"> will be a paginated response)</w:t>
      </w:r>
    </w:p>
    <w:p w14:paraId="24510870" w14:textId="77777777" w:rsidR="00456508" w:rsidRDefault="00456508" w:rsidP="00456508">
      <w:pPr>
        <w:spacing w:line="200" w:lineRule="auto"/>
        <w:rPr>
          <w:sz w:val="24"/>
          <w:szCs w:val="24"/>
        </w:rPr>
      </w:pPr>
    </w:p>
    <w:p w14:paraId="700DC5A7" w14:textId="63E8A342" w:rsidR="005624D3" w:rsidRDefault="005624D3" w:rsidP="005624D3">
      <w:pPr>
        <w:rPr>
          <w:b/>
          <w:color w:val="4472C4"/>
        </w:rPr>
      </w:pPr>
      <w:proofErr w:type="gramStart"/>
      <w:r>
        <w:rPr>
          <w:b/>
          <w:color w:val="4472C4"/>
        </w:rPr>
        <w:t>createPatientConsultationAssessmentForAPatientVisit</w:t>
      </w:r>
      <w:proofErr w:type="gramEnd"/>
    </w:p>
    <w:p w14:paraId="5B649BEA" w14:textId="77777777" w:rsidR="005624D3" w:rsidRDefault="005624D3" w:rsidP="005624D3">
      <w:pPr>
        <w:rPr>
          <w:b/>
          <w:color w:val="4472C4"/>
        </w:rPr>
      </w:pPr>
    </w:p>
    <w:p w14:paraId="3DBE50C6" w14:textId="77777777" w:rsidR="005624D3" w:rsidRDefault="005624D3" w:rsidP="005624D3">
      <w:r>
        <w:t>Method Type– POST</w:t>
      </w:r>
    </w:p>
    <w:p w14:paraId="492DA3EE" w14:textId="77777777" w:rsidR="005624D3" w:rsidRDefault="005624D3" w:rsidP="005624D3">
      <w:pPr>
        <w:spacing w:line="14" w:lineRule="auto"/>
      </w:pPr>
    </w:p>
    <w:p w14:paraId="76F6BFCB" w14:textId="77777777" w:rsidR="005624D3" w:rsidRDefault="005624D3" w:rsidP="005624D3"/>
    <w:p w14:paraId="7328C2E2" w14:textId="77777777" w:rsidR="005624D3" w:rsidRDefault="005624D3" w:rsidP="005624D3">
      <w:r>
        <w:t xml:space="preserve">Request parameter </w:t>
      </w:r>
    </w:p>
    <w:p w14:paraId="7DC946C4" w14:textId="77777777" w:rsidR="005624D3" w:rsidRDefault="005624D3" w:rsidP="005624D3"/>
    <w:p w14:paraId="5AF48DA5" w14:textId="77777777" w:rsidR="005624D3" w:rsidRDefault="005624D3" w:rsidP="005624D3">
      <w:r>
        <w:t>String encounterId</w:t>
      </w:r>
    </w:p>
    <w:p w14:paraId="72EADF6F" w14:textId="77777777" w:rsidR="005624D3" w:rsidRDefault="005624D3" w:rsidP="005624D3">
      <w:r>
        <w:t>String providerPatientId</w:t>
      </w:r>
    </w:p>
    <w:p w14:paraId="5D13FCC1" w14:textId="2509BDB3" w:rsidR="005624D3" w:rsidRDefault="005624D3" w:rsidP="005624D3">
      <w:r>
        <w:t>String UniqueFacilityIdentificationNumber</w:t>
      </w:r>
      <w:r>
        <w:br/>
        <w:t>List&lt;Diagnosis&gt; Diagnosis</w:t>
      </w:r>
    </w:p>
    <w:p w14:paraId="70EEC4CF" w14:textId="77777777" w:rsidR="005624D3" w:rsidRDefault="005624D3" w:rsidP="005624D3">
      <w:pPr>
        <w:spacing w:line="200" w:lineRule="auto"/>
        <w:rPr>
          <w:sz w:val="24"/>
          <w:szCs w:val="24"/>
        </w:rPr>
      </w:pPr>
    </w:p>
    <w:p w14:paraId="141C6C43" w14:textId="397DF18E" w:rsidR="005624D3" w:rsidRDefault="005624D3" w:rsidP="005624D3">
      <w:pPr>
        <w:spacing w:line="200" w:lineRule="auto"/>
      </w:pPr>
      <w:r>
        <w:rPr>
          <w:sz w:val="24"/>
          <w:szCs w:val="24"/>
        </w:rPr>
        <w:t>R</w:t>
      </w:r>
      <w:r>
        <w:t>esponse – HTTP Status 201(created</w:t>
      </w:r>
      <w:proofErr w:type="gramStart"/>
      <w:r>
        <w:t>) ,</w:t>
      </w:r>
      <w:proofErr w:type="gramEnd"/>
      <w:r>
        <w:t xml:space="preserve"> Assessment ID</w:t>
      </w:r>
    </w:p>
    <w:p w14:paraId="1F29728E" w14:textId="77777777" w:rsidR="005624D3" w:rsidRDefault="005624D3" w:rsidP="00456508">
      <w:pPr>
        <w:spacing w:line="200" w:lineRule="auto"/>
        <w:rPr>
          <w:sz w:val="24"/>
          <w:szCs w:val="24"/>
        </w:rPr>
      </w:pPr>
    </w:p>
    <w:p w14:paraId="13013270" w14:textId="2FFA7E8A" w:rsidR="005624D3" w:rsidRDefault="005624D3" w:rsidP="005624D3">
      <w:r w:rsidRPr="005624D3">
        <w:t xml:space="preserve">This API creates the patient consultation assessment with single or multiple </w:t>
      </w:r>
      <w:proofErr w:type="gramStart"/>
      <w:r w:rsidRPr="005624D3">
        <w:t>diagnosis</w:t>
      </w:r>
      <w:proofErr w:type="gramEnd"/>
      <w:r w:rsidRPr="005624D3">
        <w:t xml:space="preserve"> recorded for patient at a facility. The diagnosis code will be ICD10/SNOMED code or Facility local code for diagnosis. </w:t>
      </w:r>
    </w:p>
    <w:p w14:paraId="37542F6D" w14:textId="77777777" w:rsidR="005624D3" w:rsidRDefault="005624D3" w:rsidP="005624D3"/>
    <w:p w14:paraId="60CB17C1" w14:textId="71CF2338" w:rsidR="005624D3" w:rsidRDefault="005624D3" w:rsidP="005624D3">
      <w:pPr>
        <w:rPr>
          <w:b/>
          <w:color w:val="4472C4"/>
        </w:rPr>
      </w:pPr>
      <w:proofErr w:type="gramStart"/>
      <w:r>
        <w:rPr>
          <w:b/>
          <w:color w:val="4472C4"/>
        </w:rPr>
        <w:t>updatePatientConsultationAssessmentForAPatientVisit</w:t>
      </w:r>
      <w:r w:rsidR="00CE45E0">
        <w:rPr>
          <w:b/>
          <w:color w:val="4472C4"/>
        </w:rPr>
        <w:t>[</w:t>
      </w:r>
      <w:proofErr w:type="gramEnd"/>
    </w:p>
    <w:p w14:paraId="6A5B37A7" w14:textId="77777777" w:rsidR="005624D3" w:rsidRDefault="005624D3" w:rsidP="005624D3">
      <w:pPr>
        <w:rPr>
          <w:b/>
          <w:color w:val="4472C4"/>
        </w:rPr>
      </w:pPr>
    </w:p>
    <w:p w14:paraId="4872FB20" w14:textId="77777777" w:rsidR="005624D3" w:rsidRDefault="005624D3" w:rsidP="005624D3">
      <w:r>
        <w:t>Method Type– POST</w:t>
      </w:r>
    </w:p>
    <w:p w14:paraId="7E18E552" w14:textId="77777777" w:rsidR="005624D3" w:rsidRDefault="005624D3" w:rsidP="005624D3">
      <w:pPr>
        <w:spacing w:line="14" w:lineRule="auto"/>
      </w:pPr>
    </w:p>
    <w:p w14:paraId="1C226DCE" w14:textId="77777777" w:rsidR="005624D3" w:rsidRDefault="005624D3" w:rsidP="005624D3"/>
    <w:p w14:paraId="6FDB4AC7" w14:textId="77777777" w:rsidR="005624D3" w:rsidRDefault="005624D3" w:rsidP="005624D3">
      <w:r>
        <w:t xml:space="preserve">Request parameter </w:t>
      </w:r>
    </w:p>
    <w:p w14:paraId="75E50474" w14:textId="77777777" w:rsidR="005624D3" w:rsidRDefault="005624D3" w:rsidP="005624D3"/>
    <w:p w14:paraId="54AC6D2C" w14:textId="0C627165" w:rsidR="005624D3" w:rsidRDefault="005624D3" w:rsidP="005624D3">
      <w:r>
        <w:t>String assessmentID</w:t>
      </w:r>
    </w:p>
    <w:p w14:paraId="441958C4" w14:textId="77777777" w:rsidR="005624D3" w:rsidRDefault="005624D3" w:rsidP="005624D3">
      <w:r>
        <w:t>String encounterId</w:t>
      </w:r>
    </w:p>
    <w:p w14:paraId="1B6F2954" w14:textId="77777777" w:rsidR="005624D3" w:rsidRDefault="005624D3" w:rsidP="005624D3">
      <w:r>
        <w:t>String providerPatientId</w:t>
      </w:r>
    </w:p>
    <w:p w14:paraId="129131FE" w14:textId="77777777" w:rsidR="005624D3" w:rsidRDefault="005624D3" w:rsidP="005624D3">
      <w:r>
        <w:lastRenderedPageBreak/>
        <w:t>String UniqueFacilityIdentificationNumber</w:t>
      </w:r>
      <w:r>
        <w:br/>
        <w:t>List&lt;Diagnosis&gt; Diagnosis</w:t>
      </w:r>
    </w:p>
    <w:p w14:paraId="673792C5" w14:textId="77777777" w:rsidR="005624D3" w:rsidRDefault="005624D3" w:rsidP="005624D3">
      <w:pPr>
        <w:spacing w:line="200" w:lineRule="auto"/>
        <w:rPr>
          <w:sz w:val="24"/>
          <w:szCs w:val="24"/>
        </w:rPr>
      </w:pPr>
    </w:p>
    <w:p w14:paraId="5A0683EE" w14:textId="5A4A7985" w:rsidR="005624D3" w:rsidRDefault="005624D3" w:rsidP="005624D3">
      <w:pPr>
        <w:spacing w:line="200" w:lineRule="auto"/>
      </w:pPr>
      <w:r>
        <w:rPr>
          <w:sz w:val="24"/>
          <w:szCs w:val="24"/>
        </w:rPr>
        <w:t>R</w:t>
      </w:r>
      <w:r>
        <w:t>esponse – HTTP Status 200 (ok)</w:t>
      </w:r>
    </w:p>
    <w:p w14:paraId="47001EAC" w14:textId="77777777" w:rsidR="005624D3" w:rsidRDefault="005624D3" w:rsidP="005624D3">
      <w:pPr>
        <w:spacing w:line="200" w:lineRule="auto"/>
        <w:rPr>
          <w:sz w:val="24"/>
          <w:szCs w:val="24"/>
        </w:rPr>
      </w:pPr>
    </w:p>
    <w:p w14:paraId="7CC29C64" w14:textId="006593EF" w:rsidR="00320B44" w:rsidRDefault="005624D3" w:rsidP="005624D3">
      <w:r w:rsidRPr="005624D3">
        <w:t xml:space="preserve">This API </w:t>
      </w:r>
      <w:r>
        <w:t>updates</w:t>
      </w:r>
      <w:r w:rsidRPr="005624D3">
        <w:t xml:space="preserve"> the patient consultation assessment with single or multiple </w:t>
      </w:r>
      <w:proofErr w:type="gramStart"/>
      <w:r w:rsidRPr="005624D3">
        <w:t>diagnosis</w:t>
      </w:r>
      <w:proofErr w:type="gramEnd"/>
      <w:r w:rsidRPr="005624D3">
        <w:t xml:space="preserve"> recorded for patient at a facility. </w:t>
      </w:r>
      <w:r>
        <w:t xml:space="preserve">The API will be called to update the existing assessment details of a patient (in scenarios like adding additional diagnosis, changing </w:t>
      </w:r>
      <w:r w:rsidR="00320B44">
        <w:t>diagnosis priority, type or status of diagnosis (e.g. closing the diagnosis) etc. for an active encounter. Once the encounter is closed, this API will not make any updation of patient diagnosis list.</w:t>
      </w:r>
    </w:p>
    <w:p w14:paraId="53E8E4B5" w14:textId="77777777" w:rsidR="00CE45E0" w:rsidRDefault="00CE45E0" w:rsidP="005624D3"/>
    <w:p w14:paraId="289AC607" w14:textId="77777777" w:rsidR="00CE45E0" w:rsidRDefault="00CE45E0" w:rsidP="005624D3"/>
    <w:p w14:paraId="5DF1516E" w14:textId="77777777" w:rsidR="00CE45E0" w:rsidRDefault="00CE45E0" w:rsidP="00CE45E0">
      <w:pPr>
        <w:ind w:left="840"/>
        <w:rPr>
          <w:b/>
          <w:color w:val="C00000"/>
          <w:sz w:val="28"/>
          <w:szCs w:val="28"/>
        </w:rPr>
      </w:pPr>
      <w:r>
        <w:rPr>
          <w:b/>
          <w:color w:val="C00000"/>
          <w:sz w:val="28"/>
          <w:szCs w:val="28"/>
        </w:rPr>
        <w:t xml:space="preserve">Commands </w:t>
      </w:r>
    </w:p>
    <w:p w14:paraId="100B2273" w14:textId="77777777" w:rsidR="00CE45E0" w:rsidRDefault="00CE45E0" w:rsidP="00CE45E0">
      <w:pPr>
        <w:ind w:left="840"/>
      </w:pPr>
    </w:p>
    <w:p w14:paraId="2A357E75" w14:textId="5BEC160D" w:rsidR="00CE45E0" w:rsidRDefault="00CE45E0" w:rsidP="00CE45E0">
      <w:pPr>
        <w:ind w:right="-13"/>
        <w:rPr>
          <w:b/>
        </w:rPr>
      </w:pPr>
      <w:r>
        <w:rPr>
          <w:b/>
        </w:rPr>
        <w:t xml:space="preserve">Patient Consultation Assessment Microservice will be capable of handling following types of commands </w:t>
      </w:r>
    </w:p>
    <w:p w14:paraId="61410C05" w14:textId="77777777" w:rsidR="00CE45E0" w:rsidRDefault="00CE45E0" w:rsidP="00CE45E0">
      <w:pPr>
        <w:ind w:right="-13"/>
        <w:jc w:val="center"/>
        <w:rPr>
          <w:b/>
        </w:rPr>
      </w:pPr>
    </w:p>
    <w:p w14:paraId="1776FA87" w14:textId="77777777" w:rsidR="00CE45E0" w:rsidRDefault="00CE45E0" w:rsidP="00CE45E0">
      <w:pPr>
        <w:ind w:right="-13"/>
      </w:pPr>
      <w:r>
        <w:rPr>
          <w:b/>
        </w:rPr>
        <w:t>(All request and response parameters should be encapsulated as Data Transfer Objects)</w:t>
      </w:r>
    </w:p>
    <w:p w14:paraId="4A75D74C" w14:textId="77777777" w:rsidR="00CE45E0" w:rsidRDefault="00CE45E0" w:rsidP="00CE45E0">
      <w:pPr>
        <w:spacing w:line="200" w:lineRule="auto"/>
      </w:pPr>
    </w:p>
    <w:p w14:paraId="25D158AD" w14:textId="77777777" w:rsidR="00CE45E0" w:rsidRDefault="00CE45E0" w:rsidP="00CE45E0">
      <w:pPr>
        <w:spacing w:line="259" w:lineRule="auto"/>
      </w:pPr>
    </w:p>
    <w:p w14:paraId="6B43A50F" w14:textId="029AD3B7" w:rsidR="00CE45E0" w:rsidRDefault="00CE45E0" w:rsidP="00CE45E0">
      <w:pPr>
        <w:tabs>
          <w:tab w:val="left" w:pos="820"/>
        </w:tabs>
        <w:ind w:left="480"/>
      </w:pPr>
      <w:r>
        <w:rPr>
          <w:b/>
          <w:color w:val="0070C0"/>
        </w:rPr>
        <w:t>1.</w:t>
      </w:r>
      <w:r>
        <w:rPr>
          <w:b/>
          <w:color w:val="0070C0"/>
        </w:rPr>
        <w:tab/>
        <w:t>CreatePatientConsultationAssessmentCommand</w:t>
      </w:r>
    </w:p>
    <w:p w14:paraId="1D2023D7" w14:textId="77777777" w:rsidR="00CE45E0" w:rsidRDefault="00CE45E0" w:rsidP="00CE45E0">
      <w:pPr>
        <w:spacing w:line="231" w:lineRule="auto"/>
      </w:pPr>
    </w:p>
    <w:p w14:paraId="750BBE74" w14:textId="77777777" w:rsidR="00CE45E0" w:rsidRDefault="00CE45E0" w:rsidP="00CE45E0">
      <w:pPr>
        <w:ind w:left="840"/>
      </w:pPr>
      <w:proofErr w:type="gramStart"/>
      <w:r>
        <w:rPr>
          <w:b/>
        </w:rPr>
        <w:t>parameters</w:t>
      </w:r>
      <w:proofErr w:type="gramEnd"/>
      <w:r>
        <w:rPr>
          <w:b/>
        </w:rPr>
        <w:t xml:space="preserve"> </w:t>
      </w:r>
      <w:r>
        <w:t>-</w:t>
      </w:r>
    </w:p>
    <w:p w14:paraId="5E964FB1" w14:textId="77777777" w:rsidR="00CE45E0" w:rsidRDefault="00CE45E0" w:rsidP="00CE45E0">
      <w:pPr>
        <w:spacing w:line="230" w:lineRule="auto"/>
      </w:pPr>
    </w:p>
    <w:p w14:paraId="477C1430" w14:textId="6FEC6C84" w:rsidR="00CE45E0" w:rsidRDefault="00CE45E0" w:rsidP="00CE45E0">
      <w:pPr>
        <w:spacing w:line="230" w:lineRule="auto"/>
      </w:pPr>
      <w:r>
        <w:t>String AssessmentId</w:t>
      </w:r>
    </w:p>
    <w:p w14:paraId="7E1F5BF0" w14:textId="77777777" w:rsidR="00CE45E0" w:rsidRDefault="00CE45E0" w:rsidP="00CE45E0">
      <w:r>
        <w:t>String episodeId</w:t>
      </w:r>
    </w:p>
    <w:p w14:paraId="1416F29D" w14:textId="77777777" w:rsidR="00CE45E0" w:rsidRDefault="00CE45E0" w:rsidP="00CE45E0">
      <w:r>
        <w:t>String encounterId</w:t>
      </w:r>
    </w:p>
    <w:p w14:paraId="4F661E37" w14:textId="77777777" w:rsidR="00CE45E0" w:rsidRDefault="00CE45E0" w:rsidP="00CE45E0">
      <w:r>
        <w:t>String providerPatientId</w:t>
      </w:r>
    </w:p>
    <w:p w14:paraId="1BA21221" w14:textId="77777777" w:rsidR="00CE45E0" w:rsidRDefault="00CE45E0" w:rsidP="00CE45E0">
      <w:r>
        <w:t>String facilityIdentificationNumber</w:t>
      </w:r>
    </w:p>
    <w:p w14:paraId="56A0F920" w14:textId="3C840728" w:rsidR="00CE45E0" w:rsidRDefault="00CE45E0" w:rsidP="00CE45E0">
      <w:r>
        <w:t>List&lt;Diagnosis&gt; Diagnosis</w:t>
      </w:r>
    </w:p>
    <w:p w14:paraId="5DBB1DE2" w14:textId="77777777" w:rsidR="00CE45E0" w:rsidRDefault="00CE45E0" w:rsidP="00CE45E0"/>
    <w:p w14:paraId="75C3BA80" w14:textId="52D064D2" w:rsidR="00CE45E0" w:rsidRDefault="00CE45E0" w:rsidP="00CE45E0">
      <w:r>
        <w:t xml:space="preserve">(Diagnosis Entity </w:t>
      </w:r>
      <w:proofErr w:type="gramStart"/>
      <w:r>
        <w:t>encapsulate</w:t>
      </w:r>
      <w:proofErr w:type="gramEnd"/>
      <w:r>
        <w:t xml:space="preserve"> the diagnosis detail.)</w:t>
      </w:r>
    </w:p>
    <w:p w14:paraId="6E7653D2" w14:textId="77777777" w:rsidR="00CE45E0" w:rsidRDefault="00CE45E0" w:rsidP="00CE45E0">
      <w:pPr>
        <w:spacing w:line="200" w:lineRule="auto"/>
      </w:pPr>
    </w:p>
    <w:p w14:paraId="4C7A8EA2" w14:textId="77777777" w:rsidR="00CE45E0" w:rsidRDefault="00CE45E0" w:rsidP="00CE45E0">
      <w:pPr>
        <w:spacing w:line="200" w:lineRule="auto"/>
      </w:pPr>
      <w:r>
        <w:t>Mode - Synchronous</w:t>
      </w:r>
    </w:p>
    <w:p w14:paraId="14BEB38C" w14:textId="77777777" w:rsidR="00CE45E0" w:rsidRDefault="00CE45E0" w:rsidP="00CE45E0">
      <w:pPr>
        <w:spacing w:line="287" w:lineRule="auto"/>
      </w:pPr>
    </w:p>
    <w:p w14:paraId="72FABB67" w14:textId="51364070" w:rsidR="00CE45E0" w:rsidRDefault="00CE45E0" w:rsidP="00CE45E0">
      <w:pPr>
        <w:tabs>
          <w:tab w:val="left" w:pos="700"/>
        </w:tabs>
        <w:ind w:left="360"/>
      </w:pPr>
      <w:r>
        <w:rPr>
          <w:b/>
          <w:color w:val="0070C0"/>
        </w:rPr>
        <w:t>2.</w:t>
      </w:r>
      <w:r>
        <w:rPr>
          <w:b/>
          <w:color w:val="0070C0"/>
        </w:rPr>
        <w:tab/>
        <w:t>UpdatePatientConsultationAssessmentCommand</w:t>
      </w:r>
    </w:p>
    <w:p w14:paraId="17F44B71" w14:textId="77777777" w:rsidR="00CE45E0" w:rsidRDefault="00CE45E0" w:rsidP="00CE45E0">
      <w:pPr>
        <w:spacing w:line="231" w:lineRule="auto"/>
      </w:pPr>
    </w:p>
    <w:p w14:paraId="11FEEC9E" w14:textId="77777777" w:rsidR="00CE45E0" w:rsidRDefault="00CE45E0" w:rsidP="00CE45E0">
      <w:pPr>
        <w:ind w:left="720"/>
        <w:rPr>
          <w:b/>
        </w:rPr>
      </w:pPr>
      <w:proofErr w:type="gramStart"/>
      <w:r>
        <w:rPr>
          <w:b/>
        </w:rPr>
        <w:t>parameters</w:t>
      </w:r>
      <w:proofErr w:type="gramEnd"/>
      <w:r>
        <w:rPr>
          <w:b/>
        </w:rPr>
        <w:t xml:space="preserve"> –</w:t>
      </w:r>
    </w:p>
    <w:p w14:paraId="7BC83692" w14:textId="77777777" w:rsidR="00CE45E0" w:rsidRDefault="00CE45E0" w:rsidP="00CE45E0"/>
    <w:p w14:paraId="4AE282B0" w14:textId="77777777" w:rsidR="00CE45E0" w:rsidRDefault="00CE45E0" w:rsidP="00CE45E0"/>
    <w:p w14:paraId="1C13415D" w14:textId="77777777" w:rsidR="00CE45E0" w:rsidRDefault="00CE45E0" w:rsidP="00CE45E0">
      <w:pPr>
        <w:spacing w:line="230" w:lineRule="auto"/>
      </w:pPr>
      <w:r>
        <w:t>String AssessmentId</w:t>
      </w:r>
    </w:p>
    <w:p w14:paraId="29BF5983" w14:textId="77777777" w:rsidR="00CE45E0" w:rsidRDefault="00CE45E0" w:rsidP="00CE45E0">
      <w:r>
        <w:lastRenderedPageBreak/>
        <w:t>String episodeId</w:t>
      </w:r>
    </w:p>
    <w:p w14:paraId="2CD9D06E" w14:textId="77777777" w:rsidR="00CE45E0" w:rsidRDefault="00CE45E0" w:rsidP="00CE45E0">
      <w:r>
        <w:t>String encounterId</w:t>
      </w:r>
    </w:p>
    <w:p w14:paraId="3B1DDDA2" w14:textId="77777777" w:rsidR="00CE45E0" w:rsidRDefault="00CE45E0" w:rsidP="00CE45E0">
      <w:r>
        <w:t>String providerPatientId</w:t>
      </w:r>
    </w:p>
    <w:p w14:paraId="03CC693F" w14:textId="77777777" w:rsidR="00CE45E0" w:rsidRDefault="00CE45E0" w:rsidP="00CE45E0">
      <w:r>
        <w:t>String facilityIdentificationNumber</w:t>
      </w:r>
    </w:p>
    <w:p w14:paraId="53EE3DBF" w14:textId="77777777" w:rsidR="00CE45E0" w:rsidRDefault="00CE45E0" w:rsidP="00CE45E0">
      <w:r>
        <w:t>List&lt;Diagnosis&gt; Diagnosis</w:t>
      </w:r>
    </w:p>
    <w:p w14:paraId="0A9EC818" w14:textId="77777777" w:rsidR="00CE45E0" w:rsidRDefault="00CE45E0" w:rsidP="00CE45E0"/>
    <w:p w14:paraId="23D47140" w14:textId="7AFA9CE5" w:rsidR="00CE45E0" w:rsidRDefault="00CE45E0" w:rsidP="00CE45E0">
      <w:r>
        <w:t>(Diagnosis Entity encapsulates the diagnosis detail.)</w:t>
      </w:r>
    </w:p>
    <w:p w14:paraId="0BC9D8E4" w14:textId="77777777" w:rsidR="00EC2A21" w:rsidRDefault="00EC2A21" w:rsidP="00CE45E0"/>
    <w:p w14:paraId="086EF5B2" w14:textId="77777777" w:rsidR="00CE45E0" w:rsidRDefault="00CE45E0" w:rsidP="00CE45E0"/>
    <w:p w14:paraId="463AA9E5" w14:textId="77777777" w:rsidR="00CE45E0" w:rsidRDefault="00CE45E0" w:rsidP="00CE45E0">
      <w:pPr>
        <w:ind w:left="720"/>
      </w:pPr>
    </w:p>
    <w:p w14:paraId="5394859D" w14:textId="77777777" w:rsidR="00CE45E0" w:rsidRDefault="00CE45E0" w:rsidP="00CE45E0">
      <w:pPr>
        <w:spacing w:line="200" w:lineRule="auto"/>
      </w:pPr>
      <w:r>
        <w:t>Mode – Synchronous</w:t>
      </w:r>
    </w:p>
    <w:p w14:paraId="03D6C68F" w14:textId="77777777" w:rsidR="00CE45E0" w:rsidRDefault="00CE45E0" w:rsidP="00CE45E0">
      <w:pPr>
        <w:spacing w:line="200" w:lineRule="auto"/>
      </w:pPr>
    </w:p>
    <w:p w14:paraId="5DEEC10A" w14:textId="7FC53C33" w:rsidR="00EC2A21" w:rsidRPr="00EC2A21" w:rsidRDefault="00EC2A21" w:rsidP="00EC2A21">
      <w:pPr>
        <w:tabs>
          <w:tab w:val="left" w:pos="700"/>
        </w:tabs>
        <w:ind w:left="360"/>
        <w:rPr>
          <w:b/>
          <w:color w:val="0070C0"/>
        </w:rPr>
      </w:pPr>
      <w:r w:rsidRPr="00EC2A21">
        <w:rPr>
          <w:b/>
          <w:color w:val="0070C0"/>
        </w:rPr>
        <w:t>3.</w:t>
      </w:r>
      <w:r>
        <w:rPr>
          <w:b/>
          <w:color w:val="0070C0"/>
        </w:rPr>
        <w:t xml:space="preserve"> </w:t>
      </w:r>
      <w:r w:rsidRPr="00EC2A21">
        <w:rPr>
          <w:b/>
          <w:color w:val="0070C0"/>
        </w:rPr>
        <w:t>Create</w:t>
      </w:r>
      <w:r>
        <w:rPr>
          <w:b/>
          <w:color w:val="0070C0"/>
        </w:rPr>
        <w:t>PatientDiagnosis</w:t>
      </w:r>
      <w:r w:rsidRPr="00EC2A21">
        <w:rPr>
          <w:b/>
          <w:color w:val="0070C0"/>
        </w:rPr>
        <w:t>Command</w:t>
      </w:r>
    </w:p>
    <w:p w14:paraId="2B7096FE" w14:textId="77777777" w:rsidR="00EC2A21" w:rsidRDefault="00EC2A21" w:rsidP="00EC2A21">
      <w:pPr>
        <w:spacing w:line="231" w:lineRule="auto"/>
      </w:pPr>
    </w:p>
    <w:p w14:paraId="195D5981" w14:textId="77777777" w:rsidR="00EC2A21" w:rsidRDefault="00EC2A21" w:rsidP="00EC2A21">
      <w:pPr>
        <w:ind w:left="720"/>
        <w:rPr>
          <w:b/>
        </w:rPr>
      </w:pPr>
      <w:proofErr w:type="gramStart"/>
      <w:r>
        <w:rPr>
          <w:b/>
        </w:rPr>
        <w:t>parameters</w:t>
      </w:r>
      <w:proofErr w:type="gramEnd"/>
      <w:r>
        <w:rPr>
          <w:b/>
        </w:rPr>
        <w:t xml:space="preserve"> –</w:t>
      </w:r>
    </w:p>
    <w:p w14:paraId="2D3F6B6D" w14:textId="77777777" w:rsidR="00EC2A21" w:rsidRDefault="00EC2A21" w:rsidP="00EC2A21">
      <w:pPr>
        <w:spacing w:line="200" w:lineRule="auto"/>
      </w:pPr>
    </w:p>
    <w:p w14:paraId="5830F610" w14:textId="77777777" w:rsidR="00EC2A21" w:rsidRDefault="00EC2A21" w:rsidP="00EC2A21">
      <w:pPr>
        <w:spacing w:line="200" w:lineRule="auto"/>
      </w:pPr>
      <w:r>
        <w:t>String diagnosisId</w:t>
      </w:r>
    </w:p>
    <w:p w14:paraId="695C9CE6" w14:textId="77777777" w:rsidR="00EC2A21" w:rsidRDefault="00EC2A21" w:rsidP="00EC2A21">
      <w:pPr>
        <w:spacing w:line="200" w:lineRule="auto"/>
      </w:pPr>
      <w:r>
        <w:t>String encounterId</w:t>
      </w:r>
    </w:p>
    <w:p w14:paraId="20FC22A3" w14:textId="77777777" w:rsidR="00EC2A21" w:rsidRDefault="00EC2A21" w:rsidP="00EC2A21">
      <w:pPr>
        <w:spacing w:line="200" w:lineRule="auto"/>
      </w:pPr>
      <w:r>
        <w:t>String providerPatientId</w:t>
      </w:r>
    </w:p>
    <w:p w14:paraId="03C97D18" w14:textId="77777777" w:rsidR="00EC2A21" w:rsidRDefault="00EC2A21" w:rsidP="00EC2A21">
      <w:pPr>
        <w:spacing w:line="200" w:lineRule="auto"/>
      </w:pPr>
      <w:r>
        <w:t>Date diagnosisRecordedDate</w:t>
      </w:r>
    </w:p>
    <w:p w14:paraId="63D0A5D5" w14:textId="77777777" w:rsidR="00EC2A21" w:rsidRDefault="00EC2A21" w:rsidP="00EC2A21">
      <w:pPr>
        <w:spacing w:line="200" w:lineRule="auto"/>
      </w:pPr>
      <w:r>
        <w:t>DiagnosisTypeEnum diagnosisType</w:t>
      </w:r>
    </w:p>
    <w:p w14:paraId="5676CB59" w14:textId="77777777" w:rsidR="00EC2A21" w:rsidRDefault="00EC2A21" w:rsidP="00EC2A21">
      <w:pPr>
        <w:spacing w:line="200" w:lineRule="auto"/>
      </w:pPr>
      <w:r>
        <w:t>DiagnosisCategoryEnum diagnosisCategory</w:t>
      </w:r>
      <w:r>
        <w:br/>
        <w:t>DiagnosisStatusEnum diagnosisStatus</w:t>
      </w:r>
    </w:p>
    <w:p w14:paraId="2663EF8C" w14:textId="77777777" w:rsidR="00EC2A21" w:rsidRDefault="00EC2A21" w:rsidP="00EC2A21">
      <w:pPr>
        <w:spacing w:line="200" w:lineRule="auto"/>
      </w:pPr>
      <w:r>
        <w:t>String diagnosisCode (ICD10 or SNOMED-CT Code)</w:t>
      </w:r>
    </w:p>
    <w:p w14:paraId="62E99C02" w14:textId="77777777" w:rsidR="00EC2A21" w:rsidRDefault="00EC2A21" w:rsidP="00EC2A21">
      <w:pPr>
        <w:spacing w:line="200" w:lineRule="auto"/>
      </w:pPr>
      <w:r>
        <w:t>String diagnosisdescription</w:t>
      </w:r>
    </w:p>
    <w:p w14:paraId="3712E3E0" w14:textId="77777777" w:rsidR="00EC2A21" w:rsidRDefault="00EC2A21" w:rsidP="00EC2A21">
      <w:pPr>
        <w:spacing w:line="200" w:lineRule="auto"/>
      </w:pPr>
      <w:r>
        <w:t>String diagnosislocalcode</w:t>
      </w:r>
    </w:p>
    <w:p w14:paraId="6ABCD879" w14:textId="77777777" w:rsidR="00EC2A21" w:rsidRDefault="00EC2A21" w:rsidP="00EC2A21">
      <w:pPr>
        <w:spacing w:line="200" w:lineRule="auto"/>
      </w:pPr>
      <w:r>
        <w:t>String UniqueFacilityIdentificationNumber</w:t>
      </w:r>
    </w:p>
    <w:p w14:paraId="132EB6B4" w14:textId="77777777" w:rsidR="00EC2A21" w:rsidRDefault="00EC2A21" w:rsidP="00EC2A21">
      <w:pPr>
        <w:spacing w:line="200" w:lineRule="auto"/>
      </w:pPr>
    </w:p>
    <w:p w14:paraId="0223DA3B" w14:textId="77777777" w:rsidR="00EC2A21" w:rsidRDefault="00EC2A21" w:rsidP="00EC2A21">
      <w:pPr>
        <w:spacing w:line="200" w:lineRule="auto"/>
      </w:pPr>
      <w:r>
        <w:t>Mode – Synchronous</w:t>
      </w:r>
    </w:p>
    <w:p w14:paraId="3477BDCF" w14:textId="77777777" w:rsidR="00EC2A21" w:rsidRDefault="00EC2A21" w:rsidP="00EC2A21">
      <w:pPr>
        <w:spacing w:line="200" w:lineRule="auto"/>
      </w:pPr>
    </w:p>
    <w:p w14:paraId="70B986C4" w14:textId="77777777" w:rsidR="00EC2A21" w:rsidRDefault="00EC2A21" w:rsidP="00EC2A21">
      <w:pPr>
        <w:spacing w:line="200" w:lineRule="auto"/>
      </w:pPr>
    </w:p>
    <w:p w14:paraId="1873F282" w14:textId="77777777" w:rsidR="00EC2A21" w:rsidRDefault="00EC2A21" w:rsidP="00EC2A21">
      <w:pPr>
        <w:spacing w:line="200" w:lineRule="auto"/>
      </w:pPr>
    </w:p>
    <w:p w14:paraId="332B2EE2" w14:textId="119BE7D2" w:rsidR="00EC2A21" w:rsidRDefault="00EC2A21" w:rsidP="00EC2A21">
      <w:pPr>
        <w:tabs>
          <w:tab w:val="left" w:pos="700"/>
        </w:tabs>
        <w:ind w:left="360"/>
      </w:pPr>
      <w:r>
        <w:rPr>
          <w:b/>
          <w:color w:val="0070C0"/>
        </w:rPr>
        <w:t xml:space="preserve">4. </w:t>
      </w:r>
      <w:proofErr w:type="gramStart"/>
      <w:r>
        <w:rPr>
          <w:b/>
          <w:color w:val="0070C0"/>
        </w:rPr>
        <w:t>updatePatientDiagnosisCommand</w:t>
      </w:r>
      <w:proofErr w:type="gramEnd"/>
    </w:p>
    <w:p w14:paraId="1AB25CC9" w14:textId="77777777" w:rsidR="00EC2A21" w:rsidRDefault="00EC2A21" w:rsidP="00EC2A21">
      <w:pPr>
        <w:spacing w:line="231" w:lineRule="auto"/>
      </w:pPr>
    </w:p>
    <w:p w14:paraId="479E45D7" w14:textId="77777777" w:rsidR="00EC2A21" w:rsidRDefault="00EC2A21" w:rsidP="00EC2A21">
      <w:pPr>
        <w:ind w:left="720"/>
        <w:rPr>
          <w:b/>
        </w:rPr>
      </w:pPr>
      <w:proofErr w:type="gramStart"/>
      <w:r>
        <w:rPr>
          <w:b/>
        </w:rPr>
        <w:t>parameters</w:t>
      </w:r>
      <w:proofErr w:type="gramEnd"/>
      <w:r>
        <w:rPr>
          <w:b/>
        </w:rPr>
        <w:t xml:space="preserve"> –</w:t>
      </w:r>
    </w:p>
    <w:p w14:paraId="1DEA1323" w14:textId="77777777" w:rsidR="00EC2A21" w:rsidRDefault="00EC2A21" w:rsidP="00EC2A21">
      <w:pPr>
        <w:spacing w:line="200" w:lineRule="auto"/>
      </w:pPr>
    </w:p>
    <w:p w14:paraId="69C97A76" w14:textId="77777777" w:rsidR="00EC2A21" w:rsidRDefault="00EC2A21" w:rsidP="00EC2A21">
      <w:pPr>
        <w:spacing w:line="200" w:lineRule="auto"/>
      </w:pPr>
      <w:r>
        <w:t>String diagnosisId</w:t>
      </w:r>
    </w:p>
    <w:p w14:paraId="716BFF45" w14:textId="77777777" w:rsidR="00EC2A21" w:rsidRDefault="00EC2A21" w:rsidP="00EC2A21">
      <w:pPr>
        <w:spacing w:line="200" w:lineRule="auto"/>
      </w:pPr>
      <w:r>
        <w:t>String encounterId</w:t>
      </w:r>
    </w:p>
    <w:p w14:paraId="572CE450" w14:textId="77777777" w:rsidR="00EC2A21" w:rsidRDefault="00EC2A21" w:rsidP="00EC2A21">
      <w:pPr>
        <w:spacing w:line="200" w:lineRule="auto"/>
      </w:pPr>
      <w:r>
        <w:t>String providerPatientId</w:t>
      </w:r>
    </w:p>
    <w:p w14:paraId="703FC0A1" w14:textId="77777777" w:rsidR="00EC2A21" w:rsidRDefault="00EC2A21" w:rsidP="00EC2A21">
      <w:pPr>
        <w:spacing w:line="200" w:lineRule="auto"/>
      </w:pPr>
      <w:r>
        <w:t>Date diagnosisRecordedDate</w:t>
      </w:r>
    </w:p>
    <w:p w14:paraId="58CDCC16" w14:textId="77777777" w:rsidR="00EC2A21" w:rsidRDefault="00EC2A21" w:rsidP="00EC2A21">
      <w:pPr>
        <w:spacing w:line="200" w:lineRule="auto"/>
      </w:pPr>
      <w:r>
        <w:t>DiagnosisTypeEnum diagnosisType</w:t>
      </w:r>
    </w:p>
    <w:p w14:paraId="6A1B3B89" w14:textId="77777777" w:rsidR="00EC2A21" w:rsidRDefault="00EC2A21" w:rsidP="00EC2A21">
      <w:pPr>
        <w:spacing w:line="200" w:lineRule="auto"/>
      </w:pPr>
      <w:r>
        <w:lastRenderedPageBreak/>
        <w:t>DiagnosisCategoryEnum diagnosisCategory</w:t>
      </w:r>
      <w:r>
        <w:br/>
        <w:t>DiagnosisStatusEnum diagnosisStatus</w:t>
      </w:r>
    </w:p>
    <w:p w14:paraId="31C7E4EA" w14:textId="77777777" w:rsidR="00EC2A21" w:rsidRDefault="00EC2A21" w:rsidP="00EC2A21">
      <w:pPr>
        <w:spacing w:line="200" w:lineRule="auto"/>
      </w:pPr>
      <w:r>
        <w:t>String diagnosisCode (ICD10 or SNOMED-CT Code)</w:t>
      </w:r>
    </w:p>
    <w:p w14:paraId="5CA5BF4C" w14:textId="77777777" w:rsidR="00EC2A21" w:rsidRDefault="00EC2A21" w:rsidP="00EC2A21">
      <w:pPr>
        <w:spacing w:line="200" w:lineRule="auto"/>
      </w:pPr>
      <w:r>
        <w:t>String diagnosisdescription</w:t>
      </w:r>
    </w:p>
    <w:p w14:paraId="5DA89BBA" w14:textId="77777777" w:rsidR="00EC2A21" w:rsidRDefault="00EC2A21" w:rsidP="00EC2A21">
      <w:pPr>
        <w:spacing w:line="200" w:lineRule="auto"/>
      </w:pPr>
      <w:r>
        <w:t>String diagnosislocalcode</w:t>
      </w:r>
    </w:p>
    <w:p w14:paraId="286B1599" w14:textId="77777777" w:rsidR="00EC2A21" w:rsidRDefault="00EC2A21" w:rsidP="00EC2A21">
      <w:pPr>
        <w:spacing w:line="200" w:lineRule="auto"/>
      </w:pPr>
      <w:r>
        <w:t>String UniqueFacilityIdentificationNumber</w:t>
      </w:r>
    </w:p>
    <w:p w14:paraId="599255B4" w14:textId="77777777" w:rsidR="00EC2A21" w:rsidRDefault="00EC2A21" w:rsidP="00CE45E0">
      <w:pPr>
        <w:spacing w:line="200" w:lineRule="auto"/>
      </w:pPr>
    </w:p>
    <w:p w14:paraId="5FA9DD72" w14:textId="748B6088" w:rsidR="00CE45E0" w:rsidRDefault="00CE45E0" w:rsidP="00CE45E0">
      <w:pPr>
        <w:tabs>
          <w:tab w:val="left" w:pos="700"/>
        </w:tabs>
        <w:ind w:left="360"/>
        <w:rPr>
          <w:b/>
          <w:color w:val="0070C0"/>
        </w:rPr>
      </w:pPr>
    </w:p>
    <w:p w14:paraId="1EE5BDFD" w14:textId="77777777" w:rsidR="00102C27" w:rsidRDefault="00102C27" w:rsidP="00102C27">
      <w:pPr>
        <w:rPr>
          <w:b/>
          <w:color w:val="C00000"/>
          <w:sz w:val="28"/>
          <w:szCs w:val="28"/>
        </w:rPr>
      </w:pPr>
      <w:r>
        <w:rPr>
          <w:b/>
          <w:color w:val="C00000"/>
          <w:sz w:val="28"/>
          <w:szCs w:val="28"/>
        </w:rPr>
        <w:t>Events Published</w:t>
      </w:r>
    </w:p>
    <w:p w14:paraId="6EB65BD0" w14:textId="77777777" w:rsidR="00102C27" w:rsidRDefault="00102C27" w:rsidP="00102C27">
      <w:pPr>
        <w:rPr>
          <w:b/>
          <w:color w:val="C00000"/>
          <w:sz w:val="28"/>
          <w:szCs w:val="28"/>
        </w:rPr>
      </w:pPr>
    </w:p>
    <w:p w14:paraId="64ED30A6" w14:textId="145491E7" w:rsidR="00102C27" w:rsidRDefault="00102C27" w:rsidP="00102C27">
      <w:pPr>
        <w:rPr>
          <w:b/>
          <w:color w:val="C00000"/>
          <w:sz w:val="24"/>
          <w:szCs w:val="24"/>
        </w:rPr>
      </w:pPr>
      <w:r>
        <w:rPr>
          <w:b/>
          <w:color w:val="C00000"/>
          <w:sz w:val="24"/>
          <w:szCs w:val="24"/>
        </w:rPr>
        <w:t>Channel – Patient ConsultationAssessment event channel</w:t>
      </w:r>
    </w:p>
    <w:p w14:paraId="7A703455" w14:textId="77777777" w:rsidR="00102C27" w:rsidRDefault="00102C27" w:rsidP="00102C27">
      <w:pPr>
        <w:rPr>
          <w:sz w:val="24"/>
          <w:szCs w:val="24"/>
        </w:rPr>
      </w:pPr>
    </w:p>
    <w:p w14:paraId="4279D4DD" w14:textId="77777777" w:rsidR="00CE45E0" w:rsidRDefault="00CE45E0" w:rsidP="00CE45E0">
      <w:pPr>
        <w:ind w:left="840"/>
      </w:pPr>
    </w:p>
    <w:p w14:paraId="56E7FB13" w14:textId="008F4607" w:rsidR="00CE45E0" w:rsidRDefault="00CE45E0" w:rsidP="00CE45E0">
      <w:pPr>
        <w:ind w:right="-13"/>
        <w:rPr>
          <w:b/>
        </w:rPr>
      </w:pPr>
      <w:r>
        <w:rPr>
          <w:b/>
        </w:rPr>
        <w:t xml:space="preserve">Patient Consultation Assessment Microservice will be capable of handling following types of </w:t>
      </w:r>
      <w:r w:rsidR="00102C27">
        <w:rPr>
          <w:b/>
        </w:rPr>
        <w:t>Events</w:t>
      </w:r>
      <w:r>
        <w:rPr>
          <w:b/>
        </w:rPr>
        <w:t xml:space="preserve"> </w:t>
      </w:r>
    </w:p>
    <w:p w14:paraId="1C97EB1C" w14:textId="77777777" w:rsidR="00CE45E0" w:rsidRDefault="00CE45E0" w:rsidP="00CE45E0">
      <w:pPr>
        <w:ind w:right="-13"/>
        <w:jc w:val="center"/>
        <w:rPr>
          <w:b/>
        </w:rPr>
      </w:pPr>
    </w:p>
    <w:p w14:paraId="7BAD2D09" w14:textId="778B1538" w:rsidR="00FF1725" w:rsidRDefault="00FF1725" w:rsidP="00FF1725">
      <w:pPr>
        <w:numPr>
          <w:ilvl w:val="0"/>
          <w:numId w:val="25"/>
        </w:numPr>
        <w:tabs>
          <w:tab w:val="left" w:pos="360"/>
        </w:tabs>
        <w:ind w:left="720" w:right="5746" w:hanging="720"/>
        <w:rPr>
          <w:b/>
        </w:rPr>
      </w:pPr>
      <w:r>
        <w:rPr>
          <w:b/>
        </w:rPr>
        <w:t xml:space="preserve">PatientConsultationAssessmentCreatedEvent </w:t>
      </w:r>
    </w:p>
    <w:p w14:paraId="3DA5A788" w14:textId="77777777" w:rsidR="00FF1725" w:rsidRDefault="00FF1725" w:rsidP="00FF1725">
      <w:pPr>
        <w:tabs>
          <w:tab w:val="left" w:pos="360"/>
        </w:tabs>
        <w:ind w:left="720" w:right="5746"/>
      </w:pPr>
    </w:p>
    <w:p w14:paraId="1718F097" w14:textId="2FBFEE99" w:rsidR="00FF1725" w:rsidRDefault="00FF1725" w:rsidP="00FF1725">
      <w:pPr>
        <w:tabs>
          <w:tab w:val="left" w:pos="360"/>
        </w:tabs>
        <w:ind w:right="5746"/>
      </w:pPr>
      <w:r>
        <w:t>Data structure of PatientConsultationAssessmentCreatedEvent  object</w:t>
      </w:r>
    </w:p>
    <w:p w14:paraId="32D27EB6" w14:textId="77777777" w:rsidR="00FF1725" w:rsidRDefault="00FF1725" w:rsidP="00FF1725">
      <w:pPr>
        <w:tabs>
          <w:tab w:val="left" w:pos="360"/>
        </w:tabs>
        <w:ind w:right="5746"/>
      </w:pPr>
    </w:p>
    <w:p w14:paraId="65EF2188" w14:textId="77777777" w:rsidR="00FF1725" w:rsidRDefault="00FF1725" w:rsidP="00FF1725">
      <w:pPr>
        <w:spacing w:line="230" w:lineRule="auto"/>
      </w:pPr>
      <w:r>
        <w:t>String AssessmentId</w:t>
      </w:r>
    </w:p>
    <w:p w14:paraId="21E649DB" w14:textId="77777777" w:rsidR="00FF1725" w:rsidRDefault="00FF1725" w:rsidP="00FF1725">
      <w:r>
        <w:t>String episodeId</w:t>
      </w:r>
    </w:p>
    <w:p w14:paraId="1AAC1C2B" w14:textId="77777777" w:rsidR="00FF1725" w:rsidRDefault="00FF1725" w:rsidP="00FF1725">
      <w:r>
        <w:t>String encounterId</w:t>
      </w:r>
    </w:p>
    <w:p w14:paraId="57C16DA5" w14:textId="77777777" w:rsidR="00FF1725" w:rsidRDefault="00FF1725" w:rsidP="00FF1725">
      <w:r>
        <w:t>String providerPatientId</w:t>
      </w:r>
    </w:p>
    <w:p w14:paraId="32982C7B" w14:textId="77777777" w:rsidR="00FF1725" w:rsidRDefault="00FF1725" w:rsidP="00FF1725">
      <w:r>
        <w:t>String facilityIdentificationNumber</w:t>
      </w:r>
    </w:p>
    <w:p w14:paraId="12EF46D9" w14:textId="77777777" w:rsidR="00FF1725" w:rsidRDefault="00FF1725" w:rsidP="00FF1725">
      <w:r>
        <w:t>List&lt;Diagnosis&gt; Diagnosis</w:t>
      </w:r>
    </w:p>
    <w:p w14:paraId="06749B3E" w14:textId="77777777" w:rsidR="00FF1725" w:rsidRDefault="00FF1725" w:rsidP="00FF1725"/>
    <w:p w14:paraId="427456F7" w14:textId="77777777" w:rsidR="00FF1725" w:rsidRDefault="00FF1725" w:rsidP="00FF1725">
      <w:pPr>
        <w:tabs>
          <w:tab w:val="left" w:pos="360"/>
        </w:tabs>
        <w:spacing w:line="254" w:lineRule="auto"/>
        <w:ind w:left="720" w:right="5646"/>
      </w:pPr>
    </w:p>
    <w:p w14:paraId="0439197A" w14:textId="77777777" w:rsidR="00FF1725" w:rsidRDefault="00FF1725" w:rsidP="00FF1725">
      <w:pPr>
        <w:tabs>
          <w:tab w:val="left" w:pos="360"/>
        </w:tabs>
        <w:spacing w:line="254" w:lineRule="auto"/>
        <w:ind w:left="720" w:right="5646"/>
      </w:pPr>
    </w:p>
    <w:p w14:paraId="1D930556" w14:textId="0A4C86D3" w:rsidR="00FF1725" w:rsidRDefault="00FF1725" w:rsidP="00FF1725">
      <w:pPr>
        <w:numPr>
          <w:ilvl w:val="0"/>
          <w:numId w:val="25"/>
        </w:numPr>
        <w:tabs>
          <w:tab w:val="left" w:pos="360"/>
        </w:tabs>
        <w:spacing w:line="254" w:lineRule="auto"/>
        <w:ind w:left="720" w:right="5646" w:hanging="720"/>
        <w:rPr>
          <w:b/>
        </w:rPr>
      </w:pPr>
      <w:r>
        <w:rPr>
          <w:b/>
          <w:sz w:val="19"/>
          <w:szCs w:val="19"/>
        </w:rPr>
        <w:t xml:space="preserve">PatientConsultationAssessmentUpdatedEvent </w:t>
      </w:r>
    </w:p>
    <w:p w14:paraId="614E2175" w14:textId="77777777" w:rsidR="00FF1725" w:rsidRDefault="00FF1725" w:rsidP="00FF1725">
      <w:pPr>
        <w:tabs>
          <w:tab w:val="left" w:pos="360"/>
        </w:tabs>
        <w:spacing w:line="254" w:lineRule="auto"/>
        <w:ind w:left="720" w:right="5746"/>
      </w:pPr>
    </w:p>
    <w:p w14:paraId="2C406792" w14:textId="6F59F245" w:rsidR="00FF1725" w:rsidRDefault="00FF1725" w:rsidP="00FF1725">
      <w:pPr>
        <w:tabs>
          <w:tab w:val="left" w:pos="360"/>
        </w:tabs>
        <w:spacing w:line="254" w:lineRule="auto"/>
        <w:ind w:right="5746"/>
      </w:pPr>
      <w:r>
        <w:t xml:space="preserve">Data structure of </w:t>
      </w:r>
      <w:r>
        <w:rPr>
          <w:sz w:val="19"/>
          <w:szCs w:val="19"/>
        </w:rPr>
        <w:t xml:space="preserve">PatientConsultationAssessmentUpdatedEvent  </w:t>
      </w:r>
      <w:r>
        <w:t>object</w:t>
      </w:r>
    </w:p>
    <w:p w14:paraId="3DD20FC6" w14:textId="77777777" w:rsidR="00FF1725" w:rsidRDefault="00FF1725" w:rsidP="00FF1725">
      <w:pPr>
        <w:pBdr>
          <w:top w:val="nil"/>
          <w:left w:val="nil"/>
          <w:bottom w:val="nil"/>
          <w:right w:val="nil"/>
          <w:between w:val="nil"/>
        </w:pBdr>
        <w:tabs>
          <w:tab w:val="left" w:pos="360"/>
        </w:tabs>
        <w:ind w:left="720" w:right="5746"/>
        <w:rPr>
          <w:rFonts w:eastAsia="Arial" w:cs="Arial"/>
          <w:color w:val="000000"/>
        </w:rPr>
      </w:pPr>
    </w:p>
    <w:p w14:paraId="67720BD5" w14:textId="77777777" w:rsidR="00FF1725" w:rsidRDefault="00FF1725" w:rsidP="00FF1725">
      <w:pPr>
        <w:spacing w:line="230" w:lineRule="auto"/>
      </w:pPr>
      <w:r>
        <w:t>String AssessmentId</w:t>
      </w:r>
    </w:p>
    <w:p w14:paraId="1D3CD9F3" w14:textId="77777777" w:rsidR="00FF1725" w:rsidRDefault="00FF1725" w:rsidP="00FF1725">
      <w:r>
        <w:t>String episodeId</w:t>
      </w:r>
    </w:p>
    <w:p w14:paraId="42820483" w14:textId="77777777" w:rsidR="00FF1725" w:rsidRDefault="00FF1725" w:rsidP="00FF1725">
      <w:r>
        <w:t>String encounterId</w:t>
      </w:r>
    </w:p>
    <w:p w14:paraId="10F3E923" w14:textId="77777777" w:rsidR="00FF1725" w:rsidRDefault="00FF1725" w:rsidP="00FF1725">
      <w:r>
        <w:t>String providerPatientId</w:t>
      </w:r>
    </w:p>
    <w:p w14:paraId="7843AB7E" w14:textId="77777777" w:rsidR="00FF1725" w:rsidRDefault="00FF1725" w:rsidP="00FF1725">
      <w:r>
        <w:t>String facilityIdentificationNumber</w:t>
      </w:r>
    </w:p>
    <w:p w14:paraId="5717016D" w14:textId="77777777" w:rsidR="00FF1725" w:rsidRDefault="00FF1725" w:rsidP="00FF1725">
      <w:r>
        <w:t>List&lt;Diagnosis&gt; Diagnosis</w:t>
      </w:r>
    </w:p>
    <w:p w14:paraId="289E87CB" w14:textId="77777777" w:rsidR="00FF1725" w:rsidRDefault="00FF1725" w:rsidP="00FF1725"/>
    <w:p w14:paraId="5E6E5B38" w14:textId="77777777" w:rsidR="00FF1725" w:rsidRDefault="00FF1725" w:rsidP="00FF1725">
      <w:pPr>
        <w:pBdr>
          <w:top w:val="nil"/>
          <w:left w:val="nil"/>
          <w:bottom w:val="nil"/>
          <w:right w:val="nil"/>
          <w:between w:val="nil"/>
        </w:pBdr>
        <w:ind w:left="720"/>
        <w:rPr>
          <w:rFonts w:eastAsia="Arial" w:cs="Arial"/>
          <w:color w:val="000000"/>
        </w:rPr>
      </w:pPr>
    </w:p>
    <w:p w14:paraId="4AAE6995" w14:textId="3D3B23AC" w:rsidR="00FF1725" w:rsidRDefault="00FF1725" w:rsidP="00FF1725">
      <w:pPr>
        <w:numPr>
          <w:ilvl w:val="0"/>
          <w:numId w:val="25"/>
        </w:numPr>
        <w:tabs>
          <w:tab w:val="left" w:pos="360"/>
        </w:tabs>
        <w:spacing w:line="254" w:lineRule="auto"/>
        <w:ind w:left="720" w:right="5646" w:hanging="720"/>
        <w:rPr>
          <w:b/>
        </w:rPr>
      </w:pPr>
      <w:r>
        <w:rPr>
          <w:b/>
          <w:sz w:val="19"/>
          <w:szCs w:val="19"/>
        </w:rPr>
        <w:t xml:space="preserve">PatientDiagnosisCreatedEvent </w:t>
      </w:r>
    </w:p>
    <w:p w14:paraId="201544BC" w14:textId="5ED091F9" w:rsidR="00FF1725" w:rsidRDefault="00FF1725" w:rsidP="00FF1725">
      <w:pPr>
        <w:tabs>
          <w:tab w:val="left" w:pos="360"/>
        </w:tabs>
        <w:spacing w:line="254" w:lineRule="auto"/>
        <w:ind w:right="5746"/>
      </w:pPr>
      <w:r>
        <w:t xml:space="preserve">Data structure of </w:t>
      </w:r>
      <w:proofErr w:type="gramStart"/>
      <w:r>
        <w:rPr>
          <w:sz w:val="19"/>
          <w:szCs w:val="19"/>
        </w:rPr>
        <w:t xml:space="preserve">PatientDiagnosisCreatedEvent  </w:t>
      </w:r>
      <w:r>
        <w:t>object</w:t>
      </w:r>
      <w:proofErr w:type="gramEnd"/>
    </w:p>
    <w:p w14:paraId="200A68B8" w14:textId="77777777" w:rsidR="00FF1725" w:rsidRDefault="00FF1725" w:rsidP="00FF1725">
      <w:pPr>
        <w:tabs>
          <w:tab w:val="left" w:pos="360"/>
        </w:tabs>
        <w:spacing w:line="254" w:lineRule="auto"/>
        <w:ind w:right="5746"/>
      </w:pPr>
    </w:p>
    <w:p w14:paraId="6AFA9E56" w14:textId="77777777" w:rsidR="00FF1725" w:rsidRDefault="00FF1725" w:rsidP="00FF1725">
      <w:pPr>
        <w:pBdr>
          <w:top w:val="nil"/>
          <w:left w:val="nil"/>
          <w:bottom w:val="nil"/>
          <w:right w:val="nil"/>
          <w:between w:val="nil"/>
        </w:pBdr>
        <w:tabs>
          <w:tab w:val="left" w:pos="360"/>
        </w:tabs>
        <w:ind w:left="720" w:right="5746"/>
        <w:rPr>
          <w:rFonts w:eastAsia="Arial" w:cs="Arial"/>
          <w:color w:val="000000"/>
        </w:rPr>
      </w:pPr>
    </w:p>
    <w:p w14:paraId="2B99325E" w14:textId="0C98A89F" w:rsidR="00FF1725" w:rsidRDefault="00FF1725" w:rsidP="00FF1725">
      <w:pPr>
        <w:spacing w:line="200" w:lineRule="auto"/>
      </w:pPr>
      <w:r>
        <w:t>String diagnosisId</w:t>
      </w:r>
    </w:p>
    <w:p w14:paraId="2F2E13FF" w14:textId="77777777" w:rsidR="00FF1725" w:rsidRDefault="00FF1725" w:rsidP="00FF1725">
      <w:pPr>
        <w:spacing w:line="200" w:lineRule="auto"/>
      </w:pPr>
      <w:r>
        <w:t>String encounterId</w:t>
      </w:r>
    </w:p>
    <w:p w14:paraId="15C1DAEE" w14:textId="77777777" w:rsidR="00FF1725" w:rsidRDefault="00FF1725" w:rsidP="00FF1725">
      <w:pPr>
        <w:spacing w:line="200" w:lineRule="auto"/>
      </w:pPr>
      <w:r>
        <w:t>String providerPatientId</w:t>
      </w:r>
    </w:p>
    <w:p w14:paraId="48F8A644" w14:textId="23A2923D" w:rsidR="00FF1725" w:rsidRDefault="00FF1725" w:rsidP="00FF1725">
      <w:pPr>
        <w:spacing w:line="200" w:lineRule="auto"/>
      </w:pPr>
      <w:r>
        <w:t>Date diagnosisRecordedDate</w:t>
      </w:r>
    </w:p>
    <w:p w14:paraId="154903BB" w14:textId="0C929C8A" w:rsidR="00FF1725" w:rsidRDefault="00FF1725" w:rsidP="00FF1725">
      <w:pPr>
        <w:spacing w:line="200" w:lineRule="auto"/>
      </w:pPr>
      <w:r>
        <w:t>DiagnosisTypeEnum diagnosisType</w:t>
      </w:r>
    </w:p>
    <w:p w14:paraId="2D20E7B7" w14:textId="17E0B72E" w:rsidR="00FF1725" w:rsidRDefault="00FF1725" w:rsidP="00FF1725">
      <w:pPr>
        <w:spacing w:line="200" w:lineRule="auto"/>
      </w:pPr>
      <w:r>
        <w:t>DiagnosisCategoryEnum diagnosisCategory</w:t>
      </w:r>
      <w:r>
        <w:br/>
        <w:t>DiagnosisStatusEnum diagnosisStatus</w:t>
      </w:r>
    </w:p>
    <w:p w14:paraId="62661598" w14:textId="09192C71" w:rsidR="00FF1725" w:rsidRDefault="00FF1725" w:rsidP="00FF1725">
      <w:pPr>
        <w:spacing w:line="200" w:lineRule="auto"/>
      </w:pPr>
      <w:r>
        <w:t>String diagnosisCode (ICD10 or SNOMED-CT Code)</w:t>
      </w:r>
    </w:p>
    <w:p w14:paraId="01575851" w14:textId="68BD77E3" w:rsidR="00FF1725" w:rsidRDefault="00FF1725" w:rsidP="00FF1725">
      <w:pPr>
        <w:spacing w:line="200" w:lineRule="auto"/>
      </w:pPr>
      <w:r>
        <w:t>String diagnosisdescription</w:t>
      </w:r>
    </w:p>
    <w:p w14:paraId="0EE3C4B7" w14:textId="33C66527" w:rsidR="00FF1725" w:rsidRDefault="00FF1725" w:rsidP="00FF1725">
      <w:pPr>
        <w:spacing w:line="200" w:lineRule="auto"/>
      </w:pPr>
      <w:r>
        <w:t>String diagnosislocalcode</w:t>
      </w:r>
    </w:p>
    <w:p w14:paraId="52FE572E" w14:textId="77777777" w:rsidR="00FF1725" w:rsidRDefault="00FF1725" w:rsidP="00FF1725">
      <w:pPr>
        <w:spacing w:line="200" w:lineRule="auto"/>
      </w:pPr>
      <w:r>
        <w:t>String UniqueFacilityIdentificationNumber</w:t>
      </w:r>
    </w:p>
    <w:p w14:paraId="24BB2EB4" w14:textId="77777777" w:rsidR="00FF1725" w:rsidRDefault="00FF1725" w:rsidP="00FF1725">
      <w:pPr>
        <w:spacing w:line="200" w:lineRule="auto"/>
      </w:pPr>
    </w:p>
    <w:p w14:paraId="3BFB802A" w14:textId="4A971F80" w:rsidR="00FF1725" w:rsidRDefault="00FF1725" w:rsidP="00FF1725">
      <w:pPr>
        <w:numPr>
          <w:ilvl w:val="0"/>
          <w:numId w:val="25"/>
        </w:numPr>
        <w:tabs>
          <w:tab w:val="left" w:pos="360"/>
        </w:tabs>
        <w:spacing w:line="254" w:lineRule="auto"/>
        <w:ind w:left="720" w:right="5646" w:hanging="720"/>
        <w:rPr>
          <w:b/>
        </w:rPr>
      </w:pPr>
      <w:r>
        <w:rPr>
          <w:b/>
          <w:sz w:val="19"/>
          <w:szCs w:val="19"/>
        </w:rPr>
        <w:t>Patient</w:t>
      </w:r>
      <w:r w:rsidR="00CD6155">
        <w:rPr>
          <w:b/>
          <w:sz w:val="19"/>
          <w:szCs w:val="19"/>
        </w:rPr>
        <w:t>Diagnosis</w:t>
      </w:r>
      <w:r>
        <w:rPr>
          <w:b/>
          <w:sz w:val="19"/>
          <w:szCs w:val="19"/>
        </w:rPr>
        <w:t xml:space="preserve">UpdatedEvent </w:t>
      </w:r>
    </w:p>
    <w:p w14:paraId="3A709DC1" w14:textId="562BA4C2" w:rsidR="00FF1725" w:rsidRDefault="00FF1725" w:rsidP="00FF1725">
      <w:pPr>
        <w:tabs>
          <w:tab w:val="left" w:pos="360"/>
        </w:tabs>
        <w:spacing w:line="254" w:lineRule="auto"/>
        <w:ind w:left="720" w:right="5746"/>
      </w:pPr>
      <w:r>
        <w:t xml:space="preserve">Data structure of </w:t>
      </w:r>
      <w:r w:rsidR="00CD6155">
        <w:rPr>
          <w:sz w:val="19"/>
          <w:szCs w:val="19"/>
        </w:rPr>
        <w:t>PatientDiagnosisUpdatedEvent object</w:t>
      </w:r>
    </w:p>
    <w:p w14:paraId="0D60CE6E" w14:textId="77777777" w:rsidR="00FF1725" w:rsidRDefault="00FF1725" w:rsidP="00FF1725">
      <w:pPr>
        <w:pBdr>
          <w:top w:val="nil"/>
          <w:left w:val="nil"/>
          <w:bottom w:val="nil"/>
          <w:right w:val="nil"/>
          <w:between w:val="nil"/>
        </w:pBdr>
        <w:tabs>
          <w:tab w:val="left" w:pos="360"/>
        </w:tabs>
        <w:ind w:left="720" w:right="5746"/>
        <w:rPr>
          <w:rFonts w:eastAsia="Arial" w:cs="Arial"/>
          <w:color w:val="000000"/>
        </w:rPr>
      </w:pPr>
    </w:p>
    <w:p w14:paraId="3741E888" w14:textId="77777777" w:rsidR="00CB18A6" w:rsidRDefault="00CB18A6" w:rsidP="00CB18A6">
      <w:pPr>
        <w:spacing w:line="200" w:lineRule="auto"/>
      </w:pPr>
      <w:r>
        <w:t>String diagnosisId</w:t>
      </w:r>
    </w:p>
    <w:p w14:paraId="76828231" w14:textId="77777777" w:rsidR="00CB18A6" w:rsidRDefault="00CB18A6" w:rsidP="00CB18A6">
      <w:pPr>
        <w:spacing w:line="200" w:lineRule="auto"/>
      </w:pPr>
      <w:r>
        <w:t>String encounterId</w:t>
      </w:r>
    </w:p>
    <w:p w14:paraId="07C99B5F" w14:textId="77777777" w:rsidR="00CB18A6" w:rsidRDefault="00CB18A6" w:rsidP="00CB18A6">
      <w:pPr>
        <w:spacing w:line="200" w:lineRule="auto"/>
      </w:pPr>
      <w:r>
        <w:t>String providerPatientId</w:t>
      </w:r>
    </w:p>
    <w:p w14:paraId="5C5A51DE" w14:textId="77777777" w:rsidR="00CB18A6" w:rsidRDefault="00CB18A6" w:rsidP="00CB18A6">
      <w:pPr>
        <w:spacing w:line="200" w:lineRule="auto"/>
      </w:pPr>
      <w:r>
        <w:t>Date diagnosisRecordedDate</w:t>
      </w:r>
    </w:p>
    <w:p w14:paraId="1003A0FF" w14:textId="77777777" w:rsidR="00CB18A6" w:rsidRDefault="00CB18A6" w:rsidP="00CB18A6">
      <w:pPr>
        <w:spacing w:line="200" w:lineRule="auto"/>
      </w:pPr>
      <w:r>
        <w:t>DiagnosisTypeEnum diagnosisType</w:t>
      </w:r>
    </w:p>
    <w:p w14:paraId="764406F6" w14:textId="77777777" w:rsidR="00CB18A6" w:rsidRDefault="00CB18A6" w:rsidP="00CB18A6">
      <w:pPr>
        <w:spacing w:line="200" w:lineRule="auto"/>
      </w:pPr>
      <w:r>
        <w:t>DiagnosisCategoryEnum diagnosisCategory</w:t>
      </w:r>
      <w:r>
        <w:br/>
        <w:t>DiagnosisStatusEnum diagnosisStatus</w:t>
      </w:r>
    </w:p>
    <w:p w14:paraId="2ACC11A4" w14:textId="77777777" w:rsidR="00CB18A6" w:rsidRDefault="00CB18A6" w:rsidP="00CB18A6">
      <w:pPr>
        <w:spacing w:line="200" w:lineRule="auto"/>
      </w:pPr>
      <w:r>
        <w:t>String diagnosisCode (ICD10 or SNOMED-CT Code)</w:t>
      </w:r>
    </w:p>
    <w:p w14:paraId="71CD873C" w14:textId="77777777" w:rsidR="00CB18A6" w:rsidRDefault="00CB18A6" w:rsidP="00CB18A6">
      <w:pPr>
        <w:spacing w:line="200" w:lineRule="auto"/>
      </w:pPr>
      <w:r>
        <w:t>String diagnosisdescription</w:t>
      </w:r>
    </w:p>
    <w:p w14:paraId="74C9EDA6" w14:textId="77777777" w:rsidR="00CB18A6" w:rsidRDefault="00CB18A6" w:rsidP="00CB18A6">
      <w:pPr>
        <w:spacing w:line="200" w:lineRule="auto"/>
      </w:pPr>
      <w:r>
        <w:t>String diagnosislocalcode</w:t>
      </w:r>
    </w:p>
    <w:p w14:paraId="01AEE5E1" w14:textId="77777777" w:rsidR="00CB18A6" w:rsidRDefault="00CB18A6" w:rsidP="00CB18A6">
      <w:pPr>
        <w:spacing w:line="200" w:lineRule="auto"/>
      </w:pPr>
      <w:r>
        <w:t>String UniqueFacilityIdentificationNumber</w:t>
      </w:r>
    </w:p>
    <w:p w14:paraId="22032CB5" w14:textId="77777777" w:rsidR="00CE45E0" w:rsidRDefault="00CE45E0" w:rsidP="00CE45E0">
      <w:pPr>
        <w:tabs>
          <w:tab w:val="left" w:pos="700"/>
        </w:tabs>
        <w:ind w:left="360"/>
        <w:rPr>
          <w:sz w:val="24"/>
          <w:szCs w:val="24"/>
        </w:rPr>
      </w:pPr>
    </w:p>
    <w:p w14:paraId="12A14598" w14:textId="77777777" w:rsidR="00CE45E0" w:rsidRDefault="00CE45E0" w:rsidP="00CE45E0">
      <w:pPr>
        <w:spacing w:line="200" w:lineRule="auto"/>
      </w:pPr>
    </w:p>
    <w:p w14:paraId="4FF79044" w14:textId="77777777" w:rsidR="00CE45E0" w:rsidRDefault="00CE45E0" w:rsidP="00CE45E0">
      <w:pPr>
        <w:spacing w:line="200" w:lineRule="auto"/>
      </w:pPr>
    </w:p>
    <w:p w14:paraId="67665572" w14:textId="77777777" w:rsidR="00CE45E0" w:rsidRDefault="00CE45E0" w:rsidP="00CE45E0">
      <w:pPr>
        <w:ind w:left="720"/>
      </w:pPr>
    </w:p>
    <w:p w14:paraId="54ABCD56" w14:textId="77777777" w:rsidR="00CE45E0" w:rsidRDefault="00CE45E0" w:rsidP="005624D3"/>
    <w:p w14:paraId="25964900" w14:textId="77777777" w:rsidR="000825E3" w:rsidRDefault="000825E3" w:rsidP="000825E3">
      <w:r>
        <w:rPr>
          <w:b/>
          <w:color w:val="C00000"/>
          <w:sz w:val="28"/>
          <w:szCs w:val="28"/>
        </w:rPr>
        <w:t>Queries</w:t>
      </w:r>
    </w:p>
    <w:p w14:paraId="117B45F7" w14:textId="77777777" w:rsidR="000825E3" w:rsidRDefault="000825E3" w:rsidP="000825E3">
      <w:pPr>
        <w:spacing w:line="309" w:lineRule="auto"/>
      </w:pPr>
    </w:p>
    <w:p w14:paraId="4137DAB7" w14:textId="00B8D479" w:rsidR="000825E3" w:rsidRDefault="000825E3" w:rsidP="000825E3">
      <w:r>
        <w:rPr>
          <w:b/>
        </w:rPr>
        <w:t>The Consultation Assessment service will be capable of handling different types of Queries:</w:t>
      </w:r>
    </w:p>
    <w:p w14:paraId="16CE6AFC" w14:textId="77777777" w:rsidR="000825E3" w:rsidRDefault="000825E3" w:rsidP="000825E3">
      <w:pPr>
        <w:spacing w:line="242" w:lineRule="auto"/>
      </w:pPr>
    </w:p>
    <w:p w14:paraId="07EB0A7C" w14:textId="124FA796" w:rsidR="000825E3" w:rsidRDefault="000825E3" w:rsidP="000825E3">
      <w:pPr>
        <w:numPr>
          <w:ilvl w:val="0"/>
          <w:numId w:val="26"/>
        </w:numPr>
        <w:pBdr>
          <w:top w:val="nil"/>
          <w:left w:val="nil"/>
          <w:bottom w:val="nil"/>
          <w:right w:val="nil"/>
          <w:between w:val="nil"/>
        </w:pBdr>
        <w:rPr>
          <w:rFonts w:eastAsia="Arial" w:cs="Arial"/>
          <w:b/>
          <w:color w:val="000000"/>
        </w:rPr>
      </w:pPr>
      <w:r>
        <w:rPr>
          <w:rFonts w:eastAsia="Arial" w:cs="Arial"/>
          <w:b/>
          <w:color w:val="000000"/>
        </w:rPr>
        <w:lastRenderedPageBreak/>
        <w:t>getConsultationAssessmentByEncounterId</w:t>
      </w:r>
    </w:p>
    <w:p w14:paraId="5EFDEEB8" w14:textId="77777777" w:rsidR="000825E3" w:rsidRDefault="000825E3" w:rsidP="000825E3">
      <w:pPr>
        <w:ind w:left="720"/>
      </w:pPr>
      <w:r>
        <w:t xml:space="preserve">          Parameter </w:t>
      </w:r>
      <w:proofErr w:type="gramStart"/>
      <w:r>
        <w:t>-  encounterId</w:t>
      </w:r>
      <w:proofErr w:type="gramEnd"/>
    </w:p>
    <w:p w14:paraId="4EBBE11C" w14:textId="77777777" w:rsidR="000825E3" w:rsidRDefault="000825E3" w:rsidP="000825E3">
      <w:pPr>
        <w:pBdr>
          <w:top w:val="nil"/>
          <w:left w:val="nil"/>
          <w:bottom w:val="nil"/>
          <w:right w:val="nil"/>
          <w:between w:val="nil"/>
        </w:pBdr>
        <w:ind w:left="720"/>
        <w:rPr>
          <w:rFonts w:eastAsia="Arial" w:cs="Arial"/>
          <w:color w:val="000000"/>
        </w:rPr>
      </w:pPr>
      <w:r>
        <w:rPr>
          <w:rFonts w:eastAsia="Arial" w:cs="Arial"/>
          <w:color w:val="000000"/>
        </w:rPr>
        <w:t xml:space="preserve">  </w:t>
      </w:r>
    </w:p>
    <w:p w14:paraId="18B7C7F7" w14:textId="7AC6E8B9" w:rsidR="000825E3" w:rsidRDefault="000825E3" w:rsidP="000825E3">
      <w:pPr>
        <w:numPr>
          <w:ilvl w:val="0"/>
          <w:numId w:val="26"/>
        </w:numPr>
        <w:pBdr>
          <w:top w:val="nil"/>
          <w:left w:val="nil"/>
          <w:bottom w:val="nil"/>
          <w:right w:val="nil"/>
          <w:between w:val="nil"/>
        </w:pBdr>
        <w:rPr>
          <w:rFonts w:eastAsia="Arial" w:cs="Arial"/>
          <w:b/>
          <w:color w:val="000000"/>
        </w:rPr>
      </w:pPr>
      <w:r>
        <w:rPr>
          <w:rFonts w:eastAsia="Arial" w:cs="Arial"/>
          <w:b/>
          <w:color w:val="000000"/>
        </w:rPr>
        <w:t xml:space="preserve"> getPatientActiveDiagnosis</w:t>
      </w:r>
    </w:p>
    <w:p w14:paraId="5D7F0B92" w14:textId="66C24C64" w:rsidR="000825E3" w:rsidRDefault="000825E3" w:rsidP="000825E3">
      <w:pPr>
        <w:pBdr>
          <w:top w:val="nil"/>
          <w:left w:val="nil"/>
          <w:bottom w:val="nil"/>
          <w:right w:val="nil"/>
          <w:between w:val="nil"/>
        </w:pBdr>
        <w:ind w:left="720"/>
        <w:rPr>
          <w:rFonts w:eastAsia="Arial" w:cs="Arial"/>
          <w:color w:val="000000"/>
        </w:rPr>
      </w:pPr>
      <w:r>
        <w:rPr>
          <w:rFonts w:eastAsia="Arial" w:cs="Arial"/>
          <w:color w:val="000000"/>
        </w:rPr>
        <w:t xml:space="preserve">             Parameter – provider patient id, uniquefacilityidentificationnumber, encounterId</w:t>
      </w:r>
    </w:p>
    <w:p w14:paraId="6DEBCCC2" w14:textId="77777777" w:rsidR="000825E3" w:rsidRDefault="000825E3" w:rsidP="000825E3">
      <w:pPr>
        <w:pBdr>
          <w:top w:val="nil"/>
          <w:left w:val="nil"/>
          <w:bottom w:val="nil"/>
          <w:right w:val="nil"/>
          <w:between w:val="nil"/>
        </w:pBdr>
        <w:ind w:left="720"/>
        <w:rPr>
          <w:rFonts w:eastAsia="Arial" w:cs="Arial"/>
          <w:color w:val="000000"/>
        </w:rPr>
      </w:pPr>
    </w:p>
    <w:p w14:paraId="0A1B1DD3" w14:textId="56E5A1F4" w:rsidR="000825E3" w:rsidRDefault="000825E3" w:rsidP="000825E3">
      <w:pPr>
        <w:numPr>
          <w:ilvl w:val="0"/>
          <w:numId w:val="26"/>
        </w:numPr>
        <w:pBdr>
          <w:top w:val="nil"/>
          <w:left w:val="nil"/>
          <w:bottom w:val="nil"/>
          <w:right w:val="nil"/>
          <w:between w:val="nil"/>
        </w:pBdr>
        <w:rPr>
          <w:rFonts w:eastAsia="Arial" w:cs="Arial"/>
          <w:b/>
          <w:color w:val="000000"/>
        </w:rPr>
      </w:pPr>
      <w:r>
        <w:rPr>
          <w:rFonts w:eastAsia="Arial" w:cs="Arial"/>
          <w:b/>
          <w:color w:val="000000"/>
        </w:rPr>
        <w:t>getPatientPreviousDiagnosis</w:t>
      </w:r>
    </w:p>
    <w:p w14:paraId="694C4474" w14:textId="77777777" w:rsidR="000825E3" w:rsidRDefault="000825E3" w:rsidP="000825E3">
      <w:pPr>
        <w:pBdr>
          <w:top w:val="nil"/>
          <w:left w:val="nil"/>
          <w:bottom w:val="nil"/>
          <w:right w:val="nil"/>
          <w:between w:val="nil"/>
        </w:pBdr>
        <w:ind w:left="720"/>
        <w:rPr>
          <w:rFonts w:eastAsia="Arial" w:cs="Arial"/>
          <w:color w:val="000000"/>
        </w:rPr>
      </w:pPr>
      <w:r>
        <w:rPr>
          <w:rFonts w:eastAsia="Arial" w:cs="Arial"/>
          <w:color w:val="000000"/>
        </w:rPr>
        <w:t xml:space="preserve">             </w:t>
      </w:r>
    </w:p>
    <w:p w14:paraId="00849761" w14:textId="2DEB0C01" w:rsidR="000825E3" w:rsidRDefault="000825E3" w:rsidP="000825E3">
      <w:pPr>
        <w:pBdr>
          <w:top w:val="nil"/>
          <w:left w:val="nil"/>
          <w:bottom w:val="nil"/>
          <w:right w:val="nil"/>
          <w:between w:val="nil"/>
        </w:pBdr>
        <w:ind w:left="720"/>
        <w:rPr>
          <w:rFonts w:eastAsia="Arial" w:cs="Arial"/>
          <w:color w:val="000000"/>
        </w:rPr>
      </w:pPr>
      <w:r>
        <w:rPr>
          <w:rFonts w:eastAsia="Arial" w:cs="Arial"/>
          <w:color w:val="000000"/>
        </w:rPr>
        <w:t>Parameter –PatientID, uniquefacilityidentificationnumber, encounterId</w:t>
      </w:r>
    </w:p>
    <w:p w14:paraId="75312624" w14:textId="77777777" w:rsidR="000825E3" w:rsidRDefault="000825E3" w:rsidP="000825E3"/>
    <w:p w14:paraId="4F838445" w14:textId="77777777" w:rsidR="000825E3" w:rsidRDefault="000825E3" w:rsidP="000825E3">
      <w:pPr>
        <w:pBdr>
          <w:top w:val="nil"/>
          <w:left w:val="nil"/>
          <w:bottom w:val="nil"/>
          <w:right w:val="nil"/>
          <w:between w:val="nil"/>
        </w:pBdr>
        <w:ind w:left="720"/>
        <w:rPr>
          <w:rFonts w:eastAsia="Arial" w:cs="Arial"/>
          <w:color w:val="000000"/>
        </w:rPr>
      </w:pPr>
      <w:r>
        <w:rPr>
          <w:rFonts w:eastAsia="Arial" w:cs="Arial"/>
          <w:color w:val="000000"/>
        </w:rPr>
        <w:t xml:space="preserve">      (</w:t>
      </w:r>
      <w:proofErr w:type="gramStart"/>
      <w:r>
        <w:rPr>
          <w:rFonts w:eastAsia="Arial" w:cs="Arial"/>
          <w:color w:val="000000"/>
        </w:rPr>
        <w:t>this</w:t>
      </w:r>
      <w:proofErr w:type="gramEnd"/>
      <w:r>
        <w:rPr>
          <w:rFonts w:eastAsia="Arial" w:cs="Arial"/>
          <w:color w:val="000000"/>
        </w:rPr>
        <w:t xml:space="preserve"> is a paginated query)</w:t>
      </w:r>
    </w:p>
    <w:p w14:paraId="4C870650" w14:textId="77777777" w:rsidR="000825E3" w:rsidRDefault="000825E3" w:rsidP="000825E3">
      <w:pPr>
        <w:pBdr>
          <w:top w:val="nil"/>
          <w:left w:val="nil"/>
          <w:bottom w:val="nil"/>
          <w:right w:val="nil"/>
          <w:between w:val="nil"/>
        </w:pBdr>
        <w:ind w:left="720"/>
        <w:rPr>
          <w:rFonts w:eastAsia="Arial" w:cs="Arial"/>
          <w:color w:val="000000"/>
        </w:rPr>
      </w:pPr>
    </w:p>
    <w:p w14:paraId="65CBF174" w14:textId="210B051D" w:rsidR="000825E3" w:rsidRDefault="00655C69" w:rsidP="000825E3">
      <w:r>
        <w:t xml:space="preserve"> 4</w:t>
      </w:r>
      <w:r w:rsidR="000825E3">
        <w:t xml:space="preserve">  </w:t>
      </w:r>
      <w:r w:rsidR="00475D1A">
        <w:t xml:space="preserve">       </w:t>
      </w:r>
      <w:r w:rsidR="000825E3">
        <w:t xml:space="preserve"> </w:t>
      </w:r>
      <w:r w:rsidR="00475D1A">
        <w:rPr>
          <w:b/>
        </w:rPr>
        <w:t>g</w:t>
      </w:r>
      <w:r w:rsidR="000825E3">
        <w:rPr>
          <w:b/>
        </w:rPr>
        <w:t>etPatientComorbidities</w:t>
      </w:r>
    </w:p>
    <w:p w14:paraId="2D38517D" w14:textId="77777777" w:rsidR="000825E3" w:rsidRDefault="000825E3" w:rsidP="000825E3">
      <w:pPr>
        <w:pBdr>
          <w:top w:val="nil"/>
          <w:left w:val="nil"/>
          <w:bottom w:val="nil"/>
          <w:right w:val="nil"/>
          <w:between w:val="nil"/>
        </w:pBdr>
        <w:ind w:left="720"/>
        <w:rPr>
          <w:rFonts w:eastAsia="Arial" w:cs="Arial"/>
          <w:color w:val="000000"/>
        </w:rPr>
      </w:pPr>
      <w:r>
        <w:rPr>
          <w:rFonts w:eastAsia="Arial" w:cs="Arial"/>
          <w:color w:val="000000"/>
        </w:rPr>
        <w:t xml:space="preserve">             </w:t>
      </w:r>
    </w:p>
    <w:p w14:paraId="58CA78DD" w14:textId="649AFB0E" w:rsidR="000825E3" w:rsidRDefault="000825E3" w:rsidP="000825E3">
      <w:pPr>
        <w:pBdr>
          <w:top w:val="nil"/>
          <w:left w:val="nil"/>
          <w:bottom w:val="nil"/>
          <w:right w:val="nil"/>
          <w:between w:val="nil"/>
        </w:pBdr>
        <w:ind w:left="720"/>
        <w:rPr>
          <w:rFonts w:eastAsia="Arial" w:cs="Arial"/>
          <w:color w:val="000000"/>
        </w:rPr>
      </w:pPr>
      <w:r>
        <w:rPr>
          <w:rFonts w:eastAsia="Arial" w:cs="Arial"/>
          <w:color w:val="000000"/>
        </w:rPr>
        <w:t>Parameter –PatientID, uniquefacilityidentificationnumber, diagnosisCategory=comorbidity</w:t>
      </w:r>
    </w:p>
    <w:p w14:paraId="6A8B907F" w14:textId="77777777" w:rsidR="000825E3" w:rsidRDefault="000825E3" w:rsidP="000825E3"/>
    <w:p w14:paraId="07334CA7" w14:textId="77777777" w:rsidR="000825E3" w:rsidRDefault="000825E3" w:rsidP="000825E3">
      <w:pPr>
        <w:pBdr>
          <w:top w:val="nil"/>
          <w:left w:val="nil"/>
          <w:bottom w:val="nil"/>
          <w:right w:val="nil"/>
          <w:between w:val="nil"/>
        </w:pBdr>
        <w:ind w:left="720"/>
        <w:rPr>
          <w:rFonts w:eastAsia="Arial" w:cs="Arial"/>
          <w:color w:val="000000"/>
        </w:rPr>
      </w:pPr>
      <w:r>
        <w:rPr>
          <w:rFonts w:eastAsia="Arial" w:cs="Arial"/>
          <w:color w:val="000000"/>
        </w:rPr>
        <w:t xml:space="preserve">      (</w:t>
      </w:r>
      <w:proofErr w:type="gramStart"/>
      <w:r>
        <w:rPr>
          <w:rFonts w:eastAsia="Arial" w:cs="Arial"/>
          <w:color w:val="000000"/>
        </w:rPr>
        <w:t>this</w:t>
      </w:r>
      <w:proofErr w:type="gramEnd"/>
      <w:r>
        <w:rPr>
          <w:rFonts w:eastAsia="Arial" w:cs="Arial"/>
          <w:color w:val="000000"/>
        </w:rPr>
        <w:t xml:space="preserve"> is a paginated query)</w:t>
      </w:r>
    </w:p>
    <w:p w14:paraId="5BFAD15F" w14:textId="27B4A92A" w:rsidR="000825E3" w:rsidRDefault="000825E3" w:rsidP="000825E3">
      <w:pPr>
        <w:pBdr>
          <w:top w:val="nil"/>
          <w:left w:val="nil"/>
          <w:bottom w:val="nil"/>
          <w:right w:val="nil"/>
          <w:between w:val="nil"/>
        </w:pBdr>
        <w:ind w:left="720"/>
        <w:rPr>
          <w:rFonts w:eastAsia="Arial" w:cs="Arial"/>
          <w:color w:val="000000"/>
        </w:rPr>
      </w:pPr>
    </w:p>
    <w:p w14:paraId="4D30FCB4" w14:textId="77777777" w:rsidR="000825E3" w:rsidRDefault="000825E3" w:rsidP="000825E3">
      <w:pPr>
        <w:pBdr>
          <w:top w:val="nil"/>
          <w:left w:val="nil"/>
          <w:bottom w:val="nil"/>
          <w:right w:val="nil"/>
          <w:between w:val="nil"/>
        </w:pBdr>
        <w:ind w:left="720"/>
        <w:rPr>
          <w:rFonts w:eastAsia="Arial" w:cs="Arial"/>
          <w:color w:val="000000"/>
        </w:rPr>
      </w:pPr>
    </w:p>
    <w:p w14:paraId="6B5B5736" w14:textId="3579E9CC" w:rsidR="000825E3" w:rsidRDefault="00655C69" w:rsidP="000825E3">
      <w:r>
        <w:t xml:space="preserve"> 5 </w:t>
      </w:r>
      <w:r w:rsidR="00475D1A">
        <w:t xml:space="preserve">            g</w:t>
      </w:r>
      <w:r w:rsidR="000825E3">
        <w:rPr>
          <w:b/>
        </w:rPr>
        <w:t>etPatientDiagnosisByDateRange</w:t>
      </w:r>
    </w:p>
    <w:p w14:paraId="2A2D99F2" w14:textId="77777777" w:rsidR="000825E3" w:rsidRDefault="000825E3" w:rsidP="000825E3"/>
    <w:p w14:paraId="0A64039B" w14:textId="19898A30" w:rsidR="000825E3" w:rsidRDefault="000825E3" w:rsidP="000825E3">
      <w:pPr>
        <w:pBdr>
          <w:top w:val="nil"/>
          <w:left w:val="nil"/>
          <w:bottom w:val="nil"/>
          <w:right w:val="nil"/>
          <w:between w:val="nil"/>
        </w:pBdr>
        <w:ind w:left="720"/>
        <w:rPr>
          <w:rFonts w:eastAsia="Arial" w:cs="Arial"/>
          <w:color w:val="000000"/>
        </w:rPr>
      </w:pPr>
      <w:r>
        <w:rPr>
          <w:rFonts w:eastAsia="Arial" w:cs="Arial"/>
          <w:color w:val="000000"/>
        </w:rPr>
        <w:t xml:space="preserve">Parameter –PatientID, uniquefacilityidentificationnumber, startdate, enddate  </w:t>
      </w:r>
    </w:p>
    <w:p w14:paraId="041932F5" w14:textId="77777777" w:rsidR="000825E3" w:rsidRDefault="000825E3" w:rsidP="000825E3">
      <w:pPr>
        <w:pBdr>
          <w:top w:val="nil"/>
          <w:left w:val="nil"/>
          <w:bottom w:val="nil"/>
          <w:right w:val="nil"/>
          <w:between w:val="nil"/>
        </w:pBdr>
        <w:ind w:left="720"/>
        <w:rPr>
          <w:rFonts w:eastAsia="Arial" w:cs="Arial"/>
          <w:color w:val="000000"/>
        </w:rPr>
      </w:pPr>
    </w:p>
    <w:p w14:paraId="321A89EE" w14:textId="2424BCB0" w:rsidR="000825E3" w:rsidRDefault="000825E3" w:rsidP="000825E3">
      <w:pPr>
        <w:pBdr>
          <w:top w:val="nil"/>
          <w:left w:val="nil"/>
          <w:bottom w:val="nil"/>
          <w:right w:val="nil"/>
          <w:between w:val="nil"/>
        </w:pBdr>
        <w:ind w:left="720"/>
        <w:rPr>
          <w:rFonts w:eastAsia="Arial" w:cs="Arial"/>
          <w:color w:val="000000"/>
        </w:rPr>
      </w:pPr>
      <w:r>
        <w:rPr>
          <w:rFonts w:eastAsia="Arial" w:cs="Arial"/>
          <w:color w:val="000000"/>
        </w:rPr>
        <w:t xml:space="preserve">      (</w:t>
      </w:r>
      <w:proofErr w:type="gramStart"/>
      <w:r>
        <w:rPr>
          <w:rFonts w:eastAsia="Arial" w:cs="Arial"/>
          <w:color w:val="000000"/>
        </w:rPr>
        <w:t>this</w:t>
      </w:r>
      <w:proofErr w:type="gramEnd"/>
      <w:r>
        <w:rPr>
          <w:rFonts w:eastAsia="Arial" w:cs="Arial"/>
          <w:color w:val="000000"/>
        </w:rPr>
        <w:t xml:space="preserve"> is a paginated query will be used to create timeline view of patient multiple visits within a date range)</w:t>
      </w:r>
    </w:p>
    <w:p w14:paraId="556F3C9F" w14:textId="578ADB9E" w:rsidR="000825E3" w:rsidRDefault="000825E3" w:rsidP="000825E3">
      <w:r>
        <w:t xml:space="preserve">              </w:t>
      </w:r>
    </w:p>
    <w:p w14:paraId="15CD024D" w14:textId="77777777" w:rsidR="00655C69" w:rsidRDefault="00D96990" w:rsidP="00655C69">
      <w:pPr>
        <w:pBdr>
          <w:top w:val="nil"/>
          <w:left w:val="nil"/>
          <w:bottom w:val="nil"/>
          <w:right w:val="nil"/>
          <w:between w:val="nil"/>
        </w:pBdr>
        <w:ind w:left="720"/>
        <w:rPr>
          <w:rFonts w:eastAsia="Arial" w:cs="Arial"/>
          <w:color w:val="000000"/>
        </w:rPr>
      </w:pPr>
      <w:r>
        <w:t xml:space="preserve">               </w:t>
      </w:r>
    </w:p>
    <w:p w14:paraId="452AED79" w14:textId="3ECFE062" w:rsidR="00D96990" w:rsidRPr="00655C69" w:rsidRDefault="00655C69" w:rsidP="00655C69">
      <w:pPr>
        <w:pBdr>
          <w:top w:val="nil"/>
          <w:left w:val="nil"/>
          <w:bottom w:val="nil"/>
          <w:right w:val="nil"/>
          <w:between w:val="nil"/>
        </w:pBdr>
        <w:rPr>
          <w:rFonts w:eastAsia="Arial" w:cs="Arial"/>
          <w:color w:val="000000"/>
        </w:rPr>
      </w:pPr>
      <w:r>
        <w:rPr>
          <w:rFonts w:eastAsia="Arial" w:cs="Arial"/>
          <w:color w:val="000000"/>
        </w:rPr>
        <w:t xml:space="preserve">6 </w:t>
      </w:r>
      <w:r w:rsidR="00475D1A">
        <w:rPr>
          <w:rFonts w:eastAsia="Arial" w:cs="Arial"/>
          <w:color w:val="000000"/>
        </w:rPr>
        <w:t xml:space="preserve">            </w:t>
      </w:r>
      <w:r w:rsidR="00D96990" w:rsidRPr="00D96990">
        <w:rPr>
          <w:rFonts w:eastAsia="Arial" w:cs="Arial"/>
          <w:b/>
          <w:color w:val="000000"/>
        </w:rPr>
        <w:t>getPatientAssessmentDetailByDiagnosisId</w:t>
      </w:r>
    </w:p>
    <w:p w14:paraId="1AE50BCF" w14:textId="77777777" w:rsidR="00D96990" w:rsidRDefault="00D96990" w:rsidP="00D96990"/>
    <w:p w14:paraId="6002B74C" w14:textId="20755603" w:rsidR="00D96990" w:rsidRDefault="00D96990" w:rsidP="00D96990">
      <w:pPr>
        <w:pBdr>
          <w:top w:val="nil"/>
          <w:left w:val="nil"/>
          <w:bottom w:val="nil"/>
          <w:right w:val="nil"/>
          <w:between w:val="nil"/>
        </w:pBdr>
        <w:ind w:left="720"/>
        <w:rPr>
          <w:rFonts w:eastAsia="Arial" w:cs="Arial"/>
          <w:color w:val="000000"/>
        </w:rPr>
      </w:pPr>
      <w:r>
        <w:rPr>
          <w:rFonts w:eastAsia="Arial" w:cs="Arial"/>
          <w:color w:val="000000"/>
        </w:rPr>
        <w:t>Parameter –PatientID, DiagnosisId</w:t>
      </w:r>
    </w:p>
    <w:p w14:paraId="633EDA2A" w14:textId="77777777" w:rsidR="00D96990" w:rsidRDefault="00D96990" w:rsidP="00D96990">
      <w:pPr>
        <w:pBdr>
          <w:top w:val="nil"/>
          <w:left w:val="nil"/>
          <w:bottom w:val="nil"/>
          <w:right w:val="nil"/>
          <w:between w:val="nil"/>
        </w:pBdr>
        <w:ind w:left="720"/>
        <w:rPr>
          <w:rFonts w:eastAsia="Arial" w:cs="Arial"/>
          <w:color w:val="000000"/>
        </w:rPr>
      </w:pPr>
    </w:p>
    <w:p w14:paraId="7D446B40" w14:textId="30CAD589" w:rsidR="00D96990" w:rsidRDefault="00D96990" w:rsidP="00D96990">
      <w:pPr>
        <w:pBdr>
          <w:top w:val="nil"/>
          <w:left w:val="nil"/>
          <w:bottom w:val="nil"/>
          <w:right w:val="nil"/>
          <w:between w:val="nil"/>
        </w:pBdr>
        <w:ind w:left="720"/>
        <w:rPr>
          <w:rFonts w:eastAsia="Arial" w:cs="Arial"/>
          <w:color w:val="000000"/>
        </w:rPr>
      </w:pPr>
      <w:r>
        <w:rPr>
          <w:rFonts w:eastAsia="Arial" w:cs="Arial"/>
          <w:color w:val="000000"/>
        </w:rPr>
        <w:t xml:space="preserve">      </w:t>
      </w:r>
    </w:p>
    <w:p w14:paraId="27757D20" w14:textId="55070B7B" w:rsidR="000825E3" w:rsidRDefault="000825E3" w:rsidP="000825E3">
      <w:pPr>
        <w:spacing w:line="200" w:lineRule="auto"/>
      </w:pPr>
    </w:p>
    <w:p w14:paraId="614DF48A" w14:textId="77777777" w:rsidR="000825E3" w:rsidRDefault="000825E3" w:rsidP="000825E3">
      <w:pPr>
        <w:spacing w:line="200" w:lineRule="auto"/>
      </w:pPr>
    </w:p>
    <w:p w14:paraId="06AB29A7" w14:textId="77777777" w:rsidR="000825E3" w:rsidRDefault="000825E3" w:rsidP="000825E3">
      <w:pPr>
        <w:spacing w:line="200" w:lineRule="auto"/>
      </w:pPr>
    </w:p>
    <w:p w14:paraId="6F69A523" w14:textId="77777777" w:rsidR="000825E3" w:rsidRDefault="000825E3" w:rsidP="000825E3">
      <w:pPr>
        <w:spacing w:line="200" w:lineRule="auto"/>
      </w:pPr>
    </w:p>
    <w:p w14:paraId="42F115C4" w14:textId="77777777" w:rsidR="000825E3" w:rsidRDefault="000825E3" w:rsidP="000825E3">
      <w:pPr>
        <w:spacing w:line="200" w:lineRule="auto"/>
      </w:pPr>
    </w:p>
    <w:p w14:paraId="35DCE92E" w14:textId="77777777" w:rsidR="000825E3" w:rsidRDefault="000825E3" w:rsidP="000825E3">
      <w:pPr>
        <w:spacing w:line="200" w:lineRule="auto"/>
      </w:pPr>
    </w:p>
    <w:p w14:paraId="76EA4F8B" w14:textId="77777777" w:rsidR="000825E3" w:rsidRDefault="000825E3" w:rsidP="000825E3">
      <w:pPr>
        <w:rPr>
          <w:b/>
          <w:color w:val="C00000"/>
          <w:sz w:val="28"/>
          <w:szCs w:val="28"/>
        </w:rPr>
      </w:pPr>
      <w:r>
        <w:rPr>
          <w:b/>
          <w:color w:val="C00000"/>
          <w:sz w:val="28"/>
          <w:szCs w:val="28"/>
        </w:rPr>
        <w:t>Dependencies</w:t>
      </w:r>
    </w:p>
    <w:p w14:paraId="15FA6C6D" w14:textId="77777777" w:rsidR="000825E3" w:rsidRDefault="000825E3" w:rsidP="000825E3">
      <w:pPr>
        <w:spacing w:line="200" w:lineRule="auto"/>
      </w:pPr>
    </w:p>
    <w:p w14:paraId="431E5ED9" w14:textId="77777777" w:rsidR="000825E3" w:rsidRDefault="000825E3" w:rsidP="000825E3">
      <w:pPr>
        <w:spacing w:line="200" w:lineRule="auto"/>
      </w:pPr>
    </w:p>
    <w:p w14:paraId="7F298F15" w14:textId="77777777" w:rsidR="000825E3" w:rsidRDefault="000825E3" w:rsidP="000825E3">
      <w:pPr>
        <w:spacing w:line="200" w:lineRule="auto"/>
      </w:pPr>
    </w:p>
    <w:tbl>
      <w:tblPr>
        <w:tblpPr w:leftFromText="180" w:rightFromText="180" w:vertAnchor="text" w:tblpY="1"/>
        <w:tblOverlap w:val="never"/>
        <w:tblW w:w="106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118"/>
        <w:gridCol w:w="4505"/>
      </w:tblGrid>
      <w:tr w:rsidR="000825E3" w14:paraId="75D99F16" w14:textId="77777777" w:rsidTr="00D8062B">
        <w:tc>
          <w:tcPr>
            <w:tcW w:w="6118" w:type="dxa"/>
          </w:tcPr>
          <w:p w14:paraId="78631A2D" w14:textId="77777777" w:rsidR="000825E3" w:rsidRPr="000825E3" w:rsidRDefault="000825E3" w:rsidP="00D8062B">
            <w:pPr>
              <w:spacing w:line="200" w:lineRule="auto"/>
              <w:rPr>
                <w:b/>
                <w:color w:val="D0CECE"/>
                <w:highlight w:val="darkBlue"/>
              </w:rPr>
            </w:pPr>
            <w:r w:rsidRPr="000825E3">
              <w:rPr>
                <w:b/>
                <w:color w:val="D0CECE"/>
                <w:highlight w:val="darkBlue"/>
              </w:rPr>
              <w:t>Invokes</w:t>
            </w:r>
          </w:p>
        </w:tc>
        <w:tc>
          <w:tcPr>
            <w:tcW w:w="4505" w:type="dxa"/>
          </w:tcPr>
          <w:p w14:paraId="0CF032CD" w14:textId="77777777" w:rsidR="000825E3" w:rsidRPr="000825E3" w:rsidRDefault="000825E3" w:rsidP="00D8062B">
            <w:pPr>
              <w:spacing w:line="200" w:lineRule="auto"/>
              <w:rPr>
                <w:b/>
                <w:color w:val="D0CECE"/>
                <w:highlight w:val="darkBlue"/>
              </w:rPr>
            </w:pPr>
            <w:r w:rsidRPr="000825E3">
              <w:rPr>
                <w:b/>
                <w:color w:val="D0CECE"/>
                <w:highlight w:val="darkBlue"/>
              </w:rPr>
              <w:t>Subscribes To</w:t>
            </w:r>
          </w:p>
        </w:tc>
      </w:tr>
      <w:tr w:rsidR="000825E3" w14:paraId="76B4BC27" w14:textId="77777777" w:rsidTr="00D8062B">
        <w:tc>
          <w:tcPr>
            <w:tcW w:w="6118" w:type="dxa"/>
          </w:tcPr>
          <w:p w14:paraId="38B90D2C" w14:textId="77777777" w:rsidR="000825E3" w:rsidRDefault="000825E3" w:rsidP="00D8062B">
            <w:pPr>
              <w:spacing w:line="200" w:lineRule="auto"/>
            </w:pPr>
            <w:r>
              <w:t>Patient Registration Microservice</w:t>
            </w:r>
          </w:p>
          <w:p w14:paraId="2E3B2654" w14:textId="77777777" w:rsidR="000825E3" w:rsidRDefault="000825E3" w:rsidP="00D8062B"/>
          <w:p w14:paraId="2E3A3A16" w14:textId="77777777" w:rsidR="000825E3" w:rsidRDefault="000825E3" w:rsidP="00D8062B">
            <w:r>
              <w:rPr>
                <w:b/>
                <w:color w:val="4472C4"/>
              </w:rPr>
              <w:t>getPatientByFacilityAssignedTemporaryRegistrationNumber()</w:t>
            </w:r>
          </w:p>
          <w:p w14:paraId="0AD3221B" w14:textId="77777777" w:rsidR="000825E3" w:rsidRDefault="000825E3" w:rsidP="00D8062B">
            <w:pPr>
              <w:rPr>
                <w:b/>
                <w:color w:val="4472C4"/>
              </w:rPr>
            </w:pPr>
          </w:p>
          <w:p w14:paraId="60D01D8E" w14:textId="77777777" w:rsidR="000825E3" w:rsidRDefault="000825E3" w:rsidP="00D8062B">
            <w:pPr>
              <w:rPr>
                <w:b/>
                <w:color w:val="4472C4"/>
              </w:rPr>
            </w:pPr>
          </w:p>
          <w:p w14:paraId="2B0AAFD2" w14:textId="77777777" w:rsidR="000825E3" w:rsidRDefault="000825E3" w:rsidP="00D8062B"/>
          <w:p w14:paraId="5407DFF5" w14:textId="77777777" w:rsidR="000825E3" w:rsidRDefault="000825E3" w:rsidP="00D8062B">
            <w:pPr>
              <w:spacing w:line="200" w:lineRule="auto"/>
            </w:pPr>
            <w:r>
              <w:t>Visit Microservice</w:t>
            </w:r>
          </w:p>
          <w:p w14:paraId="4D279D95" w14:textId="77777777" w:rsidR="000825E3" w:rsidRDefault="000825E3" w:rsidP="00D8062B"/>
          <w:p w14:paraId="03D54655" w14:textId="77777777" w:rsidR="000825E3" w:rsidRDefault="000825E3" w:rsidP="00D8062B">
            <w:pPr>
              <w:rPr>
                <w:b/>
                <w:color w:val="4472C4"/>
              </w:rPr>
            </w:pPr>
            <w:r>
              <w:t xml:space="preserve"> </w:t>
            </w:r>
            <w:r>
              <w:rPr>
                <w:b/>
                <w:color w:val="4472C4"/>
              </w:rPr>
              <w:t>getPatientVisitByEncounterId()</w:t>
            </w:r>
          </w:p>
          <w:p w14:paraId="27F7DF41" w14:textId="77777777" w:rsidR="000825E3" w:rsidRDefault="000825E3" w:rsidP="00D8062B">
            <w:pPr>
              <w:rPr>
                <w:b/>
                <w:color w:val="4472C4"/>
              </w:rPr>
            </w:pPr>
          </w:p>
          <w:p w14:paraId="6B3C992D" w14:textId="77777777" w:rsidR="000825E3" w:rsidRDefault="000825E3" w:rsidP="00D8062B">
            <w:pPr>
              <w:rPr>
                <w:b/>
                <w:color w:val="4472C4"/>
              </w:rPr>
            </w:pPr>
          </w:p>
          <w:p w14:paraId="0ECD4804" w14:textId="409EF7A5" w:rsidR="000825E3" w:rsidRDefault="000825E3" w:rsidP="00D8062B">
            <w:r w:rsidRPr="00BD3E28">
              <w:rPr>
                <w:b/>
                <w:color w:val="4472C4"/>
              </w:rPr>
              <w:t xml:space="preserve">Consultation </w:t>
            </w:r>
            <w:r w:rsidR="00BD3E28" w:rsidRPr="00BD3E28">
              <w:rPr>
                <w:b/>
                <w:color w:val="4472C4"/>
              </w:rPr>
              <w:t>Subjective</w:t>
            </w:r>
            <w:r w:rsidRPr="00BD3E28">
              <w:rPr>
                <w:b/>
                <w:color w:val="4472C4"/>
              </w:rPr>
              <w:t xml:space="preserve"> Microservice</w:t>
            </w:r>
          </w:p>
          <w:p w14:paraId="74506DE2" w14:textId="77777777" w:rsidR="000825E3" w:rsidRDefault="000825E3" w:rsidP="00D8062B"/>
          <w:p w14:paraId="6842F9C4" w14:textId="0129C6C8" w:rsidR="00BD3E28" w:rsidRDefault="00BD3E28" w:rsidP="00D8062B">
            <w:pPr>
              <w:rPr>
                <w:b/>
                <w:color w:val="4472C4"/>
              </w:rPr>
            </w:pPr>
            <w:r>
              <w:rPr>
                <w:b/>
                <w:color w:val="4472C4"/>
              </w:rPr>
              <w:t>getPatientSubjectiveConsultationByEncounterID()</w:t>
            </w:r>
          </w:p>
          <w:p w14:paraId="750B3004" w14:textId="77777777" w:rsidR="000825E3" w:rsidRDefault="000825E3" w:rsidP="00D8062B">
            <w:pPr>
              <w:rPr>
                <w:b/>
                <w:color w:val="4472C4"/>
              </w:rPr>
            </w:pPr>
          </w:p>
          <w:p w14:paraId="493E0130" w14:textId="77777777" w:rsidR="000825E3" w:rsidRDefault="000825E3" w:rsidP="00D8062B">
            <w:pPr>
              <w:rPr>
                <w:b/>
                <w:color w:val="4472C4"/>
              </w:rPr>
            </w:pPr>
            <w:r>
              <w:rPr>
                <w:b/>
                <w:color w:val="4472C4"/>
              </w:rPr>
              <w:t>Consultation Objective Microservice</w:t>
            </w:r>
          </w:p>
          <w:p w14:paraId="6AC07251" w14:textId="77777777" w:rsidR="000825E3" w:rsidRDefault="000825E3" w:rsidP="00D8062B">
            <w:pPr>
              <w:rPr>
                <w:b/>
                <w:color w:val="4472C4"/>
              </w:rPr>
            </w:pPr>
          </w:p>
          <w:p w14:paraId="73EE6C22" w14:textId="77777777" w:rsidR="000825E3" w:rsidRDefault="000825E3" w:rsidP="00D8062B">
            <w:pPr>
              <w:rPr>
                <w:b/>
                <w:color w:val="4472C4"/>
              </w:rPr>
            </w:pPr>
            <w:r>
              <w:rPr>
                <w:b/>
                <w:color w:val="4472C4"/>
              </w:rPr>
              <w:t>getPatientObjectiveConsultationByEncounterID()</w:t>
            </w:r>
          </w:p>
          <w:p w14:paraId="1CB744F9" w14:textId="77777777" w:rsidR="000825E3" w:rsidRDefault="000825E3" w:rsidP="00D8062B">
            <w:pPr>
              <w:rPr>
                <w:b/>
                <w:color w:val="4472C4"/>
              </w:rPr>
            </w:pPr>
          </w:p>
          <w:p w14:paraId="4F3EDF2A" w14:textId="77777777" w:rsidR="000825E3" w:rsidRDefault="000825E3" w:rsidP="00D8062B">
            <w:pPr>
              <w:rPr>
                <w:b/>
                <w:color w:val="4472C4"/>
              </w:rPr>
            </w:pPr>
          </w:p>
          <w:p w14:paraId="3A0436C9" w14:textId="77777777" w:rsidR="000825E3" w:rsidRDefault="000825E3" w:rsidP="00D8062B">
            <w:pPr>
              <w:rPr>
                <w:b/>
                <w:color w:val="4472C4"/>
              </w:rPr>
            </w:pPr>
          </w:p>
          <w:p w14:paraId="4EB67F68" w14:textId="77777777" w:rsidR="000825E3" w:rsidRDefault="000825E3" w:rsidP="00D8062B">
            <w:pPr>
              <w:rPr>
                <w:b/>
                <w:color w:val="4472C4"/>
              </w:rPr>
            </w:pPr>
          </w:p>
          <w:p w14:paraId="4A429013" w14:textId="77777777" w:rsidR="000825E3" w:rsidRDefault="000825E3" w:rsidP="00D8062B">
            <w:pPr>
              <w:spacing w:line="200" w:lineRule="auto"/>
            </w:pPr>
          </w:p>
          <w:p w14:paraId="769DF3D4" w14:textId="77777777" w:rsidR="000825E3" w:rsidRDefault="000825E3" w:rsidP="00D8062B">
            <w:pPr>
              <w:spacing w:line="200" w:lineRule="auto"/>
            </w:pPr>
          </w:p>
        </w:tc>
        <w:tc>
          <w:tcPr>
            <w:tcW w:w="4505" w:type="dxa"/>
          </w:tcPr>
          <w:p w14:paraId="249FFE6F" w14:textId="77777777" w:rsidR="000825E3" w:rsidRDefault="000825E3" w:rsidP="00D8062B">
            <w:pPr>
              <w:spacing w:line="200" w:lineRule="auto"/>
            </w:pPr>
            <w:r>
              <w:t>Viisit Microservice</w:t>
            </w:r>
          </w:p>
          <w:p w14:paraId="28F0A9E3" w14:textId="77777777" w:rsidR="000825E3" w:rsidRDefault="000825E3" w:rsidP="00D8062B">
            <w:pPr>
              <w:spacing w:line="200" w:lineRule="auto"/>
            </w:pPr>
          </w:p>
          <w:p w14:paraId="33B240D5" w14:textId="77777777" w:rsidR="000825E3" w:rsidRDefault="000825E3" w:rsidP="00D8062B">
            <w:pPr>
              <w:rPr>
                <w:b/>
                <w:color w:val="0070C0"/>
              </w:rPr>
            </w:pPr>
            <w:r>
              <w:rPr>
                <w:b/>
                <w:color w:val="0070C0"/>
              </w:rPr>
              <w:t>EncounterCheckedIn Event</w:t>
            </w:r>
          </w:p>
          <w:p w14:paraId="586DFD46" w14:textId="77777777" w:rsidR="000825E3" w:rsidRDefault="000825E3" w:rsidP="00D8062B">
            <w:pPr>
              <w:rPr>
                <w:b/>
                <w:color w:val="0070C0"/>
              </w:rPr>
            </w:pPr>
          </w:p>
          <w:p w14:paraId="51B1256E" w14:textId="77777777" w:rsidR="000825E3" w:rsidRDefault="000825E3" w:rsidP="00D8062B">
            <w:pPr>
              <w:spacing w:line="200" w:lineRule="auto"/>
            </w:pPr>
          </w:p>
          <w:p w14:paraId="13F5E034" w14:textId="562DDBCE" w:rsidR="000825E3" w:rsidRDefault="000825E3" w:rsidP="00D8062B">
            <w:pPr>
              <w:rPr>
                <w:b/>
                <w:color w:val="0070C0"/>
              </w:rPr>
            </w:pPr>
            <w:r>
              <w:rPr>
                <w:b/>
                <w:color w:val="0070C0"/>
              </w:rPr>
              <w:t>Consultation</w:t>
            </w:r>
            <w:r w:rsidR="00BD3E28">
              <w:rPr>
                <w:b/>
                <w:color w:val="0070C0"/>
              </w:rPr>
              <w:t>Subjective</w:t>
            </w:r>
            <w:r>
              <w:rPr>
                <w:b/>
                <w:color w:val="0070C0"/>
              </w:rPr>
              <w:t xml:space="preserve">Created </w:t>
            </w:r>
          </w:p>
          <w:p w14:paraId="02BB3327" w14:textId="5375D73C" w:rsidR="006E6E55" w:rsidRDefault="006E6E55" w:rsidP="00D8062B">
            <w:pPr>
              <w:spacing w:line="200" w:lineRule="auto"/>
            </w:pPr>
            <w:r>
              <w:t>Consultation Subjective Microservice (for accessing patient chief complaints, history etc.)</w:t>
            </w:r>
          </w:p>
          <w:p w14:paraId="6A8EC8D3" w14:textId="77777777" w:rsidR="006E6E55" w:rsidRDefault="006E6E55" w:rsidP="00D8062B">
            <w:pPr>
              <w:spacing w:line="200" w:lineRule="auto"/>
            </w:pPr>
          </w:p>
          <w:p w14:paraId="2474171A" w14:textId="77777777" w:rsidR="00BD3E28" w:rsidRDefault="00BD3E28" w:rsidP="00D8062B">
            <w:pPr>
              <w:spacing w:line="200" w:lineRule="auto"/>
            </w:pPr>
          </w:p>
          <w:p w14:paraId="14A712F2" w14:textId="548BFD9F" w:rsidR="00BD3E28" w:rsidRDefault="00BD3E28" w:rsidP="00D8062B">
            <w:pPr>
              <w:rPr>
                <w:color w:val="0070C0"/>
              </w:rPr>
            </w:pPr>
            <w:r>
              <w:rPr>
                <w:b/>
                <w:color w:val="0070C0"/>
              </w:rPr>
              <w:t xml:space="preserve">ConsultationObjectiveCreated </w:t>
            </w:r>
          </w:p>
          <w:p w14:paraId="6ACEFBED" w14:textId="41E2243E" w:rsidR="006E6E55" w:rsidRDefault="006E6E55" w:rsidP="00D8062B">
            <w:pPr>
              <w:spacing w:line="200" w:lineRule="auto"/>
            </w:pPr>
            <w:r>
              <w:t xml:space="preserve">Consultation Objective Microservice (for accessing vital signs, examination details </w:t>
            </w:r>
            <w:proofErr w:type="spellStart"/>
            <w:r>
              <w:t>etc</w:t>
            </w:r>
            <w:proofErr w:type="spellEnd"/>
            <w:r>
              <w:t>)</w:t>
            </w:r>
          </w:p>
          <w:p w14:paraId="003A3411" w14:textId="77777777" w:rsidR="00BD3E28" w:rsidRDefault="00BD3E28" w:rsidP="00D8062B">
            <w:pPr>
              <w:rPr>
                <w:color w:val="0070C0"/>
              </w:rPr>
            </w:pPr>
          </w:p>
          <w:p w14:paraId="5AA6EC4D" w14:textId="73BFB5EE" w:rsidR="000825E3" w:rsidRDefault="006E6E55" w:rsidP="00D8062B">
            <w:pPr>
              <w:spacing w:line="200" w:lineRule="auto"/>
              <w:rPr>
                <w:b/>
                <w:color w:val="0070C0"/>
              </w:rPr>
            </w:pPr>
            <w:r w:rsidRPr="006E6E55">
              <w:t>Result Microservice (TBD)</w:t>
            </w:r>
            <w:r>
              <w:rPr>
                <w:b/>
                <w:color w:val="0070C0"/>
              </w:rPr>
              <w:br/>
            </w:r>
          </w:p>
          <w:p w14:paraId="6D3CC658" w14:textId="0EAEA810" w:rsidR="006E6E55" w:rsidRDefault="00552FF9" w:rsidP="00D8062B">
            <w:pPr>
              <w:spacing w:line="200" w:lineRule="auto"/>
              <w:rPr>
                <w:b/>
                <w:color w:val="0070C0"/>
              </w:rPr>
            </w:pPr>
            <w:r>
              <w:rPr>
                <w:b/>
                <w:color w:val="0070C0"/>
              </w:rPr>
              <w:t>Investigation</w:t>
            </w:r>
            <w:r w:rsidR="006E6E55">
              <w:rPr>
                <w:b/>
                <w:color w:val="0070C0"/>
              </w:rPr>
              <w:t>ResultsAvailableEvent</w:t>
            </w:r>
            <w:bookmarkStart w:id="1" w:name="_GoBack"/>
            <w:bookmarkEnd w:id="1"/>
            <w:r w:rsidR="006E6E55">
              <w:rPr>
                <w:b/>
                <w:color w:val="0070C0"/>
              </w:rPr>
              <w:t xml:space="preserve"> (TBD)</w:t>
            </w:r>
          </w:p>
          <w:p w14:paraId="1B9533DF" w14:textId="77777777" w:rsidR="006E6E55" w:rsidRDefault="006E6E55" w:rsidP="00D8062B">
            <w:pPr>
              <w:rPr>
                <w:b/>
                <w:color w:val="0070C0"/>
              </w:rPr>
            </w:pPr>
          </w:p>
          <w:p w14:paraId="45F3A137" w14:textId="6B04504F" w:rsidR="006E6E55" w:rsidRDefault="006E6E55" w:rsidP="00D8062B">
            <w:pPr>
              <w:rPr>
                <w:b/>
                <w:color w:val="0070C0"/>
              </w:rPr>
            </w:pPr>
            <w:r>
              <w:rPr>
                <w:b/>
                <w:color w:val="0070C0"/>
              </w:rPr>
              <w:t>T</w:t>
            </w:r>
            <w:r>
              <w:t xml:space="preserve">his event will publish details about Investigation results (for plan orders given in previous visits) and will update the diagnosis detail (e.g change status of diagnosis from provisional to final based on investigation </w:t>
            </w:r>
            <w:proofErr w:type="gramStart"/>
            <w:r>
              <w:t>results</w:t>
            </w:r>
            <w:r w:rsidR="006A022E">
              <w:t xml:space="preserve">  -</w:t>
            </w:r>
            <w:proofErr w:type="gramEnd"/>
            <w:r w:rsidR="006A022E">
              <w:t xml:space="preserve"> It will be automatic in case of lab result change triggering diagnosis update and manual in all other cases where doctor access the lab results and update diagnosis manually.</w:t>
            </w:r>
            <w:r>
              <w:t>)</w:t>
            </w:r>
          </w:p>
          <w:p w14:paraId="5C974288" w14:textId="77777777" w:rsidR="006E6E55" w:rsidRDefault="006E6E55" w:rsidP="00D8062B">
            <w:pPr>
              <w:rPr>
                <w:b/>
                <w:color w:val="0070C0"/>
              </w:rPr>
            </w:pPr>
          </w:p>
          <w:p w14:paraId="50C435C4" w14:textId="77777777" w:rsidR="000825E3" w:rsidRDefault="000825E3" w:rsidP="00D8062B">
            <w:pPr>
              <w:spacing w:line="200" w:lineRule="auto"/>
            </w:pPr>
            <w:r>
              <w:t>Billing Microservice (TBD)</w:t>
            </w:r>
          </w:p>
          <w:p w14:paraId="124F7A58" w14:textId="77777777" w:rsidR="000825E3" w:rsidRDefault="000825E3" w:rsidP="00D8062B">
            <w:pPr>
              <w:rPr>
                <w:b/>
                <w:color w:val="0070C0"/>
              </w:rPr>
            </w:pPr>
          </w:p>
          <w:p w14:paraId="0E154927" w14:textId="77777777" w:rsidR="000825E3" w:rsidRDefault="000825E3" w:rsidP="00D8062B">
            <w:pPr>
              <w:rPr>
                <w:b/>
                <w:color w:val="0070C0"/>
              </w:rPr>
            </w:pPr>
            <w:r>
              <w:rPr>
                <w:b/>
                <w:color w:val="0070C0"/>
              </w:rPr>
              <w:t>Billing Performed Event  (for post episodic billing scenario)</w:t>
            </w:r>
          </w:p>
          <w:p w14:paraId="61A42612" w14:textId="77777777" w:rsidR="000825E3" w:rsidRDefault="000825E3" w:rsidP="00D8062B">
            <w:pPr>
              <w:rPr>
                <w:b/>
                <w:color w:val="0070C0"/>
              </w:rPr>
            </w:pPr>
          </w:p>
          <w:p w14:paraId="715576A0" w14:textId="77777777" w:rsidR="000825E3" w:rsidRDefault="000825E3" w:rsidP="00D8062B">
            <w:pPr>
              <w:spacing w:line="200" w:lineRule="auto"/>
            </w:pPr>
          </w:p>
        </w:tc>
      </w:tr>
    </w:tbl>
    <w:p w14:paraId="0EA310E4" w14:textId="1E1FB790" w:rsidR="000825E3" w:rsidRDefault="000825E3" w:rsidP="000825E3">
      <w:pPr>
        <w:spacing w:line="200" w:lineRule="auto"/>
      </w:pPr>
    </w:p>
    <w:sectPr w:rsidR="000825E3" w:rsidSect="00EB22B6">
      <w:pgSz w:w="16838" w:h="11906" w:orient="landscape"/>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EAA2CC6" w14:textId="77777777" w:rsidR="00FD07CC" w:rsidRDefault="00FD07CC" w:rsidP="00772630">
      <w:r>
        <w:separator/>
      </w:r>
    </w:p>
  </w:endnote>
  <w:endnote w:type="continuationSeparator" w:id="0">
    <w:p w14:paraId="04E323B0" w14:textId="77777777" w:rsidR="00FD07CC" w:rsidRDefault="00FD07CC" w:rsidP="007726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73F374" w14:textId="77777777" w:rsidR="00D56500" w:rsidRDefault="00D5650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2548488"/>
      <w:docPartObj>
        <w:docPartGallery w:val="Page Numbers (Bottom of Page)"/>
        <w:docPartUnique/>
      </w:docPartObj>
    </w:sdtPr>
    <w:sdtEndPr>
      <w:rPr>
        <w:rFonts w:ascii="Times New Roman" w:hAnsi="Times New Roman"/>
        <w:noProof/>
        <w:sz w:val="16"/>
        <w:szCs w:val="16"/>
      </w:rPr>
    </w:sdtEndPr>
    <w:sdtContent>
      <w:p w14:paraId="433BE34D" w14:textId="77777777" w:rsidR="00D56500" w:rsidRPr="00772630" w:rsidRDefault="00D56500">
        <w:pPr>
          <w:pStyle w:val="Footer"/>
          <w:jc w:val="right"/>
          <w:rPr>
            <w:rFonts w:ascii="Times New Roman" w:hAnsi="Times New Roman"/>
            <w:sz w:val="16"/>
            <w:szCs w:val="16"/>
          </w:rPr>
        </w:pPr>
        <w:r w:rsidRPr="00772630">
          <w:rPr>
            <w:rFonts w:ascii="Times New Roman" w:hAnsi="Times New Roman"/>
            <w:sz w:val="16"/>
            <w:szCs w:val="16"/>
          </w:rPr>
          <w:fldChar w:fldCharType="begin"/>
        </w:r>
        <w:r w:rsidRPr="00772630">
          <w:rPr>
            <w:rFonts w:ascii="Times New Roman" w:hAnsi="Times New Roman"/>
            <w:sz w:val="16"/>
            <w:szCs w:val="16"/>
          </w:rPr>
          <w:instrText xml:space="preserve"> PAGE   \* MERGEFORMAT </w:instrText>
        </w:r>
        <w:r w:rsidRPr="00772630">
          <w:rPr>
            <w:rFonts w:ascii="Times New Roman" w:hAnsi="Times New Roman"/>
            <w:sz w:val="16"/>
            <w:szCs w:val="16"/>
          </w:rPr>
          <w:fldChar w:fldCharType="separate"/>
        </w:r>
        <w:r w:rsidR="000C25EE">
          <w:rPr>
            <w:rFonts w:ascii="Times New Roman" w:hAnsi="Times New Roman"/>
            <w:noProof/>
            <w:sz w:val="16"/>
            <w:szCs w:val="16"/>
          </w:rPr>
          <w:t>25</w:t>
        </w:r>
        <w:r w:rsidRPr="00772630">
          <w:rPr>
            <w:rFonts w:ascii="Times New Roman" w:hAnsi="Times New Roman"/>
            <w:noProof/>
            <w:sz w:val="16"/>
            <w:szCs w:val="16"/>
          </w:rPr>
          <w:fldChar w:fldCharType="end"/>
        </w:r>
      </w:p>
    </w:sdtContent>
  </w:sdt>
  <w:p w14:paraId="6B8BCE25" w14:textId="77777777" w:rsidR="00D56500" w:rsidRDefault="00D5650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187512" w14:textId="77777777" w:rsidR="00D56500" w:rsidRDefault="00D5650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7A77E4F" w14:textId="77777777" w:rsidR="00FD07CC" w:rsidRDefault="00FD07CC" w:rsidP="00772630">
      <w:r>
        <w:separator/>
      </w:r>
    </w:p>
  </w:footnote>
  <w:footnote w:type="continuationSeparator" w:id="0">
    <w:p w14:paraId="09C9FD6C" w14:textId="77777777" w:rsidR="00FD07CC" w:rsidRDefault="00FD07CC" w:rsidP="0077263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B61E35" w14:textId="2AC6B73F" w:rsidR="00D56500" w:rsidRDefault="00D56500">
    <w:pPr>
      <w:pStyle w:val="Header"/>
    </w:pPr>
    <w:r>
      <w:rPr>
        <w:noProof/>
      </w:rPr>
      <w:pict w14:anchorId="6833EAE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1" type="#_x0000_t136" style="position:absolute;margin-left:0;margin-top:0;width:454.5pt;height:181.8pt;rotation:315;z-index:-251655168;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CE3CE8" w14:textId="68A1BC44" w:rsidR="00D56500" w:rsidRDefault="00D56500" w:rsidP="00C377E4">
    <w:pPr>
      <w:pStyle w:val="Header"/>
      <w:ind w:left="-709" w:hanging="284"/>
    </w:pPr>
    <w:r>
      <w:rPr>
        <w:noProof/>
      </w:rPr>
      <w:pict w14:anchorId="32EA7BF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2" type="#_x0000_t136" style="position:absolute;left:0;text-align:left;margin-left:0;margin-top:0;width:454.5pt;height:181.8pt;rotation:315;z-index:-251653120;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r>
      <w:rPr>
        <w:noProof/>
      </w:rPr>
      <w:drawing>
        <wp:inline distT="0" distB="0" distL="0" distR="0" wp14:anchorId="0B1D8E4A" wp14:editId="7BFB92BB">
          <wp:extent cx="1438656" cy="603504"/>
          <wp:effectExtent l="0" t="0" r="0" b="0"/>
          <wp:docPr id="2" name="Picture 2"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ew logo.jpg"/>
                  <pic:cNvPicPr/>
                </pic:nvPicPr>
                <pic:blipFill>
                  <a:blip r:embed="rId1">
                    <a:extLst>
                      <a:ext uri="{28A0092B-C50C-407E-A947-70E740481C1C}">
                        <a14:useLocalDpi xmlns:a14="http://schemas.microsoft.com/office/drawing/2010/main" val="0"/>
                      </a:ext>
                    </a:extLst>
                  </a:blip>
                  <a:stretch>
                    <a:fillRect/>
                  </a:stretch>
                </pic:blipFill>
                <pic:spPr>
                  <a:xfrm>
                    <a:off x="0" y="0"/>
                    <a:ext cx="1438656" cy="603504"/>
                  </a:xfrm>
                  <a:prstGeom prst="rect">
                    <a:avLst/>
                  </a:prstGeom>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AF004C" w14:textId="4277EE20" w:rsidR="00D56500" w:rsidRDefault="00D56500" w:rsidP="00C377E4">
    <w:pPr>
      <w:pStyle w:val="Header"/>
      <w:ind w:left="-709" w:hanging="142"/>
    </w:pPr>
    <w:r>
      <w:rPr>
        <w:noProof/>
      </w:rPr>
      <w:pict w14:anchorId="34447CE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 o:spid="_x0000_s2050" type="#_x0000_t136" style="position:absolute;left:0;text-align:left;margin-left:0;margin-top:0;width:454.5pt;height:181.8pt;rotation:315;z-index:-251657216;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460418"/>
    <w:multiLevelType w:val="hybridMultilevel"/>
    <w:tmpl w:val="515A6A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6894812"/>
    <w:multiLevelType w:val="hybridMultilevel"/>
    <w:tmpl w:val="628ACB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76A61AC"/>
    <w:multiLevelType w:val="multilevel"/>
    <w:tmpl w:val="8C12F1C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nsid w:val="1F7D35C7"/>
    <w:multiLevelType w:val="multilevel"/>
    <w:tmpl w:val="93A0EE70"/>
    <w:lvl w:ilvl="0">
      <w:start w:val="1"/>
      <w:numFmt w:val="decimal"/>
      <w:lvlText w:val="%1."/>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4">
    <w:nsid w:val="266C44EA"/>
    <w:multiLevelType w:val="hybridMultilevel"/>
    <w:tmpl w:val="21D68B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26DA318E"/>
    <w:multiLevelType w:val="hybridMultilevel"/>
    <w:tmpl w:val="C1626D2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cs="Wingdings" w:hint="default"/>
      </w:rPr>
    </w:lvl>
    <w:lvl w:ilvl="3" w:tplc="40090001" w:tentative="1">
      <w:start w:val="1"/>
      <w:numFmt w:val="bullet"/>
      <w:lvlText w:val=""/>
      <w:lvlJc w:val="left"/>
      <w:pPr>
        <w:ind w:left="3240" w:hanging="360"/>
      </w:pPr>
      <w:rPr>
        <w:rFonts w:ascii="Symbol" w:hAnsi="Symbol" w:cs="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cs="Wingdings" w:hint="default"/>
      </w:rPr>
    </w:lvl>
    <w:lvl w:ilvl="6" w:tplc="40090001" w:tentative="1">
      <w:start w:val="1"/>
      <w:numFmt w:val="bullet"/>
      <w:lvlText w:val=""/>
      <w:lvlJc w:val="left"/>
      <w:pPr>
        <w:ind w:left="5400" w:hanging="360"/>
      </w:pPr>
      <w:rPr>
        <w:rFonts w:ascii="Symbol" w:hAnsi="Symbol" w:cs="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cs="Wingdings" w:hint="default"/>
      </w:rPr>
    </w:lvl>
  </w:abstractNum>
  <w:abstractNum w:abstractNumId="6">
    <w:nsid w:val="2C3D5623"/>
    <w:multiLevelType w:val="multilevel"/>
    <w:tmpl w:val="940C3E98"/>
    <w:lvl w:ilvl="0">
      <w:start w:val="1"/>
      <w:numFmt w:val="decimal"/>
      <w:lvlText w:val="%1."/>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7">
    <w:nsid w:val="2D2C2061"/>
    <w:multiLevelType w:val="hybridMultilevel"/>
    <w:tmpl w:val="CE74E5B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cs="Wingdings" w:hint="default"/>
      </w:rPr>
    </w:lvl>
    <w:lvl w:ilvl="3" w:tplc="40090001" w:tentative="1">
      <w:start w:val="1"/>
      <w:numFmt w:val="bullet"/>
      <w:lvlText w:val=""/>
      <w:lvlJc w:val="left"/>
      <w:pPr>
        <w:ind w:left="3240" w:hanging="360"/>
      </w:pPr>
      <w:rPr>
        <w:rFonts w:ascii="Symbol" w:hAnsi="Symbol" w:cs="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cs="Wingdings" w:hint="default"/>
      </w:rPr>
    </w:lvl>
    <w:lvl w:ilvl="6" w:tplc="40090001" w:tentative="1">
      <w:start w:val="1"/>
      <w:numFmt w:val="bullet"/>
      <w:lvlText w:val=""/>
      <w:lvlJc w:val="left"/>
      <w:pPr>
        <w:ind w:left="5400" w:hanging="360"/>
      </w:pPr>
      <w:rPr>
        <w:rFonts w:ascii="Symbol" w:hAnsi="Symbol" w:cs="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cs="Wingdings" w:hint="default"/>
      </w:rPr>
    </w:lvl>
  </w:abstractNum>
  <w:abstractNum w:abstractNumId="8">
    <w:nsid w:val="39D13836"/>
    <w:multiLevelType w:val="hybridMultilevel"/>
    <w:tmpl w:val="58DA1F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3DAE0B71"/>
    <w:multiLevelType w:val="hybridMultilevel"/>
    <w:tmpl w:val="57B426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69159A2"/>
    <w:multiLevelType w:val="hybridMultilevel"/>
    <w:tmpl w:val="C53882D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4A9B5A22"/>
    <w:multiLevelType w:val="hybridMultilevel"/>
    <w:tmpl w:val="0F1AAC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4CC84708"/>
    <w:multiLevelType w:val="hybridMultilevel"/>
    <w:tmpl w:val="970C37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4E4611A7"/>
    <w:multiLevelType w:val="hybridMultilevel"/>
    <w:tmpl w:val="D9BA55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5B435A84"/>
    <w:multiLevelType w:val="hybridMultilevel"/>
    <w:tmpl w:val="7ACEC37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nsid w:val="5C1C6B59"/>
    <w:multiLevelType w:val="hybridMultilevel"/>
    <w:tmpl w:val="1458F9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5F7D0152"/>
    <w:multiLevelType w:val="hybridMultilevel"/>
    <w:tmpl w:val="B144F488"/>
    <w:lvl w:ilvl="0" w:tplc="12CC9F14">
      <w:start w:val="1"/>
      <w:numFmt w:val="bullet"/>
      <w:lvlText w:val="»"/>
      <w:lvlJc w:val="left"/>
      <w:pPr>
        <w:ind w:left="720" w:hanging="360"/>
      </w:pPr>
      <w:rPr>
        <w:rFonts w:ascii="Arial" w:hAnsi="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17">
    <w:nsid w:val="6AF803C5"/>
    <w:multiLevelType w:val="multilevel"/>
    <w:tmpl w:val="29786BA8"/>
    <w:lvl w:ilvl="0">
      <w:start w:val="1"/>
      <w:numFmt w:val="decimal"/>
      <w:lvlText w:val="%1."/>
      <w:lvlJc w:val="left"/>
      <w:pPr>
        <w:ind w:left="360" w:hanging="360"/>
      </w:pPr>
    </w:lvl>
    <w:lvl w:ilvl="1">
      <w:start w:val="1"/>
      <w:numFmt w:val="decimal"/>
      <w:lvlText w:val="%1.%2."/>
      <w:lvlJc w:val="left"/>
      <w:pPr>
        <w:ind w:left="792" w:hanging="432"/>
      </w:pPr>
      <w:rPr>
        <w:sz w:val="22"/>
        <w:szCs w:val="22"/>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73455C99"/>
    <w:multiLevelType w:val="hybridMultilevel"/>
    <w:tmpl w:val="8F04FF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75994402"/>
    <w:multiLevelType w:val="hybridMultilevel"/>
    <w:tmpl w:val="84B0DEB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nsid w:val="77D33C2A"/>
    <w:multiLevelType w:val="hybridMultilevel"/>
    <w:tmpl w:val="946A53D8"/>
    <w:lvl w:ilvl="0" w:tplc="12CC9F14">
      <w:start w:val="1"/>
      <w:numFmt w:val="bullet"/>
      <w:lvlText w:val="»"/>
      <w:lvlJc w:val="left"/>
      <w:pPr>
        <w:ind w:left="1440" w:hanging="360"/>
      </w:pPr>
      <w:rPr>
        <w:rFonts w:ascii="Arial" w:hAnsi="Aria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nsid w:val="79C26B00"/>
    <w:multiLevelType w:val="hybridMultilevel"/>
    <w:tmpl w:val="594E7C96"/>
    <w:lvl w:ilvl="0" w:tplc="024EC478">
      <w:start w:val="1"/>
      <w:numFmt w:val="decimal"/>
      <w:pStyle w:val="Heading3"/>
      <w:lvlText w:val="1.7.%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BA35F71"/>
    <w:multiLevelType w:val="hybridMultilevel"/>
    <w:tmpl w:val="9CC849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7DD53109"/>
    <w:multiLevelType w:val="hybridMultilevel"/>
    <w:tmpl w:val="BC5ED956"/>
    <w:lvl w:ilvl="0" w:tplc="12CC9F14">
      <w:start w:val="1"/>
      <w:numFmt w:val="bullet"/>
      <w:lvlText w:val="»"/>
      <w:lvlJc w:val="left"/>
      <w:pPr>
        <w:ind w:left="1440" w:hanging="360"/>
      </w:pPr>
      <w:rPr>
        <w:rFonts w:ascii="Arial" w:hAnsi="Aria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cs="Wingdings" w:hint="default"/>
      </w:rPr>
    </w:lvl>
    <w:lvl w:ilvl="3" w:tplc="40090001" w:tentative="1">
      <w:start w:val="1"/>
      <w:numFmt w:val="bullet"/>
      <w:lvlText w:val=""/>
      <w:lvlJc w:val="left"/>
      <w:pPr>
        <w:ind w:left="3600" w:hanging="360"/>
      </w:pPr>
      <w:rPr>
        <w:rFonts w:ascii="Symbol" w:hAnsi="Symbol" w:cs="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cs="Wingdings" w:hint="default"/>
      </w:rPr>
    </w:lvl>
    <w:lvl w:ilvl="6" w:tplc="40090001" w:tentative="1">
      <w:start w:val="1"/>
      <w:numFmt w:val="bullet"/>
      <w:lvlText w:val=""/>
      <w:lvlJc w:val="left"/>
      <w:pPr>
        <w:ind w:left="5760" w:hanging="360"/>
      </w:pPr>
      <w:rPr>
        <w:rFonts w:ascii="Symbol" w:hAnsi="Symbol" w:cs="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cs="Wingdings" w:hint="default"/>
      </w:rPr>
    </w:lvl>
  </w:abstractNum>
  <w:num w:numId="1">
    <w:abstractNumId w:val="17"/>
  </w:num>
  <w:num w:numId="2">
    <w:abstractNumId w:val="11"/>
  </w:num>
  <w:num w:numId="3">
    <w:abstractNumId w:val="21"/>
  </w:num>
  <w:num w:numId="4">
    <w:abstractNumId w:val="9"/>
  </w:num>
  <w:num w:numId="5">
    <w:abstractNumId w:val="8"/>
  </w:num>
  <w:num w:numId="6">
    <w:abstractNumId w:val="15"/>
  </w:num>
  <w:num w:numId="7">
    <w:abstractNumId w:val="13"/>
  </w:num>
  <w:num w:numId="8">
    <w:abstractNumId w:val="20"/>
  </w:num>
  <w:num w:numId="9">
    <w:abstractNumId w:val="22"/>
  </w:num>
  <w:num w:numId="10">
    <w:abstractNumId w:val="2"/>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6"/>
  </w:num>
  <w:num w:numId="14">
    <w:abstractNumId w:val="23"/>
  </w:num>
  <w:num w:numId="15">
    <w:abstractNumId w:val="7"/>
  </w:num>
  <w:num w:numId="16">
    <w:abstractNumId w:val="5"/>
  </w:num>
  <w:num w:numId="17">
    <w:abstractNumId w:val="4"/>
  </w:num>
  <w:num w:numId="18">
    <w:abstractNumId w:val="14"/>
  </w:num>
  <w:num w:numId="19">
    <w:abstractNumId w:val="19"/>
  </w:num>
  <w:num w:numId="20">
    <w:abstractNumId w:val="0"/>
  </w:num>
  <w:num w:numId="21">
    <w:abstractNumId w:val="18"/>
  </w:num>
  <w:num w:numId="22">
    <w:abstractNumId w:val="12"/>
  </w:num>
  <w:num w:numId="23">
    <w:abstractNumId w:val="10"/>
  </w:num>
  <w:num w:numId="24">
    <w:abstractNumId w:val="1"/>
  </w:num>
  <w:num w:numId="25">
    <w:abstractNumId w:val="6"/>
  </w:num>
  <w:num w:numId="26">
    <w:abstractNumId w:val="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5493"/>
    <w:rsid w:val="000016E1"/>
    <w:rsid w:val="000028B2"/>
    <w:rsid w:val="00006607"/>
    <w:rsid w:val="000070A0"/>
    <w:rsid w:val="0001220A"/>
    <w:rsid w:val="00013506"/>
    <w:rsid w:val="0001534F"/>
    <w:rsid w:val="00017C6B"/>
    <w:rsid w:val="00020C12"/>
    <w:rsid w:val="00022BF3"/>
    <w:rsid w:val="00027814"/>
    <w:rsid w:val="00037C63"/>
    <w:rsid w:val="0005226E"/>
    <w:rsid w:val="000522EB"/>
    <w:rsid w:val="0006012C"/>
    <w:rsid w:val="00065A7B"/>
    <w:rsid w:val="0006615A"/>
    <w:rsid w:val="0007060A"/>
    <w:rsid w:val="000719FE"/>
    <w:rsid w:val="00080E98"/>
    <w:rsid w:val="000825E3"/>
    <w:rsid w:val="00086EA4"/>
    <w:rsid w:val="00092518"/>
    <w:rsid w:val="00094EC8"/>
    <w:rsid w:val="000B3108"/>
    <w:rsid w:val="000B517F"/>
    <w:rsid w:val="000C0466"/>
    <w:rsid w:val="000C25EE"/>
    <w:rsid w:val="000C4BC3"/>
    <w:rsid w:val="000D1DB4"/>
    <w:rsid w:val="000D26E6"/>
    <w:rsid w:val="000E29F5"/>
    <w:rsid w:val="000E3507"/>
    <w:rsid w:val="000F1B0D"/>
    <w:rsid w:val="000F2412"/>
    <w:rsid w:val="00102C27"/>
    <w:rsid w:val="00105CB6"/>
    <w:rsid w:val="00110D46"/>
    <w:rsid w:val="001120ED"/>
    <w:rsid w:val="001125C3"/>
    <w:rsid w:val="001132B6"/>
    <w:rsid w:val="0011605A"/>
    <w:rsid w:val="0011749C"/>
    <w:rsid w:val="0013301A"/>
    <w:rsid w:val="00135D35"/>
    <w:rsid w:val="00150BAE"/>
    <w:rsid w:val="00155BF0"/>
    <w:rsid w:val="001645C3"/>
    <w:rsid w:val="00164ED1"/>
    <w:rsid w:val="001753E4"/>
    <w:rsid w:val="00176896"/>
    <w:rsid w:val="00183706"/>
    <w:rsid w:val="0018659A"/>
    <w:rsid w:val="00186EAF"/>
    <w:rsid w:val="00191B49"/>
    <w:rsid w:val="001A6854"/>
    <w:rsid w:val="001A7E4E"/>
    <w:rsid w:val="001B361A"/>
    <w:rsid w:val="001C0779"/>
    <w:rsid w:val="001D5BC4"/>
    <w:rsid w:val="001E12E6"/>
    <w:rsid w:val="001F2E0F"/>
    <w:rsid w:val="00221C5C"/>
    <w:rsid w:val="0023250C"/>
    <w:rsid w:val="00235592"/>
    <w:rsid w:val="00241978"/>
    <w:rsid w:val="002564FC"/>
    <w:rsid w:val="002601A2"/>
    <w:rsid w:val="00263B83"/>
    <w:rsid w:val="002832C3"/>
    <w:rsid w:val="00293520"/>
    <w:rsid w:val="002B03D5"/>
    <w:rsid w:val="002B4749"/>
    <w:rsid w:val="002C2299"/>
    <w:rsid w:val="002C3ED2"/>
    <w:rsid w:val="002C4A71"/>
    <w:rsid w:val="002C6DBA"/>
    <w:rsid w:val="002D7CE0"/>
    <w:rsid w:val="002E09AB"/>
    <w:rsid w:val="002E5880"/>
    <w:rsid w:val="002E70BE"/>
    <w:rsid w:val="002F006E"/>
    <w:rsid w:val="002F3F7A"/>
    <w:rsid w:val="002F70A2"/>
    <w:rsid w:val="002F7CE1"/>
    <w:rsid w:val="00301127"/>
    <w:rsid w:val="003019CD"/>
    <w:rsid w:val="0030392C"/>
    <w:rsid w:val="00306885"/>
    <w:rsid w:val="00320B44"/>
    <w:rsid w:val="00325636"/>
    <w:rsid w:val="00333CFA"/>
    <w:rsid w:val="00336AA0"/>
    <w:rsid w:val="003413ED"/>
    <w:rsid w:val="003433EA"/>
    <w:rsid w:val="00344CCD"/>
    <w:rsid w:val="00345A47"/>
    <w:rsid w:val="0035166D"/>
    <w:rsid w:val="00376FCD"/>
    <w:rsid w:val="00394895"/>
    <w:rsid w:val="0039601E"/>
    <w:rsid w:val="00397A3E"/>
    <w:rsid w:val="00397AD2"/>
    <w:rsid w:val="003A5BE0"/>
    <w:rsid w:val="003A6C1F"/>
    <w:rsid w:val="003B31DB"/>
    <w:rsid w:val="003B4BC1"/>
    <w:rsid w:val="003C5378"/>
    <w:rsid w:val="003D22BC"/>
    <w:rsid w:val="003D5E40"/>
    <w:rsid w:val="003D7656"/>
    <w:rsid w:val="003E113A"/>
    <w:rsid w:val="003F022E"/>
    <w:rsid w:val="003F1C4F"/>
    <w:rsid w:val="003F531E"/>
    <w:rsid w:val="003F5A21"/>
    <w:rsid w:val="003F5F88"/>
    <w:rsid w:val="00401425"/>
    <w:rsid w:val="0040490D"/>
    <w:rsid w:val="004129EE"/>
    <w:rsid w:val="00414799"/>
    <w:rsid w:val="00416C08"/>
    <w:rsid w:val="00417AF5"/>
    <w:rsid w:val="00420FBB"/>
    <w:rsid w:val="00426E27"/>
    <w:rsid w:val="00427CC7"/>
    <w:rsid w:val="00437F7D"/>
    <w:rsid w:val="00456508"/>
    <w:rsid w:val="00461357"/>
    <w:rsid w:val="00465D76"/>
    <w:rsid w:val="004723C4"/>
    <w:rsid w:val="00473248"/>
    <w:rsid w:val="00475D1A"/>
    <w:rsid w:val="0047753A"/>
    <w:rsid w:val="00483A5E"/>
    <w:rsid w:val="00487BB8"/>
    <w:rsid w:val="00490C4E"/>
    <w:rsid w:val="00495704"/>
    <w:rsid w:val="0049653B"/>
    <w:rsid w:val="004A2249"/>
    <w:rsid w:val="004A2C8F"/>
    <w:rsid w:val="004A6C60"/>
    <w:rsid w:val="004B3A6C"/>
    <w:rsid w:val="004B5FB1"/>
    <w:rsid w:val="004D3D5E"/>
    <w:rsid w:val="004D4A21"/>
    <w:rsid w:val="004E1FA5"/>
    <w:rsid w:val="004E2BDC"/>
    <w:rsid w:val="004E3D36"/>
    <w:rsid w:val="004E5A07"/>
    <w:rsid w:val="004E5FD5"/>
    <w:rsid w:val="004E7FE1"/>
    <w:rsid w:val="004F7D3D"/>
    <w:rsid w:val="00500DB0"/>
    <w:rsid w:val="005049DC"/>
    <w:rsid w:val="00510233"/>
    <w:rsid w:val="005107DE"/>
    <w:rsid w:val="005109D0"/>
    <w:rsid w:val="0051442B"/>
    <w:rsid w:val="00516FDE"/>
    <w:rsid w:val="005405BA"/>
    <w:rsid w:val="005435B0"/>
    <w:rsid w:val="00551C49"/>
    <w:rsid w:val="00552FF9"/>
    <w:rsid w:val="0055486F"/>
    <w:rsid w:val="00555A03"/>
    <w:rsid w:val="00561A5E"/>
    <w:rsid w:val="005624D3"/>
    <w:rsid w:val="00567A06"/>
    <w:rsid w:val="005706DB"/>
    <w:rsid w:val="00573097"/>
    <w:rsid w:val="00576794"/>
    <w:rsid w:val="005772C5"/>
    <w:rsid w:val="00595B35"/>
    <w:rsid w:val="005A21F0"/>
    <w:rsid w:val="005B28DC"/>
    <w:rsid w:val="005B42F8"/>
    <w:rsid w:val="005B4D7B"/>
    <w:rsid w:val="005C18A5"/>
    <w:rsid w:val="005D080C"/>
    <w:rsid w:val="005F1958"/>
    <w:rsid w:val="005F4785"/>
    <w:rsid w:val="005F6807"/>
    <w:rsid w:val="006035E6"/>
    <w:rsid w:val="006101FE"/>
    <w:rsid w:val="006109DA"/>
    <w:rsid w:val="00611F6E"/>
    <w:rsid w:val="0062112A"/>
    <w:rsid w:val="006238ED"/>
    <w:rsid w:val="00623CD5"/>
    <w:rsid w:val="00627742"/>
    <w:rsid w:val="00627F84"/>
    <w:rsid w:val="00630EEA"/>
    <w:rsid w:val="006310A2"/>
    <w:rsid w:val="00633C6D"/>
    <w:rsid w:val="00637F4F"/>
    <w:rsid w:val="0064093B"/>
    <w:rsid w:val="006541E4"/>
    <w:rsid w:val="00655C69"/>
    <w:rsid w:val="00665682"/>
    <w:rsid w:val="0066752A"/>
    <w:rsid w:val="00670A3D"/>
    <w:rsid w:val="00670AEA"/>
    <w:rsid w:val="00671391"/>
    <w:rsid w:val="00671533"/>
    <w:rsid w:val="00671C4E"/>
    <w:rsid w:val="00673422"/>
    <w:rsid w:val="00677DD2"/>
    <w:rsid w:val="00693AF7"/>
    <w:rsid w:val="006A022E"/>
    <w:rsid w:val="006A32D1"/>
    <w:rsid w:val="006A6EB3"/>
    <w:rsid w:val="006B0FC5"/>
    <w:rsid w:val="006B17A5"/>
    <w:rsid w:val="006B2C96"/>
    <w:rsid w:val="006C62DF"/>
    <w:rsid w:val="006C67FF"/>
    <w:rsid w:val="006D2D82"/>
    <w:rsid w:val="006D764F"/>
    <w:rsid w:val="006E3BE8"/>
    <w:rsid w:val="006E6E55"/>
    <w:rsid w:val="006F0536"/>
    <w:rsid w:val="006F1361"/>
    <w:rsid w:val="006F363C"/>
    <w:rsid w:val="006F5322"/>
    <w:rsid w:val="006F5C48"/>
    <w:rsid w:val="00703D1A"/>
    <w:rsid w:val="007046F8"/>
    <w:rsid w:val="0070765A"/>
    <w:rsid w:val="00711348"/>
    <w:rsid w:val="00714DC1"/>
    <w:rsid w:val="00722B8E"/>
    <w:rsid w:val="00733DF5"/>
    <w:rsid w:val="007340B0"/>
    <w:rsid w:val="0074287F"/>
    <w:rsid w:val="007439C9"/>
    <w:rsid w:val="00747857"/>
    <w:rsid w:val="007521F5"/>
    <w:rsid w:val="00753848"/>
    <w:rsid w:val="00754302"/>
    <w:rsid w:val="00760587"/>
    <w:rsid w:val="007645EE"/>
    <w:rsid w:val="00772630"/>
    <w:rsid w:val="007727FB"/>
    <w:rsid w:val="00775574"/>
    <w:rsid w:val="00780EC1"/>
    <w:rsid w:val="00781AE1"/>
    <w:rsid w:val="00782735"/>
    <w:rsid w:val="007848BF"/>
    <w:rsid w:val="00785C86"/>
    <w:rsid w:val="00790B24"/>
    <w:rsid w:val="00795A21"/>
    <w:rsid w:val="0079729F"/>
    <w:rsid w:val="00797CCE"/>
    <w:rsid w:val="007A115C"/>
    <w:rsid w:val="007A3362"/>
    <w:rsid w:val="007A366A"/>
    <w:rsid w:val="007A4096"/>
    <w:rsid w:val="007B1A46"/>
    <w:rsid w:val="007B5653"/>
    <w:rsid w:val="007B6A5B"/>
    <w:rsid w:val="007B7A48"/>
    <w:rsid w:val="007C70BC"/>
    <w:rsid w:val="007E1D08"/>
    <w:rsid w:val="007E610A"/>
    <w:rsid w:val="007F191B"/>
    <w:rsid w:val="007F33FF"/>
    <w:rsid w:val="007F5493"/>
    <w:rsid w:val="007F6A0D"/>
    <w:rsid w:val="00806407"/>
    <w:rsid w:val="008158B6"/>
    <w:rsid w:val="008216BF"/>
    <w:rsid w:val="00821C5D"/>
    <w:rsid w:val="00822C84"/>
    <w:rsid w:val="008237C2"/>
    <w:rsid w:val="008276E9"/>
    <w:rsid w:val="00834F69"/>
    <w:rsid w:val="00837B62"/>
    <w:rsid w:val="00853960"/>
    <w:rsid w:val="008545E1"/>
    <w:rsid w:val="0085718B"/>
    <w:rsid w:val="008610ED"/>
    <w:rsid w:val="00864B4A"/>
    <w:rsid w:val="00865B60"/>
    <w:rsid w:val="00871BF3"/>
    <w:rsid w:val="00873AA4"/>
    <w:rsid w:val="008762A7"/>
    <w:rsid w:val="00876A55"/>
    <w:rsid w:val="00881A04"/>
    <w:rsid w:val="00884648"/>
    <w:rsid w:val="008863A6"/>
    <w:rsid w:val="00886B6C"/>
    <w:rsid w:val="008A1FC0"/>
    <w:rsid w:val="008A30C0"/>
    <w:rsid w:val="008A4771"/>
    <w:rsid w:val="008A4B32"/>
    <w:rsid w:val="008E762F"/>
    <w:rsid w:val="008F0B77"/>
    <w:rsid w:val="008F1FEF"/>
    <w:rsid w:val="008F2CDD"/>
    <w:rsid w:val="008F6A6F"/>
    <w:rsid w:val="00910E3D"/>
    <w:rsid w:val="009208DB"/>
    <w:rsid w:val="0092323D"/>
    <w:rsid w:val="009328A3"/>
    <w:rsid w:val="00936247"/>
    <w:rsid w:val="0093670C"/>
    <w:rsid w:val="00944735"/>
    <w:rsid w:val="00945A7F"/>
    <w:rsid w:val="00945B2F"/>
    <w:rsid w:val="00977685"/>
    <w:rsid w:val="00982B89"/>
    <w:rsid w:val="00986E8E"/>
    <w:rsid w:val="00990DCA"/>
    <w:rsid w:val="0099662B"/>
    <w:rsid w:val="009A2E17"/>
    <w:rsid w:val="009A3569"/>
    <w:rsid w:val="009A4BFD"/>
    <w:rsid w:val="009B2161"/>
    <w:rsid w:val="009B3B77"/>
    <w:rsid w:val="009C654C"/>
    <w:rsid w:val="009D3321"/>
    <w:rsid w:val="009E6860"/>
    <w:rsid w:val="009F15C6"/>
    <w:rsid w:val="009F3491"/>
    <w:rsid w:val="00A108CE"/>
    <w:rsid w:val="00A13970"/>
    <w:rsid w:val="00A15997"/>
    <w:rsid w:val="00A16C07"/>
    <w:rsid w:val="00A2763A"/>
    <w:rsid w:val="00A4570E"/>
    <w:rsid w:val="00A476DD"/>
    <w:rsid w:val="00A55BAA"/>
    <w:rsid w:val="00A73799"/>
    <w:rsid w:val="00A85C53"/>
    <w:rsid w:val="00A8618E"/>
    <w:rsid w:val="00A9017C"/>
    <w:rsid w:val="00A97A00"/>
    <w:rsid w:val="00AA0CBA"/>
    <w:rsid w:val="00AA3CF6"/>
    <w:rsid w:val="00AB1EAB"/>
    <w:rsid w:val="00AB4E2C"/>
    <w:rsid w:val="00AB5065"/>
    <w:rsid w:val="00AB6A86"/>
    <w:rsid w:val="00AB7815"/>
    <w:rsid w:val="00AC5CEF"/>
    <w:rsid w:val="00AC6999"/>
    <w:rsid w:val="00AC7204"/>
    <w:rsid w:val="00AC797C"/>
    <w:rsid w:val="00AD1416"/>
    <w:rsid w:val="00AE078E"/>
    <w:rsid w:val="00AE22C0"/>
    <w:rsid w:val="00AE3F7A"/>
    <w:rsid w:val="00AE5704"/>
    <w:rsid w:val="00AE6796"/>
    <w:rsid w:val="00B00199"/>
    <w:rsid w:val="00B02BBE"/>
    <w:rsid w:val="00B045A1"/>
    <w:rsid w:val="00B05334"/>
    <w:rsid w:val="00B0629E"/>
    <w:rsid w:val="00B147D7"/>
    <w:rsid w:val="00B1635F"/>
    <w:rsid w:val="00B20E86"/>
    <w:rsid w:val="00B2588B"/>
    <w:rsid w:val="00B27F91"/>
    <w:rsid w:val="00B42397"/>
    <w:rsid w:val="00B432B6"/>
    <w:rsid w:val="00B45A5C"/>
    <w:rsid w:val="00B50205"/>
    <w:rsid w:val="00B51BF6"/>
    <w:rsid w:val="00B51D2E"/>
    <w:rsid w:val="00B62A93"/>
    <w:rsid w:val="00B62D68"/>
    <w:rsid w:val="00B7326F"/>
    <w:rsid w:val="00B752BF"/>
    <w:rsid w:val="00B81656"/>
    <w:rsid w:val="00B87011"/>
    <w:rsid w:val="00B96892"/>
    <w:rsid w:val="00BA4538"/>
    <w:rsid w:val="00BA4812"/>
    <w:rsid w:val="00BA5180"/>
    <w:rsid w:val="00BB03CC"/>
    <w:rsid w:val="00BB0543"/>
    <w:rsid w:val="00BB119F"/>
    <w:rsid w:val="00BB15E5"/>
    <w:rsid w:val="00BB23BF"/>
    <w:rsid w:val="00BB2848"/>
    <w:rsid w:val="00BB57A6"/>
    <w:rsid w:val="00BC1C9D"/>
    <w:rsid w:val="00BC331D"/>
    <w:rsid w:val="00BC5FA1"/>
    <w:rsid w:val="00BD0D04"/>
    <w:rsid w:val="00BD2CF1"/>
    <w:rsid w:val="00BD3E28"/>
    <w:rsid w:val="00BD57B3"/>
    <w:rsid w:val="00BD74AA"/>
    <w:rsid w:val="00BE2F68"/>
    <w:rsid w:val="00C00236"/>
    <w:rsid w:val="00C11572"/>
    <w:rsid w:val="00C120D5"/>
    <w:rsid w:val="00C30BAF"/>
    <w:rsid w:val="00C377E4"/>
    <w:rsid w:val="00C43BE5"/>
    <w:rsid w:val="00C46812"/>
    <w:rsid w:val="00C468BA"/>
    <w:rsid w:val="00C5667A"/>
    <w:rsid w:val="00C66ACA"/>
    <w:rsid w:val="00C8206B"/>
    <w:rsid w:val="00CB18A6"/>
    <w:rsid w:val="00CB31C4"/>
    <w:rsid w:val="00CB4DD6"/>
    <w:rsid w:val="00CC3769"/>
    <w:rsid w:val="00CC65E9"/>
    <w:rsid w:val="00CD27C5"/>
    <w:rsid w:val="00CD59E3"/>
    <w:rsid w:val="00CD5DC6"/>
    <w:rsid w:val="00CD6155"/>
    <w:rsid w:val="00CE45E0"/>
    <w:rsid w:val="00CF5FE2"/>
    <w:rsid w:val="00D03E88"/>
    <w:rsid w:val="00D03ECA"/>
    <w:rsid w:val="00D057DE"/>
    <w:rsid w:val="00D077D8"/>
    <w:rsid w:val="00D15FEA"/>
    <w:rsid w:val="00D17E52"/>
    <w:rsid w:val="00D252F7"/>
    <w:rsid w:val="00D4054F"/>
    <w:rsid w:val="00D41D7C"/>
    <w:rsid w:val="00D56500"/>
    <w:rsid w:val="00D5687A"/>
    <w:rsid w:val="00D569F9"/>
    <w:rsid w:val="00D740BF"/>
    <w:rsid w:val="00D8062B"/>
    <w:rsid w:val="00D812A7"/>
    <w:rsid w:val="00D842AB"/>
    <w:rsid w:val="00D964A2"/>
    <w:rsid w:val="00D96990"/>
    <w:rsid w:val="00DA23D6"/>
    <w:rsid w:val="00DA4791"/>
    <w:rsid w:val="00DA7EC5"/>
    <w:rsid w:val="00DB1622"/>
    <w:rsid w:val="00DC030B"/>
    <w:rsid w:val="00DC1684"/>
    <w:rsid w:val="00DC6ADA"/>
    <w:rsid w:val="00DC7FC0"/>
    <w:rsid w:val="00DD086B"/>
    <w:rsid w:val="00DD6F65"/>
    <w:rsid w:val="00DE363C"/>
    <w:rsid w:val="00DE775A"/>
    <w:rsid w:val="00DF55ED"/>
    <w:rsid w:val="00E00E00"/>
    <w:rsid w:val="00E1489E"/>
    <w:rsid w:val="00E218CE"/>
    <w:rsid w:val="00E246CD"/>
    <w:rsid w:val="00E2742D"/>
    <w:rsid w:val="00E33F5B"/>
    <w:rsid w:val="00E34268"/>
    <w:rsid w:val="00E43C07"/>
    <w:rsid w:val="00E46E4F"/>
    <w:rsid w:val="00E47247"/>
    <w:rsid w:val="00E55D19"/>
    <w:rsid w:val="00E612F3"/>
    <w:rsid w:val="00E61F6B"/>
    <w:rsid w:val="00E6239B"/>
    <w:rsid w:val="00E63C21"/>
    <w:rsid w:val="00E658AA"/>
    <w:rsid w:val="00E71EA5"/>
    <w:rsid w:val="00E724D8"/>
    <w:rsid w:val="00E76705"/>
    <w:rsid w:val="00E8010A"/>
    <w:rsid w:val="00E87B45"/>
    <w:rsid w:val="00E90346"/>
    <w:rsid w:val="00E907BB"/>
    <w:rsid w:val="00E92255"/>
    <w:rsid w:val="00E93FFC"/>
    <w:rsid w:val="00E960A6"/>
    <w:rsid w:val="00EA03E3"/>
    <w:rsid w:val="00EA512C"/>
    <w:rsid w:val="00EB22B6"/>
    <w:rsid w:val="00EC0322"/>
    <w:rsid w:val="00EC2A21"/>
    <w:rsid w:val="00EC68A1"/>
    <w:rsid w:val="00EC7E58"/>
    <w:rsid w:val="00ED2F0F"/>
    <w:rsid w:val="00EE1267"/>
    <w:rsid w:val="00EE42E9"/>
    <w:rsid w:val="00EF0933"/>
    <w:rsid w:val="00EF1B52"/>
    <w:rsid w:val="00EF4C5D"/>
    <w:rsid w:val="00EF6605"/>
    <w:rsid w:val="00F00DB2"/>
    <w:rsid w:val="00F0671F"/>
    <w:rsid w:val="00F07C2D"/>
    <w:rsid w:val="00F24B9F"/>
    <w:rsid w:val="00F25BAA"/>
    <w:rsid w:val="00F35DE9"/>
    <w:rsid w:val="00F421E8"/>
    <w:rsid w:val="00F47B12"/>
    <w:rsid w:val="00F54540"/>
    <w:rsid w:val="00F71C80"/>
    <w:rsid w:val="00F74999"/>
    <w:rsid w:val="00F76AF0"/>
    <w:rsid w:val="00F80714"/>
    <w:rsid w:val="00F858D0"/>
    <w:rsid w:val="00F9042C"/>
    <w:rsid w:val="00F91034"/>
    <w:rsid w:val="00F92BB2"/>
    <w:rsid w:val="00FA1FA7"/>
    <w:rsid w:val="00FA3D26"/>
    <w:rsid w:val="00FA5628"/>
    <w:rsid w:val="00FB36DA"/>
    <w:rsid w:val="00FB782D"/>
    <w:rsid w:val="00FB79DA"/>
    <w:rsid w:val="00FC0395"/>
    <w:rsid w:val="00FC2A32"/>
    <w:rsid w:val="00FC5AD1"/>
    <w:rsid w:val="00FD07CC"/>
    <w:rsid w:val="00FE7878"/>
    <w:rsid w:val="00FF050E"/>
    <w:rsid w:val="00FF172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5558F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52F7"/>
    <w:pPr>
      <w:spacing w:after="0" w:line="240" w:lineRule="auto"/>
    </w:pPr>
    <w:rPr>
      <w:rFonts w:ascii="Arial" w:eastAsia="Times New Roman" w:hAnsi="Arial" w:cs="Times New Roman"/>
      <w:iCs/>
      <w:sz w:val="20"/>
      <w:szCs w:val="20"/>
      <w:lang w:val="en-US"/>
    </w:rPr>
  </w:style>
  <w:style w:type="paragraph" w:styleId="Heading2">
    <w:name w:val="heading 2"/>
    <w:basedOn w:val="Normal"/>
    <w:next w:val="Normal"/>
    <w:link w:val="Heading2Char"/>
    <w:uiPriority w:val="9"/>
    <w:unhideWhenUsed/>
    <w:qFormat/>
    <w:rsid w:val="00D03ECA"/>
    <w:pPr>
      <w:keepNext/>
      <w:keepLines/>
      <w:spacing w:before="20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D03ECA"/>
    <w:pPr>
      <w:keepNext/>
      <w:keepLines/>
      <w:numPr>
        <w:numId w:val="3"/>
      </w:numPr>
      <w:spacing w:before="200"/>
      <w:ind w:hanging="720"/>
      <w:outlineLvl w:val="2"/>
    </w:pPr>
    <w:rPr>
      <w:rFonts w:eastAsiaTheme="majorEastAsia"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252F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252F7"/>
    <w:rPr>
      <w:rFonts w:eastAsiaTheme="minorEastAsia"/>
      <w:lang w:val="en-US"/>
    </w:rPr>
  </w:style>
  <w:style w:type="paragraph" w:styleId="BodyText3">
    <w:name w:val="Body Text 3"/>
    <w:basedOn w:val="Normal"/>
    <w:link w:val="BodyText3Char"/>
    <w:rsid w:val="00BD57B3"/>
    <w:pPr>
      <w:numPr>
        <w:ilvl w:val="12"/>
      </w:numPr>
      <w:spacing w:before="40" w:after="40" w:line="360" w:lineRule="auto"/>
    </w:pPr>
    <w:rPr>
      <w:iCs w:val="0"/>
      <w:color w:val="000000"/>
      <w:spacing w:val="20"/>
      <w:kern w:val="20"/>
    </w:rPr>
  </w:style>
  <w:style w:type="character" w:customStyle="1" w:styleId="BodyText3Char">
    <w:name w:val="Body Text 3 Char"/>
    <w:basedOn w:val="DefaultParagraphFont"/>
    <w:link w:val="BodyText3"/>
    <w:rsid w:val="00BD57B3"/>
    <w:rPr>
      <w:rFonts w:ascii="Arial" w:eastAsia="Times New Roman" w:hAnsi="Arial" w:cs="Times New Roman"/>
      <w:color w:val="000000"/>
      <w:spacing w:val="20"/>
      <w:kern w:val="20"/>
      <w:sz w:val="20"/>
      <w:szCs w:val="20"/>
      <w:lang w:val="en-US"/>
    </w:rPr>
  </w:style>
  <w:style w:type="paragraph" w:styleId="ListParagraph">
    <w:name w:val="List Paragraph"/>
    <w:basedOn w:val="Normal"/>
    <w:uiPriority w:val="34"/>
    <w:qFormat/>
    <w:rsid w:val="0049653B"/>
    <w:pPr>
      <w:ind w:left="720"/>
      <w:contextualSpacing/>
    </w:pPr>
  </w:style>
  <w:style w:type="paragraph" w:styleId="BalloonText">
    <w:name w:val="Balloon Text"/>
    <w:basedOn w:val="Normal"/>
    <w:link w:val="BalloonTextChar"/>
    <w:uiPriority w:val="99"/>
    <w:semiHidden/>
    <w:unhideWhenUsed/>
    <w:rsid w:val="002F70A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F70A2"/>
    <w:rPr>
      <w:rFonts w:ascii="Segoe UI" w:eastAsia="Times New Roman" w:hAnsi="Segoe UI" w:cs="Segoe UI"/>
      <w:iCs/>
      <w:sz w:val="18"/>
      <w:szCs w:val="18"/>
      <w:lang w:val="en-US"/>
    </w:rPr>
  </w:style>
  <w:style w:type="table" w:styleId="TableGrid">
    <w:name w:val="Table Grid"/>
    <w:basedOn w:val="TableNormal"/>
    <w:uiPriority w:val="39"/>
    <w:rsid w:val="00EE42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D03ECA"/>
    <w:rPr>
      <w:rFonts w:asciiTheme="majorHAnsi" w:eastAsiaTheme="majorEastAsia" w:hAnsiTheme="majorHAnsi" w:cstheme="majorBidi"/>
      <w:b/>
      <w:bCs/>
      <w:iCs/>
      <w:color w:val="4472C4" w:themeColor="accent1"/>
      <w:sz w:val="26"/>
      <w:szCs w:val="26"/>
      <w:lang w:val="en-US"/>
    </w:rPr>
  </w:style>
  <w:style w:type="character" w:customStyle="1" w:styleId="Heading3Char">
    <w:name w:val="Heading 3 Char"/>
    <w:basedOn w:val="DefaultParagraphFont"/>
    <w:link w:val="Heading3"/>
    <w:uiPriority w:val="9"/>
    <w:rsid w:val="00D03ECA"/>
    <w:rPr>
      <w:rFonts w:ascii="Arial" w:eastAsiaTheme="majorEastAsia" w:hAnsi="Arial" w:cs="Arial"/>
      <w:b/>
      <w:bCs/>
      <w:iCs/>
      <w:sz w:val="20"/>
      <w:szCs w:val="20"/>
      <w:lang w:val="en-US"/>
    </w:rPr>
  </w:style>
  <w:style w:type="paragraph" w:styleId="BodyText">
    <w:name w:val="Body Text"/>
    <w:basedOn w:val="Normal"/>
    <w:link w:val="BodyTextChar"/>
    <w:uiPriority w:val="99"/>
    <w:semiHidden/>
    <w:unhideWhenUsed/>
    <w:rsid w:val="00D03ECA"/>
    <w:pPr>
      <w:spacing w:after="120"/>
    </w:pPr>
  </w:style>
  <w:style w:type="character" w:customStyle="1" w:styleId="BodyTextChar">
    <w:name w:val="Body Text Char"/>
    <w:basedOn w:val="DefaultParagraphFont"/>
    <w:link w:val="BodyText"/>
    <w:uiPriority w:val="99"/>
    <w:semiHidden/>
    <w:rsid w:val="00D03ECA"/>
    <w:rPr>
      <w:rFonts w:ascii="Arial" w:eastAsia="Times New Roman" w:hAnsi="Arial" w:cs="Times New Roman"/>
      <w:iCs/>
      <w:sz w:val="20"/>
      <w:szCs w:val="20"/>
      <w:lang w:val="en-US"/>
    </w:rPr>
  </w:style>
  <w:style w:type="paragraph" w:styleId="Title">
    <w:name w:val="Title"/>
    <w:basedOn w:val="Normal"/>
    <w:link w:val="TitleChar"/>
    <w:qFormat/>
    <w:rsid w:val="00D03ECA"/>
    <w:pPr>
      <w:jc w:val="center"/>
    </w:pPr>
    <w:rPr>
      <w:rFonts w:ascii="Tahoma" w:hAnsi="Tahoma"/>
      <w:iCs w:val="0"/>
      <w:sz w:val="28"/>
    </w:rPr>
  </w:style>
  <w:style w:type="character" w:customStyle="1" w:styleId="TitleChar">
    <w:name w:val="Title Char"/>
    <w:basedOn w:val="DefaultParagraphFont"/>
    <w:link w:val="Title"/>
    <w:rsid w:val="00D03ECA"/>
    <w:rPr>
      <w:rFonts w:ascii="Tahoma" w:eastAsia="Times New Roman" w:hAnsi="Tahoma" w:cs="Times New Roman"/>
      <w:sz w:val="28"/>
      <w:szCs w:val="20"/>
      <w:lang w:val="en-US"/>
    </w:rPr>
  </w:style>
  <w:style w:type="paragraph" w:styleId="Header">
    <w:name w:val="header"/>
    <w:basedOn w:val="Normal"/>
    <w:link w:val="HeaderChar"/>
    <w:uiPriority w:val="99"/>
    <w:unhideWhenUsed/>
    <w:rsid w:val="00772630"/>
    <w:pPr>
      <w:tabs>
        <w:tab w:val="center" w:pos="4513"/>
        <w:tab w:val="right" w:pos="9026"/>
      </w:tabs>
    </w:pPr>
  </w:style>
  <w:style w:type="character" w:customStyle="1" w:styleId="HeaderChar">
    <w:name w:val="Header Char"/>
    <w:basedOn w:val="DefaultParagraphFont"/>
    <w:link w:val="Header"/>
    <w:uiPriority w:val="99"/>
    <w:rsid w:val="00772630"/>
    <w:rPr>
      <w:rFonts w:ascii="Arial" w:eastAsia="Times New Roman" w:hAnsi="Arial" w:cs="Times New Roman"/>
      <w:iCs/>
      <w:sz w:val="20"/>
      <w:szCs w:val="20"/>
      <w:lang w:val="en-US"/>
    </w:rPr>
  </w:style>
  <w:style w:type="paragraph" w:styleId="Footer">
    <w:name w:val="footer"/>
    <w:basedOn w:val="Normal"/>
    <w:link w:val="FooterChar"/>
    <w:uiPriority w:val="99"/>
    <w:unhideWhenUsed/>
    <w:rsid w:val="00772630"/>
    <w:pPr>
      <w:tabs>
        <w:tab w:val="center" w:pos="4513"/>
        <w:tab w:val="right" w:pos="9026"/>
      </w:tabs>
    </w:pPr>
  </w:style>
  <w:style w:type="character" w:customStyle="1" w:styleId="FooterChar">
    <w:name w:val="Footer Char"/>
    <w:basedOn w:val="DefaultParagraphFont"/>
    <w:link w:val="Footer"/>
    <w:uiPriority w:val="99"/>
    <w:rsid w:val="00772630"/>
    <w:rPr>
      <w:rFonts w:ascii="Arial" w:eastAsia="Times New Roman" w:hAnsi="Arial" w:cs="Times New Roman"/>
      <w:iCs/>
      <w:sz w:val="20"/>
      <w:szCs w:val="20"/>
      <w:lang w:val="en-US"/>
    </w:rPr>
  </w:style>
  <w:style w:type="character" w:styleId="Hyperlink">
    <w:name w:val="Hyperlink"/>
    <w:basedOn w:val="DefaultParagraphFont"/>
    <w:uiPriority w:val="99"/>
    <w:semiHidden/>
    <w:unhideWhenUsed/>
    <w:rsid w:val="00397A3E"/>
    <w:rPr>
      <w:color w:val="0563C1"/>
      <w:u w:val="single"/>
    </w:rPr>
  </w:style>
  <w:style w:type="character" w:styleId="FollowedHyperlink">
    <w:name w:val="FollowedHyperlink"/>
    <w:basedOn w:val="DefaultParagraphFont"/>
    <w:uiPriority w:val="99"/>
    <w:semiHidden/>
    <w:unhideWhenUsed/>
    <w:rsid w:val="00397A3E"/>
    <w:rPr>
      <w:color w:val="954F72"/>
      <w:u w:val="single"/>
    </w:rPr>
  </w:style>
  <w:style w:type="paragraph" w:customStyle="1" w:styleId="msonormal0">
    <w:name w:val="msonormal"/>
    <w:basedOn w:val="Normal"/>
    <w:rsid w:val="00397A3E"/>
    <w:pPr>
      <w:spacing w:before="100" w:beforeAutospacing="1" w:after="100" w:afterAutospacing="1"/>
    </w:pPr>
    <w:rPr>
      <w:rFonts w:ascii="Times New Roman" w:hAnsi="Times New Roman"/>
      <w:iCs w:val="0"/>
      <w:sz w:val="24"/>
      <w:szCs w:val="24"/>
      <w:lang w:val="en-IN" w:eastAsia="en-IN"/>
    </w:rPr>
  </w:style>
  <w:style w:type="paragraph" w:customStyle="1" w:styleId="xl66">
    <w:name w:val="xl66"/>
    <w:basedOn w:val="Normal"/>
    <w:rsid w:val="00397A3E"/>
    <w:pPr>
      <w:shd w:val="clear" w:color="FFC000" w:fill="FFC000"/>
      <w:spacing w:before="100" w:beforeAutospacing="1" w:after="100" w:afterAutospacing="1"/>
      <w:jc w:val="center"/>
      <w:textAlignment w:val="top"/>
    </w:pPr>
    <w:rPr>
      <w:rFonts w:ascii="Times New Roman" w:hAnsi="Times New Roman"/>
      <w:b/>
      <w:bCs/>
      <w:iCs w:val="0"/>
      <w:sz w:val="24"/>
      <w:szCs w:val="24"/>
      <w:lang w:val="en-IN" w:eastAsia="en-IN"/>
    </w:rPr>
  </w:style>
  <w:style w:type="paragraph" w:customStyle="1" w:styleId="xl67">
    <w:name w:val="xl67"/>
    <w:basedOn w:val="Normal"/>
    <w:rsid w:val="00397A3E"/>
    <w:pPr>
      <w:spacing w:before="100" w:beforeAutospacing="1" w:after="100" w:afterAutospacing="1"/>
      <w:textAlignment w:val="top"/>
    </w:pPr>
    <w:rPr>
      <w:rFonts w:ascii="Times New Roman" w:hAnsi="Times New Roman"/>
      <w:iCs w:val="0"/>
      <w:sz w:val="24"/>
      <w:szCs w:val="24"/>
      <w:lang w:val="en-IN" w:eastAsia="en-IN"/>
    </w:rPr>
  </w:style>
  <w:style w:type="paragraph" w:customStyle="1" w:styleId="xl68">
    <w:name w:val="xl68"/>
    <w:basedOn w:val="Normal"/>
    <w:rsid w:val="00397A3E"/>
    <w:pPr>
      <w:spacing w:before="100" w:beforeAutospacing="1" w:after="100" w:afterAutospacing="1"/>
      <w:textAlignment w:val="top"/>
    </w:pPr>
    <w:rPr>
      <w:rFonts w:ascii="Times New Roman" w:hAnsi="Times New Roman"/>
      <w:iCs w:val="0"/>
      <w:sz w:val="24"/>
      <w:szCs w:val="24"/>
      <w:lang w:val="en-IN" w:eastAsia="en-IN"/>
    </w:rPr>
  </w:style>
  <w:style w:type="paragraph" w:customStyle="1" w:styleId="xl69">
    <w:name w:val="xl69"/>
    <w:basedOn w:val="Normal"/>
    <w:rsid w:val="00397A3E"/>
    <w:pPr>
      <w:spacing w:before="100" w:beforeAutospacing="1" w:after="100" w:afterAutospacing="1"/>
      <w:textAlignment w:val="top"/>
    </w:pPr>
    <w:rPr>
      <w:rFonts w:ascii="Times New Roman" w:hAnsi="Times New Roman"/>
      <w:iCs w:val="0"/>
      <w:sz w:val="24"/>
      <w:szCs w:val="24"/>
      <w:lang w:val="en-IN" w:eastAsia="en-IN"/>
    </w:rPr>
  </w:style>
  <w:style w:type="paragraph" w:customStyle="1" w:styleId="xl70">
    <w:name w:val="xl70"/>
    <w:basedOn w:val="Normal"/>
    <w:rsid w:val="00397A3E"/>
    <w:pPr>
      <w:spacing w:before="100" w:beforeAutospacing="1" w:after="100" w:afterAutospacing="1"/>
      <w:textAlignment w:val="top"/>
    </w:pPr>
    <w:rPr>
      <w:rFonts w:ascii="Times New Roman" w:hAnsi="Times New Roman"/>
      <w:iCs w:val="0"/>
      <w:sz w:val="24"/>
      <w:szCs w:val="24"/>
      <w:lang w:val="en-IN" w:eastAsia="en-IN"/>
    </w:rPr>
  </w:style>
  <w:style w:type="paragraph" w:customStyle="1" w:styleId="xl71">
    <w:name w:val="xl71"/>
    <w:basedOn w:val="Normal"/>
    <w:rsid w:val="00397A3E"/>
    <w:pPr>
      <w:spacing w:before="100" w:beforeAutospacing="1" w:after="100" w:afterAutospacing="1"/>
      <w:textAlignment w:val="top"/>
    </w:pPr>
    <w:rPr>
      <w:rFonts w:ascii="Times New Roman" w:hAnsi="Times New Roman"/>
      <w:iCs w:val="0"/>
      <w:sz w:val="24"/>
      <w:szCs w:val="24"/>
      <w:lang w:val="en-IN" w:eastAsia="en-IN"/>
    </w:rPr>
  </w:style>
  <w:style w:type="paragraph" w:customStyle="1" w:styleId="xl72">
    <w:name w:val="xl72"/>
    <w:basedOn w:val="Normal"/>
    <w:rsid w:val="00397A3E"/>
    <w:pPr>
      <w:spacing w:before="100" w:beforeAutospacing="1" w:after="100" w:afterAutospacing="1"/>
      <w:textAlignment w:val="top"/>
    </w:pPr>
    <w:rPr>
      <w:rFonts w:ascii="Times New Roman" w:hAnsi="Times New Roman"/>
      <w:iCs w:val="0"/>
      <w:sz w:val="24"/>
      <w:szCs w:val="24"/>
      <w:lang w:val="en-IN" w:eastAsia="en-IN"/>
    </w:rPr>
  </w:style>
  <w:style w:type="paragraph" w:customStyle="1" w:styleId="xl73">
    <w:name w:val="xl73"/>
    <w:basedOn w:val="Normal"/>
    <w:rsid w:val="00397A3E"/>
    <w:pPr>
      <w:spacing w:before="100" w:beforeAutospacing="1" w:after="100" w:afterAutospacing="1"/>
      <w:textAlignment w:val="top"/>
    </w:pPr>
    <w:rPr>
      <w:rFonts w:ascii="Times New Roman" w:hAnsi="Times New Roman"/>
      <w:iCs w:val="0"/>
      <w:sz w:val="24"/>
      <w:szCs w:val="24"/>
      <w:lang w:val="en-IN" w:eastAsia="en-IN"/>
    </w:rPr>
  </w:style>
  <w:style w:type="paragraph" w:customStyle="1" w:styleId="xl74">
    <w:name w:val="xl74"/>
    <w:basedOn w:val="Normal"/>
    <w:rsid w:val="00397A3E"/>
    <w:pPr>
      <w:spacing w:before="100" w:beforeAutospacing="1" w:after="100" w:afterAutospacing="1"/>
      <w:jc w:val="center"/>
      <w:textAlignment w:val="top"/>
    </w:pPr>
    <w:rPr>
      <w:rFonts w:ascii="Times New Roman" w:hAnsi="Times New Roman"/>
      <w:iCs w:val="0"/>
      <w:color w:val="000000"/>
      <w:sz w:val="24"/>
      <w:szCs w:val="24"/>
      <w:lang w:val="en-IN" w:eastAsia="en-IN"/>
    </w:rPr>
  </w:style>
  <w:style w:type="paragraph" w:customStyle="1" w:styleId="xl75">
    <w:name w:val="xl75"/>
    <w:basedOn w:val="Normal"/>
    <w:rsid w:val="00397A3E"/>
    <w:pPr>
      <w:spacing w:before="100" w:beforeAutospacing="1" w:after="100" w:afterAutospacing="1"/>
      <w:jc w:val="center"/>
      <w:textAlignment w:val="top"/>
    </w:pPr>
    <w:rPr>
      <w:rFonts w:ascii="Times New Roman" w:hAnsi="Times New Roman"/>
      <w:b/>
      <w:bCs/>
      <w:iCs w:val="0"/>
      <w:sz w:val="24"/>
      <w:szCs w:val="24"/>
      <w:lang w:val="en-IN" w:eastAsia="en-IN"/>
    </w:rPr>
  </w:style>
  <w:style w:type="paragraph" w:customStyle="1" w:styleId="xl76">
    <w:name w:val="xl76"/>
    <w:basedOn w:val="Normal"/>
    <w:rsid w:val="00397A3E"/>
    <w:pPr>
      <w:spacing w:before="100" w:beforeAutospacing="1" w:after="100" w:afterAutospacing="1"/>
      <w:jc w:val="center"/>
      <w:textAlignment w:val="top"/>
    </w:pPr>
    <w:rPr>
      <w:rFonts w:ascii="Times New Roman" w:hAnsi="Times New Roman"/>
      <w:iCs w:val="0"/>
      <w:sz w:val="24"/>
      <w:szCs w:val="24"/>
      <w:lang w:val="en-IN" w:eastAsia="en-IN"/>
    </w:rPr>
  </w:style>
  <w:style w:type="paragraph" w:customStyle="1" w:styleId="xl77">
    <w:name w:val="xl77"/>
    <w:basedOn w:val="Normal"/>
    <w:rsid w:val="00397A3E"/>
    <w:pPr>
      <w:spacing w:before="100" w:beforeAutospacing="1" w:after="100" w:afterAutospacing="1"/>
      <w:jc w:val="center"/>
      <w:textAlignment w:val="top"/>
    </w:pPr>
    <w:rPr>
      <w:rFonts w:ascii="Times New Roman" w:hAnsi="Times New Roman"/>
      <w:iCs w:val="0"/>
      <w:sz w:val="24"/>
      <w:szCs w:val="24"/>
      <w:lang w:val="en-IN" w:eastAsia="en-IN"/>
    </w:rPr>
  </w:style>
  <w:style w:type="paragraph" w:customStyle="1" w:styleId="xl78">
    <w:name w:val="xl78"/>
    <w:basedOn w:val="Normal"/>
    <w:rsid w:val="00397A3E"/>
    <w:pPr>
      <w:spacing w:before="100" w:beforeAutospacing="1" w:after="100" w:afterAutospacing="1"/>
      <w:textAlignment w:val="top"/>
    </w:pPr>
    <w:rPr>
      <w:rFonts w:ascii="Times New Roman" w:hAnsi="Times New Roman"/>
      <w:iCs w:val="0"/>
      <w:color w:val="FF0000"/>
      <w:sz w:val="24"/>
      <w:szCs w:val="24"/>
      <w:lang w:val="en-IN" w:eastAsia="en-IN"/>
    </w:rPr>
  </w:style>
  <w:style w:type="paragraph" w:customStyle="1" w:styleId="xl79">
    <w:name w:val="xl79"/>
    <w:basedOn w:val="Normal"/>
    <w:rsid w:val="00397A3E"/>
    <w:pPr>
      <w:spacing w:before="100" w:beforeAutospacing="1" w:after="100" w:afterAutospacing="1"/>
      <w:jc w:val="center"/>
      <w:textAlignment w:val="top"/>
    </w:pPr>
    <w:rPr>
      <w:rFonts w:ascii="Times New Roman" w:hAnsi="Times New Roman"/>
      <w:b/>
      <w:bCs/>
      <w:iCs w:val="0"/>
      <w:sz w:val="24"/>
      <w:szCs w:val="24"/>
      <w:lang w:val="en-IN" w:eastAsia="en-IN"/>
    </w:rPr>
  </w:style>
  <w:style w:type="paragraph" w:customStyle="1" w:styleId="xl80">
    <w:name w:val="xl80"/>
    <w:basedOn w:val="Normal"/>
    <w:rsid w:val="00397A3E"/>
    <w:pPr>
      <w:spacing w:before="100" w:beforeAutospacing="1" w:after="100" w:afterAutospacing="1"/>
      <w:textAlignment w:val="top"/>
    </w:pPr>
    <w:rPr>
      <w:rFonts w:ascii="Times New Roman" w:hAnsi="Times New Roman"/>
      <w:iCs w:val="0"/>
      <w:color w:val="FF0000"/>
      <w:sz w:val="24"/>
      <w:szCs w:val="24"/>
      <w:lang w:val="en-IN" w:eastAsia="en-IN"/>
    </w:rPr>
  </w:style>
  <w:style w:type="paragraph" w:customStyle="1" w:styleId="xl81">
    <w:name w:val="xl81"/>
    <w:basedOn w:val="Normal"/>
    <w:rsid w:val="00397A3E"/>
    <w:pPr>
      <w:shd w:val="clear" w:color="000000" w:fill="D6DCE4"/>
      <w:spacing w:before="100" w:beforeAutospacing="1" w:after="100" w:afterAutospacing="1"/>
      <w:jc w:val="center"/>
      <w:textAlignment w:val="top"/>
    </w:pPr>
    <w:rPr>
      <w:rFonts w:ascii="Times New Roman" w:hAnsi="Times New Roman"/>
      <w:b/>
      <w:bCs/>
      <w:iCs w:val="0"/>
      <w:sz w:val="24"/>
      <w:szCs w:val="24"/>
      <w:lang w:val="en-IN" w:eastAsia="en-IN"/>
    </w:rPr>
  </w:style>
  <w:style w:type="paragraph" w:customStyle="1" w:styleId="xl82">
    <w:name w:val="xl82"/>
    <w:basedOn w:val="Normal"/>
    <w:rsid w:val="00397A3E"/>
    <w:pPr>
      <w:shd w:val="clear" w:color="000000" w:fill="8EA9DB"/>
      <w:spacing w:before="100" w:beforeAutospacing="1" w:after="100" w:afterAutospacing="1"/>
      <w:jc w:val="center"/>
      <w:textAlignment w:val="top"/>
    </w:pPr>
    <w:rPr>
      <w:rFonts w:ascii="Times New Roman" w:hAnsi="Times New Roman"/>
      <w:b/>
      <w:bCs/>
      <w:iCs w:val="0"/>
      <w:sz w:val="24"/>
      <w:szCs w:val="24"/>
      <w:lang w:val="en-IN" w:eastAsia="en-IN"/>
    </w:rPr>
  </w:style>
  <w:style w:type="paragraph" w:customStyle="1" w:styleId="xl83">
    <w:name w:val="xl83"/>
    <w:basedOn w:val="Normal"/>
    <w:rsid w:val="00397A3E"/>
    <w:pPr>
      <w:shd w:val="clear" w:color="000000" w:fill="D6DCE4"/>
      <w:spacing w:before="100" w:beforeAutospacing="1" w:after="100" w:afterAutospacing="1"/>
      <w:jc w:val="center"/>
      <w:textAlignment w:val="top"/>
    </w:pPr>
    <w:rPr>
      <w:rFonts w:ascii="Times New Roman" w:hAnsi="Times New Roman"/>
      <w:b/>
      <w:bCs/>
      <w:iCs w:val="0"/>
      <w:sz w:val="24"/>
      <w:szCs w:val="24"/>
      <w:lang w:val="en-IN" w:eastAsia="en-IN"/>
    </w:rPr>
  </w:style>
  <w:style w:type="paragraph" w:customStyle="1" w:styleId="xl84">
    <w:name w:val="xl84"/>
    <w:basedOn w:val="Normal"/>
    <w:rsid w:val="00397A3E"/>
    <w:pPr>
      <w:shd w:val="clear" w:color="000000" w:fill="D6DCE4"/>
      <w:spacing w:before="100" w:beforeAutospacing="1" w:after="100" w:afterAutospacing="1"/>
      <w:jc w:val="center"/>
      <w:textAlignment w:val="top"/>
    </w:pPr>
    <w:rPr>
      <w:rFonts w:ascii="Times New Roman" w:hAnsi="Times New Roman"/>
      <w:b/>
      <w:bCs/>
      <w:iCs w:val="0"/>
      <w:sz w:val="24"/>
      <w:szCs w:val="24"/>
      <w:lang w:val="en-IN" w:eastAsia="en-IN"/>
    </w:rPr>
  </w:style>
  <w:style w:type="paragraph" w:customStyle="1" w:styleId="xl85">
    <w:name w:val="xl85"/>
    <w:basedOn w:val="Normal"/>
    <w:rsid w:val="00397A3E"/>
    <w:pPr>
      <w:spacing w:before="100" w:beforeAutospacing="1" w:after="100" w:afterAutospacing="1"/>
      <w:jc w:val="center"/>
      <w:textAlignment w:val="center"/>
    </w:pPr>
    <w:rPr>
      <w:rFonts w:ascii="Times New Roman" w:hAnsi="Times New Roman"/>
      <w:b/>
      <w:bCs/>
      <w:iCs w:val="0"/>
      <w:sz w:val="24"/>
      <w:szCs w:val="24"/>
      <w:lang w:val="en-IN"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52F7"/>
    <w:pPr>
      <w:spacing w:after="0" w:line="240" w:lineRule="auto"/>
    </w:pPr>
    <w:rPr>
      <w:rFonts w:ascii="Arial" w:eastAsia="Times New Roman" w:hAnsi="Arial" w:cs="Times New Roman"/>
      <w:iCs/>
      <w:sz w:val="20"/>
      <w:szCs w:val="20"/>
      <w:lang w:val="en-US"/>
    </w:rPr>
  </w:style>
  <w:style w:type="paragraph" w:styleId="Heading2">
    <w:name w:val="heading 2"/>
    <w:basedOn w:val="Normal"/>
    <w:next w:val="Normal"/>
    <w:link w:val="Heading2Char"/>
    <w:uiPriority w:val="9"/>
    <w:unhideWhenUsed/>
    <w:qFormat/>
    <w:rsid w:val="00D03ECA"/>
    <w:pPr>
      <w:keepNext/>
      <w:keepLines/>
      <w:spacing w:before="20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D03ECA"/>
    <w:pPr>
      <w:keepNext/>
      <w:keepLines/>
      <w:numPr>
        <w:numId w:val="3"/>
      </w:numPr>
      <w:spacing w:before="200"/>
      <w:ind w:hanging="720"/>
      <w:outlineLvl w:val="2"/>
    </w:pPr>
    <w:rPr>
      <w:rFonts w:eastAsiaTheme="majorEastAsia"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252F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252F7"/>
    <w:rPr>
      <w:rFonts w:eastAsiaTheme="minorEastAsia"/>
      <w:lang w:val="en-US"/>
    </w:rPr>
  </w:style>
  <w:style w:type="paragraph" w:styleId="BodyText3">
    <w:name w:val="Body Text 3"/>
    <w:basedOn w:val="Normal"/>
    <w:link w:val="BodyText3Char"/>
    <w:rsid w:val="00BD57B3"/>
    <w:pPr>
      <w:numPr>
        <w:ilvl w:val="12"/>
      </w:numPr>
      <w:spacing w:before="40" w:after="40" w:line="360" w:lineRule="auto"/>
    </w:pPr>
    <w:rPr>
      <w:iCs w:val="0"/>
      <w:color w:val="000000"/>
      <w:spacing w:val="20"/>
      <w:kern w:val="20"/>
    </w:rPr>
  </w:style>
  <w:style w:type="character" w:customStyle="1" w:styleId="BodyText3Char">
    <w:name w:val="Body Text 3 Char"/>
    <w:basedOn w:val="DefaultParagraphFont"/>
    <w:link w:val="BodyText3"/>
    <w:rsid w:val="00BD57B3"/>
    <w:rPr>
      <w:rFonts w:ascii="Arial" w:eastAsia="Times New Roman" w:hAnsi="Arial" w:cs="Times New Roman"/>
      <w:color w:val="000000"/>
      <w:spacing w:val="20"/>
      <w:kern w:val="20"/>
      <w:sz w:val="20"/>
      <w:szCs w:val="20"/>
      <w:lang w:val="en-US"/>
    </w:rPr>
  </w:style>
  <w:style w:type="paragraph" w:styleId="ListParagraph">
    <w:name w:val="List Paragraph"/>
    <w:basedOn w:val="Normal"/>
    <w:uiPriority w:val="34"/>
    <w:qFormat/>
    <w:rsid w:val="0049653B"/>
    <w:pPr>
      <w:ind w:left="720"/>
      <w:contextualSpacing/>
    </w:pPr>
  </w:style>
  <w:style w:type="paragraph" w:styleId="BalloonText">
    <w:name w:val="Balloon Text"/>
    <w:basedOn w:val="Normal"/>
    <w:link w:val="BalloonTextChar"/>
    <w:uiPriority w:val="99"/>
    <w:semiHidden/>
    <w:unhideWhenUsed/>
    <w:rsid w:val="002F70A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F70A2"/>
    <w:rPr>
      <w:rFonts w:ascii="Segoe UI" w:eastAsia="Times New Roman" w:hAnsi="Segoe UI" w:cs="Segoe UI"/>
      <w:iCs/>
      <w:sz w:val="18"/>
      <w:szCs w:val="18"/>
      <w:lang w:val="en-US"/>
    </w:rPr>
  </w:style>
  <w:style w:type="table" w:styleId="TableGrid">
    <w:name w:val="Table Grid"/>
    <w:basedOn w:val="TableNormal"/>
    <w:uiPriority w:val="39"/>
    <w:rsid w:val="00EE42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D03ECA"/>
    <w:rPr>
      <w:rFonts w:asciiTheme="majorHAnsi" w:eastAsiaTheme="majorEastAsia" w:hAnsiTheme="majorHAnsi" w:cstheme="majorBidi"/>
      <w:b/>
      <w:bCs/>
      <w:iCs/>
      <w:color w:val="4472C4" w:themeColor="accent1"/>
      <w:sz w:val="26"/>
      <w:szCs w:val="26"/>
      <w:lang w:val="en-US"/>
    </w:rPr>
  </w:style>
  <w:style w:type="character" w:customStyle="1" w:styleId="Heading3Char">
    <w:name w:val="Heading 3 Char"/>
    <w:basedOn w:val="DefaultParagraphFont"/>
    <w:link w:val="Heading3"/>
    <w:uiPriority w:val="9"/>
    <w:rsid w:val="00D03ECA"/>
    <w:rPr>
      <w:rFonts w:ascii="Arial" w:eastAsiaTheme="majorEastAsia" w:hAnsi="Arial" w:cs="Arial"/>
      <w:b/>
      <w:bCs/>
      <w:iCs/>
      <w:sz w:val="20"/>
      <w:szCs w:val="20"/>
      <w:lang w:val="en-US"/>
    </w:rPr>
  </w:style>
  <w:style w:type="paragraph" w:styleId="BodyText">
    <w:name w:val="Body Text"/>
    <w:basedOn w:val="Normal"/>
    <w:link w:val="BodyTextChar"/>
    <w:uiPriority w:val="99"/>
    <w:semiHidden/>
    <w:unhideWhenUsed/>
    <w:rsid w:val="00D03ECA"/>
    <w:pPr>
      <w:spacing w:after="120"/>
    </w:pPr>
  </w:style>
  <w:style w:type="character" w:customStyle="1" w:styleId="BodyTextChar">
    <w:name w:val="Body Text Char"/>
    <w:basedOn w:val="DefaultParagraphFont"/>
    <w:link w:val="BodyText"/>
    <w:uiPriority w:val="99"/>
    <w:semiHidden/>
    <w:rsid w:val="00D03ECA"/>
    <w:rPr>
      <w:rFonts w:ascii="Arial" w:eastAsia="Times New Roman" w:hAnsi="Arial" w:cs="Times New Roman"/>
      <w:iCs/>
      <w:sz w:val="20"/>
      <w:szCs w:val="20"/>
      <w:lang w:val="en-US"/>
    </w:rPr>
  </w:style>
  <w:style w:type="paragraph" w:styleId="Title">
    <w:name w:val="Title"/>
    <w:basedOn w:val="Normal"/>
    <w:link w:val="TitleChar"/>
    <w:qFormat/>
    <w:rsid w:val="00D03ECA"/>
    <w:pPr>
      <w:jc w:val="center"/>
    </w:pPr>
    <w:rPr>
      <w:rFonts w:ascii="Tahoma" w:hAnsi="Tahoma"/>
      <w:iCs w:val="0"/>
      <w:sz w:val="28"/>
    </w:rPr>
  </w:style>
  <w:style w:type="character" w:customStyle="1" w:styleId="TitleChar">
    <w:name w:val="Title Char"/>
    <w:basedOn w:val="DefaultParagraphFont"/>
    <w:link w:val="Title"/>
    <w:rsid w:val="00D03ECA"/>
    <w:rPr>
      <w:rFonts w:ascii="Tahoma" w:eastAsia="Times New Roman" w:hAnsi="Tahoma" w:cs="Times New Roman"/>
      <w:sz w:val="28"/>
      <w:szCs w:val="20"/>
      <w:lang w:val="en-US"/>
    </w:rPr>
  </w:style>
  <w:style w:type="paragraph" w:styleId="Header">
    <w:name w:val="header"/>
    <w:basedOn w:val="Normal"/>
    <w:link w:val="HeaderChar"/>
    <w:uiPriority w:val="99"/>
    <w:unhideWhenUsed/>
    <w:rsid w:val="00772630"/>
    <w:pPr>
      <w:tabs>
        <w:tab w:val="center" w:pos="4513"/>
        <w:tab w:val="right" w:pos="9026"/>
      </w:tabs>
    </w:pPr>
  </w:style>
  <w:style w:type="character" w:customStyle="1" w:styleId="HeaderChar">
    <w:name w:val="Header Char"/>
    <w:basedOn w:val="DefaultParagraphFont"/>
    <w:link w:val="Header"/>
    <w:uiPriority w:val="99"/>
    <w:rsid w:val="00772630"/>
    <w:rPr>
      <w:rFonts w:ascii="Arial" w:eastAsia="Times New Roman" w:hAnsi="Arial" w:cs="Times New Roman"/>
      <w:iCs/>
      <w:sz w:val="20"/>
      <w:szCs w:val="20"/>
      <w:lang w:val="en-US"/>
    </w:rPr>
  </w:style>
  <w:style w:type="paragraph" w:styleId="Footer">
    <w:name w:val="footer"/>
    <w:basedOn w:val="Normal"/>
    <w:link w:val="FooterChar"/>
    <w:uiPriority w:val="99"/>
    <w:unhideWhenUsed/>
    <w:rsid w:val="00772630"/>
    <w:pPr>
      <w:tabs>
        <w:tab w:val="center" w:pos="4513"/>
        <w:tab w:val="right" w:pos="9026"/>
      </w:tabs>
    </w:pPr>
  </w:style>
  <w:style w:type="character" w:customStyle="1" w:styleId="FooterChar">
    <w:name w:val="Footer Char"/>
    <w:basedOn w:val="DefaultParagraphFont"/>
    <w:link w:val="Footer"/>
    <w:uiPriority w:val="99"/>
    <w:rsid w:val="00772630"/>
    <w:rPr>
      <w:rFonts w:ascii="Arial" w:eastAsia="Times New Roman" w:hAnsi="Arial" w:cs="Times New Roman"/>
      <w:iCs/>
      <w:sz w:val="20"/>
      <w:szCs w:val="20"/>
      <w:lang w:val="en-US"/>
    </w:rPr>
  </w:style>
  <w:style w:type="character" w:styleId="Hyperlink">
    <w:name w:val="Hyperlink"/>
    <w:basedOn w:val="DefaultParagraphFont"/>
    <w:uiPriority w:val="99"/>
    <w:semiHidden/>
    <w:unhideWhenUsed/>
    <w:rsid w:val="00397A3E"/>
    <w:rPr>
      <w:color w:val="0563C1"/>
      <w:u w:val="single"/>
    </w:rPr>
  </w:style>
  <w:style w:type="character" w:styleId="FollowedHyperlink">
    <w:name w:val="FollowedHyperlink"/>
    <w:basedOn w:val="DefaultParagraphFont"/>
    <w:uiPriority w:val="99"/>
    <w:semiHidden/>
    <w:unhideWhenUsed/>
    <w:rsid w:val="00397A3E"/>
    <w:rPr>
      <w:color w:val="954F72"/>
      <w:u w:val="single"/>
    </w:rPr>
  </w:style>
  <w:style w:type="paragraph" w:customStyle="1" w:styleId="msonormal0">
    <w:name w:val="msonormal"/>
    <w:basedOn w:val="Normal"/>
    <w:rsid w:val="00397A3E"/>
    <w:pPr>
      <w:spacing w:before="100" w:beforeAutospacing="1" w:after="100" w:afterAutospacing="1"/>
    </w:pPr>
    <w:rPr>
      <w:rFonts w:ascii="Times New Roman" w:hAnsi="Times New Roman"/>
      <w:iCs w:val="0"/>
      <w:sz w:val="24"/>
      <w:szCs w:val="24"/>
      <w:lang w:val="en-IN" w:eastAsia="en-IN"/>
    </w:rPr>
  </w:style>
  <w:style w:type="paragraph" w:customStyle="1" w:styleId="xl66">
    <w:name w:val="xl66"/>
    <w:basedOn w:val="Normal"/>
    <w:rsid w:val="00397A3E"/>
    <w:pPr>
      <w:shd w:val="clear" w:color="FFC000" w:fill="FFC000"/>
      <w:spacing w:before="100" w:beforeAutospacing="1" w:after="100" w:afterAutospacing="1"/>
      <w:jc w:val="center"/>
      <w:textAlignment w:val="top"/>
    </w:pPr>
    <w:rPr>
      <w:rFonts w:ascii="Times New Roman" w:hAnsi="Times New Roman"/>
      <w:b/>
      <w:bCs/>
      <w:iCs w:val="0"/>
      <w:sz w:val="24"/>
      <w:szCs w:val="24"/>
      <w:lang w:val="en-IN" w:eastAsia="en-IN"/>
    </w:rPr>
  </w:style>
  <w:style w:type="paragraph" w:customStyle="1" w:styleId="xl67">
    <w:name w:val="xl67"/>
    <w:basedOn w:val="Normal"/>
    <w:rsid w:val="00397A3E"/>
    <w:pPr>
      <w:spacing w:before="100" w:beforeAutospacing="1" w:after="100" w:afterAutospacing="1"/>
      <w:textAlignment w:val="top"/>
    </w:pPr>
    <w:rPr>
      <w:rFonts w:ascii="Times New Roman" w:hAnsi="Times New Roman"/>
      <w:iCs w:val="0"/>
      <w:sz w:val="24"/>
      <w:szCs w:val="24"/>
      <w:lang w:val="en-IN" w:eastAsia="en-IN"/>
    </w:rPr>
  </w:style>
  <w:style w:type="paragraph" w:customStyle="1" w:styleId="xl68">
    <w:name w:val="xl68"/>
    <w:basedOn w:val="Normal"/>
    <w:rsid w:val="00397A3E"/>
    <w:pPr>
      <w:spacing w:before="100" w:beforeAutospacing="1" w:after="100" w:afterAutospacing="1"/>
      <w:textAlignment w:val="top"/>
    </w:pPr>
    <w:rPr>
      <w:rFonts w:ascii="Times New Roman" w:hAnsi="Times New Roman"/>
      <w:iCs w:val="0"/>
      <w:sz w:val="24"/>
      <w:szCs w:val="24"/>
      <w:lang w:val="en-IN" w:eastAsia="en-IN"/>
    </w:rPr>
  </w:style>
  <w:style w:type="paragraph" w:customStyle="1" w:styleId="xl69">
    <w:name w:val="xl69"/>
    <w:basedOn w:val="Normal"/>
    <w:rsid w:val="00397A3E"/>
    <w:pPr>
      <w:spacing w:before="100" w:beforeAutospacing="1" w:after="100" w:afterAutospacing="1"/>
      <w:textAlignment w:val="top"/>
    </w:pPr>
    <w:rPr>
      <w:rFonts w:ascii="Times New Roman" w:hAnsi="Times New Roman"/>
      <w:iCs w:val="0"/>
      <w:sz w:val="24"/>
      <w:szCs w:val="24"/>
      <w:lang w:val="en-IN" w:eastAsia="en-IN"/>
    </w:rPr>
  </w:style>
  <w:style w:type="paragraph" w:customStyle="1" w:styleId="xl70">
    <w:name w:val="xl70"/>
    <w:basedOn w:val="Normal"/>
    <w:rsid w:val="00397A3E"/>
    <w:pPr>
      <w:spacing w:before="100" w:beforeAutospacing="1" w:after="100" w:afterAutospacing="1"/>
      <w:textAlignment w:val="top"/>
    </w:pPr>
    <w:rPr>
      <w:rFonts w:ascii="Times New Roman" w:hAnsi="Times New Roman"/>
      <w:iCs w:val="0"/>
      <w:sz w:val="24"/>
      <w:szCs w:val="24"/>
      <w:lang w:val="en-IN" w:eastAsia="en-IN"/>
    </w:rPr>
  </w:style>
  <w:style w:type="paragraph" w:customStyle="1" w:styleId="xl71">
    <w:name w:val="xl71"/>
    <w:basedOn w:val="Normal"/>
    <w:rsid w:val="00397A3E"/>
    <w:pPr>
      <w:spacing w:before="100" w:beforeAutospacing="1" w:after="100" w:afterAutospacing="1"/>
      <w:textAlignment w:val="top"/>
    </w:pPr>
    <w:rPr>
      <w:rFonts w:ascii="Times New Roman" w:hAnsi="Times New Roman"/>
      <w:iCs w:val="0"/>
      <w:sz w:val="24"/>
      <w:szCs w:val="24"/>
      <w:lang w:val="en-IN" w:eastAsia="en-IN"/>
    </w:rPr>
  </w:style>
  <w:style w:type="paragraph" w:customStyle="1" w:styleId="xl72">
    <w:name w:val="xl72"/>
    <w:basedOn w:val="Normal"/>
    <w:rsid w:val="00397A3E"/>
    <w:pPr>
      <w:spacing w:before="100" w:beforeAutospacing="1" w:after="100" w:afterAutospacing="1"/>
      <w:textAlignment w:val="top"/>
    </w:pPr>
    <w:rPr>
      <w:rFonts w:ascii="Times New Roman" w:hAnsi="Times New Roman"/>
      <w:iCs w:val="0"/>
      <w:sz w:val="24"/>
      <w:szCs w:val="24"/>
      <w:lang w:val="en-IN" w:eastAsia="en-IN"/>
    </w:rPr>
  </w:style>
  <w:style w:type="paragraph" w:customStyle="1" w:styleId="xl73">
    <w:name w:val="xl73"/>
    <w:basedOn w:val="Normal"/>
    <w:rsid w:val="00397A3E"/>
    <w:pPr>
      <w:spacing w:before="100" w:beforeAutospacing="1" w:after="100" w:afterAutospacing="1"/>
      <w:textAlignment w:val="top"/>
    </w:pPr>
    <w:rPr>
      <w:rFonts w:ascii="Times New Roman" w:hAnsi="Times New Roman"/>
      <w:iCs w:val="0"/>
      <w:sz w:val="24"/>
      <w:szCs w:val="24"/>
      <w:lang w:val="en-IN" w:eastAsia="en-IN"/>
    </w:rPr>
  </w:style>
  <w:style w:type="paragraph" w:customStyle="1" w:styleId="xl74">
    <w:name w:val="xl74"/>
    <w:basedOn w:val="Normal"/>
    <w:rsid w:val="00397A3E"/>
    <w:pPr>
      <w:spacing w:before="100" w:beforeAutospacing="1" w:after="100" w:afterAutospacing="1"/>
      <w:jc w:val="center"/>
      <w:textAlignment w:val="top"/>
    </w:pPr>
    <w:rPr>
      <w:rFonts w:ascii="Times New Roman" w:hAnsi="Times New Roman"/>
      <w:iCs w:val="0"/>
      <w:color w:val="000000"/>
      <w:sz w:val="24"/>
      <w:szCs w:val="24"/>
      <w:lang w:val="en-IN" w:eastAsia="en-IN"/>
    </w:rPr>
  </w:style>
  <w:style w:type="paragraph" w:customStyle="1" w:styleId="xl75">
    <w:name w:val="xl75"/>
    <w:basedOn w:val="Normal"/>
    <w:rsid w:val="00397A3E"/>
    <w:pPr>
      <w:spacing w:before="100" w:beforeAutospacing="1" w:after="100" w:afterAutospacing="1"/>
      <w:jc w:val="center"/>
      <w:textAlignment w:val="top"/>
    </w:pPr>
    <w:rPr>
      <w:rFonts w:ascii="Times New Roman" w:hAnsi="Times New Roman"/>
      <w:b/>
      <w:bCs/>
      <w:iCs w:val="0"/>
      <w:sz w:val="24"/>
      <w:szCs w:val="24"/>
      <w:lang w:val="en-IN" w:eastAsia="en-IN"/>
    </w:rPr>
  </w:style>
  <w:style w:type="paragraph" w:customStyle="1" w:styleId="xl76">
    <w:name w:val="xl76"/>
    <w:basedOn w:val="Normal"/>
    <w:rsid w:val="00397A3E"/>
    <w:pPr>
      <w:spacing w:before="100" w:beforeAutospacing="1" w:after="100" w:afterAutospacing="1"/>
      <w:jc w:val="center"/>
      <w:textAlignment w:val="top"/>
    </w:pPr>
    <w:rPr>
      <w:rFonts w:ascii="Times New Roman" w:hAnsi="Times New Roman"/>
      <w:iCs w:val="0"/>
      <w:sz w:val="24"/>
      <w:szCs w:val="24"/>
      <w:lang w:val="en-IN" w:eastAsia="en-IN"/>
    </w:rPr>
  </w:style>
  <w:style w:type="paragraph" w:customStyle="1" w:styleId="xl77">
    <w:name w:val="xl77"/>
    <w:basedOn w:val="Normal"/>
    <w:rsid w:val="00397A3E"/>
    <w:pPr>
      <w:spacing w:before="100" w:beforeAutospacing="1" w:after="100" w:afterAutospacing="1"/>
      <w:jc w:val="center"/>
      <w:textAlignment w:val="top"/>
    </w:pPr>
    <w:rPr>
      <w:rFonts w:ascii="Times New Roman" w:hAnsi="Times New Roman"/>
      <w:iCs w:val="0"/>
      <w:sz w:val="24"/>
      <w:szCs w:val="24"/>
      <w:lang w:val="en-IN" w:eastAsia="en-IN"/>
    </w:rPr>
  </w:style>
  <w:style w:type="paragraph" w:customStyle="1" w:styleId="xl78">
    <w:name w:val="xl78"/>
    <w:basedOn w:val="Normal"/>
    <w:rsid w:val="00397A3E"/>
    <w:pPr>
      <w:spacing w:before="100" w:beforeAutospacing="1" w:after="100" w:afterAutospacing="1"/>
      <w:textAlignment w:val="top"/>
    </w:pPr>
    <w:rPr>
      <w:rFonts w:ascii="Times New Roman" w:hAnsi="Times New Roman"/>
      <w:iCs w:val="0"/>
      <w:color w:val="FF0000"/>
      <w:sz w:val="24"/>
      <w:szCs w:val="24"/>
      <w:lang w:val="en-IN" w:eastAsia="en-IN"/>
    </w:rPr>
  </w:style>
  <w:style w:type="paragraph" w:customStyle="1" w:styleId="xl79">
    <w:name w:val="xl79"/>
    <w:basedOn w:val="Normal"/>
    <w:rsid w:val="00397A3E"/>
    <w:pPr>
      <w:spacing w:before="100" w:beforeAutospacing="1" w:after="100" w:afterAutospacing="1"/>
      <w:jc w:val="center"/>
      <w:textAlignment w:val="top"/>
    </w:pPr>
    <w:rPr>
      <w:rFonts w:ascii="Times New Roman" w:hAnsi="Times New Roman"/>
      <w:b/>
      <w:bCs/>
      <w:iCs w:val="0"/>
      <w:sz w:val="24"/>
      <w:szCs w:val="24"/>
      <w:lang w:val="en-IN" w:eastAsia="en-IN"/>
    </w:rPr>
  </w:style>
  <w:style w:type="paragraph" w:customStyle="1" w:styleId="xl80">
    <w:name w:val="xl80"/>
    <w:basedOn w:val="Normal"/>
    <w:rsid w:val="00397A3E"/>
    <w:pPr>
      <w:spacing w:before="100" w:beforeAutospacing="1" w:after="100" w:afterAutospacing="1"/>
      <w:textAlignment w:val="top"/>
    </w:pPr>
    <w:rPr>
      <w:rFonts w:ascii="Times New Roman" w:hAnsi="Times New Roman"/>
      <w:iCs w:val="0"/>
      <w:color w:val="FF0000"/>
      <w:sz w:val="24"/>
      <w:szCs w:val="24"/>
      <w:lang w:val="en-IN" w:eastAsia="en-IN"/>
    </w:rPr>
  </w:style>
  <w:style w:type="paragraph" w:customStyle="1" w:styleId="xl81">
    <w:name w:val="xl81"/>
    <w:basedOn w:val="Normal"/>
    <w:rsid w:val="00397A3E"/>
    <w:pPr>
      <w:shd w:val="clear" w:color="000000" w:fill="D6DCE4"/>
      <w:spacing w:before="100" w:beforeAutospacing="1" w:after="100" w:afterAutospacing="1"/>
      <w:jc w:val="center"/>
      <w:textAlignment w:val="top"/>
    </w:pPr>
    <w:rPr>
      <w:rFonts w:ascii="Times New Roman" w:hAnsi="Times New Roman"/>
      <w:b/>
      <w:bCs/>
      <w:iCs w:val="0"/>
      <w:sz w:val="24"/>
      <w:szCs w:val="24"/>
      <w:lang w:val="en-IN" w:eastAsia="en-IN"/>
    </w:rPr>
  </w:style>
  <w:style w:type="paragraph" w:customStyle="1" w:styleId="xl82">
    <w:name w:val="xl82"/>
    <w:basedOn w:val="Normal"/>
    <w:rsid w:val="00397A3E"/>
    <w:pPr>
      <w:shd w:val="clear" w:color="000000" w:fill="8EA9DB"/>
      <w:spacing w:before="100" w:beforeAutospacing="1" w:after="100" w:afterAutospacing="1"/>
      <w:jc w:val="center"/>
      <w:textAlignment w:val="top"/>
    </w:pPr>
    <w:rPr>
      <w:rFonts w:ascii="Times New Roman" w:hAnsi="Times New Roman"/>
      <w:b/>
      <w:bCs/>
      <w:iCs w:val="0"/>
      <w:sz w:val="24"/>
      <w:szCs w:val="24"/>
      <w:lang w:val="en-IN" w:eastAsia="en-IN"/>
    </w:rPr>
  </w:style>
  <w:style w:type="paragraph" w:customStyle="1" w:styleId="xl83">
    <w:name w:val="xl83"/>
    <w:basedOn w:val="Normal"/>
    <w:rsid w:val="00397A3E"/>
    <w:pPr>
      <w:shd w:val="clear" w:color="000000" w:fill="D6DCE4"/>
      <w:spacing w:before="100" w:beforeAutospacing="1" w:after="100" w:afterAutospacing="1"/>
      <w:jc w:val="center"/>
      <w:textAlignment w:val="top"/>
    </w:pPr>
    <w:rPr>
      <w:rFonts w:ascii="Times New Roman" w:hAnsi="Times New Roman"/>
      <w:b/>
      <w:bCs/>
      <w:iCs w:val="0"/>
      <w:sz w:val="24"/>
      <w:szCs w:val="24"/>
      <w:lang w:val="en-IN" w:eastAsia="en-IN"/>
    </w:rPr>
  </w:style>
  <w:style w:type="paragraph" w:customStyle="1" w:styleId="xl84">
    <w:name w:val="xl84"/>
    <w:basedOn w:val="Normal"/>
    <w:rsid w:val="00397A3E"/>
    <w:pPr>
      <w:shd w:val="clear" w:color="000000" w:fill="D6DCE4"/>
      <w:spacing w:before="100" w:beforeAutospacing="1" w:after="100" w:afterAutospacing="1"/>
      <w:jc w:val="center"/>
      <w:textAlignment w:val="top"/>
    </w:pPr>
    <w:rPr>
      <w:rFonts w:ascii="Times New Roman" w:hAnsi="Times New Roman"/>
      <w:b/>
      <w:bCs/>
      <w:iCs w:val="0"/>
      <w:sz w:val="24"/>
      <w:szCs w:val="24"/>
      <w:lang w:val="en-IN" w:eastAsia="en-IN"/>
    </w:rPr>
  </w:style>
  <w:style w:type="paragraph" w:customStyle="1" w:styleId="xl85">
    <w:name w:val="xl85"/>
    <w:basedOn w:val="Normal"/>
    <w:rsid w:val="00397A3E"/>
    <w:pPr>
      <w:spacing w:before="100" w:beforeAutospacing="1" w:after="100" w:afterAutospacing="1"/>
      <w:jc w:val="center"/>
      <w:textAlignment w:val="center"/>
    </w:pPr>
    <w:rPr>
      <w:rFonts w:ascii="Times New Roman" w:hAnsi="Times New Roman"/>
      <w:b/>
      <w:bCs/>
      <w:iCs w:val="0"/>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4782404">
      <w:bodyDiv w:val="1"/>
      <w:marLeft w:val="0"/>
      <w:marRight w:val="0"/>
      <w:marTop w:val="0"/>
      <w:marBottom w:val="0"/>
      <w:divBdr>
        <w:top w:val="none" w:sz="0" w:space="0" w:color="auto"/>
        <w:left w:val="none" w:sz="0" w:space="0" w:color="auto"/>
        <w:bottom w:val="none" w:sz="0" w:space="0" w:color="auto"/>
        <w:right w:val="none" w:sz="0" w:space="0" w:color="auto"/>
      </w:divBdr>
    </w:div>
    <w:div w:id="233854675">
      <w:bodyDiv w:val="1"/>
      <w:marLeft w:val="0"/>
      <w:marRight w:val="0"/>
      <w:marTop w:val="0"/>
      <w:marBottom w:val="0"/>
      <w:divBdr>
        <w:top w:val="none" w:sz="0" w:space="0" w:color="auto"/>
        <w:left w:val="none" w:sz="0" w:space="0" w:color="auto"/>
        <w:bottom w:val="none" w:sz="0" w:space="0" w:color="auto"/>
        <w:right w:val="none" w:sz="0" w:space="0" w:color="auto"/>
      </w:divBdr>
      <w:divsChild>
        <w:div w:id="889146641">
          <w:marLeft w:val="0"/>
          <w:marRight w:val="0"/>
          <w:marTop w:val="0"/>
          <w:marBottom w:val="0"/>
          <w:divBdr>
            <w:top w:val="none" w:sz="0" w:space="0" w:color="auto"/>
            <w:left w:val="none" w:sz="0" w:space="0" w:color="auto"/>
            <w:bottom w:val="none" w:sz="0" w:space="0" w:color="auto"/>
            <w:right w:val="none" w:sz="0" w:space="0" w:color="auto"/>
          </w:divBdr>
        </w:div>
        <w:div w:id="814293764">
          <w:marLeft w:val="0"/>
          <w:marRight w:val="0"/>
          <w:marTop w:val="0"/>
          <w:marBottom w:val="0"/>
          <w:divBdr>
            <w:top w:val="none" w:sz="0" w:space="0" w:color="auto"/>
            <w:left w:val="none" w:sz="0" w:space="0" w:color="auto"/>
            <w:bottom w:val="none" w:sz="0" w:space="0" w:color="auto"/>
            <w:right w:val="none" w:sz="0" w:space="0" w:color="auto"/>
          </w:divBdr>
        </w:div>
        <w:div w:id="1548571149">
          <w:marLeft w:val="0"/>
          <w:marRight w:val="0"/>
          <w:marTop w:val="0"/>
          <w:marBottom w:val="0"/>
          <w:divBdr>
            <w:top w:val="none" w:sz="0" w:space="0" w:color="auto"/>
            <w:left w:val="none" w:sz="0" w:space="0" w:color="auto"/>
            <w:bottom w:val="none" w:sz="0" w:space="0" w:color="auto"/>
            <w:right w:val="none" w:sz="0" w:space="0" w:color="auto"/>
          </w:divBdr>
        </w:div>
        <w:div w:id="1318731464">
          <w:marLeft w:val="0"/>
          <w:marRight w:val="0"/>
          <w:marTop w:val="0"/>
          <w:marBottom w:val="0"/>
          <w:divBdr>
            <w:top w:val="none" w:sz="0" w:space="0" w:color="auto"/>
            <w:left w:val="none" w:sz="0" w:space="0" w:color="auto"/>
            <w:bottom w:val="none" w:sz="0" w:space="0" w:color="auto"/>
            <w:right w:val="none" w:sz="0" w:space="0" w:color="auto"/>
          </w:divBdr>
        </w:div>
        <w:div w:id="366955999">
          <w:marLeft w:val="0"/>
          <w:marRight w:val="0"/>
          <w:marTop w:val="0"/>
          <w:marBottom w:val="0"/>
          <w:divBdr>
            <w:top w:val="none" w:sz="0" w:space="0" w:color="auto"/>
            <w:left w:val="none" w:sz="0" w:space="0" w:color="auto"/>
            <w:bottom w:val="none" w:sz="0" w:space="0" w:color="auto"/>
            <w:right w:val="none" w:sz="0" w:space="0" w:color="auto"/>
          </w:divBdr>
        </w:div>
        <w:div w:id="1999267710">
          <w:marLeft w:val="0"/>
          <w:marRight w:val="0"/>
          <w:marTop w:val="0"/>
          <w:marBottom w:val="0"/>
          <w:divBdr>
            <w:top w:val="none" w:sz="0" w:space="0" w:color="auto"/>
            <w:left w:val="none" w:sz="0" w:space="0" w:color="auto"/>
            <w:bottom w:val="none" w:sz="0" w:space="0" w:color="auto"/>
            <w:right w:val="none" w:sz="0" w:space="0" w:color="auto"/>
          </w:divBdr>
        </w:div>
        <w:div w:id="1862234520">
          <w:marLeft w:val="0"/>
          <w:marRight w:val="0"/>
          <w:marTop w:val="0"/>
          <w:marBottom w:val="0"/>
          <w:divBdr>
            <w:top w:val="none" w:sz="0" w:space="0" w:color="auto"/>
            <w:left w:val="none" w:sz="0" w:space="0" w:color="auto"/>
            <w:bottom w:val="none" w:sz="0" w:space="0" w:color="auto"/>
            <w:right w:val="none" w:sz="0" w:space="0" w:color="auto"/>
          </w:divBdr>
          <w:divsChild>
            <w:div w:id="1849758063">
              <w:marLeft w:val="0"/>
              <w:marRight w:val="0"/>
              <w:marTop w:val="0"/>
              <w:marBottom w:val="0"/>
              <w:divBdr>
                <w:top w:val="none" w:sz="0" w:space="0" w:color="auto"/>
                <w:left w:val="none" w:sz="0" w:space="0" w:color="auto"/>
                <w:bottom w:val="none" w:sz="0" w:space="0" w:color="auto"/>
                <w:right w:val="none" w:sz="0" w:space="0" w:color="auto"/>
              </w:divBdr>
            </w:div>
          </w:divsChild>
        </w:div>
        <w:div w:id="282419212">
          <w:marLeft w:val="0"/>
          <w:marRight w:val="0"/>
          <w:marTop w:val="0"/>
          <w:marBottom w:val="0"/>
          <w:divBdr>
            <w:top w:val="none" w:sz="0" w:space="0" w:color="auto"/>
            <w:left w:val="none" w:sz="0" w:space="0" w:color="auto"/>
            <w:bottom w:val="none" w:sz="0" w:space="0" w:color="auto"/>
            <w:right w:val="none" w:sz="0" w:space="0" w:color="auto"/>
          </w:divBdr>
        </w:div>
        <w:div w:id="481779949">
          <w:marLeft w:val="0"/>
          <w:marRight w:val="0"/>
          <w:marTop w:val="0"/>
          <w:marBottom w:val="0"/>
          <w:divBdr>
            <w:top w:val="none" w:sz="0" w:space="0" w:color="auto"/>
            <w:left w:val="none" w:sz="0" w:space="0" w:color="auto"/>
            <w:bottom w:val="none" w:sz="0" w:space="0" w:color="auto"/>
            <w:right w:val="none" w:sz="0" w:space="0" w:color="auto"/>
          </w:divBdr>
          <w:divsChild>
            <w:div w:id="1152141508">
              <w:marLeft w:val="0"/>
              <w:marRight w:val="0"/>
              <w:marTop w:val="0"/>
              <w:marBottom w:val="0"/>
              <w:divBdr>
                <w:top w:val="none" w:sz="0" w:space="0" w:color="auto"/>
                <w:left w:val="none" w:sz="0" w:space="0" w:color="auto"/>
                <w:bottom w:val="none" w:sz="0" w:space="0" w:color="auto"/>
                <w:right w:val="none" w:sz="0" w:space="0" w:color="auto"/>
              </w:divBdr>
            </w:div>
          </w:divsChild>
        </w:div>
        <w:div w:id="247543018">
          <w:marLeft w:val="0"/>
          <w:marRight w:val="0"/>
          <w:marTop w:val="0"/>
          <w:marBottom w:val="0"/>
          <w:divBdr>
            <w:top w:val="none" w:sz="0" w:space="0" w:color="auto"/>
            <w:left w:val="none" w:sz="0" w:space="0" w:color="auto"/>
            <w:bottom w:val="none" w:sz="0" w:space="0" w:color="auto"/>
            <w:right w:val="none" w:sz="0" w:space="0" w:color="auto"/>
          </w:divBdr>
        </w:div>
        <w:div w:id="295257593">
          <w:marLeft w:val="0"/>
          <w:marRight w:val="0"/>
          <w:marTop w:val="0"/>
          <w:marBottom w:val="0"/>
          <w:divBdr>
            <w:top w:val="none" w:sz="0" w:space="0" w:color="auto"/>
            <w:left w:val="none" w:sz="0" w:space="0" w:color="auto"/>
            <w:bottom w:val="none" w:sz="0" w:space="0" w:color="auto"/>
            <w:right w:val="none" w:sz="0" w:space="0" w:color="auto"/>
          </w:divBdr>
          <w:divsChild>
            <w:div w:id="474101017">
              <w:marLeft w:val="0"/>
              <w:marRight w:val="0"/>
              <w:marTop w:val="0"/>
              <w:marBottom w:val="0"/>
              <w:divBdr>
                <w:top w:val="none" w:sz="0" w:space="0" w:color="auto"/>
                <w:left w:val="none" w:sz="0" w:space="0" w:color="auto"/>
                <w:bottom w:val="none" w:sz="0" w:space="0" w:color="auto"/>
                <w:right w:val="none" w:sz="0" w:space="0" w:color="auto"/>
              </w:divBdr>
            </w:div>
          </w:divsChild>
        </w:div>
        <w:div w:id="1981033411">
          <w:marLeft w:val="0"/>
          <w:marRight w:val="0"/>
          <w:marTop w:val="0"/>
          <w:marBottom w:val="0"/>
          <w:divBdr>
            <w:top w:val="none" w:sz="0" w:space="0" w:color="auto"/>
            <w:left w:val="none" w:sz="0" w:space="0" w:color="auto"/>
            <w:bottom w:val="none" w:sz="0" w:space="0" w:color="auto"/>
            <w:right w:val="none" w:sz="0" w:space="0" w:color="auto"/>
          </w:divBdr>
          <w:divsChild>
            <w:div w:id="1868325447">
              <w:marLeft w:val="0"/>
              <w:marRight w:val="0"/>
              <w:marTop w:val="0"/>
              <w:marBottom w:val="0"/>
              <w:divBdr>
                <w:top w:val="none" w:sz="0" w:space="0" w:color="auto"/>
                <w:left w:val="none" w:sz="0" w:space="0" w:color="auto"/>
                <w:bottom w:val="none" w:sz="0" w:space="0" w:color="auto"/>
                <w:right w:val="none" w:sz="0" w:space="0" w:color="auto"/>
              </w:divBdr>
            </w:div>
          </w:divsChild>
        </w:div>
        <w:div w:id="1894921237">
          <w:marLeft w:val="0"/>
          <w:marRight w:val="0"/>
          <w:marTop w:val="0"/>
          <w:marBottom w:val="0"/>
          <w:divBdr>
            <w:top w:val="none" w:sz="0" w:space="0" w:color="auto"/>
            <w:left w:val="none" w:sz="0" w:space="0" w:color="auto"/>
            <w:bottom w:val="none" w:sz="0" w:space="0" w:color="auto"/>
            <w:right w:val="none" w:sz="0" w:space="0" w:color="auto"/>
          </w:divBdr>
        </w:div>
        <w:div w:id="608044807">
          <w:marLeft w:val="0"/>
          <w:marRight w:val="0"/>
          <w:marTop w:val="0"/>
          <w:marBottom w:val="0"/>
          <w:divBdr>
            <w:top w:val="none" w:sz="0" w:space="0" w:color="auto"/>
            <w:left w:val="none" w:sz="0" w:space="0" w:color="auto"/>
            <w:bottom w:val="none" w:sz="0" w:space="0" w:color="auto"/>
            <w:right w:val="none" w:sz="0" w:space="0" w:color="auto"/>
          </w:divBdr>
        </w:div>
        <w:div w:id="410590882">
          <w:marLeft w:val="0"/>
          <w:marRight w:val="0"/>
          <w:marTop w:val="0"/>
          <w:marBottom w:val="0"/>
          <w:divBdr>
            <w:top w:val="none" w:sz="0" w:space="0" w:color="auto"/>
            <w:left w:val="none" w:sz="0" w:space="0" w:color="auto"/>
            <w:bottom w:val="none" w:sz="0" w:space="0" w:color="auto"/>
            <w:right w:val="none" w:sz="0" w:space="0" w:color="auto"/>
          </w:divBdr>
        </w:div>
        <w:div w:id="1348368111">
          <w:marLeft w:val="0"/>
          <w:marRight w:val="0"/>
          <w:marTop w:val="0"/>
          <w:marBottom w:val="0"/>
          <w:divBdr>
            <w:top w:val="none" w:sz="0" w:space="0" w:color="auto"/>
            <w:left w:val="none" w:sz="0" w:space="0" w:color="auto"/>
            <w:bottom w:val="none" w:sz="0" w:space="0" w:color="auto"/>
            <w:right w:val="none" w:sz="0" w:space="0" w:color="auto"/>
          </w:divBdr>
        </w:div>
      </w:divsChild>
    </w:div>
    <w:div w:id="696614210">
      <w:bodyDiv w:val="1"/>
      <w:marLeft w:val="0"/>
      <w:marRight w:val="0"/>
      <w:marTop w:val="0"/>
      <w:marBottom w:val="0"/>
      <w:divBdr>
        <w:top w:val="none" w:sz="0" w:space="0" w:color="auto"/>
        <w:left w:val="none" w:sz="0" w:space="0" w:color="auto"/>
        <w:bottom w:val="none" w:sz="0" w:space="0" w:color="auto"/>
        <w:right w:val="none" w:sz="0" w:space="0" w:color="auto"/>
      </w:divBdr>
    </w:div>
    <w:div w:id="715007161">
      <w:bodyDiv w:val="1"/>
      <w:marLeft w:val="0"/>
      <w:marRight w:val="0"/>
      <w:marTop w:val="0"/>
      <w:marBottom w:val="0"/>
      <w:divBdr>
        <w:top w:val="none" w:sz="0" w:space="0" w:color="auto"/>
        <w:left w:val="none" w:sz="0" w:space="0" w:color="auto"/>
        <w:bottom w:val="none" w:sz="0" w:space="0" w:color="auto"/>
        <w:right w:val="none" w:sz="0" w:space="0" w:color="auto"/>
      </w:divBdr>
    </w:div>
    <w:div w:id="719862625">
      <w:bodyDiv w:val="1"/>
      <w:marLeft w:val="0"/>
      <w:marRight w:val="0"/>
      <w:marTop w:val="0"/>
      <w:marBottom w:val="0"/>
      <w:divBdr>
        <w:top w:val="none" w:sz="0" w:space="0" w:color="auto"/>
        <w:left w:val="none" w:sz="0" w:space="0" w:color="auto"/>
        <w:bottom w:val="none" w:sz="0" w:space="0" w:color="auto"/>
        <w:right w:val="none" w:sz="0" w:space="0" w:color="auto"/>
      </w:divBdr>
    </w:div>
    <w:div w:id="1179272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2.jp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2019-11-01T00:00:00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36</Pages>
  <Words>6389</Words>
  <Characters>36421</Characters>
  <Application>Microsoft Office Word</Application>
  <DocSecurity>0</DocSecurity>
  <Lines>303</Lines>
  <Paragraphs>85</Paragraphs>
  <ScaleCrop>false</ScaleCrop>
  <HeadingPairs>
    <vt:vector size="2" baseType="variant">
      <vt:variant>
        <vt:lpstr>Title</vt:lpstr>
      </vt:variant>
      <vt:variant>
        <vt:i4>1</vt:i4>
      </vt:variant>
    </vt:vector>
  </HeadingPairs>
  <TitlesOfParts>
    <vt:vector size="1" baseType="lpstr">
      <vt:lpstr>Business Requirement Specification for “Consultation- Assessment or Diagnosis function”</vt:lpstr>
    </vt:vector>
  </TitlesOfParts>
  <Company>Access Health International</Company>
  <LinksUpToDate>false</LinksUpToDate>
  <CharactersWithSpaces>42725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Requirement Specification for “Consultation- Assessment or Diagnosis function”</dc:title>
  <dc:subject>Version #1.0 (Draft)</dc:subject>
  <dc:creator>CHESTA SHARMA, Krishan Bhardwaj</dc:creator>
  <cp:lastModifiedBy>Krishan</cp:lastModifiedBy>
  <cp:revision>5</cp:revision>
  <dcterms:created xsi:type="dcterms:W3CDTF">2020-10-21T13:35:00Z</dcterms:created>
  <dcterms:modified xsi:type="dcterms:W3CDTF">2020-10-21T13:37:00Z</dcterms:modified>
</cp:coreProperties>
</file>