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1188" w:rsidRPr="00F10FA8" w:rsidRDefault="00D75056">
      <w:pPr>
        <w:pStyle w:val="Title"/>
        <w:rPr>
          <w:lang w:val="de-DE"/>
        </w:rPr>
      </w:pPr>
      <w:bookmarkStart w:id="0" w:name="_4wee2daulqaz" w:colFirst="0" w:colLast="0"/>
      <w:bookmarkEnd w:id="0"/>
      <w:r w:rsidRPr="00F10FA8">
        <w:rPr>
          <w:lang w:val="de-DE"/>
        </w:rPr>
        <w:t>Das liest die LIBREAS, Nummer #10 [Frühling / Sommer 2022]</w:t>
      </w:r>
    </w:p>
    <w:p w14:paraId="00000002" w14:textId="77777777" w:rsidR="002E1188" w:rsidRPr="00F10FA8" w:rsidRDefault="00D75056">
      <w:pPr>
        <w:rPr>
          <w:lang w:val="de-DE"/>
        </w:rPr>
      </w:pPr>
      <w:r w:rsidRPr="00F10FA8">
        <w:rPr>
          <w:lang w:val="de-DE"/>
        </w:rPr>
        <w:t>Beiträge von Eva Bunge (</w:t>
      </w:r>
      <w:proofErr w:type="spellStart"/>
      <w:r w:rsidRPr="00F10FA8">
        <w:rPr>
          <w:lang w:val="de-DE"/>
        </w:rPr>
        <w:t>eb</w:t>
      </w:r>
      <w:proofErr w:type="spellEnd"/>
      <w:r w:rsidRPr="00F10FA8">
        <w:rPr>
          <w:lang w:val="de-DE"/>
        </w:rPr>
        <w:t>), Sara Juen (</w:t>
      </w:r>
      <w:proofErr w:type="spellStart"/>
      <w:r w:rsidRPr="00F10FA8">
        <w:rPr>
          <w:lang w:val="de-DE"/>
        </w:rPr>
        <w:t>sj</w:t>
      </w:r>
      <w:proofErr w:type="spellEnd"/>
      <w:r w:rsidRPr="00F10FA8">
        <w:rPr>
          <w:lang w:val="de-DE"/>
        </w:rPr>
        <w:t>), Ben Kaden (</w:t>
      </w:r>
      <w:proofErr w:type="spellStart"/>
      <w:r w:rsidRPr="00F10FA8">
        <w:rPr>
          <w:lang w:val="de-DE"/>
        </w:rPr>
        <w:t>bk</w:t>
      </w:r>
      <w:proofErr w:type="spellEnd"/>
      <w:r w:rsidRPr="00F10FA8">
        <w:rPr>
          <w:lang w:val="de-DE"/>
        </w:rPr>
        <w:t>), Yannick Paulsen (</w:t>
      </w:r>
      <w:proofErr w:type="spellStart"/>
      <w:r w:rsidRPr="00F10FA8">
        <w:rPr>
          <w:lang w:val="de-DE"/>
        </w:rPr>
        <w:t>yp</w:t>
      </w:r>
      <w:proofErr w:type="spellEnd"/>
      <w:r w:rsidRPr="00F10FA8">
        <w:rPr>
          <w:lang w:val="de-DE"/>
        </w:rPr>
        <w:t>), Karsten Schuldt (</w:t>
      </w:r>
      <w:proofErr w:type="spellStart"/>
      <w:r w:rsidRPr="00F10FA8">
        <w:rPr>
          <w:lang w:val="de-DE"/>
        </w:rPr>
        <w:t>ks</w:t>
      </w:r>
      <w:proofErr w:type="spellEnd"/>
      <w:r w:rsidRPr="00F10FA8">
        <w:rPr>
          <w:lang w:val="de-DE"/>
        </w:rPr>
        <w:t>)</w:t>
      </w:r>
    </w:p>
    <w:p w14:paraId="00000003" w14:textId="77777777" w:rsidR="002E1188" w:rsidRPr="00F10FA8" w:rsidRDefault="00D75056">
      <w:pPr>
        <w:pStyle w:val="Heading1"/>
        <w:rPr>
          <w:lang w:val="de-DE"/>
        </w:rPr>
      </w:pPr>
      <w:bookmarkStart w:id="1" w:name="_d8go7kxfyo25" w:colFirst="0" w:colLast="0"/>
      <w:bookmarkEnd w:id="1"/>
      <w:r w:rsidRPr="00F10FA8">
        <w:rPr>
          <w:lang w:val="de-DE"/>
        </w:rPr>
        <w:t>1. Zur Kolumne</w:t>
      </w:r>
    </w:p>
    <w:p w14:paraId="00000004" w14:textId="77777777" w:rsidR="002E1188" w:rsidRPr="00F10FA8" w:rsidRDefault="00D75056">
      <w:pPr>
        <w:rPr>
          <w:lang w:val="de-DE"/>
        </w:rPr>
      </w:pPr>
      <w:r w:rsidRPr="00F10FA8">
        <w:rPr>
          <w:lang w:val="de-DE"/>
        </w:rPr>
        <w:t>Ziel dieser Kolumne ist es, eine Übersicht über die in der letzten Zeit erschienene bibliothekarische, informations- und bibliothekswisse</w:t>
      </w:r>
      <w:r w:rsidRPr="00F10FA8">
        <w:rPr>
          <w:lang w:val="de-DE"/>
        </w:rPr>
        <w:t>nschaftliche sowie für diesen Bereich interessante Literatur zu geben. Enthalten sind Beiträge, die der LIBREAS-Redaktion oder anderen Beitragenden als relevant erschienen.</w:t>
      </w:r>
    </w:p>
    <w:p w14:paraId="00000005" w14:textId="77777777" w:rsidR="002E1188" w:rsidRPr="00F10FA8" w:rsidRDefault="00D75056">
      <w:pPr>
        <w:rPr>
          <w:lang w:val="de-DE"/>
        </w:rPr>
      </w:pPr>
      <w:r w:rsidRPr="00F10FA8">
        <w:rPr>
          <w:lang w:val="de-DE"/>
        </w:rPr>
        <w:t>Themenvielfalt sowie ein Nebeneinander von wissenschaftlichen und nicht-wissenschaf</w:t>
      </w:r>
      <w:r w:rsidRPr="00F10FA8">
        <w:rPr>
          <w:lang w:val="de-DE"/>
        </w:rPr>
        <w:t>tlichen Ansätzen wird angestrebt und auch in der Form sollen traditionelle Publikationen ebenso erwähnt werden wie Blogbeiträge oder Videos beziehungsweise TV-Beiträge.</w:t>
      </w:r>
    </w:p>
    <w:p w14:paraId="00000006" w14:textId="77777777" w:rsidR="002E1188" w:rsidRPr="00F10FA8" w:rsidRDefault="00D75056">
      <w:pPr>
        <w:rPr>
          <w:lang w:val="de-DE"/>
        </w:rPr>
      </w:pPr>
      <w:r w:rsidRPr="00F10FA8">
        <w:rPr>
          <w:lang w:val="de-DE"/>
        </w:rPr>
        <w:t>Gerne gesehen sind Hinweise auf erschienene Literatur oder Beiträge in anderen Formaten</w:t>
      </w:r>
      <w:r w:rsidRPr="00F10FA8">
        <w:rPr>
          <w:lang w:val="de-DE"/>
        </w:rPr>
        <w:t xml:space="preserve">. Diese bitte an die Redaktion richten. (Siehe </w:t>
      </w:r>
      <w:hyperlink r:id="rId4">
        <w:r w:rsidRPr="00F10FA8">
          <w:rPr>
            <w:color w:val="1155CC"/>
            <w:u w:val="single"/>
            <w:lang w:val="de-DE"/>
          </w:rPr>
          <w:t>Impressum</w:t>
        </w:r>
      </w:hyperlink>
      <w:r w:rsidRPr="00F10FA8">
        <w:rPr>
          <w:lang w:val="de-DE"/>
        </w:rPr>
        <w:t xml:space="preserve">, Mailkontakt für diese Kolumne ist </w:t>
      </w:r>
      <w:hyperlink r:id="rId5">
        <w:r w:rsidRPr="00F10FA8">
          <w:rPr>
            <w:color w:val="1155CC"/>
            <w:u w:val="single"/>
            <w:lang w:val="de-DE"/>
          </w:rPr>
          <w:t>zeitschriftenschau@libreas.eu</w:t>
        </w:r>
      </w:hyperlink>
      <w:r w:rsidRPr="00F10FA8">
        <w:rPr>
          <w:lang w:val="de-DE"/>
        </w:rPr>
        <w:t>.) Die Koordination der Kolumne lie</w:t>
      </w:r>
      <w:r w:rsidRPr="00F10FA8">
        <w:rPr>
          <w:lang w:val="de-DE"/>
        </w:rPr>
        <w:t>gt bei Karsten Schuldt, verantwortlich für die Inhalte sind die jeweiligen Beitragenden. Die Kolumne unterstützt den Vereinszweck des LIBREAS-Vereins zur Förderung der bibliotheks- und informationswissenschaftlichen Kommunikation.</w:t>
      </w:r>
    </w:p>
    <w:p w14:paraId="00000007" w14:textId="77777777" w:rsidR="002E1188" w:rsidRPr="00F10FA8" w:rsidRDefault="002E1188">
      <w:pPr>
        <w:rPr>
          <w:lang w:val="de-DE"/>
        </w:rPr>
      </w:pPr>
    </w:p>
    <w:p w14:paraId="00000008" w14:textId="77777777" w:rsidR="002E1188" w:rsidRPr="00F10FA8" w:rsidRDefault="00D75056">
      <w:pPr>
        <w:rPr>
          <w:lang w:val="de-DE"/>
        </w:rPr>
      </w:pPr>
      <w:r w:rsidRPr="00F10FA8">
        <w:rPr>
          <w:lang w:val="de-DE"/>
        </w:rPr>
        <w:t>LIBREAS liest gern und v</w:t>
      </w:r>
      <w:r w:rsidRPr="00F10FA8">
        <w:rPr>
          <w:lang w:val="de-DE"/>
        </w:rPr>
        <w:t xml:space="preserve">iel Open-Access-Veröffentlichungen. Wenn sich Beiträge dennoch hinter eine Bezahlschranke verbergen, werden diese durch “[Paywall]” gekennzeichnet. Zwar macht das Plugin </w:t>
      </w:r>
      <w:hyperlink r:id="rId6">
        <w:proofErr w:type="spellStart"/>
        <w:r w:rsidRPr="00F10FA8">
          <w:rPr>
            <w:color w:val="1155CC"/>
            <w:u w:val="single"/>
            <w:lang w:val="de-DE"/>
          </w:rPr>
          <w:t>Unpaywall</w:t>
        </w:r>
        <w:proofErr w:type="spellEnd"/>
      </w:hyperlink>
      <w:r w:rsidRPr="00F10FA8">
        <w:rPr>
          <w:lang w:val="de-DE"/>
        </w:rPr>
        <w:t xml:space="preserve"> das Finden von legalen Open-Access-</w:t>
      </w:r>
      <w:r w:rsidRPr="00F10FA8">
        <w:rPr>
          <w:lang w:val="de-DE"/>
        </w:rPr>
        <w:t xml:space="preserve">Versionen sehr viel einfacher. Als Service an der Leserschaft verlinken wir OA-Versionen, die wir vorab finden konnten, jedoch auch direkt. Für alle Beiträge, die dann immer noch nicht frei zugänglich sind, empfiehlt die Redaktion Werkzeuge wie den </w:t>
      </w:r>
      <w:hyperlink r:id="rId7">
        <w:r w:rsidRPr="00F10FA8">
          <w:rPr>
            <w:color w:val="1155CC"/>
            <w:u w:val="single"/>
            <w:lang w:val="de-DE"/>
          </w:rPr>
          <w:t>Open Access Button</w:t>
        </w:r>
      </w:hyperlink>
      <w:r w:rsidRPr="00F10FA8">
        <w:rPr>
          <w:lang w:val="de-DE"/>
        </w:rPr>
        <w:t xml:space="preserve"> oder </w:t>
      </w:r>
      <w:hyperlink r:id="rId8">
        <w:r w:rsidRPr="00F10FA8">
          <w:rPr>
            <w:color w:val="1155CC"/>
            <w:u w:val="single"/>
            <w:lang w:val="de-DE"/>
          </w:rPr>
          <w:t>CORE</w:t>
        </w:r>
      </w:hyperlink>
      <w:r w:rsidRPr="00F10FA8">
        <w:rPr>
          <w:lang w:val="de-DE"/>
        </w:rPr>
        <w:t xml:space="preserve"> zu nutzen oder auf Twitter mit </w:t>
      </w:r>
      <w:hyperlink r:id="rId9">
        <w:r w:rsidRPr="00F10FA8">
          <w:rPr>
            <w:color w:val="1155CC"/>
            <w:u w:val="single"/>
            <w:lang w:val="de-DE"/>
          </w:rPr>
          <w:t>#icanhazpdf</w:t>
        </w:r>
      </w:hyperlink>
      <w:r w:rsidRPr="00F10FA8">
        <w:rPr>
          <w:lang w:val="de-DE"/>
        </w:rPr>
        <w:t xml:space="preserve"> um Hilfe bei der </w:t>
      </w:r>
      <w:r w:rsidRPr="00F10FA8">
        <w:rPr>
          <w:lang w:val="de-DE"/>
        </w:rPr>
        <w:t>legalen Dokumentenbeschaffung zu bitten.</w:t>
      </w:r>
    </w:p>
    <w:p w14:paraId="00000009" w14:textId="77777777" w:rsidR="002E1188" w:rsidRPr="00F10FA8" w:rsidRDefault="002E1188">
      <w:pPr>
        <w:rPr>
          <w:lang w:val="de-DE"/>
        </w:rPr>
      </w:pPr>
    </w:p>
    <w:p w14:paraId="0000000A" w14:textId="77777777" w:rsidR="002E1188" w:rsidRPr="00F10FA8" w:rsidRDefault="00D75056">
      <w:pPr>
        <w:rPr>
          <w:lang w:val="de-DE"/>
        </w:rPr>
      </w:pPr>
      <w:r w:rsidRPr="00F10FA8">
        <w:rPr>
          <w:lang w:val="de-DE"/>
        </w:rPr>
        <w:t xml:space="preserve">Die bibliographischen Daten der besprochenen Beiträge aller Ausgaben dieser Kolumne finden sich in der öffentlich zugänglichen </w:t>
      </w:r>
      <w:proofErr w:type="spellStart"/>
      <w:r w:rsidRPr="00F10FA8">
        <w:rPr>
          <w:lang w:val="de-DE"/>
        </w:rPr>
        <w:t>Zotero</w:t>
      </w:r>
      <w:proofErr w:type="spellEnd"/>
      <w:r w:rsidRPr="00F10FA8">
        <w:rPr>
          <w:lang w:val="de-DE"/>
        </w:rPr>
        <w:t xml:space="preserve">-Gruppe: </w:t>
      </w:r>
      <w:hyperlink r:id="rId10">
        <w:r w:rsidRPr="00F10FA8">
          <w:rPr>
            <w:color w:val="1155CC"/>
            <w:u w:val="single"/>
            <w:lang w:val="de-DE"/>
          </w:rPr>
          <w:t>https://www.zotero.org/groups/4620604/libreas_dldl/library</w:t>
        </w:r>
      </w:hyperlink>
      <w:r w:rsidRPr="00F10FA8">
        <w:rPr>
          <w:lang w:val="de-DE"/>
        </w:rPr>
        <w:t>.</w:t>
      </w:r>
    </w:p>
    <w:p w14:paraId="0000000B" w14:textId="77777777" w:rsidR="002E1188" w:rsidRPr="00F10FA8" w:rsidRDefault="00D75056">
      <w:pPr>
        <w:pStyle w:val="Heading1"/>
        <w:rPr>
          <w:lang w:val="de-DE"/>
        </w:rPr>
      </w:pPr>
      <w:bookmarkStart w:id="2" w:name="_hfmgocn6h2dy" w:colFirst="0" w:colLast="0"/>
      <w:bookmarkEnd w:id="2"/>
      <w:r w:rsidRPr="00F10FA8">
        <w:rPr>
          <w:lang w:val="de-DE"/>
        </w:rPr>
        <w:t>2. Artikel und Zeitschriftenausgaben</w:t>
      </w:r>
    </w:p>
    <w:p w14:paraId="0000000C" w14:textId="77777777" w:rsidR="002E1188" w:rsidRPr="00F10FA8" w:rsidRDefault="00D75056">
      <w:pPr>
        <w:pStyle w:val="Heading2"/>
        <w:rPr>
          <w:lang w:val="de-DE"/>
        </w:rPr>
      </w:pPr>
      <w:bookmarkStart w:id="3" w:name="_9egy24m0dknr" w:colFirst="0" w:colLast="0"/>
      <w:bookmarkEnd w:id="3"/>
      <w:r w:rsidRPr="00F10FA8">
        <w:rPr>
          <w:lang w:val="de-DE"/>
        </w:rPr>
        <w:t>2.1 Vermischte Themen</w:t>
      </w:r>
    </w:p>
    <w:p w14:paraId="0000000D" w14:textId="77777777" w:rsidR="002E1188" w:rsidRPr="00F10FA8" w:rsidRDefault="00D75056">
      <w:pPr>
        <w:rPr>
          <w:lang w:val="de-DE"/>
        </w:rPr>
      </w:pPr>
      <w:proofErr w:type="spellStart"/>
      <w:r w:rsidRPr="00F10FA8">
        <w:rPr>
          <w:lang w:val="de-DE"/>
        </w:rPr>
        <w:t>Vosberg</w:t>
      </w:r>
      <w:proofErr w:type="spellEnd"/>
      <w:r w:rsidRPr="00F10FA8">
        <w:rPr>
          <w:lang w:val="de-DE"/>
        </w:rPr>
        <w:t xml:space="preserve">, </w:t>
      </w:r>
      <w:proofErr w:type="gramStart"/>
      <w:r w:rsidRPr="00F10FA8">
        <w:rPr>
          <w:lang w:val="de-DE"/>
        </w:rPr>
        <w:t>Dana ;</w:t>
      </w:r>
      <w:proofErr w:type="gramEnd"/>
      <w:r w:rsidRPr="00F10FA8">
        <w:rPr>
          <w:lang w:val="de-DE"/>
        </w:rPr>
        <w:t xml:space="preserve"> Lütjen, Andreas (2021). </w:t>
      </w:r>
      <w:r w:rsidRPr="00F10FA8">
        <w:rPr>
          <w:i/>
          <w:lang w:val="de-DE"/>
        </w:rPr>
        <w:t>Bestandscontrolling bei elektronischen Ressourcen: Entscheidungshilfen für die Lizenzierung</w:t>
      </w:r>
      <w:r w:rsidRPr="00F10FA8">
        <w:rPr>
          <w:lang w:val="de-DE"/>
        </w:rPr>
        <w:t>. In: o-</w:t>
      </w:r>
      <w:proofErr w:type="spellStart"/>
      <w:r w:rsidRPr="00F10FA8">
        <w:rPr>
          <w:lang w:val="de-DE"/>
        </w:rPr>
        <w:t>bib</w:t>
      </w:r>
      <w:proofErr w:type="spellEnd"/>
      <w:r w:rsidRPr="00F10FA8">
        <w:rPr>
          <w:lang w:val="de-DE"/>
        </w:rPr>
        <w:t xml:space="preserve"> 8 (2021) 1, </w:t>
      </w:r>
      <w:hyperlink r:id="rId11">
        <w:r w:rsidRPr="00F10FA8">
          <w:rPr>
            <w:color w:val="1155CC"/>
            <w:u w:val="single"/>
            <w:lang w:val="de-DE"/>
          </w:rPr>
          <w:t>https://doi.org/10.5282/o-bib/5672</w:t>
        </w:r>
      </w:hyperlink>
    </w:p>
    <w:p w14:paraId="0000000E" w14:textId="6F06BD62" w:rsidR="002E1188" w:rsidRPr="00F10FA8" w:rsidRDefault="00D75056">
      <w:pPr>
        <w:rPr>
          <w:lang w:val="de-DE"/>
        </w:rPr>
      </w:pPr>
      <w:r w:rsidRPr="00F10FA8">
        <w:rPr>
          <w:lang w:val="de-DE"/>
        </w:rPr>
        <w:t>Es werden die Ergebnisse einer Umfrage unter deutschen Hochschulbibliotheken</w:t>
      </w:r>
      <w:r w:rsidR="00F10FA8">
        <w:rPr>
          <w:lang w:val="de-DE"/>
        </w:rPr>
        <w:t xml:space="preserve"> </w:t>
      </w:r>
      <w:r w:rsidRPr="00F10FA8">
        <w:rPr>
          <w:lang w:val="de-DE"/>
        </w:rPr>
        <w:t>dahingehend ausgewertet, wie diese Entscheidungen darüber treffen</w:t>
      </w:r>
      <w:r w:rsidRPr="00F10FA8">
        <w:rPr>
          <w:lang w:val="de-DE"/>
        </w:rPr>
        <w:t xml:space="preserve">, welche elektronischen Ressourcen (wieder-)lizenziert werden. Dabei zeigt sich ein uneinheitliches Vorgehen mit einigen Tendenzen. </w:t>
      </w:r>
      <w:proofErr w:type="spellStart"/>
      <w:r w:rsidRPr="00F10FA8">
        <w:rPr>
          <w:lang w:val="de-DE"/>
        </w:rPr>
        <w:t>Grössere</w:t>
      </w:r>
      <w:proofErr w:type="spellEnd"/>
      <w:r w:rsidRPr="00F10FA8">
        <w:rPr>
          <w:lang w:val="de-DE"/>
        </w:rPr>
        <w:t xml:space="preserve"> Einrichtungen benutzen zum Beispiel tendenziell mehr Daten für diese Entscheidungen als kleinere. Es werden vor all</w:t>
      </w:r>
      <w:r w:rsidRPr="00F10FA8">
        <w:rPr>
          <w:lang w:val="de-DE"/>
        </w:rPr>
        <w:t xml:space="preserve">em “Kosten pro Download” als wesentlicher Wert für eine Entscheidung genannt, aber die Grenzwerte dafür werden – wie auch alle anderen Grenzwerte – pro Einrichtung jeweils </w:t>
      </w:r>
      <w:proofErr w:type="gramStart"/>
      <w:r w:rsidRPr="00F10FA8">
        <w:rPr>
          <w:lang w:val="de-DE"/>
        </w:rPr>
        <w:t>selber</w:t>
      </w:r>
      <w:proofErr w:type="gramEnd"/>
      <w:r w:rsidRPr="00F10FA8">
        <w:rPr>
          <w:lang w:val="de-DE"/>
        </w:rPr>
        <w:t xml:space="preserve"> festgelegt. Es zeigt sich auch, </w:t>
      </w:r>
      <w:r w:rsidRPr="00F10FA8">
        <w:rPr>
          <w:lang w:val="de-DE"/>
        </w:rPr>
        <w:lastRenderedPageBreak/>
        <w:t xml:space="preserve">dass Bibliotheken offenbar vor der Kündigung </w:t>
      </w:r>
      <w:r w:rsidRPr="00F10FA8">
        <w:rPr>
          <w:lang w:val="de-DE"/>
        </w:rPr>
        <w:t>von Lizenzen zurückschrecken und zuvor auf anderen Wegen versuchen, Kosten zu drücken. Es ist ein interessanter Einblick in die Praxis von Bibliotheken.</w:t>
      </w:r>
    </w:p>
    <w:p w14:paraId="0000000F" w14:textId="2A896D6E" w:rsidR="002E1188" w:rsidRDefault="00D75056">
      <w:pPr>
        <w:rPr>
          <w:lang w:val="de-DE"/>
        </w:rPr>
      </w:pPr>
      <w:r w:rsidRPr="00F10FA8">
        <w:rPr>
          <w:lang w:val="de-DE"/>
        </w:rPr>
        <w:t xml:space="preserve">An einigen Stellen scheint die Interpretation der Daten der Umfrage übertrieben. Beispielsweise </w:t>
      </w:r>
      <w:proofErr w:type="spellStart"/>
      <w:r w:rsidRPr="00F10FA8">
        <w:rPr>
          <w:lang w:val="de-DE"/>
        </w:rPr>
        <w:t>schlies</w:t>
      </w:r>
      <w:r w:rsidRPr="00F10FA8">
        <w:rPr>
          <w:lang w:val="de-DE"/>
        </w:rPr>
        <w:t>sen</w:t>
      </w:r>
      <w:proofErr w:type="spellEnd"/>
      <w:r w:rsidRPr="00F10FA8">
        <w:rPr>
          <w:lang w:val="de-DE"/>
        </w:rPr>
        <w:t xml:space="preserve"> </w:t>
      </w:r>
      <w:proofErr w:type="gramStart"/>
      <w:r w:rsidRPr="00F10FA8">
        <w:rPr>
          <w:lang w:val="de-DE"/>
        </w:rPr>
        <w:t>die Autor</w:t>
      </w:r>
      <w:proofErr w:type="gramEnd"/>
      <w:r w:rsidRPr="00F10FA8">
        <w:rPr>
          <w:lang w:val="de-DE"/>
        </w:rPr>
        <w:t>*innen, dass es bei den Bibliotheken einen Wunsch zur Kommunikation über das Thema Bestandscontrolling gäbe, aber es ist nicht klar, ob sich das wirklich aus den Daten ergibt oder aus der Hoffnung der Autor*innen selber. (</w:t>
      </w:r>
      <w:proofErr w:type="spellStart"/>
      <w:r w:rsidRPr="00F10FA8">
        <w:rPr>
          <w:lang w:val="de-DE"/>
        </w:rPr>
        <w:t>ks</w:t>
      </w:r>
      <w:proofErr w:type="spellEnd"/>
      <w:r w:rsidRPr="00F10FA8">
        <w:rPr>
          <w:lang w:val="de-DE"/>
        </w:rPr>
        <w:t>)</w:t>
      </w:r>
    </w:p>
    <w:p w14:paraId="7537F1CC" w14:textId="7E4411F9" w:rsidR="00F10FA8" w:rsidRDefault="00F10FA8">
      <w:pPr>
        <w:rPr>
          <w:lang w:val="de-DE"/>
        </w:rPr>
      </w:pPr>
    </w:p>
    <w:p w14:paraId="147268D5" w14:textId="0648096D" w:rsidR="00F10FA8" w:rsidRPr="00F10FA8" w:rsidRDefault="00F10FA8">
      <w:pPr>
        <w:rPr>
          <w:lang w:val="de-DE"/>
        </w:rPr>
      </w:pPr>
      <w:r>
        <w:rPr>
          <w:lang w:val="de-DE"/>
        </w:rPr>
        <w:t>***</w:t>
      </w:r>
    </w:p>
    <w:p w14:paraId="00000010" w14:textId="77777777" w:rsidR="002E1188" w:rsidRPr="00F10FA8" w:rsidRDefault="002E1188">
      <w:pPr>
        <w:rPr>
          <w:lang w:val="de-DE"/>
        </w:rPr>
      </w:pPr>
    </w:p>
    <w:p w14:paraId="00000011" w14:textId="77777777" w:rsidR="002E1188" w:rsidRPr="00F10FA8" w:rsidRDefault="00D75056">
      <w:pPr>
        <w:rPr>
          <w:lang w:val="de-DE"/>
        </w:rPr>
      </w:pPr>
      <w:r w:rsidRPr="00F10FA8">
        <w:rPr>
          <w:lang w:val="de-DE"/>
        </w:rPr>
        <w:t>Jethro, Duane (2</w:t>
      </w:r>
      <w:r w:rsidRPr="00F10FA8">
        <w:rPr>
          <w:lang w:val="de-DE"/>
        </w:rPr>
        <w:t xml:space="preserve">021). </w:t>
      </w:r>
      <w:r w:rsidRPr="00F10FA8">
        <w:rPr>
          <w:i/>
          <w:lang w:val="de-DE"/>
        </w:rPr>
        <w:t xml:space="preserve">ASH: </w:t>
      </w:r>
      <w:proofErr w:type="spellStart"/>
      <w:r w:rsidRPr="00F10FA8">
        <w:rPr>
          <w:i/>
          <w:lang w:val="de-DE"/>
        </w:rPr>
        <w:t>Memorializing</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2021 University </w:t>
      </w:r>
      <w:proofErr w:type="spellStart"/>
      <w:r w:rsidRPr="00F10FA8">
        <w:rPr>
          <w:i/>
          <w:lang w:val="de-DE"/>
        </w:rPr>
        <w:t>of</w:t>
      </w:r>
      <w:proofErr w:type="spellEnd"/>
      <w:r w:rsidRPr="00F10FA8">
        <w:rPr>
          <w:i/>
          <w:lang w:val="de-DE"/>
        </w:rPr>
        <w:t xml:space="preserve"> Cape Town Library </w:t>
      </w:r>
      <w:proofErr w:type="spellStart"/>
      <w:r w:rsidRPr="00F10FA8">
        <w:rPr>
          <w:i/>
          <w:lang w:val="de-DE"/>
        </w:rPr>
        <w:t>Fire</w:t>
      </w:r>
      <w:proofErr w:type="spellEnd"/>
      <w:r w:rsidRPr="00F10FA8">
        <w:rPr>
          <w:lang w:val="de-DE"/>
        </w:rPr>
        <w:t xml:space="preserve">. In: Material Religion: The Journal </w:t>
      </w:r>
      <w:proofErr w:type="spellStart"/>
      <w:r w:rsidRPr="00F10FA8">
        <w:rPr>
          <w:lang w:val="de-DE"/>
        </w:rPr>
        <w:t>of</w:t>
      </w:r>
      <w:proofErr w:type="spellEnd"/>
      <w:r w:rsidRPr="00F10FA8">
        <w:rPr>
          <w:lang w:val="de-DE"/>
        </w:rPr>
        <w:t xml:space="preserve"> Objects, Art und </w:t>
      </w:r>
      <w:proofErr w:type="gramStart"/>
      <w:r w:rsidRPr="00F10FA8">
        <w:rPr>
          <w:lang w:val="de-DE"/>
        </w:rPr>
        <w:t>Belief</w:t>
      </w:r>
      <w:proofErr w:type="gramEnd"/>
      <w:r w:rsidRPr="00F10FA8">
        <w:rPr>
          <w:lang w:val="de-DE"/>
        </w:rPr>
        <w:t xml:space="preserve"> 17 (2021) 5: 671–677,</w:t>
      </w:r>
      <w:hyperlink r:id="rId12">
        <w:r w:rsidRPr="00F10FA8">
          <w:rPr>
            <w:color w:val="1155CC"/>
            <w:u w:val="single"/>
            <w:lang w:val="de-DE"/>
          </w:rPr>
          <w:t xml:space="preserve"> https://doi.org/10.1080/17432200.20</w:t>
        </w:r>
        <w:r w:rsidRPr="00F10FA8">
          <w:rPr>
            <w:color w:val="1155CC"/>
            <w:u w:val="single"/>
            <w:lang w:val="de-DE"/>
          </w:rPr>
          <w:t>21.1991117</w:t>
        </w:r>
      </w:hyperlink>
    </w:p>
    <w:p w14:paraId="6A5164EB" w14:textId="77777777" w:rsidR="00F10FA8" w:rsidRDefault="00D75056" w:rsidP="00F10FA8">
      <w:pPr>
        <w:rPr>
          <w:lang w:val="de-DE"/>
        </w:rPr>
      </w:pPr>
      <w:r w:rsidRPr="00F10FA8">
        <w:rPr>
          <w:lang w:val="de-DE"/>
        </w:rPr>
        <w:t xml:space="preserve">Dieser Essay interpretiert die Nachwirkungen des Brandes, bei dem am 18. April 2021 </w:t>
      </w:r>
      <w:proofErr w:type="spellStart"/>
      <w:r w:rsidRPr="00F10FA8">
        <w:rPr>
          <w:lang w:val="de-DE"/>
        </w:rPr>
        <w:t>grosse</w:t>
      </w:r>
      <w:proofErr w:type="spellEnd"/>
      <w:r w:rsidRPr="00F10FA8">
        <w:rPr>
          <w:lang w:val="de-DE"/>
        </w:rPr>
        <w:t xml:space="preserve"> Teile der Bibliothek der University </w:t>
      </w:r>
      <w:proofErr w:type="spellStart"/>
      <w:r w:rsidRPr="00F10FA8">
        <w:rPr>
          <w:lang w:val="de-DE"/>
        </w:rPr>
        <w:t>of</w:t>
      </w:r>
      <w:proofErr w:type="spellEnd"/>
      <w:r w:rsidRPr="00F10FA8">
        <w:rPr>
          <w:lang w:val="de-DE"/>
        </w:rPr>
        <w:t xml:space="preserve"> Cape Town Feuer fingen, als gemeinsame Arbeit am Erinnern – sowohl Erinnern der Bibliothek und der Möglichkeiten, d</w:t>
      </w:r>
      <w:r w:rsidRPr="00F10FA8">
        <w:rPr>
          <w:lang w:val="de-DE"/>
        </w:rPr>
        <w:t>ie diese mit ihren Sammlungen bot, die jetzt nicht mehr vorhanden sind, als auch der spezifischen Zeit. Der Brand fiel in eine Zeit heftiger Debatten um das südafrikanische Universitätssystem – dem Zugang zu ihm, dessen rassistischen Wurzeln, der Verantwor</w:t>
      </w:r>
      <w:r w:rsidRPr="00F10FA8">
        <w:rPr>
          <w:lang w:val="de-DE"/>
        </w:rPr>
        <w:t xml:space="preserve">tung – und vermittelte den Eindruck, real zu machen, was bislang vor allem als Rhetorik verbreitet wurde: Der Universität «on </w:t>
      </w:r>
      <w:proofErr w:type="spellStart"/>
      <w:r w:rsidRPr="00F10FA8">
        <w:rPr>
          <w:lang w:val="de-DE"/>
        </w:rPr>
        <w:t>fire</w:t>
      </w:r>
      <w:proofErr w:type="spellEnd"/>
      <w:r w:rsidRPr="00F10FA8">
        <w:rPr>
          <w:lang w:val="de-DE"/>
        </w:rPr>
        <w:t>». (</w:t>
      </w:r>
      <w:proofErr w:type="spellStart"/>
      <w:r w:rsidRPr="00F10FA8">
        <w:rPr>
          <w:lang w:val="de-DE"/>
        </w:rPr>
        <w:t>ks</w:t>
      </w:r>
      <w:proofErr w:type="spellEnd"/>
      <w:r w:rsidRPr="00F10FA8">
        <w:rPr>
          <w:lang w:val="de-DE"/>
        </w:rPr>
        <w:t>)</w:t>
      </w:r>
    </w:p>
    <w:p w14:paraId="4F998295" w14:textId="77777777" w:rsidR="00F10FA8" w:rsidRDefault="00F10FA8" w:rsidP="00F10FA8">
      <w:pPr>
        <w:rPr>
          <w:lang w:val="de-DE"/>
        </w:rPr>
      </w:pPr>
    </w:p>
    <w:p w14:paraId="4F336798" w14:textId="77777777" w:rsidR="00F10FA8" w:rsidRPr="00F10FA8" w:rsidRDefault="00F10FA8" w:rsidP="00F10FA8">
      <w:pPr>
        <w:rPr>
          <w:lang w:val="de-DE"/>
        </w:rPr>
      </w:pPr>
      <w:r>
        <w:rPr>
          <w:lang w:val="de-DE"/>
        </w:rPr>
        <w:t>***</w:t>
      </w:r>
    </w:p>
    <w:p w14:paraId="00000012" w14:textId="021A076B" w:rsidR="002E1188" w:rsidRPr="00F10FA8" w:rsidRDefault="002E1188">
      <w:pPr>
        <w:rPr>
          <w:lang w:val="de-DE"/>
        </w:rPr>
      </w:pPr>
    </w:p>
    <w:p w14:paraId="00000014" w14:textId="77777777" w:rsidR="002E1188" w:rsidRPr="00F10FA8" w:rsidRDefault="00D75056">
      <w:pPr>
        <w:rPr>
          <w:lang w:val="de-DE"/>
        </w:rPr>
      </w:pPr>
      <w:proofErr w:type="spellStart"/>
      <w:r w:rsidRPr="00F10FA8">
        <w:rPr>
          <w:lang w:val="de-DE"/>
        </w:rPr>
        <w:t>Gofman</w:t>
      </w:r>
      <w:proofErr w:type="spellEnd"/>
      <w:r w:rsidRPr="00F10FA8">
        <w:rPr>
          <w:lang w:val="de-DE"/>
        </w:rPr>
        <w:t xml:space="preserve">, </w:t>
      </w:r>
      <w:proofErr w:type="gramStart"/>
      <w:r w:rsidRPr="00F10FA8">
        <w:rPr>
          <w:lang w:val="de-DE"/>
        </w:rPr>
        <w:t>Ari ;</w:t>
      </w:r>
      <w:proofErr w:type="gramEnd"/>
      <w:r w:rsidRPr="00F10FA8">
        <w:rPr>
          <w:lang w:val="de-DE"/>
        </w:rPr>
        <w:t xml:space="preserve"> Leif, Sam A. ; Gundermann, Hannah ; Exner, Nina (2021).</w:t>
      </w:r>
      <w:r w:rsidRPr="00F10FA8">
        <w:rPr>
          <w:i/>
          <w:lang w:val="de-DE"/>
        </w:rPr>
        <w:t xml:space="preserve"> Do I </w:t>
      </w:r>
      <w:proofErr w:type="spellStart"/>
      <w:r w:rsidRPr="00F10FA8">
        <w:rPr>
          <w:i/>
          <w:lang w:val="de-DE"/>
        </w:rPr>
        <w:t>Have</w:t>
      </w:r>
      <w:proofErr w:type="spellEnd"/>
      <w:r w:rsidRPr="00F10FA8">
        <w:rPr>
          <w:i/>
          <w:lang w:val="de-DE"/>
        </w:rPr>
        <w:t xml:space="preserve"> </w:t>
      </w:r>
      <w:proofErr w:type="spellStart"/>
      <w:r w:rsidRPr="00F10FA8">
        <w:rPr>
          <w:i/>
          <w:lang w:val="de-DE"/>
        </w:rPr>
        <w:t>To</w:t>
      </w:r>
      <w:proofErr w:type="spellEnd"/>
      <w:r w:rsidRPr="00F10FA8">
        <w:rPr>
          <w:i/>
          <w:lang w:val="de-DE"/>
        </w:rPr>
        <w:t xml:space="preserve"> Be An “Other” </w:t>
      </w:r>
      <w:proofErr w:type="spellStart"/>
      <w:r w:rsidRPr="00F10FA8">
        <w:rPr>
          <w:i/>
          <w:lang w:val="de-DE"/>
        </w:rPr>
        <w:t>To</w:t>
      </w:r>
      <w:proofErr w:type="spellEnd"/>
      <w:r w:rsidRPr="00F10FA8">
        <w:rPr>
          <w:i/>
          <w:lang w:val="de-DE"/>
        </w:rPr>
        <w:t xml:space="preserve"> Be </w:t>
      </w:r>
      <w:proofErr w:type="spellStart"/>
      <w:r w:rsidRPr="00F10FA8">
        <w:rPr>
          <w:i/>
          <w:lang w:val="de-DE"/>
        </w:rPr>
        <w:t>Myself</w:t>
      </w:r>
      <w:proofErr w:type="spellEnd"/>
      <w:r w:rsidRPr="00F10FA8">
        <w:rPr>
          <w:i/>
          <w:lang w:val="de-DE"/>
        </w:rPr>
        <w:t xml:space="preserve">? </w:t>
      </w:r>
      <w:proofErr w:type="spellStart"/>
      <w:r w:rsidRPr="00F10FA8">
        <w:rPr>
          <w:i/>
          <w:lang w:val="de-DE"/>
        </w:rPr>
        <w:t>Explor</w:t>
      </w:r>
      <w:r w:rsidRPr="00F10FA8">
        <w:rPr>
          <w:i/>
          <w:lang w:val="de-DE"/>
        </w:rPr>
        <w:t>ing</w:t>
      </w:r>
      <w:proofErr w:type="spellEnd"/>
      <w:r w:rsidRPr="00F10FA8">
        <w:rPr>
          <w:i/>
          <w:lang w:val="de-DE"/>
        </w:rPr>
        <w:t xml:space="preserve"> Gender </w:t>
      </w:r>
      <w:proofErr w:type="spellStart"/>
      <w:r w:rsidRPr="00F10FA8">
        <w:rPr>
          <w:i/>
          <w:lang w:val="de-DE"/>
        </w:rPr>
        <w:t>Diversity</w:t>
      </w:r>
      <w:proofErr w:type="spellEnd"/>
      <w:r w:rsidRPr="00F10FA8">
        <w:rPr>
          <w:i/>
          <w:lang w:val="de-DE"/>
        </w:rPr>
        <w:t xml:space="preserve"> In </w:t>
      </w:r>
      <w:proofErr w:type="spellStart"/>
      <w:r w:rsidRPr="00F10FA8">
        <w:rPr>
          <w:i/>
          <w:lang w:val="de-DE"/>
        </w:rPr>
        <w:t>Taxonomy</w:t>
      </w:r>
      <w:proofErr w:type="spellEnd"/>
      <w:r w:rsidRPr="00F10FA8">
        <w:rPr>
          <w:i/>
          <w:lang w:val="de-DE"/>
        </w:rPr>
        <w:t>, Data Collection, And Through The Research Data Lifecycle</w:t>
      </w:r>
      <w:r w:rsidRPr="00F10FA8">
        <w:rPr>
          <w:lang w:val="de-DE"/>
        </w:rPr>
        <w:t xml:space="preserve">. In: Journal </w:t>
      </w:r>
      <w:proofErr w:type="spellStart"/>
      <w:r w:rsidRPr="00F10FA8">
        <w:rPr>
          <w:lang w:val="de-DE"/>
        </w:rPr>
        <w:t>of</w:t>
      </w:r>
      <w:proofErr w:type="spellEnd"/>
      <w:r w:rsidRPr="00F10FA8">
        <w:rPr>
          <w:lang w:val="de-DE"/>
        </w:rPr>
        <w:t xml:space="preserve"> </w:t>
      </w:r>
      <w:proofErr w:type="spellStart"/>
      <w:r w:rsidRPr="00F10FA8">
        <w:rPr>
          <w:lang w:val="de-DE"/>
        </w:rPr>
        <w:t>eScience</w:t>
      </w:r>
      <w:proofErr w:type="spellEnd"/>
      <w:r w:rsidRPr="00F10FA8">
        <w:rPr>
          <w:lang w:val="de-DE"/>
        </w:rPr>
        <w:t xml:space="preserve"> </w:t>
      </w:r>
      <w:proofErr w:type="spellStart"/>
      <w:r w:rsidRPr="00F10FA8">
        <w:rPr>
          <w:lang w:val="de-DE"/>
        </w:rPr>
        <w:t>Librarianship</w:t>
      </w:r>
      <w:proofErr w:type="spellEnd"/>
      <w:r w:rsidRPr="00F10FA8">
        <w:rPr>
          <w:lang w:val="de-DE"/>
        </w:rPr>
        <w:t xml:space="preserve"> 10 (2021) 4: e1219, </w:t>
      </w:r>
      <w:hyperlink r:id="rId13">
        <w:r w:rsidRPr="00F10FA8">
          <w:rPr>
            <w:color w:val="1155CC"/>
            <w:u w:val="single"/>
            <w:lang w:val="de-DE"/>
          </w:rPr>
          <w:t>https://doi.org/10.7191/jeslib.2021.1219</w:t>
        </w:r>
      </w:hyperlink>
    </w:p>
    <w:p w14:paraId="00000015" w14:textId="77777777" w:rsidR="002E1188" w:rsidRPr="00F10FA8" w:rsidRDefault="00D75056">
      <w:pPr>
        <w:rPr>
          <w:lang w:val="de-DE"/>
        </w:rPr>
      </w:pPr>
      <w:r w:rsidRPr="00F10FA8">
        <w:rPr>
          <w:lang w:val="de-DE"/>
        </w:rPr>
        <w:t>Der T</w:t>
      </w:r>
      <w:r w:rsidRPr="00F10FA8">
        <w:rPr>
          <w:lang w:val="de-DE"/>
        </w:rPr>
        <w:t>ext versucht, vor allem Bibliothekar*innen, welche Forschende beim Forschungsdatenmanagement beraten, Argumente und Alternativen an die Hand zu geben, um Geschlecht in der Forschung und dann in den Daten abzubilden. Die Begrenzung von Fragen nach dem Gesch</w:t>
      </w:r>
      <w:r w:rsidRPr="00F10FA8">
        <w:rPr>
          <w:lang w:val="de-DE"/>
        </w:rPr>
        <w:t xml:space="preserve">lecht in Umfragen und Ähnlichem auf zwei binäre Möglichkeiten wird </w:t>
      </w:r>
      <w:proofErr w:type="gramStart"/>
      <w:r w:rsidRPr="00F10FA8">
        <w:rPr>
          <w:lang w:val="de-DE"/>
        </w:rPr>
        <w:t>von den Autor</w:t>
      </w:r>
      <w:proofErr w:type="gramEnd"/>
      <w:r w:rsidRPr="00F10FA8">
        <w:rPr>
          <w:lang w:val="de-DE"/>
        </w:rPr>
        <w:t>*innen als vollkommen ungenügend angesehen. Aber auch Versuche, die Möglichkeiten der Abbildung geschlechtlicher Identitäten zu erweitern, indem als dritte Möglichkeit ein «Oth</w:t>
      </w:r>
      <w:r w:rsidRPr="00F10FA8">
        <w:rPr>
          <w:lang w:val="de-DE"/>
        </w:rPr>
        <w:t xml:space="preserve">er» eingeführt wird, werden kritisiert. Hier würden Menschen, die sich nicht als männlich oder weiblich verorten (wollen), gezwungen, sich als «andere» zu definieren. </w:t>
      </w:r>
      <w:proofErr w:type="gramStart"/>
      <w:r w:rsidRPr="00F10FA8">
        <w:rPr>
          <w:lang w:val="de-DE"/>
        </w:rPr>
        <w:t>Die Autor</w:t>
      </w:r>
      <w:proofErr w:type="gramEnd"/>
      <w:r w:rsidRPr="00F10FA8">
        <w:rPr>
          <w:lang w:val="de-DE"/>
        </w:rPr>
        <w:t>*innen führen den Begriff der «</w:t>
      </w:r>
      <w:proofErr w:type="spellStart"/>
      <w:r w:rsidRPr="00F10FA8">
        <w:rPr>
          <w:lang w:val="de-DE"/>
        </w:rPr>
        <w:t>data</w:t>
      </w:r>
      <w:proofErr w:type="spellEnd"/>
      <w:r w:rsidRPr="00F10FA8">
        <w:rPr>
          <w:lang w:val="de-DE"/>
        </w:rPr>
        <w:t xml:space="preserve"> </w:t>
      </w:r>
      <w:proofErr w:type="spellStart"/>
      <w:r w:rsidRPr="00F10FA8">
        <w:rPr>
          <w:lang w:val="de-DE"/>
        </w:rPr>
        <w:t>violence</w:t>
      </w:r>
      <w:proofErr w:type="spellEnd"/>
      <w:r w:rsidRPr="00F10FA8">
        <w:rPr>
          <w:lang w:val="de-DE"/>
        </w:rPr>
        <w:t>» (geprägt von Anna Hoffmann) ein, u</w:t>
      </w:r>
      <w:r w:rsidRPr="00F10FA8">
        <w:rPr>
          <w:lang w:val="de-DE"/>
        </w:rPr>
        <w:t>m die Wirkung dieses Vorgehens zu beschreiben.</w:t>
      </w:r>
    </w:p>
    <w:p w14:paraId="00000016" w14:textId="77777777" w:rsidR="002E1188" w:rsidRPr="00F10FA8" w:rsidRDefault="00D75056">
      <w:pPr>
        <w:rPr>
          <w:lang w:val="de-DE"/>
        </w:rPr>
      </w:pPr>
      <w:r w:rsidRPr="00F10FA8">
        <w:rPr>
          <w:lang w:val="de-DE"/>
        </w:rPr>
        <w:t xml:space="preserve">Grundsätzlich werden im Text verschiedene Vorgehensweisen für die Datenerhebung vorgestellt, welche solche </w:t>
      </w:r>
      <w:proofErr w:type="spellStart"/>
      <w:r w:rsidRPr="00F10FA8">
        <w:rPr>
          <w:lang w:val="de-DE"/>
        </w:rPr>
        <w:t>data</w:t>
      </w:r>
      <w:proofErr w:type="spellEnd"/>
      <w:r w:rsidRPr="00F10FA8">
        <w:rPr>
          <w:lang w:val="de-DE"/>
        </w:rPr>
        <w:t xml:space="preserve"> </w:t>
      </w:r>
      <w:proofErr w:type="spellStart"/>
      <w:r w:rsidRPr="00F10FA8">
        <w:rPr>
          <w:lang w:val="de-DE"/>
        </w:rPr>
        <w:t>violence</w:t>
      </w:r>
      <w:proofErr w:type="spellEnd"/>
      <w:r w:rsidRPr="00F10FA8">
        <w:rPr>
          <w:lang w:val="de-DE"/>
        </w:rPr>
        <w:t xml:space="preserve"> verringern sollen: Vom Verzichten auf die Abfrage nach dem Geschlecht, wenn sie für die </w:t>
      </w:r>
      <w:r w:rsidRPr="00F10FA8">
        <w:rPr>
          <w:lang w:val="de-DE"/>
        </w:rPr>
        <w:t>Forschung nicht notwendig ist, bis zu verschiedenen Formen, Menschen zu ermöglichen, ihre geschlechtliche Identität frei anzugeben.</w:t>
      </w:r>
    </w:p>
    <w:p w14:paraId="3B9B3524" w14:textId="77777777" w:rsidR="00F10FA8" w:rsidRDefault="00D75056" w:rsidP="00F10FA8">
      <w:pPr>
        <w:rPr>
          <w:lang w:val="de-DE"/>
        </w:rPr>
      </w:pPr>
      <w:r w:rsidRPr="00F10FA8">
        <w:rPr>
          <w:lang w:val="de-DE"/>
        </w:rPr>
        <w:t xml:space="preserve">Was hier an diesem Text von Interesse ist, ist dass es </w:t>
      </w:r>
      <w:proofErr w:type="gramStart"/>
      <w:r w:rsidRPr="00F10FA8">
        <w:rPr>
          <w:lang w:val="de-DE"/>
        </w:rPr>
        <w:t>von den Autor</w:t>
      </w:r>
      <w:proofErr w:type="gramEnd"/>
      <w:r w:rsidRPr="00F10FA8">
        <w:rPr>
          <w:lang w:val="de-DE"/>
        </w:rPr>
        <w:t>*innen als eine Aufgabe von Bibliothekar*innen im Bereic</w:t>
      </w:r>
      <w:r w:rsidRPr="00F10FA8">
        <w:rPr>
          <w:lang w:val="de-DE"/>
        </w:rPr>
        <w:t>h Forschungsdatenmanagement angesehen wird, auf inklusivere Formen der Forschung hinzuwirken. (</w:t>
      </w:r>
      <w:proofErr w:type="spellStart"/>
      <w:r w:rsidRPr="00F10FA8">
        <w:rPr>
          <w:lang w:val="de-DE"/>
        </w:rPr>
        <w:t>ks</w:t>
      </w:r>
      <w:proofErr w:type="spellEnd"/>
      <w:r w:rsidRPr="00F10FA8">
        <w:rPr>
          <w:lang w:val="de-DE"/>
        </w:rPr>
        <w:t>)</w:t>
      </w:r>
    </w:p>
    <w:p w14:paraId="4C52726F" w14:textId="77777777" w:rsidR="00F10FA8" w:rsidRDefault="00F10FA8" w:rsidP="00F10FA8">
      <w:pPr>
        <w:rPr>
          <w:lang w:val="de-DE"/>
        </w:rPr>
      </w:pPr>
    </w:p>
    <w:p w14:paraId="11FCDA54" w14:textId="77777777" w:rsidR="00F10FA8" w:rsidRPr="00F10FA8" w:rsidRDefault="00F10FA8" w:rsidP="00F10FA8">
      <w:pPr>
        <w:rPr>
          <w:lang w:val="de-DE"/>
        </w:rPr>
      </w:pPr>
      <w:r>
        <w:rPr>
          <w:lang w:val="de-DE"/>
        </w:rPr>
        <w:t>***</w:t>
      </w:r>
    </w:p>
    <w:p w14:paraId="00000017" w14:textId="2C507F5D" w:rsidR="002E1188" w:rsidRPr="00F10FA8" w:rsidRDefault="002E1188">
      <w:pPr>
        <w:rPr>
          <w:lang w:val="de-DE"/>
        </w:rPr>
      </w:pPr>
    </w:p>
    <w:p w14:paraId="00000019" w14:textId="77777777" w:rsidR="002E1188" w:rsidRPr="00F10FA8" w:rsidRDefault="00D75056">
      <w:pPr>
        <w:rPr>
          <w:lang w:val="de-DE"/>
        </w:rPr>
      </w:pPr>
      <w:proofErr w:type="spellStart"/>
      <w:r w:rsidRPr="00F10FA8">
        <w:rPr>
          <w:lang w:val="de-DE"/>
        </w:rPr>
        <w:lastRenderedPageBreak/>
        <w:t>Asiedu</w:t>
      </w:r>
      <w:proofErr w:type="spellEnd"/>
      <w:r w:rsidRPr="00F10FA8">
        <w:rPr>
          <w:lang w:val="de-DE"/>
        </w:rPr>
        <w:t xml:space="preserve">, Nasir </w:t>
      </w:r>
      <w:proofErr w:type="spellStart"/>
      <w:proofErr w:type="gramStart"/>
      <w:r w:rsidRPr="00F10FA8">
        <w:rPr>
          <w:lang w:val="de-DE"/>
        </w:rPr>
        <w:t>Koranteng</w:t>
      </w:r>
      <w:proofErr w:type="spellEnd"/>
      <w:r w:rsidRPr="00F10FA8">
        <w:rPr>
          <w:lang w:val="de-DE"/>
        </w:rPr>
        <w:t xml:space="preserve"> ;</w:t>
      </w:r>
      <w:proofErr w:type="gramEnd"/>
      <w:r w:rsidRPr="00F10FA8">
        <w:rPr>
          <w:lang w:val="de-DE"/>
        </w:rPr>
        <w:t xml:space="preserve"> Appiah, Deborah Kore ; </w:t>
      </w:r>
      <w:proofErr w:type="spellStart"/>
      <w:r w:rsidRPr="00F10FA8">
        <w:rPr>
          <w:lang w:val="de-DE"/>
        </w:rPr>
        <w:t>Alhassan</w:t>
      </w:r>
      <w:proofErr w:type="spellEnd"/>
      <w:r w:rsidRPr="00F10FA8">
        <w:rPr>
          <w:lang w:val="de-DE"/>
        </w:rPr>
        <w:t xml:space="preserve">, </w:t>
      </w:r>
      <w:proofErr w:type="spellStart"/>
      <w:r w:rsidRPr="00F10FA8">
        <w:rPr>
          <w:lang w:val="de-DE"/>
        </w:rPr>
        <w:t>Ishawu</w:t>
      </w:r>
      <w:proofErr w:type="spellEnd"/>
      <w:r w:rsidRPr="00F10FA8">
        <w:rPr>
          <w:lang w:val="de-DE"/>
        </w:rPr>
        <w:t xml:space="preserve"> (2021). </w:t>
      </w:r>
      <w:r w:rsidRPr="00F10FA8">
        <w:rPr>
          <w:i/>
          <w:lang w:val="de-DE"/>
        </w:rPr>
        <w:t xml:space="preserve">Examination </w:t>
      </w:r>
      <w:proofErr w:type="spellStart"/>
      <w:r w:rsidRPr="00F10FA8">
        <w:rPr>
          <w:i/>
          <w:lang w:val="de-DE"/>
        </w:rPr>
        <w:t>Pressure</w:t>
      </w:r>
      <w:proofErr w:type="spellEnd"/>
      <w:r w:rsidRPr="00F10FA8">
        <w:rPr>
          <w:i/>
          <w:lang w:val="de-DE"/>
        </w:rPr>
        <w:t xml:space="preserve">: Assessment </w:t>
      </w:r>
      <w:proofErr w:type="spellStart"/>
      <w:r w:rsidRPr="00F10FA8">
        <w:rPr>
          <w:i/>
          <w:lang w:val="de-DE"/>
        </w:rPr>
        <w:t>of</w:t>
      </w:r>
      <w:proofErr w:type="spellEnd"/>
      <w:r w:rsidRPr="00F10FA8">
        <w:rPr>
          <w:i/>
          <w:lang w:val="de-DE"/>
        </w:rPr>
        <w:t xml:space="preserve"> an Academic </w:t>
      </w:r>
      <w:proofErr w:type="spellStart"/>
      <w:r w:rsidRPr="00F10FA8">
        <w:rPr>
          <w:i/>
          <w:lang w:val="de-DE"/>
        </w:rPr>
        <w:t>Library’s</w:t>
      </w:r>
      <w:proofErr w:type="spellEnd"/>
      <w:r w:rsidRPr="00F10FA8">
        <w:rPr>
          <w:i/>
          <w:lang w:val="de-DE"/>
        </w:rPr>
        <w:t xml:space="preserve"> Late-Night Service </w:t>
      </w:r>
      <w:proofErr w:type="spellStart"/>
      <w:r w:rsidRPr="00F10FA8">
        <w:rPr>
          <w:i/>
          <w:lang w:val="de-DE"/>
        </w:rPr>
        <w:t>to</w:t>
      </w:r>
      <w:proofErr w:type="spellEnd"/>
      <w:r w:rsidRPr="00F10FA8">
        <w:rPr>
          <w:i/>
          <w:lang w:val="de-DE"/>
        </w:rPr>
        <w:t xml:space="preserve"> Patrons</w:t>
      </w:r>
      <w:r w:rsidRPr="00F10FA8">
        <w:rPr>
          <w:lang w:val="de-DE"/>
        </w:rPr>
        <w:t>. In: International Information &amp; Library Review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14">
        <w:r w:rsidRPr="00F10FA8">
          <w:rPr>
            <w:color w:val="1155CC"/>
            <w:u w:val="single"/>
            <w:lang w:val="de-DE"/>
          </w:rPr>
          <w:t>https://doi.org/10.1080/10572317.202</w:t>
        </w:r>
        <w:r w:rsidRPr="00F10FA8">
          <w:rPr>
            <w:color w:val="1155CC"/>
            <w:u w:val="single"/>
            <w:lang w:val="de-DE"/>
          </w:rPr>
          <w:t>1.1993720</w:t>
        </w:r>
      </w:hyperlink>
      <w:r w:rsidRPr="00F10FA8">
        <w:rPr>
          <w:lang w:val="de-DE"/>
        </w:rPr>
        <w:t xml:space="preserve"> [Paywall]</w:t>
      </w:r>
    </w:p>
    <w:p w14:paraId="0000001A" w14:textId="397F8994" w:rsidR="002E1188" w:rsidRPr="00F10FA8" w:rsidRDefault="00D75056">
      <w:pPr>
        <w:rPr>
          <w:lang w:val="de-DE"/>
        </w:rPr>
      </w:pPr>
      <w:r w:rsidRPr="00F10FA8">
        <w:rPr>
          <w:lang w:val="de-DE"/>
        </w:rPr>
        <w:t xml:space="preserve">Diese kurze Umfrage zur Nutzung der Bibliothek der C.K. </w:t>
      </w:r>
      <w:proofErr w:type="spellStart"/>
      <w:r w:rsidRPr="00F10FA8">
        <w:rPr>
          <w:lang w:val="de-DE"/>
        </w:rPr>
        <w:t>Tedam</w:t>
      </w:r>
      <w:proofErr w:type="spellEnd"/>
      <w:r w:rsidRPr="00F10FA8">
        <w:rPr>
          <w:lang w:val="de-DE"/>
        </w:rPr>
        <w:t xml:space="preserve"> University </w:t>
      </w:r>
      <w:proofErr w:type="spellStart"/>
      <w:r w:rsidRPr="00F10FA8">
        <w:rPr>
          <w:lang w:val="de-DE"/>
        </w:rPr>
        <w:t>of</w:t>
      </w:r>
      <w:proofErr w:type="spellEnd"/>
      <w:r w:rsidRPr="00F10FA8">
        <w:rPr>
          <w:lang w:val="de-DE"/>
        </w:rPr>
        <w:t xml:space="preserve"> Technology and Applied Sciences in </w:t>
      </w:r>
      <w:proofErr w:type="spellStart"/>
      <w:r w:rsidRPr="00F10FA8">
        <w:rPr>
          <w:lang w:val="de-DE"/>
        </w:rPr>
        <w:t>Navrongo</w:t>
      </w:r>
      <w:proofErr w:type="spellEnd"/>
      <w:r w:rsidRPr="00F10FA8">
        <w:rPr>
          <w:lang w:val="de-DE"/>
        </w:rPr>
        <w:t>, Ghana während ihrer langen Öffnungszeit (von 10:00 bis 05:00 morgens) zeigt etwas, das schon aus vielen anderen Umf</w:t>
      </w:r>
      <w:r w:rsidRPr="00F10FA8">
        <w:rPr>
          <w:lang w:val="de-DE"/>
        </w:rPr>
        <w:t>ragen bekannt ist: Es ist egal, wie lange eine Bibliothek geöffnet hat, die Nutzer*innen wollen immer mehr. Bemerkenswert ist, dass bei der Frage, wann die Bibliothek zumeist benutzt wird, 0 Studierende den Zeitraum von 03:00 bis 05:00 angeben, sondern vor</w:t>
      </w:r>
      <w:r w:rsidRPr="00F10FA8">
        <w:rPr>
          <w:lang w:val="de-DE"/>
        </w:rPr>
        <w:t xml:space="preserve"> allem (84 von 157 Antworten auf diese Frage) die Zeit von 10:00 bis 12:00. Aber dann, bei der Frage, ob die Bibliothek 24 Stunden am Tag geöffnet sein sollte, 89 “stark zustimmen” und 17 “zustimmen” (von 151 Antworten). Die Bibliothek schloss daraus ein I</w:t>
      </w:r>
      <w:r w:rsidRPr="00F10FA8">
        <w:rPr>
          <w:lang w:val="de-DE"/>
        </w:rPr>
        <w:t>nteresse und hat jetzt zumindest in der Prüfungszeit tatsächlich rund um die Uhr geöffnet. Aber eigentlich ist es eher ein weiterer Hinweis</w:t>
      </w:r>
      <w:r w:rsidRPr="00F10FA8">
        <w:rPr>
          <w:lang w:val="de-DE"/>
        </w:rPr>
        <w:t xml:space="preserve"> darauf, dass die konkrete Frage, ob die Öffnungszeiten einer Bibliothek erhöht werden sollten, in solchen Umfragen </w:t>
      </w:r>
      <w:r w:rsidRPr="00F10FA8">
        <w:rPr>
          <w:lang w:val="de-DE"/>
        </w:rPr>
        <w:t>keine sinnvolle ist: Die Nutzer*innen werden bis zum extremen 24/7 immer eine Ausweitung wünschen. Die Frage ist, ob sie dies auch nutzen, wenn es eingeführt ist – und da zeigt die gleiche Umfrage jetzt schon, dass “Randzeiten” eher wenig Besuche verzeichn</w:t>
      </w:r>
      <w:r w:rsidRPr="00F10FA8">
        <w:rPr>
          <w:lang w:val="de-DE"/>
        </w:rPr>
        <w:t>en.</w:t>
      </w:r>
    </w:p>
    <w:p w14:paraId="0000001B" w14:textId="77777777" w:rsidR="002E1188" w:rsidRPr="00F10FA8" w:rsidRDefault="00D75056">
      <w:pPr>
        <w:rPr>
          <w:lang w:val="de-DE"/>
        </w:rPr>
      </w:pPr>
      <w:r w:rsidRPr="00F10FA8">
        <w:rPr>
          <w:lang w:val="de-DE"/>
        </w:rPr>
        <w:t xml:space="preserve">Ein anderes Ergebnis dieser Umfrage, welches andere Umfragen untermauert, ist, dass Nutzer*innen – nach ihren eigenen Angaben – die Bibliothek zwischen 2 (59 von 168 Antworten) und 3–4 (47) Stunden nutzen. Auch die Nutzung bis zu einer Stunde (30) </w:t>
      </w:r>
      <w:proofErr w:type="gramStart"/>
      <w:r w:rsidRPr="00F10FA8">
        <w:rPr>
          <w:lang w:val="de-DE"/>
        </w:rPr>
        <w:t xml:space="preserve">ist </w:t>
      </w:r>
      <w:r w:rsidRPr="00F10FA8">
        <w:rPr>
          <w:lang w:val="de-DE"/>
        </w:rPr>
        <w:t>relativ</w:t>
      </w:r>
      <w:proofErr w:type="gramEnd"/>
      <w:r w:rsidRPr="00F10FA8">
        <w:rPr>
          <w:lang w:val="de-DE"/>
        </w:rPr>
        <w:t xml:space="preserve"> hoch. Längere Aufenthalte – auf die hin Bibliotheken ja verstärkt durch Angebote wie Cafés oder Orte zum Entspannen ausgerichtet werden – sind weiterhin die Ausnahme. (</w:t>
      </w:r>
      <w:proofErr w:type="spellStart"/>
      <w:r w:rsidRPr="00F10FA8">
        <w:rPr>
          <w:lang w:val="de-DE"/>
        </w:rPr>
        <w:t>ks</w:t>
      </w:r>
      <w:proofErr w:type="spellEnd"/>
      <w:r w:rsidRPr="00F10FA8">
        <w:rPr>
          <w:lang w:val="de-DE"/>
        </w:rPr>
        <w:t>)</w:t>
      </w:r>
    </w:p>
    <w:p w14:paraId="0000001C" w14:textId="77777777" w:rsidR="002E1188" w:rsidRPr="00F10FA8" w:rsidRDefault="002E1188">
      <w:pPr>
        <w:rPr>
          <w:lang w:val="de-DE"/>
        </w:rPr>
      </w:pPr>
    </w:p>
    <w:p w14:paraId="0000001D" w14:textId="77777777" w:rsidR="002E1188" w:rsidRPr="00F10FA8" w:rsidRDefault="00D75056">
      <w:pPr>
        <w:rPr>
          <w:lang w:val="de-DE"/>
        </w:rPr>
      </w:pPr>
      <w:r w:rsidRPr="00F10FA8">
        <w:rPr>
          <w:lang w:val="de-DE"/>
        </w:rPr>
        <w:t xml:space="preserve">Marler, Will (2021). </w:t>
      </w:r>
      <w:r w:rsidRPr="00F10FA8">
        <w:rPr>
          <w:i/>
          <w:lang w:val="de-DE"/>
        </w:rPr>
        <w:t>‘</w:t>
      </w:r>
      <w:proofErr w:type="spellStart"/>
      <w:r w:rsidRPr="00F10FA8">
        <w:rPr>
          <w:i/>
          <w:lang w:val="de-DE"/>
        </w:rPr>
        <w:t>You</w:t>
      </w:r>
      <w:proofErr w:type="spellEnd"/>
      <w:r w:rsidRPr="00F10FA8">
        <w:rPr>
          <w:i/>
          <w:lang w:val="de-DE"/>
        </w:rPr>
        <w:t xml:space="preserve"> </w:t>
      </w:r>
      <w:proofErr w:type="spellStart"/>
      <w:r w:rsidRPr="00F10FA8">
        <w:rPr>
          <w:i/>
          <w:lang w:val="de-DE"/>
        </w:rPr>
        <w:t>can’t</w:t>
      </w:r>
      <w:proofErr w:type="spellEnd"/>
      <w:r w:rsidRPr="00F10FA8">
        <w:rPr>
          <w:i/>
          <w:lang w:val="de-DE"/>
        </w:rPr>
        <w:t xml:space="preserve"> </w:t>
      </w:r>
      <w:proofErr w:type="spellStart"/>
      <w:r w:rsidRPr="00F10FA8">
        <w:rPr>
          <w:i/>
          <w:lang w:val="de-DE"/>
        </w:rPr>
        <w:t>talk</w:t>
      </w:r>
      <w:proofErr w:type="spellEnd"/>
      <w:r w:rsidRPr="00F10FA8">
        <w:rPr>
          <w:i/>
          <w:lang w:val="de-DE"/>
        </w:rPr>
        <w:t xml:space="preserve"> at </w:t>
      </w:r>
      <w:proofErr w:type="spellStart"/>
      <w:r w:rsidRPr="00F10FA8">
        <w:rPr>
          <w:i/>
          <w:lang w:val="de-DE"/>
        </w:rPr>
        <w:t>the</w:t>
      </w:r>
      <w:proofErr w:type="spellEnd"/>
      <w:r w:rsidRPr="00F10FA8">
        <w:rPr>
          <w:i/>
          <w:lang w:val="de-DE"/>
        </w:rPr>
        <w:t xml:space="preserve"> </w:t>
      </w:r>
      <w:proofErr w:type="spellStart"/>
      <w:r w:rsidRPr="00F10FA8">
        <w:rPr>
          <w:i/>
          <w:lang w:val="de-DE"/>
        </w:rPr>
        <w:t>library</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leisure</w:t>
      </w:r>
      <w:proofErr w:type="spellEnd"/>
      <w:r w:rsidRPr="00F10FA8">
        <w:rPr>
          <w:i/>
          <w:lang w:val="de-DE"/>
        </w:rPr>
        <w:t xml:space="preserve"> divide and </w:t>
      </w:r>
      <w:proofErr w:type="spellStart"/>
      <w:r w:rsidRPr="00F10FA8">
        <w:rPr>
          <w:i/>
          <w:lang w:val="de-DE"/>
        </w:rPr>
        <w:t>public</w:t>
      </w:r>
      <w:proofErr w:type="spellEnd"/>
      <w:r w:rsidRPr="00F10FA8">
        <w:rPr>
          <w:i/>
          <w:lang w:val="de-DE"/>
        </w:rPr>
        <w:t xml:space="preserve"> </w:t>
      </w:r>
      <w:proofErr w:type="spellStart"/>
      <w:r w:rsidRPr="00F10FA8">
        <w:rPr>
          <w:i/>
          <w:lang w:val="de-DE"/>
        </w:rPr>
        <w:t>internet</w:t>
      </w:r>
      <w:proofErr w:type="spellEnd"/>
      <w:r w:rsidRPr="00F10FA8">
        <w:rPr>
          <w:i/>
          <w:lang w:val="de-DE"/>
        </w:rPr>
        <w:t xml:space="preserve"> </w:t>
      </w:r>
      <w:proofErr w:type="spellStart"/>
      <w:r w:rsidRPr="00F10FA8">
        <w:rPr>
          <w:i/>
          <w:lang w:val="de-DE"/>
        </w:rPr>
        <w:t>access</w:t>
      </w:r>
      <w:proofErr w:type="spellEnd"/>
      <w:r w:rsidRPr="00F10FA8">
        <w:rPr>
          <w:i/>
          <w:lang w:val="de-DE"/>
        </w:rPr>
        <w:t xml:space="preserve"> </w:t>
      </w:r>
      <w:proofErr w:type="spellStart"/>
      <w:r w:rsidRPr="00F10FA8">
        <w:rPr>
          <w:i/>
          <w:lang w:val="de-DE"/>
        </w:rPr>
        <w:t>for</w:t>
      </w:r>
      <w:proofErr w:type="spellEnd"/>
      <w:r w:rsidRPr="00F10FA8">
        <w:rPr>
          <w:i/>
          <w:lang w:val="de-DE"/>
        </w:rPr>
        <w:t xml:space="preserve"> </w:t>
      </w:r>
      <w:proofErr w:type="spellStart"/>
      <w:r w:rsidRPr="00F10FA8">
        <w:rPr>
          <w:i/>
          <w:lang w:val="de-DE"/>
        </w:rPr>
        <w:t>people</w:t>
      </w:r>
      <w:proofErr w:type="spellEnd"/>
      <w:r w:rsidRPr="00F10FA8">
        <w:rPr>
          <w:i/>
          <w:lang w:val="de-DE"/>
        </w:rPr>
        <w:t xml:space="preserve"> </w:t>
      </w:r>
      <w:proofErr w:type="spellStart"/>
      <w:r w:rsidRPr="00F10FA8">
        <w:rPr>
          <w:i/>
          <w:lang w:val="de-DE"/>
        </w:rPr>
        <w:t>experiencing</w:t>
      </w:r>
      <w:proofErr w:type="spellEnd"/>
      <w:r w:rsidRPr="00F10FA8">
        <w:rPr>
          <w:i/>
          <w:lang w:val="de-DE"/>
        </w:rPr>
        <w:t xml:space="preserve"> </w:t>
      </w:r>
      <w:proofErr w:type="spellStart"/>
      <w:r w:rsidRPr="00F10FA8">
        <w:rPr>
          <w:i/>
          <w:lang w:val="de-DE"/>
        </w:rPr>
        <w:t>homelessness</w:t>
      </w:r>
      <w:proofErr w:type="spellEnd"/>
      <w:r w:rsidRPr="00F10FA8">
        <w:rPr>
          <w:lang w:val="de-DE"/>
        </w:rPr>
        <w:t>. In: Information, Communication &amp; Society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15">
        <w:r w:rsidRPr="00F10FA8">
          <w:rPr>
            <w:color w:val="1155CC"/>
            <w:u w:val="single"/>
            <w:lang w:val="de-DE"/>
          </w:rPr>
          <w:t>https://doi.or</w:t>
        </w:r>
        <w:r w:rsidRPr="00F10FA8">
          <w:rPr>
            <w:color w:val="1155CC"/>
            <w:u w:val="single"/>
            <w:lang w:val="de-DE"/>
          </w:rPr>
          <w:t>g/10.1080/1369118X.2021.2006742</w:t>
        </w:r>
      </w:hyperlink>
      <w:r w:rsidRPr="00F10FA8">
        <w:rPr>
          <w:lang w:val="de-DE"/>
        </w:rPr>
        <w:t xml:space="preserve"> [Paywall]</w:t>
      </w:r>
    </w:p>
    <w:p w14:paraId="0000001E" w14:textId="2D6E90A6" w:rsidR="002E1188" w:rsidRPr="00F10FA8" w:rsidRDefault="00D75056">
      <w:pPr>
        <w:rPr>
          <w:lang w:val="de-DE"/>
        </w:rPr>
      </w:pPr>
      <w:r w:rsidRPr="00F10FA8">
        <w:rPr>
          <w:lang w:val="de-DE"/>
        </w:rPr>
        <w:t>In dieser ethnographischen Studie, durchgeführt 2017 bis 2019 in einer Öffentlichen Bibliothek und einer sozialen Einrichtung in Chicago, geht es inhaltlich um die Nutzung des Internets durch Menschen ohne festen W</w:t>
      </w:r>
      <w:r w:rsidRPr="00F10FA8">
        <w:rPr>
          <w:lang w:val="de-DE"/>
        </w:rPr>
        <w:t>ohnsitz, alle zwischen 50–65 Jahren alt. Beide Einrichtungen bieten die kostenlose Nutzung des Internets an, aber in verschiedenen institutionellen Settings. Die soziale Einrichtung</w:t>
      </w:r>
      <w:r w:rsidRPr="00F10FA8">
        <w:rPr>
          <w:lang w:val="de-DE"/>
        </w:rPr>
        <w:t xml:space="preserve"> kann frei, auch ohne Anmeldung, genutzt werden. Die Rechner dort stehen </w:t>
      </w:r>
      <w:r w:rsidRPr="00F10FA8">
        <w:rPr>
          <w:lang w:val="de-DE"/>
        </w:rPr>
        <w:t>ebenso zur Verwendung bereit, ohne klare Regeln in Bezug auf Nutzungszeit oder Lautstärke. In der Bibliothek ist der Gebrauch der Computer an eine Bibliothekskarte gebunden, für die eine amtliche Anmeldung im Bundesstaat notwendig ist (die Räume der Biblio</w:t>
      </w:r>
      <w:r w:rsidRPr="00F10FA8">
        <w:rPr>
          <w:lang w:val="de-DE"/>
        </w:rPr>
        <w:t xml:space="preserve">thek </w:t>
      </w:r>
      <w:proofErr w:type="gramStart"/>
      <w:r w:rsidRPr="00F10FA8">
        <w:rPr>
          <w:lang w:val="de-DE"/>
        </w:rPr>
        <w:t>selber</w:t>
      </w:r>
      <w:proofErr w:type="gramEnd"/>
      <w:r w:rsidRPr="00F10FA8">
        <w:rPr>
          <w:lang w:val="de-DE"/>
        </w:rPr>
        <w:t xml:space="preserve"> können auch ohne eine solche besucht werden). Zudem gibt es Regeln, die durch Software und Security durchgesetzt werden. In beiden Einrichtungen </w:t>
      </w:r>
      <w:proofErr w:type="gramStart"/>
      <w:r w:rsidRPr="00F10FA8">
        <w:rPr>
          <w:lang w:val="de-DE"/>
        </w:rPr>
        <w:t>ist</w:t>
      </w:r>
      <w:proofErr w:type="gramEnd"/>
      <w:r w:rsidRPr="00F10FA8">
        <w:rPr>
          <w:lang w:val="de-DE"/>
        </w:rPr>
        <w:t xml:space="preserve"> der Grund, Computer und Internetzugang anzubieten, Zugang zu digitalen Angeboten zu ermöglichen</w:t>
      </w:r>
      <w:r w:rsidRPr="00F10FA8">
        <w:rPr>
          <w:lang w:val="de-DE"/>
        </w:rPr>
        <w:t>.</w:t>
      </w:r>
    </w:p>
    <w:p w14:paraId="0000001F" w14:textId="77777777" w:rsidR="002E1188" w:rsidRPr="00F10FA8" w:rsidRDefault="00D75056">
      <w:pPr>
        <w:rPr>
          <w:lang w:val="de-DE"/>
        </w:rPr>
      </w:pPr>
      <w:r w:rsidRPr="00F10FA8">
        <w:rPr>
          <w:lang w:val="de-DE"/>
        </w:rPr>
        <w:t>Der Autor fokussiert jetzt darauf, wie Menschen ohne festen Wohnsitz diesen Zugang nutzen. Dabei stellt er heraus, dass sie einen starken Fokus auf “Freizeitnutzung” legen, die ihnen ermöglicht, sowohl mit Stress, der mit ihrer Lebenssituation zu tun hat</w:t>
      </w:r>
      <w:r w:rsidRPr="00F10FA8">
        <w:rPr>
          <w:lang w:val="de-DE"/>
        </w:rPr>
        <w:t>, umzugehen als auch soziale Kontakte aufzubauen. Oder anders: Die Nutzung als “</w:t>
      </w:r>
      <w:proofErr w:type="spellStart"/>
      <w:r w:rsidRPr="00F10FA8">
        <w:rPr>
          <w:lang w:val="de-DE"/>
        </w:rPr>
        <w:t>leisure</w:t>
      </w:r>
      <w:proofErr w:type="spellEnd"/>
      <w:r w:rsidRPr="00F10FA8">
        <w:rPr>
          <w:lang w:val="de-DE"/>
        </w:rPr>
        <w:t xml:space="preserve"> time” ermöglicht ihnen, ihren Alltag besser zu gestalten. Der Unterschied ist dabei, dass dies in der sozialen Einrichtung besser </w:t>
      </w:r>
      <w:proofErr w:type="gramStart"/>
      <w:r w:rsidRPr="00F10FA8">
        <w:rPr>
          <w:lang w:val="de-DE"/>
        </w:rPr>
        <w:t>funktioniert,</w:t>
      </w:r>
      <w:proofErr w:type="gramEnd"/>
      <w:r w:rsidRPr="00F10FA8">
        <w:rPr>
          <w:lang w:val="de-DE"/>
        </w:rPr>
        <w:t xml:space="preserve"> als in der Bibliothek. D</w:t>
      </w:r>
      <w:r w:rsidRPr="00F10FA8">
        <w:rPr>
          <w:lang w:val="de-DE"/>
        </w:rPr>
        <w:t>er Fokus in letzterer ist auf eine “produktive Nutzung” der Computer ausgerichtet. Der Autor formuliert hier als Anforderung, auch die Möglichkeit einzuräumen, Computer für andere Dinge nutzen zu können, beispielsweise für das Abspielen von Musik.</w:t>
      </w:r>
    </w:p>
    <w:p w14:paraId="2732EB21" w14:textId="77777777" w:rsidR="00F10FA8" w:rsidRDefault="00D75056" w:rsidP="00F10FA8">
      <w:pPr>
        <w:rPr>
          <w:lang w:val="de-DE"/>
        </w:rPr>
      </w:pPr>
      <w:r w:rsidRPr="00F10FA8">
        <w:rPr>
          <w:lang w:val="de-DE"/>
        </w:rPr>
        <w:lastRenderedPageBreak/>
        <w:t>Interess</w:t>
      </w:r>
      <w:r w:rsidRPr="00F10FA8">
        <w:rPr>
          <w:lang w:val="de-DE"/>
        </w:rPr>
        <w:t>ant ist, dass die Öffentlichen Bibliotheken in Chicago selbstverständlich, wie so viele andere auch, sich ebenso als soziale Orte verstehen, an denen sich alle Mitglieder der Community treffen können. Es ist bemerkenswert, dass sich dies in der konkreten U</w:t>
      </w:r>
      <w:r w:rsidRPr="00F10FA8">
        <w:rPr>
          <w:lang w:val="de-DE"/>
        </w:rPr>
        <w:t>msetzung zumindest für Menschen in der Situation, keinen stabilen Wohnsitz zu haben, weniger umsetzt als in der sozialen Einrichtung, die eher auf Menschen in ihrer Situation ausgerichtet ist. (Die Bibliothek wird vom Autor eher als Ort geschildert, in wel</w:t>
      </w:r>
      <w:r w:rsidRPr="00F10FA8">
        <w:rPr>
          <w:lang w:val="de-DE"/>
        </w:rPr>
        <w:t>chem sich Menschen in unterschiedlichen sozialen Lagen versammeln.) (</w:t>
      </w:r>
      <w:proofErr w:type="spellStart"/>
      <w:r w:rsidRPr="00F10FA8">
        <w:rPr>
          <w:lang w:val="de-DE"/>
        </w:rPr>
        <w:t>ks</w:t>
      </w:r>
      <w:proofErr w:type="spellEnd"/>
      <w:r w:rsidRPr="00F10FA8">
        <w:rPr>
          <w:lang w:val="de-DE"/>
        </w:rPr>
        <w:t>)</w:t>
      </w:r>
    </w:p>
    <w:p w14:paraId="67730A62" w14:textId="77777777" w:rsidR="00F10FA8" w:rsidRDefault="00F10FA8" w:rsidP="00F10FA8">
      <w:pPr>
        <w:rPr>
          <w:lang w:val="de-DE"/>
        </w:rPr>
      </w:pPr>
    </w:p>
    <w:p w14:paraId="436230B0" w14:textId="77777777" w:rsidR="00F10FA8" w:rsidRPr="00F10FA8" w:rsidRDefault="00F10FA8" w:rsidP="00F10FA8">
      <w:pPr>
        <w:rPr>
          <w:lang w:val="de-DE"/>
        </w:rPr>
      </w:pPr>
      <w:r>
        <w:rPr>
          <w:lang w:val="de-DE"/>
        </w:rPr>
        <w:t>***</w:t>
      </w:r>
    </w:p>
    <w:p w14:paraId="00000020" w14:textId="28F296AC" w:rsidR="002E1188" w:rsidRPr="00F10FA8" w:rsidRDefault="002E1188">
      <w:pPr>
        <w:rPr>
          <w:lang w:val="de-DE"/>
        </w:rPr>
      </w:pPr>
    </w:p>
    <w:p w14:paraId="00000022" w14:textId="77777777" w:rsidR="002E1188" w:rsidRPr="00F10FA8" w:rsidRDefault="00D75056">
      <w:pPr>
        <w:rPr>
          <w:lang w:val="de-DE"/>
        </w:rPr>
      </w:pPr>
      <w:r w:rsidRPr="00F10FA8">
        <w:rPr>
          <w:lang w:val="de-DE"/>
        </w:rPr>
        <w:t xml:space="preserve">Ziegler, Sophia (2022). </w:t>
      </w:r>
      <w:proofErr w:type="spellStart"/>
      <w:r w:rsidRPr="00F10FA8">
        <w:rPr>
          <w:i/>
          <w:lang w:val="de-DE"/>
        </w:rPr>
        <w:t>Toward</w:t>
      </w:r>
      <w:proofErr w:type="spellEnd"/>
      <w:r w:rsidRPr="00F10FA8">
        <w:rPr>
          <w:i/>
          <w:lang w:val="de-DE"/>
        </w:rPr>
        <w:t xml:space="preserve"> </w:t>
      </w:r>
      <w:proofErr w:type="spellStart"/>
      <w:r w:rsidRPr="00F10FA8">
        <w:rPr>
          <w:i/>
          <w:lang w:val="de-DE"/>
        </w:rPr>
        <w:t>Empathetic</w:t>
      </w:r>
      <w:proofErr w:type="spellEnd"/>
      <w:r w:rsidRPr="00F10FA8">
        <w:rPr>
          <w:i/>
          <w:lang w:val="de-DE"/>
        </w:rPr>
        <w:t xml:space="preserve"> Digital </w:t>
      </w:r>
      <w:proofErr w:type="spellStart"/>
      <w:r w:rsidRPr="00F10FA8">
        <w:rPr>
          <w:i/>
          <w:lang w:val="de-DE"/>
        </w:rPr>
        <w:t>Repositories</w:t>
      </w:r>
      <w:proofErr w:type="spellEnd"/>
      <w:r w:rsidRPr="00F10FA8">
        <w:rPr>
          <w:i/>
          <w:lang w:val="de-DE"/>
        </w:rPr>
        <w:t xml:space="preserve">: An Interview </w:t>
      </w:r>
      <w:proofErr w:type="spellStart"/>
      <w:r w:rsidRPr="00F10FA8">
        <w:rPr>
          <w:i/>
          <w:lang w:val="de-DE"/>
        </w:rPr>
        <w:t>with</w:t>
      </w:r>
      <w:proofErr w:type="spellEnd"/>
      <w:r w:rsidRPr="00F10FA8">
        <w:rPr>
          <w:i/>
          <w:lang w:val="de-DE"/>
        </w:rPr>
        <w:t xml:space="preserve"> Diego Pino Navarro</w:t>
      </w:r>
      <w:r w:rsidRPr="00F10FA8">
        <w:rPr>
          <w:lang w:val="de-DE"/>
        </w:rPr>
        <w:t xml:space="preserve">. In: Journal </w:t>
      </w:r>
      <w:proofErr w:type="spellStart"/>
      <w:r w:rsidRPr="00F10FA8">
        <w:rPr>
          <w:lang w:val="de-DE"/>
        </w:rPr>
        <w:t>of</w:t>
      </w:r>
      <w:proofErr w:type="spellEnd"/>
      <w:r w:rsidRPr="00F10FA8">
        <w:rPr>
          <w:lang w:val="de-DE"/>
        </w:rPr>
        <w:t xml:space="preserve"> Critical Digital </w:t>
      </w:r>
      <w:proofErr w:type="spellStart"/>
      <w:r w:rsidRPr="00F10FA8">
        <w:rPr>
          <w:lang w:val="de-DE"/>
        </w:rPr>
        <w:t>Librarianship</w:t>
      </w:r>
      <w:proofErr w:type="spellEnd"/>
      <w:r w:rsidRPr="00F10FA8">
        <w:rPr>
          <w:lang w:val="de-DE"/>
        </w:rPr>
        <w:t xml:space="preserve"> 2 (2022) 1: 1–10, </w:t>
      </w:r>
      <w:hyperlink r:id="rId16">
        <w:r w:rsidRPr="00F10FA8">
          <w:rPr>
            <w:color w:val="1155CC"/>
            <w:u w:val="single"/>
            <w:lang w:val="de-DE"/>
          </w:rPr>
          <w:t>https://digitalcommons.lsu.edu/jcdl/vol2/iss1/1/</w:t>
        </w:r>
      </w:hyperlink>
    </w:p>
    <w:p w14:paraId="7D8B09F1" w14:textId="77777777" w:rsidR="00F10FA8" w:rsidRDefault="00D75056" w:rsidP="00F10FA8">
      <w:pPr>
        <w:rPr>
          <w:lang w:val="de-DE"/>
        </w:rPr>
      </w:pPr>
      <w:r w:rsidRPr="00F10FA8">
        <w:rPr>
          <w:lang w:val="de-DE"/>
        </w:rPr>
        <w:t xml:space="preserve">Diego Pino Navarro ist einer der Entwickler von </w:t>
      </w:r>
      <w:proofErr w:type="spellStart"/>
      <w:r w:rsidRPr="00F10FA8">
        <w:rPr>
          <w:lang w:val="de-DE"/>
        </w:rPr>
        <w:t>Archipelago</w:t>
      </w:r>
      <w:proofErr w:type="spellEnd"/>
      <w:r w:rsidRPr="00F10FA8">
        <w:rPr>
          <w:lang w:val="de-DE"/>
        </w:rPr>
        <w:t xml:space="preserve"> Commons, der Software, welche von verschiedenen Bibliotheken in New York City genutzt wird, um </w:t>
      </w:r>
      <w:r w:rsidRPr="00F10FA8">
        <w:rPr>
          <w:lang w:val="de-DE"/>
        </w:rPr>
        <w:t>ihr</w:t>
      </w:r>
      <w:r w:rsidR="00F10FA8">
        <w:rPr>
          <w:lang w:val="de-DE"/>
        </w:rPr>
        <w:t>e</w:t>
      </w:r>
      <w:r w:rsidRPr="00F10FA8">
        <w:rPr>
          <w:lang w:val="de-DE"/>
        </w:rPr>
        <w:t xml:space="preserve"> Sammlungen digital zu präsentieren. In diesem Interview reflektiert er, auch auf seiner Erfahrung als “Brown man” in der IT-Branche, der aus Südamerika in die USA eingewandert ist und einen Hintergrund als First Nation People mitbringt, was es </w:t>
      </w:r>
      <w:proofErr w:type="spellStart"/>
      <w:r w:rsidRPr="00F10FA8">
        <w:rPr>
          <w:lang w:val="de-DE"/>
        </w:rPr>
        <w:t>heisst</w:t>
      </w:r>
      <w:proofErr w:type="spellEnd"/>
      <w:r w:rsidRPr="00F10FA8">
        <w:rPr>
          <w:lang w:val="de-DE"/>
        </w:rPr>
        <w:t xml:space="preserve">, </w:t>
      </w:r>
      <w:r w:rsidRPr="00F10FA8">
        <w:rPr>
          <w:lang w:val="de-DE"/>
        </w:rPr>
        <w:t xml:space="preserve">ein Repository für Bibliotheken zu bauen, das versucht, möglichst wenig zu standardisieren und möglichst viel auf die Erfahrungen der Bibliotheken </w:t>
      </w:r>
      <w:proofErr w:type="gramStart"/>
      <w:r w:rsidRPr="00F10FA8">
        <w:rPr>
          <w:lang w:val="de-DE"/>
        </w:rPr>
        <w:t>selber</w:t>
      </w:r>
      <w:proofErr w:type="gramEnd"/>
      <w:r w:rsidRPr="00F10FA8">
        <w:rPr>
          <w:lang w:val="de-DE"/>
        </w:rPr>
        <w:t xml:space="preserve"> zu hören. Dabei kritisiert er nicht nur Firmen, die aus ökonomischen Gründen Software vereinheitlichen</w:t>
      </w:r>
      <w:r w:rsidRPr="00F10FA8">
        <w:rPr>
          <w:lang w:val="de-DE"/>
        </w:rPr>
        <w:t xml:space="preserve">, sondern auch Haltungen von </w:t>
      </w:r>
      <w:proofErr w:type="gramStart"/>
      <w:r w:rsidRPr="00F10FA8">
        <w:rPr>
          <w:lang w:val="de-DE"/>
        </w:rPr>
        <w:t>Software Engineers</w:t>
      </w:r>
      <w:proofErr w:type="gramEnd"/>
      <w:r w:rsidRPr="00F10FA8">
        <w:rPr>
          <w:lang w:val="de-DE"/>
        </w:rPr>
        <w:t>, die Software und nicht die tatsächliche Nutzung und Effekte dieser Nutzung in den Mittelpunkt der Entwicklungsarbeit zu stellen. (</w:t>
      </w:r>
      <w:proofErr w:type="spellStart"/>
      <w:r w:rsidRPr="00F10FA8">
        <w:rPr>
          <w:lang w:val="de-DE"/>
        </w:rPr>
        <w:t>ks</w:t>
      </w:r>
      <w:proofErr w:type="spellEnd"/>
      <w:r w:rsidRPr="00F10FA8">
        <w:rPr>
          <w:lang w:val="de-DE"/>
        </w:rPr>
        <w:t>)</w:t>
      </w:r>
    </w:p>
    <w:p w14:paraId="5A094B00" w14:textId="77777777" w:rsidR="00F10FA8" w:rsidRDefault="00F10FA8" w:rsidP="00F10FA8">
      <w:pPr>
        <w:rPr>
          <w:lang w:val="de-DE"/>
        </w:rPr>
      </w:pPr>
    </w:p>
    <w:p w14:paraId="318F20EF" w14:textId="77777777" w:rsidR="00F10FA8" w:rsidRPr="00F10FA8" w:rsidRDefault="00F10FA8" w:rsidP="00F10FA8">
      <w:pPr>
        <w:rPr>
          <w:lang w:val="de-DE"/>
        </w:rPr>
      </w:pPr>
      <w:r>
        <w:rPr>
          <w:lang w:val="de-DE"/>
        </w:rPr>
        <w:t>***</w:t>
      </w:r>
    </w:p>
    <w:p w14:paraId="00000023" w14:textId="5AEF33CF" w:rsidR="002E1188" w:rsidRPr="00F10FA8" w:rsidRDefault="002E1188">
      <w:pPr>
        <w:rPr>
          <w:lang w:val="de-DE"/>
        </w:rPr>
      </w:pPr>
    </w:p>
    <w:p w14:paraId="00000025" w14:textId="77777777" w:rsidR="002E1188" w:rsidRPr="00F10FA8" w:rsidRDefault="00D75056">
      <w:pPr>
        <w:rPr>
          <w:lang w:val="de-DE"/>
        </w:rPr>
      </w:pPr>
      <w:proofErr w:type="spellStart"/>
      <w:r w:rsidRPr="00F10FA8">
        <w:rPr>
          <w:lang w:val="de-DE"/>
        </w:rPr>
        <w:t>Seale</w:t>
      </w:r>
      <w:proofErr w:type="spellEnd"/>
      <w:r w:rsidRPr="00F10FA8">
        <w:rPr>
          <w:lang w:val="de-DE"/>
        </w:rPr>
        <w:t xml:space="preserve">, </w:t>
      </w:r>
      <w:proofErr w:type="gramStart"/>
      <w:r w:rsidRPr="00F10FA8">
        <w:rPr>
          <w:lang w:val="de-DE"/>
        </w:rPr>
        <w:t>Maura ;</w:t>
      </w:r>
      <w:proofErr w:type="gramEnd"/>
      <w:r w:rsidRPr="00F10FA8">
        <w:rPr>
          <w:lang w:val="de-DE"/>
        </w:rPr>
        <w:t xml:space="preserve"> Hicks, Alison ; Nicholson, Karen P. (2022). </w:t>
      </w:r>
      <w:proofErr w:type="spellStart"/>
      <w:r w:rsidRPr="00F10FA8">
        <w:rPr>
          <w:i/>
          <w:lang w:val="de-DE"/>
        </w:rPr>
        <w:t>Toward</w:t>
      </w:r>
      <w:proofErr w:type="spellEnd"/>
      <w:r w:rsidRPr="00F10FA8">
        <w:rPr>
          <w:i/>
          <w:lang w:val="de-DE"/>
        </w:rPr>
        <w:t xml:space="preserve"> a Crit</w:t>
      </w:r>
      <w:r w:rsidRPr="00F10FA8">
        <w:rPr>
          <w:i/>
          <w:lang w:val="de-DE"/>
        </w:rPr>
        <w:t>ical Turn in Library UX</w:t>
      </w:r>
      <w:r w:rsidRPr="00F10FA8">
        <w:rPr>
          <w:lang w:val="de-DE"/>
        </w:rPr>
        <w:t xml:space="preserve">. In: College &amp; Research Libraries 83 (2022) 1: 6–24, </w:t>
      </w:r>
      <w:hyperlink r:id="rId17">
        <w:r w:rsidRPr="00F10FA8">
          <w:rPr>
            <w:color w:val="1155CC"/>
            <w:u w:val="single"/>
            <w:lang w:val="de-DE"/>
          </w:rPr>
          <w:t>https://doi.org/10.5860/crl.83.1.6</w:t>
        </w:r>
      </w:hyperlink>
    </w:p>
    <w:p w14:paraId="00000026" w14:textId="01C2D59C" w:rsidR="002E1188" w:rsidRPr="00F10FA8" w:rsidRDefault="00D75056">
      <w:pPr>
        <w:rPr>
          <w:lang w:val="de-DE"/>
        </w:rPr>
      </w:pPr>
      <w:r w:rsidRPr="00F10FA8">
        <w:rPr>
          <w:lang w:val="de-DE"/>
        </w:rPr>
        <w:t>Library UX ist als Begriff im DACH-Raum eher seltener bekannt, aber als Praxis schon etabl</w:t>
      </w:r>
      <w:r w:rsidRPr="00F10FA8">
        <w:rPr>
          <w:lang w:val="de-DE"/>
        </w:rPr>
        <w:t xml:space="preserve">iert: Es geht dabei um das Design von Bibliotheken und ihrer Angebote, wobei die “Nutzer*innen” und ihre Interessen in den Mittelpunkt gestellt werden. Mittels methodischer Rahmen sollen diese Interessen eruiert und daraus dann weitere Entwicklungen einer </w:t>
      </w:r>
      <w:r w:rsidRPr="00F10FA8">
        <w:rPr>
          <w:lang w:val="de-DE"/>
        </w:rPr>
        <w:t xml:space="preserve">Bibliothek gestaltet werden. Im DACH-Raum bekannt ist “Design </w:t>
      </w:r>
      <w:proofErr w:type="spellStart"/>
      <w:r w:rsidRPr="00F10FA8">
        <w:rPr>
          <w:lang w:val="de-DE"/>
        </w:rPr>
        <w:t>Thinking</w:t>
      </w:r>
      <w:proofErr w:type="spellEnd"/>
      <w:r w:rsidRPr="00F10FA8">
        <w:rPr>
          <w:lang w:val="de-DE"/>
        </w:rPr>
        <w:t>” als Methode, die dem Library UX zugeordnet werden kann. Aber auch kleinere Projekte, die sich an ethnologischen Methoden orientieren</w:t>
      </w:r>
      <w:r w:rsidR="00F10FA8">
        <w:rPr>
          <w:lang w:val="de-DE"/>
        </w:rPr>
        <w:t>,</w:t>
      </w:r>
      <w:r w:rsidRPr="00F10FA8">
        <w:rPr>
          <w:lang w:val="de-DE"/>
        </w:rPr>
        <w:t xml:space="preserve"> oder viele Umfragen lassen sich grundsätzlich dem z</w:t>
      </w:r>
      <w:r w:rsidRPr="00F10FA8">
        <w:rPr>
          <w:lang w:val="de-DE"/>
        </w:rPr>
        <w:t>uordnen, was i</w:t>
      </w:r>
      <w:r w:rsidR="00F10FA8">
        <w:rPr>
          <w:lang w:val="de-DE"/>
        </w:rPr>
        <w:t xml:space="preserve">m </w:t>
      </w:r>
      <w:r w:rsidRPr="00F10FA8">
        <w:rPr>
          <w:lang w:val="de-DE"/>
        </w:rPr>
        <w:t xml:space="preserve">englischsprachigen Bibliothekswesen als Library UX bezeichnet wird. Insoweit lässt sich die in diesem Text </w:t>
      </w:r>
      <w:proofErr w:type="spellStart"/>
      <w:r w:rsidRPr="00F10FA8">
        <w:rPr>
          <w:lang w:val="de-DE"/>
        </w:rPr>
        <w:t>geäusserte</w:t>
      </w:r>
      <w:proofErr w:type="spellEnd"/>
      <w:r w:rsidRPr="00F10FA8">
        <w:rPr>
          <w:lang w:val="de-DE"/>
        </w:rPr>
        <w:t xml:space="preserve"> Kritik von </w:t>
      </w:r>
      <w:proofErr w:type="spellStart"/>
      <w:r w:rsidRPr="00F10FA8">
        <w:rPr>
          <w:lang w:val="de-DE"/>
        </w:rPr>
        <w:t>Seale</w:t>
      </w:r>
      <w:proofErr w:type="spellEnd"/>
      <w:r w:rsidRPr="00F10FA8">
        <w:rPr>
          <w:lang w:val="de-DE"/>
        </w:rPr>
        <w:t xml:space="preserve"> et al. auch auf diese Praxen in Bibliotheken im DACH-Raum übertragen.</w:t>
      </w:r>
    </w:p>
    <w:p w14:paraId="00000027" w14:textId="77777777" w:rsidR="002E1188" w:rsidRPr="00F10FA8" w:rsidRDefault="00D75056">
      <w:pPr>
        <w:rPr>
          <w:lang w:val="de-DE"/>
        </w:rPr>
      </w:pPr>
      <w:r w:rsidRPr="00F10FA8">
        <w:rPr>
          <w:lang w:val="de-DE"/>
        </w:rPr>
        <w:t xml:space="preserve">Grundsätzlich zeigen sie, dass </w:t>
      </w:r>
      <w:r w:rsidRPr="00F10FA8">
        <w:rPr>
          <w:lang w:val="de-DE"/>
        </w:rPr>
        <w:t>Library UX als reines Methodenset neutraler Methoden verstanden wird und die Grundannahmen, die mit ihm einhergehen – beispielsweise wer oder was Nutzer*innen sind und dass ihre Erfahrungen der Ausgangspunkt aller Entscheidungen über Bibliotheken sein soll</w:t>
      </w:r>
      <w:r w:rsidRPr="00F10FA8">
        <w:rPr>
          <w:lang w:val="de-DE"/>
        </w:rPr>
        <w:t>en – nicht reflektiert werden. Dies sei in einer Zeit, in der es im Bibliothekswesen immer klarer wird, dass dieses von politischen, ökonomischen und sozialen Entwicklungen ebenso betroffen sei wie alle anderen Einrichtungen auch, nicht mehr nachvollziehba</w:t>
      </w:r>
      <w:r w:rsidRPr="00F10FA8">
        <w:rPr>
          <w:lang w:val="de-DE"/>
        </w:rPr>
        <w:t>r.</w:t>
      </w:r>
    </w:p>
    <w:p w14:paraId="25A374E0" w14:textId="77777777" w:rsidR="00F10FA8" w:rsidRDefault="00D75056" w:rsidP="00F10FA8">
      <w:pPr>
        <w:rPr>
          <w:lang w:val="de-DE"/>
        </w:rPr>
      </w:pPr>
      <w:r w:rsidRPr="00F10FA8">
        <w:rPr>
          <w:lang w:val="de-DE"/>
        </w:rPr>
        <w:t xml:space="preserve">Auch Methoden des Library UX (oder im DACH-Raum eher Design </w:t>
      </w:r>
      <w:proofErr w:type="spellStart"/>
      <w:r w:rsidRPr="00F10FA8">
        <w:rPr>
          <w:lang w:val="de-DE"/>
        </w:rPr>
        <w:t>Thinking</w:t>
      </w:r>
      <w:proofErr w:type="spellEnd"/>
      <w:r w:rsidRPr="00F10FA8">
        <w:rPr>
          <w:lang w:val="de-DE"/>
        </w:rPr>
        <w:t xml:space="preserve">) oder die Annahmen hinter diesen, seien nicht neutral, sondern – </w:t>
      </w:r>
      <w:proofErr w:type="gramStart"/>
      <w:r w:rsidRPr="00F10FA8">
        <w:rPr>
          <w:lang w:val="de-DE"/>
        </w:rPr>
        <w:t>insbesondere</w:t>
      </w:r>
      <w:proofErr w:type="gramEnd"/>
      <w:r w:rsidRPr="00F10FA8">
        <w:rPr>
          <w:lang w:val="de-DE"/>
        </w:rPr>
        <w:t xml:space="preserve"> wenn nicht durchdacht – eher dazu geeignet, gesellschaftliche Ausschlussprozesse im Bibliotheksbereich zu </w:t>
      </w:r>
      <w:r w:rsidRPr="00F10FA8">
        <w:rPr>
          <w:lang w:val="de-DE"/>
        </w:rPr>
        <w:lastRenderedPageBreak/>
        <w:t>reproduzieren oder gar zu verstärken. Sie gehen dies anhand einer Anzahl von Methoden, die in diesem Bereich verwendet werden, durch. Der Text ist eine Anregung dazu, sich kritisch mit ihnen auseinanderzusetzen und sie nicht einfach nur einzusetzen. (</w:t>
      </w:r>
      <w:proofErr w:type="spellStart"/>
      <w:r w:rsidRPr="00F10FA8">
        <w:rPr>
          <w:lang w:val="de-DE"/>
        </w:rPr>
        <w:t>ks</w:t>
      </w:r>
      <w:proofErr w:type="spellEnd"/>
      <w:r w:rsidRPr="00F10FA8">
        <w:rPr>
          <w:lang w:val="de-DE"/>
        </w:rPr>
        <w:t>)</w:t>
      </w:r>
    </w:p>
    <w:p w14:paraId="0AC785B4" w14:textId="77777777" w:rsidR="00F10FA8" w:rsidRDefault="00F10FA8" w:rsidP="00F10FA8">
      <w:pPr>
        <w:rPr>
          <w:lang w:val="de-DE"/>
        </w:rPr>
      </w:pPr>
    </w:p>
    <w:p w14:paraId="2360F314" w14:textId="77777777" w:rsidR="00F10FA8" w:rsidRPr="00F10FA8" w:rsidRDefault="00F10FA8" w:rsidP="00F10FA8">
      <w:pPr>
        <w:rPr>
          <w:lang w:val="de-DE"/>
        </w:rPr>
      </w:pPr>
      <w:r>
        <w:rPr>
          <w:lang w:val="de-DE"/>
        </w:rPr>
        <w:t>***</w:t>
      </w:r>
    </w:p>
    <w:p w14:paraId="00000028" w14:textId="595A11F1" w:rsidR="002E1188" w:rsidRPr="00F10FA8" w:rsidRDefault="002E1188">
      <w:pPr>
        <w:rPr>
          <w:lang w:val="de-DE"/>
        </w:rPr>
      </w:pPr>
    </w:p>
    <w:p w14:paraId="0000002A" w14:textId="77777777" w:rsidR="002E1188" w:rsidRPr="00F10FA8" w:rsidRDefault="00D75056">
      <w:pPr>
        <w:rPr>
          <w:lang w:val="de-DE"/>
        </w:rPr>
      </w:pPr>
      <w:r w:rsidRPr="00F10FA8">
        <w:rPr>
          <w:lang w:val="de-DE"/>
        </w:rPr>
        <w:t xml:space="preserve">Rosen, </w:t>
      </w:r>
      <w:proofErr w:type="gramStart"/>
      <w:r w:rsidRPr="00F10FA8">
        <w:rPr>
          <w:lang w:val="de-DE"/>
        </w:rPr>
        <w:t>Hannah ;</w:t>
      </w:r>
      <w:proofErr w:type="gramEnd"/>
      <w:r w:rsidRPr="00F10FA8">
        <w:rPr>
          <w:lang w:val="de-DE"/>
        </w:rPr>
        <w:t xml:space="preserve"> </w:t>
      </w:r>
      <w:proofErr w:type="spellStart"/>
      <w:r w:rsidRPr="00F10FA8">
        <w:rPr>
          <w:lang w:val="de-DE"/>
        </w:rPr>
        <w:t>Feather</w:t>
      </w:r>
      <w:proofErr w:type="spellEnd"/>
      <w:r w:rsidRPr="00F10FA8">
        <w:rPr>
          <w:lang w:val="de-DE"/>
        </w:rPr>
        <w:t xml:space="preserve">, Celeste ; </w:t>
      </w:r>
      <w:proofErr w:type="spellStart"/>
      <w:r w:rsidRPr="00F10FA8">
        <w:rPr>
          <w:lang w:val="de-DE"/>
        </w:rPr>
        <w:t>Grogg</w:t>
      </w:r>
      <w:proofErr w:type="spellEnd"/>
      <w:r w:rsidRPr="00F10FA8">
        <w:rPr>
          <w:lang w:val="de-DE"/>
        </w:rPr>
        <w:t xml:space="preserve">, Jill ; </w:t>
      </w:r>
      <w:proofErr w:type="spellStart"/>
      <w:r w:rsidRPr="00F10FA8">
        <w:rPr>
          <w:lang w:val="de-DE"/>
        </w:rPr>
        <w:t>Lair</w:t>
      </w:r>
      <w:proofErr w:type="spellEnd"/>
      <w:r w:rsidRPr="00F10FA8">
        <w:rPr>
          <w:lang w:val="de-DE"/>
        </w:rPr>
        <w:t xml:space="preserve">, </w:t>
      </w:r>
      <w:proofErr w:type="spellStart"/>
      <w:r w:rsidRPr="00F10FA8">
        <w:rPr>
          <w:lang w:val="de-DE"/>
        </w:rPr>
        <w:t>Sharla</w:t>
      </w:r>
      <w:proofErr w:type="spellEnd"/>
      <w:r w:rsidRPr="00F10FA8">
        <w:rPr>
          <w:lang w:val="de-DE"/>
        </w:rPr>
        <w:t xml:space="preserve"> (2022). </w:t>
      </w:r>
      <w:r w:rsidRPr="00F10FA8">
        <w:rPr>
          <w:i/>
          <w:lang w:val="de-DE"/>
        </w:rPr>
        <w:t xml:space="preserve">LYRASIS Research and an Inclusive Approach </w:t>
      </w:r>
      <w:proofErr w:type="spellStart"/>
      <w:r w:rsidRPr="00F10FA8">
        <w:rPr>
          <w:i/>
          <w:lang w:val="de-DE"/>
        </w:rPr>
        <w:t>to</w:t>
      </w:r>
      <w:proofErr w:type="spellEnd"/>
      <w:r w:rsidRPr="00F10FA8">
        <w:rPr>
          <w:i/>
          <w:lang w:val="de-DE"/>
        </w:rPr>
        <w:t xml:space="preserve"> Open Access in </w:t>
      </w:r>
      <w:proofErr w:type="spellStart"/>
      <w:r w:rsidRPr="00F10FA8">
        <w:rPr>
          <w:i/>
          <w:lang w:val="de-DE"/>
        </w:rPr>
        <w:t>the</w:t>
      </w:r>
      <w:proofErr w:type="spellEnd"/>
      <w:r w:rsidRPr="00F10FA8">
        <w:rPr>
          <w:i/>
          <w:lang w:val="de-DE"/>
        </w:rPr>
        <w:t xml:space="preserve"> United States</w:t>
      </w:r>
      <w:r w:rsidRPr="00F10FA8">
        <w:rPr>
          <w:lang w:val="de-DE"/>
        </w:rPr>
        <w:t xml:space="preserve">. In: LIBER Quarterly 32 (2022): 1–18, </w:t>
      </w:r>
      <w:hyperlink r:id="rId18">
        <w:r w:rsidRPr="00F10FA8">
          <w:rPr>
            <w:color w:val="1155CC"/>
            <w:u w:val="single"/>
            <w:lang w:val="de-DE"/>
          </w:rPr>
          <w:t>https://doi.org/</w:t>
        </w:r>
        <w:r w:rsidRPr="00F10FA8">
          <w:rPr>
            <w:color w:val="1155CC"/>
            <w:u w:val="single"/>
            <w:lang w:val="de-DE"/>
          </w:rPr>
          <w:t>10.53377/lq.11078</w:t>
        </w:r>
      </w:hyperlink>
    </w:p>
    <w:p w14:paraId="0000002B" w14:textId="77777777" w:rsidR="002E1188" w:rsidRPr="00F10FA8" w:rsidRDefault="00D75056">
      <w:pPr>
        <w:rPr>
          <w:lang w:val="de-DE"/>
        </w:rPr>
      </w:pPr>
      <w:r w:rsidRPr="00F10FA8">
        <w:rPr>
          <w:lang w:val="de-DE"/>
        </w:rPr>
        <w:t xml:space="preserve">In diesem Artikel werden die Open-Access-Aktivitäten eines der </w:t>
      </w:r>
      <w:proofErr w:type="spellStart"/>
      <w:r w:rsidRPr="00F10FA8">
        <w:rPr>
          <w:lang w:val="de-DE"/>
        </w:rPr>
        <w:t>grossen</w:t>
      </w:r>
      <w:proofErr w:type="spellEnd"/>
      <w:r w:rsidRPr="00F10FA8">
        <w:rPr>
          <w:lang w:val="de-DE"/>
        </w:rPr>
        <w:t xml:space="preserve"> Konsortien für Bibliotheken, Archive und Museen in den USA geschildert. Das ist deshalb interessant, weil hier eine recht andere Landschaft gezeigt wird, als sie aus E</w:t>
      </w:r>
      <w:r w:rsidRPr="00F10FA8">
        <w:rPr>
          <w:lang w:val="de-DE"/>
        </w:rPr>
        <w:t>uropa bekannt ist. Beispielsweise finden sich hier viele Bibliotheken, die keine APCs zahlen können oder wollen. Es gibt auch keine, aus Europa bekannten, nationalen Programme oder Verträge. Das Konsortium unterstützt Open-Access-Initiativen, aber eher sol</w:t>
      </w:r>
      <w:r w:rsidRPr="00F10FA8">
        <w:rPr>
          <w:lang w:val="de-DE"/>
        </w:rPr>
        <w:t>che, die ohne APCs funktionieren.</w:t>
      </w:r>
    </w:p>
    <w:p w14:paraId="6F6F35EC" w14:textId="77777777" w:rsidR="00F10FA8" w:rsidRDefault="00D75056" w:rsidP="00F10FA8">
      <w:pPr>
        <w:rPr>
          <w:lang w:val="de-DE"/>
        </w:rPr>
      </w:pPr>
      <w:r w:rsidRPr="00F10FA8">
        <w:rPr>
          <w:lang w:val="de-DE"/>
        </w:rPr>
        <w:t>In gewisser Weise zeigt dies auf, dass die Entwicklungen im Open-Access-Bereich wirklich nicht so sein müssen, wie sie es gerade sind. Die Entwicklung in Europa ist nicht alternativlos. (</w:t>
      </w:r>
      <w:proofErr w:type="spellStart"/>
      <w:r w:rsidRPr="00F10FA8">
        <w:rPr>
          <w:lang w:val="de-DE"/>
        </w:rPr>
        <w:t>ks</w:t>
      </w:r>
      <w:proofErr w:type="spellEnd"/>
      <w:r w:rsidRPr="00F10FA8">
        <w:rPr>
          <w:lang w:val="de-DE"/>
        </w:rPr>
        <w:t>)</w:t>
      </w:r>
    </w:p>
    <w:p w14:paraId="187483BE" w14:textId="77777777" w:rsidR="00F10FA8" w:rsidRDefault="00F10FA8" w:rsidP="00F10FA8">
      <w:pPr>
        <w:rPr>
          <w:lang w:val="de-DE"/>
        </w:rPr>
      </w:pPr>
    </w:p>
    <w:p w14:paraId="48EEBDCE" w14:textId="77777777" w:rsidR="00F10FA8" w:rsidRPr="00F10FA8" w:rsidRDefault="00F10FA8" w:rsidP="00F10FA8">
      <w:pPr>
        <w:rPr>
          <w:lang w:val="de-DE"/>
        </w:rPr>
      </w:pPr>
      <w:r>
        <w:rPr>
          <w:lang w:val="de-DE"/>
        </w:rPr>
        <w:t>***</w:t>
      </w:r>
    </w:p>
    <w:p w14:paraId="0000002C" w14:textId="09F46101" w:rsidR="002E1188" w:rsidRPr="00F10FA8" w:rsidRDefault="002E1188">
      <w:pPr>
        <w:rPr>
          <w:lang w:val="de-DE"/>
        </w:rPr>
      </w:pPr>
    </w:p>
    <w:p w14:paraId="0000002E" w14:textId="77777777" w:rsidR="002E1188" w:rsidRPr="00F10FA8" w:rsidRDefault="00D75056">
      <w:pPr>
        <w:rPr>
          <w:lang w:val="de-DE"/>
        </w:rPr>
      </w:pPr>
      <w:r w:rsidRPr="00F10FA8">
        <w:rPr>
          <w:lang w:val="de-DE"/>
        </w:rPr>
        <w:t xml:space="preserve">Johnson, Charlotte M. (2022). </w:t>
      </w:r>
      <w:proofErr w:type="spellStart"/>
      <w:r w:rsidRPr="00F10FA8">
        <w:rPr>
          <w:i/>
          <w:lang w:val="de-DE"/>
        </w:rPr>
        <w:t>Revisiting</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Library Storage </w:t>
      </w:r>
      <w:proofErr w:type="spellStart"/>
      <w:r w:rsidRPr="00F10FA8">
        <w:rPr>
          <w:i/>
          <w:lang w:val="de-DE"/>
        </w:rPr>
        <w:t>Literature</w:t>
      </w:r>
      <w:proofErr w:type="spellEnd"/>
      <w:r w:rsidRPr="00F10FA8">
        <w:rPr>
          <w:i/>
          <w:lang w:val="de-DE"/>
        </w:rPr>
        <w:t xml:space="preserve"> Review</w:t>
      </w:r>
      <w:r w:rsidRPr="00F10FA8">
        <w:rPr>
          <w:lang w:val="de-DE"/>
        </w:rPr>
        <w:t>. In: Collection Management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19">
        <w:r w:rsidRPr="00F10FA8">
          <w:rPr>
            <w:color w:val="1155CC"/>
            <w:u w:val="single"/>
            <w:lang w:val="de-DE"/>
          </w:rPr>
          <w:t>https://doi.org/10.1080/01462679.2022.2043978</w:t>
        </w:r>
      </w:hyperlink>
      <w:r w:rsidRPr="00F10FA8">
        <w:rPr>
          <w:lang w:val="de-DE"/>
        </w:rPr>
        <w:t xml:space="preserve"> [Paywall]</w:t>
      </w:r>
    </w:p>
    <w:p w14:paraId="7F3A1CAE" w14:textId="77777777" w:rsidR="00F10FA8" w:rsidRDefault="00D75056" w:rsidP="00F10FA8">
      <w:pPr>
        <w:rPr>
          <w:lang w:val="de-DE"/>
        </w:rPr>
      </w:pPr>
      <w:r w:rsidRPr="00F10FA8">
        <w:rPr>
          <w:lang w:val="de-DE"/>
        </w:rPr>
        <w:t xml:space="preserve">Die Autorin stellt die Themen zusammen, </w:t>
      </w:r>
      <w:r w:rsidRPr="00F10FA8">
        <w:rPr>
          <w:lang w:val="de-DE"/>
        </w:rPr>
        <w:t xml:space="preserve">welche zwischen 1995 – dem Jahr, in welchem schon eine ähnliche Übersicht erschien – und 2021 in Artikeln und anderen Publikationsformen zum Thema </w:t>
      </w:r>
      <w:proofErr w:type="spellStart"/>
      <w:r w:rsidRPr="00F10FA8">
        <w:rPr>
          <w:lang w:val="de-DE"/>
        </w:rPr>
        <w:t>Magazinierung</w:t>
      </w:r>
      <w:proofErr w:type="spellEnd"/>
      <w:r w:rsidRPr="00F10FA8">
        <w:rPr>
          <w:lang w:val="de-DE"/>
        </w:rPr>
        <w:t xml:space="preserve"> und Magazinbau diskutiert oder untersucht wurden. Dies waren ihrer Recherche nach 139, allerdin</w:t>
      </w:r>
      <w:r w:rsidRPr="00F10FA8">
        <w:rPr>
          <w:lang w:val="de-DE"/>
        </w:rPr>
        <w:t xml:space="preserve">gs inkludierte sie nur englisch-sprachige. Der Text ist ein guter Einstieg in das Thema und zeigt gleichzeitig relevante Entwicklungen der letzten Jahrzehnte auf. Darunter sind beispielsweise die Verbreitung von spezifischer Magazinsoftware, der Trend zum </w:t>
      </w:r>
      <w:r w:rsidRPr="00F10FA8">
        <w:rPr>
          <w:lang w:val="de-DE"/>
        </w:rPr>
        <w:t>gemeinsamen Betrieb von Magazinen durch mehrere Bibliotheken (in recht unterschiedlichen Formen) und die Entwicklungen in Sachen Technik, insbesondere der Verbreitung von elektronischen Dokumentlieferungen. (</w:t>
      </w:r>
      <w:proofErr w:type="spellStart"/>
      <w:r w:rsidRPr="00F10FA8">
        <w:rPr>
          <w:lang w:val="de-DE"/>
        </w:rPr>
        <w:t>ks</w:t>
      </w:r>
      <w:proofErr w:type="spellEnd"/>
      <w:r w:rsidRPr="00F10FA8">
        <w:rPr>
          <w:lang w:val="de-DE"/>
        </w:rPr>
        <w:t>)</w:t>
      </w:r>
    </w:p>
    <w:p w14:paraId="736B3DB0" w14:textId="77777777" w:rsidR="00F10FA8" w:rsidRDefault="00F10FA8" w:rsidP="00F10FA8">
      <w:pPr>
        <w:rPr>
          <w:lang w:val="de-DE"/>
        </w:rPr>
      </w:pPr>
    </w:p>
    <w:p w14:paraId="742A7A27" w14:textId="77777777" w:rsidR="00F10FA8" w:rsidRPr="00F10FA8" w:rsidRDefault="00F10FA8" w:rsidP="00F10FA8">
      <w:pPr>
        <w:rPr>
          <w:lang w:val="de-DE"/>
        </w:rPr>
      </w:pPr>
      <w:r>
        <w:rPr>
          <w:lang w:val="de-DE"/>
        </w:rPr>
        <w:t>***</w:t>
      </w:r>
    </w:p>
    <w:p w14:paraId="0000002F" w14:textId="1C9D15B1" w:rsidR="002E1188" w:rsidRPr="00F10FA8" w:rsidRDefault="002E1188">
      <w:pPr>
        <w:rPr>
          <w:lang w:val="de-DE"/>
        </w:rPr>
      </w:pPr>
    </w:p>
    <w:p w14:paraId="00000031" w14:textId="77777777" w:rsidR="002E1188" w:rsidRPr="00F10FA8" w:rsidRDefault="00D75056">
      <w:pPr>
        <w:rPr>
          <w:lang w:val="de-DE"/>
        </w:rPr>
      </w:pPr>
      <w:proofErr w:type="spellStart"/>
      <w:r w:rsidRPr="00F10FA8">
        <w:rPr>
          <w:lang w:val="de-DE"/>
        </w:rPr>
        <w:t>Watstein</w:t>
      </w:r>
      <w:proofErr w:type="spellEnd"/>
      <w:r w:rsidRPr="00F10FA8">
        <w:rPr>
          <w:lang w:val="de-DE"/>
        </w:rPr>
        <w:t xml:space="preserve">, Sarah </w:t>
      </w:r>
      <w:proofErr w:type="gramStart"/>
      <w:r w:rsidRPr="00F10FA8">
        <w:rPr>
          <w:lang w:val="de-DE"/>
        </w:rPr>
        <w:t>Barbara ;</w:t>
      </w:r>
      <w:proofErr w:type="gramEnd"/>
      <w:r w:rsidRPr="00F10FA8">
        <w:rPr>
          <w:lang w:val="de-DE"/>
        </w:rPr>
        <w:t xml:space="preserve"> Johns, Elizabeth </w:t>
      </w:r>
      <w:r w:rsidRPr="00F10FA8">
        <w:rPr>
          <w:lang w:val="de-DE"/>
        </w:rPr>
        <w:t>M. ; Puente, Mark A. ; Hahn, Jim (</w:t>
      </w:r>
      <w:proofErr w:type="spellStart"/>
      <w:r w:rsidRPr="00F10FA8">
        <w:rPr>
          <w:lang w:val="de-DE"/>
        </w:rPr>
        <w:t>edit</w:t>
      </w:r>
      <w:proofErr w:type="spellEnd"/>
      <w:r w:rsidRPr="00F10FA8">
        <w:rPr>
          <w:lang w:val="de-DE"/>
        </w:rPr>
        <w:t xml:space="preserve">.) (2022). </w:t>
      </w:r>
      <w:r w:rsidRPr="00F10FA8">
        <w:rPr>
          <w:i/>
          <w:lang w:val="de-DE"/>
        </w:rPr>
        <w:t xml:space="preserve">Reference Services Review: Special </w:t>
      </w:r>
      <w:proofErr w:type="spellStart"/>
      <w:r w:rsidRPr="00F10FA8">
        <w:rPr>
          <w:i/>
          <w:lang w:val="de-DE"/>
        </w:rPr>
        <w:t>Issue</w:t>
      </w:r>
      <w:proofErr w:type="spellEnd"/>
      <w:r w:rsidRPr="00F10FA8">
        <w:rPr>
          <w:i/>
          <w:lang w:val="de-DE"/>
        </w:rPr>
        <w:t>: Anti-</w:t>
      </w:r>
      <w:proofErr w:type="spellStart"/>
      <w:r w:rsidRPr="00F10FA8">
        <w:rPr>
          <w:i/>
          <w:lang w:val="de-DE"/>
        </w:rPr>
        <w:t>Racist</w:t>
      </w:r>
      <w:proofErr w:type="spellEnd"/>
      <w:r w:rsidRPr="00F10FA8">
        <w:rPr>
          <w:i/>
          <w:lang w:val="de-DE"/>
        </w:rPr>
        <w:t xml:space="preserve"> Action in Libraries</w:t>
      </w:r>
      <w:r w:rsidRPr="00F10FA8">
        <w:rPr>
          <w:lang w:val="de-DE"/>
        </w:rPr>
        <w:t xml:space="preserve">. In: Reference Service Review 50 (2022) 1, </w:t>
      </w:r>
      <w:hyperlink r:id="rId20">
        <w:r w:rsidRPr="00F10FA8">
          <w:rPr>
            <w:color w:val="1155CC"/>
            <w:u w:val="single"/>
            <w:lang w:val="de-DE"/>
          </w:rPr>
          <w:t>https://www.emerald.com/insight/publication/issn/0090-7324/vol/50/iss/1</w:t>
        </w:r>
      </w:hyperlink>
    </w:p>
    <w:p w14:paraId="00000032" w14:textId="77777777" w:rsidR="002E1188" w:rsidRPr="00F10FA8" w:rsidRDefault="00D75056">
      <w:pPr>
        <w:rPr>
          <w:lang w:val="de-DE"/>
        </w:rPr>
      </w:pPr>
      <w:r w:rsidRPr="00F10FA8">
        <w:rPr>
          <w:lang w:val="de-DE"/>
        </w:rPr>
        <w:t xml:space="preserve">In dieser Schwerpunktnummer reflektieren Bibliothekar*innen aus den USA sowohl </w:t>
      </w:r>
      <w:proofErr w:type="gramStart"/>
      <w:r w:rsidRPr="00F10FA8">
        <w:rPr>
          <w:lang w:val="de-DE"/>
        </w:rPr>
        <w:t>darüber,</w:t>
      </w:r>
      <w:proofErr w:type="gramEnd"/>
      <w:r w:rsidRPr="00F10FA8">
        <w:rPr>
          <w:lang w:val="de-DE"/>
        </w:rPr>
        <w:t xml:space="preserve"> warum und wie Bibliotheken in rassistische Strukturen eingebunden sind als auch darüber, wie di</w:t>
      </w:r>
      <w:r w:rsidRPr="00F10FA8">
        <w:rPr>
          <w:lang w:val="de-DE"/>
        </w:rPr>
        <w:t>es zu ändern wäre. Das alles im Kontext der US-amerikanischen Gesellschaft. Der Kontext ist bedeutsam: Es wird – ohne, dass es reflektiert würde – immer im Rahmen und Denken des US-amerikanischen Bibliothekswesens diskutiert. Beispielsweise wird sich in de</w:t>
      </w:r>
      <w:r w:rsidRPr="00F10FA8">
        <w:rPr>
          <w:lang w:val="de-DE"/>
        </w:rPr>
        <w:t>n Beiträgen kontinuierlich auf die US-amerikanische Bibliotheksgeschichte oder auch US-amerikanische Einrichtungen und Diskurse bezogen.</w:t>
      </w:r>
    </w:p>
    <w:p w14:paraId="5155F3F4" w14:textId="77777777" w:rsidR="00F10FA8" w:rsidRDefault="00D75056" w:rsidP="00F10FA8">
      <w:pPr>
        <w:rPr>
          <w:lang w:val="de-DE"/>
        </w:rPr>
      </w:pPr>
      <w:r w:rsidRPr="00F10FA8">
        <w:rPr>
          <w:lang w:val="de-DE"/>
        </w:rPr>
        <w:t>Thematisch geht es in vielen Beiträgen darum, die Erfahrungen von Bibliothekar*innen, die BIPOC sind (nicht nur African</w:t>
      </w:r>
      <w:r w:rsidRPr="00F10FA8">
        <w:rPr>
          <w:lang w:val="de-DE"/>
        </w:rPr>
        <w:t xml:space="preserve"> Americans, sondern auch Hispanic Americans und anderen </w:t>
      </w:r>
      <w:r w:rsidRPr="00F10FA8">
        <w:rPr>
          <w:lang w:val="de-DE"/>
        </w:rPr>
        <w:lastRenderedPageBreak/>
        <w:t>Gruppen) zu schildern. In anderen wird diskutiert, wie sich das Bibliothekswesen in den USA entwickelt und dabei rassistische Strukturen reproduziert hat, auch entgegen dem Verständnis von Bibliotheke</w:t>
      </w:r>
      <w:r w:rsidRPr="00F10FA8">
        <w:rPr>
          <w:lang w:val="de-DE"/>
        </w:rPr>
        <w:t>n als offener Einrichtung. Eine Anzahl von Texten schildert auch, wie Bibliotheken vorgehen oder vorgehen sollten, um diese Situation zu ändern. Diese sind dann recht unterschiedlich. Einige schildern konkrete Initiativen, andere theoretische Zugänge (inkl</w:t>
      </w:r>
      <w:r w:rsidRPr="00F10FA8">
        <w:rPr>
          <w:lang w:val="de-DE"/>
        </w:rPr>
        <w:t>usive, was vielleicht überrascht, klaren Bezügen zu sozialistischen und marxistischen Theorien). Allen gemein ist die Überzeugung, dass sich eine Veränderung nur durch tief in Strukturen und Identitäten eingreifende Entwicklungen erreichen lässt und dass d</w:t>
      </w:r>
      <w:r w:rsidRPr="00F10FA8">
        <w:rPr>
          <w:lang w:val="de-DE"/>
        </w:rPr>
        <w:t>afür eine theoretische, auf der Geschichte von Gesellschaft und Bibliotheken aufbauende Beschreibung des Status Quo notwendig ist. (</w:t>
      </w:r>
      <w:proofErr w:type="spellStart"/>
      <w:r w:rsidRPr="00F10FA8">
        <w:rPr>
          <w:lang w:val="de-DE"/>
        </w:rPr>
        <w:t>ks</w:t>
      </w:r>
      <w:proofErr w:type="spellEnd"/>
      <w:r w:rsidRPr="00F10FA8">
        <w:rPr>
          <w:lang w:val="de-DE"/>
        </w:rPr>
        <w:t>)</w:t>
      </w:r>
    </w:p>
    <w:p w14:paraId="697CAA82" w14:textId="77777777" w:rsidR="00F10FA8" w:rsidRDefault="00F10FA8" w:rsidP="00F10FA8">
      <w:pPr>
        <w:rPr>
          <w:lang w:val="de-DE"/>
        </w:rPr>
      </w:pPr>
    </w:p>
    <w:p w14:paraId="6EA63961" w14:textId="77777777" w:rsidR="00F10FA8" w:rsidRPr="00F10FA8" w:rsidRDefault="00F10FA8" w:rsidP="00F10FA8">
      <w:pPr>
        <w:rPr>
          <w:lang w:val="de-DE"/>
        </w:rPr>
      </w:pPr>
      <w:r>
        <w:rPr>
          <w:lang w:val="de-DE"/>
        </w:rPr>
        <w:t>***</w:t>
      </w:r>
    </w:p>
    <w:p w14:paraId="00000033" w14:textId="79F43D9D" w:rsidR="002E1188" w:rsidRPr="00F10FA8" w:rsidRDefault="002E1188">
      <w:pPr>
        <w:rPr>
          <w:lang w:val="de-DE"/>
        </w:rPr>
      </w:pPr>
    </w:p>
    <w:p w14:paraId="00000035" w14:textId="77777777" w:rsidR="002E1188" w:rsidRPr="00F10FA8" w:rsidRDefault="00D75056">
      <w:pPr>
        <w:rPr>
          <w:lang w:val="de-DE"/>
        </w:rPr>
      </w:pPr>
      <w:proofErr w:type="spellStart"/>
      <w:r w:rsidRPr="00F10FA8">
        <w:rPr>
          <w:lang w:val="de-DE"/>
        </w:rPr>
        <w:t>Glagla</w:t>
      </w:r>
      <w:proofErr w:type="spellEnd"/>
      <w:r w:rsidRPr="00F10FA8">
        <w:rPr>
          <w:lang w:val="de-DE"/>
        </w:rPr>
        <w:t xml:space="preserve">-Dietz, </w:t>
      </w:r>
      <w:proofErr w:type="gramStart"/>
      <w:r w:rsidRPr="00F10FA8">
        <w:rPr>
          <w:lang w:val="de-DE"/>
        </w:rPr>
        <w:t>Stephanie ;</w:t>
      </w:r>
      <w:proofErr w:type="gramEnd"/>
      <w:r w:rsidRPr="00F10FA8">
        <w:rPr>
          <w:lang w:val="de-DE"/>
        </w:rPr>
        <w:t xml:space="preserve"> </w:t>
      </w:r>
      <w:proofErr w:type="spellStart"/>
      <w:r w:rsidRPr="00F10FA8">
        <w:rPr>
          <w:lang w:val="de-DE"/>
        </w:rPr>
        <w:t>Gabermann</w:t>
      </w:r>
      <w:proofErr w:type="spellEnd"/>
      <w:r w:rsidRPr="00F10FA8">
        <w:rPr>
          <w:lang w:val="de-DE"/>
        </w:rPr>
        <w:t xml:space="preserve">, Stephanie (2020). </w:t>
      </w:r>
      <w:r w:rsidRPr="00F10FA8">
        <w:rPr>
          <w:i/>
          <w:lang w:val="de-DE"/>
        </w:rPr>
        <w:t xml:space="preserve">Standardnummern für </w:t>
      </w:r>
      <w:proofErr w:type="gramStart"/>
      <w:r w:rsidRPr="00F10FA8">
        <w:rPr>
          <w:i/>
          <w:lang w:val="de-DE"/>
        </w:rPr>
        <w:t>Personen :</w:t>
      </w:r>
      <w:proofErr w:type="gramEnd"/>
      <w:r w:rsidRPr="00F10FA8">
        <w:rPr>
          <w:i/>
          <w:lang w:val="de-DE"/>
        </w:rPr>
        <w:t xml:space="preserve"> Qualitätsverbesserung durch das Z</w:t>
      </w:r>
      <w:r w:rsidRPr="00F10FA8">
        <w:rPr>
          <w:i/>
          <w:lang w:val="de-DE"/>
        </w:rPr>
        <w:t>usammenspiel intellektueller und maschineller Formalerschließung.</w:t>
      </w:r>
      <w:r w:rsidRPr="00F10FA8">
        <w:rPr>
          <w:lang w:val="de-DE"/>
        </w:rPr>
        <w:t xml:space="preserve"> In: Dialog mit Bibliotheken 32 (2020) 2, S. 20–25, </w:t>
      </w:r>
      <w:hyperlink r:id="rId21">
        <w:r w:rsidRPr="00F10FA8">
          <w:rPr>
            <w:color w:val="1155CC"/>
            <w:u w:val="single"/>
            <w:lang w:val="de-DE"/>
          </w:rPr>
          <w:t>https://nbn-resolving.org/urn:nbn:de:101-2020062250</w:t>
        </w:r>
      </w:hyperlink>
    </w:p>
    <w:p w14:paraId="2110A0D6" w14:textId="77777777" w:rsidR="00F10FA8" w:rsidRDefault="00D75056" w:rsidP="00F10FA8">
      <w:pPr>
        <w:rPr>
          <w:lang w:val="de-DE"/>
        </w:rPr>
      </w:pPr>
      <w:r w:rsidRPr="00F10FA8">
        <w:rPr>
          <w:lang w:val="de-DE"/>
        </w:rPr>
        <w:t>ORCID-</w:t>
      </w:r>
      <w:proofErr w:type="spellStart"/>
      <w:r w:rsidRPr="00F10FA8">
        <w:rPr>
          <w:lang w:val="de-DE"/>
        </w:rPr>
        <w:t>iDs</w:t>
      </w:r>
      <w:proofErr w:type="spellEnd"/>
      <w:r w:rsidRPr="00F10FA8">
        <w:rPr>
          <w:lang w:val="de-DE"/>
        </w:rPr>
        <w:t xml:space="preserve"> setzen sich zunehmend als Identifikatoren und Wegweiser zu persönlichen Profilen mit Publikationsnachweisen durch. Die Non-Profit-Organisation ORCID ermöglicht Wissenschaftler*innen das Führen eines eigenen wissenschaftlichen Profils, inklusive u</w:t>
      </w:r>
      <w:r w:rsidRPr="00F10FA8">
        <w:rPr>
          <w:lang w:val="de-DE"/>
        </w:rPr>
        <w:t xml:space="preserve">nkomplizierter Verwaltung der eigenen Publikationsdaten. Bereits seit einiger Zeit sind sie deshalb auch in Personennormdatensätzen der GND vertreten. Seit Frühjahr 2020 werden diese Standardnummern auch bei den maschinellen Erschließungsverfahren der DNB </w:t>
      </w:r>
      <w:r w:rsidRPr="00F10FA8">
        <w:rPr>
          <w:lang w:val="de-DE"/>
        </w:rPr>
        <w:t>verwendet, die automatisiert Titeldaten untereinander und mit Normdaten verknüpfen. Die angegebenen ORCID-</w:t>
      </w:r>
      <w:proofErr w:type="spellStart"/>
      <w:r w:rsidRPr="00F10FA8">
        <w:rPr>
          <w:lang w:val="de-DE"/>
        </w:rPr>
        <w:t>iDs</w:t>
      </w:r>
      <w:proofErr w:type="spellEnd"/>
      <w:r w:rsidRPr="00F10FA8">
        <w:rPr>
          <w:lang w:val="de-DE"/>
        </w:rPr>
        <w:t xml:space="preserve"> in den digital verfügbaren Publikationen können ohne menschliches Zutun direkt den korrekten beteiligten Personen zugeordnet werden, sofern die OR</w:t>
      </w:r>
      <w:r w:rsidRPr="00F10FA8">
        <w:rPr>
          <w:lang w:val="de-DE"/>
        </w:rPr>
        <w:t>CID-</w:t>
      </w:r>
      <w:proofErr w:type="spellStart"/>
      <w:r w:rsidRPr="00F10FA8">
        <w:rPr>
          <w:lang w:val="de-DE"/>
        </w:rPr>
        <w:t>iD</w:t>
      </w:r>
      <w:proofErr w:type="spellEnd"/>
      <w:r w:rsidRPr="00F10FA8">
        <w:rPr>
          <w:lang w:val="de-DE"/>
        </w:rPr>
        <w:t xml:space="preserve"> im GND-Profil hinterlegt ist. Dies ist eine bedeutende Neuerung, da Netzpublikationen aufgrund ihrer schieren Zahl nicht intellektuell verknüpft werden können. Die Grundlage für diese Vorgehensweise ist ein ausreichend hoher Anteil von hinterlegten </w:t>
      </w:r>
      <w:r w:rsidRPr="00F10FA8">
        <w:rPr>
          <w:lang w:val="de-DE"/>
        </w:rPr>
        <w:t>ORCID-</w:t>
      </w:r>
      <w:proofErr w:type="spellStart"/>
      <w:r w:rsidRPr="00F10FA8">
        <w:rPr>
          <w:lang w:val="de-DE"/>
        </w:rPr>
        <w:t>iDs</w:t>
      </w:r>
      <w:proofErr w:type="spellEnd"/>
      <w:r w:rsidRPr="00F10FA8">
        <w:rPr>
          <w:lang w:val="de-DE"/>
        </w:rPr>
        <w:t xml:space="preserve"> in GND-Datensätzen. Deswegen wird diese Zahl über verschiedene Verfahren automatisiert oder händisch erhöht. Zum Beispiel ist es inzwischen auch möglich, seine Publikationen im Katalog der DNB zu </w:t>
      </w:r>
      <w:proofErr w:type="spellStart"/>
      <w:r w:rsidRPr="00F10FA8">
        <w:rPr>
          <w:lang w:val="de-DE"/>
        </w:rPr>
        <w:t>claimen</w:t>
      </w:r>
      <w:proofErr w:type="spellEnd"/>
      <w:r w:rsidRPr="00F10FA8">
        <w:rPr>
          <w:lang w:val="de-DE"/>
        </w:rPr>
        <w:t xml:space="preserve"> und somit sowohl die Publikationen seinem </w:t>
      </w:r>
      <w:r w:rsidRPr="00F10FA8">
        <w:rPr>
          <w:lang w:val="de-DE"/>
        </w:rPr>
        <w:t xml:space="preserve">ORCID-Profil als auch seine ORCID </w:t>
      </w:r>
      <w:proofErr w:type="spellStart"/>
      <w:r w:rsidRPr="00F10FA8">
        <w:rPr>
          <w:lang w:val="de-DE"/>
        </w:rPr>
        <w:t>iD</w:t>
      </w:r>
      <w:proofErr w:type="spellEnd"/>
      <w:r w:rsidRPr="00F10FA8">
        <w:rPr>
          <w:lang w:val="de-DE"/>
        </w:rPr>
        <w:t xml:space="preserve"> zu seinem GND-Datensatz hinzuzufügen. Die GND ist ein großes Kooperationsprojekt und bedarf seit jeher der Zusammenarbeit vieler Bibliotheken. Nun kann man auch als individuelle ORICD-</w:t>
      </w:r>
      <w:proofErr w:type="spellStart"/>
      <w:r w:rsidRPr="00F10FA8">
        <w:rPr>
          <w:lang w:val="de-DE"/>
        </w:rPr>
        <w:t>iD</w:t>
      </w:r>
      <w:proofErr w:type="spellEnd"/>
      <w:r w:rsidRPr="00F10FA8">
        <w:rPr>
          <w:lang w:val="de-DE"/>
        </w:rPr>
        <w:t>-Inhaber*in unkompliziert dazu be</w:t>
      </w:r>
      <w:r w:rsidRPr="00F10FA8">
        <w:rPr>
          <w:lang w:val="de-DE"/>
        </w:rPr>
        <w:t>itragen, dass Verknüpfungen besser funktionieren, Dubletten vermieden werden und auch die maschinelle Erschließung von Netzpublikationen auf einem höheren Niveau stattfinden kann. (</w:t>
      </w:r>
      <w:proofErr w:type="spellStart"/>
      <w:r w:rsidRPr="00F10FA8">
        <w:rPr>
          <w:lang w:val="de-DE"/>
        </w:rPr>
        <w:t>yp</w:t>
      </w:r>
      <w:proofErr w:type="spellEnd"/>
      <w:r w:rsidRPr="00F10FA8">
        <w:rPr>
          <w:lang w:val="de-DE"/>
        </w:rPr>
        <w:t>)</w:t>
      </w:r>
    </w:p>
    <w:p w14:paraId="35970231" w14:textId="77777777" w:rsidR="00F10FA8" w:rsidRDefault="00F10FA8" w:rsidP="00F10FA8">
      <w:pPr>
        <w:rPr>
          <w:lang w:val="de-DE"/>
        </w:rPr>
      </w:pPr>
    </w:p>
    <w:p w14:paraId="3D79535C" w14:textId="040B03A2" w:rsidR="00F10FA8" w:rsidRPr="00F10FA8" w:rsidRDefault="00F10FA8" w:rsidP="00F10FA8">
      <w:pPr>
        <w:rPr>
          <w:lang w:val="de-DE"/>
        </w:rPr>
      </w:pPr>
      <w:r>
        <w:rPr>
          <w:lang w:val="de-DE"/>
        </w:rPr>
        <w:t>***</w:t>
      </w:r>
    </w:p>
    <w:p w14:paraId="579ED981" w14:textId="77777777" w:rsidR="00F10FA8" w:rsidRDefault="00F10FA8">
      <w:pPr>
        <w:jc w:val="left"/>
        <w:rPr>
          <w:lang w:val="de-DE"/>
        </w:rPr>
      </w:pPr>
    </w:p>
    <w:p w14:paraId="00000037" w14:textId="298B1484" w:rsidR="002E1188" w:rsidRPr="00F10FA8" w:rsidRDefault="00D75056">
      <w:pPr>
        <w:jc w:val="left"/>
        <w:rPr>
          <w:lang w:val="de-DE"/>
        </w:rPr>
      </w:pPr>
      <w:r w:rsidRPr="00F10FA8">
        <w:rPr>
          <w:lang w:val="de-DE"/>
        </w:rPr>
        <w:t xml:space="preserve">Wastl, Jürgen (2017). </w:t>
      </w:r>
      <w:r w:rsidRPr="00F10FA8">
        <w:rPr>
          <w:i/>
          <w:lang w:val="de-DE"/>
        </w:rPr>
        <w:t>Forschungsinformationssysteme: Not oder Tugend</w:t>
      </w:r>
      <w:proofErr w:type="gramStart"/>
      <w:r w:rsidRPr="00F10FA8">
        <w:rPr>
          <w:i/>
          <w:lang w:val="de-DE"/>
        </w:rPr>
        <w:t>? :</w:t>
      </w:r>
      <w:proofErr w:type="gramEnd"/>
      <w:r w:rsidRPr="00F10FA8">
        <w:rPr>
          <w:i/>
          <w:lang w:val="de-DE"/>
        </w:rPr>
        <w:t xml:space="preserve"> Reaktive und proaktive Strategien zur Implementierung von Forschungsinformationssystemen und innovative Ansätze für die Zukunft.</w:t>
      </w:r>
      <w:r w:rsidRPr="00F10FA8">
        <w:rPr>
          <w:lang w:val="de-DE"/>
        </w:rPr>
        <w:t xml:space="preserve"> In: BIT online 20 (2017) 2, S. 99–112, </w:t>
      </w:r>
      <w:hyperlink r:id="rId22">
        <w:r w:rsidRPr="00F10FA8">
          <w:rPr>
            <w:color w:val="1155CC"/>
            <w:u w:val="single"/>
            <w:lang w:val="de-DE"/>
          </w:rPr>
          <w:t>https://doi.org/10.17863/CAM.1035</w:t>
        </w:r>
        <w:r w:rsidRPr="00F10FA8">
          <w:rPr>
            <w:color w:val="1155CC"/>
            <w:u w:val="single"/>
            <w:lang w:val="de-DE"/>
          </w:rPr>
          <w:t>7</w:t>
        </w:r>
      </w:hyperlink>
      <w:r w:rsidRPr="00F10FA8">
        <w:rPr>
          <w:lang w:val="de-DE"/>
        </w:rPr>
        <w:t xml:space="preserve">, </w:t>
      </w:r>
      <w:hyperlink r:id="rId23">
        <w:r w:rsidRPr="00F10FA8">
          <w:rPr>
            <w:color w:val="1155CC"/>
            <w:u w:val="single"/>
            <w:lang w:val="de-DE"/>
          </w:rPr>
          <w:t>http://www.b-i-t-online.de/heft/2017-02/fachbeitrag-wastl.pdf</w:t>
        </w:r>
      </w:hyperlink>
      <w:r w:rsidRPr="00F10FA8">
        <w:rPr>
          <w:lang w:val="de-DE"/>
        </w:rPr>
        <w:t xml:space="preserve"> </w:t>
      </w:r>
    </w:p>
    <w:p w14:paraId="7D3BEF4F" w14:textId="42D5CD95" w:rsidR="00F10FA8" w:rsidRDefault="00D75056" w:rsidP="00F10FA8">
      <w:pPr>
        <w:rPr>
          <w:lang w:val="de-DE"/>
        </w:rPr>
      </w:pPr>
      <w:r w:rsidRPr="00F10FA8">
        <w:rPr>
          <w:lang w:val="de-DE"/>
        </w:rPr>
        <w:t xml:space="preserve">Forschungsinformationssysteme (FIS) etablieren sich seit einigen Jahren als Ablösung von institutionellen </w:t>
      </w:r>
      <w:proofErr w:type="gramStart"/>
      <w:r w:rsidRPr="00F10FA8">
        <w:rPr>
          <w:lang w:val="de-DE"/>
        </w:rPr>
        <w:t>For</w:t>
      </w:r>
      <w:r w:rsidRPr="00F10FA8">
        <w:rPr>
          <w:lang w:val="de-DE"/>
        </w:rPr>
        <w:t>schungsbibliographien</w:t>
      </w:r>
      <w:proofErr w:type="gramEnd"/>
      <w:r w:rsidRPr="00F10FA8">
        <w:rPr>
          <w:lang w:val="de-DE"/>
        </w:rPr>
        <w:t xml:space="preserve">. Sie umfassen dabei nicht nur die vollständige Dokumentation von Publikationen der Angehörigen der Einrichtung, sondern grundsätzlich </w:t>
      </w:r>
      <w:r w:rsidRPr="00F10FA8">
        <w:rPr>
          <w:lang w:val="de-DE"/>
        </w:rPr>
        <w:lastRenderedPageBreak/>
        <w:t>aller Forschungsaktivitäten, etwa Projekten und Auszeichnungen. Sie verknüpfen die Informationen von</w:t>
      </w:r>
      <w:r w:rsidRPr="00F10FA8">
        <w:rPr>
          <w:lang w:val="de-DE"/>
        </w:rPr>
        <w:t xml:space="preserve"> verschiedenen Entitäten und unterstützen einen Austausch mit anderen Systemen. Charakteristisch ist eine Zusammenarbeit verschiedener Bereiche, zum Beispiel von Bibliotheken und Forschungsabteilungen.</w:t>
      </w:r>
      <w:r w:rsidRPr="00F10FA8">
        <w:rPr>
          <w:lang w:val="de-DE"/>
        </w:rPr>
        <w:br/>
        <w:t>Jürgen Wastl geht in seinem Artikel am Beispiel des FI</w:t>
      </w:r>
      <w:r w:rsidRPr="00F10FA8">
        <w:rPr>
          <w:lang w:val="de-DE"/>
        </w:rPr>
        <w:t>S der Universität Cambridge auf Vorteile, Notwendigkeiten, Akzeptanzprobleme und lokale Besonderheiten ein. Der ursprüngliche Grund für die Einführung war der große Aufwand bei neuen Zusammentragungen und Evaluationen für finanzielle Förderungen. Inzwische</w:t>
      </w:r>
      <w:r w:rsidRPr="00F10FA8">
        <w:rPr>
          <w:lang w:val="de-DE"/>
        </w:rPr>
        <w:t>n kann man zahlreiche weitere Gründe für die Implementierung eines FIS anführen und weiß um typische Schwierigkeiten, die damit einhergehen. Herausforderungen sind dabei zum einen, dass man nicht der Ursprung der Daten ist und auch mit ermöglichter Einspei</w:t>
      </w:r>
      <w:r w:rsidRPr="00F10FA8">
        <w:rPr>
          <w:lang w:val="de-DE"/>
        </w:rPr>
        <w:t>sung in das FIS viel für eine hohe Qualitätssicherung der Daten leisten muss. Zum anderen ist die Akzeptanz bei den eigenen Forschenden entscheidend, damit Publikationen und Projekte eingetragen werden und auf Vollständigkeit basierende Services funktionie</w:t>
      </w:r>
      <w:r w:rsidRPr="00F10FA8">
        <w:rPr>
          <w:lang w:val="de-DE"/>
        </w:rPr>
        <w:t>ren.</w:t>
      </w:r>
      <w:r w:rsidRPr="00F10FA8">
        <w:rPr>
          <w:lang w:val="de-DE"/>
        </w:rPr>
        <w:br/>
        <w:t>Aus dem anfänglichen retrospektiven Berichterstattungssystem entwickelte sich schließlich ein modernes Netzwerk aus Forschungsinformationen, das durch eine gesicherte Interoperabilität auf vielfache Weise einen nachhaltigen Mehrwert garantiert und Wis</w:t>
      </w:r>
      <w:r w:rsidRPr="00F10FA8">
        <w:rPr>
          <w:lang w:val="de-DE"/>
        </w:rPr>
        <w:t>senschaftler*innen ein nützliches Werkzeug anbietet. Wastls Erfolgsrezept für ein gutes FIS ist die Einbindung des Großteils der Angehörigen sowie ein</w:t>
      </w:r>
      <w:r w:rsidRPr="00F10FA8">
        <w:rPr>
          <w:lang w:val="de-DE"/>
        </w:rPr>
        <w:t xml:space="preserve"> maßgeschneiderter Aufbau auf die lokalen Bedürfnisse. Dabei soll das Forschungsinformationssystem ohne Z</w:t>
      </w:r>
      <w:r w:rsidRPr="00F10FA8">
        <w:rPr>
          <w:lang w:val="de-DE"/>
        </w:rPr>
        <w:t>wang genutzt werden und stattdessen durch Attraktivität überzeugen. (</w:t>
      </w:r>
      <w:proofErr w:type="spellStart"/>
      <w:r w:rsidRPr="00F10FA8">
        <w:rPr>
          <w:lang w:val="de-DE"/>
        </w:rPr>
        <w:t>yp</w:t>
      </w:r>
      <w:proofErr w:type="spellEnd"/>
      <w:r w:rsidRPr="00F10FA8">
        <w:rPr>
          <w:lang w:val="de-DE"/>
        </w:rPr>
        <w:t>)</w:t>
      </w:r>
    </w:p>
    <w:p w14:paraId="7F589DE9" w14:textId="77777777" w:rsidR="00F10FA8" w:rsidRDefault="00F10FA8" w:rsidP="00F10FA8">
      <w:pPr>
        <w:rPr>
          <w:lang w:val="de-DE"/>
        </w:rPr>
      </w:pPr>
    </w:p>
    <w:p w14:paraId="05AEE95C" w14:textId="77777777" w:rsidR="00F10FA8" w:rsidRPr="00F10FA8" w:rsidRDefault="00F10FA8" w:rsidP="00F10FA8">
      <w:pPr>
        <w:rPr>
          <w:lang w:val="de-DE"/>
        </w:rPr>
      </w:pPr>
      <w:r>
        <w:rPr>
          <w:lang w:val="de-DE"/>
        </w:rPr>
        <w:t>***</w:t>
      </w:r>
    </w:p>
    <w:p w14:paraId="00000038" w14:textId="223B2FB0" w:rsidR="002E1188" w:rsidRPr="00F10FA8" w:rsidRDefault="002E1188">
      <w:pPr>
        <w:rPr>
          <w:lang w:val="de-DE"/>
        </w:rPr>
      </w:pPr>
    </w:p>
    <w:p w14:paraId="0000003A" w14:textId="77777777" w:rsidR="002E1188" w:rsidRPr="00F10FA8" w:rsidRDefault="00D75056">
      <w:pPr>
        <w:rPr>
          <w:lang w:val="de-DE"/>
        </w:rPr>
      </w:pPr>
      <w:r w:rsidRPr="00F10FA8">
        <w:rPr>
          <w:lang w:val="de-DE"/>
        </w:rPr>
        <w:t xml:space="preserve">Ausschuss für Wissenschaftliche Bibliotheken und Informationssysteme (2021). </w:t>
      </w:r>
      <w:r w:rsidRPr="00F10FA8">
        <w:rPr>
          <w:i/>
          <w:lang w:val="de-DE"/>
        </w:rPr>
        <w:t xml:space="preserve">Datentracking in der Wissenschaft: Aggregation und Verwendung bzw. Verkauf von Nutzungsdaten durch </w:t>
      </w:r>
      <w:proofErr w:type="gramStart"/>
      <w:r w:rsidRPr="00F10FA8">
        <w:rPr>
          <w:i/>
          <w:lang w:val="de-DE"/>
        </w:rPr>
        <w:t>Wissenschaftsverlage :</w:t>
      </w:r>
      <w:proofErr w:type="gramEnd"/>
      <w:r w:rsidRPr="00F10FA8">
        <w:rPr>
          <w:i/>
          <w:lang w:val="de-DE"/>
        </w:rPr>
        <w:t xml:space="preserve"> ein Informationspapier des Ausschusses für Wissenschaftliche Bibliotheken und Informationssysteme der Deutschen Forschungsgemeinschaft</w:t>
      </w:r>
      <w:r w:rsidRPr="00F10FA8">
        <w:rPr>
          <w:i/>
          <w:lang w:val="de-DE"/>
        </w:rPr>
        <w:t>,</w:t>
      </w:r>
      <w:r w:rsidRPr="00F10FA8">
        <w:rPr>
          <w:color w:val="FF0000"/>
          <w:lang w:val="de-DE"/>
        </w:rPr>
        <w:t xml:space="preserve"> </w:t>
      </w:r>
      <w:hyperlink r:id="rId24">
        <w:r w:rsidRPr="00F10FA8">
          <w:rPr>
            <w:color w:val="1155CC"/>
            <w:u w:val="single"/>
            <w:lang w:val="de-DE"/>
          </w:rPr>
          <w:t>https://www.dfg.de/download/pdf/foerderung/programme/lis/datentracking_papier_de.pdf</w:t>
        </w:r>
      </w:hyperlink>
    </w:p>
    <w:p w14:paraId="0000003B" w14:textId="77777777" w:rsidR="002E1188" w:rsidRPr="00F10FA8" w:rsidRDefault="00D75056">
      <w:pPr>
        <w:rPr>
          <w:lang w:val="de-DE"/>
        </w:rPr>
      </w:pPr>
      <w:r w:rsidRPr="00F10FA8">
        <w:rPr>
          <w:lang w:val="de-DE"/>
        </w:rPr>
        <w:t xml:space="preserve">Das Informationspapier des AWBI (Ausschuss für Wissenschaftliche </w:t>
      </w:r>
      <w:r w:rsidRPr="00F10FA8">
        <w:rPr>
          <w:lang w:val="de-DE"/>
        </w:rPr>
        <w:t>Bibliotheken und Informationssysteme) beschreibt schwerpunktmäßig die neue Praxis bezüglich Datentracking auf Seiten der Wissenschaftsverlage und in welchem Kontext diese Entwicklung stattfindet. Dabei positioniert er sich sehr kritisch gegenüber einer sys</w:t>
      </w:r>
      <w:r w:rsidRPr="00F10FA8">
        <w:rPr>
          <w:lang w:val="de-DE"/>
        </w:rPr>
        <w:t>tematischen Sammlung von Nutzerdaten und der kommerziellen Nutzung dieser. Große wissenschaftliche Verlage scheinen sich auch im Kontext der Open-Access-Transformation und wechselnder Finanzierungsstrukturen auf das neue Geschäftsmodell als „Data Analytics</w:t>
      </w:r>
      <w:r w:rsidRPr="00F10FA8">
        <w:rPr>
          <w:lang w:val="de-DE"/>
        </w:rPr>
        <w:t xml:space="preserve"> </w:t>
      </w:r>
      <w:proofErr w:type="spellStart"/>
      <w:r w:rsidRPr="00F10FA8">
        <w:rPr>
          <w:lang w:val="de-DE"/>
        </w:rPr>
        <w:t>Businesses</w:t>
      </w:r>
      <w:proofErr w:type="spellEnd"/>
      <w:r w:rsidRPr="00F10FA8">
        <w:rPr>
          <w:lang w:val="de-DE"/>
        </w:rPr>
        <w:t>“ auszurichten. Die Erfassung von Nutzungsdaten wird dabei für den gesamten Wissenschaftskreislauf beworben. Um dies zu erreichen, koppelt man die Datensammlung an verschiedene Services, unter anderem zu Forschungsdatenmanagement und Forschungss</w:t>
      </w:r>
      <w:r w:rsidRPr="00F10FA8">
        <w:rPr>
          <w:lang w:val="de-DE"/>
        </w:rPr>
        <w:t>oftware. Beispiele wie das System „Pure“ von Elsevier ermöglichen dabei die Erfassung von Tätigkeiten Einzelner sowie ganzer Institutionen und umfassen mehrere Schritte im Forschungsprozess. Es tritt die aus anderen Bereichen bekannte Abwägung zwischen kom</w:t>
      </w:r>
      <w:r w:rsidRPr="00F10FA8">
        <w:rPr>
          <w:lang w:val="de-DE"/>
        </w:rPr>
        <w:t>fortablen Lösungen und der Kontrolle über die eigenen Daten auf. Der AWBI sieht die Gefahr einer völligen Privatisierung der Informationen über deutsche Wissenschaftsprozesse, -entwicklungen und -inhalte.</w:t>
      </w:r>
    </w:p>
    <w:p w14:paraId="53A12E6E" w14:textId="77777777" w:rsidR="00F10FA8" w:rsidRDefault="00D75056" w:rsidP="00F10FA8">
      <w:pPr>
        <w:rPr>
          <w:lang w:val="de-DE"/>
        </w:rPr>
      </w:pPr>
      <w:r w:rsidRPr="00F10FA8">
        <w:rPr>
          <w:lang w:val="de-DE"/>
        </w:rPr>
        <w:t>Die Aggregation und Auswertung von wissenschaftlich</w:t>
      </w:r>
      <w:r w:rsidRPr="00F10FA8">
        <w:rPr>
          <w:lang w:val="de-DE"/>
        </w:rPr>
        <w:t xml:space="preserve">en Aktivitäten und Profilen wird allerdings nicht grundsätzlich verurteilt, schließlich kann die Wissenschaft selbst von deren </w:t>
      </w:r>
      <w:r w:rsidRPr="00F10FA8">
        <w:rPr>
          <w:lang w:val="de-DE"/>
        </w:rPr>
        <w:lastRenderedPageBreak/>
        <w:t xml:space="preserve">Auswertung profitieren. Statt einer unkontrollierten Vermengung mit kommerziellen Interessen soll dabei Transparenz </w:t>
      </w:r>
      <w:proofErr w:type="gramStart"/>
      <w:r w:rsidRPr="00F10FA8">
        <w:rPr>
          <w:lang w:val="de-DE"/>
        </w:rPr>
        <w:t>mithilfe deut</w:t>
      </w:r>
      <w:r w:rsidRPr="00F10FA8">
        <w:rPr>
          <w:lang w:val="de-DE"/>
        </w:rPr>
        <w:t>licher rechtlichen Regulierungen</w:t>
      </w:r>
      <w:proofErr w:type="gramEnd"/>
      <w:r w:rsidRPr="00F10FA8">
        <w:rPr>
          <w:lang w:val="de-DE"/>
        </w:rPr>
        <w:t xml:space="preserve"> gelten, die eine aufgeklärte Einwilligung Einzelner vorsieht. Außerdem soll die Wissenschaft starken Einfluss auf die Praxis haben. Bis dahin wird zu vermehrter Achtsamkeit bei Verträgen mit Verlagen bezüglich Data Privacy </w:t>
      </w:r>
      <w:r w:rsidRPr="00F10FA8">
        <w:rPr>
          <w:lang w:val="de-DE"/>
        </w:rPr>
        <w:t>geraten. (</w:t>
      </w:r>
      <w:proofErr w:type="spellStart"/>
      <w:r w:rsidRPr="00F10FA8">
        <w:rPr>
          <w:lang w:val="de-DE"/>
        </w:rPr>
        <w:t>yp</w:t>
      </w:r>
      <w:proofErr w:type="spellEnd"/>
      <w:r w:rsidRPr="00F10FA8">
        <w:rPr>
          <w:lang w:val="de-DE"/>
        </w:rPr>
        <w:t>)</w:t>
      </w:r>
    </w:p>
    <w:p w14:paraId="697F1457" w14:textId="77777777" w:rsidR="00F10FA8" w:rsidRDefault="00F10FA8" w:rsidP="00F10FA8">
      <w:pPr>
        <w:rPr>
          <w:lang w:val="de-DE"/>
        </w:rPr>
      </w:pPr>
    </w:p>
    <w:p w14:paraId="4B3C3A67" w14:textId="77777777" w:rsidR="00F10FA8" w:rsidRPr="00F10FA8" w:rsidRDefault="00F10FA8" w:rsidP="00F10FA8">
      <w:pPr>
        <w:rPr>
          <w:lang w:val="de-DE"/>
        </w:rPr>
      </w:pPr>
      <w:r>
        <w:rPr>
          <w:lang w:val="de-DE"/>
        </w:rPr>
        <w:t>***</w:t>
      </w:r>
    </w:p>
    <w:p w14:paraId="0000003C" w14:textId="6099515D" w:rsidR="002E1188" w:rsidRPr="00F10FA8" w:rsidRDefault="002E1188">
      <w:pPr>
        <w:rPr>
          <w:lang w:val="de-DE"/>
        </w:rPr>
      </w:pPr>
    </w:p>
    <w:p w14:paraId="0000003E" w14:textId="77777777" w:rsidR="002E1188" w:rsidRPr="00F10FA8" w:rsidRDefault="00D75056">
      <w:pPr>
        <w:rPr>
          <w:lang w:val="de-DE"/>
        </w:rPr>
      </w:pPr>
      <w:r w:rsidRPr="00F10FA8">
        <w:rPr>
          <w:lang w:val="de-DE"/>
        </w:rPr>
        <w:t xml:space="preserve">Berichterstattung zur Entlassung von Gerald Leitner als IFLA-Generalsekretär. In: </w:t>
      </w:r>
      <w:proofErr w:type="spellStart"/>
      <w:r w:rsidRPr="00F10FA8">
        <w:rPr>
          <w:lang w:val="de-DE"/>
        </w:rPr>
        <w:t>Biblioteksbladet</w:t>
      </w:r>
      <w:proofErr w:type="spellEnd"/>
      <w:r w:rsidRPr="00F10FA8">
        <w:rPr>
          <w:lang w:val="de-DE"/>
        </w:rPr>
        <w:t xml:space="preserve"> 2022, </w:t>
      </w:r>
      <w:hyperlink r:id="rId25">
        <w:r w:rsidRPr="00F10FA8">
          <w:rPr>
            <w:color w:val="1155CC"/>
            <w:u w:val="single"/>
            <w:lang w:val="de-DE"/>
          </w:rPr>
          <w:t>https://www.biblioteksbladet.se/?sida=1&amp;s=gerald+l</w:t>
        </w:r>
        <w:r w:rsidRPr="00F10FA8">
          <w:rPr>
            <w:color w:val="1155CC"/>
            <w:u w:val="single"/>
            <w:lang w:val="de-DE"/>
          </w:rPr>
          <w:t>eitner&amp;sort=date</w:t>
        </w:r>
      </w:hyperlink>
      <w:r w:rsidRPr="00F10FA8">
        <w:rPr>
          <w:lang w:val="de-DE"/>
        </w:rPr>
        <w:t xml:space="preserve"> </w:t>
      </w:r>
    </w:p>
    <w:p w14:paraId="0000003F" w14:textId="1F1E0EA7" w:rsidR="002E1188" w:rsidRPr="00F10FA8" w:rsidRDefault="00D75056">
      <w:pPr>
        <w:rPr>
          <w:lang w:val="de-DE"/>
        </w:rPr>
      </w:pPr>
      <w:r w:rsidRPr="00F10FA8">
        <w:rPr>
          <w:lang w:val="de-DE"/>
        </w:rPr>
        <w:t xml:space="preserve">Das schwedische </w:t>
      </w:r>
      <w:proofErr w:type="spellStart"/>
      <w:r w:rsidRPr="00F10FA8">
        <w:rPr>
          <w:lang w:val="de-DE"/>
        </w:rPr>
        <w:t>Biblioteksbladet</w:t>
      </w:r>
      <w:proofErr w:type="spellEnd"/>
      <w:r w:rsidRPr="00F10FA8">
        <w:rPr>
          <w:lang w:val="de-DE"/>
        </w:rPr>
        <w:t xml:space="preserve"> ist eine der wenigen (vielleicht sogar die einzige der) bibliothekarischen Publikationen, die systematisch versucht, den Gründen der Entlassung Gerald Leitners als IFLA-Generalsekretär auf den Grund zu geh</w:t>
      </w:r>
      <w:r w:rsidRPr="00F10FA8">
        <w:rPr>
          <w:lang w:val="de-DE"/>
        </w:rPr>
        <w:t xml:space="preserve">en. Nachdem die IFLA in ihrem Bericht aus dem Meeting des </w:t>
      </w:r>
      <w:proofErr w:type="spellStart"/>
      <w:r w:rsidRPr="00F10FA8">
        <w:rPr>
          <w:lang w:val="de-DE"/>
        </w:rPr>
        <w:t>Governing</w:t>
      </w:r>
      <w:proofErr w:type="spellEnd"/>
      <w:r w:rsidRPr="00F10FA8">
        <w:rPr>
          <w:lang w:val="de-DE"/>
        </w:rPr>
        <w:t xml:space="preserve"> Board vom 8. April (</w:t>
      </w:r>
      <w:hyperlink r:id="rId26" w:history="1">
        <w:r w:rsidR="00924CC1" w:rsidRPr="0034778F">
          <w:rPr>
            <w:rStyle w:val="Hyperlink"/>
            <w:lang w:val="de-DE"/>
          </w:rPr>
          <w:t>https://www.ifla.org/news/ifla-news-from-the-governing-board-meeting/</w:t>
        </w:r>
      </w:hyperlink>
      <w:r w:rsidRPr="00F10FA8">
        <w:rPr>
          <w:lang w:val="de-DE"/>
        </w:rPr>
        <w:t xml:space="preserve">) die Gründe für die Entlassung </w:t>
      </w:r>
      <w:proofErr w:type="gramStart"/>
      <w:r w:rsidRPr="00F10FA8">
        <w:rPr>
          <w:lang w:val="de-DE"/>
        </w:rPr>
        <w:t>offen ließ</w:t>
      </w:r>
      <w:proofErr w:type="gramEnd"/>
      <w:r w:rsidRPr="00F10FA8">
        <w:rPr>
          <w:lang w:val="de-DE"/>
        </w:rPr>
        <w:t xml:space="preserve">, veröffentlichte </w:t>
      </w:r>
      <w:proofErr w:type="spellStart"/>
      <w:r w:rsidRPr="00F10FA8">
        <w:rPr>
          <w:lang w:val="de-DE"/>
        </w:rPr>
        <w:t>Biblioteksbladet</w:t>
      </w:r>
      <w:proofErr w:type="spellEnd"/>
      <w:r w:rsidRPr="00F10FA8">
        <w:rPr>
          <w:lang w:val="de-DE"/>
        </w:rPr>
        <w:t xml:space="preserve"> verschiedene Interview</w:t>
      </w:r>
      <w:r w:rsidRPr="00F10FA8">
        <w:rPr>
          <w:lang w:val="de-DE"/>
        </w:rPr>
        <w:t xml:space="preserve">s, Kommentare, Timelines und andere Recherchen. Die IFLA bestreitet einige der in </w:t>
      </w:r>
      <w:proofErr w:type="spellStart"/>
      <w:r w:rsidRPr="00F10FA8">
        <w:rPr>
          <w:lang w:val="de-DE"/>
        </w:rPr>
        <w:t>Biblioteksbladet</w:t>
      </w:r>
      <w:proofErr w:type="spellEnd"/>
      <w:r w:rsidRPr="00F10FA8">
        <w:rPr>
          <w:lang w:val="de-DE"/>
        </w:rPr>
        <w:t xml:space="preserve"> getätigten Aussagen in zwei später veröffentlichten Statements (</w:t>
      </w:r>
      <w:hyperlink r:id="rId27">
        <w:r w:rsidRPr="00F10FA8">
          <w:rPr>
            <w:color w:val="1155CC"/>
            <w:u w:val="single"/>
            <w:lang w:val="de-DE"/>
          </w:rPr>
          <w:t>ht</w:t>
        </w:r>
        <w:r w:rsidRPr="00F10FA8">
          <w:rPr>
            <w:color w:val="1155CC"/>
            <w:u w:val="single"/>
            <w:lang w:val="de-DE"/>
          </w:rPr>
          <w:t>tps://www.ifla.org/news/ifla-gb-response-to-biblioteksbladet-article/</w:t>
        </w:r>
      </w:hyperlink>
      <w:r w:rsidRPr="00F10FA8">
        <w:rPr>
          <w:lang w:val="de-DE"/>
        </w:rPr>
        <w:t xml:space="preserve">, </w:t>
      </w:r>
      <w:hyperlink r:id="rId28">
        <w:r w:rsidRPr="00F10FA8">
          <w:rPr>
            <w:color w:val="1155CC"/>
            <w:u w:val="single"/>
            <w:lang w:val="de-DE"/>
          </w:rPr>
          <w:t>https://www.ifla.org/news/termination-of-the-contract-with-sg/</w:t>
        </w:r>
      </w:hyperlink>
      <w:r w:rsidRPr="00F10FA8">
        <w:rPr>
          <w:lang w:val="de-DE"/>
        </w:rPr>
        <w:t>). (</w:t>
      </w:r>
      <w:proofErr w:type="spellStart"/>
      <w:r w:rsidRPr="00F10FA8">
        <w:rPr>
          <w:lang w:val="de-DE"/>
        </w:rPr>
        <w:t>eb</w:t>
      </w:r>
      <w:proofErr w:type="spellEnd"/>
      <w:r w:rsidRPr="00F10FA8">
        <w:rPr>
          <w:lang w:val="de-DE"/>
        </w:rPr>
        <w:t>)</w:t>
      </w:r>
    </w:p>
    <w:p w14:paraId="00000040" w14:textId="77777777" w:rsidR="002E1188" w:rsidRPr="00F10FA8" w:rsidRDefault="00D75056">
      <w:pPr>
        <w:pStyle w:val="Heading2"/>
        <w:rPr>
          <w:lang w:val="de-DE"/>
        </w:rPr>
      </w:pPr>
      <w:bookmarkStart w:id="4" w:name="_ls3bq019jjee" w:colFirst="0" w:colLast="0"/>
      <w:bookmarkEnd w:id="4"/>
      <w:r w:rsidRPr="00F10FA8">
        <w:rPr>
          <w:lang w:val="de-DE"/>
        </w:rPr>
        <w:t>2.2 COVID-19 und die Bibliotheken</w:t>
      </w:r>
      <w:r w:rsidRPr="00F10FA8">
        <w:rPr>
          <w:lang w:val="de-DE"/>
        </w:rPr>
        <w:t>, Vierte Welle</w:t>
      </w:r>
    </w:p>
    <w:p w14:paraId="00000041" w14:textId="77777777" w:rsidR="002E1188" w:rsidRPr="00F10FA8" w:rsidRDefault="00D75056">
      <w:pPr>
        <w:rPr>
          <w:lang w:val="de-DE"/>
        </w:rPr>
      </w:pPr>
      <w:proofErr w:type="spellStart"/>
      <w:r w:rsidRPr="00F10FA8">
        <w:rPr>
          <w:lang w:val="de-DE"/>
        </w:rPr>
        <w:t>Yatcilla</w:t>
      </w:r>
      <w:proofErr w:type="spellEnd"/>
      <w:r w:rsidRPr="00F10FA8">
        <w:rPr>
          <w:lang w:val="de-DE"/>
        </w:rPr>
        <w:t xml:space="preserve">, Jane </w:t>
      </w:r>
      <w:proofErr w:type="spellStart"/>
      <w:proofErr w:type="gramStart"/>
      <w:r w:rsidRPr="00F10FA8">
        <w:rPr>
          <w:lang w:val="de-DE"/>
        </w:rPr>
        <w:t>Kinkus</w:t>
      </w:r>
      <w:proofErr w:type="spellEnd"/>
      <w:r w:rsidRPr="00F10FA8">
        <w:rPr>
          <w:lang w:val="de-DE"/>
        </w:rPr>
        <w:t xml:space="preserve"> ;</w:t>
      </w:r>
      <w:proofErr w:type="gramEnd"/>
      <w:r w:rsidRPr="00F10FA8">
        <w:rPr>
          <w:lang w:val="de-DE"/>
        </w:rPr>
        <w:t xml:space="preserve"> Young, Sarah (2021). </w:t>
      </w:r>
      <w:r w:rsidRPr="00F10FA8">
        <w:rPr>
          <w:i/>
          <w:lang w:val="de-DE"/>
        </w:rPr>
        <w:t xml:space="preserve">Library Responses </w:t>
      </w:r>
      <w:proofErr w:type="spellStart"/>
      <w:r w:rsidRPr="00F10FA8">
        <w:rPr>
          <w:i/>
          <w:lang w:val="de-DE"/>
        </w:rPr>
        <w:t>During</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Early Days </w:t>
      </w:r>
      <w:proofErr w:type="spellStart"/>
      <w:r w:rsidRPr="00F10FA8">
        <w:rPr>
          <w:i/>
          <w:lang w:val="de-DE"/>
        </w:rPr>
        <w:t>of</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Pandemic</w:t>
      </w:r>
      <w:proofErr w:type="spellEnd"/>
      <w:r w:rsidRPr="00F10FA8">
        <w:rPr>
          <w:i/>
          <w:lang w:val="de-DE"/>
        </w:rPr>
        <w:t xml:space="preserve">: A </w:t>
      </w:r>
      <w:proofErr w:type="spellStart"/>
      <w:r w:rsidRPr="00F10FA8">
        <w:rPr>
          <w:i/>
          <w:lang w:val="de-DE"/>
        </w:rPr>
        <w:t>Bibliometric</w:t>
      </w:r>
      <w:proofErr w:type="spellEnd"/>
      <w:r w:rsidRPr="00F10FA8">
        <w:rPr>
          <w:i/>
          <w:lang w:val="de-DE"/>
        </w:rPr>
        <w:t xml:space="preserve"> Study </w:t>
      </w:r>
      <w:proofErr w:type="spellStart"/>
      <w:r w:rsidRPr="00F10FA8">
        <w:rPr>
          <w:i/>
          <w:lang w:val="de-DE"/>
        </w:rPr>
        <w:t>of</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2020 LIS </w:t>
      </w:r>
      <w:proofErr w:type="spellStart"/>
      <w:r w:rsidRPr="00F10FA8">
        <w:rPr>
          <w:i/>
          <w:lang w:val="de-DE"/>
        </w:rPr>
        <w:t>Literature</w:t>
      </w:r>
      <w:proofErr w:type="spellEnd"/>
      <w:r w:rsidRPr="00F10FA8">
        <w:rPr>
          <w:lang w:val="de-DE"/>
        </w:rPr>
        <w:t xml:space="preserve">. In: Journal </w:t>
      </w:r>
      <w:proofErr w:type="spellStart"/>
      <w:r w:rsidRPr="00F10FA8">
        <w:rPr>
          <w:lang w:val="de-DE"/>
        </w:rPr>
        <w:t>of</w:t>
      </w:r>
      <w:proofErr w:type="spellEnd"/>
      <w:r w:rsidRPr="00F10FA8">
        <w:rPr>
          <w:lang w:val="de-DE"/>
        </w:rPr>
        <w:t xml:space="preserve"> Library Administration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29">
        <w:r w:rsidRPr="00F10FA8">
          <w:rPr>
            <w:color w:val="1155CC"/>
            <w:u w:val="single"/>
            <w:lang w:val="de-DE"/>
          </w:rPr>
          <w:t>https://doi.org/10.1080/01930826.2021.1984139</w:t>
        </w:r>
      </w:hyperlink>
      <w:r w:rsidRPr="00F10FA8">
        <w:rPr>
          <w:lang w:val="de-DE"/>
        </w:rPr>
        <w:t xml:space="preserve"> [Paywall]</w:t>
      </w:r>
    </w:p>
    <w:p w14:paraId="00000042" w14:textId="77777777" w:rsidR="002E1188" w:rsidRPr="00F10FA8" w:rsidRDefault="00D75056">
      <w:pPr>
        <w:rPr>
          <w:lang w:val="de-DE"/>
        </w:rPr>
      </w:pPr>
      <w:r w:rsidRPr="00F10FA8">
        <w:rPr>
          <w:lang w:val="de-DE"/>
        </w:rPr>
        <w:t>Ein Zeichen dafür, dass die Pandemie schon eine ganze Zeit Auswirkungen hat, ist, dass ausreichend viele Texte zum Themenbereich COVID-19 und die Bibliotheken erschiene</w:t>
      </w:r>
      <w:r w:rsidRPr="00F10FA8">
        <w:rPr>
          <w:lang w:val="de-DE"/>
        </w:rPr>
        <w:t xml:space="preserve">n sind, um diese strukturiert auszuwerten. Im Titel dieser Studie wird diese Auswertung zwar </w:t>
      </w:r>
      <w:proofErr w:type="spellStart"/>
      <w:r w:rsidRPr="00F10FA8">
        <w:rPr>
          <w:lang w:val="de-DE"/>
        </w:rPr>
        <w:t>bibliometrisch</w:t>
      </w:r>
      <w:proofErr w:type="spellEnd"/>
      <w:r w:rsidRPr="00F10FA8">
        <w:rPr>
          <w:lang w:val="de-DE"/>
        </w:rPr>
        <w:t xml:space="preserve"> genannt, aber eigentlich wurde hier vor allem eine Codierung von Titeln und Abstracts vorgenommen.</w:t>
      </w:r>
    </w:p>
    <w:p w14:paraId="00000043" w14:textId="77777777" w:rsidR="002E1188" w:rsidRPr="00F10FA8" w:rsidRDefault="00D75056">
      <w:pPr>
        <w:rPr>
          <w:lang w:val="de-DE"/>
        </w:rPr>
      </w:pPr>
      <w:r w:rsidRPr="00F10FA8">
        <w:rPr>
          <w:lang w:val="de-DE"/>
        </w:rPr>
        <w:t>Insgesamt werteten die Autorinnen 273 dieser Text</w:t>
      </w:r>
      <w:r w:rsidRPr="00F10FA8">
        <w:rPr>
          <w:lang w:val="de-DE"/>
        </w:rPr>
        <w:t xml:space="preserve">e (die sie aus LISA und LISTRA gewonnen hatten) aus und konnten zeigen, dass die Pandemie Bibliotheken in der ganzen Welt betroffen hat, </w:t>
      </w:r>
      <w:proofErr w:type="gramStart"/>
      <w:r w:rsidRPr="00F10FA8">
        <w:rPr>
          <w:lang w:val="de-DE"/>
        </w:rPr>
        <w:t>das</w:t>
      </w:r>
      <w:proofErr w:type="gramEnd"/>
      <w:r w:rsidRPr="00F10FA8">
        <w:rPr>
          <w:lang w:val="de-DE"/>
        </w:rPr>
        <w:t xml:space="preserve"> alle Bibliothekstypen betroffen waren, aber auch, dass die Themen der Texte relativ ähnlich waren. Vor allem ging e</w:t>
      </w:r>
      <w:r w:rsidRPr="00F10FA8">
        <w:rPr>
          <w:lang w:val="de-DE"/>
        </w:rPr>
        <w:t xml:space="preserve">s um “remote </w:t>
      </w:r>
      <w:proofErr w:type="spellStart"/>
      <w:r w:rsidRPr="00F10FA8">
        <w:rPr>
          <w:lang w:val="de-DE"/>
        </w:rPr>
        <w:t>services</w:t>
      </w:r>
      <w:proofErr w:type="spellEnd"/>
      <w:r w:rsidRPr="00F10FA8">
        <w:rPr>
          <w:lang w:val="de-DE"/>
        </w:rPr>
        <w:t>” und um Bibliotheksbestände.</w:t>
      </w:r>
    </w:p>
    <w:p w14:paraId="5F24EEDD" w14:textId="77777777" w:rsidR="00924CC1" w:rsidRDefault="00D75056" w:rsidP="00924CC1">
      <w:pPr>
        <w:rPr>
          <w:lang w:val="de-DE"/>
        </w:rPr>
      </w:pPr>
      <w:r w:rsidRPr="00F10FA8">
        <w:rPr>
          <w:lang w:val="de-DE"/>
        </w:rPr>
        <w:t xml:space="preserve">Beide Autorinnen postulieren, dass </w:t>
      </w:r>
      <w:proofErr w:type="gramStart"/>
      <w:r w:rsidRPr="00F10FA8">
        <w:rPr>
          <w:lang w:val="de-DE"/>
        </w:rPr>
        <w:t>die relativ</w:t>
      </w:r>
      <w:proofErr w:type="gramEnd"/>
      <w:r w:rsidRPr="00F10FA8">
        <w:rPr>
          <w:lang w:val="de-DE"/>
        </w:rPr>
        <w:t xml:space="preserve"> schnellen Veröffentlichungen auch zeigen würden, dass während der Pandemie </w:t>
      </w:r>
      <w:proofErr w:type="spellStart"/>
      <w:r w:rsidRPr="00F10FA8">
        <w:rPr>
          <w:lang w:val="de-DE"/>
        </w:rPr>
        <w:t>Qualitätssicherungsmassnahmen</w:t>
      </w:r>
      <w:proofErr w:type="spellEnd"/>
      <w:r w:rsidRPr="00F10FA8">
        <w:rPr>
          <w:lang w:val="de-DE"/>
        </w:rPr>
        <w:t xml:space="preserve"> für wissenschaftliche Zeitschriften gelockert worden </w:t>
      </w:r>
      <w:r w:rsidRPr="00F10FA8">
        <w:rPr>
          <w:lang w:val="de-DE"/>
        </w:rPr>
        <w:t>wären. Grundsätzlich sei dies durch die Situation verständlich, müsse aber nach der Pandemie wieder geändert werden. Wirklich nachzuvollziehen ist das aber nicht: Es wird nur gezeigt, dass relativ schnelle Veröffentlichungen möglich waren, aber ob dies wir</w:t>
      </w:r>
      <w:r w:rsidRPr="00F10FA8">
        <w:rPr>
          <w:lang w:val="de-DE"/>
        </w:rPr>
        <w:t>klich Einfluss auf die Qualität der Publikationen hatte, kann mit der in dieser Studie verwendeten Methode nicht gezeigt werden. (</w:t>
      </w:r>
      <w:proofErr w:type="spellStart"/>
      <w:r w:rsidRPr="00F10FA8">
        <w:rPr>
          <w:lang w:val="de-DE"/>
        </w:rPr>
        <w:t>ks</w:t>
      </w:r>
      <w:proofErr w:type="spellEnd"/>
      <w:r w:rsidRPr="00F10FA8">
        <w:rPr>
          <w:lang w:val="de-DE"/>
        </w:rPr>
        <w:t>)</w:t>
      </w:r>
    </w:p>
    <w:p w14:paraId="26EC7817" w14:textId="77777777" w:rsidR="00924CC1" w:rsidRDefault="00924CC1" w:rsidP="00924CC1">
      <w:pPr>
        <w:rPr>
          <w:lang w:val="de-DE"/>
        </w:rPr>
      </w:pPr>
    </w:p>
    <w:p w14:paraId="58C7E218" w14:textId="77777777" w:rsidR="00924CC1" w:rsidRPr="00F10FA8" w:rsidRDefault="00924CC1" w:rsidP="00924CC1">
      <w:pPr>
        <w:rPr>
          <w:lang w:val="de-DE"/>
        </w:rPr>
      </w:pPr>
      <w:r>
        <w:rPr>
          <w:lang w:val="de-DE"/>
        </w:rPr>
        <w:t>***</w:t>
      </w:r>
    </w:p>
    <w:p w14:paraId="00000044" w14:textId="0739A776" w:rsidR="002E1188" w:rsidRPr="00F10FA8" w:rsidRDefault="002E1188">
      <w:pPr>
        <w:rPr>
          <w:lang w:val="de-DE"/>
        </w:rPr>
      </w:pPr>
    </w:p>
    <w:p w14:paraId="00000046" w14:textId="77777777" w:rsidR="002E1188" w:rsidRPr="00F10FA8" w:rsidRDefault="00D75056">
      <w:pPr>
        <w:rPr>
          <w:lang w:val="de-DE"/>
        </w:rPr>
      </w:pPr>
      <w:proofErr w:type="spellStart"/>
      <w:r w:rsidRPr="00F10FA8">
        <w:rPr>
          <w:lang w:val="de-DE"/>
        </w:rPr>
        <w:t>Trembach</w:t>
      </w:r>
      <w:proofErr w:type="spellEnd"/>
      <w:r w:rsidRPr="00F10FA8">
        <w:rPr>
          <w:lang w:val="de-DE"/>
        </w:rPr>
        <w:t xml:space="preserve">, </w:t>
      </w:r>
      <w:proofErr w:type="gramStart"/>
      <w:r w:rsidRPr="00F10FA8">
        <w:rPr>
          <w:lang w:val="de-DE"/>
        </w:rPr>
        <w:t>Stan ;</w:t>
      </w:r>
      <w:proofErr w:type="gramEnd"/>
      <w:r w:rsidRPr="00F10FA8">
        <w:rPr>
          <w:lang w:val="de-DE"/>
        </w:rPr>
        <w:t xml:space="preserve"> Deng, </w:t>
      </w:r>
      <w:proofErr w:type="spellStart"/>
      <w:r w:rsidRPr="00F10FA8">
        <w:rPr>
          <w:lang w:val="de-DE"/>
        </w:rPr>
        <w:t>Liya</w:t>
      </w:r>
      <w:proofErr w:type="spellEnd"/>
      <w:r w:rsidRPr="00F10FA8">
        <w:rPr>
          <w:lang w:val="de-DE"/>
        </w:rPr>
        <w:t xml:space="preserve"> (2021). </w:t>
      </w:r>
      <w:r w:rsidRPr="00F10FA8">
        <w:rPr>
          <w:i/>
          <w:lang w:val="de-DE"/>
        </w:rPr>
        <w:t xml:space="preserve">A </w:t>
      </w:r>
      <w:proofErr w:type="spellStart"/>
      <w:r w:rsidRPr="00F10FA8">
        <w:rPr>
          <w:i/>
          <w:lang w:val="de-DE"/>
        </w:rPr>
        <w:t>window</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opportunity</w:t>
      </w:r>
      <w:proofErr w:type="spellEnd"/>
      <w:r w:rsidRPr="00F10FA8">
        <w:rPr>
          <w:i/>
          <w:lang w:val="de-DE"/>
        </w:rPr>
        <w:t xml:space="preserve">: </w:t>
      </w:r>
      <w:proofErr w:type="spellStart"/>
      <w:r w:rsidRPr="00F10FA8">
        <w:rPr>
          <w:i/>
          <w:lang w:val="de-DE"/>
        </w:rPr>
        <w:t>Sustained</w:t>
      </w:r>
      <w:proofErr w:type="spellEnd"/>
      <w:r w:rsidRPr="00F10FA8">
        <w:rPr>
          <w:i/>
          <w:lang w:val="de-DE"/>
        </w:rPr>
        <w:t xml:space="preserve"> excellence in </w:t>
      </w:r>
      <w:proofErr w:type="spellStart"/>
      <w:r w:rsidRPr="00F10FA8">
        <w:rPr>
          <w:i/>
          <w:lang w:val="de-DE"/>
        </w:rPr>
        <w:t>academic</w:t>
      </w:r>
      <w:proofErr w:type="spellEnd"/>
      <w:r w:rsidRPr="00F10FA8">
        <w:rPr>
          <w:i/>
          <w:lang w:val="de-DE"/>
        </w:rPr>
        <w:t xml:space="preserve"> </w:t>
      </w:r>
      <w:proofErr w:type="spellStart"/>
      <w:r w:rsidRPr="00F10FA8">
        <w:rPr>
          <w:i/>
          <w:lang w:val="de-DE"/>
        </w:rPr>
        <w:t>library</w:t>
      </w:r>
      <w:proofErr w:type="spellEnd"/>
      <w:r w:rsidRPr="00F10FA8">
        <w:rPr>
          <w:i/>
          <w:lang w:val="de-DE"/>
        </w:rPr>
        <w:t xml:space="preserve"> </w:t>
      </w:r>
      <w:proofErr w:type="spellStart"/>
      <w:r w:rsidRPr="00F10FA8">
        <w:rPr>
          <w:i/>
          <w:lang w:val="de-DE"/>
        </w:rPr>
        <w:t>response</w:t>
      </w:r>
      <w:proofErr w:type="spellEnd"/>
      <w:r w:rsidRPr="00F10FA8">
        <w:rPr>
          <w:i/>
          <w:lang w:val="de-DE"/>
        </w:rPr>
        <w:t xml:space="preserve"> </w:t>
      </w:r>
      <w:proofErr w:type="spellStart"/>
      <w:r w:rsidRPr="00F10FA8">
        <w:rPr>
          <w:i/>
          <w:lang w:val="de-DE"/>
        </w:rPr>
        <w:t>to</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cha</w:t>
      </w:r>
      <w:r w:rsidRPr="00F10FA8">
        <w:rPr>
          <w:i/>
          <w:lang w:val="de-DE"/>
        </w:rPr>
        <w:t>llenges</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COVID-19</w:t>
      </w:r>
      <w:r w:rsidRPr="00F10FA8">
        <w:rPr>
          <w:lang w:val="de-DE"/>
        </w:rPr>
        <w:t xml:space="preserve">. In: College &amp; </w:t>
      </w:r>
      <w:proofErr w:type="spellStart"/>
      <w:r w:rsidRPr="00F10FA8">
        <w:rPr>
          <w:lang w:val="de-DE"/>
        </w:rPr>
        <w:t>Undergraduate</w:t>
      </w:r>
      <w:proofErr w:type="spellEnd"/>
      <w:r w:rsidRPr="00F10FA8">
        <w:rPr>
          <w:lang w:val="de-DE"/>
        </w:rPr>
        <w:t xml:space="preserve"> Library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30">
        <w:r w:rsidRPr="00F10FA8">
          <w:rPr>
            <w:color w:val="1155CC"/>
            <w:u w:val="single"/>
            <w:lang w:val="de-DE"/>
          </w:rPr>
          <w:t>https://doi.org/10.1080/10691316.2021.1995921</w:t>
        </w:r>
      </w:hyperlink>
      <w:r w:rsidRPr="00F10FA8">
        <w:rPr>
          <w:lang w:val="de-DE"/>
        </w:rPr>
        <w:t xml:space="preserve"> [Paywall]</w:t>
      </w:r>
    </w:p>
    <w:p w14:paraId="00000047" w14:textId="77777777" w:rsidR="002E1188" w:rsidRPr="00F10FA8" w:rsidRDefault="00D75056">
      <w:pPr>
        <w:rPr>
          <w:lang w:val="de-DE"/>
        </w:rPr>
      </w:pPr>
      <w:r w:rsidRPr="00F10FA8">
        <w:rPr>
          <w:lang w:val="de-DE"/>
        </w:rPr>
        <w:lastRenderedPageBreak/>
        <w:t>Diese Studie endet, obwohl sie die Situation von Bibliothek</w:t>
      </w:r>
      <w:r w:rsidRPr="00F10FA8">
        <w:rPr>
          <w:lang w:val="de-DE"/>
        </w:rPr>
        <w:t>en in der COVID-19 Pandemie als herausfordernd darstellt, erstaunlich positiv. Bibliotheken würden zeigen, dass sie pro-aktiv auf die Herausforderungen in dieser Situation reagieren. Damit gäbe es auch Hoffnung, dass sie sich langfristig gut entwickeln kön</w:t>
      </w:r>
      <w:r w:rsidRPr="00F10FA8">
        <w:rPr>
          <w:lang w:val="de-DE"/>
        </w:rPr>
        <w:t>nen.</w:t>
      </w:r>
    </w:p>
    <w:p w14:paraId="00000048" w14:textId="77777777" w:rsidR="002E1188" w:rsidRPr="00F10FA8" w:rsidRDefault="00D75056">
      <w:pPr>
        <w:rPr>
          <w:lang w:val="de-DE"/>
        </w:rPr>
      </w:pPr>
      <w:r w:rsidRPr="00F10FA8">
        <w:rPr>
          <w:lang w:val="de-DE"/>
        </w:rPr>
        <w:t xml:space="preserve">Untersucht wurden 50 kleinere Hochschulbibliotheken in den USA (je an Einrichtungen mit unter 10.000 Studierenden), um nicht unbedingt nur die </w:t>
      </w:r>
      <w:proofErr w:type="spellStart"/>
      <w:r w:rsidRPr="00F10FA8">
        <w:rPr>
          <w:lang w:val="de-DE"/>
        </w:rPr>
        <w:t>grössten</w:t>
      </w:r>
      <w:proofErr w:type="spellEnd"/>
      <w:r w:rsidRPr="00F10FA8">
        <w:rPr>
          <w:lang w:val="de-DE"/>
        </w:rPr>
        <w:t xml:space="preserve"> Bibliotheken zu studieren und gleichzeitig, um eine gewisse Diversität der untersuchten Einrichtung</w:t>
      </w:r>
      <w:r w:rsidRPr="00F10FA8">
        <w:rPr>
          <w:lang w:val="de-DE"/>
        </w:rPr>
        <w:t xml:space="preserve">en zu gewährleisten. In einem ersten Schritt wurden im Herbst 2020 die Websites der Bibliotheken systematisch auf Angebote und Hinweise zur Pandemie durchsucht. Im zweiten Schritt wurden </w:t>
      </w:r>
      <w:proofErr w:type="gramStart"/>
      <w:r w:rsidRPr="00F10FA8">
        <w:rPr>
          <w:lang w:val="de-DE"/>
        </w:rPr>
        <w:t>die Direktor</w:t>
      </w:r>
      <w:proofErr w:type="gramEnd"/>
      <w:r w:rsidRPr="00F10FA8">
        <w:rPr>
          <w:lang w:val="de-DE"/>
        </w:rPr>
        <w:t>*innen dieser Bibliotheken Anfang 2021 in einer Umfrage a</w:t>
      </w:r>
      <w:r w:rsidRPr="00F10FA8">
        <w:rPr>
          <w:lang w:val="de-DE"/>
        </w:rPr>
        <w:t>ngegangen.</w:t>
      </w:r>
    </w:p>
    <w:p w14:paraId="49DA0D31" w14:textId="77777777" w:rsidR="00924CC1" w:rsidRDefault="00D75056" w:rsidP="00924CC1">
      <w:pPr>
        <w:rPr>
          <w:lang w:val="de-DE"/>
        </w:rPr>
      </w:pPr>
      <w:r w:rsidRPr="00F10FA8">
        <w:rPr>
          <w:lang w:val="de-DE"/>
        </w:rPr>
        <w:t>Es zeigt sich, dass die Bibliotheken in vielen Punkten ähnlich reagierten: Reference Services wurden überall Online angeboten, die E-Ressourcen beworben, Informationen zur Pandemie verbreitet. Gespalten waren sie dabei, ob sie (Ende 2020) physis</w:t>
      </w:r>
      <w:r w:rsidRPr="00F10FA8">
        <w:rPr>
          <w:lang w:val="de-DE"/>
        </w:rPr>
        <w:t xml:space="preserve">chen Zugang zur Bibliothek gewährten oder die Ausleihe mit Pick-Up Diensten ermöglichten. (Je rund die Hälfte tat es oder tat es nicht.) Anfang 2021 war die Situation dann diverser. Ob Bibliotheken Zugang zu ihren Räumen ermöglichten und für wen, war ganz </w:t>
      </w:r>
      <w:r w:rsidRPr="00F10FA8">
        <w:rPr>
          <w:lang w:val="de-DE"/>
        </w:rPr>
        <w:t xml:space="preserve">unterschiedlich geregelt. In der Umfrage zeigte sich, dass fast </w:t>
      </w:r>
      <w:proofErr w:type="gramStart"/>
      <w:r w:rsidRPr="00F10FA8">
        <w:rPr>
          <w:lang w:val="de-DE"/>
        </w:rPr>
        <w:t>alle antwortenden Direktor</w:t>
      </w:r>
      <w:proofErr w:type="gramEnd"/>
      <w:r w:rsidRPr="00F10FA8">
        <w:rPr>
          <w:lang w:val="de-DE"/>
        </w:rPr>
        <w:t>*innen über den Einfluss der Pandemie auf die eigene Bibliothek und Community besorgt waren. Viele beschrieben die Situation als ständiges Krisenmanagement. Für die Z</w:t>
      </w:r>
      <w:r w:rsidRPr="00F10FA8">
        <w:rPr>
          <w:lang w:val="de-DE"/>
        </w:rPr>
        <w:t>ukunft regten sie zum Beispiel an, Katastrophenpläne auszuarbeiten, oder zu überprüfen, welche bibliothekarischen Arbeiten auch langfristig online organisiert werden können. (</w:t>
      </w:r>
      <w:proofErr w:type="spellStart"/>
      <w:r w:rsidRPr="00F10FA8">
        <w:rPr>
          <w:lang w:val="de-DE"/>
        </w:rPr>
        <w:t>ks</w:t>
      </w:r>
      <w:proofErr w:type="spellEnd"/>
      <w:r w:rsidRPr="00F10FA8">
        <w:rPr>
          <w:lang w:val="de-DE"/>
        </w:rPr>
        <w:t>)</w:t>
      </w:r>
    </w:p>
    <w:p w14:paraId="4D38FAE6" w14:textId="77777777" w:rsidR="00924CC1" w:rsidRDefault="00924CC1" w:rsidP="00924CC1">
      <w:pPr>
        <w:rPr>
          <w:lang w:val="de-DE"/>
        </w:rPr>
      </w:pPr>
    </w:p>
    <w:p w14:paraId="1DFE2B30" w14:textId="77777777" w:rsidR="00924CC1" w:rsidRPr="00F10FA8" w:rsidRDefault="00924CC1" w:rsidP="00924CC1">
      <w:pPr>
        <w:rPr>
          <w:lang w:val="de-DE"/>
        </w:rPr>
      </w:pPr>
      <w:r>
        <w:rPr>
          <w:lang w:val="de-DE"/>
        </w:rPr>
        <w:t>***</w:t>
      </w:r>
    </w:p>
    <w:p w14:paraId="00000049" w14:textId="3ACB9DEA" w:rsidR="002E1188" w:rsidRPr="00F10FA8" w:rsidRDefault="002E1188">
      <w:pPr>
        <w:rPr>
          <w:lang w:val="de-DE"/>
        </w:rPr>
      </w:pPr>
    </w:p>
    <w:p w14:paraId="0000004B" w14:textId="77777777" w:rsidR="002E1188" w:rsidRPr="00F10FA8" w:rsidRDefault="00D75056">
      <w:pPr>
        <w:rPr>
          <w:lang w:val="de-DE"/>
        </w:rPr>
      </w:pPr>
      <w:proofErr w:type="spellStart"/>
      <w:r w:rsidRPr="00F10FA8">
        <w:rPr>
          <w:lang w:val="de-DE"/>
        </w:rPr>
        <w:t>Akullo</w:t>
      </w:r>
      <w:proofErr w:type="spellEnd"/>
      <w:r w:rsidRPr="00F10FA8">
        <w:rPr>
          <w:lang w:val="de-DE"/>
        </w:rPr>
        <w:t xml:space="preserve">, </w:t>
      </w:r>
      <w:proofErr w:type="spellStart"/>
      <w:r w:rsidRPr="00F10FA8">
        <w:rPr>
          <w:lang w:val="de-DE"/>
        </w:rPr>
        <w:t>Winny</w:t>
      </w:r>
      <w:proofErr w:type="spellEnd"/>
      <w:r w:rsidRPr="00F10FA8">
        <w:rPr>
          <w:lang w:val="de-DE"/>
        </w:rPr>
        <w:t xml:space="preserve"> </w:t>
      </w:r>
      <w:proofErr w:type="spellStart"/>
      <w:proofErr w:type="gramStart"/>
      <w:r w:rsidRPr="00F10FA8">
        <w:rPr>
          <w:lang w:val="de-DE"/>
        </w:rPr>
        <w:t>Nekesa</w:t>
      </w:r>
      <w:proofErr w:type="spellEnd"/>
      <w:r w:rsidRPr="00F10FA8">
        <w:rPr>
          <w:lang w:val="de-DE"/>
        </w:rPr>
        <w:t xml:space="preserve"> ;</w:t>
      </w:r>
      <w:proofErr w:type="gramEnd"/>
      <w:r w:rsidRPr="00F10FA8">
        <w:rPr>
          <w:lang w:val="de-DE"/>
        </w:rPr>
        <w:t xml:space="preserve"> </w:t>
      </w:r>
      <w:proofErr w:type="spellStart"/>
      <w:r w:rsidRPr="00F10FA8">
        <w:rPr>
          <w:lang w:val="de-DE"/>
        </w:rPr>
        <w:t>Okojie</w:t>
      </w:r>
      <w:proofErr w:type="spellEnd"/>
      <w:r w:rsidRPr="00F10FA8">
        <w:rPr>
          <w:lang w:val="de-DE"/>
        </w:rPr>
        <w:t xml:space="preserve">, Victoria ; Diouf, Antonin Benoit ; </w:t>
      </w:r>
      <w:proofErr w:type="spellStart"/>
      <w:r w:rsidRPr="00F10FA8">
        <w:rPr>
          <w:lang w:val="de-DE"/>
        </w:rPr>
        <w:t>Kotsokoane</w:t>
      </w:r>
      <w:proofErr w:type="spellEnd"/>
      <w:r w:rsidRPr="00F10FA8">
        <w:rPr>
          <w:lang w:val="de-DE"/>
        </w:rPr>
        <w:t xml:space="preserve">, </w:t>
      </w:r>
      <w:proofErr w:type="spellStart"/>
      <w:r w:rsidRPr="00F10FA8">
        <w:rPr>
          <w:lang w:val="de-DE"/>
        </w:rPr>
        <w:t>Nthabiseng</w:t>
      </w:r>
      <w:proofErr w:type="spellEnd"/>
      <w:r w:rsidRPr="00F10FA8">
        <w:rPr>
          <w:lang w:val="de-DE"/>
        </w:rPr>
        <w:t xml:space="preserve"> (2021). </w:t>
      </w:r>
      <w:proofErr w:type="spellStart"/>
      <w:r w:rsidRPr="00F10FA8">
        <w:rPr>
          <w:i/>
          <w:lang w:val="de-DE"/>
        </w:rPr>
        <w:t>Role</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Library </w:t>
      </w:r>
      <w:proofErr w:type="spellStart"/>
      <w:r w:rsidRPr="00F10FA8">
        <w:rPr>
          <w:i/>
          <w:lang w:val="de-DE"/>
        </w:rPr>
        <w:t>Associations</w:t>
      </w:r>
      <w:proofErr w:type="spellEnd"/>
      <w:r w:rsidRPr="00F10FA8">
        <w:rPr>
          <w:i/>
          <w:lang w:val="de-DE"/>
        </w:rPr>
        <w:t xml:space="preserve"> in </w:t>
      </w:r>
      <w:proofErr w:type="spellStart"/>
      <w:r w:rsidRPr="00F10FA8">
        <w:rPr>
          <w:i/>
          <w:lang w:val="de-DE"/>
        </w:rPr>
        <w:t>Supporting</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Library </w:t>
      </w:r>
      <w:proofErr w:type="spellStart"/>
      <w:r w:rsidRPr="00F10FA8">
        <w:rPr>
          <w:i/>
          <w:lang w:val="de-DE"/>
        </w:rPr>
        <w:t>Sector</w:t>
      </w:r>
      <w:proofErr w:type="spellEnd"/>
      <w:r w:rsidRPr="00F10FA8">
        <w:rPr>
          <w:i/>
          <w:lang w:val="de-DE"/>
        </w:rPr>
        <w:t xml:space="preserve"> </w:t>
      </w:r>
      <w:proofErr w:type="spellStart"/>
      <w:r w:rsidRPr="00F10FA8">
        <w:rPr>
          <w:i/>
          <w:lang w:val="de-DE"/>
        </w:rPr>
        <w:t>during</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COVID-19 </w:t>
      </w:r>
      <w:proofErr w:type="spellStart"/>
      <w:r w:rsidRPr="00F10FA8">
        <w:rPr>
          <w:i/>
          <w:lang w:val="de-DE"/>
        </w:rPr>
        <w:t>Pandemic</w:t>
      </w:r>
      <w:proofErr w:type="spellEnd"/>
      <w:r w:rsidRPr="00F10FA8">
        <w:rPr>
          <w:i/>
          <w:lang w:val="de-DE"/>
        </w:rPr>
        <w:t xml:space="preserve"> in </w:t>
      </w:r>
      <w:proofErr w:type="spellStart"/>
      <w:r w:rsidRPr="00F10FA8">
        <w:rPr>
          <w:i/>
          <w:lang w:val="de-DE"/>
        </w:rPr>
        <w:t>Africa</w:t>
      </w:r>
      <w:proofErr w:type="spellEnd"/>
      <w:r w:rsidRPr="00F10FA8">
        <w:rPr>
          <w:lang w:val="de-DE"/>
        </w:rPr>
        <w:t>. In: International Information &amp; Library Review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31">
        <w:r w:rsidRPr="00F10FA8">
          <w:rPr>
            <w:color w:val="1155CC"/>
            <w:u w:val="single"/>
            <w:lang w:val="de-DE"/>
          </w:rPr>
          <w:t>https://doi.org/10.1080/10572317.2021.1990566</w:t>
        </w:r>
      </w:hyperlink>
      <w:r w:rsidRPr="00F10FA8">
        <w:rPr>
          <w:lang w:val="de-DE"/>
        </w:rPr>
        <w:t xml:space="preserve"> [Paywall]</w:t>
      </w:r>
    </w:p>
    <w:p w14:paraId="0000004C" w14:textId="77777777" w:rsidR="002E1188" w:rsidRPr="00F10FA8" w:rsidRDefault="00D75056">
      <w:pPr>
        <w:rPr>
          <w:lang w:val="de-DE"/>
        </w:rPr>
      </w:pPr>
      <w:r w:rsidRPr="00F10FA8">
        <w:rPr>
          <w:lang w:val="de-DE"/>
        </w:rPr>
        <w:t>Hier werden die Ergebnisse einer Umfrage unter nationalen Bibliotheksverbänden in Afrika über ihre Erfahrungen während der COVID-19 Pandemie publiziert. Leider wird nicht angeben, zu welchem Zeitpunkt</w:t>
      </w:r>
      <w:r w:rsidRPr="00F10FA8">
        <w:rPr>
          <w:lang w:val="de-DE"/>
        </w:rPr>
        <w:t xml:space="preserve"> diese durchgeführt wurde, aber die Ergebnisse deuten auf Ende 2020, Anfang 2021 hin.</w:t>
      </w:r>
    </w:p>
    <w:p w14:paraId="0000004D" w14:textId="3B858E23" w:rsidR="002E1188" w:rsidRPr="00F10FA8" w:rsidRDefault="00D75056">
      <w:pPr>
        <w:rPr>
          <w:lang w:val="de-DE"/>
        </w:rPr>
      </w:pPr>
      <w:r w:rsidRPr="00F10FA8">
        <w:rPr>
          <w:lang w:val="de-DE"/>
        </w:rPr>
        <w:t>Es antworteten 18 der 30 angeschriebenen Verbände. Fast alle sind auch Mitglied der IFLA und anderer Vereinigungen und sind somit also untereinander vernetzt. Diese Netzw</w:t>
      </w:r>
      <w:r w:rsidRPr="00F10FA8">
        <w:rPr>
          <w:lang w:val="de-DE"/>
        </w:rPr>
        <w:t>erke sorgten dafür, dass Informationen ausgetauscht werden konnten. Alle unternahmen es, ihre Mitgliedsbibliotheken über die Pandemie und deren Auswirkungen zu informieren. Viele, aber nicht alle, organisierten dafür auch Onlineveranstaltungen. Für die</w:t>
      </w:r>
      <w:r w:rsidR="00F10FA8">
        <w:rPr>
          <w:lang w:val="de-DE"/>
        </w:rPr>
        <w:t xml:space="preserve"> </w:t>
      </w:r>
      <w:r w:rsidRPr="00F10FA8">
        <w:rPr>
          <w:lang w:val="de-DE"/>
        </w:rPr>
        <w:t>me</w:t>
      </w:r>
      <w:r w:rsidRPr="00F10FA8">
        <w:rPr>
          <w:lang w:val="de-DE"/>
        </w:rPr>
        <w:t>isten stellte sich als wichtigste Herausforderung die schlechten Internetverbindungen dar. Genutzt wurden dafür auch – oder gerade – die Facebook-Auftritte der Bibliotheksverbände. Als mittelfristiges Ziel wurde, auf der Basis der Erfahrungen aus der Pande</w:t>
      </w:r>
      <w:r w:rsidRPr="00F10FA8">
        <w:rPr>
          <w:lang w:val="de-DE"/>
        </w:rPr>
        <w:t>mie, genannt, Katastrophenpläne zu erarbeiten. (</w:t>
      </w:r>
      <w:proofErr w:type="spellStart"/>
      <w:r w:rsidRPr="00F10FA8">
        <w:rPr>
          <w:lang w:val="de-DE"/>
        </w:rPr>
        <w:t>ks</w:t>
      </w:r>
      <w:proofErr w:type="spellEnd"/>
      <w:r w:rsidRPr="00F10FA8">
        <w:rPr>
          <w:lang w:val="de-DE"/>
        </w:rPr>
        <w:t>)</w:t>
      </w:r>
    </w:p>
    <w:p w14:paraId="0000004E" w14:textId="77777777" w:rsidR="002E1188" w:rsidRPr="00F10FA8" w:rsidRDefault="002E1188">
      <w:pPr>
        <w:rPr>
          <w:lang w:val="de-DE"/>
        </w:rPr>
      </w:pPr>
    </w:p>
    <w:p w14:paraId="25845588" w14:textId="77777777" w:rsidR="00924CC1" w:rsidRPr="00F10FA8" w:rsidRDefault="00924CC1" w:rsidP="00924CC1">
      <w:pPr>
        <w:rPr>
          <w:lang w:val="de-DE"/>
        </w:rPr>
      </w:pPr>
      <w:r>
        <w:rPr>
          <w:lang w:val="de-DE"/>
        </w:rPr>
        <w:t>***</w:t>
      </w:r>
    </w:p>
    <w:p w14:paraId="60D213C7" w14:textId="77777777" w:rsidR="00924CC1" w:rsidRPr="00F10FA8" w:rsidRDefault="00924CC1">
      <w:pPr>
        <w:rPr>
          <w:lang w:val="de-DE"/>
        </w:rPr>
      </w:pPr>
    </w:p>
    <w:p w14:paraId="0000004F" w14:textId="77777777" w:rsidR="002E1188" w:rsidRPr="00F10FA8" w:rsidRDefault="00D75056">
      <w:pPr>
        <w:rPr>
          <w:lang w:val="de-DE"/>
        </w:rPr>
      </w:pPr>
      <w:r w:rsidRPr="00F10FA8">
        <w:rPr>
          <w:lang w:val="de-DE"/>
        </w:rPr>
        <w:t xml:space="preserve">Altman, Adam (2022). </w:t>
      </w:r>
      <w:r w:rsidRPr="00F10FA8">
        <w:rPr>
          <w:i/>
          <w:lang w:val="de-DE"/>
        </w:rPr>
        <w:t xml:space="preserve">Library Technology and </w:t>
      </w:r>
      <w:proofErr w:type="spellStart"/>
      <w:r w:rsidRPr="00F10FA8">
        <w:rPr>
          <w:i/>
          <w:lang w:val="de-DE"/>
        </w:rPr>
        <w:t>Its</w:t>
      </w:r>
      <w:proofErr w:type="spellEnd"/>
      <w:r w:rsidRPr="00F10FA8">
        <w:rPr>
          <w:i/>
          <w:lang w:val="de-DE"/>
        </w:rPr>
        <w:t xml:space="preserve"> </w:t>
      </w:r>
      <w:proofErr w:type="spellStart"/>
      <w:r w:rsidRPr="00F10FA8">
        <w:rPr>
          <w:i/>
          <w:lang w:val="de-DE"/>
        </w:rPr>
        <w:t>Perceptions</w:t>
      </w:r>
      <w:proofErr w:type="spellEnd"/>
      <w:r w:rsidRPr="00F10FA8">
        <w:rPr>
          <w:i/>
          <w:lang w:val="de-DE"/>
        </w:rPr>
        <w:t xml:space="preserve"> at Small </w:t>
      </w:r>
      <w:proofErr w:type="spellStart"/>
      <w:r w:rsidRPr="00F10FA8">
        <w:rPr>
          <w:i/>
          <w:lang w:val="de-DE"/>
        </w:rPr>
        <w:t>Institutions</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Higher Education: The COVID-19 </w:t>
      </w:r>
      <w:proofErr w:type="spellStart"/>
      <w:r w:rsidRPr="00F10FA8">
        <w:rPr>
          <w:i/>
          <w:lang w:val="de-DE"/>
        </w:rPr>
        <w:t>Factor</w:t>
      </w:r>
      <w:proofErr w:type="spellEnd"/>
      <w:r w:rsidRPr="00F10FA8">
        <w:rPr>
          <w:lang w:val="de-DE"/>
        </w:rPr>
        <w:t xml:space="preserve">. In Journal </w:t>
      </w:r>
      <w:proofErr w:type="spellStart"/>
      <w:r w:rsidRPr="00F10FA8">
        <w:rPr>
          <w:lang w:val="de-DE"/>
        </w:rPr>
        <w:t>of</w:t>
      </w:r>
      <w:proofErr w:type="spellEnd"/>
      <w:r w:rsidRPr="00F10FA8">
        <w:rPr>
          <w:lang w:val="de-DE"/>
        </w:rPr>
        <w:t xml:space="preserve"> Library Administration 62 (2022) 1: 67–84, </w:t>
      </w:r>
      <w:hyperlink r:id="rId32">
        <w:r w:rsidRPr="00F10FA8">
          <w:rPr>
            <w:color w:val="1155CC"/>
            <w:u w:val="single"/>
            <w:lang w:val="de-DE"/>
          </w:rPr>
          <w:t>https://doi.org/10.1080/01930826.2021.2006986</w:t>
        </w:r>
      </w:hyperlink>
      <w:r w:rsidRPr="00F10FA8">
        <w:rPr>
          <w:lang w:val="de-DE"/>
        </w:rPr>
        <w:t xml:space="preserve"> [Paywall]</w:t>
      </w:r>
    </w:p>
    <w:p w14:paraId="00000050" w14:textId="77777777" w:rsidR="002E1188" w:rsidRPr="00F10FA8" w:rsidRDefault="00D75056">
      <w:pPr>
        <w:rPr>
          <w:lang w:val="de-DE"/>
        </w:rPr>
      </w:pPr>
      <w:proofErr w:type="gramStart"/>
      <w:r w:rsidRPr="00F10FA8">
        <w:rPr>
          <w:lang w:val="de-DE"/>
        </w:rPr>
        <w:lastRenderedPageBreak/>
        <w:t>Dieser kurze Texte</w:t>
      </w:r>
      <w:proofErr w:type="gramEnd"/>
      <w:r w:rsidRPr="00F10FA8">
        <w:rPr>
          <w:lang w:val="de-DE"/>
        </w:rPr>
        <w:t xml:space="preserve"> bestätigt, was an anderer Stelle schon vermutet wurde: Die Wahrnehmung der digitalen Angebote, welche Bibliotheken machen, durch Bibliothe</w:t>
      </w:r>
      <w:r w:rsidRPr="00F10FA8">
        <w:rPr>
          <w:lang w:val="de-DE"/>
        </w:rPr>
        <w:t>kar*innen als auch Nutzer*innen, hat sich während der COVID-19 Pandemie verändert. Der Autor fragte – im Rahmen seiner Dissertation – in sechs Bibliotheken kleinerer Hochschulen (unter 5000 Studierende) in den USA Vertreter*innen dieser beiden Gruppen – ei</w:t>
      </w:r>
      <w:r w:rsidRPr="00F10FA8">
        <w:rPr>
          <w:lang w:val="de-DE"/>
        </w:rPr>
        <w:t>nmal per Interviews, einmal per Umfrage unter den Bibliotheken – ab. Dabei zeigte sich, wenig überraschend, dass die digitalen Angebote während der Pandemie ausgebaut wurden.</w:t>
      </w:r>
    </w:p>
    <w:p w14:paraId="764D9D2B" w14:textId="77777777" w:rsidR="00924CC1" w:rsidRDefault="00D75056" w:rsidP="00924CC1">
      <w:pPr>
        <w:rPr>
          <w:lang w:val="de-DE"/>
        </w:rPr>
      </w:pPr>
      <w:r w:rsidRPr="00F10FA8">
        <w:rPr>
          <w:lang w:val="de-DE"/>
        </w:rPr>
        <w:t>Interessanter ist die Wahrnehmung durch die Nutzer*innen: Auf der einen Seite nah</w:t>
      </w:r>
      <w:r w:rsidRPr="00F10FA8">
        <w:rPr>
          <w:lang w:val="de-DE"/>
        </w:rPr>
        <w:t xml:space="preserve">men sie diesen Ausbau auch wahr und nutzten die Angebote auch mehr, auf der anderen Seite bezog sich dies aber auf Datenbanken und elektronische Medien. Andere Angebote wurden nur selten bemerkt. Insbesondere die im Bereich </w:t>
      </w:r>
      <w:proofErr w:type="spellStart"/>
      <w:r w:rsidRPr="00F10FA8">
        <w:rPr>
          <w:lang w:val="de-DE"/>
        </w:rPr>
        <w:t>Social</w:t>
      </w:r>
      <w:proofErr w:type="spellEnd"/>
      <w:r w:rsidRPr="00F10FA8">
        <w:rPr>
          <w:lang w:val="de-DE"/>
        </w:rPr>
        <w:t xml:space="preserve"> Media scheinen kaum bemer</w:t>
      </w:r>
      <w:r w:rsidRPr="00F10FA8">
        <w:rPr>
          <w:lang w:val="de-DE"/>
        </w:rPr>
        <w:t>kt worden zu sein. (</w:t>
      </w:r>
      <w:proofErr w:type="spellStart"/>
      <w:r w:rsidRPr="00F10FA8">
        <w:rPr>
          <w:lang w:val="de-DE"/>
        </w:rPr>
        <w:t>ks</w:t>
      </w:r>
      <w:proofErr w:type="spellEnd"/>
      <w:r w:rsidRPr="00F10FA8">
        <w:rPr>
          <w:lang w:val="de-DE"/>
        </w:rPr>
        <w:t>)</w:t>
      </w:r>
    </w:p>
    <w:p w14:paraId="1A937FB2" w14:textId="77777777" w:rsidR="00924CC1" w:rsidRDefault="00924CC1" w:rsidP="00924CC1">
      <w:pPr>
        <w:rPr>
          <w:lang w:val="de-DE"/>
        </w:rPr>
      </w:pPr>
    </w:p>
    <w:p w14:paraId="279699EB" w14:textId="77777777" w:rsidR="00924CC1" w:rsidRPr="00F10FA8" w:rsidRDefault="00924CC1" w:rsidP="00924CC1">
      <w:pPr>
        <w:rPr>
          <w:lang w:val="de-DE"/>
        </w:rPr>
      </w:pPr>
      <w:r>
        <w:rPr>
          <w:lang w:val="de-DE"/>
        </w:rPr>
        <w:t>***</w:t>
      </w:r>
    </w:p>
    <w:p w14:paraId="00000051" w14:textId="579BA66F" w:rsidR="002E1188" w:rsidRPr="00F10FA8" w:rsidRDefault="002E1188">
      <w:pPr>
        <w:rPr>
          <w:lang w:val="de-DE"/>
        </w:rPr>
      </w:pPr>
    </w:p>
    <w:p w14:paraId="00000053" w14:textId="77777777" w:rsidR="002E1188" w:rsidRPr="00F10FA8" w:rsidRDefault="00D75056">
      <w:pPr>
        <w:rPr>
          <w:lang w:val="de-DE"/>
        </w:rPr>
      </w:pPr>
      <w:r w:rsidRPr="00F10FA8">
        <w:rPr>
          <w:lang w:val="de-DE"/>
        </w:rPr>
        <w:t xml:space="preserve">Wahler, Elizabeth </w:t>
      </w:r>
      <w:proofErr w:type="gramStart"/>
      <w:r w:rsidRPr="00F10FA8">
        <w:rPr>
          <w:lang w:val="de-DE"/>
        </w:rPr>
        <w:t>A. ;</w:t>
      </w:r>
      <w:proofErr w:type="gramEnd"/>
      <w:r w:rsidRPr="00F10FA8">
        <w:rPr>
          <w:lang w:val="de-DE"/>
        </w:rPr>
        <w:t xml:space="preserve"> </w:t>
      </w:r>
      <w:proofErr w:type="spellStart"/>
      <w:r w:rsidRPr="00F10FA8">
        <w:rPr>
          <w:lang w:val="de-DE"/>
        </w:rPr>
        <w:t>Spuller</w:t>
      </w:r>
      <w:proofErr w:type="spellEnd"/>
      <w:r w:rsidRPr="00F10FA8">
        <w:rPr>
          <w:lang w:val="de-DE"/>
        </w:rPr>
        <w:t xml:space="preserve">, </w:t>
      </w:r>
      <w:proofErr w:type="spellStart"/>
      <w:r w:rsidRPr="00F10FA8">
        <w:rPr>
          <w:lang w:val="de-DE"/>
        </w:rPr>
        <w:t>Rbecca</w:t>
      </w:r>
      <w:proofErr w:type="spellEnd"/>
      <w:r w:rsidRPr="00F10FA8">
        <w:rPr>
          <w:lang w:val="de-DE"/>
        </w:rPr>
        <w:t xml:space="preserve"> ; Ressler, Jacob ; </w:t>
      </w:r>
      <w:proofErr w:type="spellStart"/>
      <w:r w:rsidRPr="00F10FA8">
        <w:rPr>
          <w:lang w:val="de-DE"/>
        </w:rPr>
        <w:t>Bolan</w:t>
      </w:r>
      <w:proofErr w:type="spellEnd"/>
      <w:r w:rsidRPr="00F10FA8">
        <w:rPr>
          <w:lang w:val="de-DE"/>
        </w:rPr>
        <w:t xml:space="preserve">, Kimberly ; </w:t>
      </w:r>
      <w:proofErr w:type="spellStart"/>
      <w:r w:rsidRPr="00F10FA8">
        <w:rPr>
          <w:lang w:val="de-DE"/>
        </w:rPr>
        <w:t>Burnard</w:t>
      </w:r>
      <w:proofErr w:type="spellEnd"/>
      <w:r w:rsidRPr="00F10FA8">
        <w:rPr>
          <w:lang w:val="de-DE"/>
        </w:rPr>
        <w:t xml:space="preserve">, Nathaniel (2022). </w:t>
      </w:r>
      <w:proofErr w:type="spellStart"/>
      <w:r w:rsidRPr="00F10FA8">
        <w:rPr>
          <w:i/>
          <w:lang w:val="de-DE"/>
        </w:rPr>
        <w:t>Changing</w:t>
      </w:r>
      <w:proofErr w:type="spellEnd"/>
      <w:r w:rsidRPr="00F10FA8">
        <w:rPr>
          <w:i/>
          <w:lang w:val="de-DE"/>
        </w:rPr>
        <w:t xml:space="preserve"> Public Library </w:t>
      </w:r>
      <w:proofErr w:type="spellStart"/>
      <w:r w:rsidRPr="00F10FA8">
        <w:rPr>
          <w:i/>
          <w:lang w:val="de-DE"/>
        </w:rPr>
        <w:t>Staff</w:t>
      </w:r>
      <w:proofErr w:type="spellEnd"/>
      <w:r w:rsidRPr="00F10FA8">
        <w:rPr>
          <w:i/>
          <w:lang w:val="de-DE"/>
        </w:rPr>
        <w:t xml:space="preserve"> and Patron Needs Due </w:t>
      </w:r>
      <w:proofErr w:type="spellStart"/>
      <w:r w:rsidRPr="00F10FA8">
        <w:rPr>
          <w:i/>
          <w:lang w:val="de-DE"/>
        </w:rPr>
        <w:t>to</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COVID-19 </w:t>
      </w:r>
      <w:proofErr w:type="spellStart"/>
      <w:r w:rsidRPr="00F10FA8">
        <w:rPr>
          <w:i/>
          <w:lang w:val="de-DE"/>
        </w:rPr>
        <w:t>Pandemic</w:t>
      </w:r>
      <w:proofErr w:type="spellEnd"/>
      <w:r w:rsidRPr="00F10FA8">
        <w:rPr>
          <w:lang w:val="de-DE"/>
        </w:rPr>
        <w:t xml:space="preserve">. In: Journal </w:t>
      </w:r>
      <w:proofErr w:type="spellStart"/>
      <w:r w:rsidRPr="00F10FA8">
        <w:rPr>
          <w:lang w:val="de-DE"/>
        </w:rPr>
        <w:t>of</w:t>
      </w:r>
      <w:proofErr w:type="spellEnd"/>
      <w:r w:rsidRPr="00F10FA8">
        <w:rPr>
          <w:lang w:val="de-DE"/>
        </w:rPr>
        <w:t xml:space="preserve"> Library Administration 62 (2022) 1: </w:t>
      </w:r>
      <w:r w:rsidRPr="00F10FA8">
        <w:rPr>
          <w:lang w:val="de-DE"/>
        </w:rPr>
        <w:t xml:space="preserve">47–66, </w:t>
      </w:r>
      <w:hyperlink r:id="rId33">
        <w:r w:rsidRPr="00F10FA8">
          <w:rPr>
            <w:color w:val="1155CC"/>
            <w:u w:val="single"/>
            <w:lang w:val="de-DE"/>
          </w:rPr>
          <w:t>https://doi.org/10.1080/01930826.2021.2006985</w:t>
        </w:r>
      </w:hyperlink>
      <w:r w:rsidRPr="00F10FA8">
        <w:rPr>
          <w:lang w:val="de-DE"/>
        </w:rPr>
        <w:t xml:space="preserve"> [Paywall]</w:t>
      </w:r>
    </w:p>
    <w:p w14:paraId="00000054" w14:textId="77777777" w:rsidR="002E1188" w:rsidRPr="00F10FA8" w:rsidRDefault="00D75056">
      <w:pPr>
        <w:rPr>
          <w:lang w:val="de-DE"/>
        </w:rPr>
      </w:pPr>
      <w:r w:rsidRPr="00F10FA8">
        <w:rPr>
          <w:lang w:val="de-DE"/>
        </w:rPr>
        <w:t>Der Anfang dieses Textes liest sich wie ein Fall von “</w:t>
      </w:r>
      <w:proofErr w:type="spellStart"/>
      <w:r w:rsidRPr="00F10FA8">
        <w:rPr>
          <w:lang w:val="de-DE"/>
        </w:rPr>
        <w:t>vocational</w:t>
      </w:r>
      <w:proofErr w:type="spellEnd"/>
      <w:r w:rsidRPr="00F10FA8">
        <w:rPr>
          <w:lang w:val="de-DE"/>
        </w:rPr>
        <w:t xml:space="preserve"> </w:t>
      </w:r>
      <w:proofErr w:type="spellStart"/>
      <w:r w:rsidRPr="00F10FA8">
        <w:rPr>
          <w:lang w:val="de-DE"/>
        </w:rPr>
        <w:t>awe</w:t>
      </w:r>
      <w:proofErr w:type="spellEnd"/>
      <w:r w:rsidRPr="00F10FA8">
        <w:rPr>
          <w:lang w:val="de-DE"/>
        </w:rPr>
        <w:t>” – wenn Bibliotheken ihre Position aufzuwerten scheinen, in</w:t>
      </w:r>
      <w:r w:rsidRPr="00F10FA8">
        <w:rPr>
          <w:lang w:val="de-DE"/>
        </w:rPr>
        <w:t xml:space="preserve">dem sie sich als Einrichtungen mit einer viel </w:t>
      </w:r>
      <w:proofErr w:type="spellStart"/>
      <w:r w:rsidRPr="00F10FA8">
        <w:rPr>
          <w:lang w:val="de-DE"/>
        </w:rPr>
        <w:t>grösseren</w:t>
      </w:r>
      <w:proofErr w:type="spellEnd"/>
      <w:r w:rsidRPr="00F10FA8">
        <w:rPr>
          <w:lang w:val="de-DE"/>
        </w:rPr>
        <w:t xml:space="preserve"> Bedeutung beschreiben, als sie sinnvoll sein können. Hier wird zum Beispiel behauptet, dass sie nicht nur “Dritte Orte” seien, sondern die soziale Basis für den Kampf gegen “</w:t>
      </w:r>
      <w:proofErr w:type="spellStart"/>
      <w:r w:rsidRPr="00F10FA8">
        <w:rPr>
          <w:lang w:val="de-DE"/>
        </w:rPr>
        <w:t>food</w:t>
      </w:r>
      <w:proofErr w:type="spellEnd"/>
      <w:r w:rsidRPr="00F10FA8">
        <w:rPr>
          <w:lang w:val="de-DE"/>
        </w:rPr>
        <w:t xml:space="preserve"> </w:t>
      </w:r>
      <w:proofErr w:type="spellStart"/>
      <w:r w:rsidRPr="00F10FA8">
        <w:rPr>
          <w:lang w:val="de-DE"/>
        </w:rPr>
        <w:t>deserts</w:t>
      </w:r>
      <w:proofErr w:type="spellEnd"/>
      <w:r w:rsidRPr="00F10FA8">
        <w:rPr>
          <w:lang w:val="de-DE"/>
        </w:rPr>
        <w:t xml:space="preserve">” und für die </w:t>
      </w:r>
      <w:r w:rsidRPr="00F10FA8">
        <w:rPr>
          <w:lang w:val="de-DE"/>
        </w:rPr>
        <w:t xml:space="preserve">psychosoziale Gesundheit ihrer Community. Aber wenn man sich dort durchkämpft, gelangt man zum eigentlichen Thema, nämlich einer Umfrage unter Nutzer*innen und Personal eines </w:t>
      </w:r>
      <w:proofErr w:type="spellStart"/>
      <w:r w:rsidRPr="00F10FA8">
        <w:rPr>
          <w:lang w:val="de-DE"/>
        </w:rPr>
        <w:t>mittelgrossen</w:t>
      </w:r>
      <w:proofErr w:type="spellEnd"/>
      <w:r w:rsidRPr="00F10FA8">
        <w:rPr>
          <w:lang w:val="de-DE"/>
        </w:rPr>
        <w:t xml:space="preserve"> Öffentlichen Bibliothekssystems (14 Zweigstellen) in Allen County, </w:t>
      </w:r>
      <w:r w:rsidRPr="00F10FA8">
        <w:rPr>
          <w:lang w:val="de-DE"/>
        </w:rPr>
        <w:t xml:space="preserve">Indiana, zu den Auswirkungen von COVID-19. Die hat ihren eigenen Wert, auch wenn man dann den übertriebenen </w:t>
      </w:r>
      <w:proofErr w:type="spellStart"/>
      <w:r w:rsidRPr="00F10FA8">
        <w:rPr>
          <w:lang w:val="de-DE"/>
        </w:rPr>
        <w:t>Conclusions</w:t>
      </w:r>
      <w:proofErr w:type="spellEnd"/>
      <w:r w:rsidRPr="00F10FA8">
        <w:rPr>
          <w:lang w:val="de-DE"/>
        </w:rPr>
        <w:t>, welche die Bibliothek wieder als rettende Einrichtung für die Community darstellen, nicht folgen muss.</w:t>
      </w:r>
    </w:p>
    <w:p w14:paraId="00000055" w14:textId="77777777" w:rsidR="002E1188" w:rsidRPr="00F10FA8" w:rsidRDefault="00D75056">
      <w:pPr>
        <w:rPr>
          <w:lang w:val="de-DE"/>
        </w:rPr>
      </w:pPr>
      <w:r w:rsidRPr="00F10FA8">
        <w:rPr>
          <w:lang w:val="de-DE"/>
        </w:rPr>
        <w:t>Die Umfrage wurde eigentlich als</w:t>
      </w:r>
      <w:r w:rsidRPr="00F10FA8">
        <w:rPr>
          <w:lang w:val="de-DE"/>
        </w:rPr>
        <w:t xml:space="preserve"> normale Umfrage für die Weiterentwicklung der Bibliotheken durchgeführt, fiel aber auf den Zeitraum von Ende 2020 und Anfang 2021. Deshalb wurde sie um offene Fragen zu COVID-19 erweitert. Die Auswertung dieser Fragen wird im Artikel dargestellt.</w:t>
      </w:r>
    </w:p>
    <w:p w14:paraId="00000056" w14:textId="77777777" w:rsidR="002E1188" w:rsidRPr="00F10FA8" w:rsidRDefault="00D75056">
      <w:pPr>
        <w:rPr>
          <w:lang w:val="de-DE"/>
        </w:rPr>
      </w:pPr>
      <w:r w:rsidRPr="00F10FA8">
        <w:rPr>
          <w:lang w:val="de-DE"/>
        </w:rPr>
        <w:t xml:space="preserve">Grundsätzlich muss gesagt werden, dass je ein Drittel der antwortenden Nutzer*innen und des Personals etwas zu dieser Frage sagten, die je anderen zwei Drittel nicht. Zudem zeigte sich, dass zumindest die antwortenden Nutzer*innen, eher </w:t>
      </w:r>
      <w:proofErr w:type="spellStart"/>
      <w:r w:rsidRPr="00F10FA8">
        <w:rPr>
          <w:lang w:val="de-DE"/>
        </w:rPr>
        <w:t>weisser</w:t>
      </w:r>
      <w:proofErr w:type="spellEnd"/>
      <w:r w:rsidRPr="00F10FA8">
        <w:rPr>
          <w:lang w:val="de-DE"/>
        </w:rPr>
        <w:t>, eher reich</w:t>
      </w:r>
      <w:r w:rsidRPr="00F10FA8">
        <w:rPr>
          <w:lang w:val="de-DE"/>
        </w:rPr>
        <w:t xml:space="preserve">er (mehr </w:t>
      </w:r>
      <w:proofErr w:type="spellStart"/>
      <w:r w:rsidRPr="00F10FA8">
        <w:rPr>
          <w:lang w:val="de-DE"/>
        </w:rPr>
        <w:t>Homeownership</w:t>
      </w:r>
      <w:proofErr w:type="spellEnd"/>
      <w:r w:rsidRPr="00F10FA8">
        <w:rPr>
          <w:lang w:val="de-DE"/>
        </w:rPr>
        <w:t>) und älter waren als der Durchschnitt der Community. Sie sind wohl tendenziell privilegierter.</w:t>
      </w:r>
    </w:p>
    <w:p w14:paraId="00000057" w14:textId="77777777" w:rsidR="002E1188" w:rsidRPr="00F10FA8" w:rsidRDefault="00D75056">
      <w:pPr>
        <w:rPr>
          <w:lang w:val="de-DE"/>
        </w:rPr>
      </w:pPr>
      <w:r w:rsidRPr="00F10FA8">
        <w:rPr>
          <w:lang w:val="de-DE"/>
        </w:rPr>
        <w:t xml:space="preserve">Die möglichen Probleme und Veränderungen durch COVID-19, die in der bibliothekarischen Literatur 2020 besprochen wurden, traten zwar auf, </w:t>
      </w:r>
      <w:r w:rsidRPr="00F10FA8">
        <w:rPr>
          <w:lang w:val="de-DE"/>
        </w:rPr>
        <w:t>aber nur bei einer kleinen Zahl der Befragten. Von den betreffenden Antworten (900) der Nutzer*innen erwähnten 37.1 % grundsätzliche Veränderungen bei Aktivitäten (beispielsweise weniger Freund*innen treffen, mehr daheim sein), 24.9 % mehr Isolation, 15.7 </w:t>
      </w:r>
      <w:r w:rsidRPr="00F10FA8">
        <w:rPr>
          <w:lang w:val="de-DE"/>
        </w:rPr>
        <w:t>% entweder Arbeitsplatzwechsel oder mehr Stress im Job (beispielsweise durch Umstellung auf Onlineangebote), 16.7 % Probleme, die Bibliothek zu nutzen, vor allem durch reduzierte Öffnungszeiten und Angebote. 12.0 % berichteten von zusätzlichen Herausforder</w:t>
      </w:r>
      <w:r w:rsidRPr="00F10FA8">
        <w:rPr>
          <w:lang w:val="de-DE"/>
        </w:rPr>
        <w:t xml:space="preserve">ungen als Eltern, insbesondere im Finden von interessanten Aktivitäten und Unterstützung ihrer Kinder beim Online-Unterricht. Probleme mit dem Zugang zu Angeboten an sich (8,8 %) und der Zunahme von mentalen Problemen (8.0 %) </w:t>
      </w:r>
      <w:r w:rsidRPr="00F10FA8">
        <w:rPr>
          <w:lang w:val="de-DE"/>
        </w:rPr>
        <w:lastRenderedPageBreak/>
        <w:t>wurden seltener berichtet. Das</w:t>
      </w:r>
      <w:r w:rsidRPr="00F10FA8">
        <w:rPr>
          <w:lang w:val="de-DE"/>
        </w:rPr>
        <w:t>s die Bibliothek anders als zuvor genutzt wurde, zum Beispiel andere Medien entliehen oder an sich mehr gelesen wurde, vermerkten dann nur noch 5.4 % und die verstärkte Nutzung von digitalen Angeboten 4.3 %.</w:t>
      </w:r>
    </w:p>
    <w:p w14:paraId="094CD6E8" w14:textId="77777777" w:rsidR="00924CC1" w:rsidRDefault="00D75056" w:rsidP="00924CC1">
      <w:pPr>
        <w:rPr>
          <w:lang w:val="de-DE"/>
        </w:rPr>
      </w:pPr>
      <w:r w:rsidRPr="00F10FA8">
        <w:rPr>
          <w:lang w:val="de-DE"/>
        </w:rPr>
        <w:t>Das Personal beschrieb als Veränderung vor allem</w:t>
      </w:r>
      <w:r w:rsidRPr="00F10FA8">
        <w:rPr>
          <w:lang w:val="de-DE"/>
        </w:rPr>
        <w:t xml:space="preserve"> reduzierte Kontakte mit Nutzer*innen (28.3 %), die Notwendigkeit, Bestimmungen </w:t>
      </w:r>
      <w:proofErr w:type="spellStart"/>
      <w:r w:rsidRPr="00F10FA8">
        <w:rPr>
          <w:lang w:val="de-DE"/>
        </w:rPr>
        <w:t>im</w:t>
      </w:r>
      <w:proofErr w:type="spellEnd"/>
      <w:r w:rsidRPr="00F10FA8">
        <w:rPr>
          <w:lang w:val="de-DE"/>
        </w:rPr>
        <w:t xml:space="preserve"> Bezug auf COVID-19 durchzusetzen (22.1 %) oder Arbeit nach Online zu verlagern (12.4 %). Aber angesicht</w:t>
      </w:r>
      <w:r w:rsidR="00F10FA8">
        <w:rPr>
          <w:lang w:val="de-DE"/>
        </w:rPr>
        <w:t>s</w:t>
      </w:r>
      <w:r w:rsidRPr="00F10FA8">
        <w:rPr>
          <w:lang w:val="de-DE"/>
        </w:rPr>
        <w:t xml:space="preserve"> der Zahlen scheinen die Auswirkungen von COVID-19 auch nicht so </w:t>
      </w:r>
      <w:proofErr w:type="spellStart"/>
      <w:r w:rsidRPr="00F10FA8">
        <w:rPr>
          <w:lang w:val="de-DE"/>
        </w:rPr>
        <w:t>gross</w:t>
      </w:r>
      <w:proofErr w:type="spellEnd"/>
      <w:r w:rsidRPr="00F10FA8">
        <w:rPr>
          <w:lang w:val="de-DE"/>
        </w:rPr>
        <w:t xml:space="preserve"> gewesen zu sein. Zumindest nicht so, dass sie viel erwähnt wurden. (</w:t>
      </w:r>
      <w:proofErr w:type="spellStart"/>
      <w:r w:rsidRPr="00F10FA8">
        <w:rPr>
          <w:lang w:val="de-DE"/>
        </w:rPr>
        <w:t>ks</w:t>
      </w:r>
      <w:proofErr w:type="spellEnd"/>
      <w:r w:rsidRPr="00F10FA8">
        <w:rPr>
          <w:lang w:val="de-DE"/>
        </w:rPr>
        <w:t>)</w:t>
      </w:r>
    </w:p>
    <w:p w14:paraId="63DD28F1" w14:textId="77777777" w:rsidR="00924CC1" w:rsidRDefault="00924CC1" w:rsidP="00924CC1">
      <w:pPr>
        <w:rPr>
          <w:lang w:val="de-DE"/>
        </w:rPr>
      </w:pPr>
    </w:p>
    <w:p w14:paraId="36789B44" w14:textId="77777777" w:rsidR="00924CC1" w:rsidRPr="00F10FA8" w:rsidRDefault="00924CC1" w:rsidP="00924CC1">
      <w:pPr>
        <w:rPr>
          <w:lang w:val="de-DE"/>
        </w:rPr>
      </w:pPr>
      <w:r>
        <w:rPr>
          <w:lang w:val="de-DE"/>
        </w:rPr>
        <w:t>***</w:t>
      </w:r>
    </w:p>
    <w:p w14:paraId="00000058" w14:textId="4BE940E4" w:rsidR="002E1188" w:rsidRPr="00F10FA8" w:rsidRDefault="002E1188">
      <w:pPr>
        <w:rPr>
          <w:lang w:val="de-DE"/>
        </w:rPr>
      </w:pPr>
    </w:p>
    <w:p w14:paraId="0000005A" w14:textId="77777777" w:rsidR="002E1188" w:rsidRPr="00F10FA8" w:rsidRDefault="00D75056">
      <w:pPr>
        <w:rPr>
          <w:lang w:val="de-DE"/>
        </w:rPr>
      </w:pPr>
      <w:r w:rsidRPr="00F10FA8">
        <w:rPr>
          <w:lang w:val="de-DE"/>
        </w:rPr>
        <w:t xml:space="preserve">Eva, Nicole (2021). </w:t>
      </w:r>
      <w:r w:rsidRPr="00F10FA8">
        <w:rPr>
          <w:i/>
          <w:lang w:val="de-DE"/>
        </w:rPr>
        <w:t xml:space="preserve">Information </w:t>
      </w:r>
      <w:proofErr w:type="spellStart"/>
      <w:r w:rsidRPr="00F10FA8">
        <w:rPr>
          <w:i/>
          <w:lang w:val="de-DE"/>
        </w:rPr>
        <w:t>Literacy</w:t>
      </w:r>
      <w:proofErr w:type="spellEnd"/>
      <w:r w:rsidRPr="00F10FA8">
        <w:rPr>
          <w:i/>
          <w:lang w:val="de-DE"/>
        </w:rPr>
        <w:t xml:space="preserve"> </w:t>
      </w:r>
      <w:proofErr w:type="spellStart"/>
      <w:r w:rsidRPr="00F10FA8">
        <w:rPr>
          <w:i/>
          <w:lang w:val="de-DE"/>
        </w:rPr>
        <w:t>Instruction</w:t>
      </w:r>
      <w:proofErr w:type="spellEnd"/>
      <w:r w:rsidRPr="00F10FA8">
        <w:rPr>
          <w:i/>
          <w:lang w:val="de-DE"/>
        </w:rPr>
        <w:t xml:space="preserve"> </w:t>
      </w:r>
      <w:proofErr w:type="spellStart"/>
      <w:r w:rsidRPr="00F10FA8">
        <w:rPr>
          <w:i/>
          <w:lang w:val="de-DE"/>
        </w:rPr>
        <w:t>during</w:t>
      </w:r>
      <w:proofErr w:type="spellEnd"/>
      <w:r w:rsidRPr="00F10FA8">
        <w:rPr>
          <w:i/>
          <w:lang w:val="de-DE"/>
        </w:rPr>
        <w:t xml:space="preserve"> COVID-19</w:t>
      </w:r>
      <w:r w:rsidRPr="00F10FA8">
        <w:rPr>
          <w:lang w:val="de-DE"/>
        </w:rPr>
        <w:t xml:space="preserve">. In: Partnership: The Canadian Journal </w:t>
      </w:r>
      <w:proofErr w:type="spellStart"/>
      <w:r w:rsidRPr="00F10FA8">
        <w:rPr>
          <w:lang w:val="de-DE"/>
        </w:rPr>
        <w:t>of</w:t>
      </w:r>
      <w:proofErr w:type="spellEnd"/>
      <w:r w:rsidRPr="00F10FA8">
        <w:rPr>
          <w:lang w:val="de-DE"/>
        </w:rPr>
        <w:t xml:space="preserve"> Library and </w:t>
      </w:r>
      <w:proofErr w:type="spellStart"/>
      <w:r w:rsidRPr="00F10FA8">
        <w:rPr>
          <w:lang w:val="de-DE"/>
        </w:rPr>
        <w:t>information</w:t>
      </w:r>
      <w:proofErr w:type="spellEnd"/>
      <w:r w:rsidRPr="00F10FA8">
        <w:rPr>
          <w:lang w:val="de-DE"/>
        </w:rPr>
        <w:t xml:space="preserve"> Practice and Research, 16 (2021) 1, </w:t>
      </w:r>
      <w:hyperlink r:id="rId34">
        <w:r w:rsidRPr="00F10FA8">
          <w:rPr>
            <w:color w:val="1155CC"/>
            <w:u w:val="single"/>
            <w:lang w:val="de-DE"/>
          </w:rPr>
          <w:t>https://doi.org/10.21083/partnership.v16i1.6448</w:t>
        </w:r>
      </w:hyperlink>
    </w:p>
    <w:p w14:paraId="0000005B" w14:textId="77777777" w:rsidR="002E1188" w:rsidRPr="00F10FA8" w:rsidRDefault="00D75056">
      <w:pPr>
        <w:rPr>
          <w:lang w:val="de-DE"/>
        </w:rPr>
      </w:pPr>
      <w:r w:rsidRPr="00F10FA8">
        <w:rPr>
          <w:lang w:val="de-DE"/>
        </w:rPr>
        <w:t xml:space="preserve">Shin, </w:t>
      </w:r>
      <w:proofErr w:type="gramStart"/>
      <w:r w:rsidRPr="00F10FA8">
        <w:rPr>
          <w:lang w:val="de-DE"/>
        </w:rPr>
        <w:t>Nancy ;</w:t>
      </w:r>
      <w:proofErr w:type="gramEnd"/>
      <w:r w:rsidRPr="00F10FA8">
        <w:rPr>
          <w:lang w:val="de-DE"/>
        </w:rPr>
        <w:t xml:space="preserve"> Pine, Sally ; Martin, Carolyn ; </w:t>
      </w:r>
      <w:proofErr w:type="spellStart"/>
      <w:r w:rsidRPr="00F10FA8">
        <w:rPr>
          <w:lang w:val="de-DE"/>
        </w:rPr>
        <w:t>Bardyn</w:t>
      </w:r>
      <w:proofErr w:type="spellEnd"/>
      <w:r w:rsidRPr="00F10FA8">
        <w:rPr>
          <w:lang w:val="de-DE"/>
        </w:rPr>
        <w:t xml:space="preserve">, Tania (2021). </w:t>
      </w:r>
      <w:r w:rsidRPr="00F10FA8">
        <w:rPr>
          <w:i/>
          <w:lang w:val="de-DE"/>
        </w:rPr>
        <w:t xml:space="preserve">Academic Library </w:t>
      </w:r>
      <w:proofErr w:type="spellStart"/>
      <w:r w:rsidRPr="00F10FA8">
        <w:rPr>
          <w:i/>
          <w:lang w:val="de-DE"/>
        </w:rPr>
        <w:t>Instruction</w:t>
      </w:r>
      <w:proofErr w:type="spellEnd"/>
      <w:r w:rsidRPr="00F10FA8">
        <w:rPr>
          <w:i/>
          <w:lang w:val="de-DE"/>
        </w:rPr>
        <w:t xml:space="preserve"> in </w:t>
      </w:r>
      <w:proofErr w:type="spellStart"/>
      <w:r w:rsidRPr="00F10FA8">
        <w:rPr>
          <w:i/>
          <w:lang w:val="de-DE"/>
        </w:rPr>
        <w:t>the</w:t>
      </w:r>
      <w:proofErr w:type="spellEnd"/>
      <w:r w:rsidRPr="00F10FA8">
        <w:rPr>
          <w:i/>
          <w:lang w:val="de-DE"/>
        </w:rPr>
        <w:t xml:space="preserve"> Time </w:t>
      </w:r>
      <w:proofErr w:type="spellStart"/>
      <w:r w:rsidRPr="00F10FA8">
        <w:rPr>
          <w:i/>
          <w:lang w:val="de-DE"/>
        </w:rPr>
        <w:t>of</w:t>
      </w:r>
      <w:proofErr w:type="spellEnd"/>
      <w:r w:rsidRPr="00F10FA8">
        <w:rPr>
          <w:i/>
          <w:lang w:val="de-DE"/>
        </w:rPr>
        <w:t xml:space="preserve"> a COVID-19 </w:t>
      </w:r>
      <w:proofErr w:type="spellStart"/>
      <w:r w:rsidRPr="00F10FA8">
        <w:rPr>
          <w:i/>
          <w:lang w:val="de-DE"/>
        </w:rPr>
        <w:t>Pandemic</w:t>
      </w:r>
      <w:proofErr w:type="spellEnd"/>
      <w:r w:rsidRPr="00F10FA8">
        <w:rPr>
          <w:i/>
          <w:lang w:val="de-DE"/>
        </w:rPr>
        <w:t xml:space="preserve"> – </w:t>
      </w:r>
      <w:proofErr w:type="spellStart"/>
      <w:r w:rsidRPr="00F10FA8">
        <w:rPr>
          <w:i/>
          <w:lang w:val="de-DE"/>
        </w:rPr>
        <w:t>Lessons</w:t>
      </w:r>
      <w:proofErr w:type="spellEnd"/>
      <w:r w:rsidRPr="00F10FA8">
        <w:rPr>
          <w:i/>
          <w:lang w:val="de-DE"/>
        </w:rPr>
        <w:t xml:space="preserve"> </w:t>
      </w:r>
      <w:proofErr w:type="spellStart"/>
      <w:r w:rsidRPr="00F10FA8">
        <w:rPr>
          <w:i/>
          <w:lang w:val="de-DE"/>
        </w:rPr>
        <w:t>Learned</w:t>
      </w:r>
      <w:proofErr w:type="spellEnd"/>
      <w:r w:rsidRPr="00F10FA8">
        <w:rPr>
          <w:lang w:val="de-DE"/>
        </w:rPr>
        <w:t>. I</w:t>
      </w:r>
      <w:r w:rsidRPr="00F10FA8">
        <w:rPr>
          <w:lang w:val="de-DE"/>
        </w:rPr>
        <w:t xml:space="preserve">n: Journal </w:t>
      </w:r>
      <w:proofErr w:type="spellStart"/>
      <w:r w:rsidRPr="00F10FA8">
        <w:rPr>
          <w:lang w:val="de-DE"/>
        </w:rPr>
        <w:t>of</w:t>
      </w:r>
      <w:proofErr w:type="spellEnd"/>
      <w:r w:rsidRPr="00F10FA8">
        <w:rPr>
          <w:lang w:val="de-DE"/>
        </w:rPr>
        <w:t xml:space="preserve"> Web </w:t>
      </w:r>
      <w:proofErr w:type="spellStart"/>
      <w:r w:rsidRPr="00F10FA8">
        <w:rPr>
          <w:lang w:val="de-DE"/>
        </w:rPr>
        <w:t>Librarianship</w:t>
      </w:r>
      <w:proofErr w:type="spellEnd"/>
      <w:r w:rsidRPr="00F10FA8">
        <w:rPr>
          <w:lang w:val="de-DE"/>
        </w:rPr>
        <w:t xml:space="preserve">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2021, </w:t>
      </w:r>
      <w:hyperlink r:id="rId35">
        <w:r w:rsidRPr="00F10FA8">
          <w:rPr>
            <w:color w:val="1155CC"/>
            <w:u w:val="single"/>
            <w:lang w:val="de-DE"/>
          </w:rPr>
          <w:t>https://doi.org/10.1080/19322909.2021.2015046</w:t>
        </w:r>
      </w:hyperlink>
      <w:r w:rsidRPr="00F10FA8">
        <w:rPr>
          <w:lang w:val="de-DE"/>
        </w:rPr>
        <w:t xml:space="preserve"> [Paywall]</w:t>
      </w:r>
    </w:p>
    <w:p w14:paraId="0000005C" w14:textId="77777777" w:rsidR="002E1188" w:rsidRPr="00F10FA8" w:rsidRDefault="00D75056">
      <w:pPr>
        <w:rPr>
          <w:lang w:val="de-DE"/>
        </w:rPr>
      </w:pPr>
      <w:r w:rsidRPr="00F10FA8">
        <w:rPr>
          <w:lang w:val="de-DE"/>
        </w:rPr>
        <w:t>Eine kurze Umfrage unter Wissenschaftlichen Bibliotheken in Kanada (Eva 2021),</w:t>
      </w:r>
      <w:r w:rsidRPr="00F10FA8">
        <w:rPr>
          <w:lang w:val="de-DE"/>
        </w:rPr>
        <w:t xml:space="preserve"> verschickt im November 2020, zu Veränderungen in Anzahl und Methodik von Information </w:t>
      </w:r>
      <w:proofErr w:type="spellStart"/>
      <w:r w:rsidRPr="00F10FA8">
        <w:rPr>
          <w:lang w:val="de-DE"/>
        </w:rPr>
        <w:t>Literacy</w:t>
      </w:r>
      <w:proofErr w:type="spellEnd"/>
      <w:r w:rsidRPr="00F10FA8">
        <w:rPr>
          <w:lang w:val="de-DE"/>
        </w:rPr>
        <w:t xml:space="preserve"> Sessions, zeigte, dass – im Vergleich zum Herbstsemester 2019 – die Zahl dieser Veranstaltungen massiv zurückging. Bibliotheken aller </w:t>
      </w:r>
      <w:proofErr w:type="spellStart"/>
      <w:r w:rsidRPr="00F10FA8">
        <w:rPr>
          <w:lang w:val="de-DE"/>
        </w:rPr>
        <w:t>Grössen</w:t>
      </w:r>
      <w:proofErr w:type="spellEnd"/>
      <w:r w:rsidRPr="00F10FA8">
        <w:rPr>
          <w:lang w:val="de-DE"/>
        </w:rPr>
        <w:t xml:space="preserve"> boten diese weniger</w:t>
      </w:r>
      <w:r w:rsidRPr="00F10FA8">
        <w:rPr>
          <w:lang w:val="de-DE"/>
        </w:rPr>
        <w:t xml:space="preserve"> an und erhielten auch weniger Anfragen für diese. Eine kleine Zahl von Bibliotheken berichtete von mehr Kontakten mit Studierenden oder mehr Aktivitäten auf ihren Learning Management Systemen. Der </w:t>
      </w:r>
      <w:proofErr w:type="spellStart"/>
      <w:r w:rsidRPr="00F10FA8">
        <w:rPr>
          <w:lang w:val="de-DE"/>
        </w:rPr>
        <w:t>Grossteil</w:t>
      </w:r>
      <w:proofErr w:type="spellEnd"/>
      <w:r w:rsidRPr="00F10FA8">
        <w:rPr>
          <w:lang w:val="de-DE"/>
        </w:rPr>
        <w:t xml:space="preserve"> der Veranstaltungen wurde in einer Form – also e</w:t>
      </w:r>
      <w:r w:rsidRPr="00F10FA8">
        <w:rPr>
          <w:lang w:val="de-DE"/>
        </w:rPr>
        <w:t>ntweder Online oder in Präsenz – durchgeführt, nur eine sehr kleine Anzahl in hybrider Form.</w:t>
      </w:r>
    </w:p>
    <w:p w14:paraId="4E6B45B7" w14:textId="77777777" w:rsidR="00924CC1" w:rsidRDefault="00D75056" w:rsidP="00924CC1">
      <w:pPr>
        <w:rPr>
          <w:lang w:val="de-DE"/>
        </w:rPr>
      </w:pPr>
      <w:r w:rsidRPr="00F10FA8">
        <w:rPr>
          <w:lang w:val="de-DE"/>
        </w:rPr>
        <w:t xml:space="preserve">Eine ähnliche, im Frühling 2021 durchgeführte Umfrage in den USA (Shin et al. 2021) kam zu dem Ergebnis, dass die </w:t>
      </w:r>
      <w:proofErr w:type="spellStart"/>
      <w:r w:rsidRPr="00F10FA8">
        <w:rPr>
          <w:lang w:val="de-DE"/>
        </w:rPr>
        <w:t>grösste</w:t>
      </w:r>
      <w:proofErr w:type="spellEnd"/>
      <w:r w:rsidRPr="00F10FA8">
        <w:rPr>
          <w:lang w:val="de-DE"/>
        </w:rPr>
        <w:t xml:space="preserve"> Herausforderung von Bibliothekar*innen wa</w:t>
      </w:r>
      <w:r w:rsidRPr="00F10FA8">
        <w:rPr>
          <w:lang w:val="de-DE"/>
        </w:rPr>
        <w:t xml:space="preserve">r, sich auf die Online-Kommunikation mit Studierenden und das Durchführen von Veranstaltungen im Online-Modus umzustellen. Ein </w:t>
      </w:r>
      <w:proofErr w:type="spellStart"/>
      <w:r w:rsidRPr="00F10FA8">
        <w:rPr>
          <w:lang w:val="de-DE"/>
        </w:rPr>
        <w:t>grosser</w:t>
      </w:r>
      <w:proofErr w:type="spellEnd"/>
      <w:r w:rsidRPr="00F10FA8">
        <w:rPr>
          <w:lang w:val="de-DE"/>
        </w:rPr>
        <w:t xml:space="preserve"> Teil hat dies jetzt gelernt und wird es wohl in der Zeit nach der Pandemie weiter betreiben. Der Artikel zur Umfrage ruft</w:t>
      </w:r>
      <w:r w:rsidRPr="00F10FA8">
        <w:rPr>
          <w:lang w:val="de-DE"/>
        </w:rPr>
        <w:t xml:space="preserve"> Bibliotheken aufgrund dieser Daten auf, in die Infrastruktur und den Kompetenzaufbau beim Personal für solche Online-Kommunikation zu investieren. (</w:t>
      </w:r>
      <w:proofErr w:type="spellStart"/>
      <w:r w:rsidRPr="00F10FA8">
        <w:rPr>
          <w:lang w:val="de-DE"/>
        </w:rPr>
        <w:t>ks</w:t>
      </w:r>
      <w:proofErr w:type="spellEnd"/>
      <w:r w:rsidRPr="00F10FA8">
        <w:rPr>
          <w:lang w:val="de-DE"/>
        </w:rPr>
        <w:t>)</w:t>
      </w:r>
    </w:p>
    <w:p w14:paraId="045E63FD" w14:textId="77777777" w:rsidR="00924CC1" w:rsidRDefault="00924CC1" w:rsidP="00924CC1">
      <w:pPr>
        <w:rPr>
          <w:lang w:val="de-DE"/>
        </w:rPr>
      </w:pPr>
    </w:p>
    <w:p w14:paraId="342E809B" w14:textId="77777777" w:rsidR="00924CC1" w:rsidRPr="00F10FA8" w:rsidRDefault="00924CC1" w:rsidP="00924CC1">
      <w:pPr>
        <w:rPr>
          <w:lang w:val="de-DE"/>
        </w:rPr>
      </w:pPr>
      <w:r>
        <w:rPr>
          <w:lang w:val="de-DE"/>
        </w:rPr>
        <w:t>***</w:t>
      </w:r>
    </w:p>
    <w:p w14:paraId="0000005D" w14:textId="77088DC7" w:rsidR="002E1188" w:rsidRPr="00F10FA8" w:rsidRDefault="002E1188">
      <w:pPr>
        <w:rPr>
          <w:lang w:val="de-DE"/>
        </w:rPr>
      </w:pPr>
    </w:p>
    <w:p w14:paraId="0000005F" w14:textId="77777777" w:rsidR="002E1188" w:rsidRPr="00F10FA8" w:rsidRDefault="00D75056">
      <w:pPr>
        <w:rPr>
          <w:lang w:val="de-DE"/>
        </w:rPr>
      </w:pPr>
      <w:proofErr w:type="spellStart"/>
      <w:r w:rsidRPr="00F10FA8">
        <w:rPr>
          <w:lang w:val="de-DE"/>
        </w:rPr>
        <w:t>Ayeni</w:t>
      </w:r>
      <w:proofErr w:type="spellEnd"/>
      <w:r w:rsidRPr="00F10FA8">
        <w:rPr>
          <w:lang w:val="de-DE"/>
        </w:rPr>
        <w:t xml:space="preserve">, Philips </w:t>
      </w:r>
      <w:proofErr w:type="gramStart"/>
      <w:r w:rsidRPr="00F10FA8">
        <w:rPr>
          <w:lang w:val="de-DE"/>
        </w:rPr>
        <w:t>O. ;</w:t>
      </w:r>
      <w:proofErr w:type="gramEnd"/>
      <w:r w:rsidRPr="00F10FA8">
        <w:rPr>
          <w:lang w:val="de-DE"/>
        </w:rPr>
        <w:t xml:space="preserve"> </w:t>
      </w:r>
      <w:proofErr w:type="spellStart"/>
      <w:r w:rsidRPr="00F10FA8">
        <w:rPr>
          <w:lang w:val="de-DE"/>
        </w:rPr>
        <w:t>Agbaje</w:t>
      </w:r>
      <w:proofErr w:type="spellEnd"/>
      <w:r w:rsidRPr="00F10FA8">
        <w:rPr>
          <w:lang w:val="de-DE"/>
        </w:rPr>
        <w:t xml:space="preserve">, </w:t>
      </w:r>
      <w:proofErr w:type="spellStart"/>
      <w:r w:rsidRPr="00F10FA8">
        <w:rPr>
          <w:lang w:val="de-DE"/>
        </w:rPr>
        <w:t>Blessed</w:t>
      </w:r>
      <w:proofErr w:type="spellEnd"/>
      <w:r w:rsidRPr="00F10FA8">
        <w:rPr>
          <w:lang w:val="de-DE"/>
        </w:rPr>
        <w:t xml:space="preserve"> O. ; </w:t>
      </w:r>
      <w:proofErr w:type="spellStart"/>
      <w:r w:rsidRPr="00F10FA8">
        <w:rPr>
          <w:lang w:val="de-DE"/>
        </w:rPr>
        <w:t>Tippler</w:t>
      </w:r>
      <w:proofErr w:type="spellEnd"/>
      <w:r w:rsidRPr="00F10FA8">
        <w:rPr>
          <w:lang w:val="de-DE"/>
        </w:rPr>
        <w:t xml:space="preserve">, Maria (2021). </w:t>
      </w:r>
      <w:r w:rsidRPr="00F10FA8">
        <w:rPr>
          <w:i/>
          <w:lang w:val="de-DE"/>
        </w:rPr>
        <w:t xml:space="preserve">A </w:t>
      </w:r>
      <w:proofErr w:type="spellStart"/>
      <w:r w:rsidRPr="00F10FA8">
        <w:rPr>
          <w:i/>
          <w:lang w:val="de-DE"/>
        </w:rPr>
        <w:t>Systematic</w:t>
      </w:r>
      <w:proofErr w:type="spellEnd"/>
      <w:r w:rsidRPr="00F10FA8">
        <w:rPr>
          <w:i/>
          <w:lang w:val="de-DE"/>
        </w:rPr>
        <w:t xml:space="preserve"> Review </w:t>
      </w:r>
      <w:proofErr w:type="spellStart"/>
      <w:r w:rsidRPr="00F10FA8">
        <w:rPr>
          <w:i/>
          <w:lang w:val="de-DE"/>
        </w:rPr>
        <w:t>of</w:t>
      </w:r>
      <w:proofErr w:type="spellEnd"/>
      <w:r w:rsidRPr="00F10FA8">
        <w:rPr>
          <w:i/>
          <w:lang w:val="de-DE"/>
        </w:rPr>
        <w:t xml:space="preserve"> Library Service</w:t>
      </w:r>
      <w:r w:rsidRPr="00F10FA8">
        <w:rPr>
          <w:i/>
          <w:lang w:val="de-DE"/>
        </w:rPr>
        <w:t xml:space="preserve">s Provision in Response </w:t>
      </w:r>
      <w:proofErr w:type="spellStart"/>
      <w:r w:rsidRPr="00F10FA8">
        <w:rPr>
          <w:i/>
          <w:lang w:val="de-DE"/>
        </w:rPr>
        <w:t>to</w:t>
      </w:r>
      <w:proofErr w:type="spellEnd"/>
      <w:r w:rsidRPr="00F10FA8">
        <w:rPr>
          <w:i/>
          <w:lang w:val="de-DE"/>
        </w:rPr>
        <w:t xml:space="preserve"> COVID-19 </w:t>
      </w:r>
      <w:proofErr w:type="spellStart"/>
      <w:r w:rsidRPr="00F10FA8">
        <w:rPr>
          <w:i/>
          <w:lang w:val="de-DE"/>
        </w:rPr>
        <w:t>Pandemic</w:t>
      </w:r>
      <w:proofErr w:type="spellEnd"/>
      <w:r w:rsidRPr="00F10FA8">
        <w:rPr>
          <w:lang w:val="de-DE"/>
        </w:rPr>
        <w:t xml:space="preserve">. In: </w:t>
      </w:r>
      <w:proofErr w:type="spellStart"/>
      <w:r w:rsidRPr="00F10FA8">
        <w:rPr>
          <w:lang w:val="de-DE"/>
        </w:rPr>
        <w:t>Evidence</w:t>
      </w:r>
      <w:proofErr w:type="spellEnd"/>
      <w:r w:rsidRPr="00F10FA8">
        <w:rPr>
          <w:lang w:val="de-DE"/>
        </w:rPr>
        <w:t xml:space="preserve"> </w:t>
      </w:r>
      <w:proofErr w:type="spellStart"/>
      <w:r w:rsidRPr="00F10FA8">
        <w:rPr>
          <w:lang w:val="de-DE"/>
        </w:rPr>
        <w:t>Based</w:t>
      </w:r>
      <w:proofErr w:type="spellEnd"/>
      <w:r w:rsidRPr="00F10FA8">
        <w:rPr>
          <w:lang w:val="de-DE"/>
        </w:rPr>
        <w:t xml:space="preserve"> Library and Information Practice 16 (2021) 3, </w:t>
      </w:r>
      <w:hyperlink r:id="rId36">
        <w:r w:rsidRPr="00F10FA8">
          <w:rPr>
            <w:color w:val="1155CC"/>
            <w:u w:val="single"/>
            <w:lang w:val="de-DE"/>
          </w:rPr>
          <w:t>https://doi.org/10.18438/eblip29902</w:t>
        </w:r>
      </w:hyperlink>
    </w:p>
    <w:p w14:paraId="00000060" w14:textId="77777777" w:rsidR="002E1188" w:rsidRPr="00F10FA8" w:rsidRDefault="00D75056">
      <w:pPr>
        <w:rPr>
          <w:lang w:val="de-DE"/>
        </w:rPr>
      </w:pPr>
      <w:r w:rsidRPr="00F10FA8">
        <w:rPr>
          <w:lang w:val="de-DE"/>
        </w:rPr>
        <w:t>Diese “</w:t>
      </w:r>
      <w:proofErr w:type="spellStart"/>
      <w:r w:rsidRPr="00F10FA8">
        <w:rPr>
          <w:lang w:val="de-DE"/>
        </w:rPr>
        <w:t>Systematic</w:t>
      </w:r>
      <w:proofErr w:type="spellEnd"/>
      <w:r w:rsidRPr="00F10FA8">
        <w:rPr>
          <w:lang w:val="de-DE"/>
        </w:rPr>
        <w:t xml:space="preserve"> Review” versucht, einen Überblick üb</w:t>
      </w:r>
      <w:r w:rsidRPr="00F10FA8">
        <w:rPr>
          <w:lang w:val="de-DE"/>
        </w:rPr>
        <w:t xml:space="preserve">er die Reaktionen von Bibliotheken während der COVID-19 Pandemie zu geben. Die Ergebnisse sind wenig überraschend: Bibliotheken übertrugen ihre Arbeit und Aufgaben </w:t>
      </w:r>
      <w:proofErr w:type="spellStart"/>
      <w:r w:rsidRPr="00F10FA8">
        <w:rPr>
          <w:lang w:val="de-DE"/>
        </w:rPr>
        <w:t>weitenteils</w:t>
      </w:r>
      <w:proofErr w:type="spellEnd"/>
      <w:r w:rsidRPr="00F10FA8">
        <w:rPr>
          <w:lang w:val="de-DE"/>
        </w:rPr>
        <w:t xml:space="preserve"> in die digitale Sphäre und nutzen dafür praktisch alle sinnvoll denkbaren techni</w:t>
      </w:r>
      <w:r w:rsidRPr="00F10FA8">
        <w:rPr>
          <w:lang w:val="de-DE"/>
        </w:rPr>
        <w:t xml:space="preserve">schen Möglichkeiten: Vorhandene Lernmanagementsysteme, Videokonferenztools und </w:t>
      </w:r>
      <w:proofErr w:type="spellStart"/>
      <w:r w:rsidRPr="00F10FA8">
        <w:rPr>
          <w:lang w:val="de-DE"/>
        </w:rPr>
        <w:t>Social</w:t>
      </w:r>
      <w:proofErr w:type="spellEnd"/>
      <w:r w:rsidRPr="00F10FA8">
        <w:rPr>
          <w:lang w:val="de-DE"/>
        </w:rPr>
        <w:t xml:space="preserve"> Media. Zudem übernahmen sie es, allgemeine Informationen über die Pandemie zu verbreiten.</w:t>
      </w:r>
    </w:p>
    <w:p w14:paraId="1E33F279" w14:textId="77777777" w:rsidR="00924CC1" w:rsidRDefault="00D75056" w:rsidP="00924CC1">
      <w:pPr>
        <w:rPr>
          <w:lang w:val="de-DE"/>
        </w:rPr>
      </w:pPr>
      <w:r w:rsidRPr="00F10FA8">
        <w:rPr>
          <w:lang w:val="de-DE"/>
        </w:rPr>
        <w:t>Was an dem Text hervorsticht, ist, dass er in gewisser Weise zeigt, dass die Met</w:t>
      </w:r>
      <w:r w:rsidRPr="00F10FA8">
        <w:rPr>
          <w:lang w:val="de-DE"/>
        </w:rPr>
        <w:t>hodik der “</w:t>
      </w:r>
      <w:proofErr w:type="spellStart"/>
      <w:r w:rsidRPr="00F10FA8">
        <w:rPr>
          <w:lang w:val="de-DE"/>
        </w:rPr>
        <w:t>Systematic</w:t>
      </w:r>
      <w:proofErr w:type="spellEnd"/>
      <w:r w:rsidRPr="00F10FA8">
        <w:rPr>
          <w:lang w:val="de-DE"/>
        </w:rPr>
        <w:t xml:space="preserve"> Reviews”, die aus der Medizin übernommen ist und dort vor allem genutzt wird, um wissenschaftliches Wissen zu medizinischen Fragen zu systematisieren, für Fragen zu Bibliotheken nur eingeschränkt geeignet ist. </w:t>
      </w:r>
      <w:proofErr w:type="gramStart"/>
      <w:r w:rsidRPr="00F10FA8">
        <w:rPr>
          <w:lang w:val="de-DE"/>
        </w:rPr>
        <w:t>Die Autor</w:t>
      </w:r>
      <w:proofErr w:type="gramEnd"/>
      <w:r w:rsidRPr="00F10FA8">
        <w:rPr>
          <w:lang w:val="de-DE"/>
        </w:rPr>
        <w:t>*innen führen d</w:t>
      </w:r>
      <w:r w:rsidRPr="00F10FA8">
        <w:rPr>
          <w:lang w:val="de-DE"/>
        </w:rPr>
        <w:t xml:space="preserve">ie Methode vollständig </w:t>
      </w:r>
      <w:r w:rsidRPr="00F10FA8">
        <w:rPr>
          <w:lang w:val="de-DE"/>
        </w:rPr>
        <w:lastRenderedPageBreak/>
        <w:t xml:space="preserve">durch, aber dadurch beschränken sie zum Beispiel ihre Quellenbasis ohne jede Not: Sie nutzen nur englischsprachige, </w:t>
      </w:r>
      <w:proofErr w:type="spellStart"/>
      <w:r w:rsidRPr="00F10FA8">
        <w:rPr>
          <w:lang w:val="de-DE"/>
        </w:rPr>
        <w:t>peer</w:t>
      </w:r>
      <w:proofErr w:type="spellEnd"/>
      <w:r w:rsidRPr="00F10FA8">
        <w:rPr>
          <w:lang w:val="de-DE"/>
        </w:rPr>
        <w:t xml:space="preserve"> reviewte Literatur, die in fachlichen Datenbanken verzeichnet ist, was sinnvoll ist, um in der Medizin nur Forsc</w:t>
      </w:r>
      <w:r w:rsidRPr="00F10FA8">
        <w:rPr>
          <w:lang w:val="de-DE"/>
        </w:rPr>
        <w:t>hungsliteratur zu nutzen, aber nicht, wenn man Erfahrungen aus Bibliotheken, die andere Publikationskulturen haben, systematisieren will. Zusätzlich analysieren sie die 23 Artikel, die sie finden, so auch tiefgehender, als es notwendig für die eigentlichen</w:t>
      </w:r>
      <w:r w:rsidRPr="00F10FA8">
        <w:rPr>
          <w:lang w:val="de-DE"/>
        </w:rPr>
        <w:t xml:space="preserve"> Ergebnisse ist. (</w:t>
      </w:r>
      <w:proofErr w:type="spellStart"/>
      <w:r w:rsidRPr="00F10FA8">
        <w:rPr>
          <w:lang w:val="de-DE"/>
        </w:rPr>
        <w:t>ks</w:t>
      </w:r>
      <w:proofErr w:type="spellEnd"/>
      <w:r w:rsidRPr="00F10FA8">
        <w:rPr>
          <w:lang w:val="de-DE"/>
        </w:rPr>
        <w:t>)</w:t>
      </w:r>
    </w:p>
    <w:p w14:paraId="49E9C414" w14:textId="77777777" w:rsidR="00924CC1" w:rsidRDefault="00924CC1" w:rsidP="00924CC1">
      <w:pPr>
        <w:rPr>
          <w:lang w:val="de-DE"/>
        </w:rPr>
      </w:pPr>
    </w:p>
    <w:p w14:paraId="28140EFB" w14:textId="77777777" w:rsidR="00924CC1" w:rsidRPr="00F10FA8" w:rsidRDefault="00924CC1" w:rsidP="00924CC1">
      <w:pPr>
        <w:rPr>
          <w:lang w:val="de-DE"/>
        </w:rPr>
      </w:pPr>
      <w:r>
        <w:rPr>
          <w:lang w:val="de-DE"/>
        </w:rPr>
        <w:t>***</w:t>
      </w:r>
    </w:p>
    <w:p w14:paraId="00000061" w14:textId="248F7340" w:rsidR="002E1188" w:rsidRPr="00F10FA8" w:rsidRDefault="002E1188">
      <w:pPr>
        <w:rPr>
          <w:lang w:val="de-DE"/>
        </w:rPr>
      </w:pPr>
    </w:p>
    <w:p w14:paraId="00000063" w14:textId="77777777" w:rsidR="002E1188" w:rsidRPr="00F10FA8" w:rsidRDefault="00D75056">
      <w:pPr>
        <w:rPr>
          <w:lang w:val="de-DE"/>
        </w:rPr>
      </w:pPr>
      <w:proofErr w:type="spellStart"/>
      <w:r w:rsidRPr="00F10FA8">
        <w:rPr>
          <w:lang w:val="de-DE"/>
        </w:rPr>
        <w:t>Charbonneau</w:t>
      </w:r>
      <w:proofErr w:type="spellEnd"/>
      <w:r w:rsidRPr="00F10FA8">
        <w:rPr>
          <w:lang w:val="de-DE"/>
        </w:rPr>
        <w:t xml:space="preserve">, Deborah </w:t>
      </w:r>
      <w:proofErr w:type="gramStart"/>
      <w:r w:rsidRPr="00F10FA8">
        <w:rPr>
          <w:lang w:val="de-DE"/>
        </w:rPr>
        <w:t>H. ;</w:t>
      </w:r>
      <w:proofErr w:type="gramEnd"/>
      <w:r w:rsidRPr="00F10FA8">
        <w:rPr>
          <w:lang w:val="de-DE"/>
        </w:rPr>
        <w:t xml:space="preserve"> </w:t>
      </w:r>
      <w:proofErr w:type="spellStart"/>
      <w:r w:rsidRPr="00F10FA8">
        <w:rPr>
          <w:lang w:val="de-DE"/>
        </w:rPr>
        <w:t>Vardell</w:t>
      </w:r>
      <w:proofErr w:type="spellEnd"/>
      <w:r w:rsidRPr="00F10FA8">
        <w:rPr>
          <w:lang w:val="de-DE"/>
        </w:rPr>
        <w:t xml:space="preserve">, Emily (2022). </w:t>
      </w:r>
      <w:r w:rsidRPr="00F10FA8">
        <w:rPr>
          <w:i/>
          <w:lang w:val="de-DE"/>
        </w:rPr>
        <w:t xml:space="preserve">The </w:t>
      </w:r>
      <w:proofErr w:type="spellStart"/>
      <w:r w:rsidRPr="00F10FA8">
        <w:rPr>
          <w:i/>
          <w:lang w:val="de-DE"/>
        </w:rPr>
        <w:t>impact</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COVID-19 on </w:t>
      </w:r>
      <w:proofErr w:type="spellStart"/>
      <w:r w:rsidRPr="00F10FA8">
        <w:rPr>
          <w:i/>
          <w:lang w:val="de-DE"/>
        </w:rPr>
        <w:t>reference</w:t>
      </w:r>
      <w:proofErr w:type="spellEnd"/>
      <w:r w:rsidRPr="00F10FA8">
        <w:rPr>
          <w:i/>
          <w:lang w:val="de-DE"/>
        </w:rPr>
        <w:t xml:space="preserve"> </w:t>
      </w:r>
      <w:proofErr w:type="spellStart"/>
      <w:r w:rsidRPr="00F10FA8">
        <w:rPr>
          <w:i/>
          <w:lang w:val="de-DE"/>
        </w:rPr>
        <w:t>services</w:t>
      </w:r>
      <w:proofErr w:type="spellEnd"/>
      <w:r w:rsidRPr="00F10FA8">
        <w:rPr>
          <w:i/>
          <w:lang w:val="de-DE"/>
        </w:rPr>
        <w:t xml:space="preserve">: a national </w:t>
      </w:r>
      <w:proofErr w:type="spellStart"/>
      <w:r w:rsidRPr="00F10FA8">
        <w:rPr>
          <w:i/>
          <w:lang w:val="de-DE"/>
        </w:rPr>
        <w:t>survey</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academic</w:t>
      </w:r>
      <w:proofErr w:type="spellEnd"/>
      <w:r w:rsidRPr="00F10FA8">
        <w:rPr>
          <w:i/>
          <w:lang w:val="de-DE"/>
        </w:rPr>
        <w:t xml:space="preserve"> </w:t>
      </w:r>
      <w:proofErr w:type="spellStart"/>
      <w:r w:rsidRPr="00F10FA8">
        <w:rPr>
          <w:i/>
          <w:lang w:val="de-DE"/>
        </w:rPr>
        <w:t>health</w:t>
      </w:r>
      <w:proofErr w:type="spellEnd"/>
      <w:r w:rsidRPr="00F10FA8">
        <w:rPr>
          <w:i/>
          <w:lang w:val="de-DE"/>
        </w:rPr>
        <w:t xml:space="preserve"> </w:t>
      </w:r>
      <w:proofErr w:type="spellStart"/>
      <w:r w:rsidRPr="00F10FA8">
        <w:rPr>
          <w:i/>
          <w:lang w:val="de-DE"/>
        </w:rPr>
        <w:t>sciences</w:t>
      </w:r>
      <w:proofErr w:type="spellEnd"/>
      <w:r w:rsidRPr="00F10FA8">
        <w:rPr>
          <w:i/>
          <w:lang w:val="de-DE"/>
        </w:rPr>
        <w:t xml:space="preserve"> </w:t>
      </w:r>
      <w:proofErr w:type="spellStart"/>
      <w:r w:rsidRPr="00F10FA8">
        <w:rPr>
          <w:i/>
          <w:lang w:val="de-DE"/>
        </w:rPr>
        <w:t>librarians</w:t>
      </w:r>
      <w:proofErr w:type="spellEnd"/>
      <w:r w:rsidRPr="00F10FA8">
        <w:rPr>
          <w:i/>
          <w:lang w:val="de-DE"/>
        </w:rPr>
        <w:t>.</w:t>
      </w:r>
      <w:r w:rsidRPr="00F10FA8">
        <w:rPr>
          <w:lang w:val="de-DE"/>
        </w:rPr>
        <w:t xml:space="preserve"> In: Journal </w:t>
      </w:r>
      <w:proofErr w:type="spellStart"/>
      <w:r w:rsidRPr="00F10FA8">
        <w:rPr>
          <w:lang w:val="de-DE"/>
        </w:rPr>
        <w:t>of</w:t>
      </w:r>
      <w:proofErr w:type="spellEnd"/>
      <w:r w:rsidRPr="00F10FA8">
        <w:rPr>
          <w:lang w:val="de-DE"/>
        </w:rPr>
        <w:t xml:space="preserve"> </w:t>
      </w:r>
      <w:proofErr w:type="spellStart"/>
      <w:r w:rsidRPr="00F10FA8">
        <w:rPr>
          <w:lang w:val="de-DE"/>
        </w:rPr>
        <w:t>the</w:t>
      </w:r>
      <w:proofErr w:type="spellEnd"/>
      <w:r w:rsidRPr="00F10FA8">
        <w:rPr>
          <w:lang w:val="de-DE"/>
        </w:rPr>
        <w:t xml:space="preserve"> Medical Library </w:t>
      </w:r>
      <w:proofErr w:type="spellStart"/>
      <w:r w:rsidRPr="00F10FA8">
        <w:rPr>
          <w:lang w:val="de-DE"/>
        </w:rPr>
        <w:t>Association</w:t>
      </w:r>
      <w:proofErr w:type="spellEnd"/>
      <w:r w:rsidRPr="00F10FA8">
        <w:rPr>
          <w:lang w:val="de-DE"/>
        </w:rPr>
        <w:t xml:space="preserve"> 110 (2022) 1: 56–62, </w:t>
      </w:r>
      <w:hyperlink r:id="rId37">
        <w:r w:rsidRPr="00F10FA8">
          <w:rPr>
            <w:color w:val="1155CC"/>
            <w:u w:val="single"/>
            <w:lang w:val="de-DE"/>
          </w:rPr>
          <w:t>https://doi.org/10.5195/jmla.2022.1322</w:t>
        </w:r>
      </w:hyperlink>
    </w:p>
    <w:p w14:paraId="00000064" w14:textId="77777777" w:rsidR="002E1188" w:rsidRPr="00F10FA8" w:rsidRDefault="00D75056">
      <w:pPr>
        <w:rPr>
          <w:lang w:val="de-DE"/>
        </w:rPr>
      </w:pPr>
      <w:r w:rsidRPr="00F10FA8">
        <w:rPr>
          <w:lang w:val="de-DE"/>
        </w:rPr>
        <w:t>Für diesen Artikel wurde eine weitere Umfrage dazu durchgeführt, wie Bibliotheken während der COVID-19 Pandemie gehandelt haben – hier fokussiert auf Bibliothekar*innen in</w:t>
      </w:r>
      <w:r w:rsidRPr="00F10FA8">
        <w:rPr>
          <w:lang w:val="de-DE"/>
        </w:rPr>
        <w:t xml:space="preserve"> Medizinbibliotheken in den USA und deren Reference Service. Die Ergebnisse sind wenig überraschend. Sie zeigen, dass Bibliotheken ihre Arbeit zumindest in diesem Bereich auch Online organisieren konnten. Zudem zeigte sich, dass vor allem die Nutzer*innen </w:t>
      </w:r>
      <w:r w:rsidRPr="00F10FA8">
        <w:rPr>
          <w:lang w:val="de-DE"/>
        </w:rPr>
        <w:t>die Angebote der Bibliotheken nutzen, die dies auch zu anderen Zeiten taten.</w:t>
      </w:r>
    </w:p>
    <w:p w14:paraId="00000065" w14:textId="77777777" w:rsidR="002E1188" w:rsidRPr="00F10FA8" w:rsidRDefault="00D75056">
      <w:pPr>
        <w:rPr>
          <w:lang w:val="de-DE"/>
        </w:rPr>
      </w:pPr>
      <w:r w:rsidRPr="00F10FA8">
        <w:rPr>
          <w:lang w:val="de-DE"/>
        </w:rPr>
        <w:t>Erwähnt wird der Artikel aber, weil hier auch noch “</w:t>
      </w:r>
      <w:proofErr w:type="spellStart"/>
      <w:r w:rsidRPr="00F10FA8">
        <w:rPr>
          <w:lang w:val="de-DE"/>
        </w:rPr>
        <w:t>challenging</w:t>
      </w:r>
      <w:proofErr w:type="spellEnd"/>
      <w:r w:rsidRPr="00F10FA8">
        <w:rPr>
          <w:lang w:val="de-DE"/>
        </w:rPr>
        <w:t xml:space="preserve"> </w:t>
      </w:r>
      <w:proofErr w:type="spellStart"/>
      <w:r w:rsidRPr="00F10FA8">
        <w:rPr>
          <w:lang w:val="de-DE"/>
        </w:rPr>
        <w:t>questions</w:t>
      </w:r>
      <w:proofErr w:type="spellEnd"/>
      <w:r w:rsidRPr="00F10FA8">
        <w:rPr>
          <w:lang w:val="de-DE"/>
        </w:rPr>
        <w:t>” gefragt wurde. Die gab es. All die Verschwörungstheorien, welche während der Pandemie verbreitet wurden,</w:t>
      </w:r>
      <w:r w:rsidRPr="00F10FA8">
        <w:rPr>
          <w:lang w:val="de-DE"/>
        </w:rPr>
        <w:t xml:space="preserve"> fanden sich auch in solchen Fragen wieder. Aber: Dabei handelte es sich nur um einen kleinen Teil. Der </w:t>
      </w:r>
      <w:proofErr w:type="spellStart"/>
      <w:r w:rsidRPr="00F10FA8">
        <w:rPr>
          <w:lang w:val="de-DE"/>
        </w:rPr>
        <w:t>Grossteil</w:t>
      </w:r>
      <w:proofErr w:type="spellEnd"/>
      <w:r w:rsidRPr="00F10FA8">
        <w:rPr>
          <w:lang w:val="de-DE"/>
        </w:rPr>
        <w:t xml:space="preserve"> war ernsthaften Informationsbedürfnissen geschuldet. (</w:t>
      </w:r>
      <w:proofErr w:type="spellStart"/>
      <w:r w:rsidRPr="00F10FA8">
        <w:rPr>
          <w:lang w:val="de-DE"/>
        </w:rPr>
        <w:t>ks</w:t>
      </w:r>
      <w:proofErr w:type="spellEnd"/>
      <w:r w:rsidRPr="00F10FA8">
        <w:rPr>
          <w:lang w:val="de-DE"/>
        </w:rPr>
        <w:t>)</w:t>
      </w:r>
    </w:p>
    <w:p w14:paraId="00000066" w14:textId="77777777" w:rsidR="002E1188" w:rsidRPr="00F10FA8" w:rsidRDefault="002E1188">
      <w:pPr>
        <w:rPr>
          <w:lang w:val="de-DE"/>
        </w:rPr>
      </w:pPr>
    </w:p>
    <w:p w14:paraId="00000067" w14:textId="77777777" w:rsidR="002E1188" w:rsidRPr="00F10FA8" w:rsidRDefault="00D75056">
      <w:pPr>
        <w:rPr>
          <w:lang w:val="de-DE"/>
        </w:rPr>
      </w:pPr>
      <w:r w:rsidRPr="00F10FA8">
        <w:rPr>
          <w:lang w:val="de-DE"/>
        </w:rPr>
        <w:t xml:space="preserve">Singh, </w:t>
      </w:r>
      <w:proofErr w:type="spellStart"/>
      <w:proofErr w:type="gramStart"/>
      <w:r w:rsidRPr="00F10FA8">
        <w:rPr>
          <w:lang w:val="de-DE"/>
        </w:rPr>
        <w:t>Kanupriya</w:t>
      </w:r>
      <w:proofErr w:type="spellEnd"/>
      <w:r w:rsidRPr="00F10FA8">
        <w:rPr>
          <w:lang w:val="de-DE"/>
        </w:rPr>
        <w:t xml:space="preserve"> ;</w:t>
      </w:r>
      <w:proofErr w:type="gramEnd"/>
      <w:r w:rsidRPr="00F10FA8">
        <w:rPr>
          <w:lang w:val="de-DE"/>
        </w:rPr>
        <w:t xml:space="preserve"> </w:t>
      </w:r>
      <w:proofErr w:type="spellStart"/>
      <w:r w:rsidRPr="00F10FA8">
        <w:rPr>
          <w:lang w:val="de-DE"/>
        </w:rPr>
        <w:t>Bossaller</w:t>
      </w:r>
      <w:proofErr w:type="spellEnd"/>
      <w:r w:rsidRPr="00F10FA8">
        <w:rPr>
          <w:lang w:val="de-DE"/>
        </w:rPr>
        <w:t xml:space="preserve">, Jenny S. (2022). </w:t>
      </w:r>
      <w:proofErr w:type="spellStart"/>
      <w:r w:rsidRPr="00F10FA8">
        <w:rPr>
          <w:i/>
          <w:lang w:val="de-DE"/>
        </w:rPr>
        <w:t>It’s</w:t>
      </w:r>
      <w:proofErr w:type="spellEnd"/>
      <w:r w:rsidRPr="00F10FA8">
        <w:rPr>
          <w:i/>
          <w:lang w:val="de-DE"/>
        </w:rPr>
        <w:t xml:space="preserve"> Just Not </w:t>
      </w:r>
      <w:proofErr w:type="spellStart"/>
      <w:r w:rsidRPr="00F10FA8">
        <w:rPr>
          <w:i/>
          <w:lang w:val="de-DE"/>
        </w:rPr>
        <w:t>the</w:t>
      </w:r>
      <w:proofErr w:type="spellEnd"/>
      <w:r w:rsidRPr="00F10FA8">
        <w:rPr>
          <w:i/>
          <w:lang w:val="de-DE"/>
        </w:rPr>
        <w:t xml:space="preserve"> </w:t>
      </w:r>
      <w:proofErr w:type="spellStart"/>
      <w:r w:rsidRPr="00F10FA8">
        <w:rPr>
          <w:i/>
          <w:lang w:val="de-DE"/>
        </w:rPr>
        <w:t>Same</w:t>
      </w:r>
      <w:proofErr w:type="spellEnd"/>
      <w:r w:rsidRPr="00F10FA8">
        <w:rPr>
          <w:i/>
          <w:lang w:val="de-DE"/>
        </w:rPr>
        <w:t>: Virtual Team</w:t>
      </w:r>
      <w:r w:rsidRPr="00F10FA8">
        <w:rPr>
          <w:i/>
          <w:lang w:val="de-DE"/>
        </w:rPr>
        <w:t>work in Public Libraries.</w:t>
      </w:r>
      <w:r w:rsidRPr="00F10FA8">
        <w:rPr>
          <w:lang w:val="de-DE"/>
        </w:rPr>
        <w:t xml:space="preserve"> In: Journal </w:t>
      </w:r>
      <w:proofErr w:type="spellStart"/>
      <w:r w:rsidRPr="00F10FA8">
        <w:rPr>
          <w:lang w:val="de-DE"/>
        </w:rPr>
        <w:t>of</w:t>
      </w:r>
      <w:proofErr w:type="spellEnd"/>
      <w:r w:rsidRPr="00F10FA8">
        <w:rPr>
          <w:lang w:val="de-DE"/>
        </w:rPr>
        <w:t xml:space="preserve"> Library Administration [</w:t>
      </w:r>
      <w:proofErr w:type="spellStart"/>
      <w:r w:rsidRPr="00F10FA8">
        <w:rPr>
          <w:lang w:val="de-DE"/>
        </w:rPr>
        <w:t>Latest</w:t>
      </w:r>
      <w:proofErr w:type="spellEnd"/>
      <w:r w:rsidRPr="00F10FA8">
        <w:rPr>
          <w:lang w:val="de-DE"/>
        </w:rPr>
        <w:t xml:space="preserve"> </w:t>
      </w:r>
      <w:proofErr w:type="spellStart"/>
      <w:r w:rsidRPr="00F10FA8">
        <w:rPr>
          <w:lang w:val="de-DE"/>
        </w:rPr>
        <w:t>Articles</w:t>
      </w:r>
      <w:proofErr w:type="spellEnd"/>
      <w:r w:rsidRPr="00F10FA8">
        <w:rPr>
          <w:lang w:val="de-DE"/>
        </w:rPr>
        <w:t xml:space="preserve">], </w:t>
      </w:r>
      <w:hyperlink r:id="rId38">
        <w:r w:rsidRPr="00F10FA8">
          <w:rPr>
            <w:color w:val="1155CC"/>
            <w:u w:val="single"/>
            <w:lang w:val="de-DE"/>
          </w:rPr>
          <w:t>https://doi.org/10.1080/01930826.2022.2057130</w:t>
        </w:r>
      </w:hyperlink>
      <w:r w:rsidRPr="00F10FA8">
        <w:rPr>
          <w:lang w:val="de-DE"/>
        </w:rPr>
        <w:t xml:space="preserve"> [Paywall]</w:t>
      </w:r>
    </w:p>
    <w:p w14:paraId="00000068" w14:textId="77777777" w:rsidR="002E1188" w:rsidRPr="00F10FA8" w:rsidRDefault="00D75056">
      <w:pPr>
        <w:rPr>
          <w:lang w:val="de-DE"/>
        </w:rPr>
      </w:pPr>
      <w:r w:rsidRPr="00F10FA8">
        <w:rPr>
          <w:lang w:val="de-DE"/>
        </w:rPr>
        <w:t>Mithilfe von acht Interviews mit Direktor*innen von Öffentlichen Bibliotheken im Südwesten der USA wird in dieser Studie versucht zu klären, ob deren virtuelle Arbeit während der Pandemie Auswirkungen in der Zukunft haben wird. Die These ist dabei untersch</w:t>
      </w:r>
      <w:r w:rsidRPr="00F10FA8">
        <w:rPr>
          <w:lang w:val="de-DE"/>
        </w:rPr>
        <w:t>wellig, dass das, was gut funktionierte, auch weiter betrieben wird.</w:t>
      </w:r>
    </w:p>
    <w:p w14:paraId="00000069" w14:textId="2E451D57" w:rsidR="002E1188" w:rsidRPr="00F10FA8" w:rsidRDefault="00D75056">
      <w:pPr>
        <w:rPr>
          <w:lang w:val="de-DE"/>
        </w:rPr>
      </w:pPr>
      <w:r w:rsidRPr="00F10FA8">
        <w:rPr>
          <w:lang w:val="de-DE"/>
        </w:rPr>
        <w:t>Sicherlich wissen Direktor*innen nicht genau, wie sich das gesamte Personal während der Pandemie fühlte oder auch jetzt fühlt. Aber sie zeich</w:t>
      </w:r>
      <w:r w:rsidR="00924CC1">
        <w:rPr>
          <w:lang w:val="de-DE"/>
        </w:rPr>
        <w:t>n</w:t>
      </w:r>
      <w:r w:rsidRPr="00F10FA8">
        <w:rPr>
          <w:lang w:val="de-DE"/>
        </w:rPr>
        <w:t>en ein recht positives Bild: Alle Bibliotheken</w:t>
      </w:r>
      <w:r w:rsidRPr="00F10FA8">
        <w:rPr>
          <w:lang w:val="de-DE"/>
        </w:rPr>
        <w:t xml:space="preserve"> schafften es, relativ schnell umzustellen und sowohl die eigenen Angebote virtuell als auch die eigene Arbeit in Teams zu organisieren, insbesondere die Arbeitsmeetings. Auch der Umgang mit neuer Software für Online-Arbeit gelang im Ganzen gut. Und grunds</w:t>
      </w:r>
      <w:r w:rsidRPr="00F10FA8">
        <w:rPr>
          <w:lang w:val="de-DE"/>
        </w:rPr>
        <w:t xml:space="preserve">ätzlich wird von positiven Erfahrungen berichtet, beispielsweise, dass in Online-Meetings sich auch Personen </w:t>
      </w:r>
      <w:proofErr w:type="spellStart"/>
      <w:r w:rsidRPr="00F10FA8">
        <w:rPr>
          <w:lang w:val="de-DE"/>
        </w:rPr>
        <w:t>äusserten</w:t>
      </w:r>
      <w:proofErr w:type="spellEnd"/>
      <w:r w:rsidRPr="00F10FA8">
        <w:rPr>
          <w:lang w:val="de-DE"/>
        </w:rPr>
        <w:t>, die sonst oft schweigen. Andere Vorteile, insbesondere die Ortsunabhängigkeit, werden dazu führen, dass zumindest zum Teil weiter virtue</w:t>
      </w:r>
      <w:r w:rsidRPr="00F10FA8">
        <w:rPr>
          <w:lang w:val="de-DE"/>
        </w:rPr>
        <w:t>ll gearbeitet wird.</w:t>
      </w:r>
    </w:p>
    <w:p w14:paraId="0000006A" w14:textId="77777777" w:rsidR="002E1188" w:rsidRPr="00F10FA8" w:rsidRDefault="00D75056">
      <w:pPr>
        <w:rPr>
          <w:lang w:val="de-DE"/>
        </w:rPr>
      </w:pPr>
      <w:r w:rsidRPr="00F10FA8">
        <w:rPr>
          <w:lang w:val="de-DE"/>
        </w:rPr>
        <w:t>Im Titel des Textes ist die Meinung dazu angesprochen, dass es einen Unterschied zwischen Meetings sowie Angeboten vor Ort und denen virtuell gibt. Aber es fällt offenbar schwer, festzumachen, was genau dieses “Etwas” ist. Es wird umsch</w:t>
      </w:r>
      <w:r w:rsidRPr="00F10FA8">
        <w:rPr>
          <w:lang w:val="de-DE"/>
        </w:rPr>
        <w:t>rieben als direkter Kontakt, der vor Ort anders möglich sei. Aber erstaunlicherweise verbleibt das alles sehr im Ungefähren. (</w:t>
      </w:r>
      <w:proofErr w:type="spellStart"/>
      <w:r w:rsidRPr="00F10FA8">
        <w:rPr>
          <w:lang w:val="de-DE"/>
        </w:rPr>
        <w:t>ks</w:t>
      </w:r>
      <w:proofErr w:type="spellEnd"/>
      <w:r w:rsidRPr="00F10FA8">
        <w:rPr>
          <w:lang w:val="de-DE"/>
        </w:rPr>
        <w:t>)</w:t>
      </w:r>
    </w:p>
    <w:p w14:paraId="0000006B" w14:textId="77777777" w:rsidR="002E1188" w:rsidRPr="00F10FA8" w:rsidRDefault="00D75056">
      <w:pPr>
        <w:pStyle w:val="Heading2"/>
        <w:rPr>
          <w:lang w:val="de-DE"/>
        </w:rPr>
      </w:pPr>
      <w:bookmarkStart w:id="5" w:name="_k0ux9seonnx7" w:colFirst="0" w:colLast="0"/>
      <w:bookmarkEnd w:id="5"/>
      <w:r w:rsidRPr="00F10FA8">
        <w:rPr>
          <w:lang w:val="de-DE"/>
        </w:rPr>
        <w:lastRenderedPageBreak/>
        <w:t>2.3 Die Arbeit in Bibliotheken</w:t>
      </w:r>
    </w:p>
    <w:p w14:paraId="0000006C" w14:textId="77777777" w:rsidR="002E1188" w:rsidRPr="00F10FA8" w:rsidRDefault="00D75056">
      <w:pPr>
        <w:rPr>
          <w:lang w:val="de-DE"/>
        </w:rPr>
      </w:pPr>
      <w:proofErr w:type="spellStart"/>
      <w:r w:rsidRPr="00F10FA8">
        <w:rPr>
          <w:lang w:val="de-DE"/>
        </w:rPr>
        <w:t>Desmeules</w:t>
      </w:r>
      <w:proofErr w:type="spellEnd"/>
      <w:r w:rsidRPr="00F10FA8">
        <w:rPr>
          <w:lang w:val="de-DE"/>
        </w:rPr>
        <w:t xml:space="preserve">, Robin Elizabeth (2020). </w:t>
      </w:r>
      <w:r w:rsidRPr="00F10FA8">
        <w:rPr>
          <w:i/>
          <w:lang w:val="de-DE"/>
        </w:rPr>
        <w:t xml:space="preserve">The </w:t>
      </w:r>
      <w:proofErr w:type="spellStart"/>
      <w:r w:rsidRPr="00F10FA8">
        <w:rPr>
          <w:i/>
          <w:lang w:val="de-DE"/>
        </w:rPr>
        <w:t>Bookbinding</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Hortense P. </w:t>
      </w:r>
      <w:proofErr w:type="spellStart"/>
      <w:r w:rsidRPr="00F10FA8">
        <w:rPr>
          <w:i/>
          <w:lang w:val="de-DE"/>
        </w:rPr>
        <w:t>Cantlie</w:t>
      </w:r>
      <w:proofErr w:type="spellEnd"/>
      <w:r w:rsidRPr="00F10FA8">
        <w:rPr>
          <w:i/>
          <w:lang w:val="de-DE"/>
        </w:rPr>
        <w:t xml:space="preserve"> </w:t>
      </w:r>
      <w:proofErr w:type="spellStart"/>
      <w:r w:rsidRPr="00F10FA8">
        <w:rPr>
          <w:i/>
          <w:lang w:val="de-DE"/>
        </w:rPr>
        <w:t>for</w:t>
      </w:r>
      <w:proofErr w:type="spellEnd"/>
      <w:r w:rsidRPr="00F10FA8">
        <w:rPr>
          <w:i/>
          <w:lang w:val="de-DE"/>
        </w:rPr>
        <w:t xml:space="preserve"> McGill Library. </w:t>
      </w:r>
      <w:proofErr w:type="spellStart"/>
      <w:r w:rsidRPr="00F10FA8">
        <w:rPr>
          <w:i/>
          <w:lang w:val="de-DE"/>
        </w:rPr>
        <w:t>S</w:t>
      </w:r>
      <w:r w:rsidRPr="00F10FA8">
        <w:rPr>
          <w:i/>
          <w:lang w:val="de-DE"/>
        </w:rPr>
        <w:t>urfacing</w:t>
      </w:r>
      <w:proofErr w:type="spellEnd"/>
      <w:r w:rsidRPr="00F10FA8">
        <w:rPr>
          <w:i/>
          <w:lang w:val="de-DE"/>
        </w:rPr>
        <w:t xml:space="preserve"> a Legacy </w:t>
      </w:r>
      <w:proofErr w:type="spellStart"/>
      <w:r w:rsidRPr="00F10FA8">
        <w:rPr>
          <w:i/>
          <w:lang w:val="de-DE"/>
        </w:rPr>
        <w:t>of</w:t>
      </w:r>
      <w:proofErr w:type="spellEnd"/>
      <w:r w:rsidRPr="00F10FA8">
        <w:rPr>
          <w:i/>
          <w:lang w:val="de-DE"/>
        </w:rPr>
        <w:t xml:space="preserve"> Invisible Labor in </w:t>
      </w:r>
      <w:proofErr w:type="spellStart"/>
      <w:r w:rsidRPr="00F10FA8">
        <w:rPr>
          <w:i/>
          <w:lang w:val="de-DE"/>
        </w:rPr>
        <w:t>the</w:t>
      </w:r>
      <w:proofErr w:type="spellEnd"/>
      <w:r w:rsidRPr="00F10FA8">
        <w:rPr>
          <w:i/>
          <w:lang w:val="de-DE"/>
        </w:rPr>
        <w:t xml:space="preserve"> Stacks</w:t>
      </w:r>
      <w:r w:rsidRPr="00F10FA8">
        <w:rPr>
          <w:lang w:val="de-DE"/>
        </w:rPr>
        <w:t xml:space="preserve">. In: Libraries: Culture, </w:t>
      </w:r>
      <w:proofErr w:type="spellStart"/>
      <w:r w:rsidRPr="00F10FA8">
        <w:rPr>
          <w:lang w:val="de-DE"/>
        </w:rPr>
        <w:t>History</w:t>
      </w:r>
      <w:proofErr w:type="spellEnd"/>
      <w:r w:rsidRPr="00F10FA8">
        <w:rPr>
          <w:lang w:val="de-DE"/>
        </w:rPr>
        <w:t xml:space="preserve">, and Society 4 (2020) 2: 139–161, </w:t>
      </w:r>
      <w:hyperlink r:id="rId39">
        <w:r w:rsidRPr="00F10FA8">
          <w:rPr>
            <w:color w:val="1155CC"/>
            <w:u w:val="single"/>
            <w:lang w:val="de-DE"/>
          </w:rPr>
          <w:t>https://doi.org/10.5325/libraries.4.2.0139</w:t>
        </w:r>
      </w:hyperlink>
      <w:r w:rsidRPr="00F10FA8">
        <w:rPr>
          <w:lang w:val="de-DE"/>
        </w:rPr>
        <w:t xml:space="preserve"> [Paywall]</w:t>
      </w:r>
    </w:p>
    <w:p w14:paraId="0000006D" w14:textId="77777777" w:rsidR="002E1188" w:rsidRPr="00F10FA8" w:rsidRDefault="00D75056">
      <w:pPr>
        <w:rPr>
          <w:lang w:val="de-DE"/>
        </w:rPr>
      </w:pPr>
      <w:proofErr w:type="spellStart"/>
      <w:r w:rsidRPr="00F10FA8">
        <w:rPr>
          <w:lang w:val="de-DE"/>
        </w:rPr>
        <w:t>Desmeules</w:t>
      </w:r>
      <w:proofErr w:type="spellEnd"/>
      <w:r w:rsidRPr="00F10FA8">
        <w:rPr>
          <w:lang w:val="de-DE"/>
        </w:rPr>
        <w:t xml:space="preserve"> versteht ihre</w:t>
      </w:r>
      <w:r w:rsidRPr="00F10FA8">
        <w:rPr>
          <w:lang w:val="de-DE"/>
        </w:rPr>
        <w:t xml:space="preserve"> Studie als Beitrag zur Sichtbarmachung der in Bibliotheken </w:t>
      </w:r>
      <w:proofErr w:type="gramStart"/>
      <w:r w:rsidRPr="00F10FA8">
        <w:rPr>
          <w:lang w:val="de-DE"/>
        </w:rPr>
        <w:t>selber</w:t>
      </w:r>
      <w:proofErr w:type="gramEnd"/>
      <w:r w:rsidRPr="00F10FA8">
        <w:rPr>
          <w:lang w:val="de-DE"/>
        </w:rPr>
        <w:t xml:space="preserve"> geleisteten Arbeit an den Sammlungen. Sie thematisiert, dass diese – zumeist von Frauen übernommene – Arbeit dequalifiziert und unsichtbar gemacht wird, während sie nicht nur für das Funkti</w:t>
      </w:r>
      <w:r w:rsidRPr="00F10FA8">
        <w:rPr>
          <w:lang w:val="de-DE"/>
        </w:rPr>
        <w:t>onieren der Bibliotheken, sondern auch aller Arbeit, die auf dem Funktionieren der Bibliothek aufbaut, notwendig ist. Beispielsweise erscheine es oft so, als würde Forschung Arbeit sein, die auch Reputation erlaubt – also zum Beispiel durch Autor*</w:t>
      </w:r>
      <w:proofErr w:type="spellStart"/>
      <w:r w:rsidRPr="00F10FA8">
        <w:rPr>
          <w:lang w:val="de-DE"/>
        </w:rPr>
        <w:t>innenscha</w:t>
      </w:r>
      <w:r w:rsidRPr="00F10FA8">
        <w:rPr>
          <w:lang w:val="de-DE"/>
        </w:rPr>
        <w:t>ft</w:t>
      </w:r>
      <w:proofErr w:type="spellEnd"/>
      <w:r w:rsidRPr="00F10FA8">
        <w:rPr>
          <w:lang w:val="de-DE"/>
        </w:rPr>
        <w:t xml:space="preserve"> von Artikeln sichtbar wird –, während Infrastrukturen, wie die Sammlungen von Bibliotheken, einfach als </w:t>
      </w:r>
      <w:proofErr w:type="gramStart"/>
      <w:r w:rsidRPr="00F10FA8">
        <w:rPr>
          <w:lang w:val="de-DE"/>
        </w:rPr>
        <w:t>immer irgendwie</w:t>
      </w:r>
      <w:proofErr w:type="gramEnd"/>
      <w:r w:rsidRPr="00F10FA8">
        <w:rPr>
          <w:lang w:val="de-DE"/>
        </w:rPr>
        <w:t xml:space="preserve"> bestehender Hintergrund gelten.</w:t>
      </w:r>
    </w:p>
    <w:p w14:paraId="3E58FD11" w14:textId="77777777" w:rsidR="00924CC1" w:rsidRDefault="00D75056" w:rsidP="00924CC1">
      <w:pPr>
        <w:rPr>
          <w:lang w:val="de-DE"/>
        </w:rPr>
      </w:pPr>
      <w:r w:rsidRPr="00F10FA8">
        <w:rPr>
          <w:lang w:val="de-DE"/>
        </w:rPr>
        <w:t xml:space="preserve">Anhand der freischaffenden Buchbinderin Hortense P. </w:t>
      </w:r>
      <w:proofErr w:type="spellStart"/>
      <w:r w:rsidRPr="00F10FA8">
        <w:rPr>
          <w:lang w:val="de-DE"/>
        </w:rPr>
        <w:t>Cantlie</w:t>
      </w:r>
      <w:proofErr w:type="spellEnd"/>
      <w:r w:rsidRPr="00F10FA8">
        <w:rPr>
          <w:lang w:val="de-DE"/>
        </w:rPr>
        <w:t>, welche vor allem in den 1950er und 1960e</w:t>
      </w:r>
      <w:r w:rsidRPr="00F10FA8">
        <w:rPr>
          <w:lang w:val="de-DE"/>
        </w:rPr>
        <w:t xml:space="preserve">r Jahren für die Rare Book and Special Collections der Bibliothek der McGill University, Montreal, tätig war, versucht sie dann den Nachweis zu führen, dass diese “Arbeit im Hintergrund” ebenso notwendig und wichtig ist. Sie – </w:t>
      </w:r>
      <w:proofErr w:type="gramStart"/>
      <w:r w:rsidRPr="00F10FA8">
        <w:rPr>
          <w:lang w:val="de-DE"/>
        </w:rPr>
        <w:t>selber</w:t>
      </w:r>
      <w:proofErr w:type="gramEnd"/>
      <w:r w:rsidRPr="00F10FA8">
        <w:rPr>
          <w:lang w:val="de-DE"/>
        </w:rPr>
        <w:t xml:space="preserve"> Bibliothekarin an dies</w:t>
      </w:r>
      <w:r w:rsidRPr="00F10FA8">
        <w:rPr>
          <w:lang w:val="de-DE"/>
        </w:rPr>
        <w:t xml:space="preserve">er Einrichtung – kann dazu auf einige erhaltene Spuren zurückgreifen: Die Zettel, auf denen </w:t>
      </w:r>
      <w:proofErr w:type="spellStart"/>
      <w:r w:rsidRPr="00F10FA8">
        <w:rPr>
          <w:lang w:val="de-DE"/>
        </w:rPr>
        <w:t>Cantlie</w:t>
      </w:r>
      <w:proofErr w:type="spellEnd"/>
      <w:r w:rsidRPr="00F10FA8">
        <w:rPr>
          <w:lang w:val="de-DE"/>
        </w:rPr>
        <w:t xml:space="preserve"> ihre Arbeit am jeweiligen Buch vermerkte, sind in vielen Fällen immer noch in den Büchern eingelegt (was, wie </w:t>
      </w:r>
      <w:proofErr w:type="spellStart"/>
      <w:r w:rsidRPr="00F10FA8">
        <w:rPr>
          <w:lang w:val="de-DE"/>
        </w:rPr>
        <w:t>Desmeules</w:t>
      </w:r>
      <w:proofErr w:type="spellEnd"/>
      <w:r w:rsidRPr="00F10FA8">
        <w:rPr>
          <w:lang w:val="de-DE"/>
        </w:rPr>
        <w:t xml:space="preserve"> bemerkt, auch einer Entscheidung des</w:t>
      </w:r>
      <w:r w:rsidRPr="00F10FA8">
        <w:rPr>
          <w:lang w:val="de-DE"/>
        </w:rPr>
        <w:t xml:space="preserve"> Bibliothekspersonals bedurfte). Zudem wurde ihr Nachlass für die Bibliothek </w:t>
      </w:r>
      <w:proofErr w:type="gramStart"/>
      <w:r w:rsidRPr="00F10FA8">
        <w:rPr>
          <w:lang w:val="de-DE"/>
        </w:rPr>
        <w:t>selber</w:t>
      </w:r>
      <w:proofErr w:type="gramEnd"/>
      <w:r w:rsidRPr="00F10FA8">
        <w:rPr>
          <w:lang w:val="de-DE"/>
        </w:rPr>
        <w:t xml:space="preserve"> erworben. In den Unterlagen der Bibliothek </w:t>
      </w:r>
      <w:proofErr w:type="gramStart"/>
      <w:r w:rsidRPr="00F10FA8">
        <w:rPr>
          <w:lang w:val="de-DE"/>
        </w:rPr>
        <w:t>selber</w:t>
      </w:r>
      <w:proofErr w:type="gramEnd"/>
      <w:r w:rsidRPr="00F10FA8">
        <w:rPr>
          <w:lang w:val="de-DE"/>
        </w:rPr>
        <w:t xml:space="preserve"> finden sich auch Hinweise. Das unterscheidet </w:t>
      </w:r>
      <w:proofErr w:type="spellStart"/>
      <w:r w:rsidRPr="00F10FA8">
        <w:rPr>
          <w:lang w:val="de-DE"/>
        </w:rPr>
        <w:t>Cantlie</w:t>
      </w:r>
      <w:proofErr w:type="spellEnd"/>
      <w:r w:rsidRPr="00F10FA8">
        <w:rPr>
          <w:lang w:val="de-DE"/>
        </w:rPr>
        <w:t xml:space="preserve"> von vielen anderen Kolleg*innen, welche am Funktionieren von Biblioth</w:t>
      </w:r>
      <w:r w:rsidRPr="00F10FA8">
        <w:rPr>
          <w:lang w:val="de-DE"/>
        </w:rPr>
        <w:t xml:space="preserve">eken beteiligt sind. Aber es ermöglicht </w:t>
      </w:r>
      <w:proofErr w:type="spellStart"/>
      <w:r w:rsidRPr="00F10FA8">
        <w:rPr>
          <w:lang w:val="de-DE"/>
        </w:rPr>
        <w:t>Desmeules</w:t>
      </w:r>
      <w:proofErr w:type="spellEnd"/>
      <w:r w:rsidRPr="00F10FA8">
        <w:rPr>
          <w:lang w:val="de-DE"/>
        </w:rPr>
        <w:t xml:space="preserve"> auch, zu zeigen, dass es sich </w:t>
      </w:r>
      <w:proofErr w:type="spellStart"/>
      <w:r w:rsidRPr="00F10FA8">
        <w:rPr>
          <w:lang w:val="de-DE"/>
        </w:rPr>
        <w:t>unfragbar</w:t>
      </w:r>
      <w:proofErr w:type="spellEnd"/>
      <w:r w:rsidRPr="00F10FA8">
        <w:rPr>
          <w:lang w:val="de-DE"/>
        </w:rPr>
        <w:t xml:space="preserve"> um konkrete, benennbare und sichtbar zu machende Arbeit handelte, die </w:t>
      </w:r>
      <w:proofErr w:type="spellStart"/>
      <w:r w:rsidRPr="00F10FA8">
        <w:rPr>
          <w:lang w:val="de-DE"/>
        </w:rPr>
        <w:t>Cantlie</w:t>
      </w:r>
      <w:proofErr w:type="spellEnd"/>
      <w:r w:rsidRPr="00F10FA8">
        <w:rPr>
          <w:lang w:val="de-DE"/>
        </w:rPr>
        <w:t xml:space="preserve"> leistete und nicht um reine Servicedienste. Ohne diese Arbeit wären viele Forschungsarbe</w:t>
      </w:r>
      <w:r w:rsidRPr="00F10FA8">
        <w:rPr>
          <w:lang w:val="de-DE"/>
        </w:rPr>
        <w:t>iten mit dem konkreten Bestand heute nicht mehr möglich. (</w:t>
      </w:r>
      <w:proofErr w:type="spellStart"/>
      <w:r w:rsidRPr="00F10FA8">
        <w:rPr>
          <w:lang w:val="de-DE"/>
        </w:rPr>
        <w:t>ks</w:t>
      </w:r>
      <w:proofErr w:type="spellEnd"/>
      <w:r w:rsidRPr="00F10FA8">
        <w:rPr>
          <w:lang w:val="de-DE"/>
        </w:rPr>
        <w:t>)</w:t>
      </w:r>
    </w:p>
    <w:p w14:paraId="76F13A2F" w14:textId="77777777" w:rsidR="00924CC1" w:rsidRDefault="00924CC1" w:rsidP="00924CC1">
      <w:pPr>
        <w:rPr>
          <w:lang w:val="de-DE"/>
        </w:rPr>
      </w:pPr>
    </w:p>
    <w:p w14:paraId="1F520214" w14:textId="77777777" w:rsidR="00924CC1" w:rsidRPr="00F10FA8" w:rsidRDefault="00924CC1" w:rsidP="00924CC1">
      <w:pPr>
        <w:rPr>
          <w:lang w:val="de-DE"/>
        </w:rPr>
      </w:pPr>
      <w:r>
        <w:rPr>
          <w:lang w:val="de-DE"/>
        </w:rPr>
        <w:t>***</w:t>
      </w:r>
    </w:p>
    <w:p w14:paraId="0000006E" w14:textId="28268D69" w:rsidR="002E1188" w:rsidRPr="00F10FA8" w:rsidRDefault="002E1188">
      <w:pPr>
        <w:rPr>
          <w:lang w:val="de-DE"/>
        </w:rPr>
      </w:pPr>
    </w:p>
    <w:p w14:paraId="00000070" w14:textId="77777777" w:rsidR="002E1188" w:rsidRPr="00F10FA8" w:rsidRDefault="00D75056">
      <w:pPr>
        <w:rPr>
          <w:lang w:val="de-DE"/>
        </w:rPr>
      </w:pPr>
      <w:proofErr w:type="spellStart"/>
      <w:r w:rsidRPr="00F10FA8">
        <w:rPr>
          <w:lang w:val="de-DE"/>
        </w:rPr>
        <w:t>Merga</w:t>
      </w:r>
      <w:proofErr w:type="spellEnd"/>
      <w:r w:rsidRPr="00F10FA8">
        <w:rPr>
          <w:lang w:val="de-DE"/>
        </w:rPr>
        <w:t xml:space="preserve">, Margaret K. (2021). </w:t>
      </w:r>
      <w:proofErr w:type="spellStart"/>
      <w:r w:rsidRPr="00F10FA8">
        <w:rPr>
          <w:i/>
          <w:lang w:val="de-DE"/>
        </w:rPr>
        <w:t>What</w:t>
      </w:r>
      <w:proofErr w:type="spellEnd"/>
      <w:r w:rsidRPr="00F10FA8">
        <w:rPr>
          <w:i/>
          <w:lang w:val="de-DE"/>
        </w:rPr>
        <w:t xml:space="preserve"> </w:t>
      </w:r>
      <w:proofErr w:type="spellStart"/>
      <w:r w:rsidRPr="00F10FA8">
        <w:rPr>
          <w:i/>
          <w:lang w:val="de-DE"/>
        </w:rPr>
        <w:t>is</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literacy</w:t>
      </w:r>
      <w:proofErr w:type="spellEnd"/>
      <w:r w:rsidRPr="00F10FA8">
        <w:rPr>
          <w:i/>
          <w:lang w:val="de-DE"/>
        </w:rPr>
        <w:t xml:space="preserve"> supportive </w:t>
      </w:r>
      <w:proofErr w:type="spellStart"/>
      <w:r w:rsidRPr="00F10FA8">
        <w:rPr>
          <w:i/>
          <w:lang w:val="de-DE"/>
        </w:rPr>
        <w:t>role</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school</w:t>
      </w:r>
      <w:proofErr w:type="spellEnd"/>
      <w:r w:rsidRPr="00F10FA8">
        <w:rPr>
          <w:i/>
          <w:lang w:val="de-DE"/>
        </w:rPr>
        <w:t xml:space="preserve"> </w:t>
      </w:r>
      <w:proofErr w:type="spellStart"/>
      <w:r w:rsidRPr="00F10FA8">
        <w:rPr>
          <w:i/>
          <w:lang w:val="de-DE"/>
        </w:rPr>
        <w:t>librarian</w:t>
      </w:r>
      <w:proofErr w:type="spellEnd"/>
      <w:r w:rsidRPr="00F10FA8">
        <w:rPr>
          <w:i/>
          <w:lang w:val="de-DE"/>
        </w:rPr>
        <w:t xml:space="preserve"> in </w:t>
      </w:r>
      <w:proofErr w:type="spellStart"/>
      <w:r w:rsidRPr="00F10FA8">
        <w:rPr>
          <w:i/>
          <w:lang w:val="de-DE"/>
        </w:rPr>
        <w:t>the</w:t>
      </w:r>
      <w:proofErr w:type="spellEnd"/>
      <w:r w:rsidRPr="00F10FA8">
        <w:rPr>
          <w:i/>
          <w:lang w:val="de-DE"/>
        </w:rPr>
        <w:t xml:space="preserve"> United Kingdom?</w:t>
      </w:r>
      <w:r w:rsidRPr="00F10FA8">
        <w:rPr>
          <w:lang w:val="de-DE"/>
        </w:rPr>
        <w:t xml:space="preserve"> In: Journal </w:t>
      </w:r>
      <w:proofErr w:type="spellStart"/>
      <w:r w:rsidRPr="00F10FA8">
        <w:rPr>
          <w:lang w:val="de-DE"/>
        </w:rPr>
        <w:t>of</w:t>
      </w:r>
      <w:proofErr w:type="spellEnd"/>
      <w:r w:rsidRPr="00F10FA8">
        <w:rPr>
          <w:lang w:val="de-DE"/>
        </w:rPr>
        <w:t xml:space="preserve"> </w:t>
      </w:r>
      <w:proofErr w:type="spellStart"/>
      <w:r w:rsidRPr="00F10FA8">
        <w:rPr>
          <w:lang w:val="de-DE"/>
        </w:rPr>
        <w:t>Librarianship</w:t>
      </w:r>
      <w:proofErr w:type="spellEnd"/>
      <w:r w:rsidRPr="00F10FA8">
        <w:rPr>
          <w:lang w:val="de-DE"/>
        </w:rPr>
        <w:t xml:space="preserve"> and Information Science 53 (2021) 4: 601–614, </w:t>
      </w:r>
      <w:hyperlink r:id="rId40">
        <w:r w:rsidRPr="00F10FA8">
          <w:rPr>
            <w:color w:val="1155CC"/>
            <w:u w:val="single"/>
            <w:lang w:val="de-DE"/>
          </w:rPr>
          <w:t>https://doi.org/10.1177/0961000620964569</w:t>
        </w:r>
      </w:hyperlink>
    </w:p>
    <w:p w14:paraId="00000071" w14:textId="77777777" w:rsidR="002E1188" w:rsidRPr="00F10FA8" w:rsidRDefault="00D75056">
      <w:pPr>
        <w:rPr>
          <w:lang w:val="de-DE"/>
        </w:rPr>
      </w:pPr>
      <w:r w:rsidRPr="00F10FA8">
        <w:rPr>
          <w:lang w:val="de-DE"/>
        </w:rPr>
        <w:t xml:space="preserve">Das eigentliche Thema dieser Studie, nämlich eine Analyse von Arbeitsplatzbeschreibungen für Schulbibliothekar*innen in </w:t>
      </w:r>
      <w:proofErr w:type="spellStart"/>
      <w:r w:rsidRPr="00F10FA8">
        <w:rPr>
          <w:lang w:val="de-DE"/>
        </w:rPr>
        <w:t>Grossbritannien</w:t>
      </w:r>
      <w:proofErr w:type="spellEnd"/>
      <w:r w:rsidRPr="00F10FA8">
        <w:rPr>
          <w:lang w:val="de-DE"/>
        </w:rPr>
        <w:t xml:space="preserve"> daraufhin, welche Rolle si</w:t>
      </w:r>
      <w:r w:rsidRPr="00F10FA8">
        <w:rPr>
          <w:lang w:val="de-DE"/>
        </w:rPr>
        <w:t>e in der Förderung von Kompetenzen spielen sollen, ist sehr spezifisch. Im Ergebnis zeigt sich auch vor allem, dass es zwar die Erwartung gibt, dass sie eine Rolle spielen, aber dass diese recht offen und unkonkret ist.</w:t>
      </w:r>
    </w:p>
    <w:p w14:paraId="00000072" w14:textId="77777777" w:rsidR="002E1188" w:rsidRPr="00F10FA8" w:rsidRDefault="00D75056">
      <w:pPr>
        <w:rPr>
          <w:lang w:val="de-DE"/>
        </w:rPr>
      </w:pPr>
      <w:r w:rsidRPr="00F10FA8">
        <w:rPr>
          <w:lang w:val="de-DE"/>
        </w:rPr>
        <w:t>Interessanter für Leser*innen im DAC</w:t>
      </w:r>
      <w:r w:rsidRPr="00F10FA8">
        <w:rPr>
          <w:lang w:val="de-DE"/>
        </w:rPr>
        <w:t>H-Raum wird die Darstellung zum Status Quo von Schulbibliotheken in verschiedenen englisch-sprachigen Ländern recht weit am Beginn des Artikels sein. Hier wird sichtbar, dass es in praktisch allen diesen Ländern eine Rückentwicklung gibt. Die Professionali</w:t>
      </w:r>
      <w:r w:rsidRPr="00F10FA8">
        <w:rPr>
          <w:lang w:val="de-DE"/>
        </w:rPr>
        <w:t xml:space="preserve">sierung der unterschiedlichen Schulbibliothekswesen nimmt ab, insbesondere wird immer mehr nicht spezifisch ausgebildetes Personal eingestellt. Auch die Zahl der Schulbibliotheken </w:t>
      </w:r>
      <w:proofErr w:type="gramStart"/>
      <w:r w:rsidRPr="00F10FA8">
        <w:rPr>
          <w:lang w:val="de-DE"/>
        </w:rPr>
        <w:t>selber</w:t>
      </w:r>
      <w:proofErr w:type="gramEnd"/>
      <w:r w:rsidRPr="00F10FA8">
        <w:rPr>
          <w:lang w:val="de-DE"/>
        </w:rPr>
        <w:t xml:space="preserve"> ist im Schwinden. Es ist eine Erinnerung daran, dass Professionalisie</w:t>
      </w:r>
      <w:r w:rsidRPr="00F10FA8">
        <w:rPr>
          <w:lang w:val="de-DE"/>
        </w:rPr>
        <w:t>rungsstrategien von Verbänden auch nicht funktionieren können. (</w:t>
      </w:r>
      <w:proofErr w:type="spellStart"/>
      <w:r w:rsidRPr="00F10FA8">
        <w:rPr>
          <w:lang w:val="de-DE"/>
        </w:rPr>
        <w:t>ks</w:t>
      </w:r>
      <w:proofErr w:type="spellEnd"/>
      <w:r w:rsidRPr="00F10FA8">
        <w:rPr>
          <w:lang w:val="de-DE"/>
        </w:rPr>
        <w:t>)</w:t>
      </w:r>
    </w:p>
    <w:p w14:paraId="00000073" w14:textId="77777777" w:rsidR="002E1188" w:rsidRPr="00F10FA8" w:rsidRDefault="002E1188">
      <w:pPr>
        <w:rPr>
          <w:lang w:val="de-DE"/>
        </w:rPr>
      </w:pPr>
    </w:p>
    <w:p w14:paraId="00000074" w14:textId="77777777" w:rsidR="002E1188" w:rsidRPr="00F10FA8" w:rsidRDefault="00D75056">
      <w:pPr>
        <w:rPr>
          <w:lang w:val="de-DE"/>
        </w:rPr>
      </w:pPr>
      <w:r w:rsidRPr="00F10FA8">
        <w:rPr>
          <w:lang w:val="de-DE"/>
        </w:rPr>
        <w:lastRenderedPageBreak/>
        <w:t xml:space="preserve">Young, Alyssa (2021). </w:t>
      </w:r>
      <w:r w:rsidRPr="00F10FA8">
        <w:rPr>
          <w:i/>
          <w:lang w:val="de-DE"/>
        </w:rPr>
        <w:t xml:space="preserve">A </w:t>
      </w:r>
      <w:proofErr w:type="spellStart"/>
      <w:r w:rsidRPr="00F10FA8">
        <w:rPr>
          <w:i/>
          <w:lang w:val="de-DE"/>
        </w:rPr>
        <w:t>Librarian</w:t>
      </w:r>
      <w:proofErr w:type="spellEnd"/>
      <w:r w:rsidRPr="00F10FA8">
        <w:rPr>
          <w:i/>
          <w:lang w:val="de-DE"/>
        </w:rPr>
        <w:t xml:space="preserve"> and </w:t>
      </w:r>
      <w:proofErr w:type="spellStart"/>
      <w:r w:rsidRPr="00F10FA8">
        <w:rPr>
          <w:i/>
          <w:lang w:val="de-DE"/>
        </w:rPr>
        <w:t>Biochemist’s</w:t>
      </w:r>
      <w:proofErr w:type="spellEnd"/>
      <w:r w:rsidRPr="00F10FA8">
        <w:rPr>
          <w:i/>
          <w:lang w:val="de-DE"/>
        </w:rPr>
        <w:t xml:space="preserve"> Experience Building a Collaborative Partnership in </w:t>
      </w:r>
      <w:proofErr w:type="spellStart"/>
      <w:r w:rsidRPr="00F10FA8">
        <w:rPr>
          <w:i/>
          <w:lang w:val="de-DE"/>
        </w:rPr>
        <w:t>the</w:t>
      </w:r>
      <w:proofErr w:type="spellEnd"/>
      <w:r w:rsidRPr="00F10FA8">
        <w:rPr>
          <w:i/>
          <w:lang w:val="de-DE"/>
        </w:rPr>
        <w:t xml:space="preserve"> Classroom and </w:t>
      </w:r>
      <w:proofErr w:type="spellStart"/>
      <w:r w:rsidRPr="00F10FA8">
        <w:rPr>
          <w:i/>
          <w:lang w:val="de-DE"/>
        </w:rPr>
        <w:t>Beyond</w:t>
      </w:r>
      <w:proofErr w:type="spellEnd"/>
      <w:r w:rsidRPr="00F10FA8">
        <w:rPr>
          <w:lang w:val="de-DE"/>
        </w:rPr>
        <w:t xml:space="preserve">. In: </w:t>
      </w:r>
      <w:proofErr w:type="spellStart"/>
      <w:r w:rsidRPr="00F10FA8">
        <w:rPr>
          <w:lang w:val="de-DE"/>
        </w:rPr>
        <w:t>Issues</w:t>
      </w:r>
      <w:proofErr w:type="spellEnd"/>
      <w:r w:rsidRPr="00F10FA8">
        <w:rPr>
          <w:lang w:val="de-DE"/>
        </w:rPr>
        <w:t xml:space="preserve"> in Science and Technology </w:t>
      </w:r>
      <w:proofErr w:type="spellStart"/>
      <w:r w:rsidRPr="00F10FA8">
        <w:rPr>
          <w:lang w:val="de-DE"/>
        </w:rPr>
        <w:t>Librarianship</w:t>
      </w:r>
      <w:proofErr w:type="spellEnd"/>
      <w:r w:rsidRPr="00F10FA8">
        <w:rPr>
          <w:lang w:val="de-DE"/>
        </w:rPr>
        <w:t xml:space="preserve"> 31 (2021) 98, </w:t>
      </w:r>
      <w:hyperlink r:id="rId41">
        <w:r w:rsidRPr="00F10FA8">
          <w:rPr>
            <w:color w:val="1155CC"/>
            <w:u w:val="single"/>
            <w:lang w:val="de-DE"/>
          </w:rPr>
          <w:t>https://doi.org/10.29173/istl259</w:t>
        </w:r>
        <w:r w:rsidRPr="00F10FA8">
          <w:rPr>
            <w:color w:val="1155CC"/>
            <w:u w:val="single"/>
            <w:lang w:val="de-DE"/>
          </w:rPr>
          <w:t>6</w:t>
        </w:r>
      </w:hyperlink>
    </w:p>
    <w:p w14:paraId="6A0BCE4F" w14:textId="77777777" w:rsidR="00924CC1" w:rsidRDefault="00D75056" w:rsidP="00924CC1">
      <w:pPr>
        <w:rPr>
          <w:lang w:val="de-DE"/>
        </w:rPr>
      </w:pPr>
      <w:r w:rsidRPr="00F10FA8">
        <w:rPr>
          <w:lang w:val="de-DE"/>
        </w:rPr>
        <w:t>In diesem kurzen Hands-on Text wird berichtet, wie aus einer einfachen Anfrage eines Forschenden um Unterstützung für seine Lehre durch aufmerksames Zuhören und kontinuierliches Zusammenarbeiten eine starke Verbindung zwischen einer Bibliothekarin und di</w:t>
      </w:r>
      <w:r w:rsidRPr="00F10FA8">
        <w:rPr>
          <w:lang w:val="de-DE"/>
        </w:rPr>
        <w:t>esem Forschenden entstand. Inhaltlich ist das vielleicht nicht sehr aufregend, aber es ist eine Erinnerung daran, dass die Etablierung solcher “Partnerschaften” kontinuierliche Arbeit von beiden Seiten bedeutet. (</w:t>
      </w:r>
      <w:proofErr w:type="spellStart"/>
      <w:r w:rsidRPr="00F10FA8">
        <w:rPr>
          <w:lang w:val="de-DE"/>
        </w:rPr>
        <w:t>ks</w:t>
      </w:r>
      <w:proofErr w:type="spellEnd"/>
      <w:r w:rsidRPr="00F10FA8">
        <w:rPr>
          <w:lang w:val="de-DE"/>
        </w:rPr>
        <w:t>)</w:t>
      </w:r>
    </w:p>
    <w:p w14:paraId="61F68C62" w14:textId="77777777" w:rsidR="00924CC1" w:rsidRDefault="00924CC1" w:rsidP="00924CC1">
      <w:pPr>
        <w:rPr>
          <w:lang w:val="de-DE"/>
        </w:rPr>
      </w:pPr>
    </w:p>
    <w:p w14:paraId="4A7463B8" w14:textId="77777777" w:rsidR="00924CC1" w:rsidRPr="00F10FA8" w:rsidRDefault="00924CC1" w:rsidP="00924CC1">
      <w:pPr>
        <w:rPr>
          <w:lang w:val="de-DE"/>
        </w:rPr>
      </w:pPr>
      <w:r>
        <w:rPr>
          <w:lang w:val="de-DE"/>
        </w:rPr>
        <w:t>***</w:t>
      </w:r>
    </w:p>
    <w:p w14:paraId="00000075" w14:textId="6E2254B2" w:rsidR="002E1188" w:rsidRPr="00F10FA8" w:rsidRDefault="002E1188">
      <w:pPr>
        <w:rPr>
          <w:lang w:val="de-DE"/>
        </w:rPr>
      </w:pPr>
    </w:p>
    <w:p w14:paraId="00000077" w14:textId="77777777" w:rsidR="002E1188" w:rsidRPr="00F10FA8" w:rsidRDefault="00D75056">
      <w:pPr>
        <w:rPr>
          <w:lang w:val="de-DE"/>
        </w:rPr>
      </w:pPr>
      <w:r w:rsidRPr="00F10FA8">
        <w:rPr>
          <w:lang w:val="de-DE"/>
        </w:rPr>
        <w:t xml:space="preserve">Saleem, </w:t>
      </w:r>
      <w:proofErr w:type="spellStart"/>
      <w:r w:rsidRPr="00F10FA8">
        <w:rPr>
          <w:lang w:val="de-DE"/>
        </w:rPr>
        <w:t>Qurat</w:t>
      </w:r>
      <w:proofErr w:type="spellEnd"/>
      <w:r w:rsidRPr="00F10FA8">
        <w:rPr>
          <w:lang w:val="de-DE"/>
        </w:rPr>
        <w:t xml:space="preserve"> Ul </w:t>
      </w:r>
      <w:proofErr w:type="gramStart"/>
      <w:r w:rsidRPr="00F10FA8">
        <w:rPr>
          <w:lang w:val="de-DE"/>
        </w:rPr>
        <w:t>Ain ;</w:t>
      </w:r>
      <w:proofErr w:type="gramEnd"/>
      <w:r w:rsidRPr="00F10FA8">
        <w:rPr>
          <w:lang w:val="de-DE"/>
        </w:rPr>
        <w:t xml:space="preserve"> Ali, </w:t>
      </w:r>
      <w:proofErr w:type="spellStart"/>
      <w:r w:rsidRPr="00F10FA8">
        <w:rPr>
          <w:lang w:val="de-DE"/>
        </w:rPr>
        <w:t>Amna</w:t>
      </w:r>
      <w:proofErr w:type="spellEnd"/>
      <w:r w:rsidRPr="00F10FA8">
        <w:rPr>
          <w:lang w:val="de-DE"/>
        </w:rPr>
        <w:t xml:space="preserve"> </w:t>
      </w:r>
      <w:proofErr w:type="spellStart"/>
      <w:r w:rsidRPr="00F10FA8">
        <w:rPr>
          <w:lang w:val="de-DE"/>
        </w:rPr>
        <w:t>Farza</w:t>
      </w:r>
      <w:r w:rsidRPr="00F10FA8">
        <w:rPr>
          <w:lang w:val="de-DE"/>
        </w:rPr>
        <w:t>nd</w:t>
      </w:r>
      <w:proofErr w:type="spellEnd"/>
      <w:r w:rsidRPr="00F10FA8">
        <w:rPr>
          <w:lang w:val="de-DE"/>
        </w:rPr>
        <w:t xml:space="preserve"> ; </w:t>
      </w:r>
      <w:proofErr w:type="spellStart"/>
      <w:r w:rsidRPr="00F10FA8">
        <w:rPr>
          <w:lang w:val="de-DE"/>
        </w:rPr>
        <w:t>Ashiq</w:t>
      </w:r>
      <w:proofErr w:type="spellEnd"/>
      <w:r w:rsidRPr="00F10FA8">
        <w:rPr>
          <w:lang w:val="de-DE"/>
        </w:rPr>
        <w:t xml:space="preserve">, Murtaza ; Rehman, </w:t>
      </w:r>
      <w:proofErr w:type="spellStart"/>
      <w:r w:rsidRPr="00F10FA8">
        <w:rPr>
          <w:lang w:val="de-DE"/>
        </w:rPr>
        <w:t>Shafiq</w:t>
      </w:r>
      <w:proofErr w:type="spellEnd"/>
      <w:r w:rsidRPr="00F10FA8">
        <w:rPr>
          <w:lang w:val="de-DE"/>
        </w:rPr>
        <w:t xml:space="preserve"> Ur (2021). </w:t>
      </w:r>
      <w:proofErr w:type="spellStart"/>
      <w:r w:rsidRPr="00F10FA8">
        <w:rPr>
          <w:i/>
          <w:lang w:val="de-DE"/>
        </w:rPr>
        <w:t>Workplace</w:t>
      </w:r>
      <w:proofErr w:type="spellEnd"/>
      <w:r w:rsidRPr="00F10FA8">
        <w:rPr>
          <w:i/>
          <w:lang w:val="de-DE"/>
        </w:rPr>
        <w:t xml:space="preserve"> </w:t>
      </w:r>
      <w:proofErr w:type="spellStart"/>
      <w:r w:rsidRPr="00F10FA8">
        <w:rPr>
          <w:i/>
          <w:lang w:val="de-DE"/>
        </w:rPr>
        <w:t>harassment</w:t>
      </w:r>
      <w:proofErr w:type="spellEnd"/>
      <w:r w:rsidRPr="00F10FA8">
        <w:rPr>
          <w:i/>
          <w:lang w:val="de-DE"/>
        </w:rPr>
        <w:t xml:space="preserve"> in </w:t>
      </w:r>
      <w:proofErr w:type="spellStart"/>
      <w:r w:rsidRPr="00F10FA8">
        <w:rPr>
          <w:i/>
          <w:lang w:val="de-DE"/>
        </w:rPr>
        <w:t>university</w:t>
      </w:r>
      <w:proofErr w:type="spellEnd"/>
      <w:r w:rsidRPr="00F10FA8">
        <w:rPr>
          <w:i/>
          <w:lang w:val="de-DE"/>
        </w:rPr>
        <w:t xml:space="preserve"> </w:t>
      </w:r>
      <w:proofErr w:type="spellStart"/>
      <w:r w:rsidRPr="00F10FA8">
        <w:rPr>
          <w:i/>
          <w:lang w:val="de-DE"/>
        </w:rPr>
        <w:t>libraries</w:t>
      </w:r>
      <w:proofErr w:type="spellEnd"/>
      <w:r w:rsidRPr="00F10FA8">
        <w:rPr>
          <w:i/>
          <w:lang w:val="de-DE"/>
        </w:rPr>
        <w:t xml:space="preserve">: A qualitative </w:t>
      </w:r>
      <w:proofErr w:type="spellStart"/>
      <w:r w:rsidRPr="00F10FA8">
        <w:rPr>
          <w:i/>
          <w:lang w:val="de-DE"/>
        </w:rPr>
        <w:t>study</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female</w:t>
      </w:r>
      <w:proofErr w:type="spellEnd"/>
      <w:r w:rsidRPr="00F10FA8">
        <w:rPr>
          <w:i/>
          <w:lang w:val="de-DE"/>
        </w:rPr>
        <w:t xml:space="preserve"> Library and Information Science (LIS) </w:t>
      </w:r>
      <w:proofErr w:type="spellStart"/>
      <w:r w:rsidRPr="00F10FA8">
        <w:rPr>
          <w:i/>
          <w:lang w:val="de-DE"/>
        </w:rPr>
        <w:t>professionals</w:t>
      </w:r>
      <w:proofErr w:type="spellEnd"/>
      <w:r w:rsidRPr="00F10FA8">
        <w:rPr>
          <w:i/>
          <w:lang w:val="de-DE"/>
        </w:rPr>
        <w:t xml:space="preserve"> in Pakistan</w:t>
      </w:r>
      <w:r w:rsidRPr="00F10FA8">
        <w:rPr>
          <w:lang w:val="de-DE"/>
        </w:rPr>
        <w:t xml:space="preserve">. In: The Journal </w:t>
      </w:r>
      <w:proofErr w:type="spellStart"/>
      <w:r w:rsidRPr="00F10FA8">
        <w:rPr>
          <w:lang w:val="de-DE"/>
        </w:rPr>
        <w:t>of</w:t>
      </w:r>
      <w:proofErr w:type="spellEnd"/>
      <w:r w:rsidRPr="00F10FA8">
        <w:rPr>
          <w:lang w:val="de-DE"/>
        </w:rPr>
        <w:t xml:space="preserve"> Academic </w:t>
      </w:r>
      <w:proofErr w:type="spellStart"/>
      <w:r w:rsidRPr="00F10FA8">
        <w:rPr>
          <w:lang w:val="de-DE"/>
        </w:rPr>
        <w:t>Librarianship</w:t>
      </w:r>
      <w:proofErr w:type="spellEnd"/>
      <w:r w:rsidRPr="00F10FA8">
        <w:rPr>
          <w:lang w:val="de-DE"/>
        </w:rPr>
        <w:t xml:space="preserve"> 47 (2021) 6: 102464,</w:t>
      </w:r>
      <w:hyperlink r:id="rId42">
        <w:r w:rsidRPr="00F10FA8">
          <w:rPr>
            <w:color w:val="1155CC"/>
            <w:u w:val="single"/>
            <w:lang w:val="de-DE"/>
          </w:rPr>
          <w:t xml:space="preserve"> https://doi.org/10.1016/j.acalib.2021.102464</w:t>
        </w:r>
      </w:hyperlink>
    </w:p>
    <w:p w14:paraId="00000078" w14:textId="77777777" w:rsidR="002E1188" w:rsidRPr="00F10FA8" w:rsidRDefault="00D75056">
      <w:pPr>
        <w:rPr>
          <w:lang w:val="de-DE"/>
        </w:rPr>
      </w:pPr>
      <w:r w:rsidRPr="00F10FA8">
        <w:rPr>
          <w:lang w:val="de-DE"/>
        </w:rPr>
        <w:t xml:space="preserve">Diese Studie, die auf Interviews basiert, zeigt, dass auch in Pakistan Frauen im Bibliothekswesen einem hohen </w:t>
      </w:r>
      <w:proofErr w:type="spellStart"/>
      <w:r w:rsidRPr="00F10FA8">
        <w:rPr>
          <w:lang w:val="de-DE"/>
        </w:rPr>
        <w:t>Mass</w:t>
      </w:r>
      <w:proofErr w:type="spellEnd"/>
      <w:r w:rsidRPr="00F10FA8">
        <w:rPr>
          <w:lang w:val="de-DE"/>
        </w:rPr>
        <w:t xml:space="preserve"> an Belästigung – sowohl verbal als a</w:t>
      </w:r>
      <w:r w:rsidRPr="00F10FA8">
        <w:rPr>
          <w:lang w:val="de-DE"/>
        </w:rPr>
        <w:t xml:space="preserve">uch physisch – ausgesetzt sind. </w:t>
      </w:r>
      <w:proofErr w:type="gramStart"/>
      <w:r w:rsidRPr="00F10FA8">
        <w:rPr>
          <w:lang w:val="de-DE"/>
        </w:rPr>
        <w:t>Die Autor</w:t>
      </w:r>
      <w:proofErr w:type="gramEnd"/>
      <w:r w:rsidRPr="00F10FA8">
        <w:rPr>
          <w:lang w:val="de-DE"/>
        </w:rPr>
        <w:t xml:space="preserve">*innen betonen dabei, dass über das Thema weithin geschwiegen wird und es zum Beispiel schwer war, überhaupt Frauen zu finden, die sich befragen </w:t>
      </w:r>
      <w:proofErr w:type="spellStart"/>
      <w:r w:rsidRPr="00F10FA8">
        <w:rPr>
          <w:lang w:val="de-DE"/>
        </w:rPr>
        <w:t>liessen</w:t>
      </w:r>
      <w:proofErr w:type="spellEnd"/>
      <w:r w:rsidRPr="00F10FA8">
        <w:rPr>
          <w:lang w:val="de-DE"/>
        </w:rPr>
        <w:t xml:space="preserve">. Zudem zeigen sie, dass Gesetze gegen Belästigung </w:t>
      </w:r>
      <w:proofErr w:type="gramStart"/>
      <w:r w:rsidRPr="00F10FA8">
        <w:rPr>
          <w:lang w:val="de-DE"/>
        </w:rPr>
        <w:t>alleine</w:t>
      </w:r>
      <w:proofErr w:type="gramEnd"/>
      <w:r w:rsidRPr="00F10FA8">
        <w:rPr>
          <w:lang w:val="de-DE"/>
        </w:rPr>
        <w:t xml:space="preserve"> das </w:t>
      </w:r>
      <w:r w:rsidRPr="00F10FA8">
        <w:rPr>
          <w:lang w:val="de-DE"/>
        </w:rPr>
        <w:t>Problem nicht lösen, sondern solche – so ihre Interpretation – erst einmal bekannt sein müssen und dann ihre Einhaltung auch eingefordert werden muss.</w:t>
      </w:r>
    </w:p>
    <w:p w14:paraId="36181C1D" w14:textId="77777777" w:rsidR="00924CC1" w:rsidRDefault="00D75056" w:rsidP="00924CC1">
      <w:pPr>
        <w:rPr>
          <w:lang w:val="de-DE"/>
        </w:rPr>
      </w:pPr>
      <w:r w:rsidRPr="00F10FA8">
        <w:rPr>
          <w:lang w:val="de-DE"/>
        </w:rPr>
        <w:t>Der Artikel gibt, neben dem Einblick in die Situation in Pakistan – oder, genauer, Lahore – auch eine Übe</w:t>
      </w:r>
      <w:r w:rsidRPr="00F10FA8">
        <w:rPr>
          <w:lang w:val="de-DE"/>
        </w:rPr>
        <w:t>rsicht zum Kenntnisstand an sich. Auch dieser ist ernüchternd: Das Problem Belästigung am Arbeitsplatz wird zwar international immer wieder benannt, aber ist deshalb noch nirgendwo verschwunden, auch nicht im Bibliothekswesen. (</w:t>
      </w:r>
      <w:proofErr w:type="spellStart"/>
      <w:r w:rsidRPr="00F10FA8">
        <w:rPr>
          <w:lang w:val="de-DE"/>
        </w:rPr>
        <w:t>ks</w:t>
      </w:r>
      <w:proofErr w:type="spellEnd"/>
      <w:r w:rsidRPr="00F10FA8">
        <w:rPr>
          <w:lang w:val="de-DE"/>
        </w:rPr>
        <w:t>)</w:t>
      </w:r>
    </w:p>
    <w:p w14:paraId="55FB4A4B" w14:textId="77777777" w:rsidR="00924CC1" w:rsidRDefault="00924CC1" w:rsidP="00924CC1">
      <w:pPr>
        <w:rPr>
          <w:lang w:val="de-DE"/>
        </w:rPr>
      </w:pPr>
    </w:p>
    <w:p w14:paraId="245DFD35" w14:textId="77777777" w:rsidR="00924CC1" w:rsidRPr="00F10FA8" w:rsidRDefault="00924CC1" w:rsidP="00924CC1">
      <w:pPr>
        <w:rPr>
          <w:lang w:val="de-DE"/>
        </w:rPr>
      </w:pPr>
      <w:r>
        <w:rPr>
          <w:lang w:val="de-DE"/>
        </w:rPr>
        <w:t>***</w:t>
      </w:r>
    </w:p>
    <w:p w14:paraId="00000079" w14:textId="44C7AB8D" w:rsidR="002E1188" w:rsidRPr="00F10FA8" w:rsidRDefault="002E1188">
      <w:pPr>
        <w:rPr>
          <w:lang w:val="de-DE"/>
        </w:rPr>
      </w:pPr>
    </w:p>
    <w:p w14:paraId="0000007B" w14:textId="77777777" w:rsidR="002E1188" w:rsidRPr="00F10FA8" w:rsidRDefault="00D75056">
      <w:pPr>
        <w:rPr>
          <w:lang w:val="de-DE"/>
        </w:rPr>
      </w:pPr>
      <w:proofErr w:type="spellStart"/>
      <w:r w:rsidRPr="00F10FA8">
        <w:rPr>
          <w:lang w:val="de-DE"/>
        </w:rPr>
        <w:t>Hanell</w:t>
      </w:r>
      <w:proofErr w:type="spellEnd"/>
      <w:r w:rsidRPr="00F10FA8">
        <w:rPr>
          <w:lang w:val="de-DE"/>
        </w:rPr>
        <w:t xml:space="preserve">, </w:t>
      </w:r>
      <w:proofErr w:type="gramStart"/>
      <w:r w:rsidRPr="00F10FA8">
        <w:rPr>
          <w:lang w:val="de-DE"/>
        </w:rPr>
        <w:t>Fredrik ;</w:t>
      </w:r>
      <w:proofErr w:type="gramEnd"/>
      <w:r w:rsidRPr="00F10FA8">
        <w:rPr>
          <w:lang w:val="de-DE"/>
        </w:rPr>
        <w:t xml:space="preserve"> </w:t>
      </w:r>
      <w:proofErr w:type="spellStart"/>
      <w:r w:rsidRPr="00F10FA8">
        <w:rPr>
          <w:lang w:val="de-DE"/>
        </w:rPr>
        <w:t>Ahlry</w:t>
      </w:r>
      <w:r w:rsidRPr="00F10FA8">
        <w:rPr>
          <w:lang w:val="de-DE"/>
        </w:rPr>
        <w:t>d</w:t>
      </w:r>
      <w:proofErr w:type="spellEnd"/>
      <w:r w:rsidRPr="00F10FA8">
        <w:rPr>
          <w:lang w:val="de-DE"/>
        </w:rPr>
        <w:t xml:space="preserve">, Sara (2021). </w:t>
      </w:r>
      <w:r w:rsidRPr="00F10FA8">
        <w:rPr>
          <w:i/>
          <w:lang w:val="de-DE"/>
        </w:rPr>
        <w:t xml:space="preserve">Information </w:t>
      </w:r>
      <w:proofErr w:type="spellStart"/>
      <w:r w:rsidRPr="00F10FA8">
        <w:rPr>
          <w:i/>
          <w:lang w:val="de-DE"/>
        </w:rPr>
        <w:t>work</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hospital</w:t>
      </w:r>
      <w:proofErr w:type="spellEnd"/>
      <w:r w:rsidRPr="00F10FA8">
        <w:rPr>
          <w:i/>
          <w:lang w:val="de-DE"/>
        </w:rPr>
        <w:t xml:space="preserve"> </w:t>
      </w:r>
      <w:proofErr w:type="spellStart"/>
      <w:r w:rsidRPr="00F10FA8">
        <w:rPr>
          <w:i/>
          <w:lang w:val="de-DE"/>
        </w:rPr>
        <w:t>librarians</w:t>
      </w:r>
      <w:proofErr w:type="spellEnd"/>
      <w:r w:rsidRPr="00F10FA8">
        <w:rPr>
          <w:i/>
          <w:lang w:val="de-DE"/>
        </w:rPr>
        <w:t xml:space="preserve">: Making </w:t>
      </w:r>
      <w:proofErr w:type="spellStart"/>
      <w:r w:rsidRPr="00F10FA8">
        <w:rPr>
          <w:i/>
          <w:lang w:val="de-DE"/>
        </w:rPr>
        <w:t>the</w:t>
      </w:r>
      <w:proofErr w:type="spellEnd"/>
      <w:r w:rsidRPr="00F10FA8">
        <w:rPr>
          <w:i/>
          <w:lang w:val="de-DE"/>
        </w:rPr>
        <w:t xml:space="preserve"> invisible visible.</w:t>
      </w:r>
      <w:r w:rsidRPr="00F10FA8">
        <w:rPr>
          <w:lang w:val="de-DE"/>
        </w:rPr>
        <w:t xml:space="preserve"> In: Journal </w:t>
      </w:r>
      <w:proofErr w:type="spellStart"/>
      <w:r w:rsidRPr="00F10FA8">
        <w:rPr>
          <w:lang w:val="de-DE"/>
        </w:rPr>
        <w:t>of</w:t>
      </w:r>
      <w:proofErr w:type="spellEnd"/>
      <w:r w:rsidRPr="00F10FA8">
        <w:rPr>
          <w:lang w:val="de-DE"/>
        </w:rPr>
        <w:t xml:space="preserve"> </w:t>
      </w:r>
      <w:proofErr w:type="spellStart"/>
      <w:r w:rsidRPr="00F10FA8">
        <w:rPr>
          <w:lang w:val="de-DE"/>
        </w:rPr>
        <w:t>Librarianship</w:t>
      </w:r>
      <w:proofErr w:type="spellEnd"/>
      <w:r w:rsidRPr="00F10FA8">
        <w:rPr>
          <w:lang w:val="de-DE"/>
        </w:rPr>
        <w:t xml:space="preserve"> and Information Science (</w:t>
      </w:r>
      <w:proofErr w:type="gramStart"/>
      <w:r w:rsidRPr="00F10FA8">
        <w:rPr>
          <w:lang w:val="de-DE"/>
        </w:rPr>
        <w:t>Online First</w:t>
      </w:r>
      <w:proofErr w:type="gramEnd"/>
      <w:r w:rsidRPr="00F10FA8">
        <w:rPr>
          <w:lang w:val="de-DE"/>
        </w:rPr>
        <w:t xml:space="preserve">), </w:t>
      </w:r>
      <w:hyperlink r:id="rId43">
        <w:r w:rsidRPr="00F10FA8">
          <w:rPr>
            <w:color w:val="1155CC"/>
            <w:u w:val="single"/>
            <w:lang w:val="de-DE"/>
          </w:rPr>
          <w:t>https://doi.org/10.1177/096100062110632</w:t>
        </w:r>
        <w:r w:rsidRPr="00F10FA8">
          <w:rPr>
            <w:color w:val="1155CC"/>
            <w:u w:val="single"/>
            <w:lang w:val="de-DE"/>
          </w:rPr>
          <w:t>02</w:t>
        </w:r>
      </w:hyperlink>
    </w:p>
    <w:p w14:paraId="0000007C" w14:textId="77777777" w:rsidR="002E1188" w:rsidRPr="00F10FA8" w:rsidRDefault="00D75056">
      <w:pPr>
        <w:rPr>
          <w:lang w:val="de-DE"/>
        </w:rPr>
      </w:pPr>
      <w:r w:rsidRPr="00F10FA8">
        <w:rPr>
          <w:lang w:val="de-DE"/>
        </w:rPr>
        <w:t>Die Studie untersucht anhand von drei Krankenhausbibliotheken in Schweden, welche Arbeit der Bibliotheken für das medizinische Personal “unsichtbar” ist und wie Bibliotheken strukturell sowie im Alltag versuchen, diese sichtbar zu machen. Dazu wurden so</w:t>
      </w:r>
      <w:r w:rsidRPr="00F10FA8">
        <w:rPr>
          <w:lang w:val="de-DE"/>
        </w:rPr>
        <w:t xml:space="preserve">wohl Interviews mit Bibliotheksleitungen und Bibliothekar*innen durchgeführt als auch der Alltag beobachtet. Interessant ist dies, weil in Schweden grundsätzlich auf </w:t>
      </w:r>
      <w:proofErr w:type="spellStart"/>
      <w:r w:rsidRPr="00F10FA8">
        <w:rPr>
          <w:lang w:val="de-DE"/>
        </w:rPr>
        <w:t>Evidence</w:t>
      </w:r>
      <w:proofErr w:type="spellEnd"/>
      <w:r w:rsidRPr="00F10FA8">
        <w:rPr>
          <w:lang w:val="de-DE"/>
        </w:rPr>
        <w:t xml:space="preserve"> </w:t>
      </w:r>
      <w:proofErr w:type="spellStart"/>
      <w:r w:rsidRPr="00F10FA8">
        <w:rPr>
          <w:lang w:val="de-DE"/>
        </w:rPr>
        <w:t>Based</w:t>
      </w:r>
      <w:proofErr w:type="spellEnd"/>
      <w:r w:rsidRPr="00F10FA8">
        <w:rPr>
          <w:lang w:val="de-DE"/>
        </w:rPr>
        <w:t xml:space="preserve"> Medicine gesetzt wird – also alle medizinischen Entscheidungen auf dem jewe</w:t>
      </w:r>
      <w:r w:rsidRPr="00F10FA8">
        <w:rPr>
          <w:lang w:val="de-DE"/>
        </w:rPr>
        <w:t xml:space="preserve">ils bestmöglichen wissenschaftlichen Wissen und Daten aufbauen sollen. Deshalb könnte man erwarten, dass die Bibliotheken – deren Aufgabe es ist, dies zu unterstützen – </w:t>
      </w:r>
      <w:proofErr w:type="spellStart"/>
      <w:r w:rsidRPr="00F10FA8">
        <w:rPr>
          <w:lang w:val="de-DE"/>
        </w:rPr>
        <w:t>regelmässig</w:t>
      </w:r>
      <w:proofErr w:type="spellEnd"/>
      <w:r w:rsidRPr="00F10FA8">
        <w:rPr>
          <w:lang w:val="de-DE"/>
        </w:rPr>
        <w:t xml:space="preserve"> vom Krankenhauspersonal benutzt werden. Das ist nicht der Fall.</w:t>
      </w:r>
    </w:p>
    <w:p w14:paraId="0000007D" w14:textId="77777777" w:rsidR="002E1188" w:rsidRPr="00F10FA8" w:rsidRDefault="00D75056">
      <w:pPr>
        <w:rPr>
          <w:lang w:val="de-DE"/>
        </w:rPr>
      </w:pPr>
      <w:proofErr w:type="spellStart"/>
      <w:r w:rsidRPr="00F10FA8">
        <w:rPr>
          <w:lang w:val="de-DE"/>
        </w:rPr>
        <w:t>Hanell</w:t>
      </w:r>
      <w:proofErr w:type="spellEnd"/>
      <w:r w:rsidRPr="00F10FA8">
        <w:rPr>
          <w:lang w:val="de-DE"/>
        </w:rPr>
        <w:t xml:space="preserve"> und </w:t>
      </w:r>
      <w:proofErr w:type="spellStart"/>
      <w:r w:rsidRPr="00F10FA8">
        <w:rPr>
          <w:lang w:val="de-DE"/>
        </w:rPr>
        <w:t>Ahlryd</w:t>
      </w:r>
      <w:proofErr w:type="spellEnd"/>
      <w:r w:rsidRPr="00F10FA8">
        <w:rPr>
          <w:lang w:val="de-DE"/>
        </w:rPr>
        <w:t xml:space="preserve"> können zeigen, dass auch in diesen Bibliotheken – wie sich schon in früheren Studien zeigte – der </w:t>
      </w:r>
      <w:proofErr w:type="spellStart"/>
      <w:r w:rsidRPr="00F10FA8">
        <w:rPr>
          <w:lang w:val="de-DE"/>
        </w:rPr>
        <w:t>Grossteil</w:t>
      </w:r>
      <w:proofErr w:type="spellEnd"/>
      <w:r w:rsidRPr="00F10FA8">
        <w:rPr>
          <w:lang w:val="de-DE"/>
        </w:rPr>
        <w:t xml:space="preserve"> der Arbeit der Bibliothekar*innen für das medizinische Personal nicht sichtbar ist. Bibliotheken versuchen, dem entgegenzuwirken, indem sie s</w:t>
      </w:r>
      <w:r w:rsidRPr="00F10FA8">
        <w:rPr>
          <w:lang w:val="de-DE"/>
        </w:rPr>
        <w:t>tändig Kontakte pflegen, versuchen, zu beraten und Angebote zu machen. Erfolgreich sind sie damit in bestimmten Zusammenhängen, vor allem, wenn sie die eigenen Kompetenzen bei der Recherche und Projektmanagement herausstellen. (</w:t>
      </w:r>
      <w:proofErr w:type="spellStart"/>
      <w:r w:rsidRPr="00F10FA8">
        <w:rPr>
          <w:lang w:val="de-DE"/>
        </w:rPr>
        <w:t>ks</w:t>
      </w:r>
      <w:proofErr w:type="spellEnd"/>
      <w:r w:rsidRPr="00F10FA8">
        <w:rPr>
          <w:lang w:val="de-DE"/>
        </w:rPr>
        <w:t>)</w:t>
      </w:r>
    </w:p>
    <w:p w14:paraId="0000007E" w14:textId="77777777" w:rsidR="002E1188" w:rsidRPr="00F10FA8" w:rsidRDefault="00D75056">
      <w:pPr>
        <w:pStyle w:val="Heading2"/>
        <w:rPr>
          <w:lang w:val="de-DE"/>
        </w:rPr>
      </w:pPr>
      <w:bookmarkStart w:id="6" w:name="_t6mnk98ykqu6" w:colFirst="0" w:colLast="0"/>
      <w:bookmarkEnd w:id="6"/>
      <w:r w:rsidRPr="00F10FA8">
        <w:rPr>
          <w:lang w:val="de-DE"/>
        </w:rPr>
        <w:lastRenderedPageBreak/>
        <w:t>2.4 Forschungsdatenmanag</w:t>
      </w:r>
      <w:r w:rsidRPr="00F10FA8">
        <w:rPr>
          <w:lang w:val="de-DE"/>
        </w:rPr>
        <w:t xml:space="preserve">ement und Data </w:t>
      </w:r>
      <w:proofErr w:type="spellStart"/>
      <w:r w:rsidRPr="00F10FA8">
        <w:rPr>
          <w:lang w:val="de-DE"/>
        </w:rPr>
        <w:t>Librarianship</w:t>
      </w:r>
      <w:proofErr w:type="spellEnd"/>
    </w:p>
    <w:p w14:paraId="0000007F" w14:textId="6711599A" w:rsidR="002E1188" w:rsidRPr="00F10FA8" w:rsidRDefault="00D75056">
      <w:pPr>
        <w:rPr>
          <w:lang w:val="en-US"/>
        </w:rPr>
      </w:pPr>
      <w:r w:rsidRPr="00F10FA8">
        <w:rPr>
          <w:lang w:val="de-DE"/>
        </w:rPr>
        <w:t xml:space="preserve">Ziegler, </w:t>
      </w:r>
      <w:proofErr w:type="gramStart"/>
      <w:r w:rsidRPr="00F10FA8">
        <w:rPr>
          <w:lang w:val="de-DE"/>
        </w:rPr>
        <w:t>Sophia ;</w:t>
      </w:r>
      <w:proofErr w:type="gramEnd"/>
      <w:r w:rsidRPr="00F10FA8">
        <w:rPr>
          <w:lang w:val="de-DE"/>
        </w:rPr>
        <w:t xml:space="preserve"> Powell Duncan, Leah ; Costello, Gina (2021). </w:t>
      </w:r>
      <w:r w:rsidRPr="00F10FA8">
        <w:rPr>
          <w:i/>
          <w:lang w:val="de-DE"/>
        </w:rPr>
        <w:t xml:space="preserve">Editors' </w:t>
      </w:r>
      <w:proofErr w:type="spellStart"/>
      <w:r w:rsidRPr="00F10FA8">
        <w:rPr>
          <w:i/>
          <w:lang w:val="de-DE"/>
        </w:rPr>
        <w:t>Introduction</w:t>
      </w:r>
      <w:proofErr w:type="spellEnd"/>
      <w:r w:rsidRPr="00F10FA8">
        <w:rPr>
          <w:lang w:val="de-DE"/>
        </w:rPr>
        <w:t xml:space="preserve">. </w:t>
      </w:r>
      <w:r w:rsidRPr="00F10FA8">
        <w:rPr>
          <w:lang w:val="en-US"/>
        </w:rPr>
        <w:t>In: Journal of Critical Digital Librarianship 1 (2021) 1: 1–4,</w:t>
      </w:r>
      <w:r w:rsidR="00F10FA8" w:rsidRPr="00F10FA8">
        <w:rPr>
          <w:lang w:val="en-US"/>
        </w:rPr>
        <w:t xml:space="preserve"> </w:t>
      </w:r>
      <w:hyperlink r:id="rId44">
        <w:r w:rsidRPr="00F10FA8">
          <w:rPr>
            <w:color w:val="1155CC"/>
            <w:u w:val="single"/>
            <w:lang w:val="en-US"/>
          </w:rPr>
          <w:t>https://di</w:t>
        </w:r>
        <w:r w:rsidRPr="00F10FA8">
          <w:rPr>
            <w:color w:val="1155CC"/>
            <w:u w:val="single"/>
            <w:lang w:val="en-US"/>
          </w:rPr>
          <w:t>gitalcommons.lsu.edu/jcdl/vol1/iss1/1</w:t>
        </w:r>
      </w:hyperlink>
    </w:p>
    <w:p w14:paraId="00000080" w14:textId="77777777" w:rsidR="002E1188" w:rsidRPr="00F10FA8" w:rsidRDefault="00D75056">
      <w:pPr>
        <w:rPr>
          <w:lang w:val="de-DE"/>
        </w:rPr>
      </w:pPr>
      <w:r w:rsidRPr="00F10FA8">
        <w:rPr>
          <w:lang w:val="de-DE"/>
        </w:rPr>
        <w:t xml:space="preserve">Berry, Dorothy (2021). </w:t>
      </w:r>
      <w:proofErr w:type="spellStart"/>
      <w:r w:rsidRPr="00F10FA8">
        <w:rPr>
          <w:i/>
          <w:lang w:val="de-DE"/>
        </w:rPr>
        <w:t>Centering</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Margins</w:t>
      </w:r>
      <w:proofErr w:type="spellEnd"/>
      <w:r w:rsidRPr="00F10FA8">
        <w:rPr>
          <w:i/>
          <w:lang w:val="de-DE"/>
        </w:rPr>
        <w:t xml:space="preserve"> in Digital Project </w:t>
      </w:r>
      <w:proofErr w:type="spellStart"/>
      <w:r w:rsidRPr="00F10FA8">
        <w:rPr>
          <w:i/>
          <w:lang w:val="de-DE"/>
        </w:rPr>
        <w:t>Planning</w:t>
      </w:r>
      <w:proofErr w:type="spellEnd"/>
      <w:r w:rsidRPr="00F10FA8">
        <w:rPr>
          <w:lang w:val="de-DE"/>
        </w:rPr>
        <w:t xml:space="preserve">. In: Journal </w:t>
      </w:r>
      <w:proofErr w:type="spellStart"/>
      <w:r w:rsidRPr="00F10FA8">
        <w:rPr>
          <w:lang w:val="de-DE"/>
        </w:rPr>
        <w:t>of</w:t>
      </w:r>
      <w:proofErr w:type="spellEnd"/>
      <w:r w:rsidRPr="00F10FA8">
        <w:rPr>
          <w:lang w:val="de-DE"/>
        </w:rPr>
        <w:t xml:space="preserve"> Critical Digital </w:t>
      </w:r>
      <w:proofErr w:type="spellStart"/>
      <w:r w:rsidRPr="00F10FA8">
        <w:rPr>
          <w:lang w:val="de-DE"/>
        </w:rPr>
        <w:t>Librarianship</w:t>
      </w:r>
      <w:proofErr w:type="spellEnd"/>
      <w:r w:rsidRPr="00F10FA8">
        <w:rPr>
          <w:lang w:val="de-DE"/>
        </w:rPr>
        <w:t xml:space="preserve"> 1 (2021) 1: 15–22, </w:t>
      </w:r>
      <w:hyperlink r:id="rId45">
        <w:r w:rsidRPr="00F10FA8">
          <w:rPr>
            <w:color w:val="1155CC"/>
            <w:u w:val="single"/>
            <w:lang w:val="de-DE"/>
          </w:rPr>
          <w:t>https://digi</w:t>
        </w:r>
        <w:r w:rsidRPr="00F10FA8">
          <w:rPr>
            <w:color w:val="1155CC"/>
            <w:u w:val="single"/>
            <w:lang w:val="de-DE"/>
          </w:rPr>
          <w:t>talcommons.lsu.edu/jcdl/vol1/iss1/3</w:t>
        </w:r>
      </w:hyperlink>
    </w:p>
    <w:p w14:paraId="00000081" w14:textId="77777777" w:rsidR="002E1188" w:rsidRPr="00F10FA8" w:rsidRDefault="00D75056">
      <w:pPr>
        <w:rPr>
          <w:lang w:val="de-DE"/>
        </w:rPr>
      </w:pPr>
      <w:proofErr w:type="spellStart"/>
      <w:r w:rsidRPr="00F10FA8">
        <w:rPr>
          <w:lang w:val="de-DE"/>
        </w:rPr>
        <w:t>Wernimont</w:t>
      </w:r>
      <w:proofErr w:type="spellEnd"/>
      <w:r w:rsidRPr="00F10FA8">
        <w:rPr>
          <w:lang w:val="de-DE"/>
        </w:rPr>
        <w:t xml:space="preserve">, Jacqueline (2021). </w:t>
      </w:r>
      <w:r w:rsidRPr="00F10FA8">
        <w:rPr>
          <w:i/>
          <w:lang w:val="de-DE"/>
        </w:rPr>
        <w:t xml:space="preserve">Listening, Care, and Collections </w:t>
      </w:r>
      <w:proofErr w:type="spellStart"/>
      <w:r w:rsidRPr="00F10FA8">
        <w:rPr>
          <w:i/>
          <w:lang w:val="de-DE"/>
        </w:rPr>
        <w:t>as</w:t>
      </w:r>
      <w:proofErr w:type="spellEnd"/>
      <w:r w:rsidRPr="00F10FA8">
        <w:rPr>
          <w:i/>
          <w:lang w:val="de-DE"/>
        </w:rPr>
        <w:t xml:space="preserve"> Data</w:t>
      </w:r>
      <w:r w:rsidRPr="00F10FA8">
        <w:rPr>
          <w:lang w:val="de-DE"/>
        </w:rPr>
        <w:t xml:space="preserve">. In: Journal </w:t>
      </w:r>
      <w:proofErr w:type="spellStart"/>
      <w:r w:rsidRPr="00F10FA8">
        <w:rPr>
          <w:lang w:val="de-DE"/>
        </w:rPr>
        <w:t>of</w:t>
      </w:r>
      <w:proofErr w:type="spellEnd"/>
      <w:r w:rsidRPr="00F10FA8">
        <w:rPr>
          <w:lang w:val="de-DE"/>
        </w:rPr>
        <w:t xml:space="preserve"> Critical Digital </w:t>
      </w:r>
      <w:proofErr w:type="spellStart"/>
      <w:r w:rsidRPr="00F10FA8">
        <w:rPr>
          <w:lang w:val="de-DE"/>
        </w:rPr>
        <w:t>Librarianship</w:t>
      </w:r>
      <w:proofErr w:type="spellEnd"/>
      <w:r w:rsidRPr="00F10FA8">
        <w:rPr>
          <w:lang w:val="de-DE"/>
        </w:rPr>
        <w:t xml:space="preserve"> 1 (2021) 1: 23–42, </w:t>
      </w:r>
      <w:hyperlink r:id="rId46">
        <w:r w:rsidRPr="00F10FA8">
          <w:rPr>
            <w:color w:val="1155CC"/>
            <w:u w:val="single"/>
            <w:lang w:val="de-DE"/>
          </w:rPr>
          <w:t>https://digitalcommons.lsu.edu/jcdl/vol1/iss1/4</w:t>
        </w:r>
      </w:hyperlink>
    </w:p>
    <w:p w14:paraId="00000082" w14:textId="77777777" w:rsidR="002E1188" w:rsidRPr="00F10FA8" w:rsidRDefault="00D75056">
      <w:pPr>
        <w:rPr>
          <w:lang w:val="de-DE"/>
        </w:rPr>
      </w:pPr>
      <w:r w:rsidRPr="00F10FA8">
        <w:rPr>
          <w:lang w:val="de-DE"/>
        </w:rPr>
        <w:t xml:space="preserve">Torres, Alejandra (2021). </w:t>
      </w:r>
      <w:proofErr w:type="spellStart"/>
      <w:r w:rsidRPr="00F10FA8">
        <w:rPr>
          <w:i/>
          <w:lang w:val="de-DE"/>
        </w:rPr>
        <w:t>Using</w:t>
      </w:r>
      <w:proofErr w:type="spellEnd"/>
      <w:r w:rsidRPr="00F10FA8">
        <w:rPr>
          <w:i/>
          <w:lang w:val="de-DE"/>
        </w:rPr>
        <w:t xml:space="preserve"> Digital Libraries </w:t>
      </w:r>
      <w:proofErr w:type="spellStart"/>
      <w:r w:rsidRPr="00F10FA8">
        <w:rPr>
          <w:i/>
          <w:lang w:val="de-DE"/>
        </w:rPr>
        <w:t>to</w:t>
      </w:r>
      <w:proofErr w:type="spellEnd"/>
      <w:r w:rsidRPr="00F10FA8">
        <w:rPr>
          <w:i/>
          <w:lang w:val="de-DE"/>
        </w:rPr>
        <w:t xml:space="preserve"> </w:t>
      </w:r>
      <w:proofErr w:type="spellStart"/>
      <w:r w:rsidRPr="00F10FA8">
        <w:rPr>
          <w:i/>
          <w:lang w:val="de-DE"/>
        </w:rPr>
        <w:t>Engage</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Whole Student: </w:t>
      </w:r>
      <w:proofErr w:type="spellStart"/>
      <w:r w:rsidRPr="00F10FA8">
        <w:rPr>
          <w:i/>
          <w:lang w:val="de-DE"/>
        </w:rPr>
        <w:t>Culturally</w:t>
      </w:r>
      <w:proofErr w:type="spellEnd"/>
      <w:r w:rsidRPr="00F10FA8">
        <w:rPr>
          <w:i/>
          <w:lang w:val="de-DE"/>
        </w:rPr>
        <w:t xml:space="preserve"> </w:t>
      </w:r>
      <w:proofErr w:type="spellStart"/>
      <w:r w:rsidRPr="00F10FA8">
        <w:rPr>
          <w:i/>
          <w:lang w:val="de-DE"/>
        </w:rPr>
        <w:t>Sustaining</w:t>
      </w:r>
      <w:proofErr w:type="spellEnd"/>
      <w:r w:rsidRPr="00F10FA8">
        <w:rPr>
          <w:i/>
          <w:lang w:val="de-DE"/>
        </w:rPr>
        <w:t xml:space="preserve"> </w:t>
      </w:r>
      <w:proofErr w:type="spellStart"/>
      <w:r w:rsidRPr="00F10FA8">
        <w:rPr>
          <w:i/>
          <w:lang w:val="de-DE"/>
        </w:rPr>
        <w:t>Pedagogies</w:t>
      </w:r>
      <w:proofErr w:type="spellEnd"/>
      <w:r w:rsidRPr="00F10FA8">
        <w:rPr>
          <w:i/>
          <w:lang w:val="de-DE"/>
        </w:rPr>
        <w:t>, Trauma-</w:t>
      </w:r>
      <w:proofErr w:type="spellStart"/>
      <w:r w:rsidRPr="00F10FA8">
        <w:rPr>
          <w:i/>
          <w:lang w:val="de-DE"/>
        </w:rPr>
        <w:t>Informed</w:t>
      </w:r>
      <w:proofErr w:type="spellEnd"/>
      <w:r w:rsidRPr="00F10FA8">
        <w:rPr>
          <w:i/>
          <w:lang w:val="de-DE"/>
        </w:rPr>
        <w:t xml:space="preserve"> </w:t>
      </w:r>
      <w:proofErr w:type="spellStart"/>
      <w:r w:rsidRPr="00F10FA8">
        <w:rPr>
          <w:i/>
          <w:lang w:val="de-DE"/>
        </w:rPr>
        <w:t>Classrooms</w:t>
      </w:r>
      <w:proofErr w:type="spellEnd"/>
      <w:r w:rsidRPr="00F10FA8">
        <w:rPr>
          <w:i/>
          <w:lang w:val="de-DE"/>
        </w:rPr>
        <w:t>, and Project-</w:t>
      </w:r>
      <w:proofErr w:type="spellStart"/>
      <w:r w:rsidRPr="00F10FA8">
        <w:rPr>
          <w:i/>
          <w:lang w:val="de-DE"/>
        </w:rPr>
        <w:t>Based</w:t>
      </w:r>
      <w:proofErr w:type="spellEnd"/>
      <w:r w:rsidRPr="00F10FA8">
        <w:rPr>
          <w:i/>
          <w:lang w:val="de-DE"/>
        </w:rPr>
        <w:t xml:space="preserve"> Learning</w:t>
      </w:r>
      <w:r w:rsidRPr="00F10FA8">
        <w:rPr>
          <w:lang w:val="de-DE"/>
        </w:rPr>
        <w:t xml:space="preserve">. In: Journal </w:t>
      </w:r>
      <w:proofErr w:type="spellStart"/>
      <w:r w:rsidRPr="00F10FA8">
        <w:rPr>
          <w:lang w:val="de-DE"/>
        </w:rPr>
        <w:t>of</w:t>
      </w:r>
      <w:proofErr w:type="spellEnd"/>
      <w:r w:rsidRPr="00F10FA8">
        <w:rPr>
          <w:lang w:val="de-DE"/>
        </w:rPr>
        <w:t xml:space="preserve"> Critical Digital </w:t>
      </w:r>
      <w:proofErr w:type="spellStart"/>
      <w:r w:rsidRPr="00F10FA8">
        <w:rPr>
          <w:lang w:val="de-DE"/>
        </w:rPr>
        <w:t>Librari</w:t>
      </w:r>
      <w:r w:rsidRPr="00F10FA8">
        <w:rPr>
          <w:lang w:val="de-DE"/>
        </w:rPr>
        <w:t>anship</w:t>
      </w:r>
      <w:proofErr w:type="spellEnd"/>
      <w:r w:rsidRPr="00F10FA8">
        <w:rPr>
          <w:lang w:val="de-DE"/>
        </w:rPr>
        <w:t xml:space="preserve"> 1 (2021) 1: 43–55, </w:t>
      </w:r>
      <w:hyperlink r:id="rId47">
        <w:r w:rsidRPr="00F10FA8">
          <w:rPr>
            <w:color w:val="1155CC"/>
            <w:u w:val="single"/>
            <w:lang w:val="de-DE"/>
          </w:rPr>
          <w:t>https://digitalcommons.lsu.edu/jcdl/vol1/iss1/5</w:t>
        </w:r>
      </w:hyperlink>
    </w:p>
    <w:p w14:paraId="00000083" w14:textId="77777777" w:rsidR="002E1188" w:rsidRPr="00F10FA8" w:rsidRDefault="00D75056">
      <w:pPr>
        <w:rPr>
          <w:lang w:val="de-DE"/>
        </w:rPr>
      </w:pPr>
      <w:r w:rsidRPr="00F10FA8">
        <w:rPr>
          <w:lang w:val="de-DE"/>
        </w:rPr>
        <w:t xml:space="preserve">Das </w:t>
      </w:r>
      <w:r w:rsidRPr="00F10FA8">
        <w:rPr>
          <w:i/>
          <w:lang w:val="de-DE"/>
        </w:rPr>
        <w:t xml:space="preserve">Journal </w:t>
      </w:r>
      <w:proofErr w:type="spellStart"/>
      <w:r w:rsidRPr="00F10FA8">
        <w:rPr>
          <w:i/>
          <w:lang w:val="de-DE"/>
        </w:rPr>
        <w:t>of</w:t>
      </w:r>
      <w:proofErr w:type="spellEnd"/>
      <w:r w:rsidRPr="00F10FA8">
        <w:rPr>
          <w:i/>
          <w:lang w:val="de-DE"/>
        </w:rPr>
        <w:t xml:space="preserve"> Critical Digital </w:t>
      </w:r>
      <w:proofErr w:type="spellStart"/>
      <w:r w:rsidRPr="00F10FA8">
        <w:rPr>
          <w:i/>
          <w:lang w:val="de-DE"/>
        </w:rPr>
        <w:t>Librarianship</w:t>
      </w:r>
      <w:proofErr w:type="spellEnd"/>
      <w:r w:rsidRPr="00F10FA8">
        <w:rPr>
          <w:lang w:val="de-DE"/>
        </w:rPr>
        <w:t xml:space="preserve"> ist eine neue OA-Zeitschrift, deren Programm im Titel angegeben ist. </w:t>
      </w:r>
      <w:r w:rsidRPr="00F10FA8">
        <w:rPr>
          <w:lang w:val="de-DE"/>
        </w:rPr>
        <w:t xml:space="preserve">“Critical” </w:t>
      </w:r>
      <w:proofErr w:type="spellStart"/>
      <w:r w:rsidRPr="00F10FA8">
        <w:rPr>
          <w:lang w:val="de-DE"/>
        </w:rPr>
        <w:t>heisst</w:t>
      </w:r>
      <w:proofErr w:type="spellEnd"/>
      <w:r w:rsidRPr="00F10FA8">
        <w:rPr>
          <w:lang w:val="de-DE"/>
        </w:rPr>
        <w:t xml:space="preserve"> im US-amerikanischen Kontext jede Theorie, welche über gesellschaftliche Strukturen, deren Reproduktion und Auswirkung nachdenkt. Dies kann sich auf rassistische, sexistische, </w:t>
      </w:r>
      <w:proofErr w:type="gramStart"/>
      <w:r w:rsidRPr="00F10FA8">
        <w:rPr>
          <w:lang w:val="de-DE"/>
        </w:rPr>
        <w:t>ökonomische</w:t>
      </w:r>
      <w:proofErr w:type="gramEnd"/>
      <w:r w:rsidRPr="00F10FA8">
        <w:rPr>
          <w:lang w:val="de-DE"/>
        </w:rPr>
        <w:t xml:space="preserve"> aber auch weitere Strukturen beziehen, welche ein </w:t>
      </w:r>
      <w:r w:rsidRPr="00F10FA8">
        <w:rPr>
          <w:lang w:val="de-DE"/>
        </w:rPr>
        <w:t xml:space="preserve">Auswirkung darauf haben, wie in der Gesellschaft Ressourcen, Chancen und Handlungsmöglichkeiten verteilt sind. Im Journal sollen nun Beiträge erscheinen, welche dieses Nachdenken über Strukturen auf Bibliotheken und deren digitale Angebote übertragen. Die </w:t>
      </w:r>
      <w:r w:rsidRPr="00F10FA8">
        <w:rPr>
          <w:lang w:val="de-DE"/>
        </w:rPr>
        <w:t>drei Herausgeberinnen betonen in ihrem Editorial, dass für die kritische Bearbeitung dieser Themen auch schon andere bibliothekarische Zeitschriften zur Verfügung stehen, sie aber einen Ort bieten möchten, an dem auf das “digitale Bibliothekswesen” fokussi</w:t>
      </w:r>
      <w:r w:rsidRPr="00F10FA8">
        <w:rPr>
          <w:lang w:val="de-DE"/>
        </w:rPr>
        <w:t>ert werden kann.</w:t>
      </w:r>
    </w:p>
    <w:p w14:paraId="3B0D1D22" w14:textId="77777777" w:rsidR="00924CC1" w:rsidRDefault="00D75056" w:rsidP="00924CC1">
      <w:pPr>
        <w:rPr>
          <w:lang w:val="de-DE"/>
        </w:rPr>
      </w:pPr>
      <w:r w:rsidRPr="00F10FA8">
        <w:rPr>
          <w:lang w:val="de-DE"/>
        </w:rPr>
        <w:t xml:space="preserve">Die Beiträge in der ersten Ausgabe sind allesamt direkt eingeladen worden (beziehungsweise ein Interview) und berichten direkt aus der bibliothekarischen Praxis. Insoweit lässt sich aus ihnen noch nicht </w:t>
      </w:r>
      <w:proofErr w:type="spellStart"/>
      <w:r w:rsidRPr="00F10FA8">
        <w:rPr>
          <w:lang w:val="de-DE"/>
        </w:rPr>
        <w:t>schliessen</w:t>
      </w:r>
      <w:proofErr w:type="spellEnd"/>
      <w:r w:rsidRPr="00F10FA8">
        <w:rPr>
          <w:lang w:val="de-DE"/>
        </w:rPr>
        <w:t>, was an Themen sich in Zu</w:t>
      </w:r>
      <w:r w:rsidRPr="00F10FA8">
        <w:rPr>
          <w:lang w:val="de-DE"/>
        </w:rPr>
        <w:t>kunft etablieren wird. Gemeinsam ist ihnen aber bisher allen, dass sie betonen, dass auch die digitalen Angebote von Bibliotheken nicht in einem Raum frei von Strukturen entstehen würden, sondern das Ergebnis von zahlreichen Entscheidungen sind, welche ger</w:t>
      </w:r>
      <w:r w:rsidRPr="00F10FA8">
        <w:rPr>
          <w:lang w:val="de-DE"/>
        </w:rPr>
        <w:t>ade durch die genannten Strukturen geprägt waren und sind. Die Auswirkungen dieser Strukturen ‒ beispielsweise dazu, was gesammelt, digitalisiert oder wie bearbeitet wird ‒ haben längerfristige Wirkung und können zum Beispiel wieder dazu beitragen, Struktu</w:t>
      </w:r>
      <w:r w:rsidRPr="00F10FA8">
        <w:rPr>
          <w:lang w:val="de-DE"/>
        </w:rPr>
        <w:t>ren zu reproduzieren. Es gäbe keine einfache Lösung, sondern es gälte, Veränderung langfristig zu denken und umzusetzen sowie emphatisch am Verstehen und dann Auflösen der kritisierten Strukturen zu arbeiten. (</w:t>
      </w:r>
      <w:proofErr w:type="spellStart"/>
      <w:r w:rsidRPr="00F10FA8">
        <w:rPr>
          <w:lang w:val="de-DE"/>
        </w:rPr>
        <w:t>ks</w:t>
      </w:r>
      <w:proofErr w:type="spellEnd"/>
      <w:r w:rsidRPr="00F10FA8">
        <w:rPr>
          <w:lang w:val="de-DE"/>
        </w:rPr>
        <w:t>)</w:t>
      </w:r>
    </w:p>
    <w:p w14:paraId="01238430" w14:textId="77777777" w:rsidR="00924CC1" w:rsidRDefault="00924CC1" w:rsidP="00924CC1">
      <w:pPr>
        <w:rPr>
          <w:lang w:val="de-DE"/>
        </w:rPr>
      </w:pPr>
    </w:p>
    <w:p w14:paraId="4A92C8F4" w14:textId="77777777" w:rsidR="00924CC1" w:rsidRPr="00F10FA8" w:rsidRDefault="00924CC1" w:rsidP="00924CC1">
      <w:pPr>
        <w:rPr>
          <w:lang w:val="de-DE"/>
        </w:rPr>
      </w:pPr>
      <w:r>
        <w:rPr>
          <w:lang w:val="de-DE"/>
        </w:rPr>
        <w:t>***</w:t>
      </w:r>
    </w:p>
    <w:p w14:paraId="00000084" w14:textId="7C341639" w:rsidR="002E1188" w:rsidRPr="00F10FA8" w:rsidRDefault="002E1188">
      <w:pPr>
        <w:rPr>
          <w:lang w:val="de-DE"/>
        </w:rPr>
      </w:pPr>
    </w:p>
    <w:p w14:paraId="00000086" w14:textId="77777777" w:rsidR="002E1188" w:rsidRPr="00F10FA8" w:rsidRDefault="00D75056">
      <w:pPr>
        <w:rPr>
          <w:lang w:val="de-DE"/>
        </w:rPr>
      </w:pPr>
      <w:r w:rsidRPr="00F10FA8">
        <w:rPr>
          <w:lang w:val="de-DE"/>
        </w:rPr>
        <w:t xml:space="preserve">Currie, </w:t>
      </w:r>
      <w:proofErr w:type="gramStart"/>
      <w:r w:rsidRPr="00F10FA8">
        <w:rPr>
          <w:lang w:val="de-DE"/>
        </w:rPr>
        <w:t>Amy ;</w:t>
      </w:r>
      <w:proofErr w:type="gramEnd"/>
      <w:r w:rsidRPr="00F10FA8">
        <w:rPr>
          <w:lang w:val="de-DE"/>
        </w:rPr>
        <w:t xml:space="preserve"> </w:t>
      </w:r>
      <w:proofErr w:type="spellStart"/>
      <w:r w:rsidRPr="00F10FA8">
        <w:rPr>
          <w:lang w:val="de-DE"/>
        </w:rPr>
        <w:t>Kilbride</w:t>
      </w:r>
      <w:proofErr w:type="spellEnd"/>
      <w:r w:rsidRPr="00F10FA8">
        <w:rPr>
          <w:lang w:val="de-DE"/>
        </w:rPr>
        <w:t xml:space="preserve">, William (2021). </w:t>
      </w:r>
      <w:r w:rsidRPr="00F10FA8">
        <w:rPr>
          <w:i/>
          <w:lang w:val="de-DE"/>
        </w:rPr>
        <w:t>F</w:t>
      </w:r>
      <w:r w:rsidRPr="00F10FA8">
        <w:rPr>
          <w:i/>
          <w:lang w:val="de-DE"/>
        </w:rPr>
        <w:t xml:space="preserve">AIR </w:t>
      </w:r>
      <w:proofErr w:type="spellStart"/>
      <w:r w:rsidRPr="00F10FA8">
        <w:rPr>
          <w:i/>
          <w:lang w:val="de-DE"/>
        </w:rPr>
        <w:t>Forever</w:t>
      </w:r>
      <w:proofErr w:type="spellEnd"/>
      <w:r w:rsidRPr="00F10FA8">
        <w:rPr>
          <w:i/>
          <w:lang w:val="de-DE"/>
        </w:rPr>
        <w:t xml:space="preserve">? </w:t>
      </w:r>
      <w:proofErr w:type="spellStart"/>
      <w:r w:rsidRPr="00F10FA8">
        <w:rPr>
          <w:i/>
          <w:lang w:val="de-DE"/>
        </w:rPr>
        <w:t>Accountabilities</w:t>
      </w:r>
      <w:proofErr w:type="spellEnd"/>
      <w:r w:rsidRPr="00F10FA8">
        <w:rPr>
          <w:i/>
          <w:lang w:val="de-DE"/>
        </w:rPr>
        <w:t xml:space="preserve"> and </w:t>
      </w:r>
      <w:proofErr w:type="spellStart"/>
      <w:r w:rsidRPr="00F10FA8">
        <w:rPr>
          <w:i/>
          <w:lang w:val="de-DE"/>
        </w:rPr>
        <w:t>Responsibilities</w:t>
      </w:r>
      <w:proofErr w:type="spellEnd"/>
      <w:r w:rsidRPr="00F10FA8">
        <w:rPr>
          <w:i/>
          <w:lang w:val="de-DE"/>
        </w:rPr>
        <w:t xml:space="preserve"> in </w:t>
      </w:r>
      <w:proofErr w:type="spellStart"/>
      <w:r w:rsidRPr="00F10FA8">
        <w:rPr>
          <w:i/>
          <w:lang w:val="de-DE"/>
        </w:rPr>
        <w:t>the</w:t>
      </w:r>
      <w:proofErr w:type="spellEnd"/>
      <w:r w:rsidRPr="00F10FA8">
        <w:rPr>
          <w:i/>
          <w:lang w:val="de-DE"/>
        </w:rPr>
        <w:t xml:space="preserve"> </w:t>
      </w:r>
      <w:proofErr w:type="spellStart"/>
      <w:r w:rsidRPr="00F10FA8">
        <w:rPr>
          <w:i/>
          <w:lang w:val="de-DE"/>
        </w:rPr>
        <w:t>Preservation</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Research Data</w:t>
      </w:r>
      <w:r w:rsidRPr="00F10FA8">
        <w:rPr>
          <w:lang w:val="de-DE"/>
        </w:rPr>
        <w:t xml:space="preserve">. In: International Journal </w:t>
      </w:r>
      <w:proofErr w:type="spellStart"/>
      <w:r w:rsidRPr="00F10FA8">
        <w:rPr>
          <w:lang w:val="de-DE"/>
        </w:rPr>
        <w:t>of</w:t>
      </w:r>
      <w:proofErr w:type="spellEnd"/>
      <w:r w:rsidRPr="00F10FA8">
        <w:rPr>
          <w:lang w:val="de-DE"/>
        </w:rPr>
        <w:t xml:space="preserve"> Digital </w:t>
      </w:r>
      <w:proofErr w:type="spellStart"/>
      <w:r w:rsidRPr="00F10FA8">
        <w:rPr>
          <w:lang w:val="de-DE"/>
        </w:rPr>
        <w:t>Curation</w:t>
      </w:r>
      <w:proofErr w:type="spellEnd"/>
      <w:r w:rsidRPr="00F10FA8">
        <w:rPr>
          <w:lang w:val="de-DE"/>
        </w:rPr>
        <w:t xml:space="preserve"> 16 (2021) 1: 1–16, </w:t>
      </w:r>
      <w:hyperlink r:id="rId48">
        <w:r w:rsidRPr="00F10FA8">
          <w:rPr>
            <w:color w:val="1155CC"/>
            <w:u w:val="single"/>
            <w:lang w:val="de-DE"/>
          </w:rPr>
          <w:t>https://doi.org/10.2218/ijdc.v16i1.768</w:t>
        </w:r>
      </w:hyperlink>
    </w:p>
    <w:p w14:paraId="00000087" w14:textId="77777777" w:rsidR="002E1188" w:rsidRPr="00F10FA8" w:rsidRDefault="00D75056">
      <w:pPr>
        <w:rPr>
          <w:lang w:val="de-DE"/>
        </w:rPr>
      </w:pPr>
      <w:r w:rsidRPr="00F10FA8">
        <w:rPr>
          <w:lang w:val="de-DE"/>
        </w:rPr>
        <w:t xml:space="preserve">Auch </w:t>
      </w:r>
      <w:r w:rsidRPr="00F10FA8">
        <w:rPr>
          <w:lang w:val="de-DE"/>
        </w:rPr>
        <w:t xml:space="preserve">wenn dieses Paper wie eine Studie daherkommt, sollte es eher als Policy Paper verstanden werden. Eine Arbeitsgruppe der European Open Science Cloud formuliert hier, basierend auf Interviews, Fokusgruppen und der Lektüre relevanter Dokumente, Forderungen </w:t>
      </w:r>
      <w:proofErr w:type="spellStart"/>
      <w:r w:rsidRPr="00F10FA8">
        <w:rPr>
          <w:lang w:val="de-DE"/>
        </w:rPr>
        <w:t>im</w:t>
      </w:r>
      <w:proofErr w:type="spellEnd"/>
      <w:r w:rsidRPr="00F10FA8">
        <w:rPr>
          <w:lang w:val="de-DE"/>
        </w:rPr>
        <w:t xml:space="preserve"> Bezug auf den Umgang mit Forschungsdaten. Grundsätzlich geht es darum, die Einhaltung der FAIR-Prinzipien auch für die Langzeitarchivierung einzufordern und nicht nur für den Projektzeitraum. Hierfür müssten Infrastrukturen und Personal zur Verfügung gest</w:t>
      </w:r>
      <w:r w:rsidRPr="00F10FA8">
        <w:rPr>
          <w:lang w:val="de-DE"/>
        </w:rPr>
        <w:t>ellt werden.</w:t>
      </w:r>
    </w:p>
    <w:p w14:paraId="75458F5A" w14:textId="77777777" w:rsidR="00924CC1" w:rsidRDefault="00D75056" w:rsidP="00924CC1">
      <w:pPr>
        <w:rPr>
          <w:lang w:val="de-DE"/>
        </w:rPr>
      </w:pPr>
      <w:r w:rsidRPr="00F10FA8">
        <w:rPr>
          <w:lang w:val="de-DE"/>
        </w:rPr>
        <w:t xml:space="preserve">Das ist bestimmt richtig, aber selbstverständlich ist die European Open Science Cloud auch </w:t>
      </w:r>
      <w:proofErr w:type="gramStart"/>
      <w:r w:rsidRPr="00F10FA8">
        <w:rPr>
          <w:lang w:val="de-DE"/>
        </w:rPr>
        <w:t>selber</w:t>
      </w:r>
      <w:proofErr w:type="gramEnd"/>
      <w:r w:rsidRPr="00F10FA8">
        <w:rPr>
          <w:lang w:val="de-DE"/>
        </w:rPr>
        <w:t xml:space="preserve"> die Einrichtung, welche für die beteiligten Länder genau dies ermöglichen soll. Insoweit </w:t>
      </w:r>
      <w:r w:rsidRPr="00F10FA8">
        <w:rPr>
          <w:lang w:val="de-DE"/>
        </w:rPr>
        <w:lastRenderedPageBreak/>
        <w:t>scheint das Papier vor allem der Produktion von Argument</w:t>
      </w:r>
      <w:r w:rsidRPr="00F10FA8">
        <w:rPr>
          <w:lang w:val="de-DE"/>
        </w:rPr>
        <w:t>en und eines Arbeitsplanes für die Cloud darzustellen. (</w:t>
      </w:r>
      <w:proofErr w:type="spellStart"/>
      <w:r w:rsidRPr="00F10FA8">
        <w:rPr>
          <w:lang w:val="de-DE"/>
        </w:rPr>
        <w:t>ks</w:t>
      </w:r>
      <w:proofErr w:type="spellEnd"/>
      <w:r w:rsidRPr="00F10FA8">
        <w:rPr>
          <w:lang w:val="de-DE"/>
        </w:rPr>
        <w:t>)</w:t>
      </w:r>
    </w:p>
    <w:p w14:paraId="08995946" w14:textId="77777777" w:rsidR="00924CC1" w:rsidRDefault="00924CC1" w:rsidP="00924CC1">
      <w:pPr>
        <w:rPr>
          <w:lang w:val="de-DE"/>
        </w:rPr>
      </w:pPr>
    </w:p>
    <w:p w14:paraId="7E02835B" w14:textId="77777777" w:rsidR="00924CC1" w:rsidRPr="00F10FA8" w:rsidRDefault="00924CC1" w:rsidP="00924CC1">
      <w:pPr>
        <w:rPr>
          <w:lang w:val="de-DE"/>
        </w:rPr>
      </w:pPr>
      <w:r>
        <w:rPr>
          <w:lang w:val="de-DE"/>
        </w:rPr>
        <w:t>***</w:t>
      </w:r>
    </w:p>
    <w:p w14:paraId="00000088" w14:textId="41762B5A" w:rsidR="002E1188" w:rsidRPr="00F10FA8" w:rsidRDefault="002E1188">
      <w:pPr>
        <w:rPr>
          <w:lang w:val="de-DE"/>
        </w:rPr>
      </w:pPr>
    </w:p>
    <w:p w14:paraId="0000008A" w14:textId="77777777" w:rsidR="002E1188" w:rsidRPr="00F10FA8" w:rsidRDefault="00D75056">
      <w:pPr>
        <w:rPr>
          <w:lang w:val="de-DE"/>
        </w:rPr>
      </w:pPr>
      <w:r w:rsidRPr="00F10FA8">
        <w:rPr>
          <w:lang w:val="de-DE"/>
        </w:rPr>
        <w:t xml:space="preserve">Rod, Alisa </w:t>
      </w:r>
      <w:proofErr w:type="gramStart"/>
      <w:r w:rsidRPr="00F10FA8">
        <w:rPr>
          <w:lang w:val="de-DE"/>
        </w:rPr>
        <w:t>B. ;</w:t>
      </w:r>
      <w:proofErr w:type="gramEnd"/>
      <w:r w:rsidRPr="00F10FA8">
        <w:rPr>
          <w:lang w:val="de-DE"/>
        </w:rPr>
        <w:t xml:space="preserve"> </w:t>
      </w:r>
      <w:proofErr w:type="spellStart"/>
      <w:r w:rsidRPr="00F10FA8">
        <w:rPr>
          <w:lang w:val="de-DE"/>
        </w:rPr>
        <w:t>Isuster</w:t>
      </w:r>
      <w:proofErr w:type="spellEnd"/>
      <w:r w:rsidRPr="00F10FA8">
        <w:rPr>
          <w:lang w:val="de-DE"/>
        </w:rPr>
        <w:t xml:space="preserve">, Marcela Y. ; Chandler, Martin (2021). </w:t>
      </w:r>
      <w:r w:rsidRPr="00F10FA8">
        <w:rPr>
          <w:i/>
          <w:lang w:val="de-DE"/>
        </w:rPr>
        <w:t xml:space="preserve">Love Data Week in </w:t>
      </w:r>
      <w:proofErr w:type="spellStart"/>
      <w:r w:rsidRPr="00F10FA8">
        <w:rPr>
          <w:i/>
          <w:lang w:val="de-DE"/>
        </w:rPr>
        <w:t>the</w:t>
      </w:r>
      <w:proofErr w:type="spellEnd"/>
      <w:r w:rsidRPr="00F10FA8">
        <w:rPr>
          <w:i/>
          <w:lang w:val="de-DE"/>
        </w:rPr>
        <w:t xml:space="preserve"> time </w:t>
      </w:r>
      <w:proofErr w:type="spellStart"/>
      <w:r w:rsidRPr="00F10FA8">
        <w:rPr>
          <w:i/>
          <w:lang w:val="de-DE"/>
        </w:rPr>
        <w:t>of</w:t>
      </w:r>
      <w:proofErr w:type="spellEnd"/>
      <w:r w:rsidRPr="00F10FA8">
        <w:rPr>
          <w:i/>
          <w:lang w:val="de-DE"/>
        </w:rPr>
        <w:t xml:space="preserve"> COVID-19: A </w:t>
      </w:r>
      <w:proofErr w:type="spellStart"/>
      <w:r w:rsidRPr="00F10FA8">
        <w:rPr>
          <w:i/>
          <w:lang w:val="de-DE"/>
        </w:rPr>
        <w:t>content</w:t>
      </w:r>
      <w:proofErr w:type="spellEnd"/>
      <w:r w:rsidRPr="00F10FA8">
        <w:rPr>
          <w:i/>
          <w:lang w:val="de-DE"/>
        </w:rPr>
        <w:t xml:space="preserve"> </w:t>
      </w:r>
      <w:proofErr w:type="spellStart"/>
      <w:r w:rsidRPr="00F10FA8">
        <w:rPr>
          <w:i/>
          <w:lang w:val="de-DE"/>
        </w:rPr>
        <w:t>analysis</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Love Data Week 2021 </w:t>
      </w:r>
      <w:proofErr w:type="spellStart"/>
      <w:r w:rsidRPr="00F10FA8">
        <w:rPr>
          <w:i/>
          <w:lang w:val="de-DE"/>
        </w:rPr>
        <w:t>events</w:t>
      </w:r>
      <w:proofErr w:type="spellEnd"/>
      <w:r w:rsidRPr="00F10FA8">
        <w:rPr>
          <w:lang w:val="de-DE"/>
        </w:rPr>
        <w:t xml:space="preserve">. In: The Journal </w:t>
      </w:r>
      <w:proofErr w:type="spellStart"/>
      <w:r w:rsidRPr="00F10FA8">
        <w:rPr>
          <w:lang w:val="de-DE"/>
        </w:rPr>
        <w:t>of</w:t>
      </w:r>
      <w:proofErr w:type="spellEnd"/>
      <w:r w:rsidRPr="00F10FA8">
        <w:rPr>
          <w:lang w:val="de-DE"/>
        </w:rPr>
        <w:t xml:space="preserve"> Academic </w:t>
      </w:r>
      <w:proofErr w:type="spellStart"/>
      <w:r w:rsidRPr="00F10FA8">
        <w:rPr>
          <w:lang w:val="de-DE"/>
        </w:rPr>
        <w:t>Librarianship</w:t>
      </w:r>
      <w:proofErr w:type="spellEnd"/>
      <w:r w:rsidRPr="00F10FA8">
        <w:rPr>
          <w:lang w:val="de-DE"/>
        </w:rPr>
        <w:t xml:space="preserve"> </w:t>
      </w:r>
      <w:r w:rsidRPr="00F10FA8">
        <w:rPr>
          <w:lang w:val="de-DE"/>
        </w:rPr>
        <w:t>47 (2021): 102449,</w:t>
      </w:r>
      <w:hyperlink r:id="rId49">
        <w:r w:rsidRPr="00F10FA8">
          <w:rPr>
            <w:color w:val="1155CC"/>
            <w:u w:val="single"/>
            <w:lang w:val="de-DE"/>
          </w:rPr>
          <w:t xml:space="preserve"> https://doi.org/10.1016/j.acalib.2021.102449</w:t>
        </w:r>
      </w:hyperlink>
    </w:p>
    <w:p w14:paraId="0000008B" w14:textId="77777777" w:rsidR="002E1188" w:rsidRPr="00F10FA8" w:rsidRDefault="00D75056">
      <w:pPr>
        <w:rPr>
          <w:lang w:val="de-DE"/>
        </w:rPr>
      </w:pPr>
      <w:r w:rsidRPr="00F10FA8">
        <w:rPr>
          <w:lang w:val="de-DE"/>
        </w:rPr>
        <w:t>Angetrieben von der Frage, wie Wissenschaftliche Bibliotheken (</w:t>
      </w:r>
      <w:proofErr w:type="gramStart"/>
      <w:r w:rsidRPr="00F10FA8">
        <w:rPr>
          <w:lang w:val="de-DE"/>
        </w:rPr>
        <w:t>potentiell</w:t>
      </w:r>
      <w:proofErr w:type="gramEnd"/>
      <w:r w:rsidRPr="00F10FA8">
        <w:rPr>
          <w:lang w:val="de-DE"/>
        </w:rPr>
        <w:t xml:space="preserve">) weltweit die je im Februar um den Valentinstag herum </w:t>
      </w:r>
      <w:r w:rsidRPr="00F10FA8">
        <w:rPr>
          <w:lang w:val="de-DE"/>
        </w:rPr>
        <w:t>durchgeführte «Love Data Week» – in welcher vor allem Hochschulbibliotheken versuchen, auf Angebote und Fragen rund um das Forschungsdatenmanagement aufmerksam zu machen – während der COVID-19 Pandemie angingen, sammelten die Autor*innen von möglichst viel</w:t>
      </w:r>
      <w:r w:rsidRPr="00F10FA8">
        <w:rPr>
          <w:lang w:val="de-DE"/>
        </w:rPr>
        <w:t>en Homepages Angaben dazu und werteten sie mittels mehrfacher Durchgänge der inhaltlichen Codierung aus. Selbstverständlich sind die Ergebnisse darauf beschränkt, welche Beiträge sie überhaupt fanden und vielleicht auch, welche sie sprachlich verstehen kon</w:t>
      </w:r>
      <w:r w:rsidRPr="00F10FA8">
        <w:rPr>
          <w:lang w:val="de-DE"/>
        </w:rPr>
        <w:t>nten. (Aus dem DACH-Raum finden sich in den Daten die HU Berlin und die EPFL Lausanne. Hochschulen aus anderen Sprachräumen als Englisch, Französisch, Deutsch fanden sich nicht.)</w:t>
      </w:r>
    </w:p>
    <w:p w14:paraId="6D69E7BF" w14:textId="77777777" w:rsidR="00924CC1" w:rsidRDefault="00D75056" w:rsidP="00924CC1">
      <w:pPr>
        <w:rPr>
          <w:lang w:val="de-DE"/>
        </w:rPr>
      </w:pPr>
      <w:r w:rsidRPr="00F10FA8">
        <w:rPr>
          <w:lang w:val="de-DE"/>
        </w:rPr>
        <w:t xml:space="preserve">Die Ergebnisse zeigen zum Ersten, eine Liste von Themen, welche angesprochen </w:t>
      </w:r>
      <w:r w:rsidRPr="00F10FA8">
        <w:rPr>
          <w:lang w:val="de-DE"/>
        </w:rPr>
        <w:t xml:space="preserve">wurden und zum Zweiten, eine Liste der Formen von Veranstaltungen. Es gab eine Diversität von Themen und Angeboten, aber auch klare Tendenzen. Wenig überraschend ist wohl, dass es möglich war, Veranstaltungen Online anzubieten. Die meisten Veranstaltungen </w:t>
      </w:r>
      <w:r w:rsidRPr="00F10FA8">
        <w:rPr>
          <w:lang w:val="de-DE"/>
        </w:rPr>
        <w:t>beschäftigten sich mit «</w:t>
      </w:r>
      <w:proofErr w:type="spellStart"/>
      <w:r w:rsidRPr="00F10FA8">
        <w:rPr>
          <w:lang w:val="de-DE"/>
        </w:rPr>
        <w:t>Product</w:t>
      </w:r>
      <w:proofErr w:type="spellEnd"/>
      <w:r w:rsidRPr="00F10FA8">
        <w:rPr>
          <w:lang w:val="de-DE"/>
        </w:rPr>
        <w:t xml:space="preserve">/Service Awareness» (22.73 %) und «Research Data Management» (19.83 %) im Allgemeinen. Weiterhin ging es auch oft um spezifische Tools. Auch wurden vor allem Workshops durchgeführt (57.9 %). Selbst wenn </w:t>
      </w:r>
      <w:proofErr w:type="gramStart"/>
      <w:r w:rsidRPr="00F10FA8">
        <w:rPr>
          <w:lang w:val="de-DE"/>
        </w:rPr>
        <w:t>die Autor</w:t>
      </w:r>
      <w:proofErr w:type="gramEnd"/>
      <w:r w:rsidRPr="00F10FA8">
        <w:rPr>
          <w:lang w:val="de-DE"/>
        </w:rPr>
        <w:t>*innen es etw</w:t>
      </w:r>
      <w:r w:rsidRPr="00F10FA8">
        <w:rPr>
          <w:lang w:val="de-DE"/>
        </w:rPr>
        <w:t>as anders darstellen, drängt sich doch der Eindruck auf, dass die «Love Data Week» vor allem eine Marketing-Veranstaltung ist, in der Bibliotheken vorstellen, was sie an Angeboten aufgebaut haben. (Was grundsätzlich nicht zu kritisieren ist.) Anderes kommt</w:t>
      </w:r>
      <w:r w:rsidRPr="00F10FA8">
        <w:rPr>
          <w:lang w:val="de-DE"/>
        </w:rPr>
        <w:t xml:space="preserve"> zwar vor – beispielsweise die Themen «Data </w:t>
      </w:r>
      <w:proofErr w:type="spellStart"/>
      <w:r w:rsidRPr="00F10FA8">
        <w:rPr>
          <w:lang w:val="de-DE"/>
        </w:rPr>
        <w:t>for</w:t>
      </w:r>
      <w:proofErr w:type="spellEnd"/>
      <w:r w:rsidRPr="00F10FA8">
        <w:rPr>
          <w:lang w:val="de-DE"/>
        </w:rPr>
        <w:t xml:space="preserve"> Black </w:t>
      </w:r>
      <w:proofErr w:type="spellStart"/>
      <w:r w:rsidRPr="00F10FA8">
        <w:rPr>
          <w:lang w:val="de-DE"/>
        </w:rPr>
        <w:t>Lives</w:t>
      </w:r>
      <w:proofErr w:type="spellEnd"/>
      <w:r w:rsidRPr="00F10FA8">
        <w:rPr>
          <w:lang w:val="de-DE"/>
        </w:rPr>
        <w:t>», «</w:t>
      </w:r>
      <w:proofErr w:type="spellStart"/>
      <w:r w:rsidRPr="00F10FA8">
        <w:rPr>
          <w:lang w:val="de-DE"/>
        </w:rPr>
        <w:t>Indigenous</w:t>
      </w:r>
      <w:proofErr w:type="spellEnd"/>
      <w:r w:rsidRPr="00F10FA8">
        <w:rPr>
          <w:lang w:val="de-DE"/>
        </w:rPr>
        <w:t xml:space="preserve"> Data» oder «Data </w:t>
      </w:r>
      <w:proofErr w:type="spellStart"/>
      <w:r w:rsidRPr="00F10FA8">
        <w:rPr>
          <w:lang w:val="de-DE"/>
        </w:rPr>
        <w:t>Feminism</w:t>
      </w:r>
      <w:proofErr w:type="spellEnd"/>
      <w:r w:rsidRPr="00F10FA8">
        <w:rPr>
          <w:lang w:val="de-DE"/>
        </w:rPr>
        <w:t>» –, aber immer nur am Rand. (</w:t>
      </w:r>
      <w:proofErr w:type="spellStart"/>
      <w:r w:rsidRPr="00F10FA8">
        <w:rPr>
          <w:lang w:val="de-DE"/>
        </w:rPr>
        <w:t>ks</w:t>
      </w:r>
      <w:proofErr w:type="spellEnd"/>
      <w:r w:rsidRPr="00F10FA8">
        <w:rPr>
          <w:lang w:val="de-DE"/>
        </w:rPr>
        <w:t>)</w:t>
      </w:r>
    </w:p>
    <w:p w14:paraId="12EC723E" w14:textId="77777777" w:rsidR="00924CC1" w:rsidRDefault="00924CC1" w:rsidP="00924CC1">
      <w:pPr>
        <w:rPr>
          <w:lang w:val="de-DE"/>
        </w:rPr>
      </w:pPr>
    </w:p>
    <w:p w14:paraId="13E75EB6" w14:textId="77777777" w:rsidR="00924CC1" w:rsidRPr="00F10FA8" w:rsidRDefault="00924CC1" w:rsidP="00924CC1">
      <w:pPr>
        <w:rPr>
          <w:lang w:val="de-DE"/>
        </w:rPr>
      </w:pPr>
      <w:r>
        <w:rPr>
          <w:lang w:val="de-DE"/>
        </w:rPr>
        <w:t>***</w:t>
      </w:r>
    </w:p>
    <w:p w14:paraId="0000008C" w14:textId="2E2929B6" w:rsidR="002E1188" w:rsidRPr="00F10FA8" w:rsidRDefault="002E1188">
      <w:pPr>
        <w:rPr>
          <w:lang w:val="de-DE"/>
        </w:rPr>
      </w:pPr>
    </w:p>
    <w:p w14:paraId="0000008E" w14:textId="77777777" w:rsidR="002E1188" w:rsidRPr="00F10FA8" w:rsidRDefault="00D75056">
      <w:pPr>
        <w:rPr>
          <w:lang w:val="de-DE"/>
        </w:rPr>
      </w:pPr>
      <w:r w:rsidRPr="00F10FA8">
        <w:rPr>
          <w:lang w:val="de-DE"/>
        </w:rPr>
        <w:t xml:space="preserve">Bishop, Bradley Wade (2022). </w:t>
      </w:r>
      <w:r w:rsidRPr="00F10FA8">
        <w:rPr>
          <w:i/>
          <w:lang w:val="de-DE"/>
        </w:rPr>
        <w:t xml:space="preserve">Data Services </w:t>
      </w:r>
      <w:proofErr w:type="spellStart"/>
      <w:r w:rsidRPr="00F10FA8">
        <w:rPr>
          <w:i/>
          <w:lang w:val="de-DE"/>
        </w:rPr>
        <w:t>Librarians</w:t>
      </w:r>
      <w:proofErr w:type="spellEnd"/>
      <w:r w:rsidRPr="00F10FA8">
        <w:rPr>
          <w:i/>
          <w:lang w:val="de-DE"/>
        </w:rPr>
        <w:t xml:space="preserve">’ </w:t>
      </w:r>
      <w:proofErr w:type="spellStart"/>
      <w:r w:rsidRPr="00F10FA8">
        <w:rPr>
          <w:i/>
          <w:lang w:val="de-DE"/>
        </w:rPr>
        <w:t>Responsibilities</w:t>
      </w:r>
      <w:proofErr w:type="spellEnd"/>
      <w:r w:rsidRPr="00F10FA8">
        <w:rPr>
          <w:i/>
          <w:lang w:val="de-DE"/>
        </w:rPr>
        <w:t xml:space="preserve"> and </w:t>
      </w:r>
      <w:proofErr w:type="spellStart"/>
      <w:r w:rsidRPr="00F10FA8">
        <w:rPr>
          <w:i/>
          <w:lang w:val="de-DE"/>
        </w:rPr>
        <w:t>Perspectives</w:t>
      </w:r>
      <w:proofErr w:type="spellEnd"/>
      <w:r w:rsidRPr="00F10FA8">
        <w:rPr>
          <w:i/>
          <w:lang w:val="de-DE"/>
        </w:rPr>
        <w:t xml:space="preserve"> on Research Data Management</w:t>
      </w:r>
      <w:r w:rsidRPr="00F10FA8">
        <w:rPr>
          <w:lang w:val="de-DE"/>
        </w:rPr>
        <w:t xml:space="preserve">. In: </w:t>
      </w:r>
      <w:r w:rsidRPr="00F10FA8">
        <w:rPr>
          <w:lang w:val="de-DE"/>
        </w:rPr>
        <w:t xml:space="preserve">Journal </w:t>
      </w:r>
      <w:proofErr w:type="spellStart"/>
      <w:r w:rsidRPr="00F10FA8">
        <w:rPr>
          <w:lang w:val="de-DE"/>
        </w:rPr>
        <w:t>of</w:t>
      </w:r>
      <w:proofErr w:type="spellEnd"/>
      <w:r w:rsidRPr="00F10FA8">
        <w:rPr>
          <w:lang w:val="de-DE"/>
        </w:rPr>
        <w:t xml:space="preserve"> </w:t>
      </w:r>
      <w:proofErr w:type="spellStart"/>
      <w:r w:rsidRPr="00F10FA8">
        <w:rPr>
          <w:lang w:val="de-DE"/>
        </w:rPr>
        <w:t>eScience</w:t>
      </w:r>
      <w:proofErr w:type="spellEnd"/>
      <w:r w:rsidRPr="00F10FA8">
        <w:rPr>
          <w:lang w:val="de-DE"/>
        </w:rPr>
        <w:t xml:space="preserve"> </w:t>
      </w:r>
      <w:proofErr w:type="spellStart"/>
      <w:r w:rsidRPr="00F10FA8">
        <w:rPr>
          <w:lang w:val="de-DE"/>
        </w:rPr>
        <w:t>Librarianship</w:t>
      </w:r>
      <w:proofErr w:type="spellEnd"/>
      <w:r w:rsidRPr="00F10FA8">
        <w:rPr>
          <w:lang w:val="de-DE"/>
        </w:rPr>
        <w:t xml:space="preserve"> 11 (2022) 1: e1226, </w:t>
      </w:r>
      <w:hyperlink r:id="rId50">
        <w:r w:rsidRPr="00F10FA8">
          <w:rPr>
            <w:color w:val="1155CC"/>
            <w:u w:val="single"/>
            <w:lang w:val="de-DE"/>
          </w:rPr>
          <w:t>https://doi.org/10.7191/jeslib.2022.1226</w:t>
        </w:r>
      </w:hyperlink>
    </w:p>
    <w:p w14:paraId="0000008F" w14:textId="77777777" w:rsidR="002E1188" w:rsidRPr="00F10FA8" w:rsidRDefault="00D75056">
      <w:pPr>
        <w:rPr>
          <w:lang w:val="de-DE"/>
        </w:rPr>
      </w:pPr>
      <w:r w:rsidRPr="00F10FA8">
        <w:rPr>
          <w:lang w:val="de-DE"/>
        </w:rPr>
        <w:t>Forschungsdatenmanagement und dazugehörige Services liegen seit einigen Jahren im Aufgabengebiet eine</w:t>
      </w:r>
      <w:r w:rsidRPr="00F10FA8">
        <w:rPr>
          <w:lang w:val="de-DE"/>
        </w:rPr>
        <w:t xml:space="preserve">r wachsenden Anzahl von Bibliotheken. Die Interviewstudie, von welcher in diesem Text berichtet wird, versuchte zu erfassen, was dies in der tatsächlichen Arbeit von Bibliotheken bedeutet. Befragt wurden zehn Bibliothekar*innen an </w:t>
      </w:r>
      <w:proofErr w:type="spellStart"/>
      <w:r w:rsidRPr="00F10FA8">
        <w:rPr>
          <w:lang w:val="de-DE"/>
        </w:rPr>
        <w:t>grossen</w:t>
      </w:r>
      <w:proofErr w:type="spellEnd"/>
      <w:r w:rsidRPr="00F10FA8">
        <w:rPr>
          <w:lang w:val="de-DE"/>
        </w:rPr>
        <w:t xml:space="preserve"> Hochschulbiblioth</w:t>
      </w:r>
      <w:r w:rsidRPr="00F10FA8">
        <w:rPr>
          <w:lang w:val="de-DE"/>
        </w:rPr>
        <w:t xml:space="preserve">eken in den USA, welche in diesem Bereich arbeiten. Dargestellt werden die Ergebnisse fast direkt </w:t>
      </w:r>
      <w:proofErr w:type="spellStart"/>
      <w:r w:rsidRPr="00F10FA8">
        <w:rPr>
          <w:lang w:val="de-DE"/>
        </w:rPr>
        <w:t>verbatim</w:t>
      </w:r>
      <w:proofErr w:type="spellEnd"/>
      <w:r w:rsidRPr="00F10FA8">
        <w:rPr>
          <w:lang w:val="de-DE"/>
        </w:rPr>
        <w:t xml:space="preserve">, also auch ohne </w:t>
      </w:r>
      <w:proofErr w:type="spellStart"/>
      <w:r w:rsidRPr="00F10FA8">
        <w:rPr>
          <w:lang w:val="de-DE"/>
        </w:rPr>
        <w:t>grosse</w:t>
      </w:r>
      <w:proofErr w:type="spellEnd"/>
      <w:r w:rsidRPr="00F10FA8">
        <w:rPr>
          <w:lang w:val="de-DE"/>
        </w:rPr>
        <w:t xml:space="preserve"> Interpretation.</w:t>
      </w:r>
    </w:p>
    <w:p w14:paraId="00000090" w14:textId="77777777" w:rsidR="002E1188" w:rsidRPr="00F10FA8" w:rsidRDefault="00D75056">
      <w:pPr>
        <w:rPr>
          <w:lang w:val="de-DE"/>
        </w:rPr>
      </w:pPr>
      <w:r w:rsidRPr="00F10FA8">
        <w:rPr>
          <w:lang w:val="de-DE"/>
        </w:rPr>
        <w:t>Die Autorin zeigt, dass in der Literatur eine ganze Reihe von Aufgaben angedacht werden, welche für Bibliotheken möglich wären. In der Realität finden sich aber vor allem Training, Beratung und Outreach, die Review von Research-Data-Management-Plänen und d</w:t>
      </w:r>
      <w:r w:rsidRPr="00F10FA8">
        <w:rPr>
          <w:lang w:val="de-DE"/>
        </w:rPr>
        <w:t xml:space="preserve">ie Lokalisierung von schon vorhandenen Daten für Forschende. Data </w:t>
      </w:r>
      <w:proofErr w:type="spellStart"/>
      <w:r w:rsidRPr="00F10FA8">
        <w:rPr>
          <w:lang w:val="de-DE"/>
        </w:rPr>
        <w:t>Curation</w:t>
      </w:r>
      <w:proofErr w:type="spellEnd"/>
      <w:r w:rsidRPr="00F10FA8">
        <w:rPr>
          <w:lang w:val="de-DE"/>
        </w:rPr>
        <w:t xml:space="preserve">, der Betrieb von </w:t>
      </w:r>
      <w:proofErr w:type="spellStart"/>
      <w:r w:rsidRPr="00F10FA8">
        <w:rPr>
          <w:lang w:val="de-DE"/>
        </w:rPr>
        <w:t>Repositories</w:t>
      </w:r>
      <w:proofErr w:type="spellEnd"/>
      <w:r w:rsidRPr="00F10FA8">
        <w:rPr>
          <w:lang w:val="de-DE"/>
        </w:rPr>
        <w:t xml:space="preserve"> oder gar die Arbeit (Analyse, Visualisierung) von Daten passiert kaum. Keine </w:t>
      </w:r>
      <w:proofErr w:type="gramStart"/>
      <w:r w:rsidRPr="00F10FA8">
        <w:rPr>
          <w:lang w:val="de-DE"/>
        </w:rPr>
        <w:t>der befragten Bibliothekar</w:t>
      </w:r>
      <w:proofErr w:type="gramEnd"/>
      <w:r w:rsidRPr="00F10FA8">
        <w:rPr>
          <w:lang w:val="de-DE"/>
        </w:rPr>
        <w:t>*innen hat eine Ausbildung für ihre Arbeit genos</w:t>
      </w:r>
      <w:r w:rsidRPr="00F10FA8">
        <w:rPr>
          <w:lang w:val="de-DE"/>
        </w:rPr>
        <w:t xml:space="preserve">sen, sondern sich das </w:t>
      </w:r>
      <w:r w:rsidRPr="00F10FA8">
        <w:rPr>
          <w:lang w:val="de-DE"/>
        </w:rPr>
        <w:lastRenderedPageBreak/>
        <w:t xml:space="preserve">notwendige Wissen während der Arbeit angeeignet. Weiterhin betont die Autorin, dass es sich bei den Befragten um Angehörige </w:t>
      </w:r>
      <w:proofErr w:type="spellStart"/>
      <w:r w:rsidRPr="00F10FA8">
        <w:rPr>
          <w:lang w:val="de-DE"/>
        </w:rPr>
        <w:t>grosser</w:t>
      </w:r>
      <w:proofErr w:type="spellEnd"/>
      <w:r w:rsidRPr="00F10FA8">
        <w:rPr>
          <w:lang w:val="de-DE"/>
        </w:rPr>
        <w:t xml:space="preserve"> und damit ressourcenstarker Einrichtungen handelt. Für kleinere Einrichtungen wären die Spielräume und</w:t>
      </w:r>
      <w:r w:rsidRPr="00F10FA8">
        <w:rPr>
          <w:lang w:val="de-DE"/>
        </w:rPr>
        <w:t xml:space="preserve"> damit wohl auch die tatsächlich möglichen Services geringer. (</w:t>
      </w:r>
      <w:proofErr w:type="spellStart"/>
      <w:r w:rsidRPr="00F10FA8">
        <w:rPr>
          <w:lang w:val="de-DE"/>
        </w:rPr>
        <w:t>ks</w:t>
      </w:r>
      <w:proofErr w:type="spellEnd"/>
      <w:r w:rsidRPr="00F10FA8">
        <w:rPr>
          <w:lang w:val="de-DE"/>
        </w:rPr>
        <w:t>)</w:t>
      </w:r>
    </w:p>
    <w:p w14:paraId="00000091" w14:textId="77777777" w:rsidR="002E1188" w:rsidRPr="00F10FA8" w:rsidRDefault="00D75056">
      <w:pPr>
        <w:pStyle w:val="Heading1"/>
        <w:rPr>
          <w:lang w:val="de-DE"/>
        </w:rPr>
      </w:pPr>
      <w:bookmarkStart w:id="7" w:name="_u045wj91yima" w:colFirst="0" w:colLast="0"/>
      <w:bookmarkEnd w:id="7"/>
      <w:r w:rsidRPr="00F10FA8">
        <w:rPr>
          <w:lang w:val="de-DE"/>
        </w:rPr>
        <w:t xml:space="preserve">3. </w:t>
      </w:r>
      <w:proofErr w:type="gramStart"/>
      <w:r w:rsidRPr="00F10FA8">
        <w:rPr>
          <w:lang w:val="de-DE"/>
        </w:rPr>
        <w:t>Monographien</w:t>
      </w:r>
      <w:proofErr w:type="gramEnd"/>
      <w:r w:rsidRPr="00F10FA8">
        <w:rPr>
          <w:lang w:val="de-DE"/>
        </w:rPr>
        <w:t xml:space="preserve"> und Buchkapitel</w:t>
      </w:r>
    </w:p>
    <w:p w14:paraId="00000092" w14:textId="77777777" w:rsidR="002E1188" w:rsidRPr="00F10FA8" w:rsidRDefault="00D75056">
      <w:pPr>
        <w:pStyle w:val="Heading2"/>
        <w:rPr>
          <w:lang w:val="de-DE"/>
        </w:rPr>
      </w:pPr>
      <w:bookmarkStart w:id="8" w:name="_nd8s7wy05gcb" w:colFirst="0" w:colLast="0"/>
      <w:bookmarkEnd w:id="8"/>
      <w:r w:rsidRPr="00F10FA8">
        <w:rPr>
          <w:lang w:val="de-DE"/>
        </w:rPr>
        <w:t>3.1 Vermischte Themen</w:t>
      </w:r>
    </w:p>
    <w:p w14:paraId="00000093" w14:textId="77777777" w:rsidR="002E1188" w:rsidRPr="00F10FA8" w:rsidRDefault="00D75056">
      <w:pPr>
        <w:rPr>
          <w:lang w:val="de-DE"/>
        </w:rPr>
      </w:pPr>
      <w:proofErr w:type="spellStart"/>
      <w:r w:rsidRPr="00F10FA8">
        <w:rPr>
          <w:lang w:val="de-DE"/>
        </w:rPr>
        <w:t>Magerski</w:t>
      </w:r>
      <w:proofErr w:type="spellEnd"/>
      <w:r w:rsidRPr="00F10FA8">
        <w:rPr>
          <w:lang w:val="de-DE"/>
        </w:rPr>
        <w:t xml:space="preserve">, </w:t>
      </w:r>
      <w:proofErr w:type="gramStart"/>
      <w:r w:rsidRPr="00F10FA8">
        <w:rPr>
          <w:lang w:val="de-DE"/>
        </w:rPr>
        <w:t>Christine ;</w:t>
      </w:r>
      <w:proofErr w:type="gramEnd"/>
      <w:r w:rsidRPr="00F10FA8">
        <w:rPr>
          <w:lang w:val="de-DE"/>
        </w:rPr>
        <w:t xml:space="preserve"> Karpenstein-Eßbach, Christa (2019). </w:t>
      </w:r>
      <w:r w:rsidRPr="00F10FA8">
        <w:rPr>
          <w:i/>
          <w:lang w:val="de-DE"/>
        </w:rPr>
        <w:t>Literatursoziologie: Grundlagen, Problemstellungen und Theorien.</w:t>
      </w:r>
      <w:r w:rsidRPr="00F10FA8">
        <w:rPr>
          <w:lang w:val="de-DE"/>
        </w:rPr>
        <w:t xml:space="preserve"> [Lehrbuch] W</w:t>
      </w:r>
      <w:r w:rsidRPr="00F10FA8">
        <w:rPr>
          <w:lang w:val="de-DE"/>
        </w:rPr>
        <w:t>iesbaden: Springer VS [gedruckt]</w:t>
      </w:r>
    </w:p>
    <w:p w14:paraId="00000094" w14:textId="77777777" w:rsidR="002E1188" w:rsidRPr="00F10FA8" w:rsidRDefault="00D75056">
      <w:pPr>
        <w:rPr>
          <w:lang w:val="de-DE"/>
        </w:rPr>
      </w:pPr>
      <w:r w:rsidRPr="00F10FA8">
        <w:rPr>
          <w:lang w:val="de-DE"/>
        </w:rPr>
        <w:t>Literatursoziologie wird in diesem Überblickswerk vor allem als Soziologie der Literatur verstanden, also der konkreten, publizierten Literatur und ihrer Beziehungen zu gesellschaftlichen Entwicklungen. Fragen der Instituti</w:t>
      </w:r>
      <w:r w:rsidRPr="00F10FA8">
        <w:rPr>
          <w:lang w:val="de-DE"/>
        </w:rPr>
        <w:t>onalisierung von Einrichtungen im Literaturbetrieb oder ‒ was Bibliothekar*innen wohl eher interessieren würde ‒ der Verbindung von ästhetischen Urteilen und sozialen Schichten ‒ ergo: Wer liest was wofür? Wer bewertet Literatur wie und was hat dies mit de</w:t>
      </w:r>
      <w:r w:rsidRPr="00F10FA8">
        <w:rPr>
          <w:lang w:val="de-DE"/>
        </w:rPr>
        <w:t>r sozialen Position dieser Person zu tun? ‒ sind dabei nur Unterthemen, welche jeweils in einem Kapitel verhandelt werden.</w:t>
      </w:r>
    </w:p>
    <w:p w14:paraId="00000095" w14:textId="77777777" w:rsidR="002E1188" w:rsidRPr="00F10FA8" w:rsidRDefault="00D75056">
      <w:pPr>
        <w:rPr>
          <w:lang w:val="de-DE"/>
        </w:rPr>
      </w:pPr>
      <w:r w:rsidRPr="00F10FA8">
        <w:rPr>
          <w:lang w:val="de-DE"/>
        </w:rPr>
        <w:t>Das Buch liefert eine Übersicht dazu, was an Literatur soziologisch angegangen werden kann und auch schon angegangen wurde. Es liefer</w:t>
      </w:r>
      <w:r w:rsidRPr="00F10FA8">
        <w:rPr>
          <w:lang w:val="de-DE"/>
        </w:rPr>
        <w:t xml:space="preserve">t keine konkreten Daten, die man sich vielleicht erhoffen würde, sondern vor allem Forschungsfragen. Gezeigt wird, dass die Literatursoziologie in Wellen betrieben wurde, vor allem Anfang des 20. Jahrhunderts und in den 1970er Jahren. Aktuell befindet sie </w:t>
      </w:r>
      <w:r w:rsidRPr="00F10FA8">
        <w:rPr>
          <w:lang w:val="de-DE"/>
        </w:rPr>
        <w:t>sich nicht in einer Hochphase.</w:t>
      </w:r>
    </w:p>
    <w:p w14:paraId="7C31EA6E" w14:textId="77777777" w:rsidR="00924CC1" w:rsidRDefault="00D75056" w:rsidP="00924CC1">
      <w:pPr>
        <w:rPr>
          <w:lang w:val="de-DE"/>
        </w:rPr>
      </w:pPr>
      <w:r w:rsidRPr="00F10FA8">
        <w:rPr>
          <w:lang w:val="de-DE"/>
        </w:rPr>
        <w:t xml:space="preserve">Irritierend an dem Buch ist, dass es explizit als Lehrbuch bezeichnet wird, aber eher einen </w:t>
      </w:r>
      <w:proofErr w:type="spellStart"/>
      <w:r w:rsidRPr="00F10FA8">
        <w:rPr>
          <w:lang w:val="de-DE"/>
        </w:rPr>
        <w:t>Fliesstext</w:t>
      </w:r>
      <w:proofErr w:type="spellEnd"/>
      <w:r w:rsidRPr="00F10FA8">
        <w:rPr>
          <w:lang w:val="de-DE"/>
        </w:rPr>
        <w:t xml:space="preserve"> darstellt. Man würde von Lehrbüchern eher klare Einführungen, Modelle und so weiter erwarten, die auch schrittweise durchg</w:t>
      </w:r>
      <w:r w:rsidRPr="00F10FA8">
        <w:rPr>
          <w:lang w:val="de-DE"/>
        </w:rPr>
        <w:t xml:space="preserve">earbeitet werden könnten. Das ist hier nicht der Fall. Man merkt auch das Herkommen der Autorinnen aus der Literaturwissenschaft: Wie in dieser werden immer wieder Romane oder andere literarische Texte als Beispiele herangezogen, aber mit dem Verständnis, </w:t>
      </w:r>
      <w:r w:rsidRPr="00F10FA8">
        <w:rPr>
          <w:lang w:val="de-DE"/>
        </w:rPr>
        <w:t xml:space="preserve">dass diese den Leser*innen schon bekannt wären oder halt nachgelesen werden. Und letztlich ist die Literatursoziologie, die hier präsentiert wird, vor allem die aus dem deutschsprachigen Raum. </w:t>
      </w:r>
      <w:proofErr w:type="spellStart"/>
      <w:r w:rsidRPr="00F10FA8">
        <w:rPr>
          <w:lang w:val="de-DE"/>
        </w:rPr>
        <w:t>Ausser</w:t>
      </w:r>
      <w:proofErr w:type="spellEnd"/>
      <w:r w:rsidRPr="00F10FA8">
        <w:rPr>
          <w:lang w:val="de-DE"/>
        </w:rPr>
        <w:t xml:space="preserve"> dann, wenn es sich nicht umgehen lässt, werden nur Autor</w:t>
      </w:r>
      <w:r w:rsidRPr="00F10FA8">
        <w:rPr>
          <w:lang w:val="de-DE"/>
        </w:rPr>
        <w:t>*innen aus diesem Sprachraum angeführt. (</w:t>
      </w:r>
      <w:proofErr w:type="spellStart"/>
      <w:r w:rsidRPr="00F10FA8">
        <w:rPr>
          <w:lang w:val="de-DE"/>
        </w:rPr>
        <w:t>ks</w:t>
      </w:r>
      <w:proofErr w:type="spellEnd"/>
      <w:r w:rsidRPr="00F10FA8">
        <w:rPr>
          <w:lang w:val="de-DE"/>
        </w:rPr>
        <w:t>)</w:t>
      </w:r>
    </w:p>
    <w:p w14:paraId="21FB6A76" w14:textId="77777777" w:rsidR="00924CC1" w:rsidRDefault="00924CC1" w:rsidP="00924CC1">
      <w:pPr>
        <w:rPr>
          <w:lang w:val="de-DE"/>
        </w:rPr>
      </w:pPr>
    </w:p>
    <w:p w14:paraId="452FE4F1" w14:textId="77777777" w:rsidR="00924CC1" w:rsidRPr="00F10FA8" w:rsidRDefault="00924CC1" w:rsidP="00924CC1">
      <w:pPr>
        <w:rPr>
          <w:lang w:val="de-DE"/>
        </w:rPr>
      </w:pPr>
      <w:r>
        <w:rPr>
          <w:lang w:val="de-DE"/>
        </w:rPr>
        <w:t>***</w:t>
      </w:r>
    </w:p>
    <w:p w14:paraId="00000096" w14:textId="596ED49B" w:rsidR="002E1188" w:rsidRPr="00F10FA8" w:rsidRDefault="002E1188">
      <w:pPr>
        <w:rPr>
          <w:lang w:val="de-DE"/>
        </w:rPr>
      </w:pPr>
    </w:p>
    <w:p w14:paraId="00000098" w14:textId="77777777" w:rsidR="002E1188" w:rsidRPr="00F10FA8" w:rsidRDefault="00D75056">
      <w:pPr>
        <w:rPr>
          <w:lang w:val="de-DE"/>
        </w:rPr>
      </w:pPr>
      <w:r w:rsidRPr="00F10FA8">
        <w:rPr>
          <w:lang w:val="de-DE"/>
        </w:rPr>
        <w:t xml:space="preserve">Cello, Serena (2019). </w:t>
      </w:r>
      <w:r w:rsidRPr="00F10FA8">
        <w:rPr>
          <w:i/>
          <w:lang w:val="de-DE"/>
        </w:rPr>
        <w:t xml:space="preserve">La </w:t>
      </w:r>
      <w:proofErr w:type="spellStart"/>
      <w:r w:rsidRPr="00F10FA8">
        <w:rPr>
          <w:i/>
          <w:lang w:val="de-DE"/>
        </w:rPr>
        <w:t>littérature</w:t>
      </w:r>
      <w:proofErr w:type="spellEnd"/>
      <w:r w:rsidRPr="00F10FA8">
        <w:rPr>
          <w:i/>
          <w:lang w:val="de-DE"/>
        </w:rPr>
        <w:t xml:space="preserve"> des </w:t>
      </w:r>
      <w:proofErr w:type="spellStart"/>
      <w:r w:rsidRPr="00F10FA8">
        <w:rPr>
          <w:i/>
          <w:lang w:val="de-DE"/>
        </w:rPr>
        <w:t>banlieues</w:t>
      </w:r>
      <w:proofErr w:type="spellEnd"/>
      <w:r w:rsidRPr="00F10FA8">
        <w:rPr>
          <w:i/>
          <w:lang w:val="de-DE"/>
        </w:rPr>
        <w:t xml:space="preserve">. </w:t>
      </w:r>
      <w:proofErr w:type="spellStart"/>
      <w:r w:rsidRPr="00F10FA8">
        <w:rPr>
          <w:i/>
          <w:lang w:val="de-DE"/>
        </w:rPr>
        <w:t>Un</w:t>
      </w:r>
      <w:proofErr w:type="spellEnd"/>
      <w:r w:rsidRPr="00F10FA8">
        <w:rPr>
          <w:i/>
          <w:lang w:val="de-DE"/>
        </w:rPr>
        <w:t xml:space="preserve"> </w:t>
      </w:r>
      <w:proofErr w:type="spellStart"/>
      <w:r w:rsidRPr="00F10FA8">
        <w:rPr>
          <w:i/>
          <w:lang w:val="de-DE"/>
        </w:rPr>
        <w:t>engagement</w:t>
      </w:r>
      <w:proofErr w:type="spellEnd"/>
      <w:r w:rsidRPr="00F10FA8">
        <w:rPr>
          <w:i/>
          <w:lang w:val="de-DE"/>
        </w:rPr>
        <w:t xml:space="preserve"> </w:t>
      </w:r>
      <w:proofErr w:type="spellStart"/>
      <w:r w:rsidRPr="00F10FA8">
        <w:rPr>
          <w:i/>
          <w:lang w:val="de-DE"/>
        </w:rPr>
        <w:t>littéraire</w:t>
      </w:r>
      <w:proofErr w:type="spellEnd"/>
      <w:r w:rsidRPr="00F10FA8">
        <w:rPr>
          <w:i/>
          <w:lang w:val="de-DE"/>
        </w:rPr>
        <w:t xml:space="preserve"> </w:t>
      </w:r>
      <w:proofErr w:type="spellStart"/>
      <w:r w:rsidRPr="00F10FA8">
        <w:rPr>
          <w:i/>
          <w:lang w:val="de-DE"/>
        </w:rPr>
        <w:t>contemporain</w:t>
      </w:r>
      <w:proofErr w:type="spellEnd"/>
      <w:r w:rsidRPr="00F10FA8">
        <w:rPr>
          <w:i/>
          <w:lang w:val="de-DE"/>
        </w:rPr>
        <w:t>.</w:t>
      </w:r>
      <w:r w:rsidRPr="00F10FA8">
        <w:rPr>
          <w:lang w:val="de-DE"/>
        </w:rPr>
        <w:t xml:space="preserve"> </w:t>
      </w:r>
      <w:proofErr w:type="spellStart"/>
      <w:r w:rsidRPr="00F10FA8">
        <w:rPr>
          <w:lang w:val="de-DE"/>
        </w:rPr>
        <w:t>Canterano</w:t>
      </w:r>
      <w:proofErr w:type="spellEnd"/>
      <w:r w:rsidRPr="00F10FA8">
        <w:rPr>
          <w:lang w:val="de-DE"/>
        </w:rPr>
        <w:t xml:space="preserve">: Aracne </w:t>
      </w:r>
      <w:proofErr w:type="spellStart"/>
      <w:r w:rsidRPr="00F10FA8">
        <w:rPr>
          <w:lang w:val="de-DE"/>
        </w:rPr>
        <w:t>editrice</w:t>
      </w:r>
      <w:proofErr w:type="spellEnd"/>
      <w:r w:rsidRPr="00F10FA8">
        <w:rPr>
          <w:lang w:val="de-DE"/>
        </w:rPr>
        <w:t xml:space="preserve"> [gedruckt]</w:t>
      </w:r>
    </w:p>
    <w:p w14:paraId="00000099" w14:textId="77777777" w:rsidR="002E1188" w:rsidRPr="00F10FA8" w:rsidRDefault="00D75056">
      <w:pPr>
        <w:rPr>
          <w:lang w:val="de-DE"/>
        </w:rPr>
      </w:pPr>
      <w:r w:rsidRPr="00F10FA8">
        <w:rPr>
          <w:lang w:val="de-DE"/>
        </w:rPr>
        <w:t xml:space="preserve">Die Banlieues ‒ also die von Hochhäusern geprägten, verkehrstechnisch und sozial </w:t>
      </w:r>
      <w:r w:rsidRPr="00F10FA8">
        <w:rPr>
          <w:lang w:val="de-DE"/>
        </w:rPr>
        <w:t xml:space="preserve">schlecht angebundenen Wohngebiete am Rand französischer </w:t>
      </w:r>
      <w:proofErr w:type="spellStart"/>
      <w:r w:rsidRPr="00F10FA8">
        <w:rPr>
          <w:lang w:val="de-DE"/>
        </w:rPr>
        <w:t>Grossstädte</w:t>
      </w:r>
      <w:proofErr w:type="spellEnd"/>
      <w:r w:rsidRPr="00F10FA8">
        <w:rPr>
          <w:lang w:val="de-DE"/>
        </w:rPr>
        <w:t xml:space="preserve"> ‒ sind ein Ort sozialer Imagination der französischen Gesellschaft, die diese als nationale Spielart von US-amerikanischer Ghettos wahrnimmt, inklusive der Ausprägung eigener Kulturen und </w:t>
      </w:r>
      <w:r w:rsidRPr="00F10FA8">
        <w:rPr>
          <w:lang w:val="de-DE"/>
        </w:rPr>
        <w:t>Lebensweisen der dort Lebenden und gleichzeitig aber auch ein Ort, an dem Menschen leben. Oft sozial ausgegrenzte. Und sie sind selbstverständlich ein Ort, an dem Literatur oder andere Formen von Kultur ‒ gerne wird, unter anderem in dieser Studie, der fra</w:t>
      </w:r>
      <w:r w:rsidRPr="00F10FA8">
        <w:rPr>
          <w:lang w:val="de-DE"/>
        </w:rPr>
        <w:t>nzösische Rap angeführt ‒ produziert wird.</w:t>
      </w:r>
    </w:p>
    <w:p w14:paraId="0000009A" w14:textId="77777777" w:rsidR="002E1188" w:rsidRPr="00F10FA8" w:rsidRDefault="00D75056">
      <w:pPr>
        <w:rPr>
          <w:lang w:val="de-DE"/>
        </w:rPr>
      </w:pPr>
      <w:r w:rsidRPr="00F10FA8">
        <w:rPr>
          <w:lang w:val="de-DE"/>
        </w:rPr>
        <w:t>Die kurze, unterhaltsam zu lesende Studie von Cello nimmt zwölf Romane, die von Schriftsteller*innen aus Banlieues stammen, zudem in diesen spielen und alle im Jahr 2006 erschienen, zur Basis, um zu fragen, was di</w:t>
      </w:r>
      <w:r w:rsidRPr="00F10FA8">
        <w:rPr>
          <w:lang w:val="de-DE"/>
        </w:rPr>
        <w:t xml:space="preserve">ese gemeinsam auszeichnet, aber auch wie sie in der französischen Literatur und Gesellschaft zu verorten sind. Cello zeigt, dass die eigenen </w:t>
      </w:r>
      <w:r w:rsidRPr="00F10FA8">
        <w:rPr>
          <w:lang w:val="de-DE"/>
        </w:rPr>
        <w:lastRenderedPageBreak/>
        <w:t xml:space="preserve">linguistischen Formen, die sich im Leben im </w:t>
      </w:r>
      <w:proofErr w:type="spellStart"/>
      <w:r w:rsidRPr="00F10FA8">
        <w:rPr>
          <w:lang w:val="de-DE"/>
        </w:rPr>
        <w:t>Banlieu</w:t>
      </w:r>
      <w:proofErr w:type="spellEnd"/>
      <w:r w:rsidRPr="00F10FA8">
        <w:rPr>
          <w:lang w:val="de-DE"/>
        </w:rPr>
        <w:t xml:space="preserve"> entwickelt haben, genauso wie der konkrete Lebensort </w:t>
      </w:r>
      <w:proofErr w:type="spellStart"/>
      <w:r w:rsidRPr="00F10FA8">
        <w:rPr>
          <w:lang w:val="de-DE"/>
        </w:rPr>
        <w:t>Banlieu</w:t>
      </w:r>
      <w:proofErr w:type="spellEnd"/>
      <w:r w:rsidRPr="00F10FA8">
        <w:rPr>
          <w:lang w:val="de-DE"/>
        </w:rPr>
        <w:t>, s</w:t>
      </w:r>
      <w:r w:rsidRPr="00F10FA8">
        <w:rPr>
          <w:lang w:val="de-DE"/>
        </w:rPr>
        <w:t>ich in den Romanen widerspiegeln. Allerdings immer in direktem Bezug zur französischen Gesellschaft. Die linguistischen Formen sind von den Sprachen geprägt, die bei der Migration der Elterngeneration nach Frankreich mitgebracht wurden, aber auch von den S</w:t>
      </w:r>
      <w:r w:rsidRPr="00F10FA8">
        <w:rPr>
          <w:lang w:val="de-DE"/>
        </w:rPr>
        <w:t>oziolekten der französischen Unterschichten der letzten Jahrhunderte (“</w:t>
      </w:r>
      <w:proofErr w:type="spellStart"/>
      <w:r w:rsidRPr="00F10FA8">
        <w:rPr>
          <w:lang w:val="de-DE"/>
        </w:rPr>
        <w:t>argot</w:t>
      </w:r>
      <w:proofErr w:type="spellEnd"/>
      <w:r w:rsidRPr="00F10FA8">
        <w:rPr>
          <w:lang w:val="de-DE"/>
        </w:rPr>
        <w:t>”), der französischen Jugendsprache (vor allem dem “</w:t>
      </w:r>
      <w:proofErr w:type="spellStart"/>
      <w:r w:rsidRPr="00F10FA8">
        <w:rPr>
          <w:lang w:val="de-DE"/>
        </w:rPr>
        <w:t>verlan</w:t>
      </w:r>
      <w:proofErr w:type="spellEnd"/>
      <w:r w:rsidRPr="00F10FA8">
        <w:rPr>
          <w:lang w:val="de-DE"/>
        </w:rPr>
        <w:t xml:space="preserve">”) und der digitalen Kommunikation. Der Lebensort </w:t>
      </w:r>
      <w:proofErr w:type="spellStart"/>
      <w:r w:rsidRPr="00F10FA8">
        <w:rPr>
          <w:lang w:val="de-DE"/>
        </w:rPr>
        <w:t>Banlieu</w:t>
      </w:r>
      <w:proofErr w:type="spellEnd"/>
      <w:r w:rsidRPr="00F10FA8">
        <w:rPr>
          <w:lang w:val="de-DE"/>
        </w:rPr>
        <w:t xml:space="preserve"> ist davon geprägt, dass die dort lebende Bevölkerung anderswo au</w:t>
      </w:r>
      <w:r w:rsidRPr="00F10FA8">
        <w:rPr>
          <w:lang w:val="de-DE"/>
        </w:rPr>
        <w:t xml:space="preserve">sgegrenzt ist, aber im </w:t>
      </w:r>
      <w:proofErr w:type="spellStart"/>
      <w:r w:rsidRPr="00F10FA8">
        <w:rPr>
          <w:lang w:val="de-DE"/>
        </w:rPr>
        <w:t>Banlieu</w:t>
      </w:r>
      <w:proofErr w:type="spellEnd"/>
      <w:r w:rsidRPr="00F10FA8">
        <w:rPr>
          <w:lang w:val="de-DE"/>
        </w:rPr>
        <w:t xml:space="preserve"> “ihren eigenen Ort” findet, den sie eigenständig gestaltet.</w:t>
      </w:r>
    </w:p>
    <w:p w14:paraId="0BDF1D19" w14:textId="77777777" w:rsidR="00924CC1" w:rsidRDefault="00D75056" w:rsidP="00924CC1">
      <w:pPr>
        <w:rPr>
          <w:lang w:val="de-DE"/>
        </w:rPr>
      </w:pPr>
      <w:r w:rsidRPr="00F10FA8">
        <w:rPr>
          <w:lang w:val="de-DE"/>
        </w:rPr>
        <w:t>Das Gleiche zeigt Cello für die Romane und der Wahrnehmung derselben in der französischen Kultur: Sie sind zum Beispiel selber geprägt von Romanen von Schriftsteller</w:t>
      </w:r>
      <w:r w:rsidRPr="00F10FA8">
        <w:rPr>
          <w:lang w:val="de-DE"/>
        </w:rPr>
        <w:t xml:space="preserve">*innen, die in den 1990er Jahren das Leben </w:t>
      </w:r>
      <w:proofErr w:type="gramStart"/>
      <w:r w:rsidRPr="00F10FA8">
        <w:rPr>
          <w:lang w:val="de-DE"/>
        </w:rPr>
        <w:t>von Migrant</w:t>
      </w:r>
      <w:proofErr w:type="gramEnd"/>
      <w:r w:rsidRPr="00F10FA8">
        <w:rPr>
          <w:lang w:val="de-DE"/>
        </w:rPr>
        <w:t>*innen in Frankreich zeigten, obgleich die Schreibenden der “neuen Welle”, die Cello untersucht, fast keine eigenen Migrationserfahrungen haben, sondern seit ihrer Geburt in Frankreich leben. Die Interp</w:t>
      </w:r>
      <w:r w:rsidRPr="00F10FA8">
        <w:rPr>
          <w:lang w:val="de-DE"/>
        </w:rPr>
        <w:t>retation der Romane geschieht zudem immer unter dem Blickwinkel der engagierten französischen Literatur. Kurz gesagt: In gewisser Weise werden sie immer anhand des Rahmens interpretiert, den zum Beispiel Zola oder Sartre etabliert haben ‒ aber die Schrifts</w:t>
      </w:r>
      <w:r w:rsidRPr="00F10FA8">
        <w:rPr>
          <w:lang w:val="de-DE"/>
        </w:rPr>
        <w:t xml:space="preserve">teller*innen verorten sich auch </w:t>
      </w:r>
      <w:proofErr w:type="gramStart"/>
      <w:r w:rsidRPr="00F10FA8">
        <w:rPr>
          <w:lang w:val="de-DE"/>
        </w:rPr>
        <w:t>selber</w:t>
      </w:r>
      <w:proofErr w:type="gramEnd"/>
      <w:r w:rsidRPr="00F10FA8">
        <w:rPr>
          <w:lang w:val="de-DE"/>
        </w:rPr>
        <w:t xml:space="preserve"> in diesem Rahmen, weil sie halt trotz aller Ausgrenzungen und intellektuellen Grenzziehungen, Teil der französischen Gesellschaft sind. (</w:t>
      </w:r>
      <w:proofErr w:type="spellStart"/>
      <w:r w:rsidRPr="00F10FA8">
        <w:rPr>
          <w:lang w:val="de-DE"/>
        </w:rPr>
        <w:t>ks</w:t>
      </w:r>
      <w:proofErr w:type="spellEnd"/>
      <w:r w:rsidRPr="00F10FA8">
        <w:rPr>
          <w:lang w:val="de-DE"/>
        </w:rPr>
        <w:t>)</w:t>
      </w:r>
    </w:p>
    <w:p w14:paraId="096BF2F2" w14:textId="77777777" w:rsidR="00924CC1" w:rsidRDefault="00924CC1" w:rsidP="00924CC1">
      <w:pPr>
        <w:rPr>
          <w:lang w:val="de-DE"/>
        </w:rPr>
      </w:pPr>
    </w:p>
    <w:p w14:paraId="0D53DD7F" w14:textId="77777777" w:rsidR="00924CC1" w:rsidRPr="00F10FA8" w:rsidRDefault="00924CC1" w:rsidP="00924CC1">
      <w:pPr>
        <w:rPr>
          <w:lang w:val="de-DE"/>
        </w:rPr>
      </w:pPr>
      <w:r>
        <w:rPr>
          <w:lang w:val="de-DE"/>
        </w:rPr>
        <w:t>***</w:t>
      </w:r>
    </w:p>
    <w:p w14:paraId="0000009B" w14:textId="656511B9" w:rsidR="002E1188" w:rsidRPr="00F10FA8" w:rsidRDefault="002E1188">
      <w:pPr>
        <w:rPr>
          <w:lang w:val="de-DE"/>
        </w:rPr>
      </w:pPr>
    </w:p>
    <w:p w14:paraId="0000009D" w14:textId="77777777" w:rsidR="002E1188" w:rsidRPr="00F10FA8" w:rsidRDefault="00D75056">
      <w:pPr>
        <w:rPr>
          <w:lang w:val="de-DE"/>
        </w:rPr>
      </w:pPr>
      <w:proofErr w:type="spellStart"/>
      <w:r w:rsidRPr="00F10FA8">
        <w:rPr>
          <w:lang w:val="de-DE"/>
        </w:rPr>
        <w:t>Stachokas</w:t>
      </w:r>
      <w:proofErr w:type="spellEnd"/>
      <w:r w:rsidRPr="00F10FA8">
        <w:rPr>
          <w:lang w:val="de-DE"/>
        </w:rPr>
        <w:t xml:space="preserve">, George (2020). </w:t>
      </w:r>
      <w:r w:rsidRPr="00F10FA8">
        <w:rPr>
          <w:i/>
          <w:lang w:val="de-DE"/>
        </w:rPr>
        <w:t xml:space="preserve">The </w:t>
      </w:r>
      <w:proofErr w:type="spellStart"/>
      <w:r w:rsidRPr="00F10FA8">
        <w:rPr>
          <w:i/>
          <w:lang w:val="de-DE"/>
        </w:rPr>
        <w:t>Role</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Electronic Resources </w:t>
      </w:r>
      <w:proofErr w:type="spellStart"/>
      <w:r w:rsidRPr="00F10FA8">
        <w:rPr>
          <w:i/>
          <w:lang w:val="de-DE"/>
        </w:rPr>
        <w:t>Librarian</w:t>
      </w:r>
      <w:proofErr w:type="spellEnd"/>
      <w:r w:rsidRPr="00F10FA8">
        <w:rPr>
          <w:lang w:val="de-DE"/>
        </w:rPr>
        <w:t>. (</w:t>
      </w:r>
      <w:proofErr w:type="spellStart"/>
      <w:r w:rsidRPr="00F10FA8">
        <w:rPr>
          <w:lang w:val="de-DE"/>
        </w:rPr>
        <w:t>Chandos</w:t>
      </w:r>
      <w:proofErr w:type="spellEnd"/>
      <w:r w:rsidRPr="00F10FA8">
        <w:rPr>
          <w:lang w:val="de-DE"/>
        </w:rPr>
        <w:t xml:space="preserve"> Information Professional Series) </w:t>
      </w:r>
      <w:proofErr w:type="gramStart"/>
      <w:r w:rsidRPr="00F10FA8">
        <w:rPr>
          <w:lang w:val="de-DE"/>
        </w:rPr>
        <w:t>Cambridge ;</w:t>
      </w:r>
      <w:proofErr w:type="gramEnd"/>
      <w:r w:rsidRPr="00F10FA8">
        <w:rPr>
          <w:lang w:val="de-DE"/>
        </w:rPr>
        <w:t xml:space="preserve"> </w:t>
      </w:r>
      <w:proofErr w:type="spellStart"/>
      <w:r w:rsidRPr="00F10FA8">
        <w:rPr>
          <w:lang w:val="de-DE"/>
        </w:rPr>
        <w:t>Kidlington</w:t>
      </w:r>
      <w:proofErr w:type="spellEnd"/>
      <w:r w:rsidRPr="00F10FA8">
        <w:rPr>
          <w:lang w:val="de-DE"/>
        </w:rPr>
        <w:t xml:space="preserve">: </w:t>
      </w:r>
      <w:proofErr w:type="spellStart"/>
      <w:r w:rsidRPr="00F10FA8">
        <w:rPr>
          <w:lang w:val="de-DE"/>
        </w:rPr>
        <w:t>Chandos</w:t>
      </w:r>
      <w:proofErr w:type="spellEnd"/>
      <w:r w:rsidRPr="00F10FA8">
        <w:rPr>
          <w:lang w:val="de-DE"/>
        </w:rPr>
        <w:t xml:space="preserve"> [gedruckt]</w:t>
      </w:r>
    </w:p>
    <w:p w14:paraId="0000009E" w14:textId="77777777" w:rsidR="002E1188" w:rsidRPr="00F10FA8" w:rsidRDefault="00D75056">
      <w:pPr>
        <w:rPr>
          <w:lang w:val="de-DE"/>
        </w:rPr>
      </w:pPr>
      <w:r w:rsidRPr="00F10FA8">
        <w:rPr>
          <w:lang w:val="de-DE"/>
        </w:rPr>
        <w:t>Charakteristisch für Bücher, welche in dieser Reihe erscheinen, ist, dass die Buchtitel und Abstracts oft etwas anderes versprechen, als dann wirklich Hauptthema der Publik</w:t>
      </w:r>
      <w:r w:rsidRPr="00F10FA8">
        <w:rPr>
          <w:lang w:val="de-DE"/>
        </w:rPr>
        <w:t xml:space="preserve">ation ist. So auch bei diesem: Vermuten könnten man, dass es hauptsächlich darum geht, zu bestimmen, was Electronic Resources </w:t>
      </w:r>
      <w:proofErr w:type="spellStart"/>
      <w:r w:rsidRPr="00F10FA8">
        <w:rPr>
          <w:lang w:val="de-DE"/>
        </w:rPr>
        <w:t>Librarians</w:t>
      </w:r>
      <w:proofErr w:type="spellEnd"/>
      <w:r w:rsidRPr="00F10FA8">
        <w:rPr>
          <w:lang w:val="de-DE"/>
        </w:rPr>
        <w:t xml:space="preserve"> tun und welche Funktion sie in ihren Einrichtungen haben. Das wird aber nur im letzten Kapitel mittels einer Auswertung</w:t>
      </w:r>
      <w:r w:rsidRPr="00F10FA8">
        <w:rPr>
          <w:lang w:val="de-DE"/>
        </w:rPr>
        <w:t xml:space="preserve"> von öffentlich zugänglichen Job- und Aufgabenbeschreibungen angegangen. Hauptsächlich ist das Buch eine Darstellung der Entwicklung wie Wissenschaftliche Bibliotheken in den USA seit den 1990er Jahren elektronische Medien im Bestandsmanagement behandelt h</w:t>
      </w:r>
      <w:r w:rsidRPr="00F10FA8">
        <w:rPr>
          <w:lang w:val="de-DE"/>
        </w:rPr>
        <w:t xml:space="preserve">aben. Das Buch beginnt mit Datenbanken, sowohl auf </w:t>
      </w:r>
      <w:proofErr w:type="spellStart"/>
      <w:r w:rsidRPr="00F10FA8">
        <w:rPr>
          <w:lang w:val="de-DE"/>
        </w:rPr>
        <w:t>CD-Rom</w:t>
      </w:r>
      <w:proofErr w:type="spellEnd"/>
      <w:r w:rsidRPr="00F10FA8">
        <w:rPr>
          <w:lang w:val="de-DE"/>
        </w:rPr>
        <w:t xml:space="preserve"> als auch elektronisch vermittelt, und endet bei Online-Datenbanken, E-Books und elektronischen Zeitschriften.</w:t>
      </w:r>
    </w:p>
    <w:p w14:paraId="0000009F" w14:textId="77777777" w:rsidR="002E1188" w:rsidRPr="00F10FA8" w:rsidRDefault="00D75056">
      <w:pPr>
        <w:rPr>
          <w:lang w:val="de-DE"/>
        </w:rPr>
      </w:pPr>
      <w:r w:rsidRPr="00F10FA8">
        <w:rPr>
          <w:lang w:val="de-DE"/>
        </w:rPr>
        <w:t>Der Aufbau ist dabei chronologisch. Es geht nicht um die Technikentwicklung per se, auch</w:t>
      </w:r>
      <w:r w:rsidRPr="00F10FA8">
        <w:rPr>
          <w:lang w:val="de-DE"/>
        </w:rPr>
        <w:t xml:space="preserve"> wenn diese mit dargestellt wird, sondern darum, wie Bibliotheken die Aufgaben, die sich für sie mit diesen Medien stellten, umgingen. Der Autor hat dabei einen recht fatalistischen Blick: Er beschreibt die Entwicklung, wie sie sich bis heute ergeben hat, </w:t>
      </w:r>
      <w:r w:rsidRPr="00F10FA8">
        <w:rPr>
          <w:lang w:val="de-DE"/>
        </w:rPr>
        <w:t xml:space="preserve">als folgerichtig und alle Diskussionen, Abweichungen, anderen Versuche von Bibliotheken, mit diesen Medien umzugehen ‒ die eigentlich in ihrer jeweiligen Zeit ihre Berechtigung hatten ‒ als fehlgeleitet. </w:t>
      </w:r>
      <w:proofErr w:type="spellStart"/>
      <w:r w:rsidRPr="00F10FA8">
        <w:rPr>
          <w:lang w:val="de-DE"/>
        </w:rPr>
        <w:t>Ausserdem</w:t>
      </w:r>
      <w:proofErr w:type="spellEnd"/>
      <w:r w:rsidRPr="00F10FA8">
        <w:rPr>
          <w:lang w:val="de-DE"/>
        </w:rPr>
        <w:t xml:space="preserve"> ist er, wie er auch </w:t>
      </w:r>
      <w:proofErr w:type="gramStart"/>
      <w:r w:rsidRPr="00F10FA8">
        <w:rPr>
          <w:lang w:val="de-DE"/>
        </w:rPr>
        <w:t>selber</w:t>
      </w:r>
      <w:proofErr w:type="gramEnd"/>
      <w:r w:rsidRPr="00F10FA8">
        <w:rPr>
          <w:lang w:val="de-DE"/>
        </w:rPr>
        <w:t xml:space="preserve"> erwähnt, auf di</w:t>
      </w:r>
      <w:r w:rsidRPr="00F10FA8">
        <w:rPr>
          <w:lang w:val="de-DE"/>
        </w:rPr>
        <w:t xml:space="preserve">e USA fokussiert. Der Text besteht auch zu </w:t>
      </w:r>
      <w:proofErr w:type="spellStart"/>
      <w:r w:rsidRPr="00F10FA8">
        <w:rPr>
          <w:lang w:val="de-DE"/>
        </w:rPr>
        <w:t>grossen</w:t>
      </w:r>
      <w:proofErr w:type="spellEnd"/>
      <w:r w:rsidRPr="00F10FA8">
        <w:rPr>
          <w:lang w:val="de-DE"/>
        </w:rPr>
        <w:t xml:space="preserve"> Teilen darin, dass der Autor die seiner Meinung nach wichtigen Entwicklungen in der jeweiligen Zeit zusammenfasst und dann lange Daten aus jeweils zeitgenössischen Artikeln aus der bibliothekarischen Fachl</w:t>
      </w:r>
      <w:r w:rsidRPr="00F10FA8">
        <w:rPr>
          <w:lang w:val="de-DE"/>
        </w:rPr>
        <w:t>iteratur anführt. Das ist nicht immer hilfreich, weil nicht klar ist, was die prozent-genauen Angaben aus alten Umfragen oder die Preisangaben aus anderen Jahrzehnten zum Verständnis des Themas beitragen. Es ist nie klar ersichtlich, warum der Autor bestim</w:t>
      </w:r>
      <w:r w:rsidRPr="00F10FA8">
        <w:rPr>
          <w:lang w:val="de-DE"/>
        </w:rPr>
        <w:t>mte ältere Texte ausgewählt hat, um sie darzustellen. Er verortet sie auch nicht in der jeweiligen Diskussion.</w:t>
      </w:r>
    </w:p>
    <w:p w14:paraId="7165D613" w14:textId="77777777" w:rsidR="00924CC1" w:rsidRDefault="00D75056" w:rsidP="00924CC1">
      <w:pPr>
        <w:rPr>
          <w:lang w:val="de-DE"/>
        </w:rPr>
      </w:pPr>
      <w:r w:rsidRPr="00F10FA8">
        <w:rPr>
          <w:lang w:val="de-DE"/>
        </w:rPr>
        <w:lastRenderedPageBreak/>
        <w:t>Und dennoch hat das Buch seine interessanten Seiten. Es zeigt, dass die Technikentwicklung immer mit einer Entwicklung der Aufgaben von Bibliothe</w:t>
      </w:r>
      <w:r w:rsidRPr="00F10FA8">
        <w:rPr>
          <w:lang w:val="de-DE"/>
        </w:rPr>
        <w:t xml:space="preserve">ken, aber auch der internen Struktur von Bibliotheken verbunden ist. Oft wurden erst besondere Abteilungen oder Einzelstellen für die Handhabung bestimmter Medien geschaffen, um diese dann später in </w:t>
      </w:r>
      <w:proofErr w:type="spellStart"/>
      <w:r w:rsidRPr="00F10FA8">
        <w:rPr>
          <w:lang w:val="de-DE"/>
        </w:rPr>
        <w:t>grössere</w:t>
      </w:r>
      <w:proofErr w:type="spellEnd"/>
      <w:r w:rsidRPr="00F10FA8">
        <w:rPr>
          <w:lang w:val="de-DE"/>
        </w:rPr>
        <w:t xml:space="preserve"> Abteilungen zu integrieren. (</w:t>
      </w:r>
      <w:proofErr w:type="spellStart"/>
      <w:r w:rsidRPr="00F10FA8">
        <w:rPr>
          <w:lang w:val="de-DE"/>
        </w:rPr>
        <w:t>ks</w:t>
      </w:r>
      <w:proofErr w:type="spellEnd"/>
      <w:r w:rsidRPr="00F10FA8">
        <w:rPr>
          <w:lang w:val="de-DE"/>
        </w:rPr>
        <w:t>)</w:t>
      </w:r>
    </w:p>
    <w:p w14:paraId="6AD27802" w14:textId="77777777" w:rsidR="00924CC1" w:rsidRDefault="00924CC1" w:rsidP="00924CC1">
      <w:pPr>
        <w:rPr>
          <w:lang w:val="de-DE"/>
        </w:rPr>
      </w:pPr>
    </w:p>
    <w:p w14:paraId="2752CE27" w14:textId="77777777" w:rsidR="00924CC1" w:rsidRPr="00F10FA8" w:rsidRDefault="00924CC1" w:rsidP="00924CC1">
      <w:pPr>
        <w:rPr>
          <w:lang w:val="de-DE"/>
        </w:rPr>
      </w:pPr>
      <w:r>
        <w:rPr>
          <w:lang w:val="de-DE"/>
        </w:rPr>
        <w:t>***</w:t>
      </w:r>
    </w:p>
    <w:p w14:paraId="000000A0" w14:textId="2EBB7786" w:rsidR="002E1188" w:rsidRPr="00F10FA8" w:rsidRDefault="002E1188">
      <w:pPr>
        <w:rPr>
          <w:lang w:val="de-DE"/>
        </w:rPr>
      </w:pPr>
    </w:p>
    <w:p w14:paraId="000000A2" w14:textId="77777777" w:rsidR="002E1188" w:rsidRPr="00F10FA8" w:rsidRDefault="00D75056">
      <w:pPr>
        <w:rPr>
          <w:lang w:val="de-DE"/>
        </w:rPr>
      </w:pPr>
      <w:proofErr w:type="spellStart"/>
      <w:r w:rsidRPr="00F10FA8">
        <w:rPr>
          <w:lang w:val="de-DE"/>
        </w:rPr>
        <w:t>Bardola</w:t>
      </w:r>
      <w:proofErr w:type="spellEnd"/>
      <w:r w:rsidRPr="00F10FA8">
        <w:rPr>
          <w:lang w:val="de-DE"/>
        </w:rPr>
        <w:t xml:space="preserve">, </w:t>
      </w:r>
      <w:proofErr w:type="gramStart"/>
      <w:r w:rsidRPr="00F10FA8">
        <w:rPr>
          <w:lang w:val="de-DE"/>
        </w:rPr>
        <w:t>Nicol</w:t>
      </w:r>
      <w:r w:rsidRPr="00F10FA8">
        <w:rPr>
          <w:lang w:val="de-DE"/>
        </w:rPr>
        <w:t>a ;</w:t>
      </w:r>
      <w:proofErr w:type="gramEnd"/>
      <w:r w:rsidRPr="00F10FA8">
        <w:rPr>
          <w:lang w:val="de-DE"/>
        </w:rPr>
        <w:t xml:space="preserve"> Hauck, Stefan ; </w:t>
      </w:r>
      <w:proofErr w:type="spellStart"/>
      <w:r w:rsidRPr="00F10FA8">
        <w:rPr>
          <w:lang w:val="de-DE"/>
        </w:rPr>
        <w:t>Jandrlic</w:t>
      </w:r>
      <w:proofErr w:type="spellEnd"/>
      <w:r w:rsidRPr="00F10FA8">
        <w:rPr>
          <w:lang w:val="de-DE"/>
        </w:rPr>
        <w:t xml:space="preserve">, Mladen ; </w:t>
      </w:r>
      <w:proofErr w:type="spellStart"/>
      <w:r w:rsidRPr="00F10FA8">
        <w:rPr>
          <w:lang w:val="de-DE"/>
        </w:rPr>
        <w:t>Rak</w:t>
      </w:r>
      <w:proofErr w:type="spellEnd"/>
      <w:r w:rsidRPr="00F10FA8">
        <w:rPr>
          <w:lang w:val="de-DE"/>
        </w:rPr>
        <w:t xml:space="preserve">, </w:t>
      </w:r>
      <w:proofErr w:type="spellStart"/>
      <w:r w:rsidRPr="00F10FA8">
        <w:rPr>
          <w:lang w:val="de-DE"/>
        </w:rPr>
        <w:t>ALexandra</w:t>
      </w:r>
      <w:proofErr w:type="spellEnd"/>
      <w:r w:rsidRPr="00F10FA8">
        <w:rPr>
          <w:lang w:val="de-DE"/>
        </w:rPr>
        <w:t xml:space="preserve"> ; Schäfer, Christoph ; </w:t>
      </w:r>
      <w:proofErr w:type="spellStart"/>
      <w:r w:rsidRPr="00F10FA8">
        <w:rPr>
          <w:lang w:val="de-DE"/>
        </w:rPr>
        <w:t>Schweikart</w:t>
      </w:r>
      <w:proofErr w:type="spellEnd"/>
      <w:r w:rsidRPr="00F10FA8">
        <w:rPr>
          <w:lang w:val="de-DE"/>
        </w:rPr>
        <w:t xml:space="preserve">, Ralf (2020). </w:t>
      </w:r>
      <w:r w:rsidRPr="00F10FA8">
        <w:rPr>
          <w:i/>
          <w:lang w:val="de-DE"/>
        </w:rPr>
        <w:t>Wie Kinder Bücher lesen. Mehr als ein Wegweiser</w:t>
      </w:r>
      <w:r w:rsidRPr="00F10FA8">
        <w:rPr>
          <w:lang w:val="de-DE"/>
        </w:rPr>
        <w:t>. Hamburg: Carlsen Verlag [gedruckt]</w:t>
      </w:r>
    </w:p>
    <w:p w14:paraId="000000A3" w14:textId="77777777" w:rsidR="002E1188" w:rsidRPr="00F10FA8" w:rsidRDefault="00D75056">
      <w:pPr>
        <w:rPr>
          <w:lang w:val="de-DE"/>
        </w:rPr>
      </w:pPr>
      <w:r w:rsidRPr="00F10FA8">
        <w:rPr>
          <w:lang w:val="de-DE"/>
        </w:rPr>
        <w:t>Zugegeben, als der Rezensent die Fernleihbestellung für dieses Buch au</w:t>
      </w:r>
      <w:r w:rsidRPr="00F10FA8">
        <w:rPr>
          <w:lang w:val="de-DE"/>
        </w:rPr>
        <w:t>fgab, hoffte er darauf, eine einfach geschriebene Übersicht zum Stand der Forschung über das Lesen von Kindern zu erhalten. Beim ersten Blick auf das gelieferte Buch war dann klar, dass es das nicht ist. Schon der Aufbau des Textes, das Layout (viele kurze</w:t>
      </w:r>
      <w:r w:rsidRPr="00F10FA8">
        <w:rPr>
          <w:lang w:val="de-DE"/>
        </w:rPr>
        <w:t xml:space="preserve"> Abschnitte, viele Überschriften, viele kurze Einschübe, alles sehr bunt) und die durchgängig im ganzen Buch vorhandenen Illustrationen (von Regina </w:t>
      </w:r>
      <w:proofErr w:type="spellStart"/>
      <w:r w:rsidRPr="00F10FA8">
        <w:rPr>
          <w:lang w:val="de-DE"/>
        </w:rPr>
        <w:t>Kehn</w:t>
      </w:r>
      <w:proofErr w:type="spellEnd"/>
      <w:r w:rsidRPr="00F10FA8">
        <w:rPr>
          <w:lang w:val="de-DE"/>
        </w:rPr>
        <w:t>) vermitteln eher den Eindruck eines Jugendsachbuchs.</w:t>
      </w:r>
    </w:p>
    <w:p w14:paraId="000000A4" w14:textId="77777777" w:rsidR="002E1188" w:rsidRPr="00F10FA8" w:rsidRDefault="00D75056">
      <w:pPr>
        <w:rPr>
          <w:lang w:val="de-DE"/>
        </w:rPr>
      </w:pPr>
      <w:r w:rsidRPr="00F10FA8">
        <w:rPr>
          <w:lang w:val="de-DE"/>
        </w:rPr>
        <w:t xml:space="preserve">Aber auch das ist es nicht. Es ist ein schlechtes Buch und wenn es tatsächlich den Stand der Leseforschung und anderer Schriften zum Lesen von Kindern im DACH-Raum darstellt, dann wäre in diesem Bereich einiges zu verbessern. So ist zum Beispiel nie klar, </w:t>
      </w:r>
      <w:r w:rsidRPr="00F10FA8">
        <w:rPr>
          <w:lang w:val="de-DE"/>
        </w:rPr>
        <w:t>an wen sich das Buch richtet: Mal geht es in einer Übersicht darum, wie ein Kinderbuch gestaltet sein soll oder wie Verlage Reihen planen ‒ aber es richtet sich nicht an Verlage. Mal geht es darum, welche Kinder- und Jugendbuchreihen existieren ‒ aber es r</w:t>
      </w:r>
      <w:r w:rsidRPr="00F10FA8">
        <w:rPr>
          <w:lang w:val="de-DE"/>
        </w:rPr>
        <w:t>ichtet sich auch nicht wirklich an Buchhändler*innen oder Bibliothekar*innen. Mal wird darüber gesprochen, was Eltern tun sollten ‒ aber es richtet sich auch nicht an Eltern. Und oft werden irgendwelche Bonmots über das Lesen oder kleine Geschichten zusamm</w:t>
      </w:r>
      <w:r w:rsidRPr="00F10FA8">
        <w:rPr>
          <w:lang w:val="de-DE"/>
        </w:rPr>
        <w:t>engetragen. Wozu, wird nie klar. Und das alles, wie gesagt, in einem Stil wie ein Jugendsachbuch ‒ aber an Jugendliche richtet es sich auch nicht.</w:t>
      </w:r>
    </w:p>
    <w:p w14:paraId="000000A5" w14:textId="77777777" w:rsidR="002E1188" w:rsidRPr="00F10FA8" w:rsidRDefault="00D75056">
      <w:pPr>
        <w:rPr>
          <w:lang w:val="de-DE"/>
        </w:rPr>
      </w:pPr>
      <w:r w:rsidRPr="00F10FA8">
        <w:rPr>
          <w:lang w:val="de-DE"/>
        </w:rPr>
        <w:t>Zudem ist das Buch inhaltlich unausgewogen und oft auch widersprüchlich. Beispielsweise wird das Lesen an ele</w:t>
      </w:r>
      <w:r w:rsidRPr="00F10FA8">
        <w:rPr>
          <w:lang w:val="de-DE"/>
        </w:rPr>
        <w:t xml:space="preserve">ktronischen Geräten teilweise regelrecht verteufelt. </w:t>
      </w:r>
      <w:proofErr w:type="spellStart"/>
      <w:r w:rsidRPr="00F10FA8">
        <w:rPr>
          <w:lang w:val="de-DE"/>
        </w:rPr>
        <w:t>Ausser</w:t>
      </w:r>
      <w:proofErr w:type="spellEnd"/>
      <w:r w:rsidRPr="00F10FA8">
        <w:rPr>
          <w:lang w:val="de-DE"/>
        </w:rPr>
        <w:t xml:space="preserve">, wenn sie als innovativ bezeichnet werden können. Es wird an sich viel gegen Handys gesagt, aber die Daten über die Mediennutzung, die am Anfang des Buches ‒ illustriert ‒ zitiert werden, zeigen, </w:t>
      </w:r>
      <w:r w:rsidRPr="00F10FA8">
        <w:rPr>
          <w:lang w:val="de-DE"/>
        </w:rPr>
        <w:t xml:space="preserve">dass das Fernsehen das Medium Nummer eins für Kinder und Jugendliche ist und das auch noch mehr Medien genutzt werden. Das interessiert das ganze Buch über nie. Zudem haben </w:t>
      </w:r>
      <w:proofErr w:type="gramStart"/>
      <w:r w:rsidRPr="00F10FA8">
        <w:rPr>
          <w:lang w:val="de-DE"/>
        </w:rPr>
        <w:t>die Autor</w:t>
      </w:r>
      <w:proofErr w:type="gramEnd"/>
      <w:r w:rsidRPr="00F10FA8">
        <w:rPr>
          <w:lang w:val="de-DE"/>
        </w:rPr>
        <w:t>*innen auch fast das gesamte Buch über eine Fixierung darauf, zu behaupten</w:t>
      </w:r>
      <w:r w:rsidRPr="00F10FA8">
        <w:rPr>
          <w:lang w:val="de-DE"/>
        </w:rPr>
        <w:t xml:space="preserve">, dass es einen Trend dazu gäbe, geschlechtlich diverse Medienangebote zu machen, aber dass dies falsch wäre, weil angeblich Jungen </w:t>
      </w:r>
      <w:proofErr w:type="spellStart"/>
      <w:r w:rsidRPr="00F10FA8">
        <w:rPr>
          <w:lang w:val="de-DE"/>
        </w:rPr>
        <w:t>Jungen</w:t>
      </w:r>
      <w:proofErr w:type="spellEnd"/>
      <w:r w:rsidRPr="00F10FA8">
        <w:rPr>
          <w:lang w:val="de-DE"/>
        </w:rPr>
        <w:t xml:space="preserve"> und Mädchen </w:t>
      </w:r>
      <w:proofErr w:type="spellStart"/>
      <w:r w:rsidRPr="00F10FA8">
        <w:rPr>
          <w:lang w:val="de-DE"/>
        </w:rPr>
        <w:t>Mädchen</w:t>
      </w:r>
      <w:proofErr w:type="spellEnd"/>
      <w:r w:rsidRPr="00F10FA8">
        <w:rPr>
          <w:lang w:val="de-DE"/>
        </w:rPr>
        <w:t xml:space="preserve"> sein wollen und das halt so sei. An sich besteht das Buch aus vielen Behauptungen, die selten übe</w:t>
      </w:r>
      <w:r w:rsidRPr="00F10FA8">
        <w:rPr>
          <w:lang w:val="de-DE"/>
        </w:rPr>
        <w:t>rhaupt begründet werden. Negativ fällt auch auf, wie oft behauptet wird, “die Leseforschung” würde dieses oder jenes sagen, aber dann Buchhändler*innen oder Autor*innen namentlich als Expert*innen für das Lesen von Kindern (was ja gar nicht ihr direkter Fo</w:t>
      </w:r>
      <w:r w:rsidRPr="00F10FA8">
        <w:rPr>
          <w:lang w:val="de-DE"/>
        </w:rPr>
        <w:t>kus ist) interviewt werden, als wäre das strukturiert erarbeitete Wissen der Forschung weniger relevant als das der Personen, die ja Bücher auch verkaufen müssen.</w:t>
      </w:r>
    </w:p>
    <w:p w14:paraId="68E522D9" w14:textId="77777777" w:rsidR="00924CC1" w:rsidRDefault="00D75056" w:rsidP="00924CC1">
      <w:pPr>
        <w:rPr>
          <w:lang w:val="de-DE"/>
        </w:rPr>
      </w:pPr>
      <w:r w:rsidRPr="00F10FA8">
        <w:rPr>
          <w:lang w:val="de-DE"/>
        </w:rPr>
        <w:t xml:space="preserve">Das ganze Buch vermittelt den Eindruck, als wären </w:t>
      </w:r>
      <w:proofErr w:type="gramStart"/>
      <w:r w:rsidRPr="00F10FA8">
        <w:rPr>
          <w:lang w:val="de-DE"/>
        </w:rPr>
        <w:t>die Autor</w:t>
      </w:r>
      <w:proofErr w:type="gramEnd"/>
      <w:r w:rsidRPr="00F10FA8">
        <w:rPr>
          <w:lang w:val="de-DE"/>
        </w:rPr>
        <w:t>*innen irgendwie gedrängt, alles m</w:t>
      </w:r>
      <w:r w:rsidRPr="00F10FA8">
        <w:rPr>
          <w:lang w:val="de-DE"/>
        </w:rPr>
        <w:t>ögliche zum Thema loswerden zu wollen ‒ aber immer eher gefühlt, als irgendwie inhaltlich untermauert. Alle Zitate oder Fakten, die angeführt werden, erscheinen so auch nur danach ausgesucht, dass sie die Aussagen der Autor*innen unterstützen. Wirklich etw</w:t>
      </w:r>
      <w:r w:rsidRPr="00F10FA8">
        <w:rPr>
          <w:lang w:val="de-DE"/>
        </w:rPr>
        <w:t xml:space="preserve">as über das </w:t>
      </w:r>
      <w:r w:rsidRPr="00F10FA8">
        <w:rPr>
          <w:lang w:val="de-DE"/>
        </w:rPr>
        <w:lastRenderedPageBreak/>
        <w:t>Lesen von Kindern ‒ ein Thema, dass für Bibliotheken relevant wäre ‒ erfährt man hier nicht. (</w:t>
      </w:r>
      <w:proofErr w:type="spellStart"/>
      <w:r w:rsidRPr="00F10FA8">
        <w:rPr>
          <w:lang w:val="de-DE"/>
        </w:rPr>
        <w:t>ks</w:t>
      </w:r>
      <w:proofErr w:type="spellEnd"/>
      <w:r w:rsidRPr="00F10FA8">
        <w:rPr>
          <w:lang w:val="de-DE"/>
        </w:rPr>
        <w:t>)</w:t>
      </w:r>
    </w:p>
    <w:p w14:paraId="3976D080" w14:textId="77777777" w:rsidR="00924CC1" w:rsidRDefault="00924CC1" w:rsidP="00924CC1">
      <w:pPr>
        <w:rPr>
          <w:lang w:val="de-DE"/>
        </w:rPr>
      </w:pPr>
    </w:p>
    <w:p w14:paraId="1E298708" w14:textId="77777777" w:rsidR="00924CC1" w:rsidRPr="00F10FA8" w:rsidRDefault="00924CC1" w:rsidP="00924CC1">
      <w:pPr>
        <w:rPr>
          <w:lang w:val="de-DE"/>
        </w:rPr>
      </w:pPr>
      <w:r>
        <w:rPr>
          <w:lang w:val="de-DE"/>
        </w:rPr>
        <w:t>***</w:t>
      </w:r>
    </w:p>
    <w:p w14:paraId="000000A6" w14:textId="3A2E1127" w:rsidR="002E1188" w:rsidRPr="00F10FA8" w:rsidRDefault="002E1188">
      <w:pPr>
        <w:rPr>
          <w:lang w:val="de-DE"/>
        </w:rPr>
      </w:pPr>
    </w:p>
    <w:p w14:paraId="000000A8" w14:textId="77777777" w:rsidR="002E1188" w:rsidRPr="00F10FA8" w:rsidRDefault="00D75056">
      <w:pPr>
        <w:rPr>
          <w:lang w:val="de-DE"/>
        </w:rPr>
      </w:pPr>
      <w:r w:rsidRPr="00F10FA8">
        <w:rPr>
          <w:lang w:val="de-DE"/>
        </w:rPr>
        <w:t xml:space="preserve">Wilson, </w:t>
      </w:r>
      <w:proofErr w:type="gramStart"/>
      <w:r w:rsidRPr="00F10FA8">
        <w:rPr>
          <w:lang w:val="de-DE"/>
        </w:rPr>
        <w:t>Robert ;</w:t>
      </w:r>
      <w:proofErr w:type="gramEnd"/>
      <w:r w:rsidRPr="00F10FA8">
        <w:rPr>
          <w:lang w:val="de-DE"/>
        </w:rPr>
        <w:t xml:space="preserve"> Mitchell, James (2021). </w:t>
      </w:r>
      <w:r w:rsidRPr="00F10FA8">
        <w:rPr>
          <w:i/>
          <w:lang w:val="de-DE"/>
        </w:rPr>
        <w:t>Open Source Library Systems: A Guide</w:t>
      </w:r>
      <w:r w:rsidRPr="00F10FA8">
        <w:rPr>
          <w:lang w:val="de-DE"/>
        </w:rPr>
        <w:t xml:space="preserve">. </w:t>
      </w:r>
      <w:proofErr w:type="spellStart"/>
      <w:proofErr w:type="gramStart"/>
      <w:r w:rsidRPr="00F10FA8">
        <w:rPr>
          <w:lang w:val="de-DE"/>
        </w:rPr>
        <w:t>Lanham</w:t>
      </w:r>
      <w:proofErr w:type="spellEnd"/>
      <w:r w:rsidRPr="00F10FA8">
        <w:rPr>
          <w:lang w:val="de-DE"/>
        </w:rPr>
        <w:t xml:space="preserve"> ;</w:t>
      </w:r>
      <w:proofErr w:type="gramEnd"/>
      <w:r w:rsidRPr="00F10FA8">
        <w:rPr>
          <w:lang w:val="de-DE"/>
        </w:rPr>
        <w:t xml:space="preserve"> Boulder ; New York ; London: </w:t>
      </w:r>
      <w:proofErr w:type="spellStart"/>
      <w:r w:rsidRPr="00F10FA8">
        <w:rPr>
          <w:lang w:val="de-DE"/>
        </w:rPr>
        <w:t>Rowman</w:t>
      </w:r>
      <w:proofErr w:type="spellEnd"/>
      <w:r w:rsidRPr="00F10FA8">
        <w:rPr>
          <w:lang w:val="de-DE"/>
        </w:rPr>
        <w:t xml:space="preserve"> &amp; </w:t>
      </w:r>
      <w:proofErr w:type="spellStart"/>
      <w:r w:rsidRPr="00F10FA8">
        <w:rPr>
          <w:lang w:val="de-DE"/>
        </w:rPr>
        <w:t>Littlefield</w:t>
      </w:r>
      <w:proofErr w:type="spellEnd"/>
      <w:r w:rsidRPr="00F10FA8">
        <w:rPr>
          <w:lang w:val="de-DE"/>
        </w:rPr>
        <w:t>. [gedru</w:t>
      </w:r>
      <w:r w:rsidRPr="00F10FA8">
        <w:rPr>
          <w:lang w:val="de-DE"/>
        </w:rPr>
        <w:t>ckt]</w:t>
      </w:r>
    </w:p>
    <w:p w14:paraId="000000A9" w14:textId="77777777" w:rsidR="002E1188" w:rsidRPr="00F10FA8" w:rsidRDefault="00D75056">
      <w:pPr>
        <w:rPr>
          <w:lang w:val="de-DE"/>
        </w:rPr>
      </w:pPr>
      <w:r w:rsidRPr="00F10FA8">
        <w:rPr>
          <w:lang w:val="de-DE"/>
        </w:rPr>
        <w:t>Das Buch ist eine kurze Darstellung existierender Open Source Software, welche (</w:t>
      </w:r>
      <w:proofErr w:type="spellStart"/>
      <w:r w:rsidRPr="00F10FA8">
        <w:rPr>
          <w:lang w:val="de-DE"/>
        </w:rPr>
        <w:t>grösstenteils</w:t>
      </w:r>
      <w:proofErr w:type="spellEnd"/>
      <w:r w:rsidRPr="00F10FA8">
        <w:rPr>
          <w:lang w:val="de-DE"/>
        </w:rPr>
        <w:t xml:space="preserve">) speziell für den Einsatz in Bibliotheken gedacht sind. Die Software wird jeweils dargestellt anhand ihrer Geschichte, der Einsatzmöglichkeiten und zum Teil </w:t>
      </w:r>
      <w:r w:rsidRPr="00F10FA8">
        <w:rPr>
          <w:lang w:val="de-DE"/>
        </w:rPr>
        <w:t>auch der Community um diese Software. Wenn vorhanden, werden auch Anbieter vorgestellt, welche die jeweilige Software für Bibliotheken hosten. Einige kurze Interviews mit Aktiven aus den Communities ergänzen diese Darstellungen. Mit Kapiteln zu ILS; Digita</w:t>
      </w:r>
      <w:r w:rsidRPr="00F10FA8">
        <w:rPr>
          <w:lang w:val="de-DE"/>
        </w:rPr>
        <w:t xml:space="preserve">l </w:t>
      </w:r>
      <w:proofErr w:type="spellStart"/>
      <w:r w:rsidRPr="00F10FA8">
        <w:rPr>
          <w:lang w:val="de-DE"/>
        </w:rPr>
        <w:t>Repositories</w:t>
      </w:r>
      <w:proofErr w:type="spellEnd"/>
      <w:r w:rsidRPr="00F10FA8">
        <w:rPr>
          <w:lang w:val="de-DE"/>
        </w:rPr>
        <w:t xml:space="preserve">, Discovery Systems, </w:t>
      </w:r>
      <w:proofErr w:type="spellStart"/>
      <w:r w:rsidRPr="00F10FA8">
        <w:rPr>
          <w:lang w:val="de-DE"/>
        </w:rPr>
        <w:t>Resource</w:t>
      </w:r>
      <w:proofErr w:type="spellEnd"/>
      <w:r w:rsidRPr="00F10FA8">
        <w:rPr>
          <w:lang w:val="de-DE"/>
        </w:rPr>
        <w:t xml:space="preserve"> Sharing (Fernleihe) und Electronic </w:t>
      </w:r>
      <w:proofErr w:type="spellStart"/>
      <w:r w:rsidRPr="00F10FA8">
        <w:rPr>
          <w:lang w:val="de-DE"/>
        </w:rPr>
        <w:t>Resource</w:t>
      </w:r>
      <w:proofErr w:type="spellEnd"/>
      <w:r w:rsidRPr="00F10FA8">
        <w:rPr>
          <w:lang w:val="de-DE"/>
        </w:rPr>
        <w:t xml:space="preserve"> Management deckt das Buch auch die gängigsten Bereiche des Bibliotheks- und Bestandsmanagements ab. Eingerahmt ist dies in einer kurzen Darstellung der Entwicklung von </w:t>
      </w:r>
      <w:r w:rsidRPr="00F10FA8">
        <w:rPr>
          <w:lang w:val="de-DE"/>
        </w:rPr>
        <w:t>Open Source Software und einem Aufruf der Autoren, in Bibliotheken mehr davon einzusetzen. Sie gehen auch auf Argumente ein, die in Bibliotheken gegen diesen Einsatz vorgebracht werden und liefern Gegenargumente.</w:t>
      </w:r>
    </w:p>
    <w:p w14:paraId="1454D771" w14:textId="77777777" w:rsidR="00924CC1" w:rsidRDefault="00D75056" w:rsidP="00924CC1">
      <w:pPr>
        <w:rPr>
          <w:lang w:val="de-DE"/>
        </w:rPr>
      </w:pPr>
      <w:r w:rsidRPr="00F10FA8">
        <w:rPr>
          <w:lang w:val="de-DE"/>
        </w:rPr>
        <w:t>Während das alles sympathisch ist, darf das</w:t>
      </w:r>
      <w:r w:rsidRPr="00F10FA8">
        <w:rPr>
          <w:lang w:val="de-DE"/>
        </w:rPr>
        <w:t xml:space="preserve"> Buch nicht als vollständige Sammlung verstanden werden. Es ist immer ein US-spezifischer Blick, der im europäischen Raum wohl ergänzt werden müsste. Das französische Open Source ILS PMB kommt zum Beispiel genauso wenig vor, wie das schweizerische </w:t>
      </w:r>
      <w:proofErr w:type="spellStart"/>
      <w:r w:rsidRPr="00F10FA8">
        <w:rPr>
          <w:lang w:val="de-DE"/>
        </w:rPr>
        <w:t>Rero</w:t>
      </w:r>
      <w:proofErr w:type="spellEnd"/>
      <w:r w:rsidRPr="00F10FA8">
        <w:rPr>
          <w:lang w:val="de-DE"/>
        </w:rPr>
        <w:t xml:space="preserve"> ILS</w:t>
      </w:r>
      <w:r w:rsidRPr="00F10FA8">
        <w:rPr>
          <w:lang w:val="de-DE"/>
        </w:rPr>
        <w:t xml:space="preserve">. Das </w:t>
      </w:r>
      <w:proofErr w:type="spellStart"/>
      <w:r w:rsidRPr="00F10FA8">
        <w:rPr>
          <w:lang w:val="de-DE"/>
        </w:rPr>
        <w:t>heisst</w:t>
      </w:r>
      <w:proofErr w:type="spellEnd"/>
      <w:r w:rsidRPr="00F10FA8">
        <w:rPr>
          <w:lang w:val="de-DE"/>
        </w:rPr>
        <w:t xml:space="preserve"> nicht, dass die Autoren nicht auch Beispiele von </w:t>
      </w:r>
      <w:proofErr w:type="spellStart"/>
      <w:r w:rsidRPr="00F10FA8">
        <w:rPr>
          <w:lang w:val="de-DE"/>
        </w:rPr>
        <w:t>ausserhalb</w:t>
      </w:r>
      <w:proofErr w:type="spellEnd"/>
      <w:r w:rsidRPr="00F10FA8">
        <w:rPr>
          <w:lang w:val="de-DE"/>
        </w:rPr>
        <w:t xml:space="preserve"> der USA anführen oder Engagierte aus anderen Ländern interviewen würden. Aber eine Software muss in den USA eingesetzt werden, um für sie relevant zu sein. Zudem könnte man selbstvers</w:t>
      </w:r>
      <w:r w:rsidRPr="00F10FA8">
        <w:rPr>
          <w:lang w:val="de-DE"/>
        </w:rPr>
        <w:t xml:space="preserve">tändlich weitere Kategorien an Software ergänzen, die in einigen Bibliotheken genutzt wird, beispielsweise solche für statistische und </w:t>
      </w:r>
      <w:proofErr w:type="spellStart"/>
      <w:r w:rsidRPr="00F10FA8">
        <w:rPr>
          <w:lang w:val="de-DE"/>
        </w:rPr>
        <w:t>bibliometrische</w:t>
      </w:r>
      <w:proofErr w:type="spellEnd"/>
      <w:r w:rsidRPr="00F10FA8">
        <w:rPr>
          <w:lang w:val="de-DE"/>
        </w:rPr>
        <w:t xml:space="preserve"> Analysen. (</w:t>
      </w:r>
      <w:proofErr w:type="spellStart"/>
      <w:r w:rsidRPr="00F10FA8">
        <w:rPr>
          <w:lang w:val="de-DE"/>
        </w:rPr>
        <w:t>ks</w:t>
      </w:r>
      <w:proofErr w:type="spellEnd"/>
      <w:r w:rsidRPr="00F10FA8">
        <w:rPr>
          <w:lang w:val="de-DE"/>
        </w:rPr>
        <w:t>)</w:t>
      </w:r>
    </w:p>
    <w:p w14:paraId="15D9CE77" w14:textId="77777777" w:rsidR="00924CC1" w:rsidRDefault="00924CC1" w:rsidP="00924CC1">
      <w:pPr>
        <w:rPr>
          <w:lang w:val="de-DE"/>
        </w:rPr>
      </w:pPr>
    </w:p>
    <w:p w14:paraId="5FD2587C" w14:textId="77777777" w:rsidR="00924CC1" w:rsidRPr="00F10FA8" w:rsidRDefault="00924CC1" w:rsidP="00924CC1">
      <w:pPr>
        <w:rPr>
          <w:lang w:val="de-DE"/>
        </w:rPr>
      </w:pPr>
      <w:r>
        <w:rPr>
          <w:lang w:val="de-DE"/>
        </w:rPr>
        <w:t>***</w:t>
      </w:r>
    </w:p>
    <w:p w14:paraId="000000AA" w14:textId="23998229" w:rsidR="002E1188" w:rsidRPr="00F10FA8" w:rsidRDefault="002E1188">
      <w:pPr>
        <w:rPr>
          <w:lang w:val="de-DE"/>
        </w:rPr>
      </w:pPr>
    </w:p>
    <w:p w14:paraId="000000AC" w14:textId="77777777" w:rsidR="002E1188" w:rsidRPr="00F10FA8" w:rsidRDefault="00D75056">
      <w:pPr>
        <w:rPr>
          <w:lang w:val="de-DE"/>
        </w:rPr>
      </w:pPr>
      <w:r w:rsidRPr="00F10FA8">
        <w:rPr>
          <w:lang w:val="de-DE"/>
        </w:rPr>
        <w:t xml:space="preserve">Sekretariat der Deutschen Bischofskonferenz (Hrsg.) (2021). </w:t>
      </w:r>
      <w:r w:rsidRPr="00F10FA8">
        <w:rPr>
          <w:i/>
          <w:lang w:val="de-DE"/>
        </w:rPr>
        <w:t>Katholische Büchereiarbeit. S</w:t>
      </w:r>
      <w:r w:rsidRPr="00F10FA8">
        <w:rPr>
          <w:i/>
          <w:lang w:val="de-DE"/>
        </w:rPr>
        <w:t>elbstverständnis und Engagement</w:t>
      </w:r>
      <w:r w:rsidRPr="00F10FA8">
        <w:rPr>
          <w:lang w:val="de-DE"/>
        </w:rPr>
        <w:t xml:space="preserve">. (Arbeitshilfen, 324) Bonn: Sekretariat der Deutschen Bischofskonferenz, </w:t>
      </w:r>
      <w:hyperlink r:id="rId51">
        <w:r w:rsidRPr="00F10FA8">
          <w:rPr>
            <w:color w:val="1155CC"/>
            <w:u w:val="single"/>
            <w:lang w:val="de-DE"/>
          </w:rPr>
          <w:t>https://www.dbk-shop.de/media/files_public/</w:t>
        </w:r>
        <w:r w:rsidRPr="00F10FA8">
          <w:rPr>
            <w:color w:val="1155CC"/>
            <w:u w:val="single"/>
            <w:lang w:val="de-DE"/>
          </w:rPr>
          <w:t>d9d2895a238a6c5d03453dc849c201d6/DBK_5324.pdf</w:t>
        </w:r>
      </w:hyperlink>
    </w:p>
    <w:p w14:paraId="000000AD" w14:textId="77777777" w:rsidR="002E1188" w:rsidRPr="00F10FA8" w:rsidRDefault="00D75056">
      <w:pPr>
        <w:rPr>
          <w:lang w:val="de-DE"/>
        </w:rPr>
      </w:pPr>
      <w:r w:rsidRPr="00F10FA8">
        <w:rPr>
          <w:lang w:val="de-DE"/>
        </w:rPr>
        <w:t xml:space="preserve">Die Arbeit der katholischen Büchereien in Deutschland geschieht </w:t>
      </w:r>
      <w:proofErr w:type="gramStart"/>
      <w:r w:rsidRPr="00F10FA8">
        <w:rPr>
          <w:lang w:val="de-DE"/>
        </w:rPr>
        <w:t>oft relativ</w:t>
      </w:r>
      <w:proofErr w:type="gramEnd"/>
      <w:r w:rsidRPr="00F10FA8">
        <w:rPr>
          <w:lang w:val="de-DE"/>
        </w:rPr>
        <w:t xml:space="preserve"> unbeachtet neben dem Öffentlichen Bibliothekswesen. Die Büchereien nehmen an der Bibliotheksstatistik teil und übernehmen auch im Auftrag von Gemeinden die Aufgaben Öffentlicher Bi</w:t>
      </w:r>
      <w:r w:rsidRPr="00F10FA8">
        <w:rPr>
          <w:lang w:val="de-DE"/>
        </w:rPr>
        <w:t xml:space="preserve">bliotheken, aber daneben haben sie mit dem </w:t>
      </w:r>
      <w:proofErr w:type="spellStart"/>
      <w:r w:rsidRPr="00F10FA8">
        <w:rPr>
          <w:lang w:val="de-DE"/>
        </w:rPr>
        <w:t>Borromäusverein</w:t>
      </w:r>
      <w:proofErr w:type="spellEnd"/>
      <w:r w:rsidRPr="00F10FA8">
        <w:rPr>
          <w:lang w:val="de-DE"/>
        </w:rPr>
        <w:t xml:space="preserve"> und dem Sankt Michaelsbund, deren Publikationen, Aus- und Weiterbildungen, Besprechungsdienst und Fachstellen bei den Erzbistümern, ihre eigenen Strukturen. Historisch entstanden in der Zeit des “K</w:t>
      </w:r>
      <w:r w:rsidRPr="00F10FA8">
        <w:rPr>
          <w:lang w:val="de-DE"/>
        </w:rPr>
        <w:t>irchenkampfes”, stellen sie heute eine Seite der kirchlichen Arbeit dar und sind personell getragen von Ehrenamtlichen.</w:t>
      </w:r>
    </w:p>
    <w:p w14:paraId="22D6D3B7" w14:textId="77777777" w:rsidR="00887C9F" w:rsidRDefault="00D75056" w:rsidP="00887C9F">
      <w:pPr>
        <w:rPr>
          <w:lang w:val="de-DE"/>
        </w:rPr>
      </w:pPr>
      <w:r w:rsidRPr="00F10FA8">
        <w:rPr>
          <w:lang w:val="de-DE"/>
        </w:rPr>
        <w:t xml:space="preserve">Das Papier gibt als </w:t>
      </w:r>
      <w:proofErr w:type="gramStart"/>
      <w:r w:rsidRPr="00F10FA8">
        <w:rPr>
          <w:lang w:val="de-DE"/>
        </w:rPr>
        <w:t>aktuellste</w:t>
      </w:r>
      <w:proofErr w:type="gramEnd"/>
      <w:r w:rsidRPr="00F10FA8">
        <w:rPr>
          <w:lang w:val="de-DE"/>
        </w:rPr>
        <w:t xml:space="preserve"> Stellungnahme der Bischofskonferenz zu diesem Bereich einen kurzen Überblick der Arbeit dieser Büchereien</w:t>
      </w:r>
      <w:r w:rsidRPr="00F10FA8">
        <w:rPr>
          <w:lang w:val="de-DE"/>
        </w:rPr>
        <w:t xml:space="preserve">. Es ist weniger </w:t>
      </w:r>
      <w:proofErr w:type="gramStart"/>
      <w:r w:rsidRPr="00F10FA8">
        <w:rPr>
          <w:lang w:val="de-DE"/>
        </w:rPr>
        <w:t>Handreichung,</w:t>
      </w:r>
      <w:proofErr w:type="gramEnd"/>
      <w:r w:rsidRPr="00F10FA8">
        <w:rPr>
          <w:lang w:val="de-DE"/>
        </w:rPr>
        <w:t xml:space="preserve"> als vielmehr eine Wertschätzung der Büchereien durch die Bischofskonferenz. Sie werden zuerst in den Rahmen einer sich als offen und modern verstehenden Kirche im Rahmen der Gedanken des Zweiten Vatikanischen Konzils gestellt</w:t>
      </w:r>
      <w:r w:rsidRPr="00F10FA8">
        <w:rPr>
          <w:lang w:val="de-DE"/>
        </w:rPr>
        <w:t xml:space="preserve"> und </w:t>
      </w:r>
      <w:proofErr w:type="spellStart"/>
      <w:r w:rsidRPr="00F10FA8">
        <w:rPr>
          <w:lang w:val="de-DE"/>
        </w:rPr>
        <w:t>anschliessend</w:t>
      </w:r>
      <w:proofErr w:type="spellEnd"/>
      <w:r w:rsidRPr="00F10FA8">
        <w:rPr>
          <w:lang w:val="de-DE"/>
        </w:rPr>
        <w:t xml:space="preserve"> in ihrer Arbeit beschrieben. Sie </w:t>
      </w:r>
      <w:r w:rsidRPr="00F10FA8">
        <w:rPr>
          <w:lang w:val="de-DE"/>
        </w:rPr>
        <w:lastRenderedPageBreak/>
        <w:t>werden dabei als Teil der Bildungsarbeit verstanden, welche aus dem Verkündigungsauftrag der Bibel und dem Streben nach dem Erhalt der Schöpfung, wie er im Zweiten Vatikanischen Konzil als Aufgabe der Kir</w:t>
      </w:r>
      <w:r w:rsidRPr="00F10FA8">
        <w:rPr>
          <w:lang w:val="de-DE"/>
        </w:rPr>
        <w:t xml:space="preserve">che bestimmt wurde. Für Nichtkatholik*innen ist das Papier auch ein kurzer Einblick in eine gewisse Subkultur. Die Darstellung der Aufgaben der Büchereien ist eingebunden in eine Deutung der Gesellschaft als ständig in rasanter, </w:t>
      </w:r>
      <w:proofErr w:type="gramStart"/>
      <w:r w:rsidRPr="00F10FA8">
        <w:rPr>
          <w:lang w:val="de-DE"/>
        </w:rPr>
        <w:t>potentiell</w:t>
      </w:r>
      <w:proofErr w:type="gramEnd"/>
      <w:r w:rsidRPr="00F10FA8">
        <w:rPr>
          <w:lang w:val="de-DE"/>
        </w:rPr>
        <w:t xml:space="preserve"> gefährlicher Ver</w:t>
      </w:r>
      <w:r w:rsidRPr="00F10FA8">
        <w:rPr>
          <w:lang w:val="de-DE"/>
        </w:rPr>
        <w:t xml:space="preserve">änderung begriffen. In dieser Gesellschaft würde an festen Strukturen fehlen, Individualisierung wäre überall vorherrschend und in gewisser Weise auch bedrohlich. Die Kirche und die Büchereien würden demgegenüber helfen, Halt zu finden. Es ist eine leicht </w:t>
      </w:r>
      <w:r w:rsidRPr="00F10FA8">
        <w:rPr>
          <w:lang w:val="de-DE"/>
        </w:rPr>
        <w:t xml:space="preserve">befremdliche Sicht auf die Gesellschaft und auf die Kirche selber, obgleich die geleistete Arbeit der Büchereien, die im Dokument ebenfalls </w:t>
      </w:r>
      <w:proofErr w:type="gramStart"/>
      <w:r w:rsidRPr="00F10FA8">
        <w:rPr>
          <w:lang w:val="de-DE"/>
        </w:rPr>
        <w:t>beschrieben</w:t>
      </w:r>
      <w:proofErr w:type="gramEnd"/>
      <w:r w:rsidRPr="00F10FA8">
        <w:rPr>
          <w:lang w:val="de-DE"/>
        </w:rPr>
        <w:t xml:space="preserve"> wird, beachtlich ist. (</w:t>
      </w:r>
      <w:proofErr w:type="spellStart"/>
      <w:r w:rsidRPr="00F10FA8">
        <w:rPr>
          <w:lang w:val="de-DE"/>
        </w:rPr>
        <w:t>ks</w:t>
      </w:r>
      <w:proofErr w:type="spellEnd"/>
      <w:r w:rsidRPr="00F10FA8">
        <w:rPr>
          <w:lang w:val="de-DE"/>
        </w:rPr>
        <w:t>)</w:t>
      </w:r>
    </w:p>
    <w:p w14:paraId="2684E348" w14:textId="77777777" w:rsidR="00887C9F" w:rsidRDefault="00887C9F" w:rsidP="00887C9F">
      <w:pPr>
        <w:rPr>
          <w:lang w:val="de-DE"/>
        </w:rPr>
      </w:pPr>
    </w:p>
    <w:p w14:paraId="531005CA" w14:textId="77777777" w:rsidR="00887C9F" w:rsidRPr="00F10FA8" w:rsidRDefault="00887C9F" w:rsidP="00887C9F">
      <w:pPr>
        <w:rPr>
          <w:lang w:val="de-DE"/>
        </w:rPr>
      </w:pPr>
      <w:r>
        <w:rPr>
          <w:lang w:val="de-DE"/>
        </w:rPr>
        <w:t>***</w:t>
      </w:r>
    </w:p>
    <w:p w14:paraId="000000AE" w14:textId="28BAFEE9" w:rsidR="002E1188" w:rsidRPr="00F10FA8" w:rsidRDefault="002E1188">
      <w:pPr>
        <w:rPr>
          <w:lang w:val="de-DE"/>
        </w:rPr>
      </w:pPr>
    </w:p>
    <w:p w14:paraId="000000B0" w14:textId="77777777" w:rsidR="002E1188" w:rsidRPr="00F10FA8" w:rsidRDefault="00D75056">
      <w:pPr>
        <w:rPr>
          <w:lang w:val="de-DE"/>
        </w:rPr>
      </w:pPr>
      <w:proofErr w:type="spellStart"/>
      <w:r w:rsidRPr="00F10FA8">
        <w:rPr>
          <w:lang w:val="de-DE"/>
        </w:rPr>
        <w:t>Soulas</w:t>
      </w:r>
      <w:proofErr w:type="spellEnd"/>
      <w:r w:rsidRPr="00F10FA8">
        <w:rPr>
          <w:lang w:val="de-DE"/>
        </w:rPr>
        <w:t xml:space="preserve">, Christine (dir.) (2017). </w:t>
      </w:r>
      <w:r w:rsidRPr="00F10FA8">
        <w:rPr>
          <w:i/>
          <w:lang w:val="de-DE"/>
        </w:rPr>
        <w:t>(</w:t>
      </w:r>
      <w:proofErr w:type="spellStart"/>
      <w:r w:rsidRPr="00F10FA8">
        <w:rPr>
          <w:i/>
          <w:lang w:val="de-DE"/>
        </w:rPr>
        <w:t>Ré</w:t>
      </w:r>
      <w:proofErr w:type="spellEnd"/>
      <w:r w:rsidRPr="00F10FA8">
        <w:rPr>
          <w:i/>
          <w:lang w:val="de-DE"/>
        </w:rPr>
        <w:t>)</w:t>
      </w:r>
      <w:proofErr w:type="spellStart"/>
      <w:r w:rsidRPr="00F10FA8">
        <w:rPr>
          <w:i/>
          <w:lang w:val="de-DE"/>
        </w:rPr>
        <w:t>aménager</w:t>
      </w:r>
      <w:proofErr w:type="spellEnd"/>
      <w:r w:rsidRPr="00F10FA8">
        <w:rPr>
          <w:i/>
          <w:lang w:val="de-DE"/>
        </w:rPr>
        <w:t xml:space="preserve"> </w:t>
      </w:r>
      <w:proofErr w:type="spellStart"/>
      <w:r w:rsidRPr="00F10FA8">
        <w:rPr>
          <w:i/>
          <w:lang w:val="de-DE"/>
        </w:rPr>
        <w:t>une</w:t>
      </w:r>
      <w:proofErr w:type="spellEnd"/>
      <w:r w:rsidRPr="00F10FA8">
        <w:rPr>
          <w:i/>
          <w:lang w:val="de-DE"/>
        </w:rPr>
        <w:t xml:space="preserve"> </w:t>
      </w:r>
      <w:proofErr w:type="spellStart"/>
      <w:r w:rsidRPr="00F10FA8">
        <w:rPr>
          <w:i/>
          <w:lang w:val="de-DE"/>
        </w:rPr>
        <w:t>bibliothèque</w:t>
      </w:r>
      <w:proofErr w:type="spellEnd"/>
      <w:r w:rsidRPr="00F10FA8">
        <w:rPr>
          <w:lang w:val="de-DE"/>
        </w:rPr>
        <w:t xml:space="preserve">. (La </w:t>
      </w:r>
      <w:proofErr w:type="spellStart"/>
      <w:r w:rsidRPr="00F10FA8">
        <w:rPr>
          <w:lang w:val="de-DE"/>
        </w:rPr>
        <w:t>boîte</w:t>
      </w:r>
      <w:proofErr w:type="spellEnd"/>
      <w:r w:rsidRPr="00F10FA8">
        <w:rPr>
          <w:lang w:val="de-DE"/>
        </w:rPr>
        <w:t xml:space="preserve"> à </w:t>
      </w:r>
      <w:proofErr w:type="spellStart"/>
      <w:r w:rsidRPr="00F10FA8">
        <w:rPr>
          <w:lang w:val="de-DE"/>
        </w:rPr>
        <w:t>outils</w:t>
      </w:r>
      <w:proofErr w:type="spellEnd"/>
      <w:r w:rsidRPr="00F10FA8">
        <w:rPr>
          <w:lang w:val="de-DE"/>
        </w:rPr>
        <w:t xml:space="preserve">, 42) Villeurbanne </w:t>
      </w:r>
      <w:proofErr w:type="spellStart"/>
      <w:r w:rsidRPr="00F10FA8">
        <w:rPr>
          <w:lang w:val="de-DE"/>
        </w:rPr>
        <w:t>Cedex</w:t>
      </w:r>
      <w:proofErr w:type="spellEnd"/>
      <w:r w:rsidRPr="00F10FA8">
        <w:rPr>
          <w:lang w:val="de-DE"/>
        </w:rPr>
        <w:t xml:space="preserve">: Presse de </w:t>
      </w:r>
      <w:proofErr w:type="spellStart"/>
      <w:r w:rsidRPr="00F10FA8">
        <w:rPr>
          <w:lang w:val="de-DE"/>
        </w:rPr>
        <w:t>l’Enssib</w:t>
      </w:r>
      <w:proofErr w:type="spellEnd"/>
      <w:r w:rsidRPr="00F10FA8">
        <w:rPr>
          <w:lang w:val="de-DE"/>
        </w:rPr>
        <w:t>. [gedruckt]</w:t>
      </w:r>
    </w:p>
    <w:p w14:paraId="000000B1" w14:textId="77777777" w:rsidR="002E1188" w:rsidRPr="00F10FA8" w:rsidRDefault="00D75056">
      <w:pPr>
        <w:rPr>
          <w:lang w:val="de-DE"/>
        </w:rPr>
      </w:pPr>
      <w:r w:rsidRPr="00F10FA8">
        <w:rPr>
          <w:lang w:val="de-DE"/>
        </w:rPr>
        <w:t>Die Reihe, in der dieses Buch erschienen ist, will Bibliotheken in Frankreich praktische Handreichungen für die konkrete Bibliotheksarbeit zur Verfügung stellen. Hier, in diesem Band, geht es v</w:t>
      </w:r>
      <w:r w:rsidRPr="00F10FA8">
        <w:rPr>
          <w:lang w:val="de-DE"/>
        </w:rPr>
        <w:t xml:space="preserve">or allem um das Einrichten und den Umbau von Innenräumen, oft anhand konkreter Beispiele. Teilweise wird besprochen, wie man Möbel ausgewählt, Planungsprozesse </w:t>
      </w:r>
      <w:proofErr w:type="gramStart"/>
      <w:r w:rsidRPr="00F10FA8">
        <w:rPr>
          <w:lang w:val="de-DE"/>
        </w:rPr>
        <w:t>mit Architekt</w:t>
      </w:r>
      <w:proofErr w:type="gramEnd"/>
      <w:r w:rsidRPr="00F10FA8">
        <w:rPr>
          <w:lang w:val="de-DE"/>
        </w:rPr>
        <w:t>*innen und der Bürokratie (inklusive der gesetzlichen Grundlagen, was das Buch spez</w:t>
      </w:r>
      <w:r w:rsidRPr="00F10FA8">
        <w:rPr>
          <w:lang w:val="de-DE"/>
        </w:rPr>
        <w:t>ifisch französisch macht, da diese selbstverständlich anderswo so nicht gelten) werden dargestellt, aber auch Überlegungen dazu, wie Nutzer*innen einbezogen werden können. Nicht immer scheinen die einzelnen Themen zu den kurzen Darstellungen (keine mehr al</w:t>
      </w:r>
      <w:r w:rsidRPr="00F10FA8">
        <w:rPr>
          <w:lang w:val="de-DE"/>
        </w:rPr>
        <w:t>s zehn A5-Seiten) zu passen. Ein wenig irritierend ist auch, dass das Buch ‒ wohl, weil dies dem Layout der Reihe folgt ‒ bei diesem Thema fast gänzlich ohne Illustrationen oder Skizzen auskommt.</w:t>
      </w:r>
    </w:p>
    <w:p w14:paraId="265E408F" w14:textId="77777777" w:rsidR="00887C9F" w:rsidRDefault="00D75056" w:rsidP="00887C9F">
      <w:pPr>
        <w:rPr>
          <w:lang w:val="de-DE"/>
        </w:rPr>
      </w:pPr>
      <w:r w:rsidRPr="00F10FA8">
        <w:rPr>
          <w:lang w:val="de-DE"/>
        </w:rPr>
        <w:t>Interessant für den DACH-Raum ist das Buch wegen der Untersc</w:t>
      </w:r>
      <w:r w:rsidRPr="00F10FA8">
        <w:rPr>
          <w:lang w:val="de-DE"/>
        </w:rPr>
        <w:t>hiede. Vieles, was man von so einem Buch erwarten würde, findet sich auch hier. Der Dritte Ort wird besprochen, Formen der Einbeziehung von Nutzer*innen, die Notwendigkeit</w:t>
      </w:r>
      <w:r w:rsidRPr="00F10FA8">
        <w:rPr>
          <w:lang w:val="de-DE"/>
        </w:rPr>
        <w:t xml:space="preserve"> </w:t>
      </w:r>
      <w:proofErr w:type="gramStart"/>
      <w:r w:rsidRPr="00F10FA8">
        <w:rPr>
          <w:lang w:val="de-DE"/>
        </w:rPr>
        <w:t>mit Architekt</w:t>
      </w:r>
      <w:proofErr w:type="gramEnd"/>
      <w:r w:rsidRPr="00F10FA8">
        <w:rPr>
          <w:lang w:val="de-DE"/>
        </w:rPr>
        <w:t xml:space="preserve">*innen zusammenzuarbeiten. Aber nicht unbedingt so prominent, wie das </w:t>
      </w:r>
      <w:r w:rsidRPr="00F10FA8">
        <w:rPr>
          <w:lang w:val="de-DE"/>
        </w:rPr>
        <w:t>im DACH-Raum passieren würde. Was als Thema hervorsticht</w:t>
      </w:r>
      <w:r w:rsidR="00887C9F">
        <w:rPr>
          <w:lang w:val="de-DE"/>
        </w:rPr>
        <w:t>,</w:t>
      </w:r>
      <w:r w:rsidRPr="00F10FA8">
        <w:rPr>
          <w:lang w:val="de-DE"/>
        </w:rPr>
        <w:t xml:space="preserve"> ist einerseits ein</w:t>
      </w:r>
      <w:r w:rsidRPr="00F10FA8">
        <w:rPr>
          <w:lang w:val="de-DE"/>
        </w:rPr>
        <w:t xml:space="preserve"> Fokus auf das Lesen, die Leseförderung und den Kampf gegen den Analphabetismus (“</w:t>
      </w:r>
      <w:proofErr w:type="spellStart"/>
      <w:r w:rsidRPr="00F10FA8">
        <w:rPr>
          <w:lang w:val="de-DE"/>
        </w:rPr>
        <w:t>lutte</w:t>
      </w:r>
      <w:proofErr w:type="spellEnd"/>
      <w:r w:rsidRPr="00F10FA8">
        <w:rPr>
          <w:lang w:val="de-DE"/>
        </w:rPr>
        <w:t xml:space="preserve"> contre </w:t>
      </w:r>
      <w:proofErr w:type="spellStart"/>
      <w:r w:rsidRPr="00F10FA8">
        <w:rPr>
          <w:lang w:val="de-DE"/>
        </w:rPr>
        <w:t>l'illettrisme</w:t>
      </w:r>
      <w:proofErr w:type="spellEnd"/>
      <w:r w:rsidRPr="00F10FA8">
        <w:rPr>
          <w:lang w:val="de-DE"/>
        </w:rPr>
        <w:t>”). Und andererseits, aber damit zusammenhängend, ein Fokus auf die Frag</w:t>
      </w:r>
      <w:r w:rsidRPr="00F10FA8">
        <w:rPr>
          <w:lang w:val="de-DE"/>
        </w:rPr>
        <w:t>e, wie unterschiedliche Bevölkerungsgruppen, gerade Ausgegrenzte, erreicht werden können. (</w:t>
      </w:r>
      <w:proofErr w:type="spellStart"/>
      <w:r w:rsidRPr="00F10FA8">
        <w:rPr>
          <w:lang w:val="de-DE"/>
        </w:rPr>
        <w:t>ks</w:t>
      </w:r>
      <w:proofErr w:type="spellEnd"/>
      <w:r w:rsidRPr="00F10FA8">
        <w:rPr>
          <w:lang w:val="de-DE"/>
        </w:rPr>
        <w:t>)</w:t>
      </w:r>
    </w:p>
    <w:p w14:paraId="08DF6F71" w14:textId="77777777" w:rsidR="00887C9F" w:rsidRDefault="00887C9F" w:rsidP="00887C9F">
      <w:pPr>
        <w:rPr>
          <w:lang w:val="de-DE"/>
        </w:rPr>
      </w:pPr>
    </w:p>
    <w:p w14:paraId="7EC2EC15" w14:textId="77777777" w:rsidR="00887C9F" w:rsidRPr="00F10FA8" w:rsidRDefault="00887C9F" w:rsidP="00887C9F">
      <w:pPr>
        <w:rPr>
          <w:lang w:val="de-DE"/>
        </w:rPr>
      </w:pPr>
      <w:r>
        <w:rPr>
          <w:lang w:val="de-DE"/>
        </w:rPr>
        <w:t>***</w:t>
      </w:r>
    </w:p>
    <w:p w14:paraId="000000B2" w14:textId="16E7DE03" w:rsidR="002E1188" w:rsidRPr="00F10FA8" w:rsidRDefault="002E1188">
      <w:pPr>
        <w:rPr>
          <w:lang w:val="de-DE"/>
        </w:rPr>
      </w:pPr>
    </w:p>
    <w:p w14:paraId="000000B4" w14:textId="77777777" w:rsidR="002E1188" w:rsidRPr="00F10FA8" w:rsidRDefault="00D75056">
      <w:pPr>
        <w:rPr>
          <w:lang w:val="de-DE"/>
        </w:rPr>
      </w:pPr>
      <w:proofErr w:type="spellStart"/>
      <w:r w:rsidRPr="00F10FA8">
        <w:rPr>
          <w:lang w:val="de-DE"/>
        </w:rPr>
        <w:t>Pyne</w:t>
      </w:r>
      <w:proofErr w:type="spellEnd"/>
      <w:r w:rsidRPr="00F10FA8">
        <w:rPr>
          <w:lang w:val="de-DE"/>
        </w:rPr>
        <w:t xml:space="preserve">, Lydia (2021). </w:t>
      </w:r>
      <w:r w:rsidRPr="00F10FA8">
        <w:rPr>
          <w:i/>
          <w:lang w:val="de-DE"/>
        </w:rPr>
        <w:t xml:space="preserve">Postcards. The </w:t>
      </w:r>
      <w:proofErr w:type="spellStart"/>
      <w:r w:rsidRPr="00F10FA8">
        <w:rPr>
          <w:i/>
          <w:lang w:val="de-DE"/>
        </w:rPr>
        <w:t>rise</w:t>
      </w:r>
      <w:proofErr w:type="spellEnd"/>
      <w:r w:rsidRPr="00F10FA8">
        <w:rPr>
          <w:i/>
          <w:lang w:val="de-DE"/>
        </w:rPr>
        <w:t xml:space="preserve"> and fall </w:t>
      </w:r>
      <w:proofErr w:type="spellStart"/>
      <w:r w:rsidRPr="00F10FA8">
        <w:rPr>
          <w:i/>
          <w:lang w:val="de-DE"/>
        </w:rPr>
        <w:t>of</w:t>
      </w:r>
      <w:proofErr w:type="spellEnd"/>
      <w:r w:rsidRPr="00F10FA8">
        <w:rPr>
          <w:i/>
          <w:lang w:val="de-DE"/>
        </w:rPr>
        <w:t xml:space="preserve"> </w:t>
      </w:r>
      <w:proofErr w:type="spellStart"/>
      <w:r w:rsidRPr="00F10FA8">
        <w:rPr>
          <w:i/>
          <w:lang w:val="de-DE"/>
        </w:rPr>
        <w:t>the</w:t>
      </w:r>
      <w:proofErr w:type="spellEnd"/>
      <w:r w:rsidRPr="00F10FA8">
        <w:rPr>
          <w:i/>
          <w:lang w:val="de-DE"/>
        </w:rPr>
        <w:t xml:space="preserve"> </w:t>
      </w:r>
      <w:proofErr w:type="spellStart"/>
      <w:r w:rsidRPr="00F10FA8">
        <w:rPr>
          <w:i/>
          <w:lang w:val="de-DE"/>
        </w:rPr>
        <w:t>world's</w:t>
      </w:r>
      <w:proofErr w:type="spellEnd"/>
      <w:r w:rsidRPr="00F10FA8">
        <w:rPr>
          <w:i/>
          <w:lang w:val="de-DE"/>
        </w:rPr>
        <w:t xml:space="preserve"> </w:t>
      </w:r>
      <w:proofErr w:type="spellStart"/>
      <w:r w:rsidRPr="00F10FA8">
        <w:rPr>
          <w:i/>
          <w:lang w:val="de-DE"/>
        </w:rPr>
        <w:t>first</w:t>
      </w:r>
      <w:proofErr w:type="spellEnd"/>
      <w:r w:rsidRPr="00F10FA8">
        <w:rPr>
          <w:i/>
          <w:lang w:val="de-DE"/>
        </w:rPr>
        <w:t xml:space="preserve"> social networ</w:t>
      </w:r>
      <w:r w:rsidRPr="00F10FA8">
        <w:rPr>
          <w:lang w:val="de-DE"/>
        </w:rPr>
        <w:t xml:space="preserve">k. London: Reaktion Books [gedruckt] </w:t>
      </w:r>
    </w:p>
    <w:p w14:paraId="583CE0A5" w14:textId="77777777" w:rsidR="00887C9F" w:rsidRDefault="00D75056" w:rsidP="00887C9F">
      <w:pPr>
        <w:rPr>
          <w:lang w:val="de-DE"/>
        </w:rPr>
      </w:pPr>
      <w:r w:rsidRPr="00F10FA8">
        <w:rPr>
          <w:lang w:val="de-DE"/>
        </w:rPr>
        <w:t>In ihrer sehr empfehlenswerten Auseinan</w:t>
      </w:r>
      <w:r w:rsidRPr="00F10FA8">
        <w:rPr>
          <w:lang w:val="de-DE"/>
        </w:rPr>
        <w:t xml:space="preserve">dersetzung mit der Geschichte der Post- und Ansichtskartenkultur widmet sich Lydia </w:t>
      </w:r>
      <w:proofErr w:type="spellStart"/>
      <w:r w:rsidRPr="00F10FA8">
        <w:rPr>
          <w:lang w:val="de-DE"/>
        </w:rPr>
        <w:t>Pyne</w:t>
      </w:r>
      <w:proofErr w:type="spellEnd"/>
      <w:r w:rsidRPr="00F10FA8">
        <w:rPr>
          <w:lang w:val="de-DE"/>
        </w:rPr>
        <w:t xml:space="preserve"> auch der Ansichtskartensammlung der New York Public Library (S. 174–186).</w:t>
      </w:r>
      <w:r w:rsidR="00F10FA8">
        <w:rPr>
          <w:lang w:val="de-DE"/>
        </w:rPr>
        <w:t xml:space="preserve"> </w:t>
      </w:r>
      <w:r w:rsidRPr="00F10FA8">
        <w:rPr>
          <w:lang w:val="de-DE"/>
        </w:rPr>
        <w:t>Sie ist Teil der Bildersammlung des Hauses, die wiederum 1915, also in der Noch-Hochphase des</w:t>
      </w:r>
      <w:r w:rsidRPr="00F10FA8">
        <w:rPr>
          <w:lang w:val="de-DE"/>
        </w:rPr>
        <w:t xml:space="preserve"> Mediums (“golden </w:t>
      </w:r>
      <w:proofErr w:type="spellStart"/>
      <w:r w:rsidRPr="00F10FA8">
        <w:rPr>
          <w:lang w:val="de-DE"/>
        </w:rPr>
        <w:t>age</w:t>
      </w:r>
      <w:proofErr w:type="spellEnd"/>
      <w:r w:rsidRPr="00F10FA8">
        <w:rPr>
          <w:lang w:val="de-DE"/>
        </w:rPr>
        <w:t xml:space="preserve"> </w:t>
      </w:r>
      <w:proofErr w:type="spellStart"/>
      <w:r w:rsidRPr="00F10FA8">
        <w:rPr>
          <w:lang w:val="de-DE"/>
        </w:rPr>
        <w:t>of</w:t>
      </w:r>
      <w:proofErr w:type="spellEnd"/>
      <w:r w:rsidRPr="00F10FA8">
        <w:rPr>
          <w:lang w:val="de-DE"/>
        </w:rPr>
        <w:t xml:space="preserve"> </w:t>
      </w:r>
      <w:proofErr w:type="spellStart"/>
      <w:r w:rsidRPr="00F10FA8">
        <w:rPr>
          <w:lang w:val="de-DE"/>
        </w:rPr>
        <w:t>postcards</w:t>
      </w:r>
      <w:proofErr w:type="spellEnd"/>
      <w:r w:rsidRPr="00F10FA8">
        <w:rPr>
          <w:lang w:val="de-DE"/>
        </w:rPr>
        <w:t>”) begründet wurde. Interessanterweise kann man sich einzelne Karten wie auch andere Medieneinheiten entleihen. Gebrauch machen davon offenbar besonders gern Studierende aus dem Bereich Mode und Design. Außerdem schauen zu</w:t>
      </w:r>
      <w:r w:rsidRPr="00F10FA8">
        <w:rPr>
          <w:lang w:val="de-DE"/>
        </w:rPr>
        <w:t xml:space="preserve">fällige Besucher*innen der Bibliothek gern in die Schubladen, in denen sich die Karten grob geographisch sortiert finden und suchen, ”ausnahmslos”, wie die die leitende Bibliothekarin Jessica </w:t>
      </w:r>
      <w:proofErr w:type="spellStart"/>
      <w:r w:rsidRPr="00F10FA8">
        <w:rPr>
          <w:lang w:val="de-DE"/>
        </w:rPr>
        <w:t>Cline</w:t>
      </w:r>
      <w:proofErr w:type="spellEnd"/>
      <w:r w:rsidRPr="00F10FA8">
        <w:rPr>
          <w:lang w:val="de-DE"/>
        </w:rPr>
        <w:t xml:space="preserve"> zitiert wird, sofort nach Karten </w:t>
      </w:r>
      <w:r w:rsidRPr="00F10FA8">
        <w:rPr>
          <w:lang w:val="de-DE"/>
        </w:rPr>
        <w:lastRenderedPageBreak/>
        <w:t>aus ihren Herkunftsorten.</w:t>
      </w:r>
      <w:r w:rsidRPr="00F10FA8">
        <w:rPr>
          <w:lang w:val="de-DE"/>
        </w:rPr>
        <w:t xml:space="preserve"> Der Bestandsaufbau erfolgt allerdings nicht sonderlich systematisch, sondern beruht vorwiegend auf Spenden von Sammelnden und von Mitarbeitenden des Hauses, die von Reisen und Ausflügen Karten für die Sammlung mitbringen. Lydia </w:t>
      </w:r>
      <w:proofErr w:type="spellStart"/>
      <w:r w:rsidRPr="00F10FA8">
        <w:rPr>
          <w:lang w:val="de-DE"/>
        </w:rPr>
        <w:t>Pyne</w:t>
      </w:r>
      <w:proofErr w:type="spellEnd"/>
      <w:r w:rsidRPr="00F10FA8">
        <w:rPr>
          <w:lang w:val="de-DE"/>
        </w:rPr>
        <w:t xml:space="preserve"> integriert diese Bibli</w:t>
      </w:r>
      <w:r w:rsidRPr="00F10FA8">
        <w:rPr>
          <w:lang w:val="de-DE"/>
        </w:rPr>
        <w:t>otheksepisode in die Auseinandersetzung mit der Rolle von Ansichtskarten als Zeugnis geopolitischer Verschiebungen. Das macht sich auch bei klassifikatorischer Erschließung und Präsentation der Ansichtskarten in der Bibliothek bemerkbar, wie die Autorin am</w:t>
      </w:r>
      <w:r w:rsidRPr="00F10FA8">
        <w:rPr>
          <w:lang w:val="de-DE"/>
        </w:rPr>
        <w:t xml:space="preserve"> Beispiel der Herausforderung einer eindeutigen Einordnung von Karten mit Motiven der Krim beschreibt. Ähnliches gilt für sich ändernde Benennungen, wie Lydia </w:t>
      </w:r>
      <w:proofErr w:type="spellStart"/>
      <w:r w:rsidRPr="00F10FA8">
        <w:rPr>
          <w:lang w:val="de-DE"/>
        </w:rPr>
        <w:t>Pyne</w:t>
      </w:r>
      <w:proofErr w:type="spellEnd"/>
      <w:r w:rsidRPr="00F10FA8">
        <w:rPr>
          <w:lang w:val="de-DE"/>
        </w:rPr>
        <w:t xml:space="preserve"> am Beispiel “Sri Lanka” ausführt. Aus Sicht der Philokartie und der Kommunikationsphilosophi</w:t>
      </w:r>
      <w:r w:rsidRPr="00F10FA8">
        <w:rPr>
          <w:lang w:val="de-DE"/>
        </w:rPr>
        <w:t xml:space="preserve">e ist ein weiterer </w:t>
      </w:r>
      <w:proofErr w:type="gramStart"/>
      <w:r w:rsidRPr="00F10FA8">
        <w:rPr>
          <w:lang w:val="de-DE"/>
        </w:rPr>
        <w:t>von ihr ausgeführter Gedanke</w:t>
      </w:r>
      <w:proofErr w:type="gramEnd"/>
      <w:r w:rsidRPr="00F10FA8">
        <w:rPr>
          <w:lang w:val="de-DE"/>
        </w:rPr>
        <w:t xml:space="preserve"> ebenfalls interessant: die einst postalisch zirkulierenden Karten werden über die Verfügbarmachung im Bibliotheksbestand in potentiell unendliche weitere Zirkulationsprozesse eingespeist. (</w:t>
      </w:r>
      <w:proofErr w:type="spellStart"/>
      <w:r w:rsidRPr="00F10FA8">
        <w:rPr>
          <w:lang w:val="de-DE"/>
        </w:rPr>
        <w:t>bk</w:t>
      </w:r>
      <w:proofErr w:type="spellEnd"/>
      <w:r w:rsidRPr="00F10FA8">
        <w:rPr>
          <w:lang w:val="de-DE"/>
        </w:rPr>
        <w:t>)</w:t>
      </w:r>
    </w:p>
    <w:p w14:paraId="328305B0" w14:textId="77777777" w:rsidR="00887C9F" w:rsidRDefault="00887C9F" w:rsidP="00887C9F">
      <w:pPr>
        <w:rPr>
          <w:lang w:val="de-DE"/>
        </w:rPr>
      </w:pPr>
    </w:p>
    <w:p w14:paraId="677E126B" w14:textId="77777777" w:rsidR="00887C9F" w:rsidRPr="00F10FA8" w:rsidRDefault="00887C9F" w:rsidP="00887C9F">
      <w:pPr>
        <w:rPr>
          <w:lang w:val="de-DE"/>
        </w:rPr>
      </w:pPr>
      <w:r>
        <w:rPr>
          <w:lang w:val="de-DE"/>
        </w:rPr>
        <w:t>***</w:t>
      </w:r>
    </w:p>
    <w:p w14:paraId="000000B5" w14:textId="6A9578C5" w:rsidR="002E1188" w:rsidRPr="00F10FA8" w:rsidRDefault="002E1188">
      <w:pPr>
        <w:rPr>
          <w:lang w:val="de-DE"/>
        </w:rPr>
      </w:pPr>
    </w:p>
    <w:p w14:paraId="000000B6" w14:textId="77777777" w:rsidR="002E1188" w:rsidRPr="00F10FA8" w:rsidRDefault="002E1188">
      <w:pPr>
        <w:jc w:val="left"/>
        <w:rPr>
          <w:lang w:val="de-DE"/>
        </w:rPr>
      </w:pPr>
    </w:p>
    <w:p w14:paraId="000000B7" w14:textId="77777777" w:rsidR="002E1188" w:rsidRPr="00F10FA8" w:rsidRDefault="00D75056">
      <w:pPr>
        <w:rPr>
          <w:lang w:val="de-DE"/>
        </w:rPr>
      </w:pPr>
      <w:r w:rsidRPr="00F10FA8">
        <w:rPr>
          <w:lang w:val="de-DE"/>
        </w:rPr>
        <w:t>Robertson, Guy</w:t>
      </w:r>
      <w:r w:rsidRPr="00F10FA8">
        <w:rPr>
          <w:lang w:val="de-DE"/>
        </w:rPr>
        <w:t xml:space="preserve"> (2021). </w:t>
      </w:r>
      <w:proofErr w:type="spellStart"/>
      <w:r w:rsidRPr="00F10FA8">
        <w:rPr>
          <w:i/>
          <w:lang w:val="de-DE"/>
        </w:rPr>
        <w:t>Disaster</w:t>
      </w:r>
      <w:proofErr w:type="spellEnd"/>
      <w:r w:rsidRPr="00F10FA8">
        <w:rPr>
          <w:i/>
          <w:lang w:val="de-DE"/>
        </w:rPr>
        <w:t xml:space="preserve"> </w:t>
      </w:r>
      <w:proofErr w:type="spellStart"/>
      <w:r w:rsidRPr="00F10FA8">
        <w:rPr>
          <w:i/>
          <w:lang w:val="de-DE"/>
        </w:rPr>
        <w:t>planning</w:t>
      </w:r>
      <w:proofErr w:type="spellEnd"/>
      <w:r w:rsidRPr="00F10FA8">
        <w:rPr>
          <w:i/>
          <w:lang w:val="de-DE"/>
        </w:rPr>
        <w:t xml:space="preserve"> </w:t>
      </w:r>
      <w:proofErr w:type="spellStart"/>
      <w:r w:rsidRPr="00F10FA8">
        <w:rPr>
          <w:i/>
          <w:lang w:val="de-DE"/>
        </w:rPr>
        <w:t>for</w:t>
      </w:r>
      <w:proofErr w:type="spellEnd"/>
      <w:r w:rsidRPr="00F10FA8">
        <w:rPr>
          <w:i/>
          <w:lang w:val="de-DE"/>
        </w:rPr>
        <w:t xml:space="preserve"> </w:t>
      </w:r>
      <w:proofErr w:type="spellStart"/>
      <w:r w:rsidRPr="00F10FA8">
        <w:rPr>
          <w:i/>
          <w:lang w:val="de-DE"/>
        </w:rPr>
        <w:t>special</w:t>
      </w:r>
      <w:proofErr w:type="spellEnd"/>
      <w:r w:rsidRPr="00F10FA8">
        <w:rPr>
          <w:i/>
          <w:lang w:val="de-DE"/>
        </w:rPr>
        <w:t xml:space="preserve"> </w:t>
      </w:r>
      <w:proofErr w:type="spellStart"/>
      <w:r w:rsidRPr="00F10FA8">
        <w:rPr>
          <w:i/>
          <w:lang w:val="de-DE"/>
        </w:rPr>
        <w:t>libraries</w:t>
      </w:r>
      <w:proofErr w:type="spellEnd"/>
      <w:r w:rsidRPr="00F10FA8">
        <w:rPr>
          <w:i/>
          <w:lang w:val="de-DE"/>
        </w:rPr>
        <w:t xml:space="preserve">. </w:t>
      </w:r>
      <w:r w:rsidRPr="00F10FA8">
        <w:rPr>
          <w:lang w:val="de-DE"/>
        </w:rPr>
        <w:t xml:space="preserve">Oxford: </w:t>
      </w:r>
      <w:proofErr w:type="spellStart"/>
      <w:r w:rsidRPr="00F10FA8">
        <w:rPr>
          <w:lang w:val="de-DE"/>
        </w:rPr>
        <w:t>Chandos</w:t>
      </w:r>
      <w:proofErr w:type="spellEnd"/>
      <w:r w:rsidRPr="00F10FA8">
        <w:rPr>
          <w:lang w:val="de-DE"/>
        </w:rPr>
        <w:t xml:space="preserve"> Publishing [gedruckt]</w:t>
      </w:r>
    </w:p>
    <w:p w14:paraId="000000B8" w14:textId="77777777" w:rsidR="002E1188" w:rsidRPr="00F10FA8" w:rsidRDefault="00D75056">
      <w:pPr>
        <w:rPr>
          <w:lang w:val="de-DE"/>
        </w:rPr>
      </w:pPr>
      <w:r w:rsidRPr="00F10FA8">
        <w:rPr>
          <w:lang w:val="de-DE"/>
        </w:rPr>
        <w:t>Während es schon viele gute Publikationen zum Thema Notfallplanung in Bibliotheken gibt, so gehen doch die wenigsten davon auf die speziellen Bedürfnisse und Umstände v</w:t>
      </w:r>
      <w:r w:rsidRPr="00F10FA8">
        <w:rPr>
          <w:lang w:val="de-DE"/>
        </w:rPr>
        <w:t>on Spezialbibliotheken ein. Die Publikation von Guy Robertson schließt diese Lücke sehr gut. Er verbindet die Belange und Situation der Spezialbibliothek immer mit der oft vorhandenen übergeordneten Einrichtung (sei es Firma, Museum, Verband oder ähnliches</w:t>
      </w:r>
      <w:r w:rsidRPr="00F10FA8">
        <w:rPr>
          <w:lang w:val="de-DE"/>
        </w:rPr>
        <w:t>) und thematisiert auch Kommunikationsstrategien, Synergien und mögliche Problemstellen dieser Konstellation.</w:t>
      </w:r>
    </w:p>
    <w:p w14:paraId="000000B9" w14:textId="77777777" w:rsidR="002E1188" w:rsidRPr="00F10FA8" w:rsidRDefault="00D75056">
      <w:pPr>
        <w:rPr>
          <w:lang w:val="de-DE"/>
        </w:rPr>
      </w:pPr>
      <w:r w:rsidRPr="00F10FA8">
        <w:rPr>
          <w:lang w:val="de-DE"/>
        </w:rPr>
        <w:t>Insgesamt fokussiert sich das Werk klar auf die im Titel angesprochene Planung. Es werden also nicht die besten Behandlungsmöglichkeiten bei Wasse</w:t>
      </w:r>
      <w:r w:rsidRPr="00F10FA8">
        <w:rPr>
          <w:lang w:val="de-DE"/>
        </w:rPr>
        <w:t xml:space="preserve">rschäden erläutert oder Methoden der </w:t>
      </w:r>
      <w:proofErr w:type="spellStart"/>
      <w:r w:rsidRPr="00F10FA8">
        <w:rPr>
          <w:lang w:val="de-DE"/>
        </w:rPr>
        <w:t>Entschimmelung</w:t>
      </w:r>
      <w:proofErr w:type="spellEnd"/>
      <w:r w:rsidRPr="00F10FA8">
        <w:rPr>
          <w:lang w:val="de-DE"/>
        </w:rPr>
        <w:t xml:space="preserve"> verglichen. Vielmehr liegt die Intention </w:t>
      </w:r>
      <w:proofErr w:type="gramStart"/>
      <w:r w:rsidRPr="00F10FA8">
        <w:rPr>
          <w:lang w:val="de-DE"/>
        </w:rPr>
        <w:t>ganz klar</w:t>
      </w:r>
      <w:proofErr w:type="gramEnd"/>
      <w:r w:rsidRPr="00F10FA8">
        <w:rPr>
          <w:lang w:val="de-DE"/>
        </w:rPr>
        <w:t xml:space="preserve"> auf dem organisatorischen Planungsprozess. Hier wird Wert auf ein strukturiertes Vorgehen und umfassende vorbeugende Maßnahmen gelegt, die auch Situation</w:t>
      </w:r>
      <w:r w:rsidRPr="00F10FA8">
        <w:rPr>
          <w:lang w:val="de-DE"/>
        </w:rPr>
        <w:t>en umfassen, die man im ersten Moment vielleicht nicht mit speziell bibliothekarischer Notfallplanung verbindet – wie etwa Diebstähle, Datenverlust, Stromausfall oder der längerfristige Ausfall von Kernpersonal.</w:t>
      </w:r>
    </w:p>
    <w:p w14:paraId="03471EF9" w14:textId="77777777" w:rsidR="00887C9F" w:rsidRDefault="00D75056" w:rsidP="00887C9F">
      <w:pPr>
        <w:rPr>
          <w:lang w:val="de-DE"/>
        </w:rPr>
      </w:pPr>
      <w:r w:rsidRPr="00F10FA8">
        <w:rPr>
          <w:lang w:val="de-DE"/>
        </w:rPr>
        <w:t>Positiv fällt auch auf, dass die einzelnen T</w:t>
      </w:r>
      <w:r w:rsidRPr="00F10FA8">
        <w:rPr>
          <w:lang w:val="de-DE"/>
        </w:rPr>
        <w:t>hemen oft mit Zitaten aus der Praxis ergänzt werden, womit trockene Theorie anschaulicher wird. Außerdem werden ausgiebig emotionale Reaktionen der Beteiligten diskutiert, die die Handlungsfähigkeit im Ernstfall oder auch im Nachgang eines Notfalls beeintr</w:t>
      </w:r>
      <w:r w:rsidRPr="00F10FA8">
        <w:rPr>
          <w:lang w:val="de-DE"/>
        </w:rPr>
        <w:t xml:space="preserve">ächtigen können. Bibliothekar*innen sind </w:t>
      </w:r>
      <w:proofErr w:type="spellStart"/>
      <w:r w:rsidRPr="00F10FA8">
        <w:rPr>
          <w:lang w:val="de-DE"/>
        </w:rPr>
        <w:t>nunmal</w:t>
      </w:r>
      <w:proofErr w:type="spellEnd"/>
      <w:r w:rsidRPr="00F10FA8">
        <w:rPr>
          <w:lang w:val="de-DE"/>
        </w:rPr>
        <w:t xml:space="preserve"> keine Roboter, die </w:t>
      </w:r>
      <w:proofErr w:type="gramStart"/>
      <w:r w:rsidRPr="00F10FA8">
        <w:rPr>
          <w:lang w:val="de-DE"/>
        </w:rPr>
        <w:t>immer</w:t>
      </w:r>
      <w:proofErr w:type="gramEnd"/>
      <w:r w:rsidRPr="00F10FA8">
        <w:rPr>
          <w:lang w:val="de-DE"/>
        </w:rPr>
        <w:t xml:space="preserve"> ohne zu zögern und strickt nach Notfallplan handeln.</w:t>
      </w:r>
      <w:r w:rsidRPr="00F10FA8">
        <w:rPr>
          <w:lang w:val="de-DE"/>
        </w:rPr>
        <w:br/>
        <w:t xml:space="preserve">An so mancher Stelle würde man sich etwas mehr kapitelübergreifende Struktur oder verbindende Elemente im Text wünschen. Auch die </w:t>
      </w:r>
      <w:r w:rsidRPr="00F10FA8">
        <w:rPr>
          <w:lang w:val="de-DE"/>
        </w:rPr>
        <w:t xml:space="preserve">Detailtiefe variiert manchmal an etwas unerwarteten Stellen. Die gewählten Beispiele haben in der Gänze einen </w:t>
      </w:r>
      <w:proofErr w:type="gramStart"/>
      <w:r w:rsidRPr="00F10FA8">
        <w:rPr>
          <w:lang w:val="de-DE"/>
        </w:rPr>
        <w:t>durchaus angloamerikanischen</w:t>
      </w:r>
      <w:proofErr w:type="gramEnd"/>
      <w:r w:rsidRPr="00F10FA8">
        <w:rPr>
          <w:lang w:val="de-DE"/>
        </w:rPr>
        <w:t xml:space="preserve"> Charakter und sind nicht immer auf DACH-Gegebenheiten anwendbar – dies liegt aber auch in der Natur von Spezialbiblio</w:t>
      </w:r>
      <w:r w:rsidRPr="00F10FA8">
        <w:rPr>
          <w:lang w:val="de-DE"/>
        </w:rPr>
        <w:t xml:space="preserve">theken, die ja einfach sehr heterogen gestaltet sind. Insgesamt ist es also ein durchaus nützliches Buch, das viele Fragen aufwirft, die man im eigenen Planungsprozess zu beantworten </w:t>
      </w:r>
      <w:proofErr w:type="gramStart"/>
      <w:r w:rsidRPr="00F10FA8">
        <w:rPr>
          <w:lang w:val="de-DE"/>
        </w:rPr>
        <w:t>suchen</w:t>
      </w:r>
      <w:proofErr w:type="gramEnd"/>
      <w:r w:rsidRPr="00F10FA8">
        <w:rPr>
          <w:lang w:val="de-DE"/>
        </w:rPr>
        <w:t xml:space="preserve"> muss. (</w:t>
      </w:r>
      <w:proofErr w:type="spellStart"/>
      <w:r w:rsidRPr="00F10FA8">
        <w:rPr>
          <w:lang w:val="de-DE"/>
        </w:rPr>
        <w:t>eb</w:t>
      </w:r>
      <w:proofErr w:type="spellEnd"/>
      <w:r w:rsidRPr="00F10FA8">
        <w:rPr>
          <w:lang w:val="de-DE"/>
        </w:rPr>
        <w:t>)</w:t>
      </w:r>
    </w:p>
    <w:p w14:paraId="5A7BDE2B" w14:textId="77777777" w:rsidR="00887C9F" w:rsidRDefault="00887C9F" w:rsidP="00887C9F">
      <w:pPr>
        <w:rPr>
          <w:lang w:val="de-DE"/>
        </w:rPr>
      </w:pPr>
    </w:p>
    <w:p w14:paraId="5D06FBCD" w14:textId="77777777" w:rsidR="00887C9F" w:rsidRPr="00F10FA8" w:rsidRDefault="00887C9F" w:rsidP="00887C9F">
      <w:pPr>
        <w:rPr>
          <w:lang w:val="de-DE"/>
        </w:rPr>
      </w:pPr>
      <w:r>
        <w:rPr>
          <w:lang w:val="de-DE"/>
        </w:rPr>
        <w:t>***</w:t>
      </w:r>
    </w:p>
    <w:p w14:paraId="000000BA" w14:textId="6FF6D2B1" w:rsidR="002E1188" w:rsidRPr="00F10FA8" w:rsidRDefault="002E1188">
      <w:pPr>
        <w:rPr>
          <w:lang w:val="de-DE"/>
        </w:rPr>
      </w:pPr>
    </w:p>
    <w:p w14:paraId="000000BC" w14:textId="77777777" w:rsidR="002E1188" w:rsidRPr="00F10FA8" w:rsidRDefault="00D75056">
      <w:pPr>
        <w:spacing w:after="240"/>
        <w:rPr>
          <w:lang w:val="de-DE"/>
        </w:rPr>
      </w:pPr>
      <w:r w:rsidRPr="00F10FA8">
        <w:rPr>
          <w:lang w:val="de-DE"/>
        </w:rPr>
        <w:lastRenderedPageBreak/>
        <w:t xml:space="preserve">Zakaria, </w:t>
      </w:r>
      <w:proofErr w:type="spellStart"/>
      <w:r w:rsidRPr="00F10FA8">
        <w:rPr>
          <w:lang w:val="de-DE"/>
        </w:rPr>
        <w:t>Rafia</w:t>
      </w:r>
      <w:proofErr w:type="spellEnd"/>
      <w:r w:rsidRPr="00F10FA8">
        <w:rPr>
          <w:lang w:val="de-DE"/>
        </w:rPr>
        <w:t xml:space="preserve"> (2022). </w:t>
      </w:r>
      <w:proofErr w:type="spellStart"/>
      <w:r w:rsidRPr="00F10FA8">
        <w:rPr>
          <w:i/>
          <w:lang w:val="de-DE"/>
        </w:rPr>
        <w:t>Against</w:t>
      </w:r>
      <w:proofErr w:type="spellEnd"/>
      <w:r w:rsidRPr="00F10FA8">
        <w:rPr>
          <w:i/>
          <w:lang w:val="de-DE"/>
        </w:rPr>
        <w:t xml:space="preserve"> </w:t>
      </w:r>
      <w:proofErr w:type="spellStart"/>
      <w:r w:rsidRPr="00F10FA8">
        <w:rPr>
          <w:i/>
          <w:lang w:val="de-DE"/>
        </w:rPr>
        <w:t>white</w:t>
      </w:r>
      <w:proofErr w:type="spellEnd"/>
      <w:r w:rsidRPr="00F10FA8">
        <w:rPr>
          <w:i/>
          <w:lang w:val="de-DE"/>
        </w:rPr>
        <w:t xml:space="preserve"> </w:t>
      </w:r>
      <w:proofErr w:type="spellStart"/>
      <w:r w:rsidRPr="00F10FA8">
        <w:rPr>
          <w:i/>
          <w:lang w:val="de-DE"/>
        </w:rPr>
        <w:t>Feminism</w:t>
      </w:r>
      <w:proofErr w:type="spellEnd"/>
      <w:r w:rsidRPr="00F10FA8">
        <w:rPr>
          <w:i/>
          <w:lang w:val="de-DE"/>
        </w:rPr>
        <w:t xml:space="preserve">. Wie </w:t>
      </w:r>
      <w:proofErr w:type="spellStart"/>
      <w:r w:rsidRPr="00F10FA8">
        <w:rPr>
          <w:i/>
          <w:lang w:val="de-DE"/>
        </w:rPr>
        <w:t>wei</w:t>
      </w:r>
      <w:r w:rsidRPr="00F10FA8">
        <w:rPr>
          <w:i/>
          <w:lang w:val="de-DE"/>
        </w:rPr>
        <w:t>sser</w:t>
      </w:r>
      <w:proofErr w:type="spellEnd"/>
      <w:r w:rsidRPr="00F10FA8">
        <w:rPr>
          <w:i/>
          <w:lang w:val="de-DE"/>
        </w:rPr>
        <w:t xml:space="preserve"> Feminismus Gleichberechtigung verhindert. </w:t>
      </w:r>
      <w:r w:rsidRPr="00F10FA8">
        <w:rPr>
          <w:lang w:val="de-DE"/>
        </w:rPr>
        <w:t xml:space="preserve">München: </w:t>
      </w:r>
      <w:proofErr w:type="spellStart"/>
      <w:r w:rsidRPr="00F10FA8">
        <w:rPr>
          <w:lang w:val="de-DE"/>
        </w:rPr>
        <w:t>Hanserblau</w:t>
      </w:r>
      <w:proofErr w:type="spellEnd"/>
      <w:r w:rsidRPr="00F10FA8">
        <w:rPr>
          <w:lang w:val="de-DE"/>
        </w:rPr>
        <w:t xml:space="preserve"> [gedruckt]</w:t>
      </w:r>
      <w:r w:rsidRPr="00F10FA8">
        <w:rPr>
          <w:lang w:val="de-DE"/>
        </w:rPr>
        <w:br/>
        <w:t xml:space="preserve">Das Buch </w:t>
      </w:r>
      <w:proofErr w:type="spellStart"/>
      <w:r w:rsidRPr="00F10FA8">
        <w:rPr>
          <w:i/>
          <w:lang w:val="de-DE"/>
        </w:rPr>
        <w:t>Against</w:t>
      </w:r>
      <w:proofErr w:type="spellEnd"/>
      <w:r w:rsidRPr="00F10FA8">
        <w:rPr>
          <w:i/>
          <w:lang w:val="de-DE"/>
        </w:rPr>
        <w:t xml:space="preserve"> </w:t>
      </w:r>
      <w:proofErr w:type="spellStart"/>
      <w:r w:rsidRPr="00F10FA8">
        <w:rPr>
          <w:i/>
          <w:lang w:val="de-DE"/>
        </w:rPr>
        <w:t>white</w:t>
      </w:r>
      <w:proofErr w:type="spellEnd"/>
      <w:r w:rsidRPr="00F10FA8">
        <w:rPr>
          <w:i/>
          <w:lang w:val="de-DE"/>
        </w:rPr>
        <w:t xml:space="preserve"> </w:t>
      </w:r>
      <w:proofErr w:type="spellStart"/>
      <w:r w:rsidRPr="00F10FA8">
        <w:rPr>
          <w:i/>
          <w:lang w:val="de-DE"/>
        </w:rPr>
        <w:t>Feminism</w:t>
      </w:r>
      <w:proofErr w:type="spellEnd"/>
      <w:r w:rsidRPr="00F10FA8">
        <w:rPr>
          <w:i/>
          <w:lang w:val="de-DE"/>
        </w:rPr>
        <w:t xml:space="preserve"> </w:t>
      </w:r>
      <w:r w:rsidRPr="00F10FA8">
        <w:rPr>
          <w:lang w:val="de-DE"/>
        </w:rPr>
        <w:t xml:space="preserve">kann als Streitschrift für den Feminismus und seine umwälzende Kraft gelesen werden. </w:t>
      </w:r>
      <w:proofErr w:type="spellStart"/>
      <w:r w:rsidRPr="00F10FA8">
        <w:rPr>
          <w:lang w:val="de-DE"/>
        </w:rPr>
        <w:t>Rafia</w:t>
      </w:r>
      <w:proofErr w:type="spellEnd"/>
      <w:r w:rsidRPr="00F10FA8">
        <w:rPr>
          <w:lang w:val="de-DE"/>
        </w:rPr>
        <w:t xml:space="preserve"> Zakaria geht es darum, mit dem Mythos des </w:t>
      </w:r>
      <w:proofErr w:type="spellStart"/>
      <w:r w:rsidRPr="00F10FA8">
        <w:rPr>
          <w:i/>
          <w:lang w:val="de-DE"/>
        </w:rPr>
        <w:t>weissen</w:t>
      </w:r>
      <w:proofErr w:type="spellEnd"/>
      <w:r w:rsidRPr="00F10FA8">
        <w:rPr>
          <w:lang w:val="de-DE"/>
        </w:rPr>
        <w:t xml:space="preserve"> Femin</w:t>
      </w:r>
      <w:r w:rsidRPr="00F10FA8">
        <w:rPr>
          <w:lang w:val="de-DE"/>
        </w:rPr>
        <w:t xml:space="preserve">ismus als Ursprung, Treiber und alleiniger Kampf </w:t>
      </w:r>
      <w:proofErr w:type="gramStart"/>
      <w:r w:rsidRPr="00F10FA8">
        <w:rPr>
          <w:lang w:val="de-DE"/>
        </w:rPr>
        <w:t>von Feminist</w:t>
      </w:r>
      <w:proofErr w:type="gramEnd"/>
      <w:r w:rsidRPr="00F10FA8">
        <w:rPr>
          <w:lang w:val="de-DE"/>
        </w:rPr>
        <w:t xml:space="preserve">*innen aus dem globalen Norden aufzuräumen. Sie macht klar, dass der </w:t>
      </w:r>
      <w:proofErr w:type="spellStart"/>
      <w:r w:rsidRPr="00F10FA8">
        <w:rPr>
          <w:i/>
          <w:lang w:val="de-DE"/>
        </w:rPr>
        <w:t>weisse</w:t>
      </w:r>
      <w:proofErr w:type="spellEnd"/>
      <w:r w:rsidRPr="00F10FA8">
        <w:rPr>
          <w:lang w:val="de-DE"/>
        </w:rPr>
        <w:t xml:space="preserve"> Feminismus nicht unbedingt (aber meistens) etwas mit der Hautfarbe der Protagonist*innen zu tun hat, sondern damit wie </w:t>
      </w:r>
      <w:r w:rsidRPr="00F10FA8">
        <w:rPr>
          <w:lang w:val="de-DE"/>
        </w:rPr>
        <w:t xml:space="preserve">Feminismus definiert wird, welche Personen durch ihn sichtbar oder unsichtbar gemacht werden und wen er voranbringt. </w:t>
      </w:r>
      <w:proofErr w:type="spellStart"/>
      <w:r w:rsidRPr="00F10FA8">
        <w:rPr>
          <w:i/>
          <w:lang w:val="de-DE"/>
        </w:rPr>
        <w:t>Weisser</w:t>
      </w:r>
      <w:proofErr w:type="spellEnd"/>
      <w:r w:rsidRPr="00F10FA8">
        <w:rPr>
          <w:lang w:val="de-DE"/>
        </w:rPr>
        <w:t xml:space="preserve"> Feminismus ist, laut Zakaria, ein Feminismus, der nur wenigen Individuen </w:t>
      </w:r>
      <w:proofErr w:type="gramStart"/>
      <w:r w:rsidRPr="00F10FA8">
        <w:rPr>
          <w:lang w:val="de-DE"/>
        </w:rPr>
        <w:t>zugute kommt</w:t>
      </w:r>
      <w:proofErr w:type="gramEnd"/>
      <w:r w:rsidRPr="00F10FA8">
        <w:rPr>
          <w:lang w:val="de-DE"/>
        </w:rPr>
        <w:t xml:space="preserve"> (meistens hochgebildete, </w:t>
      </w:r>
      <w:proofErr w:type="spellStart"/>
      <w:r w:rsidRPr="00F10FA8">
        <w:rPr>
          <w:i/>
          <w:lang w:val="de-DE"/>
        </w:rPr>
        <w:t>weisse</w:t>
      </w:r>
      <w:proofErr w:type="spellEnd"/>
      <w:r w:rsidRPr="00F10FA8">
        <w:rPr>
          <w:lang w:val="de-DE"/>
        </w:rPr>
        <w:t xml:space="preserve"> Frauen aus de</w:t>
      </w:r>
      <w:r w:rsidRPr="00F10FA8">
        <w:rPr>
          <w:lang w:val="de-DE"/>
        </w:rPr>
        <w:t>r oberen Mittelschicht) und diese auf der beruflichen Karriereleiter nach oben steigen lässt. Dabei wird nicht darauf geachtet, dass sich für die Mehrheit der Frauen und anderen marginalisierten Gruppen nichts ändert und dass das patriarchale System auf di</w:t>
      </w:r>
      <w:r w:rsidRPr="00F10FA8">
        <w:rPr>
          <w:lang w:val="de-DE"/>
        </w:rPr>
        <w:t xml:space="preserve">ese Art weiter gestützt wird. </w:t>
      </w:r>
      <w:proofErr w:type="spellStart"/>
      <w:r w:rsidRPr="00F10FA8">
        <w:rPr>
          <w:lang w:val="de-DE"/>
        </w:rPr>
        <w:t>Rafia</w:t>
      </w:r>
      <w:proofErr w:type="spellEnd"/>
      <w:r w:rsidRPr="00F10FA8">
        <w:rPr>
          <w:lang w:val="de-DE"/>
        </w:rPr>
        <w:t xml:space="preserve"> Zakaria zeigt auf, in wie vielen Teilen der Welt gleichzeitig zum </w:t>
      </w:r>
      <w:proofErr w:type="spellStart"/>
      <w:r w:rsidRPr="00F10FA8">
        <w:rPr>
          <w:i/>
          <w:lang w:val="de-DE"/>
        </w:rPr>
        <w:t>weissen</w:t>
      </w:r>
      <w:proofErr w:type="spellEnd"/>
      <w:r w:rsidRPr="00F10FA8">
        <w:rPr>
          <w:lang w:val="de-DE"/>
        </w:rPr>
        <w:t xml:space="preserve"> Feminismus (oder schon davor), Frauen und Verbündete für ihre Anliegen gekämpft und feministische Konzepte entwickelt haben. Diese wurden aber von</w:t>
      </w:r>
      <w:r w:rsidRPr="00F10FA8">
        <w:rPr>
          <w:lang w:val="de-DE"/>
        </w:rPr>
        <w:t xml:space="preserve"> dem </w:t>
      </w:r>
      <w:proofErr w:type="spellStart"/>
      <w:r w:rsidRPr="00F10FA8">
        <w:rPr>
          <w:i/>
          <w:lang w:val="de-DE"/>
        </w:rPr>
        <w:t>weissen</w:t>
      </w:r>
      <w:proofErr w:type="spellEnd"/>
      <w:r w:rsidRPr="00F10FA8">
        <w:rPr>
          <w:lang w:val="de-DE"/>
        </w:rPr>
        <w:t xml:space="preserve"> Feminismus entweder ignoriert, absorbiert oder sogar bekämpft. Die Autorin zeigt in ihrem Buch die vielschichtigen und unterschiedlichen Gruppen, die sich der feministischen Bewegung verschrieben haben und fordert dazu auf, die Unterschiede so</w:t>
      </w:r>
      <w:r w:rsidRPr="00F10FA8">
        <w:rPr>
          <w:lang w:val="de-DE"/>
        </w:rPr>
        <w:t xml:space="preserve">wie die Gemeinsamkeiten anzuerkennen und so die Grundlage zu schaffen </w:t>
      </w:r>
      <w:proofErr w:type="spellStart"/>
      <w:r w:rsidRPr="00F10FA8">
        <w:rPr>
          <w:i/>
          <w:lang w:val="de-DE"/>
        </w:rPr>
        <w:t>weisse</w:t>
      </w:r>
      <w:proofErr w:type="spellEnd"/>
      <w:r w:rsidRPr="00F10FA8">
        <w:rPr>
          <w:lang w:val="de-DE"/>
        </w:rPr>
        <w:t xml:space="preserve"> Machtstrukturen zu demontieren. Es sollen Räume geschaffen werden, in denen alle zusammenkommen können, um zu diskutieren, sich auszutauschen und um sich auf das gemeinsame Ziel z</w:t>
      </w:r>
      <w:r w:rsidRPr="00F10FA8">
        <w:rPr>
          <w:lang w:val="de-DE"/>
        </w:rPr>
        <w:t>u besinnen, der Kampf für die Gerechtigkeit für Alle. (</w:t>
      </w:r>
      <w:proofErr w:type="spellStart"/>
      <w:r w:rsidRPr="00F10FA8">
        <w:rPr>
          <w:lang w:val="de-DE"/>
        </w:rPr>
        <w:t>sj</w:t>
      </w:r>
      <w:proofErr w:type="spellEnd"/>
      <w:r w:rsidRPr="00F10FA8">
        <w:rPr>
          <w:lang w:val="de-DE"/>
        </w:rPr>
        <w:t>)</w:t>
      </w:r>
    </w:p>
    <w:p w14:paraId="000000BD" w14:textId="77777777" w:rsidR="002E1188" w:rsidRPr="00F10FA8" w:rsidRDefault="00D75056">
      <w:pPr>
        <w:pStyle w:val="Heading2"/>
        <w:rPr>
          <w:lang w:val="de-DE"/>
        </w:rPr>
      </w:pPr>
      <w:bookmarkStart w:id="9" w:name="_sw72kl96l0b0" w:colFirst="0" w:colLast="0"/>
      <w:bookmarkEnd w:id="9"/>
      <w:r w:rsidRPr="00F10FA8">
        <w:rPr>
          <w:lang w:val="de-DE"/>
        </w:rPr>
        <w:t>3.2 Bibliotheksgeschichte</w:t>
      </w:r>
    </w:p>
    <w:p w14:paraId="000000BE" w14:textId="77777777" w:rsidR="002E1188" w:rsidRPr="00F10FA8" w:rsidRDefault="00D75056">
      <w:pPr>
        <w:rPr>
          <w:lang w:val="de-DE"/>
        </w:rPr>
      </w:pPr>
      <w:r w:rsidRPr="00F10FA8">
        <w:rPr>
          <w:lang w:val="de-DE"/>
        </w:rPr>
        <w:t xml:space="preserve">Manley, Keith A. (2018). </w:t>
      </w:r>
      <w:proofErr w:type="spellStart"/>
      <w:r w:rsidRPr="00F10FA8">
        <w:rPr>
          <w:i/>
          <w:lang w:val="de-DE"/>
        </w:rPr>
        <w:t>Irish</w:t>
      </w:r>
      <w:proofErr w:type="spellEnd"/>
      <w:r w:rsidRPr="00F10FA8">
        <w:rPr>
          <w:i/>
          <w:lang w:val="de-DE"/>
        </w:rPr>
        <w:t xml:space="preserve"> Reading Societies and </w:t>
      </w:r>
      <w:proofErr w:type="spellStart"/>
      <w:r w:rsidRPr="00F10FA8">
        <w:rPr>
          <w:i/>
          <w:lang w:val="de-DE"/>
        </w:rPr>
        <w:t>Circulating</w:t>
      </w:r>
      <w:proofErr w:type="spellEnd"/>
      <w:r w:rsidRPr="00F10FA8">
        <w:rPr>
          <w:i/>
          <w:lang w:val="de-DE"/>
        </w:rPr>
        <w:t xml:space="preserve"> Libraries </w:t>
      </w:r>
      <w:proofErr w:type="spellStart"/>
      <w:r w:rsidRPr="00F10FA8">
        <w:rPr>
          <w:i/>
          <w:lang w:val="de-DE"/>
        </w:rPr>
        <w:t>founded</w:t>
      </w:r>
      <w:proofErr w:type="spellEnd"/>
      <w:r w:rsidRPr="00F10FA8">
        <w:rPr>
          <w:i/>
          <w:lang w:val="de-DE"/>
        </w:rPr>
        <w:t xml:space="preserve"> </w:t>
      </w:r>
      <w:proofErr w:type="spellStart"/>
      <w:r w:rsidRPr="00F10FA8">
        <w:rPr>
          <w:i/>
          <w:lang w:val="de-DE"/>
        </w:rPr>
        <w:t>before</w:t>
      </w:r>
      <w:proofErr w:type="spellEnd"/>
      <w:r w:rsidRPr="00F10FA8">
        <w:rPr>
          <w:i/>
          <w:lang w:val="de-DE"/>
        </w:rPr>
        <w:t xml:space="preserve"> 1825. </w:t>
      </w:r>
      <w:proofErr w:type="spellStart"/>
      <w:r w:rsidRPr="00F10FA8">
        <w:rPr>
          <w:i/>
          <w:lang w:val="de-DE"/>
        </w:rPr>
        <w:t>Useful</w:t>
      </w:r>
      <w:proofErr w:type="spellEnd"/>
      <w:r w:rsidRPr="00F10FA8">
        <w:rPr>
          <w:i/>
          <w:lang w:val="de-DE"/>
        </w:rPr>
        <w:t xml:space="preserve"> </w:t>
      </w:r>
      <w:proofErr w:type="spellStart"/>
      <w:r w:rsidRPr="00F10FA8">
        <w:rPr>
          <w:i/>
          <w:lang w:val="de-DE"/>
        </w:rPr>
        <w:t>knowledge</w:t>
      </w:r>
      <w:proofErr w:type="spellEnd"/>
      <w:r w:rsidRPr="00F10FA8">
        <w:rPr>
          <w:i/>
          <w:lang w:val="de-DE"/>
        </w:rPr>
        <w:t xml:space="preserve"> and </w:t>
      </w:r>
      <w:proofErr w:type="spellStart"/>
      <w:r w:rsidRPr="00F10FA8">
        <w:rPr>
          <w:i/>
          <w:lang w:val="de-DE"/>
        </w:rPr>
        <w:t>agreeable</w:t>
      </w:r>
      <w:proofErr w:type="spellEnd"/>
      <w:r w:rsidRPr="00F10FA8">
        <w:rPr>
          <w:i/>
          <w:lang w:val="de-DE"/>
        </w:rPr>
        <w:t xml:space="preserve"> </w:t>
      </w:r>
      <w:proofErr w:type="spellStart"/>
      <w:r w:rsidRPr="00F10FA8">
        <w:rPr>
          <w:i/>
          <w:lang w:val="de-DE"/>
        </w:rPr>
        <w:t>entertainment</w:t>
      </w:r>
      <w:proofErr w:type="spellEnd"/>
      <w:r w:rsidRPr="00F10FA8">
        <w:rPr>
          <w:lang w:val="de-DE"/>
        </w:rPr>
        <w:t xml:space="preserve">. Dublin: </w:t>
      </w:r>
      <w:proofErr w:type="spellStart"/>
      <w:r w:rsidRPr="00F10FA8">
        <w:rPr>
          <w:lang w:val="de-DE"/>
        </w:rPr>
        <w:t>Four</w:t>
      </w:r>
      <w:proofErr w:type="spellEnd"/>
      <w:r w:rsidRPr="00F10FA8">
        <w:rPr>
          <w:lang w:val="de-DE"/>
        </w:rPr>
        <w:t xml:space="preserve"> Courts Press [ge</w:t>
      </w:r>
      <w:r w:rsidRPr="00F10FA8">
        <w:rPr>
          <w:lang w:val="de-DE"/>
        </w:rPr>
        <w:t>druckt]</w:t>
      </w:r>
    </w:p>
    <w:p w14:paraId="000000BF" w14:textId="77777777" w:rsidR="002E1188" w:rsidRPr="00F10FA8" w:rsidRDefault="00D75056">
      <w:pPr>
        <w:rPr>
          <w:lang w:val="de-DE"/>
        </w:rPr>
      </w:pPr>
      <w:r w:rsidRPr="00F10FA8">
        <w:rPr>
          <w:lang w:val="de-DE"/>
        </w:rPr>
        <w:t xml:space="preserve">Wie im Titel angegeben, geht es in diesem Buch um Bibliotheken, die bis 1825 in Irland gegründet und betrieben wurden, </w:t>
      </w:r>
      <w:proofErr w:type="gramStart"/>
      <w:r w:rsidRPr="00F10FA8">
        <w:rPr>
          <w:lang w:val="de-DE"/>
        </w:rPr>
        <w:t>also</w:t>
      </w:r>
      <w:proofErr w:type="gramEnd"/>
      <w:r w:rsidRPr="00F10FA8">
        <w:rPr>
          <w:lang w:val="de-DE"/>
        </w:rPr>
        <w:t xml:space="preserve"> bevor sich die Idee etablierte, dass Öffentliche Bibliotheken steuerfinanziert sein und professionell betrieben werden sollt</w:t>
      </w:r>
      <w:r w:rsidRPr="00F10FA8">
        <w:rPr>
          <w:lang w:val="de-DE"/>
        </w:rPr>
        <w:t>en. Es beginnt mit der Wende vom 17. zum 18. Jahrhundert. Für Personen, die sich mit der irischen Geschichte auskennen, ist ersichtlich, dass es sich dabei um formative Jahrzehnte handelte. Das Entstehen der katholisch-nationalistisch irischen Befreiungsbe</w:t>
      </w:r>
      <w:r w:rsidRPr="00F10FA8">
        <w:rPr>
          <w:lang w:val="de-DE"/>
        </w:rPr>
        <w:t>wegung fällt in diese Zeit, ebenso massive Umgestaltungen der Gesellschaft durch Industrialisierung, aber auch Auswanderungsbewegungen. Ein Problem des Buches ist, dass dieses Wissen grundsätzlich vorausgesetzt wird. Beispielsweise wird auf die Reading Soc</w:t>
      </w:r>
      <w:r w:rsidRPr="00F10FA8">
        <w:rPr>
          <w:lang w:val="de-DE"/>
        </w:rPr>
        <w:t>ieties eingegangen, aber ihre Bedeutung als Institutionen, an denen sich die Befreiungsbewegung etablierte, wird nur kurz angedeutet. So ist für Personen, die das Buch aus rein bibliotheksgeschichtlichem Interesse lesen, wenig klar, warum diese Societies z</w:t>
      </w:r>
      <w:r w:rsidRPr="00F10FA8">
        <w:rPr>
          <w:lang w:val="de-DE"/>
        </w:rPr>
        <w:t>eitweise verfolgt wurden.</w:t>
      </w:r>
    </w:p>
    <w:p w14:paraId="000000C0" w14:textId="77777777" w:rsidR="002E1188" w:rsidRPr="00F10FA8" w:rsidRDefault="00D75056">
      <w:pPr>
        <w:rPr>
          <w:lang w:val="de-DE"/>
        </w:rPr>
      </w:pPr>
      <w:r w:rsidRPr="00F10FA8">
        <w:rPr>
          <w:lang w:val="de-DE"/>
        </w:rPr>
        <w:t xml:space="preserve">Neben diesem Grundwissen über irische Geschichte, das vorausgesetzt wird, stellt das Buch das Ergebnis einer offenbar jahrelangen, intensiven Recherche ‒ </w:t>
      </w:r>
      <w:proofErr w:type="gramStart"/>
      <w:r w:rsidRPr="00F10FA8">
        <w:rPr>
          <w:lang w:val="de-DE"/>
        </w:rPr>
        <w:t>aus der auch weitere Arbeiten</w:t>
      </w:r>
      <w:proofErr w:type="gramEnd"/>
      <w:r w:rsidRPr="00F10FA8">
        <w:rPr>
          <w:lang w:val="de-DE"/>
        </w:rPr>
        <w:t xml:space="preserve"> des Autors entstanden sind ‒ dar. Unzählige Hi</w:t>
      </w:r>
      <w:r w:rsidRPr="00F10FA8">
        <w:rPr>
          <w:lang w:val="de-DE"/>
        </w:rPr>
        <w:t>nweise auf die betreffenden Bibliotheken wurden versammelt: Hinweise und Werbeanzeigen in Zeitungen, Archivquellen, Erwähnungen in Erzählungen, Reiseberichten, privaten Briefen und so weiter. Diese sind im Anhang auch nachgewiesen.</w:t>
      </w:r>
    </w:p>
    <w:p w14:paraId="000000C1" w14:textId="77777777" w:rsidR="002E1188" w:rsidRPr="00F10FA8" w:rsidRDefault="00D75056">
      <w:pPr>
        <w:rPr>
          <w:lang w:val="de-DE"/>
        </w:rPr>
      </w:pPr>
      <w:r w:rsidRPr="00F10FA8">
        <w:rPr>
          <w:lang w:val="de-DE"/>
        </w:rPr>
        <w:t>Im Haupttext werden sie,</w:t>
      </w:r>
      <w:r w:rsidRPr="00F10FA8">
        <w:rPr>
          <w:lang w:val="de-DE"/>
        </w:rPr>
        <w:t xml:space="preserve"> getrennt nach verschiedenen Bibliothekstypen, dargestellt. Der Autor versucht jeweils eine übergreifende Darstellung, aber oft ist dies doch eine Nacherzählung der Quellen </w:t>
      </w:r>
      <w:proofErr w:type="gramStart"/>
      <w:r w:rsidRPr="00F10FA8">
        <w:rPr>
          <w:lang w:val="de-DE"/>
        </w:rPr>
        <w:t>selber</w:t>
      </w:r>
      <w:proofErr w:type="gramEnd"/>
      <w:r w:rsidRPr="00F10FA8">
        <w:rPr>
          <w:lang w:val="de-DE"/>
        </w:rPr>
        <w:t xml:space="preserve">, oft mit wenig Kontext und auch abhängig davon, wie </w:t>
      </w:r>
      <w:r w:rsidRPr="00F10FA8">
        <w:rPr>
          <w:lang w:val="de-DE"/>
        </w:rPr>
        <w:lastRenderedPageBreak/>
        <w:t>detailliert diese Quelle</w:t>
      </w:r>
      <w:r w:rsidRPr="00F10FA8">
        <w:rPr>
          <w:lang w:val="de-DE"/>
        </w:rPr>
        <w:t xml:space="preserve">n sind. Es werden beispielsweise häufig Geldwerte zitiert ‒ für Leihgebühren, für Buchanschaffungen und so weiter ‒, ohne dass dargelegt wird, wie viel </w:t>
      </w:r>
      <w:proofErr w:type="gramStart"/>
      <w:r w:rsidRPr="00F10FA8">
        <w:rPr>
          <w:lang w:val="de-DE"/>
        </w:rPr>
        <w:t>Geld</w:t>
      </w:r>
      <w:proofErr w:type="gramEnd"/>
      <w:r w:rsidRPr="00F10FA8">
        <w:rPr>
          <w:lang w:val="de-DE"/>
        </w:rPr>
        <w:t xml:space="preserve"> das jeweils im Vergleich zu anderen Preisen oder dem Einkommen von Personen darstellt. Teilweise we</w:t>
      </w:r>
      <w:r w:rsidRPr="00F10FA8">
        <w:rPr>
          <w:lang w:val="de-DE"/>
        </w:rPr>
        <w:t>rden lange Passagen aus Berichten und Briefen angeführt, teilweise sind es reine Listen von Fundstellen.</w:t>
      </w:r>
    </w:p>
    <w:p w14:paraId="449F013B" w14:textId="77777777" w:rsidR="00887C9F" w:rsidRDefault="00D75056" w:rsidP="00887C9F">
      <w:pPr>
        <w:rPr>
          <w:lang w:val="de-DE"/>
        </w:rPr>
      </w:pPr>
      <w:r w:rsidRPr="00F10FA8">
        <w:rPr>
          <w:lang w:val="de-DE"/>
        </w:rPr>
        <w:t>Was aber aus dem Buch zu lernen ist, ist wie vielfältig die Landschaft der Bibliotheken vor den Public Libraries war. Sowohl in ihren Zielen (beispiels</w:t>
      </w:r>
      <w:r w:rsidRPr="00F10FA8">
        <w:rPr>
          <w:lang w:val="de-DE"/>
        </w:rPr>
        <w:t>weise religiöse Erziehung, Selbsterziehung, Selbsthilfe von Berufsvereinigungen, kommerzielle Ziele) als auch in ihren Organisationsformen (beispielsweise als Angebot von Buchhandlungen oder als eigenständige kommerzielle Unternehmen, als Selbsthilfeverein</w:t>
      </w:r>
      <w:r w:rsidRPr="00F10FA8">
        <w:rPr>
          <w:lang w:val="de-DE"/>
        </w:rPr>
        <w:t xml:space="preserve">e, als religiöse oder andere Stiftungen für die </w:t>
      </w:r>
      <w:proofErr w:type="gramStart"/>
      <w:r w:rsidRPr="00F10FA8">
        <w:rPr>
          <w:lang w:val="de-DE"/>
        </w:rPr>
        <w:t>Öffentlichkeit,</w:t>
      </w:r>
      <w:proofErr w:type="gramEnd"/>
      <w:r w:rsidRPr="00F10FA8">
        <w:rPr>
          <w:lang w:val="de-DE"/>
        </w:rPr>
        <w:t xml:space="preserve"> als philanthropische Unternehmen oder auch als Gegenstand von Beziehungsnetzwerken zwischen Einzelpersonen). Was das Buch zeigen will, ist, wie wichtig das Buch als Objekt auch vor dem 19. Jah</w:t>
      </w:r>
      <w:r w:rsidRPr="00F10FA8">
        <w:rPr>
          <w:lang w:val="de-DE"/>
        </w:rPr>
        <w:t>rhundert in der irischen Gesellschaft war ‒ und das gelingt. (</w:t>
      </w:r>
      <w:proofErr w:type="spellStart"/>
      <w:r w:rsidRPr="00F10FA8">
        <w:rPr>
          <w:lang w:val="de-DE"/>
        </w:rPr>
        <w:t>ks</w:t>
      </w:r>
      <w:proofErr w:type="spellEnd"/>
      <w:r w:rsidRPr="00F10FA8">
        <w:rPr>
          <w:lang w:val="de-DE"/>
        </w:rPr>
        <w:t>)</w:t>
      </w:r>
    </w:p>
    <w:p w14:paraId="22FF16E4" w14:textId="77777777" w:rsidR="00887C9F" w:rsidRDefault="00887C9F" w:rsidP="00887C9F">
      <w:pPr>
        <w:rPr>
          <w:lang w:val="de-DE"/>
        </w:rPr>
      </w:pPr>
    </w:p>
    <w:p w14:paraId="2F1DF63B" w14:textId="77777777" w:rsidR="00887C9F" w:rsidRPr="00F10FA8" w:rsidRDefault="00887C9F" w:rsidP="00887C9F">
      <w:pPr>
        <w:rPr>
          <w:lang w:val="de-DE"/>
        </w:rPr>
      </w:pPr>
      <w:r>
        <w:rPr>
          <w:lang w:val="de-DE"/>
        </w:rPr>
        <w:t>***</w:t>
      </w:r>
    </w:p>
    <w:p w14:paraId="000000C2" w14:textId="2B7C0143" w:rsidR="002E1188" w:rsidRPr="00F10FA8" w:rsidRDefault="002E1188">
      <w:pPr>
        <w:rPr>
          <w:lang w:val="de-DE"/>
        </w:rPr>
      </w:pPr>
    </w:p>
    <w:p w14:paraId="000000C4" w14:textId="77777777" w:rsidR="002E1188" w:rsidRPr="00F10FA8" w:rsidRDefault="00D75056">
      <w:pPr>
        <w:rPr>
          <w:lang w:val="de-DE"/>
        </w:rPr>
      </w:pPr>
      <w:proofErr w:type="spellStart"/>
      <w:r w:rsidRPr="00F10FA8">
        <w:rPr>
          <w:lang w:val="de-DE"/>
        </w:rPr>
        <w:t>Zalar</w:t>
      </w:r>
      <w:proofErr w:type="spellEnd"/>
      <w:r w:rsidRPr="00F10FA8">
        <w:rPr>
          <w:lang w:val="de-DE"/>
        </w:rPr>
        <w:t xml:space="preserve">, Jeffrey T. (2019). </w:t>
      </w:r>
      <w:r w:rsidRPr="00F10FA8">
        <w:rPr>
          <w:i/>
          <w:lang w:val="de-DE"/>
        </w:rPr>
        <w:t xml:space="preserve">Reading and Rebellion in Catholic Germany, 1770–1914. </w:t>
      </w:r>
      <w:r w:rsidRPr="00F10FA8">
        <w:rPr>
          <w:lang w:val="de-DE"/>
        </w:rPr>
        <w:t xml:space="preserve">(Publications </w:t>
      </w:r>
      <w:proofErr w:type="spellStart"/>
      <w:r w:rsidRPr="00F10FA8">
        <w:rPr>
          <w:lang w:val="de-DE"/>
        </w:rPr>
        <w:t>of</w:t>
      </w:r>
      <w:proofErr w:type="spellEnd"/>
      <w:r w:rsidRPr="00F10FA8">
        <w:rPr>
          <w:lang w:val="de-DE"/>
        </w:rPr>
        <w:t xml:space="preserve"> </w:t>
      </w:r>
      <w:proofErr w:type="spellStart"/>
      <w:r w:rsidRPr="00F10FA8">
        <w:rPr>
          <w:lang w:val="de-DE"/>
        </w:rPr>
        <w:t>the</w:t>
      </w:r>
      <w:proofErr w:type="spellEnd"/>
      <w:r w:rsidRPr="00F10FA8">
        <w:rPr>
          <w:lang w:val="de-DE"/>
        </w:rPr>
        <w:t xml:space="preserve"> German Historical Institute) </w:t>
      </w:r>
      <w:proofErr w:type="gramStart"/>
      <w:r w:rsidRPr="00F10FA8">
        <w:rPr>
          <w:lang w:val="de-DE"/>
        </w:rPr>
        <w:t>Cambridge ;</w:t>
      </w:r>
      <w:proofErr w:type="gramEnd"/>
      <w:r w:rsidRPr="00F10FA8">
        <w:rPr>
          <w:lang w:val="de-DE"/>
        </w:rPr>
        <w:t xml:space="preserve"> New York ; Port Melbourne ; New Delhi ; Singapo</w:t>
      </w:r>
      <w:r w:rsidRPr="00F10FA8">
        <w:rPr>
          <w:lang w:val="de-DE"/>
        </w:rPr>
        <w:t>re: Cambridge University Press [gedruckt]</w:t>
      </w:r>
    </w:p>
    <w:p w14:paraId="000000C5" w14:textId="77777777" w:rsidR="002E1188" w:rsidRPr="00F10FA8" w:rsidRDefault="00D75056">
      <w:pPr>
        <w:rPr>
          <w:lang w:val="de-DE"/>
        </w:rPr>
      </w:pPr>
      <w:r w:rsidRPr="00F10FA8">
        <w:rPr>
          <w:lang w:val="de-DE"/>
        </w:rPr>
        <w:t>Bibliotheksgeschichtlich relevant ist dieses Buch, da in ihm die Geschichte des Borromäus-Vereins und der Volksbibliotheken, welche dieser Verein in Deutschland als explizit katholische gründete, erzählt und in den</w:t>
      </w:r>
      <w:r w:rsidRPr="00F10FA8">
        <w:rPr>
          <w:lang w:val="de-DE"/>
        </w:rPr>
        <w:t xml:space="preserve"> Zeitkontext bis zum Beginn des ersten Weltkrieges eingeordnet wird. Fokus ist aber eigentlich etwas anderes, nämlich die Versuche der katholischen Kirche und Elite, in einer Zeit des rasanten Wandels und Bedeutungsverlustes kirchlicher Institutionen eine </w:t>
      </w:r>
      <w:r w:rsidRPr="00F10FA8">
        <w:rPr>
          <w:lang w:val="de-DE"/>
        </w:rPr>
        <w:t>Art Lesedisziplin aufrecht zu erhalten und dem ständigen Scheitern dieser Versuche. Sie scheitern, so der immer wieder vom Autor gemachte Punkt, weil sich die “einfachen” Katholik*innen nicht vorschreiben lassen, wie und was sie zu lesen hätten.</w:t>
      </w:r>
    </w:p>
    <w:p w14:paraId="000000C6" w14:textId="77777777" w:rsidR="002E1188" w:rsidRPr="00F10FA8" w:rsidRDefault="00D75056">
      <w:pPr>
        <w:rPr>
          <w:lang w:val="de-DE"/>
        </w:rPr>
      </w:pPr>
      <w:r w:rsidRPr="00F10FA8">
        <w:rPr>
          <w:lang w:val="de-DE"/>
        </w:rPr>
        <w:t>In die unt</w:t>
      </w:r>
      <w:r w:rsidRPr="00F10FA8">
        <w:rPr>
          <w:lang w:val="de-DE"/>
        </w:rPr>
        <w:t xml:space="preserve">ersuchte Zeit fallen die moderne “Leserevolution” ‒ also das massive Ansteigen der Alphabetisierungsrate im 19. Jahrhundert, das Entstehen von Publikationsindustrien und neuer Medienformen wie Zeitschriften oder Broschüren sowie die </w:t>
      </w:r>
      <w:proofErr w:type="spellStart"/>
      <w:r w:rsidRPr="00F10FA8">
        <w:rPr>
          <w:lang w:val="de-DE"/>
        </w:rPr>
        <w:t>Veralltäglichung</w:t>
      </w:r>
      <w:proofErr w:type="spellEnd"/>
      <w:r w:rsidRPr="00F10FA8">
        <w:rPr>
          <w:lang w:val="de-DE"/>
        </w:rPr>
        <w:t xml:space="preserve"> des Le</w:t>
      </w:r>
      <w:r w:rsidRPr="00F10FA8">
        <w:rPr>
          <w:lang w:val="de-DE"/>
        </w:rPr>
        <w:t>sens als normale Form der Freizeitbeschäftigung breiter Bevölkerungsschichten ‒ und damit die Abnahme der Möglichkeit der Kontrolle des Lesens allgemein. Die Industrialisierung, welche auch zum Anstieg der Mobilität der Bevölkerung führte und damit vormali</w:t>
      </w:r>
      <w:r w:rsidRPr="00F10FA8">
        <w:rPr>
          <w:lang w:val="de-DE"/>
        </w:rPr>
        <w:t xml:space="preserve">ge Strukturen untergrub sowie der Bedeutungsverlust der katholischen Strukturen durch die Säkularisierungen erst durch die napoleonische Regierung, dann den </w:t>
      </w:r>
      <w:proofErr w:type="spellStart"/>
      <w:r w:rsidRPr="00F10FA8">
        <w:rPr>
          <w:lang w:val="de-DE"/>
        </w:rPr>
        <w:t>preussischen</w:t>
      </w:r>
      <w:proofErr w:type="spellEnd"/>
      <w:r w:rsidRPr="00F10FA8">
        <w:rPr>
          <w:lang w:val="de-DE"/>
        </w:rPr>
        <w:t xml:space="preserve"> Staat und später das Deutschen Reich, fallen ebenfalls in diesen Zeitraum. Auf all die</w:t>
      </w:r>
      <w:r w:rsidRPr="00F10FA8">
        <w:rPr>
          <w:lang w:val="de-DE"/>
        </w:rPr>
        <w:t xml:space="preserve">s reagierte die katholische Kirche in Deutschland unter anderem mit Versuchen, eine katholische Kultur zu behaupten. So wurden anfänglich eigene Regeln für das richtige Lesen propagiert. Später wurde auf die Behauptung protestantischer Eliten im </w:t>
      </w:r>
      <w:proofErr w:type="spellStart"/>
      <w:r w:rsidRPr="00F10FA8">
        <w:rPr>
          <w:lang w:val="de-DE"/>
        </w:rPr>
        <w:t>preussisch</w:t>
      </w:r>
      <w:r w:rsidRPr="00F10FA8">
        <w:rPr>
          <w:lang w:val="de-DE"/>
        </w:rPr>
        <w:t>en</w:t>
      </w:r>
      <w:proofErr w:type="spellEnd"/>
      <w:r w:rsidRPr="00F10FA8">
        <w:rPr>
          <w:lang w:val="de-DE"/>
        </w:rPr>
        <w:t xml:space="preserve"> Staat, später im Deutschen Reich, dass der Katholizismus an sich zur Rückständigkeit der Bevölkerung führen würde sowie Vorwürfe im Kulturkampf, die katholische Bevölkerung sei nicht national gesinnt (sondern auf Rom hin orientiert) versucht, mit dem Au</w:t>
      </w:r>
      <w:r w:rsidRPr="00F10FA8">
        <w:rPr>
          <w:lang w:val="de-DE"/>
        </w:rPr>
        <w:t xml:space="preserve">fbau einer eigenen Kultur zu reagieren. Der Autor berichtet über diese Versuche und wie die katholische Bevölkerung, aber auch viele Pfarrer </w:t>
      </w:r>
      <w:proofErr w:type="gramStart"/>
      <w:r w:rsidRPr="00F10FA8">
        <w:rPr>
          <w:lang w:val="de-DE"/>
        </w:rPr>
        <w:t>selber</w:t>
      </w:r>
      <w:proofErr w:type="gramEnd"/>
      <w:r w:rsidRPr="00F10FA8">
        <w:rPr>
          <w:lang w:val="de-DE"/>
        </w:rPr>
        <w:t>, darauf immer nur zum Teil so reagierten, wie von der Kirche gewünscht. Vielmehr zog diese schnell mit der r</w:t>
      </w:r>
      <w:r w:rsidRPr="00F10FA8">
        <w:rPr>
          <w:lang w:val="de-DE"/>
        </w:rPr>
        <w:t xml:space="preserve">estlichen Bevölkerung und deren Lesepräferenzen gleich, wenn die Voraussetzungen dafür geschaffen waren (beispielsweise mussten erst Schulen </w:t>
      </w:r>
      <w:r w:rsidRPr="00F10FA8">
        <w:rPr>
          <w:lang w:val="de-DE"/>
        </w:rPr>
        <w:lastRenderedPageBreak/>
        <w:t xml:space="preserve">etabliert und, nachdem unter Napoleon und </w:t>
      </w:r>
      <w:proofErr w:type="spellStart"/>
      <w:r w:rsidRPr="00F10FA8">
        <w:rPr>
          <w:lang w:val="de-DE"/>
        </w:rPr>
        <w:t>Preussen</w:t>
      </w:r>
      <w:proofErr w:type="spellEnd"/>
      <w:r w:rsidRPr="00F10FA8">
        <w:rPr>
          <w:lang w:val="de-DE"/>
        </w:rPr>
        <w:t xml:space="preserve"> die meisten katholischen Universitäten geschlossen wurden, wiede</w:t>
      </w:r>
      <w:r w:rsidRPr="00F10FA8">
        <w:rPr>
          <w:lang w:val="de-DE"/>
        </w:rPr>
        <w:t xml:space="preserve">r neue Universitäten eröffnet werden). Sie unterschieden sich dann meist von vergleichbaren Personen darin, dass sie auch explizit katholische Literatur ‒ </w:t>
      </w:r>
      <w:proofErr w:type="spellStart"/>
      <w:r w:rsidRPr="00F10FA8">
        <w:rPr>
          <w:lang w:val="de-DE"/>
        </w:rPr>
        <w:t>Heiligenviten</w:t>
      </w:r>
      <w:proofErr w:type="spellEnd"/>
      <w:r w:rsidRPr="00F10FA8">
        <w:rPr>
          <w:lang w:val="de-DE"/>
        </w:rPr>
        <w:t>, Gebetsbücher und so weiter ‒ lasen, aber halt nicht nur.</w:t>
      </w:r>
    </w:p>
    <w:p w14:paraId="000000C7" w14:textId="77777777" w:rsidR="002E1188" w:rsidRPr="00F10FA8" w:rsidRDefault="00D75056">
      <w:pPr>
        <w:rPr>
          <w:lang w:val="de-DE"/>
        </w:rPr>
      </w:pPr>
      <w:r w:rsidRPr="00F10FA8">
        <w:rPr>
          <w:lang w:val="de-DE"/>
        </w:rPr>
        <w:t xml:space="preserve">Die Bibliotheken, welche der Borromäus-Verein zuerst an den Kirchen </w:t>
      </w:r>
      <w:proofErr w:type="gramStart"/>
      <w:r w:rsidRPr="00F10FA8">
        <w:rPr>
          <w:lang w:val="de-DE"/>
        </w:rPr>
        <w:t>selber</w:t>
      </w:r>
      <w:proofErr w:type="gramEnd"/>
      <w:r w:rsidRPr="00F10FA8">
        <w:rPr>
          <w:lang w:val="de-DE"/>
        </w:rPr>
        <w:t xml:space="preserve"> etablieren und von Pfarrern betrieben wissen wollte, waren eine der wichtigsten Waffen der Kirche in diesem Kampf. So sollte “das gute Buch” verbreitet werden. Der Autor zeigt, dass</w:t>
      </w:r>
      <w:r w:rsidRPr="00F10FA8">
        <w:rPr>
          <w:lang w:val="de-DE"/>
        </w:rPr>
        <w:t xml:space="preserve"> aber auch dieser Kampf sich den wechselnden Interessen der katholischen Bevölkerung beugen musste. Anstatt nur katholische Werke anzubieten, mussten sie bald eine möglichst breite Literatur anbieten, wobei die Belletristik im Mittelpunkt des Interesses st</w:t>
      </w:r>
      <w:r w:rsidRPr="00F10FA8">
        <w:rPr>
          <w:lang w:val="de-DE"/>
        </w:rPr>
        <w:t>and.</w:t>
      </w:r>
    </w:p>
    <w:p w14:paraId="4F493A49" w14:textId="77777777" w:rsidR="00887C9F" w:rsidRDefault="00D75056" w:rsidP="00887C9F">
      <w:pPr>
        <w:rPr>
          <w:lang w:val="de-DE"/>
        </w:rPr>
      </w:pPr>
      <w:r w:rsidRPr="00F10FA8">
        <w:rPr>
          <w:lang w:val="de-DE"/>
        </w:rPr>
        <w:t>Der Autor behauptet auch mehrfach, dass andere Historiker*innen diesen Widerstand der katholischen Bevölkerung gegen die Versuche, ihr Lesen zu kontrollieren, ignoriert hätten. Allerdings zeigt er das nicht überzeugend. (</w:t>
      </w:r>
      <w:proofErr w:type="spellStart"/>
      <w:r w:rsidRPr="00F10FA8">
        <w:rPr>
          <w:lang w:val="de-DE"/>
        </w:rPr>
        <w:t>ks</w:t>
      </w:r>
      <w:proofErr w:type="spellEnd"/>
      <w:r w:rsidRPr="00F10FA8">
        <w:rPr>
          <w:lang w:val="de-DE"/>
        </w:rPr>
        <w:t>)</w:t>
      </w:r>
    </w:p>
    <w:p w14:paraId="474DDF48" w14:textId="77777777" w:rsidR="00887C9F" w:rsidRDefault="00887C9F" w:rsidP="00887C9F">
      <w:pPr>
        <w:rPr>
          <w:lang w:val="de-DE"/>
        </w:rPr>
      </w:pPr>
    </w:p>
    <w:p w14:paraId="117BA20E" w14:textId="77777777" w:rsidR="00887C9F" w:rsidRPr="00887C9F" w:rsidRDefault="00887C9F" w:rsidP="00887C9F">
      <w:pPr>
        <w:rPr>
          <w:lang w:val="en-US"/>
        </w:rPr>
      </w:pPr>
      <w:r w:rsidRPr="00887C9F">
        <w:rPr>
          <w:lang w:val="en-US"/>
        </w:rPr>
        <w:t>***</w:t>
      </w:r>
    </w:p>
    <w:p w14:paraId="000000C8" w14:textId="4F049ED8" w:rsidR="002E1188" w:rsidRPr="00887C9F" w:rsidRDefault="002E1188">
      <w:pPr>
        <w:rPr>
          <w:lang w:val="en-US"/>
        </w:rPr>
      </w:pPr>
    </w:p>
    <w:p w14:paraId="000000CA" w14:textId="77777777" w:rsidR="002E1188" w:rsidRPr="00F10FA8" w:rsidRDefault="00D75056">
      <w:pPr>
        <w:rPr>
          <w:lang w:val="de-DE"/>
        </w:rPr>
      </w:pPr>
      <w:proofErr w:type="spellStart"/>
      <w:r w:rsidRPr="00887C9F">
        <w:rPr>
          <w:lang w:val="en-US"/>
        </w:rPr>
        <w:t>Pettegree</w:t>
      </w:r>
      <w:proofErr w:type="spellEnd"/>
      <w:r w:rsidRPr="00887C9F">
        <w:rPr>
          <w:lang w:val="en-US"/>
        </w:rPr>
        <w:t xml:space="preserve">, </w:t>
      </w:r>
      <w:proofErr w:type="gramStart"/>
      <w:r w:rsidRPr="00887C9F">
        <w:rPr>
          <w:lang w:val="en-US"/>
        </w:rPr>
        <w:t>Andrew ;</w:t>
      </w:r>
      <w:proofErr w:type="gramEnd"/>
      <w:r w:rsidRPr="00887C9F">
        <w:rPr>
          <w:lang w:val="en-US"/>
        </w:rPr>
        <w:t xml:space="preserve"> </w:t>
      </w:r>
      <w:proofErr w:type="spellStart"/>
      <w:r w:rsidRPr="00887C9F">
        <w:rPr>
          <w:lang w:val="en-US"/>
        </w:rPr>
        <w:t>Weduwen</w:t>
      </w:r>
      <w:proofErr w:type="spellEnd"/>
      <w:r w:rsidRPr="00887C9F">
        <w:rPr>
          <w:lang w:val="en-US"/>
        </w:rPr>
        <w:t xml:space="preserve">, Arthur der (2021). </w:t>
      </w:r>
      <w:r w:rsidRPr="00F10FA8">
        <w:rPr>
          <w:i/>
          <w:lang w:val="de-DE"/>
        </w:rPr>
        <w:t xml:space="preserve">The Library: A Fragile </w:t>
      </w:r>
      <w:proofErr w:type="spellStart"/>
      <w:r w:rsidRPr="00F10FA8">
        <w:rPr>
          <w:i/>
          <w:lang w:val="de-DE"/>
        </w:rPr>
        <w:t>History</w:t>
      </w:r>
      <w:proofErr w:type="spellEnd"/>
      <w:r w:rsidRPr="00F10FA8">
        <w:rPr>
          <w:lang w:val="de-DE"/>
        </w:rPr>
        <w:t>. London: Profil Books [gedruckt]</w:t>
      </w:r>
    </w:p>
    <w:p w14:paraId="000000CB" w14:textId="77777777" w:rsidR="002E1188" w:rsidRPr="00F10FA8" w:rsidRDefault="00D75056">
      <w:pPr>
        <w:rPr>
          <w:lang w:val="de-DE"/>
        </w:rPr>
      </w:pPr>
      <w:r w:rsidRPr="00F10FA8">
        <w:rPr>
          <w:lang w:val="de-DE"/>
        </w:rPr>
        <w:t xml:space="preserve">Dieses Buch tritt in gewisser Weise mit dem Versprechen an, eine umfassende Geschichte der Bibliotheken, von der Antike bis heute, zu erzählen. </w:t>
      </w:r>
      <w:r w:rsidRPr="00F10FA8">
        <w:rPr>
          <w:lang w:val="de-DE"/>
        </w:rPr>
        <w:t>Darauf deuten Titel, Ausstattung, der Klappentext und auch das Vorwort hin. Gemessen daran ist es aber leider enttäuschend.</w:t>
      </w:r>
    </w:p>
    <w:p w14:paraId="000000CC" w14:textId="3860B7AE" w:rsidR="002E1188" w:rsidRPr="00F10FA8" w:rsidRDefault="00D75056">
      <w:pPr>
        <w:rPr>
          <w:lang w:val="de-DE"/>
        </w:rPr>
      </w:pPr>
      <w:r w:rsidRPr="00F10FA8">
        <w:rPr>
          <w:lang w:val="de-DE"/>
        </w:rPr>
        <w:t xml:space="preserve">Zuerst: Die Geschichte, die erzählt wird, ist eine eurozentristische, mit Fokus auf </w:t>
      </w:r>
      <w:proofErr w:type="spellStart"/>
      <w:r w:rsidRPr="00F10FA8">
        <w:rPr>
          <w:lang w:val="de-DE"/>
        </w:rPr>
        <w:t>Grossbritannien</w:t>
      </w:r>
      <w:proofErr w:type="spellEnd"/>
      <w:r w:rsidRPr="00F10FA8">
        <w:rPr>
          <w:lang w:val="de-DE"/>
        </w:rPr>
        <w:t xml:space="preserve"> und die USA sowie in Teilen </w:t>
      </w:r>
      <w:proofErr w:type="gramStart"/>
      <w:r w:rsidRPr="00F10FA8">
        <w:rPr>
          <w:lang w:val="de-DE"/>
        </w:rPr>
        <w:t xml:space="preserve">der </w:t>
      </w:r>
      <w:r w:rsidRPr="00F10FA8">
        <w:rPr>
          <w:lang w:val="de-DE"/>
        </w:rPr>
        <w:t>Niederlanden</w:t>
      </w:r>
      <w:proofErr w:type="gramEnd"/>
      <w:r w:rsidRPr="00F10FA8">
        <w:rPr>
          <w:lang w:val="de-DE"/>
        </w:rPr>
        <w:t>, Deutschland und der Schweiz. Auch scheinen, erstaunlicherweise für ein Buch aus dem 21. Jahrhundert, Geschichten und Beispiele aus protestantischen Gesellschaften denen aus katholischen gegenüber bevorzugt worden zu sein. Zum Beispiel wird te</w:t>
      </w:r>
      <w:r w:rsidRPr="00F10FA8">
        <w:rPr>
          <w:lang w:val="de-DE"/>
        </w:rPr>
        <w:t>ilweise detailliert auf Bibliotheken in England und Schottland eingegangen, aber nur einmal auf irische ‒ obwohl die Autoren unter anderem eine Fellowship am Trinity College, Dublin, als Teil ihrer Recherchen erwähnen und in der US-amerikanischen Version d</w:t>
      </w:r>
      <w:r w:rsidRPr="00F10FA8">
        <w:rPr>
          <w:lang w:val="de-DE"/>
        </w:rPr>
        <w:t>es Buches ein Bild aus dieser Bibliothek als Cover verwendet wurde. Bei Geschichten aus anderen Ländern scheint es immer wieder so, als würden nur diejenigen erwähnt, welche unumgänglich sind, wenn so eine Geschichte erzählt wird. Erschreckender für ein Bu</w:t>
      </w:r>
      <w:r w:rsidRPr="00F10FA8">
        <w:rPr>
          <w:lang w:val="de-DE"/>
        </w:rPr>
        <w:t>ch, das eine gesamte Geschichte der Bibliotheken erzählen will, ist aber, dass Bibliotheken aus anderen als europäisch-US-amerikanischen Kulturen (mit Ausnahme einiger britischer Kolonien) praktisch nicht vorkommen. Das Buch vermittelt den Eindruck einer G</w:t>
      </w:r>
      <w:r w:rsidRPr="00F10FA8">
        <w:rPr>
          <w:lang w:val="de-DE"/>
        </w:rPr>
        <w:t>eschichtsschreibung aus dem 19. Jahrhundert, bei der das eigene Land im Mittelpunkt steht, andere “Kulturnationen” erwähnt werden, aber der Rest der Welt praktisch als “geschichtslos” angesehen wird. Zudem sind es auch eher kleine Episoden, die erzählt wer</w:t>
      </w:r>
      <w:r w:rsidRPr="00F10FA8">
        <w:rPr>
          <w:lang w:val="de-DE"/>
        </w:rPr>
        <w:t xml:space="preserve">den. Ein richtiger roter Faden ist dabei </w:t>
      </w:r>
      <w:r w:rsidR="00887C9F" w:rsidRPr="00F10FA8">
        <w:rPr>
          <w:lang w:val="de-DE"/>
        </w:rPr>
        <w:t>ebenso wenig</w:t>
      </w:r>
      <w:r w:rsidRPr="00F10FA8">
        <w:rPr>
          <w:lang w:val="de-DE"/>
        </w:rPr>
        <w:t xml:space="preserve"> zu erkennen wie eine Methodik für die Auswahl dieser Episoden.</w:t>
      </w:r>
    </w:p>
    <w:p w14:paraId="000000CD" w14:textId="77777777" w:rsidR="002E1188" w:rsidRPr="00F10FA8" w:rsidRDefault="00D75056">
      <w:pPr>
        <w:rPr>
          <w:lang w:val="de-DE"/>
        </w:rPr>
      </w:pPr>
      <w:r w:rsidRPr="00F10FA8">
        <w:rPr>
          <w:lang w:val="de-DE"/>
        </w:rPr>
        <w:t>Was die Autoren als Geschichte erzählen wollen ist folgendes: Bibliotheken wurden immer wieder neu aufgebaut, aber gleichzeitig auch zerstör</w:t>
      </w:r>
      <w:r w:rsidRPr="00F10FA8">
        <w:rPr>
          <w:lang w:val="de-DE"/>
        </w:rPr>
        <w:t>t oder gingen einfach ein, weil es kein Interesse an ihnen gab. Es hätte immer Triebkräfte einzelner Personen benötigt, um Bibliotheken zu etablieren. Fehlten diese, lösten sich über die Zeit die Bibliotheken auch wieder auf. Allerdings: So überzeugend die</w:t>
      </w:r>
      <w:r w:rsidRPr="00F10FA8">
        <w:rPr>
          <w:lang w:val="de-DE"/>
        </w:rPr>
        <w:t>s auf den ersten Blick scheint, ist es nicht. Die Autoren berichten eigentlich keine neuen Erkenntnisse über die Bibliotheksgeschichte, sondern tragen viel Bekanntes (und zum Teil auch schon in dieser Kolumne besprochenes) zusammen. Dabei landen sie zuletz</w:t>
      </w:r>
      <w:r w:rsidRPr="00F10FA8">
        <w:rPr>
          <w:lang w:val="de-DE"/>
        </w:rPr>
        <w:t xml:space="preserve">t bei Bibliotheken, die direkt von Staaten und staatlichen Institutionen getragen werden und damit nicht mehr abhängig sind von Triebkräften einzelner </w:t>
      </w:r>
      <w:r w:rsidRPr="00F10FA8">
        <w:rPr>
          <w:lang w:val="de-DE"/>
        </w:rPr>
        <w:lastRenderedPageBreak/>
        <w:t xml:space="preserve">Personen. Auch vorher berichten sie immer und immer wieder über Klosterbibliotheken, die geplündert oder </w:t>
      </w:r>
      <w:r w:rsidRPr="00F10FA8">
        <w:rPr>
          <w:lang w:val="de-DE"/>
        </w:rPr>
        <w:t xml:space="preserve">von Staaten übernommen wurden, was aber darauf hindeutet, dass diese Bibliotheken auch nicht von einzelnen Mönchen und Nonnen aus Eigeninteresse zusammengetragen wurden, sondern – wie die Autoren </w:t>
      </w:r>
      <w:proofErr w:type="gramStart"/>
      <w:r w:rsidRPr="00F10FA8">
        <w:rPr>
          <w:lang w:val="de-DE"/>
        </w:rPr>
        <w:t>selber</w:t>
      </w:r>
      <w:proofErr w:type="gramEnd"/>
      <w:r w:rsidRPr="00F10FA8">
        <w:rPr>
          <w:lang w:val="de-DE"/>
        </w:rPr>
        <w:t xml:space="preserve"> betonen – von Institutionen, die persönliche Eigenint</w:t>
      </w:r>
      <w:r w:rsidRPr="00F10FA8">
        <w:rPr>
          <w:lang w:val="de-DE"/>
        </w:rPr>
        <w:t xml:space="preserve">eressen und Leben (im Sinne von Zeiträumen, in den eine Nonne oder ein Mönch lebte) überspannen. Die Geschichte, die sie erzählen, widerlegt ihre These also </w:t>
      </w:r>
      <w:proofErr w:type="gramStart"/>
      <w:r w:rsidRPr="00F10FA8">
        <w:rPr>
          <w:lang w:val="de-DE"/>
        </w:rPr>
        <w:t>selber</w:t>
      </w:r>
      <w:proofErr w:type="gramEnd"/>
      <w:r w:rsidRPr="00F10FA8">
        <w:rPr>
          <w:lang w:val="de-DE"/>
        </w:rPr>
        <w:t xml:space="preserve">. Was kein schlechtes Ergebnis für eine Studie wäre, wenn dies am Ende auch so gesagt würde. </w:t>
      </w:r>
      <w:r w:rsidRPr="00F10FA8">
        <w:rPr>
          <w:lang w:val="de-DE"/>
        </w:rPr>
        <w:t>Stattdessen postulieren die Autoren am Ende, dass Bibliotheken auch in Zukunft als Sammlung gedruckter Bücher, trotz aller Veränderungen, Medienentwicklungen und Aufgaben, die Bibliotheken übernehmen, immer weiter bestehen oder neu gegründet werden würden.</w:t>
      </w:r>
    </w:p>
    <w:p w14:paraId="000000CE" w14:textId="77777777" w:rsidR="002E1188" w:rsidRPr="00F10FA8" w:rsidRDefault="00D75056">
      <w:pPr>
        <w:rPr>
          <w:lang w:val="de-DE"/>
        </w:rPr>
      </w:pPr>
      <w:r w:rsidRPr="00F10FA8">
        <w:rPr>
          <w:lang w:val="de-DE"/>
        </w:rPr>
        <w:t xml:space="preserve">Leider zeigen die Autoren auch nicht, wieso sie überhaupt bestimmte Beispiele oder Traditionen, über die sie berichten, ausgewählt haben und andere unerwähnt lassen. Man kann oft auch nur vermuten, warum sie bei einzelnen Themen, lokalen Geschichten oder </w:t>
      </w:r>
      <w:r w:rsidRPr="00F10FA8">
        <w:rPr>
          <w:lang w:val="de-DE"/>
        </w:rPr>
        <w:t>Beispielen in die Tiefe gehen und bei anderen nicht; warum sie mal die Bibliotheksgeschichte aus einem Land erzählen und mal die aus einem anderen; warum so viele Beispiele aus protestantisch geprägten Regionen stammen und so weiter. Deshalb ist das Buch a</w:t>
      </w:r>
      <w:r w:rsidRPr="00F10FA8">
        <w:rPr>
          <w:lang w:val="de-DE"/>
        </w:rPr>
        <w:t>uch nicht als Überblickswerk zu empfehlen. (</w:t>
      </w:r>
      <w:proofErr w:type="spellStart"/>
      <w:r w:rsidRPr="00F10FA8">
        <w:rPr>
          <w:lang w:val="de-DE"/>
        </w:rPr>
        <w:t>ks</w:t>
      </w:r>
      <w:proofErr w:type="spellEnd"/>
      <w:r w:rsidRPr="00F10FA8">
        <w:rPr>
          <w:lang w:val="de-DE"/>
        </w:rPr>
        <w:t>)</w:t>
      </w:r>
    </w:p>
    <w:p w14:paraId="000000CF" w14:textId="77777777" w:rsidR="002E1188" w:rsidRPr="00F10FA8" w:rsidRDefault="00D75056">
      <w:pPr>
        <w:pStyle w:val="Heading1"/>
        <w:rPr>
          <w:lang w:val="de-DE"/>
        </w:rPr>
      </w:pPr>
      <w:bookmarkStart w:id="10" w:name="_ya31z1wobylu" w:colFirst="0" w:colLast="0"/>
      <w:bookmarkEnd w:id="10"/>
      <w:r w:rsidRPr="00F10FA8">
        <w:rPr>
          <w:lang w:val="de-DE"/>
        </w:rPr>
        <w:t xml:space="preserve">4. </w:t>
      </w:r>
      <w:proofErr w:type="spellStart"/>
      <w:r w:rsidRPr="00F10FA8">
        <w:rPr>
          <w:lang w:val="de-DE"/>
        </w:rPr>
        <w:t>Social</w:t>
      </w:r>
      <w:proofErr w:type="spellEnd"/>
      <w:r w:rsidRPr="00F10FA8">
        <w:rPr>
          <w:lang w:val="de-DE"/>
        </w:rPr>
        <w:t xml:space="preserve"> Media</w:t>
      </w:r>
    </w:p>
    <w:p w14:paraId="000000D0" w14:textId="77777777" w:rsidR="002E1188" w:rsidRPr="00F10FA8" w:rsidRDefault="00D75056">
      <w:pPr>
        <w:rPr>
          <w:lang w:val="de-DE"/>
        </w:rPr>
      </w:pPr>
      <w:r w:rsidRPr="00F10FA8">
        <w:rPr>
          <w:lang w:val="de-DE"/>
        </w:rPr>
        <w:t>[diesmal keine Beiträge]</w:t>
      </w:r>
    </w:p>
    <w:p w14:paraId="000000D1" w14:textId="77777777" w:rsidR="002E1188" w:rsidRPr="00F10FA8" w:rsidRDefault="00D75056">
      <w:pPr>
        <w:pStyle w:val="Heading1"/>
        <w:rPr>
          <w:lang w:val="de-DE"/>
        </w:rPr>
      </w:pPr>
      <w:bookmarkStart w:id="11" w:name="_940vnfvq8qxf" w:colFirst="0" w:colLast="0"/>
      <w:bookmarkEnd w:id="11"/>
      <w:r w:rsidRPr="00F10FA8">
        <w:rPr>
          <w:lang w:val="de-DE"/>
        </w:rPr>
        <w:t>5. Konferenzen, Konferenzberichte</w:t>
      </w:r>
    </w:p>
    <w:p w14:paraId="000000D2" w14:textId="7043D0BC" w:rsidR="002E1188" w:rsidRPr="00F10FA8" w:rsidRDefault="00D75056">
      <w:pPr>
        <w:rPr>
          <w:lang w:val="de-DE"/>
        </w:rPr>
      </w:pPr>
      <w:proofErr w:type="spellStart"/>
      <w:r w:rsidRPr="00F10FA8">
        <w:rPr>
          <w:lang w:val="de-DE"/>
        </w:rPr>
        <w:t>Curdt</w:t>
      </w:r>
      <w:proofErr w:type="spellEnd"/>
      <w:r w:rsidRPr="00F10FA8">
        <w:rPr>
          <w:lang w:val="de-DE"/>
        </w:rPr>
        <w:t xml:space="preserve">, </w:t>
      </w:r>
      <w:proofErr w:type="gramStart"/>
      <w:r w:rsidRPr="00F10FA8">
        <w:rPr>
          <w:lang w:val="de-DE"/>
        </w:rPr>
        <w:t>Constanze ;</w:t>
      </w:r>
      <w:proofErr w:type="gramEnd"/>
      <w:r w:rsidRPr="00F10FA8">
        <w:rPr>
          <w:lang w:val="de-DE"/>
        </w:rPr>
        <w:t xml:space="preserve"> Dierkes, Jens ; Helbig, Kerstin ; </w:t>
      </w:r>
      <w:proofErr w:type="spellStart"/>
      <w:r w:rsidRPr="00F10FA8">
        <w:rPr>
          <w:lang w:val="de-DE"/>
        </w:rPr>
        <w:t>Lindstädt</w:t>
      </w:r>
      <w:proofErr w:type="spellEnd"/>
      <w:r w:rsidRPr="00F10FA8">
        <w:rPr>
          <w:lang w:val="de-DE"/>
        </w:rPr>
        <w:t xml:space="preserve">, Birte ; Ludwig, Jens ; Neumann, Janna ; </w:t>
      </w:r>
      <w:proofErr w:type="spellStart"/>
      <w:r w:rsidRPr="00F10FA8">
        <w:rPr>
          <w:lang w:val="de-DE"/>
        </w:rPr>
        <w:t>Parmaksiz</w:t>
      </w:r>
      <w:proofErr w:type="spellEnd"/>
      <w:r w:rsidRPr="00F10FA8">
        <w:rPr>
          <w:lang w:val="de-DE"/>
        </w:rPr>
        <w:t xml:space="preserve">, Uta (2021). </w:t>
      </w:r>
      <w:r w:rsidRPr="00F10FA8">
        <w:rPr>
          <w:i/>
          <w:lang w:val="de-DE"/>
        </w:rPr>
        <w:t>Data S</w:t>
      </w:r>
      <w:r w:rsidRPr="00F10FA8">
        <w:rPr>
          <w:i/>
          <w:lang w:val="de-DE"/>
        </w:rPr>
        <w:t xml:space="preserve">tewardship Im Forschungsdatenmanagement </w:t>
      </w:r>
      <w:r w:rsidRPr="00F10FA8">
        <w:rPr>
          <w:lang w:val="de-DE"/>
        </w:rPr>
        <w:t>‒</w:t>
      </w:r>
      <w:r w:rsidRPr="00F10FA8">
        <w:rPr>
          <w:i/>
          <w:lang w:val="de-DE"/>
        </w:rPr>
        <w:t xml:space="preserve"> Rollen, Aufgabenprofile, Einsatzgebiete: Überblick: 11. DINI/</w:t>
      </w:r>
      <w:proofErr w:type="spellStart"/>
      <w:r w:rsidRPr="00F10FA8">
        <w:rPr>
          <w:i/>
          <w:lang w:val="de-DE"/>
        </w:rPr>
        <w:t>nestor</w:t>
      </w:r>
      <w:proofErr w:type="spellEnd"/>
      <w:r w:rsidRPr="00F10FA8">
        <w:rPr>
          <w:i/>
          <w:lang w:val="de-DE"/>
        </w:rPr>
        <w:t xml:space="preserve"> Workshop, 16. und 17.11.2020.</w:t>
      </w:r>
      <w:r w:rsidRPr="00F10FA8">
        <w:rPr>
          <w:lang w:val="de-DE"/>
        </w:rPr>
        <w:t xml:space="preserve"> In: Bausteine Forschungsdatenmanagement 4 (2021) 3:70</w:t>
      </w:r>
      <w:r w:rsidR="00887C9F">
        <w:rPr>
          <w:lang w:val="de-DE"/>
        </w:rPr>
        <w:t>–</w:t>
      </w:r>
      <w:r w:rsidRPr="00F10FA8">
        <w:rPr>
          <w:lang w:val="de-DE"/>
        </w:rPr>
        <w:t xml:space="preserve">81, </w:t>
      </w:r>
      <w:hyperlink r:id="rId52">
        <w:r w:rsidRPr="00F10FA8">
          <w:rPr>
            <w:color w:val="1155CC"/>
            <w:u w:val="single"/>
            <w:lang w:val="de-DE"/>
          </w:rPr>
          <w:t>https://doi.org/10.17192/bfdm.2021.3.8347</w:t>
        </w:r>
      </w:hyperlink>
    </w:p>
    <w:p w14:paraId="000000D3" w14:textId="77777777" w:rsidR="002E1188" w:rsidRPr="00F10FA8" w:rsidRDefault="00D75056">
      <w:pPr>
        <w:rPr>
          <w:lang w:val="de-DE"/>
        </w:rPr>
      </w:pPr>
      <w:r w:rsidRPr="00F10FA8">
        <w:rPr>
          <w:lang w:val="de-DE"/>
        </w:rPr>
        <w:t xml:space="preserve">Dieser Tagungsbericht zu der Frage, was genau Data Stewardship in der Praxis ist, fasst die Ergebnisse der Beiträge so zusammen, dass klar wird, dass es darauf keine richtige Antwort gibt. Auf der Veranstaltung </w:t>
      </w:r>
      <w:r w:rsidRPr="00F10FA8">
        <w:rPr>
          <w:lang w:val="de-DE"/>
        </w:rPr>
        <w:t>wurden Umfragen, Praxisberichte und theoretische Reflexionen vorgelegt, die in der Gesamtsicht zeigen, dass Data Stewardship zwar von verschiedenen Einrichtungen im Forschungsprozess als sinnvolle Aufgabe angesehen wird, aber die Grenzen in der konkreten P</w:t>
      </w:r>
      <w:r w:rsidRPr="00F10FA8">
        <w:rPr>
          <w:lang w:val="de-DE"/>
        </w:rPr>
        <w:t>raxis verschwimmen. Es geht vor allem darum, dass Verantwortung (</w:t>
      </w:r>
      <w:proofErr w:type="gramStart"/>
      <w:r w:rsidRPr="00F10FA8">
        <w:rPr>
          <w:lang w:val="de-DE"/>
        </w:rPr>
        <w:t>personell</w:t>
      </w:r>
      <w:proofErr w:type="gramEnd"/>
      <w:r w:rsidRPr="00F10FA8">
        <w:rPr>
          <w:lang w:val="de-DE"/>
        </w:rPr>
        <w:t xml:space="preserve"> aber auch infrastrukturell) für Daten und deren nachhaltige Verfügbarkeit übernommen wird.</w:t>
      </w:r>
    </w:p>
    <w:p w14:paraId="000000D4" w14:textId="74AB9CE0" w:rsidR="002E1188" w:rsidRPr="00F10FA8" w:rsidRDefault="00D75056">
      <w:pPr>
        <w:rPr>
          <w:lang w:val="de-DE"/>
        </w:rPr>
      </w:pPr>
      <w:r w:rsidRPr="00F10FA8">
        <w:rPr>
          <w:lang w:val="de-DE"/>
        </w:rPr>
        <w:t>Der Bericht zeigt auch, dass Data Stewardship immer auch Komponenten über die konkreten Da</w:t>
      </w:r>
      <w:r w:rsidRPr="00F10FA8">
        <w:rPr>
          <w:lang w:val="de-DE"/>
        </w:rPr>
        <w:t>ten hinaus beinhaltet und das Bibliotheken nicht die einzige</w:t>
      </w:r>
      <w:r w:rsidR="00887C9F">
        <w:rPr>
          <w:lang w:val="de-DE"/>
        </w:rPr>
        <w:t>n</w:t>
      </w:r>
      <w:r w:rsidRPr="00F10FA8">
        <w:rPr>
          <w:lang w:val="de-DE"/>
        </w:rPr>
        <w:t xml:space="preserve"> Einrichtungen auf diesem Feld sind. (</w:t>
      </w:r>
      <w:proofErr w:type="spellStart"/>
      <w:r w:rsidRPr="00F10FA8">
        <w:rPr>
          <w:lang w:val="de-DE"/>
        </w:rPr>
        <w:t>ks</w:t>
      </w:r>
      <w:proofErr w:type="spellEnd"/>
      <w:r w:rsidRPr="00F10FA8">
        <w:rPr>
          <w:lang w:val="de-DE"/>
        </w:rPr>
        <w:t>)</w:t>
      </w:r>
    </w:p>
    <w:p w14:paraId="000000D5" w14:textId="77777777" w:rsidR="002E1188" w:rsidRPr="00F10FA8" w:rsidRDefault="00D75056">
      <w:pPr>
        <w:pStyle w:val="Heading1"/>
        <w:rPr>
          <w:lang w:val="de-DE"/>
        </w:rPr>
      </w:pPr>
      <w:bookmarkStart w:id="12" w:name="_mbsu29klo91r" w:colFirst="0" w:colLast="0"/>
      <w:bookmarkEnd w:id="12"/>
      <w:r w:rsidRPr="00F10FA8">
        <w:rPr>
          <w:lang w:val="de-DE"/>
        </w:rPr>
        <w:t>6. Populäre Medien (Zeitungen, Radio, TV etc.)</w:t>
      </w:r>
    </w:p>
    <w:p w14:paraId="000000D6" w14:textId="77777777" w:rsidR="002E1188" w:rsidRPr="00F10FA8" w:rsidRDefault="00D75056">
      <w:pPr>
        <w:rPr>
          <w:lang w:val="de-DE"/>
        </w:rPr>
      </w:pPr>
      <w:r w:rsidRPr="00F10FA8">
        <w:rPr>
          <w:lang w:val="de-DE"/>
        </w:rPr>
        <w:t xml:space="preserve">Goldstein, Richard (2022). </w:t>
      </w:r>
      <w:proofErr w:type="spellStart"/>
      <w:r w:rsidRPr="00F10FA8">
        <w:rPr>
          <w:i/>
          <w:lang w:val="de-DE"/>
        </w:rPr>
        <w:t>Autherine</w:t>
      </w:r>
      <w:proofErr w:type="spellEnd"/>
      <w:r w:rsidRPr="00F10FA8">
        <w:rPr>
          <w:i/>
          <w:lang w:val="de-DE"/>
        </w:rPr>
        <w:t xml:space="preserve"> Lucy Foster, First Black Student at U. </w:t>
      </w:r>
      <w:proofErr w:type="spellStart"/>
      <w:r w:rsidRPr="00F10FA8">
        <w:rPr>
          <w:i/>
          <w:lang w:val="de-DE"/>
        </w:rPr>
        <w:t>of</w:t>
      </w:r>
      <w:proofErr w:type="spellEnd"/>
      <w:r w:rsidRPr="00F10FA8">
        <w:rPr>
          <w:i/>
          <w:lang w:val="de-DE"/>
        </w:rPr>
        <w:t xml:space="preserve"> Alabama, Dies at 92.</w:t>
      </w:r>
      <w:r w:rsidRPr="00F10FA8">
        <w:rPr>
          <w:lang w:val="de-DE"/>
        </w:rPr>
        <w:t xml:space="preserve"> In: New</w:t>
      </w:r>
      <w:r w:rsidRPr="00F10FA8">
        <w:rPr>
          <w:lang w:val="de-DE"/>
        </w:rPr>
        <w:t xml:space="preserve"> York Times, March 03, 2022, </w:t>
      </w:r>
      <w:proofErr w:type="spellStart"/>
      <w:r w:rsidRPr="00F10FA8">
        <w:rPr>
          <w:lang w:val="de-DE"/>
        </w:rPr>
        <w:t>Section</w:t>
      </w:r>
      <w:proofErr w:type="spellEnd"/>
      <w:r w:rsidRPr="00F10FA8">
        <w:rPr>
          <w:lang w:val="de-DE"/>
        </w:rPr>
        <w:t xml:space="preserve"> A, Page 23. </w:t>
      </w:r>
      <w:hyperlink r:id="rId53">
        <w:r w:rsidRPr="00F10FA8">
          <w:rPr>
            <w:color w:val="1155CC"/>
            <w:u w:val="single"/>
            <w:lang w:val="de-DE"/>
          </w:rPr>
          <w:t>https://www.nytimes.com/2022/03/02/us/autherine-lucy-foster-dead.html</w:t>
        </w:r>
      </w:hyperlink>
      <w:r w:rsidRPr="00F10FA8">
        <w:rPr>
          <w:lang w:val="de-DE"/>
        </w:rPr>
        <w:t xml:space="preserve"> </w:t>
      </w:r>
    </w:p>
    <w:p w14:paraId="76AE42D2" w14:textId="77777777" w:rsidR="00887C9F" w:rsidRDefault="00D75056" w:rsidP="00887C9F">
      <w:pPr>
        <w:rPr>
          <w:lang w:val="de-DE"/>
        </w:rPr>
      </w:pPr>
      <w:r w:rsidRPr="00F10FA8">
        <w:rPr>
          <w:lang w:val="de-DE"/>
        </w:rPr>
        <w:t>Am 02. März 2022 verstarb die Schwarze Lehrerin</w:t>
      </w:r>
      <w:r w:rsidRPr="00F10FA8">
        <w:rPr>
          <w:lang w:val="de-DE"/>
        </w:rPr>
        <w:t xml:space="preserve"> und Aktivistin </w:t>
      </w:r>
      <w:proofErr w:type="spellStart"/>
      <w:r w:rsidRPr="00F10FA8">
        <w:rPr>
          <w:lang w:val="de-DE"/>
        </w:rPr>
        <w:t>Autherine</w:t>
      </w:r>
      <w:proofErr w:type="spellEnd"/>
      <w:r w:rsidRPr="00F10FA8">
        <w:rPr>
          <w:lang w:val="de-DE"/>
        </w:rPr>
        <w:t xml:space="preserve"> Lucy Foster im Alter von 92 Jahren. Sie war 1956 die erste Schwarze Studierende in Alabama, nachdem sie sich auf einen Studienplatz eingeklagt hatte. Die Gerichtsentscheidung ließ sie zum Studium </w:t>
      </w:r>
      <w:r w:rsidRPr="00F10FA8">
        <w:rPr>
          <w:lang w:val="de-DE"/>
        </w:rPr>
        <w:lastRenderedPageBreak/>
        <w:t>zu, untersagte ihr aber die Benutz</w:t>
      </w:r>
      <w:r w:rsidRPr="00F10FA8">
        <w:rPr>
          <w:lang w:val="de-DE"/>
        </w:rPr>
        <w:t xml:space="preserve">ung von Mensa und Wohnheimen. Sie hatte sich für Library Science eingeschrieben, konnte aber nur drei Tage studieren, da es zu Tumulten an der Universität kam und die Universitätsleitung </w:t>
      </w:r>
      <w:proofErr w:type="spellStart"/>
      <w:r w:rsidRPr="00F10FA8">
        <w:rPr>
          <w:lang w:val="de-DE"/>
        </w:rPr>
        <w:t>Autherine</w:t>
      </w:r>
      <w:proofErr w:type="spellEnd"/>
      <w:r w:rsidRPr="00F10FA8">
        <w:rPr>
          <w:lang w:val="de-DE"/>
        </w:rPr>
        <w:t xml:space="preserve"> Lucy daraufhin unter dem Vorwand, es sei zu ihrer eigenen S</w:t>
      </w:r>
      <w:r w:rsidRPr="00F10FA8">
        <w:rPr>
          <w:lang w:val="de-DE"/>
        </w:rPr>
        <w:t>icherheit, wieder suspendiert. Kurze Zeit später wurde sie exmatrikuliert. Die Exmatrikulation wurde erst 1988 wieder aufgehoben. Sie schrieb sich umgehend wieder ein, diesmal für Erziehungswissenschaften und schloss das Studium 1992 erfolgreich ab. Drei W</w:t>
      </w:r>
      <w:r w:rsidRPr="00F10FA8">
        <w:rPr>
          <w:lang w:val="de-DE"/>
        </w:rPr>
        <w:t xml:space="preserve">ochen vor ihrem Tod, im Februar 2022, erhielt das College </w:t>
      </w:r>
      <w:proofErr w:type="spellStart"/>
      <w:r w:rsidRPr="00F10FA8">
        <w:rPr>
          <w:lang w:val="de-DE"/>
        </w:rPr>
        <w:t>of</w:t>
      </w:r>
      <w:proofErr w:type="spellEnd"/>
      <w:r w:rsidRPr="00F10FA8">
        <w:rPr>
          <w:lang w:val="de-DE"/>
        </w:rPr>
        <w:t xml:space="preserve"> Education der University </w:t>
      </w:r>
      <w:proofErr w:type="spellStart"/>
      <w:r w:rsidRPr="00F10FA8">
        <w:rPr>
          <w:lang w:val="de-DE"/>
        </w:rPr>
        <w:t>of</w:t>
      </w:r>
      <w:proofErr w:type="spellEnd"/>
      <w:r w:rsidRPr="00F10FA8">
        <w:rPr>
          <w:lang w:val="de-DE"/>
        </w:rPr>
        <w:t xml:space="preserve"> Alabama den Namen </w:t>
      </w:r>
      <w:proofErr w:type="spellStart"/>
      <w:r w:rsidRPr="00F10FA8">
        <w:rPr>
          <w:lang w:val="de-DE"/>
        </w:rPr>
        <w:t>Autherine</w:t>
      </w:r>
      <w:proofErr w:type="spellEnd"/>
      <w:r w:rsidRPr="00F10FA8">
        <w:rPr>
          <w:lang w:val="de-DE"/>
        </w:rPr>
        <w:t xml:space="preserve"> Lucy Hall. (</w:t>
      </w:r>
      <w:proofErr w:type="spellStart"/>
      <w:r w:rsidRPr="00F10FA8">
        <w:rPr>
          <w:lang w:val="de-DE"/>
        </w:rPr>
        <w:t>bk</w:t>
      </w:r>
      <w:proofErr w:type="spellEnd"/>
      <w:r w:rsidRPr="00F10FA8">
        <w:rPr>
          <w:lang w:val="de-DE"/>
        </w:rPr>
        <w:t>)</w:t>
      </w:r>
      <w:r w:rsidR="00F10FA8">
        <w:rPr>
          <w:lang w:val="de-DE"/>
        </w:rPr>
        <w:t xml:space="preserve"> </w:t>
      </w:r>
    </w:p>
    <w:p w14:paraId="16465F76" w14:textId="77777777" w:rsidR="00887C9F" w:rsidRDefault="00887C9F" w:rsidP="00887C9F">
      <w:pPr>
        <w:rPr>
          <w:lang w:val="de-DE"/>
        </w:rPr>
      </w:pPr>
    </w:p>
    <w:p w14:paraId="24C8FE5F" w14:textId="77777777" w:rsidR="00887C9F" w:rsidRPr="00F10FA8" w:rsidRDefault="00887C9F" w:rsidP="00887C9F">
      <w:pPr>
        <w:rPr>
          <w:lang w:val="de-DE"/>
        </w:rPr>
      </w:pPr>
      <w:r>
        <w:rPr>
          <w:lang w:val="de-DE"/>
        </w:rPr>
        <w:t>***</w:t>
      </w:r>
    </w:p>
    <w:p w14:paraId="000000D7" w14:textId="4DD34772" w:rsidR="002E1188" w:rsidRPr="00F10FA8" w:rsidRDefault="002E1188">
      <w:pPr>
        <w:rPr>
          <w:lang w:val="de-DE"/>
        </w:rPr>
      </w:pPr>
    </w:p>
    <w:p w14:paraId="000000D9" w14:textId="77777777" w:rsidR="002E1188" w:rsidRPr="00F10FA8" w:rsidRDefault="00D75056">
      <w:pPr>
        <w:rPr>
          <w:lang w:val="de-DE"/>
        </w:rPr>
      </w:pPr>
      <w:r w:rsidRPr="00F10FA8">
        <w:rPr>
          <w:lang w:val="de-DE"/>
        </w:rPr>
        <w:t xml:space="preserve">Lee, Stephanie M. (2021). </w:t>
      </w:r>
      <w:r w:rsidRPr="00F10FA8">
        <w:rPr>
          <w:i/>
          <w:lang w:val="de-DE"/>
        </w:rPr>
        <w:t xml:space="preserve">A Data </w:t>
      </w:r>
      <w:proofErr w:type="spellStart"/>
      <w:r w:rsidRPr="00F10FA8">
        <w:rPr>
          <w:i/>
          <w:lang w:val="de-DE"/>
        </w:rPr>
        <w:t>Sleuth</w:t>
      </w:r>
      <w:proofErr w:type="spellEnd"/>
      <w:r w:rsidRPr="00F10FA8">
        <w:rPr>
          <w:i/>
          <w:lang w:val="de-DE"/>
        </w:rPr>
        <w:t xml:space="preserve"> </w:t>
      </w:r>
      <w:proofErr w:type="spellStart"/>
      <w:r w:rsidRPr="00F10FA8">
        <w:rPr>
          <w:i/>
          <w:lang w:val="de-DE"/>
        </w:rPr>
        <w:t>Challenged</w:t>
      </w:r>
      <w:proofErr w:type="spellEnd"/>
      <w:r w:rsidRPr="00F10FA8">
        <w:rPr>
          <w:i/>
          <w:lang w:val="de-DE"/>
        </w:rPr>
        <w:t xml:space="preserve"> A Powerful COVID Scientist. </w:t>
      </w:r>
      <w:proofErr w:type="spellStart"/>
      <w:r w:rsidRPr="00F10FA8">
        <w:rPr>
          <w:i/>
          <w:lang w:val="de-DE"/>
        </w:rPr>
        <w:t>Then</w:t>
      </w:r>
      <w:proofErr w:type="spellEnd"/>
      <w:r w:rsidRPr="00F10FA8">
        <w:rPr>
          <w:i/>
          <w:lang w:val="de-DE"/>
        </w:rPr>
        <w:t xml:space="preserve"> He </w:t>
      </w:r>
      <w:proofErr w:type="spellStart"/>
      <w:r w:rsidRPr="00F10FA8">
        <w:rPr>
          <w:i/>
          <w:lang w:val="de-DE"/>
        </w:rPr>
        <w:t>Came</w:t>
      </w:r>
      <w:proofErr w:type="spellEnd"/>
      <w:r w:rsidRPr="00F10FA8">
        <w:rPr>
          <w:i/>
          <w:lang w:val="de-DE"/>
        </w:rPr>
        <w:t xml:space="preserve"> After Her</w:t>
      </w:r>
      <w:r w:rsidRPr="00F10FA8">
        <w:rPr>
          <w:lang w:val="de-DE"/>
        </w:rPr>
        <w:t xml:space="preserve">. In: </w:t>
      </w:r>
      <w:proofErr w:type="spellStart"/>
      <w:r w:rsidRPr="00F10FA8">
        <w:rPr>
          <w:lang w:val="de-DE"/>
        </w:rPr>
        <w:t>BuzzFeed.News</w:t>
      </w:r>
      <w:proofErr w:type="spellEnd"/>
      <w:r w:rsidRPr="00F10FA8">
        <w:rPr>
          <w:lang w:val="de-DE"/>
        </w:rPr>
        <w:t xml:space="preserve">, 18.10.2021, </w:t>
      </w:r>
      <w:hyperlink r:id="rId54">
        <w:r w:rsidRPr="00F10FA8">
          <w:rPr>
            <w:color w:val="1155CC"/>
            <w:u w:val="single"/>
            <w:lang w:val="de-DE"/>
          </w:rPr>
          <w:t>https://www.buzzfeednews.com/article/stephaniemlee/elisabeth-bik-didier-raoult-hydroxychloroquine-study</w:t>
        </w:r>
      </w:hyperlink>
    </w:p>
    <w:p w14:paraId="000000DA" w14:textId="232EB140" w:rsidR="002E1188" w:rsidRPr="00F10FA8" w:rsidRDefault="00D75056">
      <w:pPr>
        <w:rPr>
          <w:lang w:val="de-DE"/>
        </w:rPr>
      </w:pPr>
      <w:r w:rsidRPr="00F10FA8">
        <w:rPr>
          <w:lang w:val="de-DE"/>
        </w:rPr>
        <w:t>Beschrieben wir</w:t>
      </w:r>
      <w:r w:rsidRPr="00F10FA8">
        <w:rPr>
          <w:lang w:val="de-DE"/>
        </w:rPr>
        <w:t>d in diesem Artikel vor allem die Arbeit von Elisabeth Bik, die es sich zur Aufgabe gemacht hat, wissenschaftliche Artikel auf Fehler und Betrug hin zu untersuchen. Das tut sie nicht, um daraus Profit zu schlagen oder Verschwörungstheorien zu unterstützen,</w:t>
      </w:r>
      <w:r w:rsidRPr="00F10FA8">
        <w:rPr>
          <w:lang w:val="de-DE"/>
        </w:rPr>
        <w:t xml:space="preserve"> sondern als Teil der wissenschaftlichen Kommunikation. Sie ist erfolgreich darin und trägt damit dazu bei, dass Wissenschaft an sich besser wird, da veröffentlichte Artikel, die Fehler oder plagiierte Passagen enthalten,</w:t>
      </w:r>
      <w:r w:rsidR="00F10FA8">
        <w:rPr>
          <w:lang w:val="de-DE"/>
        </w:rPr>
        <w:t xml:space="preserve"> </w:t>
      </w:r>
      <w:r w:rsidRPr="00F10FA8">
        <w:rPr>
          <w:lang w:val="de-DE"/>
        </w:rPr>
        <w:t>zurückgezogen oder korrigiert wer</w:t>
      </w:r>
      <w:r w:rsidRPr="00F10FA8">
        <w:rPr>
          <w:lang w:val="de-DE"/>
        </w:rPr>
        <w:t>den müssen.</w:t>
      </w:r>
    </w:p>
    <w:p w14:paraId="000000DB" w14:textId="77777777" w:rsidR="002E1188" w:rsidRPr="00F10FA8" w:rsidRDefault="00D75056">
      <w:pPr>
        <w:rPr>
          <w:lang w:val="de-DE"/>
        </w:rPr>
      </w:pPr>
      <w:r w:rsidRPr="00F10FA8">
        <w:rPr>
          <w:lang w:val="de-DE"/>
        </w:rPr>
        <w:t>Das wird ihr von vielen hoch angerechnet, aber sie macht sich damit auch Feinde in der Wissenschaftscommunity. Die Reaktion eines betroffenen Forschers ist der Aufhänger des Artikels. Es wird sehr klar, dass dieser falsch liegt und, anstatt sei</w:t>
      </w:r>
      <w:r w:rsidRPr="00F10FA8">
        <w:rPr>
          <w:lang w:val="de-DE"/>
        </w:rPr>
        <w:t xml:space="preserve">ne Fehler einzugestehen, </w:t>
      </w:r>
      <w:proofErr w:type="gramStart"/>
      <w:r w:rsidRPr="00F10FA8">
        <w:rPr>
          <w:lang w:val="de-DE"/>
        </w:rPr>
        <w:t>selber</w:t>
      </w:r>
      <w:proofErr w:type="gramEnd"/>
      <w:r w:rsidRPr="00F10FA8">
        <w:rPr>
          <w:lang w:val="de-DE"/>
        </w:rPr>
        <w:t xml:space="preserve"> eine Verschwörungstheorie kreiert. In dieser steht er </w:t>
      </w:r>
      <w:proofErr w:type="gramStart"/>
      <w:r w:rsidRPr="00F10FA8">
        <w:rPr>
          <w:lang w:val="de-DE"/>
        </w:rPr>
        <w:t>selber</w:t>
      </w:r>
      <w:proofErr w:type="gramEnd"/>
      <w:r w:rsidRPr="00F10FA8">
        <w:rPr>
          <w:lang w:val="de-DE"/>
        </w:rPr>
        <w:t xml:space="preserve"> im Mittelpunkt, als jemand, der zu Unrecht verfolgt werden würde.</w:t>
      </w:r>
    </w:p>
    <w:p w14:paraId="3D68BE73" w14:textId="77777777" w:rsidR="00887C9F" w:rsidRDefault="00D75056" w:rsidP="00887C9F">
      <w:pPr>
        <w:rPr>
          <w:lang w:val="de-DE"/>
        </w:rPr>
      </w:pPr>
      <w:r w:rsidRPr="00F10FA8">
        <w:rPr>
          <w:lang w:val="de-DE"/>
        </w:rPr>
        <w:t>Aber neben diesem Aufhänger ist der Artikel eine gute und leicht zu lesende Einführung darin, was</w:t>
      </w:r>
      <w:r w:rsidRPr="00F10FA8">
        <w:rPr>
          <w:lang w:val="de-DE"/>
        </w:rPr>
        <w:t xml:space="preserve"> Bik und einige andere Forschende tun, aber auch, wie schwierig ihre Arbeit sein kann. Denn, wie im Artikel betont wird, selbst wenn Wissenschaft oft als ein System beschrieben wird, dass sich </w:t>
      </w:r>
      <w:proofErr w:type="gramStart"/>
      <w:r w:rsidRPr="00F10FA8">
        <w:rPr>
          <w:lang w:val="de-DE"/>
        </w:rPr>
        <w:t>selber</w:t>
      </w:r>
      <w:proofErr w:type="gramEnd"/>
      <w:r w:rsidRPr="00F10FA8">
        <w:rPr>
          <w:lang w:val="de-DE"/>
        </w:rPr>
        <w:t xml:space="preserve"> korrigieren würde, funktioniert dies offensichtlich nich</w:t>
      </w:r>
      <w:r w:rsidRPr="00F10FA8">
        <w:rPr>
          <w:lang w:val="de-DE"/>
        </w:rPr>
        <w:t>t so einfach, wenn sich die Beteiligten nicht an die Spielregeln halten. (</w:t>
      </w:r>
      <w:proofErr w:type="spellStart"/>
      <w:r w:rsidRPr="00F10FA8">
        <w:rPr>
          <w:lang w:val="de-DE"/>
        </w:rPr>
        <w:t>ks</w:t>
      </w:r>
      <w:proofErr w:type="spellEnd"/>
      <w:r w:rsidRPr="00F10FA8">
        <w:rPr>
          <w:lang w:val="de-DE"/>
        </w:rPr>
        <w:t>)</w:t>
      </w:r>
    </w:p>
    <w:p w14:paraId="765F1A0A" w14:textId="77777777" w:rsidR="00887C9F" w:rsidRDefault="00887C9F" w:rsidP="00887C9F">
      <w:pPr>
        <w:rPr>
          <w:lang w:val="de-DE"/>
        </w:rPr>
      </w:pPr>
    </w:p>
    <w:p w14:paraId="3976F0C9" w14:textId="77777777" w:rsidR="00887C9F" w:rsidRPr="00F10FA8" w:rsidRDefault="00887C9F" w:rsidP="00887C9F">
      <w:pPr>
        <w:rPr>
          <w:lang w:val="de-DE"/>
        </w:rPr>
      </w:pPr>
      <w:r>
        <w:rPr>
          <w:lang w:val="de-DE"/>
        </w:rPr>
        <w:t>***</w:t>
      </w:r>
    </w:p>
    <w:p w14:paraId="000000DC" w14:textId="2300324D" w:rsidR="002E1188" w:rsidRPr="00F10FA8" w:rsidRDefault="002E1188">
      <w:pPr>
        <w:rPr>
          <w:lang w:val="de-DE"/>
        </w:rPr>
      </w:pPr>
    </w:p>
    <w:p w14:paraId="000000DE" w14:textId="77777777" w:rsidR="002E1188" w:rsidRPr="00F10FA8" w:rsidRDefault="00D75056">
      <w:pPr>
        <w:rPr>
          <w:lang w:val="de-DE"/>
        </w:rPr>
      </w:pPr>
      <w:r w:rsidRPr="00F10FA8">
        <w:rPr>
          <w:lang w:val="de-DE"/>
        </w:rPr>
        <w:t>Ross-</w:t>
      </w:r>
      <w:proofErr w:type="spellStart"/>
      <w:r w:rsidRPr="00F10FA8">
        <w:rPr>
          <w:lang w:val="de-DE"/>
        </w:rPr>
        <w:t>Hellauer</w:t>
      </w:r>
      <w:proofErr w:type="spellEnd"/>
      <w:r w:rsidRPr="00F10FA8">
        <w:rPr>
          <w:lang w:val="de-DE"/>
        </w:rPr>
        <w:t xml:space="preserve">, Tony; Goldenberg, Anna (2022). </w:t>
      </w:r>
      <w:r w:rsidRPr="00F10FA8">
        <w:rPr>
          <w:i/>
          <w:lang w:val="de-DE"/>
        </w:rPr>
        <w:t>Sind wissenschaftliche Zeitschriften überflüssig geworden, Herr Ross-</w:t>
      </w:r>
      <w:proofErr w:type="spellStart"/>
      <w:r w:rsidRPr="00F10FA8">
        <w:rPr>
          <w:i/>
          <w:lang w:val="de-DE"/>
        </w:rPr>
        <w:t>Hellauer</w:t>
      </w:r>
      <w:proofErr w:type="spellEnd"/>
      <w:r w:rsidRPr="00F10FA8">
        <w:rPr>
          <w:i/>
          <w:lang w:val="de-DE"/>
        </w:rPr>
        <w:t>?</w:t>
      </w:r>
      <w:r w:rsidRPr="00F10FA8">
        <w:rPr>
          <w:lang w:val="de-DE"/>
        </w:rPr>
        <w:t xml:space="preserve"> In: Falter. 23.03.2022, Nr. 12, Seite 19</w:t>
      </w:r>
    </w:p>
    <w:p w14:paraId="5996814C" w14:textId="77777777" w:rsidR="00887C9F" w:rsidRDefault="00D75056" w:rsidP="00887C9F">
      <w:pPr>
        <w:rPr>
          <w:lang w:val="de-DE"/>
        </w:rPr>
      </w:pPr>
      <w:r w:rsidRPr="00F10FA8">
        <w:rPr>
          <w:lang w:val="de-DE"/>
        </w:rPr>
        <w:t>Auf der Wis</w:t>
      </w:r>
      <w:r w:rsidRPr="00F10FA8">
        <w:rPr>
          <w:lang w:val="de-DE"/>
        </w:rPr>
        <w:t xml:space="preserve">senschaftsseite der </w:t>
      </w:r>
      <w:proofErr w:type="gramStart"/>
      <w:r w:rsidRPr="00F10FA8">
        <w:rPr>
          <w:lang w:val="de-DE"/>
        </w:rPr>
        <w:t>Österreichischen</w:t>
      </w:r>
      <w:proofErr w:type="gramEnd"/>
      <w:r w:rsidRPr="00F10FA8">
        <w:rPr>
          <w:lang w:val="de-DE"/>
        </w:rPr>
        <w:t xml:space="preserve"> Wochenzeitung </w:t>
      </w:r>
      <w:r w:rsidRPr="00F10FA8">
        <w:rPr>
          <w:i/>
          <w:lang w:val="de-DE"/>
        </w:rPr>
        <w:t xml:space="preserve">Falter </w:t>
      </w:r>
      <w:r w:rsidRPr="00F10FA8">
        <w:rPr>
          <w:lang w:val="de-DE"/>
        </w:rPr>
        <w:t>wurde Tony Ross-</w:t>
      </w:r>
      <w:proofErr w:type="spellStart"/>
      <w:r w:rsidRPr="00F10FA8">
        <w:rPr>
          <w:lang w:val="de-DE"/>
        </w:rPr>
        <w:t>Hellauer</w:t>
      </w:r>
      <w:proofErr w:type="spellEnd"/>
      <w:r w:rsidRPr="00F10FA8">
        <w:rPr>
          <w:lang w:val="de-DE"/>
        </w:rPr>
        <w:t xml:space="preserve">, Leiter der Open and </w:t>
      </w:r>
      <w:proofErr w:type="spellStart"/>
      <w:r w:rsidRPr="00F10FA8">
        <w:rPr>
          <w:lang w:val="de-DE"/>
        </w:rPr>
        <w:t>Reproducible</w:t>
      </w:r>
      <w:proofErr w:type="spellEnd"/>
      <w:r w:rsidRPr="00F10FA8">
        <w:rPr>
          <w:lang w:val="de-DE"/>
        </w:rPr>
        <w:t xml:space="preserve"> Research Group am Institute </w:t>
      </w:r>
      <w:proofErr w:type="spellStart"/>
      <w:r w:rsidRPr="00F10FA8">
        <w:rPr>
          <w:lang w:val="de-DE"/>
        </w:rPr>
        <w:t>for</w:t>
      </w:r>
      <w:proofErr w:type="spellEnd"/>
      <w:r w:rsidRPr="00F10FA8">
        <w:rPr>
          <w:lang w:val="de-DE"/>
        </w:rPr>
        <w:t xml:space="preserve"> Interactive Systems and Data Science der Technischen Universität Graz als Wissenschaftler der Woche gebeten</w:t>
      </w:r>
      <w:r w:rsidRPr="00F10FA8">
        <w:rPr>
          <w:lang w:val="de-DE"/>
        </w:rPr>
        <w:t xml:space="preserve">, seine Einschätzung zur titelgebenden Frage darzulegen. Er spannt dabei den Bogen über eine Beschreibung von Open Access, ausgehend von der Diagnose (fünf Wissenschaftsverlage dominieren, die Publikation in einer bestimmten Zeitschrift ist für Forschende </w:t>
      </w:r>
      <w:r w:rsidRPr="00F10FA8">
        <w:rPr>
          <w:lang w:val="de-DE"/>
        </w:rPr>
        <w:t>karrierewirksam, sowohl Subskriptionen als auch Publikationsgebühren sind unangemessen teuer) über mediale Aspekte (heute ist wissenschaftliches Publizieren online statt gedruckt) und den Ursprung der OA-Bewegung (vor 20 Jahren, Budapest Initiative) und de</w:t>
      </w:r>
      <w:r w:rsidRPr="00F10FA8">
        <w:rPr>
          <w:lang w:val="de-DE"/>
        </w:rPr>
        <w:t>n beiden bekannten Strategielinien zur Lösung (Bibliotheken schaffen Publikationsinfrastrukturen und / oder Forschende publizieren selbst). Ergebnis und Antwort: Wissenschaftliche Zeitschriften sind für Ross-</w:t>
      </w:r>
      <w:proofErr w:type="spellStart"/>
      <w:r w:rsidRPr="00F10FA8">
        <w:rPr>
          <w:lang w:val="de-DE"/>
        </w:rPr>
        <w:t>Hellauer</w:t>
      </w:r>
      <w:proofErr w:type="spellEnd"/>
      <w:r w:rsidRPr="00F10FA8">
        <w:rPr>
          <w:lang w:val="de-DE"/>
        </w:rPr>
        <w:t xml:space="preserve"> überflüssig. Die wissenschaftliche </w:t>
      </w:r>
      <w:r w:rsidRPr="00F10FA8">
        <w:rPr>
          <w:lang w:val="de-DE"/>
        </w:rPr>
        <w:lastRenderedPageBreak/>
        <w:t>Komm</w:t>
      </w:r>
      <w:r w:rsidRPr="00F10FA8">
        <w:rPr>
          <w:lang w:val="de-DE"/>
        </w:rPr>
        <w:t>unikation sollte viel interaktiver werden. Erst publizieren und im Anschluss filtern wäre eine Variante. Journals und Wissenschaftler*innen könnten “Playlists” von noch nicht reviewten Beiträgen erstellen, die wiederum andere reviewen würden. Das alles bes</w:t>
      </w:r>
      <w:r w:rsidRPr="00F10FA8">
        <w:rPr>
          <w:lang w:val="de-DE"/>
        </w:rPr>
        <w:t>chreibt er in knapperer Form als die dieser Zusammenfassung. Naturgemäß wird daraus ein Open-Access-</w:t>
      </w:r>
      <w:proofErr w:type="spellStart"/>
      <w:r w:rsidRPr="00F10FA8">
        <w:rPr>
          <w:lang w:val="de-DE"/>
        </w:rPr>
        <w:t>Hottake</w:t>
      </w:r>
      <w:proofErr w:type="spellEnd"/>
      <w:r w:rsidRPr="00F10FA8">
        <w:rPr>
          <w:lang w:val="de-DE"/>
        </w:rPr>
        <w:t xml:space="preserve">, der all die Mühen der Ebenen ausblendet, die genau dafür verantwortlich sind, dass sich seine Publikations-Utopie oder auch </w:t>
      </w:r>
      <w:proofErr w:type="spellStart"/>
      <w:r w:rsidRPr="00F10FA8">
        <w:rPr>
          <w:lang w:val="de-DE"/>
        </w:rPr>
        <w:t>auch</w:t>
      </w:r>
      <w:proofErr w:type="spellEnd"/>
      <w:r w:rsidRPr="00F10FA8">
        <w:rPr>
          <w:lang w:val="de-DE"/>
        </w:rPr>
        <w:t xml:space="preserve"> die der Open-Acces</w:t>
      </w:r>
      <w:r w:rsidRPr="00F10FA8">
        <w:rPr>
          <w:lang w:val="de-DE"/>
        </w:rPr>
        <w:t>s-Erklärungen bislang nicht befriedigend eingelöst hat. (</w:t>
      </w:r>
      <w:proofErr w:type="spellStart"/>
      <w:r w:rsidRPr="00F10FA8">
        <w:rPr>
          <w:lang w:val="de-DE"/>
        </w:rPr>
        <w:t>bk</w:t>
      </w:r>
      <w:proofErr w:type="spellEnd"/>
      <w:r w:rsidRPr="00F10FA8">
        <w:rPr>
          <w:lang w:val="de-DE"/>
        </w:rPr>
        <w:t xml:space="preserve">) </w:t>
      </w:r>
    </w:p>
    <w:p w14:paraId="7DEB2BD4" w14:textId="77777777" w:rsidR="00887C9F" w:rsidRDefault="00887C9F" w:rsidP="00887C9F">
      <w:pPr>
        <w:rPr>
          <w:lang w:val="de-DE"/>
        </w:rPr>
      </w:pPr>
    </w:p>
    <w:p w14:paraId="41FD6172" w14:textId="77777777" w:rsidR="00887C9F" w:rsidRPr="00F10FA8" w:rsidRDefault="00887C9F" w:rsidP="00887C9F">
      <w:pPr>
        <w:rPr>
          <w:lang w:val="de-DE"/>
        </w:rPr>
      </w:pPr>
      <w:r>
        <w:rPr>
          <w:lang w:val="de-DE"/>
        </w:rPr>
        <w:t>***</w:t>
      </w:r>
    </w:p>
    <w:p w14:paraId="000000DF" w14:textId="30902EF4" w:rsidR="002E1188" w:rsidRPr="00F10FA8" w:rsidRDefault="002E1188">
      <w:pPr>
        <w:rPr>
          <w:lang w:val="de-DE"/>
        </w:rPr>
      </w:pPr>
    </w:p>
    <w:p w14:paraId="000000E1" w14:textId="77777777" w:rsidR="002E1188" w:rsidRPr="00F10FA8" w:rsidRDefault="00D75056">
      <w:pPr>
        <w:rPr>
          <w:lang w:val="de-DE"/>
        </w:rPr>
      </w:pPr>
      <w:proofErr w:type="spellStart"/>
      <w:r w:rsidRPr="00F10FA8">
        <w:rPr>
          <w:lang w:val="de-DE"/>
        </w:rPr>
        <w:t>Söffner</w:t>
      </w:r>
      <w:proofErr w:type="spellEnd"/>
      <w:r w:rsidRPr="00F10FA8">
        <w:rPr>
          <w:lang w:val="de-DE"/>
        </w:rPr>
        <w:t xml:space="preserve">, Jan (2022). </w:t>
      </w:r>
      <w:r w:rsidRPr="00F10FA8">
        <w:rPr>
          <w:i/>
          <w:lang w:val="de-DE"/>
        </w:rPr>
        <w:t>Das kritische Denken der Intellektuellen verschwindet aus der Öffentlichkeit</w:t>
      </w:r>
      <w:r w:rsidRPr="00F10FA8">
        <w:rPr>
          <w:lang w:val="de-DE"/>
        </w:rPr>
        <w:t xml:space="preserve">. In: Neue Zürcher Zeitung / nzz.ch (29.04.2022) </w:t>
      </w:r>
      <w:hyperlink r:id="rId55">
        <w:r w:rsidRPr="00F10FA8">
          <w:rPr>
            <w:color w:val="1155CC"/>
            <w:u w:val="single"/>
            <w:lang w:val="de-DE"/>
          </w:rPr>
          <w:t>https://www.nzz.ch/feuilleton/open-access-wissenschaftliche-texte-haben-keine-leser-mehr-ld.1681122</w:t>
        </w:r>
      </w:hyperlink>
      <w:r w:rsidRPr="00F10FA8">
        <w:rPr>
          <w:lang w:val="de-DE"/>
        </w:rPr>
        <w:t xml:space="preserve"> </w:t>
      </w:r>
    </w:p>
    <w:p w14:paraId="000000E2" w14:textId="77777777" w:rsidR="002E1188" w:rsidRPr="00F10FA8" w:rsidRDefault="00D75056">
      <w:pPr>
        <w:rPr>
          <w:lang w:val="de-DE"/>
        </w:rPr>
      </w:pPr>
      <w:r w:rsidRPr="00F10FA8">
        <w:rPr>
          <w:lang w:val="de-DE"/>
        </w:rPr>
        <w:t>In einem, vorsichtig formuliert, eher wenig Fachkenntnis aufweisenden Artikel besch</w:t>
      </w:r>
      <w:r w:rsidRPr="00F10FA8">
        <w:rPr>
          <w:lang w:val="de-DE"/>
        </w:rPr>
        <w:t xml:space="preserve">äftigt sich der Kulturtheoretiker Jan </w:t>
      </w:r>
      <w:proofErr w:type="spellStart"/>
      <w:r w:rsidRPr="00F10FA8">
        <w:rPr>
          <w:lang w:val="de-DE"/>
        </w:rPr>
        <w:t>Söffner</w:t>
      </w:r>
      <w:proofErr w:type="spellEnd"/>
      <w:r w:rsidRPr="00F10FA8">
        <w:rPr>
          <w:lang w:val="de-DE"/>
        </w:rPr>
        <w:t xml:space="preserve"> mit dem Verschwinden des Intellektuellen und den Defiziten von Open Access. Den Ausgangspunkt bildet für ihn das kritische Denken, damit der kritisch denkende Mensch und, als Stimmgabel seiner Elegie, </w:t>
      </w:r>
      <w:proofErr w:type="spellStart"/>
      <w:r w:rsidRPr="00F10FA8">
        <w:rPr>
          <w:lang w:val="de-DE"/>
        </w:rPr>
        <w:t>Aldus</w:t>
      </w:r>
      <w:proofErr w:type="spellEnd"/>
      <w:r w:rsidRPr="00F10FA8">
        <w:rPr>
          <w:lang w:val="de-DE"/>
        </w:rPr>
        <w:t xml:space="preserve"> Man</w:t>
      </w:r>
      <w:r w:rsidRPr="00F10FA8">
        <w:rPr>
          <w:lang w:val="de-DE"/>
        </w:rPr>
        <w:t xml:space="preserve">utius (1449-1515), venezianischer Verleger, Erfinder des Taschenbuchs und für Jan </w:t>
      </w:r>
      <w:proofErr w:type="spellStart"/>
      <w:r w:rsidRPr="00F10FA8">
        <w:rPr>
          <w:lang w:val="de-DE"/>
        </w:rPr>
        <w:t>Söffner</w:t>
      </w:r>
      <w:proofErr w:type="spellEnd"/>
      <w:r w:rsidRPr="00F10FA8">
        <w:rPr>
          <w:lang w:val="de-DE"/>
        </w:rPr>
        <w:t xml:space="preserve"> der Elon Musk seiner Zeit. Dank der Entwicklung eines im Gegensatz zu Gutenbergs Bibeln erheblich billigeren Druckmediums und dem dabei entstehenden Buchmarkt, wurden</w:t>
      </w:r>
      <w:r w:rsidRPr="00F10FA8">
        <w:rPr>
          <w:lang w:val="de-DE"/>
        </w:rPr>
        <w:t>, so seine These, Privatgelehrte und “</w:t>
      </w:r>
      <w:proofErr w:type="spellStart"/>
      <w:r w:rsidRPr="00F10FA8">
        <w:rPr>
          <w:lang w:val="de-DE"/>
        </w:rPr>
        <w:t>public</w:t>
      </w:r>
      <w:proofErr w:type="spellEnd"/>
      <w:r w:rsidRPr="00F10FA8">
        <w:rPr>
          <w:lang w:val="de-DE"/>
        </w:rPr>
        <w:t xml:space="preserve"> </w:t>
      </w:r>
      <w:proofErr w:type="spellStart"/>
      <w:r w:rsidRPr="00F10FA8">
        <w:rPr>
          <w:lang w:val="de-DE"/>
        </w:rPr>
        <w:t>intellectuals</w:t>
      </w:r>
      <w:proofErr w:type="spellEnd"/>
      <w:r w:rsidRPr="00F10FA8">
        <w:rPr>
          <w:lang w:val="de-DE"/>
        </w:rPr>
        <w:t>” zu den Vertretern eines “frischen Denkens”. Die Taschenbuchkultur des 20. Jahrhunderts gilt dem Autor als Höhepunkt dieser Entwicklung. Heute sei diese Entwicklungslinie am Ende, denn einerseits d</w:t>
      </w:r>
      <w:r w:rsidRPr="00F10FA8">
        <w:rPr>
          <w:lang w:val="de-DE"/>
        </w:rPr>
        <w:t>ominiert “algorithmisch-mathematisches Wissen” im Duett mit dem Bedeutungsverlust “sprachlicher Intellektualität”. Und andererseits: Open Access. Und dabei genau genommen der auf APC beruhende Weg des Open Access: “Der Markt hat begonnen, das Geld nicht me</w:t>
      </w:r>
      <w:r w:rsidRPr="00F10FA8">
        <w:rPr>
          <w:lang w:val="de-DE"/>
        </w:rPr>
        <w:t>hr mit der Leserschaft, sondern mit den Autoren und den Universitäten zu erwirtschaften.”</w:t>
      </w:r>
    </w:p>
    <w:p w14:paraId="000000E3" w14:textId="266606A2" w:rsidR="002E1188" w:rsidRPr="00F10FA8" w:rsidRDefault="00D75056">
      <w:pPr>
        <w:rPr>
          <w:lang w:val="de-DE"/>
        </w:rPr>
      </w:pPr>
      <w:r w:rsidRPr="00F10FA8">
        <w:rPr>
          <w:lang w:val="de-DE"/>
        </w:rPr>
        <w:t xml:space="preserve">Jan </w:t>
      </w:r>
      <w:proofErr w:type="spellStart"/>
      <w:r w:rsidRPr="00F10FA8">
        <w:rPr>
          <w:lang w:val="de-DE"/>
        </w:rPr>
        <w:t>Söffner</w:t>
      </w:r>
      <w:proofErr w:type="spellEnd"/>
      <w:r w:rsidRPr="00F10FA8">
        <w:rPr>
          <w:lang w:val="de-DE"/>
        </w:rPr>
        <w:t xml:space="preserve"> ignoriert dabei die wissenschaftsmediengeschichtliche Tatsache, dass findige und einem Manutius ebenbürtige Verleger*innen bereits früh im 20. Jahrhundert</w:t>
      </w:r>
      <w:r w:rsidRPr="00F10FA8">
        <w:rPr>
          <w:lang w:val="de-DE"/>
        </w:rPr>
        <w:t xml:space="preserve"> begannen, Publikationen allein für den Erwerb durch Universitätsbibliotheken und unter Abforderungen hoher Druckkostenzuschüsse </w:t>
      </w:r>
      <w:proofErr w:type="gramStart"/>
      <w:r w:rsidRPr="00F10FA8">
        <w:rPr>
          <w:lang w:val="de-DE"/>
        </w:rPr>
        <w:t>von den Autor</w:t>
      </w:r>
      <w:proofErr w:type="gramEnd"/>
      <w:r w:rsidRPr="00F10FA8">
        <w:rPr>
          <w:lang w:val="de-DE"/>
        </w:rPr>
        <w:t>*innen zu produzieren. Heute nun verlangen die Universitäten selbst wiederum, so der Autor, den Autor*innen “digit</w:t>
      </w:r>
      <w:r w:rsidRPr="00F10FA8">
        <w:rPr>
          <w:lang w:val="de-DE"/>
        </w:rPr>
        <w:t>ale Gratispublikationen” ab und vergraben diese anschließend im “Orkus irgendwelcher Massenspeicher”, also vermutlich Repositorien. Das führe dazu, dass “kritisches Denken” unsichtbar wird. Danach erklingt im Text Kritik an den wissenschaftlichen Großverla</w:t>
      </w:r>
      <w:r w:rsidRPr="00F10FA8">
        <w:rPr>
          <w:lang w:val="de-DE"/>
        </w:rPr>
        <w:t>gen Elsevier und Springer, der man kaum widersprechen mag, die aber nicht immer so schlicht</w:t>
      </w:r>
      <w:r w:rsidR="00F10FA8">
        <w:rPr>
          <w:lang w:val="de-DE"/>
        </w:rPr>
        <w:t xml:space="preserve"> </w:t>
      </w:r>
      <w:r w:rsidRPr="00F10FA8">
        <w:rPr>
          <w:lang w:val="de-DE"/>
        </w:rPr>
        <w:t xml:space="preserve">formuliert daher kommt wie hier. Offenbar geht Jan </w:t>
      </w:r>
      <w:proofErr w:type="spellStart"/>
      <w:r w:rsidRPr="00F10FA8">
        <w:rPr>
          <w:lang w:val="de-DE"/>
        </w:rPr>
        <w:t>Söffner</w:t>
      </w:r>
      <w:proofErr w:type="spellEnd"/>
      <w:r w:rsidRPr="00F10FA8">
        <w:rPr>
          <w:lang w:val="de-DE"/>
        </w:rPr>
        <w:t xml:space="preserve"> davon aus, dass in einer idealen Welt jeder wissenschaftliche Text automatisch Teil der Suhrkamp-Kultur </w:t>
      </w:r>
      <w:r w:rsidRPr="00F10FA8">
        <w:rPr>
          <w:lang w:val="de-DE"/>
        </w:rPr>
        <w:t>werden kann und per Taschenbuch im Buchhandel existieren sollte. Die Folgen einer so entfesselten Präsenz im Sortimentsbuchhandel und das Ringen um die öffentliche</w:t>
      </w:r>
      <w:r w:rsidRPr="00F10FA8">
        <w:rPr>
          <w:lang w:val="de-DE"/>
        </w:rPr>
        <w:t xml:space="preserve"> Wahrnehmung per Regal und Schaufenster wären eine erstklassige Fabel für einen zweitklassig</w:t>
      </w:r>
      <w:r w:rsidRPr="00F10FA8">
        <w:rPr>
          <w:lang w:val="de-DE"/>
        </w:rPr>
        <w:t xml:space="preserve">en dystopischen Roman, bleiben bei Jan </w:t>
      </w:r>
      <w:proofErr w:type="spellStart"/>
      <w:r w:rsidRPr="00F10FA8">
        <w:rPr>
          <w:lang w:val="de-DE"/>
        </w:rPr>
        <w:t>Söffner</w:t>
      </w:r>
      <w:proofErr w:type="spellEnd"/>
      <w:r w:rsidRPr="00F10FA8">
        <w:rPr>
          <w:lang w:val="de-DE"/>
        </w:rPr>
        <w:t xml:space="preserve"> aber außen vor.</w:t>
      </w:r>
    </w:p>
    <w:p w14:paraId="33192CF9" w14:textId="77777777" w:rsidR="00887C9F" w:rsidRDefault="00D75056" w:rsidP="00887C9F">
      <w:pPr>
        <w:rPr>
          <w:lang w:val="de-DE"/>
        </w:rPr>
      </w:pPr>
      <w:r w:rsidRPr="00F10FA8">
        <w:rPr>
          <w:lang w:val="de-DE"/>
        </w:rPr>
        <w:t>Generell ist das Leitmotiv seines Textes ein wenig stimmiges, von der Realität weitgehend abgelöstes Bild des Funktionssystems des wissenschaftlichen Publizierens. Im letzten Absatz wird dann d</w:t>
      </w:r>
      <w:r w:rsidRPr="00F10FA8">
        <w:rPr>
          <w:lang w:val="de-DE"/>
        </w:rPr>
        <w:t>eutlich, dass all die Wissenschafts- und Open-Access-Kritik eigentlich nur als Basslinie eines Loblieds auf das gedruckte Buch darstellt, dass das Digitale medial vielfach übertrifft: als “technisch überlegene[s] Medium der Intellektualität”, als Abbildung</w:t>
      </w:r>
      <w:r w:rsidRPr="00F10FA8">
        <w:rPr>
          <w:lang w:val="de-DE"/>
        </w:rPr>
        <w:t xml:space="preserve">smediums des “Sinns” im Gegensatz zu “Daten”, als </w:t>
      </w:r>
      <w:proofErr w:type="spellStart"/>
      <w:r w:rsidRPr="00F10FA8">
        <w:rPr>
          <w:lang w:val="de-DE"/>
        </w:rPr>
        <w:t>Optimalmedium</w:t>
      </w:r>
      <w:proofErr w:type="spellEnd"/>
      <w:r w:rsidRPr="00F10FA8">
        <w:rPr>
          <w:lang w:val="de-DE"/>
        </w:rPr>
        <w:t xml:space="preserve"> für das Nachvollziehen von </w:t>
      </w:r>
      <w:r w:rsidRPr="00F10FA8">
        <w:rPr>
          <w:lang w:val="de-DE"/>
        </w:rPr>
        <w:lastRenderedPageBreak/>
        <w:t xml:space="preserve">Gedankengängen und als </w:t>
      </w:r>
      <w:proofErr w:type="spellStart"/>
      <w:r w:rsidRPr="00F10FA8">
        <w:rPr>
          <w:lang w:val="de-DE"/>
        </w:rPr>
        <w:t>Reklusionsmedium</w:t>
      </w:r>
      <w:proofErr w:type="spellEnd"/>
      <w:r w:rsidRPr="00F10FA8">
        <w:rPr>
          <w:lang w:val="de-DE"/>
        </w:rPr>
        <w:t xml:space="preserve">, bei dem die Nicht-Vernetzung dafür sorgt, dass die Lektüre nicht durch Algorithmen mitverfolgt wird. Jan </w:t>
      </w:r>
      <w:proofErr w:type="spellStart"/>
      <w:r w:rsidRPr="00F10FA8">
        <w:rPr>
          <w:lang w:val="de-DE"/>
        </w:rPr>
        <w:t>Söffner</w:t>
      </w:r>
      <w:proofErr w:type="spellEnd"/>
      <w:r w:rsidRPr="00F10FA8">
        <w:rPr>
          <w:lang w:val="de-DE"/>
        </w:rPr>
        <w:t xml:space="preserve"> bewegt sich</w:t>
      </w:r>
      <w:r w:rsidRPr="00F10FA8">
        <w:rPr>
          <w:lang w:val="de-DE"/>
        </w:rPr>
        <w:t xml:space="preserve"> damit durchaus im Sound der melancholischen digitalisierungskritischen Feuilletontradition eines Roland </w:t>
      </w:r>
      <w:proofErr w:type="spellStart"/>
      <w:r w:rsidRPr="00F10FA8">
        <w:rPr>
          <w:lang w:val="de-DE"/>
        </w:rPr>
        <w:t>Reuss</w:t>
      </w:r>
      <w:proofErr w:type="spellEnd"/>
      <w:r w:rsidRPr="00F10FA8">
        <w:rPr>
          <w:lang w:val="de-DE"/>
        </w:rPr>
        <w:t xml:space="preserve"> oder Uwe Jochum. Er demonstriert zugleich, dass solche Schwanengesänge erstaunlich zeitlos sind. Bis hinein in die Rhetorik und Dramaturgie der A</w:t>
      </w:r>
      <w:r w:rsidRPr="00F10FA8">
        <w:rPr>
          <w:lang w:val="de-DE"/>
        </w:rPr>
        <w:t>rgumentation ist sein Artikel nämlich einer, den man ohne Datumseindruck auch auf den April 2008 datieren könnte. (</w:t>
      </w:r>
      <w:proofErr w:type="spellStart"/>
      <w:r w:rsidRPr="00F10FA8">
        <w:rPr>
          <w:lang w:val="de-DE"/>
        </w:rPr>
        <w:t>bk</w:t>
      </w:r>
      <w:proofErr w:type="spellEnd"/>
      <w:r w:rsidRPr="00F10FA8">
        <w:rPr>
          <w:lang w:val="de-DE"/>
        </w:rPr>
        <w:t>)</w:t>
      </w:r>
    </w:p>
    <w:p w14:paraId="67DF282B" w14:textId="77777777" w:rsidR="00887C9F" w:rsidRDefault="00887C9F" w:rsidP="00887C9F">
      <w:pPr>
        <w:rPr>
          <w:lang w:val="de-DE"/>
        </w:rPr>
      </w:pPr>
    </w:p>
    <w:p w14:paraId="7714E00C" w14:textId="77777777" w:rsidR="00887C9F" w:rsidRPr="00F10FA8" w:rsidRDefault="00887C9F" w:rsidP="00887C9F">
      <w:pPr>
        <w:rPr>
          <w:lang w:val="de-DE"/>
        </w:rPr>
      </w:pPr>
      <w:r>
        <w:rPr>
          <w:lang w:val="de-DE"/>
        </w:rPr>
        <w:t>***</w:t>
      </w:r>
    </w:p>
    <w:p w14:paraId="000000E4" w14:textId="76E411CF" w:rsidR="002E1188" w:rsidRPr="00F10FA8" w:rsidRDefault="002E1188">
      <w:pPr>
        <w:rPr>
          <w:lang w:val="de-DE"/>
        </w:rPr>
      </w:pPr>
    </w:p>
    <w:p w14:paraId="000000E6" w14:textId="77777777" w:rsidR="002E1188" w:rsidRPr="00F10FA8" w:rsidRDefault="00D75056">
      <w:pPr>
        <w:rPr>
          <w:lang w:val="de-DE"/>
        </w:rPr>
      </w:pPr>
      <w:proofErr w:type="spellStart"/>
      <w:r w:rsidRPr="00F10FA8">
        <w:rPr>
          <w:lang w:val="de-DE"/>
        </w:rPr>
        <w:t>Rud</w:t>
      </w:r>
      <w:proofErr w:type="spellEnd"/>
      <w:r w:rsidRPr="00F10FA8">
        <w:rPr>
          <w:lang w:val="de-DE"/>
        </w:rPr>
        <w:t xml:space="preserve"> (2022) </w:t>
      </w:r>
      <w:r w:rsidRPr="00F10FA8">
        <w:rPr>
          <w:i/>
          <w:lang w:val="de-DE"/>
        </w:rPr>
        <w:t>Uni-Bibliothek für Offenheit ausgezeichnet</w:t>
      </w:r>
      <w:r w:rsidRPr="00F10FA8">
        <w:rPr>
          <w:lang w:val="de-DE"/>
        </w:rPr>
        <w:t>. In: Schwälmer Allgemeine. Ausgabe: 24.02.2022, Seite 6</w:t>
      </w:r>
    </w:p>
    <w:p w14:paraId="268C304E" w14:textId="77777777" w:rsidR="00887C9F" w:rsidRDefault="00D75056" w:rsidP="00887C9F">
      <w:pPr>
        <w:rPr>
          <w:lang w:val="de-DE"/>
        </w:rPr>
      </w:pPr>
      <w:r w:rsidRPr="00F10FA8">
        <w:rPr>
          <w:lang w:val="de-DE"/>
        </w:rPr>
        <w:t xml:space="preserve">Die Schwälmer Allgemeine, Zeitung für Lokalnachrichten aus Schwalmstadt im Schwalm-Eder-Kreis, meldet kurz, dass die knapp 60 Kilometer vom Redaktionsbüro entfernte Universitätsbibliothek Kassel das </w:t>
      </w:r>
      <w:r w:rsidRPr="00F10FA8">
        <w:rPr>
          <w:lang w:val="de-DE"/>
        </w:rPr>
        <w:t>“Open Library Badge” erhielt. Sie bezieht sich damit vermutlich auf die eine Woche vor der Meldung herausgegebene Pressemitteilung der Universität Kassel (</w:t>
      </w:r>
      <w:hyperlink r:id="rId56">
        <w:r w:rsidRPr="00F10FA8">
          <w:rPr>
            <w:color w:val="1155CC"/>
            <w:u w:val="single"/>
            <w:lang w:val="de-DE"/>
          </w:rPr>
          <w:t>https://www.uni-kassel.de/uni/aktuelles/meldung/2022/02/17/universitaetsbibliothek-kassel-erhaelt-open-library-badge-</w:t>
        </w:r>
        <w:r w:rsidRPr="00F10FA8">
          <w:rPr>
            <w:color w:val="1155CC"/>
            <w:u w:val="single"/>
            <w:lang w:val="de-DE"/>
          </w:rPr>
          <w:t>2020</w:t>
        </w:r>
      </w:hyperlink>
      <w:r w:rsidRPr="00F10FA8">
        <w:rPr>
          <w:lang w:val="de-DE"/>
        </w:rPr>
        <w:t>). Die Leser*innen der Zeitung erfahren bei der Gelegenheit, was den Ausschlag für die Auszeichnung gibt: “Kostentransparenz beim Erwerb, das Sichtbarmachen und Fördern von frei zugänglichen Open-Access-Publikationen, die freie Nutzung von Fotos der Bi</w:t>
      </w:r>
      <w:r w:rsidRPr="00F10FA8">
        <w:rPr>
          <w:lang w:val="de-DE"/>
        </w:rPr>
        <w:t>bliothek und die Bereitstellung von Lehr- und Lernmaterialien unter offener Lizenz.” (</w:t>
      </w:r>
      <w:proofErr w:type="spellStart"/>
      <w:r w:rsidRPr="00F10FA8">
        <w:rPr>
          <w:lang w:val="de-DE"/>
        </w:rPr>
        <w:t>bk</w:t>
      </w:r>
      <w:proofErr w:type="spellEnd"/>
      <w:r w:rsidRPr="00F10FA8">
        <w:rPr>
          <w:lang w:val="de-DE"/>
        </w:rPr>
        <w:t>)</w:t>
      </w:r>
    </w:p>
    <w:p w14:paraId="6B25EEC9" w14:textId="77777777" w:rsidR="00887C9F" w:rsidRDefault="00887C9F" w:rsidP="00887C9F">
      <w:pPr>
        <w:rPr>
          <w:lang w:val="de-DE"/>
        </w:rPr>
      </w:pPr>
    </w:p>
    <w:p w14:paraId="294675AE" w14:textId="77777777" w:rsidR="00887C9F" w:rsidRPr="00F10FA8" w:rsidRDefault="00887C9F" w:rsidP="00887C9F">
      <w:pPr>
        <w:rPr>
          <w:lang w:val="de-DE"/>
        </w:rPr>
      </w:pPr>
      <w:r>
        <w:rPr>
          <w:lang w:val="de-DE"/>
        </w:rPr>
        <w:t>***</w:t>
      </w:r>
    </w:p>
    <w:p w14:paraId="000000E7" w14:textId="0F1D53FA" w:rsidR="002E1188" w:rsidRPr="00F10FA8" w:rsidRDefault="002E1188">
      <w:pPr>
        <w:rPr>
          <w:lang w:val="de-DE"/>
        </w:rPr>
      </w:pPr>
    </w:p>
    <w:p w14:paraId="000000E9" w14:textId="77777777" w:rsidR="002E1188" w:rsidRPr="00F10FA8" w:rsidRDefault="00D75056">
      <w:pPr>
        <w:rPr>
          <w:lang w:val="de-DE"/>
        </w:rPr>
      </w:pPr>
      <w:r w:rsidRPr="00F10FA8">
        <w:rPr>
          <w:lang w:val="de-DE"/>
        </w:rPr>
        <w:t xml:space="preserve">Kraemer, Bärbel (2021). </w:t>
      </w:r>
      <w:r w:rsidRPr="00F10FA8">
        <w:rPr>
          <w:i/>
          <w:lang w:val="de-DE"/>
        </w:rPr>
        <w:t>Bad Belzig: “Bibliotheksplakate aus der DDR”.</w:t>
      </w:r>
      <w:r w:rsidRPr="00F10FA8">
        <w:rPr>
          <w:lang w:val="de-DE"/>
        </w:rPr>
        <w:t xml:space="preserve"> In: Fläming 365, </w:t>
      </w:r>
      <w:hyperlink r:id="rId57">
        <w:r w:rsidRPr="00F10FA8">
          <w:rPr>
            <w:color w:val="1155CC"/>
            <w:u w:val="single"/>
            <w:lang w:val="de-DE"/>
          </w:rPr>
          <w:t>https://flaeming365.de/web-stories/bibliotheksplakate-aus-der-ddr-tobias-bank/</w:t>
        </w:r>
      </w:hyperlink>
    </w:p>
    <w:p w14:paraId="732B6766" w14:textId="77777777" w:rsidR="00887C9F" w:rsidRDefault="00D75056" w:rsidP="00887C9F">
      <w:pPr>
        <w:rPr>
          <w:lang w:val="de-DE"/>
        </w:rPr>
      </w:pPr>
      <w:r w:rsidRPr="00F10FA8">
        <w:rPr>
          <w:lang w:val="de-DE"/>
        </w:rPr>
        <w:t>Ein kurzer, stark bebilderter Bericht zur Ausstellung “Bibliotheksplakate aus der DDR”, welche im Sommer 2021 in Bad Belzig (und später an anderen Orten) gez</w:t>
      </w:r>
      <w:r w:rsidRPr="00F10FA8">
        <w:rPr>
          <w:lang w:val="de-DE"/>
        </w:rPr>
        <w:t>eigt wurde. Tobias Bank (Historiker, unter anderem auch in der Politik aktiv) hat sie – neben anderen Alltagsobjekten aus der DDR – zusammengetragen. Im Bericht finden sich auch einige Abbildungen dieser Druckwerke, die zwischen Aufklärung, Werbung und rei</w:t>
      </w:r>
      <w:r w:rsidRPr="00F10FA8">
        <w:rPr>
          <w:lang w:val="de-DE"/>
        </w:rPr>
        <w:t>ner Propaganda anzusiedeln sind. (</w:t>
      </w:r>
      <w:proofErr w:type="spellStart"/>
      <w:r w:rsidRPr="00F10FA8">
        <w:rPr>
          <w:lang w:val="de-DE"/>
        </w:rPr>
        <w:t>ks</w:t>
      </w:r>
      <w:proofErr w:type="spellEnd"/>
      <w:r w:rsidRPr="00F10FA8">
        <w:rPr>
          <w:lang w:val="de-DE"/>
        </w:rPr>
        <w:t>)</w:t>
      </w:r>
    </w:p>
    <w:p w14:paraId="632A9C21" w14:textId="77777777" w:rsidR="00887C9F" w:rsidRDefault="00887C9F" w:rsidP="00887C9F">
      <w:pPr>
        <w:rPr>
          <w:lang w:val="de-DE"/>
        </w:rPr>
      </w:pPr>
    </w:p>
    <w:p w14:paraId="74B4835D" w14:textId="77777777" w:rsidR="00887C9F" w:rsidRPr="00F10FA8" w:rsidRDefault="00887C9F" w:rsidP="00887C9F">
      <w:pPr>
        <w:rPr>
          <w:lang w:val="de-DE"/>
        </w:rPr>
      </w:pPr>
      <w:r>
        <w:rPr>
          <w:lang w:val="de-DE"/>
        </w:rPr>
        <w:t>***</w:t>
      </w:r>
    </w:p>
    <w:p w14:paraId="000000EA" w14:textId="4C207DC5" w:rsidR="002E1188" w:rsidRPr="00F10FA8" w:rsidRDefault="002E1188">
      <w:pPr>
        <w:rPr>
          <w:lang w:val="de-DE"/>
        </w:rPr>
      </w:pPr>
    </w:p>
    <w:p w14:paraId="000000EC" w14:textId="77777777" w:rsidR="002E1188" w:rsidRPr="00F10FA8" w:rsidRDefault="00D75056">
      <w:pPr>
        <w:rPr>
          <w:lang w:val="de-DE"/>
        </w:rPr>
      </w:pPr>
      <w:r w:rsidRPr="00F10FA8">
        <w:rPr>
          <w:lang w:val="de-DE"/>
        </w:rPr>
        <w:t xml:space="preserve">Müller, Georg (2022). </w:t>
      </w:r>
      <w:r w:rsidRPr="00F10FA8">
        <w:rPr>
          <w:i/>
          <w:lang w:val="de-DE"/>
        </w:rPr>
        <w:t>Bibliotheken wollen rasch an alte Zeiten anknüpfen</w:t>
      </w:r>
      <w:r w:rsidRPr="00F10FA8">
        <w:rPr>
          <w:lang w:val="de-DE"/>
        </w:rPr>
        <w:t xml:space="preserve">. In: Freie Presse, 27.04.2022., </w:t>
      </w:r>
      <w:hyperlink r:id="rId58">
        <w:r w:rsidRPr="00F10FA8">
          <w:rPr>
            <w:color w:val="1155CC"/>
            <w:u w:val="single"/>
            <w:lang w:val="de-DE"/>
          </w:rPr>
          <w:t>https://www.freiepresse.de/erzgebirge/zschopau/bibliotheken-wollen-rasch-an-alte-zeiten-anknuepfen-artikel12141065</w:t>
        </w:r>
      </w:hyperlink>
    </w:p>
    <w:p w14:paraId="1585D97E" w14:textId="77777777" w:rsidR="00887C9F" w:rsidRDefault="00D75056" w:rsidP="00887C9F">
      <w:pPr>
        <w:rPr>
          <w:lang w:val="de-DE"/>
        </w:rPr>
      </w:pPr>
      <w:r w:rsidRPr="00F10FA8">
        <w:rPr>
          <w:lang w:val="de-DE"/>
        </w:rPr>
        <w:t>Es wird in zeitungstypisch knapper Form über die Effekte der Corona-Pandemie auf die öffentlichen Bibliotheken in den E</w:t>
      </w:r>
      <w:r w:rsidRPr="00F10FA8">
        <w:rPr>
          <w:lang w:val="de-DE"/>
        </w:rPr>
        <w:t xml:space="preserve">rzgebirgsstädten Wolkenstein, Zschopau und Olbernhau berichtet. Offenbar führten die 3G-Maßnahmen zu erheblichen Rückgängen in der Besuchsfrequenz und damit auch bei den Ausleihen. In Zschopau wurde auch ein Trend </w:t>
      </w:r>
      <w:proofErr w:type="gramStart"/>
      <w:r w:rsidRPr="00F10FA8">
        <w:rPr>
          <w:lang w:val="de-DE"/>
        </w:rPr>
        <w:t>zu stärkeren Nutzung</w:t>
      </w:r>
      <w:proofErr w:type="gramEnd"/>
      <w:r w:rsidRPr="00F10FA8">
        <w:rPr>
          <w:lang w:val="de-DE"/>
        </w:rPr>
        <w:t xml:space="preserve"> digitaler Bibliotheks</w:t>
      </w:r>
      <w:r w:rsidRPr="00F10FA8">
        <w:rPr>
          <w:lang w:val="de-DE"/>
        </w:rPr>
        <w:t>angebote festgestellt. In allen drei Bibliotheken liegt der Schwerpunkt darauf, aktiv, unter anderem über Veranstaltungsprogramme, auf das Niveau der Nutzungszahlen in den vorpandemischen Jahren zurückzukehren. Leicht wird dies vermutlich nicht, wie Sabine</w:t>
      </w:r>
      <w:r w:rsidRPr="00F10FA8">
        <w:rPr>
          <w:lang w:val="de-DE"/>
        </w:rPr>
        <w:t xml:space="preserve"> Fritzsch von der Stadtbibliothek Olbernhau betont: “Vor den Bibliotheken liege ein Kraftakt.” (</w:t>
      </w:r>
      <w:proofErr w:type="spellStart"/>
      <w:r w:rsidRPr="00F10FA8">
        <w:rPr>
          <w:lang w:val="de-DE"/>
        </w:rPr>
        <w:t>bk</w:t>
      </w:r>
      <w:proofErr w:type="spellEnd"/>
      <w:r w:rsidRPr="00F10FA8">
        <w:rPr>
          <w:lang w:val="de-DE"/>
        </w:rPr>
        <w:t>)</w:t>
      </w:r>
    </w:p>
    <w:p w14:paraId="4AF571F7" w14:textId="77777777" w:rsidR="00887C9F" w:rsidRDefault="00887C9F" w:rsidP="00887C9F">
      <w:pPr>
        <w:rPr>
          <w:lang w:val="de-DE"/>
        </w:rPr>
      </w:pPr>
    </w:p>
    <w:p w14:paraId="4521FD9A" w14:textId="77777777" w:rsidR="00887C9F" w:rsidRPr="00F10FA8" w:rsidRDefault="00887C9F" w:rsidP="00887C9F">
      <w:pPr>
        <w:rPr>
          <w:lang w:val="de-DE"/>
        </w:rPr>
      </w:pPr>
      <w:r>
        <w:rPr>
          <w:lang w:val="de-DE"/>
        </w:rPr>
        <w:lastRenderedPageBreak/>
        <w:t>***</w:t>
      </w:r>
    </w:p>
    <w:p w14:paraId="000000ED" w14:textId="440AD3DD" w:rsidR="002E1188" w:rsidRPr="00F10FA8" w:rsidRDefault="002E1188">
      <w:pPr>
        <w:rPr>
          <w:lang w:val="de-DE"/>
        </w:rPr>
      </w:pPr>
    </w:p>
    <w:p w14:paraId="000000EF" w14:textId="77777777" w:rsidR="002E1188" w:rsidRPr="00F10FA8" w:rsidRDefault="00D75056">
      <w:pPr>
        <w:jc w:val="left"/>
        <w:rPr>
          <w:lang w:val="de-DE"/>
        </w:rPr>
      </w:pPr>
      <w:proofErr w:type="spellStart"/>
      <w:r w:rsidRPr="00F10FA8">
        <w:rPr>
          <w:lang w:val="de-DE"/>
        </w:rPr>
        <w:t>Levitin</w:t>
      </w:r>
      <w:proofErr w:type="spellEnd"/>
      <w:r w:rsidRPr="00F10FA8">
        <w:rPr>
          <w:lang w:val="de-DE"/>
        </w:rPr>
        <w:t xml:space="preserve">, Mia (2022). </w:t>
      </w:r>
      <w:r w:rsidRPr="00F10FA8">
        <w:rPr>
          <w:i/>
          <w:lang w:val="de-DE"/>
        </w:rPr>
        <w:t xml:space="preserve">The </w:t>
      </w:r>
      <w:proofErr w:type="spellStart"/>
      <w:r w:rsidRPr="00F10FA8">
        <w:rPr>
          <w:i/>
          <w:lang w:val="de-DE"/>
        </w:rPr>
        <w:t>love</w:t>
      </w:r>
      <w:proofErr w:type="spellEnd"/>
      <w:r w:rsidRPr="00F10FA8">
        <w:rPr>
          <w:i/>
          <w:lang w:val="de-DE"/>
        </w:rPr>
        <w:t xml:space="preserve"> </w:t>
      </w:r>
      <w:proofErr w:type="spellStart"/>
      <w:r w:rsidRPr="00F10FA8">
        <w:rPr>
          <w:i/>
          <w:lang w:val="de-DE"/>
        </w:rPr>
        <w:t>of</w:t>
      </w:r>
      <w:proofErr w:type="spellEnd"/>
      <w:r w:rsidRPr="00F10FA8">
        <w:rPr>
          <w:i/>
          <w:lang w:val="de-DE"/>
        </w:rPr>
        <w:t xml:space="preserve"> </w:t>
      </w:r>
      <w:proofErr w:type="spellStart"/>
      <w:r w:rsidRPr="00F10FA8">
        <w:rPr>
          <w:i/>
          <w:lang w:val="de-DE"/>
        </w:rPr>
        <w:t>books</w:t>
      </w:r>
      <w:proofErr w:type="spellEnd"/>
      <w:r w:rsidRPr="00F10FA8">
        <w:rPr>
          <w:lang w:val="de-DE"/>
        </w:rPr>
        <w:t>. In: FT Weekend, 16/17 April 2022, S. 8</w:t>
      </w:r>
    </w:p>
    <w:p w14:paraId="000000F0" w14:textId="77777777" w:rsidR="002E1188" w:rsidRPr="00F10FA8" w:rsidRDefault="00D75056">
      <w:pPr>
        <w:rPr>
          <w:lang w:val="de-DE"/>
        </w:rPr>
      </w:pPr>
      <w:r w:rsidRPr="00F10FA8">
        <w:rPr>
          <w:lang w:val="de-DE"/>
        </w:rPr>
        <w:t xml:space="preserve">In einer Sammelrezension zu drei Neuerscheinungen (Rebecca Lee: </w:t>
      </w:r>
      <w:proofErr w:type="spellStart"/>
      <w:r w:rsidRPr="00F10FA8">
        <w:rPr>
          <w:lang w:val="de-DE"/>
        </w:rPr>
        <w:t>How</w:t>
      </w:r>
      <w:proofErr w:type="spellEnd"/>
      <w:r w:rsidRPr="00F10FA8">
        <w:rPr>
          <w:lang w:val="de-DE"/>
        </w:rPr>
        <w:t xml:space="preserve"> Words </w:t>
      </w:r>
      <w:proofErr w:type="spellStart"/>
      <w:r w:rsidRPr="00F10FA8">
        <w:rPr>
          <w:lang w:val="de-DE"/>
        </w:rPr>
        <w:t>Ge</w:t>
      </w:r>
      <w:r w:rsidRPr="00F10FA8">
        <w:rPr>
          <w:lang w:val="de-DE"/>
        </w:rPr>
        <w:t>t</w:t>
      </w:r>
      <w:proofErr w:type="spellEnd"/>
      <w:r w:rsidRPr="00F10FA8">
        <w:rPr>
          <w:lang w:val="de-DE"/>
        </w:rPr>
        <w:t xml:space="preserve"> </w:t>
      </w:r>
      <w:proofErr w:type="spellStart"/>
      <w:r w:rsidRPr="00F10FA8">
        <w:rPr>
          <w:lang w:val="de-DE"/>
        </w:rPr>
        <w:t>Good</w:t>
      </w:r>
      <w:proofErr w:type="spellEnd"/>
      <w:r w:rsidRPr="00F10FA8">
        <w:rPr>
          <w:lang w:val="de-DE"/>
        </w:rPr>
        <w:t xml:space="preserve">: The Story </w:t>
      </w:r>
      <w:proofErr w:type="spellStart"/>
      <w:r w:rsidRPr="00F10FA8">
        <w:rPr>
          <w:lang w:val="de-DE"/>
        </w:rPr>
        <w:t>of</w:t>
      </w:r>
      <w:proofErr w:type="spellEnd"/>
      <w:r w:rsidRPr="00F10FA8">
        <w:rPr>
          <w:lang w:val="de-DE"/>
        </w:rPr>
        <w:t xml:space="preserve"> Making a Book.; Emma Smith: Portable Magic: A </w:t>
      </w:r>
      <w:proofErr w:type="spellStart"/>
      <w:r w:rsidRPr="00F10FA8">
        <w:rPr>
          <w:lang w:val="de-DE"/>
        </w:rPr>
        <w:t>History</w:t>
      </w:r>
      <w:proofErr w:type="spellEnd"/>
      <w:r w:rsidRPr="00F10FA8">
        <w:rPr>
          <w:lang w:val="de-DE"/>
        </w:rPr>
        <w:t xml:space="preserve"> </w:t>
      </w:r>
      <w:proofErr w:type="spellStart"/>
      <w:r w:rsidRPr="00F10FA8">
        <w:rPr>
          <w:lang w:val="de-DE"/>
        </w:rPr>
        <w:t>of</w:t>
      </w:r>
      <w:proofErr w:type="spellEnd"/>
      <w:r w:rsidRPr="00F10FA8">
        <w:rPr>
          <w:lang w:val="de-DE"/>
        </w:rPr>
        <w:t xml:space="preserve"> Books and </w:t>
      </w:r>
      <w:proofErr w:type="spellStart"/>
      <w:r w:rsidRPr="00F10FA8">
        <w:rPr>
          <w:lang w:val="de-DE"/>
        </w:rPr>
        <w:t>Their</w:t>
      </w:r>
      <w:proofErr w:type="spellEnd"/>
      <w:r w:rsidRPr="00F10FA8">
        <w:rPr>
          <w:lang w:val="de-DE"/>
        </w:rPr>
        <w:t xml:space="preserve"> </w:t>
      </w:r>
      <w:proofErr w:type="spellStart"/>
      <w:r w:rsidRPr="00F10FA8">
        <w:rPr>
          <w:lang w:val="de-DE"/>
        </w:rPr>
        <w:t>Reasers</w:t>
      </w:r>
      <w:proofErr w:type="spellEnd"/>
      <w:r w:rsidRPr="00F10FA8">
        <w:rPr>
          <w:lang w:val="de-DE"/>
        </w:rPr>
        <w:t xml:space="preserve">; Jeff Deutsch: In </w:t>
      </w:r>
      <w:proofErr w:type="spellStart"/>
      <w:r w:rsidRPr="00F10FA8">
        <w:rPr>
          <w:lang w:val="de-DE"/>
        </w:rPr>
        <w:t>Praise</w:t>
      </w:r>
      <w:proofErr w:type="spellEnd"/>
      <w:r w:rsidRPr="00F10FA8">
        <w:rPr>
          <w:lang w:val="de-DE"/>
        </w:rPr>
        <w:t xml:space="preserve"> </w:t>
      </w:r>
      <w:proofErr w:type="spellStart"/>
      <w:r w:rsidRPr="00F10FA8">
        <w:rPr>
          <w:lang w:val="de-DE"/>
        </w:rPr>
        <w:t>of</w:t>
      </w:r>
      <w:proofErr w:type="spellEnd"/>
      <w:r w:rsidRPr="00F10FA8">
        <w:rPr>
          <w:lang w:val="de-DE"/>
        </w:rPr>
        <w:t xml:space="preserve"> </w:t>
      </w:r>
      <w:proofErr w:type="spellStart"/>
      <w:r w:rsidRPr="00F10FA8">
        <w:rPr>
          <w:lang w:val="de-DE"/>
        </w:rPr>
        <w:t>Good</w:t>
      </w:r>
      <w:proofErr w:type="spellEnd"/>
      <w:r w:rsidRPr="00F10FA8">
        <w:rPr>
          <w:lang w:val="de-DE"/>
        </w:rPr>
        <w:t xml:space="preserve"> </w:t>
      </w:r>
      <w:proofErr w:type="spellStart"/>
      <w:r w:rsidRPr="00F10FA8">
        <w:rPr>
          <w:lang w:val="de-DE"/>
        </w:rPr>
        <w:t>Bookstores</w:t>
      </w:r>
      <w:proofErr w:type="spellEnd"/>
      <w:r w:rsidRPr="00F10FA8">
        <w:rPr>
          <w:lang w:val="de-DE"/>
        </w:rPr>
        <w:t xml:space="preserve">.) trägt die Literaturjournalistin Mia </w:t>
      </w:r>
      <w:proofErr w:type="spellStart"/>
      <w:r w:rsidRPr="00F10FA8">
        <w:rPr>
          <w:lang w:val="de-DE"/>
        </w:rPr>
        <w:t>Levitin</w:t>
      </w:r>
      <w:proofErr w:type="spellEnd"/>
      <w:r w:rsidRPr="00F10FA8">
        <w:rPr>
          <w:lang w:val="de-DE"/>
        </w:rPr>
        <w:t xml:space="preserve"> einige aktuelle Beobachtungen zur Buchkultur und Buchwirtschaft </w:t>
      </w:r>
      <w:r w:rsidRPr="00F10FA8">
        <w:rPr>
          <w:lang w:val="de-DE"/>
        </w:rPr>
        <w:t>zusammen. So kann beispielsweise eine deutliche Zunahme des Absatzes von gedruckten Büchern in den Kernmärkten für die Jahre 2020 und 2021 registriert werden. Dieser Trend wird sich 2022, so die Vorhersage, fortsetzen. Zugleich werden sich auch hier Liefer</w:t>
      </w:r>
      <w:r w:rsidRPr="00F10FA8">
        <w:rPr>
          <w:lang w:val="de-DE"/>
        </w:rPr>
        <w:t xml:space="preserve">ketten- und Produktionsprobleme als Bremsklötze auswirken. Zwei Genres treiben den Boom: “adult </w:t>
      </w:r>
      <w:proofErr w:type="spellStart"/>
      <w:r w:rsidRPr="00F10FA8">
        <w:rPr>
          <w:lang w:val="de-DE"/>
        </w:rPr>
        <w:t>fiction</w:t>
      </w:r>
      <w:proofErr w:type="spellEnd"/>
      <w:r w:rsidRPr="00F10FA8">
        <w:rPr>
          <w:lang w:val="de-DE"/>
        </w:rPr>
        <w:t>” und “</w:t>
      </w:r>
      <w:proofErr w:type="spellStart"/>
      <w:r w:rsidRPr="00F10FA8">
        <w:rPr>
          <w:lang w:val="de-DE"/>
        </w:rPr>
        <w:t>young</w:t>
      </w:r>
      <w:proofErr w:type="spellEnd"/>
      <w:r w:rsidRPr="00F10FA8">
        <w:rPr>
          <w:lang w:val="de-DE"/>
        </w:rPr>
        <w:t xml:space="preserve"> adult </w:t>
      </w:r>
      <w:proofErr w:type="spellStart"/>
      <w:r w:rsidRPr="00F10FA8">
        <w:rPr>
          <w:lang w:val="de-DE"/>
        </w:rPr>
        <w:t>fiction</w:t>
      </w:r>
      <w:proofErr w:type="spellEnd"/>
      <w:r w:rsidRPr="00F10FA8">
        <w:rPr>
          <w:lang w:val="de-DE"/>
        </w:rPr>
        <w:t xml:space="preserve">”, letzteres offenbar durch die Verschränkung mit </w:t>
      </w:r>
      <w:proofErr w:type="spellStart"/>
      <w:r w:rsidRPr="00F10FA8">
        <w:rPr>
          <w:lang w:val="de-DE"/>
        </w:rPr>
        <w:t>Social</w:t>
      </w:r>
      <w:proofErr w:type="spellEnd"/>
      <w:r w:rsidRPr="00F10FA8">
        <w:rPr>
          <w:lang w:val="de-DE"/>
        </w:rPr>
        <w:t xml:space="preserve">-Media-Kommunikation (Stichwort: </w:t>
      </w:r>
      <w:proofErr w:type="spellStart"/>
      <w:r w:rsidRPr="00F10FA8">
        <w:rPr>
          <w:i/>
          <w:lang w:val="de-DE"/>
        </w:rPr>
        <w:t>Booktok</w:t>
      </w:r>
      <w:proofErr w:type="spellEnd"/>
      <w:r w:rsidRPr="00F10FA8">
        <w:rPr>
          <w:lang w:val="de-DE"/>
        </w:rPr>
        <w:t>).</w:t>
      </w:r>
    </w:p>
    <w:p w14:paraId="000000F1" w14:textId="3AE108F9" w:rsidR="002E1188" w:rsidRPr="00F10FA8" w:rsidRDefault="00D75056">
      <w:pPr>
        <w:rPr>
          <w:lang w:val="de-DE"/>
        </w:rPr>
      </w:pPr>
      <w:r w:rsidRPr="00F10FA8">
        <w:rPr>
          <w:lang w:val="de-DE"/>
        </w:rPr>
        <w:t>Für die nachhaltige Beliebth</w:t>
      </w:r>
      <w:r w:rsidRPr="00F10FA8">
        <w:rPr>
          <w:lang w:val="de-DE"/>
        </w:rPr>
        <w:t>eit des Mediums Buch bieten wiederum die drei besprochenen Titel einige Argumente. Mit Rebecca Lee wird die Linie zur religiösen Ur-Buchkultur (</w:t>
      </w:r>
      <w:proofErr w:type="spellStart"/>
      <w:r w:rsidRPr="00F10FA8">
        <w:rPr>
          <w:lang w:val="de-DE"/>
        </w:rPr>
        <w:t>bible</w:t>
      </w:r>
      <w:proofErr w:type="spellEnd"/>
      <w:r w:rsidRPr="00F10FA8">
        <w:rPr>
          <w:lang w:val="de-DE"/>
        </w:rPr>
        <w:t>=</w:t>
      </w:r>
      <w:proofErr w:type="spellStart"/>
      <w:r w:rsidRPr="00F10FA8">
        <w:rPr>
          <w:lang w:val="de-DE"/>
        </w:rPr>
        <w:t>biblio</w:t>
      </w:r>
      <w:proofErr w:type="spellEnd"/>
      <w:r w:rsidRPr="00F10FA8">
        <w:rPr>
          <w:lang w:val="de-DE"/>
        </w:rPr>
        <w:t>) gezogen. Emma Smith argumentiert mit de</w:t>
      </w:r>
      <w:r>
        <w:rPr>
          <w:lang w:val="de-DE"/>
        </w:rPr>
        <w:t>r</w:t>
      </w:r>
      <w:r w:rsidRPr="00F10FA8">
        <w:rPr>
          <w:lang w:val="de-DE"/>
        </w:rPr>
        <w:t xml:space="preserve"> haptischen Qualität des Mediums (“</w:t>
      </w:r>
      <w:proofErr w:type="spellStart"/>
      <w:r w:rsidRPr="00F10FA8">
        <w:rPr>
          <w:lang w:val="de-DE"/>
        </w:rPr>
        <w:t>physical</w:t>
      </w:r>
      <w:proofErr w:type="spellEnd"/>
      <w:r w:rsidRPr="00F10FA8">
        <w:rPr>
          <w:lang w:val="de-DE"/>
        </w:rPr>
        <w:t xml:space="preserve"> </w:t>
      </w:r>
      <w:proofErr w:type="spellStart"/>
      <w:r w:rsidRPr="00F10FA8">
        <w:rPr>
          <w:lang w:val="de-DE"/>
        </w:rPr>
        <w:t>bookhood</w:t>
      </w:r>
      <w:proofErr w:type="spellEnd"/>
      <w:r w:rsidRPr="00F10FA8">
        <w:rPr>
          <w:lang w:val="de-DE"/>
        </w:rPr>
        <w:t>”), di</w:t>
      </w:r>
      <w:r w:rsidRPr="00F10FA8">
        <w:rPr>
          <w:lang w:val="de-DE"/>
        </w:rPr>
        <w:t xml:space="preserve">e den </w:t>
      </w:r>
      <w:proofErr w:type="gramStart"/>
      <w:r w:rsidRPr="00F10FA8">
        <w:rPr>
          <w:lang w:val="de-DE"/>
        </w:rPr>
        <w:t>potentiellen</w:t>
      </w:r>
      <w:proofErr w:type="gramEnd"/>
      <w:r w:rsidRPr="00F10FA8">
        <w:rPr>
          <w:lang w:val="de-DE"/>
        </w:rPr>
        <w:t xml:space="preserve"> Leser*innen schon per Form und Paratext entscheidende Informationen zum jeweiligen Titel liefert. E-Reader, lange als Totenglöckchen des Gedruckten verhandelt, können die sensorische und, wenn man so will, topologische Qualität eines gre</w:t>
      </w:r>
      <w:r w:rsidRPr="00F10FA8">
        <w:rPr>
          <w:lang w:val="de-DE"/>
        </w:rPr>
        <w:t>ifbaren Objektes nicht ersetzen. Das Buch ist körperlich responsiv und sein Gebrauch erzeugt sogar Geräusche, die sich als Klangbild der so genannten “Library Sounds” durchaus als ASMR-tauglich erweisen. Außerdem erklärt Smith den Erfolg der Paperbacks als</w:t>
      </w:r>
      <w:r w:rsidRPr="00F10FA8">
        <w:rPr>
          <w:lang w:val="de-DE"/>
        </w:rPr>
        <w:t xml:space="preserve"> Demokratisierungsform der Buchkultur: Die frühen Titel von Penguin kosteten exakt </w:t>
      </w:r>
      <w:proofErr w:type="gramStart"/>
      <w:r w:rsidRPr="00F10FA8">
        <w:rPr>
          <w:lang w:val="de-DE"/>
        </w:rPr>
        <w:t>soviel</w:t>
      </w:r>
      <w:proofErr w:type="gramEnd"/>
      <w:r w:rsidRPr="00F10FA8">
        <w:rPr>
          <w:lang w:val="de-DE"/>
        </w:rPr>
        <w:t xml:space="preserve"> wie ein Krug Bier oder eine Schachtel Zigaretten, hatten bei den Rezipienten aber ganz anderen Wirkungen. Jeff Deutsch huldigt nicht nur klassischen Buchhandlungen, s</w:t>
      </w:r>
      <w:r w:rsidRPr="00F10FA8">
        <w:rPr>
          <w:lang w:val="de-DE"/>
        </w:rPr>
        <w:t>ondern setzt sich auch mit dem Phänomen des “Zu viele Bücher, zu wenig Zeit” auseinander, die Susan Sontag von ihrer Bibliothek als einem “</w:t>
      </w:r>
      <w:proofErr w:type="spellStart"/>
      <w:r w:rsidRPr="00F10FA8">
        <w:rPr>
          <w:lang w:val="de-DE"/>
        </w:rPr>
        <w:t>archive</w:t>
      </w:r>
      <w:proofErr w:type="spellEnd"/>
      <w:r w:rsidRPr="00F10FA8">
        <w:rPr>
          <w:lang w:val="de-DE"/>
        </w:rPr>
        <w:t xml:space="preserve"> </w:t>
      </w:r>
      <w:proofErr w:type="spellStart"/>
      <w:r w:rsidRPr="00F10FA8">
        <w:rPr>
          <w:lang w:val="de-DE"/>
        </w:rPr>
        <w:t>of</w:t>
      </w:r>
      <w:proofErr w:type="spellEnd"/>
      <w:r w:rsidRPr="00F10FA8">
        <w:rPr>
          <w:lang w:val="de-DE"/>
        </w:rPr>
        <w:t xml:space="preserve"> </w:t>
      </w:r>
      <w:proofErr w:type="spellStart"/>
      <w:r w:rsidRPr="00F10FA8">
        <w:rPr>
          <w:lang w:val="de-DE"/>
        </w:rPr>
        <w:t>longings</w:t>
      </w:r>
      <w:proofErr w:type="spellEnd"/>
      <w:r w:rsidRPr="00F10FA8">
        <w:rPr>
          <w:lang w:val="de-DE"/>
        </w:rPr>
        <w:t xml:space="preserve">” sprechen ließ. </w:t>
      </w:r>
      <w:proofErr w:type="spellStart"/>
      <w:r w:rsidRPr="00F10FA8">
        <w:rPr>
          <w:i/>
          <w:lang w:val="de-DE"/>
        </w:rPr>
        <w:t>Tsundoku</w:t>
      </w:r>
      <w:proofErr w:type="spellEnd"/>
      <w:r w:rsidRPr="00F10FA8">
        <w:rPr>
          <w:lang w:val="de-DE"/>
        </w:rPr>
        <w:t xml:space="preserve"> ist das Wort, dass die japanische Sprache der globalen Bibliophilie zur </w:t>
      </w:r>
      <w:r w:rsidRPr="00F10FA8">
        <w:rPr>
          <w:lang w:val="de-DE"/>
        </w:rPr>
        <w:t>Benennung dieses Phänomens geschenkt hat.</w:t>
      </w:r>
    </w:p>
    <w:p w14:paraId="6E6E93BC" w14:textId="77777777" w:rsidR="00887C9F" w:rsidRDefault="00D75056" w:rsidP="00887C9F">
      <w:pPr>
        <w:rPr>
          <w:lang w:val="de-DE"/>
        </w:rPr>
      </w:pPr>
      <w:r w:rsidRPr="00F10FA8">
        <w:rPr>
          <w:lang w:val="de-DE"/>
        </w:rPr>
        <w:t xml:space="preserve">Und sofern man nicht auf Bücher steht, fährt man vielleicht auf ihnen, wie </w:t>
      </w:r>
      <w:proofErr w:type="spellStart"/>
      <w:r w:rsidRPr="00F10FA8">
        <w:rPr>
          <w:lang w:val="de-DE"/>
        </w:rPr>
        <w:t>Levitin</w:t>
      </w:r>
      <w:proofErr w:type="spellEnd"/>
      <w:r w:rsidRPr="00F10FA8">
        <w:rPr>
          <w:lang w:val="de-DE"/>
        </w:rPr>
        <w:t xml:space="preserve"> noch einmal mit Lee als Trivia </w:t>
      </w:r>
      <w:proofErr w:type="spellStart"/>
      <w:r w:rsidRPr="00F10FA8">
        <w:rPr>
          <w:lang w:val="de-DE"/>
        </w:rPr>
        <w:t>einsprengselt</w:t>
      </w:r>
      <w:proofErr w:type="spellEnd"/>
      <w:r w:rsidRPr="00F10FA8">
        <w:rPr>
          <w:lang w:val="de-DE"/>
        </w:rPr>
        <w:t xml:space="preserve">: Teile des Midland </w:t>
      </w:r>
      <w:proofErr w:type="spellStart"/>
      <w:r w:rsidRPr="00F10FA8">
        <w:rPr>
          <w:lang w:val="de-DE"/>
        </w:rPr>
        <w:t>Expressway</w:t>
      </w:r>
      <w:proofErr w:type="spellEnd"/>
      <w:r w:rsidRPr="00F10FA8">
        <w:rPr>
          <w:lang w:val="de-DE"/>
        </w:rPr>
        <w:t xml:space="preserve"> (M6) wurden nämlich mit dem Stampfmasse von 2,5 Millione</w:t>
      </w:r>
      <w:r w:rsidRPr="00F10FA8">
        <w:rPr>
          <w:lang w:val="de-DE"/>
        </w:rPr>
        <w:t xml:space="preserve">n </w:t>
      </w:r>
      <w:proofErr w:type="gramStart"/>
      <w:r w:rsidRPr="00F10FA8">
        <w:rPr>
          <w:lang w:val="de-DE"/>
        </w:rPr>
        <w:t>makulierter Liebesromanen</w:t>
      </w:r>
      <w:proofErr w:type="gramEnd"/>
      <w:r w:rsidRPr="00F10FA8">
        <w:rPr>
          <w:lang w:val="de-DE"/>
        </w:rPr>
        <w:t xml:space="preserve"> unterlegt. Und zwar als Geräuschdämpfer mit einer Quote von 45.000 Exemplaren pro Autobahnmeile. (Mehr dazu: </w:t>
      </w:r>
      <w:hyperlink r:id="rId59">
        <w:r w:rsidRPr="00F10FA8">
          <w:rPr>
            <w:color w:val="1155CC"/>
            <w:u w:val="single"/>
            <w:lang w:val="de-DE"/>
          </w:rPr>
          <w:t>http://news.bbc.co.uk/2/hi/uk_n</w:t>
        </w:r>
        <w:r w:rsidRPr="00F10FA8">
          <w:rPr>
            <w:color w:val="1155CC"/>
            <w:u w:val="single"/>
            <w:lang w:val="de-DE"/>
          </w:rPr>
          <w:t>ews/england/west_midlands/3330245.stm</w:t>
        </w:r>
      </w:hyperlink>
      <w:r w:rsidRPr="00F10FA8">
        <w:rPr>
          <w:lang w:val="de-DE"/>
        </w:rPr>
        <w:t xml:space="preserve"> ) (</w:t>
      </w:r>
      <w:proofErr w:type="spellStart"/>
      <w:r w:rsidRPr="00F10FA8">
        <w:rPr>
          <w:lang w:val="de-DE"/>
        </w:rPr>
        <w:t>bk</w:t>
      </w:r>
      <w:proofErr w:type="spellEnd"/>
      <w:r w:rsidRPr="00F10FA8">
        <w:rPr>
          <w:lang w:val="de-DE"/>
        </w:rPr>
        <w:t>)</w:t>
      </w:r>
    </w:p>
    <w:p w14:paraId="232673F5" w14:textId="77777777" w:rsidR="00887C9F" w:rsidRDefault="00887C9F" w:rsidP="00887C9F">
      <w:pPr>
        <w:rPr>
          <w:lang w:val="de-DE"/>
        </w:rPr>
      </w:pPr>
    </w:p>
    <w:p w14:paraId="153B3DC5" w14:textId="77777777" w:rsidR="00887C9F" w:rsidRPr="00F10FA8" w:rsidRDefault="00887C9F" w:rsidP="00887C9F">
      <w:pPr>
        <w:rPr>
          <w:lang w:val="de-DE"/>
        </w:rPr>
      </w:pPr>
      <w:r>
        <w:rPr>
          <w:lang w:val="de-DE"/>
        </w:rPr>
        <w:t>***</w:t>
      </w:r>
    </w:p>
    <w:p w14:paraId="000000F2" w14:textId="1CBD7826" w:rsidR="002E1188" w:rsidRPr="00F10FA8" w:rsidRDefault="002E1188">
      <w:pPr>
        <w:rPr>
          <w:lang w:val="de-DE"/>
        </w:rPr>
      </w:pPr>
    </w:p>
    <w:p w14:paraId="2BB70B85" w14:textId="77777777" w:rsidR="00887C9F" w:rsidRDefault="00D75056" w:rsidP="00887C9F">
      <w:pPr>
        <w:rPr>
          <w:lang w:val="de-DE"/>
        </w:rPr>
      </w:pPr>
      <w:proofErr w:type="spellStart"/>
      <w:r w:rsidRPr="00F10FA8">
        <w:rPr>
          <w:lang w:val="de-DE"/>
        </w:rPr>
        <w:t>Пастернак</w:t>
      </w:r>
      <w:proofErr w:type="spellEnd"/>
      <w:r w:rsidRPr="00F10FA8">
        <w:rPr>
          <w:lang w:val="de-DE"/>
        </w:rPr>
        <w:t xml:space="preserve">, C. (1923). </w:t>
      </w:r>
      <w:proofErr w:type="spellStart"/>
      <w:r w:rsidRPr="00F10FA8">
        <w:rPr>
          <w:i/>
          <w:lang w:val="de-DE"/>
        </w:rPr>
        <w:t>Всенародня</w:t>
      </w:r>
      <w:proofErr w:type="spellEnd"/>
      <w:r w:rsidRPr="00F10FA8">
        <w:rPr>
          <w:i/>
          <w:lang w:val="de-DE"/>
        </w:rPr>
        <w:t xml:space="preserve"> </w:t>
      </w:r>
      <w:proofErr w:type="spellStart"/>
      <w:r w:rsidRPr="00F10FA8">
        <w:rPr>
          <w:i/>
          <w:lang w:val="de-DE"/>
        </w:rPr>
        <w:t>бібліотека</w:t>
      </w:r>
      <w:proofErr w:type="spellEnd"/>
      <w:r w:rsidRPr="00F10FA8">
        <w:rPr>
          <w:i/>
          <w:lang w:val="de-DE"/>
        </w:rPr>
        <w:t xml:space="preserve"> в </w:t>
      </w:r>
      <w:proofErr w:type="spellStart"/>
      <w:r w:rsidRPr="00F10FA8">
        <w:rPr>
          <w:i/>
          <w:lang w:val="de-DE"/>
        </w:rPr>
        <w:t>Київі</w:t>
      </w:r>
      <w:proofErr w:type="spellEnd"/>
      <w:r w:rsidRPr="00F10FA8">
        <w:rPr>
          <w:lang w:val="de-DE"/>
        </w:rPr>
        <w:t xml:space="preserve">. In: </w:t>
      </w:r>
      <w:proofErr w:type="spellStart"/>
      <w:r w:rsidRPr="00F10FA8">
        <w:rPr>
          <w:lang w:val="de-DE"/>
        </w:rPr>
        <w:t>Селянська</w:t>
      </w:r>
      <w:proofErr w:type="spellEnd"/>
      <w:r w:rsidRPr="00F10FA8">
        <w:rPr>
          <w:lang w:val="de-DE"/>
        </w:rPr>
        <w:t xml:space="preserve"> </w:t>
      </w:r>
      <w:proofErr w:type="spellStart"/>
      <w:r w:rsidRPr="00F10FA8">
        <w:rPr>
          <w:lang w:val="de-DE"/>
        </w:rPr>
        <w:t>правда</w:t>
      </w:r>
      <w:proofErr w:type="spellEnd"/>
      <w:r w:rsidRPr="00F10FA8">
        <w:rPr>
          <w:lang w:val="de-DE"/>
        </w:rPr>
        <w:t>, 02.03.1923, S. 4.</w:t>
      </w:r>
      <w:r w:rsidRPr="00F10FA8">
        <w:rPr>
          <w:lang w:val="de-DE"/>
        </w:rPr>
        <w:t xml:space="preserve"> </w:t>
      </w:r>
      <w:r w:rsidRPr="00F10FA8">
        <w:rPr>
          <w:lang w:val="de-DE"/>
        </w:rPr>
        <w:br/>
        <w:t>Der Autor berichtet aus der Perspektive des Erscheinungszeitpunkts (März 1923) über den Auftrag und die Geschicht</w:t>
      </w:r>
      <w:r w:rsidRPr="00F10FA8">
        <w:rPr>
          <w:lang w:val="de-DE"/>
        </w:rPr>
        <w:t xml:space="preserve">e der Ende 1918 gegründeten Nationalbibliothek der Ukraine in </w:t>
      </w:r>
      <w:proofErr w:type="spellStart"/>
      <w:r w:rsidRPr="00F10FA8">
        <w:rPr>
          <w:lang w:val="de-DE"/>
        </w:rPr>
        <w:t>Kyiv</w:t>
      </w:r>
      <w:proofErr w:type="spellEnd"/>
      <w:r w:rsidRPr="00F10FA8">
        <w:rPr>
          <w:lang w:val="de-DE"/>
        </w:rPr>
        <w:t>, die bis dato auch in der Ukraine wenig bekannt war. Das Anliegen der Bibliothek war der Aufbau einer Sammlung nach dem Vorbild der Nationalbibliothek in Paris, der Bibliothek des British M</w:t>
      </w:r>
      <w:r w:rsidRPr="00F10FA8">
        <w:rPr>
          <w:lang w:val="de-DE"/>
        </w:rPr>
        <w:t xml:space="preserve">useum und der damaligen wissenschaftlichen Bibliothek in </w:t>
      </w:r>
      <w:proofErr w:type="spellStart"/>
      <w:r w:rsidRPr="00F10FA8">
        <w:rPr>
          <w:lang w:val="de-DE"/>
        </w:rPr>
        <w:t>Petrograd</w:t>
      </w:r>
      <w:proofErr w:type="spellEnd"/>
      <w:r w:rsidRPr="00F10FA8">
        <w:rPr>
          <w:lang w:val="de-DE"/>
        </w:rPr>
        <w:t xml:space="preserve">. Es wird nicht ohne Stolz berichtet, dass die </w:t>
      </w:r>
      <w:proofErr w:type="spellStart"/>
      <w:r w:rsidRPr="00F10FA8">
        <w:rPr>
          <w:lang w:val="de-DE"/>
        </w:rPr>
        <w:t>Kyiver</w:t>
      </w:r>
      <w:proofErr w:type="spellEnd"/>
      <w:r w:rsidRPr="00F10FA8">
        <w:rPr>
          <w:lang w:val="de-DE"/>
        </w:rPr>
        <w:t xml:space="preserve"> Bibliothek in nur vier Jahren eine Sammlung aufzubauen vermochte, deren Größe nahezu alle Bibliotheken in den USA übertrifft. Dies gelan</w:t>
      </w:r>
      <w:r w:rsidRPr="00F10FA8">
        <w:rPr>
          <w:lang w:val="de-DE"/>
        </w:rPr>
        <w:t xml:space="preserve">g vor allem durch die Aufnahme zahlreicher ukrainischer Bibliotheksbestände und Nachlassbibliotheken ukrainischer Gelehrter sowie zahllose Spenden. Außerdem erhält sie Pflicht- und </w:t>
      </w:r>
      <w:r w:rsidRPr="00F10FA8">
        <w:rPr>
          <w:lang w:val="de-DE"/>
        </w:rPr>
        <w:lastRenderedPageBreak/>
        <w:t>Tauschexemplare aus den Republiken der UdSSR und über internationale Verbin</w:t>
      </w:r>
      <w:r w:rsidRPr="00F10FA8">
        <w:rPr>
          <w:lang w:val="de-DE"/>
        </w:rPr>
        <w:t>dungen. Im Lesesaal wurde ein Handbestand von 100.000 Büchern und 89.000 Zeitungen für das Publikum bereitgestellt. (</w:t>
      </w:r>
      <w:proofErr w:type="spellStart"/>
      <w:r w:rsidRPr="00F10FA8">
        <w:rPr>
          <w:lang w:val="de-DE"/>
        </w:rPr>
        <w:t>bk</w:t>
      </w:r>
      <w:proofErr w:type="spellEnd"/>
      <w:r w:rsidRPr="00F10FA8">
        <w:rPr>
          <w:lang w:val="de-DE"/>
        </w:rPr>
        <w:t>)</w:t>
      </w:r>
    </w:p>
    <w:p w14:paraId="2841AC42" w14:textId="77777777" w:rsidR="00887C9F" w:rsidRDefault="00887C9F" w:rsidP="00887C9F">
      <w:pPr>
        <w:rPr>
          <w:lang w:val="de-DE"/>
        </w:rPr>
      </w:pPr>
    </w:p>
    <w:p w14:paraId="7A7A29A1" w14:textId="77777777" w:rsidR="00887C9F" w:rsidRPr="00F10FA8" w:rsidRDefault="00887C9F" w:rsidP="00887C9F">
      <w:pPr>
        <w:rPr>
          <w:lang w:val="de-DE"/>
        </w:rPr>
      </w:pPr>
      <w:r>
        <w:rPr>
          <w:lang w:val="de-DE"/>
        </w:rPr>
        <w:t>***</w:t>
      </w:r>
    </w:p>
    <w:p w14:paraId="000000F4" w14:textId="3B9BF488" w:rsidR="002E1188" w:rsidRPr="00F10FA8" w:rsidRDefault="002E1188">
      <w:pPr>
        <w:rPr>
          <w:lang w:val="de-DE"/>
        </w:rPr>
      </w:pPr>
    </w:p>
    <w:p w14:paraId="000000F6" w14:textId="77777777" w:rsidR="002E1188" w:rsidRPr="00F10FA8" w:rsidRDefault="00D75056">
      <w:pPr>
        <w:rPr>
          <w:lang w:val="de-DE"/>
        </w:rPr>
      </w:pPr>
      <w:proofErr w:type="spellStart"/>
      <w:r w:rsidRPr="00F10FA8">
        <w:rPr>
          <w:lang w:val="de-DE"/>
        </w:rPr>
        <w:t>Петро</w:t>
      </w:r>
      <w:proofErr w:type="spellEnd"/>
      <w:r w:rsidRPr="00F10FA8">
        <w:rPr>
          <w:lang w:val="de-DE"/>
        </w:rPr>
        <w:t xml:space="preserve"> </w:t>
      </w:r>
      <w:proofErr w:type="spellStart"/>
      <w:r w:rsidRPr="00F10FA8">
        <w:rPr>
          <w:lang w:val="de-DE"/>
        </w:rPr>
        <w:t>Зленко</w:t>
      </w:r>
      <w:proofErr w:type="spellEnd"/>
      <w:r w:rsidRPr="00F10FA8">
        <w:rPr>
          <w:lang w:val="de-DE"/>
        </w:rPr>
        <w:t xml:space="preserve"> (1933) </w:t>
      </w:r>
      <w:proofErr w:type="spellStart"/>
      <w:r w:rsidRPr="00F10FA8">
        <w:rPr>
          <w:i/>
          <w:lang w:val="de-DE"/>
        </w:rPr>
        <w:t>Бібліотеки</w:t>
      </w:r>
      <w:proofErr w:type="spellEnd"/>
      <w:r w:rsidRPr="00F10FA8">
        <w:rPr>
          <w:i/>
          <w:lang w:val="de-DE"/>
        </w:rPr>
        <w:t xml:space="preserve"> </w:t>
      </w:r>
      <w:proofErr w:type="spellStart"/>
      <w:r w:rsidRPr="00F10FA8">
        <w:rPr>
          <w:i/>
          <w:lang w:val="de-DE"/>
        </w:rPr>
        <w:t>української</w:t>
      </w:r>
      <w:proofErr w:type="spellEnd"/>
      <w:r w:rsidRPr="00F10FA8">
        <w:rPr>
          <w:i/>
          <w:lang w:val="de-DE"/>
        </w:rPr>
        <w:t xml:space="preserve"> </w:t>
      </w:r>
      <w:proofErr w:type="spellStart"/>
      <w:r w:rsidRPr="00F10FA8">
        <w:rPr>
          <w:i/>
          <w:lang w:val="de-DE"/>
        </w:rPr>
        <w:t>еміграції</w:t>
      </w:r>
      <w:proofErr w:type="spellEnd"/>
      <w:r w:rsidRPr="00F10FA8">
        <w:rPr>
          <w:i/>
          <w:lang w:val="de-DE"/>
        </w:rPr>
        <w:t xml:space="preserve"> у ЧСР</w:t>
      </w:r>
      <w:r w:rsidRPr="00F10FA8">
        <w:rPr>
          <w:lang w:val="de-DE"/>
        </w:rPr>
        <w:t xml:space="preserve">. In: </w:t>
      </w:r>
      <w:proofErr w:type="spellStart"/>
      <w:r w:rsidRPr="00F10FA8">
        <w:rPr>
          <w:lang w:val="de-DE"/>
        </w:rPr>
        <w:t>Діло</w:t>
      </w:r>
      <w:proofErr w:type="spellEnd"/>
      <w:r w:rsidRPr="00F10FA8">
        <w:rPr>
          <w:lang w:val="de-DE"/>
        </w:rPr>
        <w:t>, Nr.1, 01.01.1933, S. 6</w:t>
      </w:r>
    </w:p>
    <w:p w14:paraId="000000F7" w14:textId="77777777" w:rsidR="002E1188" w:rsidRPr="00F10FA8" w:rsidRDefault="00D75056">
      <w:pPr>
        <w:rPr>
          <w:lang w:val="de-DE"/>
        </w:rPr>
      </w:pPr>
      <w:r w:rsidRPr="00F10FA8">
        <w:rPr>
          <w:lang w:val="de-DE"/>
        </w:rPr>
        <w:t>Der in Prag im Exil lebende ukrainische B</w:t>
      </w:r>
      <w:r w:rsidRPr="00F10FA8">
        <w:rPr>
          <w:lang w:val="de-DE"/>
        </w:rPr>
        <w:t xml:space="preserve">ibliograf, Verleger und Buchwissenschaftler Petro </w:t>
      </w:r>
      <w:proofErr w:type="spellStart"/>
      <w:r w:rsidRPr="00F10FA8">
        <w:rPr>
          <w:lang w:val="de-DE"/>
        </w:rPr>
        <w:t>Zlenko</w:t>
      </w:r>
      <w:proofErr w:type="spellEnd"/>
      <w:r w:rsidRPr="00F10FA8">
        <w:rPr>
          <w:lang w:val="de-DE"/>
        </w:rPr>
        <w:t xml:space="preserve"> berichtet ausführlich über ukrainische </w:t>
      </w:r>
      <w:proofErr w:type="spellStart"/>
      <w:r w:rsidRPr="00F10FA8">
        <w:rPr>
          <w:lang w:val="de-DE"/>
        </w:rPr>
        <w:t>Exilbliotheken</w:t>
      </w:r>
      <w:proofErr w:type="spellEnd"/>
      <w:r w:rsidRPr="00F10FA8">
        <w:rPr>
          <w:lang w:val="de-DE"/>
        </w:rPr>
        <w:t xml:space="preserve"> in Prag. Diese dienen, laut dem Autor, nicht allein der </w:t>
      </w:r>
      <w:proofErr w:type="gramStart"/>
      <w:r w:rsidRPr="00F10FA8">
        <w:rPr>
          <w:lang w:val="de-DE"/>
        </w:rPr>
        <w:t>Literaturversorgung</w:t>
      </w:r>
      <w:proofErr w:type="gramEnd"/>
      <w:r w:rsidRPr="00F10FA8">
        <w:rPr>
          <w:lang w:val="de-DE"/>
        </w:rPr>
        <w:t xml:space="preserve"> sondern auch als wichtige spirituelle Stütze für die im Exil befindli</w:t>
      </w:r>
      <w:r w:rsidRPr="00F10FA8">
        <w:rPr>
          <w:lang w:val="de-DE"/>
        </w:rPr>
        <w:t>chen Autoren, Journalisten und Studenten. Ein Großteil der aus der Ukraine nach Prag geschafften Bestände, die ganze Bibliotheken umfassen, befindet sich im Museum des Befreiungskampfes der Ukraine (</w:t>
      </w:r>
      <w:proofErr w:type="spellStart"/>
      <w:r w:rsidRPr="00F10FA8">
        <w:rPr>
          <w:lang w:val="de-DE"/>
        </w:rPr>
        <w:t>Музей</w:t>
      </w:r>
      <w:proofErr w:type="spellEnd"/>
      <w:r w:rsidRPr="00F10FA8">
        <w:rPr>
          <w:lang w:val="de-DE"/>
        </w:rPr>
        <w:t xml:space="preserve"> </w:t>
      </w:r>
      <w:proofErr w:type="spellStart"/>
      <w:r w:rsidRPr="00F10FA8">
        <w:rPr>
          <w:lang w:val="de-DE"/>
        </w:rPr>
        <w:t>визвольної</w:t>
      </w:r>
      <w:proofErr w:type="spellEnd"/>
      <w:r w:rsidRPr="00F10FA8">
        <w:rPr>
          <w:lang w:val="de-DE"/>
        </w:rPr>
        <w:t xml:space="preserve"> </w:t>
      </w:r>
      <w:proofErr w:type="spellStart"/>
      <w:r w:rsidRPr="00F10FA8">
        <w:rPr>
          <w:lang w:val="de-DE"/>
        </w:rPr>
        <w:t>боротьби</w:t>
      </w:r>
      <w:proofErr w:type="spellEnd"/>
      <w:r w:rsidRPr="00F10FA8">
        <w:rPr>
          <w:lang w:val="de-DE"/>
        </w:rPr>
        <w:t xml:space="preserve"> </w:t>
      </w:r>
      <w:proofErr w:type="spellStart"/>
      <w:r w:rsidRPr="00F10FA8">
        <w:rPr>
          <w:lang w:val="de-DE"/>
        </w:rPr>
        <w:t>України</w:t>
      </w:r>
      <w:proofErr w:type="spellEnd"/>
      <w:r w:rsidRPr="00F10FA8">
        <w:rPr>
          <w:lang w:val="de-DE"/>
        </w:rPr>
        <w:t xml:space="preserve">). Daneben gibt es eine </w:t>
      </w:r>
      <w:r w:rsidRPr="00F10FA8">
        <w:rPr>
          <w:lang w:val="de-DE"/>
        </w:rPr>
        <w:t>Reihe weitere ukrainischer Bibliotheken, die sich überwiegend in Kultur- und Bildungseinrichtungen der ukrainischen Diaspora befinden, wobei der Autor vom “slawischen Prag” (“</w:t>
      </w:r>
      <w:proofErr w:type="spellStart"/>
      <w:r w:rsidRPr="00F10FA8">
        <w:rPr>
          <w:lang w:val="de-DE"/>
        </w:rPr>
        <w:t>славянська</w:t>
      </w:r>
      <w:proofErr w:type="spellEnd"/>
      <w:r w:rsidRPr="00F10FA8">
        <w:rPr>
          <w:lang w:val="de-DE"/>
        </w:rPr>
        <w:t xml:space="preserve"> </w:t>
      </w:r>
      <w:proofErr w:type="spellStart"/>
      <w:r w:rsidRPr="00F10FA8">
        <w:rPr>
          <w:lang w:val="de-DE"/>
        </w:rPr>
        <w:t>Прага</w:t>
      </w:r>
      <w:proofErr w:type="spellEnd"/>
      <w:r w:rsidRPr="00F10FA8">
        <w:rPr>
          <w:lang w:val="de-DE"/>
        </w:rPr>
        <w:t>”) schreibt. Er betont die Rolle dieser Bestände als Kulturerbe u</w:t>
      </w:r>
      <w:r w:rsidRPr="00F10FA8">
        <w:rPr>
          <w:lang w:val="de-DE"/>
        </w:rPr>
        <w:t>nd verleiht seinem Optimismus Ausdruck, dass die so wohl noch auf lange Sicht im slawischen Prag befindliche ukrainischen Emigranten einen wichtigen Beitrag für die Entwicklung der slawischen Kultur leisten werden. (</w:t>
      </w:r>
      <w:proofErr w:type="spellStart"/>
      <w:r w:rsidRPr="00F10FA8">
        <w:rPr>
          <w:lang w:val="de-DE"/>
        </w:rPr>
        <w:t>bk</w:t>
      </w:r>
      <w:proofErr w:type="spellEnd"/>
      <w:r w:rsidRPr="00F10FA8">
        <w:rPr>
          <w:lang w:val="de-DE"/>
        </w:rPr>
        <w:t>)</w:t>
      </w:r>
    </w:p>
    <w:p w14:paraId="000000F8" w14:textId="77777777" w:rsidR="002E1188" w:rsidRPr="00F10FA8" w:rsidRDefault="00D75056">
      <w:pPr>
        <w:pStyle w:val="Heading1"/>
        <w:rPr>
          <w:lang w:val="de-DE"/>
        </w:rPr>
      </w:pPr>
      <w:bookmarkStart w:id="13" w:name="_4k4fral2gj2b" w:colFirst="0" w:colLast="0"/>
      <w:bookmarkEnd w:id="13"/>
      <w:r w:rsidRPr="00F10FA8">
        <w:rPr>
          <w:lang w:val="de-DE"/>
        </w:rPr>
        <w:t>7. Abschlussarbeiten</w:t>
      </w:r>
    </w:p>
    <w:p w14:paraId="000000F9" w14:textId="77777777" w:rsidR="002E1188" w:rsidRPr="00F10FA8" w:rsidRDefault="00D75056">
      <w:pPr>
        <w:rPr>
          <w:lang w:val="de-DE"/>
        </w:rPr>
      </w:pPr>
      <w:r w:rsidRPr="00F10FA8">
        <w:rPr>
          <w:lang w:val="de-DE"/>
        </w:rPr>
        <w:t xml:space="preserve">[diesmal keine </w:t>
      </w:r>
      <w:r w:rsidRPr="00F10FA8">
        <w:rPr>
          <w:lang w:val="de-DE"/>
        </w:rPr>
        <w:t>Beiträge]</w:t>
      </w:r>
    </w:p>
    <w:p w14:paraId="000000FA" w14:textId="77777777" w:rsidR="002E1188" w:rsidRPr="00F10FA8" w:rsidRDefault="00D75056">
      <w:pPr>
        <w:pStyle w:val="Heading1"/>
        <w:rPr>
          <w:lang w:val="de-DE"/>
        </w:rPr>
      </w:pPr>
      <w:bookmarkStart w:id="14" w:name="_wjadoxywtmme" w:colFirst="0" w:colLast="0"/>
      <w:bookmarkEnd w:id="14"/>
      <w:r w:rsidRPr="00F10FA8">
        <w:rPr>
          <w:lang w:val="de-DE"/>
        </w:rPr>
        <w:t>8. Weitere Medien</w:t>
      </w:r>
    </w:p>
    <w:p w14:paraId="000000FB" w14:textId="44867AE2" w:rsidR="002E1188" w:rsidRPr="00D75056" w:rsidRDefault="00D75056">
      <w:pPr>
        <w:rPr>
          <w:lang w:val="en-US"/>
        </w:rPr>
      </w:pPr>
      <w:r w:rsidRPr="00F10FA8">
        <w:rPr>
          <w:i/>
          <w:lang w:val="de-DE"/>
        </w:rPr>
        <w:t>Special Feature: South African Library Week</w:t>
      </w:r>
      <w:r w:rsidRPr="00F10FA8">
        <w:rPr>
          <w:lang w:val="de-DE"/>
        </w:rPr>
        <w:t xml:space="preserve"> (2021). </w:t>
      </w:r>
      <w:r w:rsidRPr="00D75056">
        <w:rPr>
          <w:lang w:val="en-US"/>
        </w:rPr>
        <w:t xml:space="preserve">In: </w:t>
      </w:r>
      <w:proofErr w:type="spellStart"/>
      <w:r w:rsidRPr="00D75056">
        <w:rPr>
          <w:lang w:val="en-US"/>
        </w:rPr>
        <w:t>Imbiza</w:t>
      </w:r>
      <w:proofErr w:type="spellEnd"/>
      <w:r w:rsidRPr="00D75056">
        <w:rPr>
          <w:lang w:val="en-US"/>
        </w:rPr>
        <w:t>: Journal for African Writing, 1 (2021) 1: 22–</w:t>
      </w:r>
      <w:r w:rsidRPr="00D75056">
        <w:rPr>
          <w:lang w:val="en-US"/>
        </w:rPr>
        <w:t>27 [</w:t>
      </w:r>
      <w:proofErr w:type="spellStart"/>
      <w:r w:rsidRPr="00D75056">
        <w:rPr>
          <w:lang w:val="en-US"/>
        </w:rPr>
        <w:t>gedruckt</w:t>
      </w:r>
      <w:proofErr w:type="spellEnd"/>
      <w:r w:rsidRPr="00D75056">
        <w:rPr>
          <w:lang w:val="en-US"/>
        </w:rPr>
        <w:t>]</w:t>
      </w:r>
    </w:p>
    <w:p w14:paraId="000000FC" w14:textId="77777777" w:rsidR="002E1188" w:rsidRPr="00F10FA8" w:rsidRDefault="00D75056">
      <w:pPr>
        <w:rPr>
          <w:lang w:val="de-DE"/>
        </w:rPr>
      </w:pPr>
      <w:proofErr w:type="spellStart"/>
      <w:r w:rsidRPr="00F10FA8">
        <w:rPr>
          <w:lang w:val="de-DE"/>
        </w:rPr>
        <w:t>Imbiza</w:t>
      </w:r>
      <w:proofErr w:type="spellEnd"/>
      <w:r w:rsidRPr="00F10FA8">
        <w:rPr>
          <w:lang w:val="de-DE"/>
        </w:rPr>
        <w:t xml:space="preserve"> ist ein 2021 neu erschienenes Magazin (mit Basis an der University </w:t>
      </w:r>
      <w:proofErr w:type="spellStart"/>
      <w:r w:rsidRPr="00F10FA8">
        <w:rPr>
          <w:lang w:val="de-DE"/>
        </w:rPr>
        <w:t>of</w:t>
      </w:r>
      <w:proofErr w:type="spellEnd"/>
      <w:r w:rsidRPr="00F10FA8">
        <w:rPr>
          <w:lang w:val="de-DE"/>
        </w:rPr>
        <w:t xml:space="preserve"> </w:t>
      </w:r>
      <w:proofErr w:type="spellStart"/>
      <w:r w:rsidRPr="00F10FA8">
        <w:rPr>
          <w:lang w:val="de-DE"/>
        </w:rPr>
        <w:t>Petroria</w:t>
      </w:r>
      <w:proofErr w:type="spellEnd"/>
      <w:r w:rsidRPr="00F10FA8">
        <w:rPr>
          <w:lang w:val="de-DE"/>
        </w:rPr>
        <w:t>, Südafrika), welches</w:t>
      </w:r>
      <w:r w:rsidRPr="00F10FA8">
        <w:rPr>
          <w:lang w:val="de-DE"/>
        </w:rPr>
        <w:t xml:space="preserve"> sich als Forum für das Schreiben in Afrika versteht, obgleich der Fokus – zumindest in dieser Ausgabe – </w:t>
      </w:r>
      <w:proofErr w:type="gramStart"/>
      <w:r w:rsidRPr="00F10FA8">
        <w:rPr>
          <w:lang w:val="de-DE"/>
        </w:rPr>
        <w:t>alleine</w:t>
      </w:r>
      <w:proofErr w:type="gramEnd"/>
      <w:r w:rsidRPr="00F10FA8">
        <w:rPr>
          <w:lang w:val="de-DE"/>
        </w:rPr>
        <w:t xml:space="preserve"> auf Südafrika liegt. Es ist kein rein literarisches Magazin, auch wenn eine Anzahl an Kurzgeschichten und Gedichten publiziert wurde. Vielmehr </w:t>
      </w:r>
      <w:r w:rsidRPr="00F10FA8">
        <w:rPr>
          <w:lang w:val="de-DE"/>
        </w:rPr>
        <w:t xml:space="preserve">umfasst diese Ausgabe auch eine Spannbreite an Essays und Interviews, beispielsweise mit </w:t>
      </w:r>
      <w:proofErr w:type="spellStart"/>
      <w:r w:rsidRPr="00F10FA8">
        <w:rPr>
          <w:lang w:val="de-DE"/>
        </w:rPr>
        <w:t>Koleka</w:t>
      </w:r>
      <w:proofErr w:type="spellEnd"/>
      <w:r w:rsidRPr="00F10FA8">
        <w:rPr>
          <w:lang w:val="de-DE"/>
        </w:rPr>
        <w:t xml:space="preserve"> </w:t>
      </w:r>
      <w:proofErr w:type="spellStart"/>
      <w:r w:rsidRPr="00F10FA8">
        <w:rPr>
          <w:lang w:val="de-DE"/>
        </w:rPr>
        <w:t>Putuma</w:t>
      </w:r>
      <w:proofErr w:type="spellEnd"/>
      <w:r w:rsidRPr="00F10FA8">
        <w:rPr>
          <w:lang w:val="de-DE"/>
        </w:rPr>
        <w:t xml:space="preserve"> und Fred </w:t>
      </w:r>
      <w:proofErr w:type="spellStart"/>
      <w:r w:rsidRPr="00F10FA8">
        <w:rPr>
          <w:lang w:val="de-DE"/>
        </w:rPr>
        <w:t>Khumalo</w:t>
      </w:r>
      <w:proofErr w:type="spellEnd"/>
      <w:r w:rsidRPr="00F10FA8">
        <w:rPr>
          <w:lang w:val="de-DE"/>
        </w:rPr>
        <w:t>, über das illegale «Radio Freedom» des ANC während der Zeit der Apartheid, über die Sklaverei, welche die Basis für den südafrikanischen</w:t>
      </w:r>
      <w:r w:rsidRPr="00F10FA8">
        <w:rPr>
          <w:lang w:val="de-DE"/>
        </w:rPr>
        <w:t xml:space="preserve"> Weinbau legte, zur Übersetzung von Gesundheitsinformationen oder auch das Erzählen in der südafrikanischen Literatur. Konsequenterweise erscheint das Heft nicht rein in Englisch, sondern zum Teil auch in Kiswahili und IsiXhosa.</w:t>
      </w:r>
    </w:p>
    <w:p w14:paraId="000000FD" w14:textId="762516D3" w:rsidR="002E1188" w:rsidRPr="00F10FA8" w:rsidRDefault="00D75056">
      <w:pPr>
        <w:rPr>
          <w:lang w:val="de-DE"/>
        </w:rPr>
      </w:pPr>
      <w:r w:rsidRPr="00F10FA8">
        <w:rPr>
          <w:lang w:val="de-DE"/>
        </w:rPr>
        <w:t>Erwähnt werden soll es hier</w:t>
      </w:r>
      <w:r w:rsidRPr="00F10FA8">
        <w:rPr>
          <w:lang w:val="de-DE"/>
        </w:rPr>
        <w:t xml:space="preserve">, weil – offenbar </w:t>
      </w:r>
      <w:proofErr w:type="gramStart"/>
      <w:r w:rsidRPr="00F10FA8">
        <w:rPr>
          <w:lang w:val="de-DE"/>
        </w:rPr>
        <w:t>ohne</w:t>
      </w:r>
      <w:proofErr w:type="gramEnd"/>
      <w:r w:rsidRPr="00F10FA8">
        <w:rPr>
          <w:lang w:val="de-DE"/>
        </w:rPr>
        <w:t xml:space="preserve"> das</w:t>
      </w:r>
      <w:r>
        <w:rPr>
          <w:lang w:val="de-DE"/>
        </w:rPr>
        <w:t>s</w:t>
      </w:r>
      <w:r w:rsidRPr="00F10FA8">
        <w:rPr>
          <w:lang w:val="de-DE"/>
        </w:rPr>
        <w:t xml:space="preserve"> es eine </w:t>
      </w:r>
      <w:proofErr w:type="spellStart"/>
      <w:r w:rsidRPr="00F10FA8">
        <w:rPr>
          <w:lang w:val="de-DE"/>
        </w:rPr>
        <w:t>grossen</w:t>
      </w:r>
      <w:proofErr w:type="spellEnd"/>
      <w:r w:rsidRPr="00F10FA8">
        <w:rPr>
          <w:lang w:val="de-DE"/>
        </w:rPr>
        <w:t xml:space="preserve"> Erklärung durch die Redaktion bedurfte –, in diesem neuen Magazin gleich der erste Schwerpunkt zu Bibliotheken ist: Einige Autor*innen berichten hier über die Bedeutung von Bibliotheken in ihrem Leben, auch währen</w:t>
      </w:r>
      <w:r w:rsidRPr="00F10FA8">
        <w:rPr>
          <w:lang w:val="de-DE"/>
        </w:rPr>
        <w:t>d der Apartheid. Es wird beklagt, dass es heute noch lange nicht ausreichend viele Öffentliche und Schulbibliotheken in Südafrika gäbe. Zudem wird eine NGO vorgestellt, die gerade solche Schulbibliotheken (und Computerräume) im ländlichen Raum einrichtet.</w:t>
      </w:r>
    </w:p>
    <w:p w14:paraId="07E99DFB" w14:textId="77777777" w:rsidR="00D75056" w:rsidRDefault="00D75056" w:rsidP="00D75056">
      <w:pPr>
        <w:rPr>
          <w:lang w:val="de-DE"/>
        </w:rPr>
      </w:pPr>
      <w:proofErr w:type="gramStart"/>
      <w:r w:rsidRPr="00F10FA8">
        <w:rPr>
          <w:lang w:val="de-DE"/>
        </w:rPr>
        <w:t>Dem Rezensent</w:t>
      </w:r>
      <w:proofErr w:type="gramEnd"/>
      <w:r w:rsidRPr="00F10FA8">
        <w:rPr>
          <w:lang w:val="de-DE"/>
        </w:rPr>
        <w:t xml:space="preserve"> fiel dieses Heft zu der Zeit in die Hand (in der für solche Entdeckungen zu empfehlenden Buchhandlung </w:t>
      </w:r>
      <w:proofErr w:type="spellStart"/>
      <w:r w:rsidRPr="00F10FA8">
        <w:rPr>
          <w:lang w:val="de-DE"/>
        </w:rPr>
        <w:t>InterKontinental</w:t>
      </w:r>
      <w:proofErr w:type="spellEnd"/>
      <w:r w:rsidRPr="00F10FA8">
        <w:rPr>
          <w:lang w:val="de-DE"/>
        </w:rPr>
        <w:t xml:space="preserve"> in Berlin-Friedrichshain, 2021 auch ausgezeichnet mit dem Deutschen Buchhandlungspreis), als in Deutschland Autor*innen sic</w:t>
      </w:r>
      <w:r w:rsidRPr="00F10FA8">
        <w:rPr>
          <w:lang w:val="de-DE"/>
        </w:rPr>
        <w:t xml:space="preserve">h in eine Kampagne der Verlage einspannen </w:t>
      </w:r>
      <w:proofErr w:type="spellStart"/>
      <w:r w:rsidRPr="00F10FA8">
        <w:rPr>
          <w:lang w:val="de-DE"/>
        </w:rPr>
        <w:t>liessen</w:t>
      </w:r>
      <w:proofErr w:type="spellEnd"/>
      <w:r w:rsidRPr="00F10FA8">
        <w:rPr>
          <w:lang w:val="de-DE"/>
        </w:rPr>
        <w:t xml:space="preserve">, um die rechtliche Gleichstellung von </w:t>
      </w:r>
      <w:r w:rsidRPr="00F10FA8">
        <w:rPr>
          <w:lang w:val="de-DE"/>
        </w:rPr>
        <w:lastRenderedPageBreak/>
        <w:t>elektronischen und physischen Medien zu verhindern. Wenn auch etwas kurz und in einem sehr rosigen Ton gehalten, war der Schwerpunkt eine Erinnerung daran, dass im Allg</w:t>
      </w:r>
      <w:r w:rsidRPr="00F10FA8">
        <w:rPr>
          <w:lang w:val="de-DE"/>
        </w:rPr>
        <w:t>emeinen Autor*innen und Forschende im Bereich Literatur und Bibliotheken auf einer Seite stehen – auf der, die vor allem ein Interesse hat, die möglichst weite Verbreitung von Literatur zu ermöglichen. (</w:t>
      </w:r>
      <w:proofErr w:type="spellStart"/>
      <w:r w:rsidRPr="00F10FA8">
        <w:rPr>
          <w:lang w:val="de-DE"/>
        </w:rPr>
        <w:t>ks</w:t>
      </w:r>
      <w:proofErr w:type="spellEnd"/>
      <w:r w:rsidRPr="00F10FA8">
        <w:rPr>
          <w:lang w:val="de-DE"/>
        </w:rPr>
        <w:t>)</w:t>
      </w:r>
    </w:p>
    <w:p w14:paraId="285E6D71" w14:textId="77777777" w:rsidR="00D75056" w:rsidRDefault="00D75056" w:rsidP="00D75056">
      <w:pPr>
        <w:rPr>
          <w:lang w:val="de-DE"/>
        </w:rPr>
      </w:pPr>
    </w:p>
    <w:p w14:paraId="499957ED" w14:textId="77777777" w:rsidR="00D75056" w:rsidRPr="00F10FA8" w:rsidRDefault="00D75056" w:rsidP="00D75056">
      <w:pPr>
        <w:rPr>
          <w:lang w:val="de-DE"/>
        </w:rPr>
      </w:pPr>
      <w:r>
        <w:rPr>
          <w:lang w:val="de-DE"/>
        </w:rPr>
        <w:t>***</w:t>
      </w:r>
    </w:p>
    <w:p w14:paraId="000000FE" w14:textId="1ACEEAB4" w:rsidR="002E1188" w:rsidRPr="00F10FA8" w:rsidRDefault="002E1188">
      <w:pPr>
        <w:rPr>
          <w:lang w:val="de-DE"/>
        </w:rPr>
      </w:pPr>
    </w:p>
    <w:p w14:paraId="00000100" w14:textId="77777777" w:rsidR="002E1188" w:rsidRPr="00F10FA8" w:rsidRDefault="00D75056">
      <w:pPr>
        <w:rPr>
          <w:lang w:val="de-DE"/>
        </w:rPr>
      </w:pPr>
      <w:r w:rsidRPr="00F10FA8">
        <w:rPr>
          <w:lang w:val="de-DE"/>
        </w:rPr>
        <w:t xml:space="preserve">Hall, Edith (2021). </w:t>
      </w:r>
      <w:proofErr w:type="spellStart"/>
      <w:r w:rsidRPr="00F10FA8">
        <w:rPr>
          <w:i/>
          <w:lang w:val="de-DE"/>
        </w:rPr>
        <w:t>Ancient</w:t>
      </w:r>
      <w:proofErr w:type="spellEnd"/>
      <w:r w:rsidRPr="00F10FA8">
        <w:rPr>
          <w:i/>
          <w:lang w:val="de-DE"/>
        </w:rPr>
        <w:t xml:space="preserve"> Greek and Roman Libr</w:t>
      </w:r>
      <w:r w:rsidRPr="00F10FA8">
        <w:rPr>
          <w:i/>
          <w:lang w:val="de-DE"/>
        </w:rPr>
        <w:t>aries</w:t>
      </w:r>
      <w:r w:rsidRPr="00F10FA8">
        <w:rPr>
          <w:lang w:val="de-DE"/>
        </w:rPr>
        <w:t xml:space="preserve">. (Vortrag, 10.10.2021) London: Gresham College, </w:t>
      </w:r>
      <w:hyperlink r:id="rId60">
        <w:r w:rsidRPr="00F10FA8">
          <w:rPr>
            <w:color w:val="1155CC"/>
            <w:u w:val="single"/>
            <w:lang w:val="de-DE"/>
          </w:rPr>
          <w:t>https://www.gresham.ac.uk/lectures-and-events/ancient-libraries</w:t>
        </w:r>
      </w:hyperlink>
    </w:p>
    <w:p w14:paraId="00000101" w14:textId="77777777" w:rsidR="002E1188" w:rsidRPr="00F10FA8" w:rsidRDefault="00D75056">
      <w:pPr>
        <w:rPr>
          <w:lang w:val="de-DE"/>
        </w:rPr>
      </w:pPr>
      <w:r w:rsidRPr="00F10FA8">
        <w:rPr>
          <w:lang w:val="de-DE"/>
        </w:rPr>
        <w:t>Im Rahmen der öffentlichen Vorträge, welche vom Gresham College in London seit Jahrhunderten organisiert werden, bot Prof. Edith Hall, Historikerin, einen Überblick dazu, was über antike Bibliotheken bekannt ist. Der Vortrag ist recht kurzweilig, Hall geht</w:t>
      </w:r>
      <w:r w:rsidRPr="00F10FA8">
        <w:rPr>
          <w:lang w:val="de-DE"/>
        </w:rPr>
        <w:t xml:space="preserve"> auf die Repräsentation dieser Bibliotheken in späterer Literatur und im Film ein.</w:t>
      </w:r>
    </w:p>
    <w:p w14:paraId="00000102" w14:textId="2F95BA56" w:rsidR="002E1188" w:rsidRPr="00F10FA8" w:rsidRDefault="00D75056">
      <w:pPr>
        <w:rPr>
          <w:lang w:val="de-DE"/>
        </w:rPr>
      </w:pPr>
      <w:r w:rsidRPr="00F10FA8">
        <w:rPr>
          <w:lang w:val="de-DE"/>
        </w:rPr>
        <w:t xml:space="preserve">Sie zeigt, dass es recht wenige konkrete Zeugnisse dieser Bibliotheken gibt, die Geschichtsschreibung also vor allem ein Puzzlespiel betreibt. Dieses ist zudem von späteren </w:t>
      </w:r>
      <w:r w:rsidRPr="00F10FA8">
        <w:rPr>
          <w:lang w:val="de-DE"/>
        </w:rPr>
        <w:t>Vorstellung</w:t>
      </w:r>
      <w:r>
        <w:rPr>
          <w:lang w:val="de-DE"/>
        </w:rPr>
        <w:t>en</w:t>
      </w:r>
      <w:r w:rsidRPr="00F10FA8">
        <w:rPr>
          <w:lang w:val="de-DE"/>
        </w:rPr>
        <w:t xml:space="preserve"> überlagert. Geht man aber auf die antiken Quellen zurück, so zeigen sich bestimmte Traditionen – beispielsweise die Vorstellung, dass es Menschen gäbe, die Bücher als Statussymbol sammeln, aber nicht lesen, aber auch, dass das Gründen von Bibli</w:t>
      </w:r>
      <w:r w:rsidRPr="00F10FA8">
        <w:rPr>
          <w:lang w:val="de-DE"/>
        </w:rPr>
        <w:t>otheken zum Status einer Person beitrug –, aber vor allem auch Unterschiede zu heute.</w:t>
      </w:r>
    </w:p>
    <w:p w14:paraId="1E1A51B5" w14:textId="77777777" w:rsidR="00D75056" w:rsidRDefault="00D75056" w:rsidP="00D75056">
      <w:pPr>
        <w:rPr>
          <w:lang w:val="de-DE"/>
        </w:rPr>
      </w:pPr>
      <w:r w:rsidRPr="00F10FA8">
        <w:rPr>
          <w:lang w:val="de-DE"/>
        </w:rPr>
        <w:t xml:space="preserve">Insbesondere bei den Antworten auf Fragen, die im Anschluss gestellt wurden, merkt man auch, dass die Vortragende nicht </w:t>
      </w:r>
      <w:proofErr w:type="gramStart"/>
      <w:r w:rsidRPr="00F10FA8">
        <w:rPr>
          <w:lang w:val="de-DE"/>
        </w:rPr>
        <w:t>selber</w:t>
      </w:r>
      <w:proofErr w:type="gramEnd"/>
      <w:r w:rsidRPr="00F10FA8">
        <w:rPr>
          <w:lang w:val="de-DE"/>
        </w:rPr>
        <w:t xml:space="preserve"> Bibliothekarin ist. Fachtermini und Grundfa</w:t>
      </w:r>
      <w:r w:rsidRPr="00F10FA8">
        <w:rPr>
          <w:lang w:val="de-DE"/>
        </w:rPr>
        <w:t xml:space="preserve">kten über heutige Bibliotheken sind ihr nicht bekannt. Es ist also eine sehr historische Sicht, die vermittelt wird. Der Vortrag war Teil einer Serie unter dem Titel “Books, Libraries and </w:t>
      </w:r>
      <w:proofErr w:type="spellStart"/>
      <w:r w:rsidRPr="00F10FA8">
        <w:rPr>
          <w:lang w:val="de-DE"/>
        </w:rPr>
        <w:t>Civilization</w:t>
      </w:r>
      <w:proofErr w:type="spellEnd"/>
      <w:r w:rsidRPr="00F10FA8">
        <w:rPr>
          <w:lang w:val="de-DE"/>
        </w:rPr>
        <w:t>” (</w:t>
      </w:r>
      <w:hyperlink r:id="rId61">
        <w:r w:rsidRPr="00F10FA8">
          <w:rPr>
            <w:color w:val="1155CC"/>
            <w:u w:val="single"/>
            <w:lang w:val="de-DE"/>
          </w:rPr>
          <w:t>https://www.gresham.ac.uk/watch-now/series/books-libraries</w:t>
        </w:r>
      </w:hyperlink>
      <w:r w:rsidRPr="00F10FA8">
        <w:rPr>
          <w:lang w:val="de-DE"/>
        </w:rPr>
        <w:t>). (</w:t>
      </w:r>
      <w:proofErr w:type="spellStart"/>
      <w:r w:rsidRPr="00F10FA8">
        <w:rPr>
          <w:lang w:val="de-DE"/>
        </w:rPr>
        <w:t>ks</w:t>
      </w:r>
      <w:proofErr w:type="spellEnd"/>
      <w:r w:rsidRPr="00F10FA8">
        <w:rPr>
          <w:lang w:val="de-DE"/>
        </w:rPr>
        <w:t>)</w:t>
      </w:r>
    </w:p>
    <w:p w14:paraId="72BD45C6" w14:textId="77777777" w:rsidR="00D75056" w:rsidRDefault="00D75056" w:rsidP="00D75056">
      <w:pPr>
        <w:rPr>
          <w:lang w:val="de-DE"/>
        </w:rPr>
      </w:pPr>
    </w:p>
    <w:p w14:paraId="622A9F89" w14:textId="77777777" w:rsidR="00D75056" w:rsidRPr="00F10FA8" w:rsidRDefault="00D75056" w:rsidP="00D75056">
      <w:pPr>
        <w:rPr>
          <w:lang w:val="de-DE"/>
        </w:rPr>
      </w:pPr>
      <w:r>
        <w:rPr>
          <w:lang w:val="de-DE"/>
        </w:rPr>
        <w:t>***</w:t>
      </w:r>
    </w:p>
    <w:p w14:paraId="00000103" w14:textId="1837261C" w:rsidR="002E1188" w:rsidRPr="00F10FA8" w:rsidRDefault="002E1188">
      <w:pPr>
        <w:rPr>
          <w:lang w:val="de-DE"/>
        </w:rPr>
      </w:pPr>
    </w:p>
    <w:p w14:paraId="00000105" w14:textId="77777777" w:rsidR="002E1188" w:rsidRPr="00F10FA8" w:rsidRDefault="00D75056">
      <w:pPr>
        <w:rPr>
          <w:lang w:val="de-DE"/>
        </w:rPr>
      </w:pPr>
      <w:r w:rsidRPr="00F10FA8">
        <w:rPr>
          <w:lang w:val="de-DE"/>
        </w:rPr>
        <w:t xml:space="preserve">Gillespie, Alexandra (2021). </w:t>
      </w:r>
      <w:r w:rsidRPr="00F10FA8">
        <w:rPr>
          <w:i/>
          <w:lang w:val="de-DE"/>
        </w:rPr>
        <w:t xml:space="preserve">The 2021 Alexander C. </w:t>
      </w:r>
      <w:proofErr w:type="spellStart"/>
      <w:r w:rsidRPr="00F10FA8">
        <w:rPr>
          <w:i/>
          <w:lang w:val="de-DE"/>
        </w:rPr>
        <w:t>Pathy</w:t>
      </w:r>
      <w:proofErr w:type="spellEnd"/>
      <w:r w:rsidRPr="00F10FA8">
        <w:rPr>
          <w:i/>
          <w:lang w:val="de-DE"/>
        </w:rPr>
        <w:t xml:space="preserve"> </w:t>
      </w:r>
      <w:proofErr w:type="spellStart"/>
      <w:r w:rsidRPr="00F10FA8">
        <w:rPr>
          <w:i/>
          <w:lang w:val="de-DE"/>
        </w:rPr>
        <w:t>Lecture</w:t>
      </w:r>
      <w:proofErr w:type="spellEnd"/>
      <w:r w:rsidRPr="00F10FA8">
        <w:rPr>
          <w:i/>
          <w:lang w:val="de-DE"/>
        </w:rPr>
        <w:t xml:space="preserve"> on </w:t>
      </w:r>
      <w:proofErr w:type="spellStart"/>
      <w:r w:rsidRPr="00F10FA8">
        <w:rPr>
          <w:i/>
          <w:lang w:val="de-DE"/>
        </w:rPr>
        <w:t>the</w:t>
      </w:r>
      <w:proofErr w:type="spellEnd"/>
      <w:r w:rsidRPr="00F10FA8">
        <w:rPr>
          <w:i/>
          <w:lang w:val="de-DE"/>
        </w:rPr>
        <w:t xml:space="preserve"> Book Arts - "On </w:t>
      </w:r>
      <w:proofErr w:type="spellStart"/>
      <w:r w:rsidRPr="00F10FA8">
        <w:rPr>
          <w:i/>
          <w:lang w:val="de-DE"/>
        </w:rPr>
        <w:t>the</w:t>
      </w:r>
      <w:proofErr w:type="spellEnd"/>
      <w:r w:rsidRPr="00F10FA8">
        <w:rPr>
          <w:i/>
          <w:lang w:val="de-DE"/>
        </w:rPr>
        <w:t xml:space="preserve"> Silk </w:t>
      </w:r>
      <w:proofErr w:type="spellStart"/>
      <w:r w:rsidRPr="00F10FA8">
        <w:rPr>
          <w:i/>
          <w:lang w:val="de-DE"/>
        </w:rPr>
        <w:t>Roads</w:t>
      </w:r>
      <w:proofErr w:type="spellEnd"/>
      <w:r w:rsidRPr="00F10FA8">
        <w:rPr>
          <w:i/>
          <w:lang w:val="de-DE"/>
        </w:rPr>
        <w:t xml:space="preserve"> Project."</w:t>
      </w:r>
      <w:r w:rsidRPr="00F10FA8">
        <w:rPr>
          <w:lang w:val="de-DE"/>
        </w:rPr>
        <w:t xml:space="preserve">, Toronto: Fisher Rare Book Library, </w:t>
      </w:r>
      <w:hyperlink r:id="rId62">
        <w:r w:rsidRPr="00F10FA8">
          <w:rPr>
            <w:color w:val="1155CC"/>
            <w:u w:val="single"/>
            <w:lang w:val="de-DE"/>
          </w:rPr>
          <w:t>https://youtu.be/nOqSzpN9uz0</w:t>
        </w:r>
      </w:hyperlink>
    </w:p>
    <w:p w14:paraId="00000106" w14:textId="16BDC3C3" w:rsidR="002E1188" w:rsidRPr="00F10FA8" w:rsidRDefault="00D75056">
      <w:pPr>
        <w:rPr>
          <w:lang w:val="de-DE"/>
        </w:rPr>
      </w:pPr>
      <w:r w:rsidRPr="00F10FA8">
        <w:rPr>
          <w:lang w:val="de-DE"/>
        </w:rPr>
        <w:t>Der Vortrag über eine Ausstellung im Aga Khan Museum, Toron</w:t>
      </w:r>
      <w:r w:rsidRPr="00F10FA8">
        <w:rPr>
          <w:lang w:val="de-DE"/>
        </w:rPr>
        <w:t xml:space="preserve">to, sowie dem Forschungsprojekt an der University </w:t>
      </w:r>
      <w:proofErr w:type="spellStart"/>
      <w:r w:rsidRPr="00F10FA8">
        <w:rPr>
          <w:lang w:val="de-DE"/>
        </w:rPr>
        <w:t>of</w:t>
      </w:r>
      <w:proofErr w:type="spellEnd"/>
      <w:r w:rsidRPr="00F10FA8">
        <w:rPr>
          <w:lang w:val="de-DE"/>
        </w:rPr>
        <w:t xml:space="preserve"> Toronto, auf dem diese Ausstellung basierte, ist in gewisser Weise ein</w:t>
      </w:r>
      <w:r>
        <w:rPr>
          <w:lang w:val="de-DE"/>
        </w:rPr>
        <w:t>e</w:t>
      </w:r>
      <w:r w:rsidRPr="00F10FA8">
        <w:rPr>
          <w:lang w:val="de-DE"/>
        </w:rPr>
        <w:t xml:space="preserve"> Reflektion über die kolonialen oder zumindest eurozentristischen Traditionen, auf denen Buchgeschichte und Sammlungen in Bibliotheke</w:t>
      </w:r>
      <w:r w:rsidRPr="00F10FA8">
        <w:rPr>
          <w:lang w:val="de-DE"/>
        </w:rPr>
        <w:t xml:space="preserve">n wie zum Beispiel der Fisher Rare Book Library an der University </w:t>
      </w:r>
      <w:proofErr w:type="spellStart"/>
      <w:r w:rsidRPr="00F10FA8">
        <w:rPr>
          <w:lang w:val="de-DE"/>
        </w:rPr>
        <w:t>of</w:t>
      </w:r>
      <w:proofErr w:type="spellEnd"/>
      <w:r w:rsidRPr="00F10FA8">
        <w:rPr>
          <w:lang w:val="de-DE"/>
        </w:rPr>
        <w:t xml:space="preserve"> Toronto, basiert. Grundsätzlich geht es in der Ausstellung darum, die Geschichte des Buches und seiner Nutzung von einem anderen Fokus als Europa aus zu erzählen. Das Forschungsprojekt um</w:t>
      </w:r>
      <w:r w:rsidRPr="00F10FA8">
        <w:rPr>
          <w:lang w:val="de-DE"/>
        </w:rPr>
        <w:t>fasst rund zwanzig Personen in Toronto und zahlreiche Kollaborateur*innen in der ganzen Welt, welche Bücher aus anderen Kulturen mit unterschiedlichen, nicht nur humanistischen, Methoden untersuchten und zeigt das Vorhandensein von Buchkulturen auf, bei de</w:t>
      </w:r>
      <w:r w:rsidRPr="00F10FA8">
        <w:rPr>
          <w:lang w:val="de-DE"/>
        </w:rPr>
        <w:t>nen zum Beispiel die Erfindung des Buchdrucks im 15. Jahrhundert in Europa keine relevante Veränderung mit sich brachte oder die auch das Buch nicht vorrangig als abgeschlossene Monographie, sondern als lebendes Dokument dachten.</w:t>
      </w:r>
    </w:p>
    <w:p w14:paraId="090BBD2D" w14:textId="77777777" w:rsidR="00D75056" w:rsidRDefault="00D75056" w:rsidP="00D75056">
      <w:pPr>
        <w:rPr>
          <w:lang w:val="de-DE"/>
        </w:rPr>
      </w:pPr>
      <w:r w:rsidRPr="00F10FA8">
        <w:rPr>
          <w:lang w:val="de-DE"/>
        </w:rPr>
        <w:t xml:space="preserve">Während diese Erweiterung </w:t>
      </w:r>
      <w:r w:rsidRPr="00F10FA8">
        <w:rPr>
          <w:lang w:val="de-DE"/>
        </w:rPr>
        <w:t xml:space="preserve">des Blickwinkels eine willkommene Erweiterung des Wissenshorizonts über Buchgeschichte darstellt, beschäftigen sich </w:t>
      </w:r>
      <w:proofErr w:type="spellStart"/>
      <w:r w:rsidRPr="00F10FA8">
        <w:rPr>
          <w:lang w:val="de-DE"/>
        </w:rPr>
        <w:t>grosse</w:t>
      </w:r>
      <w:proofErr w:type="spellEnd"/>
      <w:r w:rsidRPr="00F10FA8">
        <w:rPr>
          <w:lang w:val="de-DE"/>
        </w:rPr>
        <w:t xml:space="preserve"> Teile der </w:t>
      </w:r>
      <w:proofErr w:type="spellStart"/>
      <w:r w:rsidRPr="00F10FA8">
        <w:rPr>
          <w:lang w:val="de-DE"/>
        </w:rPr>
        <w:t>anschliessenden</w:t>
      </w:r>
      <w:proofErr w:type="spellEnd"/>
      <w:r w:rsidRPr="00F10FA8">
        <w:rPr>
          <w:lang w:val="de-DE"/>
        </w:rPr>
        <w:t xml:space="preserve"> Fragerunden mit Themen wie Provenienz – wobei es hier nicht, wie oft im DACH-Raum aus guten Gründen, um den</w:t>
      </w:r>
      <w:r w:rsidRPr="00F10FA8">
        <w:rPr>
          <w:lang w:val="de-DE"/>
        </w:rPr>
        <w:t xml:space="preserve"> Nationalsozialismus geht, sondern vor allem um Kolonialismus – und auch Fragen danach, wie ein respektvoller Umgang mit den heute in </w:t>
      </w:r>
      <w:r w:rsidRPr="00F10FA8">
        <w:rPr>
          <w:lang w:val="de-DE"/>
        </w:rPr>
        <w:lastRenderedPageBreak/>
        <w:t>Bibliotheken vorhandenen Texten gefunden werden kann. Gillespie stellt in ihren Antworten dar, dass es darauf keine einfac</w:t>
      </w:r>
      <w:r w:rsidRPr="00F10FA8">
        <w:rPr>
          <w:lang w:val="de-DE"/>
        </w:rPr>
        <w:t>hen Antworten gibt, sondern es sich eher zeigt, dass sich aktuell eine neue Landschaft an Fragen eröffnet, welche die Forschung, die Institutionen, die heute die Sammlungen halten – also auch Bibliotheken – und die betroffenen Communities in den nächsten J</w:t>
      </w:r>
      <w:r w:rsidRPr="00F10FA8">
        <w:rPr>
          <w:lang w:val="de-DE"/>
        </w:rPr>
        <w:t>ahrzehnten beschäftigen wird. (</w:t>
      </w:r>
      <w:proofErr w:type="spellStart"/>
      <w:r w:rsidRPr="00F10FA8">
        <w:rPr>
          <w:lang w:val="de-DE"/>
        </w:rPr>
        <w:t>ks</w:t>
      </w:r>
      <w:proofErr w:type="spellEnd"/>
      <w:r w:rsidRPr="00F10FA8">
        <w:rPr>
          <w:lang w:val="de-DE"/>
        </w:rPr>
        <w:t>)</w:t>
      </w:r>
    </w:p>
    <w:p w14:paraId="226516B4" w14:textId="77777777" w:rsidR="00D75056" w:rsidRDefault="00D75056" w:rsidP="00D75056">
      <w:pPr>
        <w:rPr>
          <w:lang w:val="de-DE"/>
        </w:rPr>
      </w:pPr>
    </w:p>
    <w:p w14:paraId="1B24C971" w14:textId="77777777" w:rsidR="00D75056" w:rsidRPr="00F10FA8" w:rsidRDefault="00D75056" w:rsidP="00D75056">
      <w:pPr>
        <w:rPr>
          <w:lang w:val="de-DE"/>
        </w:rPr>
      </w:pPr>
      <w:r>
        <w:rPr>
          <w:lang w:val="de-DE"/>
        </w:rPr>
        <w:t>***</w:t>
      </w:r>
    </w:p>
    <w:p w14:paraId="00000107" w14:textId="6D50A38E" w:rsidR="002E1188" w:rsidRPr="00F10FA8" w:rsidRDefault="002E1188">
      <w:pPr>
        <w:rPr>
          <w:lang w:val="de-DE"/>
        </w:rPr>
      </w:pPr>
    </w:p>
    <w:p w14:paraId="00000109" w14:textId="77777777" w:rsidR="002E1188" w:rsidRPr="00F10FA8" w:rsidRDefault="00D75056">
      <w:pPr>
        <w:rPr>
          <w:lang w:val="de-DE"/>
        </w:rPr>
      </w:pPr>
      <w:proofErr w:type="spellStart"/>
      <w:r w:rsidRPr="00F10FA8">
        <w:rPr>
          <w:lang w:val="de-DE"/>
        </w:rPr>
        <w:t>o.A.</w:t>
      </w:r>
      <w:proofErr w:type="spellEnd"/>
      <w:r w:rsidRPr="00F10FA8">
        <w:rPr>
          <w:lang w:val="de-DE"/>
        </w:rPr>
        <w:t xml:space="preserve"> (2022). </w:t>
      </w:r>
      <w:r w:rsidRPr="00F10FA8">
        <w:rPr>
          <w:i/>
          <w:lang w:val="de-DE"/>
        </w:rPr>
        <w:t>KADEWE. Haus der Geschichten. Zum Jubiläum</w:t>
      </w:r>
      <w:r w:rsidRPr="00F10FA8">
        <w:rPr>
          <w:lang w:val="de-DE"/>
        </w:rPr>
        <w:t>. In: KaDeWe 115 Jahre für immer Dein. [Kund*</w:t>
      </w:r>
      <w:proofErr w:type="spellStart"/>
      <w:r w:rsidRPr="00F10FA8">
        <w:rPr>
          <w:lang w:val="de-DE"/>
        </w:rPr>
        <w:t>innenmagazin</w:t>
      </w:r>
      <w:proofErr w:type="spellEnd"/>
      <w:r w:rsidRPr="00F10FA8">
        <w:rPr>
          <w:lang w:val="de-DE"/>
        </w:rPr>
        <w:t>]. Berlin: KaDeWe, 2022. S. 72</w:t>
      </w:r>
    </w:p>
    <w:p w14:paraId="0000010A" w14:textId="77777777" w:rsidR="002E1188" w:rsidRPr="00F10FA8" w:rsidRDefault="00D75056">
      <w:pPr>
        <w:rPr>
          <w:lang w:val="de-DE"/>
        </w:rPr>
      </w:pPr>
      <w:r w:rsidRPr="00F10FA8">
        <w:rPr>
          <w:lang w:val="de-DE"/>
        </w:rPr>
        <w:t xml:space="preserve">Zur Eröffnungsausstattung </w:t>
      </w:r>
      <w:proofErr w:type="gramStart"/>
      <w:r w:rsidRPr="00F10FA8">
        <w:rPr>
          <w:lang w:val="de-DE"/>
        </w:rPr>
        <w:t>des Kaufhaus</w:t>
      </w:r>
      <w:proofErr w:type="gramEnd"/>
      <w:r w:rsidRPr="00F10FA8">
        <w:rPr>
          <w:lang w:val="de-DE"/>
        </w:rPr>
        <w:t xml:space="preserve"> des Westens (KaDeWe) am 27, März 1907 </w:t>
      </w:r>
      <w:r w:rsidRPr="00F10FA8">
        <w:rPr>
          <w:lang w:val="de-DE"/>
        </w:rPr>
        <w:t>gehörte auch eine Kaufhausbibliothek, bei der nach dem Prinzip einer kommerziellen Leihbücherei Kund*innen “für 15 Mark Gebühr monatlich bis zu acht Bücher leihen” konnten. (</w:t>
      </w:r>
      <w:proofErr w:type="spellStart"/>
      <w:r w:rsidRPr="00F10FA8">
        <w:rPr>
          <w:lang w:val="de-DE"/>
        </w:rPr>
        <w:t>bk</w:t>
      </w:r>
      <w:proofErr w:type="spellEnd"/>
      <w:r w:rsidRPr="00F10FA8">
        <w:rPr>
          <w:lang w:val="de-DE"/>
        </w:rPr>
        <w:t>)</w:t>
      </w:r>
    </w:p>
    <w:sectPr w:rsidR="002E1188" w:rsidRPr="00F10FA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188"/>
    <w:rsid w:val="002E1188"/>
    <w:rsid w:val="00887C9F"/>
    <w:rsid w:val="00924CC1"/>
    <w:rsid w:val="00D75056"/>
    <w:rsid w:val="00F10FA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54801B9"/>
  <w15:docId w15:val="{A5905E11-21F5-FA48-A98D-2C7128EE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24CC1"/>
    <w:rPr>
      <w:color w:val="0000FF" w:themeColor="hyperlink"/>
      <w:u w:val="single"/>
    </w:rPr>
  </w:style>
  <w:style w:type="character" w:styleId="UnresolvedMention">
    <w:name w:val="Unresolved Mention"/>
    <w:basedOn w:val="DefaultParagraphFont"/>
    <w:uiPriority w:val="99"/>
    <w:semiHidden/>
    <w:unhideWhenUsed/>
    <w:rsid w:val="00924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7191/jeslib.2021.1219" TargetMode="External"/><Relationship Id="rId18" Type="http://schemas.openxmlformats.org/officeDocument/2006/relationships/hyperlink" Target="https://doi.org/10.53377/lq.11078" TargetMode="External"/><Relationship Id="rId26" Type="http://schemas.openxmlformats.org/officeDocument/2006/relationships/hyperlink" Target="https://www.ifla.org/news/ifla-news-from-the-governing-board-meeting/" TargetMode="External"/><Relationship Id="rId39" Type="http://schemas.openxmlformats.org/officeDocument/2006/relationships/hyperlink" Target="https://doi.org/10.5325/libraries.4.2.0139" TargetMode="External"/><Relationship Id="rId21" Type="http://schemas.openxmlformats.org/officeDocument/2006/relationships/hyperlink" Target="https://nbn-resolving.org/urn:nbn:de:101-2020062250" TargetMode="External"/><Relationship Id="rId34" Type="http://schemas.openxmlformats.org/officeDocument/2006/relationships/hyperlink" Target="https://doi.org/10.21083/partnership.v16i1.6448" TargetMode="External"/><Relationship Id="rId42" Type="http://schemas.openxmlformats.org/officeDocument/2006/relationships/hyperlink" Target="https://doi.org/10.1016/j.acalib.2021.102464" TargetMode="External"/><Relationship Id="rId47" Type="http://schemas.openxmlformats.org/officeDocument/2006/relationships/hyperlink" Target="https://digitalcommons.lsu.edu/jcdl/vol1/iss1/5" TargetMode="External"/><Relationship Id="rId50" Type="http://schemas.openxmlformats.org/officeDocument/2006/relationships/hyperlink" Target="https://doi.org/10.7191/jeslib.2022.1226" TargetMode="External"/><Relationship Id="rId55" Type="http://schemas.openxmlformats.org/officeDocument/2006/relationships/hyperlink" Target="https://www.nzz.ch/feuilleton/open-access-wissenschaftliche-texte-haben-keine-leser-mehr-ld.1681122" TargetMode="External"/><Relationship Id="rId63" Type="http://schemas.openxmlformats.org/officeDocument/2006/relationships/fontTable" Target="fontTable.xml"/><Relationship Id="rId7" Type="http://schemas.openxmlformats.org/officeDocument/2006/relationships/hyperlink" Target="https://openaccessbutton.org/" TargetMode="External"/><Relationship Id="rId2" Type="http://schemas.openxmlformats.org/officeDocument/2006/relationships/settings" Target="settings.xml"/><Relationship Id="rId16" Type="http://schemas.openxmlformats.org/officeDocument/2006/relationships/hyperlink" Target="https://digitalcommons.lsu.edu/jcdl/vol2/iss1/1/" TargetMode="External"/><Relationship Id="rId29" Type="http://schemas.openxmlformats.org/officeDocument/2006/relationships/hyperlink" Target="https://doi.org/10.1080/01930826.2021.1984139" TargetMode="External"/><Relationship Id="rId11" Type="http://schemas.openxmlformats.org/officeDocument/2006/relationships/hyperlink" Target="https://doi.org/10.5282/o-bib/5672" TargetMode="External"/><Relationship Id="rId24" Type="http://schemas.openxmlformats.org/officeDocument/2006/relationships/hyperlink" Target="https://www.dfg.de/download/pdf/foerderung/programme/lis/datentracking_papier_de.pdf" TargetMode="External"/><Relationship Id="rId32" Type="http://schemas.openxmlformats.org/officeDocument/2006/relationships/hyperlink" Target="https://doi.org/10.1080/01930826.2021.2006986" TargetMode="External"/><Relationship Id="rId37" Type="http://schemas.openxmlformats.org/officeDocument/2006/relationships/hyperlink" Target="https://doi.org/10.5195/jmla.2022.1322" TargetMode="External"/><Relationship Id="rId40" Type="http://schemas.openxmlformats.org/officeDocument/2006/relationships/hyperlink" Target="https://doi.org/10.1177/0961000620964569" TargetMode="External"/><Relationship Id="rId45" Type="http://schemas.openxmlformats.org/officeDocument/2006/relationships/hyperlink" Target="https://digitalcommons.lsu.edu/jcdl/vol1/iss1/3" TargetMode="External"/><Relationship Id="rId53" Type="http://schemas.openxmlformats.org/officeDocument/2006/relationships/hyperlink" Target="https://www.nytimes.com/2022/03/02/us/autherine-lucy-foster-dead.html" TargetMode="External"/><Relationship Id="rId58" Type="http://schemas.openxmlformats.org/officeDocument/2006/relationships/hyperlink" Target="https://www.freiepresse.de/erzgebirge/zschopau/bibliotheken-wollen-rasch-an-alte-zeiten-anknuepfen-artikel12141065" TargetMode="External"/><Relationship Id="rId5" Type="http://schemas.openxmlformats.org/officeDocument/2006/relationships/hyperlink" Target="mailto:zeitschriftenschau@libreas.eu" TargetMode="External"/><Relationship Id="rId61" Type="http://schemas.openxmlformats.org/officeDocument/2006/relationships/hyperlink" Target="https://www.gresham.ac.uk/watch-now/series/books-libraries" TargetMode="External"/><Relationship Id="rId19" Type="http://schemas.openxmlformats.org/officeDocument/2006/relationships/hyperlink" Target="https://doi.org/10.1080/01462679.2022.2043978" TargetMode="External"/><Relationship Id="rId14" Type="http://schemas.openxmlformats.org/officeDocument/2006/relationships/hyperlink" Target="https://doi.org/10.1080/10572317.2021.1993720" TargetMode="External"/><Relationship Id="rId22" Type="http://schemas.openxmlformats.org/officeDocument/2006/relationships/hyperlink" Target="https://doi.org/10.17863/CAM.10357" TargetMode="External"/><Relationship Id="rId27" Type="http://schemas.openxmlformats.org/officeDocument/2006/relationships/hyperlink" Target="https://www.ifla.org/news/ifla-gb-response-to-biblioteksbladet-article/" TargetMode="External"/><Relationship Id="rId30" Type="http://schemas.openxmlformats.org/officeDocument/2006/relationships/hyperlink" Target="https://doi.org/10.1080/10691316.2021.1995921" TargetMode="External"/><Relationship Id="rId35" Type="http://schemas.openxmlformats.org/officeDocument/2006/relationships/hyperlink" Target="https://doi.org/10.1080/19322909.2021.2015046" TargetMode="External"/><Relationship Id="rId43" Type="http://schemas.openxmlformats.org/officeDocument/2006/relationships/hyperlink" Target="https://doi.org/10.1177/09610006211063202" TargetMode="External"/><Relationship Id="rId48" Type="http://schemas.openxmlformats.org/officeDocument/2006/relationships/hyperlink" Target="https://doi.org/10.2218/ijdc.v16i1.768" TargetMode="External"/><Relationship Id="rId56" Type="http://schemas.openxmlformats.org/officeDocument/2006/relationships/hyperlink" Target="https://www.uni-kassel.de/uni/aktuelles/meldung/2022/02/17/universitaetsbibliothek-kassel-erhaelt-open-library-badge-2020" TargetMode="External"/><Relationship Id="rId64" Type="http://schemas.openxmlformats.org/officeDocument/2006/relationships/theme" Target="theme/theme1.xml"/><Relationship Id="rId8" Type="http://schemas.openxmlformats.org/officeDocument/2006/relationships/hyperlink" Target="https://core.ac.uk/services/discovery/" TargetMode="External"/><Relationship Id="rId51" Type="http://schemas.openxmlformats.org/officeDocument/2006/relationships/hyperlink" Target="https://www.dbk-shop.de/media/files_public/d9d2895a238a6c5d03453dc849c201d6/DBK_5324.pdf" TargetMode="External"/><Relationship Id="rId3" Type="http://schemas.openxmlformats.org/officeDocument/2006/relationships/webSettings" Target="webSettings.xml"/><Relationship Id="rId12" Type="http://schemas.openxmlformats.org/officeDocument/2006/relationships/hyperlink" Target="https://doi.org/10.1080/17432200.2021.1991117" TargetMode="External"/><Relationship Id="rId17" Type="http://schemas.openxmlformats.org/officeDocument/2006/relationships/hyperlink" Target="https://doi.org/10.5860/crl.83.1.6" TargetMode="External"/><Relationship Id="rId25" Type="http://schemas.openxmlformats.org/officeDocument/2006/relationships/hyperlink" Target="https://www.biblioteksbladet.se/?sida=1&amp;s=gerald+leitner&amp;sort=date" TargetMode="External"/><Relationship Id="rId33" Type="http://schemas.openxmlformats.org/officeDocument/2006/relationships/hyperlink" Target="https://doi.org/10.1080/01930826.2021.2006985" TargetMode="External"/><Relationship Id="rId38" Type="http://schemas.openxmlformats.org/officeDocument/2006/relationships/hyperlink" Target="https://doi.org/10.1080/01930826.2022.2057130" TargetMode="External"/><Relationship Id="rId46" Type="http://schemas.openxmlformats.org/officeDocument/2006/relationships/hyperlink" Target="https://digitalcommons.lsu.edu/jcdl/vol1/iss1/4" TargetMode="External"/><Relationship Id="rId59" Type="http://schemas.openxmlformats.org/officeDocument/2006/relationships/hyperlink" Target="http://news.bbc.co.uk/2/hi/uk_news/england/west_midlands/3330245.stm" TargetMode="External"/><Relationship Id="rId20" Type="http://schemas.openxmlformats.org/officeDocument/2006/relationships/hyperlink" Target="https://www.emerald.com/insight/publication/issn/0090-7324/vol/50/iss/1" TargetMode="External"/><Relationship Id="rId41" Type="http://schemas.openxmlformats.org/officeDocument/2006/relationships/hyperlink" Target="https://doi.org/10.29173/istl2596" TargetMode="External"/><Relationship Id="rId54" Type="http://schemas.openxmlformats.org/officeDocument/2006/relationships/hyperlink" Target="https://www.buzzfeednews.com/article/stephaniemlee/elisabeth-bik-didier-raoult-hydroxychloroquine-study" TargetMode="External"/><Relationship Id="rId62" Type="http://schemas.openxmlformats.org/officeDocument/2006/relationships/hyperlink" Target="https://youtu.be/nOqSzpN9uz0" TargetMode="External"/><Relationship Id="rId1" Type="http://schemas.openxmlformats.org/officeDocument/2006/relationships/styles" Target="styles.xml"/><Relationship Id="rId6" Type="http://schemas.openxmlformats.org/officeDocument/2006/relationships/hyperlink" Target="http://unpaywall.org/" TargetMode="External"/><Relationship Id="rId15" Type="http://schemas.openxmlformats.org/officeDocument/2006/relationships/hyperlink" Target="https://doi.org/10.1080/1369118X.2021.2006742" TargetMode="External"/><Relationship Id="rId23" Type="http://schemas.openxmlformats.org/officeDocument/2006/relationships/hyperlink" Target="http://www.b-i-t-online.de/heft/2017-02/fachbeitrag-wastl.pdf" TargetMode="External"/><Relationship Id="rId28" Type="http://schemas.openxmlformats.org/officeDocument/2006/relationships/hyperlink" Target="https://www.ifla.org/news/termination-of-the-contract-with-sg/" TargetMode="External"/><Relationship Id="rId36" Type="http://schemas.openxmlformats.org/officeDocument/2006/relationships/hyperlink" Target="https://doi.org/10.18438/eblip29902" TargetMode="External"/><Relationship Id="rId49" Type="http://schemas.openxmlformats.org/officeDocument/2006/relationships/hyperlink" Target="https://doi.org/10.1016/j.acalib.2021.102449" TargetMode="External"/><Relationship Id="rId57" Type="http://schemas.openxmlformats.org/officeDocument/2006/relationships/hyperlink" Target="https://flaeming365.de/web-stories/bibliotheksplakate-aus-der-ddr-tobias-bank/" TargetMode="External"/><Relationship Id="rId10" Type="http://schemas.openxmlformats.org/officeDocument/2006/relationships/hyperlink" Target="https://www.zotero.org/groups/4620604/libreas_dldl/library" TargetMode="External"/><Relationship Id="rId31" Type="http://schemas.openxmlformats.org/officeDocument/2006/relationships/hyperlink" Target="https://doi.org/10.1080/10572317.2021.1990566" TargetMode="External"/><Relationship Id="rId44" Type="http://schemas.openxmlformats.org/officeDocument/2006/relationships/hyperlink" Target="https://digitalcommons.lsu.edu/jcdl/vol1/iss1/1" TargetMode="External"/><Relationship Id="rId52" Type="http://schemas.openxmlformats.org/officeDocument/2006/relationships/hyperlink" Target="https://doi.org/10.17192/bfdm.2021.3.8347" TargetMode="External"/><Relationship Id="rId60" Type="http://schemas.openxmlformats.org/officeDocument/2006/relationships/hyperlink" Target="https://www.gresham.ac.uk/lectures-and-events/ancient-libraries" TargetMode="External"/><Relationship Id="rId4" Type="http://schemas.openxmlformats.org/officeDocument/2006/relationships/hyperlink" Target="http://libreas.eu/about/" TargetMode="External"/><Relationship Id="rId9" Type="http://schemas.openxmlformats.org/officeDocument/2006/relationships/hyperlink" Target="https://twitter.com/hashtag/icanhazpdf?src=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33</Pages>
  <Words>17350</Words>
  <Characters>98901</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2022-06-04T06:31:00Z</dcterms:created>
  <dcterms:modified xsi:type="dcterms:W3CDTF">2022-06-04T06:48:00Z</dcterms:modified>
</cp:coreProperties>
</file>