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r w:rsidDel="00000000" w:rsidR="00000000" w:rsidRPr="00000000">
        <w:rPr>
          <w:rtl w:val="0"/>
        </w:rPr>
        <w:t xml:space="preserve">Library Music – Audio for the Screens from Libraries of Sound</w:t>
      </w:r>
    </w:p>
    <w:p w:rsidR="00000000" w:rsidDel="00000000" w:rsidP="00000000" w:rsidRDefault="00000000" w:rsidRPr="00000000" w14:paraId="00000002">
      <w:pPr>
        <w:pStyle w:val="Heading2"/>
        <w:rPr/>
      </w:pPr>
      <w:r w:rsidDel="00000000" w:rsidR="00000000" w:rsidRPr="00000000">
        <w:rPr>
          <w:rtl w:val="0"/>
        </w:rPr>
        <w:t xml:space="preserve">Abstract</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article introduces the concept of library music. We document different terms and use cases as well as the diversity of genres, pseudonyms and composers. Metadata is of special importance to make this utilitarian music findable and increase its reuse. The section on economics discusses marketing strategies, rights management and experiments.</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Der Artikel führt das Konzept Library Music ein. Wir dokumentieren verschiedene </w:t>
      </w:r>
      <w:r w:rsidDel="00000000" w:rsidR="00000000" w:rsidRPr="00000000">
        <w:rPr>
          <w:rtl w:val="0"/>
        </w:rPr>
        <w:t xml:space="preserve">Nutzungsbedingungen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Nutzungsszenarien und die Verschiedenartigkeit der abgebildeten Genres, der Pseudonyme und Diversität der Komponist*innen. Der Abschnitt zu Metadaten arbeitet deren </w:t>
      </w:r>
      <w:r w:rsidDel="00000000" w:rsidR="00000000" w:rsidRPr="00000000">
        <w:rPr>
          <w:rtl w:val="0"/>
        </w:rPr>
        <w:t xml:space="preserve">Relevanz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für die Auffindbarkeit und Nachnutzung vorproduzierter Musik heraus. Die wirtschaftlichen Aspekte werden anhand von Marketingstrategien, Rechtemanagement und Experimenten besprochen.</w:t>
      </w:r>
    </w:p>
    <w:p w:rsidR="00000000" w:rsidDel="00000000" w:rsidP="00000000" w:rsidRDefault="00000000" w:rsidRPr="00000000" w14:paraId="00000005">
      <w:pPr>
        <w:pStyle w:val="Heading2"/>
        <w:rPr/>
      </w:pPr>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article covers a niche of music (production) that spans genres and </w:t>
      </w:r>
      <w:r w:rsidDel="00000000" w:rsidR="00000000" w:rsidRPr="00000000">
        <w:rPr>
          <w:rtl w:val="0"/>
        </w:rPr>
        <w:t xml:space="preserve">which was created during the past 100 years. We present examples mostly from the 1960s and 1970s due to the author’s collecting focus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You may not have heard of the term but you have listened to library music.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Think of the theme of your favorite news/sports/crime show or </w:t>
      </w:r>
      <w:r w:rsidDel="00000000" w:rsidR="00000000" w:rsidRPr="00000000">
        <w:rPr>
          <w:rtl w:val="0"/>
        </w:rPr>
        <w:t xml:space="preserve">movie</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there is a probability someone produced a moody piece in the hope that a sound(track) editor may pick it up.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Although not really commercially available – at least not in record stores – it found its way into record crates for DJs and producers to rediscover it. Some artists sampled this music because it often provided minimalistic drum tracks with bass lines and particular moods.</w:t>
      </w:r>
    </w:p>
    <w:p w:rsidR="00000000" w:rsidDel="00000000" w:rsidP="00000000" w:rsidRDefault="00000000" w:rsidRPr="00000000" w14:paraId="00000007">
      <w:pPr>
        <w:pStyle w:val="Heading2"/>
        <w:rPr/>
      </w:pPr>
      <w:r w:rsidDel="00000000" w:rsidR="00000000" w:rsidRPr="00000000">
        <w:rPr>
          <w:rtl w:val="0"/>
        </w:rPr>
        <w:t xml:space="preserve">Definition Work</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Library Music is described as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“utilitarian music, created for films that did not yet exist, and listened to carefully only by those who select and edit music into films, television, and radio.” (Hollander</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1"/>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 7)</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difference to soundtracks is mainly that library music is created independently of film scenes: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“Film music you write [based on] images already existing, but with library music, you are blind. You just work with your imagination.” (di Bari as quoted in Hollander p. 230)</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was usually not released as commercial record:</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480" w:right="48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“Library Music, also known as source or mood music, was made exclusively for use in animations, commercials, film and TV programmes. Never commercially available and only manufactured in limited numbers, these LPs are now highly collectible.” (</w:t>
      </w:r>
      <w:r w:rsidDel="00000000" w:rsidR="00000000" w:rsidRPr="00000000">
        <w:rPr>
          <w:rtl w:val="0"/>
        </w:rPr>
        <w:t xml:space="preserve">description on back cover of Trunk</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2"/>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Other synonyms we came across during our investigation are Background Music, Cue Music, Production Music, Sync(hronization) Music, Stock Music, Industry Music, Incidental Music, Off-the-shelf Music and </w:t>
      </w:r>
      <w:r w:rsidDel="00000000" w:rsidR="00000000" w:rsidRPr="00000000">
        <w:rPr>
          <w:rtl w:val="0"/>
        </w:rPr>
        <w:t xml:space="preserve">Royalty-Free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Music. These terms give some of the function away.</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Selected LPs list use cases along the lines of: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Music especially created for Films, Television, Radio, Publicity and Industrial Use</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3"/>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or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Advertising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Other labels marketed their recordings as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Music for Radio and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T.V.</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Musical illustrators, Film Music, Clubs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i w:val="1"/>
          <w:vertAlign w:val="superscript"/>
        </w:rPr>
        <w:footnoteReference w:customMarkFollows="0" w:id="4"/>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records were sent to prospective customers </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720" w:right="0" w:firstLine="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“either for a fee, or in the hope that someone somewhere would choose their track as a soundtrack for a TV drama, science programme, radio play, B-movie or porn film.</w:t>
      </w:r>
      <w:r w:rsidDel="00000000" w:rsidR="00000000" w:rsidRPr="00000000">
        <w:rPr>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w:t>
      </w:r>
      <w:r w:rsidDel="00000000" w:rsidR="00000000" w:rsidRPr="00000000">
        <w:rPr>
          <w:rtl w:val="0"/>
        </w:rPr>
        <w:t xml:space="preserve">Dammers in foreword to Trunk p. 8</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1960s and 70s some musicians used their chance to experiment with new sounds, large orchestras and to become composers: </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720" w:right="0" w:firstLine="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“They can probably be counted among the pioneers of that particular electronic European beat music which later crossed the Atlantic and became electro and techno.” </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w:t>
      </w:r>
      <w:r w:rsidDel="00000000" w:rsidR="00000000" w:rsidRPr="00000000">
        <w:rPr>
          <w:rtl w:val="0"/>
        </w:rPr>
        <w:t xml:space="preserve">Dammers in foreword to Trunk p. 8</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w:t>
      </w:r>
      <w:r w:rsidDel="00000000" w:rsidR="00000000" w:rsidRPr="00000000">
        <w:rPr>
          <w:rtl w:val="0"/>
        </w:rPr>
      </w:r>
    </w:p>
    <w:p w:rsidR="00000000" w:rsidDel="00000000" w:rsidP="00000000" w:rsidRDefault="00000000" w:rsidRPr="00000000" w14:paraId="00000014">
      <w:pPr>
        <w:pStyle w:val="Heading3"/>
        <w:rPr/>
      </w:pPr>
      <w:r w:rsidDel="00000000" w:rsidR="00000000" w:rsidRPr="00000000">
        <w:rPr>
          <w:rtl w:val="0"/>
        </w:rPr>
        <w:t xml:space="preserve">TV</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Attention seeking music is also needed and utilized in TV programs and commercials. </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“Music written for Television is a particular art form. It needs to grab you, be immediate, stop you from switching over or switching off.” (Brand in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BBC The Sound of TV</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Theme Tunes</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5"/>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TV series had their signature tunes to call everyone to the TV once the show started. It was meant to captivate the audience and keep them on the channel, away from the remote. Some tunes were used for decades as themes.</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Commercial ads also needed persuasive music which were </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“catchy short clips of music, a bit like idents, known in the trade as stings” (Brand in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BBC The Sound of TV</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Advertising and Jingles</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6"/>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After their regular program, some TV stations also used “testcard music” when they displayed the calibration image late at night, which may have had its origin in a music library.</w:t>
      </w:r>
    </w:p>
    <w:p w:rsidR="00000000" w:rsidDel="00000000" w:rsidP="00000000" w:rsidRDefault="00000000" w:rsidRPr="00000000" w14:paraId="0000001B">
      <w:pPr>
        <w:pStyle w:val="Heading3"/>
        <w:rPr/>
      </w:pPr>
      <w:r w:rsidDel="00000000" w:rsidR="00000000" w:rsidRPr="00000000">
        <w:rPr>
          <w:rtl w:val="0"/>
        </w:rPr>
        <w:t xml:space="preserve">Usage Examples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studio soundtrack editor would collect a ‘library’ of music LPs that s/he could reuse if tasked to produce a soundtrack for a movie or TV show because not every movie production allocated a budget for a composer but still needed atmospheric sounds or music. For example, the James Bond franchise utilized production music (Hollander p. 119). The soundtrack of “Night of the living dead” (1968) is completely made of library music:</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music used in the film was in the public domain from a Capitol/EMI Records Hi-Q stock music library. It originally was used in Teenagers from Outer Space (1959) and cost the filmmakers $ 1,500.”</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7"/>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Similar situations happen for TV productions, like “Stranger Things” where previously unused library music was chosen as the series</w:t>
      </w:r>
      <w:r w:rsidDel="00000000" w:rsidR="00000000" w:rsidRPr="00000000">
        <w:rPr>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theme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These examples illustrate the use of library music in the past and to these days. Composers discard control over their work which may result in possibly unexpected utilization as background music in politicians’ public speeches, soft porn or coffee commercials with famous actors (</w:t>
      </w:r>
      <w:r w:rsidDel="00000000" w:rsidR="00000000" w:rsidRPr="00000000">
        <w:rPr>
          <w:rtl w:val="0"/>
        </w:rPr>
        <w:t xml:space="preserve">see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foreword by Dammers in Trunk p. 9, Hollander p. 50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also know of other purpose music, produced for dedicated situations such as dance instructions</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8"/>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or club music like “X-102 discovers the Rings of Saturn” where additional loops are cut into the vinyl lacquer to allow the DJ to prolong a track.</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9"/>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(While the loops are not documented in text on the cover, they are indicated in vinyl by the infinity symbol.)</w:t>
      </w:r>
    </w:p>
    <w:p w:rsidR="00000000" w:rsidDel="00000000" w:rsidP="00000000" w:rsidRDefault="00000000" w:rsidRPr="00000000" w14:paraId="00000021">
      <w:pPr>
        <w:pStyle w:val="Heading3"/>
        <w:rPr/>
      </w:pPr>
      <w:r w:rsidDel="00000000" w:rsidR="00000000" w:rsidRPr="00000000">
        <w:rPr>
          <w:rtl w:val="0"/>
        </w:rPr>
        <w:t xml:space="preserve">Diversity</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Every kind of music is represented in music libraries (Hollander p. 20). At the same time, library albums were somehow expected to follow a common theme or mood (di Bari as quoted in Hollander p. 224). One ad for a de Wolfe record reads “Prehistoric, Ancient and Period: Colorful impressions of all periods from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pre-history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recent times”, as found on the back cover of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Industry–Go–Go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by The Hawksworth Studio Sound, published by de Wolfe DW/LP 3162.</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1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Moods are sometimes illustrated by the cover design, or described in text; more examples for such diversity can be seen in the record titles (or covers) on this commercial library music website </w:t>
      </w:r>
      <w:hyperlink r:id="rId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https://www.apmmusic.com/libraries/kpm-kpm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composer had to create a wide and diverse array of mood music to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pre-emptively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strike the sound(track) editors’ taste for any kind of situation that may happen. This is a demanding task but at the same time offers the composers a wide musical spectrum to be creative in (Mansfield as quoted in Hollander p. 75).</w:t>
      </w:r>
    </w:p>
    <w:p w:rsidR="00000000" w:rsidDel="00000000" w:rsidP="00000000" w:rsidRDefault="00000000" w:rsidRPr="00000000" w14:paraId="00000024">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005363" cy="2472301"/>
            <wp:effectExtent b="0" l="0" r="0" t="0"/>
            <wp:docPr descr="Fig. 1: Track classification on a tape" id="2" name="image2.jpg"/>
            <a:graphic>
              <a:graphicData uri="http://schemas.openxmlformats.org/drawingml/2006/picture">
                <pic:pic>
                  <pic:nvPicPr>
                    <pic:cNvPr descr="Fig. 1: Track classification on a tape" id="0" name="image2.jpg"/>
                    <pic:cNvPicPr preferRelativeResize="0"/>
                  </pic:nvPicPr>
                  <pic:blipFill>
                    <a:blip r:embed="rId8"/>
                    <a:srcRect b="0" l="0" r="0" t="0"/>
                    <a:stretch>
                      <a:fillRect/>
                    </a:stretch>
                  </pic:blipFill>
                  <pic:spPr>
                    <a:xfrm>
                      <a:off x="0" y="0"/>
                      <a:ext cx="3005363" cy="2472301"/>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Fig. 1: Track classification on a tape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ALT TEXT</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The image shows parts of the back cover of a tape recording. In a table, every track (not displayed) is augmented by timing information and whether or not it can be classified as, for example, music for children, comedy, documentary, dramatic/tragic, fashion or industry.]</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composers aimed for musical diversity, the gender representation was rather less diverse. Creators were often white men – with few exceptions. While library music is usually instrumental only, Barbara Moore</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11"/>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known for her recording “Vocal Shades and Tones” on de Wolfe. Delia Derbishire experimented with recorded sounds, this approach to composition is also known as “Musique concrète</w:t>
      </w:r>
      <w:r w:rsidDel="00000000" w:rsidR="00000000" w:rsidRPr="00000000">
        <w:rPr>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12"/>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She was employed by a library music publisher and later by the BBC for their ”Radiophonic Workshop”.</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13"/>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There, she and others provided the BBC with themes, jingles and sound designs. In 1963 they created, for example, the memorable theme of the long-running TV series “Dr. Who”. Derbyshire is an acknowledged sound pioneer and fulfilled “the industry’s desire to incorporate sounds from the furthest vanguard of musical experimentation” (Hollander p. 100).</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It’s not fully known how many female composers created library music because of the use of non-female pseudonyms.</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14"/>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These were used for reasons such as xenophilia</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15"/>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or marketing (see section below).</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Walter Carlos – who later became Wendy Carlos – was an early electronic music pioneer who helped improve the Moog synthesizer and composed some work for TV ads. She is best known for her commercially successful electronic interpretation of Bach music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(Switched on Bach)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her work as an soundtrack editor or composer for films such as “Clockwork Orange”, “Shining”, and “TRON” (1982).</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16"/>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Library music is known from Western Europe and the USA. More research would be needed to document production and usage of such music from/in other parts of the world.</w:t>
      </w:r>
    </w:p>
    <w:p w:rsidR="00000000" w:rsidDel="00000000" w:rsidP="00000000" w:rsidRDefault="00000000" w:rsidRPr="00000000" w14:paraId="0000002A">
      <w:pPr>
        <w:pStyle w:val="Heading2"/>
        <w:rPr/>
      </w:pPr>
      <w:r w:rsidDel="00000000" w:rsidR="00000000" w:rsidRPr="00000000">
        <w:rPr>
          <w:rtl w:val="0"/>
        </w:rPr>
        <w:t xml:space="preserve">Metadata</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Some library recordings </w:t>
      </w:r>
      <w:r w:rsidDel="00000000" w:rsidR="00000000" w:rsidRPr="00000000">
        <w:rPr>
          <w:rtl w:val="0"/>
        </w:rPr>
        <w:t xml:space="preserve">were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initiated by a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brief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a wishlist by a label representative which usually </w:t>
      </w:r>
      <w:r w:rsidDel="00000000" w:rsidR="00000000" w:rsidRPr="00000000">
        <w:rPr>
          <w:rtl w:val="0"/>
        </w:rPr>
        <w:t xml:space="preserve">had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bullet-points of moods that should be achieved. At other times there was no brief and the producer was free to guess or experiment what would be appreciated by a future audience.</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recordings were then enriched with metadata that should help potential users select the appropriate track right away. The genre, intended mood, tonality, instruments, tempo were at times presented more prominently than the artist.</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Metadata like tempo is also popular in dance music with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bpm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(beats </w:t>
      </w:r>
      <w:r w:rsidDel="00000000" w:rsidR="00000000" w:rsidRPr="00000000">
        <w:rPr>
          <w:rtl w:val="0"/>
        </w:rPr>
        <w:t xml:space="preserve">per minute)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instruments mentioned (associated with certain moods) also appear on jazz or rock records. Other metadata like tonality is known from classic recordings. Rather unique to library music are the mood descriptions. These were sometimes translated/printed in several languages to reach an even greater audience. The LP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Selected Sound 9015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included English, German, French, Italian and Spanish and we reproduce an example description for one of the numbered tracks:</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“SL 585 Action Shuffle (Berry Lipman / Selected Sound) Beat Shuffle; dance orchestra with girl’s voice; Drive, happy, swinging. Sports, Journey, young people gathering, airport, big city. 2’47”</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17"/>
      </w:r>
      <w:r w:rsidDel="00000000" w:rsidR="00000000" w:rsidRPr="00000000">
        <w:rPr>
          <w:rtl w:val="0"/>
        </w:rPr>
      </w:r>
    </w:p>
    <w:p w:rsidR="00000000" w:rsidDel="00000000" w:rsidP="00000000" w:rsidRDefault="00000000" w:rsidRPr="00000000" w14:paraId="0000002F">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549898" cy="2594901"/>
            <wp:effectExtent b="0" l="0" r="0" t="0"/>
            <wp:docPr descr="Fig 2: Vinyl back cover of ‘Selected Sound 9015’ with descriptions in 5 languages" id="3" name="image1.jpg"/>
            <a:graphic>
              <a:graphicData uri="http://schemas.openxmlformats.org/drawingml/2006/picture">
                <pic:pic>
                  <pic:nvPicPr>
                    <pic:cNvPr descr="Fig 2: Vinyl back cover of ‘Selected Sound 9015’ with descriptions in 5 languages" id="0" name="image1.jpg"/>
                    <pic:cNvPicPr preferRelativeResize="0"/>
                  </pic:nvPicPr>
                  <pic:blipFill>
                    <a:blip r:embed="rId9"/>
                    <a:srcRect b="0" l="0" r="0" t="0"/>
                    <a:stretch>
                      <a:fillRect/>
                    </a:stretch>
                  </pic:blipFill>
                  <pic:spPr>
                    <a:xfrm>
                      <a:off x="0" y="0"/>
                      <a:ext cx="3549898" cy="2594901"/>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Fig 2: Vinyl back cover of ‘Selected Sound 9015’ with descriptions in </w:t>
      </w:r>
      <w:r w:rsidDel="00000000" w:rsidR="00000000" w:rsidRPr="00000000">
        <w:rPr>
          <w:sz w:val="22"/>
          <w:szCs w:val="22"/>
          <w:rtl w:val="0"/>
        </w:rPr>
        <w:t xml:space="preserve">five</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languages [</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ALT TEXT: The image shows the golden back cover of </w:t>
      </w:r>
      <w:r w:rsidDel="00000000" w:rsidR="00000000" w:rsidRPr="00000000">
        <w:rPr>
          <w:rFonts w:ascii="Consolas" w:cs="Consolas" w:eastAsia="Consolas" w:hAnsi="Consolas"/>
          <w:sz w:val="21"/>
          <w:szCs w:val="21"/>
          <w:rtl w:val="0"/>
        </w:rPr>
        <w:t xml:space="preserve">the</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vinyl record Selected Sound 9015. The whole backside is covered in metadata for each of the numbered tracks, in particular dance type, mood and length. Each description is translated to four other languages.]</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Some labels even allowed customers to scribble down their own notes in a dedicated column – ‘your notes’ on ‘MP2000’ records or next to the ‘tempo’ descriptions on ‘Tele Music’ productions as shown </w:t>
      </w:r>
      <w:r w:rsidDel="00000000" w:rsidR="00000000" w:rsidRPr="00000000">
        <w:rPr>
          <w:rtl w:val="0"/>
        </w:rPr>
        <w:t xml:space="preserve">in Figure 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2">
      <w:pPr>
        <w:keepNext w:val="1"/>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943600" cy="3073400"/>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120" w:lineRule="auto"/>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sz w:val="22"/>
          <w:szCs w:val="22"/>
          <w:rtl w:val="0"/>
        </w:rPr>
        <w:t xml:space="preserve">Fig 3: Vinyl back cover of Michel Gonet – SO4 H2 The Electronic Era (</w:t>
      </w:r>
      <w:hyperlink r:id="rId11">
        <w:r w:rsidDel="00000000" w:rsidR="00000000" w:rsidRPr="00000000">
          <w:rPr>
            <w:color w:val="1155cc"/>
            <w:sz w:val="22"/>
            <w:szCs w:val="22"/>
            <w:u w:val="single"/>
            <w:rtl w:val="0"/>
          </w:rPr>
          <w:t xml:space="preserve">https://www.discogs.com/release/1112157</w:t>
        </w:r>
      </w:hyperlink>
      <w:r w:rsidDel="00000000" w:rsidR="00000000" w:rsidRPr="00000000">
        <w:rPr>
          <w:sz w:val="22"/>
          <w:szCs w:val="22"/>
          <w:rtl w:val="0"/>
        </w:rPr>
        <w:t xml:space="preserve">)</w:t>
      </w:r>
      <w:r w:rsidDel="00000000" w:rsidR="00000000" w:rsidRPr="00000000">
        <w:rPr>
          <w:sz w:val="22"/>
          <w:szCs w:val="22"/>
          <w:rtl w:val="0"/>
        </w:rPr>
        <w:t xml:space="preserve"> – original on the right; on the left with translated and extended metadata by the former record owner. S/he decided to replace French and English data on instruments and timing with German mood classification and use cases. The notes column and color code classification (bottom and top right) are still visible. </w:t>
      </w:r>
      <w:r w:rsidDel="00000000" w:rsidR="00000000" w:rsidRPr="00000000">
        <w:rPr>
          <w:rFonts w:ascii="Consolas" w:cs="Consolas" w:eastAsia="Consolas" w:hAnsi="Consolas"/>
          <w:sz w:val="21"/>
          <w:szCs w:val="21"/>
          <w:rtl w:val="0"/>
        </w:rPr>
        <w:t xml:space="preserve">[ALT TEXT: The image shows the back cover of a library music record where the French and English metadata was replaced by a typewriter printout augmented with mood classification and use case. The column for taking notes is still visible and untouched. At the bottom and top right, mood classification in color code is visible for faster retrieval.]</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Other metadata is provided to increase production value, </w:t>
      </w:r>
      <w:r w:rsidDel="00000000" w:rsidR="00000000" w:rsidRPr="00000000">
        <w:rPr>
          <w:rtl w:val="0"/>
        </w:rPr>
        <w:t xml:space="preserve">for example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information on possible cuts or edits as found on James Clarke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Mystery Movie</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18"/>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“Heavy driving movement. Good cutaway points.” </w:t>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“Fast shaker rhythm with electric piano effects. Shock entry of guitar at 1.10, builds up to climax and let down to end. Possible edit 1.10 to 1.46.”</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Some labels characterize the whole recording with a set of keywords. That is sometimes accompanied by track mood descriptions. In other cases, descriptive titles must suffice. One example for LP and track mood descriptions can be found on the recording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The Big Beat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by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label KPM</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19"/>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“Pounding – Thumping – Rocking – Pulsating”</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helps the user to narrow down a search for the right mood. But not all labels take advantage of elaborate metadata. Some labels only used record and/or track titles.</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KPM 1157 LP “The Hunter (Drama Suite) / Adventure Story” is an example for extensive metadata, as it provides descriptive track names, length and also remarks for the potential sound(track) editor</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2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“Heavy Lead (1:43) Menacing underlying movement.”</w:t>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“Uneasy Silence (2:05) Static underlying tension–solo bass flute”</w:t>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“Battle (1:00)”</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 this LP, some tracks are produced to be combined or used as alternatives for different effects. Certain remarks represent additional value for the editor making this record more useful in soundtrack production:</w:t>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“Hideout (2:55)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Suspended tension. Build to tail end.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“Hideout—shock (0:05)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Shock chord (as alternative to end).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“Hideout—let down (0:12)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Build to let down (as alternative end).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Austrian library music composer Gerhard Narholz remembers that such metadata can be challenging to create: </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“I’m really running out of titles sometimes. Because in Germany, we have over 300,000 tracks in the library. And the number of suitable words to describe music is limited. So it’s not easy sometimes.” (Narholz as quoted in Hollander p. 151)</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 the record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Slow</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21"/>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he chose to differentiate similar compositions by numbers, for example: </w:t>
      </w:r>
    </w:p>
    <w:p w:rsidR="00000000" w:rsidDel="00000000" w:rsidP="00000000" w:rsidRDefault="00000000" w:rsidRPr="00000000" w14:paraId="000000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“Deja Vu 1”</w:t>
      </w:r>
    </w:p>
    <w:p w:rsidR="00000000" w:rsidDel="00000000" w:rsidP="00000000" w:rsidRDefault="00000000" w:rsidRPr="00000000" w14:paraId="000000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“Deja Vu 2”</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Classifying such music is futile as it is produced to cover all genres. Unsurprisingly, the few records that appear in record shops lack their own category and are at times filed under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Soundtracks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Easy Listening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Certain production music labels attempted to provide classification information on the front cover that could be beneficial for filing away the media or maybe finding it faster when browsing through the library. This is exemplified in </w:t>
      </w:r>
      <w:r w:rsidDel="00000000" w:rsidR="00000000" w:rsidRPr="00000000">
        <w:rPr>
          <w:rtl w:val="0"/>
        </w:rPr>
        <w:t xml:space="preserve">Figure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9">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2759164" cy="2391479"/>
            <wp:effectExtent b="0" l="0" r="0" t="0"/>
            <wp:docPr descr="Fig 4: Strategically placed metadata on LP cover" id="5" name="image3.jpg"/>
            <a:graphic>
              <a:graphicData uri="http://schemas.openxmlformats.org/drawingml/2006/picture">
                <pic:pic>
                  <pic:nvPicPr>
                    <pic:cNvPr descr="Fig 4: Strategically placed metadata on LP cover" id="0" name="image3.jpg"/>
                    <pic:cNvPicPr preferRelativeResize="0"/>
                  </pic:nvPicPr>
                  <pic:blipFill>
                    <a:blip r:embed="rId12"/>
                    <a:srcRect b="0" l="0" r="0" t="0"/>
                    <a:stretch>
                      <a:fillRect/>
                    </a:stretch>
                  </pic:blipFill>
                  <pic:spPr>
                    <a:xfrm>
                      <a:off x="0" y="0"/>
                      <a:ext cx="2759164" cy="2391479"/>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Fig 4: Strategically placed metadata on LP cover [</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ALT Text: The image shows record covers on a shelf with classification information printed in large font prominently on the side of the cover.]</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Assigning metadata like keywords is non-trivial. A movie producer searching for library music mentioned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a private conversation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with us that certain online platforms suffer from keyword spamming and that user-provided keywords were not always helpful, lacking specificity. But some stock music platforms provide waveform visualization which helps him in selecting tracks for further investigation.</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Other visual information from recordings include the differently shaped sections of the groove pressed into the vinyl, depending on actual music dynamics. On master tapes, library producers left pauses in between tracks to ease editing the tape.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if you didn’t do this, the editor might love your music, but just doesn’t got time to work out an ending, so he’s going to go for something else” (Mansfield as quoted in Hollander p. 41)</w:t>
      </w:r>
    </w:p>
    <w:p w:rsidR="00000000" w:rsidDel="00000000" w:rsidP="00000000" w:rsidRDefault="00000000" w:rsidRPr="00000000" w14:paraId="0000004E">
      <w:pPr>
        <w:pStyle w:val="Heading3"/>
        <w:rPr/>
      </w:pPr>
      <w:r w:rsidDel="00000000" w:rsidR="00000000" w:rsidRPr="00000000">
        <w:rPr>
          <w:rtl w:val="0"/>
        </w:rPr>
        <w:t xml:space="preserve">Covers</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Some record covers were produced by the artists themselves, others by labels. They exhibit a variety in designs owed to the restricted resources, sometimes resulting in wildly artistic endeavors:</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480" w:right="48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same brief seems to have been given to the sleeve designers as to the musicians – ‘zero budget and complete and utter artistic freedom to indulge in your most disturbed inner fantasies’.” (</w:t>
      </w:r>
      <w:r w:rsidDel="00000000" w:rsidR="00000000" w:rsidRPr="00000000">
        <w:rPr>
          <w:rtl w:val="0"/>
        </w:rPr>
        <w:t xml:space="preserve">Dammers in foreword to Trunk p. 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Some library music covers exhibit a recognizable minimalistic design. The green KPM 1000 series lacks additional metadata on the front cover. For some issues, the de Wolfe label chose red covers with minimalistic black logo and typography. The ‘Library Music’ edition ‘April Orchestra’ uses a particular typography with a different color for each recording. Cataloging recording series is sometimes challenging.</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22"/>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While the ‘April Orchestra’ series only mentions the composer, the ‘Tele Music’ cover just shows the title.</w:t>
      </w:r>
    </w:p>
    <w:p w:rsidR="00000000" w:rsidDel="00000000" w:rsidP="00000000" w:rsidRDefault="00000000" w:rsidRPr="00000000" w14:paraId="00000052">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893859" cy="2212234"/>
            <wp:effectExtent b="0" l="0" r="0" t="0"/>
            <wp:docPr descr="Fig 5: Four minimalistic library music covers" id="4" name="image5.jpg"/>
            <a:graphic>
              <a:graphicData uri="http://schemas.openxmlformats.org/drawingml/2006/picture">
                <pic:pic>
                  <pic:nvPicPr>
                    <pic:cNvPr descr="Fig 5: Four minimalistic library music covers" id="0" name="image5.jpg"/>
                    <pic:cNvPicPr preferRelativeResize="0"/>
                  </pic:nvPicPr>
                  <pic:blipFill>
                    <a:blip r:embed="rId13"/>
                    <a:srcRect b="0" l="0" r="0" t="0"/>
                    <a:stretch>
                      <a:fillRect/>
                    </a:stretch>
                  </pic:blipFill>
                  <pic:spPr>
                    <a:xfrm>
                      <a:off x="0" y="0"/>
                      <a:ext cx="3893859" cy="2212234"/>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Fig 5: Four minimalistic library music covers [</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ALT Text: The image shows four record covers in different colors with minimalistic typography]</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we can only provide few examples of cover art here, publications like Trunk</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23"/>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Hollander</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24"/>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are dedicated to the various cover artwork of library music releases. Jonny Trunk also discusses a small selection of such covers online.</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25"/>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Unfortunately, artistic effort decreased during the advent of the CD due to its smaller size (Narholz in Hollander p. 153 f).</w:t>
      </w:r>
    </w:p>
    <w:p w:rsidR="00000000" w:rsidDel="00000000" w:rsidP="00000000" w:rsidRDefault="00000000" w:rsidRPr="00000000" w14:paraId="00000055">
      <w:pPr>
        <w:pStyle w:val="Heading2"/>
        <w:rPr/>
      </w:pPr>
      <w:r w:rsidDel="00000000" w:rsidR="00000000" w:rsidRPr="00000000">
        <w:rPr>
          <w:rtl w:val="0"/>
        </w:rPr>
        <w:t xml:space="preserve">Economics</w:t>
      </w:r>
    </w:p>
    <w:p w:rsidR="00000000" w:rsidDel="00000000" w:rsidP="00000000" w:rsidRDefault="00000000" w:rsidRPr="00000000" w14:paraId="00000056">
      <w:pPr>
        <w:pStyle w:val="Heading3"/>
        <w:rPr/>
      </w:pPr>
      <w:r w:rsidDel="00000000" w:rsidR="00000000" w:rsidRPr="00000000">
        <w:rPr>
          <w:rtl w:val="0"/>
        </w:rPr>
        <w:t xml:space="preserve">History</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Early silent movies were sometimes underscored live by a piano or organ player. One of the earliest labels producing music for such cinematic events was “Music de Wolfe” which started releasing music for ‘synchronizing’ films in 1927. Over the decades, several media types were utilized: Early recordings were pressed as 10” records – played at 78 rpm (rounds per minute). Later, 33 rpm 12” vinyl was used for LPs and a few smaller 45 rpm 7” records were pressed as well, likely for promotion. Both formats are still playable on modern record players. The development continued to CDs and, nowadays, digital online media.</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increasing production of films and TV programs starting in the 1950s and 60s required far more music and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cues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which could be characterized as short sounds. Not every production could hire a dedicated composer and welcomed pre-existing productions: </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“With any new programme, producers on a budget have limited options. To commission a new theme is expensive, so it makes economic sense to use the mood music library and instantly access a wealth of well played, potentially suitable music.” (Trunk p. 7)</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Cover versions of popular songs were produced and made hit melodies cheaply available for (re)use. A scene of competing music producers developed </w:t>
      </w:r>
      <w:r w:rsidDel="00000000" w:rsidR="00000000" w:rsidRPr="00000000">
        <w:rPr>
          <w:rtl w:val="0"/>
        </w:rPr>
        <w:t xml:space="preserve">that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recorded such productions. The music was sent speculatively to potential users in film, TV and radio. (Neil Brand in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BBC The Sound of TV</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Theme Tunes)</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26"/>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Production value characterizes library music. It has to deliver a mood to the point in seconds. Such a production style made it useful for a TV ad, jingle or similar. And the sound had to be right on the first take, because there were so many recordings to make and so many other musicians willing to play.</w:t>
      </w:r>
    </w:p>
    <w:p w:rsidR="00000000" w:rsidDel="00000000" w:rsidP="00000000" w:rsidRDefault="00000000" w:rsidRPr="00000000" w14:paraId="0000005C">
      <w:pPr>
        <w:pStyle w:val="Heading3"/>
        <w:rPr/>
      </w:pPr>
      <w:r w:rsidDel="00000000" w:rsidR="00000000" w:rsidRPr="00000000">
        <w:rPr>
          <w:rtl w:val="0"/>
        </w:rPr>
        <w:t xml:space="preserve">Marketing</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 a librarian’s point of view, library music could in parts be compared with ‘grey literature’: Not available on the open market but retrievable by or offered to interested parties like creators of sound tracks, news programs and so on.</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Selected recordings were made available to sound editors as a vocal and instrumental record, which allows cutting between the two versions, for example, “The Voice of Soul” and “The Sound of Soul” (Hollander p. 103).</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27"/>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 few records were also released as library and commercial versions. For example, Tony Newman’s “Soul Thing</w:t>
      </w:r>
      <w:r w:rsidDel="00000000" w:rsidR="00000000" w:rsidRPr="00000000">
        <w:rPr>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very similar to Keith Mansfield’s ”Funky F</w:t>
      </w:r>
      <w:r w:rsidDel="00000000" w:rsidR="00000000" w:rsidRPr="00000000">
        <w:rPr>
          <w:rtl w:val="0"/>
        </w:rPr>
        <w:t xml:space="preserve">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nfare”.</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28"/>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latter tune has also been used as background music for a visual snippet which decades later has been reused by Quentin Tarantino and Robert Rodriguez as part of the intro sequence of some movies.</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29"/>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Marketing considerations are also apparent on some record covers, see the example for Oronzo de Filippi. The artists are less important than the usability for the target audience – the sound editor – which are reflected in visual art that at best transports certain moods. </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are no pictures of [the musicians] on the record sleeves, no personality cult, no fashion, no looks or age to confuse things. Another plus is that not a note of this music was ever played live, or sold directly to the public, so irrelevant irritations like audience reaction or ‘commercial viability’ weren’t really a consideration.” (</w:t>
      </w:r>
      <w:r w:rsidDel="00000000" w:rsidR="00000000" w:rsidRPr="00000000">
        <w:rPr>
          <w:rtl w:val="0"/>
        </w:rPr>
        <w:t xml:space="preserve">Dammers in foreword to Trunk p. 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1">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010480" cy="2520347"/>
            <wp:effectExtent b="0" l="0" r="0" t="0"/>
            <wp:docPr descr="Fig 6: Three example covers for library music composer Oronzo de Filippi, only the titles are displayed on the front: “Vacanze”, “Meccanizzazione”, “Nel Mondo Del Lavoro”" id="6" name="image4.jpg"/>
            <a:graphic>
              <a:graphicData uri="http://schemas.openxmlformats.org/drawingml/2006/picture">
                <pic:pic>
                  <pic:nvPicPr>
                    <pic:cNvPr descr="Fig 6: Three example covers for library music composer Oronzo de Filippi, only the titles are displayed on the front: “Vacanze”, “Meccanizzazione”, “Nel Mondo Del Lavoro”" id="0" name="image4.jpg"/>
                    <pic:cNvPicPr preferRelativeResize="0"/>
                  </pic:nvPicPr>
                  <pic:blipFill>
                    <a:blip r:embed="rId14"/>
                    <a:srcRect b="0" l="0" r="0" t="0"/>
                    <a:stretch>
                      <a:fillRect/>
                    </a:stretch>
                  </pic:blipFill>
                  <pic:spPr>
                    <a:xfrm>
                      <a:off x="0" y="0"/>
                      <a:ext cx="4010480" cy="2520347"/>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Fig 6: Three example covers for library music composer Oronzo de Filippi, only the titles are displayed on the front: “Vacanze”, “Meccanizzazione”, “Nel Mondo Del Lavoro” [</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ALT Text: The image shows three record covers for the artist Oronzo de Filippi. The left is titled 'Vacanze' and shows a stylized beach scene on a white background. The record in the middle i</w:t>
      </w:r>
      <w:r w:rsidDel="00000000" w:rsidR="00000000" w:rsidRPr="00000000">
        <w:rPr>
          <w:rFonts w:ascii="Consolas" w:cs="Consolas" w:eastAsia="Consolas" w:hAnsi="Consolas"/>
          <w:sz w:val="21"/>
          <w:szCs w:val="21"/>
          <w:rtl w:val="0"/>
        </w:rPr>
        <w:t xml:space="preserve">s</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titled 'Meccanizzazione' inside a large square on a blue background. The cover to the right shows a black and white scene from a factory floor and the title 'Nel Mondo Del Lavoro'.]</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Marketing included playing music for clients in person, because vinyl records exposed some crackles and noise – not helpful in selling rights to certain music. Listening to (master) tapes was offered as well (Narholz in Hollander p. 151).</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Some marketing strategies are common in the music business. A record distributor would describe the media briefly in a catalog, a fellow artist may have been tasked to write a commentary printed as liner notes on the back. The musicians/producers/composers would give each track a remarkable (or descriptive) name and add notes about, for example, tempo and instruments. In addition to that, library music also received information about the atmosphere or mood. Today, library music is at times also marketed by who sampled the records or catalog.</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3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The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label KPM was also rebranded to revive its old household name.</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31"/>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music itself also works as a marketing tool and helped composers to get into movie or TV music business – as </w:t>
      </w:r>
      <w:r w:rsidDel="00000000" w:rsidR="00000000" w:rsidRPr="00000000">
        <w:rPr>
          <w:rtl w:val="0"/>
        </w:rPr>
        <w:t xml:space="preserve">an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example (and mentioned before), the theme music for the Netflix series “Stranger Things” was born as a library recording.</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32"/>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Library music labels encouraged their composers/musicians to take on pseudonyms/aliases. Otherwise a single composer would have been mentioned on 20–30 records which was assumed to deter potential buyers. Most producers are secretive about it as it allowed them to get more music into the market (to be reused). Some composers are said to have tens of thousands of records under several names (Hollander p. 27). Others used pseudonyms to bend rules as their artist names were likely contracted to a publisher. Some composers used different names because the audience was assumed to be biased to believe that if some composer could write classical music, they could not write a jazz piece or dark tune (Narholz in Hollander p. 151).</w:t>
      </w:r>
    </w:p>
    <w:p w:rsidR="00000000" w:rsidDel="00000000" w:rsidP="00000000" w:rsidRDefault="00000000" w:rsidRPr="00000000" w14:paraId="00000067">
      <w:pPr>
        <w:pStyle w:val="Heading3"/>
        <w:rPr/>
      </w:pPr>
      <w:r w:rsidDel="00000000" w:rsidR="00000000" w:rsidRPr="00000000">
        <w:rPr>
          <w:rtl w:val="0"/>
        </w:rPr>
        <w:t xml:space="preserve">Rights and Licensing</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Music Union in the UK required each and every track recorded to be enriched with metadata like who and when it was recorded in order to get royalties whenever it was (re)used (Kerridge in Hollander p. 34). This at times conflicted with the hire-for-money approach to such music productions and the intended rights ownership. As a consequence, London based labels like “Themes” had most of their sessions recorded in Germany (Trunk p. 226)</w:t>
      </w:r>
      <w:r w:rsidDel="00000000" w:rsidR="00000000" w:rsidRPr="00000000">
        <w:rPr>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 parts, because German recording engineers had the reputation to be “very correct” (Kerridge in Hollander p. 37).)</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story goes that one of the Beatles convinced Michael Jackson to buy music rights, who then decided to buy the rights to the Beatles music. Michael Jackson is also said to have bought the rights for the library label Bruton music (and probably others). Handling music rights continues to be a lucrative business.</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33"/>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Some labels disposed of their old stock of library music when its perceived usefulness decreased. That’s how some of the vinyl became available to the general public – an opportunity some record collectors jumped on. At the same time, recordings – made available to prospective users and/or later discarded – must not be re-sold. So, discarded dead stock appearing on online auction platforms is only currently tolerated (Hollander p. 30).</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digitization is done, it becomes easier to “request a synchronization license”, see for example the platform </w:t>
      </w:r>
      <w:hyperlink r:id="rId1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https://secondhandsongs.com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where the concept is explained as: </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synchronization license allows you to use the work with some kind of visual media output (film, television shows, advertisements, video games, accompanying website music, movie trailers, etc.).”</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34"/>
      </w:r>
      <w:r w:rsidDel="00000000" w:rsidR="00000000" w:rsidRPr="00000000">
        <w:rPr>
          <w:rtl w:val="0"/>
        </w:rPr>
      </w:r>
    </w:p>
    <w:p w:rsidR="00000000" w:rsidDel="00000000" w:rsidP="00000000" w:rsidRDefault="00000000" w:rsidRPr="00000000" w14:paraId="0000006D">
      <w:pPr>
        <w:pStyle w:val="Heading3"/>
        <w:rPr/>
      </w:pPr>
      <w:r w:rsidDel="00000000" w:rsidR="00000000" w:rsidRPr="00000000">
        <w:rPr>
          <w:rtl w:val="0"/>
        </w:rPr>
        <w:t xml:space="preserve">Experiments</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Some argue that due to the economic situation, composers were asked to produce a lot of music. They were given freedom to experiment, and they did so (Parker in Hollander p. 49).</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480" w:right="48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[coloursound] label’s catalog […] now stands as a tribute to the unfettered creative license that libraries were able to provide to their forward-thinking musicians who, frustrated by the whims and constraints of the commercial scene, found complete freedom in the world of production music.” (Hollander p. 156)</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These were talented composers, often building their own studio or maybe being invited to some label’s studio. Some of the composers experimented heavily with unusual instruments like the harpsichord or later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analog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synthesizers which is reflected in the relationship to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Musi</w:t>
      </w:r>
      <w:r w:rsidDel="00000000" w:rsidR="00000000" w:rsidRPr="00000000">
        <w:rPr>
          <w:rtl w:val="0"/>
        </w:rPr>
        <w:t xml:space="preserve">que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Concr</w:t>
      </w:r>
      <w:r w:rsidDel="00000000" w:rsidR="00000000" w:rsidRPr="00000000">
        <w:rPr>
          <w:rtl w:val="0"/>
        </w:rPr>
        <w:t xml:space="preserve">è</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TV testcards – originally not meant to be seen by the general public but displayed throughout the program at certain times – received their own musical treatment and library music labels issued something as background. It may have been Easy Listening or Jazz if it was not the 10 min sinus tone. Technically not library music, testcard music also attempted to create moody atmospheres on a channel that had nothing else to show.</w:t>
      </w:r>
    </w:p>
    <w:p w:rsidR="00000000" w:rsidDel="00000000" w:rsidP="00000000" w:rsidRDefault="00000000" w:rsidRPr="00000000" w14:paraId="00000072">
      <w:pPr>
        <w:pStyle w:val="Heading3"/>
        <w:rPr/>
      </w:pPr>
      <w:r w:rsidDel="00000000" w:rsidR="00000000" w:rsidRPr="00000000">
        <w:rPr>
          <w:rtl w:val="0"/>
        </w:rPr>
        <w:t xml:space="preserve">Session Musicians</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vertAlign w:val="superscrip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Writers and producers shared most of the rights and profits. The actual musicians were hardly credited, as they were mostly thought to be replaceable. They were paid after the session (Narholz in Hollander p. 151) and usually saw no royalties from the recordings. Session musicians were used in many other genres and recordings to the same effect. Some groupings became well-known and were in-demand in the recording industry.</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35"/>
      </w:r>
      <w:r w:rsidDel="00000000" w:rsidR="00000000" w:rsidRPr="00000000">
        <w:rPr>
          <w:rtl w:val="0"/>
        </w:rPr>
      </w:r>
    </w:p>
    <w:p w:rsidR="00000000" w:rsidDel="00000000" w:rsidP="00000000" w:rsidRDefault="00000000" w:rsidRPr="00000000" w14:paraId="00000074">
      <w:pPr>
        <w:pStyle w:val="Heading2"/>
        <w:rPr/>
      </w:pPr>
      <w:r w:rsidDel="00000000" w:rsidR="00000000" w:rsidRPr="00000000">
        <w:rPr>
          <w:rtl w:val="0"/>
        </w:rPr>
        <w:t xml:space="preserve">Recommendations for Further Reading/Watching</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Articles and Books: </w:t>
      </w:r>
    </w:p>
    <w:p w:rsidR="00000000" w:rsidDel="00000000" w:rsidP="00000000" w:rsidRDefault="00000000" w:rsidRPr="00000000" w14:paraId="0000007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Nate Patrin (2014) “The Strange World of Library Music”, </w:t>
      </w:r>
      <w:hyperlink r:id="rId1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https://pitchfork.com/features/starter/9410-library-music/</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Jonny Trunk (2019) “The What, How and Why of Library Music”, </w:t>
      </w:r>
      <w:hyperlink r:id="rId1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https://daily.redbullmusicacademy.com/2019/08/the-what-how-and-why-of-library-music</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Adrian Kerridge (2016) “Tape’s rolling, take one!”, [Hertford] : M-Y Books, digitized book via </w:t>
      </w:r>
      <w:hyperlink r:id="rId1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https://archive.org/details/tapesrollingtake0000kerr</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Documentaries (video or audio):</w:t>
      </w:r>
    </w:p>
    <w:p w:rsidR="00000000" w:rsidDel="00000000" w:rsidP="00000000" w:rsidRDefault="00000000" w:rsidRPr="00000000" w14:paraId="0000007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“Library Music Film”: 2018 documentary by Paul Elliott and Sean Lamberth (113 min), </w:t>
      </w:r>
      <w:hyperlink r:id="rId1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https://www.imdb.com/title/tt24510110/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extended teaser (5:08 min) </w:t>
      </w:r>
      <w:hyperlink r:id="rId2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https://www.youtube.com/watch?v=RgOMibjOJcw</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Trailer (6:40 min) marketing the “Unusual Sounds” publication: </w:t>
      </w:r>
      <w:hyperlink r:id="rId2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https://www.youtube.com/watch?v=-2CgmA0-X-U</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Jonny Trunk (2011) “Into the Library”, BBC radio program, </w:t>
      </w:r>
      <w:hyperlink r:id="rId2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https://www.bbc.co.uk/programmes/b01061hr</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“Sisters with Transistors”: 2020 documentary (126 min) by Lisa Rovner, </w:t>
      </w:r>
      <w:hyperlink r:id="rId2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https://www.imdb.com/title/tt6744250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Audio Mix of different library music recordings: </w:t>
      </w:r>
    </w:p>
    <w:p w:rsidR="00000000" w:rsidDel="00000000" w:rsidP="00000000" w:rsidRDefault="00000000" w:rsidRPr="00000000" w14:paraId="0000007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Library Music Mix (54 min) </w:t>
      </w:r>
      <w:hyperlink r:id="rId2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https://soundcloud.com/djslingshot/walking-in-the-dark-library-music-45s-vol-1</w:t>
        </w:r>
      </w:hyperlink>
      <w:r w:rsidDel="00000000" w:rsidR="00000000" w:rsidRPr="00000000">
        <w:rPr>
          <w:rtl w:val="0"/>
        </w:rPr>
      </w:r>
    </w:p>
    <w:p w:rsidR="00000000" w:rsidDel="00000000" w:rsidP="00000000" w:rsidRDefault="00000000" w:rsidRPr="00000000" w14:paraId="00000080">
      <w:pPr>
        <w:pStyle w:val="Heading1"/>
        <w:rPr/>
      </w:pPr>
      <w:r w:rsidDel="00000000" w:rsidR="00000000" w:rsidRPr="00000000">
        <w:rPr>
          <w:rtl w:val="0"/>
        </w:rPr>
        <w:t xml:space="preserve">Vita</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Alexander Struck has a background in Library &amp; Information Science as well as Computer Science. He worked in the publishing industry and later on problems of network analysis. For the past decade Alexander has been the CTO/CIO of Clusters of Excellence, currently “Matters of Activity. Image Space Material” </w:t>
      </w:r>
      <w:hyperlink r:id="rId2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https://ror.org/05tbc9841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He published on research software, hardware and evaluation: </w:t>
      </w:r>
      <w:hyperlink r:id="rId2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https://orcid.org/0000-0002-1173-9228</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For the past decades, Alexander has been collecting records from diverse genres.</w:t>
      </w:r>
    </w:p>
    <w:p w:rsidR="00000000" w:rsidDel="00000000" w:rsidP="00000000" w:rsidRDefault="00000000" w:rsidRPr="00000000" w14:paraId="00000082">
      <w:pPr>
        <w:pStyle w:val="Heading1"/>
        <w:rPr/>
      </w:pPr>
      <w:r w:rsidDel="00000000" w:rsidR="00000000" w:rsidRPr="00000000">
        <w:rPr>
          <w:rtl w:val="0"/>
        </w:rPr>
        <w:t xml:space="preserve">References</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“Neil Brand’s Sound of TV” (TV documentary series, BBC, 2020), </w:t>
      </w:r>
      <w:r w:rsidDel="00000000" w:rsidR="00000000" w:rsidRPr="00000000">
        <w:rPr>
          <w:rtl w:val="0"/>
        </w:rPr>
        <w:t xml:space="preserve">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pisode “Theme Tunes” </w:t>
      </w:r>
      <w:hyperlink r:id="rId2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https://www.imdb.com/title/tt13612792</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“Neil Brand’s Sound of TV” (TV documentary series, BBC, 2020), </w:t>
      </w:r>
      <w:r w:rsidDel="00000000" w:rsidR="00000000" w:rsidRPr="00000000">
        <w:rPr>
          <w:rtl w:val="0"/>
        </w:rPr>
        <w:t xml:space="preserve">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pisode “Advertising and Jingles” </w:t>
      </w:r>
      <w:hyperlink r:id="rId2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https://www.imdb.com/title/tt13630856</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Hollander, David (2018): Unusual Sounds, New York: Anthology Editions. (ISBN: 978-1-944860-12-7)</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Trunk, Jonny (2016): The Music Library. London: Fuel design &amp; Publishing, Revised and expanded edition. (ISBN: 978-0-9931911-3-8)</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Consolas"/>
  <w:font w:name="Courier New"/>
  <w:font w:name="Noto Sans Symbols">
    <w:embedRegular w:fontKey="{00000000-0000-0000-0000-000000000000}" r:id="rId1" w:subsetted="0"/>
    <w:embedBold w:fontKey="{00000000-0000-0000-0000-000000000000}" r:id="rId2"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Hollander, David (2018): Unusual Sounds, New York: Anthology Editions. (ISBN: 978-1-944860-12-7)</w:t>
      </w:r>
    </w:p>
  </w:footnote>
  <w:footnote w:id="2">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Trunk, Jonny (2016): The Music Library. London: Fuel design &amp; Publishing, Revised and expanded edition. (ISBN: 978-0-9931911-3-8)</w:t>
      </w:r>
    </w:p>
  </w:footnote>
  <w:footnote w:id="3">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See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description on record back cover (top right) of Lesiman “High Tension Vol. 1” </w:t>
      </w:r>
      <w:hyperlink r:id="rId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https://www.discogs.com/master/3067421-Lesiman-High-Tension-Vol-1/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footnote>
  <w:footnote w:id="5">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“Neil Brand’s Sound of TV” (TV documentary series, BBC, 2020), episode “Theme Tunes” </w:t>
      </w:r>
      <w:hyperlink r:id="rId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https://www.imdb.com/title/tt13612792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footnote>
  <w:footnote w:id="6">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“Neil Brand’s Sound of TV” (TV documentary series, BBC, 2020), </w:t>
      </w:r>
      <w:r w:rsidDel="00000000" w:rsidR="00000000" w:rsidRPr="00000000">
        <w:rPr>
          <w:rtl w:val="0"/>
        </w:rPr>
        <w:t xml:space="preserve">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pisode “Advertising and Jingles” </w:t>
      </w:r>
      <w:hyperlink r:id="rId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https://www.imdb.com/title/tt13630856</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footnote>
  <w:footnote w:id="7">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See the trivia section in IMDB for the 1968 film “Night of the living dead”, directed by George A. Romero, </w:t>
      </w:r>
      <w:hyperlink r:id="rId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https://www.imdb.com/title/tt0063350/trivia/?item=tr0628553</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footnote>
  <w:footnote w:id="8">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While the use for dance instructions is not made explicit on the record itself, that was the description provided for this record by the second hand vendor. The vinyl labels notes “Educational record” and information on the record’s beat, see images at </w:t>
      </w:r>
      <w:hyperlink r:id="rId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https://www.discogs.com/release/5964268-Unknown-Artist-Take-Me-Along</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footnote>
  <w:footnote w:id="9">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See images at </w:t>
      </w:r>
      <w:hyperlink r:id="rId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https://www.discogs.com/release/12764-X-102-Discovers-The-Rings-Of-Saturn</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footnote>
  <w:footnote w:id="10">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See images at </w:t>
      </w:r>
      <w:hyperlink r:id="rId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https://www.discogs.com/release/14192563-The-Hawksworth-Studio-Sound-Industria-Go-Go</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footnote>
  <w:footnote w:id="11">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musicians Lorraine Bowen and Sarah Angliss gathered material (including a discography) on Barbara Moore – “a composer, arranger and vocalist who worked in film, television and radio”, see </w:t>
      </w:r>
      <w:hyperlink r:id="rId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https://www.barbaramoore.co.uk/</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footnote>
  <w:footnote w:id="12">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charitable </w:t>
      </w:r>
      <w:r w:rsidDel="00000000" w:rsidR="00000000" w:rsidRPr="00000000">
        <w:rPr>
          <w:rtl w:val="0"/>
        </w:rPr>
        <w:t xml:space="preserve">organization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“Delia Derbyshire Day” provides detailed information on the musician, see </w:t>
      </w:r>
      <w:hyperlink r:id="rId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https://deliaderbyshireday.com/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For more information on “Musique concrète” see </w:t>
      </w:r>
      <w:hyperlink r:id="rId1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https://en.wikipedia.org/wiki/Musique_concr%C3%A8te</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footnote>
  <w:footnote w:id="13">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Radiophonic Workshop was initiated to provide the BBC with electronic sounds for their diverse broadcasting needs. For more information see the blog </w:t>
      </w:r>
      <w:hyperlink r:id="rId1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https://www.soundonsound.com/people/story-bbc-radiophonic-workshop</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or entry in the “History of the BBC” </w:t>
      </w:r>
      <w:hyperlink r:id="rId1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https://www.bbc.com/historyofthebbc/100-voices/pioneering-women/women-of-the-workshop</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footnote>
  <w:footnote w:id="14">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See the article “’Madri Dell’Invenzione’ Meets ‘La Donna Invisibile:’ Ten Unsung Italian Library Music Composers. A breakdown of the female forerunners of the experimental library music metropolis” by Andy Votel, </w:t>
      </w:r>
      <w:hyperlink r:id="rId1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https://daily.redbullmusicacademy.com/2019/08/italian-female-library-music-composers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footnote>
  <w:footnote w:id="15">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one of Orlandi’s soundtrack compositions she was “credited with the pseudonym Joan Christian. That was a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judgement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call, because producers were infected with xenophilia at that time” (as documented on the back cover of her record “A Doppia Faccia”, </w:t>
      </w:r>
      <w:hyperlink r:id="rId1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https://www.discogs.com/release/14869649-Nora-Orlandi-A-Doppia-Faccia/</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footnote>
  <w:footnote w:id="16">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Villalba, Juanjo (2022): “Wendy Carlos: The brilliant but lonely life of an electronic music pioneer”, </w:t>
      </w:r>
      <w:hyperlink r:id="rId1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https://english.elpais.com/culture/2022-12-12/wendy-carlos-the-brilliant-but-lonely-life-of-an-electronic-music-pioneer.html</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For information on “Switched on Bach” see </w:t>
      </w:r>
      <w:hyperlink r:id="rId1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https://www.discogs.com/master/76226-Walter-Carlos-Switched-On-Bach</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footnote>
  <w:footnote w:id="17">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See images of the record cover at </w:t>
      </w:r>
      <w:hyperlink r:id="rId1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https://www.discogs.com/release/2728337-The-Sound-Of-Berry-Lipman-Band-Lets-Talk-About-Music</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footnote>
  <w:footnote w:id="18">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James Clarke’s “Mystery Movie” was published by Themes International (TIM 1015), see </w:t>
      </w:r>
      <w:hyperlink r:id="rId1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https://www.discogs.com/release/12577800-James-Clarke-Mystery-Movie/</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footnote>
  <w:footnote w:id="19">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The Big Beat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by composers Keith Mansfield and Alan Hawkshaw (published 1969 by KPM), see </w:t>
      </w:r>
      <w:hyperlink r:id="rId1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https://www.discogs.com/master/80755-Keith-Mansfield-Alan-Hawkshaw-The-Big-Beat/</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footnote>
  <w:footnote w:id="20">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The Hunter (Drama Suite) / Adventure Story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was published in 1975 by KPM and compiles works by different composers, see </w:t>
      </w:r>
      <w:hyperlink r:id="rId2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https://www.discogs.com/master/1653869-Various-The-Hunter-Drama-Suite-Adventure-Story</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footnote>
  <w:footnote w:id="21">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See image of the back cover for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Slow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at </w:t>
      </w:r>
      <w:hyperlink r:id="rId2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https://www.discogs.com/master/3294286-Various-Slow-Motion-And-Movement</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footnote>
  <w:footnote w:id="22">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As an example, see the entry in the “profile” field of the following database entry, pointing out that ‘April Orchestra’ is not the artist, see </w:t>
      </w:r>
      <w:hyperlink r:id="rId2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https://www.discogs.com/label/52749-April-Orchestra?page=1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footnote>
  <w:footnote w:id="23">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Trunk, Jonny (2016): The Music Library. London: Fuel design &amp; Publishing, Revised and expanded edition. (ISBN: 978-0-9931911-3-8)</w:t>
      </w:r>
    </w:p>
  </w:footnote>
  <w:footnote w:id="24">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Hollander, David (2018): Unusual Sounds, New York: Anthology Editions. (ISBN: 978-1-944860-12-7)</w:t>
      </w:r>
    </w:p>
  </w:footnote>
  <w:footnote w:id="25">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Selection of ten of Jonny Trunk’s favorite library music albums, see </w:t>
      </w:r>
      <w:hyperlink r:id="rId2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https://www.thewire.co.uk/galleries/gallery_the-music-library</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footnote>
  <w:footnote w:id="26">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“Neil Brand’s Sound of TV” (TV documentary series, BBC, 2020), </w:t>
      </w:r>
      <w:r w:rsidDel="00000000" w:rsidR="00000000" w:rsidRPr="00000000">
        <w:rPr>
          <w:rtl w:val="0"/>
        </w:rPr>
        <w:t xml:space="preserve">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pisode. “Theme Tunes” </w:t>
      </w:r>
      <w:hyperlink r:id="rId2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https://www.imdb.com/title/tt13612792</w:t>
        </w:r>
      </w:hyperlink>
      <w:r w:rsidDel="00000000" w:rsidR="00000000" w:rsidRPr="00000000">
        <w:rPr>
          <w:rtl w:val="0"/>
        </w:rPr>
      </w:r>
    </w:p>
  </w:footnote>
  <w:footnote w:id="27">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Voice Of Soul” by Alan Parker and Madeline Bell, see </w:t>
      </w:r>
      <w:hyperlink r:id="rId2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https://www.discogs.com/master/1429214-Alan-Parker-Madeline-Bell-The-Voice-Of-Soul</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Sound Of Soul” by various artists, see </w:t>
      </w:r>
      <w:hyperlink r:id="rId2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https://www.discogs.com/master/1429531-Various-The-Sound-Of-Soul</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footnote>
  <w:footnote w:id="28">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“Soul Thing” by Tony Newman (1968), see </w:t>
      </w:r>
      <w:hyperlink r:id="rId2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https://www.discogs.com/master/585423-Tony-Newman-Soul-Thing</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track “Funky Fanfare” was released on the compilation “Beat Incidental” (by Alan Hawkshaw and Keith Mansfield, released 1969), see </w:t>
      </w:r>
      <w:hyperlink r:id="rId2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https://www.discogs.com/master/1441172-Alan-Hawkshaw-Keith-Mansfield-Beat-Incidental</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footnote>
  <w:footnote w:id="29">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See the visual snippet </w:t>
      </w:r>
      <w:hyperlink r:id="rId2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https://www.youtube.com/watch?v=MOwGBzbXb8k</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(created by the “National Screen Service” in 1968) and read more about the origin and different use cases at </w:t>
      </w:r>
      <w:hyperlink r:id="rId3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https://company-bumpers.fandom.com/wiki/Astro_Daters/Grindhouse_Bumpers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footnote>
  <w:footnote w:id="30">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Daniel Sanchez mentions some popular music artists who sampled library music distributed by the label KPM, see </w:t>
      </w:r>
      <w:hyperlink r:id="rId3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https://www.digitalmusicnews.com/2019/01/16/sony-atv-emi-kpm-music-library</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footnote>
  <w:footnote w:id="31">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KPM was founded in 1960 as an independent label, acquired by the major label EMI in 1969, and rebranded to EMI Production Music in 2011. In 2021, EMI (since 2018 subsidiary of Sony Music) announced “EMI Production Music has returned to its flagship brand name KPM Music”, see </w:t>
      </w:r>
      <w:hyperlink r:id="rId3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https://www.sonymusicpub.com/en/news/3331/emi-production-music-rebrands-to-kpm-music</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footnote>
  <w:footnote w:id="32">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See the interview with the Band “Survive” whose career was boosted exceptionally after having contributed the score, </w:t>
      </w:r>
      <w:hyperlink r:id="rId3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https://www.billboard.com/music/rock/survive-stranger-things-soundtrack-interview-7488050/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footnote>
  <w:footnote w:id="33">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For example, the major music label BMG and the streaming platform Netflix have entered a long term agreement for the (exclusive) management and administration of Netflix’s music publishing rights, see </w:t>
      </w:r>
      <w:hyperlink r:id="rId3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https://www.bmg.com/de/news/Netflix-BMG-new-exclusive-music-deal.html</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footnote>
  <w:footnote w:id="34">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See </w:t>
      </w:r>
      <w:r w:rsidDel="00000000" w:rsidR="00000000" w:rsidRPr="00000000">
        <w:rPr>
          <w:rtl w:val="0"/>
        </w:rPr>
        <w:t xml:space="preserve">for example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Charmels’ song “As long as I’ve got you”: mouse-over the question mark for entry “Request a synchronization license” at </w:t>
      </w:r>
      <w:hyperlink r:id="rId3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https://secondhandsongs.com/performance/145209/all</w:t>
        </w:r>
      </w:hyperlink>
      <w:r w:rsidDel="00000000" w:rsidR="00000000" w:rsidRPr="00000000">
        <w:rPr>
          <w:rtl w:val="0"/>
        </w:rPr>
      </w:r>
    </w:p>
  </w:footnote>
  <w:footnote w:id="35">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Popular session musician groups were for example “The Wrecking Crew”(</w:t>
      </w:r>
      <w:hyperlink r:id="rId3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https://www.imdb.com/title/tt1185418/</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or “The Funk Brothers” (</w:t>
      </w:r>
      <w:hyperlink r:id="rId3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https://www.imdb.com/title/tt0314725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Others are discussed in the “Library Music Film”, </w:t>
      </w:r>
      <w:hyperlink r:id="rId3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https://www.imdb.com/title/tt24510110/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footnote>
  <w:footnote w:id="0">
    <w:p w:rsidR="00000000" w:rsidDel="00000000" w:rsidP="00000000" w:rsidRDefault="00000000" w:rsidRPr="00000000" w14:paraId="000000A9">
      <w:pPr>
        <w:spacing w:after="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One example would be Nora Orlandi’s composition “Dies Irae” that was used in Tarantino’s Kill Bill movies.</w:t>
      </w:r>
    </w:p>
  </w:footnote>
  <w:footnote w:id="4">
    <w:p w:rsidR="00000000" w:rsidDel="00000000" w:rsidP="00000000" w:rsidRDefault="00000000" w:rsidRPr="00000000" w14:paraId="000000AA">
      <w:pPr>
        <w:spacing w:after="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See description on record back cover of Janko Nilovic “Soul Impressions” </w:t>
      </w:r>
      <w:hyperlink r:id="rId39">
        <w:r w:rsidDel="00000000" w:rsidR="00000000" w:rsidRPr="00000000">
          <w:rPr>
            <w:color w:val="1155cc"/>
            <w:u w:val="single"/>
            <w:rtl w:val="0"/>
          </w:rPr>
          <w:t xml:space="preserve">https://www.discogs.com/master/173647</w:t>
        </w:r>
      </w:hyperlink>
      <w:r w:rsidDel="00000000" w:rsidR="00000000" w:rsidRPr="00000000">
        <w:rPr>
          <w:rtl w:val="0"/>
        </w:rPr>
        <w:t xml:space="preserve">.</w:t>
      </w:r>
      <w:r w:rsidDel="00000000" w:rsidR="00000000" w:rsidRPr="00000000">
        <w:rPr>
          <w:rtl w:val="0"/>
        </w:rPr>
        <w:t xml:space="preserve"> </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3">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4f81bd"/>
      <w:sz w:val="32"/>
      <w:szCs w:val="32"/>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8"/>
      <w:szCs w:val="28"/>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4f81bd"/>
    </w:rPr>
  </w:style>
  <w:style w:type="paragraph" w:styleId="Heading6">
    <w:name w:val="heading 6"/>
    <w:basedOn w:val="Normal"/>
    <w:next w:val="Normal"/>
    <w:pPr>
      <w:keepNext w:val="1"/>
      <w:keepLines w:val="1"/>
      <w:spacing w:after="0" w:before="200" w:lineRule="auto"/>
    </w:pPr>
    <w:rPr>
      <w:rFonts w:ascii="Calibri" w:cs="Calibri" w:eastAsia="Calibri" w:hAnsi="Calibri"/>
      <w:color w:val="4f81bd"/>
    </w:rPr>
  </w:style>
  <w:style w:type="paragraph" w:styleId="Title">
    <w:name w:val="Title"/>
    <w:basedOn w:val="Normal"/>
    <w:next w:val="Normal"/>
    <w:pPr>
      <w:keepNext w:val="1"/>
      <w:keepLines w:val="1"/>
      <w:spacing w:after="240" w:before="480" w:lineRule="auto"/>
      <w:jc w:val="center"/>
    </w:pPr>
    <w:rPr>
      <w:rFonts w:ascii="Calibri" w:cs="Calibri" w:eastAsia="Calibri" w:hAnsi="Calibri"/>
      <w:b w:val="1"/>
      <w:color w:val="335b8a"/>
      <w:sz w:val="36"/>
      <w:szCs w:val="36"/>
    </w:rPr>
  </w:style>
  <w:style w:type="paragraph" w:styleId="Subtitle">
    <w:name w:val="Subtitle"/>
    <w:basedOn w:val="Normal"/>
    <w:next w:val="Normal"/>
    <w:pPr>
      <w:keepNext w:val="1"/>
      <w:keepLines w:val="1"/>
      <w:spacing w:after="240" w:before="240" w:lineRule="auto"/>
      <w:jc w:val="center"/>
    </w:pPr>
    <w:rPr>
      <w:rFonts w:ascii="Calibri" w:cs="Calibri" w:eastAsia="Calibri" w:hAnsi="Calibri"/>
      <w:b w:val="1"/>
      <w:color w:val="335b8a"/>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RgOMibjOJcw" TargetMode="External"/><Relationship Id="rId22" Type="http://schemas.openxmlformats.org/officeDocument/2006/relationships/hyperlink" Target="https://www.bbc.co.uk/programmes/b01061hr" TargetMode="External"/><Relationship Id="rId21" Type="http://schemas.openxmlformats.org/officeDocument/2006/relationships/hyperlink" Target="https://www.youtube.com/watch?v=-2CgmA0-X-U" TargetMode="External"/><Relationship Id="rId24" Type="http://schemas.openxmlformats.org/officeDocument/2006/relationships/hyperlink" Target="https://soundcloud.com/djslingshot/walking-in-the-dark-library-music-45s-vol-1" TargetMode="External"/><Relationship Id="rId23" Type="http://schemas.openxmlformats.org/officeDocument/2006/relationships/hyperlink" Target="https://www.imdb.com/title/tt674425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jpg"/><Relationship Id="rId26" Type="http://schemas.openxmlformats.org/officeDocument/2006/relationships/hyperlink" Target="https://orcid.org/0000-0002-1173-9228" TargetMode="External"/><Relationship Id="rId25" Type="http://schemas.openxmlformats.org/officeDocument/2006/relationships/hyperlink" Target="https://ror.org/05tbc9841" TargetMode="External"/><Relationship Id="rId28" Type="http://schemas.openxmlformats.org/officeDocument/2006/relationships/hyperlink" Target="https://www.imdb.com/title/tt13630856" TargetMode="External"/><Relationship Id="rId27" Type="http://schemas.openxmlformats.org/officeDocument/2006/relationships/hyperlink" Target="https://www.imdb.com/title/tt13612792"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www.apmmusic.com/libraries/kpm-kpm" TargetMode="External"/><Relationship Id="rId8" Type="http://schemas.openxmlformats.org/officeDocument/2006/relationships/image" Target="media/image2.jpg"/><Relationship Id="rId11" Type="http://schemas.openxmlformats.org/officeDocument/2006/relationships/hyperlink" Target="https://www.discogs.com/release/1112157" TargetMode="External"/><Relationship Id="rId10" Type="http://schemas.openxmlformats.org/officeDocument/2006/relationships/image" Target="media/image6.png"/><Relationship Id="rId13" Type="http://schemas.openxmlformats.org/officeDocument/2006/relationships/image" Target="media/image5.jpg"/><Relationship Id="rId12" Type="http://schemas.openxmlformats.org/officeDocument/2006/relationships/image" Target="media/image3.jpg"/><Relationship Id="rId15" Type="http://schemas.openxmlformats.org/officeDocument/2006/relationships/hyperlink" Target="https://secondhandsongs.com" TargetMode="External"/><Relationship Id="rId14" Type="http://schemas.openxmlformats.org/officeDocument/2006/relationships/image" Target="media/image4.jpg"/><Relationship Id="rId17" Type="http://schemas.openxmlformats.org/officeDocument/2006/relationships/hyperlink" Target="https://daily.redbullmusicacademy.com/2019/08/the-what-how-and-why-of-library-music" TargetMode="External"/><Relationship Id="rId16" Type="http://schemas.openxmlformats.org/officeDocument/2006/relationships/hyperlink" Target="https://pitchfork.com/features/starter/9410-library-music/" TargetMode="External"/><Relationship Id="rId19" Type="http://schemas.openxmlformats.org/officeDocument/2006/relationships/hyperlink" Target="https://www.imdb.com/title/tt24510110/" TargetMode="External"/><Relationship Id="rId18" Type="http://schemas.openxmlformats.org/officeDocument/2006/relationships/hyperlink" Target="https://archive.org/details/tapesrollingtake0000ker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notes.xml.rels><?xml version="1.0" encoding="UTF-8" standalone="yes"?><Relationships xmlns="http://schemas.openxmlformats.org/package/2006/relationships"><Relationship Id="rId20" Type="http://schemas.openxmlformats.org/officeDocument/2006/relationships/hyperlink" Target="https://www.discogs.com/master/1653869-Various-The-Hunter-Drama-Suite-Adventure-Story" TargetMode="External"/><Relationship Id="rId22" Type="http://schemas.openxmlformats.org/officeDocument/2006/relationships/hyperlink" Target="https://www.discogs.com/label/52749-April-Orchestra?page=1" TargetMode="External"/><Relationship Id="rId21" Type="http://schemas.openxmlformats.org/officeDocument/2006/relationships/hyperlink" Target="https://www.discogs.com/master/3294286-Various-Slow-Motion-And-Movement" TargetMode="External"/><Relationship Id="rId24" Type="http://schemas.openxmlformats.org/officeDocument/2006/relationships/hyperlink" Target="https://www.imdb.com/title/tt13612792" TargetMode="External"/><Relationship Id="rId23" Type="http://schemas.openxmlformats.org/officeDocument/2006/relationships/hyperlink" Target="https://www.thewire.co.uk/galleries/gallery_the-music-library" TargetMode="External"/><Relationship Id="rId1" Type="http://schemas.openxmlformats.org/officeDocument/2006/relationships/hyperlink" Target="https://www.discogs.com/master/3067421-Lesiman-High-Tension-Vol-1/" TargetMode="External"/><Relationship Id="rId2" Type="http://schemas.openxmlformats.org/officeDocument/2006/relationships/hyperlink" Target="https://www.imdb.com/title/tt13612792" TargetMode="External"/><Relationship Id="rId3" Type="http://schemas.openxmlformats.org/officeDocument/2006/relationships/hyperlink" Target="https://www.imdb.com/title/tt13630856" TargetMode="External"/><Relationship Id="rId4" Type="http://schemas.openxmlformats.org/officeDocument/2006/relationships/hyperlink" Target="https://www.imdb.com/title/tt0063350/trivia/?item=tr0628553" TargetMode="External"/><Relationship Id="rId9" Type="http://schemas.openxmlformats.org/officeDocument/2006/relationships/hyperlink" Target="https://deliaderbyshireday.com/" TargetMode="External"/><Relationship Id="rId26" Type="http://schemas.openxmlformats.org/officeDocument/2006/relationships/hyperlink" Target="https://www.discogs.com/master/1429531-Various-The-Sound-Of-Soul" TargetMode="External"/><Relationship Id="rId25" Type="http://schemas.openxmlformats.org/officeDocument/2006/relationships/hyperlink" Target="https://www.discogs.com/master/1429214-Alan-Parker-Madeline-Bell-The-Voice-Of-Soul" TargetMode="External"/><Relationship Id="rId28" Type="http://schemas.openxmlformats.org/officeDocument/2006/relationships/hyperlink" Target="https://www.discogs.com/master/1441172-Alan-Hawkshaw-Keith-Mansfield-Beat-Incidental" TargetMode="External"/><Relationship Id="rId27" Type="http://schemas.openxmlformats.org/officeDocument/2006/relationships/hyperlink" Target="https://www.discogs.com/master/585423-Tony-Newman-Soul-Thing" TargetMode="External"/><Relationship Id="rId5" Type="http://schemas.openxmlformats.org/officeDocument/2006/relationships/hyperlink" Target="https://www.discogs.com/release/5964268-Unknown-Artist-Take-Me-Along" TargetMode="External"/><Relationship Id="rId6" Type="http://schemas.openxmlformats.org/officeDocument/2006/relationships/hyperlink" Target="https://www.discogs.com/release/12764-X-102-Discovers-The-Rings-Of-Saturn" TargetMode="External"/><Relationship Id="rId29" Type="http://schemas.openxmlformats.org/officeDocument/2006/relationships/hyperlink" Target="https://www.youtube.com/watch?v=MOwGBzbXb8k" TargetMode="External"/><Relationship Id="rId7" Type="http://schemas.openxmlformats.org/officeDocument/2006/relationships/hyperlink" Target="https://www.discogs.com/release/14192563-The-Hawksworth-Studio-Sound-Industria-Go-Go" TargetMode="External"/><Relationship Id="rId8" Type="http://schemas.openxmlformats.org/officeDocument/2006/relationships/hyperlink" Target="https://www.barbaramoore.co.uk/" TargetMode="External"/><Relationship Id="rId31" Type="http://schemas.openxmlformats.org/officeDocument/2006/relationships/hyperlink" Target="https://www.digitalmusicnews.com/2019/01/16/sony-atv-emi-kpm-music-library" TargetMode="External"/><Relationship Id="rId30" Type="http://schemas.openxmlformats.org/officeDocument/2006/relationships/hyperlink" Target="https://company-bumpers.fandom.com/wiki/Astro_Daters/Grindhouse_Bumpers" TargetMode="External"/><Relationship Id="rId11" Type="http://schemas.openxmlformats.org/officeDocument/2006/relationships/hyperlink" Target="https://www.soundonsound.com/people/story-bbc-radiophonic-workshop" TargetMode="External"/><Relationship Id="rId33" Type="http://schemas.openxmlformats.org/officeDocument/2006/relationships/hyperlink" Target="https://www.billboard.com/music/rock/survive-stranger-things-soundtrack-interview-7488050/" TargetMode="External"/><Relationship Id="rId10" Type="http://schemas.openxmlformats.org/officeDocument/2006/relationships/hyperlink" Target="https://en.wikipedia.org/wiki/Musique_concr%C3%A8te" TargetMode="External"/><Relationship Id="rId32" Type="http://schemas.openxmlformats.org/officeDocument/2006/relationships/hyperlink" Target="https://www.sonymusicpub.com/en/news/3331/emi-production-music-rebrands-to-kpm-music" TargetMode="External"/><Relationship Id="rId13" Type="http://schemas.openxmlformats.org/officeDocument/2006/relationships/hyperlink" Target="https://daily.redbullmusicacademy.com/2019/08/italian-female-library-music-composers" TargetMode="External"/><Relationship Id="rId35" Type="http://schemas.openxmlformats.org/officeDocument/2006/relationships/hyperlink" Target="https://secondhandsongs.com/performance/145209/all" TargetMode="External"/><Relationship Id="rId12" Type="http://schemas.openxmlformats.org/officeDocument/2006/relationships/hyperlink" Target="https://www.bbc.com/historyofthebbc/100-voices/pioneering-women/women-of-the-workshop" TargetMode="External"/><Relationship Id="rId34" Type="http://schemas.openxmlformats.org/officeDocument/2006/relationships/hyperlink" Target="https://www.bmg.com/de/news/Netflix-BMG-new-exclusive-music-deal.html" TargetMode="External"/><Relationship Id="rId15" Type="http://schemas.openxmlformats.org/officeDocument/2006/relationships/hyperlink" Target="https://english.elpais.com/culture/2022-12-12/wendy-carlos-the-brilliant-but-lonely-life-of-an-electronic-music-pioneer.html" TargetMode="External"/><Relationship Id="rId37" Type="http://schemas.openxmlformats.org/officeDocument/2006/relationships/hyperlink" Target="https://www.imdb.com/title/tt0314725" TargetMode="External"/><Relationship Id="rId14" Type="http://schemas.openxmlformats.org/officeDocument/2006/relationships/hyperlink" Target="https://www.discogs.com/release/14869649-Nora-Orlandi-A-Doppia-Faccia/" TargetMode="External"/><Relationship Id="rId36" Type="http://schemas.openxmlformats.org/officeDocument/2006/relationships/hyperlink" Target="https://www.imdb.com/title/tt1185418/" TargetMode="External"/><Relationship Id="rId17" Type="http://schemas.openxmlformats.org/officeDocument/2006/relationships/hyperlink" Target="https://www.discogs.com/release/2728337-The-Sound-Of-Berry-Lipman-Band-Lets-Talk-About-Music" TargetMode="External"/><Relationship Id="rId39" Type="http://schemas.openxmlformats.org/officeDocument/2006/relationships/hyperlink" Target="https://www.discogs.com/master/173647" TargetMode="External"/><Relationship Id="rId16" Type="http://schemas.openxmlformats.org/officeDocument/2006/relationships/hyperlink" Target="https://www.discogs.com/master/76226-Walter-Carlos-Switched-On-Bach" TargetMode="External"/><Relationship Id="rId38" Type="http://schemas.openxmlformats.org/officeDocument/2006/relationships/hyperlink" Target="https://www.imdb.com/title/tt24510110/" TargetMode="External"/><Relationship Id="rId19" Type="http://schemas.openxmlformats.org/officeDocument/2006/relationships/hyperlink" Target="https://www.discogs.com/master/80755-Keith-Mansfield-Alan-Hawkshaw-The-Big-Beat/" TargetMode="External"/><Relationship Id="rId18" Type="http://schemas.openxmlformats.org/officeDocument/2006/relationships/hyperlink" Target="https://www.discogs.com/release/12577800-James-Clarke-Mystery-Movi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