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46DD" w14:textId="77777777" w:rsidR="00D06C3D" w:rsidRPr="00B8766B" w:rsidRDefault="00D06C3D" w:rsidP="00D06C3D">
      <w:pPr>
        <w:rPr>
          <w:rFonts w:ascii="Libre Baskerville" w:hAnsi="Libre Baskerville"/>
        </w:rPr>
      </w:pPr>
    </w:p>
    <w:p w14:paraId="62867170" w14:textId="77777777" w:rsidR="00D06C3D" w:rsidRPr="00B8766B" w:rsidRDefault="00D06C3D" w:rsidP="00D06C3D">
      <w:pPr>
        <w:rPr>
          <w:rFonts w:ascii="Libre Baskerville" w:hAnsi="Libre Baskerville"/>
          <w:b/>
          <w:bCs/>
        </w:rPr>
      </w:pPr>
      <w:r w:rsidRPr="00957BF8">
        <w:rPr>
          <w:rFonts w:ascii="Libre Baskerville" w:hAnsi="Libre Baskerville"/>
          <w:b/>
          <w:bCs/>
        </w:rPr>
        <w:t>FOOTER</w:t>
      </w:r>
    </w:p>
    <w:p w14:paraId="5ABAB7C4" w14:textId="77777777" w:rsidR="00D06C3D" w:rsidRPr="00B8766B" w:rsidRDefault="00D06C3D" w:rsidP="00D06C3D">
      <w:pPr>
        <w:rPr>
          <w:rFonts w:ascii="Libre Baskerville" w:hAnsi="Libre Baskerville"/>
        </w:rPr>
      </w:pPr>
      <w:r w:rsidRPr="00B8766B">
        <w:rPr>
          <w:rFonts w:ascii="Libre Baskerville" w:hAnsi="Libre Baskerville"/>
        </w:rPr>
        <w:t>A Letter from the Founder</w:t>
      </w:r>
    </w:p>
    <w:p w14:paraId="4828D17D" w14:textId="77777777" w:rsidR="00D06C3D" w:rsidRPr="00B8766B" w:rsidRDefault="00D06C3D" w:rsidP="00D06C3D">
      <w:pPr>
        <w:rPr>
          <w:rFonts w:ascii="Libre Baskerville" w:hAnsi="Libre Baskerville"/>
        </w:rPr>
      </w:pPr>
      <w:r w:rsidRPr="00B8766B">
        <w:rPr>
          <w:rFonts w:ascii="Libre Baskerville" w:hAnsi="Libre Baskerville"/>
        </w:rPr>
        <w:t>I grew up in the Philippines with a deep love for books. Stories were my windows into different worlds, expanding what I thought was possible and making the world feel larger.</w:t>
      </w:r>
    </w:p>
    <w:p w14:paraId="60F988D7" w14:textId="77777777" w:rsidR="00D06C3D" w:rsidRPr="00B8766B" w:rsidRDefault="00D06C3D" w:rsidP="00D06C3D">
      <w:pPr>
        <w:rPr>
          <w:rFonts w:ascii="Libre Baskerville" w:hAnsi="Libre Baskerville"/>
        </w:rPr>
      </w:pPr>
      <w:r w:rsidRPr="00B8766B">
        <w:rPr>
          <w:rFonts w:ascii="Libre Baskerville" w:hAnsi="Libre Baskerville"/>
        </w:rPr>
        <w:t xml:space="preserve">However, access was not always easy. Libraries were limited, books were expensive, and the idea of abundant, free reading was not a reality for many. </w:t>
      </w:r>
      <w:proofErr w:type="spellStart"/>
      <w:r w:rsidRPr="00B8766B">
        <w:rPr>
          <w:rFonts w:ascii="Libre Baskerville" w:hAnsi="Libre Baskerville"/>
        </w:rPr>
        <w:t>Libreya</w:t>
      </w:r>
      <w:proofErr w:type="spellEnd"/>
      <w:r w:rsidRPr="00B8766B">
        <w:rPr>
          <w:rFonts w:ascii="Libre Baskerville" w:hAnsi="Libre Baskerville"/>
        </w:rPr>
        <w:t xml:space="preserve"> was born from that memory.</w:t>
      </w:r>
    </w:p>
    <w:p w14:paraId="6003978A" w14:textId="77777777" w:rsidR="00D06C3D" w:rsidRPr="00B8766B" w:rsidRDefault="00D06C3D" w:rsidP="00D06C3D">
      <w:pPr>
        <w:rPr>
          <w:rFonts w:ascii="Libre Baskerville" w:hAnsi="Libre Baskerville"/>
        </w:rPr>
      </w:pPr>
      <w:r w:rsidRPr="00B8766B">
        <w:rPr>
          <w:rFonts w:ascii="Libre Baskerville" w:hAnsi="Libre Baskerville"/>
        </w:rPr>
        <w:t xml:space="preserve">We believe that classic books deserve a space that invites depth, but more importantly, they deserve to be accessible. This platform is about more than design or curation; it is about opportunity. </w:t>
      </w:r>
      <w:proofErr w:type="spellStart"/>
      <w:r w:rsidRPr="00B8766B">
        <w:rPr>
          <w:rFonts w:ascii="Libre Baskerville" w:hAnsi="Libre Baskerville"/>
        </w:rPr>
        <w:t>Libreya</w:t>
      </w:r>
      <w:proofErr w:type="spellEnd"/>
      <w:r w:rsidRPr="00B8766B">
        <w:rPr>
          <w:rFonts w:ascii="Libre Baskerville" w:hAnsi="Libre Baskerville"/>
        </w:rPr>
        <w:t xml:space="preserve"> exists so that anyone, anywhere, can access the world’s most influential works without barriers.</w:t>
      </w:r>
    </w:p>
    <w:p w14:paraId="04D97782" w14:textId="77777777" w:rsidR="00D06C3D" w:rsidRPr="00B8766B" w:rsidRDefault="00D06C3D" w:rsidP="00D06C3D">
      <w:pPr>
        <w:rPr>
          <w:rFonts w:ascii="Libre Baskerville" w:hAnsi="Libre Baskerville"/>
        </w:rPr>
      </w:pPr>
      <w:r w:rsidRPr="00B8766B">
        <w:rPr>
          <w:rFonts w:ascii="Libre Baskerville" w:hAnsi="Libre Baskerville"/>
        </w:rPr>
        <w:t>A Larger Mission</w:t>
      </w:r>
      <w:r w:rsidRPr="00B8766B">
        <w:rPr>
          <w:rFonts w:ascii="Libre Baskerville" w:hAnsi="Libre Baskerville"/>
        </w:rPr>
        <w:br/>
      </w:r>
      <w:proofErr w:type="spellStart"/>
      <w:r w:rsidRPr="00B8766B">
        <w:rPr>
          <w:rFonts w:ascii="Libre Baskerville" w:hAnsi="Libre Baskerville"/>
        </w:rPr>
        <w:t>Libreya</w:t>
      </w:r>
      <w:proofErr w:type="spellEnd"/>
      <w:r w:rsidRPr="00B8766B">
        <w:rPr>
          <w:rFonts w:ascii="Libre Baskerville" w:hAnsi="Libre Baskerville"/>
        </w:rPr>
        <w:t xml:space="preserve"> is also part of something bigger. It supports my passion project, Eskwela Ta—an initiative dedicated to expanding educational access in the Philippines. Through Eskwela Ta, we provide scholarships, donate classic books to schools, and supply essential learning materials to underserved communities. </w:t>
      </w:r>
      <w:proofErr w:type="spellStart"/>
      <w:r w:rsidRPr="00B8766B">
        <w:rPr>
          <w:rFonts w:ascii="Libre Baskerville" w:hAnsi="Libre Baskerville"/>
        </w:rPr>
        <w:t>Libreya</w:t>
      </w:r>
      <w:proofErr w:type="spellEnd"/>
      <w:r w:rsidRPr="00B8766B">
        <w:rPr>
          <w:rFonts w:ascii="Libre Baskerville" w:hAnsi="Libre Baskerville"/>
        </w:rPr>
        <w:t xml:space="preserve"> helps fuel that mission.</w:t>
      </w:r>
    </w:p>
    <w:p w14:paraId="25CA58B2" w14:textId="77777777" w:rsidR="00D06C3D" w:rsidRPr="00B8766B" w:rsidRDefault="00D06C3D" w:rsidP="00D06C3D">
      <w:pPr>
        <w:rPr>
          <w:rFonts w:ascii="Libre Baskerville" w:hAnsi="Libre Baskerville"/>
        </w:rPr>
      </w:pPr>
      <w:r w:rsidRPr="00B8766B">
        <w:rPr>
          <w:rFonts w:ascii="Libre Baskerville" w:hAnsi="Libre Baskerville"/>
        </w:rPr>
        <w:t>This is deeply personal to me. The vision is simple: to create a space where everyone has an equal opportunity to read. Because reading is not just a pastime—it is power, imagination, mobility, and freedom.</w:t>
      </w:r>
    </w:p>
    <w:p w14:paraId="5EB96D6B" w14:textId="77777777" w:rsidR="00D06C3D" w:rsidRPr="00B8766B" w:rsidRDefault="00D06C3D" w:rsidP="00D06C3D">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is my small contribution toward a larger hope: that no child grows up loving books but struggling to find them.</w:t>
      </w:r>
    </w:p>
    <w:p w14:paraId="0AA78A06" w14:textId="77777777" w:rsidR="00D06C3D" w:rsidRDefault="00D06C3D" w:rsidP="00D06C3D">
      <w:pPr>
        <w:rPr>
          <w:rFonts w:ascii="Libre Baskerville" w:hAnsi="Libre Baskerville"/>
        </w:rPr>
      </w:pPr>
      <w:r w:rsidRPr="00B8766B">
        <w:rPr>
          <w:rFonts w:ascii="Libre Baskerville" w:hAnsi="Libre Baskerville"/>
        </w:rPr>
        <w:t>Thank you for being part of this journey.</w:t>
      </w:r>
    </w:p>
    <w:p w14:paraId="5866CE16" w14:textId="77777777" w:rsidR="00D06C3D" w:rsidRDefault="00D06C3D" w:rsidP="00D06C3D">
      <w:pPr>
        <w:rPr>
          <w:rFonts w:ascii="Libre Baskerville" w:hAnsi="Libre Baskerville"/>
        </w:rPr>
      </w:pPr>
    </w:p>
    <w:p w14:paraId="7AFD0DE3" w14:textId="77777777" w:rsidR="00D06C3D" w:rsidRPr="00B8766B" w:rsidRDefault="00D06C3D" w:rsidP="00D06C3D">
      <w:pPr>
        <w:rPr>
          <w:rFonts w:ascii="Libre Baskerville" w:hAnsi="Libre Baskerville"/>
        </w:rPr>
      </w:pPr>
      <w:r>
        <w:rPr>
          <w:rFonts w:ascii="Libre Baskerville" w:hAnsi="Libre Baskerville"/>
        </w:rPr>
        <w:t>-</w:t>
      </w:r>
      <w:proofErr w:type="spellStart"/>
      <w:r>
        <w:rPr>
          <w:rFonts w:ascii="Libre Baskerville" w:hAnsi="Libre Baskerville"/>
        </w:rPr>
        <w:t>Libreya</w:t>
      </w:r>
      <w:proofErr w:type="spellEnd"/>
      <w:r>
        <w:rPr>
          <w:rFonts w:ascii="Libre Baskerville" w:hAnsi="Libre Baskerville"/>
        </w:rPr>
        <w:t xml:space="preserve"> Founder</w:t>
      </w:r>
    </w:p>
    <w:p w14:paraId="34430A65" w14:textId="77777777" w:rsidR="00200B34" w:rsidRDefault="00200B34"/>
    <w:sectPr w:rsidR="00200B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Libre Baskerville">
    <w:charset w:val="00"/>
    <w:family w:val="auto"/>
    <w:pitch w:val="variable"/>
    <w:sig w:usb0="A00000BF" w:usb1="50000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C3D"/>
    <w:rsid w:val="00200B34"/>
    <w:rsid w:val="00221BA5"/>
    <w:rsid w:val="008F1D7B"/>
    <w:rsid w:val="00A750A3"/>
    <w:rsid w:val="00D06C3D"/>
    <w:rsid w:val="00EB2AB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840A"/>
  <w15:chartTrackingRefBased/>
  <w15:docId w15:val="{74AA34BE-F416-4286-945F-FE8DDFC3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C3D"/>
  </w:style>
  <w:style w:type="paragraph" w:styleId="Heading1">
    <w:name w:val="heading 1"/>
    <w:basedOn w:val="Normal"/>
    <w:next w:val="Normal"/>
    <w:link w:val="Heading1Char"/>
    <w:uiPriority w:val="9"/>
    <w:qFormat/>
    <w:rsid w:val="00D06C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C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C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C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C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C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C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C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C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C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C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C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C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C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C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C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C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C3D"/>
    <w:rPr>
      <w:rFonts w:eastAsiaTheme="majorEastAsia" w:cstheme="majorBidi"/>
      <w:color w:val="272727" w:themeColor="text1" w:themeTint="D8"/>
    </w:rPr>
  </w:style>
  <w:style w:type="paragraph" w:styleId="Title">
    <w:name w:val="Title"/>
    <w:basedOn w:val="Normal"/>
    <w:next w:val="Normal"/>
    <w:link w:val="TitleChar"/>
    <w:uiPriority w:val="10"/>
    <w:qFormat/>
    <w:rsid w:val="00D06C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C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C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C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C3D"/>
    <w:pPr>
      <w:spacing w:before="160"/>
      <w:jc w:val="center"/>
    </w:pPr>
    <w:rPr>
      <w:i/>
      <w:iCs/>
      <w:color w:val="404040" w:themeColor="text1" w:themeTint="BF"/>
    </w:rPr>
  </w:style>
  <w:style w:type="character" w:customStyle="1" w:styleId="QuoteChar">
    <w:name w:val="Quote Char"/>
    <w:basedOn w:val="DefaultParagraphFont"/>
    <w:link w:val="Quote"/>
    <w:uiPriority w:val="29"/>
    <w:rsid w:val="00D06C3D"/>
    <w:rPr>
      <w:i/>
      <w:iCs/>
      <w:color w:val="404040" w:themeColor="text1" w:themeTint="BF"/>
    </w:rPr>
  </w:style>
  <w:style w:type="paragraph" w:styleId="ListParagraph">
    <w:name w:val="List Paragraph"/>
    <w:basedOn w:val="Normal"/>
    <w:uiPriority w:val="34"/>
    <w:qFormat/>
    <w:rsid w:val="00D06C3D"/>
    <w:pPr>
      <w:ind w:left="720"/>
      <w:contextualSpacing/>
    </w:pPr>
  </w:style>
  <w:style w:type="character" w:styleId="IntenseEmphasis">
    <w:name w:val="Intense Emphasis"/>
    <w:basedOn w:val="DefaultParagraphFont"/>
    <w:uiPriority w:val="21"/>
    <w:qFormat/>
    <w:rsid w:val="00D06C3D"/>
    <w:rPr>
      <w:i/>
      <w:iCs/>
      <w:color w:val="0F4761" w:themeColor="accent1" w:themeShade="BF"/>
    </w:rPr>
  </w:style>
  <w:style w:type="paragraph" w:styleId="IntenseQuote">
    <w:name w:val="Intense Quote"/>
    <w:basedOn w:val="Normal"/>
    <w:next w:val="Normal"/>
    <w:link w:val="IntenseQuoteChar"/>
    <w:uiPriority w:val="30"/>
    <w:qFormat/>
    <w:rsid w:val="00D06C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C3D"/>
    <w:rPr>
      <w:i/>
      <w:iCs/>
      <w:color w:val="0F4761" w:themeColor="accent1" w:themeShade="BF"/>
    </w:rPr>
  </w:style>
  <w:style w:type="character" w:styleId="IntenseReference">
    <w:name w:val="Intense Reference"/>
    <w:basedOn w:val="DefaultParagraphFont"/>
    <w:uiPriority w:val="32"/>
    <w:qFormat/>
    <w:rsid w:val="00D06C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220</Words>
  <Characters>1222</Characters>
  <Application>Microsoft Office Word</Application>
  <DocSecurity>0</DocSecurity>
  <Lines>53</Lines>
  <Paragraphs>34</Paragraphs>
  <ScaleCrop>false</ScaleCrop>
  <Company/>
  <LinksUpToDate>false</LinksUpToDate>
  <CharactersWithSpaces>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Oliveros</dc:creator>
  <cp:keywords/>
  <dc:description/>
  <cp:lastModifiedBy>Hannah Oliveros</cp:lastModifiedBy>
  <cp:revision>1</cp:revision>
  <dcterms:created xsi:type="dcterms:W3CDTF">2026-02-28T13:15:00Z</dcterms:created>
  <dcterms:modified xsi:type="dcterms:W3CDTF">2026-02-28T13:15:00Z</dcterms:modified>
</cp:coreProperties>
</file>