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  <w:jc w:val="center"/>
      </w:pPr>
      <w:r>
        <w:rPr>
          <w:rFonts w:ascii="Microsoft YaHei" w:hAnsi="Microsoft YaHei" w:eastAsia="Microsoft YaHei"/>
          <w:b/>
          <w:color w:val="193A63"/>
          <w:sz w:val="44"/>
        </w:rPr>
        <w:t>VIVY 桌宠使用说明书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sz w:val="24"/>
        </w:rPr>
        <w:t>适用于桌宠正式发布版</w:t>
      </w:r>
    </w:p>
    <w:p>
      <w:pPr>
        <w:spacing w:before="2400"/>
        <w:jc w:val="center"/>
      </w:pPr>
      <w:r>
        <w:rPr>
          <w:rFonts w:ascii="Microsoft YaHei" w:hAnsi="Microsoft YaHei" w:eastAsia="Microsoft YaHei"/>
          <w:sz w:val="22"/>
        </w:rPr>
        <w:t>编制日期：2026 年 4 月</w:t>
      </w:r>
    </w:p>
    <w:p>
      <w:pPr>
        <w:sectPr>
          <w:pgSz w:w="12240" w:h="15840"/>
          <w:pgMar w:top="1361" w:right="1247" w:bottom="1247" w:left="1417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Microsoft YaHei" w:hAnsi="Microsoft YaHei" w:eastAsia="Microsoft YaHei"/>
          <w:b/>
          <w:sz w:val="32"/>
        </w:rPr>
        <w:t>正文</w:t>
      </w:r>
    </w:p>
    <w:p>
      <w:pPr>
        <w:spacing w:after="200"/>
      </w:pPr>
      <w:r>
        <w:rPr>
          <w:rFonts w:ascii="Microsoft YaHei" w:hAnsi="Microsoft YaHei" w:eastAsia="Microsoft YaHei"/>
        </w:rPr>
        <w:t>本说明书用于帮助用户快速了解 VIVY 桌宠的各项功能、常见操作方法及使用建议。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D4E89"/>
          <w:sz w:val="28"/>
        </w:rPr>
        <w:t>一、软件简介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VIVY 是一款桌面陪伴型 AI 桌宠，集成了对话、记忆、创作辅助、沉浸写作、图片理解、语音输入、语音回放、本地唱歌、待机收起等功能。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程序以本地桌宠界面运行，不需要单独打开网页。聊天由本地后端驱动，语音可接入 GPT-SoVITS，本地保存用户记忆数据。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D4E89"/>
          <w:sz w:val="28"/>
        </w:rPr>
        <w:t>二、启动方式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如果使用打包后的发布版，请先完整解压压缩包，再双击 start_all.bat。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程序会先启动本地语音服务，再自动启动桌宠。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首次启动时若未配置 API Key，程序会提示输入；不输入也能启动，但聊天能力会进入离线兜底模式。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如果电脑性能较低，首次语音服务启动可能较慢，请耐心等待。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D4E89"/>
          <w:sz w:val="28"/>
        </w:rPr>
        <w:t>三、主界面组成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文字气泡区：显示 VIVY 的回答、状态提示、灵感内容等。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快捷功能区：今日灵感、脑洞短剧、换个问题、形态切换。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输入区：文本输入、图片上传、发送、语音输入、语音回放开关。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兴趣反馈区：感兴趣、不感兴趣、清除。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角色显示区：显示桌宠形象；创作模式下会出现创作领域按钮。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记忆模块：可查看、编辑、保存用户记忆信息。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D4E89"/>
          <w:sz w:val="28"/>
        </w:rPr>
        <w:t>四、基础操作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拖动桌宠：按住桌宠窗口左键拖动，可以移动桌宠位置。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双击桌宠：可在展开状态和待机收起状态之间切换。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右键桌宠：弹出功能菜单，可进行更多设置和管理。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D4E89"/>
          <w:sz w:val="28"/>
        </w:rPr>
        <w:t>五、对话功能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文本聊天：在输入框中输入内容后点击“发送”，或直接按回车发送。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普通形态下，VIVY 的回复更简短、更偏陪伴感；创作形态下，回复更发散、更适合创作交流。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复制回复：点击“复制回复”可复制最近一次完整回复；若先选中了部分文字，则优先复制选中内容。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换个问题：点击后，VIVY 会重新抛出一个偏好问题或引导式问题，用于更快了解用户兴趣。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D4E89"/>
          <w:sz w:val="28"/>
        </w:rPr>
        <w:t>六、首次了解你功能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在首次使用或某些阶段，VIVY 会主动提出偏好问题，例如喜欢的内容风格、最近关注的话题、偏好的交流方式等。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当弹出问题时，选择一个选项即可。VIVY 会将回答写入记忆系统，用于优化后续回复风格与交流节奏。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D4E89"/>
          <w:sz w:val="28"/>
        </w:rPr>
        <w:t>七、快捷功能区说明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今日灵感：点击后生成当天的灵感分享内容，通常采用“发现 + 联想 + 邀请”的形式，适合获取创作切入点。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脑洞短剧：点击后即兴生成一小段短剧，内容偏轻松、带一点反转或趣味感。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形态切换：点击“形态：普通”或“形态：创作”，可在普通形态与创作形态之间切换。创作形态下会出现创作领域按钮。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D4E89"/>
          <w:sz w:val="28"/>
        </w:rPr>
        <w:t>八、创作形态功能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读取文档：支持 txt、md、docx、pdf。选择文档后，可输入创作目标，也可留空。VIVY 会阅读文档并以流式方式给出创作建议。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创作灵感：生成一个简短、偏画面感和氛围感的创作灵感。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清除参考：清除之前读取过的文档参考状态，避免当前回复继续受到旧文档影响。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沉浸写作：打开独立的大屏写作窗口，适合长时间专注写作。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D4E89"/>
          <w:sz w:val="28"/>
        </w:rPr>
        <w:t>九、沉浸写作窗口说明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打开：载入已有的 md 或 txt 文件。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最近：快速打开最近使用过的文件。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新建：清空当前内容，开始新的写作任务；若有未保存内容会提示确认。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保存：保存当前文件。快捷键为 Ctrl + S。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另存为：将当前文本保存为新文件。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恢复备份：读取自动备份文件 .vivy_immersive_autosave.md。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全屏：进入或退出全屏。快捷键为 F11，Esc 可退出全屏。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专注：隐藏下方辅助输出区域，让编辑界面更干净。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查找：查找当前文本中的指定内容。快捷键为 Ctrl + F。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目标字数：可设置目标字数，界面会显示当前进度。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润色：优化表达，提高流畅度与文字美感。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续写：在已有内容基础上继续发展。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点评：输出对当前文本的评价、分析或结构判断。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加强：强化文本的情绪、表达力度、画面感或冲突感。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自定义：输入你希望 VIVY 对当前选区或全文执行的操作。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复制输出：将辅助输出区结果复制到剪贴板。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插入到光标：将辅助结果插入当前光标位置。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替换选区：用辅助结果直接替换选中的原文；若未选中，则按插入处理。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D4E89"/>
          <w:sz w:val="28"/>
        </w:rPr>
        <w:t>十、图片理解功能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点击图片按钮后选择一张图片，再输入问题并发送，VIVY 会将图片和文字一起发送给支持视觉的模型。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适用于图片理解、识别、描述、分析等场景。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如果没有配置支持视觉的模型，图片理解可能无法正常工作。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图片大小受系统设置限制，超出限制时程序会提示失败。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点击图片清除按钮可取消当前已选择的图片。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D4E89"/>
          <w:sz w:val="28"/>
        </w:rPr>
        <w:t>十一、语音功能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语音输入：点击“语音”按钮后对着麦克风说话，识别完成后会自动填入输入框并直接发送。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语音输入依赖 Windows 系统语音识别，需要麦克风和系统语音环境正常可用。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语音回放开关：点击“语音回放：开/关”可控制 VIVY 的回答是否自动朗读。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D4E89"/>
          <w:sz w:val="28"/>
        </w:rPr>
        <w:t>十二、兴趣反馈功能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感兴趣：告诉 VIVY 你希望继续深入当前话题。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不感兴趣：告诉 VIVY 当前方向不适合你，VIVY 会更倾向于切换方向。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清除：清除当前兴趣信号，恢复中性状态。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D4E89"/>
          <w:sz w:val="28"/>
        </w:rPr>
        <w:t>十三、记忆模块说明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记忆模块默认可隐藏，右键菜单可显示或隐藏。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刷新记忆：从本地数据库拉取最新记忆内容，建议编辑前先刷新。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保存记忆：将修改后的 summary、summary_long、preferences JSON 写回本地数据库。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操作指南：弹出一个简易说明，指导如何正确编辑记忆模块。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填入示例 JSON：自动生成一个可参考的 preferences JSON 模板。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summary：用于一句话概括最近状态。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summary_long：用于记录长期偏好、目标、边界、稳定倾向。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preferences JSON：保存结构化偏好，必须是合法 JSON。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最近对话回合：显示最近一段时间的对话记录，并附带回合 ID。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删除回合：输入回合 ID 后点击“删除回合”，可删除指定的一条历史对话记录。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D4E89"/>
          <w:sz w:val="28"/>
        </w:rPr>
        <w:t>十四、右键菜单功能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重置本机用户 ID：重新生成新的本机用户标识，相当于重新开始一套新的用户记忆。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设置 API Key：输入并保存 DeepSeek API Key，会自动写入 .env。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显示或隐藏记忆模块：控制右侧记忆模块的显示状态。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切换待机收起：手动切换是否进入待机收起状态。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设置待机时长：设置多少秒无操作后自动进入待机状态。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读取文档（创作辅助）：与创作形态中的读取文档功能相同。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清除已读取文档：清除当前文档参考状态。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沉浸写作窗口：打开沉浸写作独立窗口。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停止唱歌：停止当前本地歌曲播放。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退出 VIVY：关闭程序。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D4E89"/>
          <w:sz w:val="28"/>
        </w:rPr>
        <w:t>十五、待机收起功能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当用户在设定时间内无操作时，VIVY 会自动进入待机收起状态。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用户也可以通过右键菜单的“切换待机收起”或双击桌宠来手动切换状态。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待机时长可以自行设置，常用交互建议设置长一些，希望桌面更整洁则可设置短一些。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D4E89"/>
          <w:sz w:val="28"/>
        </w:rPr>
        <w:t>十六、本地唱歌功能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VIVY 支持根据关键词触发本地唱歌，会从 song 文件夹中随机选择一首 wav 歌曲播放。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常见触发语句包括：唱歌、来一首歌、给我唱、你唱、哄我、安慰我、我心情不好、我很难过。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停止方式包括输入“停止唱歌”“停歌”“停止播放”等指令，或在右键菜单中点击“停止唱歌”。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当前仅支持 wav 格式歌曲。若 song 目录为空或文件格式不符合要求，则无法播放。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D4E89"/>
          <w:sz w:val="28"/>
        </w:rPr>
        <w:t>十七、图片与语音结合使用建议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图片上传后，最好再配合文字提问，效果通常更好。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语音输入适合快速日常交流。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语音回放适合陪伴感场景；在公共环境或安静环境可关闭。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创作模式下更适合处理长内容、文档、灵感与写作需求。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D4E89"/>
          <w:sz w:val="28"/>
        </w:rPr>
        <w:t>十八、数据保存位置说明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vivy.sqlite：本地数据库，保存记忆与部分交互记录。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.desktop_user_id：本机用户 ID。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.vivy_immersive_autosave.md：沉浸写作自动备份。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.immersive_recent.json：最近打开文件记录。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.env：程序配置项，例如 API Key、待机时长、语音参数等。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D4E89"/>
          <w:sz w:val="28"/>
        </w:rPr>
        <w:t>十九、常见问题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启动后没有对话能力：通常是没有配置 API Key，可通过右键菜单的“设置 API Key”补充。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图片功能不能用：通常是当前模型不支持视觉，需配置支持图像的模型。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语音输入失败：通常与麦克风权限或 Windows 语音识别环境有关。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不能唱歌：通常是 song 文件夹里没有可用的 wav 文件，或文件损坏。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沉浸写作辅助没有反应：通常是当前没有可处理内容，或网络 / 模型请求失败。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D4E89"/>
          <w:sz w:val="28"/>
        </w:rPr>
        <w:t>二十、推荐使用流程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日常陪伴模式：启动程序后直接聊天，按需要开启语音回放，并使用“今日灵感”或“脑洞短剧”放松交流。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创作辅助模式：切换到创作形态，读取文档，使用创作灵感，再进入沉浸写作窗口深入处理。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深度写作模式：打开沉浸写作，设置目标字数，边写边使用润色、续写、加强、点评等功能，并及时保存。</w:t>
      </w:r>
    </w:p>
    <w:sectPr w:rsidR="00FC693F" w:rsidRPr="0006063C" w:rsidSect="00034616">
      <w:pgSz w:w="12240" w:h="15840"/>
      <w:pgMar w:top="1361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