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3C1" w:rsidRPr="009D761B" w:rsidRDefault="00F103C1" w:rsidP="00F103C1">
      <w:pPr>
        <w:spacing w:line="360" w:lineRule="auto"/>
        <w:jc w:val="center"/>
        <w:rPr>
          <w:rFonts w:asciiTheme="minorEastAsia" w:hAnsiTheme="minorEastAsia" w:hint="eastAsia"/>
          <w:sz w:val="36"/>
          <w:szCs w:val="36"/>
        </w:rPr>
      </w:pPr>
      <w:r w:rsidRPr="009D761B">
        <w:rPr>
          <w:rFonts w:asciiTheme="minorEastAsia" w:hAnsiTheme="minorEastAsia" w:hint="eastAsia"/>
          <w:sz w:val="36"/>
          <w:szCs w:val="36"/>
        </w:rPr>
        <w:t>2019-2020年第一学期模拟电子技术期中测试答案</w:t>
      </w:r>
    </w:p>
    <w:p w:rsidR="00F103C1" w:rsidRPr="002A5409" w:rsidRDefault="00F103C1" w:rsidP="00F103C1">
      <w:pPr>
        <w:ind w:left="406" w:hanging="406"/>
        <w:rPr>
          <w:rFonts w:ascii="宋体" w:eastAsia="宋体" w:hAnsi="宋体"/>
          <w:b/>
          <w:sz w:val="24"/>
          <w:szCs w:val="24"/>
        </w:rPr>
      </w:pPr>
      <w:proofErr w:type="gramStart"/>
      <w:r w:rsidRPr="002A5409">
        <w:rPr>
          <w:rFonts w:ascii="宋体" w:eastAsia="宋体" w:hAnsi="宋体"/>
          <w:b/>
          <w:sz w:val="24"/>
          <w:szCs w:val="24"/>
        </w:rPr>
        <w:t>一</w:t>
      </w:r>
      <w:proofErr w:type="gramEnd"/>
      <w:r w:rsidRPr="002A5409">
        <w:rPr>
          <w:rFonts w:ascii="宋体" w:eastAsia="宋体" w:hAnsi="宋体" w:hint="eastAsia"/>
          <w:b/>
          <w:sz w:val="24"/>
          <w:szCs w:val="24"/>
        </w:rPr>
        <w:t xml:space="preserve">. </w:t>
      </w:r>
      <w:r w:rsidRPr="002A5409">
        <w:rPr>
          <w:rFonts w:ascii="宋体" w:eastAsia="宋体" w:hAnsi="宋体"/>
          <w:b/>
          <w:sz w:val="24"/>
          <w:szCs w:val="24"/>
        </w:rPr>
        <w:t>选择填空题</w:t>
      </w:r>
      <w:r w:rsidRPr="002A5409">
        <w:rPr>
          <w:rFonts w:ascii="宋体" w:eastAsia="宋体" w:hAnsi="宋体"/>
          <w:b/>
          <w:bCs/>
          <w:sz w:val="24"/>
          <w:szCs w:val="24"/>
        </w:rPr>
        <w:t>（共</w:t>
      </w:r>
      <w:r w:rsidRPr="002A5409">
        <w:rPr>
          <w:rFonts w:ascii="宋体" w:eastAsia="宋体" w:hAnsi="宋体" w:hint="eastAsia"/>
          <w:b/>
          <w:bCs/>
          <w:sz w:val="24"/>
          <w:szCs w:val="24"/>
        </w:rPr>
        <w:t>40</w:t>
      </w:r>
      <w:r w:rsidRPr="002A5409">
        <w:rPr>
          <w:rFonts w:ascii="宋体" w:eastAsia="宋体" w:hAnsi="宋体"/>
          <w:b/>
          <w:bCs/>
          <w:sz w:val="24"/>
          <w:szCs w:val="24"/>
        </w:rPr>
        <w:t>分，每空</w:t>
      </w:r>
      <w:r w:rsidRPr="002A5409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A5409">
        <w:rPr>
          <w:rFonts w:ascii="宋体" w:eastAsia="宋体" w:hAnsi="宋体"/>
          <w:b/>
          <w:bCs/>
          <w:sz w:val="24"/>
          <w:szCs w:val="24"/>
        </w:rPr>
        <w:t>分）</w:t>
      </w:r>
    </w:p>
    <w:p w:rsidR="00F103C1" w:rsidRPr="002A5409" w:rsidRDefault="00F103C1" w:rsidP="00F103C1">
      <w:pPr>
        <w:autoSpaceDE w:val="0"/>
        <w:autoSpaceDN w:val="0"/>
        <w:adjustRightInd w:val="0"/>
        <w:snapToGrid w:val="0"/>
        <w:spacing w:line="288" w:lineRule="auto"/>
        <w:rPr>
          <w:rFonts w:ascii="宋体" w:eastAsia="宋体" w:hAnsi="宋体" w:hint="eastAsia"/>
          <w:sz w:val="24"/>
          <w:szCs w:val="24"/>
        </w:rPr>
      </w:pPr>
      <w:r w:rsidRPr="002A5409">
        <w:rPr>
          <w:rFonts w:ascii="宋体" w:eastAsia="宋体" w:hAnsi="宋体"/>
          <w:sz w:val="24"/>
          <w:szCs w:val="24"/>
        </w:rPr>
        <w:t>1.</w:t>
      </w:r>
      <w:r w:rsidRPr="002A5409">
        <w:rPr>
          <w:rFonts w:ascii="宋体" w:eastAsia="宋体" w:hAnsi="宋体" w:hint="eastAsia"/>
          <w:sz w:val="24"/>
          <w:szCs w:val="24"/>
        </w:rPr>
        <w:t xml:space="preserve">大、小 </w:t>
      </w:r>
      <w:r w:rsidRPr="002A5409">
        <w:rPr>
          <w:rFonts w:ascii="宋体" w:eastAsia="宋体" w:hAnsi="宋体"/>
          <w:sz w:val="24"/>
          <w:szCs w:val="24"/>
        </w:rPr>
        <w:t>2.</w:t>
      </w:r>
      <w:r w:rsidRPr="002A5409">
        <w:rPr>
          <w:rFonts w:ascii="宋体" w:eastAsia="宋体" w:hAnsi="宋体" w:hint="eastAsia"/>
          <w:sz w:val="24"/>
          <w:szCs w:val="24"/>
        </w:rPr>
        <w:t xml:space="preserve">100 </w:t>
      </w:r>
      <w:r w:rsidRPr="002A5409">
        <w:rPr>
          <w:rFonts w:ascii="宋体" w:eastAsia="宋体" w:hAnsi="宋体"/>
          <w:sz w:val="24"/>
          <w:szCs w:val="24"/>
        </w:rPr>
        <w:t>3.</w:t>
      </w:r>
      <w:r w:rsidRPr="002A5409">
        <w:rPr>
          <w:rFonts w:ascii="宋体" w:eastAsia="宋体" w:hAnsi="宋体" w:hint="eastAsia"/>
          <w:sz w:val="24"/>
          <w:szCs w:val="24"/>
        </w:rPr>
        <w:t xml:space="preserve">饱和区 </w:t>
      </w:r>
      <w:r w:rsidRPr="002A5409">
        <w:rPr>
          <w:rFonts w:ascii="宋体" w:eastAsia="宋体" w:hAnsi="宋体"/>
          <w:sz w:val="24"/>
          <w:szCs w:val="24"/>
        </w:rPr>
        <w:t>4.</w:t>
      </w:r>
      <w:r w:rsidRPr="002A5409">
        <w:rPr>
          <w:rFonts w:ascii="宋体" w:eastAsia="宋体" w:hAnsi="宋体" w:hint="eastAsia"/>
          <w:sz w:val="24"/>
          <w:szCs w:val="24"/>
        </w:rPr>
        <w:t>深度负反馈</w:t>
      </w:r>
      <w:r w:rsidRPr="002A5409">
        <w:rPr>
          <w:rFonts w:ascii="宋体" w:eastAsia="宋体" w:hAnsi="宋体"/>
          <w:sz w:val="24"/>
          <w:szCs w:val="24"/>
        </w:rPr>
        <w:t xml:space="preserve"> 5.</w:t>
      </w:r>
      <w:r w:rsidRPr="002A5409">
        <w:rPr>
          <w:rFonts w:ascii="宋体" w:eastAsia="宋体" w:hAnsi="宋体" w:hint="eastAsia"/>
          <w:sz w:val="24"/>
          <w:szCs w:val="24"/>
        </w:rPr>
        <w:t xml:space="preserve">无穷大、零、无穷大 </w:t>
      </w:r>
      <w:r w:rsidRPr="002A5409">
        <w:rPr>
          <w:rFonts w:ascii="宋体" w:eastAsia="宋体" w:hAnsi="宋体"/>
          <w:sz w:val="24"/>
          <w:szCs w:val="24"/>
        </w:rPr>
        <w:t>6.</w:t>
      </w:r>
      <w:r w:rsidRPr="002A5409">
        <w:rPr>
          <w:rFonts w:ascii="宋体" w:eastAsia="宋体" w:hAnsi="宋体" w:hint="eastAsia"/>
          <w:sz w:val="24"/>
          <w:szCs w:val="24"/>
        </w:rPr>
        <w:t>空穴、掺杂浓度7</w:t>
      </w:r>
      <w:r w:rsidRPr="002A5409">
        <w:rPr>
          <w:rFonts w:ascii="宋体" w:eastAsia="宋体" w:hAnsi="宋体"/>
          <w:sz w:val="24"/>
          <w:szCs w:val="24"/>
        </w:rPr>
        <w:t>.</w:t>
      </w:r>
      <w:r w:rsidRPr="002A5409">
        <w:rPr>
          <w:rFonts w:ascii="宋体" w:eastAsia="宋体" w:hAnsi="宋体" w:hint="eastAsia"/>
          <w:sz w:val="24"/>
          <w:szCs w:val="24"/>
        </w:rPr>
        <w:t>单向导电</w:t>
      </w:r>
      <w:r w:rsidRPr="002A5409">
        <w:rPr>
          <w:rFonts w:ascii="宋体" w:eastAsia="宋体" w:hAnsi="宋体"/>
          <w:sz w:val="24"/>
          <w:szCs w:val="24"/>
        </w:rPr>
        <w:t xml:space="preserve"> 8.</w:t>
      </w:r>
      <w:r w:rsidRPr="002A5409">
        <w:rPr>
          <w:rFonts w:ascii="宋体" w:eastAsia="宋体" w:hAnsi="宋体" w:hint="eastAsia"/>
          <w:sz w:val="24"/>
          <w:szCs w:val="24"/>
        </w:rPr>
        <w:t xml:space="preserve">反向击穿区 </w:t>
      </w:r>
      <w:r w:rsidRPr="002A5409">
        <w:rPr>
          <w:rFonts w:ascii="宋体" w:eastAsia="宋体" w:hAnsi="宋体"/>
          <w:sz w:val="24"/>
          <w:szCs w:val="24"/>
        </w:rPr>
        <w:t>9.</w:t>
      </w:r>
      <w:r w:rsidRPr="002A5409">
        <w:rPr>
          <w:rFonts w:ascii="宋体" w:eastAsia="宋体" w:hAnsi="宋体" w:hint="eastAsia"/>
          <w:sz w:val="24"/>
          <w:szCs w:val="24"/>
        </w:rPr>
        <w:t>NPN型硅管</w:t>
      </w:r>
      <w:r w:rsidRPr="002A5409">
        <w:rPr>
          <w:rFonts w:ascii="宋体" w:eastAsia="宋体" w:hAnsi="宋体"/>
          <w:sz w:val="24"/>
          <w:szCs w:val="24"/>
        </w:rPr>
        <w:t>10.</w:t>
      </w:r>
      <w:r w:rsidRPr="002A5409">
        <w:rPr>
          <w:rFonts w:ascii="宋体" w:eastAsia="宋体" w:hAnsi="宋体" w:hint="eastAsia"/>
          <w:sz w:val="24"/>
          <w:szCs w:val="24"/>
        </w:rPr>
        <w:t>基区、发射区11.</w:t>
      </w:r>
      <w:proofErr w:type="gramStart"/>
      <w:r w:rsidRPr="002A5409">
        <w:rPr>
          <w:rFonts w:ascii="宋体" w:eastAsia="宋体" w:hAnsi="宋体" w:hint="eastAsia"/>
          <w:sz w:val="24"/>
          <w:szCs w:val="24"/>
        </w:rPr>
        <w:t>正偏</w:t>
      </w:r>
      <w:proofErr w:type="gramEnd"/>
      <w:r w:rsidRPr="002A5409">
        <w:rPr>
          <w:rFonts w:ascii="宋体" w:eastAsia="宋体" w:hAnsi="宋体"/>
          <w:sz w:val="24"/>
          <w:szCs w:val="24"/>
        </w:rPr>
        <w:t xml:space="preserve"> 1</w:t>
      </w:r>
      <w:r w:rsidRPr="002A5409">
        <w:rPr>
          <w:rFonts w:ascii="宋体" w:eastAsia="宋体" w:hAnsi="宋体" w:hint="eastAsia"/>
          <w:sz w:val="24"/>
          <w:szCs w:val="24"/>
        </w:rPr>
        <w:t>2</w:t>
      </w:r>
      <w:r w:rsidRPr="002A5409">
        <w:rPr>
          <w:rFonts w:ascii="宋体" w:eastAsia="宋体" w:hAnsi="宋体"/>
          <w:sz w:val="24"/>
          <w:szCs w:val="24"/>
        </w:rPr>
        <w:t>.</w:t>
      </w:r>
      <w:r w:rsidRPr="002A5409">
        <w:rPr>
          <w:rFonts w:ascii="宋体" w:eastAsia="宋体" w:hAnsi="宋体" w:hint="eastAsia"/>
          <w:sz w:val="24"/>
          <w:szCs w:val="24"/>
        </w:rPr>
        <w:t>饱和</w:t>
      </w:r>
      <w:r w:rsidRPr="002A5409">
        <w:rPr>
          <w:rFonts w:ascii="宋体" w:eastAsia="宋体" w:hAnsi="宋体"/>
          <w:sz w:val="24"/>
          <w:szCs w:val="24"/>
        </w:rPr>
        <w:t>1</w:t>
      </w:r>
      <w:r w:rsidRPr="002A5409">
        <w:rPr>
          <w:rFonts w:ascii="宋体" w:eastAsia="宋体" w:hAnsi="宋体" w:hint="eastAsia"/>
          <w:sz w:val="24"/>
          <w:szCs w:val="24"/>
        </w:rPr>
        <w:t>3</w:t>
      </w:r>
      <w:r w:rsidRPr="002A5409">
        <w:rPr>
          <w:rFonts w:ascii="宋体" w:eastAsia="宋体" w:hAnsi="宋体"/>
          <w:sz w:val="24"/>
          <w:szCs w:val="24"/>
        </w:rPr>
        <w:t>.</w:t>
      </w:r>
      <w:r w:rsidRPr="002A5409">
        <w:rPr>
          <w:rFonts w:ascii="宋体" w:eastAsia="宋体" w:hAnsi="宋体" w:hint="eastAsia"/>
          <w:sz w:val="24"/>
          <w:szCs w:val="24"/>
        </w:rPr>
        <w:t>共集电极、共基极</w:t>
      </w:r>
      <w:r w:rsidRPr="002A5409">
        <w:rPr>
          <w:rFonts w:ascii="宋体" w:eastAsia="宋体" w:hAnsi="宋体"/>
          <w:sz w:val="24"/>
          <w:szCs w:val="24"/>
        </w:rPr>
        <w:t xml:space="preserve"> 1</w:t>
      </w:r>
      <w:r w:rsidRPr="002A5409">
        <w:rPr>
          <w:rFonts w:ascii="宋体" w:eastAsia="宋体" w:hAnsi="宋体" w:hint="eastAsia"/>
          <w:sz w:val="24"/>
          <w:szCs w:val="24"/>
        </w:rPr>
        <w:t>4</w:t>
      </w:r>
      <w:r w:rsidRPr="002A5409">
        <w:rPr>
          <w:rFonts w:ascii="宋体" w:eastAsia="宋体" w:hAnsi="宋体"/>
          <w:sz w:val="24"/>
          <w:szCs w:val="24"/>
        </w:rPr>
        <w:t xml:space="preserve">. </w:t>
      </w:r>
      <w:r w:rsidRPr="002A5409">
        <w:rPr>
          <w:rFonts w:ascii="宋体" w:eastAsia="宋体" w:hAnsi="宋体" w:hint="eastAsia"/>
          <w:sz w:val="24"/>
          <w:szCs w:val="24"/>
        </w:rPr>
        <w:t xml:space="preserve">A </w:t>
      </w:r>
    </w:p>
    <w:p w:rsidR="00F103C1" w:rsidRPr="002A5409" w:rsidRDefault="00F103C1" w:rsidP="00F103C1">
      <w:pPr>
        <w:ind w:left="406" w:hanging="406"/>
        <w:rPr>
          <w:rFonts w:ascii="宋体" w:eastAsia="宋体" w:hAnsi="宋体"/>
          <w:b/>
          <w:sz w:val="24"/>
          <w:szCs w:val="24"/>
        </w:rPr>
      </w:pPr>
      <w:r w:rsidRPr="002A5409">
        <w:rPr>
          <w:rFonts w:ascii="宋体" w:eastAsia="宋体" w:hAnsi="宋体" w:hint="eastAsia"/>
          <w:b/>
          <w:sz w:val="24"/>
          <w:szCs w:val="24"/>
        </w:rPr>
        <w:t>二. 计算分析题</w:t>
      </w:r>
      <w:r w:rsidRPr="002A5409">
        <w:rPr>
          <w:rFonts w:ascii="宋体" w:eastAsia="宋体" w:hAnsi="宋体"/>
          <w:b/>
          <w:bCs/>
          <w:sz w:val="24"/>
          <w:szCs w:val="24"/>
        </w:rPr>
        <w:t>（共</w:t>
      </w:r>
      <w:r w:rsidRPr="002A5409">
        <w:rPr>
          <w:rFonts w:ascii="宋体" w:eastAsia="宋体" w:hAnsi="宋体" w:hint="eastAsia"/>
          <w:b/>
          <w:bCs/>
          <w:sz w:val="24"/>
          <w:szCs w:val="24"/>
        </w:rPr>
        <w:t>60分</w:t>
      </w:r>
      <w:r w:rsidRPr="002A5409">
        <w:rPr>
          <w:rFonts w:ascii="宋体" w:eastAsia="宋体" w:hAnsi="宋体"/>
          <w:b/>
          <w:bCs/>
          <w:sz w:val="24"/>
          <w:szCs w:val="24"/>
        </w:rPr>
        <w:t>）</w:t>
      </w:r>
    </w:p>
    <w:p w:rsidR="00F103C1" w:rsidRPr="002A5409" w:rsidRDefault="00F103C1" w:rsidP="00F103C1">
      <w:pPr>
        <w:ind w:left="406" w:hanging="406"/>
        <w:rPr>
          <w:rFonts w:ascii="宋体" w:eastAsia="宋体" w:hAnsi="宋体"/>
          <w:b/>
          <w:bCs/>
          <w:sz w:val="24"/>
          <w:szCs w:val="24"/>
        </w:rPr>
      </w:pPr>
      <w:r w:rsidRPr="002A5409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2A5409">
        <w:rPr>
          <w:rFonts w:ascii="宋体" w:eastAsia="宋体" w:hAnsi="宋体"/>
          <w:b/>
          <w:bCs/>
          <w:sz w:val="24"/>
          <w:szCs w:val="24"/>
        </w:rPr>
        <w:t>．（</w:t>
      </w:r>
      <w:r w:rsidRPr="002A5409">
        <w:rPr>
          <w:rFonts w:ascii="宋体" w:eastAsia="宋体" w:hAnsi="宋体" w:hint="eastAsia"/>
          <w:b/>
          <w:bCs/>
          <w:sz w:val="24"/>
          <w:szCs w:val="24"/>
        </w:rPr>
        <w:t>15</w:t>
      </w:r>
      <w:r w:rsidRPr="002A5409">
        <w:rPr>
          <w:rFonts w:ascii="宋体" w:eastAsia="宋体" w:hAnsi="宋体"/>
          <w:b/>
          <w:bCs/>
          <w:sz w:val="24"/>
          <w:szCs w:val="24"/>
        </w:rPr>
        <w:t>分）</w:t>
      </w:r>
    </w:p>
    <w:p w:rsidR="00F103C1" w:rsidRPr="002A5409" w:rsidRDefault="00F103C1" w:rsidP="00F103C1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2A5409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2192655" cy="1371600"/>
            <wp:effectExtent l="19050" t="0" r="0" b="0"/>
            <wp:docPr id="10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3C1" w:rsidRPr="002A5409" w:rsidRDefault="00F103C1" w:rsidP="00F103C1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2A5409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A5409">
        <w:rPr>
          <w:rFonts w:ascii="宋体" w:eastAsia="宋体" w:hAnsi="宋体"/>
          <w:b/>
          <w:bCs/>
          <w:sz w:val="24"/>
          <w:szCs w:val="24"/>
        </w:rPr>
        <w:t>．（</w:t>
      </w:r>
      <w:r w:rsidRPr="002A5409">
        <w:rPr>
          <w:rFonts w:ascii="宋体" w:eastAsia="宋体" w:hAnsi="宋体" w:hint="eastAsia"/>
          <w:b/>
          <w:bCs/>
          <w:sz w:val="24"/>
          <w:szCs w:val="24"/>
        </w:rPr>
        <w:t>20</w:t>
      </w:r>
      <w:r w:rsidRPr="002A5409">
        <w:rPr>
          <w:rFonts w:ascii="宋体" w:eastAsia="宋体" w:hAnsi="宋体"/>
          <w:b/>
          <w:bCs/>
          <w:sz w:val="24"/>
          <w:szCs w:val="24"/>
        </w:rPr>
        <w:t>分）</w:t>
      </w:r>
    </w:p>
    <w:p w:rsidR="00F103C1" w:rsidRPr="002A5409" w:rsidRDefault="00F103C1" w:rsidP="00F103C1">
      <w:pPr>
        <w:rPr>
          <w:rFonts w:ascii="宋体" w:eastAsia="宋体" w:hAnsi="宋体" w:hint="eastAsia"/>
          <w:sz w:val="24"/>
          <w:szCs w:val="24"/>
        </w:rPr>
      </w:pPr>
      <w:r w:rsidRPr="002A5409">
        <w:rPr>
          <w:rFonts w:ascii="宋体" w:eastAsia="宋体" w:hAnsi="宋体"/>
          <w:position w:val="-30"/>
          <w:sz w:val="24"/>
          <w:szCs w:val="24"/>
        </w:rPr>
        <w:object w:dxaOrig="20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00.3pt;height:33.85pt" o:ole="">
            <v:imagedata r:id="rId5" o:title=""/>
          </v:shape>
          <o:OLEObject Type="Embed" ProgID="Equation.DSMT4" ShapeID="_x0000_i1033" DrawAspect="Content" ObjectID="_1632838465" r:id="rId6"/>
        </w:object>
      </w:r>
      <w:r w:rsidRPr="002A5409">
        <w:rPr>
          <w:rFonts w:ascii="宋体" w:eastAsia="宋体" w:hAnsi="宋体" w:hint="eastAsia"/>
          <w:sz w:val="24"/>
          <w:szCs w:val="24"/>
        </w:rPr>
        <w:t>（10分）</w:t>
      </w:r>
      <w:r w:rsidRPr="002A5409">
        <w:rPr>
          <w:rFonts w:ascii="宋体" w:eastAsia="宋体" w:hAnsi="宋体"/>
          <w:position w:val="-32"/>
          <w:sz w:val="24"/>
          <w:szCs w:val="24"/>
        </w:rPr>
        <w:object w:dxaOrig="5179" w:dyaOrig="760">
          <v:shape id="_x0000_i1034" type="#_x0000_t75" style="width:259.1pt;height:38.15pt" o:ole="">
            <v:imagedata r:id="rId7" o:title=""/>
          </v:shape>
          <o:OLEObject Type="Embed" ProgID="Equation.DSMT4" ShapeID="_x0000_i1034" DrawAspect="Content" ObjectID="_1632838466" r:id="rId8"/>
        </w:object>
      </w:r>
      <w:r w:rsidRPr="002A5409">
        <w:rPr>
          <w:rFonts w:ascii="宋体" w:eastAsia="宋体" w:hAnsi="宋体" w:hint="eastAsia"/>
          <w:sz w:val="24"/>
          <w:szCs w:val="24"/>
        </w:rPr>
        <w:t>（10分）</w:t>
      </w:r>
    </w:p>
    <w:p w:rsidR="00F103C1" w:rsidRPr="002A5409" w:rsidRDefault="00F103C1" w:rsidP="00F103C1">
      <w:pPr>
        <w:spacing w:line="276" w:lineRule="auto"/>
        <w:ind w:left="406" w:hanging="406"/>
        <w:rPr>
          <w:rFonts w:ascii="宋体" w:eastAsia="宋体" w:hAnsi="宋体"/>
          <w:b/>
          <w:bCs/>
          <w:sz w:val="24"/>
          <w:szCs w:val="24"/>
        </w:rPr>
      </w:pPr>
      <w:r w:rsidRPr="002A5409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2A5409">
        <w:rPr>
          <w:rFonts w:ascii="宋体" w:eastAsia="宋体" w:hAnsi="宋体"/>
          <w:b/>
          <w:bCs/>
          <w:sz w:val="24"/>
          <w:szCs w:val="24"/>
        </w:rPr>
        <w:t>．（</w:t>
      </w:r>
      <w:r w:rsidRPr="002A5409">
        <w:rPr>
          <w:rFonts w:ascii="宋体" w:eastAsia="宋体" w:hAnsi="宋体" w:hint="eastAsia"/>
          <w:b/>
          <w:bCs/>
          <w:sz w:val="24"/>
          <w:szCs w:val="24"/>
        </w:rPr>
        <w:t>25</w:t>
      </w:r>
      <w:r w:rsidRPr="002A5409">
        <w:rPr>
          <w:rFonts w:ascii="宋体" w:eastAsia="宋体" w:hAnsi="宋体"/>
          <w:b/>
          <w:bCs/>
          <w:sz w:val="24"/>
          <w:szCs w:val="24"/>
        </w:rPr>
        <w:t>分）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/>
          <w:b/>
          <w:bCs/>
          <w:sz w:val="24"/>
          <w:szCs w:val="24"/>
        </w:rPr>
      </w:pPr>
      <w:r w:rsidRPr="002A5409">
        <w:rPr>
          <w:rFonts w:ascii="宋体" w:eastAsia="宋体" w:hAnsi="宋体"/>
          <w:sz w:val="24"/>
          <w:szCs w:val="24"/>
        </w:rPr>
        <w:t>（1）静态工作点：</w:t>
      </w:r>
      <w:r w:rsidRPr="002A5409">
        <w:rPr>
          <w:rFonts w:ascii="宋体" w:eastAsia="宋体" w:hAnsi="宋体"/>
          <w:position w:val="-30"/>
          <w:sz w:val="24"/>
          <w:szCs w:val="24"/>
          <w:lang w:val="pl-PL"/>
        </w:rPr>
        <w:object w:dxaOrig="3600" w:dyaOrig="680">
          <v:shape id="_x0000_i1028" type="#_x0000_t75" alt="" style="width:180.3pt;height:33.85pt" o:ole="">
            <v:fill o:detectmouseclick="t"/>
            <v:imagedata r:id="rId9" o:title=""/>
          </v:shape>
          <o:OLEObject Type="Embed" ProgID="Equation.DSMT4" ShapeID="_x0000_i1028" DrawAspect="Content" ObjectID="_1632838467" r:id="rId10"/>
        </w:object>
      </w:r>
      <w:r w:rsidRPr="002A5409">
        <w:rPr>
          <w:rFonts w:ascii="宋体" w:eastAsia="宋体" w:hAnsi="宋体" w:hint="eastAsia"/>
          <w:sz w:val="24"/>
          <w:szCs w:val="24"/>
        </w:rPr>
        <w:t>（2分）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/>
          <w:sz w:val="24"/>
          <w:szCs w:val="24"/>
        </w:rPr>
      </w:pPr>
      <w:r w:rsidRPr="002A5409">
        <w:rPr>
          <w:rFonts w:ascii="宋体" w:eastAsia="宋体" w:hAnsi="宋体"/>
          <w:sz w:val="24"/>
          <w:szCs w:val="24"/>
        </w:rPr>
        <w:t xml:space="preserve"> </w:t>
      </w:r>
      <w:r w:rsidRPr="002A5409">
        <w:rPr>
          <w:rFonts w:ascii="宋体" w:eastAsia="宋体" w:hAnsi="宋体"/>
          <w:position w:val="-30"/>
          <w:sz w:val="24"/>
          <w:szCs w:val="24"/>
          <w:lang w:val="pl-PL"/>
        </w:rPr>
        <w:object w:dxaOrig="4099" w:dyaOrig="720">
          <v:shape id="_x0000_i1035" type="#_x0000_t75" alt="" style="width:204.9pt;height:36.3pt" o:ole="">
            <v:fill o:detectmouseclick="t"/>
            <v:imagedata r:id="rId11" o:title=""/>
          </v:shape>
          <o:OLEObject Type="Embed" ProgID="Equation.DSMT4" ShapeID="_x0000_i1035" DrawAspect="Content" ObjectID="_1632838468" r:id="rId12"/>
        </w:object>
      </w:r>
      <w:r w:rsidRPr="002A5409">
        <w:rPr>
          <w:rFonts w:ascii="宋体" w:eastAsia="宋体" w:hAnsi="宋体" w:hint="eastAsia"/>
          <w:sz w:val="24"/>
          <w:szCs w:val="24"/>
        </w:rPr>
        <w:t>（2分）</w:t>
      </w:r>
      <w:r w:rsidRPr="002A5409">
        <w:rPr>
          <w:rFonts w:ascii="宋体" w:eastAsia="宋体" w:hAnsi="宋体"/>
          <w:sz w:val="24"/>
          <w:szCs w:val="24"/>
        </w:rPr>
        <w:tab/>
      </w:r>
      <w:r w:rsidRPr="002A5409">
        <w:rPr>
          <w:rFonts w:ascii="宋体" w:eastAsia="宋体" w:hAnsi="宋体" w:hint="eastAsia"/>
          <w:sz w:val="24"/>
          <w:szCs w:val="24"/>
        </w:rPr>
        <w:t xml:space="preserve">   </w:t>
      </w:r>
      <w:r w:rsidRPr="002A5409">
        <w:rPr>
          <w:rFonts w:ascii="宋体" w:eastAsia="宋体" w:hAnsi="宋体"/>
          <w:position w:val="-28"/>
          <w:sz w:val="24"/>
          <w:szCs w:val="24"/>
          <w:lang w:val="pl-PL"/>
        </w:rPr>
        <w:object w:dxaOrig="2640" w:dyaOrig="700">
          <v:shape id="_x0000_i1029" type="#_x0000_t75" alt="" style="width:132.3pt;height:35.1pt" o:ole="">
            <v:fill o:detectmouseclick="t"/>
            <v:imagedata r:id="rId13" o:title=""/>
          </v:shape>
          <o:OLEObject Type="Embed" ProgID="Equation.DSMT4" ShapeID="_x0000_i1029" DrawAspect="Content" ObjectID="_1632838469" r:id="rId14"/>
        </w:object>
      </w:r>
      <w:r w:rsidRPr="002A5409">
        <w:rPr>
          <w:rFonts w:ascii="宋体" w:eastAsia="宋体" w:hAnsi="宋体" w:hint="eastAsia"/>
          <w:sz w:val="24"/>
          <w:szCs w:val="24"/>
        </w:rPr>
        <w:t>（2分）</w:t>
      </w:r>
    </w:p>
    <w:p w:rsidR="00F103C1" w:rsidRPr="002A5409" w:rsidRDefault="00F103C1" w:rsidP="00F103C1">
      <w:pPr>
        <w:snapToGrid w:val="0"/>
        <w:spacing w:line="276" w:lineRule="auto"/>
        <w:rPr>
          <w:rFonts w:ascii="宋体" w:eastAsia="宋体" w:hAnsi="宋体"/>
          <w:sz w:val="24"/>
          <w:szCs w:val="24"/>
        </w:rPr>
      </w:pPr>
      <w:r w:rsidRPr="002A5409">
        <w:rPr>
          <w:rFonts w:ascii="宋体" w:eastAsia="宋体" w:hAnsi="宋体"/>
          <w:position w:val="-14"/>
          <w:sz w:val="24"/>
          <w:szCs w:val="24"/>
          <w:lang w:val="pl-PL"/>
        </w:rPr>
        <w:object w:dxaOrig="5020" w:dyaOrig="380">
          <v:shape id="_x0000_i1027" type="#_x0000_t75" alt="" style="width:251.1pt;height:19.1pt" o:ole="">
            <v:fill o:detectmouseclick="t"/>
            <v:imagedata r:id="rId15" o:title=""/>
          </v:shape>
          <o:OLEObject Type="Embed" ProgID="Equation.DSMT4" ShapeID="_x0000_i1027" DrawAspect="Content" ObjectID="_1632838470" r:id="rId16"/>
        </w:object>
      </w:r>
      <w:r w:rsidRPr="002A5409">
        <w:rPr>
          <w:rFonts w:ascii="宋体" w:eastAsia="宋体" w:hAnsi="宋体" w:hint="eastAsia"/>
          <w:sz w:val="24"/>
          <w:szCs w:val="24"/>
        </w:rPr>
        <w:t>（2分）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2A540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3420745</wp:posOffset>
            </wp:positionH>
            <wp:positionV relativeFrom="paragraph">
              <wp:posOffset>131445</wp:posOffset>
            </wp:positionV>
            <wp:extent cx="3135630" cy="2050415"/>
            <wp:effectExtent l="19050" t="0" r="7620" b="0"/>
            <wp:wrapNone/>
            <wp:docPr id="14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5409">
        <w:rPr>
          <w:rFonts w:ascii="宋体" w:eastAsia="宋体" w:hAnsi="宋体"/>
          <w:sz w:val="24"/>
          <w:szCs w:val="24"/>
        </w:rPr>
        <w:t>（2）微变等效电路</w:t>
      </w:r>
      <w:r w:rsidRPr="002A5409">
        <w:rPr>
          <w:rFonts w:ascii="宋体" w:eastAsia="宋体" w:hAnsi="宋体" w:hint="eastAsia"/>
          <w:sz w:val="24"/>
          <w:szCs w:val="24"/>
        </w:rPr>
        <w:t>（5分）</w:t>
      </w:r>
      <w:r w:rsidRPr="002A5409">
        <w:rPr>
          <w:rFonts w:ascii="宋体" w:eastAsia="宋体" w:hAnsi="宋体"/>
          <w:sz w:val="24"/>
          <w:szCs w:val="24"/>
        </w:rPr>
        <w:t>：</w:t>
      </w:r>
      <w:r w:rsidRPr="002A5409">
        <w:rPr>
          <w:rFonts w:ascii="宋体" w:eastAsia="宋体" w:hAnsi="宋体" w:hint="eastAsia"/>
          <w:sz w:val="24"/>
          <w:szCs w:val="24"/>
        </w:rPr>
        <w:t>见右图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/>
          <w:sz w:val="24"/>
          <w:szCs w:val="24"/>
        </w:rPr>
      </w:pPr>
      <w:r w:rsidRPr="002A5409">
        <w:rPr>
          <w:rFonts w:ascii="宋体" w:eastAsia="宋体" w:hAnsi="宋体"/>
          <w:sz w:val="24"/>
          <w:szCs w:val="24"/>
        </w:rPr>
        <w:t xml:space="preserve"> </w:t>
      </w:r>
      <w:r w:rsidRPr="002A5409">
        <w:rPr>
          <w:rFonts w:ascii="宋体" w:eastAsia="宋体" w:hAnsi="宋体"/>
          <w:position w:val="-32"/>
          <w:sz w:val="24"/>
          <w:szCs w:val="24"/>
        </w:rPr>
        <w:object w:dxaOrig="2480" w:dyaOrig="700">
          <v:shape id="_x0000_i1026" type="#_x0000_t75" alt="" style="width:124.3pt;height:35.1pt" o:ole="">
            <v:fill o:detectmouseclick="t"/>
            <v:imagedata r:id="rId18" o:title=""/>
          </v:shape>
          <o:OLEObject Type="Embed" ProgID="Equation.DSMT4" ShapeID="_x0000_i1026" DrawAspect="Content" ObjectID="_1632838471" r:id="rId19"/>
        </w:object>
      </w:r>
      <w:r w:rsidRPr="002A5409">
        <w:rPr>
          <w:rFonts w:ascii="宋体" w:eastAsia="宋体" w:hAnsi="宋体"/>
          <w:sz w:val="24"/>
          <w:szCs w:val="24"/>
        </w:rPr>
        <w:t xml:space="preserve">  </w:t>
      </w:r>
      <w:r w:rsidRPr="002A5409">
        <w:rPr>
          <w:rFonts w:ascii="宋体" w:eastAsia="宋体" w:hAnsi="宋体" w:hint="eastAsia"/>
          <w:sz w:val="24"/>
          <w:szCs w:val="24"/>
        </w:rPr>
        <w:t>（2分）</w:t>
      </w:r>
      <w:r w:rsidRPr="002A5409">
        <w:rPr>
          <w:rFonts w:ascii="宋体" w:eastAsia="宋体" w:hAnsi="宋体"/>
          <w:sz w:val="24"/>
          <w:szCs w:val="24"/>
        </w:rPr>
        <w:t xml:space="preserve">                                                                                                     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/>
          <w:sz w:val="24"/>
          <w:szCs w:val="24"/>
        </w:rPr>
      </w:pPr>
      <w:r w:rsidRPr="002A5409">
        <w:rPr>
          <w:rFonts w:ascii="宋体" w:eastAsia="宋体" w:hAnsi="宋体"/>
          <w:sz w:val="24"/>
          <w:szCs w:val="24"/>
        </w:rPr>
        <w:t>（3）</w:t>
      </w:r>
      <w:r w:rsidRPr="002A5409">
        <w:rPr>
          <w:rFonts w:ascii="宋体" w:eastAsia="宋体" w:hAnsi="宋体"/>
          <w:position w:val="-30"/>
          <w:sz w:val="24"/>
          <w:szCs w:val="24"/>
        </w:rPr>
        <w:object w:dxaOrig="3480" w:dyaOrig="680">
          <v:shape id="_x0000_i1030" type="#_x0000_t75" alt="" style="width:174.15pt;height:33.85pt" o:ole="">
            <v:fill o:detectmouseclick="t"/>
            <v:imagedata r:id="rId20" o:title=""/>
          </v:shape>
          <o:OLEObject Type="Embed" ProgID="Equation.DSMT4" ShapeID="_x0000_i1030" DrawAspect="Content" ObjectID="_1632838472" r:id="rId21"/>
        </w:object>
      </w:r>
      <w:r w:rsidRPr="002A5409">
        <w:rPr>
          <w:rFonts w:ascii="宋体" w:eastAsia="宋体" w:hAnsi="宋体" w:hint="eastAsia"/>
          <w:sz w:val="24"/>
          <w:szCs w:val="24"/>
        </w:rPr>
        <w:t>（3分）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2A5409">
        <w:rPr>
          <w:rFonts w:ascii="宋体" w:eastAsia="宋体" w:hAnsi="宋体"/>
          <w:position w:val="-12"/>
          <w:sz w:val="24"/>
          <w:szCs w:val="24"/>
        </w:rPr>
        <w:object w:dxaOrig="2840" w:dyaOrig="360">
          <v:shape id="_x0000_i1031" type="#_x0000_t75" alt="" style="width:142.15pt;height:17.85pt" o:ole="">
            <v:fill o:detectmouseclick="t"/>
            <v:imagedata r:id="rId22" o:title=""/>
          </v:shape>
          <o:OLEObject Type="Embed" ProgID="Equation.DSMT4" ShapeID="_x0000_i1031" DrawAspect="Content" ObjectID="_1632838473" r:id="rId23"/>
        </w:object>
      </w:r>
      <w:r w:rsidRPr="002A5409">
        <w:rPr>
          <w:rFonts w:ascii="宋体" w:eastAsia="宋体" w:hAnsi="宋体" w:hint="eastAsia"/>
          <w:sz w:val="24"/>
          <w:szCs w:val="24"/>
        </w:rPr>
        <w:t xml:space="preserve">  （2分）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/>
          <w:sz w:val="24"/>
          <w:szCs w:val="24"/>
        </w:rPr>
      </w:pPr>
      <w:r w:rsidRPr="002A5409">
        <w:rPr>
          <w:rFonts w:ascii="宋体" w:eastAsia="宋体" w:hAnsi="宋体" w:hint="eastAsia"/>
          <w:sz w:val="24"/>
          <w:szCs w:val="24"/>
        </w:rPr>
        <w:t xml:space="preserve"> </w:t>
      </w:r>
      <w:r w:rsidRPr="002A5409">
        <w:rPr>
          <w:rFonts w:ascii="宋体" w:eastAsia="宋体" w:hAnsi="宋体"/>
          <w:position w:val="-12"/>
          <w:sz w:val="24"/>
          <w:szCs w:val="24"/>
        </w:rPr>
        <w:object w:dxaOrig="1400" w:dyaOrig="360">
          <v:shape id="_x0000_i1032" type="#_x0000_t75" style="width:70.15pt;height:17.85pt" o:ole="">
            <v:imagedata r:id="rId24" o:title=""/>
          </v:shape>
          <o:OLEObject Type="Embed" ProgID="Equation.DSMT4" ShapeID="_x0000_i1032" DrawAspect="Content" ObjectID="_1632838474" r:id="rId25"/>
        </w:object>
      </w:r>
      <w:r w:rsidRPr="002A5409">
        <w:rPr>
          <w:rFonts w:ascii="宋体" w:eastAsia="宋体" w:hAnsi="宋体" w:hint="eastAsia"/>
          <w:sz w:val="24"/>
          <w:szCs w:val="24"/>
        </w:rPr>
        <w:t>（2分）</w:t>
      </w:r>
    </w:p>
    <w:p w:rsidR="00F103C1" w:rsidRPr="002A5409" w:rsidRDefault="00F103C1" w:rsidP="00F103C1">
      <w:pPr>
        <w:spacing w:line="276" w:lineRule="auto"/>
        <w:rPr>
          <w:rFonts w:ascii="宋体" w:eastAsia="宋体" w:hAnsi="宋体" w:hint="eastAsia"/>
          <w:sz w:val="24"/>
          <w:szCs w:val="24"/>
        </w:rPr>
      </w:pPr>
      <w:r w:rsidRPr="002A5409">
        <w:rPr>
          <w:rFonts w:ascii="宋体" w:eastAsia="宋体" w:hAnsi="宋体"/>
          <w:sz w:val="24"/>
          <w:szCs w:val="24"/>
        </w:rPr>
        <w:t>（</w:t>
      </w:r>
      <w:r w:rsidRPr="002A5409">
        <w:rPr>
          <w:rFonts w:ascii="宋体" w:eastAsia="宋体" w:hAnsi="宋体" w:hint="eastAsia"/>
          <w:sz w:val="24"/>
          <w:szCs w:val="24"/>
        </w:rPr>
        <w:t>4</w:t>
      </w:r>
      <w:r w:rsidRPr="002A5409">
        <w:rPr>
          <w:rFonts w:ascii="宋体" w:eastAsia="宋体" w:hAnsi="宋体"/>
          <w:sz w:val="24"/>
          <w:szCs w:val="24"/>
        </w:rPr>
        <w:t>）</w:t>
      </w:r>
      <w:r w:rsidRPr="002A5409">
        <w:rPr>
          <w:rFonts w:ascii="宋体" w:eastAsia="宋体" w:hAnsi="宋体"/>
          <w:position w:val="-12"/>
          <w:sz w:val="24"/>
          <w:szCs w:val="24"/>
        </w:rPr>
        <w:object w:dxaOrig="1359" w:dyaOrig="359">
          <v:shape id="对象 70" o:spid="_x0000_i1025" type="#_x0000_t75" alt="" style="width:68.3pt;height:17.85pt" o:ole="">
            <v:fill o:detectmouseclick="t"/>
            <v:imagedata r:id="rId26" o:title=""/>
          </v:shape>
          <o:OLEObject Type="Embed" ProgID="Equation.DSMT4" ShapeID="对象 70" DrawAspect="Content" ObjectID="_1632838475" r:id="rId27"/>
        </w:object>
      </w:r>
      <w:r w:rsidRPr="002A5409">
        <w:rPr>
          <w:rFonts w:ascii="宋体" w:eastAsia="宋体" w:hAnsi="宋体" w:hint="eastAsia"/>
          <w:sz w:val="24"/>
          <w:szCs w:val="24"/>
        </w:rPr>
        <w:t>（3分）</w:t>
      </w:r>
    </w:p>
    <w:p w:rsidR="00520823" w:rsidRDefault="00520823"/>
    <w:sectPr w:rsidR="00520823" w:rsidSect="006966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103C1"/>
    <w:rsid w:val="00236F00"/>
    <w:rsid w:val="00520823"/>
    <w:rsid w:val="00732FB4"/>
    <w:rsid w:val="00F10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03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03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汪沛</dc:creator>
  <cp:lastModifiedBy>汪沛</cp:lastModifiedBy>
  <cp:revision>1</cp:revision>
  <dcterms:created xsi:type="dcterms:W3CDTF">2019-10-17T09:14:00Z</dcterms:created>
  <dcterms:modified xsi:type="dcterms:W3CDTF">2019-10-17T09:15:00Z</dcterms:modified>
</cp:coreProperties>
</file>