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CD88" w14:textId="77777777" w:rsidR="002504BB" w:rsidRDefault="00F65E05">
      <w:pPr>
        <w:rPr>
          <w:rFonts w:ascii="Arial" w:eastAsia="Arial" w:hAnsi="Arial" w:cs="Arial"/>
          <w:sz w:val="24"/>
          <w:szCs w:val="24"/>
        </w:rPr>
      </w:pPr>
      <w:r>
        <w:rPr>
          <w:rFonts w:ascii="Arial" w:eastAsia="Arial" w:hAnsi="Arial" w:cs="Arial"/>
          <w:b/>
        </w:rPr>
        <w:t>Why use a consent form?</w:t>
      </w:r>
    </w:p>
    <w:p w14:paraId="70E58D48" w14:textId="77777777" w:rsidR="002504BB" w:rsidRDefault="002504BB">
      <w:pPr>
        <w:rPr>
          <w:rFonts w:ascii="Arial" w:eastAsia="Arial" w:hAnsi="Arial" w:cs="Arial"/>
          <w:sz w:val="24"/>
          <w:szCs w:val="24"/>
        </w:rPr>
      </w:pPr>
    </w:p>
    <w:p w14:paraId="3169E9CF" w14:textId="77777777" w:rsidR="002504BB" w:rsidRDefault="00F65E05">
      <w:pPr>
        <w:rPr>
          <w:rFonts w:ascii="Arial" w:eastAsia="Arial" w:hAnsi="Arial" w:cs="Arial"/>
        </w:rPr>
      </w:pPr>
      <w:r>
        <w:rPr>
          <w:rFonts w:ascii="Arial" w:eastAsia="Arial" w:hAnsi="Arial" w:cs="Arial"/>
        </w:rPr>
        <w:t>Researchers use a consent form (CF) to establish the voluntariness of participation and to record when and (except for anonymous studies) from whom consent was obtained. This includes consent to participate and, if applicable, consent for the processing of personal data.</w:t>
      </w:r>
    </w:p>
    <w:p w14:paraId="473B7E58" w14:textId="77777777" w:rsidR="002504BB" w:rsidRDefault="002504BB">
      <w:pPr>
        <w:rPr>
          <w:rFonts w:ascii="Arial" w:eastAsia="Arial" w:hAnsi="Arial" w:cs="Arial"/>
        </w:rPr>
      </w:pPr>
    </w:p>
    <w:p w14:paraId="506ACF22" w14:textId="77777777" w:rsidR="002504BB" w:rsidRDefault="00F65E05">
      <w:pPr>
        <w:rPr>
          <w:rFonts w:ascii="Arial" w:eastAsia="Arial" w:hAnsi="Arial" w:cs="Arial"/>
        </w:rPr>
      </w:pPr>
      <w:bookmarkStart w:id="0" w:name="_heading=h.gjdgxs" w:colFirst="0" w:colLast="0"/>
      <w:bookmarkEnd w:id="0"/>
      <w:r>
        <w:rPr>
          <w:rFonts w:ascii="Arial" w:eastAsia="Arial" w:hAnsi="Arial" w:cs="Arial"/>
        </w:rPr>
        <w:t xml:space="preserve">The CF is a </w:t>
      </w:r>
      <w:r>
        <w:rPr>
          <w:rFonts w:ascii="Arial" w:eastAsia="Arial" w:hAnsi="Arial" w:cs="Arial"/>
          <w:u w:val="single"/>
        </w:rPr>
        <w:t>short</w:t>
      </w:r>
      <w:r>
        <w:rPr>
          <w:rFonts w:ascii="Arial" w:eastAsia="Arial" w:hAnsi="Arial" w:cs="Arial"/>
        </w:rPr>
        <w:t xml:space="preserve"> document that covers the core statements to which the participant is being asked to agree. Separate ‘yes/no’ tick boxes help the researcher make sure whether the participant is actively affirming each statement. For detailed information about the research, participants are referred to the research information form (IF).</w:t>
      </w:r>
    </w:p>
    <w:p w14:paraId="2C992B09" w14:textId="77777777" w:rsidR="002504BB" w:rsidRDefault="002504BB">
      <w:pPr>
        <w:rPr>
          <w:rFonts w:ascii="Arial" w:eastAsia="Arial" w:hAnsi="Arial" w:cs="Arial"/>
        </w:rPr>
      </w:pPr>
      <w:bookmarkStart w:id="1" w:name="_heading=h.12byrogl8xp9" w:colFirst="0" w:colLast="0"/>
      <w:bookmarkEnd w:id="1"/>
    </w:p>
    <w:p w14:paraId="0B14D064" w14:textId="77777777" w:rsidR="002504BB" w:rsidRDefault="00F65E05">
      <w:pPr>
        <w:rPr>
          <w:rFonts w:ascii="Arial" w:eastAsia="Arial" w:hAnsi="Arial" w:cs="Arial"/>
          <w:sz w:val="24"/>
          <w:szCs w:val="24"/>
        </w:rPr>
      </w:pPr>
      <w:r>
        <w:rPr>
          <w:rFonts w:ascii="Arial" w:eastAsia="Arial" w:hAnsi="Arial" w:cs="Arial"/>
          <w:b/>
        </w:rPr>
        <w:t>How to use this guideline?</w:t>
      </w:r>
      <w:r>
        <w:rPr>
          <w:rFonts w:ascii="Arial" w:eastAsia="Arial" w:hAnsi="Arial" w:cs="Arial"/>
          <w:vertAlign w:val="superscript"/>
        </w:rPr>
        <w:footnoteReference w:id="1"/>
      </w:r>
    </w:p>
    <w:p w14:paraId="388B30D2" w14:textId="77777777" w:rsidR="002504BB" w:rsidRDefault="002504BB">
      <w:pPr>
        <w:rPr>
          <w:rFonts w:ascii="Arial" w:eastAsia="Arial" w:hAnsi="Arial" w:cs="Arial"/>
          <w:sz w:val="24"/>
          <w:szCs w:val="24"/>
        </w:rPr>
      </w:pPr>
    </w:p>
    <w:p w14:paraId="4EDCAD5F" w14:textId="77777777" w:rsidR="002504BB" w:rsidRDefault="00F65E05">
      <w:pPr>
        <w:rPr>
          <w:rFonts w:ascii="Arial" w:eastAsia="Arial" w:hAnsi="Arial" w:cs="Arial"/>
          <w:color w:val="000000"/>
        </w:rPr>
      </w:pPr>
      <w:r>
        <w:rPr>
          <w:rFonts w:ascii="Arial" w:eastAsia="Arial" w:hAnsi="Arial" w:cs="Arial"/>
          <w:color w:val="000000"/>
        </w:rPr>
        <w:t xml:space="preserve">The CF guideline provided here includes several statements that may or may not apply to your </w:t>
      </w:r>
      <w:r>
        <w:rPr>
          <w:rFonts w:ascii="Arial" w:eastAsia="Arial" w:hAnsi="Arial" w:cs="Arial"/>
        </w:rPr>
        <w:t xml:space="preserve">research project. </w:t>
      </w:r>
      <w:r>
        <w:rPr>
          <w:rFonts w:ascii="Arial" w:eastAsia="Arial" w:hAnsi="Arial" w:cs="Arial"/>
          <w:color w:val="000000"/>
        </w:rPr>
        <w:t>Please use this guideline as a starting point for developing the CFs needed for your research project. Remove this instruction page.</w:t>
      </w:r>
    </w:p>
    <w:p w14:paraId="02F4017D" w14:textId="77777777" w:rsidR="002504BB" w:rsidRDefault="002504BB">
      <w:pPr>
        <w:rPr>
          <w:rFonts w:ascii="Arial" w:eastAsia="Arial" w:hAnsi="Arial" w:cs="Arial"/>
        </w:rPr>
      </w:pPr>
      <w:bookmarkStart w:id="2" w:name="_heading=h.saabt4gr7c86" w:colFirst="0" w:colLast="0"/>
      <w:bookmarkEnd w:id="2"/>
    </w:p>
    <w:p w14:paraId="65E9C211" w14:textId="77777777" w:rsidR="002504BB" w:rsidRDefault="00F65E05">
      <w:pPr>
        <w:rPr>
          <w:rFonts w:ascii="Arial" w:eastAsia="Arial" w:hAnsi="Arial" w:cs="Arial"/>
        </w:rPr>
      </w:pPr>
      <w:bookmarkStart w:id="3" w:name="_heading=h.pitxbl3wndqi" w:colFirst="0" w:colLast="0"/>
      <w:bookmarkEnd w:id="3"/>
      <w:r>
        <w:rPr>
          <w:rFonts w:ascii="Arial" w:eastAsia="Arial" w:hAnsi="Arial" w:cs="Arial"/>
        </w:rPr>
        <w:t>In principle, participants aged 16 years or older can consent independently. (If participants are legally incompetent (“</w:t>
      </w:r>
      <w:proofErr w:type="spellStart"/>
      <w:r>
        <w:rPr>
          <w:rFonts w:ascii="Arial" w:eastAsia="Arial" w:hAnsi="Arial" w:cs="Arial"/>
        </w:rPr>
        <w:t>wilsonbekwaam</w:t>
      </w:r>
      <w:proofErr w:type="spellEnd"/>
      <w:r>
        <w:rPr>
          <w:rFonts w:ascii="Arial" w:eastAsia="Arial" w:hAnsi="Arial" w:cs="Arial"/>
        </w:rPr>
        <w:t>”), consent is obtained from a legal representative).</w:t>
      </w:r>
    </w:p>
    <w:p w14:paraId="53C70614" w14:textId="77777777" w:rsidR="002504BB" w:rsidRDefault="002504BB">
      <w:pPr>
        <w:rPr>
          <w:rFonts w:ascii="Arial" w:eastAsia="Arial" w:hAnsi="Arial" w:cs="Arial"/>
        </w:rPr>
      </w:pPr>
      <w:bookmarkStart w:id="4" w:name="_heading=h.2x7beynbsoj7" w:colFirst="0" w:colLast="0"/>
      <w:bookmarkEnd w:id="4"/>
    </w:p>
    <w:p w14:paraId="1541206F" w14:textId="77777777" w:rsidR="002504BB" w:rsidRDefault="00F65E05">
      <w:pPr>
        <w:rPr>
          <w:rFonts w:ascii="Arial" w:eastAsia="Arial" w:hAnsi="Arial" w:cs="Arial"/>
        </w:rPr>
      </w:pPr>
      <w:bookmarkStart w:id="5" w:name="_heading=h.jf6xpu6lucvi" w:colFirst="0" w:colLast="0"/>
      <w:bookmarkEnd w:id="5"/>
      <w:r>
        <w:rPr>
          <w:rFonts w:ascii="Arial" w:eastAsia="Arial" w:hAnsi="Arial" w:cs="Arial"/>
        </w:rPr>
        <w:t xml:space="preserve">If participants are at least 12 years old and less than 16 years old, then in principle a parent, guardian, or other representative also has to consent. (While some research plans may warrant consent from both parents, usually consent from one parent is sufficient.) </w:t>
      </w:r>
    </w:p>
    <w:p w14:paraId="7E85FCC4" w14:textId="77777777" w:rsidR="002504BB" w:rsidRDefault="002504BB">
      <w:pPr>
        <w:rPr>
          <w:rFonts w:ascii="Arial" w:eastAsia="Arial" w:hAnsi="Arial" w:cs="Arial"/>
        </w:rPr>
      </w:pPr>
      <w:bookmarkStart w:id="6" w:name="_heading=h.izru8y15hwgp" w:colFirst="0" w:colLast="0"/>
      <w:bookmarkEnd w:id="6"/>
    </w:p>
    <w:p w14:paraId="753EDF1D" w14:textId="77777777" w:rsidR="002504BB" w:rsidRDefault="00F65E05">
      <w:pPr>
        <w:rPr>
          <w:rFonts w:ascii="Arial" w:eastAsia="Arial" w:hAnsi="Arial" w:cs="Arial"/>
        </w:rPr>
      </w:pPr>
      <w:bookmarkStart w:id="7" w:name="_heading=h.uc2cucx20js" w:colFirst="0" w:colLast="0"/>
      <w:bookmarkEnd w:id="7"/>
      <w:r>
        <w:rPr>
          <w:rFonts w:ascii="Arial" w:eastAsia="Arial" w:hAnsi="Arial" w:cs="Arial"/>
        </w:rPr>
        <w:t>In principle, if participants are less than 12 years old, then only a parent, guardian, or other representative has to consent. However, it is good practice to also ask younger participants, if possible, whether indeed they agree to take part in the research.</w:t>
      </w:r>
    </w:p>
    <w:p w14:paraId="08025BBE" w14:textId="77777777" w:rsidR="002504BB" w:rsidRDefault="002504BB">
      <w:pPr>
        <w:rPr>
          <w:rFonts w:ascii="Arial" w:eastAsia="Arial" w:hAnsi="Arial" w:cs="Arial"/>
        </w:rPr>
      </w:pPr>
    </w:p>
    <w:p w14:paraId="5D863368" w14:textId="77777777" w:rsidR="002504BB" w:rsidRDefault="00F65E05">
      <w:pPr>
        <w:rPr>
          <w:rFonts w:ascii="Arial" w:eastAsia="Arial" w:hAnsi="Arial" w:cs="Arial"/>
          <w:i/>
          <w:color w:val="000000"/>
        </w:rPr>
      </w:pPr>
      <w:r>
        <w:rPr>
          <w:rFonts w:ascii="Arial" w:eastAsia="Arial" w:hAnsi="Arial" w:cs="Arial"/>
          <w:i/>
        </w:rPr>
        <w:t>This CF guideline is developed for participants aged 16 years or older. A</w:t>
      </w:r>
      <w:r>
        <w:rPr>
          <w:rFonts w:ascii="Arial" w:eastAsia="Arial" w:hAnsi="Arial" w:cs="Arial"/>
          <w:i/>
          <w:color w:val="000000"/>
        </w:rPr>
        <w:t xml:space="preserve">s researchers, you are responsible for asking consent in a manner comprehensible for all parties involved in your research project. You are expected to take into account factors such as age, cultural differences, economic and linguistic barriers, levels of education, and illiteracy. </w:t>
      </w:r>
      <w:r>
        <w:rPr>
          <w:rFonts w:ascii="Arial" w:eastAsia="Arial" w:hAnsi="Arial" w:cs="Arial"/>
          <w:i/>
        </w:rPr>
        <w:t>For example, the language of your CFs should match the language spoken sufficiently by your participants.</w:t>
      </w:r>
    </w:p>
    <w:p w14:paraId="006EFD25" w14:textId="77777777" w:rsidR="002504BB" w:rsidRDefault="002504BB">
      <w:pPr>
        <w:rPr>
          <w:rFonts w:ascii="Arial" w:eastAsia="Arial" w:hAnsi="Arial" w:cs="Arial"/>
        </w:rPr>
      </w:pPr>
    </w:p>
    <w:p w14:paraId="3CF2182F" w14:textId="77777777" w:rsidR="002504BB" w:rsidRDefault="00F65E05">
      <w:pPr>
        <w:rPr>
          <w:rFonts w:ascii="Arial" w:eastAsia="Arial" w:hAnsi="Arial" w:cs="Arial"/>
        </w:rPr>
      </w:pPr>
      <w:r>
        <w:rPr>
          <w:rFonts w:ascii="Arial" w:eastAsia="Arial" w:hAnsi="Arial" w:cs="Arial"/>
        </w:rPr>
        <w:t xml:space="preserve">Your </w:t>
      </w:r>
      <w:r>
        <w:rPr>
          <w:rFonts w:ascii="Arial" w:eastAsia="Arial" w:hAnsi="Arial" w:cs="Arial"/>
          <w:color w:val="000000"/>
        </w:rPr>
        <w:t>CFs ar</w:t>
      </w:r>
      <w:r>
        <w:rPr>
          <w:rFonts w:ascii="Arial" w:eastAsia="Arial" w:hAnsi="Arial" w:cs="Arial"/>
        </w:rPr>
        <w:t>e part of the ethics review</w:t>
      </w:r>
      <w:r>
        <w:rPr>
          <w:rFonts w:ascii="Arial" w:eastAsia="Arial" w:hAnsi="Arial" w:cs="Arial"/>
          <w:color w:val="000000"/>
        </w:rPr>
        <w:t xml:space="preserve">. You may be asked for clarification or revision. </w:t>
      </w:r>
      <w:r>
        <w:rPr>
          <w:rFonts w:ascii="Arial" w:eastAsia="Arial" w:hAnsi="Arial" w:cs="Arial"/>
        </w:rPr>
        <w:t>For complex studies with respect to personal data processing, separate CFs for research participation and for data processing may be recommended.</w:t>
      </w:r>
    </w:p>
    <w:p w14:paraId="2E968F34" w14:textId="77777777" w:rsidR="002504BB" w:rsidRDefault="002504BB">
      <w:pPr>
        <w:rPr>
          <w:rFonts w:ascii="Arial" w:eastAsia="Arial" w:hAnsi="Arial" w:cs="Arial"/>
        </w:rPr>
      </w:pPr>
    </w:p>
    <w:p w14:paraId="610091CF" w14:textId="77777777" w:rsidR="002504BB" w:rsidRDefault="00F65E05">
      <w:pPr>
        <w:rPr>
          <w:rFonts w:ascii="Arial" w:eastAsia="Arial" w:hAnsi="Arial" w:cs="Arial"/>
          <w:b/>
        </w:rPr>
      </w:pPr>
      <w:r>
        <w:rPr>
          <w:rFonts w:ascii="Arial" w:eastAsia="Arial" w:hAnsi="Arial" w:cs="Arial"/>
          <w:b/>
        </w:rPr>
        <w:t>Important note</w:t>
      </w:r>
    </w:p>
    <w:p w14:paraId="6DE69CD2" w14:textId="77777777" w:rsidR="002504BB" w:rsidRDefault="002504BB">
      <w:pPr>
        <w:rPr>
          <w:rFonts w:ascii="Arial" w:eastAsia="Arial" w:hAnsi="Arial" w:cs="Arial"/>
        </w:rPr>
      </w:pPr>
    </w:p>
    <w:p w14:paraId="431B1056" w14:textId="77777777" w:rsidR="002504BB" w:rsidRDefault="00F65E05">
      <w:pPr>
        <w:rPr>
          <w:rFonts w:ascii="Arial" w:eastAsia="Arial" w:hAnsi="Arial" w:cs="Arial"/>
          <w:sz w:val="24"/>
          <w:szCs w:val="24"/>
        </w:rPr>
        <w:sectPr w:rsidR="002504BB">
          <w:headerReference w:type="default" r:id="rId8"/>
          <w:headerReference w:type="first" r:id="rId9"/>
          <w:pgSz w:w="11907" w:h="16840"/>
          <w:pgMar w:top="1418" w:right="1418" w:bottom="709" w:left="1418" w:header="720" w:footer="720" w:gutter="0"/>
          <w:pgNumType w:start="1"/>
          <w:cols w:space="720"/>
          <w:titlePg/>
        </w:sectPr>
      </w:pPr>
      <w:r>
        <w:rPr>
          <w:rFonts w:ascii="Arial" w:eastAsia="Arial" w:hAnsi="Arial" w:cs="Arial"/>
        </w:rPr>
        <w:t>Participants have the right to be given the CF in a form they can keep. For (offline) studies using paper forms, hard copies should be provided. For (online) studies using digital / electronic forms, participants should be able to download and save a file containing the CF. You may also suggest participants take a screenshot, using their smartphone camera or the Print Screen button on their computer.</w:t>
      </w:r>
    </w:p>
    <w:p w14:paraId="004E8A63" w14:textId="77777777" w:rsidR="002504BB" w:rsidRDefault="002504BB">
      <w:pPr>
        <w:jc w:val="center"/>
        <w:rPr>
          <w:rFonts w:ascii="Arial" w:eastAsia="Arial" w:hAnsi="Arial" w:cs="Arial"/>
          <w:sz w:val="24"/>
          <w:szCs w:val="24"/>
        </w:rPr>
      </w:pPr>
    </w:p>
    <w:p w14:paraId="601FB4F4" w14:textId="77777777" w:rsidR="002504BB" w:rsidRDefault="001D7122">
      <w:pPr>
        <w:jc w:val="center"/>
        <w:rPr>
          <w:rFonts w:ascii="Arial" w:eastAsia="Arial" w:hAnsi="Arial" w:cs="Arial"/>
          <w:sz w:val="24"/>
          <w:szCs w:val="24"/>
        </w:rPr>
      </w:pPr>
      <w:sdt>
        <w:sdtPr>
          <w:tag w:val="goog_rdk_0"/>
          <w:id w:val="584107577"/>
        </w:sdtPr>
        <w:sdtEndPr/>
        <w:sdtContent/>
      </w:sdt>
      <w:r w:rsidR="00F65E05">
        <w:rPr>
          <w:rFonts w:ascii="Arial" w:eastAsia="Arial" w:hAnsi="Arial" w:cs="Arial"/>
          <w:b/>
          <w:smallCaps/>
          <w:sz w:val="24"/>
          <w:szCs w:val="24"/>
        </w:rPr>
        <w:t>INFORMED CONSENT</w:t>
      </w:r>
    </w:p>
    <w:p w14:paraId="3B6DEF4D" w14:textId="77777777" w:rsidR="002504BB" w:rsidRDefault="002504BB">
      <w:pPr>
        <w:jc w:val="center"/>
        <w:rPr>
          <w:rFonts w:ascii="Arial" w:eastAsia="Arial" w:hAnsi="Arial" w:cs="Arial"/>
          <w:highlight w:val="yellow"/>
        </w:rPr>
      </w:pPr>
    </w:p>
    <w:p w14:paraId="03822C1A" w14:textId="77777777" w:rsidR="002504BB" w:rsidRDefault="002504BB">
      <w:pPr>
        <w:jc w:val="center"/>
        <w:rPr>
          <w:rFonts w:ascii="Arial" w:eastAsia="Arial" w:hAnsi="Arial" w:cs="Arial"/>
        </w:rPr>
      </w:pPr>
    </w:p>
    <w:p w14:paraId="33E28DBB" w14:textId="77777777" w:rsidR="002504BB" w:rsidRPr="00372F78" w:rsidRDefault="00F65E05">
      <w:pPr>
        <w:jc w:val="center"/>
        <w:rPr>
          <w:rFonts w:ascii="Arial" w:eastAsia="Arial" w:hAnsi="Arial" w:cs="Arial"/>
        </w:rPr>
      </w:pPr>
      <w:r>
        <w:rPr>
          <w:rFonts w:ascii="Arial" w:eastAsia="Arial" w:hAnsi="Arial" w:cs="Arial"/>
          <w:b/>
          <w:smallCaps/>
        </w:rPr>
        <w:t>“</w:t>
      </w:r>
      <w:r w:rsidR="00372F78" w:rsidRPr="00372F78">
        <w:rPr>
          <w:rFonts w:ascii="Arial" w:eastAsia="Arial" w:hAnsi="Arial" w:cs="Arial"/>
          <w:b/>
          <w:smallCaps/>
          <w:shd w:val="clear" w:color="auto" w:fill="DAEEF3"/>
        </w:rPr>
        <w:t>Publishing research output continuously (</w:t>
      </w:r>
      <w:proofErr w:type="spellStart"/>
      <w:r w:rsidR="00372F78" w:rsidRPr="00372F78">
        <w:rPr>
          <w:rFonts w:ascii="Arial" w:eastAsia="Arial" w:hAnsi="Arial" w:cs="Arial"/>
          <w:b/>
          <w:smallCaps/>
          <w:shd w:val="clear" w:color="auto" w:fill="DAEEF3"/>
        </w:rPr>
        <w:t>PROCess</w:t>
      </w:r>
      <w:proofErr w:type="spellEnd"/>
      <w:r w:rsidR="00372F78" w:rsidRPr="00372F78">
        <w:rPr>
          <w:rFonts w:ascii="Arial" w:eastAsia="Arial" w:hAnsi="Arial" w:cs="Arial"/>
          <w:b/>
          <w:smallCaps/>
          <w:shd w:val="clear" w:color="auto" w:fill="DAEEF3"/>
        </w:rPr>
        <w:t>): The case of modular publishing</w:t>
      </w:r>
      <w:r w:rsidRPr="00372F78">
        <w:rPr>
          <w:rFonts w:ascii="Arial" w:eastAsia="Arial" w:hAnsi="Arial" w:cs="Arial"/>
          <w:b/>
          <w:smallCaps/>
        </w:rPr>
        <w:t>”</w:t>
      </w:r>
    </w:p>
    <w:p w14:paraId="1563FFD3" w14:textId="77777777" w:rsidR="002504BB" w:rsidRDefault="00F65E05">
      <w:pPr>
        <w:jc w:val="center"/>
        <w:rPr>
          <w:rFonts w:ascii="Arial" w:eastAsia="Arial" w:hAnsi="Arial" w:cs="Arial"/>
        </w:rPr>
      </w:pPr>
      <w:r w:rsidRPr="00372F78">
        <w:rPr>
          <w:rFonts w:ascii="Arial" w:eastAsia="Arial" w:hAnsi="Arial" w:cs="Arial"/>
          <w:highlight w:val="yellow"/>
          <w:shd w:val="clear" w:color="auto" w:fill="DAEEF3"/>
        </w:rPr>
        <w:t>EC code</w:t>
      </w:r>
    </w:p>
    <w:p w14:paraId="385A00AB" w14:textId="77777777" w:rsidR="002504BB" w:rsidRDefault="002504BB">
      <w:pPr>
        <w:rPr>
          <w:rFonts w:ascii="Arial" w:eastAsia="Arial" w:hAnsi="Arial" w:cs="Arial"/>
          <w:sz w:val="24"/>
          <w:szCs w:val="24"/>
        </w:rPr>
      </w:pPr>
    </w:p>
    <w:p w14:paraId="6FD870BE" w14:textId="77777777" w:rsidR="002504BB" w:rsidRDefault="00F65E05">
      <w:pPr>
        <w:numPr>
          <w:ilvl w:val="0"/>
          <w:numId w:val="1"/>
        </w:numPr>
        <w:rPr>
          <w:rFonts w:ascii="Arial" w:eastAsia="Arial" w:hAnsi="Arial" w:cs="Arial"/>
        </w:rPr>
      </w:pPr>
      <w:r>
        <w:rPr>
          <w:rFonts w:ascii="Arial" w:eastAsia="Arial" w:hAnsi="Arial" w:cs="Arial"/>
        </w:rPr>
        <w:t>I have read the information about the research. I have had enough opportunity to ask questions about it.</w:t>
      </w:r>
    </w:p>
    <w:p w14:paraId="5D6A13F2" w14:textId="77777777" w:rsidR="002504BB" w:rsidRDefault="002504BB">
      <w:pPr>
        <w:rPr>
          <w:rFonts w:ascii="Arial" w:eastAsia="Arial" w:hAnsi="Arial" w:cs="Arial"/>
        </w:rPr>
      </w:pPr>
    </w:p>
    <w:p w14:paraId="498C0C8C" w14:textId="77777777" w:rsidR="002504BB" w:rsidRDefault="00F65E05">
      <w:pPr>
        <w:numPr>
          <w:ilvl w:val="0"/>
          <w:numId w:val="3"/>
        </w:numPr>
        <w:rPr>
          <w:rFonts w:ascii="Arial" w:eastAsia="Arial" w:hAnsi="Arial" w:cs="Arial"/>
        </w:rPr>
      </w:pPr>
      <w:r>
        <w:rPr>
          <w:rFonts w:ascii="Arial" w:eastAsia="Arial" w:hAnsi="Arial" w:cs="Arial"/>
        </w:rPr>
        <w:t xml:space="preserve">I understand what the research is about, what is being asked of me, which consequences participation can have, how my data will be handled, and what my rights as a participant are. </w:t>
      </w:r>
    </w:p>
    <w:p w14:paraId="1CCA2456" w14:textId="77777777" w:rsidR="002504BB" w:rsidRDefault="002504BB">
      <w:pPr>
        <w:rPr>
          <w:rFonts w:ascii="Arial" w:eastAsia="Arial" w:hAnsi="Arial" w:cs="Arial"/>
        </w:rPr>
      </w:pPr>
    </w:p>
    <w:p w14:paraId="11E0CA0B" w14:textId="77777777" w:rsidR="002504BB" w:rsidRDefault="00F65E05">
      <w:pPr>
        <w:numPr>
          <w:ilvl w:val="0"/>
          <w:numId w:val="2"/>
        </w:numPr>
        <w:rPr>
          <w:rFonts w:ascii="Arial" w:eastAsia="Arial" w:hAnsi="Arial" w:cs="Arial"/>
        </w:rPr>
      </w:pPr>
      <w:r>
        <w:rPr>
          <w:rFonts w:ascii="Arial" w:eastAsia="Arial" w:hAnsi="Arial" w:cs="Arial"/>
        </w:rPr>
        <w:t>I understand that participation in the research is voluntary. I myself choose to participate. I can stop participating at any moment. If I stop, I do not need to explain why. Stopping will have no negative consequences for me.</w:t>
      </w:r>
    </w:p>
    <w:p w14:paraId="77B3B074" w14:textId="77777777" w:rsidR="002504BB" w:rsidRDefault="002504BB">
      <w:pPr>
        <w:rPr>
          <w:rFonts w:ascii="Arial" w:eastAsia="Arial" w:hAnsi="Arial" w:cs="Arial"/>
        </w:rPr>
      </w:pPr>
    </w:p>
    <w:p w14:paraId="438555A4" w14:textId="77777777" w:rsidR="002504BB" w:rsidRDefault="00F65E05">
      <w:pPr>
        <w:numPr>
          <w:ilvl w:val="0"/>
          <w:numId w:val="4"/>
        </w:numPr>
        <w:rPr>
          <w:rFonts w:ascii="Arial" w:eastAsia="Arial" w:hAnsi="Arial" w:cs="Arial"/>
        </w:rPr>
      </w:pPr>
      <w:r>
        <w:rPr>
          <w:rFonts w:ascii="Arial" w:eastAsia="Arial" w:hAnsi="Arial" w:cs="Arial"/>
        </w:rPr>
        <w:t>Below I indicate what I am consenting to.</w:t>
      </w:r>
    </w:p>
    <w:p w14:paraId="6D334606" w14:textId="77777777" w:rsidR="002504BB" w:rsidRDefault="002504BB">
      <w:pPr>
        <w:rPr>
          <w:rFonts w:ascii="Arial" w:eastAsia="Arial" w:hAnsi="Arial" w:cs="Arial"/>
        </w:rPr>
      </w:pPr>
    </w:p>
    <w:p w14:paraId="63123F07" w14:textId="0F6869F9" w:rsidR="002504BB" w:rsidRDefault="00F65E05">
      <w:pPr>
        <w:rPr>
          <w:rFonts w:ascii="Arial" w:eastAsia="Arial" w:hAnsi="Arial" w:cs="Arial"/>
          <w:u w:val="single"/>
        </w:rPr>
      </w:pPr>
      <w:r>
        <w:rPr>
          <w:rFonts w:ascii="Arial" w:eastAsia="Arial" w:hAnsi="Arial" w:cs="Arial"/>
          <w:u w:val="single"/>
        </w:rPr>
        <w:t>Consent to participate in the research</w:t>
      </w:r>
      <w:r w:rsidR="00356D68">
        <w:rPr>
          <w:rFonts w:ascii="Arial" w:eastAsia="Arial" w:hAnsi="Arial" w:cs="Arial"/>
          <w:u w:val="single"/>
        </w:rPr>
        <w:t xml:space="preserve"> (focus group discussion, feedback survey, and follow-up survey)</w:t>
      </w:r>
      <w:r>
        <w:rPr>
          <w:rFonts w:ascii="Arial" w:eastAsia="Arial" w:hAnsi="Arial" w:cs="Arial"/>
          <w:u w:val="single"/>
        </w:rPr>
        <w:t>:</w:t>
      </w:r>
    </w:p>
    <w:p w14:paraId="4E08CA48" w14:textId="241B14DB" w:rsidR="002504BB" w:rsidRDefault="00F65E05">
      <w:pPr>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Yes, I consent to participate</w:t>
      </w:r>
    </w:p>
    <w:p w14:paraId="424504B9" w14:textId="77777777" w:rsidR="002504BB" w:rsidRDefault="00F65E05">
      <w:pPr>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No, I do not consent to participate</w:t>
      </w:r>
    </w:p>
    <w:p w14:paraId="6CD2FB81" w14:textId="77777777" w:rsidR="002504BB" w:rsidRDefault="002504BB">
      <w:pPr>
        <w:rPr>
          <w:rFonts w:ascii="Arial" w:eastAsia="Arial" w:hAnsi="Arial" w:cs="Arial"/>
        </w:rPr>
      </w:pPr>
    </w:p>
    <w:p w14:paraId="75077CF2" w14:textId="77777777" w:rsidR="002504BB" w:rsidRDefault="001D7122">
      <w:pPr>
        <w:rPr>
          <w:rFonts w:ascii="Arial" w:eastAsia="Arial" w:hAnsi="Arial" w:cs="Arial"/>
          <w:u w:val="single"/>
        </w:rPr>
      </w:pPr>
      <w:sdt>
        <w:sdtPr>
          <w:tag w:val="goog_rdk_1"/>
          <w:id w:val="280849531"/>
        </w:sdtPr>
        <w:sdtEndPr/>
        <w:sdtContent/>
      </w:sdt>
      <w:r w:rsidR="00F65E05">
        <w:rPr>
          <w:rFonts w:ascii="Arial" w:eastAsia="Arial" w:hAnsi="Arial" w:cs="Arial"/>
          <w:u w:val="single"/>
        </w:rPr>
        <w:t>Consent to make audio / video recordings during the research:</w:t>
      </w:r>
    </w:p>
    <w:p w14:paraId="3B513E22" w14:textId="77777777" w:rsidR="002504BB" w:rsidRDefault="00F65E05">
      <w:pPr>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Yes, I consent to make recordings of me as a participant in the research.</w:t>
      </w:r>
    </w:p>
    <w:p w14:paraId="36C97FAF" w14:textId="77777777" w:rsidR="002504BB" w:rsidRDefault="00F65E05">
      <w:pPr>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No, I do not consent to make audio recordings of me.</w:t>
      </w:r>
    </w:p>
    <w:p w14:paraId="6B34348A" w14:textId="77777777" w:rsidR="002504BB" w:rsidRDefault="002504BB">
      <w:pPr>
        <w:rPr>
          <w:rFonts w:ascii="Arial" w:eastAsia="Arial" w:hAnsi="Arial" w:cs="Arial"/>
          <w:i/>
        </w:rPr>
      </w:pPr>
    </w:p>
    <w:p w14:paraId="4CD0756A" w14:textId="77777777" w:rsidR="002504BB" w:rsidRDefault="001D7122">
      <w:pPr>
        <w:rPr>
          <w:rFonts w:ascii="Arial" w:eastAsia="Arial" w:hAnsi="Arial" w:cs="Arial"/>
          <w:u w:val="single"/>
        </w:rPr>
      </w:pPr>
      <w:sdt>
        <w:sdtPr>
          <w:tag w:val="goog_rdk_2"/>
          <w:id w:val="1468392213"/>
        </w:sdtPr>
        <w:sdtEndPr/>
        <w:sdtContent/>
      </w:sdt>
      <w:r w:rsidR="00F65E05">
        <w:rPr>
          <w:rFonts w:ascii="Arial" w:eastAsia="Arial" w:hAnsi="Arial" w:cs="Arial"/>
          <w:u w:val="single"/>
        </w:rPr>
        <w:t xml:space="preserve">Consent to processing my personal data: </w:t>
      </w:r>
    </w:p>
    <w:p w14:paraId="743530E8" w14:textId="2741C79D" w:rsidR="002504BB" w:rsidRDefault="00F65E05">
      <w:pPr>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Yes, I consent to the processing of my personal data as mentioned in the research information. I know that </w:t>
      </w:r>
      <w:r w:rsidRPr="001D7122">
        <w:rPr>
          <w:rFonts w:ascii="Arial" w:eastAsia="Arial" w:hAnsi="Arial" w:cs="Arial"/>
        </w:rPr>
        <w:t xml:space="preserve">until </w:t>
      </w:r>
      <w:r w:rsidR="001D7122" w:rsidRPr="001D7122">
        <w:rPr>
          <w:rFonts w:ascii="Arial" w:eastAsia="Arial" w:hAnsi="Arial" w:cs="Arial"/>
        </w:rPr>
        <w:t>30</w:t>
      </w:r>
      <w:r w:rsidRPr="001D7122">
        <w:rPr>
          <w:rFonts w:ascii="Arial" w:eastAsia="Arial" w:hAnsi="Arial" w:cs="Arial"/>
        </w:rPr>
        <w:t>-</w:t>
      </w:r>
      <w:r w:rsidR="001D7122" w:rsidRPr="001D7122">
        <w:rPr>
          <w:rFonts w:ascii="Arial" w:eastAsia="Arial" w:hAnsi="Arial" w:cs="Arial"/>
        </w:rPr>
        <w:t>01</w:t>
      </w:r>
      <w:r w:rsidRPr="001D7122">
        <w:rPr>
          <w:rFonts w:ascii="Arial" w:eastAsia="Arial" w:hAnsi="Arial" w:cs="Arial"/>
        </w:rPr>
        <w:t>-</w:t>
      </w:r>
      <w:r w:rsidR="001D7122" w:rsidRPr="001D7122">
        <w:rPr>
          <w:rFonts w:ascii="Arial" w:eastAsia="Arial" w:hAnsi="Arial" w:cs="Arial"/>
        </w:rPr>
        <w:t>2026</w:t>
      </w:r>
      <w:r w:rsidRPr="001D7122">
        <w:rPr>
          <w:rFonts w:ascii="Arial" w:eastAsia="Arial" w:hAnsi="Arial" w:cs="Arial"/>
        </w:rPr>
        <w:t xml:space="preserve"> </w:t>
      </w:r>
      <w:r>
        <w:rPr>
          <w:rFonts w:ascii="Arial" w:eastAsia="Arial" w:hAnsi="Arial" w:cs="Arial"/>
        </w:rPr>
        <w:t>I can ask to have my data withdrawn and erased. I can also ask for this if I decide to stop participating in the research.</w:t>
      </w:r>
    </w:p>
    <w:p w14:paraId="37A22679" w14:textId="77777777" w:rsidR="002504BB" w:rsidRDefault="00F65E05">
      <w:pPr>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No, I do not consent to the processing of my personal data.</w:t>
      </w:r>
    </w:p>
    <w:p w14:paraId="62AAC2E7" w14:textId="77777777" w:rsidR="002504BB" w:rsidRDefault="001D7122">
      <w:pPr>
        <w:rPr>
          <w:rFonts w:ascii="Arial" w:eastAsia="Arial" w:hAnsi="Arial" w:cs="Arial"/>
        </w:rPr>
      </w:pPr>
      <w:sdt>
        <w:sdtPr>
          <w:tag w:val="goog_rdk_3"/>
          <w:id w:val="539104564"/>
        </w:sdtPr>
        <w:sdtEndPr/>
        <w:sdtContent/>
      </w:sdt>
    </w:p>
    <w:tbl>
      <w:tblPr>
        <w:tblStyle w:val="a5"/>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25"/>
        <w:gridCol w:w="2955"/>
        <w:gridCol w:w="2205"/>
      </w:tblGrid>
      <w:tr w:rsidR="002504BB" w14:paraId="42A6BC4C" w14:textId="77777777">
        <w:tc>
          <w:tcPr>
            <w:tcW w:w="4125" w:type="dxa"/>
          </w:tcPr>
          <w:p w14:paraId="4C03F4AE" w14:textId="77777777" w:rsidR="002504BB" w:rsidRDefault="00F65E05">
            <w:pPr>
              <w:rPr>
                <w:rFonts w:ascii="Arial" w:eastAsia="Arial" w:hAnsi="Arial" w:cs="Arial"/>
              </w:rPr>
            </w:pPr>
            <w:r>
              <w:rPr>
                <w:rFonts w:ascii="Arial" w:eastAsia="Arial" w:hAnsi="Arial" w:cs="Arial"/>
              </w:rPr>
              <w:t>Participant’s full name:</w:t>
            </w:r>
          </w:p>
        </w:tc>
        <w:tc>
          <w:tcPr>
            <w:tcW w:w="2955" w:type="dxa"/>
          </w:tcPr>
          <w:p w14:paraId="4ECE8C1B" w14:textId="77777777" w:rsidR="002504BB" w:rsidRDefault="00F65E05">
            <w:pPr>
              <w:rPr>
                <w:rFonts w:ascii="Arial" w:eastAsia="Arial" w:hAnsi="Arial" w:cs="Arial"/>
              </w:rPr>
            </w:pPr>
            <w:r>
              <w:rPr>
                <w:rFonts w:ascii="Arial" w:eastAsia="Arial" w:hAnsi="Arial" w:cs="Arial"/>
              </w:rPr>
              <w:t>Participant’s signature:</w:t>
            </w:r>
          </w:p>
        </w:tc>
        <w:tc>
          <w:tcPr>
            <w:tcW w:w="2205" w:type="dxa"/>
          </w:tcPr>
          <w:p w14:paraId="64E1B9EE" w14:textId="77777777" w:rsidR="002504BB" w:rsidRDefault="00F65E05">
            <w:pPr>
              <w:rPr>
                <w:rFonts w:ascii="Arial" w:eastAsia="Arial" w:hAnsi="Arial" w:cs="Arial"/>
              </w:rPr>
            </w:pPr>
            <w:r>
              <w:rPr>
                <w:rFonts w:ascii="Arial" w:eastAsia="Arial" w:hAnsi="Arial" w:cs="Arial"/>
              </w:rPr>
              <w:t>Date:</w:t>
            </w:r>
          </w:p>
        </w:tc>
      </w:tr>
      <w:tr w:rsidR="002504BB" w14:paraId="7ABF28A5" w14:textId="77777777">
        <w:tc>
          <w:tcPr>
            <w:tcW w:w="4125" w:type="dxa"/>
          </w:tcPr>
          <w:p w14:paraId="11928B7A" w14:textId="77777777" w:rsidR="002504BB" w:rsidRDefault="002504BB">
            <w:pPr>
              <w:rPr>
                <w:rFonts w:ascii="Arial" w:eastAsia="Arial" w:hAnsi="Arial" w:cs="Arial"/>
              </w:rPr>
            </w:pPr>
          </w:p>
          <w:p w14:paraId="3DFD6EF5" w14:textId="77777777" w:rsidR="002504BB" w:rsidRDefault="002504BB">
            <w:pPr>
              <w:rPr>
                <w:rFonts w:ascii="Arial" w:eastAsia="Arial" w:hAnsi="Arial" w:cs="Arial"/>
              </w:rPr>
            </w:pPr>
          </w:p>
        </w:tc>
        <w:tc>
          <w:tcPr>
            <w:tcW w:w="2955" w:type="dxa"/>
          </w:tcPr>
          <w:p w14:paraId="3E968A37" w14:textId="77777777" w:rsidR="002504BB" w:rsidRDefault="002504BB">
            <w:pPr>
              <w:rPr>
                <w:rFonts w:ascii="Arial" w:eastAsia="Arial" w:hAnsi="Arial" w:cs="Arial"/>
              </w:rPr>
            </w:pPr>
          </w:p>
          <w:p w14:paraId="30413852" w14:textId="77777777" w:rsidR="002504BB" w:rsidRDefault="002504BB">
            <w:pPr>
              <w:rPr>
                <w:rFonts w:ascii="Arial" w:eastAsia="Arial" w:hAnsi="Arial" w:cs="Arial"/>
              </w:rPr>
            </w:pPr>
          </w:p>
          <w:p w14:paraId="511A818C" w14:textId="77777777" w:rsidR="002504BB" w:rsidRDefault="002504BB">
            <w:pPr>
              <w:rPr>
                <w:rFonts w:ascii="Arial" w:eastAsia="Arial" w:hAnsi="Arial" w:cs="Arial"/>
              </w:rPr>
            </w:pPr>
          </w:p>
        </w:tc>
        <w:tc>
          <w:tcPr>
            <w:tcW w:w="2205" w:type="dxa"/>
          </w:tcPr>
          <w:p w14:paraId="00E8B6F3" w14:textId="77777777" w:rsidR="002504BB" w:rsidRDefault="002504BB">
            <w:pPr>
              <w:rPr>
                <w:rFonts w:ascii="Arial" w:eastAsia="Arial" w:hAnsi="Arial" w:cs="Arial"/>
              </w:rPr>
            </w:pPr>
          </w:p>
        </w:tc>
      </w:tr>
    </w:tbl>
    <w:p w14:paraId="12872DC4" w14:textId="77777777" w:rsidR="002504BB" w:rsidRDefault="001D7122">
      <w:pPr>
        <w:rPr>
          <w:rFonts w:ascii="Arial" w:eastAsia="Arial" w:hAnsi="Arial" w:cs="Arial"/>
          <w:highlight w:val="yellow"/>
        </w:rPr>
      </w:pPr>
      <w:sdt>
        <w:sdtPr>
          <w:tag w:val="goog_rdk_4"/>
          <w:id w:val="2007935052"/>
        </w:sdtPr>
        <w:sdtEndPr/>
        <w:sdtContent/>
      </w:sdt>
    </w:p>
    <w:tbl>
      <w:tblPr>
        <w:tblStyle w:val="a6"/>
        <w:tblW w:w="9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25"/>
        <w:gridCol w:w="2955"/>
        <w:gridCol w:w="2205"/>
      </w:tblGrid>
      <w:tr w:rsidR="002504BB" w14:paraId="6FCDECF7" w14:textId="77777777">
        <w:tc>
          <w:tcPr>
            <w:tcW w:w="4125" w:type="dxa"/>
          </w:tcPr>
          <w:p w14:paraId="66F385E7" w14:textId="77777777" w:rsidR="002504BB" w:rsidRDefault="00F65E05">
            <w:pPr>
              <w:rPr>
                <w:rFonts w:ascii="Arial" w:eastAsia="Arial" w:hAnsi="Arial" w:cs="Arial"/>
              </w:rPr>
            </w:pPr>
            <w:r>
              <w:rPr>
                <w:rFonts w:ascii="Arial" w:eastAsia="Arial" w:hAnsi="Arial" w:cs="Arial"/>
              </w:rPr>
              <w:t>Full name of researcher present:</w:t>
            </w:r>
          </w:p>
        </w:tc>
        <w:tc>
          <w:tcPr>
            <w:tcW w:w="2955" w:type="dxa"/>
          </w:tcPr>
          <w:p w14:paraId="2764D69F" w14:textId="77777777" w:rsidR="002504BB" w:rsidRDefault="00F65E05">
            <w:pPr>
              <w:rPr>
                <w:rFonts w:ascii="Arial" w:eastAsia="Arial" w:hAnsi="Arial" w:cs="Arial"/>
              </w:rPr>
            </w:pPr>
            <w:r>
              <w:rPr>
                <w:rFonts w:ascii="Arial" w:eastAsia="Arial" w:hAnsi="Arial" w:cs="Arial"/>
              </w:rPr>
              <w:t>Researcher’s signature:</w:t>
            </w:r>
          </w:p>
        </w:tc>
        <w:tc>
          <w:tcPr>
            <w:tcW w:w="2205" w:type="dxa"/>
          </w:tcPr>
          <w:p w14:paraId="628A5439" w14:textId="77777777" w:rsidR="002504BB" w:rsidRDefault="00F65E05">
            <w:pPr>
              <w:rPr>
                <w:rFonts w:ascii="Arial" w:eastAsia="Arial" w:hAnsi="Arial" w:cs="Arial"/>
              </w:rPr>
            </w:pPr>
            <w:r>
              <w:rPr>
                <w:rFonts w:ascii="Arial" w:eastAsia="Arial" w:hAnsi="Arial" w:cs="Arial"/>
              </w:rPr>
              <w:t>Date:</w:t>
            </w:r>
          </w:p>
        </w:tc>
      </w:tr>
      <w:tr w:rsidR="002504BB" w14:paraId="579A9242" w14:textId="77777777">
        <w:tc>
          <w:tcPr>
            <w:tcW w:w="4125" w:type="dxa"/>
          </w:tcPr>
          <w:p w14:paraId="4A08ACE7" w14:textId="77777777" w:rsidR="002504BB" w:rsidRDefault="002504BB">
            <w:pPr>
              <w:rPr>
                <w:rFonts w:ascii="Arial" w:eastAsia="Arial" w:hAnsi="Arial" w:cs="Arial"/>
              </w:rPr>
            </w:pPr>
          </w:p>
          <w:p w14:paraId="49DDE66B" w14:textId="77777777" w:rsidR="002504BB" w:rsidRDefault="002504BB">
            <w:pPr>
              <w:rPr>
                <w:rFonts w:ascii="Arial" w:eastAsia="Arial" w:hAnsi="Arial" w:cs="Arial"/>
              </w:rPr>
            </w:pPr>
          </w:p>
        </w:tc>
        <w:tc>
          <w:tcPr>
            <w:tcW w:w="2955" w:type="dxa"/>
          </w:tcPr>
          <w:p w14:paraId="60DD822B" w14:textId="77777777" w:rsidR="002504BB" w:rsidRDefault="002504BB">
            <w:pPr>
              <w:rPr>
                <w:rFonts w:ascii="Arial" w:eastAsia="Arial" w:hAnsi="Arial" w:cs="Arial"/>
              </w:rPr>
            </w:pPr>
          </w:p>
          <w:p w14:paraId="2CD789A8" w14:textId="77777777" w:rsidR="002504BB" w:rsidRDefault="002504BB">
            <w:pPr>
              <w:rPr>
                <w:rFonts w:ascii="Arial" w:eastAsia="Arial" w:hAnsi="Arial" w:cs="Arial"/>
              </w:rPr>
            </w:pPr>
          </w:p>
          <w:p w14:paraId="63C8CA4B" w14:textId="77777777" w:rsidR="002504BB" w:rsidRDefault="002504BB">
            <w:pPr>
              <w:rPr>
                <w:rFonts w:ascii="Arial" w:eastAsia="Arial" w:hAnsi="Arial" w:cs="Arial"/>
              </w:rPr>
            </w:pPr>
          </w:p>
        </w:tc>
        <w:tc>
          <w:tcPr>
            <w:tcW w:w="2205" w:type="dxa"/>
          </w:tcPr>
          <w:p w14:paraId="29059E67" w14:textId="77777777" w:rsidR="002504BB" w:rsidRDefault="002504BB">
            <w:pPr>
              <w:rPr>
                <w:rFonts w:ascii="Arial" w:eastAsia="Arial" w:hAnsi="Arial" w:cs="Arial"/>
              </w:rPr>
            </w:pPr>
          </w:p>
        </w:tc>
      </w:tr>
    </w:tbl>
    <w:p w14:paraId="5FE9DAB2" w14:textId="77777777" w:rsidR="002504BB" w:rsidRDefault="00F65E05">
      <w:pPr>
        <w:rPr>
          <w:rFonts w:ascii="Arial" w:eastAsia="Arial" w:hAnsi="Arial" w:cs="Arial"/>
          <w:sz w:val="20"/>
          <w:szCs w:val="20"/>
        </w:rPr>
      </w:pPr>
      <w:r>
        <w:rPr>
          <w:rFonts w:ascii="Arial" w:eastAsia="Arial" w:hAnsi="Arial" w:cs="Arial"/>
          <w:sz w:val="20"/>
          <w:szCs w:val="20"/>
        </w:rPr>
        <w:t>The researcher declares that the participant has received extensive information about the research.</w:t>
      </w:r>
    </w:p>
    <w:p w14:paraId="2977CE02" w14:textId="77777777" w:rsidR="002504BB" w:rsidRDefault="002504BB">
      <w:pPr>
        <w:rPr>
          <w:rFonts w:ascii="Arial" w:eastAsia="Arial" w:hAnsi="Arial" w:cs="Arial"/>
        </w:rPr>
      </w:pPr>
    </w:p>
    <w:p w14:paraId="7426F96A" w14:textId="77777777" w:rsidR="002504BB" w:rsidRDefault="002504BB">
      <w:pPr>
        <w:rPr>
          <w:rFonts w:ascii="Arial" w:eastAsia="Arial" w:hAnsi="Arial" w:cs="Arial"/>
        </w:rPr>
      </w:pPr>
    </w:p>
    <w:p w14:paraId="163B5DC8" w14:textId="77777777" w:rsidR="002504BB" w:rsidRDefault="002504BB">
      <w:pPr>
        <w:rPr>
          <w:rFonts w:ascii="Arial" w:eastAsia="Arial" w:hAnsi="Arial" w:cs="Arial"/>
        </w:rPr>
      </w:pPr>
    </w:p>
    <w:p w14:paraId="7E89884F" w14:textId="77777777" w:rsidR="002504BB" w:rsidRDefault="00F65E05">
      <w:pPr>
        <w:jc w:val="center"/>
        <w:rPr>
          <w:rFonts w:ascii="Arial" w:eastAsia="Arial" w:hAnsi="Arial" w:cs="Arial"/>
        </w:rPr>
      </w:pPr>
      <w:r>
        <w:rPr>
          <w:rFonts w:ascii="Arial" w:eastAsia="Arial" w:hAnsi="Arial" w:cs="Arial"/>
          <w:i/>
        </w:rPr>
        <w:t>You have the right to a copy of this consent form.</w:t>
      </w:r>
    </w:p>
    <w:sectPr w:rsidR="002504BB">
      <w:headerReference w:type="default" r:id="rId10"/>
      <w:footerReference w:type="default" r:id="rId11"/>
      <w:pgSz w:w="11907" w:h="16840"/>
      <w:pgMar w:top="1418" w:right="1418" w:bottom="709"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9730" w14:textId="77777777" w:rsidR="00F65E05" w:rsidRDefault="00F65E05">
      <w:r>
        <w:separator/>
      </w:r>
    </w:p>
  </w:endnote>
  <w:endnote w:type="continuationSeparator" w:id="0">
    <w:p w14:paraId="10197BA5" w14:textId="77777777" w:rsidR="00F65E05" w:rsidRDefault="00F65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BC30B" w14:textId="77777777" w:rsidR="002504BB" w:rsidRDefault="00F65E05">
    <w:pPr>
      <w:rPr>
        <w:rFonts w:ascii="Arial" w:eastAsia="Arial" w:hAnsi="Arial" w:cs="Arial"/>
        <w:color w:val="000000"/>
        <w:sz w:val="18"/>
        <w:szCs w:val="18"/>
      </w:rPr>
    </w:pPr>
    <w:r>
      <w:rPr>
        <w:rFonts w:ascii="Arial" w:eastAsia="Arial" w:hAnsi="Arial" w:cs="Arial"/>
        <w:sz w:val="20"/>
        <w:szCs w:val="20"/>
      </w:rPr>
      <w:t>Version 1.0 (March 2021)</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0571FF">
      <w:rPr>
        <w:rFonts w:ascii="Arial" w:eastAsia="Arial" w:hAnsi="Arial" w:cs="Arial"/>
        <w:noProof/>
        <w:sz w:val="20"/>
        <w:szCs w:val="20"/>
      </w:rPr>
      <w:t>1</w:t>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82BC" w14:textId="77777777" w:rsidR="00F65E05" w:rsidRDefault="00F65E05">
      <w:r>
        <w:separator/>
      </w:r>
    </w:p>
  </w:footnote>
  <w:footnote w:type="continuationSeparator" w:id="0">
    <w:p w14:paraId="1F54AF93" w14:textId="77777777" w:rsidR="00F65E05" w:rsidRDefault="00F65E05">
      <w:r>
        <w:continuationSeparator/>
      </w:r>
    </w:p>
  </w:footnote>
  <w:footnote w:id="1">
    <w:p w14:paraId="4BFB8DBA" w14:textId="77777777" w:rsidR="002504BB" w:rsidRDefault="00F65E05">
      <w:pPr>
        <w:rPr>
          <w:rFonts w:ascii="Arial" w:eastAsia="Arial" w:hAnsi="Arial" w:cs="Arial"/>
          <w:sz w:val="20"/>
          <w:szCs w:val="20"/>
        </w:rPr>
      </w:pPr>
      <w:r>
        <w:rPr>
          <w:vertAlign w:val="superscript"/>
        </w:rPr>
        <w:footnoteRef/>
      </w:r>
      <w:r>
        <w:rPr>
          <w:sz w:val="20"/>
          <w:szCs w:val="20"/>
        </w:rPr>
        <w:t xml:space="preserve"> </w:t>
      </w:r>
      <w:r>
        <w:rPr>
          <w:rFonts w:ascii="Arial" w:eastAsia="Arial" w:hAnsi="Arial" w:cs="Arial"/>
          <w:sz w:val="20"/>
          <w:szCs w:val="20"/>
        </w:rPr>
        <w:t xml:space="preserve">This CF guideline was developed by the Ethics Committee of the Faculty of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and Social Sciences at the University of Groningen and derived from the Ethical Code developed by the National Ethics Council for Social and </w:t>
      </w:r>
      <w:proofErr w:type="spellStart"/>
      <w:r>
        <w:rPr>
          <w:rFonts w:ascii="Arial" w:eastAsia="Arial" w:hAnsi="Arial" w:cs="Arial"/>
          <w:sz w:val="20"/>
          <w:szCs w:val="20"/>
        </w:rPr>
        <w:t>Behavioural</w:t>
      </w:r>
      <w:proofErr w:type="spellEnd"/>
      <w:r>
        <w:rPr>
          <w:rFonts w:ascii="Arial" w:eastAsia="Arial" w:hAnsi="Arial" w:cs="Arial"/>
          <w:sz w:val="20"/>
          <w:szCs w:val="20"/>
        </w:rPr>
        <w:t xml:space="preserve"> Sciences (NETHICS), see:</w:t>
      </w:r>
      <w:hyperlink r:id="rId1">
        <w:r>
          <w:rPr>
            <w:rFonts w:ascii="Arial" w:eastAsia="Arial" w:hAnsi="Arial" w:cs="Arial"/>
            <w:sz w:val="20"/>
            <w:szCs w:val="20"/>
          </w:rPr>
          <w:t xml:space="preserve"> </w:t>
        </w:r>
      </w:hyperlink>
      <w:hyperlink r:id="rId2">
        <w:r>
          <w:rPr>
            <w:rFonts w:ascii="Arial" w:eastAsia="Arial" w:hAnsi="Arial" w:cs="Arial"/>
            <w:color w:val="1155CC"/>
            <w:sz w:val="20"/>
            <w:szCs w:val="20"/>
            <w:u w:val="single"/>
          </w:rPr>
          <w:t>http://www.nethics.nl/Gedragscode-Ethical-Code</w:t>
        </w:r>
      </w:hyperlink>
      <w:r>
        <w:rPr>
          <w:rFonts w:ascii="Arial" w:eastAsia="Arial" w:hAnsi="Arial" w:cs="Arial"/>
          <w:sz w:val="20"/>
          <w:szCs w:val="20"/>
        </w:rPr>
        <w:t>. The University’s Department of General Administrative and Legal Affairs (ABJZ) provided input from the perspective of the General Data Protection Regulation (GDPR).</w:t>
      </w:r>
    </w:p>
    <w:p w14:paraId="0C78FBC7" w14:textId="77777777" w:rsidR="002504BB" w:rsidRDefault="00F65E05">
      <w:pPr>
        <w:rPr>
          <w:sz w:val="20"/>
          <w:szCs w:val="20"/>
        </w:rPr>
      </w:pPr>
      <w:r>
        <w:rPr>
          <w:rFonts w:ascii="Arial" w:eastAsia="Arial" w:hAnsi="Arial" w:cs="Arial"/>
          <w:sz w:val="20"/>
          <w:szCs w:val="20"/>
        </w:rPr>
        <w:t xml:space="preserve">Please send suggestions for textual changes to </w:t>
      </w:r>
      <w:hyperlink r:id="rId3">
        <w:r>
          <w:rPr>
            <w:rFonts w:ascii="Arial" w:eastAsia="Arial" w:hAnsi="Arial" w:cs="Arial"/>
            <w:color w:val="1155CC"/>
            <w:sz w:val="20"/>
            <w:szCs w:val="20"/>
            <w:u w:val="single"/>
          </w:rPr>
          <w:t>ec-bss@rug.nl</w:t>
        </w:r>
      </w:hyperlink>
      <w:r>
        <w:rPr>
          <w:rFonts w:ascii="Arial" w:eastAsia="Arial" w:hAnsi="Arial" w:cs="Arial"/>
          <w:sz w:val="20"/>
          <w:szCs w:val="20"/>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192B" w14:textId="77777777" w:rsidR="002504BB" w:rsidRDefault="002504BB">
    <w:pPr>
      <w:spacing w:line="276" w:lineRule="auto"/>
      <w:jc w:val="center"/>
      <w:rPr>
        <w:rFonts w:ascii="Arial" w:eastAsia="Arial" w:hAnsi="Arial" w:cs="Arial"/>
        <w:i/>
      </w:rPr>
    </w:pPr>
  </w:p>
  <w:p w14:paraId="13D04BA2" w14:textId="77777777" w:rsidR="002504BB" w:rsidRDefault="002504BB">
    <w:pPr>
      <w:spacing w:line="276" w:lineRule="auto"/>
      <w:rPr>
        <w:rFonts w:ascii="Arial" w:eastAsia="Arial" w:hAnsi="Arial" w:cs="Arial"/>
      </w:rPr>
    </w:pPr>
  </w:p>
  <w:p w14:paraId="38F2447E" w14:textId="77777777" w:rsidR="002504BB" w:rsidRDefault="002504BB">
    <w:pPr>
      <w:spacing w:line="276" w:lineRule="auto"/>
      <w:rPr>
        <w:rFonts w:ascii="Arial" w:eastAsia="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3588" w14:textId="77777777" w:rsidR="002504BB" w:rsidRDefault="00F65E05">
    <w:pPr>
      <w:spacing w:line="276" w:lineRule="auto"/>
      <w:jc w:val="center"/>
    </w:pPr>
    <w:r>
      <w:rPr>
        <w:rFonts w:ascii="Arial" w:eastAsia="Arial" w:hAnsi="Arial" w:cs="Arial"/>
        <w:i/>
      </w:rPr>
      <w:t>Consent Form Guideline - version 1.0 - March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4255" w14:textId="77777777" w:rsidR="002504BB" w:rsidRDefault="00F65E05">
    <w:pPr>
      <w:spacing w:line="276" w:lineRule="auto"/>
      <w:rPr>
        <w:rFonts w:ascii="Arial" w:eastAsia="Arial" w:hAnsi="Arial" w:cs="Arial"/>
      </w:rPr>
    </w:pPr>
    <w:r>
      <w:rPr>
        <w:rFonts w:ascii="Arial" w:eastAsia="Arial" w:hAnsi="Arial" w:cs="Arial"/>
        <w:noProof/>
      </w:rPr>
      <w:drawing>
        <wp:inline distT="114300" distB="114300" distL="114300" distR="114300" wp14:anchorId="063F185D" wp14:editId="3D9659B0">
          <wp:extent cx="5734050" cy="800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4050" cy="800100"/>
                  </a:xfrm>
                  <a:prstGeom prst="rect">
                    <a:avLst/>
                  </a:prstGeom>
                  <a:ln/>
                </pic:spPr>
              </pic:pic>
            </a:graphicData>
          </a:graphic>
        </wp:inline>
      </w:drawing>
    </w:r>
  </w:p>
  <w:p w14:paraId="665488B3" w14:textId="77777777" w:rsidR="002504BB" w:rsidRDefault="002504BB">
    <w:pPr>
      <w:spacing w:line="276"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D5447"/>
    <w:multiLevelType w:val="multilevel"/>
    <w:tmpl w:val="BCCEC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F90570"/>
    <w:multiLevelType w:val="multilevel"/>
    <w:tmpl w:val="81CE6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D87771"/>
    <w:multiLevelType w:val="multilevel"/>
    <w:tmpl w:val="0C9AC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F01674"/>
    <w:multiLevelType w:val="multilevel"/>
    <w:tmpl w:val="221CD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0069442">
    <w:abstractNumId w:val="3"/>
  </w:num>
  <w:num w:numId="2" w16cid:durableId="107168074">
    <w:abstractNumId w:val="1"/>
  </w:num>
  <w:num w:numId="3" w16cid:durableId="55399467">
    <w:abstractNumId w:val="0"/>
  </w:num>
  <w:num w:numId="4" w16cid:durableId="668219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BB"/>
    <w:rsid w:val="000571FF"/>
    <w:rsid w:val="001D7122"/>
    <w:rsid w:val="002504BB"/>
    <w:rsid w:val="00356D68"/>
    <w:rsid w:val="00372F78"/>
    <w:rsid w:val="00466105"/>
    <w:rsid w:val="00C01EE8"/>
    <w:rsid w:val="00F6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BA28FF"/>
  <w15:docId w15:val="{51E5BAE0-C5D2-42FB-8307-C412782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29EB"/>
    <w:rPr>
      <w:rFonts w:ascii="Tahoma" w:hAnsi="Tahoma" w:cs="Tahoma"/>
      <w:sz w:val="16"/>
      <w:szCs w:val="16"/>
    </w:rPr>
  </w:style>
  <w:style w:type="character" w:customStyle="1" w:styleId="BalloonTextChar">
    <w:name w:val="Balloon Text Char"/>
    <w:basedOn w:val="DefaultParagraphFont"/>
    <w:link w:val="BalloonText"/>
    <w:uiPriority w:val="99"/>
    <w:semiHidden/>
    <w:rsid w:val="00CF29EB"/>
    <w:rPr>
      <w:rFonts w:ascii="Tahoma" w:hAnsi="Tahoma" w:cs="Tahoma"/>
      <w:sz w:val="16"/>
      <w:szCs w:val="16"/>
    </w:rPr>
  </w:style>
  <w:style w:type="paragraph" w:styleId="Header">
    <w:name w:val="header"/>
    <w:basedOn w:val="Normal"/>
    <w:link w:val="HeaderChar"/>
    <w:uiPriority w:val="99"/>
    <w:unhideWhenUsed/>
    <w:rsid w:val="00CF29EB"/>
    <w:pPr>
      <w:tabs>
        <w:tab w:val="center" w:pos="4703"/>
        <w:tab w:val="right" w:pos="9406"/>
      </w:tabs>
    </w:pPr>
  </w:style>
  <w:style w:type="character" w:customStyle="1" w:styleId="HeaderChar">
    <w:name w:val="Header Char"/>
    <w:basedOn w:val="DefaultParagraphFont"/>
    <w:link w:val="Header"/>
    <w:uiPriority w:val="99"/>
    <w:rsid w:val="00CF29EB"/>
  </w:style>
  <w:style w:type="paragraph" w:styleId="Footer">
    <w:name w:val="footer"/>
    <w:basedOn w:val="Normal"/>
    <w:link w:val="FooterChar"/>
    <w:uiPriority w:val="99"/>
    <w:unhideWhenUsed/>
    <w:rsid w:val="00CF29EB"/>
    <w:pPr>
      <w:tabs>
        <w:tab w:val="center" w:pos="4703"/>
        <w:tab w:val="right" w:pos="9406"/>
      </w:tabs>
    </w:pPr>
  </w:style>
  <w:style w:type="character" w:customStyle="1" w:styleId="FooterChar">
    <w:name w:val="Footer Char"/>
    <w:basedOn w:val="DefaultParagraphFont"/>
    <w:link w:val="Footer"/>
    <w:uiPriority w:val="99"/>
    <w:rsid w:val="00CF29EB"/>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571FF"/>
    <w:rPr>
      <w:b/>
      <w:bCs/>
    </w:rPr>
  </w:style>
  <w:style w:type="character" w:customStyle="1" w:styleId="CommentSubjectChar">
    <w:name w:val="Comment Subject Char"/>
    <w:basedOn w:val="CommentTextChar"/>
    <w:link w:val="CommentSubject"/>
    <w:uiPriority w:val="99"/>
    <w:semiHidden/>
    <w:rsid w:val="000571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mailto:ec-bss@rug.nl" TargetMode="External"/><Relationship Id="rId2" Type="http://schemas.openxmlformats.org/officeDocument/2006/relationships/hyperlink" Target="http://www.nethics.nl/Gedragscode-Ethical-Code" TargetMode="External"/><Relationship Id="rId1" Type="http://schemas.openxmlformats.org/officeDocument/2006/relationships/hyperlink" Target="http://www.nethics.nl/Gedragscode-Ethical-Co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uVIucGbOY0CU1bMWhQJHHR+dA==">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aan het Rot</dc:creator>
  <cp:lastModifiedBy>Januschka Schmidt</cp:lastModifiedBy>
  <cp:revision>5</cp:revision>
  <dcterms:created xsi:type="dcterms:W3CDTF">2024-04-04T14:04:00Z</dcterms:created>
  <dcterms:modified xsi:type="dcterms:W3CDTF">2024-04-10T11:13:00Z</dcterms:modified>
</cp:coreProperties>
</file>