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摘要：本章首先以应用程序开发者的角度审视</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的进程内存管理，在此基础上逐步深入到内核中讨论系统物理内存管理和内核内存的使用方法。力求从外到内、水到渠成地引导网友分析</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的内存管理与使用。在本章最后，我们给出一个内存映射的实例，帮助网友们理解内核内存管理与用户内存管理之间的关系，希望大家最终能驾驭</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内存管理。</w:t>
      </w:r>
    </w:p>
    <w:p w:rsidR="00E2281D" w:rsidRPr="00E2281D" w:rsidRDefault="00E2281D" w:rsidP="00E2281D">
      <w:pPr>
        <w:widowControl/>
        <w:shd w:val="clear" w:color="auto" w:fill="FEFEF2"/>
        <w:spacing w:before="150" w:after="150"/>
        <w:jc w:val="left"/>
        <w:outlineLvl w:val="1"/>
        <w:rPr>
          <w:rFonts w:ascii="Verdana" w:eastAsia="宋体" w:hAnsi="Verdana" w:cs="宋体"/>
          <w:b/>
          <w:bCs/>
          <w:color w:val="000000"/>
          <w:kern w:val="0"/>
          <w:sz w:val="32"/>
          <w:szCs w:val="32"/>
        </w:rPr>
      </w:pPr>
      <w:r w:rsidRPr="00E2281D">
        <w:rPr>
          <w:rFonts w:ascii="Verdana" w:eastAsia="宋体" w:hAnsi="Verdana" w:cs="宋体"/>
          <w:b/>
          <w:bCs/>
          <w:color w:val="000000"/>
          <w:kern w:val="0"/>
          <w:sz w:val="32"/>
          <w:szCs w:val="32"/>
        </w:rPr>
        <w:t>前言</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bookmarkStart w:id="0" w:name="_GoBack"/>
      <w:r w:rsidRPr="00E2281D">
        <w:rPr>
          <w:rFonts w:ascii="Verdana" w:eastAsia="宋体" w:hAnsi="Verdana" w:cs="宋体"/>
          <w:color w:val="000000"/>
          <w:kern w:val="0"/>
          <w:sz w:val="24"/>
          <w:szCs w:val="24"/>
        </w:rPr>
        <w:t>内存管</w:t>
      </w:r>
      <w:bookmarkEnd w:id="0"/>
      <w:r w:rsidRPr="00E2281D">
        <w:rPr>
          <w:rFonts w:ascii="Verdana" w:eastAsia="宋体" w:hAnsi="Verdana" w:cs="宋体"/>
          <w:color w:val="000000"/>
          <w:kern w:val="0"/>
          <w:sz w:val="24"/>
          <w:szCs w:val="24"/>
        </w:rPr>
        <w:t>理一向是所有操作系统书籍不惜笔墨重点讨论的内容，无论市面上或是网上都充斥着大量涉及内存管理的教材和资料。因此，我们这里所要写的</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内存管理采取避重就轻的策略，从理论层面就不去班门弄斧，贻笑大方了。我们最想做的和可能做到的是从开发者的角度谈谈对内存管理的理解，最终目的是把我们在内核开发中使用内存的经验和对</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内存管理的认识与大家共享。</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当然，这其中我们也会涉及到一些诸如段页等内存管理的基本理论，但我们的目的不是为了强调理论，而是为了指导理解开发中的实践，所以仅仅点到为止，不做深究。</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遵循</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理论来源于实践</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的</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教条</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我们先不必一下子就钻入内核里去看系统内存到底是如何管理，那样往往会让你陷入似懂非懂的窘境（我当年就犯了这个错误！）。所以最好的方式是先从外部（用户编程范畴）来观察进程如何使用内存，等到大家对内存的使用有了较直观的认识后，再深入到内核中去学习内存如何被管理等理论知识。最后再通过一个实例编程将所讲内容融会贯通。</w:t>
      </w:r>
    </w:p>
    <w:p w:rsidR="00E2281D" w:rsidRPr="00E2281D" w:rsidRDefault="00E2281D" w:rsidP="00E2281D">
      <w:pPr>
        <w:widowControl/>
        <w:shd w:val="clear" w:color="auto" w:fill="FEFEF2"/>
        <w:spacing w:before="150" w:after="150"/>
        <w:jc w:val="left"/>
        <w:outlineLvl w:val="1"/>
        <w:rPr>
          <w:rFonts w:ascii="Verdana" w:eastAsia="宋体" w:hAnsi="Verdana" w:cs="宋体"/>
          <w:b/>
          <w:bCs/>
          <w:color w:val="000000"/>
          <w:kern w:val="0"/>
          <w:sz w:val="32"/>
          <w:szCs w:val="32"/>
        </w:rPr>
      </w:pPr>
      <w:r w:rsidRPr="00E2281D">
        <w:rPr>
          <w:rFonts w:ascii="Verdana" w:eastAsia="宋体" w:hAnsi="Verdana" w:cs="宋体"/>
          <w:b/>
          <w:bCs/>
          <w:color w:val="000000"/>
          <w:kern w:val="0"/>
          <w:sz w:val="32"/>
          <w:szCs w:val="32"/>
        </w:rPr>
        <w:t>进程与内存</w:t>
      </w:r>
    </w:p>
    <w:p w:rsidR="00E2281D" w:rsidRPr="00E2281D" w:rsidRDefault="00E2281D" w:rsidP="00E2281D">
      <w:pPr>
        <w:widowControl/>
        <w:shd w:val="clear" w:color="auto" w:fill="FEFEF2"/>
        <w:jc w:val="left"/>
        <w:outlineLvl w:val="2"/>
        <w:rPr>
          <w:rFonts w:ascii="Verdana" w:eastAsia="宋体" w:hAnsi="Verdana" w:cs="宋体"/>
          <w:b/>
          <w:bCs/>
          <w:color w:val="000000"/>
          <w:kern w:val="0"/>
          <w:sz w:val="24"/>
          <w:szCs w:val="24"/>
        </w:rPr>
      </w:pPr>
      <w:bookmarkStart w:id="1" w:name="t2"/>
      <w:bookmarkEnd w:id="1"/>
      <w:r w:rsidRPr="00E2281D">
        <w:rPr>
          <w:rFonts w:ascii="Verdana" w:eastAsia="宋体" w:hAnsi="Verdana" w:cs="宋体"/>
          <w:b/>
          <w:bCs/>
          <w:color w:val="000000"/>
          <w:kern w:val="0"/>
          <w:sz w:val="24"/>
          <w:szCs w:val="24"/>
        </w:rPr>
        <w:t>进程如何使用内存？</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毫无疑问，所有进程（执行的程序）都必须占用一定数量的内存，它或是用来存放从磁盘载入的程序代码，或是存放取自用户输入的数据等等。不过进程对这些内存的管理方式因内存用途不一而不尽相同，有些内存是事先静态分配和统一回收的，而有些却是按需要动态分配和回收的。</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对任何一个普通进程来讲，它都会涉及到</w:t>
      </w:r>
      <w:r w:rsidRPr="00E2281D">
        <w:rPr>
          <w:rFonts w:ascii="Verdana" w:eastAsia="宋体" w:hAnsi="Verdana" w:cs="宋体"/>
          <w:color w:val="000000"/>
          <w:kern w:val="0"/>
          <w:sz w:val="24"/>
          <w:szCs w:val="24"/>
        </w:rPr>
        <w:t>5</w:t>
      </w:r>
      <w:r w:rsidRPr="00E2281D">
        <w:rPr>
          <w:rFonts w:ascii="Verdana" w:eastAsia="宋体" w:hAnsi="Verdana" w:cs="宋体"/>
          <w:color w:val="000000"/>
          <w:kern w:val="0"/>
          <w:sz w:val="24"/>
          <w:szCs w:val="24"/>
        </w:rPr>
        <w:t>种不同的数据段。稍有编程知识的朋友都能想到这几个数据段中包含有</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程序代码段</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程序数据段</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程序堆栈段</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等。不错，这几种数据段都在其中，但除了以上几种数据段之外，进程还另外包含两种数据段。下面我们来简单归纳一下进程对应的内存空间中所包含的</w:t>
      </w:r>
      <w:r w:rsidRPr="00E2281D">
        <w:rPr>
          <w:rFonts w:ascii="Verdana" w:eastAsia="宋体" w:hAnsi="Verdana" w:cs="宋体"/>
          <w:color w:val="000000"/>
          <w:kern w:val="0"/>
          <w:sz w:val="24"/>
          <w:szCs w:val="24"/>
        </w:rPr>
        <w:t>5</w:t>
      </w:r>
      <w:r w:rsidRPr="00E2281D">
        <w:rPr>
          <w:rFonts w:ascii="Verdana" w:eastAsia="宋体" w:hAnsi="Verdana" w:cs="宋体"/>
          <w:color w:val="000000"/>
          <w:kern w:val="0"/>
          <w:sz w:val="24"/>
          <w:szCs w:val="24"/>
        </w:rPr>
        <w:t>种不同的数据区。</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i/>
          <w:iCs/>
          <w:color w:val="000000"/>
          <w:kern w:val="0"/>
          <w:sz w:val="24"/>
          <w:szCs w:val="24"/>
        </w:rPr>
        <w:t>代码段</w:t>
      </w:r>
      <w:r w:rsidRPr="00E2281D">
        <w:rPr>
          <w:rFonts w:ascii="Verdana" w:eastAsia="宋体" w:hAnsi="Verdana" w:cs="宋体"/>
          <w:color w:val="000000"/>
          <w:kern w:val="0"/>
          <w:sz w:val="24"/>
          <w:szCs w:val="24"/>
        </w:rPr>
        <w:t>：代码段是用来存放可执行文件的操作指令，也就是说是它是可执行程序在内存中的镜像。代码段需要防止在运行时被非法修改，所以只准许读取操作，而不允许写入（修改）操作</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它是不可写的。</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i/>
          <w:iCs/>
          <w:color w:val="000000"/>
          <w:kern w:val="0"/>
          <w:sz w:val="24"/>
          <w:szCs w:val="24"/>
        </w:rPr>
        <w:t>数据段</w:t>
      </w:r>
      <w:r w:rsidRPr="00E2281D">
        <w:rPr>
          <w:rFonts w:ascii="Verdana" w:eastAsia="宋体" w:hAnsi="Verdana" w:cs="宋体"/>
          <w:color w:val="000000"/>
          <w:kern w:val="0"/>
          <w:sz w:val="24"/>
          <w:szCs w:val="24"/>
        </w:rPr>
        <w:t>：数据段用来存放可执行文件中已初始化全局变量，换句话说就是存放程序静态分配</w:t>
      </w:r>
      <w:hyperlink r:id="rId5" w:anchor="_ftn1" w:tgtFrame="_blank" w:tooltip="" w:history="1">
        <w:r w:rsidRPr="00E2281D">
          <w:rPr>
            <w:rFonts w:ascii="Verdana" w:eastAsia="宋体" w:hAnsi="Verdana" w:cs="宋体"/>
            <w:color w:val="075DB3"/>
            <w:kern w:val="0"/>
            <w:sz w:val="24"/>
            <w:szCs w:val="24"/>
            <w:u w:val="single"/>
          </w:rPr>
          <w:t>[1]</w:t>
        </w:r>
      </w:hyperlink>
      <w:r w:rsidRPr="00E2281D">
        <w:rPr>
          <w:rFonts w:ascii="Verdana" w:eastAsia="宋体" w:hAnsi="Verdana" w:cs="宋体"/>
          <w:color w:val="000000"/>
          <w:kern w:val="0"/>
          <w:sz w:val="24"/>
          <w:szCs w:val="24"/>
        </w:rPr>
        <w:t>的变量和全局变量。</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i/>
          <w:iCs/>
          <w:color w:val="000000"/>
          <w:kern w:val="0"/>
          <w:sz w:val="24"/>
          <w:szCs w:val="24"/>
        </w:rPr>
        <w:t>BSS</w:t>
      </w:r>
      <w:r w:rsidRPr="00E2281D">
        <w:rPr>
          <w:rFonts w:ascii="Verdana" w:eastAsia="宋体" w:hAnsi="Verdana" w:cs="宋体"/>
          <w:i/>
          <w:iCs/>
          <w:color w:val="000000"/>
          <w:kern w:val="0"/>
          <w:sz w:val="24"/>
          <w:szCs w:val="24"/>
        </w:rPr>
        <w:t>段</w:t>
      </w:r>
      <w:hyperlink r:id="rId6" w:anchor="_ftn2" w:tgtFrame="_blank" w:tooltip="" w:history="1">
        <w:r w:rsidRPr="00E2281D">
          <w:rPr>
            <w:rFonts w:ascii="Verdana" w:eastAsia="宋体" w:hAnsi="Verdana" w:cs="宋体"/>
            <w:i/>
            <w:iCs/>
            <w:color w:val="075DB3"/>
            <w:kern w:val="0"/>
            <w:sz w:val="24"/>
            <w:szCs w:val="24"/>
            <w:u w:val="single"/>
          </w:rPr>
          <w:t>[2]</w:t>
        </w:r>
      </w:hyperlink>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BSS</w:t>
      </w:r>
      <w:r w:rsidRPr="00E2281D">
        <w:rPr>
          <w:rFonts w:ascii="Verdana" w:eastAsia="宋体" w:hAnsi="Verdana" w:cs="宋体"/>
          <w:color w:val="000000"/>
          <w:kern w:val="0"/>
          <w:sz w:val="24"/>
          <w:szCs w:val="24"/>
        </w:rPr>
        <w:t>段包含了程序中未初始化的全局变量，在内存中</w:t>
      </w:r>
      <w:r w:rsidRPr="00E2281D">
        <w:rPr>
          <w:rFonts w:ascii="Verdana" w:eastAsia="宋体" w:hAnsi="Verdana" w:cs="宋体"/>
          <w:color w:val="000000"/>
          <w:kern w:val="0"/>
          <w:sz w:val="24"/>
          <w:szCs w:val="24"/>
        </w:rPr>
        <w:t> bss</w:t>
      </w:r>
      <w:r w:rsidRPr="00E2281D">
        <w:rPr>
          <w:rFonts w:ascii="Verdana" w:eastAsia="宋体" w:hAnsi="Verdana" w:cs="宋体"/>
          <w:color w:val="000000"/>
          <w:kern w:val="0"/>
          <w:sz w:val="24"/>
          <w:szCs w:val="24"/>
        </w:rPr>
        <w:t>段全部置零。</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i/>
          <w:iCs/>
          <w:color w:val="000000"/>
          <w:kern w:val="0"/>
          <w:sz w:val="24"/>
          <w:szCs w:val="24"/>
        </w:rPr>
        <w:t>堆（</w:t>
      </w:r>
      <w:r w:rsidRPr="00E2281D">
        <w:rPr>
          <w:rFonts w:ascii="Verdana" w:eastAsia="宋体" w:hAnsi="Verdana" w:cs="宋体"/>
          <w:i/>
          <w:iCs/>
          <w:color w:val="000000"/>
          <w:kern w:val="0"/>
          <w:sz w:val="24"/>
          <w:szCs w:val="24"/>
        </w:rPr>
        <w:t>heap</w:t>
      </w:r>
      <w:r w:rsidRPr="00E2281D">
        <w:rPr>
          <w:rFonts w:ascii="Verdana" w:eastAsia="宋体" w:hAnsi="Verdana" w:cs="宋体"/>
          <w:i/>
          <w:iCs/>
          <w:color w:val="000000"/>
          <w:kern w:val="0"/>
          <w:sz w:val="24"/>
          <w:szCs w:val="24"/>
        </w:rPr>
        <w:t>）</w:t>
      </w:r>
      <w:r w:rsidRPr="00E2281D">
        <w:rPr>
          <w:rFonts w:ascii="Verdana" w:eastAsia="宋体" w:hAnsi="Verdana" w:cs="宋体"/>
          <w:color w:val="000000"/>
          <w:kern w:val="0"/>
          <w:sz w:val="24"/>
          <w:szCs w:val="24"/>
        </w:rPr>
        <w:t>：堆是用于存放进程运行中被动态分配的内存段，它的大小并不固定，可动态扩张或缩减。当进程调用</w:t>
      </w:r>
      <w:r w:rsidRPr="00E2281D">
        <w:rPr>
          <w:rFonts w:ascii="Verdana" w:eastAsia="宋体" w:hAnsi="Verdana" w:cs="宋体"/>
          <w:color w:val="000000"/>
          <w:kern w:val="0"/>
          <w:sz w:val="24"/>
          <w:szCs w:val="24"/>
        </w:rPr>
        <w:t>malloc</w:t>
      </w:r>
      <w:r w:rsidRPr="00E2281D">
        <w:rPr>
          <w:rFonts w:ascii="Verdana" w:eastAsia="宋体" w:hAnsi="Verdana" w:cs="宋体"/>
          <w:color w:val="000000"/>
          <w:kern w:val="0"/>
          <w:sz w:val="24"/>
          <w:szCs w:val="24"/>
        </w:rPr>
        <w:t>等函数分配内存时，新分配的内存</w:t>
      </w:r>
      <w:r w:rsidRPr="00E2281D">
        <w:rPr>
          <w:rFonts w:ascii="Verdana" w:eastAsia="宋体" w:hAnsi="Verdana" w:cs="宋体"/>
          <w:color w:val="000000"/>
          <w:kern w:val="0"/>
          <w:sz w:val="24"/>
          <w:szCs w:val="24"/>
        </w:rPr>
        <w:lastRenderedPageBreak/>
        <w:t>就被动态添加到堆上（堆被扩张）；当利用</w:t>
      </w:r>
      <w:r w:rsidRPr="00E2281D">
        <w:rPr>
          <w:rFonts w:ascii="Verdana" w:eastAsia="宋体" w:hAnsi="Verdana" w:cs="宋体"/>
          <w:color w:val="000000"/>
          <w:kern w:val="0"/>
          <w:sz w:val="24"/>
          <w:szCs w:val="24"/>
        </w:rPr>
        <w:t>free</w:t>
      </w:r>
      <w:r w:rsidRPr="00E2281D">
        <w:rPr>
          <w:rFonts w:ascii="Verdana" w:eastAsia="宋体" w:hAnsi="Verdana" w:cs="宋体"/>
          <w:color w:val="000000"/>
          <w:kern w:val="0"/>
          <w:sz w:val="24"/>
          <w:szCs w:val="24"/>
        </w:rPr>
        <w:t>等函数释放内存时，被释放的内存从堆中被剔除（堆被缩减）</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i/>
          <w:iCs/>
          <w:color w:val="000000"/>
          <w:kern w:val="0"/>
          <w:sz w:val="24"/>
          <w:szCs w:val="24"/>
        </w:rPr>
        <w:t>栈</w:t>
      </w:r>
      <w:r w:rsidRPr="00E2281D">
        <w:rPr>
          <w:rFonts w:ascii="Verdana" w:eastAsia="宋体" w:hAnsi="Verdana" w:cs="宋体"/>
          <w:color w:val="000000"/>
          <w:kern w:val="0"/>
          <w:sz w:val="24"/>
          <w:szCs w:val="24"/>
        </w:rPr>
        <w:t>：栈是用户存放程序临时创建的局部变量，也就是说我们函数括弧</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中定义的变量（但不包括</w:t>
      </w:r>
      <w:r w:rsidRPr="00E2281D">
        <w:rPr>
          <w:rFonts w:ascii="Verdana" w:eastAsia="宋体" w:hAnsi="Verdana" w:cs="宋体"/>
          <w:color w:val="000000"/>
          <w:kern w:val="0"/>
          <w:sz w:val="24"/>
          <w:szCs w:val="24"/>
        </w:rPr>
        <w:t>static</w:t>
      </w:r>
      <w:r w:rsidRPr="00E2281D">
        <w:rPr>
          <w:rFonts w:ascii="Verdana" w:eastAsia="宋体" w:hAnsi="Verdana" w:cs="宋体"/>
          <w:color w:val="000000"/>
          <w:kern w:val="0"/>
          <w:sz w:val="24"/>
          <w:szCs w:val="24"/>
        </w:rPr>
        <w:t>声明的变量，</w:t>
      </w:r>
      <w:r w:rsidRPr="00E2281D">
        <w:rPr>
          <w:rFonts w:ascii="Verdana" w:eastAsia="宋体" w:hAnsi="Verdana" w:cs="宋体"/>
          <w:color w:val="000000"/>
          <w:kern w:val="0"/>
          <w:sz w:val="24"/>
          <w:szCs w:val="24"/>
        </w:rPr>
        <w:t>static</w:t>
      </w:r>
      <w:r w:rsidRPr="00E2281D">
        <w:rPr>
          <w:rFonts w:ascii="Verdana" w:eastAsia="宋体" w:hAnsi="Verdana" w:cs="宋体"/>
          <w:color w:val="000000"/>
          <w:kern w:val="0"/>
          <w:sz w:val="24"/>
          <w:szCs w:val="24"/>
        </w:rPr>
        <w:t>意味着在数据段中存放变量）。除此以外，在函数被调用时，其参数也会被压入发起调用的进程栈中，并且待到调用结束后，函数的返回值也会被存放回栈中。由于栈的先进先出特点，所以栈特别方便用来保存</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恢复调用现场。从这个意义上讲，我们可以把堆栈看成一个寄存、交换临时数据的内存区。</w:t>
      </w:r>
    </w:p>
    <w:p w:rsidR="00E2281D" w:rsidRPr="00E2281D" w:rsidRDefault="00E2281D" w:rsidP="00E2281D">
      <w:pPr>
        <w:widowControl/>
        <w:shd w:val="clear" w:color="auto" w:fill="FEFEF2"/>
        <w:spacing w:before="150" w:after="150"/>
        <w:jc w:val="left"/>
        <w:outlineLvl w:val="2"/>
        <w:rPr>
          <w:rFonts w:ascii="Verdana" w:eastAsia="宋体" w:hAnsi="Verdana" w:cs="宋体"/>
          <w:b/>
          <w:bCs/>
          <w:color w:val="000000"/>
          <w:kern w:val="0"/>
          <w:sz w:val="24"/>
          <w:szCs w:val="24"/>
        </w:rPr>
      </w:pPr>
      <w:r w:rsidRPr="00E2281D">
        <w:rPr>
          <w:rFonts w:ascii="Verdana" w:eastAsia="宋体" w:hAnsi="Verdana" w:cs="宋体"/>
          <w:b/>
          <w:bCs/>
          <w:color w:val="000000"/>
          <w:kern w:val="0"/>
          <w:sz w:val="24"/>
          <w:szCs w:val="24"/>
        </w:rPr>
        <w:t>进程如何组织这些区域？</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上述几种内存区域中数据段、</w:t>
      </w:r>
      <w:r w:rsidRPr="00E2281D">
        <w:rPr>
          <w:rFonts w:ascii="Verdana" w:eastAsia="宋体" w:hAnsi="Verdana" w:cs="宋体"/>
          <w:color w:val="000000"/>
          <w:kern w:val="0"/>
          <w:sz w:val="24"/>
          <w:szCs w:val="24"/>
        </w:rPr>
        <w:t>BSS</w:t>
      </w:r>
      <w:r w:rsidRPr="00E2281D">
        <w:rPr>
          <w:rFonts w:ascii="Verdana" w:eastAsia="宋体" w:hAnsi="Verdana" w:cs="宋体"/>
          <w:color w:val="000000"/>
          <w:kern w:val="0"/>
          <w:sz w:val="24"/>
          <w:szCs w:val="24"/>
        </w:rPr>
        <w:t>和堆通常是被连续存储的</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内存位置上是连续的，而代码段和栈往往会被独立存放。有趣的是，堆和栈两个区域关系很</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暧昧</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，他们一个向下</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长</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i386</w:t>
      </w:r>
      <w:r w:rsidRPr="00E2281D">
        <w:rPr>
          <w:rFonts w:ascii="Verdana" w:eastAsia="宋体" w:hAnsi="Verdana" w:cs="宋体"/>
          <w:color w:val="000000"/>
          <w:kern w:val="0"/>
          <w:sz w:val="24"/>
          <w:szCs w:val="24"/>
        </w:rPr>
        <w:t>体系结构中栈向下、堆向上），一个向上</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长</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，相对而生。但你不必担心他们会碰头，因为他们之间间隔很大（到底大到多少，你可以从下面的例子程序计算一下），绝少有机会能碰到一起。</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下图简要描述了进程内存区域的分布：</w:t>
      </w:r>
    </w:p>
    <w:p w:rsidR="00E2281D" w:rsidRPr="00E2281D" w:rsidRDefault="00E2281D" w:rsidP="00E2281D">
      <w:pPr>
        <w:widowControl/>
        <w:shd w:val="clear" w:color="auto" w:fill="FEFEF2"/>
        <w:spacing w:before="150" w:after="150"/>
        <w:jc w:val="left"/>
        <w:rPr>
          <w:rFonts w:ascii="Verdana" w:eastAsia="宋体" w:hAnsi="Verdana" w:cs="宋体"/>
          <w:color w:val="000000"/>
          <w:kern w:val="0"/>
          <w:sz w:val="20"/>
          <w:szCs w:val="20"/>
        </w:rPr>
      </w:pPr>
      <w:r w:rsidRPr="00E2281D">
        <w:rPr>
          <w:rFonts w:ascii="Verdana" w:eastAsia="宋体" w:hAnsi="Verdana" w:cs="宋体"/>
          <w:color w:val="000000"/>
          <w:kern w:val="0"/>
          <w:sz w:val="20"/>
          <w:szCs w:val="20"/>
        </w:rPr>
        <w:t> </w:t>
      </w:r>
    </w:p>
    <w:p w:rsidR="00E2281D" w:rsidRPr="00E2281D" w:rsidRDefault="00E2281D" w:rsidP="00E2281D">
      <w:pPr>
        <w:widowControl/>
        <w:shd w:val="clear" w:color="auto" w:fill="FEFEF2"/>
        <w:spacing w:before="150" w:after="150"/>
        <w:jc w:val="left"/>
        <w:rPr>
          <w:rFonts w:ascii="Verdana" w:eastAsia="宋体" w:hAnsi="Verdana" w:cs="宋体"/>
          <w:color w:val="000000"/>
          <w:kern w:val="0"/>
          <w:sz w:val="20"/>
          <w:szCs w:val="20"/>
        </w:rPr>
      </w:pPr>
      <w:r w:rsidRPr="00E2281D">
        <w:rPr>
          <w:rFonts w:ascii="Verdana" w:eastAsia="宋体" w:hAnsi="Verdana" w:cs="宋体"/>
          <w:color w:val="000000"/>
          <w:kern w:val="0"/>
          <w:sz w:val="20"/>
          <w:szCs w:val="20"/>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事实胜于雄辩</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，我们用一个小例子（原形取自《</w:t>
      </w:r>
      <w:r w:rsidRPr="00E2281D">
        <w:rPr>
          <w:rFonts w:ascii="Verdana" w:eastAsia="宋体" w:hAnsi="Verdana" w:cs="宋体"/>
          <w:color w:val="000000"/>
          <w:kern w:val="0"/>
          <w:sz w:val="24"/>
          <w:szCs w:val="24"/>
        </w:rPr>
        <w:t>User-Level Memory Management</w:t>
      </w:r>
      <w:r w:rsidRPr="00E2281D">
        <w:rPr>
          <w:rFonts w:ascii="Verdana" w:eastAsia="宋体" w:hAnsi="Verdana" w:cs="宋体"/>
          <w:color w:val="000000"/>
          <w:kern w:val="0"/>
          <w:sz w:val="24"/>
          <w:szCs w:val="24"/>
        </w:rPr>
        <w:t>》）来展示上面所讲的各种内存区的差别与位置。</w:t>
      </w:r>
      <w:r w:rsidRPr="00E2281D">
        <w:rPr>
          <w:rFonts w:ascii="Verdana" w:eastAsia="宋体" w:hAnsi="Verdana" w:cs="宋体"/>
          <w:noProof/>
          <w:color w:val="000000"/>
          <w:kern w:val="0"/>
          <w:sz w:val="24"/>
          <w:szCs w:val="24"/>
        </w:rPr>
        <w:drawing>
          <wp:inline distT="0" distB="0" distL="0" distR="0" wp14:anchorId="6ED595D1" wp14:editId="12E15323">
            <wp:extent cx="1515110" cy="4455795"/>
            <wp:effectExtent l="0" t="0" r="0" b="0"/>
            <wp:docPr id="1" name="图片 1" descr="http://www.kerneltravel.net/journal/v/mem.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erneltravel.net/journal/v/mem.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4455795"/>
                    </a:xfrm>
                    <a:prstGeom prst="rect">
                      <a:avLst/>
                    </a:prstGeom>
                    <a:noFill/>
                    <a:ln>
                      <a:noFill/>
                    </a:ln>
                  </pic:spPr>
                </pic:pic>
              </a:graphicData>
            </a:graphic>
          </wp:inline>
        </w:drawing>
      </w:r>
    </w:p>
    <w:p w:rsidR="00E2281D" w:rsidRPr="00E2281D" w:rsidRDefault="00E2281D" w:rsidP="00E2281D">
      <w:pPr>
        <w:widowControl/>
        <w:shd w:val="clear" w:color="auto" w:fill="F5F5F5"/>
        <w:jc w:val="left"/>
        <w:rPr>
          <w:rFonts w:ascii="宋体" w:eastAsia="宋体" w:hAnsi="宋体" w:cs="宋体"/>
          <w:color w:val="000000"/>
          <w:kern w:val="0"/>
          <w:sz w:val="24"/>
          <w:szCs w:val="24"/>
        </w:rPr>
      </w:pPr>
      <w:r w:rsidRPr="00E2281D">
        <w:rPr>
          <w:rFonts w:ascii="宋体" w:eastAsia="宋体" w:hAnsi="宋体" w:cs="宋体"/>
          <w:noProof/>
          <w:color w:val="075DB3"/>
          <w:kern w:val="0"/>
          <w:sz w:val="24"/>
          <w:szCs w:val="24"/>
        </w:rPr>
        <w:lastRenderedPageBreak/>
        <w:drawing>
          <wp:inline distT="0" distB="0" distL="0" distR="0" wp14:anchorId="3603AF79" wp14:editId="466F7CAA">
            <wp:extent cx="191135" cy="191135"/>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#include&lt;stdio.h&gt;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#include&lt;</w:t>
      </w:r>
      <w:r w:rsidRPr="00E2281D">
        <w:rPr>
          <w:rFonts w:ascii="宋体" w:eastAsia="宋体" w:hAnsi="宋体" w:cs="宋体"/>
          <w:color w:val="0000FF"/>
          <w:kern w:val="0"/>
          <w:sz w:val="24"/>
          <w:szCs w:val="24"/>
        </w:rPr>
        <w:t>malloc</w:t>
      </w:r>
      <w:r w:rsidRPr="00E2281D">
        <w:rPr>
          <w:rFonts w:ascii="宋体" w:eastAsia="宋体" w:hAnsi="宋体" w:cs="宋体"/>
          <w:color w:val="000000"/>
          <w:kern w:val="0"/>
          <w:sz w:val="24"/>
          <w:szCs w:val="24"/>
        </w:rPr>
        <w:t>.h&gt;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#include&lt;unistd.h&gt;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FF"/>
          <w:kern w:val="0"/>
          <w:sz w:val="24"/>
          <w:szCs w:val="24"/>
        </w:rPr>
        <w:t>int</w:t>
      </w:r>
      <w:r w:rsidRPr="00E2281D">
        <w:rPr>
          <w:rFonts w:ascii="宋体" w:eastAsia="宋体" w:hAnsi="宋体" w:cs="宋体"/>
          <w:color w:val="000000"/>
          <w:kern w:val="0"/>
          <w:sz w:val="24"/>
          <w:szCs w:val="24"/>
        </w:rPr>
        <w:t xml:space="preserve"> bss_var;</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FF"/>
          <w:kern w:val="0"/>
          <w:sz w:val="24"/>
          <w:szCs w:val="24"/>
        </w:rPr>
        <w:t>int</w:t>
      </w:r>
      <w:r w:rsidRPr="00E2281D">
        <w:rPr>
          <w:rFonts w:ascii="宋体" w:eastAsia="宋体" w:hAnsi="宋体" w:cs="宋体"/>
          <w:color w:val="000000"/>
          <w:kern w:val="0"/>
          <w:sz w:val="24"/>
          <w:szCs w:val="24"/>
        </w:rPr>
        <w:t xml:space="preserve"> data_var0=</w:t>
      </w:r>
      <w:r w:rsidRPr="00E2281D">
        <w:rPr>
          <w:rFonts w:ascii="宋体" w:eastAsia="宋体" w:hAnsi="宋体" w:cs="宋体"/>
          <w:color w:val="800080"/>
          <w:kern w:val="0"/>
          <w:sz w:val="24"/>
          <w:szCs w:val="24"/>
        </w:rPr>
        <w:t>1</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FF"/>
          <w:kern w:val="0"/>
          <w:sz w:val="24"/>
          <w:szCs w:val="24"/>
        </w:rPr>
        <w:t>int</w:t>
      </w:r>
      <w:r w:rsidRPr="00E2281D">
        <w:rPr>
          <w:rFonts w:ascii="宋体" w:eastAsia="宋体" w:hAnsi="宋体" w:cs="宋体"/>
          <w:color w:val="000000"/>
          <w:kern w:val="0"/>
          <w:sz w:val="24"/>
          <w:szCs w:val="24"/>
        </w:rPr>
        <w:t xml:space="preserve"> main(</w:t>
      </w:r>
      <w:r w:rsidRPr="00E2281D">
        <w:rPr>
          <w:rFonts w:ascii="宋体" w:eastAsia="宋体" w:hAnsi="宋体" w:cs="宋体"/>
          <w:color w:val="0000FF"/>
          <w:kern w:val="0"/>
          <w:sz w:val="24"/>
          <w:szCs w:val="24"/>
        </w:rPr>
        <w:t>int</w:t>
      </w:r>
      <w:r w:rsidRPr="00E2281D">
        <w:rPr>
          <w:rFonts w:ascii="宋体" w:eastAsia="宋体" w:hAnsi="宋体" w:cs="宋体"/>
          <w:color w:val="000000"/>
          <w:kern w:val="0"/>
          <w:sz w:val="24"/>
          <w:szCs w:val="24"/>
        </w:rPr>
        <w:t xml:space="preserve"> argc,</w:t>
      </w:r>
      <w:r w:rsidRPr="00E2281D">
        <w:rPr>
          <w:rFonts w:ascii="宋体" w:eastAsia="宋体" w:hAnsi="宋体" w:cs="宋体"/>
          <w:color w:val="0000FF"/>
          <w:kern w:val="0"/>
          <w:sz w:val="24"/>
          <w:szCs w:val="24"/>
        </w:rPr>
        <w:t>char</w:t>
      </w:r>
      <w:r w:rsidRPr="00E2281D">
        <w:rPr>
          <w:rFonts w:ascii="宋体" w:eastAsia="宋体" w:hAnsi="宋体" w:cs="宋体"/>
          <w:color w:val="000000"/>
          <w:kern w:val="0"/>
          <w:sz w:val="24"/>
          <w:szCs w:val="24"/>
        </w:rPr>
        <w:t xml:space="preserve"> **argv)</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"below are addresses of types of process's mem\n"</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"Text location:\n"</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"\tAddress of main(Code Segment):%p\n"</w:t>
      </w:r>
      <w:r w:rsidRPr="00E2281D">
        <w:rPr>
          <w:rFonts w:ascii="宋体" w:eastAsia="宋体" w:hAnsi="宋体" w:cs="宋体"/>
          <w:color w:val="000000"/>
          <w:kern w:val="0"/>
          <w:sz w:val="24"/>
          <w:szCs w:val="24"/>
        </w:rPr>
        <w:t>,main);</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"____________________________\n"</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w:t>
      </w:r>
      <w:r w:rsidRPr="00E2281D">
        <w:rPr>
          <w:rFonts w:ascii="宋体" w:eastAsia="宋体" w:hAnsi="宋体" w:cs="宋体"/>
          <w:color w:val="0000FF"/>
          <w:kern w:val="0"/>
          <w:sz w:val="24"/>
          <w:szCs w:val="24"/>
        </w:rPr>
        <w:t>int</w:t>
      </w:r>
      <w:r w:rsidRPr="00E2281D">
        <w:rPr>
          <w:rFonts w:ascii="宋体" w:eastAsia="宋体" w:hAnsi="宋体" w:cs="宋体"/>
          <w:color w:val="000000"/>
          <w:kern w:val="0"/>
          <w:sz w:val="24"/>
          <w:szCs w:val="24"/>
        </w:rPr>
        <w:t xml:space="preserve"> stack_var0=</w:t>
      </w:r>
      <w:r w:rsidRPr="00E2281D">
        <w:rPr>
          <w:rFonts w:ascii="宋体" w:eastAsia="宋体" w:hAnsi="宋体" w:cs="宋体"/>
          <w:color w:val="800080"/>
          <w:kern w:val="0"/>
          <w:sz w:val="24"/>
          <w:szCs w:val="24"/>
        </w:rPr>
        <w:t>2</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"Stack Location:\n"</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"\tInitial end of stack:%p\n"</w:t>
      </w:r>
      <w:r w:rsidRPr="00E2281D">
        <w:rPr>
          <w:rFonts w:ascii="宋体" w:eastAsia="宋体" w:hAnsi="宋体" w:cs="宋体"/>
          <w:color w:val="000000"/>
          <w:kern w:val="0"/>
          <w:sz w:val="24"/>
          <w:szCs w:val="24"/>
        </w:rPr>
        <w:t>,&amp;stack_var0);</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w:t>
      </w:r>
      <w:r w:rsidRPr="00E2281D">
        <w:rPr>
          <w:rFonts w:ascii="宋体" w:eastAsia="宋体" w:hAnsi="宋体" w:cs="宋体"/>
          <w:color w:val="0000FF"/>
          <w:kern w:val="0"/>
          <w:sz w:val="24"/>
          <w:szCs w:val="24"/>
        </w:rPr>
        <w:t>int</w:t>
      </w:r>
      <w:r w:rsidRPr="00E2281D">
        <w:rPr>
          <w:rFonts w:ascii="宋体" w:eastAsia="宋体" w:hAnsi="宋体" w:cs="宋体"/>
          <w:color w:val="000000"/>
          <w:kern w:val="0"/>
          <w:sz w:val="24"/>
          <w:szCs w:val="24"/>
        </w:rPr>
        <w:t xml:space="preserve"> stack_var1=</w:t>
      </w:r>
      <w:r w:rsidRPr="00E2281D">
        <w:rPr>
          <w:rFonts w:ascii="宋体" w:eastAsia="宋体" w:hAnsi="宋体" w:cs="宋体"/>
          <w:color w:val="800080"/>
          <w:kern w:val="0"/>
          <w:sz w:val="24"/>
          <w:szCs w:val="24"/>
        </w:rPr>
        <w:t>3</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"\tnew end of stack:%p\n"</w:t>
      </w:r>
      <w:r w:rsidRPr="00E2281D">
        <w:rPr>
          <w:rFonts w:ascii="宋体" w:eastAsia="宋体" w:hAnsi="宋体" w:cs="宋体"/>
          <w:color w:val="000000"/>
          <w:kern w:val="0"/>
          <w:sz w:val="24"/>
          <w:szCs w:val="24"/>
        </w:rPr>
        <w:t>,&amp;stack_var1);</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"____________________________\n"</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"Data Location:\n"</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"\tAddress of data_var(Data Segment):%p\n"</w:t>
      </w:r>
      <w:r w:rsidRPr="00E2281D">
        <w:rPr>
          <w:rFonts w:ascii="宋体" w:eastAsia="宋体" w:hAnsi="宋体" w:cs="宋体"/>
          <w:color w:val="000000"/>
          <w:kern w:val="0"/>
          <w:sz w:val="24"/>
          <w:szCs w:val="24"/>
        </w:rPr>
        <w:t>,&amp;data_var0);</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w:t>
      </w:r>
      <w:r w:rsidRPr="00E2281D">
        <w:rPr>
          <w:rFonts w:ascii="宋体" w:eastAsia="宋体" w:hAnsi="宋体" w:cs="宋体"/>
          <w:color w:val="0000FF"/>
          <w:kern w:val="0"/>
          <w:sz w:val="24"/>
          <w:szCs w:val="24"/>
        </w:rPr>
        <w:t>static</w:t>
      </w:r>
      <w:r w:rsidRPr="00E2281D">
        <w:rPr>
          <w:rFonts w:ascii="宋体" w:eastAsia="宋体" w:hAnsi="宋体" w:cs="宋体"/>
          <w:color w:val="000000"/>
          <w:kern w:val="0"/>
          <w:sz w:val="24"/>
          <w:szCs w:val="24"/>
        </w:rPr>
        <w:t xml:space="preserve"> </w:t>
      </w:r>
      <w:r w:rsidRPr="00E2281D">
        <w:rPr>
          <w:rFonts w:ascii="宋体" w:eastAsia="宋体" w:hAnsi="宋体" w:cs="宋体"/>
          <w:color w:val="0000FF"/>
          <w:kern w:val="0"/>
          <w:sz w:val="24"/>
          <w:szCs w:val="24"/>
        </w:rPr>
        <w:t>int</w:t>
      </w:r>
      <w:r w:rsidRPr="00E2281D">
        <w:rPr>
          <w:rFonts w:ascii="宋体" w:eastAsia="宋体" w:hAnsi="宋体" w:cs="宋体"/>
          <w:color w:val="000000"/>
          <w:kern w:val="0"/>
          <w:sz w:val="24"/>
          <w:szCs w:val="24"/>
        </w:rPr>
        <w:t xml:space="preserve"> data_var1=</w:t>
      </w:r>
      <w:r w:rsidRPr="00E2281D">
        <w:rPr>
          <w:rFonts w:ascii="宋体" w:eastAsia="宋体" w:hAnsi="宋体" w:cs="宋体"/>
          <w:color w:val="800080"/>
          <w:kern w:val="0"/>
          <w:sz w:val="24"/>
          <w:szCs w:val="24"/>
        </w:rPr>
        <w:t>4</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"\tNew end of data_var(Data Segment):%p\n"</w:t>
      </w:r>
      <w:r w:rsidRPr="00E2281D">
        <w:rPr>
          <w:rFonts w:ascii="宋体" w:eastAsia="宋体" w:hAnsi="宋体" w:cs="宋体"/>
          <w:color w:val="000000"/>
          <w:kern w:val="0"/>
          <w:sz w:val="24"/>
          <w:szCs w:val="24"/>
        </w:rPr>
        <w:t>,&amp;data_var1);</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"____________________________\n"</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"BSS Location:\n"</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"\tAddress of bss_var:%p\n"</w:t>
      </w:r>
      <w:r w:rsidRPr="00E2281D">
        <w:rPr>
          <w:rFonts w:ascii="宋体" w:eastAsia="宋体" w:hAnsi="宋体" w:cs="宋体"/>
          <w:color w:val="000000"/>
          <w:kern w:val="0"/>
          <w:sz w:val="24"/>
          <w:szCs w:val="24"/>
        </w:rPr>
        <w:t>,&amp;bss_var);</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"____________________________\n"</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w:t>
      </w:r>
      <w:r w:rsidRPr="00E2281D">
        <w:rPr>
          <w:rFonts w:ascii="宋体" w:eastAsia="宋体" w:hAnsi="宋体" w:cs="宋体"/>
          <w:color w:val="0000FF"/>
          <w:kern w:val="0"/>
          <w:sz w:val="24"/>
          <w:szCs w:val="24"/>
        </w:rPr>
        <w:t>char</w:t>
      </w:r>
      <w:r w:rsidRPr="00E2281D">
        <w:rPr>
          <w:rFonts w:ascii="宋体" w:eastAsia="宋体" w:hAnsi="宋体" w:cs="宋体"/>
          <w:color w:val="000000"/>
          <w:kern w:val="0"/>
          <w:sz w:val="24"/>
          <w:szCs w:val="24"/>
        </w:rPr>
        <w:t xml:space="preserve"> *b = sbrk((ptrdiff_t)</w:t>
      </w:r>
      <w:r w:rsidRPr="00E2281D">
        <w:rPr>
          <w:rFonts w:ascii="宋体" w:eastAsia="宋体" w:hAnsi="宋体" w:cs="宋体"/>
          <w:color w:val="800080"/>
          <w:kern w:val="0"/>
          <w:sz w:val="24"/>
          <w:szCs w:val="24"/>
        </w:rPr>
        <w:t>0</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"Heap Location:\n"</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"\tInitial end of heap:%p\n"</w:t>
      </w:r>
      <w:r w:rsidRPr="00E2281D">
        <w:rPr>
          <w:rFonts w:ascii="宋体" w:eastAsia="宋体" w:hAnsi="宋体" w:cs="宋体"/>
          <w:color w:val="000000"/>
          <w:kern w:val="0"/>
          <w:sz w:val="24"/>
          <w:szCs w:val="24"/>
        </w:rPr>
        <w:t>,b);</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brk(b+</w:t>
      </w:r>
      <w:r w:rsidRPr="00E2281D">
        <w:rPr>
          <w:rFonts w:ascii="宋体" w:eastAsia="宋体" w:hAnsi="宋体" w:cs="宋体"/>
          <w:color w:val="800080"/>
          <w:kern w:val="0"/>
          <w:sz w:val="24"/>
          <w:szCs w:val="24"/>
        </w:rPr>
        <w:t>4</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b=sbrk((ptrdiff_t)</w:t>
      </w:r>
      <w:r w:rsidRPr="00E2281D">
        <w:rPr>
          <w:rFonts w:ascii="宋体" w:eastAsia="宋体" w:hAnsi="宋体" w:cs="宋体"/>
          <w:color w:val="800080"/>
          <w:kern w:val="0"/>
          <w:sz w:val="24"/>
          <w:szCs w:val="24"/>
        </w:rPr>
        <w:t>0</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printf(</w:t>
      </w:r>
      <w:r w:rsidRPr="00E2281D">
        <w:rPr>
          <w:rFonts w:ascii="宋体" w:eastAsia="宋体" w:hAnsi="宋体" w:cs="宋体"/>
          <w:color w:val="800000"/>
          <w:kern w:val="0"/>
          <w:sz w:val="24"/>
          <w:szCs w:val="24"/>
        </w:rPr>
        <w:t>"\tNew end of heap:%p\n"</w:t>
      </w:r>
      <w:r w:rsidRPr="00E2281D">
        <w:rPr>
          <w:rFonts w:ascii="宋体" w:eastAsia="宋体" w:hAnsi="宋体" w:cs="宋体"/>
          <w:color w:val="000000"/>
          <w:kern w:val="0"/>
          <w:sz w:val="24"/>
          <w:szCs w:val="24"/>
        </w:rPr>
        <w:t>,b);</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w:t>
      </w:r>
      <w:r w:rsidRPr="00E2281D">
        <w:rPr>
          <w:rFonts w:ascii="宋体" w:eastAsia="宋体" w:hAnsi="宋体" w:cs="宋体"/>
          <w:color w:val="0000FF"/>
          <w:kern w:val="0"/>
          <w:sz w:val="24"/>
          <w:szCs w:val="24"/>
        </w:rPr>
        <w:t>return</w:t>
      </w:r>
      <w:r w:rsidRPr="00E2281D">
        <w:rPr>
          <w:rFonts w:ascii="宋体" w:eastAsia="宋体" w:hAnsi="宋体" w:cs="宋体"/>
          <w:color w:val="000000"/>
          <w:kern w:val="0"/>
          <w:sz w:val="24"/>
          <w:szCs w:val="24"/>
        </w:rPr>
        <w:t xml:space="preserve"> </w:t>
      </w:r>
      <w:r w:rsidRPr="00E2281D">
        <w:rPr>
          <w:rFonts w:ascii="宋体" w:eastAsia="宋体" w:hAnsi="宋体" w:cs="宋体"/>
          <w:color w:val="800080"/>
          <w:kern w:val="0"/>
          <w:sz w:val="24"/>
          <w:szCs w:val="24"/>
        </w:rPr>
        <w:t>0</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w:t>
      </w:r>
    </w:p>
    <w:p w:rsidR="00E2281D" w:rsidRPr="00E2281D" w:rsidRDefault="00E2281D" w:rsidP="00E2281D">
      <w:pPr>
        <w:widowControl/>
        <w:shd w:val="clear" w:color="auto" w:fill="F5F5F5"/>
        <w:jc w:val="left"/>
        <w:rPr>
          <w:rFonts w:ascii="宋体" w:eastAsia="宋体" w:hAnsi="宋体" w:cs="宋体"/>
          <w:color w:val="000000"/>
          <w:kern w:val="0"/>
          <w:sz w:val="24"/>
          <w:szCs w:val="24"/>
        </w:rPr>
      </w:pPr>
      <w:r w:rsidRPr="00E2281D">
        <w:rPr>
          <w:rFonts w:ascii="宋体" w:eastAsia="宋体" w:hAnsi="宋体" w:cs="宋体"/>
          <w:noProof/>
          <w:color w:val="075DB3"/>
          <w:kern w:val="0"/>
          <w:sz w:val="24"/>
          <w:szCs w:val="24"/>
        </w:rPr>
        <w:drawing>
          <wp:inline distT="0" distB="0" distL="0" distR="0" wp14:anchorId="174A468B" wp14:editId="17810735">
            <wp:extent cx="191135" cy="191135"/>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它的结果如下：</w:t>
      </w:r>
    </w:p>
    <w:p w:rsidR="00E2281D" w:rsidRPr="00E2281D" w:rsidRDefault="00E2281D" w:rsidP="00E2281D">
      <w:pPr>
        <w:widowControl/>
        <w:shd w:val="clear" w:color="auto" w:fill="F5F5F5"/>
        <w:jc w:val="left"/>
        <w:rPr>
          <w:rFonts w:ascii="宋体" w:eastAsia="宋体" w:hAnsi="宋体" w:cs="宋体"/>
          <w:color w:val="000000"/>
          <w:kern w:val="0"/>
          <w:sz w:val="24"/>
          <w:szCs w:val="24"/>
        </w:rPr>
      </w:pPr>
      <w:r w:rsidRPr="00E2281D">
        <w:rPr>
          <w:rFonts w:ascii="宋体" w:eastAsia="宋体" w:hAnsi="宋体" w:cs="宋体"/>
          <w:noProof/>
          <w:color w:val="075DB3"/>
          <w:kern w:val="0"/>
          <w:sz w:val="24"/>
          <w:szCs w:val="24"/>
        </w:rPr>
        <w:drawing>
          <wp:inline distT="0" distB="0" distL="0" distR="0" wp14:anchorId="6AA7A019" wp14:editId="3BB5CCDA">
            <wp:extent cx="191135" cy="191135"/>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below are addresses of types of process</w:t>
      </w:r>
      <w:r w:rsidRPr="00E2281D">
        <w:rPr>
          <w:rFonts w:ascii="宋体" w:eastAsia="宋体" w:hAnsi="宋体" w:cs="宋体"/>
          <w:color w:val="800000"/>
          <w:kern w:val="0"/>
          <w:sz w:val="24"/>
          <w:szCs w:val="24"/>
        </w:rPr>
        <w:t>'s mem</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Text location:</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Address of main(Code Segment):</w:t>
      </w:r>
      <w:r w:rsidRPr="00E2281D">
        <w:rPr>
          <w:rFonts w:ascii="宋体" w:eastAsia="宋体" w:hAnsi="宋体" w:cs="宋体"/>
          <w:color w:val="800080"/>
          <w:kern w:val="0"/>
          <w:sz w:val="24"/>
          <w:szCs w:val="24"/>
        </w:rPr>
        <w:t>0x8048388</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____________________________</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Stack Location:</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Initial end of stack:</w:t>
      </w:r>
      <w:r w:rsidRPr="00E2281D">
        <w:rPr>
          <w:rFonts w:ascii="宋体" w:eastAsia="宋体" w:hAnsi="宋体" w:cs="宋体"/>
          <w:color w:val="800080"/>
          <w:kern w:val="0"/>
          <w:sz w:val="24"/>
          <w:szCs w:val="24"/>
        </w:rPr>
        <w:t>0xbffffab4</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w:t>
      </w:r>
      <w:r w:rsidRPr="00E2281D">
        <w:rPr>
          <w:rFonts w:ascii="宋体" w:eastAsia="宋体" w:hAnsi="宋体" w:cs="宋体"/>
          <w:color w:val="0000FF"/>
          <w:kern w:val="0"/>
          <w:sz w:val="24"/>
          <w:szCs w:val="24"/>
        </w:rPr>
        <w:t>new</w:t>
      </w:r>
      <w:r w:rsidRPr="00E2281D">
        <w:rPr>
          <w:rFonts w:ascii="宋体" w:eastAsia="宋体" w:hAnsi="宋体" w:cs="宋体"/>
          <w:color w:val="000000"/>
          <w:kern w:val="0"/>
          <w:sz w:val="24"/>
          <w:szCs w:val="24"/>
        </w:rPr>
        <w:t xml:space="preserve"> end of stack:</w:t>
      </w:r>
      <w:r w:rsidRPr="00E2281D">
        <w:rPr>
          <w:rFonts w:ascii="宋体" w:eastAsia="宋体" w:hAnsi="宋体" w:cs="宋体"/>
          <w:color w:val="800080"/>
          <w:kern w:val="0"/>
          <w:sz w:val="24"/>
          <w:szCs w:val="24"/>
        </w:rPr>
        <w:t>0xbffffab0</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____________________________</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Data Location:</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Address of data_var(Data Segment):</w:t>
      </w:r>
      <w:r w:rsidRPr="00E2281D">
        <w:rPr>
          <w:rFonts w:ascii="宋体" w:eastAsia="宋体" w:hAnsi="宋体" w:cs="宋体"/>
          <w:color w:val="800080"/>
          <w:kern w:val="0"/>
          <w:sz w:val="24"/>
          <w:szCs w:val="24"/>
        </w:rPr>
        <w:t>0x8049758</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New end of data_var(Data Segment):</w:t>
      </w:r>
      <w:r w:rsidRPr="00E2281D">
        <w:rPr>
          <w:rFonts w:ascii="宋体" w:eastAsia="宋体" w:hAnsi="宋体" w:cs="宋体"/>
          <w:color w:val="800080"/>
          <w:kern w:val="0"/>
          <w:sz w:val="24"/>
          <w:szCs w:val="24"/>
        </w:rPr>
        <w:t>0x804975c</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____________________________</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BSS Location:</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Address of bss_var:</w:t>
      </w:r>
      <w:r w:rsidRPr="00E2281D">
        <w:rPr>
          <w:rFonts w:ascii="宋体" w:eastAsia="宋体" w:hAnsi="宋体" w:cs="宋体"/>
          <w:color w:val="800080"/>
          <w:kern w:val="0"/>
          <w:sz w:val="24"/>
          <w:szCs w:val="24"/>
        </w:rPr>
        <w:t>0x8049864</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____________________________</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Heap Location:</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Initial end of heap:</w:t>
      </w:r>
      <w:r w:rsidRPr="00E2281D">
        <w:rPr>
          <w:rFonts w:ascii="宋体" w:eastAsia="宋体" w:hAnsi="宋体" w:cs="宋体"/>
          <w:color w:val="800080"/>
          <w:kern w:val="0"/>
          <w:sz w:val="24"/>
          <w:szCs w:val="24"/>
        </w:rPr>
        <w:t>0x8049868</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New end of heap:</w:t>
      </w:r>
      <w:r w:rsidRPr="00E2281D">
        <w:rPr>
          <w:rFonts w:ascii="宋体" w:eastAsia="宋体" w:hAnsi="宋体" w:cs="宋体"/>
          <w:color w:val="800080"/>
          <w:kern w:val="0"/>
          <w:sz w:val="24"/>
          <w:szCs w:val="24"/>
        </w:rPr>
        <w:t>0x804986c</w:t>
      </w:r>
    </w:p>
    <w:p w:rsidR="00E2281D" w:rsidRPr="00E2281D" w:rsidRDefault="00E2281D" w:rsidP="00E2281D">
      <w:pPr>
        <w:widowControl/>
        <w:shd w:val="clear" w:color="auto" w:fill="F5F5F5"/>
        <w:jc w:val="left"/>
        <w:rPr>
          <w:rFonts w:ascii="宋体" w:eastAsia="宋体" w:hAnsi="宋体" w:cs="宋体"/>
          <w:color w:val="000000"/>
          <w:kern w:val="0"/>
          <w:sz w:val="24"/>
          <w:szCs w:val="24"/>
        </w:rPr>
      </w:pPr>
      <w:r w:rsidRPr="00E2281D">
        <w:rPr>
          <w:rFonts w:ascii="宋体" w:eastAsia="宋体" w:hAnsi="宋体" w:cs="宋体"/>
          <w:noProof/>
          <w:color w:val="075DB3"/>
          <w:kern w:val="0"/>
          <w:sz w:val="24"/>
          <w:szCs w:val="24"/>
        </w:rPr>
        <w:drawing>
          <wp:inline distT="0" distB="0" distL="0" distR="0" wp14:anchorId="6A51FD7E" wp14:editId="6676AB94">
            <wp:extent cx="191135" cy="191135"/>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利用</w:t>
      </w:r>
      <w:r w:rsidRPr="00E2281D">
        <w:rPr>
          <w:rFonts w:ascii="Verdana" w:eastAsia="宋体" w:hAnsi="Verdana" w:cs="宋体"/>
          <w:color w:val="000000"/>
          <w:kern w:val="0"/>
          <w:sz w:val="24"/>
          <w:szCs w:val="24"/>
        </w:rPr>
        <w:t>size</w:t>
      </w:r>
      <w:r w:rsidRPr="00E2281D">
        <w:rPr>
          <w:rFonts w:ascii="Verdana" w:eastAsia="宋体" w:hAnsi="Verdana" w:cs="宋体"/>
          <w:color w:val="000000"/>
          <w:kern w:val="0"/>
          <w:sz w:val="24"/>
          <w:szCs w:val="24"/>
        </w:rPr>
        <w:t>命令也可以看到程序的各段大小，比如执行</w:t>
      </w:r>
      <w:r w:rsidRPr="00E2281D">
        <w:rPr>
          <w:rFonts w:ascii="Verdana" w:eastAsia="宋体" w:hAnsi="Verdana" w:cs="宋体"/>
          <w:color w:val="000000"/>
          <w:kern w:val="0"/>
          <w:sz w:val="24"/>
          <w:szCs w:val="24"/>
        </w:rPr>
        <w:t>size example</w:t>
      </w:r>
      <w:r w:rsidRPr="00E2281D">
        <w:rPr>
          <w:rFonts w:ascii="Verdana" w:eastAsia="宋体" w:hAnsi="Verdana" w:cs="宋体"/>
          <w:color w:val="000000"/>
          <w:kern w:val="0"/>
          <w:sz w:val="24"/>
          <w:szCs w:val="24"/>
        </w:rPr>
        <w:t>会得到</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xml:space="preserve">　　</w:t>
      </w:r>
      <w:r w:rsidRPr="00E2281D">
        <w:rPr>
          <w:rFonts w:ascii="Verdana" w:eastAsia="宋体" w:hAnsi="Verdana" w:cs="宋体"/>
          <w:color w:val="000000"/>
          <w:kern w:val="0"/>
          <w:sz w:val="24"/>
          <w:szCs w:val="24"/>
        </w:rPr>
        <w:t>text    data bss dec   hex filename</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xml:space="preserve">　　</w:t>
      </w:r>
      <w:r w:rsidRPr="00E2281D">
        <w:rPr>
          <w:rFonts w:ascii="Verdana" w:eastAsia="宋体" w:hAnsi="Verdana" w:cs="宋体"/>
          <w:color w:val="000000"/>
          <w:kern w:val="0"/>
          <w:sz w:val="24"/>
          <w:szCs w:val="24"/>
        </w:rPr>
        <w:t>1654  280   8   1942 796 example</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但这些数据是程序编译的静态统计，而上面显示的是进程运行时的动态值，但两者是对应的。</w:t>
      </w:r>
    </w:p>
    <w:p w:rsidR="00E2281D" w:rsidRPr="00E2281D" w:rsidRDefault="00E2281D" w:rsidP="00E2281D">
      <w:pPr>
        <w:widowControl/>
        <w:shd w:val="clear" w:color="auto" w:fill="FEFEF2"/>
        <w:spacing w:before="150" w:after="150"/>
        <w:jc w:val="left"/>
        <w:rPr>
          <w:rFonts w:ascii="Verdana" w:eastAsia="宋体" w:hAnsi="Verdana" w:cs="宋体"/>
          <w:color w:val="000000"/>
          <w:kern w:val="0"/>
          <w:sz w:val="20"/>
          <w:szCs w:val="20"/>
        </w:rPr>
      </w:pPr>
      <w:r w:rsidRPr="00E2281D">
        <w:rPr>
          <w:rFonts w:ascii="Verdana" w:eastAsia="宋体" w:hAnsi="Verdana" w:cs="宋体"/>
          <w:color w:val="000000"/>
          <w:kern w:val="0"/>
          <w:sz w:val="20"/>
          <w:szCs w:val="20"/>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通过前面的例子，我们对进程使用的逻辑内存分布已先睹为快。这部分我们就继续进入操作系统内核看看，进程对内存具体是如何进行分配和管理的。</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从用户向内核看，所使用的内存表象形式会依次经历</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逻辑地址</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线性地址</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物理地址</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几种形式（关于几种地址的解释在前面已经讲述了）。逻辑地址经段机制转化成线性地址；线性地址又经过页机制转化为物理地址。（但是我们要知道</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系统虽然保留了段机制，但是将所有程序的段地址都定死为</w:t>
      </w:r>
      <w:r w:rsidRPr="00E2281D">
        <w:rPr>
          <w:rFonts w:ascii="Verdana" w:eastAsia="宋体" w:hAnsi="Verdana" w:cs="宋体"/>
          <w:color w:val="000000"/>
          <w:kern w:val="0"/>
          <w:sz w:val="24"/>
          <w:szCs w:val="24"/>
        </w:rPr>
        <w:t>0-4G</w:t>
      </w:r>
      <w:r w:rsidRPr="00E2281D">
        <w:rPr>
          <w:rFonts w:ascii="Verdana" w:eastAsia="宋体" w:hAnsi="Verdana" w:cs="宋体"/>
          <w:color w:val="000000"/>
          <w:kern w:val="0"/>
          <w:sz w:val="24"/>
          <w:szCs w:val="24"/>
        </w:rPr>
        <w:t>，所以虽然逻辑地址和线性地址是两种不同的地址空间，但在</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中逻辑地址就等于线性地址，它们的值是一样的）。沿着这条线索，我们所研究的主要问题也就集中在下面几个问题。</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1.     </w:t>
      </w:r>
      <w:r w:rsidRPr="00E2281D">
        <w:rPr>
          <w:rFonts w:ascii="Verdana" w:eastAsia="宋体" w:hAnsi="Verdana" w:cs="宋体"/>
          <w:color w:val="000000"/>
          <w:kern w:val="0"/>
          <w:sz w:val="24"/>
          <w:szCs w:val="24"/>
        </w:rPr>
        <w:t>进程空间地址如何管理？</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2.     </w:t>
      </w:r>
      <w:r w:rsidRPr="00E2281D">
        <w:rPr>
          <w:rFonts w:ascii="Verdana" w:eastAsia="宋体" w:hAnsi="Verdana" w:cs="宋体"/>
          <w:color w:val="000000"/>
          <w:kern w:val="0"/>
          <w:sz w:val="24"/>
          <w:szCs w:val="24"/>
        </w:rPr>
        <w:t>进程地址如何映射到物理内存？</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3.     </w:t>
      </w:r>
      <w:r w:rsidRPr="00E2281D">
        <w:rPr>
          <w:rFonts w:ascii="Verdana" w:eastAsia="宋体" w:hAnsi="Verdana" w:cs="宋体"/>
          <w:color w:val="000000"/>
          <w:kern w:val="0"/>
          <w:sz w:val="24"/>
          <w:szCs w:val="24"/>
        </w:rPr>
        <w:t>物理内存如何被管理？</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以及由上述问题引发的一些子问题。如系统虚拟地址分布；内存分配接口；连续内存分配与非连续内存分配等。</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spacing w:before="150" w:after="150"/>
        <w:jc w:val="left"/>
        <w:outlineLvl w:val="1"/>
        <w:rPr>
          <w:rFonts w:ascii="Verdana" w:eastAsia="宋体" w:hAnsi="Verdana" w:cs="宋体"/>
          <w:b/>
          <w:bCs/>
          <w:color w:val="000000"/>
          <w:kern w:val="0"/>
          <w:sz w:val="32"/>
          <w:szCs w:val="32"/>
        </w:rPr>
      </w:pPr>
      <w:r w:rsidRPr="00E2281D">
        <w:rPr>
          <w:rFonts w:ascii="Verdana" w:eastAsia="宋体" w:hAnsi="Verdana" w:cs="宋体"/>
          <w:b/>
          <w:bCs/>
          <w:color w:val="000000"/>
          <w:kern w:val="0"/>
          <w:sz w:val="32"/>
          <w:szCs w:val="32"/>
        </w:rPr>
        <w:t>进程内存空间</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操作系统采用虚拟内存管理技术，使得每个进程都有各自互不干涉的进程地址空间。该空间是块大小为</w:t>
      </w:r>
      <w:r w:rsidRPr="00E2281D">
        <w:rPr>
          <w:rFonts w:ascii="Verdana" w:eastAsia="宋体" w:hAnsi="Verdana" w:cs="宋体"/>
          <w:color w:val="000000"/>
          <w:kern w:val="0"/>
          <w:sz w:val="24"/>
          <w:szCs w:val="24"/>
        </w:rPr>
        <w:t>4G</w:t>
      </w:r>
      <w:r w:rsidRPr="00E2281D">
        <w:rPr>
          <w:rFonts w:ascii="Verdana" w:eastAsia="宋体" w:hAnsi="Verdana" w:cs="宋体"/>
          <w:color w:val="000000"/>
          <w:kern w:val="0"/>
          <w:sz w:val="24"/>
          <w:szCs w:val="24"/>
        </w:rPr>
        <w:t>的线性虚拟空间，用户所看到和接触到的都是</w:t>
      </w:r>
      <w:r w:rsidRPr="00E2281D">
        <w:rPr>
          <w:rFonts w:ascii="Verdana" w:eastAsia="宋体" w:hAnsi="Verdana" w:cs="宋体"/>
          <w:color w:val="000000"/>
          <w:kern w:val="0"/>
          <w:sz w:val="24"/>
          <w:szCs w:val="24"/>
        </w:rPr>
        <w:lastRenderedPageBreak/>
        <w:t>该虚拟地址，无法看到实际的物理内存地址。利用这种虚拟地址不但能起到保护操作系统的效果（用户不能直接访问物理内存），而且更重要的是，用户程序可使用比实际物理内存更大的地址空间（具体的原因请看硬件基础部分）。</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在讨论进程空间细节前，这里先要澄清下面几个问题：</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l         </w:t>
      </w:r>
      <w:r w:rsidRPr="00E2281D">
        <w:rPr>
          <w:rFonts w:ascii="Verdana" w:eastAsia="宋体" w:hAnsi="Verdana" w:cs="宋体"/>
          <w:color w:val="000000"/>
          <w:kern w:val="0"/>
          <w:sz w:val="24"/>
          <w:szCs w:val="24"/>
        </w:rPr>
        <w:t>第一、</w:t>
      </w:r>
      <w:r w:rsidRPr="00E2281D">
        <w:rPr>
          <w:rFonts w:ascii="Verdana" w:eastAsia="宋体" w:hAnsi="Verdana" w:cs="宋体"/>
          <w:color w:val="000000"/>
          <w:kern w:val="0"/>
          <w:sz w:val="24"/>
          <w:szCs w:val="24"/>
        </w:rPr>
        <w:t>4G</w:t>
      </w:r>
      <w:r w:rsidRPr="00E2281D">
        <w:rPr>
          <w:rFonts w:ascii="Verdana" w:eastAsia="宋体" w:hAnsi="Verdana" w:cs="宋体"/>
          <w:color w:val="000000"/>
          <w:kern w:val="0"/>
          <w:sz w:val="24"/>
          <w:szCs w:val="24"/>
        </w:rPr>
        <w:t>的进程地址空间被人为的分为两个部分</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用户空间与内核空间。用户空间从</w:t>
      </w:r>
      <w:r w:rsidRPr="00E2281D">
        <w:rPr>
          <w:rFonts w:ascii="Verdana" w:eastAsia="宋体" w:hAnsi="Verdana" w:cs="宋体"/>
          <w:color w:val="000000"/>
          <w:kern w:val="0"/>
          <w:sz w:val="24"/>
          <w:szCs w:val="24"/>
        </w:rPr>
        <w:t>0</w:t>
      </w:r>
      <w:r w:rsidRPr="00E2281D">
        <w:rPr>
          <w:rFonts w:ascii="Verdana" w:eastAsia="宋体" w:hAnsi="Verdana" w:cs="宋体"/>
          <w:color w:val="000000"/>
          <w:kern w:val="0"/>
          <w:sz w:val="24"/>
          <w:szCs w:val="24"/>
        </w:rPr>
        <w:t>到</w:t>
      </w:r>
      <w:r w:rsidRPr="00E2281D">
        <w:rPr>
          <w:rFonts w:ascii="Verdana" w:eastAsia="宋体" w:hAnsi="Verdana" w:cs="宋体"/>
          <w:color w:val="000000"/>
          <w:kern w:val="0"/>
          <w:sz w:val="24"/>
          <w:szCs w:val="24"/>
        </w:rPr>
        <w:t>3G</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0xC0000000</w:t>
      </w:r>
      <w:r w:rsidRPr="00E2281D">
        <w:rPr>
          <w:rFonts w:ascii="Verdana" w:eastAsia="宋体" w:hAnsi="Verdana" w:cs="宋体"/>
          <w:color w:val="000000"/>
          <w:kern w:val="0"/>
          <w:sz w:val="24"/>
          <w:szCs w:val="24"/>
        </w:rPr>
        <w:t>），内核空间占据</w:t>
      </w:r>
      <w:r w:rsidRPr="00E2281D">
        <w:rPr>
          <w:rFonts w:ascii="Verdana" w:eastAsia="宋体" w:hAnsi="Verdana" w:cs="宋体"/>
          <w:color w:val="000000"/>
          <w:kern w:val="0"/>
          <w:sz w:val="24"/>
          <w:szCs w:val="24"/>
        </w:rPr>
        <w:t>3G</w:t>
      </w:r>
      <w:r w:rsidRPr="00E2281D">
        <w:rPr>
          <w:rFonts w:ascii="Verdana" w:eastAsia="宋体" w:hAnsi="Verdana" w:cs="宋体"/>
          <w:color w:val="000000"/>
          <w:kern w:val="0"/>
          <w:sz w:val="24"/>
          <w:szCs w:val="24"/>
        </w:rPr>
        <w:t>到</w:t>
      </w:r>
      <w:r w:rsidRPr="00E2281D">
        <w:rPr>
          <w:rFonts w:ascii="Verdana" w:eastAsia="宋体" w:hAnsi="Verdana" w:cs="宋体"/>
          <w:color w:val="000000"/>
          <w:kern w:val="0"/>
          <w:sz w:val="24"/>
          <w:szCs w:val="24"/>
        </w:rPr>
        <w:t>4G</w:t>
      </w:r>
      <w:r w:rsidRPr="00E2281D">
        <w:rPr>
          <w:rFonts w:ascii="Verdana" w:eastAsia="宋体" w:hAnsi="Verdana" w:cs="宋体"/>
          <w:color w:val="000000"/>
          <w:kern w:val="0"/>
          <w:sz w:val="24"/>
          <w:szCs w:val="24"/>
        </w:rPr>
        <w:t>。用户进程通常情况下只能访问用户空间的虚拟地址，不能访问内核空间虚拟地址。只有用户进程进行系统调用（代表用户进程在内核态执行）等时刻可以访问到内核空间。</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l         </w:t>
      </w:r>
      <w:r w:rsidRPr="00E2281D">
        <w:rPr>
          <w:rFonts w:ascii="Verdana" w:eastAsia="宋体" w:hAnsi="Verdana" w:cs="宋体"/>
          <w:color w:val="000000"/>
          <w:kern w:val="0"/>
          <w:sz w:val="24"/>
          <w:szCs w:val="24"/>
        </w:rPr>
        <w:t>第二、用户空间对应进程，所以每当进程切换，用户空间就会跟着变化；而内核空间是由内核负责映射，它并不会跟着进程改变，是固定的。内核空间地址有自己对应的页表（</w:t>
      </w:r>
      <w:r w:rsidRPr="00E2281D">
        <w:rPr>
          <w:rFonts w:ascii="Verdana" w:eastAsia="宋体" w:hAnsi="Verdana" w:cs="宋体"/>
          <w:color w:val="000000"/>
          <w:kern w:val="0"/>
          <w:sz w:val="24"/>
          <w:szCs w:val="24"/>
        </w:rPr>
        <w:t>init_mm.pgd</w:t>
      </w:r>
      <w:r w:rsidRPr="00E2281D">
        <w:rPr>
          <w:rFonts w:ascii="Verdana" w:eastAsia="宋体" w:hAnsi="Verdana" w:cs="宋体"/>
          <w:color w:val="000000"/>
          <w:kern w:val="0"/>
          <w:sz w:val="24"/>
          <w:szCs w:val="24"/>
        </w:rPr>
        <w:t>），用户进程各自有不同的页表。</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l         </w:t>
      </w:r>
      <w:r w:rsidRPr="00E2281D">
        <w:rPr>
          <w:rFonts w:ascii="Verdana" w:eastAsia="宋体" w:hAnsi="Verdana" w:cs="宋体"/>
          <w:color w:val="000000"/>
          <w:kern w:val="0"/>
          <w:sz w:val="24"/>
          <w:szCs w:val="24"/>
        </w:rPr>
        <w:t>第三、每个进程的用户空间都是完全独立、互不相干的。不信的话，你可以把上面的程序同时运行</w:t>
      </w:r>
      <w:r w:rsidRPr="00E2281D">
        <w:rPr>
          <w:rFonts w:ascii="Verdana" w:eastAsia="宋体" w:hAnsi="Verdana" w:cs="宋体"/>
          <w:color w:val="000000"/>
          <w:kern w:val="0"/>
          <w:sz w:val="24"/>
          <w:szCs w:val="24"/>
        </w:rPr>
        <w:t>10</w:t>
      </w:r>
      <w:r w:rsidRPr="00E2281D">
        <w:rPr>
          <w:rFonts w:ascii="Verdana" w:eastAsia="宋体" w:hAnsi="Verdana" w:cs="宋体"/>
          <w:color w:val="000000"/>
          <w:kern w:val="0"/>
          <w:sz w:val="24"/>
          <w:szCs w:val="24"/>
        </w:rPr>
        <w:t>次（当然为了同时运行，让它们在返回前一同睡眠</w:t>
      </w:r>
      <w:r w:rsidRPr="00E2281D">
        <w:rPr>
          <w:rFonts w:ascii="Verdana" w:eastAsia="宋体" w:hAnsi="Verdana" w:cs="宋体"/>
          <w:color w:val="000000"/>
          <w:kern w:val="0"/>
          <w:sz w:val="24"/>
          <w:szCs w:val="24"/>
        </w:rPr>
        <w:t>100</w:t>
      </w:r>
      <w:r w:rsidRPr="00E2281D">
        <w:rPr>
          <w:rFonts w:ascii="Verdana" w:eastAsia="宋体" w:hAnsi="Verdana" w:cs="宋体"/>
          <w:color w:val="000000"/>
          <w:kern w:val="0"/>
          <w:sz w:val="24"/>
          <w:szCs w:val="24"/>
        </w:rPr>
        <w:t>秒吧），你会看到</w:t>
      </w:r>
      <w:r w:rsidRPr="00E2281D">
        <w:rPr>
          <w:rFonts w:ascii="Verdana" w:eastAsia="宋体" w:hAnsi="Verdana" w:cs="宋体"/>
          <w:color w:val="000000"/>
          <w:kern w:val="0"/>
          <w:sz w:val="24"/>
          <w:szCs w:val="24"/>
        </w:rPr>
        <w:t>10</w:t>
      </w:r>
      <w:r w:rsidRPr="00E2281D">
        <w:rPr>
          <w:rFonts w:ascii="Verdana" w:eastAsia="宋体" w:hAnsi="Verdana" w:cs="宋体"/>
          <w:color w:val="000000"/>
          <w:kern w:val="0"/>
          <w:sz w:val="24"/>
          <w:szCs w:val="24"/>
        </w:rPr>
        <w:t>个进程占用的线性地址一模一样。</w:t>
      </w:r>
    </w:p>
    <w:p w:rsidR="00E2281D" w:rsidRPr="00E2281D" w:rsidRDefault="00E2281D" w:rsidP="00E2281D">
      <w:pPr>
        <w:widowControl/>
        <w:shd w:val="clear" w:color="auto" w:fill="FEFEF2"/>
        <w:jc w:val="left"/>
        <w:outlineLvl w:val="2"/>
        <w:rPr>
          <w:rFonts w:ascii="Verdana" w:eastAsia="宋体" w:hAnsi="Verdana" w:cs="宋体"/>
          <w:b/>
          <w:bCs/>
          <w:color w:val="000000"/>
          <w:kern w:val="0"/>
          <w:sz w:val="24"/>
          <w:szCs w:val="24"/>
        </w:rPr>
      </w:pPr>
      <w:bookmarkStart w:id="2" w:name="t5"/>
      <w:bookmarkEnd w:id="2"/>
      <w:r w:rsidRPr="00E2281D">
        <w:rPr>
          <w:rFonts w:ascii="Verdana" w:eastAsia="宋体" w:hAnsi="Verdana" w:cs="宋体"/>
          <w:b/>
          <w:bCs/>
          <w:color w:val="000000"/>
          <w:kern w:val="0"/>
          <w:sz w:val="24"/>
          <w:szCs w:val="24"/>
        </w:rPr>
        <w:t>进程内存管理</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进程内存管理的对象是进程线性地址空间上的内存镜像，这些内存镜像其实就是进程使用的虚拟内存区域（</w:t>
      </w:r>
      <w:r w:rsidRPr="00E2281D">
        <w:rPr>
          <w:rFonts w:ascii="Verdana" w:eastAsia="宋体" w:hAnsi="Verdana" w:cs="宋体"/>
          <w:color w:val="000000"/>
          <w:kern w:val="0"/>
          <w:sz w:val="24"/>
          <w:szCs w:val="24"/>
        </w:rPr>
        <w:t>memory region</w:t>
      </w:r>
      <w:r w:rsidRPr="00E2281D">
        <w:rPr>
          <w:rFonts w:ascii="Verdana" w:eastAsia="宋体" w:hAnsi="Verdana" w:cs="宋体"/>
          <w:color w:val="000000"/>
          <w:kern w:val="0"/>
          <w:sz w:val="24"/>
          <w:szCs w:val="24"/>
        </w:rPr>
        <w:t>）。进程虚拟空间是个</w:t>
      </w:r>
      <w:r w:rsidRPr="00E2281D">
        <w:rPr>
          <w:rFonts w:ascii="Verdana" w:eastAsia="宋体" w:hAnsi="Verdana" w:cs="宋体"/>
          <w:color w:val="000000"/>
          <w:kern w:val="0"/>
          <w:sz w:val="24"/>
          <w:szCs w:val="24"/>
        </w:rPr>
        <w:t>32</w:t>
      </w:r>
      <w:r w:rsidRPr="00E2281D">
        <w:rPr>
          <w:rFonts w:ascii="Verdana" w:eastAsia="宋体" w:hAnsi="Verdana" w:cs="宋体"/>
          <w:color w:val="000000"/>
          <w:kern w:val="0"/>
          <w:sz w:val="24"/>
          <w:szCs w:val="24"/>
        </w:rPr>
        <w:t>或</w:t>
      </w:r>
      <w:r w:rsidRPr="00E2281D">
        <w:rPr>
          <w:rFonts w:ascii="Verdana" w:eastAsia="宋体" w:hAnsi="Verdana" w:cs="宋体"/>
          <w:color w:val="000000"/>
          <w:kern w:val="0"/>
          <w:sz w:val="24"/>
          <w:szCs w:val="24"/>
        </w:rPr>
        <w:t>64</w:t>
      </w:r>
      <w:r w:rsidRPr="00E2281D">
        <w:rPr>
          <w:rFonts w:ascii="Verdana" w:eastAsia="宋体" w:hAnsi="Verdana" w:cs="宋体"/>
          <w:color w:val="000000"/>
          <w:kern w:val="0"/>
          <w:sz w:val="24"/>
          <w:szCs w:val="24"/>
        </w:rPr>
        <w:t>位的</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平坦</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（独立的连续区间）地址空间（空间的具体大小取决于体系结构）。要统一管理这么大的平坦空间可绝非易事，为了方便管理，虚拟空间被划分为许多大小可变的</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但必须是</w:t>
      </w:r>
      <w:r w:rsidRPr="00E2281D">
        <w:rPr>
          <w:rFonts w:ascii="Verdana" w:eastAsia="宋体" w:hAnsi="Verdana" w:cs="宋体"/>
          <w:color w:val="000000"/>
          <w:kern w:val="0"/>
          <w:sz w:val="24"/>
          <w:szCs w:val="24"/>
        </w:rPr>
        <w:t>4096</w:t>
      </w:r>
      <w:r w:rsidRPr="00E2281D">
        <w:rPr>
          <w:rFonts w:ascii="Verdana" w:eastAsia="宋体" w:hAnsi="Verdana" w:cs="宋体"/>
          <w:color w:val="000000"/>
          <w:kern w:val="0"/>
          <w:sz w:val="24"/>
          <w:szCs w:val="24"/>
        </w:rPr>
        <w:t>的倍数</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内存区域，这些区域在进程线性地址中像停车位一样有序排列。这些区域的划分原则是</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将访问属性一致的地址空间存放在一起</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，所谓访问属性在这里无非指的是</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可读、可写、可执行等</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如果你要查看某个进程占用的内存区域，可以使用命令</w:t>
      </w:r>
      <w:r w:rsidRPr="00E2281D">
        <w:rPr>
          <w:rFonts w:ascii="Verdana" w:eastAsia="宋体" w:hAnsi="Verdana" w:cs="宋体"/>
          <w:color w:val="000000"/>
          <w:kern w:val="0"/>
          <w:sz w:val="24"/>
          <w:szCs w:val="24"/>
        </w:rPr>
        <w:t>cat /proc/&lt;pid&gt;/maps</w:t>
      </w:r>
      <w:r w:rsidRPr="00E2281D">
        <w:rPr>
          <w:rFonts w:ascii="Verdana" w:eastAsia="宋体" w:hAnsi="Verdana" w:cs="宋体"/>
          <w:color w:val="000000"/>
          <w:kern w:val="0"/>
          <w:sz w:val="24"/>
          <w:szCs w:val="24"/>
        </w:rPr>
        <w:t>获得（</w:t>
      </w:r>
      <w:r w:rsidRPr="00E2281D">
        <w:rPr>
          <w:rFonts w:ascii="Verdana" w:eastAsia="宋体" w:hAnsi="Verdana" w:cs="宋体"/>
          <w:color w:val="000000"/>
          <w:kern w:val="0"/>
          <w:sz w:val="24"/>
          <w:szCs w:val="24"/>
        </w:rPr>
        <w:t>pid</w:t>
      </w:r>
      <w:r w:rsidRPr="00E2281D">
        <w:rPr>
          <w:rFonts w:ascii="Verdana" w:eastAsia="宋体" w:hAnsi="Verdana" w:cs="宋体"/>
          <w:color w:val="000000"/>
          <w:kern w:val="0"/>
          <w:sz w:val="24"/>
          <w:szCs w:val="24"/>
        </w:rPr>
        <w:t>是进程号，你可以运行上面我们给出的例子</w:t>
      </w:r>
      <w:r w:rsidRPr="00E2281D">
        <w:rPr>
          <w:rFonts w:ascii="Verdana" w:eastAsia="宋体" w:hAnsi="Verdana" w:cs="宋体"/>
          <w:color w:val="000000"/>
          <w:kern w:val="0"/>
          <w:sz w:val="24"/>
          <w:szCs w:val="24"/>
        </w:rPr>
        <w:t>——./example &amp;;pid</w:t>
      </w:r>
      <w:r w:rsidRPr="00E2281D">
        <w:rPr>
          <w:rFonts w:ascii="Verdana" w:eastAsia="宋体" w:hAnsi="Verdana" w:cs="宋体"/>
          <w:color w:val="000000"/>
          <w:kern w:val="0"/>
          <w:sz w:val="24"/>
          <w:szCs w:val="24"/>
        </w:rPr>
        <w:t>便会打印到屏幕），你可以发现很多类似于下面的数字信息。</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由于程序</w:t>
      </w:r>
      <w:r w:rsidRPr="00E2281D">
        <w:rPr>
          <w:rFonts w:ascii="Verdana" w:eastAsia="宋体" w:hAnsi="Verdana" w:cs="宋体"/>
          <w:color w:val="000000"/>
          <w:kern w:val="0"/>
          <w:sz w:val="24"/>
          <w:szCs w:val="24"/>
        </w:rPr>
        <w:t>example</w:t>
      </w:r>
      <w:r w:rsidRPr="00E2281D">
        <w:rPr>
          <w:rFonts w:ascii="Verdana" w:eastAsia="宋体" w:hAnsi="Verdana" w:cs="宋体"/>
          <w:color w:val="000000"/>
          <w:kern w:val="0"/>
          <w:sz w:val="24"/>
          <w:szCs w:val="24"/>
        </w:rPr>
        <w:t>使用了动态库，所以除了</w:t>
      </w:r>
      <w:r w:rsidRPr="00E2281D">
        <w:rPr>
          <w:rFonts w:ascii="Verdana" w:eastAsia="宋体" w:hAnsi="Verdana" w:cs="宋体"/>
          <w:color w:val="000000"/>
          <w:kern w:val="0"/>
          <w:sz w:val="24"/>
          <w:szCs w:val="24"/>
        </w:rPr>
        <w:t>example</w:t>
      </w:r>
      <w:r w:rsidRPr="00E2281D">
        <w:rPr>
          <w:rFonts w:ascii="Verdana" w:eastAsia="宋体" w:hAnsi="Verdana" w:cs="宋体"/>
          <w:color w:val="000000"/>
          <w:kern w:val="0"/>
          <w:sz w:val="24"/>
          <w:szCs w:val="24"/>
        </w:rPr>
        <w:t>本身使用的的内存区域外，还会包含那些动态库使用的内存区域（区域顺序是：代码段、数据段、</w:t>
      </w:r>
      <w:r w:rsidRPr="00E2281D">
        <w:rPr>
          <w:rFonts w:ascii="Verdana" w:eastAsia="宋体" w:hAnsi="Verdana" w:cs="宋体"/>
          <w:color w:val="000000"/>
          <w:kern w:val="0"/>
          <w:sz w:val="24"/>
          <w:szCs w:val="24"/>
        </w:rPr>
        <w:t>bss</w:t>
      </w:r>
      <w:r w:rsidRPr="00E2281D">
        <w:rPr>
          <w:rFonts w:ascii="Verdana" w:eastAsia="宋体" w:hAnsi="Verdana" w:cs="宋体"/>
          <w:color w:val="000000"/>
          <w:kern w:val="0"/>
          <w:sz w:val="24"/>
          <w:szCs w:val="24"/>
        </w:rPr>
        <w:t>段）。</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我们下面只抽出和</w:t>
      </w:r>
      <w:r w:rsidRPr="00E2281D">
        <w:rPr>
          <w:rFonts w:ascii="Verdana" w:eastAsia="宋体" w:hAnsi="Verdana" w:cs="宋体"/>
          <w:color w:val="000000"/>
          <w:kern w:val="0"/>
          <w:sz w:val="24"/>
          <w:szCs w:val="24"/>
        </w:rPr>
        <w:t>example</w:t>
      </w:r>
      <w:r w:rsidRPr="00E2281D">
        <w:rPr>
          <w:rFonts w:ascii="Verdana" w:eastAsia="宋体" w:hAnsi="Verdana" w:cs="宋体"/>
          <w:color w:val="000000"/>
          <w:kern w:val="0"/>
          <w:sz w:val="24"/>
          <w:szCs w:val="24"/>
        </w:rPr>
        <w:t>有关的信息，除了前两行代表的代码段和数据段外，最后一行是进程使用的栈空间。</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08048000 - 08049000 r-xp 00000000 03:03 439029                               /home/mm/src/example</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08049000 - 0804a000 rw-p 00000000 03:03 439029                               /home/mm/src/example</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bfffe000 - c0000000 rwxp ffff000 00:00 0</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lastRenderedPageBreak/>
        <w:t>每行数据格式如下：</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（内存区域）开始－结束</w:t>
      </w:r>
      <w:r w:rsidRPr="00E2281D">
        <w:rPr>
          <w:rFonts w:ascii="Verdana" w:eastAsia="宋体" w:hAnsi="Verdana" w:cs="宋体"/>
          <w:color w:val="000000"/>
          <w:kern w:val="0"/>
          <w:sz w:val="24"/>
          <w:szCs w:val="24"/>
        </w:rPr>
        <w:t xml:space="preserve"> </w:t>
      </w:r>
      <w:r w:rsidRPr="00E2281D">
        <w:rPr>
          <w:rFonts w:ascii="Verdana" w:eastAsia="宋体" w:hAnsi="Verdana" w:cs="宋体"/>
          <w:color w:val="000000"/>
          <w:kern w:val="0"/>
          <w:sz w:val="24"/>
          <w:szCs w:val="24"/>
        </w:rPr>
        <w:t>访问权限</w:t>
      </w:r>
      <w:r w:rsidRPr="00E2281D">
        <w:rPr>
          <w:rFonts w:ascii="Verdana" w:eastAsia="宋体" w:hAnsi="Verdana" w:cs="宋体"/>
          <w:color w:val="000000"/>
          <w:kern w:val="0"/>
          <w:sz w:val="24"/>
          <w:szCs w:val="24"/>
        </w:rPr>
        <w:t>  </w:t>
      </w:r>
      <w:r w:rsidRPr="00E2281D">
        <w:rPr>
          <w:rFonts w:ascii="Verdana" w:eastAsia="宋体" w:hAnsi="Verdana" w:cs="宋体"/>
          <w:color w:val="000000"/>
          <w:kern w:val="0"/>
          <w:sz w:val="24"/>
          <w:szCs w:val="24"/>
        </w:rPr>
        <w:t>偏移</w:t>
      </w:r>
      <w:r w:rsidRPr="00E2281D">
        <w:rPr>
          <w:rFonts w:ascii="Verdana" w:eastAsia="宋体" w:hAnsi="Verdana" w:cs="宋体"/>
          <w:color w:val="000000"/>
          <w:kern w:val="0"/>
          <w:sz w:val="24"/>
          <w:szCs w:val="24"/>
        </w:rPr>
        <w:t>  </w:t>
      </w:r>
      <w:r w:rsidRPr="00E2281D">
        <w:rPr>
          <w:rFonts w:ascii="Verdana" w:eastAsia="宋体" w:hAnsi="Verdana" w:cs="宋体"/>
          <w:color w:val="000000"/>
          <w:kern w:val="0"/>
          <w:sz w:val="24"/>
          <w:szCs w:val="24"/>
        </w:rPr>
        <w:t>主设备号：次设备号</w:t>
      </w:r>
      <w:r w:rsidRPr="00E2281D">
        <w:rPr>
          <w:rFonts w:ascii="Verdana" w:eastAsia="宋体" w:hAnsi="Verdana" w:cs="宋体"/>
          <w:color w:val="000000"/>
          <w:kern w:val="0"/>
          <w:sz w:val="24"/>
          <w:szCs w:val="24"/>
        </w:rPr>
        <w:t> i</w:t>
      </w:r>
      <w:r w:rsidRPr="00E2281D">
        <w:rPr>
          <w:rFonts w:ascii="Verdana" w:eastAsia="宋体" w:hAnsi="Verdana" w:cs="宋体"/>
          <w:color w:val="000000"/>
          <w:kern w:val="0"/>
          <w:sz w:val="24"/>
          <w:szCs w:val="24"/>
        </w:rPr>
        <w:t>节点</w:t>
      </w:r>
      <w:r w:rsidRPr="00E2281D">
        <w:rPr>
          <w:rFonts w:ascii="Verdana" w:eastAsia="宋体" w:hAnsi="Verdana" w:cs="宋体"/>
          <w:color w:val="000000"/>
          <w:kern w:val="0"/>
          <w:sz w:val="24"/>
          <w:szCs w:val="24"/>
        </w:rPr>
        <w:t>  </w:t>
      </w:r>
      <w:r w:rsidRPr="00E2281D">
        <w:rPr>
          <w:rFonts w:ascii="Verdana" w:eastAsia="宋体" w:hAnsi="Verdana" w:cs="宋体"/>
          <w:color w:val="000000"/>
          <w:kern w:val="0"/>
          <w:sz w:val="24"/>
          <w:szCs w:val="24"/>
        </w:rPr>
        <w:t>文件。</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注意，你一定会发现进程空间只包含三个内存区域，似乎没有上面所提到的堆、</w:t>
      </w:r>
      <w:r w:rsidRPr="00E2281D">
        <w:rPr>
          <w:rFonts w:ascii="Verdana" w:eastAsia="宋体" w:hAnsi="Verdana" w:cs="宋体"/>
          <w:color w:val="000000"/>
          <w:kern w:val="0"/>
          <w:sz w:val="24"/>
          <w:szCs w:val="24"/>
        </w:rPr>
        <w:t>bss</w:t>
      </w:r>
      <w:r w:rsidRPr="00E2281D">
        <w:rPr>
          <w:rFonts w:ascii="Verdana" w:eastAsia="宋体" w:hAnsi="Verdana" w:cs="宋体"/>
          <w:color w:val="000000"/>
          <w:kern w:val="0"/>
          <w:sz w:val="24"/>
          <w:szCs w:val="24"/>
        </w:rPr>
        <w:t>等，其实并非如此，程序内存段和进程地址空间中的内存区域是种模糊对应，也就是说，堆、</w:t>
      </w:r>
      <w:r w:rsidRPr="00E2281D">
        <w:rPr>
          <w:rFonts w:ascii="Verdana" w:eastAsia="宋体" w:hAnsi="Verdana" w:cs="宋体"/>
          <w:color w:val="000000"/>
          <w:kern w:val="0"/>
          <w:sz w:val="24"/>
          <w:szCs w:val="24"/>
        </w:rPr>
        <w:t>bss</w:t>
      </w:r>
      <w:r w:rsidRPr="00E2281D">
        <w:rPr>
          <w:rFonts w:ascii="Verdana" w:eastAsia="宋体" w:hAnsi="Verdana" w:cs="宋体"/>
          <w:color w:val="000000"/>
          <w:kern w:val="0"/>
          <w:sz w:val="24"/>
          <w:szCs w:val="24"/>
        </w:rPr>
        <w:t>、数据段（初始化过的）都在进程空间中由数据段内存区域表示。</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在</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内核中对应进程内存区域的数据结构是</w:t>
      </w:r>
      <w:r w:rsidRPr="00E2281D">
        <w:rPr>
          <w:rFonts w:ascii="Verdana" w:eastAsia="宋体" w:hAnsi="Verdana" w:cs="宋体"/>
          <w:color w:val="000000"/>
          <w:kern w:val="0"/>
          <w:sz w:val="24"/>
          <w:szCs w:val="24"/>
        </w:rPr>
        <w:t>: vm_area_struct, </w:t>
      </w:r>
      <w:r w:rsidRPr="00E2281D">
        <w:rPr>
          <w:rFonts w:ascii="Verdana" w:eastAsia="宋体" w:hAnsi="Verdana" w:cs="宋体"/>
          <w:color w:val="000000"/>
          <w:kern w:val="0"/>
          <w:sz w:val="24"/>
          <w:szCs w:val="24"/>
        </w:rPr>
        <w:t>内核将每个内存区域作为一个单独的内存对象管理，相应的操作也都一致。采用面向对象方法使</w:t>
      </w:r>
      <w:r w:rsidRPr="00E2281D">
        <w:rPr>
          <w:rFonts w:ascii="Verdana" w:eastAsia="宋体" w:hAnsi="Verdana" w:cs="宋体"/>
          <w:color w:val="000000"/>
          <w:kern w:val="0"/>
          <w:sz w:val="24"/>
          <w:szCs w:val="24"/>
        </w:rPr>
        <w:t>VMA</w:t>
      </w:r>
      <w:r w:rsidRPr="00E2281D">
        <w:rPr>
          <w:rFonts w:ascii="Verdana" w:eastAsia="宋体" w:hAnsi="Verdana" w:cs="宋体"/>
          <w:color w:val="000000"/>
          <w:kern w:val="0"/>
          <w:sz w:val="24"/>
          <w:szCs w:val="24"/>
        </w:rPr>
        <w:t>结构体可以代表多种类型的内存区域－－比如内存映射文件或进程的用户空间栈等，对这些区域的操作也都不尽相同。</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vm_area_strcut</w:t>
      </w:r>
      <w:r w:rsidRPr="00E2281D">
        <w:rPr>
          <w:rFonts w:ascii="Verdana" w:eastAsia="宋体" w:hAnsi="Verdana" w:cs="宋体"/>
          <w:color w:val="000000"/>
          <w:kern w:val="0"/>
          <w:sz w:val="24"/>
          <w:szCs w:val="24"/>
        </w:rPr>
        <w:t>结构比较复杂，关于它的详细结构请参阅相关资料。我们这里只对它的组织方法做一点补充说明。</w:t>
      </w:r>
      <w:r w:rsidRPr="00E2281D">
        <w:rPr>
          <w:rFonts w:ascii="Verdana" w:eastAsia="宋体" w:hAnsi="Verdana" w:cs="宋体"/>
          <w:color w:val="000000"/>
          <w:kern w:val="0"/>
          <w:sz w:val="24"/>
          <w:szCs w:val="24"/>
        </w:rPr>
        <w:t>vm_area_struct</w:t>
      </w:r>
      <w:r w:rsidRPr="00E2281D">
        <w:rPr>
          <w:rFonts w:ascii="Verdana" w:eastAsia="宋体" w:hAnsi="Verdana" w:cs="宋体"/>
          <w:color w:val="000000"/>
          <w:kern w:val="0"/>
          <w:sz w:val="24"/>
          <w:szCs w:val="24"/>
        </w:rPr>
        <w:t>是描述进程地址空间的基本管理单元，对于一个进程来说往往需要多个内存区域来描述它的虚拟空间，如何关联这些不同的内存区域呢？大家可能都会想到使用链表，的确</w:t>
      </w:r>
      <w:r w:rsidRPr="00E2281D">
        <w:rPr>
          <w:rFonts w:ascii="Verdana" w:eastAsia="宋体" w:hAnsi="Verdana" w:cs="宋体"/>
          <w:color w:val="000000"/>
          <w:kern w:val="0"/>
          <w:sz w:val="24"/>
          <w:szCs w:val="24"/>
        </w:rPr>
        <w:t>vm_area_struct</w:t>
      </w:r>
      <w:r w:rsidRPr="00E2281D">
        <w:rPr>
          <w:rFonts w:ascii="Verdana" w:eastAsia="宋体" w:hAnsi="Verdana" w:cs="宋体"/>
          <w:color w:val="000000"/>
          <w:kern w:val="0"/>
          <w:sz w:val="24"/>
          <w:szCs w:val="24"/>
        </w:rPr>
        <w:t>结构确实是以链表形式链接，不过为了方便查找，内核又以红黑树（以前的内核使用平衡树）的形式组织内存区域，以便降低搜索耗时。并存的两种组织形式，并非冗余：链表用于需要遍历全部节点的时候用，而红黑树适用于在地址空间中定位特定内存区域的时候。内核为了内存区域上的各种不同操作都能获得高性能，所以同时使用了这两种数据结构。</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下图反映了进程地址空间的管理模型：</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noProof/>
          <w:color w:val="000000"/>
          <w:kern w:val="0"/>
          <w:sz w:val="24"/>
          <w:szCs w:val="24"/>
        </w:rPr>
        <w:drawing>
          <wp:inline distT="0" distB="0" distL="0" distR="0" wp14:anchorId="0F50AC90" wp14:editId="24F8D074">
            <wp:extent cx="5486400" cy="2340610"/>
            <wp:effectExtent l="0" t="0" r="0" b="0"/>
            <wp:docPr id="6" name="图片 6" descr="http://www.kerneltravel.net/journal/v/mem.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erneltravel.net/journal/v/mem.files/image00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40610"/>
                    </a:xfrm>
                    <a:prstGeom prst="rect">
                      <a:avLst/>
                    </a:prstGeom>
                    <a:noFill/>
                    <a:ln>
                      <a:noFill/>
                    </a:ln>
                  </pic:spPr>
                </pic:pic>
              </a:graphicData>
            </a:graphic>
          </wp:inline>
        </w:drawing>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进程的地址空间对应的描述结构是</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内存描述符结构</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它表示进程的全部地址空间，</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包含了和进程地址空间有关的全部信息，其中当然包含进程的内存区域。</w:t>
      </w:r>
    </w:p>
    <w:p w:rsidR="00E2281D" w:rsidRPr="00E2281D" w:rsidRDefault="00E2281D" w:rsidP="00E2281D">
      <w:pPr>
        <w:widowControl/>
        <w:shd w:val="clear" w:color="auto" w:fill="FEFEF2"/>
        <w:jc w:val="left"/>
        <w:outlineLvl w:val="2"/>
        <w:rPr>
          <w:rFonts w:ascii="Verdana" w:eastAsia="宋体" w:hAnsi="Verdana" w:cs="宋体"/>
          <w:b/>
          <w:bCs/>
          <w:color w:val="000000"/>
          <w:kern w:val="0"/>
          <w:sz w:val="24"/>
          <w:szCs w:val="24"/>
        </w:rPr>
      </w:pPr>
      <w:bookmarkStart w:id="3" w:name="t6"/>
      <w:bookmarkEnd w:id="3"/>
      <w:r w:rsidRPr="00E2281D">
        <w:rPr>
          <w:rFonts w:ascii="Verdana" w:eastAsia="宋体" w:hAnsi="Verdana" w:cs="宋体"/>
          <w:b/>
          <w:bCs/>
          <w:color w:val="000000"/>
          <w:kern w:val="0"/>
          <w:sz w:val="24"/>
          <w:szCs w:val="24"/>
        </w:rPr>
        <w:t>进程内存的分配与回收</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创建进程</w:t>
      </w:r>
      <w:r w:rsidRPr="00E2281D">
        <w:rPr>
          <w:rFonts w:ascii="Verdana" w:eastAsia="宋体" w:hAnsi="Verdana" w:cs="宋体"/>
          <w:color w:val="000000"/>
          <w:kern w:val="0"/>
          <w:sz w:val="24"/>
          <w:szCs w:val="24"/>
        </w:rPr>
        <w:t>fork()</w:t>
      </w:r>
      <w:r w:rsidRPr="00E2281D">
        <w:rPr>
          <w:rFonts w:ascii="Verdana" w:eastAsia="宋体" w:hAnsi="Verdana" w:cs="宋体"/>
          <w:color w:val="000000"/>
          <w:kern w:val="0"/>
          <w:sz w:val="24"/>
          <w:szCs w:val="24"/>
        </w:rPr>
        <w:t>、程序载入</w:t>
      </w:r>
      <w:r w:rsidRPr="00E2281D">
        <w:rPr>
          <w:rFonts w:ascii="Verdana" w:eastAsia="宋体" w:hAnsi="Verdana" w:cs="宋体"/>
          <w:color w:val="000000"/>
          <w:kern w:val="0"/>
          <w:sz w:val="24"/>
          <w:szCs w:val="24"/>
        </w:rPr>
        <w:t>execve()</w:t>
      </w:r>
      <w:r w:rsidRPr="00E2281D">
        <w:rPr>
          <w:rFonts w:ascii="Verdana" w:eastAsia="宋体" w:hAnsi="Verdana" w:cs="宋体"/>
          <w:color w:val="000000"/>
          <w:kern w:val="0"/>
          <w:sz w:val="24"/>
          <w:szCs w:val="24"/>
        </w:rPr>
        <w:t>、映射文件</w:t>
      </w:r>
      <w:r w:rsidRPr="00E2281D">
        <w:rPr>
          <w:rFonts w:ascii="Verdana" w:eastAsia="宋体" w:hAnsi="Verdana" w:cs="宋体"/>
          <w:color w:val="000000"/>
          <w:kern w:val="0"/>
          <w:sz w:val="24"/>
          <w:szCs w:val="24"/>
        </w:rPr>
        <w:t>mmap()</w:t>
      </w:r>
      <w:r w:rsidRPr="00E2281D">
        <w:rPr>
          <w:rFonts w:ascii="Verdana" w:eastAsia="宋体" w:hAnsi="Verdana" w:cs="宋体"/>
          <w:color w:val="000000"/>
          <w:kern w:val="0"/>
          <w:sz w:val="24"/>
          <w:szCs w:val="24"/>
        </w:rPr>
        <w:t>、动态内存分配</w:t>
      </w:r>
      <w:r w:rsidRPr="00E2281D">
        <w:rPr>
          <w:rFonts w:ascii="Verdana" w:eastAsia="宋体" w:hAnsi="Verdana" w:cs="宋体"/>
          <w:color w:val="000000"/>
          <w:kern w:val="0"/>
          <w:sz w:val="24"/>
          <w:szCs w:val="24"/>
        </w:rPr>
        <w:t>malloc()/brk()</w:t>
      </w:r>
      <w:r w:rsidRPr="00E2281D">
        <w:rPr>
          <w:rFonts w:ascii="Verdana" w:eastAsia="宋体" w:hAnsi="Verdana" w:cs="宋体"/>
          <w:color w:val="000000"/>
          <w:kern w:val="0"/>
          <w:sz w:val="24"/>
          <w:szCs w:val="24"/>
        </w:rPr>
        <w:t>等进程相关操作都需要分配内存给进程。不过这时进程申请和获得的还不是实际内存，而是虚拟内存，准确的说是</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内存区域</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。进程对内存区域的分配最终都会归结到</w:t>
      </w:r>
      <w:r w:rsidRPr="00E2281D">
        <w:rPr>
          <w:rFonts w:ascii="Verdana" w:eastAsia="宋体" w:hAnsi="Verdana" w:cs="宋体"/>
          <w:color w:val="000000"/>
          <w:kern w:val="0"/>
          <w:sz w:val="24"/>
          <w:szCs w:val="24"/>
        </w:rPr>
        <w:t>do_mmap</w:t>
      </w:r>
      <w:r w:rsidRPr="00E2281D">
        <w:rPr>
          <w:rFonts w:ascii="Verdana" w:eastAsia="宋体" w:hAnsi="Verdana" w:cs="宋体"/>
          <w:color w:val="000000"/>
          <w:kern w:val="0"/>
          <w:sz w:val="24"/>
          <w:szCs w:val="24"/>
        </w:rPr>
        <w:t>（）函数上来（</w:t>
      </w:r>
      <w:r w:rsidRPr="00E2281D">
        <w:rPr>
          <w:rFonts w:ascii="Verdana" w:eastAsia="宋体" w:hAnsi="Verdana" w:cs="宋体"/>
          <w:color w:val="000000"/>
          <w:kern w:val="0"/>
          <w:sz w:val="24"/>
          <w:szCs w:val="24"/>
        </w:rPr>
        <w:t>brk</w:t>
      </w:r>
      <w:r w:rsidRPr="00E2281D">
        <w:rPr>
          <w:rFonts w:ascii="Verdana" w:eastAsia="宋体" w:hAnsi="Verdana" w:cs="宋体"/>
          <w:color w:val="000000"/>
          <w:kern w:val="0"/>
          <w:sz w:val="24"/>
          <w:szCs w:val="24"/>
        </w:rPr>
        <w:t>调用被单独以系统调用实现，不用</w:t>
      </w:r>
      <w:r w:rsidRPr="00E2281D">
        <w:rPr>
          <w:rFonts w:ascii="Verdana" w:eastAsia="宋体" w:hAnsi="Verdana" w:cs="宋体"/>
          <w:color w:val="000000"/>
          <w:kern w:val="0"/>
          <w:sz w:val="24"/>
          <w:szCs w:val="24"/>
        </w:rPr>
        <w:t>do_mmap()</w:t>
      </w:r>
      <w:r w:rsidRPr="00E2281D">
        <w:rPr>
          <w:rFonts w:ascii="Verdana" w:eastAsia="宋体" w:hAnsi="Verdana" w:cs="宋体"/>
          <w:color w:val="000000"/>
          <w:kern w:val="0"/>
          <w:sz w:val="24"/>
          <w:szCs w:val="24"/>
        </w:rPr>
        <w:t>），</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内核使用</w:t>
      </w:r>
      <w:r w:rsidRPr="00E2281D">
        <w:rPr>
          <w:rFonts w:ascii="Verdana" w:eastAsia="宋体" w:hAnsi="Verdana" w:cs="宋体"/>
          <w:color w:val="000000"/>
          <w:kern w:val="0"/>
          <w:sz w:val="24"/>
          <w:szCs w:val="24"/>
        </w:rPr>
        <w:t>do_mmap()</w:t>
      </w:r>
      <w:r w:rsidRPr="00E2281D">
        <w:rPr>
          <w:rFonts w:ascii="Verdana" w:eastAsia="宋体" w:hAnsi="Verdana" w:cs="宋体"/>
          <w:color w:val="000000"/>
          <w:kern w:val="0"/>
          <w:sz w:val="24"/>
          <w:szCs w:val="24"/>
        </w:rPr>
        <w:t>函数创建一个新的线性地址区间。但是说该函数创建了一个新</w:t>
      </w:r>
      <w:r w:rsidRPr="00E2281D">
        <w:rPr>
          <w:rFonts w:ascii="Verdana" w:eastAsia="宋体" w:hAnsi="Verdana" w:cs="宋体"/>
          <w:color w:val="000000"/>
          <w:kern w:val="0"/>
          <w:sz w:val="24"/>
          <w:szCs w:val="24"/>
        </w:rPr>
        <w:t>VMA</w:t>
      </w:r>
      <w:r w:rsidRPr="00E2281D">
        <w:rPr>
          <w:rFonts w:ascii="Verdana" w:eastAsia="宋体" w:hAnsi="Verdana" w:cs="宋体"/>
          <w:color w:val="000000"/>
          <w:kern w:val="0"/>
          <w:sz w:val="24"/>
          <w:szCs w:val="24"/>
        </w:rPr>
        <w:t>并不非常准确，因为如果创建的地址区间和一个已经存在的地址区间相邻，并且它们具有相同的访问权限的话，那么两个区间将合并为一个。如果</w:t>
      </w:r>
      <w:r w:rsidRPr="00E2281D">
        <w:rPr>
          <w:rFonts w:ascii="Verdana" w:eastAsia="宋体" w:hAnsi="Verdana" w:cs="宋体"/>
          <w:color w:val="000000"/>
          <w:kern w:val="0"/>
          <w:sz w:val="24"/>
          <w:szCs w:val="24"/>
        </w:rPr>
        <w:lastRenderedPageBreak/>
        <w:t>不能合并，那么就确实需要创建一个新的</w:t>
      </w:r>
      <w:r w:rsidRPr="00E2281D">
        <w:rPr>
          <w:rFonts w:ascii="Verdana" w:eastAsia="宋体" w:hAnsi="Verdana" w:cs="宋体"/>
          <w:color w:val="000000"/>
          <w:kern w:val="0"/>
          <w:sz w:val="24"/>
          <w:szCs w:val="24"/>
        </w:rPr>
        <w:t>VMA</w:t>
      </w:r>
      <w:r w:rsidRPr="00E2281D">
        <w:rPr>
          <w:rFonts w:ascii="Verdana" w:eastAsia="宋体" w:hAnsi="Verdana" w:cs="宋体"/>
          <w:color w:val="000000"/>
          <w:kern w:val="0"/>
          <w:sz w:val="24"/>
          <w:szCs w:val="24"/>
        </w:rPr>
        <w:t>了。但无论哪种情况，</w:t>
      </w:r>
      <w:r w:rsidRPr="00E2281D">
        <w:rPr>
          <w:rFonts w:ascii="Verdana" w:eastAsia="宋体" w:hAnsi="Verdana" w:cs="宋体"/>
          <w:color w:val="000000"/>
          <w:kern w:val="0"/>
          <w:sz w:val="24"/>
          <w:szCs w:val="24"/>
        </w:rPr>
        <w:t> do_mmap()</w:t>
      </w:r>
      <w:r w:rsidRPr="00E2281D">
        <w:rPr>
          <w:rFonts w:ascii="Verdana" w:eastAsia="宋体" w:hAnsi="Verdana" w:cs="宋体"/>
          <w:color w:val="000000"/>
          <w:kern w:val="0"/>
          <w:sz w:val="24"/>
          <w:szCs w:val="24"/>
        </w:rPr>
        <w:t>函数都会将一个地址区间加入到进程的地址空间中－－无论是扩展已存在的内存区域还是创建一个新的区域。</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同样，释放一个内存区域应使用函数</w:t>
      </w:r>
      <w:r w:rsidRPr="00E2281D">
        <w:rPr>
          <w:rFonts w:ascii="Verdana" w:eastAsia="宋体" w:hAnsi="Verdana" w:cs="宋体"/>
          <w:color w:val="000000"/>
          <w:kern w:val="0"/>
          <w:sz w:val="24"/>
          <w:szCs w:val="24"/>
        </w:rPr>
        <w:t>do_ummap()</w:t>
      </w:r>
      <w:r w:rsidRPr="00E2281D">
        <w:rPr>
          <w:rFonts w:ascii="Verdana" w:eastAsia="宋体" w:hAnsi="Verdana" w:cs="宋体"/>
          <w:color w:val="000000"/>
          <w:kern w:val="0"/>
          <w:sz w:val="24"/>
          <w:szCs w:val="24"/>
        </w:rPr>
        <w:t>，它会销毁对应的内存区域。</w:t>
      </w:r>
    </w:p>
    <w:p w:rsidR="00E2281D" w:rsidRPr="00E2281D" w:rsidRDefault="00E2281D" w:rsidP="00E2281D">
      <w:pPr>
        <w:widowControl/>
        <w:shd w:val="clear" w:color="auto" w:fill="FEFEF2"/>
        <w:jc w:val="left"/>
        <w:outlineLvl w:val="2"/>
        <w:rPr>
          <w:rFonts w:ascii="Verdana" w:eastAsia="宋体" w:hAnsi="Verdana" w:cs="宋体"/>
          <w:b/>
          <w:bCs/>
          <w:color w:val="000000"/>
          <w:kern w:val="0"/>
          <w:sz w:val="24"/>
          <w:szCs w:val="24"/>
        </w:rPr>
      </w:pPr>
      <w:bookmarkStart w:id="4" w:name="t7"/>
      <w:bookmarkEnd w:id="4"/>
      <w:r w:rsidRPr="00E2281D">
        <w:rPr>
          <w:rFonts w:ascii="Verdana" w:eastAsia="宋体" w:hAnsi="Verdana" w:cs="宋体"/>
          <w:b/>
          <w:bCs/>
          <w:color w:val="000000"/>
          <w:kern w:val="0"/>
          <w:sz w:val="24"/>
          <w:szCs w:val="24"/>
        </w:rPr>
        <w:t>如何由虚变实！</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r w:rsidRPr="00E2281D">
        <w:rPr>
          <w:rFonts w:ascii="Verdana" w:eastAsia="宋体" w:hAnsi="Verdana" w:cs="宋体"/>
          <w:color w:val="000000"/>
          <w:kern w:val="0"/>
          <w:sz w:val="24"/>
          <w:szCs w:val="24"/>
        </w:rPr>
        <w:t>从上面已经看到进程所能直接操作的地址都为虚拟地址。当进程需要内存时，从内核获得的仅仅是虚拟的内存区域，而不是实际的物理地址，进程并没有获得物理内存（物理页面</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页的概念请大家参考硬件基础一章），获得的仅仅是对一个新的线性地址区间的使用权。实际的物理内存只有当进程真的去访问新获取的虚拟地址时，才会由</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请求页机制</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产生</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缺页</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异常，从而进入分配实际页面的例程。</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该异常是虚拟内存机制赖以存在的基本保证</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它会告诉内核去真正为进程分配物理页，并建立对应的页表，这之后虚拟地址才实实在在地映射到了系统的物理内存上。（当然，如果页被换出到磁盘，也会产生缺页异常，不过这时不用再建立页表了）</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这种请求页机制把页面的分配推迟到不能再推迟为止，并不急于把所有的事情都一次做完（这种思想有点像设计模式中的代理模式（</w:t>
      </w:r>
      <w:r w:rsidRPr="00E2281D">
        <w:rPr>
          <w:rFonts w:ascii="Verdana" w:eastAsia="宋体" w:hAnsi="Verdana" w:cs="宋体"/>
          <w:color w:val="000000"/>
          <w:kern w:val="0"/>
          <w:sz w:val="24"/>
          <w:szCs w:val="24"/>
        </w:rPr>
        <w:t>proxy</w:t>
      </w:r>
      <w:r w:rsidRPr="00E2281D">
        <w:rPr>
          <w:rFonts w:ascii="Verdana" w:eastAsia="宋体" w:hAnsi="Verdana" w:cs="宋体"/>
          <w:color w:val="000000"/>
          <w:kern w:val="0"/>
          <w:sz w:val="24"/>
          <w:szCs w:val="24"/>
        </w:rPr>
        <w:t>））。之所以能这么做是利用了内存访问的</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局部性原理</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，请求页带来的好处是节约了空闲内存，提高了系统的吞吐率。要想更清楚地了解请求页机制，可以看看《深入理解</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内核》一书。</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这里我们需要说明在内存区域结构上的</w:t>
      </w:r>
      <w:r w:rsidRPr="00E2281D">
        <w:rPr>
          <w:rFonts w:ascii="Verdana" w:eastAsia="宋体" w:hAnsi="Verdana" w:cs="宋体"/>
          <w:color w:val="000000"/>
          <w:kern w:val="0"/>
          <w:sz w:val="24"/>
          <w:szCs w:val="24"/>
        </w:rPr>
        <w:t>nopage</w:t>
      </w:r>
      <w:r w:rsidRPr="00E2281D">
        <w:rPr>
          <w:rFonts w:ascii="Verdana" w:eastAsia="宋体" w:hAnsi="Verdana" w:cs="宋体"/>
          <w:color w:val="000000"/>
          <w:kern w:val="0"/>
          <w:sz w:val="24"/>
          <w:szCs w:val="24"/>
        </w:rPr>
        <w:t>操作。当访问的进程虚拟内存并未真正分配页面时，该操作便被调用来分配实际的物理页，并为该页建立页表项。在最后的例子中我们会演示如何使用该方法。</w:t>
      </w:r>
    </w:p>
    <w:p w:rsidR="00E2281D" w:rsidRPr="00E2281D" w:rsidRDefault="00E2281D" w:rsidP="00E2281D">
      <w:pPr>
        <w:widowControl/>
        <w:shd w:val="clear" w:color="auto" w:fill="FEFEF2"/>
        <w:spacing w:before="150" w:after="150"/>
        <w:jc w:val="left"/>
        <w:rPr>
          <w:rFonts w:ascii="Verdana" w:eastAsia="宋体" w:hAnsi="Verdana" w:cs="宋体"/>
          <w:color w:val="000000"/>
          <w:kern w:val="0"/>
          <w:sz w:val="20"/>
          <w:szCs w:val="20"/>
        </w:rPr>
      </w:pPr>
      <w:r w:rsidRPr="00E2281D">
        <w:rPr>
          <w:rFonts w:ascii="Verdana" w:eastAsia="宋体" w:hAnsi="Verdana" w:cs="宋体"/>
          <w:color w:val="000000"/>
          <w:kern w:val="0"/>
          <w:sz w:val="20"/>
          <w:szCs w:val="20"/>
        </w:rPr>
        <w:t> </w:t>
      </w:r>
    </w:p>
    <w:p w:rsidR="00E2281D" w:rsidRPr="00E2281D" w:rsidRDefault="00E2281D" w:rsidP="00E2281D">
      <w:pPr>
        <w:widowControl/>
        <w:shd w:val="clear" w:color="auto" w:fill="FEFEF2"/>
        <w:spacing w:before="150" w:after="150"/>
        <w:jc w:val="left"/>
        <w:outlineLvl w:val="1"/>
        <w:rPr>
          <w:rFonts w:ascii="Verdana" w:eastAsia="宋体" w:hAnsi="Verdana" w:cs="宋体"/>
          <w:b/>
          <w:bCs/>
          <w:color w:val="000000"/>
          <w:kern w:val="0"/>
          <w:sz w:val="32"/>
          <w:szCs w:val="32"/>
        </w:rPr>
      </w:pPr>
      <w:r w:rsidRPr="00E2281D">
        <w:rPr>
          <w:rFonts w:ascii="Verdana" w:eastAsia="宋体" w:hAnsi="Verdana" w:cs="宋体"/>
          <w:b/>
          <w:bCs/>
          <w:color w:val="000000"/>
          <w:kern w:val="0"/>
          <w:sz w:val="32"/>
          <w:szCs w:val="32"/>
        </w:rPr>
        <w:t>系统物理内存管理</w:t>
      </w:r>
      <w:r w:rsidRPr="00E2281D">
        <w:rPr>
          <w:rFonts w:ascii="Verdana" w:eastAsia="宋体" w:hAnsi="Verdana" w:cs="宋体"/>
          <w:b/>
          <w:bCs/>
          <w:color w:val="000000"/>
          <w:kern w:val="0"/>
          <w:sz w:val="32"/>
          <w:szCs w:val="32"/>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虽然应用程序操作的对象是映射到物理内存之上的虚拟内存，但是处理器直接操作的却是物理内存。所以当应用程序访问一个虚拟地址时，首先必须将虚拟地址转化成物理地址，然后处理器才能解析地址访问请求。地址的转换工作需要通过查询页表才能完成，概括地讲，地址转换需要将虚拟地址分段，使每段虚地址都作为一个索引指向页表，而页表项则指向下一级别的页表或者指向最终的物理页面。</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每个进程都有自己的页表。进程描述符的</w:t>
      </w:r>
      <w:r w:rsidRPr="00E2281D">
        <w:rPr>
          <w:rFonts w:ascii="Verdana" w:eastAsia="宋体" w:hAnsi="Verdana" w:cs="宋体"/>
          <w:color w:val="000000"/>
          <w:kern w:val="0"/>
          <w:sz w:val="24"/>
          <w:szCs w:val="24"/>
        </w:rPr>
        <w:t>pgd</w:t>
      </w:r>
      <w:r w:rsidRPr="00E2281D">
        <w:rPr>
          <w:rFonts w:ascii="Verdana" w:eastAsia="宋体" w:hAnsi="Verdana" w:cs="宋体"/>
          <w:color w:val="000000"/>
          <w:kern w:val="0"/>
          <w:sz w:val="24"/>
          <w:szCs w:val="24"/>
        </w:rPr>
        <w:t>域指向的就是进程的页全局目录。下面我们借用《</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设备驱动程序》中的一幅图大致看看进程地址空间到物理页之间的转换关系。</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noProof/>
          <w:color w:val="000000"/>
          <w:kern w:val="0"/>
          <w:sz w:val="24"/>
          <w:szCs w:val="24"/>
        </w:rPr>
        <w:lastRenderedPageBreak/>
        <w:drawing>
          <wp:inline distT="0" distB="0" distL="0" distR="0" wp14:anchorId="0ABC29E5" wp14:editId="6F9FDAE7">
            <wp:extent cx="5247640" cy="5063490"/>
            <wp:effectExtent l="0" t="0" r="0" b="3810"/>
            <wp:docPr id="7" name="图片 7" descr="http://www.kerneltravel.net/journal/v/mem.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erneltravel.net/journal/v/mem.files/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7640" cy="5063490"/>
                    </a:xfrm>
                    <a:prstGeom prst="rect">
                      <a:avLst/>
                    </a:prstGeom>
                    <a:noFill/>
                    <a:ln>
                      <a:noFill/>
                    </a:ln>
                  </pic:spPr>
                </pic:pic>
              </a:graphicData>
            </a:graphic>
          </wp:inline>
        </w:drawing>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r w:rsidRPr="00E2281D">
        <w:rPr>
          <w:rFonts w:ascii="Verdana" w:eastAsia="宋体" w:hAnsi="Verdana" w:cs="宋体"/>
          <w:color w:val="000000"/>
          <w:kern w:val="0"/>
          <w:sz w:val="24"/>
          <w:szCs w:val="24"/>
        </w:rPr>
        <w:t>上面的过程说起来简单，做起来难呀。因为在虚拟地址映射到页之前必须先分配物理页</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也就是说必须先从内核中获取空闲页，并建立页表。下面我们介绍一下内核管理物理内存的机制。</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outlineLvl w:val="2"/>
        <w:rPr>
          <w:rFonts w:ascii="Verdana" w:eastAsia="宋体" w:hAnsi="Verdana" w:cs="宋体"/>
          <w:b/>
          <w:bCs/>
          <w:color w:val="000000"/>
          <w:kern w:val="0"/>
          <w:sz w:val="24"/>
          <w:szCs w:val="24"/>
        </w:rPr>
      </w:pPr>
      <w:bookmarkStart w:id="5" w:name="t9"/>
      <w:bookmarkEnd w:id="5"/>
      <w:r w:rsidRPr="00E2281D">
        <w:rPr>
          <w:rFonts w:ascii="Verdana" w:eastAsia="宋体" w:hAnsi="Verdana" w:cs="宋体"/>
          <w:b/>
          <w:bCs/>
          <w:color w:val="000000"/>
          <w:kern w:val="0"/>
          <w:sz w:val="24"/>
          <w:szCs w:val="24"/>
        </w:rPr>
        <w:t>物理内存管理（页管理）</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内核管理物理内存是通过分页机制实现的，它将整个内存划分成无数个</w:t>
      </w:r>
      <w:r w:rsidRPr="00E2281D">
        <w:rPr>
          <w:rFonts w:ascii="Verdana" w:eastAsia="宋体" w:hAnsi="Verdana" w:cs="宋体"/>
          <w:color w:val="000000"/>
          <w:kern w:val="0"/>
          <w:sz w:val="24"/>
          <w:szCs w:val="24"/>
        </w:rPr>
        <w:t>4k</w:t>
      </w:r>
      <w:r w:rsidRPr="00E2281D">
        <w:rPr>
          <w:rFonts w:ascii="Verdana" w:eastAsia="宋体" w:hAnsi="Verdana" w:cs="宋体"/>
          <w:color w:val="000000"/>
          <w:kern w:val="0"/>
          <w:sz w:val="24"/>
          <w:szCs w:val="24"/>
        </w:rPr>
        <w:t>（在</w:t>
      </w:r>
      <w:r w:rsidRPr="00E2281D">
        <w:rPr>
          <w:rFonts w:ascii="Verdana" w:eastAsia="宋体" w:hAnsi="Verdana" w:cs="宋体"/>
          <w:color w:val="000000"/>
          <w:kern w:val="0"/>
          <w:sz w:val="24"/>
          <w:szCs w:val="24"/>
        </w:rPr>
        <w:t>i386</w:t>
      </w:r>
      <w:r w:rsidRPr="00E2281D">
        <w:rPr>
          <w:rFonts w:ascii="Verdana" w:eastAsia="宋体" w:hAnsi="Verdana" w:cs="宋体"/>
          <w:color w:val="000000"/>
          <w:kern w:val="0"/>
          <w:sz w:val="24"/>
          <w:szCs w:val="24"/>
        </w:rPr>
        <w:t>体系结构中）大小的页，从而分配和回收内存的基本单位便是内存页了。利用分页管理有助于灵活分配内存地址，因为分配时不必要求必须有大块的连续内存</w:t>
      </w:r>
      <w:hyperlink r:id="rId12" w:anchor="_ftn3" w:tgtFrame="_blank" w:tooltip="" w:history="1">
        <w:r w:rsidRPr="00E2281D">
          <w:rPr>
            <w:rFonts w:ascii="Verdana" w:eastAsia="宋体" w:hAnsi="Verdana" w:cs="宋体"/>
            <w:color w:val="075DB3"/>
            <w:kern w:val="0"/>
            <w:sz w:val="24"/>
            <w:szCs w:val="24"/>
            <w:u w:val="single"/>
          </w:rPr>
          <w:t>[3]</w:t>
        </w:r>
      </w:hyperlink>
      <w:r w:rsidRPr="00E2281D">
        <w:rPr>
          <w:rFonts w:ascii="Verdana" w:eastAsia="宋体" w:hAnsi="Verdana" w:cs="宋体"/>
          <w:color w:val="000000"/>
          <w:kern w:val="0"/>
          <w:sz w:val="24"/>
          <w:szCs w:val="24"/>
        </w:rPr>
        <w:t>，系统可以东一页、西一页的凑出所需要的内存供进程使用。虽然如此，但是实际上系统使用内存时还是倾向于分配连续的内存块，因为分配连续内存时，页表不需要更改，因此能降低</w:t>
      </w:r>
      <w:r w:rsidRPr="00E2281D">
        <w:rPr>
          <w:rFonts w:ascii="Verdana" w:eastAsia="宋体" w:hAnsi="Verdana" w:cs="宋体"/>
          <w:color w:val="000000"/>
          <w:kern w:val="0"/>
          <w:sz w:val="24"/>
          <w:szCs w:val="24"/>
        </w:rPr>
        <w:t>TLB</w:t>
      </w:r>
      <w:r w:rsidRPr="00E2281D">
        <w:rPr>
          <w:rFonts w:ascii="Verdana" w:eastAsia="宋体" w:hAnsi="Verdana" w:cs="宋体"/>
          <w:color w:val="000000"/>
          <w:kern w:val="0"/>
          <w:sz w:val="24"/>
          <w:szCs w:val="24"/>
        </w:rPr>
        <w:t>的刷新率（频繁刷新会在很大程度上降低访问速度）。</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鉴于上述需求，内核分配物理页面时为了尽量减少不连续情况，采用了</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伙伴</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关系来管理空闲页面。伙伴关系分配算法大家应该不陌生</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几乎所有操作系统方面的书都会提到</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我们不去详细说它了，如果不明白可以参看有关资料。这里只需要大家明白</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中空闲页面的组织和管理利用了伙伴关系，因此空闲页面分配时也需要遵循伙伴关系，最小单位只能是</w:t>
      </w:r>
      <w:r w:rsidRPr="00E2281D">
        <w:rPr>
          <w:rFonts w:ascii="Verdana" w:eastAsia="宋体" w:hAnsi="Verdana" w:cs="宋体"/>
          <w:color w:val="000000"/>
          <w:kern w:val="0"/>
          <w:sz w:val="24"/>
          <w:szCs w:val="24"/>
        </w:rPr>
        <w:t>2</w:t>
      </w:r>
      <w:r w:rsidRPr="00E2281D">
        <w:rPr>
          <w:rFonts w:ascii="Verdana" w:eastAsia="宋体" w:hAnsi="Verdana" w:cs="宋体"/>
          <w:color w:val="000000"/>
          <w:kern w:val="0"/>
          <w:sz w:val="24"/>
          <w:szCs w:val="24"/>
        </w:rPr>
        <w:t>的幂倍页面大小。内核中分</w:t>
      </w:r>
      <w:r w:rsidRPr="00E2281D">
        <w:rPr>
          <w:rFonts w:ascii="Verdana" w:eastAsia="宋体" w:hAnsi="Verdana" w:cs="宋体"/>
          <w:color w:val="000000"/>
          <w:kern w:val="0"/>
          <w:sz w:val="24"/>
          <w:szCs w:val="24"/>
        </w:rPr>
        <w:lastRenderedPageBreak/>
        <w:t>配空闲页面的基本函数是</w:t>
      </w:r>
      <w:r w:rsidRPr="00E2281D">
        <w:rPr>
          <w:rFonts w:ascii="Verdana" w:eastAsia="宋体" w:hAnsi="Verdana" w:cs="宋体"/>
          <w:color w:val="000000"/>
          <w:kern w:val="0"/>
          <w:sz w:val="24"/>
          <w:szCs w:val="24"/>
        </w:rPr>
        <w:t>get_free_page/get_free_pages</w:t>
      </w:r>
      <w:r w:rsidRPr="00E2281D">
        <w:rPr>
          <w:rFonts w:ascii="Verdana" w:eastAsia="宋体" w:hAnsi="Verdana" w:cs="宋体"/>
          <w:color w:val="000000"/>
          <w:kern w:val="0"/>
          <w:sz w:val="24"/>
          <w:szCs w:val="24"/>
        </w:rPr>
        <w:t>，它们或是分配单页或是分配指定的页面（</w:t>
      </w:r>
      <w:r w:rsidRPr="00E2281D">
        <w:rPr>
          <w:rFonts w:ascii="Verdana" w:eastAsia="宋体" w:hAnsi="Verdana" w:cs="宋体"/>
          <w:color w:val="000000"/>
          <w:kern w:val="0"/>
          <w:sz w:val="24"/>
          <w:szCs w:val="24"/>
        </w:rPr>
        <w:t>2</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4</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8…512</w:t>
      </w:r>
      <w:r w:rsidRPr="00E2281D">
        <w:rPr>
          <w:rFonts w:ascii="Verdana" w:eastAsia="宋体" w:hAnsi="Verdana" w:cs="宋体"/>
          <w:color w:val="000000"/>
          <w:kern w:val="0"/>
          <w:sz w:val="24"/>
          <w:szCs w:val="24"/>
        </w:rPr>
        <w:t>页）。</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r w:rsidRPr="00E2281D">
        <w:rPr>
          <w:rFonts w:ascii="Verdana" w:eastAsia="宋体" w:hAnsi="Verdana" w:cs="宋体"/>
          <w:color w:val="000000"/>
          <w:kern w:val="0"/>
          <w:sz w:val="24"/>
          <w:szCs w:val="24"/>
        </w:rPr>
        <w:t>注意：</w:t>
      </w:r>
      <w:r w:rsidRPr="00E2281D">
        <w:rPr>
          <w:rFonts w:ascii="Verdana" w:eastAsia="宋体" w:hAnsi="Verdana" w:cs="宋体"/>
          <w:color w:val="000000"/>
          <w:kern w:val="0"/>
          <w:sz w:val="24"/>
          <w:szCs w:val="24"/>
        </w:rPr>
        <w:t>get_free_page</w:t>
      </w:r>
      <w:r w:rsidRPr="00E2281D">
        <w:rPr>
          <w:rFonts w:ascii="Verdana" w:eastAsia="宋体" w:hAnsi="Verdana" w:cs="宋体"/>
          <w:color w:val="000000"/>
          <w:kern w:val="0"/>
          <w:sz w:val="24"/>
          <w:szCs w:val="24"/>
        </w:rPr>
        <w:t>是在内核中分配内存，不同于</w:t>
      </w:r>
      <w:r w:rsidRPr="00E2281D">
        <w:rPr>
          <w:rFonts w:ascii="Verdana" w:eastAsia="宋体" w:hAnsi="Verdana" w:cs="宋体"/>
          <w:color w:val="000000"/>
          <w:kern w:val="0"/>
          <w:sz w:val="24"/>
          <w:szCs w:val="24"/>
        </w:rPr>
        <w:t>malloc</w:t>
      </w:r>
      <w:r w:rsidRPr="00E2281D">
        <w:rPr>
          <w:rFonts w:ascii="Verdana" w:eastAsia="宋体" w:hAnsi="Verdana" w:cs="宋体"/>
          <w:color w:val="000000"/>
          <w:kern w:val="0"/>
          <w:sz w:val="24"/>
          <w:szCs w:val="24"/>
        </w:rPr>
        <w:t>在用户空间中分配，</w:t>
      </w:r>
      <w:r w:rsidRPr="00E2281D">
        <w:rPr>
          <w:rFonts w:ascii="Verdana" w:eastAsia="宋体" w:hAnsi="Verdana" w:cs="宋体"/>
          <w:color w:val="000000"/>
          <w:kern w:val="0"/>
          <w:sz w:val="24"/>
          <w:szCs w:val="24"/>
        </w:rPr>
        <w:t>malloc</w:t>
      </w:r>
      <w:r w:rsidRPr="00E2281D">
        <w:rPr>
          <w:rFonts w:ascii="Verdana" w:eastAsia="宋体" w:hAnsi="Verdana" w:cs="宋体"/>
          <w:color w:val="000000"/>
          <w:kern w:val="0"/>
          <w:sz w:val="24"/>
          <w:szCs w:val="24"/>
        </w:rPr>
        <w:t>利用堆动态分配，实际上是调用</w:t>
      </w:r>
      <w:r w:rsidRPr="00E2281D">
        <w:rPr>
          <w:rFonts w:ascii="Verdana" w:eastAsia="宋体" w:hAnsi="Verdana" w:cs="宋体"/>
          <w:color w:val="000000"/>
          <w:kern w:val="0"/>
          <w:sz w:val="24"/>
          <w:szCs w:val="24"/>
        </w:rPr>
        <w:t>brk()</w:t>
      </w:r>
      <w:r w:rsidRPr="00E2281D">
        <w:rPr>
          <w:rFonts w:ascii="Verdana" w:eastAsia="宋体" w:hAnsi="Verdana" w:cs="宋体"/>
          <w:color w:val="000000"/>
          <w:kern w:val="0"/>
          <w:sz w:val="24"/>
          <w:szCs w:val="24"/>
        </w:rPr>
        <w:t>系统调用，该调用的作用是扩大或缩小进程堆空间（它会修改进程的</w:t>
      </w:r>
      <w:r w:rsidRPr="00E2281D">
        <w:rPr>
          <w:rFonts w:ascii="Verdana" w:eastAsia="宋体" w:hAnsi="Verdana" w:cs="宋体"/>
          <w:color w:val="000000"/>
          <w:kern w:val="0"/>
          <w:sz w:val="24"/>
          <w:szCs w:val="24"/>
        </w:rPr>
        <w:t>brk</w:t>
      </w:r>
      <w:r w:rsidRPr="00E2281D">
        <w:rPr>
          <w:rFonts w:ascii="Verdana" w:eastAsia="宋体" w:hAnsi="Verdana" w:cs="宋体"/>
          <w:color w:val="000000"/>
          <w:kern w:val="0"/>
          <w:sz w:val="24"/>
          <w:szCs w:val="24"/>
        </w:rPr>
        <w:t>域）。如果现有的内存区域不够容纳堆空间，则会以页面大小的倍数为单位，扩张或收缩对应的内存区域，但</w:t>
      </w:r>
      <w:r w:rsidRPr="00E2281D">
        <w:rPr>
          <w:rFonts w:ascii="Verdana" w:eastAsia="宋体" w:hAnsi="Verdana" w:cs="宋体"/>
          <w:color w:val="000000"/>
          <w:kern w:val="0"/>
          <w:sz w:val="24"/>
          <w:szCs w:val="24"/>
        </w:rPr>
        <w:t>brk</w:t>
      </w:r>
      <w:r w:rsidRPr="00E2281D">
        <w:rPr>
          <w:rFonts w:ascii="Verdana" w:eastAsia="宋体" w:hAnsi="Verdana" w:cs="宋体"/>
          <w:color w:val="000000"/>
          <w:kern w:val="0"/>
          <w:sz w:val="24"/>
          <w:szCs w:val="24"/>
        </w:rPr>
        <w:t>值并非以页面大小为倍数修改，而是按实际请求修改。因此</w:t>
      </w:r>
      <w:r w:rsidRPr="00E2281D">
        <w:rPr>
          <w:rFonts w:ascii="Verdana" w:eastAsia="宋体" w:hAnsi="Verdana" w:cs="宋体"/>
          <w:color w:val="000000"/>
          <w:kern w:val="0"/>
          <w:sz w:val="24"/>
          <w:szCs w:val="24"/>
        </w:rPr>
        <w:t>Malloc</w:t>
      </w:r>
      <w:r w:rsidRPr="00E2281D">
        <w:rPr>
          <w:rFonts w:ascii="Verdana" w:eastAsia="宋体" w:hAnsi="Verdana" w:cs="宋体"/>
          <w:color w:val="000000"/>
          <w:kern w:val="0"/>
          <w:sz w:val="24"/>
          <w:szCs w:val="24"/>
        </w:rPr>
        <w:t>在用户空间分配内存可以以字节为单位分配</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但内核在内部仍然会是以页为单位分配的。</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r w:rsidRPr="00E2281D">
        <w:rPr>
          <w:rFonts w:ascii="Verdana" w:eastAsia="宋体" w:hAnsi="Verdana" w:cs="宋体"/>
          <w:color w:val="000000"/>
          <w:kern w:val="0"/>
          <w:sz w:val="24"/>
          <w:szCs w:val="24"/>
        </w:rPr>
        <w:t>另外</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需要提及的是，物理页在系统中由页结构</w:t>
      </w:r>
      <w:r w:rsidRPr="00E2281D">
        <w:rPr>
          <w:rFonts w:ascii="Verdana" w:eastAsia="宋体" w:hAnsi="Verdana" w:cs="宋体"/>
          <w:color w:val="000000"/>
          <w:kern w:val="0"/>
          <w:sz w:val="24"/>
          <w:szCs w:val="24"/>
        </w:rPr>
        <w:t>struct page</w:t>
      </w:r>
      <w:r w:rsidRPr="00E2281D">
        <w:rPr>
          <w:rFonts w:ascii="Verdana" w:eastAsia="宋体" w:hAnsi="Verdana" w:cs="宋体"/>
          <w:color w:val="000000"/>
          <w:kern w:val="0"/>
          <w:sz w:val="24"/>
          <w:szCs w:val="24"/>
        </w:rPr>
        <w:t>描述，系统中所有的页面都存储在数组</w:t>
      </w:r>
      <w:r w:rsidRPr="00E2281D">
        <w:rPr>
          <w:rFonts w:ascii="Verdana" w:eastAsia="宋体" w:hAnsi="Verdana" w:cs="宋体"/>
          <w:color w:val="000000"/>
          <w:kern w:val="0"/>
          <w:sz w:val="24"/>
          <w:szCs w:val="24"/>
        </w:rPr>
        <w:t>mem_map[]</w:t>
      </w:r>
      <w:r w:rsidRPr="00E2281D">
        <w:rPr>
          <w:rFonts w:ascii="Verdana" w:eastAsia="宋体" w:hAnsi="Verdana" w:cs="宋体"/>
          <w:color w:val="000000"/>
          <w:kern w:val="0"/>
          <w:sz w:val="24"/>
          <w:szCs w:val="24"/>
        </w:rPr>
        <w:t>中，可以通过该数组找到系统中的每一页（空闲或非空闲）。而其中的空闲页面则可由上述提到的以伙伴关系组织的空闲页链表（</w:t>
      </w:r>
      <w:r w:rsidRPr="00E2281D">
        <w:rPr>
          <w:rFonts w:ascii="Verdana" w:eastAsia="宋体" w:hAnsi="Verdana" w:cs="宋体"/>
          <w:color w:val="000000"/>
          <w:kern w:val="0"/>
          <w:sz w:val="24"/>
          <w:szCs w:val="24"/>
        </w:rPr>
        <w:t>free_area[MAX_ORDER]</w:t>
      </w:r>
      <w:r w:rsidRPr="00E2281D">
        <w:rPr>
          <w:rFonts w:ascii="Verdana" w:eastAsia="宋体" w:hAnsi="Verdana" w:cs="宋体"/>
          <w:color w:val="000000"/>
          <w:kern w:val="0"/>
          <w:sz w:val="24"/>
          <w:szCs w:val="24"/>
        </w:rPr>
        <w:t>）来索引。</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noProof/>
          <w:color w:val="000000"/>
          <w:kern w:val="0"/>
          <w:sz w:val="24"/>
          <w:szCs w:val="24"/>
        </w:rPr>
        <w:drawing>
          <wp:inline distT="0" distB="0" distL="0" distR="0" wp14:anchorId="4112D149" wp14:editId="09F3B21E">
            <wp:extent cx="450215" cy="791845"/>
            <wp:effectExtent l="0" t="0" r="6985" b="8255"/>
            <wp:docPr id="8" name="图片 8" descr="http://www.kerneltravel.net/journal/v/mem.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erneltravel.net/journal/v/mem.files/image00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215" cy="791845"/>
                    </a:xfrm>
                    <a:prstGeom prst="rect">
                      <a:avLst/>
                    </a:prstGeom>
                    <a:noFill/>
                    <a:ln>
                      <a:noFill/>
                    </a:ln>
                  </pic:spPr>
                </pic:pic>
              </a:graphicData>
            </a:graphic>
          </wp:inline>
        </w:drawing>
      </w:r>
      <w:r w:rsidRPr="00E2281D">
        <w:rPr>
          <w:rFonts w:ascii="Verdana" w:eastAsia="宋体" w:hAnsi="Verdana" w:cs="宋体"/>
          <w:noProof/>
          <w:color w:val="000000"/>
          <w:kern w:val="0"/>
          <w:sz w:val="24"/>
          <w:szCs w:val="24"/>
        </w:rPr>
        <w:drawing>
          <wp:inline distT="0" distB="0" distL="0" distR="0" wp14:anchorId="6504DF25" wp14:editId="06F17BC4">
            <wp:extent cx="382270" cy="1085215"/>
            <wp:effectExtent l="0" t="0" r="0" b="635"/>
            <wp:docPr id="9" name="图片 9" descr="文本框: 伙伴关系维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文本框: 伙伴关系维护"/>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270" cy="1085215"/>
                    </a:xfrm>
                    <a:prstGeom prst="rect">
                      <a:avLst/>
                    </a:prstGeom>
                    <a:noFill/>
                    <a:ln>
                      <a:noFill/>
                    </a:ln>
                  </pic:spPr>
                </pic:pic>
              </a:graphicData>
            </a:graphic>
          </wp:inline>
        </w:drawing>
      </w:r>
      <w:r w:rsidRPr="00E2281D">
        <w:rPr>
          <w:rFonts w:ascii="Verdana" w:eastAsia="宋体" w:hAnsi="Verdana" w:cs="宋体"/>
          <w:noProof/>
          <w:color w:val="000000"/>
          <w:kern w:val="0"/>
          <w:sz w:val="24"/>
          <w:szCs w:val="24"/>
        </w:rPr>
        <w:drawing>
          <wp:inline distT="0" distB="0" distL="0" distR="0" wp14:anchorId="7925C233" wp14:editId="389820FA">
            <wp:extent cx="6407785" cy="3322955"/>
            <wp:effectExtent l="0" t="0" r="0" b="0"/>
            <wp:docPr id="10" name="图片 10" descr="http://www.kerneltravel.net/journal/v/mem.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kerneltravel.net/journal/v/mem.files/image00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7785" cy="3322955"/>
                    </a:xfrm>
                    <a:prstGeom prst="rect">
                      <a:avLst/>
                    </a:prstGeom>
                    <a:noFill/>
                    <a:ln>
                      <a:noFill/>
                    </a:ln>
                  </pic:spPr>
                </pic:pic>
              </a:graphicData>
            </a:graphic>
          </wp:inline>
        </w:drawing>
      </w:r>
    </w:p>
    <w:p w:rsidR="00E2281D" w:rsidRPr="00E2281D" w:rsidRDefault="00E2281D" w:rsidP="00E2281D">
      <w:pPr>
        <w:widowControl/>
        <w:shd w:val="clear" w:color="auto" w:fill="FEFEF2"/>
        <w:jc w:val="left"/>
        <w:outlineLvl w:val="2"/>
        <w:rPr>
          <w:rFonts w:ascii="Verdana" w:eastAsia="宋体" w:hAnsi="Verdana" w:cs="宋体"/>
          <w:b/>
          <w:bCs/>
          <w:color w:val="000000"/>
          <w:kern w:val="0"/>
          <w:sz w:val="24"/>
          <w:szCs w:val="24"/>
        </w:rPr>
      </w:pPr>
      <w:bookmarkStart w:id="6" w:name="t10"/>
      <w:bookmarkEnd w:id="6"/>
      <w:r w:rsidRPr="00E2281D">
        <w:rPr>
          <w:rFonts w:ascii="Verdana" w:eastAsia="宋体" w:hAnsi="Verdana" w:cs="宋体"/>
          <w:b/>
          <w:bCs/>
          <w:color w:val="000000"/>
          <w:kern w:val="0"/>
          <w:sz w:val="24"/>
          <w:szCs w:val="24"/>
        </w:rPr>
        <w:t>内核内存使用</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Slab</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r w:rsidRPr="00E2281D">
        <w:rPr>
          <w:rFonts w:ascii="Verdana" w:eastAsia="宋体" w:hAnsi="Verdana" w:cs="宋体"/>
          <w:color w:val="000000"/>
          <w:kern w:val="0"/>
          <w:sz w:val="24"/>
          <w:szCs w:val="24"/>
        </w:rPr>
        <w:t>所谓尺有所长，寸有所短。以页为最小单位分配内存对于内核管理系统中的物理内存来说的确比较方便，但内核自身最常使用的内存却往往是很小（远远小于一页）的内存块</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比如存放文件描述符、进程描述符、虚拟内存区域描述符等行为所需的内存都不足一页。这些用来存放描述符的内存相比页面而言，就好比是面包屑与面包。一个整页中可以聚集多个这些小块内存；而且这些小块内存块也和面包屑一样频繁地生成</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销毁。</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lastRenderedPageBreak/>
        <w:t>  </w:t>
      </w:r>
      <w:r w:rsidRPr="00E2281D">
        <w:rPr>
          <w:rFonts w:ascii="Verdana" w:eastAsia="宋体" w:hAnsi="Verdana" w:cs="宋体"/>
          <w:color w:val="000000"/>
          <w:kern w:val="0"/>
          <w:sz w:val="24"/>
          <w:szCs w:val="24"/>
        </w:rPr>
        <w:t>为了满足内核对这种小内存块的需要，</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系统采用了一种被称为</w:t>
      </w: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分配器的技术。</w:t>
      </w: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分配器的实现相当复杂，但原理不难，其核心思想就是</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存储池</w:t>
      </w:r>
      <w:hyperlink r:id="rId16" w:anchor="_ftn4" w:tgtFrame="_blank" w:tooltip="" w:history="1">
        <w:r w:rsidRPr="00E2281D">
          <w:rPr>
            <w:rFonts w:ascii="Verdana" w:eastAsia="宋体" w:hAnsi="Verdana" w:cs="宋体"/>
            <w:color w:val="075DB3"/>
            <w:kern w:val="0"/>
            <w:sz w:val="24"/>
            <w:szCs w:val="24"/>
            <w:u w:val="single"/>
          </w:rPr>
          <w:t>[4]</w:t>
        </w:r>
      </w:hyperlink>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的运用。内存片段（小块内存）被看作对象，当被使用完后，并不直接释放而是被缓存到</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存储池</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里，留做下次使用，这无疑避免了频繁创建与销毁对象所带来的额外负载。</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技术不但避免了内存内部分片（下文将解释）带来的不便（引入</w:t>
      </w: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分配器的主要目的是为了减少对伙伴系统分配算法的调用次数</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频繁分配和回收必然会导致内存碎片</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难以找到大块连续的可用内存），而且可以很好地利用硬件缓存提高访问速度。</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Slab</w:t>
      </w:r>
      <w:r w:rsidRPr="00E2281D">
        <w:rPr>
          <w:rFonts w:ascii="Verdana" w:eastAsia="宋体" w:hAnsi="Verdana" w:cs="宋体"/>
          <w:color w:val="000000"/>
          <w:kern w:val="0"/>
          <w:sz w:val="24"/>
          <w:szCs w:val="24"/>
        </w:rPr>
        <w:t>并非是脱离伙伴关系而独立存在的一种内存分配方式，</w:t>
      </w: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仍然是建立在页面基础之上，换句话说，</w:t>
      </w: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将页面（来自于伙伴关系管理的空闲页面链表）撕碎成众多小内存块以供分配，</w:t>
      </w: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中的对象分配和销毁使用</w:t>
      </w:r>
      <w:r w:rsidRPr="00E2281D">
        <w:rPr>
          <w:rFonts w:ascii="Verdana" w:eastAsia="宋体" w:hAnsi="Verdana" w:cs="宋体"/>
          <w:color w:val="000000"/>
          <w:kern w:val="0"/>
          <w:sz w:val="24"/>
          <w:szCs w:val="24"/>
        </w:rPr>
        <w:t>kmem_cache_alloc</w:t>
      </w:r>
      <w:r w:rsidRPr="00E2281D">
        <w:rPr>
          <w:rFonts w:ascii="Verdana" w:eastAsia="宋体" w:hAnsi="Verdana" w:cs="宋体"/>
          <w:color w:val="000000"/>
          <w:kern w:val="0"/>
          <w:sz w:val="24"/>
          <w:szCs w:val="24"/>
        </w:rPr>
        <w:t>与</w:t>
      </w:r>
      <w:r w:rsidRPr="00E2281D">
        <w:rPr>
          <w:rFonts w:ascii="Verdana" w:eastAsia="宋体" w:hAnsi="Verdana" w:cs="宋体"/>
          <w:color w:val="000000"/>
          <w:kern w:val="0"/>
          <w:sz w:val="24"/>
          <w:szCs w:val="24"/>
        </w:rPr>
        <w:t>kmem_cache_free</w:t>
      </w:r>
      <w:r w:rsidRPr="00E2281D">
        <w:rPr>
          <w:rFonts w:ascii="Verdana" w:eastAsia="宋体" w:hAnsi="Verdana" w:cs="宋体"/>
          <w:color w:val="000000"/>
          <w:kern w:val="0"/>
          <w:sz w:val="24"/>
          <w:szCs w:val="24"/>
        </w:rPr>
        <w:t>。</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Kmalloc</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分配器不仅仅只用来存放内核专用的结构体，它还被用来处理内核对小块内存的请求。当然鉴于</w:t>
      </w: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分配器的特点，一般来说内核程序中对小于一页的小块内存的请求才通过</w:t>
      </w: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分配器提供的接口</w:t>
      </w:r>
      <w:r w:rsidRPr="00E2281D">
        <w:rPr>
          <w:rFonts w:ascii="Verdana" w:eastAsia="宋体" w:hAnsi="Verdana" w:cs="宋体"/>
          <w:color w:val="000000"/>
          <w:kern w:val="0"/>
          <w:sz w:val="24"/>
          <w:szCs w:val="24"/>
        </w:rPr>
        <w:t>Kmalloc</w:t>
      </w:r>
      <w:r w:rsidRPr="00E2281D">
        <w:rPr>
          <w:rFonts w:ascii="Verdana" w:eastAsia="宋体" w:hAnsi="Verdana" w:cs="宋体"/>
          <w:color w:val="000000"/>
          <w:kern w:val="0"/>
          <w:sz w:val="24"/>
          <w:szCs w:val="24"/>
        </w:rPr>
        <w:t>来完成（虽然它可分配</w:t>
      </w:r>
      <w:r w:rsidRPr="00E2281D">
        <w:rPr>
          <w:rFonts w:ascii="Verdana" w:eastAsia="宋体" w:hAnsi="Verdana" w:cs="宋体"/>
          <w:color w:val="000000"/>
          <w:kern w:val="0"/>
          <w:sz w:val="24"/>
          <w:szCs w:val="24"/>
        </w:rPr>
        <w:t>32 </w:t>
      </w:r>
      <w:r w:rsidRPr="00E2281D">
        <w:rPr>
          <w:rFonts w:ascii="Verdana" w:eastAsia="宋体" w:hAnsi="Verdana" w:cs="宋体"/>
          <w:color w:val="000000"/>
          <w:kern w:val="0"/>
          <w:sz w:val="24"/>
          <w:szCs w:val="24"/>
        </w:rPr>
        <w:t>到</w:t>
      </w:r>
      <w:r w:rsidRPr="00E2281D">
        <w:rPr>
          <w:rFonts w:ascii="Verdana" w:eastAsia="宋体" w:hAnsi="Verdana" w:cs="宋体"/>
          <w:color w:val="000000"/>
          <w:kern w:val="0"/>
          <w:sz w:val="24"/>
          <w:szCs w:val="24"/>
        </w:rPr>
        <w:t>131072</w:t>
      </w:r>
      <w:r w:rsidRPr="00E2281D">
        <w:rPr>
          <w:rFonts w:ascii="Verdana" w:eastAsia="宋体" w:hAnsi="Verdana" w:cs="宋体"/>
          <w:color w:val="000000"/>
          <w:kern w:val="0"/>
          <w:sz w:val="24"/>
          <w:szCs w:val="24"/>
        </w:rPr>
        <w:t>字节的内存）。从内核内存分配的角度来讲，</w:t>
      </w:r>
      <w:r w:rsidRPr="00E2281D">
        <w:rPr>
          <w:rFonts w:ascii="Verdana" w:eastAsia="宋体" w:hAnsi="Verdana" w:cs="宋体"/>
          <w:color w:val="000000"/>
          <w:kern w:val="0"/>
          <w:sz w:val="24"/>
          <w:szCs w:val="24"/>
        </w:rPr>
        <w:t>kmalloc</w:t>
      </w:r>
      <w:r w:rsidRPr="00E2281D">
        <w:rPr>
          <w:rFonts w:ascii="Verdana" w:eastAsia="宋体" w:hAnsi="Verdana" w:cs="宋体"/>
          <w:color w:val="000000"/>
          <w:kern w:val="0"/>
          <w:sz w:val="24"/>
          <w:szCs w:val="24"/>
        </w:rPr>
        <w:t>可被看成是</w:t>
      </w:r>
      <w:r w:rsidRPr="00E2281D">
        <w:rPr>
          <w:rFonts w:ascii="Verdana" w:eastAsia="宋体" w:hAnsi="Verdana" w:cs="宋体"/>
          <w:color w:val="000000"/>
          <w:kern w:val="0"/>
          <w:sz w:val="24"/>
          <w:szCs w:val="24"/>
        </w:rPr>
        <w:t>get_free_page</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s</w:t>
      </w:r>
      <w:r w:rsidRPr="00E2281D">
        <w:rPr>
          <w:rFonts w:ascii="Verdana" w:eastAsia="宋体" w:hAnsi="Verdana" w:cs="宋体"/>
          <w:color w:val="000000"/>
          <w:kern w:val="0"/>
          <w:sz w:val="24"/>
          <w:szCs w:val="24"/>
        </w:rPr>
        <w:t>）的一个有效补充，内存分配粒度更灵活了。</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有兴趣的话，可以到</w:t>
      </w:r>
      <w:r w:rsidRPr="00E2281D">
        <w:rPr>
          <w:rFonts w:ascii="Verdana" w:eastAsia="宋体" w:hAnsi="Verdana" w:cs="宋体"/>
          <w:color w:val="000000"/>
          <w:kern w:val="0"/>
          <w:sz w:val="24"/>
          <w:szCs w:val="24"/>
        </w:rPr>
        <w:t>/proc/slabinfo</w:t>
      </w:r>
      <w:r w:rsidRPr="00E2281D">
        <w:rPr>
          <w:rFonts w:ascii="Verdana" w:eastAsia="宋体" w:hAnsi="Verdana" w:cs="宋体"/>
          <w:color w:val="000000"/>
          <w:kern w:val="0"/>
          <w:sz w:val="24"/>
          <w:szCs w:val="24"/>
        </w:rPr>
        <w:t>中找到内核执行现场使用的各种</w:t>
      </w: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信息统计，其中你会看到系统中所有</w:t>
      </w: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的使用信息。从信息中可以看到系统中除了专用结构体使用的</w:t>
      </w: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外，还存在大量为</w:t>
      </w:r>
      <w:r w:rsidRPr="00E2281D">
        <w:rPr>
          <w:rFonts w:ascii="Verdana" w:eastAsia="宋体" w:hAnsi="Verdana" w:cs="宋体"/>
          <w:color w:val="000000"/>
          <w:kern w:val="0"/>
          <w:sz w:val="24"/>
          <w:szCs w:val="24"/>
        </w:rPr>
        <w:t>Kmalloc</w:t>
      </w:r>
      <w:r w:rsidRPr="00E2281D">
        <w:rPr>
          <w:rFonts w:ascii="Verdana" w:eastAsia="宋体" w:hAnsi="Verdana" w:cs="宋体"/>
          <w:color w:val="000000"/>
          <w:kern w:val="0"/>
          <w:sz w:val="24"/>
          <w:szCs w:val="24"/>
        </w:rPr>
        <w:t>而准备的</w:t>
      </w: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（其中有些为</w:t>
      </w:r>
      <w:r w:rsidRPr="00E2281D">
        <w:rPr>
          <w:rFonts w:ascii="Verdana" w:eastAsia="宋体" w:hAnsi="Verdana" w:cs="宋体"/>
          <w:color w:val="000000"/>
          <w:kern w:val="0"/>
          <w:sz w:val="24"/>
          <w:szCs w:val="24"/>
        </w:rPr>
        <w:t>dma</w:t>
      </w:r>
      <w:r w:rsidRPr="00E2281D">
        <w:rPr>
          <w:rFonts w:ascii="Verdana" w:eastAsia="宋体" w:hAnsi="Verdana" w:cs="宋体"/>
          <w:color w:val="000000"/>
          <w:kern w:val="0"/>
          <w:sz w:val="24"/>
          <w:szCs w:val="24"/>
        </w:rPr>
        <w:t>准备的）。</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内核非连续内存分配（</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伙伴关系也好、</w:t>
      </w: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技术也好，从内存管理理论角度而言目的基本是一致的，它们都是为了防止</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分片</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不过分片又分为外部分片和内部分片之说，所谓内部分片是说系统为了满足一小段内存区（连续）的需要，不得不分配了一大区域连续内存给它，从而造成了空间浪费；外部分片是指系统虽有足够的内存，但却是分散的碎片，无法满足对大块</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连续内存</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的需求。无论何种分片都是系统有效利用内存的障碍。</w:t>
      </w:r>
      <w:r w:rsidRPr="00E2281D">
        <w:rPr>
          <w:rFonts w:ascii="Verdana" w:eastAsia="宋体" w:hAnsi="Verdana" w:cs="宋体"/>
          <w:color w:val="000000"/>
          <w:kern w:val="0"/>
          <w:sz w:val="24"/>
          <w:szCs w:val="24"/>
        </w:rPr>
        <w:t>slab</w:t>
      </w:r>
      <w:r w:rsidRPr="00E2281D">
        <w:rPr>
          <w:rFonts w:ascii="Verdana" w:eastAsia="宋体" w:hAnsi="Verdana" w:cs="宋体"/>
          <w:color w:val="000000"/>
          <w:kern w:val="0"/>
          <w:sz w:val="24"/>
          <w:szCs w:val="24"/>
        </w:rPr>
        <w:t>分配器使得一个页面内包含的众多小块内存可独立被分配使用，避免了内部分片，节约了空闲内存。伙伴关系把内存块按大小分组管理，一定程度上减轻了外部分片的危害，因为页框分配不在盲目，而是按照大小依次有序进行，不过伙伴关系只是减轻了外部分片，但并未彻底消除。你自己比划一下多次分配页面后，空闲内存的剩余情况吧。</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所以避免外部分片的最终思路还是落到了如何利用不连续的内存块组合成</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看起来很大的内存块</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这里的情况很类似于用户空间分配虚拟内存，内存逻辑上连续，其实映射到并不一定连续的物理内存上。</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内核借用了这个技术，允许内核程序在内核地址空间中分配虚拟地址，同样也利用页表（内核页表）将虚拟地址映射到分散的内存页上。以此完美地解决了内核内存使用中的外部分片问题。内核提供</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函数分配内核虚拟内存，该函数不同于</w:t>
      </w:r>
      <w:r w:rsidRPr="00E2281D">
        <w:rPr>
          <w:rFonts w:ascii="Verdana" w:eastAsia="宋体" w:hAnsi="Verdana" w:cs="宋体"/>
          <w:color w:val="000000"/>
          <w:kern w:val="0"/>
          <w:sz w:val="24"/>
          <w:szCs w:val="24"/>
        </w:rPr>
        <w:t>kmalloc</w:t>
      </w:r>
      <w:r w:rsidRPr="00E2281D">
        <w:rPr>
          <w:rFonts w:ascii="Verdana" w:eastAsia="宋体" w:hAnsi="Verdana" w:cs="宋体"/>
          <w:color w:val="000000"/>
          <w:kern w:val="0"/>
          <w:sz w:val="24"/>
          <w:szCs w:val="24"/>
        </w:rPr>
        <w:t>，它可以分配较</w:t>
      </w:r>
      <w:r w:rsidRPr="00E2281D">
        <w:rPr>
          <w:rFonts w:ascii="Verdana" w:eastAsia="宋体" w:hAnsi="Verdana" w:cs="宋体"/>
          <w:color w:val="000000"/>
          <w:kern w:val="0"/>
          <w:sz w:val="24"/>
          <w:szCs w:val="24"/>
        </w:rPr>
        <w:t>Kmalloc</w:t>
      </w:r>
      <w:r w:rsidRPr="00E2281D">
        <w:rPr>
          <w:rFonts w:ascii="Verdana" w:eastAsia="宋体" w:hAnsi="Verdana" w:cs="宋体"/>
          <w:color w:val="000000"/>
          <w:kern w:val="0"/>
          <w:sz w:val="24"/>
          <w:szCs w:val="24"/>
        </w:rPr>
        <w:t>大得多的内存空间（可远大于</w:t>
      </w:r>
      <w:r w:rsidRPr="00E2281D">
        <w:rPr>
          <w:rFonts w:ascii="Verdana" w:eastAsia="宋体" w:hAnsi="Verdana" w:cs="宋体"/>
          <w:color w:val="000000"/>
          <w:kern w:val="0"/>
          <w:sz w:val="24"/>
          <w:szCs w:val="24"/>
        </w:rPr>
        <w:t>128K</w:t>
      </w:r>
      <w:r w:rsidRPr="00E2281D">
        <w:rPr>
          <w:rFonts w:ascii="Verdana" w:eastAsia="宋体" w:hAnsi="Verdana" w:cs="宋体"/>
          <w:color w:val="000000"/>
          <w:kern w:val="0"/>
          <w:sz w:val="24"/>
          <w:szCs w:val="24"/>
        </w:rPr>
        <w:t>，但必须是页大小的倍</w:t>
      </w:r>
      <w:r w:rsidRPr="00E2281D">
        <w:rPr>
          <w:rFonts w:ascii="Verdana" w:eastAsia="宋体" w:hAnsi="Verdana" w:cs="宋体"/>
          <w:color w:val="000000"/>
          <w:kern w:val="0"/>
          <w:sz w:val="24"/>
          <w:szCs w:val="24"/>
        </w:rPr>
        <w:lastRenderedPageBreak/>
        <w:t>数），但相比</w:t>
      </w:r>
      <w:r w:rsidRPr="00E2281D">
        <w:rPr>
          <w:rFonts w:ascii="Verdana" w:eastAsia="宋体" w:hAnsi="Verdana" w:cs="宋体"/>
          <w:color w:val="000000"/>
          <w:kern w:val="0"/>
          <w:sz w:val="24"/>
          <w:szCs w:val="24"/>
        </w:rPr>
        <w:t>Kmalloc</w:t>
      </w:r>
      <w:r w:rsidRPr="00E2281D">
        <w:rPr>
          <w:rFonts w:ascii="Verdana" w:eastAsia="宋体" w:hAnsi="Verdana" w:cs="宋体"/>
          <w:color w:val="000000"/>
          <w:kern w:val="0"/>
          <w:sz w:val="24"/>
          <w:szCs w:val="24"/>
        </w:rPr>
        <w:t>来说</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需要对内核虚拟地址进行重映射，必须更新内核页表，因此分配效率上要低一些（用空间换时间）</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与用户进程相似</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内核也有一个名为</w:t>
      </w:r>
      <w:r w:rsidRPr="00E2281D">
        <w:rPr>
          <w:rFonts w:ascii="Verdana" w:eastAsia="宋体" w:hAnsi="Verdana" w:cs="宋体"/>
          <w:color w:val="000000"/>
          <w:kern w:val="0"/>
          <w:sz w:val="24"/>
          <w:szCs w:val="24"/>
        </w:rPr>
        <w:t>init_mm</w:t>
      </w:r>
      <w:r w:rsidRPr="00E2281D">
        <w:rPr>
          <w:rFonts w:ascii="Verdana" w:eastAsia="宋体" w:hAnsi="Verdana" w:cs="宋体"/>
          <w:color w:val="000000"/>
          <w:kern w:val="0"/>
          <w:sz w:val="24"/>
          <w:szCs w:val="24"/>
        </w:rPr>
        <w:t>的</w:t>
      </w:r>
      <w:r w:rsidRPr="00E2281D">
        <w:rPr>
          <w:rFonts w:ascii="Verdana" w:eastAsia="宋体" w:hAnsi="Verdana" w:cs="宋体"/>
          <w:color w:val="000000"/>
          <w:kern w:val="0"/>
          <w:sz w:val="24"/>
          <w:szCs w:val="24"/>
        </w:rPr>
        <w:t>mm_strcut</w:t>
      </w:r>
      <w:r w:rsidRPr="00E2281D">
        <w:rPr>
          <w:rFonts w:ascii="Verdana" w:eastAsia="宋体" w:hAnsi="Verdana" w:cs="宋体"/>
          <w:color w:val="000000"/>
          <w:kern w:val="0"/>
          <w:sz w:val="24"/>
          <w:szCs w:val="24"/>
        </w:rPr>
        <w:t>结构来描述内核地址空间，其中页表项</w:t>
      </w:r>
      <w:r w:rsidRPr="00E2281D">
        <w:rPr>
          <w:rFonts w:ascii="Verdana" w:eastAsia="宋体" w:hAnsi="Verdana" w:cs="宋体"/>
          <w:color w:val="000000"/>
          <w:kern w:val="0"/>
          <w:sz w:val="24"/>
          <w:szCs w:val="24"/>
        </w:rPr>
        <w:t>pdg=swapper_pg_dir</w:t>
      </w:r>
      <w:r w:rsidRPr="00E2281D">
        <w:rPr>
          <w:rFonts w:ascii="Verdana" w:eastAsia="宋体" w:hAnsi="Verdana" w:cs="宋体"/>
          <w:color w:val="000000"/>
          <w:kern w:val="0"/>
          <w:sz w:val="24"/>
          <w:szCs w:val="24"/>
        </w:rPr>
        <w:t>包含了系统内核空间（</w:t>
      </w:r>
      <w:r w:rsidRPr="00E2281D">
        <w:rPr>
          <w:rFonts w:ascii="Verdana" w:eastAsia="宋体" w:hAnsi="Verdana" w:cs="宋体"/>
          <w:color w:val="000000"/>
          <w:kern w:val="0"/>
          <w:sz w:val="24"/>
          <w:szCs w:val="24"/>
        </w:rPr>
        <w:t>3G-4G</w:t>
      </w:r>
      <w:r w:rsidRPr="00E2281D">
        <w:rPr>
          <w:rFonts w:ascii="Verdana" w:eastAsia="宋体" w:hAnsi="Verdana" w:cs="宋体"/>
          <w:color w:val="000000"/>
          <w:kern w:val="0"/>
          <w:sz w:val="24"/>
          <w:szCs w:val="24"/>
        </w:rPr>
        <w:t>）的映射关系。因此</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分配内核虚拟地址必须更新内核页表，而</w:t>
      </w:r>
      <w:r w:rsidRPr="00E2281D">
        <w:rPr>
          <w:rFonts w:ascii="Verdana" w:eastAsia="宋体" w:hAnsi="Verdana" w:cs="宋体"/>
          <w:color w:val="000000"/>
          <w:kern w:val="0"/>
          <w:sz w:val="24"/>
          <w:szCs w:val="24"/>
        </w:rPr>
        <w:t>kmalloc</w:t>
      </w:r>
      <w:r w:rsidRPr="00E2281D">
        <w:rPr>
          <w:rFonts w:ascii="Verdana" w:eastAsia="宋体" w:hAnsi="Verdana" w:cs="宋体"/>
          <w:color w:val="000000"/>
          <w:kern w:val="0"/>
          <w:sz w:val="24"/>
          <w:szCs w:val="24"/>
        </w:rPr>
        <w:t>或</w:t>
      </w:r>
      <w:r w:rsidRPr="00E2281D">
        <w:rPr>
          <w:rFonts w:ascii="Verdana" w:eastAsia="宋体" w:hAnsi="Verdana" w:cs="宋体"/>
          <w:color w:val="000000"/>
          <w:kern w:val="0"/>
          <w:sz w:val="24"/>
          <w:szCs w:val="24"/>
        </w:rPr>
        <w:t>get_free_page</w:t>
      </w:r>
      <w:r w:rsidRPr="00E2281D">
        <w:rPr>
          <w:rFonts w:ascii="Verdana" w:eastAsia="宋体" w:hAnsi="Verdana" w:cs="宋体"/>
          <w:color w:val="000000"/>
          <w:kern w:val="0"/>
          <w:sz w:val="24"/>
          <w:szCs w:val="24"/>
        </w:rPr>
        <w:t>由于分配的连续内存，所以不需要更新内核页表。</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noProof/>
          <w:color w:val="000000"/>
          <w:kern w:val="0"/>
          <w:sz w:val="24"/>
          <w:szCs w:val="24"/>
        </w:rPr>
        <w:drawing>
          <wp:inline distT="0" distB="0" distL="0" distR="0" wp14:anchorId="34671EF2" wp14:editId="731B009A">
            <wp:extent cx="450215" cy="791845"/>
            <wp:effectExtent l="0" t="0" r="6985" b="8255"/>
            <wp:docPr id="11" name="图片 11" descr="http://www.kerneltravel.net/journal/v/mem.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kerneltravel.net/journal/v/mem.files/image00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215" cy="791845"/>
                    </a:xfrm>
                    <a:prstGeom prst="rect">
                      <a:avLst/>
                    </a:prstGeom>
                    <a:noFill/>
                    <a:ln>
                      <a:noFill/>
                    </a:ln>
                  </pic:spPr>
                </pic:pic>
              </a:graphicData>
            </a:graphic>
          </wp:inline>
        </w:drawing>
      </w:r>
      <w:r w:rsidRPr="00E2281D">
        <w:rPr>
          <w:rFonts w:ascii="Verdana" w:eastAsia="宋体" w:hAnsi="Verdana" w:cs="宋体"/>
          <w:noProof/>
          <w:color w:val="000000"/>
          <w:kern w:val="0"/>
          <w:sz w:val="24"/>
          <w:szCs w:val="24"/>
        </w:rPr>
        <w:drawing>
          <wp:inline distT="0" distB="0" distL="0" distR="0" wp14:anchorId="6DF31A37" wp14:editId="22419D01">
            <wp:extent cx="436880" cy="1085215"/>
            <wp:effectExtent l="0" t="0" r="1270" b="635"/>
            <wp:docPr id="12" name="图片 12" descr="文本框: 伙伴关系维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文本框: 伙伴关系维护"/>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880" cy="1085215"/>
                    </a:xfrm>
                    <a:prstGeom prst="rect">
                      <a:avLst/>
                    </a:prstGeom>
                    <a:noFill/>
                    <a:ln>
                      <a:noFill/>
                    </a:ln>
                  </pic:spPr>
                </pic:pic>
              </a:graphicData>
            </a:graphic>
          </wp:inline>
        </w:drawing>
      </w:r>
      <w:r w:rsidRPr="00E2281D">
        <w:rPr>
          <w:rFonts w:ascii="Verdana" w:eastAsia="宋体" w:hAnsi="Verdana" w:cs="宋体"/>
          <w:noProof/>
          <w:color w:val="000000"/>
          <w:kern w:val="0"/>
          <w:sz w:val="24"/>
          <w:szCs w:val="24"/>
        </w:rPr>
        <w:drawing>
          <wp:inline distT="0" distB="0" distL="0" distR="0" wp14:anchorId="4A30EDEE" wp14:editId="522490A3">
            <wp:extent cx="450215" cy="675640"/>
            <wp:effectExtent l="0" t="0" r="6985" b="0"/>
            <wp:docPr id="13" name="图片 13" descr="文本框: vmal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文本框: vmallo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215" cy="675640"/>
                    </a:xfrm>
                    <a:prstGeom prst="rect">
                      <a:avLst/>
                    </a:prstGeom>
                    <a:noFill/>
                    <a:ln>
                      <a:noFill/>
                    </a:ln>
                  </pic:spPr>
                </pic:pic>
              </a:graphicData>
            </a:graphic>
          </wp:inline>
        </w:drawing>
      </w:r>
      <w:r w:rsidRPr="00E2281D">
        <w:rPr>
          <w:rFonts w:ascii="Verdana" w:eastAsia="宋体" w:hAnsi="Verdana" w:cs="宋体"/>
          <w:noProof/>
          <w:color w:val="000000"/>
          <w:kern w:val="0"/>
          <w:sz w:val="24"/>
          <w:szCs w:val="24"/>
        </w:rPr>
        <w:drawing>
          <wp:inline distT="0" distB="0" distL="0" distR="0" wp14:anchorId="5FCD9A80" wp14:editId="6DACFFCE">
            <wp:extent cx="450215" cy="1036955"/>
            <wp:effectExtent l="0" t="0" r="6985" b="0"/>
            <wp:docPr id="14" name="图片 14" descr="文本框: Kmal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文本框: Kmallo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215" cy="1036955"/>
                    </a:xfrm>
                    <a:prstGeom prst="rect">
                      <a:avLst/>
                    </a:prstGeom>
                    <a:noFill/>
                    <a:ln>
                      <a:noFill/>
                    </a:ln>
                  </pic:spPr>
                </pic:pic>
              </a:graphicData>
            </a:graphic>
          </wp:inline>
        </w:drawing>
      </w:r>
      <w:r w:rsidRPr="00E2281D">
        <w:rPr>
          <w:rFonts w:ascii="Verdana" w:eastAsia="宋体" w:hAnsi="Verdana" w:cs="宋体"/>
          <w:noProof/>
          <w:color w:val="000000"/>
          <w:kern w:val="0"/>
          <w:sz w:val="24"/>
          <w:szCs w:val="24"/>
        </w:rPr>
        <w:drawing>
          <wp:inline distT="0" distB="0" distL="0" distR="0" wp14:anchorId="20DE83D7" wp14:editId="13748847">
            <wp:extent cx="6407785" cy="5622925"/>
            <wp:effectExtent l="0" t="0" r="0" b="0"/>
            <wp:docPr id="15" name="图片 15" descr="http://www.kerneltravel.net/journal/v/mem.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kerneltravel.net/journal/v/mem.files/image01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7785" cy="5622925"/>
                    </a:xfrm>
                    <a:prstGeom prst="rect">
                      <a:avLst/>
                    </a:prstGeom>
                    <a:noFill/>
                    <a:ln>
                      <a:noFill/>
                    </a:ln>
                  </pic:spPr>
                </pic:pic>
              </a:graphicData>
            </a:graphic>
          </wp:inline>
        </w:drawing>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lastRenderedPageBreak/>
        <w:t>vmalloc</w:t>
      </w:r>
      <w:r w:rsidRPr="00E2281D">
        <w:rPr>
          <w:rFonts w:ascii="Verdana" w:eastAsia="宋体" w:hAnsi="Verdana" w:cs="宋体"/>
          <w:color w:val="000000"/>
          <w:kern w:val="0"/>
          <w:sz w:val="24"/>
          <w:szCs w:val="24"/>
        </w:rPr>
        <w:t>分配的内核虚拟内存与</w:t>
      </w:r>
      <w:r w:rsidRPr="00E2281D">
        <w:rPr>
          <w:rFonts w:ascii="Verdana" w:eastAsia="宋体" w:hAnsi="Verdana" w:cs="宋体"/>
          <w:color w:val="000000"/>
          <w:kern w:val="0"/>
          <w:sz w:val="24"/>
          <w:szCs w:val="24"/>
        </w:rPr>
        <w:t>kmalloc/get_free_page</w:t>
      </w:r>
      <w:r w:rsidRPr="00E2281D">
        <w:rPr>
          <w:rFonts w:ascii="Verdana" w:eastAsia="宋体" w:hAnsi="Verdana" w:cs="宋体"/>
          <w:color w:val="000000"/>
          <w:kern w:val="0"/>
          <w:sz w:val="24"/>
          <w:szCs w:val="24"/>
        </w:rPr>
        <w:t>分配的内核虚拟内存位于不同的区间，不会重叠。因为内核虚拟空间被分区管理，各司其职。进程空间地址分布从０到３</w:t>
      </w:r>
      <w:r w:rsidRPr="00E2281D">
        <w:rPr>
          <w:rFonts w:ascii="Verdana" w:eastAsia="宋体" w:hAnsi="Verdana" w:cs="宋体"/>
          <w:color w:val="000000"/>
          <w:kern w:val="0"/>
          <w:sz w:val="24"/>
          <w:szCs w:val="24"/>
        </w:rPr>
        <w:t>G(</w:t>
      </w:r>
      <w:r w:rsidRPr="00E2281D">
        <w:rPr>
          <w:rFonts w:ascii="Verdana" w:eastAsia="宋体" w:hAnsi="Verdana" w:cs="宋体"/>
          <w:color w:val="000000"/>
          <w:kern w:val="0"/>
          <w:sz w:val="24"/>
          <w:szCs w:val="24"/>
        </w:rPr>
        <w:t>其实是到</w:t>
      </w:r>
      <w:r w:rsidRPr="00E2281D">
        <w:rPr>
          <w:rFonts w:ascii="Verdana" w:eastAsia="宋体" w:hAnsi="Verdana" w:cs="宋体"/>
          <w:color w:val="000000"/>
          <w:kern w:val="0"/>
          <w:sz w:val="24"/>
          <w:szCs w:val="24"/>
        </w:rPr>
        <w:t>PAGE_OFFSET,</w:t>
      </w:r>
      <w:r w:rsidRPr="00E2281D">
        <w:rPr>
          <w:rFonts w:ascii="Verdana" w:eastAsia="宋体" w:hAnsi="Verdana" w:cs="宋体"/>
          <w:color w:val="000000"/>
          <w:kern w:val="0"/>
          <w:sz w:val="24"/>
          <w:szCs w:val="24"/>
        </w:rPr>
        <w:t>在</w:t>
      </w:r>
      <w:r w:rsidRPr="00E2281D">
        <w:rPr>
          <w:rFonts w:ascii="Verdana" w:eastAsia="宋体" w:hAnsi="Verdana" w:cs="宋体"/>
          <w:color w:val="000000"/>
          <w:kern w:val="0"/>
          <w:sz w:val="24"/>
          <w:szCs w:val="24"/>
        </w:rPr>
        <w:t>0x86</w:t>
      </w:r>
      <w:r w:rsidRPr="00E2281D">
        <w:rPr>
          <w:rFonts w:ascii="Verdana" w:eastAsia="宋体" w:hAnsi="Verdana" w:cs="宋体"/>
          <w:color w:val="000000"/>
          <w:kern w:val="0"/>
          <w:sz w:val="24"/>
          <w:szCs w:val="24"/>
        </w:rPr>
        <w:t>中它等于</w:t>
      </w:r>
      <w:r w:rsidRPr="00E2281D">
        <w:rPr>
          <w:rFonts w:ascii="Verdana" w:eastAsia="宋体" w:hAnsi="Verdana" w:cs="宋体"/>
          <w:color w:val="000000"/>
          <w:kern w:val="0"/>
          <w:sz w:val="24"/>
          <w:szCs w:val="24"/>
        </w:rPr>
        <w:t>0xC0000000)</w:t>
      </w:r>
      <w:r w:rsidRPr="00E2281D">
        <w:rPr>
          <w:rFonts w:ascii="Verdana" w:eastAsia="宋体" w:hAnsi="Verdana" w:cs="宋体"/>
          <w:color w:val="000000"/>
          <w:kern w:val="0"/>
          <w:sz w:val="24"/>
          <w:szCs w:val="24"/>
        </w:rPr>
        <w:t>，从</w:t>
      </w:r>
      <w:r w:rsidRPr="00E2281D">
        <w:rPr>
          <w:rFonts w:ascii="Verdana" w:eastAsia="宋体" w:hAnsi="Verdana" w:cs="宋体"/>
          <w:color w:val="000000"/>
          <w:kern w:val="0"/>
          <w:sz w:val="24"/>
          <w:szCs w:val="24"/>
        </w:rPr>
        <w:t>3G</w:t>
      </w:r>
      <w:r w:rsidRPr="00E2281D">
        <w:rPr>
          <w:rFonts w:ascii="Verdana" w:eastAsia="宋体" w:hAnsi="Verdana" w:cs="宋体"/>
          <w:color w:val="000000"/>
          <w:kern w:val="0"/>
          <w:sz w:val="24"/>
          <w:szCs w:val="24"/>
        </w:rPr>
        <w:t>到</w:t>
      </w:r>
      <w:r w:rsidRPr="00E2281D">
        <w:rPr>
          <w:rFonts w:ascii="Verdana" w:eastAsia="宋体" w:hAnsi="Verdana" w:cs="宋体"/>
          <w:color w:val="000000"/>
          <w:kern w:val="0"/>
          <w:sz w:val="24"/>
          <w:szCs w:val="24"/>
        </w:rPr>
        <w:t>vmalloc_start</w:t>
      </w:r>
      <w:r w:rsidRPr="00E2281D">
        <w:rPr>
          <w:rFonts w:ascii="Verdana" w:eastAsia="宋体" w:hAnsi="Verdana" w:cs="宋体"/>
          <w:color w:val="000000"/>
          <w:kern w:val="0"/>
          <w:sz w:val="24"/>
          <w:szCs w:val="24"/>
        </w:rPr>
        <w:t>这段地址是物理内存映射区域（该区域中包含了内核镜像、物理页面表</w:t>
      </w:r>
      <w:r w:rsidRPr="00E2281D">
        <w:rPr>
          <w:rFonts w:ascii="Verdana" w:eastAsia="宋体" w:hAnsi="Verdana" w:cs="宋体"/>
          <w:color w:val="000000"/>
          <w:kern w:val="0"/>
          <w:sz w:val="24"/>
          <w:szCs w:val="24"/>
        </w:rPr>
        <w:t>mem_map</w:t>
      </w:r>
      <w:r w:rsidRPr="00E2281D">
        <w:rPr>
          <w:rFonts w:ascii="Verdana" w:eastAsia="宋体" w:hAnsi="Verdana" w:cs="宋体"/>
          <w:color w:val="000000"/>
          <w:kern w:val="0"/>
          <w:sz w:val="24"/>
          <w:szCs w:val="24"/>
        </w:rPr>
        <w:t>等等）比如我使用的系统内存是</w:t>
      </w:r>
      <w:r w:rsidRPr="00E2281D">
        <w:rPr>
          <w:rFonts w:ascii="Verdana" w:eastAsia="宋体" w:hAnsi="Verdana" w:cs="宋体"/>
          <w:color w:val="000000"/>
          <w:kern w:val="0"/>
          <w:sz w:val="24"/>
          <w:szCs w:val="24"/>
        </w:rPr>
        <w:t>64M(</w:t>
      </w:r>
      <w:r w:rsidRPr="00E2281D">
        <w:rPr>
          <w:rFonts w:ascii="Verdana" w:eastAsia="宋体" w:hAnsi="Verdana" w:cs="宋体"/>
          <w:color w:val="000000"/>
          <w:kern w:val="0"/>
          <w:sz w:val="24"/>
          <w:szCs w:val="24"/>
        </w:rPr>
        <w:t>可以用</w:t>
      </w:r>
      <w:r w:rsidRPr="00E2281D">
        <w:rPr>
          <w:rFonts w:ascii="Verdana" w:eastAsia="宋体" w:hAnsi="Verdana" w:cs="宋体"/>
          <w:color w:val="000000"/>
          <w:kern w:val="0"/>
          <w:sz w:val="24"/>
          <w:szCs w:val="24"/>
        </w:rPr>
        <w:t>free</w:t>
      </w:r>
      <w:r w:rsidRPr="00E2281D">
        <w:rPr>
          <w:rFonts w:ascii="Verdana" w:eastAsia="宋体" w:hAnsi="Verdana" w:cs="宋体"/>
          <w:color w:val="000000"/>
          <w:kern w:val="0"/>
          <w:sz w:val="24"/>
          <w:szCs w:val="24"/>
        </w:rPr>
        <w:t>看到</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，那么</w:t>
      </w:r>
      <w:r w:rsidRPr="00E2281D">
        <w:rPr>
          <w:rFonts w:ascii="Verdana" w:eastAsia="宋体" w:hAnsi="Verdana" w:cs="宋体"/>
          <w:color w:val="000000"/>
          <w:kern w:val="0"/>
          <w:sz w:val="24"/>
          <w:szCs w:val="24"/>
        </w:rPr>
        <w:t>(3G——3G+64M)</w:t>
      </w:r>
      <w:r w:rsidRPr="00E2281D">
        <w:rPr>
          <w:rFonts w:ascii="Verdana" w:eastAsia="宋体" w:hAnsi="Verdana" w:cs="宋体"/>
          <w:color w:val="000000"/>
          <w:kern w:val="0"/>
          <w:sz w:val="24"/>
          <w:szCs w:val="24"/>
        </w:rPr>
        <w:t>这片内存就应该映射到物理内存，而</w:t>
      </w:r>
      <w:r w:rsidRPr="00E2281D">
        <w:rPr>
          <w:rFonts w:ascii="Verdana" w:eastAsia="宋体" w:hAnsi="Verdana" w:cs="宋体"/>
          <w:color w:val="000000"/>
          <w:kern w:val="0"/>
          <w:sz w:val="24"/>
          <w:szCs w:val="24"/>
        </w:rPr>
        <w:t>vmalloc_start</w:t>
      </w:r>
      <w:r w:rsidRPr="00E2281D">
        <w:rPr>
          <w:rFonts w:ascii="Verdana" w:eastAsia="宋体" w:hAnsi="Verdana" w:cs="宋体"/>
          <w:color w:val="000000"/>
          <w:kern w:val="0"/>
          <w:sz w:val="24"/>
          <w:szCs w:val="24"/>
        </w:rPr>
        <w:t>位置应在</w:t>
      </w:r>
      <w:r w:rsidRPr="00E2281D">
        <w:rPr>
          <w:rFonts w:ascii="Verdana" w:eastAsia="宋体" w:hAnsi="Verdana" w:cs="宋体"/>
          <w:color w:val="000000"/>
          <w:kern w:val="0"/>
          <w:sz w:val="24"/>
          <w:szCs w:val="24"/>
        </w:rPr>
        <w:t>3G+64M</w:t>
      </w:r>
      <w:r w:rsidRPr="00E2281D">
        <w:rPr>
          <w:rFonts w:ascii="Verdana" w:eastAsia="宋体" w:hAnsi="Verdana" w:cs="宋体"/>
          <w:color w:val="000000"/>
          <w:kern w:val="0"/>
          <w:sz w:val="24"/>
          <w:szCs w:val="24"/>
        </w:rPr>
        <w:t>附近（说</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附近</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因为是在物理内存映射区与</w:t>
      </w:r>
      <w:r w:rsidRPr="00E2281D">
        <w:rPr>
          <w:rFonts w:ascii="Verdana" w:eastAsia="宋体" w:hAnsi="Verdana" w:cs="宋体"/>
          <w:color w:val="000000"/>
          <w:kern w:val="0"/>
          <w:sz w:val="24"/>
          <w:szCs w:val="24"/>
        </w:rPr>
        <w:t>vmalloc_start</w:t>
      </w:r>
      <w:r w:rsidRPr="00E2281D">
        <w:rPr>
          <w:rFonts w:ascii="Verdana" w:eastAsia="宋体" w:hAnsi="Verdana" w:cs="宋体"/>
          <w:color w:val="000000"/>
          <w:kern w:val="0"/>
          <w:sz w:val="24"/>
          <w:szCs w:val="24"/>
        </w:rPr>
        <w:t>期间还会存在一个</w:t>
      </w:r>
      <w:r w:rsidRPr="00E2281D">
        <w:rPr>
          <w:rFonts w:ascii="Verdana" w:eastAsia="宋体" w:hAnsi="Verdana" w:cs="宋体"/>
          <w:color w:val="000000"/>
          <w:kern w:val="0"/>
          <w:sz w:val="24"/>
          <w:szCs w:val="24"/>
        </w:rPr>
        <w:t>8M</w:t>
      </w:r>
      <w:r w:rsidRPr="00E2281D">
        <w:rPr>
          <w:rFonts w:ascii="Verdana" w:eastAsia="宋体" w:hAnsi="Verdana" w:cs="宋体"/>
          <w:color w:val="000000"/>
          <w:kern w:val="0"/>
          <w:sz w:val="24"/>
          <w:szCs w:val="24"/>
        </w:rPr>
        <w:t>大小的</w:t>
      </w:r>
      <w:r w:rsidRPr="00E2281D">
        <w:rPr>
          <w:rFonts w:ascii="Verdana" w:eastAsia="宋体" w:hAnsi="Verdana" w:cs="宋体"/>
          <w:color w:val="000000"/>
          <w:kern w:val="0"/>
          <w:sz w:val="24"/>
          <w:szCs w:val="24"/>
        </w:rPr>
        <w:t>gap</w:t>
      </w:r>
      <w:r w:rsidRPr="00E2281D">
        <w:rPr>
          <w:rFonts w:ascii="Verdana" w:eastAsia="宋体" w:hAnsi="Verdana" w:cs="宋体"/>
          <w:color w:val="000000"/>
          <w:kern w:val="0"/>
          <w:sz w:val="24"/>
          <w:szCs w:val="24"/>
        </w:rPr>
        <w:t>来防止跃界）</w:t>
      </w:r>
      <w:r w:rsidRPr="00E2281D">
        <w:rPr>
          <w:rFonts w:ascii="Verdana" w:eastAsia="宋体" w:hAnsi="Verdana" w:cs="宋体"/>
          <w:color w:val="000000"/>
          <w:kern w:val="0"/>
          <w:sz w:val="24"/>
          <w:szCs w:val="24"/>
        </w:rPr>
        <w:t>,vmalloc_end</w:t>
      </w:r>
      <w:r w:rsidRPr="00E2281D">
        <w:rPr>
          <w:rFonts w:ascii="Verdana" w:eastAsia="宋体" w:hAnsi="Verdana" w:cs="宋体"/>
          <w:color w:val="000000"/>
          <w:kern w:val="0"/>
          <w:sz w:val="24"/>
          <w:szCs w:val="24"/>
        </w:rPr>
        <w:t>的位置接近</w:t>
      </w:r>
      <w:r w:rsidRPr="00E2281D">
        <w:rPr>
          <w:rFonts w:ascii="Verdana" w:eastAsia="宋体" w:hAnsi="Verdana" w:cs="宋体"/>
          <w:color w:val="000000"/>
          <w:kern w:val="0"/>
          <w:sz w:val="24"/>
          <w:szCs w:val="24"/>
        </w:rPr>
        <w:t>4G(</w:t>
      </w:r>
      <w:r w:rsidRPr="00E2281D">
        <w:rPr>
          <w:rFonts w:ascii="Verdana" w:eastAsia="宋体" w:hAnsi="Verdana" w:cs="宋体"/>
          <w:color w:val="000000"/>
          <w:kern w:val="0"/>
          <w:sz w:val="24"/>
          <w:szCs w:val="24"/>
        </w:rPr>
        <w:t>说</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接近</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是因为最后位置系统会保留一片</w:t>
      </w:r>
      <w:r w:rsidRPr="00E2281D">
        <w:rPr>
          <w:rFonts w:ascii="Verdana" w:eastAsia="宋体" w:hAnsi="Verdana" w:cs="宋体"/>
          <w:color w:val="000000"/>
          <w:kern w:val="0"/>
          <w:sz w:val="24"/>
          <w:szCs w:val="24"/>
        </w:rPr>
        <w:t>128k</w:t>
      </w:r>
      <w:r w:rsidRPr="00E2281D">
        <w:rPr>
          <w:rFonts w:ascii="Verdana" w:eastAsia="宋体" w:hAnsi="Verdana" w:cs="宋体"/>
          <w:color w:val="000000"/>
          <w:kern w:val="0"/>
          <w:sz w:val="24"/>
          <w:szCs w:val="24"/>
        </w:rPr>
        <w:t>大小的区域用于专用页面映射，还有可能会有高端内存映射区，这些都是细节，这里我们不做纠缠</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xml:space="preserve">　　　　　　　　　　　　　　　　</w:t>
      </w:r>
      <w:r w:rsidRPr="00E2281D">
        <w:rPr>
          <w:rFonts w:ascii="Verdana" w:eastAsia="宋体" w:hAnsi="Verdana" w:cs="宋体"/>
          <w:noProof/>
          <w:color w:val="000000"/>
          <w:kern w:val="0"/>
          <w:sz w:val="24"/>
          <w:szCs w:val="24"/>
        </w:rPr>
        <w:drawing>
          <wp:inline distT="0" distB="0" distL="0" distR="0" wp14:anchorId="6FDFAD41" wp14:editId="73068BB9">
            <wp:extent cx="5622925" cy="1978660"/>
            <wp:effectExtent l="0" t="0" r="0" b="0"/>
            <wp:docPr id="16" name="图片 16" descr="http://www.kerneltravel.net/journal/v/mem.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kerneltravel.net/journal/v/mem.files/image01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2925" cy="1978660"/>
                    </a:xfrm>
                    <a:prstGeom prst="rect">
                      <a:avLst/>
                    </a:prstGeom>
                    <a:noFill/>
                    <a:ln>
                      <a:noFill/>
                    </a:ln>
                  </pic:spPr>
                </pic:pic>
              </a:graphicData>
            </a:graphic>
          </wp:inline>
        </w:drawing>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xml:space="preserve">　　　　　　　　　　　　　　　　　　　　　　　　　　　　上图是内存分布的模糊轮廓</w:t>
      </w:r>
    </w:p>
    <w:p w:rsidR="00E2281D" w:rsidRPr="00E2281D" w:rsidRDefault="00E2281D" w:rsidP="00E2281D">
      <w:pPr>
        <w:widowControl/>
        <w:shd w:val="clear" w:color="auto" w:fill="FEFEF2"/>
        <w:spacing w:before="150" w:after="150"/>
        <w:jc w:val="left"/>
        <w:rPr>
          <w:rFonts w:ascii="Verdana" w:eastAsia="宋体" w:hAnsi="Verdana" w:cs="宋体"/>
          <w:color w:val="000000"/>
          <w:kern w:val="0"/>
          <w:sz w:val="20"/>
          <w:szCs w:val="20"/>
        </w:rPr>
      </w:pPr>
      <w:r w:rsidRPr="00E2281D">
        <w:rPr>
          <w:rFonts w:ascii="Verdana" w:eastAsia="宋体" w:hAnsi="Verdana" w:cs="宋体"/>
          <w:color w:val="000000"/>
          <w:kern w:val="0"/>
          <w:sz w:val="20"/>
          <w:szCs w:val="20"/>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xml:space="preserve">　</w:t>
      </w:r>
      <w:r w:rsidRPr="00E2281D">
        <w:rPr>
          <w:rFonts w:ascii="Verdana" w:eastAsia="宋体" w:hAnsi="Verdana" w:cs="宋体"/>
          <w:color w:val="000000"/>
          <w:kern w:val="0"/>
          <w:sz w:val="24"/>
          <w:szCs w:val="24"/>
        </w:rPr>
        <w:t>  </w:t>
      </w:r>
      <w:r w:rsidRPr="00E2281D">
        <w:rPr>
          <w:rFonts w:ascii="Verdana" w:eastAsia="宋体" w:hAnsi="Verdana" w:cs="宋体"/>
          <w:color w:val="000000"/>
          <w:kern w:val="0"/>
          <w:sz w:val="24"/>
          <w:szCs w:val="24"/>
        </w:rPr>
        <w:t>由</w:t>
      </w:r>
      <w:r w:rsidRPr="00E2281D">
        <w:rPr>
          <w:rFonts w:ascii="Verdana" w:eastAsia="宋体" w:hAnsi="Verdana" w:cs="宋体"/>
          <w:color w:val="000000"/>
          <w:kern w:val="0"/>
          <w:sz w:val="24"/>
          <w:szCs w:val="24"/>
        </w:rPr>
        <w:t>get_free_page</w:t>
      </w:r>
      <w:r w:rsidRPr="00E2281D">
        <w:rPr>
          <w:rFonts w:ascii="Verdana" w:eastAsia="宋体" w:hAnsi="Verdana" w:cs="宋体"/>
          <w:color w:val="000000"/>
          <w:kern w:val="0"/>
          <w:sz w:val="24"/>
          <w:szCs w:val="24"/>
        </w:rPr>
        <w:t>或</w:t>
      </w:r>
      <w:r w:rsidRPr="00E2281D">
        <w:rPr>
          <w:rFonts w:ascii="Verdana" w:eastAsia="宋体" w:hAnsi="Verdana" w:cs="宋体"/>
          <w:color w:val="000000"/>
          <w:kern w:val="0"/>
          <w:sz w:val="24"/>
          <w:szCs w:val="24"/>
        </w:rPr>
        <w:t>Kmalloc</w:t>
      </w:r>
      <w:r w:rsidRPr="00E2281D">
        <w:rPr>
          <w:rFonts w:ascii="Verdana" w:eastAsia="宋体" w:hAnsi="Verdana" w:cs="宋体"/>
          <w:color w:val="000000"/>
          <w:kern w:val="0"/>
          <w:sz w:val="24"/>
          <w:szCs w:val="24"/>
        </w:rPr>
        <w:t>函数所分配的连续内存都陷于物理映射区域，所以它们返回的内核虚拟地址和实际物理地址仅仅是相差一个偏移量（</w:t>
      </w:r>
      <w:r w:rsidRPr="00E2281D">
        <w:rPr>
          <w:rFonts w:ascii="Verdana" w:eastAsia="宋体" w:hAnsi="Verdana" w:cs="宋体"/>
          <w:color w:val="000000"/>
          <w:kern w:val="0"/>
          <w:sz w:val="24"/>
          <w:szCs w:val="24"/>
        </w:rPr>
        <w:t>PAGE_OFFSET</w:t>
      </w:r>
      <w:r w:rsidRPr="00E2281D">
        <w:rPr>
          <w:rFonts w:ascii="Verdana" w:eastAsia="宋体" w:hAnsi="Verdana" w:cs="宋体"/>
          <w:color w:val="000000"/>
          <w:kern w:val="0"/>
          <w:sz w:val="24"/>
          <w:szCs w:val="24"/>
        </w:rPr>
        <w:t>），你可以很方便的将其转化为物理内存地址，同时内核也提供了</w:t>
      </w:r>
      <w:r w:rsidRPr="00E2281D">
        <w:rPr>
          <w:rFonts w:ascii="Verdana" w:eastAsia="宋体" w:hAnsi="Verdana" w:cs="宋体"/>
          <w:color w:val="000000"/>
          <w:kern w:val="0"/>
          <w:sz w:val="24"/>
          <w:szCs w:val="24"/>
        </w:rPr>
        <w:t>virt_to_phys</w:t>
      </w:r>
      <w:r w:rsidRPr="00E2281D">
        <w:rPr>
          <w:rFonts w:ascii="Verdana" w:eastAsia="宋体" w:hAnsi="Verdana" w:cs="宋体"/>
          <w:color w:val="000000"/>
          <w:kern w:val="0"/>
          <w:sz w:val="24"/>
          <w:szCs w:val="24"/>
        </w:rPr>
        <w:t>（）函数将内核虚拟空间中的物理映射区地址转化为物理地址。要知道，物理内存映射区中的地址与内核页表是有序对应的，系统中的每个物理页面都可以找到它对应的内核虚拟地址（在物理内存映射区中的）。</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而</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分配的地址则限于</w:t>
      </w:r>
      <w:r w:rsidRPr="00E2281D">
        <w:rPr>
          <w:rFonts w:ascii="Verdana" w:eastAsia="宋体" w:hAnsi="Verdana" w:cs="宋体"/>
          <w:color w:val="000000"/>
          <w:kern w:val="0"/>
          <w:sz w:val="24"/>
          <w:szCs w:val="24"/>
        </w:rPr>
        <w:t>vmalloc_start</w:t>
      </w:r>
      <w:r w:rsidRPr="00E2281D">
        <w:rPr>
          <w:rFonts w:ascii="Verdana" w:eastAsia="宋体" w:hAnsi="Verdana" w:cs="宋体"/>
          <w:color w:val="000000"/>
          <w:kern w:val="0"/>
          <w:sz w:val="24"/>
          <w:szCs w:val="24"/>
        </w:rPr>
        <w:t>与</w:t>
      </w:r>
      <w:r w:rsidRPr="00E2281D">
        <w:rPr>
          <w:rFonts w:ascii="Verdana" w:eastAsia="宋体" w:hAnsi="Verdana" w:cs="宋体"/>
          <w:color w:val="000000"/>
          <w:kern w:val="0"/>
          <w:sz w:val="24"/>
          <w:szCs w:val="24"/>
        </w:rPr>
        <w:t>vmalloc_end</w:t>
      </w:r>
      <w:r w:rsidRPr="00E2281D">
        <w:rPr>
          <w:rFonts w:ascii="Verdana" w:eastAsia="宋体" w:hAnsi="Verdana" w:cs="宋体"/>
          <w:color w:val="000000"/>
          <w:kern w:val="0"/>
          <w:sz w:val="24"/>
          <w:szCs w:val="24"/>
        </w:rPr>
        <w:t>之间。每一块</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分配的内核虚拟内存都对应一个</w:t>
      </w:r>
      <w:r w:rsidRPr="00E2281D">
        <w:rPr>
          <w:rFonts w:ascii="Verdana" w:eastAsia="宋体" w:hAnsi="Verdana" w:cs="宋体"/>
          <w:color w:val="000000"/>
          <w:kern w:val="0"/>
          <w:sz w:val="24"/>
          <w:szCs w:val="24"/>
        </w:rPr>
        <w:t>vm_struct</w:t>
      </w:r>
      <w:r w:rsidRPr="00E2281D">
        <w:rPr>
          <w:rFonts w:ascii="Verdana" w:eastAsia="宋体" w:hAnsi="Verdana" w:cs="宋体"/>
          <w:color w:val="000000"/>
          <w:kern w:val="0"/>
          <w:sz w:val="24"/>
          <w:szCs w:val="24"/>
        </w:rPr>
        <w:t>结构体（可别和</w:t>
      </w:r>
      <w:r w:rsidRPr="00E2281D">
        <w:rPr>
          <w:rFonts w:ascii="Verdana" w:eastAsia="宋体" w:hAnsi="Verdana" w:cs="宋体"/>
          <w:color w:val="000000"/>
          <w:kern w:val="0"/>
          <w:sz w:val="24"/>
          <w:szCs w:val="24"/>
        </w:rPr>
        <w:t>vm_area_struct</w:t>
      </w:r>
      <w:r w:rsidRPr="00E2281D">
        <w:rPr>
          <w:rFonts w:ascii="Verdana" w:eastAsia="宋体" w:hAnsi="Verdana" w:cs="宋体"/>
          <w:color w:val="000000"/>
          <w:kern w:val="0"/>
          <w:sz w:val="24"/>
          <w:szCs w:val="24"/>
        </w:rPr>
        <w:t>搞混，那可是进程虚拟内存区域的结构），不同的内核虚拟地址被</w:t>
      </w:r>
      <w:r w:rsidRPr="00E2281D">
        <w:rPr>
          <w:rFonts w:ascii="Verdana" w:eastAsia="宋体" w:hAnsi="Verdana" w:cs="宋体"/>
          <w:color w:val="000000"/>
          <w:kern w:val="0"/>
          <w:sz w:val="24"/>
          <w:szCs w:val="24"/>
        </w:rPr>
        <w:t>4k</w:t>
      </w:r>
      <w:r w:rsidRPr="00E2281D">
        <w:rPr>
          <w:rFonts w:ascii="Verdana" w:eastAsia="宋体" w:hAnsi="Verdana" w:cs="宋体"/>
          <w:color w:val="000000"/>
          <w:kern w:val="0"/>
          <w:sz w:val="24"/>
          <w:szCs w:val="24"/>
        </w:rPr>
        <w:t>大小的空闲区间隔，以防止越界</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见下图）。与进程虚拟地址的特性一样，这些虚拟地址与物理内存没有简单的位移关系，必须通过内核页表才可转换为物理地址或物理页。它们有可能尚未被映射，在发生缺页时才真正分配物理页面。</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lastRenderedPageBreak/>
        <w:t xml:space="preserve">　　　　　　　　　　　　　　　　　　　　</w:t>
      </w:r>
      <w:r w:rsidRPr="00E2281D">
        <w:rPr>
          <w:rFonts w:ascii="Verdana" w:eastAsia="宋体" w:hAnsi="Verdana" w:cs="宋体"/>
          <w:noProof/>
          <w:color w:val="000000"/>
          <w:kern w:val="0"/>
          <w:sz w:val="24"/>
          <w:szCs w:val="24"/>
        </w:rPr>
        <w:drawing>
          <wp:inline distT="0" distB="0" distL="0" distR="0" wp14:anchorId="11F01612" wp14:editId="428B68BC">
            <wp:extent cx="3971290" cy="1146175"/>
            <wp:effectExtent l="0" t="0" r="0" b="0"/>
            <wp:docPr id="17" name="图片 17" descr="http://www.kerneltravel.net/journal/v/mem.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kerneltravel.net/journal/v/mem.files/image01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1290" cy="1146175"/>
                    </a:xfrm>
                    <a:prstGeom prst="rect">
                      <a:avLst/>
                    </a:prstGeom>
                    <a:noFill/>
                    <a:ln>
                      <a:noFill/>
                    </a:ln>
                  </pic:spPr>
                </pic:pic>
              </a:graphicData>
            </a:graphic>
          </wp:inline>
        </w:drawing>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这里给出一个小程序帮助大家认清上面几种分配函数所对应的区域。</w:t>
      </w:r>
    </w:p>
    <w:p w:rsidR="00E2281D" w:rsidRPr="00E2281D" w:rsidRDefault="00E2281D" w:rsidP="00E2281D">
      <w:pPr>
        <w:widowControl/>
        <w:shd w:val="clear" w:color="auto" w:fill="F5F5F5"/>
        <w:jc w:val="left"/>
        <w:rPr>
          <w:rFonts w:ascii="宋体" w:eastAsia="宋体" w:hAnsi="宋体" w:cs="宋体"/>
          <w:color w:val="000000"/>
          <w:kern w:val="0"/>
          <w:sz w:val="24"/>
          <w:szCs w:val="24"/>
        </w:rPr>
      </w:pPr>
      <w:r w:rsidRPr="00E2281D">
        <w:rPr>
          <w:rFonts w:ascii="宋体" w:eastAsia="宋体" w:hAnsi="宋体" w:cs="宋体"/>
          <w:noProof/>
          <w:color w:val="075DB3"/>
          <w:kern w:val="0"/>
          <w:sz w:val="24"/>
          <w:szCs w:val="24"/>
        </w:rPr>
        <w:drawing>
          <wp:inline distT="0" distB="0" distL="0" distR="0" wp14:anchorId="781D0C73" wp14:editId="0D739237">
            <wp:extent cx="191135" cy="191135"/>
            <wp:effectExtent l="0" t="0" r="0" b="0"/>
            <wp:docPr id="18" name="图片 1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#include&lt;linux/module.h&gt;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#include&lt;linux/slab.h&gt;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#include&lt;linux/vmalloc.h&gt;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unsigned </w:t>
      </w:r>
      <w:r w:rsidRPr="00E2281D">
        <w:rPr>
          <w:rFonts w:ascii="宋体" w:eastAsia="宋体" w:hAnsi="宋体" w:cs="宋体"/>
          <w:color w:val="0000FF"/>
          <w:kern w:val="0"/>
          <w:sz w:val="24"/>
          <w:szCs w:val="24"/>
        </w:rPr>
        <w:t>char</w:t>
      </w:r>
      <w:r w:rsidRPr="00E2281D">
        <w:rPr>
          <w:rFonts w:ascii="宋体" w:eastAsia="宋体" w:hAnsi="宋体" w:cs="宋体"/>
          <w:color w:val="000000"/>
          <w:kern w:val="0"/>
          <w:sz w:val="24"/>
          <w:szCs w:val="24"/>
        </w:rPr>
        <w:t xml:space="preserve"> *pagemem;</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unsigned </w:t>
      </w:r>
      <w:r w:rsidRPr="00E2281D">
        <w:rPr>
          <w:rFonts w:ascii="宋体" w:eastAsia="宋体" w:hAnsi="宋体" w:cs="宋体"/>
          <w:color w:val="0000FF"/>
          <w:kern w:val="0"/>
          <w:sz w:val="24"/>
          <w:szCs w:val="24"/>
        </w:rPr>
        <w:t>char</w:t>
      </w:r>
      <w:r w:rsidRPr="00E2281D">
        <w:rPr>
          <w:rFonts w:ascii="宋体" w:eastAsia="宋体" w:hAnsi="宋体" w:cs="宋体"/>
          <w:color w:val="000000"/>
          <w:kern w:val="0"/>
          <w:sz w:val="24"/>
          <w:szCs w:val="24"/>
        </w:rPr>
        <w:t xml:space="preserve"> *kmallocmem;</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unsigned </w:t>
      </w:r>
      <w:r w:rsidRPr="00E2281D">
        <w:rPr>
          <w:rFonts w:ascii="宋体" w:eastAsia="宋体" w:hAnsi="宋体" w:cs="宋体"/>
          <w:color w:val="0000FF"/>
          <w:kern w:val="0"/>
          <w:sz w:val="24"/>
          <w:szCs w:val="24"/>
        </w:rPr>
        <w:t>char</w:t>
      </w:r>
      <w:r w:rsidRPr="00E2281D">
        <w:rPr>
          <w:rFonts w:ascii="宋体" w:eastAsia="宋体" w:hAnsi="宋体" w:cs="宋体"/>
          <w:color w:val="000000"/>
          <w:kern w:val="0"/>
          <w:sz w:val="24"/>
          <w:szCs w:val="24"/>
        </w:rPr>
        <w:t xml:space="preserve"> *vmallocmem;</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FF"/>
          <w:kern w:val="0"/>
          <w:sz w:val="24"/>
          <w:szCs w:val="24"/>
        </w:rPr>
        <w:t>int</w:t>
      </w:r>
      <w:r w:rsidRPr="00E2281D">
        <w:rPr>
          <w:rFonts w:ascii="宋体" w:eastAsia="宋体" w:hAnsi="宋体" w:cs="宋体"/>
          <w:color w:val="000000"/>
          <w:kern w:val="0"/>
          <w:sz w:val="24"/>
          <w:szCs w:val="24"/>
        </w:rPr>
        <w:t xml:space="preserve"> init_module(</w:t>
      </w:r>
      <w:r w:rsidRPr="00E2281D">
        <w:rPr>
          <w:rFonts w:ascii="宋体" w:eastAsia="宋体" w:hAnsi="宋体" w:cs="宋体"/>
          <w:color w:val="0000FF"/>
          <w:kern w:val="0"/>
          <w:sz w:val="24"/>
          <w:szCs w:val="24"/>
        </w:rPr>
        <w:t>void</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pagemem = get_free_page(</w:t>
      </w:r>
      <w:r w:rsidRPr="00E2281D">
        <w:rPr>
          <w:rFonts w:ascii="宋体" w:eastAsia="宋体" w:hAnsi="宋体" w:cs="宋体"/>
          <w:color w:val="800080"/>
          <w:kern w:val="0"/>
          <w:sz w:val="24"/>
          <w:szCs w:val="24"/>
        </w:rPr>
        <w:t>0</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printk(</w:t>
      </w:r>
      <w:r w:rsidRPr="00E2281D">
        <w:rPr>
          <w:rFonts w:ascii="宋体" w:eastAsia="宋体" w:hAnsi="宋体" w:cs="宋体"/>
          <w:color w:val="800000"/>
          <w:kern w:val="0"/>
          <w:sz w:val="24"/>
          <w:szCs w:val="24"/>
        </w:rPr>
        <w:t>"&lt;1&gt;pagemem=%s"</w:t>
      </w:r>
      <w:r w:rsidRPr="00E2281D">
        <w:rPr>
          <w:rFonts w:ascii="宋体" w:eastAsia="宋体" w:hAnsi="宋体" w:cs="宋体"/>
          <w:color w:val="000000"/>
          <w:kern w:val="0"/>
          <w:sz w:val="24"/>
          <w:szCs w:val="24"/>
        </w:rPr>
        <w:t>,pagemem);</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kmallocmem = kmalloc(</w:t>
      </w:r>
      <w:r w:rsidRPr="00E2281D">
        <w:rPr>
          <w:rFonts w:ascii="宋体" w:eastAsia="宋体" w:hAnsi="宋体" w:cs="宋体"/>
          <w:color w:val="800080"/>
          <w:kern w:val="0"/>
          <w:sz w:val="24"/>
          <w:szCs w:val="24"/>
        </w:rPr>
        <w:t>100</w:t>
      </w:r>
      <w:r w:rsidRPr="00E2281D">
        <w:rPr>
          <w:rFonts w:ascii="宋体" w:eastAsia="宋体" w:hAnsi="宋体" w:cs="宋体"/>
          <w:color w:val="000000"/>
          <w:kern w:val="0"/>
          <w:sz w:val="24"/>
          <w:szCs w:val="24"/>
        </w:rPr>
        <w:t>,</w:t>
      </w:r>
      <w:r w:rsidRPr="00E2281D">
        <w:rPr>
          <w:rFonts w:ascii="宋体" w:eastAsia="宋体" w:hAnsi="宋体" w:cs="宋体"/>
          <w:color w:val="800080"/>
          <w:kern w:val="0"/>
          <w:sz w:val="24"/>
          <w:szCs w:val="24"/>
        </w:rPr>
        <w:t>0</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printk(</w:t>
      </w:r>
      <w:r w:rsidRPr="00E2281D">
        <w:rPr>
          <w:rFonts w:ascii="宋体" w:eastAsia="宋体" w:hAnsi="宋体" w:cs="宋体"/>
          <w:color w:val="800000"/>
          <w:kern w:val="0"/>
          <w:sz w:val="24"/>
          <w:szCs w:val="24"/>
        </w:rPr>
        <w:t>"&lt;1&gt;kmallocmem=%s"</w:t>
      </w:r>
      <w:r w:rsidRPr="00E2281D">
        <w:rPr>
          <w:rFonts w:ascii="宋体" w:eastAsia="宋体" w:hAnsi="宋体" w:cs="宋体"/>
          <w:color w:val="000000"/>
          <w:kern w:val="0"/>
          <w:sz w:val="24"/>
          <w:szCs w:val="24"/>
        </w:rPr>
        <w:t>,kmallocmem);</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vmallocmem = vmalloc(</w:t>
      </w:r>
      <w:r w:rsidRPr="00E2281D">
        <w:rPr>
          <w:rFonts w:ascii="宋体" w:eastAsia="宋体" w:hAnsi="宋体" w:cs="宋体"/>
          <w:color w:val="800080"/>
          <w:kern w:val="0"/>
          <w:sz w:val="24"/>
          <w:szCs w:val="24"/>
        </w:rPr>
        <w:t>1000000</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printk(</w:t>
      </w:r>
      <w:r w:rsidRPr="00E2281D">
        <w:rPr>
          <w:rFonts w:ascii="宋体" w:eastAsia="宋体" w:hAnsi="宋体" w:cs="宋体"/>
          <w:color w:val="800000"/>
          <w:kern w:val="0"/>
          <w:sz w:val="24"/>
          <w:szCs w:val="24"/>
        </w:rPr>
        <w:t>"&lt;1&gt;vmallocmem=%s"</w:t>
      </w:r>
      <w:r w:rsidRPr="00E2281D">
        <w:rPr>
          <w:rFonts w:ascii="宋体" w:eastAsia="宋体" w:hAnsi="宋体" w:cs="宋体"/>
          <w:color w:val="000000"/>
          <w:kern w:val="0"/>
          <w:sz w:val="24"/>
          <w:szCs w:val="24"/>
        </w:rPr>
        <w:t>,vmallocmem);</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FF"/>
          <w:kern w:val="0"/>
          <w:sz w:val="24"/>
          <w:szCs w:val="24"/>
        </w:rPr>
        <w:t>void</w:t>
      </w:r>
      <w:r w:rsidRPr="00E2281D">
        <w:rPr>
          <w:rFonts w:ascii="宋体" w:eastAsia="宋体" w:hAnsi="宋体" w:cs="宋体"/>
          <w:color w:val="000000"/>
          <w:kern w:val="0"/>
          <w:sz w:val="24"/>
          <w:szCs w:val="24"/>
        </w:rPr>
        <w:t xml:space="preserve"> cleanup_module(</w:t>
      </w:r>
      <w:r w:rsidRPr="00E2281D">
        <w:rPr>
          <w:rFonts w:ascii="宋体" w:eastAsia="宋体" w:hAnsi="宋体" w:cs="宋体"/>
          <w:color w:val="0000FF"/>
          <w:kern w:val="0"/>
          <w:sz w:val="24"/>
          <w:szCs w:val="24"/>
        </w:rPr>
        <w:t>void</w:t>
      </w: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free_page(pagemem);</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kfree(kmallocmem);</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 xml:space="preserve"> vfree(vmallocmem);</w:t>
      </w: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2281D" w:rsidRPr="00E2281D" w:rsidRDefault="00E2281D" w:rsidP="00E2281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2281D">
        <w:rPr>
          <w:rFonts w:ascii="宋体" w:eastAsia="宋体" w:hAnsi="宋体" w:cs="宋体"/>
          <w:color w:val="000000"/>
          <w:kern w:val="0"/>
          <w:sz w:val="24"/>
          <w:szCs w:val="24"/>
        </w:rPr>
        <w:t>}</w:t>
      </w:r>
    </w:p>
    <w:p w:rsidR="00E2281D" w:rsidRPr="00E2281D" w:rsidRDefault="00E2281D" w:rsidP="00E2281D">
      <w:pPr>
        <w:widowControl/>
        <w:shd w:val="clear" w:color="auto" w:fill="F5F5F5"/>
        <w:jc w:val="left"/>
        <w:rPr>
          <w:rFonts w:ascii="宋体" w:eastAsia="宋体" w:hAnsi="宋体" w:cs="宋体"/>
          <w:color w:val="000000"/>
          <w:kern w:val="0"/>
          <w:sz w:val="24"/>
          <w:szCs w:val="24"/>
        </w:rPr>
      </w:pPr>
      <w:r w:rsidRPr="00E2281D">
        <w:rPr>
          <w:rFonts w:ascii="宋体" w:eastAsia="宋体" w:hAnsi="宋体" w:cs="宋体"/>
          <w:noProof/>
          <w:color w:val="075DB3"/>
          <w:kern w:val="0"/>
          <w:sz w:val="24"/>
          <w:szCs w:val="24"/>
        </w:rPr>
        <w:drawing>
          <wp:inline distT="0" distB="0" distL="0" distR="0" wp14:anchorId="33580360" wp14:editId="5286555D">
            <wp:extent cx="191135" cy="191135"/>
            <wp:effectExtent l="0" t="0" r="0" b="0"/>
            <wp:docPr id="19" name="图片 1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2281D" w:rsidRPr="00E2281D" w:rsidRDefault="00E2281D" w:rsidP="00E2281D">
      <w:pPr>
        <w:widowControl/>
        <w:shd w:val="clear" w:color="auto" w:fill="FEFEF2"/>
        <w:spacing w:before="150" w:after="150"/>
        <w:jc w:val="left"/>
        <w:outlineLvl w:val="1"/>
        <w:rPr>
          <w:rFonts w:ascii="Verdana" w:eastAsia="宋体" w:hAnsi="Verdana" w:cs="宋体"/>
          <w:b/>
          <w:bCs/>
          <w:color w:val="000000"/>
          <w:kern w:val="0"/>
          <w:sz w:val="32"/>
          <w:szCs w:val="32"/>
        </w:rPr>
      </w:pPr>
      <w:r w:rsidRPr="00E2281D">
        <w:rPr>
          <w:rFonts w:ascii="Verdana" w:eastAsia="宋体" w:hAnsi="Verdana" w:cs="宋体"/>
          <w:b/>
          <w:bCs/>
          <w:color w:val="000000"/>
          <w:kern w:val="0"/>
          <w:sz w:val="32"/>
          <w:szCs w:val="32"/>
        </w:rPr>
        <w:t> </w:t>
      </w:r>
    </w:p>
    <w:p w:rsidR="00E2281D" w:rsidRPr="00E2281D" w:rsidRDefault="00E2281D" w:rsidP="00E2281D">
      <w:pPr>
        <w:widowControl/>
        <w:shd w:val="clear" w:color="auto" w:fill="FEFEF2"/>
        <w:spacing w:before="150" w:after="150"/>
        <w:jc w:val="left"/>
        <w:outlineLvl w:val="1"/>
        <w:rPr>
          <w:rFonts w:ascii="Verdana" w:eastAsia="宋体" w:hAnsi="Verdana" w:cs="宋体"/>
          <w:b/>
          <w:bCs/>
          <w:color w:val="000000"/>
          <w:kern w:val="0"/>
          <w:sz w:val="32"/>
          <w:szCs w:val="32"/>
        </w:rPr>
      </w:pPr>
      <w:r w:rsidRPr="00E2281D">
        <w:rPr>
          <w:rFonts w:ascii="Verdana" w:eastAsia="宋体" w:hAnsi="Verdana" w:cs="宋体"/>
          <w:b/>
          <w:bCs/>
          <w:color w:val="000000"/>
          <w:kern w:val="0"/>
          <w:sz w:val="32"/>
          <w:szCs w:val="32"/>
        </w:rPr>
        <w:t>实例</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内存映射</w:t>
      </w:r>
      <w:r w:rsidRPr="00E2281D">
        <w:rPr>
          <w:rFonts w:ascii="Verdana" w:eastAsia="宋体" w:hAnsi="Verdana" w:cs="宋体"/>
          <w:color w:val="000000"/>
          <w:kern w:val="0"/>
          <w:sz w:val="24"/>
          <w:szCs w:val="24"/>
        </w:rPr>
        <w:t>(mmap)</w:t>
      </w:r>
      <w:r w:rsidRPr="00E2281D">
        <w:rPr>
          <w:rFonts w:ascii="Verdana" w:eastAsia="宋体" w:hAnsi="Verdana" w:cs="宋体"/>
          <w:color w:val="000000"/>
          <w:kern w:val="0"/>
          <w:sz w:val="24"/>
          <w:szCs w:val="24"/>
        </w:rPr>
        <w:t>是</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操作系统的一个很大特色，它可以将系统内存映射到一个文件（设备）上，以便可以通过访问文件内容来达到访问内存的目的。这样做的最大好处是提高了内存访问速度，并且可以利用文件系统的接口编程（设备在</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中作为特殊文件处理）访问内存，降低了开发难度。许多设备驱动程序便是利用内存映射功能将用户空间的一段地址关联到设备内存上，无论何时，只要内存在分配的地址范围内进行读写，实际上就是对设备内存的访问。同时对设备文件的访问也等同于对内存区域的访问，也就是说，通过文件操作接口可以访问内存。</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中的</w:t>
      </w:r>
      <w:r w:rsidRPr="00E2281D">
        <w:rPr>
          <w:rFonts w:ascii="Verdana" w:eastAsia="宋体" w:hAnsi="Verdana" w:cs="宋体"/>
          <w:color w:val="000000"/>
          <w:kern w:val="0"/>
          <w:sz w:val="24"/>
          <w:szCs w:val="24"/>
        </w:rPr>
        <w:t>X</w:t>
      </w:r>
      <w:r w:rsidRPr="00E2281D">
        <w:rPr>
          <w:rFonts w:ascii="Verdana" w:eastAsia="宋体" w:hAnsi="Verdana" w:cs="宋体"/>
          <w:color w:val="000000"/>
          <w:kern w:val="0"/>
          <w:sz w:val="24"/>
          <w:szCs w:val="24"/>
        </w:rPr>
        <w:t>服务器就是一个利用内存映射达到直接高速访问视频卡内存的例子。</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熟悉文件操作的朋友一定会知道</w:t>
      </w:r>
      <w:r w:rsidRPr="00E2281D">
        <w:rPr>
          <w:rFonts w:ascii="Verdana" w:eastAsia="宋体" w:hAnsi="Verdana" w:cs="宋体"/>
          <w:color w:val="000000"/>
          <w:kern w:val="0"/>
          <w:sz w:val="24"/>
          <w:szCs w:val="24"/>
        </w:rPr>
        <w:t>file_operations</w:t>
      </w:r>
      <w:r w:rsidRPr="00E2281D">
        <w:rPr>
          <w:rFonts w:ascii="Verdana" w:eastAsia="宋体" w:hAnsi="Verdana" w:cs="宋体"/>
          <w:color w:val="000000"/>
          <w:kern w:val="0"/>
          <w:sz w:val="24"/>
          <w:szCs w:val="24"/>
        </w:rPr>
        <w:t>结构中有</w:t>
      </w:r>
      <w:r w:rsidRPr="00E2281D">
        <w:rPr>
          <w:rFonts w:ascii="Verdana" w:eastAsia="宋体" w:hAnsi="Verdana" w:cs="宋体"/>
          <w:color w:val="000000"/>
          <w:kern w:val="0"/>
          <w:sz w:val="24"/>
          <w:szCs w:val="24"/>
        </w:rPr>
        <w:t>mmap</w:t>
      </w:r>
      <w:r w:rsidRPr="00E2281D">
        <w:rPr>
          <w:rFonts w:ascii="Verdana" w:eastAsia="宋体" w:hAnsi="Verdana" w:cs="宋体"/>
          <w:color w:val="000000"/>
          <w:kern w:val="0"/>
          <w:sz w:val="24"/>
          <w:szCs w:val="24"/>
        </w:rPr>
        <w:t>方法，在用户执行</w:t>
      </w:r>
      <w:r w:rsidRPr="00E2281D">
        <w:rPr>
          <w:rFonts w:ascii="Verdana" w:eastAsia="宋体" w:hAnsi="Verdana" w:cs="宋体"/>
          <w:color w:val="000000"/>
          <w:kern w:val="0"/>
          <w:sz w:val="24"/>
          <w:szCs w:val="24"/>
        </w:rPr>
        <w:t>mmap</w:t>
      </w:r>
      <w:r w:rsidRPr="00E2281D">
        <w:rPr>
          <w:rFonts w:ascii="Verdana" w:eastAsia="宋体" w:hAnsi="Verdana" w:cs="宋体"/>
          <w:color w:val="000000"/>
          <w:kern w:val="0"/>
          <w:sz w:val="24"/>
          <w:szCs w:val="24"/>
        </w:rPr>
        <w:t>系统调用时，便会调用该方法来通过文件访问内存</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不过在调用文件系统</w:t>
      </w:r>
      <w:r w:rsidRPr="00E2281D">
        <w:rPr>
          <w:rFonts w:ascii="Verdana" w:eastAsia="宋体" w:hAnsi="Verdana" w:cs="宋体"/>
          <w:color w:val="000000"/>
          <w:kern w:val="0"/>
          <w:sz w:val="24"/>
          <w:szCs w:val="24"/>
        </w:rPr>
        <w:t>mmap</w:t>
      </w:r>
      <w:r w:rsidRPr="00E2281D">
        <w:rPr>
          <w:rFonts w:ascii="Verdana" w:eastAsia="宋体" w:hAnsi="Verdana" w:cs="宋体"/>
          <w:color w:val="000000"/>
          <w:kern w:val="0"/>
          <w:sz w:val="24"/>
          <w:szCs w:val="24"/>
        </w:rPr>
        <w:t>方法前，内核还需要处理分配内存区域（</w:t>
      </w:r>
      <w:r w:rsidRPr="00E2281D">
        <w:rPr>
          <w:rFonts w:ascii="Verdana" w:eastAsia="宋体" w:hAnsi="Verdana" w:cs="宋体"/>
          <w:color w:val="000000"/>
          <w:kern w:val="0"/>
          <w:sz w:val="24"/>
          <w:szCs w:val="24"/>
        </w:rPr>
        <w:t>vma_struct</w:t>
      </w:r>
      <w:r w:rsidRPr="00E2281D">
        <w:rPr>
          <w:rFonts w:ascii="Verdana" w:eastAsia="宋体" w:hAnsi="Verdana" w:cs="宋体"/>
          <w:color w:val="000000"/>
          <w:kern w:val="0"/>
          <w:sz w:val="24"/>
          <w:szCs w:val="24"/>
        </w:rPr>
        <w:t>）、建立页表等工作。对于具体映射细节不作介绍了，需要强调的是</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建立页表可以采用</w:t>
      </w:r>
      <w:r w:rsidRPr="00E2281D">
        <w:rPr>
          <w:rFonts w:ascii="Verdana" w:eastAsia="宋体" w:hAnsi="Verdana" w:cs="宋体"/>
          <w:color w:val="000000"/>
          <w:kern w:val="0"/>
          <w:sz w:val="24"/>
          <w:szCs w:val="24"/>
        </w:rPr>
        <w:t>remap_page_range</w:t>
      </w:r>
      <w:r w:rsidRPr="00E2281D">
        <w:rPr>
          <w:rFonts w:ascii="Verdana" w:eastAsia="宋体" w:hAnsi="Verdana" w:cs="宋体"/>
          <w:color w:val="000000"/>
          <w:kern w:val="0"/>
          <w:sz w:val="24"/>
          <w:szCs w:val="24"/>
        </w:rPr>
        <w:t>方法一次建立起所有映射区的页表，或利用</w:t>
      </w:r>
      <w:r w:rsidRPr="00E2281D">
        <w:rPr>
          <w:rFonts w:ascii="Verdana" w:eastAsia="宋体" w:hAnsi="Verdana" w:cs="宋体"/>
          <w:color w:val="000000"/>
          <w:kern w:val="0"/>
          <w:sz w:val="24"/>
          <w:szCs w:val="24"/>
        </w:rPr>
        <w:t>vma_struct</w:t>
      </w:r>
      <w:r w:rsidRPr="00E2281D">
        <w:rPr>
          <w:rFonts w:ascii="Verdana" w:eastAsia="宋体" w:hAnsi="Verdana" w:cs="宋体"/>
          <w:color w:val="000000"/>
          <w:kern w:val="0"/>
          <w:sz w:val="24"/>
          <w:szCs w:val="24"/>
        </w:rPr>
        <w:t>的</w:t>
      </w:r>
      <w:r w:rsidRPr="00E2281D">
        <w:rPr>
          <w:rFonts w:ascii="Verdana" w:eastAsia="宋体" w:hAnsi="Verdana" w:cs="宋体"/>
          <w:color w:val="000000"/>
          <w:kern w:val="0"/>
          <w:sz w:val="24"/>
          <w:szCs w:val="24"/>
        </w:rPr>
        <w:t>nopage</w:t>
      </w:r>
      <w:r w:rsidRPr="00E2281D">
        <w:rPr>
          <w:rFonts w:ascii="Verdana" w:eastAsia="宋体" w:hAnsi="Verdana" w:cs="宋体"/>
          <w:color w:val="000000"/>
          <w:kern w:val="0"/>
          <w:sz w:val="24"/>
          <w:szCs w:val="24"/>
        </w:rPr>
        <w:t>方法在缺页时现场一页一页的建立页表。第一种方法相比第二种方法简单方便、速度快，</w:t>
      </w:r>
      <w:r w:rsidRPr="00E2281D">
        <w:rPr>
          <w:rFonts w:ascii="Verdana" w:eastAsia="宋体" w:hAnsi="Verdana" w:cs="宋体"/>
          <w:color w:val="000000"/>
          <w:kern w:val="0"/>
          <w:sz w:val="24"/>
          <w:szCs w:val="24"/>
        </w:rPr>
        <w:t> </w:t>
      </w:r>
      <w:r w:rsidRPr="00E2281D">
        <w:rPr>
          <w:rFonts w:ascii="Verdana" w:eastAsia="宋体" w:hAnsi="Verdana" w:cs="宋体"/>
          <w:color w:val="000000"/>
          <w:kern w:val="0"/>
          <w:sz w:val="24"/>
          <w:szCs w:val="24"/>
        </w:rPr>
        <w:t>但是灵活性不高。一次调用所有页表便定型了，不适用于那些需要现场建立页表的场合</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比如映射区需要扩展或下面我们例子中的情况。</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我们这里的实例希望利用内存映射，将系统内核中的一部分虚拟内存映射到用户空间，以供应用程序读取</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你可利用它进行内核空间到用户空间的大规模信息传输。因此我们将试图写一个虚拟字符设备驱动程序，通过它将系统内核空间映射到用户空间</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将内核虚拟内存映射到用户虚拟地址。从上一节已经看到</w:t>
      </w:r>
      <w:r w:rsidRPr="00E2281D">
        <w:rPr>
          <w:rFonts w:ascii="Verdana" w:eastAsia="宋体" w:hAnsi="Verdana" w:cs="宋体"/>
          <w:color w:val="000000"/>
          <w:kern w:val="0"/>
          <w:sz w:val="24"/>
          <w:szCs w:val="24"/>
        </w:rPr>
        <w:t>Linux</w:t>
      </w:r>
      <w:r w:rsidRPr="00E2281D">
        <w:rPr>
          <w:rFonts w:ascii="Verdana" w:eastAsia="宋体" w:hAnsi="Verdana" w:cs="宋体"/>
          <w:color w:val="000000"/>
          <w:kern w:val="0"/>
          <w:sz w:val="24"/>
          <w:szCs w:val="24"/>
        </w:rPr>
        <w:t>内核空间中包含两种虚拟地址：一种是物理和逻辑都连续的物理内存映射虚拟地址；另一种是逻辑连续但非物理连续的</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分配的内存虚拟地址。我们的例子程序将演示把</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分配的内核虚拟地址映射到用户地址空间的全过程。</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程序里主要应解决两个问题：</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第一是如何将</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分配的内核虚拟内存正确地转化成物理地址？</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因为内存映射先要获得被映射的物理地址，然后才能将其映射到要求的用户虚拟地址上。我们已经看到内核物理内存映射区域中的地址可以被内核函数</w:t>
      </w:r>
      <w:r w:rsidRPr="00E2281D">
        <w:rPr>
          <w:rFonts w:ascii="Verdana" w:eastAsia="宋体" w:hAnsi="Verdana" w:cs="宋体"/>
          <w:color w:val="000000"/>
          <w:kern w:val="0"/>
          <w:sz w:val="24"/>
          <w:szCs w:val="24"/>
        </w:rPr>
        <w:t>virt_to_phys</w:t>
      </w:r>
      <w:r w:rsidRPr="00E2281D">
        <w:rPr>
          <w:rFonts w:ascii="Verdana" w:eastAsia="宋体" w:hAnsi="Verdana" w:cs="宋体"/>
          <w:color w:val="000000"/>
          <w:kern w:val="0"/>
          <w:sz w:val="24"/>
          <w:szCs w:val="24"/>
        </w:rPr>
        <w:t>转换成实际的物理内存地址，但对于</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分配的内核虚拟地</w:t>
      </w:r>
      <w:r w:rsidRPr="00E2281D">
        <w:rPr>
          <w:rFonts w:ascii="Verdana" w:eastAsia="宋体" w:hAnsi="Verdana" w:cs="宋体"/>
          <w:color w:val="000000"/>
          <w:kern w:val="0"/>
          <w:sz w:val="24"/>
          <w:szCs w:val="24"/>
        </w:rPr>
        <w:lastRenderedPageBreak/>
        <w:t>址无法直接转化成物理地址，所以我们必须对这部分虚拟内存格外</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照顾</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先将其转化成内核物理内存映射区域中的地址，然后在用</w:t>
      </w:r>
      <w:r w:rsidRPr="00E2281D">
        <w:rPr>
          <w:rFonts w:ascii="Verdana" w:eastAsia="宋体" w:hAnsi="Verdana" w:cs="宋体"/>
          <w:color w:val="000000"/>
          <w:kern w:val="0"/>
          <w:sz w:val="24"/>
          <w:szCs w:val="24"/>
        </w:rPr>
        <w:t>virt_to_phys</w:t>
      </w:r>
      <w:r w:rsidRPr="00E2281D">
        <w:rPr>
          <w:rFonts w:ascii="Verdana" w:eastAsia="宋体" w:hAnsi="Verdana" w:cs="宋体"/>
          <w:color w:val="000000"/>
          <w:kern w:val="0"/>
          <w:sz w:val="24"/>
          <w:szCs w:val="24"/>
        </w:rPr>
        <w:t>变为物理地址。</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转化工作需要进行如下步骤：</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a)         </w:t>
      </w:r>
      <w:r w:rsidRPr="00E2281D">
        <w:rPr>
          <w:rFonts w:ascii="Verdana" w:eastAsia="宋体" w:hAnsi="Verdana" w:cs="宋体"/>
          <w:color w:val="000000"/>
          <w:kern w:val="0"/>
          <w:sz w:val="24"/>
          <w:szCs w:val="24"/>
        </w:rPr>
        <w:t>找到</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虚拟内存对应的页表，并寻找到对应的页表项。</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b)        </w:t>
      </w:r>
      <w:r w:rsidRPr="00E2281D">
        <w:rPr>
          <w:rFonts w:ascii="Verdana" w:eastAsia="宋体" w:hAnsi="Verdana" w:cs="宋体"/>
          <w:color w:val="000000"/>
          <w:kern w:val="0"/>
          <w:sz w:val="24"/>
          <w:szCs w:val="24"/>
        </w:rPr>
        <w:t>获取页表项对应的页面指针</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c)        </w:t>
      </w:r>
      <w:r w:rsidRPr="00E2281D">
        <w:rPr>
          <w:rFonts w:ascii="Verdana" w:eastAsia="宋体" w:hAnsi="Verdana" w:cs="宋体"/>
          <w:color w:val="000000"/>
          <w:kern w:val="0"/>
          <w:sz w:val="24"/>
          <w:szCs w:val="24"/>
        </w:rPr>
        <w:t>通过页面得到对应的内核物理内存映射区域地址。</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如下图所示：</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noProof/>
          <w:color w:val="000000"/>
          <w:kern w:val="0"/>
          <w:sz w:val="24"/>
          <w:szCs w:val="24"/>
        </w:rPr>
        <w:drawing>
          <wp:inline distT="0" distB="0" distL="0" distR="0" wp14:anchorId="3CAAABD3" wp14:editId="7A8E873B">
            <wp:extent cx="6980555" cy="2661285"/>
            <wp:effectExtent l="0" t="0" r="0" b="0"/>
            <wp:docPr id="20" name="图片 20" descr="http://www.kerneltravel.net/journal/v/mem.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kerneltravel.net/journal/v/mem.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80555" cy="2661285"/>
                    </a:xfrm>
                    <a:prstGeom prst="rect">
                      <a:avLst/>
                    </a:prstGeom>
                    <a:noFill/>
                    <a:ln>
                      <a:noFill/>
                    </a:ln>
                  </pic:spPr>
                </pic:pic>
              </a:graphicData>
            </a:graphic>
          </wp:inline>
        </w:drawing>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第二是当访问</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分配区时，如果发现虚拟内存尚未被映射到物理页，则需要处理</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缺页异常</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。因此需要我们实现内存区域中的</w:t>
      </w:r>
      <w:r w:rsidRPr="00E2281D">
        <w:rPr>
          <w:rFonts w:ascii="Verdana" w:eastAsia="宋体" w:hAnsi="Verdana" w:cs="宋体"/>
          <w:color w:val="000000"/>
          <w:kern w:val="0"/>
          <w:sz w:val="24"/>
          <w:szCs w:val="24"/>
        </w:rPr>
        <w:t>nopaga</w:t>
      </w:r>
      <w:r w:rsidRPr="00E2281D">
        <w:rPr>
          <w:rFonts w:ascii="Verdana" w:eastAsia="宋体" w:hAnsi="Verdana" w:cs="宋体"/>
          <w:color w:val="000000"/>
          <w:kern w:val="0"/>
          <w:sz w:val="24"/>
          <w:szCs w:val="24"/>
        </w:rPr>
        <w:t>操作，以能返回被映射的物理页面指针，在我们的实例中就是返回上面过程中的内核物理内存映射区域中的地址。由于</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分配的虚拟地址与物理地址的对应关系并非分配时就可确定，必须在缺页现场建立页表，因此这里不能使用</w:t>
      </w:r>
      <w:r w:rsidRPr="00E2281D">
        <w:rPr>
          <w:rFonts w:ascii="Verdana" w:eastAsia="宋体" w:hAnsi="Verdana" w:cs="宋体"/>
          <w:color w:val="000000"/>
          <w:kern w:val="0"/>
          <w:sz w:val="24"/>
          <w:szCs w:val="24"/>
        </w:rPr>
        <w:t>remap_page_range</w:t>
      </w:r>
      <w:r w:rsidRPr="00E2281D">
        <w:rPr>
          <w:rFonts w:ascii="Verdana" w:eastAsia="宋体" w:hAnsi="Verdana" w:cs="宋体"/>
          <w:color w:val="000000"/>
          <w:kern w:val="0"/>
          <w:sz w:val="24"/>
          <w:szCs w:val="24"/>
        </w:rPr>
        <w:t>方法，只能用</w:t>
      </w:r>
      <w:r w:rsidRPr="00E2281D">
        <w:rPr>
          <w:rFonts w:ascii="Verdana" w:eastAsia="宋体" w:hAnsi="Verdana" w:cs="宋体"/>
          <w:color w:val="000000"/>
          <w:kern w:val="0"/>
          <w:sz w:val="24"/>
          <w:szCs w:val="24"/>
        </w:rPr>
        <w:t>vma</w:t>
      </w:r>
      <w:r w:rsidRPr="00E2281D">
        <w:rPr>
          <w:rFonts w:ascii="Verdana" w:eastAsia="宋体" w:hAnsi="Verdana" w:cs="宋体"/>
          <w:color w:val="000000"/>
          <w:kern w:val="0"/>
          <w:sz w:val="24"/>
          <w:szCs w:val="24"/>
        </w:rPr>
        <w:t>的</w:t>
      </w:r>
      <w:r w:rsidRPr="00E2281D">
        <w:rPr>
          <w:rFonts w:ascii="Verdana" w:eastAsia="宋体" w:hAnsi="Verdana" w:cs="宋体"/>
          <w:color w:val="000000"/>
          <w:kern w:val="0"/>
          <w:sz w:val="24"/>
          <w:szCs w:val="24"/>
        </w:rPr>
        <w:t>nopage</w:t>
      </w:r>
      <w:r w:rsidRPr="00E2281D">
        <w:rPr>
          <w:rFonts w:ascii="Verdana" w:eastAsia="宋体" w:hAnsi="Verdana" w:cs="宋体"/>
          <w:color w:val="000000"/>
          <w:kern w:val="0"/>
          <w:sz w:val="24"/>
          <w:szCs w:val="24"/>
        </w:rPr>
        <w:t>方法一页一页的建立。</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程序组成</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map_driver.c</w:t>
      </w:r>
      <w:r w:rsidRPr="00E2281D">
        <w:rPr>
          <w:rFonts w:ascii="Verdana" w:eastAsia="宋体" w:hAnsi="Verdana" w:cs="宋体"/>
          <w:color w:val="000000"/>
          <w:kern w:val="0"/>
          <w:sz w:val="24"/>
          <w:szCs w:val="24"/>
        </w:rPr>
        <w:t>，它是以模块形式加载的虚拟字符驱动程序。该驱动负责将一定长的内核虚拟地址</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分配的</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映射到设备文件上。其中主要的函数有</w:t>
      </w:r>
      <w:r w:rsidRPr="00E2281D">
        <w:rPr>
          <w:rFonts w:ascii="Verdana" w:eastAsia="宋体" w:hAnsi="Verdana" w:cs="宋体"/>
          <w:color w:val="000000"/>
          <w:kern w:val="0"/>
          <w:sz w:val="24"/>
          <w:szCs w:val="24"/>
        </w:rPr>
        <w:t>——vaddress_to_kaddress</w:t>
      </w:r>
      <w:r w:rsidRPr="00E2281D">
        <w:rPr>
          <w:rFonts w:ascii="Verdana" w:eastAsia="宋体" w:hAnsi="Verdana" w:cs="宋体"/>
          <w:color w:val="000000"/>
          <w:kern w:val="0"/>
          <w:sz w:val="24"/>
          <w:szCs w:val="24"/>
        </w:rPr>
        <w:t>（）负责对</w:t>
      </w:r>
      <w:r w:rsidRPr="00E2281D">
        <w:rPr>
          <w:rFonts w:ascii="Verdana" w:eastAsia="宋体" w:hAnsi="Verdana" w:cs="宋体"/>
          <w:color w:val="000000"/>
          <w:kern w:val="0"/>
          <w:sz w:val="24"/>
          <w:szCs w:val="24"/>
        </w:rPr>
        <w:t>vmalloc</w:t>
      </w:r>
      <w:r w:rsidRPr="00E2281D">
        <w:rPr>
          <w:rFonts w:ascii="Verdana" w:eastAsia="宋体" w:hAnsi="Verdana" w:cs="宋体"/>
          <w:color w:val="000000"/>
          <w:kern w:val="0"/>
          <w:sz w:val="24"/>
          <w:szCs w:val="24"/>
        </w:rPr>
        <w:t>分配的地址进行页表解析</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以找到对应的内核物理映射地址（</w:t>
      </w:r>
      <w:r w:rsidRPr="00E2281D">
        <w:rPr>
          <w:rFonts w:ascii="Verdana" w:eastAsia="宋体" w:hAnsi="Verdana" w:cs="宋体"/>
          <w:color w:val="000000"/>
          <w:kern w:val="0"/>
          <w:sz w:val="24"/>
          <w:szCs w:val="24"/>
        </w:rPr>
        <w:t>kmalloc</w:t>
      </w:r>
      <w:r w:rsidRPr="00E2281D">
        <w:rPr>
          <w:rFonts w:ascii="Verdana" w:eastAsia="宋体" w:hAnsi="Verdana" w:cs="宋体"/>
          <w:color w:val="000000"/>
          <w:kern w:val="0"/>
          <w:sz w:val="24"/>
          <w:szCs w:val="24"/>
        </w:rPr>
        <w:t>分配的地址）；</w:t>
      </w:r>
      <w:r w:rsidRPr="00E2281D">
        <w:rPr>
          <w:rFonts w:ascii="Verdana" w:eastAsia="宋体" w:hAnsi="Verdana" w:cs="宋体"/>
          <w:color w:val="000000"/>
          <w:kern w:val="0"/>
          <w:sz w:val="24"/>
          <w:szCs w:val="24"/>
        </w:rPr>
        <w:t>map_nopage()</w:t>
      </w:r>
      <w:r w:rsidRPr="00E2281D">
        <w:rPr>
          <w:rFonts w:ascii="Verdana" w:eastAsia="宋体" w:hAnsi="Verdana" w:cs="宋体"/>
          <w:color w:val="000000"/>
          <w:kern w:val="0"/>
          <w:sz w:val="24"/>
          <w:szCs w:val="24"/>
        </w:rPr>
        <w:t>负责在进程访问一个当前并不存在的</w:t>
      </w:r>
      <w:r w:rsidRPr="00E2281D">
        <w:rPr>
          <w:rFonts w:ascii="Verdana" w:eastAsia="宋体" w:hAnsi="Verdana" w:cs="宋体"/>
          <w:color w:val="000000"/>
          <w:kern w:val="0"/>
          <w:sz w:val="24"/>
          <w:szCs w:val="24"/>
        </w:rPr>
        <w:t>VMA</w:t>
      </w:r>
      <w:r w:rsidRPr="00E2281D">
        <w:rPr>
          <w:rFonts w:ascii="Verdana" w:eastAsia="宋体" w:hAnsi="Verdana" w:cs="宋体"/>
          <w:color w:val="000000"/>
          <w:kern w:val="0"/>
          <w:sz w:val="24"/>
          <w:szCs w:val="24"/>
        </w:rPr>
        <w:t>页时，寻找该地址对应的物理页，并返回该页的指针。</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test.c </w:t>
      </w:r>
      <w:r w:rsidRPr="00E2281D">
        <w:rPr>
          <w:rFonts w:ascii="Verdana" w:eastAsia="宋体" w:hAnsi="Verdana" w:cs="宋体"/>
          <w:color w:val="000000"/>
          <w:kern w:val="0"/>
          <w:sz w:val="24"/>
          <w:szCs w:val="24"/>
        </w:rPr>
        <w:t>它利用上述驱动模块对应的设备文件在用户空间读取读取内核内存。结果可以看到内核虚拟地址的内容（</w:t>
      </w:r>
      <w:r w:rsidRPr="00E2281D">
        <w:rPr>
          <w:rFonts w:ascii="Verdana" w:eastAsia="宋体" w:hAnsi="Verdana" w:cs="宋体"/>
          <w:color w:val="000000"/>
          <w:kern w:val="0"/>
          <w:sz w:val="24"/>
          <w:szCs w:val="24"/>
        </w:rPr>
        <w:t>ok!</w:t>
      </w:r>
      <w:r w:rsidRPr="00E2281D">
        <w:rPr>
          <w:rFonts w:ascii="Verdana" w:eastAsia="宋体" w:hAnsi="Verdana" w:cs="宋体"/>
          <w:color w:val="000000"/>
          <w:kern w:val="0"/>
          <w:sz w:val="24"/>
          <w:szCs w:val="24"/>
        </w:rPr>
        <w:t>），被显示在了屏幕上。</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执行步骤</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编译</w:t>
      </w:r>
      <w:r w:rsidRPr="00E2281D">
        <w:rPr>
          <w:rFonts w:ascii="Verdana" w:eastAsia="宋体" w:hAnsi="Verdana" w:cs="宋体"/>
          <w:color w:val="000000"/>
          <w:kern w:val="0"/>
          <w:sz w:val="24"/>
          <w:szCs w:val="24"/>
        </w:rPr>
        <w:t>map_driver.c</w:t>
      </w:r>
      <w:r w:rsidRPr="00E2281D">
        <w:rPr>
          <w:rFonts w:ascii="Verdana" w:eastAsia="宋体" w:hAnsi="Verdana" w:cs="宋体"/>
          <w:color w:val="000000"/>
          <w:kern w:val="0"/>
          <w:sz w:val="24"/>
          <w:szCs w:val="24"/>
        </w:rPr>
        <w:t>为</w:t>
      </w:r>
      <w:r w:rsidRPr="00E2281D">
        <w:rPr>
          <w:rFonts w:ascii="Verdana" w:eastAsia="宋体" w:hAnsi="Verdana" w:cs="宋体"/>
          <w:color w:val="000000"/>
          <w:kern w:val="0"/>
          <w:sz w:val="24"/>
          <w:szCs w:val="24"/>
        </w:rPr>
        <w:t>map_driver.o</w:t>
      </w:r>
      <w:r w:rsidRPr="00E2281D">
        <w:rPr>
          <w:rFonts w:ascii="Verdana" w:eastAsia="宋体" w:hAnsi="Verdana" w:cs="宋体"/>
          <w:color w:val="000000"/>
          <w:kern w:val="0"/>
          <w:sz w:val="24"/>
          <w:szCs w:val="24"/>
        </w:rPr>
        <w:t>模块</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具体参数见</w:t>
      </w:r>
      <w:r w:rsidRPr="00E2281D">
        <w:rPr>
          <w:rFonts w:ascii="Verdana" w:eastAsia="宋体" w:hAnsi="Verdana" w:cs="宋体"/>
          <w:color w:val="000000"/>
          <w:kern w:val="0"/>
          <w:sz w:val="24"/>
          <w:szCs w:val="24"/>
        </w:rPr>
        <w:t>Makefile</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加载模块</w:t>
      </w:r>
      <w:r w:rsidRPr="00E2281D">
        <w:rPr>
          <w:rFonts w:ascii="Verdana" w:eastAsia="宋体" w:hAnsi="Verdana" w:cs="宋体"/>
          <w:color w:val="000000"/>
          <w:kern w:val="0"/>
          <w:sz w:val="24"/>
          <w:szCs w:val="24"/>
        </w:rPr>
        <w:t> </w:t>
      </w:r>
      <w:r w:rsidRPr="00E2281D">
        <w:rPr>
          <w:rFonts w:ascii="Verdana" w:eastAsia="宋体" w:hAnsi="Verdana" w:cs="宋体"/>
          <w:color w:val="000000"/>
          <w:kern w:val="0"/>
          <w:sz w:val="24"/>
          <w:szCs w:val="24"/>
        </w:rPr>
        <w:t>：</w:t>
      </w:r>
      <w:r w:rsidRPr="00E2281D">
        <w:rPr>
          <w:rFonts w:ascii="Verdana" w:eastAsia="宋体" w:hAnsi="Verdana" w:cs="宋体"/>
          <w:color w:val="000000"/>
          <w:kern w:val="0"/>
          <w:sz w:val="24"/>
          <w:szCs w:val="24"/>
        </w:rPr>
        <w:t>insmod map_driver.o</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生成对应的设备文件</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lastRenderedPageBreak/>
        <w:t>1 </w:t>
      </w:r>
      <w:r w:rsidRPr="00E2281D">
        <w:rPr>
          <w:rFonts w:ascii="Verdana" w:eastAsia="宋体" w:hAnsi="Verdana" w:cs="宋体"/>
          <w:color w:val="000000"/>
          <w:kern w:val="0"/>
          <w:sz w:val="24"/>
          <w:szCs w:val="24"/>
        </w:rPr>
        <w:t>在</w:t>
      </w:r>
      <w:r w:rsidRPr="00E2281D">
        <w:rPr>
          <w:rFonts w:ascii="Verdana" w:eastAsia="宋体" w:hAnsi="Verdana" w:cs="宋体"/>
          <w:color w:val="000000"/>
          <w:kern w:val="0"/>
          <w:sz w:val="24"/>
          <w:szCs w:val="24"/>
        </w:rPr>
        <w:t>/proc/devices</w:t>
      </w:r>
      <w:r w:rsidRPr="00E2281D">
        <w:rPr>
          <w:rFonts w:ascii="Verdana" w:eastAsia="宋体" w:hAnsi="Verdana" w:cs="宋体"/>
          <w:color w:val="000000"/>
          <w:kern w:val="0"/>
          <w:sz w:val="24"/>
          <w:szCs w:val="24"/>
        </w:rPr>
        <w:t>下找到</w:t>
      </w:r>
      <w:r w:rsidRPr="00E2281D">
        <w:rPr>
          <w:rFonts w:ascii="Verdana" w:eastAsia="宋体" w:hAnsi="Verdana" w:cs="宋体"/>
          <w:color w:val="000000"/>
          <w:kern w:val="0"/>
          <w:sz w:val="24"/>
          <w:szCs w:val="24"/>
        </w:rPr>
        <w:t>map_driver</w:t>
      </w:r>
      <w:r w:rsidRPr="00E2281D">
        <w:rPr>
          <w:rFonts w:ascii="Verdana" w:eastAsia="宋体" w:hAnsi="Verdana" w:cs="宋体"/>
          <w:color w:val="000000"/>
          <w:kern w:val="0"/>
          <w:sz w:val="24"/>
          <w:szCs w:val="24"/>
        </w:rPr>
        <w:t>对应的设备命和设备号：</w:t>
      </w:r>
      <w:r w:rsidRPr="00E2281D">
        <w:rPr>
          <w:rFonts w:ascii="Verdana" w:eastAsia="宋体" w:hAnsi="Verdana" w:cs="宋体"/>
          <w:color w:val="000000"/>
          <w:kern w:val="0"/>
          <w:sz w:val="24"/>
          <w:szCs w:val="24"/>
        </w:rPr>
        <w:t>grep mapdrv /proc/devices</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2 </w:t>
      </w:r>
      <w:r w:rsidRPr="00E2281D">
        <w:rPr>
          <w:rFonts w:ascii="Verdana" w:eastAsia="宋体" w:hAnsi="Verdana" w:cs="宋体"/>
          <w:color w:val="000000"/>
          <w:kern w:val="0"/>
          <w:sz w:val="24"/>
          <w:szCs w:val="24"/>
        </w:rPr>
        <w:t>建立设备文件</w:t>
      </w:r>
      <w:r w:rsidRPr="00E2281D">
        <w:rPr>
          <w:rFonts w:ascii="Verdana" w:eastAsia="宋体" w:hAnsi="Verdana" w:cs="宋体"/>
          <w:color w:val="000000"/>
          <w:kern w:val="0"/>
          <w:sz w:val="24"/>
          <w:szCs w:val="24"/>
        </w:rPr>
        <w:t>mknod  mapfile c 254 0  </w:t>
      </w:r>
      <w:r w:rsidRPr="00E2281D">
        <w:rPr>
          <w:rFonts w:ascii="Verdana" w:eastAsia="宋体" w:hAnsi="Verdana" w:cs="宋体"/>
          <w:color w:val="000000"/>
          <w:kern w:val="0"/>
          <w:sz w:val="24"/>
          <w:szCs w:val="24"/>
        </w:rPr>
        <w:t>（在我的系统里设备号为</w:t>
      </w:r>
      <w:r w:rsidRPr="00E2281D">
        <w:rPr>
          <w:rFonts w:ascii="Verdana" w:eastAsia="宋体" w:hAnsi="Verdana" w:cs="宋体"/>
          <w:color w:val="000000"/>
          <w:kern w:val="0"/>
          <w:sz w:val="24"/>
          <w:szCs w:val="24"/>
        </w:rPr>
        <w:t>254</w:t>
      </w:r>
      <w:r w:rsidRPr="00E2281D">
        <w:rPr>
          <w:rFonts w:ascii="Verdana" w:eastAsia="宋体" w:hAnsi="Verdana" w:cs="宋体"/>
          <w:color w:val="000000"/>
          <w:kern w:val="0"/>
          <w:sz w:val="24"/>
          <w:szCs w:val="24"/>
        </w:rPr>
        <w:t>）</w:t>
      </w:r>
    </w:p>
    <w:p w:rsidR="00E2281D" w:rsidRPr="00E2281D" w:rsidRDefault="00E2281D" w:rsidP="00E2281D">
      <w:pPr>
        <w:widowControl/>
        <w:shd w:val="clear" w:color="auto" w:fill="FEFEF2"/>
        <w:jc w:val="left"/>
        <w:rPr>
          <w:rFonts w:ascii="Verdana" w:eastAsia="宋体" w:hAnsi="Verdana" w:cs="宋体"/>
          <w:color w:val="000000"/>
          <w:kern w:val="0"/>
          <w:sz w:val="20"/>
          <w:szCs w:val="20"/>
        </w:rPr>
      </w:pPr>
      <w:r w:rsidRPr="00E2281D">
        <w:rPr>
          <w:rFonts w:ascii="Verdana" w:eastAsia="宋体" w:hAnsi="Verdana" w:cs="宋体"/>
          <w:color w:val="000000"/>
          <w:kern w:val="0"/>
          <w:sz w:val="24"/>
          <w:szCs w:val="24"/>
        </w:rPr>
        <w:t>    </w:t>
      </w:r>
      <w:r w:rsidRPr="00E2281D">
        <w:rPr>
          <w:rFonts w:ascii="Verdana" w:eastAsia="宋体" w:hAnsi="Verdana" w:cs="宋体"/>
          <w:color w:val="000000"/>
          <w:kern w:val="0"/>
          <w:sz w:val="24"/>
          <w:szCs w:val="24"/>
        </w:rPr>
        <w:t>利用</w:t>
      </w:r>
      <w:r w:rsidRPr="00E2281D">
        <w:rPr>
          <w:rFonts w:ascii="Verdana" w:eastAsia="宋体" w:hAnsi="Verdana" w:cs="宋体"/>
          <w:color w:val="000000"/>
          <w:kern w:val="0"/>
          <w:sz w:val="24"/>
          <w:szCs w:val="24"/>
        </w:rPr>
        <w:t>maptest</w:t>
      </w:r>
      <w:r w:rsidRPr="00E2281D">
        <w:rPr>
          <w:rFonts w:ascii="Verdana" w:eastAsia="宋体" w:hAnsi="Verdana" w:cs="宋体"/>
          <w:color w:val="000000"/>
          <w:kern w:val="0"/>
          <w:sz w:val="24"/>
          <w:szCs w:val="24"/>
        </w:rPr>
        <w:t>读取</w:t>
      </w:r>
      <w:r w:rsidRPr="00E2281D">
        <w:rPr>
          <w:rFonts w:ascii="Verdana" w:eastAsia="宋体" w:hAnsi="Verdana" w:cs="宋体"/>
          <w:color w:val="000000"/>
          <w:kern w:val="0"/>
          <w:sz w:val="24"/>
          <w:szCs w:val="24"/>
        </w:rPr>
        <w:t>mapfile</w:t>
      </w:r>
      <w:r w:rsidRPr="00E2281D">
        <w:rPr>
          <w:rFonts w:ascii="Verdana" w:eastAsia="宋体" w:hAnsi="Verdana" w:cs="宋体"/>
          <w:color w:val="000000"/>
          <w:kern w:val="0"/>
          <w:sz w:val="24"/>
          <w:szCs w:val="24"/>
        </w:rPr>
        <w:t>文件，将取自内核的信息打印到屏幕上。</w:t>
      </w:r>
    </w:p>
    <w:p w:rsidR="00195C98" w:rsidRDefault="00195C98"/>
    <w:sectPr w:rsidR="00195C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ED2"/>
    <w:rsid w:val="00195C98"/>
    <w:rsid w:val="005D3ED2"/>
    <w:rsid w:val="00E22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281D"/>
    <w:rPr>
      <w:sz w:val="18"/>
      <w:szCs w:val="18"/>
    </w:rPr>
  </w:style>
  <w:style w:type="character" w:customStyle="1" w:styleId="Char">
    <w:name w:val="批注框文本 Char"/>
    <w:basedOn w:val="a0"/>
    <w:link w:val="a3"/>
    <w:uiPriority w:val="99"/>
    <w:semiHidden/>
    <w:rsid w:val="00E228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281D"/>
    <w:rPr>
      <w:sz w:val="18"/>
      <w:szCs w:val="18"/>
    </w:rPr>
  </w:style>
  <w:style w:type="character" w:customStyle="1" w:styleId="Char">
    <w:name w:val="批注框文本 Char"/>
    <w:basedOn w:val="a0"/>
    <w:link w:val="a3"/>
    <w:uiPriority w:val="99"/>
    <w:semiHidden/>
    <w:rsid w:val="00E228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090739">
      <w:bodyDiv w:val="1"/>
      <w:marLeft w:val="0"/>
      <w:marRight w:val="0"/>
      <w:marTop w:val="0"/>
      <w:marBottom w:val="0"/>
      <w:divBdr>
        <w:top w:val="none" w:sz="0" w:space="0" w:color="auto"/>
        <w:left w:val="none" w:sz="0" w:space="0" w:color="auto"/>
        <w:bottom w:val="none" w:sz="0" w:space="0" w:color="auto"/>
        <w:right w:val="none" w:sz="0" w:space="0" w:color="auto"/>
      </w:divBdr>
      <w:divsChild>
        <w:div w:id="1010989904">
          <w:marLeft w:val="0"/>
          <w:marRight w:val="0"/>
          <w:marTop w:val="75"/>
          <w:marBottom w:val="75"/>
          <w:divBdr>
            <w:top w:val="single" w:sz="6" w:space="4" w:color="CCCCCC"/>
            <w:left w:val="single" w:sz="6" w:space="4" w:color="CCCCCC"/>
            <w:bottom w:val="single" w:sz="6" w:space="4" w:color="CCCCCC"/>
            <w:right w:val="single" w:sz="6" w:space="4" w:color="CCCCCC"/>
          </w:divBdr>
          <w:divsChild>
            <w:div w:id="622005961">
              <w:marLeft w:val="0"/>
              <w:marRight w:val="0"/>
              <w:marTop w:val="75"/>
              <w:marBottom w:val="0"/>
              <w:divBdr>
                <w:top w:val="none" w:sz="0" w:space="0" w:color="auto"/>
                <w:left w:val="none" w:sz="0" w:space="0" w:color="auto"/>
                <w:bottom w:val="none" w:sz="0" w:space="0" w:color="auto"/>
                <w:right w:val="none" w:sz="0" w:space="0" w:color="auto"/>
              </w:divBdr>
            </w:div>
            <w:div w:id="816337817">
              <w:marLeft w:val="0"/>
              <w:marRight w:val="0"/>
              <w:marTop w:val="75"/>
              <w:marBottom w:val="0"/>
              <w:divBdr>
                <w:top w:val="none" w:sz="0" w:space="0" w:color="auto"/>
                <w:left w:val="none" w:sz="0" w:space="0" w:color="auto"/>
                <w:bottom w:val="none" w:sz="0" w:space="0" w:color="auto"/>
                <w:right w:val="none" w:sz="0" w:space="0" w:color="auto"/>
              </w:divBdr>
            </w:div>
          </w:divsChild>
        </w:div>
        <w:div w:id="1678115162">
          <w:marLeft w:val="0"/>
          <w:marRight w:val="0"/>
          <w:marTop w:val="75"/>
          <w:marBottom w:val="75"/>
          <w:divBdr>
            <w:top w:val="single" w:sz="6" w:space="4" w:color="CCCCCC"/>
            <w:left w:val="single" w:sz="6" w:space="4" w:color="CCCCCC"/>
            <w:bottom w:val="single" w:sz="6" w:space="4" w:color="CCCCCC"/>
            <w:right w:val="single" w:sz="6" w:space="4" w:color="CCCCCC"/>
          </w:divBdr>
          <w:divsChild>
            <w:div w:id="1369139263">
              <w:marLeft w:val="0"/>
              <w:marRight w:val="0"/>
              <w:marTop w:val="75"/>
              <w:marBottom w:val="0"/>
              <w:divBdr>
                <w:top w:val="none" w:sz="0" w:space="0" w:color="auto"/>
                <w:left w:val="none" w:sz="0" w:space="0" w:color="auto"/>
                <w:bottom w:val="none" w:sz="0" w:space="0" w:color="auto"/>
                <w:right w:val="none" w:sz="0" w:space="0" w:color="auto"/>
              </w:divBdr>
            </w:div>
            <w:div w:id="1334333775">
              <w:marLeft w:val="0"/>
              <w:marRight w:val="0"/>
              <w:marTop w:val="75"/>
              <w:marBottom w:val="0"/>
              <w:divBdr>
                <w:top w:val="none" w:sz="0" w:space="0" w:color="auto"/>
                <w:left w:val="none" w:sz="0" w:space="0" w:color="auto"/>
                <w:bottom w:val="none" w:sz="0" w:space="0" w:color="auto"/>
                <w:right w:val="none" w:sz="0" w:space="0" w:color="auto"/>
              </w:divBdr>
            </w:div>
          </w:divsChild>
        </w:div>
        <w:div w:id="897277129">
          <w:marLeft w:val="0"/>
          <w:marRight w:val="0"/>
          <w:marTop w:val="75"/>
          <w:marBottom w:val="75"/>
          <w:divBdr>
            <w:top w:val="single" w:sz="6" w:space="4" w:color="CCCCCC"/>
            <w:left w:val="single" w:sz="6" w:space="4" w:color="CCCCCC"/>
            <w:bottom w:val="single" w:sz="6" w:space="4" w:color="CCCCCC"/>
            <w:right w:val="single" w:sz="6" w:space="4" w:color="CCCCCC"/>
          </w:divBdr>
          <w:divsChild>
            <w:div w:id="1578400371">
              <w:marLeft w:val="0"/>
              <w:marRight w:val="0"/>
              <w:marTop w:val="75"/>
              <w:marBottom w:val="0"/>
              <w:divBdr>
                <w:top w:val="none" w:sz="0" w:space="0" w:color="auto"/>
                <w:left w:val="none" w:sz="0" w:space="0" w:color="auto"/>
                <w:bottom w:val="none" w:sz="0" w:space="0" w:color="auto"/>
                <w:right w:val="none" w:sz="0" w:space="0" w:color="auto"/>
              </w:divBdr>
            </w:div>
            <w:div w:id="1053849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5.gif"/><Relationship Id="rId18"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image" Target="media/image12.gif"/><Relationship Id="rId7" Type="http://schemas.openxmlformats.org/officeDocument/2006/relationships/image" Target="media/image1.gif"/><Relationship Id="rId12" Type="http://schemas.openxmlformats.org/officeDocument/2006/relationships/hyperlink" Target="http://www.kerneltravel.net/journal/v/mem.htm" TargetMode="External"/><Relationship Id="rId17" Type="http://schemas.openxmlformats.org/officeDocument/2006/relationships/image" Target="media/image8.gif"/><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kerneltravel.net/journal/v/mem.htm" TargetMode="External"/><Relationship Id="rId20" Type="http://schemas.openxmlformats.org/officeDocument/2006/relationships/image" Target="media/image11.gif"/><Relationship Id="rId1" Type="http://schemas.openxmlformats.org/officeDocument/2006/relationships/styles" Target="styles.xml"/><Relationship Id="rId6" Type="http://schemas.openxmlformats.org/officeDocument/2006/relationships/hyperlink" Target="http://www.kerneltravel.net/journal/v/mem.htm"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hyperlink" Target="http://www.kerneltravel.net/journal/v/mem.htm" TargetMode="External"/><Relationship Id="rId15" Type="http://schemas.openxmlformats.org/officeDocument/2006/relationships/image" Target="media/image7.gif"/><Relationship Id="rId23" Type="http://schemas.openxmlformats.org/officeDocument/2006/relationships/image" Target="media/image14.gif"/><Relationship Id="rId10" Type="http://schemas.openxmlformats.org/officeDocument/2006/relationships/image" Target="media/image3.gif"/><Relationship Id="rId19" Type="http://schemas.openxmlformats.org/officeDocument/2006/relationships/image" Target="media/image10.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2092</Words>
  <Characters>11931</Characters>
  <Application>Microsoft Office Word</Application>
  <DocSecurity>0</DocSecurity>
  <Lines>99</Lines>
  <Paragraphs>27</Paragraphs>
  <ScaleCrop>false</ScaleCrop>
  <Company/>
  <LinksUpToDate>false</LinksUpToDate>
  <CharactersWithSpaces>13996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3</cp:revision>
  <dcterms:created xsi:type="dcterms:W3CDTF">2019-03-30T09:24:00Z</dcterms:created>
  <dcterms:modified xsi:type="dcterms:W3CDTF">2019-03-30T09:24:00Z</dcterms:modified>
</cp:coreProperties>
</file>