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8689B8" w14:textId="77777777" w:rsidR="00026982" w:rsidRPr="003234DA" w:rsidRDefault="00026982" w:rsidP="00026982">
      <w:pPr>
        <w:pStyle w:val="NormalWeb"/>
        <w:shd w:val="clear" w:color="auto" w:fill="475467"/>
        <w:spacing w:before="120" w:beforeAutospacing="0" w:after="120" w:line="276" w:lineRule="auto"/>
        <w:outlineLvl w:val="0"/>
        <w:rPr>
          <w:rFonts w:ascii="Source Sans Pro" w:hAnsi="Source Sans Pro" w:cs="Arial"/>
          <w:b/>
          <w:color w:val="FFFFFF"/>
          <w:szCs w:val="22"/>
          <w:lang w:val="en-GB"/>
        </w:rPr>
      </w:pPr>
      <w:bookmarkStart w:id="0" w:name="_GoBack"/>
      <w:bookmarkEnd w:id="0"/>
      <w:r>
        <w:rPr>
          <w:rFonts w:ascii="Source Sans Pro" w:hAnsi="Source Sans Pro" w:cs="Arial"/>
          <w:b/>
          <w:color w:val="FFFFFF"/>
          <w:szCs w:val="22"/>
          <w:lang w:val="en-GB"/>
        </w:rPr>
        <w:t>ROLE PLAYER</w:t>
      </w:r>
      <w:r w:rsidRPr="003234DA">
        <w:rPr>
          <w:rFonts w:ascii="Source Sans Pro" w:hAnsi="Source Sans Pro" w:cs="Arial"/>
          <w:b/>
          <w:color w:val="FFFFFF"/>
          <w:szCs w:val="22"/>
          <w:lang w:val="en-GB"/>
        </w:rPr>
        <w:t xml:space="preserve"> INSTRUCTIONS –</w:t>
      </w:r>
      <w:r w:rsidRPr="003234DA">
        <w:t xml:space="preserve"> </w:t>
      </w:r>
      <w:r w:rsidRPr="003234DA">
        <w:rPr>
          <w:rFonts w:ascii="Source Sans Pro" w:hAnsi="Source Sans Pro" w:cs="Arial"/>
          <w:b/>
          <w:color w:val="FFFFFF"/>
          <w:szCs w:val="22"/>
          <w:lang w:val="en-GB"/>
        </w:rPr>
        <w:t>STRATEGY SETTING SESSION</w:t>
      </w:r>
    </w:p>
    <w:p w14:paraId="415E0985" w14:textId="77777777" w:rsidR="00026982" w:rsidRPr="00F932C2" w:rsidRDefault="00026982" w:rsidP="00026982">
      <w:pPr>
        <w:pStyle w:val="NormalWeb"/>
        <w:spacing w:before="0" w:beforeAutospacing="0" w:after="0" w:afterAutospacing="0"/>
        <w:outlineLvl w:val="0"/>
        <w:rPr>
          <w:rFonts w:ascii="Source Sans Pro" w:hAnsi="Source Sans Pro" w:cs="Arial"/>
          <w:b/>
          <w:sz w:val="22"/>
          <w:szCs w:val="22"/>
          <w:lang w:val="en-US"/>
        </w:rPr>
      </w:pPr>
    </w:p>
    <w:p w14:paraId="4FA01D90" w14:textId="77777777" w:rsidR="00026982" w:rsidRPr="00F932C2" w:rsidRDefault="00026982" w:rsidP="00026982">
      <w:pPr>
        <w:pStyle w:val="NormalWeb"/>
        <w:spacing w:before="0" w:beforeAutospacing="0" w:after="0" w:afterAutospacing="0"/>
        <w:outlineLvl w:val="0"/>
        <w:rPr>
          <w:rFonts w:ascii="Source Sans Pro" w:hAnsi="Source Sans Pro" w:cs="Arial"/>
          <w:b/>
          <w:sz w:val="22"/>
          <w:szCs w:val="22"/>
          <w:lang w:val="en-US"/>
        </w:rPr>
      </w:pPr>
      <w:r w:rsidRPr="00F932C2">
        <w:rPr>
          <w:rFonts w:ascii="Source Sans Pro" w:hAnsi="Source Sans Pro" w:cs="Arial"/>
          <w:b/>
          <w:sz w:val="22"/>
          <w:szCs w:val="22"/>
          <w:lang w:val="en-US"/>
        </w:rPr>
        <w:t>Please put yourself in the following situation:</w:t>
      </w:r>
    </w:p>
    <w:p w14:paraId="4C9B0CE1" w14:textId="77777777" w:rsidR="00026982" w:rsidRPr="00F932C2" w:rsidRDefault="00026982" w:rsidP="00026982">
      <w:pPr>
        <w:pStyle w:val="NormalWeb"/>
        <w:jc w:val="both"/>
        <w:outlineLvl w:val="0"/>
        <w:rPr>
          <w:rFonts w:ascii="Source Sans Pro" w:hAnsi="Source Sans Pro" w:cs="Arial"/>
          <w:sz w:val="22"/>
          <w:szCs w:val="22"/>
          <w:lang w:val="en-US"/>
        </w:rPr>
      </w:pPr>
      <w:r w:rsidRPr="00F932C2">
        <w:rPr>
          <w:rFonts w:ascii="Source Sans Pro" w:hAnsi="Source Sans Pro" w:cs="Arial"/>
          <w:sz w:val="22"/>
          <w:szCs w:val="22"/>
          <w:lang w:val="en-US"/>
        </w:rPr>
        <w:t xml:space="preserve">You are </w:t>
      </w:r>
      <w:r w:rsidR="002E4737" w:rsidRPr="002E4737">
        <w:rPr>
          <w:rFonts w:ascii="Source Sans Pro" w:hAnsi="Source Sans Pro" w:cs="Arial"/>
          <w:sz w:val="22"/>
          <w:szCs w:val="22"/>
          <w:lang w:val="en-US"/>
        </w:rPr>
        <w:t xml:space="preserve">Amjad Husain </w:t>
      </w:r>
      <w:r w:rsidRPr="002E4737">
        <w:rPr>
          <w:rFonts w:ascii="Source Sans Pro" w:hAnsi="Source Sans Pro" w:cs="Arial"/>
          <w:sz w:val="22"/>
          <w:szCs w:val="22"/>
          <w:lang w:val="en-US"/>
        </w:rPr>
        <w:t>and you work for</w:t>
      </w:r>
      <w:r w:rsidRPr="00F932C2">
        <w:rPr>
          <w:rFonts w:ascii="Source Sans Pro" w:hAnsi="Source Sans Pro" w:cs="Arial"/>
          <w:sz w:val="22"/>
          <w:szCs w:val="22"/>
          <w:lang w:val="en-US"/>
        </w:rPr>
        <w:t xml:space="preserve"> </w:t>
      </w:r>
      <w:r>
        <w:rPr>
          <w:rFonts w:ascii="Source Sans Pro" w:hAnsi="Source Sans Pro" w:cs="Arial"/>
          <w:sz w:val="22"/>
          <w:szCs w:val="22"/>
          <w:lang w:val="en-US"/>
        </w:rPr>
        <w:t>MASKABBAH</w:t>
      </w:r>
      <w:r w:rsidRPr="00F932C2">
        <w:rPr>
          <w:rFonts w:ascii="Source Sans Pro" w:hAnsi="Source Sans Pro" w:cs="Arial"/>
          <w:sz w:val="22"/>
          <w:szCs w:val="22"/>
          <w:lang w:val="en-US"/>
        </w:rPr>
        <w:t xml:space="preserve">, a </w:t>
      </w:r>
      <w:r>
        <w:rPr>
          <w:rFonts w:ascii="Source Sans Pro" w:hAnsi="Source Sans Pro" w:cs="Arial"/>
          <w:sz w:val="22"/>
          <w:szCs w:val="22"/>
          <w:lang w:val="en-US"/>
        </w:rPr>
        <w:t>consumer electronics company located in Miaoroun, a fictional country in the Middle East. MASKABBAH is a middle-sized company dedicated to smartphones, TV´s and digital cameras</w:t>
      </w:r>
      <w:r w:rsidRPr="00F932C2">
        <w:rPr>
          <w:rFonts w:ascii="Source Sans Pro" w:hAnsi="Source Sans Pro" w:cs="Arial"/>
          <w:sz w:val="22"/>
          <w:szCs w:val="22"/>
          <w:lang w:val="en-US"/>
        </w:rPr>
        <w:t xml:space="preserve">. </w:t>
      </w:r>
    </w:p>
    <w:p w14:paraId="7349FF55" w14:textId="77777777" w:rsidR="00026982" w:rsidRDefault="00026982" w:rsidP="00026982">
      <w:pPr>
        <w:spacing w:before="240" w:after="120" w:line="276" w:lineRule="auto"/>
        <w:jc w:val="both"/>
        <w:rPr>
          <w:rFonts w:ascii="Source Sans Pro" w:hAnsi="Source Sans Pro" w:cs="Arial"/>
          <w:szCs w:val="22"/>
          <w:lang w:val="en-GB" w:eastAsia="en-US"/>
        </w:rPr>
      </w:pPr>
      <w:r>
        <w:rPr>
          <w:rFonts w:ascii="Source Sans Pro" w:hAnsi="Source Sans Pro" w:cs="Arial"/>
          <w:szCs w:val="22"/>
          <w:lang w:val="en-GB" w:eastAsia="en-US"/>
        </w:rPr>
        <w:t xml:space="preserve">The company is now in the middle of a transformational period that offers a wide array of business opportunities due to deep changes regulatory changes taking place in Miaoroun. </w:t>
      </w:r>
      <w:proofErr w:type="gramStart"/>
      <w:r>
        <w:rPr>
          <w:rFonts w:ascii="Source Sans Pro" w:hAnsi="Source Sans Pro" w:cs="Arial"/>
          <w:szCs w:val="22"/>
          <w:lang w:val="en-GB" w:eastAsia="en-US"/>
        </w:rPr>
        <w:t>In order to</w:t>
      </w:r>
      <w:proofErr w:type="gramEnd"/>
      <w:r>
        <w:rPr>
          <w:rFonts w:ascii="Source Sans Pro" w:hAnsi="Source Sans Pro" w:cs="Arial"/>
          <w:szCs w:val="22"/>
          <w:lang w:val="en-GB" w:eastAsia="en-US"/>
        </w:rPr>
        <w:t xml:space="preserve"> face them, the company has assembled a project codenamed as Eagle. You are part of this project as a Senior Project Team Member in charge of the </w:t>
      </w:r>
      <w:r w:rsidR="002E4737">
        <w:rPr>
          <w:rFonts w:ascii="Source Sans Pro" w:hAnsi="Source Sans Pro" w:cs="Arial"/>
          <w:szCs w:val="22"/>
          <w:lang w:val="en-GB" w:eastAsia="en-US"/>
        </w:rPr>
        <w:t>Technology</w:t>
      </w:r>
      <w:r>
        <w:rPr>
          <w:rFonts w:ascii="Source Sans Pro" w:hAnsi="Source Sans Pro" w:cs="Arial"/>
          <w:szCs w:val="22"/>
          <w:lang w:val="en-GB" w:eastAsia="en-US"/>
        </w:rPr>
        <w:t xml:space="preserve"> Crew. </w:t>
      </w:r>
    </w:p>
    <w:p w14:paraId="78D559C9" w14:textId="77777777" w:rsidR="00026982" w:rsidRPr="00F932C2" w:rsidRDefault="00026982" w:rsidP="00026982">
      <w:pPr>
        <w:spacing w:before="240" w:after="120" w:line="276" w:lineRule="auto"/>
        <w:jc w:val="both"/>
        <w:rPr>
          <w:rFonts w:ascii="Source Sans Pro" w:hAnsi="Source Sans Pro" w:cs="Arial"/>
          <w:szCs w:val="22"/>
          <w:lang w:val="en-US"/>
        </w:rPr>
      </w:pPr>
      <w:r>
        <w:rPr>
          <w:rFonts w:ascii="Source Sans Pro" w:hAnsi="Source Sans Pro" w:cs="Arial"/>
          <w:szCs w:val="22"/>
          <w:lang w:val="en-GB" w:eastAsia="en-US"/>
        </w:rPr>
        <w:t xml:space="preserve">The Project Leader (the participant) has called a team meeting to address matters of major importance. </w:t>
      </w:r>
      <w:r w:rsidRPr="00F932C2">
        <w:rPr>
          <w:rFonts w:ascii="Source Sans Pro" w:hAnsi="Source Sans Pro" w:cs="Arial"/>
          <w:szCs w:val="22"/>
          <w:lang w:val="en-GB" w:eastAsia="en-US"/>
        </w:rPr>
        <w:t xml:space="preserve">The meeting will run for </w:t>
      </w:r>
      <w:r>
        <w:rPr>
          <w:rFonts w:ascii="Source Sans Pro" w:hAnsi="Source Sans Pro" w:cs="Arial"/>
          <w:b/>
          <w:szCs w:val="22"/>
          <w:lang w:val="en-GB" w:eastAsia="en-US"/>
        </w:rPr>
        <w:t>XX</w:t>
      </w:r>
      <w:r w:rsidRPr="00F932C2">
        <w:rPr>
          <w:rFonts w:ascii="Source Sans Pro" w:hAnsi="Source Sans Pro" w:cs="Arial"/>
          <w:b/>
          <w:szCs w:val="22"/>
          <w:lang w:val="en-GB" w:eastAsia="en-US"/>
        </w:rPr>
        <w:t xml:space="preserve"> minutes</w:t>
      </w:r>
      <w:r w:rsidRPr="00F932C2">
        <w:rPr>
          <w:rFonts w:ascii="Source Sans Pro" w:hAnsi="Source Sans Pro" w:cs="Arial"/>
          <w:szCs w:val="22"/>
          <w:lang w:val="en-US"/>
        </w:rPr>
        <w:t xml:space="preserve">. </w:t>
      </w:r>
      <w:r>
        <w:rPr>
          <w:rFonts w:ascii="Source Sans Pro" w:hAnsi="Source Sans Pro" w:cs="Arial"/>
          <w:szCs w:val="22"/>
          <w:lang w:val="en-US"/>
        </w:rPr>
        <w:t>Please familiarize yourself with your character (see below) and</w:t>
      </w:r>
      <w:r w:rsidRPr="00F932C2">
        <w:rPr>
          <w:rFonts w:ascii="Source Sans Pro" w:hAnsi="Source Sans Pro" w:cs="Arial"/>
          <w:szCs w:val="22"/>
          <w:lang w:val="en-US"/>
        </w:rPr>
        <w:t xml:space="preserve"> free to interrupt or challenge the participant during his/her intervention. </w:t>
      </w:r>
    </w:p>
    <w:p w14:paraId="2BE2623E" w14:textId="77777777" w:rsidR="00026982" w:rsidRDefault="00026982" w:rsidP="00026982">
      <w:pPr>
        <w:pStyle w:val="NoSpacing"/>
        <w:spacing w:before="100" w:beforeAutospacing="1" w:after="100" w:afterAutospacing="1" w:line="276" w:lineRule="auto"/>
        <w:jc w:val="both"/>
        <w:outlineLvl w:val="0"/>
        <w:rPr>
          <w:rFonts w:ascii="Source Sans Pro" w:hAnsi="Source Sans Pro" w:cs="Arial"/>
          <w:lang w:val="en-GB"/>
        </w:rPr>
      </w:pPr>
      <w:r w:rsidRPr="00A966B0">
        <w:rPr>
          <w:rFonts w:ascii="Source Sans Pro" w:hAnsi="Source Sans Pro" w:cs="Arial"/>
          <w:lang w:val="en-GB"/>
        </w:rPr>
        <w:t xml:space="preserve">During the meeting, the participant </w:t>
      </w:r>
      <w:proofErr w:type="gramStart"/>
      <w:r w:rsidRPr="00A966B0">
        <w:rPr>
          <w:rFonts w:ascii="Source Sans Pro" w:hAnsi="Source Sans Pro" w:cs="Arial"/>
          <w:lang w:val="en-GB"/>
        </w:rPr>
        <w:t>has to</w:t>
      </w:r>
      <w:proofErr w:type="gramEnd"/>
      <w:r w:rsidRPr="00A966B0">
        <w:rPr>
          <w:rFonts w:ascii="Source Sans Pro" w:hAnsi="Source Sans Pro" w:cs="Arial"/>
          <w:lang w:val="en-GB"/>
        </w:rPr>
        <w:t xml:space="preserve">: </w:t>
      </w:r>
    </w:p>
    <w:p w14:paraId="26DF9F7E" w14:textId="77777777" w:rsidR="00026982" w:rsidRPr="003234DA" w:rsidRDefault="00026982" w:rsidP="00026982">
      <w:pPr>
        <w:textAlignment w:val="center"/>
        <w:rPr>
          <w:rFonts w:ascii="Source Sans Pro" w:hAnsi="Source Sans Pro"/>
          <w:color w:val="2E74B5"/>
          <w:szCs w:val="22"/>
          <w:lang w:eastAsia="en-US"/>
        </w:rPr>
      </w:pPr>
      <w:r w:rsidRPr="003234DA">
        <w:rPr>
          <w:rFonts w:ascii="Source Sans Pro" w:hAnsi="Source Sans Pro"/>
          <w:color w:val="2E74B5"/>
          <w:szCs w:val="22"/>
          <w:lang w:eastAsia="en-US"/>
        </w:rPr>
        <w:t>[Cross Method Competencies]</w:t>
      </w:r>
    </w:p>
    <w:p w14:paraId="6BF67CBD" w14:textId="77777777" w:rsidR="00026982" w:rsidRPr="003234DA" w:rsidRDefault="00026982" w:rsidP="00026982">
      <w:pPr>
        <w:textAlignment w:val="center"/>
        <w:rPr>
          <w:rFonts w:ascii="Source Sans Pro" w:hAnsi="Source Sans Pro"/>
          <w:color w:val="2E74B5"/>
          <w:szCs w:val="22"/>
          <w:lang w:eastAsia="en-US"/>
        </w:rPr>
      </w:pPr>
    </w:p>
    <w:p w14:paraId="6A1C41F0" w14:textId="77777777" w:rsidR="00026982" w:rsidRPr="003234DA" w:rsidRDefault="00026982" w:rsidP="00026982">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 xml:space="preserve">An Analysis of the current situation, including strengths and weaknesses </w:t>
      </w:r>
    </w:p>
    <w:p w14:paraId="591A87F3" w14:textId="77777777" w:rsidR="00026982" w:rsidRPr="003234DA" w:rsidRDefault="00026982" w:rsidP="00026982">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Defining 3 to 5 Strategic Goals for the Company to achieve in the 2 years</w:t>
      </w:r>
    </w:p>
    <w:p w14:paraId="69DE6777" w14:textId="77777777" w:rsidR="00026982" w:rsidRPr="003234DA" w:rsidRDefault="00026982" w:rsidP="00026982">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[optional / A priority list that outlines which markets should be pursued]</w:t>
      </w:r>
    </w:p>
    <w:p w14:paraId="1434398B" w14:textId="77777777" w:rsidR="00026982" w:rsidRPr="003234DA" w:rsidRDefault="00026982" w:rsidP="00026982">
      <w:pPr>
        <w:pStyle w:val="ListParagraph"/>
        <w:numPr>
          <w:ilvl w:val="0"/>
          <w:numId w:val="15"/>
        </w:numPr>
        <w:textAlignment w:val="center"/>
        <w:rPr>
          <w:rFonts w:ascii="Source Sans Pro" w:hAnsi="Source Sans Pro"/>
          <w:color w:val="2E74B5"/>
          <w:sz w:val="22"/>
          <w:szCs w:val="22"/>
        </w:rPr>
      </w:pPr>
      <w:r w:rsidRPr="003234DA">
        <w:rPr>
          <w:rFonts w:ascii="Source Sans Pro" w:hAnsi="Source Sans Pro"/>
          <w:color w:val="2E74B5"/>
          <w:sz w:val="22"/>
          <w:szCs w:val="22"/>
        </w:rPr>
        <w:t>A high-level roadmap for implementation</w:t>
      </w:r>
    </w:p>
    <w:p w14:paraId="32903FE5" w14:textId="77777777" w:rsidR="00026982" w:rsidRDefault="00026982" w:rsidP="00026982">
      <w:pPr>
        <w:textAlignment w:val="center"/>
        <w:rPr>
          <w:rFonts w:ascii="Source Sans Pro" w:hAnsi="Source Sans Pro"/>
          <w:szCs w:val="22"/>
          <w:lang w:eastAsia="en-US"/>
        </w:rPr>
      </w:pPr>
    </w:p>
    <w:p w14:paraId="62F00915"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[Targeted Competencies]</w:t>
      </w:r>
    </w:p>
    <w:p w14:paraId="2D99631D" w14:textId="77777777" w:rsidR="00026982" w:rsidRPr="00340B15" w:rsidRDefault="00026982" w:rsidP="00026982">
      <w:pPr>
        <w:textAlignment w:val="center"/>
        <w:rPr>
          <w:rFonts w:ascii="Source Sans Pro" w:hAnsi="Source Sans Pro"/>
          <w:color w:val="C45911"/>
          <w:szCs w:val="22"/>
          <w:lang w:eastAsia="en-US"/>
        </w:rPr>
      </w:pPr>
    </w:p>
    <w:p w14:paraId="707C2C5E"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[Financial Acumen]</w:t>
      </w:r>
    </w:p>
    <w:p w14:paraId="66BF145F" w14:textId="77777777" w:rsidR="00026982" w:rsidRPr="00340B15" w:rsidRDefault="00026982" w:rsidP="00026982">
      <w:pPr>
        <w:textAlignment w:val="center"/>
        <w:rPr>
          <w:rFonts w:ascii="Source Sans Pro" w:hAnsi="Source Sans Pro"/>
          <w:color w:val="C45911"/>
          <w:szCs w:val="22"/>
          <w:lang w:eastAsia="en-US"/>
        </w:rPr>
      </w:pPr>
    </w:p>
    <w:p w14:paraId="4B7D7506" w14:textId="77777777" w:rsidR="00026982" w:rsidRPr="00340B15" w:rsidRDefault="00026982" w:rsidP="00026982">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Jointly wi</w:t>
      </w:r>
      <w:r w:rsidR="006413FA">
        <w:rPr>
          <w:rFonts w:ascii="Source Sans Pro" w:hAnsi="Source Sans Pro"/>
          <w:color w:val="C45911"/>
          <w:sz w:val="22"/>
          <w:szCs w:val="22"/>
        </w:rPr>
        <w:t>t</w:t>
      </w:r>
      <w:r w:rsidRPr="00340B15">
        <w:rPr>
          <w:rFonts w:ascii="Source Sans Pro" w:hAnsi="Source Sans Pro"/>
          <w:color w:val="C45911"/>
          <w:sz w:val="22"/>
          <w:szCs w:val="22"/>
        </w:rPr>
        <w:t>h your team, decide which parts of the portfolio should be invested and divested</w:t>
      </w:r>
    </w:p>
    <w:p w14:paraId="26FF5254" w14:textId="77777777" w:rsidR="00026982" w:rsidRPr="00340B15" w:rsidRDefault="00026982" w:rsidP="00026982">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proposal of top-down actions, including initial investment and estimated NPV</w:t>
      </w:r>
    </w:p>
    <w:p w14:paraId="2C06309E" w14:textId="77777777" w:rsidR="00026982" w:rsidRPr="00340B15" w:rsidRDefault="00026982" w:rsidP="00026982">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A prioritization of the project list contained in Annex based on risk and opportunity</w:t>
      </w:r>
    </w:p>
    <w:p w14:paraId="0483D78C" w14:textId="77777777" w:rsidR="00026982" w:rsidRPr="00340B15" w:rsidRDefault="00026982" w:rsidP="00026982">
      <w:pPr>
        <w:textAlignment w:val="center"/>
        <w:rPr>
          <w:rFonts w:ascii="Source Sans Pro" w:hAnsi="Source Sans Pro"/>
          <w:color w:val="C45911"/>
          <w:szCs w:val="22"/>
          <w:lang w:eastAsia="en-US"/>
        </w:rPr>
      </w:pPr>
    </w:p>
    <w:p w14:paraId="50F0C789"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[Operational Decision Making]</w:t>
      </w:r>
    </w:p>
    <w:p w14:paraId="4023BD05" w14:textId="77777777" w:rsidR="00026982" w:rsidRPr="00340B15" w:rsidRDefault="00026982" w:rsidP="00026982">
      <w:pPr>
        <w:textAlignment w:val="center"/>
        <w:rPr>
          <w:rFonts w:ascii="Source Sans Pro" w:hAnsi="Source Sans Pro"/>
          <w:color w:val="C45911"/>
          <w:szCs w:val="22"/>
          <w:lang w:eastAsia="en-US"/>
        </w:rPr>
      </w:pPr>
    </w:p>
    <w:p w14:paraId="36173206" w14:textId="77777777" w:rsidR="00026982" w:rsidRPr="00340B15" w:rsidRDefault="00026982" w:rsidP="00026982">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Identify trade-offs linked to your goals</w:t>
      </w:r>
    </w:p>
    <w:p w14:paraId="32E6D56A" w14:textId="77777777" w:rsidR="00026982" w:rsidRPr="00340B15" w:rsidRDefault="00026982" w:rsidP="00026982">
      <w:pPr>
        <w:pStyle w:val="ListParagraph"/>
        <w:numPr>
          <w:ilvl w:val="0"/>
          <w:numId w:val="16"/>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Identify priorities and areas of focus  </w:t>
      </w:r>
    </w:p>
    <w:p w14:paraId="5C96170D" w14:textId="77777777" w:rsidR="00026982" w:rsidRPr="00340B15" w:rsidRDefault="00026982" w:rsidP="00026982">
      <w:pPr>
        <w:textAlignment w:val="center"/>
        <w:rPr>
          <w:rFonts w:ascii="Source Sans Pro" w:hAnsi="Source Sans Pro"/>
          <w:color w:val="C45911"/>
          <w:szCs w:val="22"/>
          <w:lang w:eastAsia="en-US"/>
        </w:rPr>
      </w:pPr>
    </w:p>
    <w:p w14:paraId="04FF3BDF"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[Customer Focus]</w:t>
      </w:r>
    </w:p>
    <w:p w14:paraId="4EA88DF0" w14:textId="77777777" w:rsidR="00026982" w:rsidRPr="00340B15" w:rsidRDefault="00026982" w:rsidP="00026982">
      <w:pPr>
        <w:textAlignment w:val="center"/>
        <w:rPr>
          <w:rFonts w:ascii="Source Sans Pro" w:hAnsi="Source Sans Pro"/>
          <w:color w:val="C45911"/>
          <w:szCs w:val="22"/>
          <w:lang w:eastAsia="en-US"/>
        </w:rPr>
      </w:pPr>
    </w:p>
    <w:p w14:paraId="335A054F" w14:textId="77777777" w:rsidR="00026982" w:rsidRPr="00340B15" w:rsidRDefault="00026982" w:rsidP="00026982">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Your proposal of which markets the company should pursue</w:t>
      </w:r>
    </w:p>
    <w:p w14:paraId="1F8A685D" w14:textId="77777777" w:rsidR="00026982" w:rsidRPr="00340B15" w:rsidRDefault="00026982" w:rsidP="00026982">
      <w:pPr>
        <w:textAlignment w:val="center"/>
        <w:rPr>
          <w:rFonts w:ascii="Source Sans Pro" w:hAnsi="Source Sans Pro"/>
          <w:color w:val="C45911"/>
          <w:szCs w:val="22"/>
          <w:lang w:eastAsia="en-US"/>
        </w:rPr>
      </w:pPr>
    </w:p>
    <w:p w14:paraId="1BD28843"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t>[Leading Change/Leading &amp; Managing Change]</w:t>
      </w:r>
    </w:p>
    <w:p w14:paraId="76C228F6" w14:textId="77777777" w:rsidR="00026982" w:rsidRPr="00340B15" w:rsidRDefault="00026982" w:rsidP="00026982">
      <w:pPr>
        <w:textAlignment w:val="center"/>
        <w:rPr>
          <w:rFonts w:ascii="Source Sans Pro" w:hAnsi="Source Sans Pro"/>
          <w:color w:val="C45911"/>
          <w:szCs w:val="22"/>
          <w:lang w:eastAsia="en-US"/>
        </w:rPr>
      </w:pPr>
    </w:p>
    <w:p w14:paraId="11AA4F2B" w14:textId="77777777" w:rsidR="00026982" w:rsidRPr="00340B15" w:rsidRDefault="00026982" w:rsidP="00026982">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A high-level change management plan to ensure buy in to your strategic goals</w:t>
      </w:r>
    </w:p>
    <w:p w14:paraId="4DABEA61" w14:textId="77777777" w:rsidR="00026982" w:rsidRPr="00340B15" w:rsidRDefault="00026982" w:rsidP="00026982">
      <w:pPr>
        <w:pStyle w:val="ListParagraph"/>
        <w:textAlignment w:val="center"/>
        <w:rPr>
          <w:rFonts w:ascii="Source Sans Pro" w:hAnsi="Source Sans Pro"/>
          <w:color w:val="C45911"/>
          <w:sz w:val="22"/>
          <w:szCs w:val="22"/>
        </w:rPr>
      </w:pPr>
    </w:p>
    <w:p w14:paraId="574B6932" w14:textId="77777777" w:rsidR="00026982" w:rsidRPr="00340B15" w:rsidRDefault="00026982" w:rsidP="00026982">
      <w:pPr>
        <w:textAlignment w:val="center"/>
        <w:rPr>
          <w:rFonts w:ascii="Source Sans Pro" w:hAnsi="Source Sans Pro"/>
          <w:color w:val="C45911"/>
          <w:szCs w:val="22"/>
          <w:lang w:eastAsia="en-US"/>
        </w:rPr>
      </w:pPr>
      <w:r w:rsidRPr="00340B15">
        <w:rPr>
          <w:rFonts w:ascii="Source Sans Pro" w:hAnsi="Source Sans Pro"/>
          <w:color w:val="C45911"/>
          <w:szCs w:val="22"/>
          <w:lang w:eastAsia="en-US"/>
        </w:rPr>
        <w:lastRenderedPageBreak/>
        <w:t>[Influencing/Selling the Vision]</w:t>
      </w:r>
    </w:p>
    <w:p w14:paraId="030F9AD4" w14:textId="77777777" w:rsidR="00026982" w:rsidRPr="00340B15" w:rsidRDefault="00026982" w:rsidP="00026982">
      <w:pPr>
        <w:textAlignment w:val="center"/>
        <w:rPr>
          <w:rFonts w:ascii="Source Sans Pro" w:hAnsi="Source Sans Pro"/>
          <w:color w:val="C45911"/>
          <w:szCs w:val="22"/>
          <w:lang w:eastAsia="en-US"/>
        </w:rPr>
      </w:pPr>
    </w:p>
    <w:p w14:paraId="08B36D91" w14:textId="77777777" w:rsidR="00026982" w:rsidRPr="00340B15" w:rsidRDefault="00026982" w:rsidP="00026982">
      <w:pPr>
        <w:pStyle w:val="ListParagraph"/>
        <w:numPr>
          <w:ilvl w:val="0"/>
          <w:numId w:val="17"/>
        </w:numPr>
        <w:textAlignment w:val="center"/>
        <w:rPr>
          <w:rFonts w:ascii="Source Sans Pro" w:hAnsi="Source Sans Pro"/>
          <w:color w:val="C45911"/>
          <w:sz w:val="22"/>
          <w:szCs w:val="22"/>
        </w:rPr>
      </w:pPr>
      <w:r w:rsidRPr="00340B15">
        <w:rPr>
          <w:rFonts w:ascii="Source Sans Pro" w:hAnsi="Source Sans Pro"/>
          <w:color w:val="C45911"/>
          <w:sz w:val="22"/>
          <w:szCs w:val="22"/>
        </w:rPr>
        <w:t xml:space="preserve">Ensure the buy in of your team members to actions and next steps </w:t>
      </w:r>
    </w:p>
    <w:p w14:paraId="667F1025" w14:textId="77777777" w:rsidR="00F932C2" w:rsidRDefault="00F932C2" w:rsidP="00872F1D">
      <w:pPr>
        <w:spacing w:before="240" w:after="120" w:line="276" w:lineRule="auto"/>
        <w:jc w:val="both"/>
        <w:rPr>
          <w:rFonts w:ascii="Source Sans Pro" w:hAnsi="Source Sans Pro" w:cs="Arial"/>
          <w:b/>
          <w:szCs w:val="22"/>
          <w:lang w:val="en-US"/>
        </w:rPr>
      </w:pPr>
    </w:p>
    <w:p w14:paraId="339B3C51" w14:textId="77777777" w:rsidR="00F932C2" w:rsidRDefault="00F932C2" w:rsidP="00872F1D">
      <w:pPr>
        <w:spacing w:before="240" w:after="120" w:line="276" w:lineRule="auto"/>
        <w:jc w:val="both"/>
        <w:rPr>
          <w:rFonts w:ascii="Source Sans Pro" w:hAnsi="Source Sans Pro" w:cs="Arial"/>
          <w:b/>
          <w:szCs w:val="22"/>
          <w:lang w:val="en-US"/>
        </w:rPr>
      </w:pPr>
    </w:p>
    <w:p w14:paraId="6565B4A8" w14:textId="77777777" w:rsidR="00F932C2" w:rsidRDefault="00F932C2" w:rsidP="00872F1D">
      <w:pPr>
        <w:spacing w:before="240" w:after="120" w:line="276" w:lineRule="auto"/>
        <w:jc w:val="both"/>
        <w:rPr>
          <w:rFonts w:ascii="Source Sans Pro" w:hAnsi="Source Sans Pro" w:cs="Arial"/>
          <w:b/>
          <w:szCs w:val="22"/>
          <w:lang w:val="en-US"/>
        </w:rPr>
      </w:pPr>
    </w:p>
    <w:p w14:paraId="09D08AF1" w14:textId="77777777" w:rsidR="0097453A" w:rsidRDefault="0097453A" w:rsidP="00872F1D">
      <w:pPr>
        <w:spacing w:before="240" w:after="120" w:line="276" w:lineRule="auto"/>
        <w:jc w:val="both"/>
        <w:rPr>
          <w:rFonts w:ascii="Source Sans Pro" w:hAnsi="Source Sans Pro" w:cs="Arial"/>
          <w:b/>
          <w:szCs w:val="22"/>
          <w:lang w:val="en-US"/>
        </w:rPr>
      </w:pPr>
    </w:p>
    <w:p w14:paraId="206F0756" w14:textId="77777777" w:rsidR="0097453A" w:rsidRDefault="0097453A" w:rsidP="00872F1D">
      <w:pPr>
        <w:spacing w:before="240" w:after="120" w:line="276" w:lineRule="auto"/>
        <w:jc w:val="both"/>
        <w:rPr>
          <w:rFonts w:ascii="Source Sans Pro" w:hAnsi="Source Sans Pro" w:cs="Arial"/>
          <w:b/>
          <w:szCs w:val="22"/>
          <w:lang w:val="en-US"/>
        </w:rPr>
      </w:pPr>
    </w:p>
    <w:p w14:paraId="5E79222A" w14:textId="77777777" w:rsidR="0097453A" w:rsidRDefault="0097453A" w:rsidP="00872F1D">
      <w:pPr>
        <w:spacing w:before="240" w:after="120" w:line="276" w:lineRule="auto"/>
        <w:jc w:val="both"/>
        <w:rPr>
          <w:rFonts w:ascii="Source Sans Pro" w:hAnsi="Source Sans Pro" w:cs="Arial"/>
          <w:b/>
          <w:szCs w:val="22"/>
          <w:lang w:val="en-US"/>
        </w:rPr>
      </w:pPr>
    </w:p>
    <w:p w14:paraId="6820A0BD" w14:textId="77777777" w:rsidR="0097453A" w:rsidRDefault="0097453A" w:rsidP="00872F1D">
      <w:pPr>
        <w:spacing w:before="240" w:after="120" w:line="276" w:lineRule="auto"/>
        <w:jc w:val="both"/>
        <w:rPr>
          <w:rFonts w:ascii="Source Sans Pro" w:hAnsi="Source Sans Pro" w:cs="Arial"/>
          <w:b/>
          <w:szCs w:val="22"/>
          <w:lang w:val="en-US"/>
        </w:rPr>
      </w:pPr>
    </w:p>
    <w:p w14:paraId="46C359B0" w14:textId="77777777" w:rsidR="0097453A" w:rsidRDefault="0097453A" w:rsidP="00872F1D">
      <w:pPr>
        <w:spacing w:before="240" w:after="120" w:line="276" w:lineRule="auto"/>
        <w:jc w:val="both"/>
        <w:rPr>
          <w:rFonts w:ascii="Source Sans Pro" w:hAnsi="Source Sans Pro" w:cs="Arial"/>
          <w:b/>
          <w:szCs w:val="22"/>
          <w:lang w:val="en-US"/>
        </w:rPr>
      </w:pPr>
    </w:p>
    <w:p w14:paraId="4F548569" w14:textId="77777777" w:rsidR="0097453A" w:rsidRDefault="0097453A" w:rsidP="00872F1D">
      <w:pPr>
        <w:spacing w:before="240" w:after="120" w:line="276" w:lineRule="auto"/>
        <w:jc w:val="both"/>
        <w:rPr>
          <w:rFonts w:ascii="Source Sans Pro" w:hAnsi="Source Sans Pro" w:cs="Arial"/>
          <w:b/>
          <w:szCs w:val="22"/>
          <w:lang w:val="en-US"/>
        </w:rPr>
      </w:pPr>
    </w:p>
    <w:p w14:paraId="788EEA21" w14:textId="77777777" w:rsidR="0097453A" w:rsidRDefault="0097453A" w:rsidP="00872F1D">
      <w:pPr>
        <w:spacing w:before="240" w:after="120" w:line="276" w:lineRule="auto"/>
        <w:jc w:val="both"/>
        <w:rPr>
          <w:rFonts w:ascii="Source Sans Pro" w:hAnsi="Source Sans Pro" w:cs="Arial"/>
          <w:b/>
          <w:szCs w:val="22"/>
          <w:lang w:val="en-US"/>
        </w:rPr>
      </w:pPr>
    </w:p>
    <w:p w14:paraId="1DB8DDCA" w14:textId="77777777" w:rsidR="003B0477" w:rsidRPr="00F932C2" w:rsidRDefault="00F44270" w:rsidP="00872F1D">
      <w:pPr>
        <w:spacing w:before="240" w:after="120" w:line="276" w:lineRule="auto"/>
        <w:jc w:val="both"/>
        <w:rPr>
          <w:rFonts w:ascii="Source Sans Pro" w:hAnsi="Source Sans Pro" w:cs="Arial"/>
          <w:b/>
          <w:szCs w:val="22"/>
          <w:lang w:val="en-US"/>
        </w:rPr>
      </w:pPr>
      <w:r w:rsidRPr="00F932C2">
        <w:rPr>
          <w:rFonts w:ascii="Source Sans Pro" w:hAnsi="Source Sans Pro" w:cs="Arial"/>
          <w:b/>
          <w:szCs w:val="22"/>
          <w:lang w:val="en-US"/>
        </w:rPr>
        <w:t>Your Role –</w:t>
      </w:r>
      <w:r w:rsidR="008208E1" w:rsidRPr="00F932C2">
        <w:rPr>
          <w:rFonts w:ascii="Source Sans Pro" w:hAnsi="Source Sans Pro" w:cs="Arial"/>
          <w:b/>
          <w:szCs w:val="22"/>
          <w:lang w:val="en-US"/>
        </w:rPr>
        <w:t xml:space="preserve"> </w:t>
      </w:r>
      <w:r w:rsidR="0016533B" w:rsidRPr="0016533B">
        <w:rPr>
          <w:rFonts w:ascii="Calibri" w:hAnsi="Calibri" w:cs="Calibri"/>
          <w:color w:val="000000"/>
          <w:szCs w:val="22"/>
          <w:lang w:val="en-US"/>
        </w:rPr>
        <w:t>Amjad Husain, Senior Project Team Member and Technology Crew Lead.</w:t>
      </w:r>
    </w:p>
    <w:p w14:paraId="58215424" w14:textId="77777777" w:rsidR="0097453A" w:rsidRPr="008A113B" w:rsidRDefault="008A113B" w:rsidP="00707122">
      <w:pPr>
        <w:spacing w:before="240" w:after="120" w:line="276" w:lineRule="auto"/>
        <w:jc w:val="both"/>
        <w:rPr>
          <w:rFonts w:ascii="Source Sans Pro" w:hAnsi="Source Sans Pro" w:cs="Arial"/>
          <w:b/>
          <w:szCs w:val="22"/>
          <w:lang w:val="en-US"/>
        </w:rPr>
      </w:pPr>
      <w:r w:rsidRPr="008A113B">
        <w:rPr>
          <w:rFonts w:ascii="Source Sans Pro" w:hAnsi="Source Sans Pro"/>
          <w:szCs w:val="22"/>
          <w:lang w:eastAsia="en-US"/>
        </w:rPr>
        <w:t>You are</w:t>
      </w:r>
      <w:r w:rsidR="0016533B" w:rsidRPr="008A113B">
        <w:rPr>
          <w:rFonts w:ascii="Source Sans Pro" w:hAnsi="Source Sans Pro"/>
          <w:szCs w:val="22"/>
          <w:lang w:eastAsia="en-US"/>
        </w:rPr>
        <w:t xml:space="preserve"> accountable for </w:t>
      </w:r>
      <w:r w:rsidRPr="008A113B">
        <w:rPr>
          <w:rFonts w:ascii="Source Sans Pro" w:hAnsi="Source Sans Pro"/>
          <w:szCs w:val="22"/>
          <w:lang w:eastAsia="en-US"/>
        </w:rPr>
        <w:t xml:space="preserve">supporting the Eagle project from an IT and Digital Standpoint. You will also play </w:t>
      </w:r>
      <w:r w:rsidR="0016533B" w:rsidRPr="008A113B">
        <w:rPr>
          <w:rFonts w:ascii="Source Sans Pro" w:hAnsi="Source Sans Pro"/>
          <w:szCs w:val="22"/>
          <w:lang w:eastAsia="en-US"/>
        </w:rPr>
        <w:t xml:space="preserve">a key role in setting up </w:t>
      </w:r>
      <w:r w:rsidRPr="008A113B">
        <w:rPr>
          <w:rFonts w:ascii="Source Sans Pro" w:hAnsi="Source Sans Pro"/>
          <w:szCs w:val="22"/>
          <w:lang w:eastAsia="en-US"/>
        </w:rPr>
        <w:t>the</w:t>
      </w:r>
      <w:r w:rsidR="0016533B" w:rsidRPr="008A113B">
        <w:rPr>
          <w:rFonts w:ascii="Source Sans Pro" w:hAnsi="Source Sans Pro"/>
          <w:szCs w:val="22"/>
          <w:lang w:eastAsia="en-US"/>
        </w:rPr>
        <w:t xml:space="preserve"> IT </w:t>
      </w:r>
      <w:r w:rsidRPr="008A113B">
        <w:rPr>
          <w:rFonts w:ascii="Source Sans Pro" w:hAnsi="Source Sans Pro"/>
          <w:szCs w:val="22"/>
          <w:lang w:eastAsia="en-US"/>
        </w:rPr>
        <w:t xml:space="preserve">necessary  in order to allow for commercial </w:t>
      </w:r>
      <w:r w:rsidR="0016533B" w:rsidRPr="008A113B">
        <w:rPr>
          <w:rFonts w:ascii="Source Sans Pro" w:hAnsi="Source Sans Pro"/>
          <w:szCs w:val="22"/>
          <w:lang w:eastAsia="en-US"/>
        </w:rPr>
        <w:t xml:space="preserve">expansion. </w:t>
      </w:r>
    </w:p>
    <w:p w14:paraId="11A5C70B" w14:textId="77777777" w:rsidR="008A113B" w:rsidRPr="002E4737" w:rsidRDefault="008A113B" w:rsidP="00707122">
      <w:pPr>
        <w:spacing w:before="240" w:after="120" w:line="276" w:lineRule="auto"/>
        <w:jc w:val="both"/>
      </w:pPr>
      <w:r w:rsidRPr="002E4737">
        <w:rPr>
          <w:rFonts w:ascii="Source Sans Pro" w:hAnsi="Source Sans Pro"/>
          <w:szCs w:val="22"/>
          <w:lang w:val="en-US"/>
        </w:rPr>
        <w:t xml:space="preserve">You are a sociable, expressive and enthusiastic individual. During meetings, you remain informal and strive to see the bright side on what is being proposed. You are an innovative, positive individual who relates to others with a high level of energy.  </w:t>
      </w:r>
    </w:p>
    <w:p w14:paraId="1FD19BEF" w14:textId="77777777" w:rsidR="008A113B" w:rsidRPr="002E4737" w:rsidRDefault="00B6731B" w:rsidP="00707122">
      <w:pPr>
        <w:spacing w:before="240" w:after="120" w:line="276" w:lineRule="auto"/>
        <w:jc w:val="both"/>
        <w:rPr>
          <w:rFonts w:ascii="Source Sans Pro" w:hAnsi="Source Sans Pro" w:cs="Arial"/>
          <w:szCs w:val="22"/>
          <w:lang w:val="en-US"/>
        </w:rPr>
      </w:pPr>
      <w:r>
        <w:rPr>
          <w:rFonts w:ascii="Source Sans Pro" w:hAnsi="Source Sans Pro" w:cs="Arial"/>
          <w:szCs w:val="22"/>
          <w:lang w:val="en-US"/>
        </w:rPr>
        <w:t xml:space="preserve">You managed to quickly get into leadership roles in IT due to your natural ability to connect with people and empower them. You prefer talking about larger concepts and line of thoughts rather than smaller details.  </w:t>
      </w:r>
      <w:r w:rsidR="00707122">
        <w:rPr>
          <w:rFonts w:ascii="Source Sans Pro" w:hAnsi="Source Sans Pro" w:cs="Arial"/>
          <w:szCs w:val="22"/>
          <w:lang w:val="en-US"/>
        </w:rPr>
        <w:t xml:space="preserve">You also do not like working in groups when empathy is not shown or when ideas are shut down without a proper explanation. </w:t>
      </w:r>
    </w:p>
    <w:p w14:paraId="4757D65F" w14:textId="77777777" w:rsidR="0016533B" w:rsidRPr="0097453A" w:rsidRDefault="00B6731B" w:rsidP="00707122">
      <w:pPr>
        <w:spacing w:before="240" w:after="120" w:line="276" w:lineRule="auto"/>
        <w:jc w:val="both"/>
        <w:rPr>
          <w:rFonts w:ascii="Source Sans Pro" w:hAnsi="Source Sans Pro" w:cs="Arial"/>
          <w:b/>
          <w:szCs w:val="22"/>
          <w:lang w:val="en-US"/>
        </w:rPr>
      </w:pPr>
      <w:r w:rsidRPr="002E4737">
        <w:rPr>
          <w:rFonts w:ascii="Source Sans Pro" w:hAnsi="Source Sans Pro" w:cs="Arial"/>
          <w:szCs w:val="22"/>
          <w:lang w:val="en-US"/>
        </w:rPr>
        <w:t>While generally supportive, you are more likely to support the participant´s ideas if he demonstrates good people skills. Providing space for others to express themselves, validating opinions, and showing optimism in the face of adversity are behaviors that you appreciate in project leaders and inspire you with confidence about their proposals</w:t>
      </w:r>
      <w:r>
        <w:rPr>
          <w:rFonts w:ascii="Arial" w:hAnsi="Arial" w:cs="Arial"/>
          <w:color w:val="222222"/>
          <w:shd w:val="clear" w:color="auto" w:fill="FFFFFF"/>
        </w:rPr>
        <w:t xml:space="preserve">. </w:t>
      </w:r>
    </w:p>
    <w:p w14:paraId="0FC7DD58" w14:textId="77777777" w:rsidR="0016533B" w:rsidRPr="00F932C2" w:rsidRDefault="0016533B" w:rsidP="0016533B">
      <w:pPr>
        <w:spacing w:before="240" w:after="120" w:line="276" w:lineRule="auto"/>
        <w:ind w:left="720"/>
        <w:jc w:val="both"/>
        <w:rPr>
          <w:rFonts w:ascii="Source Sans Pro" w:hAnsi="Source Sans Pro" w:cs="Arial"/>
          <w:b/>
          <w:szCs w:val="22"/>
          <w:lang w:val="en-US"/>
        </w:rPr>
      </w:pPr>
    </w:p>
    <w:p w14:paraId="018342DA" w14:textId="77777777" w:rsidR="007B64BA" w:rsidRDefault="007B64BA" w:rsidP="00872F1D">
      <w:pPr>
        <w:pStyle w:val="NormalWeb"/>
        <w:spacing w:line="276" w:lineRule="auto"/>
        <w:jc w:val="both"/>
        <w:outlineLvl w:val="0"/>
        <w:rPr>
          <w:rFonts w:ascii="Source Sans Pro" w:hAnsi="Source Sans Pro" w:cs="Arial"/>
          <w:sz w:val="22"/>
          <w:szCs w:val="22"/>
          <w:lang w:val="en-US"/>
        </w:rPr>
      </w:pPr>
    </w:p>
    <w:p w14:paraId="23A85C6B" w14:textId="77777777" w:rsidR="0016533B" w:rsidRPr="00F932C2" w:rsidRDefault="0016533B" w:rsidP="00872F1D">
      <w:pPr>
        <w:pStyle w:val="NormalWeb"/>
        <w:spacing w:line="276" w:lineRule="auto"/>
        <w:jc w:val="both"/>
        <w:outlineLvl w:val="0"/>
        <w:rPr>
          <w:rFonts w:ascii="Source Sans Pro" w:hAnsi="Source Sans Pro" w:cs="Arial"/>
          <w:sz w:val="22"/>
          <w:szCs w:val="22"/>
          <w:lang w:val="en-US"/>
        </w:rPr>
        <w:sectPr w:rsidR="0016533B" w:rsidRPr="00F932C2" w:rsidSect="00872F1D">
          <w:headerReference w:type="default" r:id="rId8"/>
          <w:footerReference w:type="default" r:id="rId9"/>
          <w:pgSz w:w="11906" w:h="16838"/>
          <w:pgMar w:top="1417" w:right="1417" w:bottom="1134" w:left="1417" w:header="708" w:footer="850" w:gutter="0"/>
          <w:cols w:space="708"/>
          <w:docGrid w:linePitch="360"/>
        </w:sectPr>
      </w:pPr>
    </w:p>
    <w:p w14:paraId="0CEE49B2" w14:textId="77777777" w:rsidR="00F44270" w:rsidRPr="00F932C2" w:rsidRDefault="00F932C2" w:rsidP="008F0931">
      <w:pPr>
        <w:pStyle w:val="NormalWeb"/>
        <w:spacing w:line="276" w:lineRule="auto"/>
        <w:jc w:val="both"/>
        <w:outlineLvl w:val="0"/>
        <w:rPr>
          <w:rFonts w:ascii="Source Sans Pro" w:hAnsi="Source Sans Pro" w:cs="Arial"/>
          <w:b/>
          <w:szCs w:val="22"/>
          <w:lang w:val="en-US"/>
        </w:rPr>
      </w:pPr>
      <w:r>
        <w:rPr>
          <w:rFonts w:ascii="Source Sans Pro" w:hAnsi="Source Sans Pro" w:cs="Arial"/>
          <w:b/>
          <w:szCs w:val="22"/>
          <w:lang w:val="en-US"/>
        </w:rPr>
        <w:lastRenderedPageBreak/>
        <w:t>Your View</w:t>
      </w:r>
      <w:r w:rsidR="008F0931" w:rsidRPr="00F932C2">
        <w:rPr>
          <w:rFonts w:ascii="Source Sans Pro" w:hAnsi="Source Sans Pro" w:cs="Arial"/>
          <w:b/>
          <w:szCs w:val="22"/>
          <w:lang w:val="en-US"/>
        </w:rPr>
        <w:t xml:space="preserve"> –</w:t>
      </w:r>
      <w:r w:rsidR="008208E1" w:rsidRPr="00F932C2">
        <w:rPr>
          <w:rFonts w:ascii="Source Sans Pro" w:hAnsi="Source Sans Pro" w:cs="Arial"/>
          <w:b/>
          <w:szCs w:val="22"/>
          <w:lang w:val="en-US"/>
        </w:rPr>
        <w:t xml:space="preserve"> </w:t>
      </w:r>
      <w:r w:rsidR="006413FA">
        <w:rPr>
          <w:rFonts w:ascii="Source Sans Pro" w:hAnsi="Source Sans Pro" w:cs="Arial"/>
          <w:b/>
          <w:szCs w:val="22"/>
          <w:lang w:val="en-US"/>
        </w:rPr>
        <w:t>Amjad Hussain</w:t>
      </w:r>
      <w:r w:rsidR="00937A60" w:rsidRPr="00F932C2">
        <w:rPr>
          <w:rFonts w:ascii="Source Sans Pro" w:hAnsi="Source Sans Pro" w:cs="Arial"/>
          <w:b/>
          <w:szCs w:val="22"/>
          <w:lang w:val="en-US"/>
        </w:rPr>
        <w:t xml:space="preserve">, </w:t>
      </w:r>
      <w:r w:rsidR="006413FA">
        <w:rPr>
          <w:rFonts w:ascii="Source Sans Pro" w:hAnsi="Source Sans Pro" w:cs="Arial"/>
          <w:b/>
          <w:szCs w:val="22"/>
          <w:lang w:val="en-US"/>
        </w:rPr>
        <w:t>Technology Crew Lead</w:t>
      </w:r>
    </w:p>
    <w:p w14:paraId="2C8DE1F5" w14:textId="77777777" w:rsidR="00F44270" w:rsidRPr="00F932C2" w:rsidRDefault="0097453A" w:rsidP="008F0931">
      <w:pPr>
        <w:spacing w:before="240" w:after="120" w:line="276" w:lineRule="auto"/>
        <w:jc w:val="center"/>
        <w:rPr>
          <w:rFonts w:ascii="Source Sans Pro" w:hAnsi="Source Sans Pro" w:cs="Arial"/>
          <w:b/>
          <w:szCs w:val="22"/>
          <w:lang w:val="en-US"/>
        </w:rPr>
      </w:pPr>
      <w:r>
        <w:rPr>
          <w:rFonts w:ascii="Source Sans Pro" w:hAnsi="Source Sans Pro" w:cs="Arial"/>
          <w:b/>
          <w:szCs w:val="22"/>
          <w:lang w:val="en-US"/>
        </w:rPr>
        <w:t>Countries Considered for Commercial Expansion</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29"/>
        <w:gridCol w:w="1699"/>
        <w:gridCol w:w="10875"/>
      </w:tblGrid>
      <w:tr w:rsidR="0097453A" w:rsidRPr="00F932C2" w14:paraId="142B8BD8" w14:textId="77777777" w:rsidTr="0097453A">
        <w:trPr>
          <w:jc w:val="center"/>
        </w:trPr>
        <w:tc>
          <w:tcPr>
            <w:tcW w:w="2021" w:type="dxa"/>
            <w:tcBorders>
              <w:top w:val="single" w:sz="8" w:space="0" w:color="4F81BD"/>
              <w:left w:val="single" w:sz="4" w:space="0" w:color="4F81BD"/>
              <w:bottom w:val="single" w:sz="8" w:space="0" w:color="4F81BD"/>
              <w:right w:val="single" w:sz="4" w:space="0" w:color="4F81BD"/>
            </w:tcBorders>
            <w:shd w:val="clear" w:color="auto" w:fill="auto"/>
          </w:tcPr>
          <w:p w14:paraId="5A223D3F"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Miaoroun Cluster</w:t>
            </w:r>
          </w:p>
        </w:tc>
        <w:tc>
          <w:tcPr>
            <w:tcW w:w="1773" w:type="dxa"/>
            <w:tcBorders>
              <w:top w:val="single" w:sz="4" w:space="0" w:color="4F81BD"/>
              <w:left w:val="single" w:sz="4" w:space="0" w:color="4F81BD"/>
              <w:bottom w:val="single" w:sz="4" w:space="0" w:color="4F81BD"/>
              <w:right w:val="single" w:sz="4" w:space="0" w:color="4F81BD"/>
            </w:tcBorders>
          </w:tcPr>
          <w:p w14:paraId="6E9475C9" w14:textId="77777777" w:rsidR="0097453A" w:rsidRPr="00F932C2" w:rsidRDefault="0097453A"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Indifferent</w:t>
            </w:r>
          </w:p>
        </w:tc>
        <w:tc>
          <w:tcPr>
            <w:tcW w:w="11820" w:type="dxa"/>
            <w:tcBorders>
              <w:top w:val="single" w:sz="4" w:space="0" w:color="4F81BD"/>
              <w:left w:val="single" w:sz="4" w:space="0" w:color="4F81BD"/>
              <w:bottom w:val="single" w:sz="4" w:space="0" w:color="4F81BD"/>
              <w:right w:val="single" w:sz="4" w:space="0" w:color="4F81BD"/>
            </w:tcBorders>
            <w:shd w:val="clear" w:color="auto" w:fill="auto"/>
          </w:tcPr>
          <w:p w14:paraId="507784B9" w14:textId="77777777" w:rsidR="0097453A" w:rsidRPr="00F932C2" w:rsidRDefault="002C1BFD" w:rsidP="00937A60">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While the upside is minimized chances of failure, this will not be the commercial move that brings the company on to a new phase of growth in your opinion.</w:t>
            </w:r>
          </w:p>
        </w:tc>
      </w:tr>
      <w:tr w:rsidR="0097453A" w:rsidRPr="00F932C2" w14:paraId="4AE93B1C" w14:textId="77777777" w:rsidTr="0097453A">
        <w:trPr>
          <w:jc w:val="center"/>
        </w:trPr>
        <w:tc>
          <w:tcPr>
            <w:tcW w:w="2021" w:type="dxa"/>
            <w:tcBorders>
              <w:left w:val="single" w:sz="4" w:space="0" w:color="4F81BD"/>
              <w:bottom w:val="single" w:sz="4" w:space="0" w:color="4F81BD"/>
              <w:right w:val="single" w:sz="4" w:space="0" w:color="4F81BD"/>
            </w:tcBorders>
            <w:shd w:val="clear" w:color="auto" w:fill="D3DFEE"/>
          </w:tcPr>
          <w:p w14:paraId="65A0A0C1"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UK</w:t>
            </w:r>
          </w:p>
        </w:tc>
        <w:tc>
          <w:tcPr>
            <w:tcW w:w="1773" w:type="dxa"/>
            <w:tcBorders>
              <w:left w:val="single" w:sz="4" w:space="0" w:color="4F81BD"/>
              <w:bottom w:val="single" w:sz="4" w:space="0" w:color="4F81BD"/>
              <w:right w:val="single" w:sz="4" w:space="0" w:color="4F81BD"/>
            </w:tcBorders>
            <w:shd w:val="clear" w:color="auto" w:fill="D3DFEE"/>
          </w:tcPr>
          <w:p w14:paraId="5E43EA4C" w14:textId="77777777" w:rsidR="0097453A" w:rsidRPr="00F932C2" w:rsidRDefault="00E06451"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Oppose</w:t>
            </w:r>
          </w:p>
        </w:tc>
        <w:tc>
          <w:tcPr>
            <w:tcW w:w="11820" w:type="dxa"/>
            <w:tcBorders>
              <w:top w:val="single" w:sz="4" w:space="0" w:color="4F81BD"/>
              <w:left w:val="single" w:sz="4" w:space="0" w:color="4F81BD"/>
              <w:bottom w:val="single" w:sz="4" w:space="0" w:color="4F81BD"/>
              <w:right w:val="single" w:sz="4" w:space="0" w:color="4F81BD"/>
            </w:tcBorders>
            <w:shd w:val="clear" w:color="auto" w:fill="D3DFEE"/>
          </w:tcPr>
          <w:p w14:paraId="6E804BCF" w14:textId="77777777" w:rsidR="0097453A" w:rsidRPr="00F932C2" w:rsidRDefault="002C1BFD"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You are not particularly attracted to entering the UK. You can understand the numbers behind, but the market is very saturated and declining. </w:t>
            </w:r>
          </w:p>
        </w:tc>
      </w:tr>
      <w:tr w:rsidR="0097453A" w:rsidRPr="00F932C2" w14:paraId="591455FA" w14:textId="77777777" w:rsidTr="0097453A">
        <w:trPr>
          <w:jc w:val="center"/>
        </w:trPr>
        <w:tc>
          <w:tcPr>
            <w:tcW w:w="2021" w:type="dxa"/>
            <w:tcBorders>
              <w:top w:val="single" w:sz="4" w:space="0" w:color="4F81BD"/>
              <w:left w:val="single" w:sz="4" w:space="0" w:color="4F81BD"/>
              <w:bottom w:val="single" w:sz="4" w:space="0" w:color="4F81BD"/>
              <w:right w:val="single" w:sz="4" w:space="0" w:color="4F81BD"/>
            </w:tcBorders>
            <w:shd w:val="clear" w:color="auto" w:fill="auto"/>
          </w:tcPr>
          <w:p w14:paraId="708D8533"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South Africa</w:t>
            </w:r>
          </w:p>
        </w:tc>
        <w:tc>
          <w:tcPr>
            <w:tcW w:w="1773" w:type="dxa"/>
            <w:tcBorders>
              <w:top w:val="single" w:sz="4" w:space="0" w:color="4F81BD"/>
              <w:left w:val="single" w:sz="4" w:space="0" w:color="4F81BD"/>
              <w:bottom w:val="single" w:sz="4" w:space="0" w:color="4F81BD"/>
              <w:right w:val="single" w:sz="4" w:space="0" w:color="4F81BD"/>
            </w:tcBorders>
          </w:tcPr>
          <w:p w14:paraId="003BE22D" w14:textId="77777777" w:rsidR="0097453A" w:rsidRPr="00F932C2" w:rsidRDefault="0097453A"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1820" w:type="dxa"/>
            <w:tcBorders>
              <w:top w:val="single" w:sz="4" w:space="0" w:color="4F81BD"/>
              <w:left w:val="single" w:sz="4" w:space="0" w:color="4F81BD"/>
              <w:bottom w:val="single" w:sz="4" w:space="0" w:color="4F81BD"/>
              <w:right w:val="single" w:sz="4" w:space="0" w:color="4F81BD"/>
            </w:tcBorders>
            <w:shd w:val="clear" w:color="auto" w:fill="auto"/>
          </w:tcPr>
          <w:p w14:paraId="14609A83" w14:textId="77777777" w:rsidR="0097453A" w:rsidRPr="00F932C2" w:rsidRDefault="002C1BFD"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Entering South Africa is a </w:t>
            </w:r>
            <w:proofErr w:type="gramStart"/>
            <w:r>
              <w:rPr>
                <w:rFonts w:ascii="Source Sans Pro" w:hAnsi="Source Sans Pro" w:cs="Arial"/>
                <w:color w:val="365F91"/>
                <w:sz w:val="16"/>
                <w:szCs w:val="16"/>
                <w:lang w:val="en-US"/>
              </w:rPr>
              <w:t xml:space="preserve">really </w:t>
            </w:r>
            <w:r w:rsidR="006413FA">
              <w:rPr>
                <w:rFonts w:ascii="Source Sans Pro" w:hAnsi="Source Sans Pro" w:cs="Arial"/>
                <w:color w:val="365F91"/>
                <w:sz w:val="16"/>
                <w:szCs w:val="16"/>
                <w:lang w:val="en-US"/>
              </w:rPr>
              <w:t>exciting</w:t>
            </w:r>
            <w:proofErr w:type="gramEnd"/>
            <w:r>
              <w:rPr>
                <w:rFonts w:ascii="Source Sans Pro" w:hAnsi="Source Sans Pro" w:cs="Arial"/>
                <w:color w:val="365F91"/>
                <w:sz w:val="16"/>
                <w:szCs w:val="16"/>
                <w:lang w:val="en-US"/>
              </w:rPr>
              <w:t xml:space="preserve"> opportunity that may enable Maskabbah to shape the African consumer electronics market. Though small, the market is booming.</w:t>
            </w:r>
          </w:p>
        </w:tc>
      </w:tr>
      <w:tr w:rsidR="0097453A" w:rsidRPr="00F932C2" w14:paraId="201F223C" w14:textId="77777777" w:rsidTr="0097453A">
        <w:trPr>
          <w:jc w:val="center"/>
        </w:trPr>
        <w:tc>
          <w:tcPr>
            <w:tcW w:w="2021" w:type="dxa"/>
            <w:tcBorders>
              <w:top w:val="single" w:sz="4" w:space="0" w:color="4F81BD"/>
              <w:left w:val="single" w:sz="4" w:space="0" w:color="4F81BD"/>
              <w:right w:val="single" w:sz="4" w:space="0" w:color="4F81BD"/>
            </w:tcBorders>
            <w:shd w:val="clear" w:color="auto" w:fill="D3DFEE"/>
          </w:tcPr>
          <w:p w14:paraId="7C333D7A" w14:textId="77777777" w:rsidR="0097453A" w:rsidRPr="00F932C2" w:rsidRDefault="0097453A" w:rsidP="003D28B9">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Turkey</w:t>
            </w:r>
          </w:p>
        </w:tc>
        <w:tc>
          <w:tcPr>
            <w:tcW w:w="1773" w:type="dxa"/>
            <w:tcBorders>
              <w:top w:val="single" w:sz="4" w:space="0" w:color="4F81BD"/>
              <w:left w:val="single" w:sz="4" w:space="0" w:color="4F81BD"/>
              <w:right w:val="single" w:sz="4" w:space="0" w:color="4F81BD"/>
            </w:tcBorders>
            <w:shd w:val="clear" w:color="auto" w:fill="D3DFEE"/>
          </w:tcPr>
          <w:p w14:paraId="54CA65AF" w14:textId="77777777" w:rsidR="0097453A" w:rsidRPr="00F932C2" w:rsidRDefault="00E06451" w:rsidP="00937A60">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Indifferent</w:t>
            </w:r>
          </w:p>
        </w:tc>
        <w:tc>
          <w:tcPr>
            <w:tcW w:w="11820" w:type="dxa"/>
            <w:tcBorders>
              <w:top w:val="single" w:sz="4" w:space="0" w:color="4F81BD"/>
              <w:left w:val="single" w:sz="4" w:space="0" w:color="4F81BD"/>
              <w:right w:val="single" w:sz="4" w:space="0" w:color="4F81BD"/>
            </w:tcBorders>
            <w:shd w:val="clear" w:color="auto" w:fill="D3DFEE"/>
          </w:tcPr>
          <w:p w14:paraId="73ABC7DB" w14:textId="77777777" w:rsidR="0097453A" w:rsidRPr="002C1BFD" w:rsidRDefault="002C1BFD" w:rsidP="00937A60">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You are a bit concerned about the current Turkish situation and the chances of commercial success given customer trends, but you are open to listen to other’s opinions</w:t>
            </w:r>
          </w:p>
        </w:tc>
      </w:tr>
    </w:tbl>
    <w:p w14:paraId="65710D12" w14:textId="77777777" w:rsidR="00F44270" w:rsidRPr="0097453A" w:rsidRDefault="0097453A" w:rsidP="0097453A">
      <w:pPr>
        <w:pStyle w:val="NormalWeb"/>
        <w:jc w:val="center"/>
        <w:outlineLvl w:val="0"/>
        <w:rPr>
          <w:rFonts w:ascii="Source Sans Pro" w:hAnsi="Source Sans Pro" w:cs="Arial"/>
          <w:b/>
          <w:sz w:val="22"/>
          <w:szCs w:val="22"/>
          <w:lang w:val="en-US"/>
        </w:rPr>
      </w:pPr>
      <w:r>
        <w:rPr>
          <w:rFonts w:ascii="Source Sans Pro" w:hAnsi="Source Sans Pro" w:cs="Arial"/>
          <w:b/>
          <w:sz w:val="22"/>
          <w:szCs w:val="22"/>
          <w:lang w:val="en-US"/>
        </w:rPr>
        <w:t xml:space="preserve">Bottom Up Investment </w:t>
      </w:r>
      <w:proofErr w:type="gramStart"/>
      <w:r>
        <w:rPr>
          <w:rFonts w:ascii="Source Sans Pro" w:hAnsi="Source Sans Pro" w:cs="Arial"/>
          <w:b/>
          <w:sz w:val="22"/>
          <w:szCs w:val="22"/>
          <w:lang w:val="en-US"/>
        </w:rPr>
        <w:t>Projects</w:t>
      </w:r>
      <w:r w:rsidR="007061AC" w:rsidRPr="007061AC">
        <w:rPr>
          <w:rFonts w:ascii="Source Sans Pro" w:hAnsi="Source Sans Pro" w:cs="Arial"/>
          <w:b/>
          <w:sz w:val="22"/>
          <w:szCs w:val="22"/>
          <w:lang w:val="en-US"/>
        </w:rPr>
        <w:t>(</w:t>
      </w:r>
      <w:proofErr w:type="gramEnd"/>
      <w:r w:rsidR="007061AC" w:rsidRPr="007061AC">
        <w:rPr>
          <w:rFonts w:ascii="Source Sans Pro" w:hAnsi="Source Sans Pro" w:cs="Arial"/>
          <w:b/>
          <w:sz w:val="22"/>
          <w:szCs w:val="22"/>
          <w:lang w:val="en-US"/>
        </w:rPr>
        <w:t>Only Applicable if Operational Decision Making or Financial Acumen are assessed)</w:t>
      </w:r>
    </w:p>
    <w:tbl>
      <w:tblPr>
        <w:tblW w:w="0" w:type="auto"/>
        <w:jc w:val="center"/>
        <w:tblBorders>
          <w:top w:val="single" w:sz="8" w:space="0" w:color="4F81BD"/>
          <w:bottom w:val="single" w:sz="8" w:space="0" w:color="4F81BD"/>
        </w:tblBorders>
        <w:tblLook w:val="04A0" w:firstRow="1" w:lastRow="0" w:firstColumn="1" w:lastColumn="0" w:noHBand="0" w:noVBand="1"/>
      </w:tblPr>
      <w:tblGrid>
        <w:gridCol w:w="1935"/>
        <w:gridCol w:w="1932"/>
        <w:gridCol w:w="10636"/>
      </w:tblGrid>
      <w:tr w:rsidR="0097453A" w:rsidRPr="00F932C2" w14:paraId="27FBDDB4" w14:textId="77777777" w:rsidTr="001608AC">
        <w:trPr>
          <w:jc w:val="center"/>
        </w:trPr>
        <w:tc>
          <w:tcPr>
            <w:tcW w:w="1935" w:type="dxa"/>
            <w:tcBorders>
              <w:top w:val="single" w:sz="8" w:space="0" w:color="4F81BD"/>
              <w:left w:val="single" w:sz="4" w:space="0" w:color="4F81BD"/>
              <w:bottom w:val="single" w:sz="8" w:space="0" w:color="4F81BD"/>
              <w:right w:val="single" w:sz="4" w:space="0" w:color="4F81BD"/>
            </w:tcBorders>
            <w:shd w:val="clear" w:color="auto" w:fill="auto"/>
          </w:tcPr>
          <w:p w14:paraId="3D0F4B00"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Product Innovation Function</w:t>
            </w:r>
          </w:p>
        </w:tc>
        <w:tc>
          <w:tcPr>
            <w:tcW w:w="1932" w:type="dxa"/>
            <w:tcBorders>
              <w:top w:val="single" w:sz="4" w:space="0" w:color="4F81BD"/>
              <w:left w:val="single" w:sz="4" w:space="0" w:color="4F81BD"/>
              <w:bottom w:val="single" w:sz="4" w:space="0" w:color="4F81BD"/>
              <w:right w:val="single" w:sz="4" w:space="0" w:color="4F81BD"/>
            </w:tcBorders>
          </w:tcPr>
          <w:p w14:paraId="0EBD0237" w14:textId="77777777" w:rsidR="0097453A" w:rsidRPr="00F932C2" w:rsidRDefault="001608AC"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Agree</w:t>
            </w:r>
          </w:p>
        </w:tc>
        <w:tc>
          <w:tcPr>
            <w:tcW w:w="10636" w:type="dxa"/>
            <w:tcBorders>
              <w:top w:val="single" w:sz="4" w:space="0" w:color="4F81BD"/>
              <w:left w:val="single" w:sz="4" w:space="0" w:color="4F81BD"/>
              <w:bottom w:val="single" w:sz="4" w:space="0" w:color="4F81BD"/>
              <w:right w:val="single" w:sz="4" w:space="0" w:color="4F81BD"/>
            </w:tcBorders>
            <w:shd w:val="clear" w:color="auto" w:fill="auto"/>
          </w:tcPr>
          <w:p w14:paraId="040AA8D6" w14:textId="77777777" w:rsidR="0097453A" w:rsidRPr="00F932C2" w:rsidRDefault="002C1BFD" w:rsidP="00B15866">
            <w:pPr>
              <w:spacing w:before="240" w:after="120" w:line="276" w:lineRule="auto"/>
              <w:rPr>
                <w:rFonts w:ascii="Source Sans Pro" w:hAnsi="Source Sans Pro" w:cs="Arial"/>
                <w:bCs/>
                <w:color w:val="365F91"/>
                <w:sz w:val="16"/>
                <w:szCs w:val="16"/>
                <w:lang w:val="en-US"/>
              </w:rPr>
            </w:pPr>
            <w:r>
              <w:rPr>
                <w:rFonts w:ascii="Source Sans Pro" w:hAnsi="Source Sans Pro" w:cs="Arial"/>
                <w:bCs/>
                <w:color w:val="365F91"/>
                <w:sz w:val="16"/>
                <w:szCs w:val="16"/>
                <w:lang w:val="en-US"/>
              </w:rPr>
              <w:t>You strongly believe this is the way forward for the company. Serious players in the consumer electronics field are trying hybrid business models and using software to create alternative streams of fixed revenues. This project is great news for MASKABBAH</w:t>
            </w:r>
          </w:p>
        </w:tc>
      </w:tr>
      <w:tr w:rsidR="001608AC" w:rsidRPr="00F932C2" w14:paraId="49B17698" w14:textId="77777777" w:rsidTr="001608AC">
        <w:trPr>
          <w:jc w:val="center"/>
        </w:trPr>
        <w:tc>
          <w:tcPr>
            <w:tcW w:w="1935" w:type="dxa"/>
            <w:tcBorders>
              <w:left w:val="single" w:sz="4" w:space="0" w:color="4F81BD"/>
              <w:bottom w:val="single" w:sz="4" w:space="0" w:color="4F81BD"/>
              <w:right w:val="single" w:sz="4" w:space="0" w:color="4F81BD"/>
            </w:tcBorders>
            <w:shd w:val="clear" w:color="auto" w:fill="D3DFEE"/>
          </w:tcPr>
          <w:p w14:paraId="04751291" w14:textId="77777777" w:rsidR="001608AC" w:rsidRPr="00F932C2" w:rsidRDefault="001608AC" w:rsidP="001608AC">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Enter the Tablet Business</w:t>
            </w:r>
          </w:p>
        </w:tc>
        <w:tc>
          <w:tcPr>
            <w:tcW w:w="1932" w:type="dxa"/>
            <w:tcBorders>
              <w:left w:val="single" w:sz="4" w:space="0" w:color="4F81BD"/>
              <w:bottom w:val="single" w:sz="4" w:space="0" w:color="4F81BD"/>
              <w:right w:val="single" w:sz="4" w:space="0" w:color="4F81BD"/>
            </w:tcBorders>
            <w:shd w:val="clear" w:color="auto" w:fill="D3DFEE"/>
          </w:tcPr>
          <w:p w14:paraId="1A5605CB" w14:textId="77777777" w:rsidR="001608AC" w:rsidRPr="001608AC" w:rsidRDefault="001608AC" w:rsidP="001608AC">
            <w:pPr>
              <w:spacing w:before="240" w:after="120" w:line="276" w:lineRule="auto"/>
              <w:rPr>
                <w:rFonts w:ascii="Source Sans Pro" w:hAnsi="Source Sans Pro" w:cs="Arial"/>
                <w:bCs/>
                <w:color w:val="365F91"/>
                <w:sz w:val="16"/>
                <w:szCs w:val="16"/>
                <w:lang w:val="en-US"/>
              </w:rPr>
            </w:pPr>
            <w:r w:rsidRPr="001608AC">
              <w:rPr>
                <w:rFonts w:ascii="Source Sans Pro" w:hAnsi="Source Sans Pro" w:cs="Arial"/>
                <w:bCs/>
                <w:color w:val="365F91"/>
                <w:sz w:val="16"/>
                <w:szCs w:val="16"/>
                <w:lang w:val="en-US"/>
              </w:rPr>
              <w:t>Indifferent</w:t>
            </w:r>
          </w:p>
        </w:tc>
        <w:tc>
          <w:tcPr>
            <w:tcW w:w="10636" w:type="dxa"/>
            <w:tcBorders>
              <w:top w:val="single" w:sz="4" w:space="0" w:color="4F81BD"/>
              <w:left w:val="single" w:sz="4" w:space="0" w:color="4F81BD"/>
              <w:bottom w:val="single" w:sz="4" w:space="0" w:color="4F81BD"/>
              <w:right w:val="single" w:sz="4" w:space="0" w:color="4F81BD"/>
            </w:tcBorders>
            <w:shd w:val="clear" w:color="auto" w:fill="D3DFEE"/>
          </w:tcPr>
          <w:p w14:paraId="7128EA4D" w14:textId="77777777" w:rsidR="001608AC" w:rsidRPr="00F932C2" w:rsidRDefault="001608AC" w:rsidP="001608AC">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Under the current situation, developing a new business might help the company finally get rid of other parts of the portfolio that make no sense keeping. </w:t>
            </w:r>
          </w:p>
        </w:tc>
      </w:tr>
      <w:tr w:rsidR="001608AC" w:rsidRPr="00F932C2" w14:paraId="1C27E05F" w14:textId="77777777" w:rsidTr="001608AC">
        <w:trPr>
          <w:jc w:val="center"/>
        </w:trPr>
        <w:tc>
          <w:tcPr>
            <w:tcW w:w="1935" w:type="dxa"/>
            <w:tcBorders>
              <w:top w:val="single" w:sz="4" w:space="0" w:color="4F81BD"/>
              <w:left w:val="single" w:sz="4" w:space="0" w:color="4F81BD"/>
              <w:bottom w:val="single" w:sz="4" w:space="0" w:color="4F81BD"/>
              <w:right w:val="single" w:sz="4" w:space="0" w:color="4F81BD"/>
            </w:tcBorders>
            <w:shd w:val="clear" w:color="auto" w:fill="auto"/>
          </w:tcPr>
          <w:p w14:paraId="381F9157" w14:textId="77777777" w:rsidR="001608AC" w:rsidRPr="00F932C2" w:rsidRDefault="001608AC" w:rsidP="001608AC">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Process Redesign</w:t>
            </w:r>
          </w:p>
        </w:tc>
        <w:tc>
          <w:tcPr>
            <w:tcW w:w="1932" w:type="dxa"/>
            <w:tcBorders>
              <w:top w:val="single" w:sz="4" w:space="0" w:color="4F81BD"/>
              <w:left w:val="single" w:sz="4" w:space="0" w:color="4F81BD"/>
              <w:bottom w:val="single" w:sz="4" w:space="0" w:color="4F81BD"/>
              <w:right w:val="single" w:sz="4" w:space="0" w:color="4F81BD"/>
            </w:tcBorders>
          </w:tcPr>
          <w:p w14:paraId="2E179491" w14:textId="77777777" w:rsidR="001608AC" w:rsidRPr="001608AC" w:rsidRDefault="001608AC" w:rsidP="001608AC">
            <w:pPr>
              <w:spacing w:before="240" w:after="120" w:line="276" w:lineRule="auto"/>
              <w:rPr>
                <w:rFonts w:ascii="Source Sans Pro" w:hAnsi="Source Sans Pro" w:cs="Arial"/>
                <w:bCs/>
                <w:color w:val="365F91"/>
                <w:sz w:val="16"/>
                <w:szCs w:val="16"/>
                <w:lang w:val="en-US"/>
              </w:rPr>
            </w:pPr>
            <w:r w:rsidRPr="001608AC">
              <w:rPr>
                <w:rFonts w:ascii="Source Sans Pro" w:hAnsi="Source Sans Pro" w:cs="Arial"/>
                <w:bCs/>
                <w:color w:val="365F91"/>
                <w:sz w:val="16"/>
                <w:szCs w:val="16"/>
                <w:lang w:val="en-US"/>
              </w:rPr>
              <w:t>Indifferent</w:t>
            </w:r>
          </w:p>
        </w:tc>
        <w:tc>
          <w:tcPr>
            <w:tcW w:w="10636" w:type="dxa"/>
            <w:tcBorders>
              <w:top w:val="single" w:sz="4" w:space="0" w:color="4F81BD"/>
              <w:left w:val="single" w:sz="4" w:space="0" w:color="4F81BD"/>
              <w:bottom w:val="single" w:sz="4" w:space="0" w:color="4F81BD"/>
              <w:right w:val="single" w:sz="4" w:space="0" w:color="4F81BD"/>
            </w:tcBorders>
            <w:shd w:val="clear" w:color="auto" w:fill="auto"/>
          </w:tcPr>
          <w:p w14:paraId="59AB4FF9" w14:textId="77777777" w:rsidR="001608AC" w:rsidRPr="00F932C2" w:rsidRDefault="001608AC" w:rsidP="001608AC">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Digitalization is important to keep the company up to speed and competitive, but too much might overload employees. You have seen projects like this fail catastrophically too many times in the past.</w:t>
            </w:r>
          </w:p>
        </w:tc>
      </w:tr>
      <w:tr w:rsidR="0097453A" w:rsidRPr="00F932C2" w14:paraId="262C0BE0" w14:textId="77777777" w:rsidTr="001608AC">
        <w:trPr>
          <w:jc w:val="center"/>
        </w:trPr>
        <w:tc>
          <w:tcPr>
            <w:tcW w:w="1935" w:type="dxa"/>
            <w:tcBorders>
              <w:top w:val="single" w:sz="4" w:space="0" w:color="4F81BD"/>
              <w:left w:val="single" w:sz="4" w:space="0" w:color="4F81BD"/>
              <w:right w:val="single" w:sz="4" w:space="0" w:color="4F81BD"/>
            </w:tcBorders>
            <w:shd w:val="clear" w:color="auto" w:fill="D3DFEE"/>
          </w:tcPr>
          <w:p w14:paraId="40D758FB" w14:textId="77777777" w:rsidR="0097453A" w:rsidRPr="00F932C2" w:rsidRDefault="0097453A" w:rsidP="00B15866">
            <w:pPr>
              <w:spacing w:before="240" w:after="120" w:line="276" w:lineRule="auto"/>
              <w:jc w:val="center"/>
              <w:rPr>
                <w:rFonts w:ascii="Source Sans Pro" w:hAnsi="Source Sans Pro" w:cs="Arial"/>
                <w:b/>
                <w:bCs/>
                <w:sz w:val="18"/>
                <w:szCs w:val="18"/>
                <w:lang w:val="en-US"/>
              </w:rPr>
            </w:pPr>
            <w:r>
              <w:rPr>
                <w:rFonts w:ascii="Source Sans Pro" w:hAnsi="Source Sans Pro" w:cs="Arial"/>
                <w:b/>
                <w:bCs/>
                <w:sz w:val="18"/>
                <w:szCs w:val="18"/>
                <w:lang w:val="en-US"/>
              </w:rPr>
              <w:t>Agile Organization</w:t>
            </w:r>
          </w:p>
        </w:tc>
        <w:tc>
          <w:tcPr>
            <w:tcW w:w="1932" w:type="dxa"/>
            <w:tcBorders>
              <w:top w:val="single" w:sz="4" w:space="0" w:color="4F81BD"/>
              <w:left w:val="single" w:sz="4" w:space="0" w:color="4F81BD"/>
              <w:right w:val="single" w:sz="4" w:space="0" w:color="4F81BD"/>
            </w:tcBorders>
            <w:shd w:val="clear" w:color="auto" w:fill="D3DFEE"/>
          </w:tcPr>
          <w:p w14:paraId="207D5F11" w14:textId="77777777" w:rsidR="0097453A" w:rsidRPr="00F932C2" w:rsidRDefault="0097453A" w:rsidP="00B15866">
            <w:pPr>
              <w:spacing w:before="240" w:after="120" w:line="276" w:lineRule="auto"/>
              <w:rPr>
                <w:rFonts w:ascii="Source Sans Pro" w:hAnsi="Source Sans Pro" w:cs="Arial"/>
                <w:color w:val="365F91"/>
                <w:sz w:val="16"/>
                <w:szCs w:val="16"/>
                <w:lang w:val="en-US"/>
              </w:rPr>
            </w:pPr>
            <w:r>
              <w:rPr>
                <w:rFonts w:ascii="Source Sans Pro" w:hAnsi="Source Sans Pro" w:cs="Arial"/>
                <w:bCs/>
                <w:color w:val="365F91"/>
                <w:sz w:val="16"/>
                <w:szCs w:val="16"/>
                <w:lang w:val="en-US"/>
              </w:rPr>
              <w:t>Agree</w:t>
            </w:r>
          </w:p>
        </w:tc>
        <w:tc>
          <w:tcPr>
            <w:tcW w:w="10636" w:type="dxa"/>
            <w:tcBorders>
              <w:top w:val="single" w:sz="4" w:space="0" w:color="4F81BD"/>
              <w:left w:val="single" w:sz="4" w:space="0" w:color="4F81BD"/>
              <w:right w:val="single" w:sz="4" w:space="0" w:color="4F81BD"/>
            </w:tcBorders>
            <w:shd w:val="clear" w:color="auto" w:fill="D3DFEE"/>
          </w:tcPr>
          <w:p w14:paraId="04B4C667" w14:textId="77777777" w:rsidR="0097453A" w:rsidRPr="00F932C2" w:rsidRDefault="002C1BFD" w:rsidP="00B15866">
            <w:pPr>
              <w:spacing w:before="240" w:after="120" w:line="276" w:lineRule="auto"/>
              <w:rPr>
                <w:rFonts w:ascii="Source Sans Pro" w:hAnsi="Source Sans Pro" w:cs="Arial"/>
                <w:color w:val="365F91"/>
                <w:sz w:val="16"/>
                <w:szCs w:val="16"/>
                <w:lang w:val="en-US"/>
              </w:rPr>
            </w:pPr>
            <w:r>
              <w:rPr>
                <w:rFonts w:ascii="Source Sans Pro" w:hAnsi="Source Sans Pro" w:cs="Arial"/>
                <w:color w:val="365F91"/>
                <w:sz w:val="16"/>
                <w:szCs w:val="16"/>
                <w:lang w:val="en-US"/>
              </w:rPr>
              <w:t xml:space="preserve">You have used similar methodology in your own IT projects, and you love the idea of scaling such a wonderful concept to the whole organization. </w:t>
            </w:r>
          </w:p>
        </w:tc>
      </w:tr>
    </w:tbl>
    <w:p w14:paraId="02D05B88" w14:textId="77777777" w:rsidR="0013799F" w:rsidRPr="00F932C2" w:rsidRDefault="0013799F" w:rsidP="0013799F">
      <w:pPr>
        <w:rPr>
          <w:rFonts w:ascii="Source Sans Pro" w:hAnsi="Source Sans Pro" w:cs="Arial"/>
          <w:b/>
          <w:lang w:val="en-US"/>
        </w:rPr>
      </w:pPr>
    </w:p>
    <w:sectPr w:rsidR="0013799F" w:rsidRPr="00F932C2" w:rsidSect="009B2178">
      <w:headerReference w:type="default" r:id="rId10"/>
      <w:footerReference w:type="default" r:id="rId11"/>
      <w:pgSz w:w="16838" w:h="11906" w:orient="landscape"/>
      <w:pgMar w:top="1417" w:right="1417" w:bottom="1417" w:left="1134" w:header="708" w:footer="85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B999B17" w14:textId="77777777" w:rsidR="004129C0" w:rsidRDefault="004129C0" w:rsidP="008A44E9">
      <w:r>
        <w:separator/>
      </w:r>
    </w:p>
  </w:endnote>
  <w:endnote w:type="continuationSeparator" w:id="0">
    <w:p w14:paraId="7EE231EB" w14:textId="77777777" w:rsidR="004129C0" w:rsidRDefault="004129C0" w:rsidP="008A44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Source Sans Pro">
    <w:panose1 w:val="020B0703030403020204"/>
    <w:charset w:val="00"/>
    <w:family w:val="swiss"/>
    <w:pitch w:val="variable"/>
    <w:sig w:usb0="20000007" w:usb1="00000001" w:usb2="00000000" w:usb3="00000000" w:csb0="00000193"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02CC1C" w14:textId="77777777" w:rsidR="00A710A0" w:rsidRPr="00A710A0" w:rsidRDefault="00A710A0">
    <w:pPr>
      <w:pStyle w:val="Footer"/>
      <w:jc w:val="center"/>
      <w:rPr>
        <w:rFonts w:ascii="Arial" w:hAnsi="Arial" w:cs="Arial"/>
        <w:sz w:val="16"/>
        <w:szCs w:val="16"/>
      </w:rPr>
    </w:pPr>
    <w:r>
      <w:rPr>
        <w:rFonts w:ascii="Arial" w:hAnsi="Arial" w:cs="Arial"/>
      </w:rPr>
      <w:tab/>
    </w:r>
    <w:r>
      <w:rPr>
        <w:rFonts w:ascii="Arial" w:hAnsi="Arial" w:cs="Arial"/>
      </w:rPr>
      <w:tab/>
    </w:r>
  </w:p>
  <w:p w14:paraId="7A5D0949" w14:textId="77777777" w:rsidR="00A710A0" w:rsidRPr="001F06F0" w:rsidRDefault="00470A15">
    <w:pPr>
      <w:pStyle w:val="Footer"/>
      <w:jc w:val="center"/>
      <w:rPr>
        <w:rFonts w:ascii="Source Sans Pro" w:hAnsi="Source Sans Pro" w:cs="Arial"/>
      </w:rPr>
    </w:pPr>
    <w:r w:rsidRPr="001F06F0">
      <w:rPr>
        <w:rFonts w:ascii="Source Sans Pro" w:hAnsi="Source Sans Pro" w:cs="Arial"/>
      </w:rPr>
      <w:fldChar w:fldCharType="begin"/>
    </w:r>
    <w:r w:rsidRPr="001F06F0">
      <w:rPr>
        <w:rFonts w:ascii="Source Sans Pro" w:hAnsi="Source Sans Pro" w:cs="Arial"/>
      </w:rPr>
      <w:instrText>PAGE   \* MERGEFORMAT</w:instrText>
    </w:r>
    <w:r w:rsidRPr="001F06F0">
      <w:rPr>
        <w:rFonts w:ascii="Source Sans Pro" w:hAnsi="Source Sans Pro" w:cs="Arial"/>
      </w:rPr>
      <w:fldChar w:fldCharType="separate"/>
    </w:r>
    <w:r w:rsidR="00682F4C">
      <w:rPr>
        <w:rFonts w:ascii="Source Sans Pro" w:hAnsi="Source Sans Pro" w:cs="Arial"/>
        <w:noProof/>
      </w:rPr>
      <w:t>2</w:t>
    </w:r>
    <w:r w:rsidRPr="001F06F0">
      <w:rPr>
        <w:rFonts w:ascii="Source Sans Pro" w:hAnsi="Source Sans Pro" w:cs="Arial"/>
      </w:rPr>
      <w:fldChar w:fldCharType="end"/>
    </w:r>
    <w:r w:rsidRPr="001F06F0">
      <w:rPr>
        <w:rFonts w:ascii="Source Sans Pro" w:hAnsi="Source Sans Pro" w:cs="Arial"/>
      </w:rPr>
      <w:t>/4</w:t>
    </w:r>
  </w:p>
  <w:p w14:paraId="5E3A41C9" w14:textId="77777777" w:rsidR="009B2178" w:rsidRPr="00470A15" w:rsidRDefault="009B2178" w:rsidP="00F932C2">
    <w:pPr>
      <w:pStyle w:val="Footer"/>
      <w:tabs>
        <w:tab w:val="right" w:pos="9214"/>
      </w:tabs>
      <w:rPr>
        <w:sz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AE81BF0" w14:textId="77777777" w:rsidR="008A44E9" w:rsidRPr="00CE3BE1" w:rsidRDefault="00EE62C8" w:rsidP="00CE3BE1">
    <w:pPr>
      <w:pStyle w:val="Footer"/>
      <w:tabs>
        <w:tab w:val="clear" w:pos="4536"/>
      </w:tabs>
      <w:jc w:val="right"/>
      <w:rPr>
        <w:rFonts w:ascii="Arial" w:hAnsi="Arial" w:cs="Arial"/>
        <w:sz w:val="16"/>
        <w:szCs w:val="16"/>
      </w:rPr>
    </w:pPr>
    <w:r>
      <w:rPr>
        <w:noProof/>
        <w:lang w:val="en-US" w:eastAsia="en-US"/>
      </w:rPr>
      <w:pict w14:anchorId="519D958B">
        <v:shapetype id="_x0000_t202" coordsize="21600,21600" o:spt="202" path="m,l,21600r21600,l21600,xe">
          <v:stroke joinstyle="miter"/>
          <v:path gradientshapeok="t" o:connecttype="rect"/>
        </v:shapetype>
        <v:shape id="_x0000_s2056" type="#_x0000_t202" style="position:absolute;left:0;text-align:left;margin-left:245.3pt;margin-top:6.05pt;width:224.7pt;height:35.6pt;z-index:3" stroked="f">
          <v:textbox>
            <w:txbxContent>
              <w:p w14:paraId="65EFE356" w14:textId="77777777" w:rsidR="00470A15" w:rsidRPr="00EB69B2" w:rsidRDefault="00470A15" w:rsidP="00470A15">
                <w:pPr>
                  <w:pStyle w:val="Footer"/>
                  <w:tabs>
                    <w:tab w:val="right" w:pos="9214"/>
                  </w:tabs>
                  <w:jc w:val="center"/>
                  <w:rPr>
                    <w:rStyle w:val="st"/>
                    <w:rFonts w:ascii="Source Sans Pro" w:hAnsi="Source Sans Pro" w:cs="Arial"/>
                    <w:szCs w:val="18"/>
                  </w:rPr>
                </w:pPr>
                <w:r w:rsidRPr="00EB69B2">
                  <w:rPr>
                    <w:rStyle w:val="st"/>
                    <w:rFonts w:ascii="Source Sans Pro" w:hAnsi="Source Sans Pro" w:cs="Arial"/>
                    <w:szCs w:val="18"/>
                  </w:rPr>
                  <w:t>4/4</w:t>
                </w:r>
              </w:p>
              <w:p w14:paraId="3EF14AEF" w14:textId="77777777" w:rsidR="00EE62C8" w:rsidRPr="00CE3BE1" w:rsidRDefault="00EE62C8" w:rsidP="00470A15">
                <w:pPr>
                  <w:pStyle w:val="Footer"/>
                  <w:tabs>
                    <w:tab w:val="right" w:pos="9214"/>
                  </w:tabs>
                  <w:jc w:val="center"/>
                  <w:rPr>
                    <w:sz w:val="20"/>
                  </w:rPr>
                </w:pPr>
              </w:p>
            </w:txbxContent>
          </v:textbox>
        </v:shape>
      </w:pict>
    </w:r>
    <w:r w:rsidR="008A44E9">
      <w:rPr>
        <w:b/>
        <w:noProof/>
      </w:rPr>
      <w:pict w14:anchorId="257ED63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0" type="#_x0000_t75" style="position:absolute;left:0;text-align:left;margin-left:384.6pt;margin-top:789.95pt;width:1in;height:39pt;z-index:2;mso-position-horizontal-relative:margin;mso-position-vertical-relative:page">
          <v:imagedata r:id="rId1" o:title="Roche blau on white"/>
          <w10:wrap anchorx="margin" anchory="page"/>
          <w10:anchorlock/>
        </v:shape>
      </w:pict>
    </w:r>
    <w:r w:rsidR="008A44E9">
      <w:rPr>
        <w:b/>
        <w:noProof/>
      </w:rPr>
      <w:pict w14:anchorId="0DED5C05">
        <v:shape id="_x0000_s2049" type="#_x0000_t75" style="position:absolute;left:0;text-align:left;margin-left:0;margin-top:789.65pt;width:70.55pt;height:38.55pt;z-index:1;mso-position-vertical-relative:page">
          <v:imagedata r:id="rId2" o:title="atrainlogo"/>
          <w10:wrap anchory="page"/>
          <w10:anchorlock/>
        </v:shape>
      </w:pict>
    </w:r>
    <w:r w:rsidR="00D92613">
      <w:tab/>
    </w:r>
  </w:p>
  <w:p w14:paraId="4584B11C" w14:textId="77777777" w:rsidR="008A44E9" w:rsidRDefault="008A44E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6DD04F8" w14:textId="77777777" w:rsidR="004129C0" w:rsidRDefault="004129C0" w:rsidP="008A44E9">
      <w:r>
        <w:separator/>
      </w:r>
    </w:p>
  </w:footnote>
  <w:footnote w:type="continuationSeparator" w:id="0">
    <w:p w14:paraId="687FCD26" w14:textId="77777777" w:rsidR="004129C0" w:rsidRDefault="004129C0" w:rsidP="008A44E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29BBC4" w14:textId="77777777" w:rsidR="009B2178" w:rsidRPr="00F932C2" w:rsidRDefault="001F06F0" w:rsidP="009B2178">
    <w:pPr>
      <w:pStyle w:val="Header"/>
      <w:pBdr>
        <w:bottom w:val="single" w:sz="4" w:space="4" w:color="auto"/>
      </w:pBdr>
      <w:tabs>
        <w:tab w:val="clear" w:pos="4536"/>
      </w:tabs>
      <w:jc w:val="right"/>
      <w:rPr>
        <w:rFonts w:ascii="Source Sans Pro" w:hAnsi="Source Sans Pro"/>
        <w:sz w:val="20"/>
        <w:szCs w:val="20"/>
        <w:lang w:val="en-US"/>
      </w:rPr>
    </w:pPr>
    <w:r>
      <w:rPr>
        <w:noProof/>
      </w:rPr>
      <w:pict w14:anchorId="788641F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2067" type="#_x0000_t75" alt="DS Logo.tiff" style="position:absolute;left:0;text-align:left;margin-left:-13.1pt;margin-top:-54.15pt;width:105.6pt;height:35.25pt;z-index:4;visibility:visible;mso-position-horizontal-relative:margin;mso-position-vertical-relative:margin;mso-width-relative:margin;mso-height-relative:margin">
          <v:imagedata r:id="rId1" o:title="DS Logo"/>
          <w10:wrap type="square" anchorx="margin" anchory="margin"/>
        </v:shape>
      </w:pict>
    </w:r>
    <w:r w:rsidR="00E6046D" w:rsidRPr="00F932C2">
      <w:rPr>
        <w:rFonts w:ascii="Source Sans Pro" w:hAnsi="Source Sans Pro"/>
        <w:sz w:val="20"/>
        <w:szCs w:val="20"/>
        <w:lang w:val="en-US"/>
      </w:rPr>
      <w:t xml:space="preserve">Role Player </w:t>
    </w:r>
    <w:r w:rsidR="009B2178" w:rsidRPr="00F932C2">
      <w:rPr>
        <w:rFonts w:ascii="Source Sans Pro" w:hAnsi="Source Sans Pro"/>
        <w:sz w:val="20"/>
        <w:szCs w:val="20"/>
        <w:lang w:val="en-US"/>
      </w:rPr>
      <w:t>Instruction – Group Discussion</w:t>
    </w:r>
  </w:p>
  <w:p w14:paraId="3B154A96" w14:textId="77777777" w:rsidR="009B2178" w:rsidRPr="00E6046D" w:rsidRDefault="009B2178">
    <w:pPr>
      <w:pStyle w:val="Header"/>
      <w:rPr>
        <w:lang w:val="en-US"/>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81E886" w14:textId="77777777" w:rsidR="008A44E9" w:rsidRDefault="008A44E9" w:rsidP="008A44E9">
    <w:pPr>
      <w:pStyle w:val="Header"/>
      <w:pBdr>
        <w:bottom w:val="single" w:sz="4" w:space="4" w:color="auto"/>
      </w:pBdr>
      <w:tabs>
        <w:tab w:val="clear" w:pos="4536"/>
        <w:tab w:val="left" w:pos="7020"/>
        <w:tab w:val="left" w:pos="7275"/>
      </w:tabs>
      <w:rPr>
        <w:rFonts w:ascii="Arial" w:hAnsi="Arial"/>
        <w:sz w:val="10"/>
      </w:rPr>
    </w:pPr>
    <w:r>
      <w:rPr>
        <w:rFonts w:ascii="Arial" w:hAnsi="Arial"/>
        <w:sz w:val="10"/>
      </w:rPr>
      <w:tab/>
    </w:r>
    <w:r>
      <w:rPr>
        <w:rFonts w:ascii="Arial" w:hAnsi="Arial"/>
        <w:sz w:val="10"/>
      </w:rPr>
      <w:tab/>
    </w:r>
    <w:r>
      <w:rPr>
        <w:rFonts w:ascii="Arial" w:hAnsi="Arial"/>
        <w:sz w:val="10"/>
      </w:rPr>
      <w:tab/>
    </w:r>
  </w:p>
  <w:p w14:paraId="2DC24103" w14:textId="77777777" w:rsidR="008A44E9" w:rsidRPr="00EB69B2" w:rsidRDefault="00E6046D" w:rsidP="008A44E9">
    <w:pPr>
      <w:pStyle w:val="Header"/>
      <w:pBdr>
        <w:bottom w:val="single" w:sz="4" w:space="4" w:color="auto"/>
      </w:pBdr>
      <w:tabs>
        <w:tab w:val="clear" w:pos="4536"/>
      </w:tabs>
      <w:jc w:val="right"/>
      <w:rPr>
        <w:rFonts w:ascii="Source Sans Pro" w:hAnsi="Source Sans Pro"/>
        <w:sz w:val="20"/>
        <w:szCs w:val="20"/>
        <w:lang w:val="en-US"/>
      </w:rPr>
    </w:pPr>
    <w:r w:rsidRPr="00EB69B2">
      <w:rPr>
        <w:rFonts w:ascii="Source Sans Pro" w:hAnsi="Source Sans Pro"/>
        <w:sz w:val="20"/>
        <w:szCs w:val="20"/>
        <w:lang w:val="en-US"/>
      </w:rPr>
      <w:t>Role Player</w:t>
    </w:r>
    <w:r w:rsidR="002B3A17" w:rsidRPr="00EB69B2">
      <w:rPr>
        <w:rFonts w:ascii="Source Sans Pro" w:hAnsi="Source Sans Pro"/>
        <w:sz w:val="20"/>
        <w:szCs w:val="20"/>
        <w:lang w:val="en-US"/>
      </w:rPr>
      <w:t xml:space="preserve"> Instruction – </w:t>
    </w:r>
    <w:r w:rsidR="00EB69B2">
      <w:rPr>
        <w:rFonts w:ascii="Source Sans Pro" w:hAnsi="Source Sans Pro"/>
        <w:sz w:val="20"/>
        <w:szCs w:val="20"/>
        <w:lang w:val="en-US"/>
      </w:rPr>
      <w:t>Strategy Setting Exercise</w:t>
    </w:r>
  </w:p>
  <w:p w14:paraId="1044CBE3" w14:textId="77777777" w:rsidR="008A44E9" w:rsidRPr="00647BE4" w:rsidRDefault="008A44E9" w:rsidP="008A44E9">
    <w:pPr>
      <w:pStyle w:val="Header"/>
      <w:rPr>
        <w:lang w:val="en-US"/>
      </w:rPr>
    </w:pPr>
  </w:p>
  <w:p w14:paraId="3A4E74FE" w14:textId="77777777" w:rsidR="008A44E9" w:rsidRPr="008A44E9" w:rsidRDefault="008A44E9">
    <w:pPr>
      <w:pStyle w:val="Header"/>
      <w:rPr>
        <w:lang w:val="en-U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710DAF"/>
    <w:multiLevelType w:val="hybridMultilevel"/>
    <w:tmpl w:val="8ED87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2C13CA"/>
    <w:multiLevelType w:val="hybridMultilevel"/>
    <w:tmpl w:val="947E3CA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15:restartNumberingAfterBreak="0">
    <w:nsid w:val="1432004A"/>
    <w:multiLevelType w:val="hybridMultilevel"/>
    <w:tmpl w:val="58564D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E4F67CD"/>
    <w:multiLevelType w:val="hybridMultilevel"/>
    <w:tmpl w:val="DE5C1D1E"/>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5" w15:restartNumberingAfterBreak="0">
    <w:nsid w:val="22C33F9A"/>
    <w:multiLevelType w:val="hybridMultilevel"/>
    <w:tmpl w:val="E6921AFA"/>
    <w:lvl w:ilvl="0" w:tplc="11C27B98">
      <w:start w:val="3"/>
      <w:numFmt w:val="bullet"/>
      <w:lvlText w:val="-"/>
      <w:lvlJc w:val="left"/>
      <w:pPr>
        <w:tabs>
          <w:tab w:val="num" w:pos="420"/>
        </w:tabs>
        <w:ind w:left="420" w:hanging="360"/>
      </w:pPr>
      <w:rPr>
        <w:rFonts w:ascii="Arial" w:eastAsia="Times New Roman" w:hAnsi="Arial" w:cs="Arial" w:hint="default"/>
      </w:rPr>
    </w:lvl>
    <w:lvl w:ilvl="1" w:tplc="04070003" w:tentative="1">
      <w:start w:val="1"/>
      <w:numFmt w:val="bullet"/>
      <w:lvlText w:val="o"/>
      <w:lvlJc w:val="left"/>
      <w:pPr>
        <w:tabs>
          <w:tab w:val="num" w:pos="1140"/>
        </w:tabs>
        <w:ind w:left="1140" w:hanging="360"/>
      </w:pPr>
      <w:rPr>
        <w:rFonts w:ascii="Courier New" w:hAnsi="Courier New" w:cs="Courier New" w:hint="default"/>
      </w:rPr>
    </w:lvl>
    <w:lvl w:ilvl="2" w:tplc="04070005" w:tentative="1">
      <w:start w:val="1"/>
      <w:numFmt w:val="bullet"/>
      <w:lvlText w:val=""/>
      <w:lvlJc w:val="left"/>
      <w:pPr>
        <w:tabs>
          <w:tab w:val="num" w:pos="1860"/>
        </w:tabs>
        <w:ind w:left="1860" w:hanging="360"/>
      </w:pPr>
      <w:rPr>
        <w:rFonts w:ascii="Wingdings" w:hAnsi="Wingdings" w:hint="default"/>
      </w:rPr>
    </w:lvl>
    <w:lvl w:ilvl="3" w:tplc="04070001" w:tentative="1">
      <w:start w:val="1"/>
      <w:numFmt w:val="bullet"/>
      <w:lvlText w:val=""/>
      <w:lvlJc w:val="left"/>
      <w:pPr>
        <w:tabs>
          <w:tab w:val="num" w:pos="2580"/>
        </w:tabs>
        <w:ind w:left="2580" w:hanging="360"/>
      </w:pPr>
      <w:rPr>
        <w:rFonts w:ascii="Symbol" w:hAnsi="Symbol" w:hint="default"/>
      </w:rPr>
    </w:lvl>
    <w:lvl w:ilvl="4" w:tplc="04070003" w:tentative="1">
      <w:start w:val="1"/>
      <w:numFmt w:val="bullet"/>
      <w:lvlText w:val="o"/>
      <w:lvlJc w:val="left"/>
      <w:pPr>
        <w:tabs>
          <w:tab w:val="num" w:pos="3300"/>
        </w:tabs>
        <w:ind w:left="3300" w:hanging="360"/>
      </w:pPr>
      <w:rPr>
        <w:rFonts w:ascii="Courier New" w:hAnsi="Courier New" w:cs="Courier New" w:hint="default"/>
      </w:rPr>
    </w:lvl>
    <w:lvl w:ilvl="5" w:tplc="04070005" w:tentative="1">
      <w:start w:val="1"/>
      <w:numFmt w:val="bullet"/>
      <w:lvlText w:val=""/>
      <w:lvlJc w:val="left"/>
      <w:pPr>
        <w:tabs>
          <w:tab w:val="num" w:pos="4020"/>
        </w:tabs>
        <w:ind w:left="4020" w:hanging="360"/>
      </w:pPr>
      <w:rPr>
        <w:rFonts w:ascii="Wingdings" w:hAnsi="Wingdings" w:hint="default"/>
      </w:rPr>
    </w:lvl>
    <w:lvl w:ilvl="6" w:tplc="04070001" w:tentative="1">
      <w:start w:val="1"/>
      <w:numFmt w:val="bullet"/>
      <w:lvlText w:val=""/>
      <w:lvlJc w:val="left"/>
      <w:pPr>
        <w:tabs>
          <w:tab w:val="num" w:pos="4740"/>
        </w:tabs>
        <w:ind w:left="4740" w:hanging="360"/>
      </w:pPr>
      <w:rPr>
        <w:rFonts w:ascii="Symbol" w:hAnsi="Symbol" w:hint="default"/>
      </w:rPr>
    </w:lvl>
    <w:lvl w:ilvl="7" w:tplc="04070003" w:tentative="1">
      <w:start w:val="1"/>
      <w:numFmt w:val="bullet"/>
      <w:lvlText w:val="o"/>
      <w:lvlJc w:val="left"/>
      <w:pPr>
        <w:tabs>
          <w:tab w:val="num" w:pos="5460"/>
        </w:tabs>
        <w:ind w:left="5460" w:hanging="360"/>
      </w:pPr>
      <w:rPr>
        <w:rFonts w:ascii="Courier New" w:hAnsi="Courier New" w:cs="Courier New" w:hint="default"/>
      </w:rPr>
    </w:lvl>
    <w:lvl w:ilvl="8" w:tplc="04070005" w:tentative="1">
      <w:start w:val="1"/>
      <w:numFmt w:val="bullet"/>
      <w:lvlText w:val=""/>
      <w:lvlJc w:val="left"/>
      <w:pPr>
        <w:tabs>
          <w:tab w:val="num" w:pos="6180"/>
        </w:tabs>
        <w:ind w:left="6180" w:hanging="360"/>
      </w:pPr>
      <w:rPr>
        <w:rFonts w:ascii="Wingdings" w:hAnsi="Wingdings" w:hint="default"/>
      </w:rPr>
    </w:lvl>
  </w:abstractNum>
  <w:abstractNum w:abstractNumId="6" w15:restartNumberingAfterBreak="0">
    <w:nsid w:val="30474E9A"/>
    <w:multiLevelType w:val="hybridMultilevel"/>
    <w:tmpl w:val="6DC8EF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2D85199"/>
    <w:multiLevelType w:val="hybridMultilevel"/>
    <w:tmpl w:val="1D0EEB88"/>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8" w15:restartNumberingAfterBreak="0">
    <w:nsid w:val="3E6565C7"/>
    <w:multiLevelType w:val="hybridMultilevel"/>
    <w:tmpl w:val="8DCA0F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A442A4E"/>
    <w:multiLevelType w:val="hybridMultilevel"/>
    <w:tmpl w:val="63ECEA02"/>
    <w:lvl w:ilvl="0" w:tplc="04070001">
      <w:start w:val="1"/>
      <w:numFmt w:val="bullet"/>
      <w:lvlText w:val=""/>
      <w:lvlJc w:val="left"/>
      <w:pPr>
        <w:tabs>
          <w:tab w:val="num" w:pos="720"/>
        </w:tabs>
        <w:ind w:left="720" w:hanging="360"/>
      </w:pPr>
      <w:rPr>
        <w:rFonts w:ascii="Symbol" w:hAnsi="Symbol"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B602888"/>
    <w:multiLevelType w:val="hybridMultilevel"/>
    <w:tmpl w:val="79E2687A"/>
    <w:lvl w:ilvl="0" w:tplc="D4E6FF7A">
      <w:start w:val="2"/>
      <w:numFmt w:val="bullet"/>
      <w:lvlText w:val="-"/>
      <w:lvlJc w:val="left"/>
      <w:pPr>
        <w:tabs>
          <w:tab w:val="num" w:pos="1778"/>
        </w:tabs>
        <w:ind w:left="1778" w:hanging="360"/>
      </w:pPr>
      <w:rPr>
        <w:rFonts w:ascii="Times New Roman" w:eastAsia="Times New Roman" w:hAnsi="Times New Roman" w:cs="Times New Roman" w:hint="default"/>
      </w:rPr>
    </w:lvl>
    <w:lvl w:ilvl="1" w:tplc="04070001">
      <w:start w:val="1"/>
      <w:numFmt w:val="bullet"/>
      <w:lvlText w:val=""/>
      <w:lvlJc w:val="left"/>
      <w:pPr>
        <w:tabs>
          <w:tab w:val="num" w:pos="2498"/>
        </w:tabs>
        <w:ind w:left="2498" w:hanging="360"/>
      </w:pPr>
      <w:rPr>
        <w:rFonts w:ascii="Symbol" w:hAnsi="Symbol" w:hint="default"/>
      </w:rPr>
    </w:lvl>
    <w:lvl w:ilvl="2" w:tplc="04070005">
      <w:start w:val="1"/>
      <w:numFmt w:val="bullet"/>
      <w:lvlText w:val=""/>
      <w:lvlJc w:val="left"/>
      <w:pPr>
        <w:tabs>
          <w:tab w:val="num" w:pos="3218"/>
        </w:tabs>
        <w:ind w:left="3218" w:hanging="360"/>
      </w:pPr>
      <w:rPr>
        <w:rFonts w:ascii="Wingdings" w:hAnsi="Wingdings" w:hint="default"/>
      </w:rPr>
    </w:lvl>
    <w:lvl w:ilvl="3" w:tplc="04070001" w:tentative="1">
      <w:start w:val="1"/>
      <w:numFmt w:val="bullet"/>
      <w:lvlText w:val=""/>
      <w:lvlJc w:val="left"/>
      <w:pPr>
        <w:tabs>
          <w:tab w:val="num" w:pos="3938"/>
        </w:tabs>
        <w:ind w:left="3938" w:hanging="360"/>
      </w:pPr>
      <w:rPr>
        <w:rFonts w:ascii="Symbol" w:hAnsi="Symbol" w:hint="default"/>
      </w:rPr>
    </w:lvl>
    <w:lvl w:ilvl="4" w:tplc="04070003" w:tentative="1">
      <w:start w:val="1"/>
      <w:numFmt w:val="bullet"/>
      <w:lvlText w:val="o"/>
      <w:lvlJc w:val="left"/>
      <w:pPr>
        <w:tabs>
          <w:tab w:val="num" w:pos="4658"/>
        </w:tabs>
        <w:ind w:left="4658" w:hanging="360"/>
      </w:pPr>
      <w:rPr>
        <w:rFonts w:ascii="Courier New" w:hAnsi="Courier New" w:cs="Courier New" w:hint="default"/>
      </w:rPr>
    </w:lvl>
    <w:lvl w:ilvl="5" w:tplc="04070005" w:tentative="1">
      <w:start w:val="1"/>
      <w:numFmt w:val="bullet"/>
      <w:lvlText w:val=""/>
      <w:lvlJc w:val="left"/>
      <w:pPr>
        <w:tabs>
          <w:tab w:val="num" w:pos="5378"/>
        </w:tabs>
        <w:ind w:left="5378" w:hanging="360"/>
      </w:pPr>
      <w:rPr>
        <w:rFonts w:ascii="Wingdings" w:hAnsi="Wingdings" w:hint="default"/>
      </w:rPr>
    </w:lvl>
    <w:lvl w:ilvl="6" w:tplc="04070001" w:tentative="1">
      <w:start w:val="1"/>
      <w:numFmt w:val="bullet"/>
      <w:lvlText w:val=""/>
      <w:lvlJc w:val="left"/>
      <w:pPr>
        <w:tabs>
          <w:tab w:val="num" w:pos="6098"/>
        </w:tabs>
        <w:ind w:left="6098" w:hanging="360"/>
      </w:pPr>
      <w:rPr>
        <w:rFonts w:ascii="Symbol" w:hAnsi="Symbol" w:hint="default"/>
      </w:rPr>
    </w:lvl>
    <w:lvl w:ilvl="7" w:tplc="04070003" w:tentative="1">
      <w:start w:val="1"/>
      <w:numFmt w:val="bullet"/>
      <w:lvlText w:val="o"/>
      <w:lvlJc w:val="left"/>
      <w:pPr>
        <w:tabs>
          <w:tab w:val="num" w:pos="6818"/>
        </w:tabs>
        <w:ind w:left="6818" w:hanging="360"/>
      </w:pPr>
      <w:rPr>
        <w:rFonts w:ascii="Courier New" w:hAnsi="Courier New" w:cs="Courier New" w:hint="default"/>
      </w:rPr>
    </w:lvl>
    <w:lvl w:ilvl="8" w:tplc="04070005" w:tentative="1">
      <w:start w:val="1"/>
      <w:numFmt w:val="bullet"/>
      <w:lvlText w:val=""/>
      <w:lvlJc w:val="left"/>
      <w:pPr>
        <w:tabs>
          <w:tab w:val="num" w:pos="7538"/>
        </w:tabs>
        <w:ind w:left="7538" w:hanging="360"/>
      </w:pPr>
      <w:rPr>
        <w:rFonts w:ascii="Wingdings" w:hAnsi="Wingdings" w:hint="default"/>
      </w:rPr>
    </w:lvl>
  </w:abstractNum>
  <w:abstractNum w:abstractNumId="1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C606D7D"/>
    <w:multiLevelType w:val="hybridMultilevel"/>
    <w:tmpl w:val="40F8B4DA"/>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14" w15:restartNumberingAfterBreak="0">
    <w:nsid w:val="7B912DFC"/>
    <w:multiLevelType w:val="hybridMultilevel"/>
    <w:tmpl w:val="C35AD714"/>
    <w:lvl w:ilvl="0" w:tplc="ACA261CA">
      <w:start w:val="1"/>
      <w:numFmt w:val="bullet"/>
      <w:lvlText w:val="•"/>
      <w:lvlJc w:val="left"/>
      <w:pPr>
        <w:tabs>
          <w:tab w:val="num" w:pos="720"/>
        </w:tabs>
        <w:ind w:left="720" w:hanging="360"/>
      </w:pPr>
      <w:rPr>
        <w:rFonts w:ascii="Arial" w:hAnsi="Arial" w:hint="default"/>
      </w:rPr>
    </w:lvl>
    <w:lvl w:ilvl="1" w:tplc="F206615C" w:tentative="1">
      <w:start w:val="1"/>
      <w:numFmt w:val="bullet"/>
      <w:lvlText w:val="•"/>
      <w:lvlJc w:val="left"/>
      <w:pPr>
        <w:tabs>
          <w:tab w:val="num" w:pos="1440"/>
        </w:tabs>
        <w:ind w:left="1440" w:hanging="360"/>
      </w:pPr>
      <w:rPr>
        <w:rFonts w:ascii="Arial" w:hAnsi="Arial" w:hint="default"/>
      </w:rPr>
    </w:lvl>
    <w:lvl w:ilvl="2" w:tplc="9B24637C" w:tentative="1">
      <w:start w:val="1"/>
      <w:numFmt w:val="bullet"/>
      <w:lvlText w:val="•"/>
      <w:lvlJc w:val="left"/>
      <w:pPr>
        <w:tabs>
          <w:tab w:val="num" w:pos="2160"/>
        </w:tabs>
        <w:ind w:left="2160" w:hanging="360"/>
      </w:pPr>
      <w:rPr>
        <w:rFonts w:ascii="Arial" w:hAnsi="Arial" w:hint="default"/>
      </w:rPr>
    </w:lvl>
    <w:lvl w:ilvl="3" w:tplc="F0885A6C" w:tentative="1">
      <w:start w:val="1"/>
      <w:numFmt w:val="bullet"/>
      <w:lvlText w:val="•"/>
      <w:lvlJc w:val="left"/>
      <w:pPr>
        <w:tabs>
          <w:tab w:val="num" w:pos="2880"/>
        </w:tabs>
        <w:ind w:left="2880" w:hanging="360"/>
      </w:pPr>
      <w:rPr>
        <w:rFonts w:ascii="Arial" w:hAnsi="Arial" w:hint="default"/>
      </w:rPr>
    </w:lvl>
    <w:lvl w:ilvl="4" w:tplc="69B4A480" w:tentative="1">
      <w:start w:val="1"/>
      <w:numFmt w:val="bullet"/>
      <w:lvlText w:val="•"/>
      <w:lvlJc w:val="left"/>
      <w:pPr>
        <w:tabs>
          <w:tab w:val="num" w:pos="3600"/>
        </w:tabs>
        <w:ind w:left="3600" w:hanging="360"/>
      </w:pPr>
      <w:rPr>
        <w:rFonts w:ascii="Arial" w:hAnsi="Arial" w:hint="default"/>
      </w:rPr>
    </w:lvl>
    <w:lvl w:ilvl="5" w:tplc="6392410A" w:tentative="1">
      <w:start w:val="1"/>
      <w:numFmt w:val="bullet"/>
      <w:lvlText w:val="•"/>
      <w:lvlJc w:val="left"/>
      <w:pPr>
        <w:tabs>
          <w:tab w:val="num" w:pos="4320"/>
        </w:tabs>
        <w:ind w:left="4320" w:hanging="360"/>
      </w:pPr>
      <w:rPr>
        <w:rFonts w:ascii="Arial" w:hAnsi="Arial" w:hint="default"/>
      </w:rPr>
    </w:lvl>
    <w:lvl w:ilvl="6" w:tplc="83D4CD7C" w:tentative="1">
      <w:start w:val="1"/>
      <w:numFmt w:val="bullet"/>
      <w:lvlText w:val="•"/>
      <w:lvlJc w:val="left"/>
      <w:pPr>
        <w:tabs>
          <w:tab w:val="num" w:pos="5040"/>
        </w:tabs>
        <w:ind w:left="5040" w:hanging="360"/>
      </w:pPr>
      <w:rPr>
        <w:rFonts w:ascii="Arial" w:hAnsi="Arial" w:hint="default"/>
      </w:rPr>
    </w:lvl>
    <w:lvl w:ilvl="7" w:tplc="AD74D378" w:tentative="1">
      <w:start w:val="1"/>
      <w:numFmt w:val="bullet"/>
      <w:lvlText w:val="•"/>
      <w:lvlJc w:val="left"/>
      <w:pPr>
        <w:tabs>
          <w:tab w:val="num" w:pos="5760"/>
        </w:tabs>
        <w:ind w:left="5760" w:hanging="360"/>
      </w:pPr>
      <w:rPr>
        <w:rFonts w:ascii="Arial" w:hAnsi="Arial" w:hint="default"/>
      </w:rPr>
    </w:lvl>
    <w:lvl w:ilvl="8" w:tplc="5C0CD58E" w:tentative="1">
      <w:start w:val="1"/>
      <w:numFmt w:val="bullet"/>
      <w:lvlText w:val="•"/>
      <w:lvlJc w:val="left"/>
      <w:pPr>
        <w:tabs>
          <w:tab w:val="num" w:pos="6480"/>
        </w:tabs>
        <w:ind w:left="6480" w:hanging="360"/>
      </w:pPr>
      <w:rPr>
        <w:rFonts w:ascii="Arial" w:hAnsi="Arial" w:hint="default"/>
      </w:rPr>
    </w:lvl>
  </w:abstractNum>
  <w:abstractNum w:abstractNumId="15" w15:restartNumberingAfterBreak="0">
    <w:nsid w:val="7BA23822"/>
    <w:multiLevelType w:val="hybridMultilevel"/>
    <w:tmpl w:val="471C88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6904C9"/>
    <w:multiLevelType w:val="hybridMultilevel"/>
    <w:tmpl w:val="AAB6A5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8"/>
  </w:num>
  <w:num w:numId="3">
    <w:abstractNumId w:val="10"/>
  </w:num>
  <w:num w:numId="4">
    <w:abstractNumId w:val="11"/>
  </w:num>
  <w:num w:numId="5">
    <w:abstractNumId w:val="4"/>
  </w:num>
  <w:num w:numId="6">
    <w:abstractNumId w:val="16"/>
  </w:num>
  <w:num w:numId="7">
    <w:abstractNumId w:val="1"/>
  </w:num>
  <w:num w:numId="8">
    <w:abstractNumId w:val="15"/>
  </w:num>
  <w:num w:numId="9">
    <w:abstractNumId w:val="13"/>
  </w:num>
  <w:num w:numId="10">
    <w:abstractNumId w:val="7"/>
  </w:num>
  <w:num w:numId="11">
    <w:abstractNumId w:val="2"/>
  </w:num>
  <w:num w:numId="12">
    <w:abstractNumId w:val="14"/>
  </w:num>
  <w:num w:numId="13">
    <w:abstractNumId w:val="6"/>
  </w:num>
  <w:num w:numId="14">
    <w:abstractNumId w:val="3"/>
  </w:num>
  <w:num w:numId="15">
    <w:abstractNumId w:val="0"/>
  </w:num>
  <w:num w:numId="16">
    <w:abstractNumId w:val="12"/>
  </w:num>
  <w:num w:numId="17">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08"/>
  <w:hyphenationZone w:val="425"/>
  <w:drawingGridHorizontalSpacing w:val="110"/>
  <w:displayHorizontalDrawingGridEvery w:val="2"/>
  <w:characterSpacingControl w:val="doNotCompress"/>
  <w:hdrShapeDefaults>
    <o:shapedefaults v:ext="edit" spidmax="2068"/>
    <o:shapelayout v:ext="edit">
      <o:idmap v:ext="edit" data="2"/>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C7312D"/>
    <w:rsid w:val="000021C3"/>
    <w:rsid w:val="000165F5"/>
    <w:rsid w:val="00024584"/>
    <w:rsid w:val="0002508C"/>
    <w:rsid w:val="00026982"/>
    <w:rsid w:val="00034BE9"/>
    <w:rsid w:val="00054F49"/>
    <w:rsid w:val="00061F75"/>
    <w:rsid w:val="00062E86"/>
    <w:rsid w:val="00064DBC"/>
    <w:rsid w:val="00067C37"/>
    <w:rsid w:val="00081557"/>
    <w:rsid w:val="000857A3"/>
    <w:rsid w:val="00090643"/>
    <w:rsid w:val="00091FCC"/>
    <w:rsid w:val="000A2A0B"/>
    <w:rsid w:val="000B0A0D"/>
    <w:rsid w:val="000B69E1"/>
    <w:rsid w:val="000B70CB"/>
    <w:rsid w:val="000C4705"/>
    <w:rsid w:val="000C4DB3"/>
    <w:rsid w:val="000C60CB"/>
    <w:rsid w:val="000F1A00"/>
    <w:rsid w:val="000F4EDB"/>
    <w:rsid w:val="000F7034"/>
    <w:rsid w:val="001007E0"/>
    <w:rsid w:val="00116B73"/>
    <w:rsid w:val="00125027"/>
    <w:rsid w:val="00130093"/>
    <w:rsid w:val="00135354"/>
    <w:rsid w:val="001353DC"/>
    <w:rsid w:val="00136566"/>
    <w:rsid w:val="0013799F"/>
    <w:rsid w:val="0014003B"/>
    <w:rsid w:val="00151480"/>
    <w:rsid w:val="00151BBC"/>
    <w:rsid w:val="00152D46"/>
    <w:rsid w:val="001608AC"/>
    <w:rsid w:val="001635CA"/>
    <w:rsid w:val="0016533B"/>
    <w:rsid w:val="00165564"/>
    <w:rsid w:val="00176B33"/>
    <w:rsid w:val="001836F5"/>
    <w:rsid w:val="00191779"/>
    <w:rsid w:val="001A6C63"/>
    <w:rsid w:val="001B2A1D"/>
    <w:rsid w:val="001B4092"/>
    <w:rsid w:val="001B522C"/>
    <w:rsid w:val="001B7D94"/>
    <w:rsid w:val="001D094D"/>
    <w:rsid w:val="001D107C"/>
    <w:rsid w:val="001E0A6D"/>
    <w:rsid w:val="001E0CBD"/>
    <w:rsid w:val="001E1B38"/>
    <w:rsid w:val="001E1FB7"/>
    <w:rsid w:val="001F06F0"/>
    <w:rsid w:val="001F25F9"/>
    <w:rsid w:val="001F4675"/>
    <w:rsid w:val="001F590B"/>
    <w:rsid w:val="001F5BF3"/>
    <w:rsid w:val="002009C5"/>
    <w:rsid w:val="00201C5C"/>
    <w:rsid w:val="002215A1"/>
    <w:rsid w:val="0022290B"/>
    <w:rsid w:val="00233F74"/>
    <w:rsid w:val="00234F09"/>
    <w:rsid w:val="0024595B"/>
    <w:rsid w:val="00246CC4"/>
    <w:rsid w:val="00252EF8"/>
    <w:rsid w:val="002632F9"/>
    <w:rsid w:val="0026355F"/>
    <w:rsid w:val="002644FA"/>
    <w:rsid w:val="002726E8"/>
    <w:rsid w:val="00273C1A"/>
    <w:rsid w:val="002754B7"/>
    <w:rsid w:val="002942D7"/>
    <w:rsid w:val="002B3A17"/>
    <w:rsid w:val="002B70B1"/>
    <w:rsid w:val="002C0837"/>
    <w:rsid w:val="002C1BFD"/>
    <w:rsid w:val="002C4C47"/>
    <w:rsid w:val="002C5EDD"/>
    <w:rsid w:val="002D3B30"/>
    <w:rsid w:val="002D5638"/>
    <w:rsid w:val="002D7D15"/>
    <w:rsid w:val="002E18FB"/>
    <w:rsid w:val="002E31A6"/>
    <w:rsid w:val="002E4737"/>
    <w:rsid w:val="002E561B"/>
    <w:rsid w:val="002E6B1B"/>
    <w:rsid w:val="002E798E"/>
    <w:rsid w:val="002F5BAB"/>
    <w:rsid w:val="00304B88"/>
    <w:rsid w:val="0030534C"/>
    <w:rsid w:val="00311C0E"/>
    <w:rsid w:val="00322787"/>
    <w:rsid w:val="003355C6"/>
    <w:rsid w:val="003413D1"/>
    <w:rsid w:val="00352C80"/>
    <w:rsid w:val="00353CEC"/>
    <w:rsid w:val="0036114A"/>
    <w:rsid w:val="0036654D"/>
    <w:rsid w:val="00371DBD"/>
    <w:rsid w:val="00372CFC"/>
    <w:rsid w:val="0039070C"/>
    <w:rsid w:val="00392D30"/>
    <w:rsid w:val="003931CD"/>
    <w:rsid w:val="00393BAB"/>
    <w:rsid w:val="003A377B"/>
    <w:rsid w:val="003A4340"/>
    <w:rsid w:val="003A75EF"/>
    <w:rsid w:val="003B0477"/>
    <w:rsid w:val="003B440B"/>
    <w:rsid w:val="003B4524"/>
    <w:rsid w:val="003B74E0"/>
    <w:rsid w:val="003C13B9"/>
    <w:rsid w:val="003C5550"/>
    <w:rsid w:val="003C76E0"/>
    <w:rsid w:val="003C79EE"/>
    <w:rsid w:val="003D28B9"/>
    <w:rsid w:val="003F667B"/>
    <w:rsid w:val="00402847"/>
    <w:rsid w:val="00402C4E"/>
    <w:rsid w:val="00403F0A"/>
    <w:rsid w:val="004103D3"/>
    <w:rsid w:val="004129C0"/>
    <w:rsid w:val="00413414"/>
    <w:rsid w:val="00415D96"/>
    <w:rsid w:val="004178E7"/>
    <w:rsid w:val="00421BAD"/>
    <w:rsid w:val="00423749"/>
    <w:rsid w:val="00431CE6"/>
    <w:rsid w:val="004422BC"/>
    <w:rsid w:val="004431C4"/>
    <w:rsid w:val="00444053"/>
    <w:rsid w:val="00456776"/>
    <w:rsid w:val="00470A15"/>
    <w:rsid w:val="0048341F"/>
    <w:rsid w:val="00494B54"/>
    <w:rsid w:val="004A0A08"/>
    <w:rsid w:val="004B5083"/>
    <w:rsid w:val="004C2390"/>
    <w:rsid w:val="004C2E77"/>
    <w:rsid w:val="004C598C"/>
    <w:rsid w:val="00504422"/>
    <w:rsid w:val="00504C0C"/>
    <w:rsid w:val="005074C3"/>
    <w:rsid w:val="0051053A"/>
    <w:rsid w:val="0052131F"/>
    <w:rsid w:val="00527ED3"/>
    <w:rsid w:val="005329E1"/>
    <w:rsid w:val="005360E5"/>
    <w:rsid w:val="005445BA"/>
    <w:rsid w:val="00557756"/>
    <w:rsid w:val="00563E97"/>
    <w:rsid w:val="00565824"/>
    <w:rsid w:val="00566E8C"/>
    <w:rsid w:val="005710CA"/>
    <w:rsid w:val="005724F5"/>
    <w:rsid w:val="00573644"/>
    <w:rsid w:val="00582143"/>
    <w:rsid w:val="005A3A22"/>
    <w:rsid w:val="005C4A84"/>
    <w:rsid w:val="005C66A6"/>
    <w:rsid w:val="005D2BC9"/>
    <w:rsid w:val="005D4747"/>
    <w:rsid w:val="005D4DD8"/>
    <w:rsid w:val="005E7424"/>
    <w:rsid w:val="005E7445"/>
    <w:rsid w:val="005F0E09"/>
    <w:rsid w:val="00600224"/>
    <w:rsid w:val="00602439"/>
    <w:rsid w:val="006048A8"/>
    <w:rsid w:val="00610029"/>
    <w:rsid w:val="00610D3D"/>
    <w:rsid w:val="00624E93"/>
    <w:rsid w:val="00627715"/>
    <w:rsid w:val="0063139A"/>
    <w:rsid w:val="00632A0B"/>
    <w:rsid w:val="006367A9"/>
    <w:rsid w:val="006413FA"/>
    <w:rsid w:val="00645461"/>
    <w:rsid w:val="00645C6E"/>
    <w:rsid w:val="00646F69"/>
    <w:rsid w:val="00651649"/>
    <w:rsid w:val="00656EE0"/>
    <w:rsid w:val="00656FB2"/>
    <w:rsid w:val="00661865"/>
    <w:rsid w:val="006664C5"/>
    <w:rsid w:val="0067630C"/>
    <w:rsid w:val="00677376"/>
    <w:rsid w:val="00682F4C"/>
    <w:rsid w:val="00685288"/>
    <w:rsid w:val="00694291"/>
    <w:rsid w:val="006A40AC"/>
    <w:rsid w:val="006A4737"/>
    <w:rsid w:val="006B356F"/>
    <w:rsid w:val="006E338E"/>
    <w:rsid w:val="006E3B64"/>
    <w:rsid w:val="006E42D4"/>
    <w:rsid w:val="006E6B55"/>
    <w:rsid w:val="00704A2F"/>
    <w:rsid w:val="007061AC"/>
    <w:rsid w:val="00707122"/>
    <w:rsid w:val="00713D2B"/>
    <w:rsid w:val="00715E5E"/>
    <w:rsid w:val="00717BFE"/>
    <w:rsid w:val="0072060D"/>
    <w:rsid w:val="00727370"/>
    <w:rsid w:val="00742113"/>
    <w:rsid w:val="00746CE1"/>
    <w:rsid w:val="00750A2A"/>
    <w:rsid w:val="00752481"/>
    <w:rsid w:val="00756C22"/>
    <w:rsid w:val="007634D9"/>
    <w:rsid w:val="007903CD"/>
    <w:rsid w:val="007938A6"/>
    <w:rsid w:val="007A1699"/>
    <w:rsid w:val="007A2D3B"/>
    <w:rsid w:val="007A4A22"/>
    <w:rsid w:val="007A6FB8"/>
    <w:rsid w:val="007A7FAC"/>
    <w:rsid w:val="007B2431"/>
    <w:rsid w:val="007B6369"/>
    <w:rsid w:val="007B64BA"/>
    <w:rsid w:val="007C4596"/>
    <w:rsid w:val="007C70EA"/>
    <w:rsid w:val="007D466F"/>
    <w:rsid w:val="007D7B4F"/>
    <w:rsid w:val="007D7D47"/>
    <w:rsid w:val="007E053D"/>
    <w:rsid w:val="008005D6"/>
    <w:rsid w:val="00804320"/>
    <w:rsid w:val="008048A9"/>
    <w:rsid w:val="008059D8"/>
    <w:rsid w:val="0080647D"/>
    <w:rsid w:val="00806546"/>
    <w:rsid w:val="00814F30"/>
    <w:rsid w:val="008208E1"/>
    <w:rsid w:val="008261F7"/>
    <w:rsid w:val="00832102"/>
    <w:rsid w:val="008364AB"/>
    <w:rsid w:val="00836B35"/>
    <w:rsid w:val="00842718"/>
    <w:rsid w:val="00861A7B"/>
    <w:rsid w:val="00861C23"/>
    <w:rsid w:val="008650AC"/>
    <w:rsid w:val="00872F1D"/>
    <w:rsid w:val="008769F3"/>
    <w:rsid w:val="00877D67"/>
    <w:rsid w:val="00877DFE"/>
    <w:rsid w:val="00883204"/>
    <w:rsid w:val="008972BB"/>
    <w:rsid w:val="00897CC1"/>
    <w:rsid w:val="008A113B"/>
    <w:rsid w:val="008A22AF"/>
    <w:rsid w:val="008A44E9"/>
    <w:rsid w:val="008A79F4"/>
    <w:rsid w:val="008B4265"/>
    <w:rsid w:val="008C3EFA"/>
    <w:rsid w:val="008D055D"/>
    <w:rsid w:val="008E1817"/>
    <w:rsid w:val="008E3188"/>
    <w:rsid w:val="008E6412"/>
    <w:rsid w:val="008E6553"/>
    <w:rsid w:val="008F0931"/>
    <w:rsid w:val="00901F7E"/>
    <w:rsid w:val="00910504"/>
    <w:rsid w:val="00917AF2"/>
    <w:rsid w:val="0092037E"/>
    <w:rsid w:val="00923664"/>
    <w:rsid w:val="009244FD"/>
    <w:rsid w:val="009274D8"/>
    <w:rsid w:val="00935301"/>
    <w:rsid w:val="0093678E"/>
    <w:rsid w:val="0093686A"/>
    <w:rsid w:val="00937A60"/>
    <w:rsid w:val="00944FFB"/>
    <w:rsid w:val="00950ACA"/>
    <w:rsid w:val="00952B5F"/>
    <w:rsid w:val="00953C7D"/>
    <w:rsid w:val="00955CEA"/>
    <w:rsid w:val="00962F67"/>
    <w:rsid w:val="00967C30"/>
    <w:rsid w:val="0097453A"/>
    <w:rsid w:val="00976F87"/>
    <w:rsid w:val="00980F69"/>
    <w:rsid w:val="00984B64"/>
    <w:rsid w:val="0099071A"/>
    <w:rsid w:val="0099193C"/>
    <w:rsid w:val="00993CB4"/>
    <w:rsid w:val="0099685C"/>
    <w:rsid w:val="009A59D9"/>
    <w:rsid w:val="009A62D4"/>
    <w:rsid w:val="009B1956"/>
    <w:rsid w:val="009B216C"/>
    <w:rsid w:val="009B2178"/>
    <w:rsid w:val="009C3C38"/>
    <w:rsid w:val="009C3ECB"/>
    <w:rsid w:val="009C64FF"/>
    <w:rsid w:val="009D3917"/>
    <w:rsid w:val="009D61AA"/>
    <w:rsid w:val="009E3F6C"/>
    <w:rsid w:val="009F18F3"/>
    <w:rsid w:val="009F23AA"/>
    <w:rsid w:val="009F5CB8"/>
    <w:rsid w:val="00A0368A"/>
    <w:rsid w:val="00A07FAE"/>
    <w:rsid w:val="00A109D5"/>
    <w:rsid w:val="00A167A1"/>
    <w:rsid w:val="00A167EA"/>
    <w:rsid w:val="00A20A84"/>
    <w:rsid w:val="00A26038"/>
    <w:rsid w:val="00A277F9"/>
    <w:rsid w:val="00A3213B"/>
    <w:rsid w:val="00A40628"/>
    <w:rsid w:val="00A40BFF"/>
    <w:rsid w:val="00A41FF5"/>
    <w:rsid w:val="00A455E7"/>
    <w:rsid w:val="00A468D2"/>
    <w:rsid w:val="00A46BE4"/>
    <w:rsid w:val="00A56C19"/>
    <w:rsid w:val="00A57335"/>
    <w:rsid w:val="00A710A0"/>
    <w:rsid w:val="00A71EDB"/>
    <w:rsid w:val="00A72350"/>
    <w:rsid w:val="00A74218"/>
    <w:rsid w:val="00A831F4"/>
    <w:rsid w:val="00A927F4"/>
    <w:rsid w:val="00A92B98"/>
    <w:rsid w:val="00A92C26"/>
    <w:rsid w:val="00A942A7"/>
    <w:rsid w:val="00A94347"/>
    <w:rsid w:val="00AA5911"/>
    <w:rsid w:val="00AB2BC8"/>
    <w:rsid w:val="00AC2488"/>
    <w:rsid w:val="00AC3443"/>
    <w:rsid w:val="00AD3CDA"/>
    <w:rsid w:val="00AD6815"/>
    <w:rsid w:val="00AD7341"/>
    <w:rsid w:val="00AE7395"/>
    <w:rsid w:val="00AE7A41"/>
    <w:rsid w:val="00AF1FF6"/>
    <w:rsid w:val="00B0426B"/>
    <w:rsid w:val="00B06ACD"/>
    <w:rsid w:val="00B137FA"/>
    <w:rsid w:val="00B15866"/>
    <w:rsid w:val="00B15DF2"/>
    <w:rsid w:val="00B21BBD"/>
    <w:rsid w:val="00B236B4"/>
    <w:rsid w:val="00B241B6"/>
    <w:rsid w:val="00B32D06"/>
    <w:rsid w:val="00B359BD"/>
    <w:rsid w:val="00B411D5"/>
    <w:rsid w:val="00B4499F"/>
    <w:rsid w:val="00B50AD1"/>
    <w:rsid w:val="00B50F4F"/>
    <w:rsid w:val="00B5636F"/>
    <w:rsid w:val="00B604BA"/>
    <w:rsid w:val="00B64526"/>
    <w:rsid w:val="00B66518"/>
    <w:rsid w:val="00B6731B"/>
    <w:rsid w:val="00B74050"/>
    <w:rsid w:val="00B7457B"/>
    <w:rsid w:val="00B74831"/>
    <w:rsid w:val="00B748EE"/>
    <w:rsid w:val="00B9023E"/>
    <w:rsid w:val="00B9237F"/>
    <w:rsid w:val="00B97517"/>
    <w:rsid w:val="00BA14D5"/>
    <w:rsid w:val="00BA248F"/>
    <w:rsid w:val="00BA2CEC"/>
    <w:rsid w:val="00BA65EC"/>
    <w:rsid w:val="00BB2812"/>
    <w:rsid w:val="00BB415B"/>
    <w:rsid w:val="00BC7AE4"/>
    <w:rsid w:val="00BD6D94"/>
    <w:rsid w:val="00BE142A"/>
    <w:rsid w:val="00BE67F5"/>
    <w:rsid w:val="00BF1A8F"/>
    <w:rsid w:val="00BF56F2"/>
    <w:rsid w:val="00BF7885"/>
    <w:rsid w:val="00BF7E99"/>
    <w:rsid w:val="00C00806"/>
    <w:rsid w:val="00C05703"/>
    <w:rsid w:val="00C11C17"/>
    <w:rsid w:val="00C26FE6"/>
    <w:rsid w:val="00C358E8"/>
    <w:rsid w:val="00C3729E"/>
    <w:rsid w:val="00C42187"/>
    <w:rsid w:val="00C53A40"/>
    <w:rsid w:val="00C60AE1"/>
    <w:rsid w:val="00C7312D"/>
    <w:rsid w:val="00C871A4"/>
    <w:rsid w:val="00C92EF3"/>
    <w:rsid w:val="00C93510"/>
    <w:rsid w:val="00C9451F"/>
    <w:rsid w:val="00C94ECA"/>
    <w:rsid w:val="00C95A50"/>
    <w:rsid w:val="00C97C86"/>
    <w:rsid w:val="00CB0E1B"/>
    <w:rsid w:val="00CB237E"/>
    <w:rsid w:val="00CB30F3"/>
    <w:rsid w:val="00CB38A4"/>
    <w:rsid w:val="00CD101D"/>
    <w:rsid w:val="00CD7289"/>
    <w:rsid w:val="00CE027C"/>
    <w:rsid w:val="00CE3BE1"/>
    <w:rsid w:val="00CE53BB"/>
    <w:rsid w:val="00CE7BEA"/>
    <w:rsid w:val="00D00B6F"/>
    <w:rsid w:val="00D01445"/>
    <w:rsid w:val="00D01F9D"/>
    <w:rsid w:val="00D0222D"/>
    <w:rsid w:val="00D03353"/>
    <w:rsid w:val="00D05BE4"/>
    <w:rsid w:val="00D06365"/>
    <w:rsid w:val="00D15E98"/>
    <w:rsid w:val="00D325F1"/>
    <w:rsid w:val="00D32C07"/>
    <w:rsid w:val="00D34B52"/>
    <w:rsid w:val="00D35043"/>
    <w:rsid w:val="00D363F5"/>
    <w:rsid w:val="00D37AF5"/>
    <w:rsid w:val="00D407E8"/>
    <w:rsid w:val="00D54C2B"/>
    <w:rsid w:val="00D55568"/>
    <w:rsid w:val="00D60E88"/>
    <w:rsid w:val="00D6166C"/>
    <w:rsid w:val="00D65AAF"/>
    <w:rsid w:val="00D65FF3"/>
    <w:rsid w:val="00D71300"/>
    <w:rsid w:val="00D7171A"/>
    <w:rsid w:val="00D92613"/>
    <w:rsid w:val="00D93AD4"/>
    <w:rsid w:val="00D93B82"/>
    <w:rsid w:val="00D97036"/>
    <w:rsid w:val="00DA1F6D"/>
    <w:rsid w:val="00DA405A"/>
    <w:rsid w:val="00DB09E7"/>
    <w:rsid w:val="00DC0F72"/>
    <w:rsid w:val="00DC135E"/>
    <w:rsid w:val="00DC366B"/>
    <w:rsid w:val="00DC3EF3"/>
    <w:rsid w:val="00DC6AEF"/>
    <w:rsid w:val="00DD462E"/>
    <w:rsid w:val="00DF253C"/>
    <w:rsid w:val="00DF6489"/>
    <w:rsid w:val="00E0240D"/>
    <w:rsid w:val="00E06451"/>
    <w:rsid w:val="00E11850"/>
    <w:rsid w:val="00E20A2D"/>
    <w:rsid w:val="00E33E2F"/>
    <w:rsid w:val="00E559BD"/>
    <w:rsid w:val="00E6046D"/>
    <w:rsid w:val="00E628DA"/>
    <w:rsid w:val="00E64D55"/>
    <w:rsid w:val="00E673A1"/>
    <w:rsid w:val="00E67D67"/>
    <w:rsid w:val="00E82F42"/>
    <w:rsid w:val="00E87766"/>
    <w:rsid w:val="00E91DAC"/>
    <w:rsid w:val="00E97127"/>
    <w:rsid w:val="00EA2C46"/>
    <w:rsid w:val="00EA3D0D"/>
    <w:rsid w:val="00EA6226"/>
    <w:rsid w:val="00EA7803"/>
    <w:rsid w:val="00EB69B2"/>
    <w:rsid w:val="00EB7683"/>
    <w:rsid w:val="00EC2CD3"/>
    <w:rsid w:val="00ED1050"/>
    <w:rsid w:val="00EE2973"/>
    <w:rsid w:val="00EE62C8"/>
    <w:rsid w:val="00EE681C"/>
    <w:rsid w:val="00F024FB"/>
    <w:rsid w:val="00F12DB5"/>
    <w:rsid w:val="00F130D2"/>
    <w:rsid w:val="00F2026A"/>
    <w:rsid w:val="00F3085F"/>
    <w:rsid w:val="00F31B01"/>
    <w:rsid w:val="00F338FD"/>
    <w:rsid w:val="00F40C1D"/>
    <w:rsid w:val="00F41D49"/>
    <w:rsid w:val="00F44270"/>
    <w:rsid w:val="00F44D6A"/>
    <w:rsid w:val="00F52CFB"/>
    <w:rsid w:val="00F56FDD"/>
    <w:rsid w:val="00F57AAA"/>
    <w:rsid w:val="00F7572A"/>
    <w:rsid w:val="00F770B9"/>
    <w:rsid w:val="00F818F0"/>
    <w:rsid w:val="00F82E0A"/>
    <w:rsid w:val="00F8437A"/>
    <w:rsid w:val="00F932C2"/>
    <w:rsid w:val="00FB5FCE"/>
    <w:rsid w:val="00FC0BAD"/>
    <w:rsid w:val="00FC1CE9"/>
    <w:rsid w:val="00FD2C28"/>
    <w:rsid w:val="00FD6C60"/>
    <w:rsid w:val="00FE3377"/>
    <w:rsid w:val="00FE391C"/>
    <w:rsid w:val="00FE5DC5"/>
    <w:rsid w:val="00FF7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8"/>
    <o:shapelayout v:ext="edit">
      <o:idmap v:ext="edit" data="1"/>
    </o:shapelayout>
  </w:shapeDefaults>
  <w:decimalSymbol w:val="."/>
  <w:listSeparator w:val=","/>
  <w14:docId w14:val="79F4DE7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EA3D0D"/>
    <w:rPr>
      <w:rFonts w:ascii="Verdana" w:hAnsi="Verdana"/>
      <w:sz w:val="22"/>
      <w:szCs w:val="24"/>
      <w:lang w:val="de-DE" w:eastAsia="de-DE"/>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NormalWeb">
    <w:name w:val="Normal (Web)"/>
    <w:basedOn w:val="Normal"/>
    <w:rsid w:val="00C7312D"/>
    <w:pPr>
      <w:spacing w:before="100" w:beforeAutospacing="1" w:after="100" w:afterAutospacing="1"/>
    </w:pPr>
    <w:rPr>
      <w:rFonts w:ascii="Times New Roman" w:hAnsi="Times New Roman"/>
      <w:sz w:val="24"/>
    </w:rPr>
  </w:style>
  <w:style w:type="paragraph" w:styleId="BalloonText">
    <w:name w:val="Balloon Text"/>
    <w:basedOn w:val="Normal"/>
    <w:link w:val="BalloonTextChar"/>
    <w:rsid w:val="00C42187"/>
    <w:rPr>
      <w:rFonts w:ascii="Tahoma" w:hAnsi="Tahoma" w:cs="Tahoma"/>
      <w:sz w:val="16"/>
      <w:szCs w:val="16"/>
    </w:rPr>
  </w:style>
  <w:style w:type="character" w:customStyle="1" w:styleId="BalloonTextChar">
    <w:name w:val="Balloon Text Char"/>
    <w:link w:val="BalloonText"/>
    <w:rsid w:val="00C42187"/>
    <w:rPr>
      <w:rFonts w:ascii="Tahoma" w:hAnsi="Tahoma" w:cs="Tahoma"/>
      <w:sz w:val="16"/>
      <w:szCs w:val="16"/>
    </w:rPr>
  </w:style>
  <w:style w:type="character" w:styleId="CommentReference">
    <w:name w:val="annotation reference"/>
    <w:rsid w:val="001F4675"/>
    <w:rPr>
      <w:sz w:val="16"/>
      <w:szCs w:val="16"/>
    </w:rPr>
  </w:style>
  <w:style w:type="paragraph" w:styleId="CommentText">
    <w:name w:val="annotation text"/>
    <w:basedOn w:val="Normal"/>
    <w:link w:val="CommentTextChar"/>
    <w:rsid w:val="001F4675"/>
    <w:rPr>
      <w:sz w:val="20"/>
      <w:szCs w:val="20"/>
    </w:rPr>
  </w:style>
  <w:style w:type="character" w:customStyle="1" w:styleId="CommentTextChar">
    <w:name w:val="Comment Text Char"/>
    <w:link w:val="CommentText"/>
    <w:rsid w:val="001F4675"/>
    <w:rPr>
      <w:rFonts w:ascii="Verdana" w:hAnsi="Verdana"/>
    </w:rPr>
  </w:style>
  <w:style w:type="paragraph" w:styleId="CommentSubject">
    <w:name w:val="annotation subject"/>
    <w:basedOn w:val="CommentText"/>
    <w:next w:val="CommentText"/>
    <w:link w:val="CommentSubjectChar"/>
    <w:rsid w:val="001F4675"/>
    <w:rPr>
      <w:b/>
      <w:bCs/>
    </w:rPr>
  </w:style>
  <w:style w:type="character" w:customStyle="1" w:styleId="CommentSubjectChar">
    <w:name w:val="Comment Subject Char"/>
    <w:link w:val="CommentSubject"/>
    <w:rsid w:val="001F4675"/>
    <w:rPr>
      <w:rFonts w:ascii="Verdana" w:hAnsi="Verdana"/>
      <w:b/>
      <w:bCs/>
    </w:rPr>
  </w:style>
  <w:style w:type="paragraph" w:styleId="Header">
    <w:name w:val="header"/>
    <w:basedOn w:val="Normal"/>
    <w:link w:val="HeaderChar"/>
    <w:rsid w:val="008A44E9"/>
    <w:pPr>
      <w:tabs>
        <w:tab w:val="center" w:pos="4536"/>
        <w:tab w:val="right" w:pos="9072"/>
      </w:tabs>
    </w:pPr>
  </w:style>
  <w:style w:type="character" w:customStyle="1" w:styleId="HeaderChar">
    <w:name w:val="Header Char"/>
    <w:link w:val="Header"/>
    <w:rsid w:val="008A44E9"/>
    <w:rPr>
      <w:rFonts w:ascii="Verdana" w:hAnsi="Verdana"/>
      <w:sz w:val="22"/>
      <w:szCs w:val="24"/>
    </w:rPr>
  </w:style>
  <w:style w:type="paragraph" w:styleId="Footer">
    <w:name w:val="footer"/>
    <w:basedOn w:val="Normal"/>
    <w:link w:val="FooterChar"/>
    <w:uiPriority w:val="99"/>
    <w:rsid w:val="008A44E9"/>
    <w:pPr>
      <w:tabs>
        <w:tab w:val="center" w:pos="4536"/>
        <w:tab w:val="right" w:pos="9072"/>
      </w:tabs>
    </w:pPr>
  </w:style>
  <w:style w:type="character" w:customStyle="1" w:styleId="FooterChar">
    <w:name w:val="Footer Char"/>
    <w:link w:val="Footer"/>
    <w:uiPriority w:val="99"/>
    <w:rsid w:val="008A44E9"/>
    <w:rPr>
      <w:rFonts w:ascii="Verdana" w:hAnsi="Verdana"/>
      <w:sz w:val="22"/>
      <w:szCs w:val="24"/>
    </w:rPr>
  </w:style>
  <w:style w:type="character" w:styleId="PageNumber">
    <w:name w:val="page number"/>
    <w:basedOn w:val="DefaultParagraphFont"/>
    <w:rsid w:val="008A44E9"/>
  </w:style>
  <w:style w:type="table" w:styleId="TableGrid">
    <w:name w:val="Table Grid"/>
    <w:basedOn w:val="TableNormal"/>
    <w:rsid w:val="00D65F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F338FD"/>
    <w:pPr>
      <w:ind w:left="720"/>
      <w:contextualSpacing/>
    </w:pPr>
    <w:rPr>
      <w:rFonts w:ascii="Times New Roman" w:hAnsi="Times New Roman"/>
      <w:sz w:val="24"/>
      <w:lang w:val="en-US" w:eastAsia="en-US"/>
    </w:rPr>
  </w:style>
  <w:style w:type="character" w:customStyle="1" w:styleId="st">
    <w:name w:val="st"/>
    <w:rsid w:val="00EE62C8"/>
  </w:style>
  <w:style w:type="table" w:styleId="LightShading-Accent1">
    <w:name w:val="Light Shading Accent 1"/>
    <w:basedOn w:val="TableNormal"/>
    <w:uiPriority w:val="60"/>
    <w:rsid w:val="008F0931"/>
    <w:rPr>
      <w:color w:val="365F91"/>
    </w:rPr>
    <w:tblPr>
      <w:tblStyleRowBandSize w:val="1"/>
      <w:tblStyleColBandSize w:val="1"/>
      <w:tblBorders>
        <w:top w:val="single" w:sz="8" w:space="0" w:color="4F81BD"/>
        <w:bottom w:val="single" w:sz="8" w:space="0" w:color="4F81BD"/>
      </w:tblBorders>
    </w:tblPr>
    <w:tblStylePr w:type="fir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lastRow">
      <w:pPr>
        <w:spacing w:before="0" w:after="0" w:line="240" w:lineRule="auto"/>
      </w:pPr>
      <w:rPr>
        <w:b/>
        <w:bCs/>
      </w:rPr>
      <w:tblPr/>
      <w:tcPr>
        <w:tcBorders>
          <w:top w:val="single" w:sz="8" w:space="0" w:color="4F81BD"/>
          <w:left w:val="nil"/>
          <w:bottom w:val="single" w:sz="8" w:space="0" w:color="4F81B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cPr>
    </w:tblStylePr>
    <w:tblStylePr w:type="band1Horz">
      <w:tblPr/>
      <w:tcPr>
        <w:tcBorders>
          <w:left w:val="nil"/>
          <w:right w:val="nil"/>
          <w:insideH w:val="nil"/>
          <w:insideV w:val="nil"/>
        </w:tcBorders>
        <w:shd w:val="clear" w:color="auto" w:fill="D3DFEE"/>
      </w:tcPr>
    </w:tblStylePr>
  </w:style>
  <w:style w:type="paragraph" w:styleId="NoSpacing">
    <w:name w:val="No Spacing"/>
    <w:uiPriority w:val="1"/>
    <w:qFormat/>
    <w:rsid w:val="0093678E"/>
    <w:rPr>
      <w:rFonts w:ascii="Calibri" w:eastAsia="Calibri" w:hAnsi="Calibri"/>
      <w:sz w:val="22"/>
      <w:szCs w:val="22"/>
    </w:rPr>
  </w:style>
  <w:style w:type="character" w:customStyle="1" w:styleId="apple-converted-space">
    <w:name w:val="apple-converted-space"/>
    <w:rsid w:val="0016533B"/>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8688772">
      <w:bodyDiv w:val="1"/>
      <w:marLeft w:val="0"/>
      <w:marRight w:val="0"/>
      <w:marTop w:val="0"/>
      <w:marBottom w:val="0"/>
      <w:divBdr>
        <w:top w:val="none" w:sz="0" w:space="0" w:color="auto"/>
        <w:left w:val="none" w:sz="0" w:space="0" w:color="auto"/>
        <w:bottom w:val="none" w:sz="0" w:space="0" w:color="auto"/>
        <w:right w:val="none" w:sz="0" w:space="0" w:color="auto"/>
      </w:divBdr>
    </w:div>
    <w:div w:id="236860639">
      <w:bodyDiv w:val="1"/>
      <w:marLeft w:val="0"/>
      <w:marRight w:val="0"/>
      <w:marTop w:val="0"/>
      <w:marBottom w:val="0"/>
      <w:divBdr>
        <w:top w:val="none" w:sz="0" w:space="0" w:color="auto"/>
        <w:left w:val="none" w:sz="0" w:space="0" w:color="auto"/>
        <w:bottom w:val="none" w:sz="0" w:space="0" w:color="auto"/>
        <w:right w:val="none" w:sz="0" w:space="0" w:color="auto"/>
      </w:divBdr>
      <w:divsChild>
        <w:div w:id="580331233">
          <w:marLeft w:val="0"/>
          <w:marRight w:val="0"/>
          <w:marTop w:val="0"/>
          <w:marBottom w:val="0"/>
          <w:divBdr>
            <w:top w:val="none" w:sz="0" w:space="0" w:color="auto"/>
            <w:left w:val="none" w:sz="0" w:space="0" w:color="auto"/>
            <w:bottom w:val="none" w:sz="0" w:space="0" w:color="auto"/>
            <w:right w:val="none" w:sz="0" w:space="0" w:color="auto"/>
          </w:divBdr>
          <w:divsChild>
            <w:div w:id="1279800351">
              <w:marLeft w:val="0"/>
              <w:marRight w:val="0"/>
              <w:marTop w:val="0"/>
              <w:marBottom w:val="0"/>
              <w:divBdr>
                <w:top w:val="none" w:sz="0" w:space="0" w:color="auto"/>
                <w:left w:val="none" w:sz="0" w:space="0" w:color="auto"/>
                <w:bottom w:val="none" w:sz="0" w:space="0" w:color="auto"/>
                <w:right w:val="none" w:sz="0" w:space="0" w:color="auto"/>
              </w:divBdr>
            </w:div>
          </w:divsChild>
        </w:div>
        <w:div w:id="772824029">
          <w:marLeft w:val="0"/>
          <w:marRight w:val="0"/>
          <w:marTop w:val="0"/>
          <w:marBottom w:val="0"/>
          <w:divBdr>
            <w:top w:val="none" w:sz="0" w:space="0" w:color="auto"/>
            <w:left w:val="none" w:sz="0" w:space="0" w:color="auto"/>
            <w:bottom w:val="none" w:sz="0" w:space="0" w:color="auto"/>
            <w:right w:val="none" w:sz="0" w:space="0" w:color="auto"/>
          </w:divBdr>
          <w:divsChild>
            <w:div w:id="9377136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8486008">
      <w:bodyDiv w:val="1"/>
      <w:marLeft w:val="0"/>
      <w:marRight w:val="0"/>
      <w:marTop w:val="0"/>
      <w:marBottom w:val="0"/>
      <w:divBdr>
        <w:top w:val="none" w:sz="0" w:space="0" w:color="auto"/>
        <w:left w:val="none" w:sz="0" w:space="0" w:color="auto"/>
        <w:bottom w:val="none" w:sz="0" w:space="0" w:color="auto"/>
        <w:right w:val="none" w:sz="0" w:space="0" w:color="auto"/>
      </w:divBdr>
    </w:div>
    <w:div w:id="257715326">
      <w:bodyDiv w:val="1"/>
      <w:marLeft w:val="0"/>
      <w:marRight w:val="0"/>
      <w:marTop w:val="0"/>
      <w:marBottom w:val="0"/>
      <w:divBdr>
        <w:top w:val="none" w:sz="0" w:space="0" w:color="auto"/>
        <w:left w:val="none" w:sz="0" w:space="0" w:color="auto"/>
        <w:bottom w:val="none" w:sz="0" w:space="0" w:color="auto"/>
        <w:right w:val="none" w:sz="0" w:space="0" w:color="auto"/>
      </w:divBdr>
    </w:div>
    <w:div w:id="264775122">
      <w:bodyDiv w:val="1"/>
      <w:marLeft w:val="0"/>
      <w:marRight w:val="0"/>
      <w:marTop w:val="0"/>
      <w:marBottom w:val="0"/>
      <w:divBdr>
        <w:top w:val="none" w:sz="0" w:space="0" w:color="auto"/>
        <w:left w:val="none" w:sz="0" w:space="0" w:color="auto"/>
        <w:bottom w:val="none" w:sz="0" w:space="0" w:color="auto"/>
        <w:right w:val="none" w:sz="0" w:space="0" w:color="auto"/>
      </w:divBdr>
    </w:div>
    <w:div w:id="336201063">
      <w:bodyDiv w:val="1"/>
      <w:marLeft w:val="0"/>
      <w:marRight w:val="0"/>
      <w:marTop w:val="0"/>
      <w:marBottom w:val="0"/>
      <w:divBdr>
        <w:top w:val="none" w:sz="0" w:space="0" w:color="auto"/>
        <w:left w:val="none" w:sz="0" w:space="0" w:color="auto"/>
        <w:bottom w:val="none" w:sz="0" w:space="0" w:color="auto"/>
        <w:right w:val="none" w:sz="0" w:space="0" w:color="auto"/>
      </w:divBdr>
    </w:div>
    <w:div w:id="394547289">
      <w:bodyDiv w:val="1"/>
      <w:marLeft w:val="0"/>
      <w:marRight w:val="0"/>
      <w:marTop w:val="0"/>
      <w:marBottom w:val="0"/>
      <w:divBdr>
        <w:top w:val="none" w:sz="0" w:space="0" w:color="auto"/>
        <w:left w:val="none" w:sz="0" w:space="0" w:color="auto"/>
        <w:bottom w:val="none" w:sz="0" w:space="0" w:color="auto"/>
        <w:right w:val="none" w:sz="0" w:space="0" w:color="auto"/>
      </w:divBdr>
    </w:div>
    <w:div w:id="407115650">
      <w:bodyDiv w:val="1"/>
      <w:marLeft w:val="0"/>
      <w:marRight w:val="0"/>
      <w:marTop w:val="0"/>
      <w:marBottom w:val="0"/>
      <w:divBdr>
        <w:top w:val="none" w:sz="0" w:space="0" w:color="auto"/>
        <w:left w:val="none" w:sz="0" w:space="0" w:color="auto"/>
        <w:bottom w:val="none" w:sz="0" w:space="0" w:color="auto"/>
        <w:right w:val="none" w:sz="0" w:space="0" w:color="auto"/>
      </w:divBdr>
    </w:div>
    <w:div w:id="495002247">
      <w:bodyDiv w:val="1"/>
      <w:marLeft w:val="0"/>
      <w:marRight w:val="0"/>
      <w:marTop w:val="0"/>
      <w:marBottom w:val="0"/>
      <w:divBdr>
        <w:top w:val="none" w:sz="0" w:space="0" w:color="auto"/>
        <w:left w:val="none" w:sz="0" w:space="0" w:color="auto"/>
        <w:bottom w:val="none" w:sz="0" w:space="0" w:color="auto"/>
        <w:right w:val="none" w:sz="0" w:space="0" w:color="auto"/>
      </w:divBdr>
      <w:divsChild>
        <w:div w:id="365103536">
          <w:marLeft w:val="0"/>
          <w:marRight w:val="0"/>
          <w:marTop w:val="0"/>
          <w:marBottom w:val="0"/>
          <w:divBdr>
            <w:top w:val="none" w:sz="0" w:space="0" w:color="auto"/>
            <w:left w:val="none" w:sz="0" w:space="0" w:color="auto"/>
            <w:bottom w:val="none" w:sz="0" w:space="0" w:color="auto"/>
            <w:right w:val="none" w:sz="0" w:space="0" w:color="auto"/>
          </w:divBdr>
        </w:div>
        <w:div w:id="723716875">
          <w:marLeft w:val="0"/>
          <w:marRight w:val="0"/>
          <w:marTop w:val="0"/>
          <w:marBottom w:val="0"/>
          <w:divBdr>
            <w:top w:val="none" w:sz="0" w:space="0" w:color="auto"/>
            <w:left w:val="none" w:sz="0" w:space="0" w:color="auto"/>
            <w:bottom w:val="none" w:sz="0" w:space="0" w:color="auto"/>
            <w:right w:val="none" w:sz="0" w:space="0" w:color="auto"/>
          </w:divBdr>
        </w:div>
        <w:div w:id="853615626">
          <w:marLeft w:val="0"/>
          <w:marRight w:val="0"/>
          <w:marTop w:val="0"/>
          <w:marBottom w:val="0"/>
          <w:divBdr>
            <w:top w:val="none" w:sz="0" w:space="0" w:color="auto"/>
            <w:left w:val="none" w:sz="0" w:space="0" w:color="auto"/>
            <w:bottom w:val="none" w:sz="0" w:space="0" w:color="auto"/>
            <w:right w:val="none" w:sz="0" w:space="0" w:color="auto"/>
          </w:divBdr>
        </w:div>
        <w:div w:id="854657278">
          <w:marLeft w:val="0"/>
          <w:marRight w:val="0"/>
          <w:marTop w:val="0"/>
          <w:marBottom w:val="0"/>
          <w:divBdr>
            <w:top w:val="none" w:sz="0" w:space="0" w:color="auto"/>
            <w:left w:val="none" w:sz="0" w:space="0" w:color="auto"/>
            <w:bottom w:val="none" w:sz="0" w:space="0" w:color="auto"/>
            <w:right w:val="none" w:sz="0" w:space="0" w:color="auto"/>
          </w:divBdr>
        </w:div>
        <w:div w:id="1650476068">
          <w:marLeft w:val="0"/>
          <w:marRight w:val="0"/>
          <w:marTop w:val="0"/>
          <w:marBottom w:val="0"/>
          <w:divBdr>
            <w:top w:val="none" w:sz="0" w:space="0" w:color="auto"/>
            <w:left w:val="none" w:sz="0" w:space="0" w:color="auto"/>
            <w:bottom w:val="none" w:sz="0" w:space="0" w:color="auto"/>
            <w:right w:val="none" w:sz="0" w:space="0" w:color="auto"/>
          </w:divBdr>
        </w:div>
        <w:div w:id="1735929075">
          <w:marLeft w:val="0"/>
          <w:marRight w:val="0"/>
          <w:marTop w:val="0"/>
          <w:marBottom w:val="0"/>
          <w:divBdr>
            <w:top w:val="none" w:sz="0" w:space="0" w:color="auto"/>
            <w:left w:val="none" w:sz="0" w:space="0" w:color="auto"/>
            <w:bottom w:val="none" w:sz="0" w:space="0" w:color="auto"/>
            <w:right w:val="none" w:sz="0" w:space="0" w:color="auto"/>
          </w:divBdr>
        </w:div>
        <w:div w:id="1759666415">
          <w:marLeft w:val="0"/>
          <w:marRight w:val="0"/>
          <w:marTop w:val="0"/>
          <w:marBottom w:val="0"/>
          <w:divBdr>
            <w:top w:val="none" w:sz="0" w:space="0" w:color="auto"/>
            <w:left w:val="none" w:sz="0" w:space="0" w:color="auto"/>
            <w:bottom w:val="none" w:sz="0" w:space="0" w:color="auto"/>
            <w:right w:val="none" w:sz="0" w:space="0" w:color="auto"/>
          </w:divBdr>
        </w:div>
        <w:div w:id="2043703914">
          <w:marLeft w:val="0"/>
          <w:marRight w:val="0"/>
          <w:marTop w:val="0"/>
          <w:marBottom w:val="0"/>
          <w:divBdr>
            <w:top w:val="none" w:sz="0" w:space="0" w:color="auto"/>
            <w:left w:val="none" w:sz="0" w:space="0" w:color="auto"/>
            <w:bottom w:val="none" w:sz="0" w:space="0" w:color="auto"/>
            <w:right w:val="none" w:sz="0" w:space="0" w:color="auto"/>
          </w:divBdr>
        </w:div>
      </w:divsChild>
    </w:div>
    <w:div w:id="545486944">
      <w:bodyDiv w:val="1"/>
      <w:marLeft w:val="0"/>
      <w:marRight w:val="0"/>
      <w:marTop w:val="0"/>
      <w:marBottom w:val="0"/>
      <w:divBdr>
        <w:top w:val="none" w:sz="0" w:space="0" w:color="auto"/>
        <w:left w:val="none" w:sz="0" w:space="0" w:color="auto"/>
        <w:bottom w:val="none" w:sz="0" w:space="0" w:color="auto"/>
        <w:right w:val="none" w:sz="0" w:space="0" w:color="auto"/>
      </w:divBdr>
    </w:div>
    <w:div w:id="632904411">
      <w:bodyDiv w:val="1"/>
      <w:marLeft w:val="0"/>
      <w:marRight w:val="0"/>
      <w:marTop w:val="0"/>
      <w:marBottom w:val="0"/>
      <w:divBdr>
        <w:top w:val="none" w:sz="0" w:space="0" w:color="auto"/>
        <w:left w:val="none" w:sz="0" w:space="0" w:color="auto"/>
        <w:bottom w:val="none" w:sz="0" w:space="0" w:color="auto"/>
        <w:right w:val="none" w:sz="0" w:space="0" w:color="auto"/>
      </w:divBdr>
    </w:div>
    <w:div w:id="633872714">
      <w:bodyDiv w:val="1"/>
      <w:marLeft w:val="0"/>
      <w:marRight w:val="0"/>
      <w:marTop w:val="0"/>
      <w:marBottom w:val="0"/>
      <w:divBdr>
        <w:top w:val="none" w:sz="0" w:space="0" w:color="auto"/>
        <w:left w:val="none" w:sz="0" w:space="0" w:color="auto"/>
        <w:bottom w:val="none" w:sz="0" w:space="0" w:color="auto"/>
        <w:right w:val="none" w:sz="0" w:space="0" w:color="auto"/>
      </w:divBdr>
    </w:div>
    <w:div w:id="822158666">
      <w:bodyDiv w:val="1"/>
      <w:marLeft w:val="0"/>
      <w:marRight w:val="0"/>
      <w:marTop w:val="0"/>
      <w:marBottom w:val="0"/>
      <w:divBdr>
        <w:top w:val="none" w:sz="0" w:space="0" w:color="auto"/>
        <w:left w:val="none" w:sz="0" w:space="0" w:color="auto"/>
        <w:bottom w:val="none" w:sz="0" w:space="0" w:color="auto"/>
        <w:right w:val="none" w:sz="0" w:space="0" w:color="auto"/>
      </w:divBdr>
    </w:div>
    <w:div w:id="823544471">
      <w:bodyDiv w:val="1"/>
      <w:marLeft w:val="0"/>
      <w:marRight w:val="0"/>
      <w:marTop w:val="0"/>
      <w:marBottom w:val="0"/>
      <w:divBdr>
        <w:top w:val="none" w:sz="0" w:space="0" w:color="auto"/>
        <w:left w:val="none" w:sz="0" w:space="0" w:color="auto"/>
        <w:bottom w:val="none" w:sz="0" w:space="0" w:color="auto"/>
        <w:right w:val="none" w:sz="0" w:space="0" w:color="auto"/>
      </w:divBdr>
    </w:div>
    <w:div w:id="971403923">
      <w:bodyDiv w:val="1"/>
      <w:marLeft w:val="0"/>
      <w:marRight w:val="0"/>
      <w:marTop w:val="0"/>
      <w:marBottom w:val="0"/>
      <w:divBdr>
        <w:top w:val="none" w:sz="0" w:space="0" w:color="auto"/>
        <w:left w:val="none" w:sz="0" w:space="0" w:color="auto"/>
        <w:bottom w:val="none" w:sz="0" w:space="0" w:color="auto"/>
        <w:right w:val="none" w:sz="0" w:space="0" w:color="auto"/>
      </w:divBdr>
    </w:div>
    <w:div w:id="1000623115">
      <w:bodyDiv w:val="1"/>
      <w:marLeft w:val="0"/>
      <w:marRight w:val="0"/>
      <w:marTop w:val="0"/>
      <w:marBottom w:val="0"/>
      <w:divBdr>
        <w:top w:val="none" w:sz="0" w:space="0" w:color="auto"/>
        <w:left w:val="none" w:sz="0" w:space="0" w:color="auto"/>
        <w:bottom w:val="none" w:sz="0" w:space="0" w:color="auto"/>
        <w:right w:val="none" w:sz="0" w:space="0" w:color="auto"/>
      </w:divBdr>
    </w:div>
    <w:div w:id="1019551766">
      <w:bodyDiv w:val="1"/>
      <w:marLeft w:val="0"/>
      <w:marRight w:val="0"/>
      <w:marTop w:val="0"/>
      <w:marBottom w:val="0"/>
      <w:divBdr>
        <w:top w:val="none" w:sz="0" w:space="0" w:color="auto"/>
        <w:left w:val="none" w:sz="0" w:space="0" w:color="auto"/>
        <w:bottom w:val="none" w:sz="0" w:space="0" w:color="auto"/>
        <w:right w:val="none" w:sz="0" w:space="0" w:color="auto"/>
      </w:divBdr>
    </w:div>
    <w:div w:id="1041049499">
      <w:bodyDiv w:val="1"/>
      <w:marLeft w:val="0"/>
      <w:marRight w:val="0"/>
      <w:marTop w:val="0"/>
      <w:marBottom w:val="0"/>
      <w:divBdr>
        <w:top w:val="none" w:sz="0" w:space="0" w:color="auto"/>
        <w:left w:val="none" w:sz="0" w:space="0" w:color="auto"/>
        <w:bottom w:val="none" w:sz="0" w:space="0" w:color="auto"/>
        <w:right w:val="none" w:sz="0" w:space="0" w:color="auto"/>
      </w:divBdr>
    </w:div>
    <w:div w:id="1067650052">
      <w:bodyDiv w:val="1"/>
      <w:marLeft w:val="0"/>
      <w:marRight w:val="0"/>
      <w:marTop w:val="0"/>
      <w:marBottom w:val="0"/>
      <w:divBdr>
        <w:top w:val="none" w:sz="0" w:space="0" w:color="auto"/>
        <w:left w:val="none" w:sz="0" w:space="0" w:color="auto"/>
        <w:bottom w:val="none" w:sz="0" w:space="0" w:color="auto"/>
        <w:right w:val="none" w:sz="0" w:space="0" w:color="auto"/>
      </w:divBdr>
    </w:div>
    <w:div w:id="1094285502">
      <w:bodyDiv w:val="1"/>
      <w:marLeft w:val="0"/>
      <w:marRight w:val="0"/>
      <w:marTop w:val="0"/>
      <w:marBottom w:val="0"/>
      <w:divBdr>
        <w:top w:val="none" w:sz="0" w:space="0" w:color="auto"/>
        <w:left w:val="none" w:sz="0" w:space="0" w:color="auto"/>
        <w:bottom w:val="none" w:sz="0" w:space="0" w:color="auto"/>
        <w:right w:val="none" w:sz="0" w:space="0" w:color="auto"/>
      </w:divBdr>
    </w:div>
    <w:div w:id="1102801355">
      <w:bodyDiv w:val="1"/>
      <w:marLeft w:val="0"/>
      <w:marRight w:val="0"/>
      <w:marTop w:val="0"/>
      <w:marBottom w:val="0"/>
      <w:divBdr>
        <w:top w:val="none" w:sz="0" w:space="0" w:color="auto"/>
        <w:left w:val="none" w:sz="0" w:space="0" w:color="auto"/>
        <w:bottom w:val="none" w:sz="0" w:space="0" w:color="auto"/>
        <w:right w:val="none" w:sz="0" w:space="0" w:color="auto"/>
      </w:divBdr>
    </w:div>
    <w:div w:id="1115518698">
      <w:bodyDiv w:val="1"/>
      <w:marLeft w:val="0"/>
      <w:marRight w:val="0"/>
      <w:marTop w:val="0"/>
      <w:marBottom w:val="0"/>
      <w:divBdr>
        <w:top w:val="none" w:sz="0" w:space="0" w:color="auto"/>
        <w:left w:val="none" w:sz="0" w:space="0" w:color="auto"/>
        <w:bottom w:val="none" w:sz="0" w:space="0" w:color="auto"/>
        <w:right w:val="none" w:sz="0" w:space="0" w:color="auto"/>
      </w:divBdr>
    </w:div>
    <w:div w:id="1217668844">
      <w:bodyDiv w:val="1"/>
      <w:marLeft w:val="0"/>
      <w:marRight w:val="0"/>
      <w:marTop w:val="0"/>
      <w:marBottom w:val="0"/>
      <w:divBdr>
        <w:top w:val="none" w:sz="0" w:space="0" w:color="auto"/>
        <w:left w:val="none" w:sz="0" w:space="0" w:color="auto"/>
        <w:bottom w:val="none" w:sz="0" w:space="0" w:color="auto"/>
        <w:right w:val="none" w:sz="0" w:space="0" w:color="auto"/>
      </w:divBdr>
    </w:div>
    <w:div w:id="1219169725">
      <w:bodyDiv w:val="1"/>
      <w:marLeft w:val="0"/>
      <w:marRight w:val="0"/>
      <w:marTop w:val="0"/>
      <w:marBottom w:val="0"/>
      <w:divBdr>
        <w:top w:val="none" w:sz="0" w:space="0" w:color="auto"/>
        <w:left w:val="none" w:sz="0" w:space="0" w:color="auto"/>
        <w:bottom w:val="none" w:sz="0" w:space="0" w:color="auto"/>
        <w:right w:val="none" w:sz="0" w:space="0" w:color="auto"/>
      </w:divBdr>
    </w:div>
    <w:div w:id="1241524540">
      <w:bodyDiv w:val="1"/>
      <w:marLeft w:val="0"/>
      <w:marRight w:val="0"/>
      <w:marTop w:val="0"/>
      <w:marBottom w:val="0"/>
      <w:divBdr>
        <w:top w:val="none" w:sz="0" w:space="0" w:color="auto"/>
        <w:left w:val="none" w:sz="0" w:space="0" w:color="auto"/>
        <w:bottom w:val="none" w:sz="0" w:space="0" w:color="auto"/>
        <w:right w:val="none" w:sz="0" w:space="0" w:color="auto"/>
      </w:divBdr>
    </w:div>
    <w:div w:id="1301114601">
      <w:bodyDiv w:val="1"/>
      <w:marLeft w:val="0"/>
      <w:marRight w:val="0"/>
      <w:marTop w:val="0"/>
      <w:marBottom w:val="0"/>
      <w:divBdr>
        <w:top w:val="none" w:sz="0" w:space="0" w:color="auto"/>
        <w:left w:val="none" w:sz="0" w:space="0" w:color="auto"/>
        <w:bottom w:val="none" w:sz="0" w:space="0" w:color="auto"/>
        <w:right w:val="none" w:sz="0" w:space="0" w:color="auto"/>
      </w:divBdr>
      <w:divsChild>
        <w:div w:id="206837531">
          <w:marLeft w:val="0"/>
          <w:marRight w:val="0"/>
          <w:marTop w:val="0"/>
          <w:marBottom w:val="0"/>
          <w:divBdr>
            <w:top w:val="none" w:sz="0" w:space="0" w:color="auto"/>
            <w:left w:val="none" w:sz="0" w:space="0" w:color="auto"/>
            <w:bottom w:val="none" w:sz="0" w:space="0" w:color="auto"/>
            <w:right w:val="none" w:sz="0" w:space="0" w:color="auto"/>
          </w:divBdr>
        </w:div>
        <w:div w:id="253052318">
          <w:marLeft w:val="0"/>
          <w:marRight w:val="0"/>
          <w:marTop w:val="0"/>
          <w:marBottom w:val="0"/>
          <w:divBdr>
            <w:top w:val="none" w:sz="0" w:space="0" w:color="auto"/>
            <w:left w:val="none" w:sz="0" w:space="0" w:color="auto"/>
            <w:bottom w:val="none" w:sz="0" w:space="0" w:color="auto"/>
            <w:right w:val="none" w:sz="0" w:space="0" w:color="auto"/>
          </w:divBdr>
        </w:div>
        <w:div w:id="642850700">
          <w:marLeft w:val="0"/>
          <w:marRight w:val="0"/>
          <w:marTop w:val="0"/>
          <w:marBottom w:val="0"/>
          <w:divBdr>
            <w:top w:val="none" w:sz="0" w:space="0" w:color="auto"/>
            <w:left w:val="none" w:sz="0" w:space="0" w:color="auto"/>
            <w:bottom w:val="none" w:sz="0" w:space="0" w:color="auto"/>
            <w:right w:val="none" w:sz="0" w:space="0" w:color="auto"/>
          </w:divBdr>
        </w:div>
        <w:div w:id="774246975">
          <w:marLeft w:val="0"/>
          <w:marRight w:val="0"/>
          <w:marTop w:val="0"/>
          <w:marBottom w:val="0"/>
          <w:divBdr>
            <w:top w:val="none" w:sz="0" w:space="0" w:color="auto"/>
            <w:left w:val="none" w:sz="0" w:space="0" w:color="auto"/>
            <w:bottom w:val="none" w:sz="0" w:space="0" w:color="auto"/>
            <w:right w:val="none" w:sz="0" w:space="0" w:color="auto"/>
          </w:divBdr>
        </w:div>
        <w:div w:id="894244115">
          <w:marLeft w:val="0"/>
          <w:marRight w:val="0"/>
          <w:marTop w:val="0"/>
          <w:marBottom w:val="0"/>
          <w:divBdr>
            <w:top w:val="none" w:sz="0" w:space="0" w:color="auto"/>
            <w:left w:val="none" w:sz="0" w:space="0" w:color="auto"/>
            <w:bottom w:val="none" w:sz="0" w:space="0" w:color="auto"/>
            <w:right w:val="none" w:sz="0" w:space="0" w:color="auto"/>
          </w:divBdr>
        </w:div>
        <w:div w:id="1113939310">
          <w:marLeft w:val="0"/>
          <w:marRight w:val="0"/>
          <w:marTop w:val="0"/>
          <w:marBottom w:val="0"/>
          <w:divBdr>
            <w:top w:val="none" w:sz="0" w:space="0" w:color="auto"/>
            <w:left w:val="none" w:sz="0" w:space="0" w:color="auto"/>
            <w:bottom w:val="none" w:sz="0" w:space="0" w:color="auto"/>
            <w:right w:val="none" w:sz="0" w:space="0" w:color="auto"/>
          </w:divBdr>
        </w:div>
        <w:div w:id="1413696511">
          <w:marLeft w:val="0"/>
          <w:marRight w:val="0"/>
          <w:marTop w:val="0"/>
          <w:marBottom w:val="0"/>
          <w:divBdr>
            <w:top w:val="none" w:sz="0" w:space="0" w:color="auto"/>
            <w:left w:val="none" w:sz="0" w:space="0" w:color="auto"/>
            <w:bottom w:val="none" w:sz="0" w:space="0" w:color="auto"/>
            <w:right w:val="none" w:sz="0" w:space="0" w:color="auto"/>
          </w:divBdr>
        </w:div>
        <w:div w:id="1457065640">
          <w:marLeft w:val="0"/>
          <w:marRight w:val="0"/>
          <w:marTop w:val="0"/>
          <w:marBottom w:val="0"/>
          <w:divBdr>
            <w:top w:val="none" w:sz="0" w:space="0" w:color="auto"/>
            <w:left w:val="none" w:sz="0" w:space="0" w:color="auto"/>
            <w:bottom w:val="none" w:sz="0" w:space="0" w:color="auto"/>
            <w:right w:val="none" w:sz="0" w:space="0" w:color="auto"/>
          </w:divBdr>
        </w:div>
        <w:div w:id="1792438328">
          <w:marLeft w:val="0"/>
          <w:marRight w:val="0"/>
          <w:marTop w:val="0"/>
          <w:marBottom w:val="0"/>
          <w:divBdr>
            <w:top w:val="none" w:sz="0" w:space="0" w:color="auto"/>
            <w:left w:val="none" w:sz="0" w:space="0" w:color="auto"/>
            <w:bottom w:val="none" w:sz="0" w:space="0" w:color="auto"/>
            <w:right w:val="none" w:sz="0" w:space="0" w:color="auto"/>
          </w:divBdr>
        </w:div>
        <w:div w:id="1885099679">
          <w:marLeft w:val="0"/>
          <w:marRight w:val="0"/>
          <w:marTop w:val="0"/>
          <w:marBottom w:val="0"/>
          <w:divBdr>
            <w:top w:val="none" w:sz="0" w:space="0" w:color="auto"/>
            <w:left w:val="none" w:sz="0" w:space="0" w:color="auto"/>
            <w:bottom w:val="none" w:sz="0" w:space="0" w:color="auto"/>
            <w:right w:val="none" w:sz="0" w:space="0" w:color="auto"/>
          </w:divBdr>
        </w:div>
        <w:div w:id="2080243891">
          <w:marLeft w:val="0"/>
          <w:marRight w:val="0"/>
          <w:marTop w:val="0"/>
          <w:marBottom w:val="0"/>
          <w:divBdr>
            <w:top w:val="none" w:sz="0" w:space="0" w:color="auto"/>
            <w:left w:val="none" w:sz="0" w:space="0" w:color="auto"/>
            <w:bottom w:val="none" w:sz="0" w:space="0" w:color="auto"/>
            <w:right w:val="none" w:sz="0" w:space="0" w:color="auto"/>
          </w:divBdr>
        </w:div>
        <w:div w:id="2102794643">
          <w:marLeft w:val="0"/>
          <w:marRight w:val="0"/>
          <w:marTop w:val="0"/>
          <w:marBottom w:val="0"/>
          <w:divBdr>
            <w:top w:val="none" w:sz="0" w:space="0" w:color="auto"/>
            <w:left w:val="none" w:sz="0" w:space="0" w:color="auto"/>
            <w:bottom w:val="none" w:sz="0" w:space="0" w:color="auto"/>
            <w:right w:val="none" w:sz="0" w:space="0" w:color="auto"/>
          </w:divBdr>
        </w:div>
        <w:div w:id="2118132800">
          <w:marLeft w:val="0"/>
          <w:marRight w:val="0"/>
          <w:marTop w:val="0"/>
          <w:marBottom w:val="0"/>
          <w:divBdr>
            <w:top w:val="none" w:sz="0" w:space="0" w:color="auto"/>
            <w:left w:val="none" w:sz="0" w:space="0" w:color="auto"/>
            <w:bottom w:val="none" w:sz="0" w:space="0" w:color="auto"/>
            <w:right w:val="none" w:sz="0" w:space="0" w:color="auto"/>
          </w:divBdr>
        </w:div>
      </w:divsChild>
    </w:div>
    <w:div w:id="1349412026">
      <w:bodyDiv w:val="1"/>
      <w:marLeft w:val="0"/>
      <w:marRight w:val="0"/>
      <w:marTop w:val="0"/>
      <w:marBottom w:val="0"/>
      <w:divBdr>
        <w:top w:val="none" w:sz="0" w:space="0" w:color="auto"/>
        <w:left w:val="none" w:sz="0" w:space="0" w:color="auto"/>
        <w:bottom w:val="none" w:sz="0" w:space="0" w:color="auto"/>
        <w:right w:val="none" w:sz="0" w:space="0" w:color="auto"/>
      </w:divBdr>
    </w:div>
    <w:div w:id="1388458517">
      <w:bodyDiv w:val="1"/>
      <w:marLeft w:val="0"/>
      <w:marRight w:val="0"/>
      <w:marTop w:val="0"/>
      <w:marBottom w:val="0"/>
      <w:divBdr>
        <w:top w:val="none" w:sz="0" w:space="0" w:color="auto"/>
        <w:left w:val="none" w:sz="0" w:space="0" w:color="auto"/>
        <w:bottom w:val="none" w:sz="0" w:space="0" w:color="auto"/>
        <w:right w:val="none" w:sz="0" w:space="0" w:color="auto"/>
      </w:divBdr>
      <w:divsChild>
        <w:div w:id="204221300">
          <w:marLeft w:val="0"/>
          <w:marRight w:val="0"/>
          <w:marTop w:val="0"/>
          <w:marBottom w:val="0"/>
          <w:divBdr>
            <w:top w:val="none" w:sz="0" w:space="0" w:color="auto"/>
            <w:left w:val="none" w:sz="0" w:space="0" w:color="auto"/>
            <w:bottom w:val="none" w:sz="0" w:space="0" w:color="auto"/>
            <w:right w:val="none" w:sz="0" w:space="0" w:color="auto"/>
          </w:divBdr>
        </w:div>
        <w:div w:id="212079148">
          <w:marLeft w:val="0"/>
          <w:marRight w:val="0"/>
          <w:marTop w:val="0"/>
          <w:marBottom w:val="0"/>
          <w:divBdr>
            <w:top w:val="none" w:sz="0" w:space="0" w:color="auto"/>
            <w:left w:val="none" w:sz="0" w:space="0" w:color="auto"/>
            <w:bottom w:val="none" w:sz="0" w:space="0" w:color="auto"/>
            <w:right w:val="none" w:sz="0" w:space="0" w:color="auto"/>
          </w:divBdr>
        </w:div>
        <w:div w:id="757481463">
          <w:marLeft w:val="0"/>
          <w:marRight w:val="0"/>
          <w:marTop w:val="0"/>
          <w:marBottom w:val="0"/>
          <w:divBdr>
            <w:top w:val="none" w:sz="0" w:space="0" w:color="auto"/>
            <w:left w:val="none" w:sz="0" w:space="0" w:color="auto"/>
            <w:bottom w:val="none" w:sz="0" w:space="0" w:color="auto"/>
            <w:right w:val="none" w:sz="0" w:space="0" w:color="auto"/>
          </w:divBdr>
        </w:div>
        <w:div w:id="2136211832">
          <w:marLeft w:val="0"/>
          <w:marRight w:val="0"/>
          <w:marTop w:val="0"/>
          <w:marBottom w:val="0"/>
          <w:divBdr>
            <w:top w:val="none" w:sz="0" w:space="0" w:color="auto"/>
            <w:left w:val="none" w:sz="0" w:space="0" w:color="auto"/>
            <w:bottom w:val="none" w:sz="0" w:space="0" w:color="auto"/>
            <w:right w:val="none" w:sz="0" w:space="0" w:color="auto"/>
          </w:divBdr>
        </w:div>
      </w:divsChild>
    </w:div>
    <w:div w:id="1393885510">
      <w:bodyDiv w:val="1"/>
      <w:marLeft w:val="0"/>
      <w:marRight w:val="0"/>
      <w:marTop w:val="0"/>
      <w:marBottom w:val="0"/>
      <w:divBdr>
        <w:top w:val="none" w:sz="0" w:space="0" w:color="auto"/>
        <w:left w:val="none" w:sz="0" w:space="0" w:color="auto"/>
        <w:bottom w:val="none" w:sz="0" w:space="0" w:color="auto"/>
        <w:right w:val="none" w:sz="0" w:space="0" w:color="auto"/>
      </w:divBdr>
    </w:div>
    <w:div w:id="1404378753">
      <w:bodyDiv w:val="1"/>
      <w:marLeft w:val="0"/>
      <w:marRight w:val="0"/>
      <w:marTop w:val="0"/>
      <w:marBottom w:val="0"/>
      <w:divBdr>
        <w:top w:val="none" w:sz="0" w:space="0" w:color="auto"/>
        <w:left w:val="none" w:sz="0" w:space="0" w:color="auto"/>
        <w:bottom w:val="none" w:sz="0" w:space="0" w:color="auto"/>
        <w:right w:val="none" w:sz="0" w:space="0" w:color="auto"/>
      </w:divBdr>
    </w:div>
    <w:div w:id="1669014883">
      <w:bodyDiv w:val="1"/>
      <w:marLeft w:val="0"/>
      <w:marRight w:val="0"/>
      <w:marTop w:val="0"/>
      <w:marBottom w:val="0"/>
      <w:divBdr>
        <w:top w:val="none" w:sz="0" w:space="0" w:color="auto"/>
        <w:left w:val="none" w:sz="0" w:space="0" w:color="auto"/>
        <w:bottom w:val="none" w:sz="0" w:space="0" w:color="auto"/>
        <w:right w:val="none" w:sz="0" w:space="0" w:color="auto"/>
      </w:divBdr>
    </w:div>
    <w:div w:id="1691645756">
      <w:bodyDiv w:val="1"/>
      <w:marLeft w:val="0"/>
      <w:marRight w:val="0"/>
      <w:marTop w:val="0"/>
      <w:marBottom w:val="0"/>
      <w:divBdr>
        <w:top w:val="none" w:sz="0" w:space="0" w:color="auto"/>
        <w:left w:val="none" w:sz="0" w:space="0" w:color="auto"/>
        <w:bottom w:val="none" w:sz="0" w:space="0" w:color="auto"/>
        <w:right w:val="none" w:sz="0" w:space="0" w:color="auto"/>
      </w:divBdr>
    </w:div>
    <w:div w:id="1752120411">
      <w:bodyDiv w:val="1"/>
      <w:marLeft w:val="0"/>
      <w:marRight w:val="0"/>
      <w:marTop w:val="0"/>
      <w:marBottom w:val="0"/>
      <w:divBdr>
        <w:top w:val="none" w:sz="0" w:space="0" w:color="auto"/>
        <w:left w:val="none" w:sz="0" w:space="0" w:color="auto"/>
        <w:bottom w:val="none" w:sz="0" w:space="0" w:color="auto"/>
        <w:right w:val="none" w:sz="0" w:space="0" w:color="auto"/>
      </w:divBdr>
    </w:div>
    <w:div w:id="1755978025">
      <w:bodyDiv w:val="1"/>
      <w:marLeft w:val="0"/>
      <w:marRight w:val="0"/>
      <w:marTop w:val="0"/>
      <w:marBottom w:val="0"/>
      <w:divBdr>
        <w:top w:val="none" w:sz="0" w:space="0" w:color="auto"/>
        <w:left w:val="none" w:sz="0" w:space="0" w:color="auto"/>
        <w:bottom w:val="none" w:sz="0" w:space="0" w:color="auto"/>
        <w:right w:val="none" w:sz="0" w:space="0" w:color="auto"/>
      </w:divBdr>
      <w:divsChild>
        <w:div w:id="6643988">
          <w:marLeft w:val="0"/>
          <w:marRight w:val="0"/>
          <w:marTop w:val="0"/>
          <w:marBottom w:val="0"/>
          <w:divBdr>
            <w:top w:val="none" w:sz="0" w:space="0" w:color="auto"/>
            <w:left w:val="none" w:sz="0" w:space="0" w:color="auto"/>
            <w:bottom w:val="none" w:sz="0" w:space="0" w:color="auto"/>
            <w:right w:val="none" w:sz="0" w:space="0" w:color="auto"/>
          </w:divBdr>
        </w:div>
        <w:div w:id="96873805">
          <w:marLeft w:val="0"/>
          <w:marRight w:val="0"/>
          <w:marTop w:val="0"/>
          <w:marBottom w:val="0"/>
          <w:divBdr>
            <w:top w:val="none" w:sz="0" w:space="0" w:color="auto"/>
            <w:left w:val="none" w:sz="0" w:space="0" w:color="auto"/>
            <w:bottom w:val="none" w:sz="0" w:space="0" w:color="auto"/>
            <w:right w:val="none" w:sz="0" w:space="0" w:color="auto"/>
          </w:divBdr>
        </w:div>
        <w:div w:id="346030690">
          <w:marLeft w:val="0"/>
          <w:marRight w:val="0"/>
          <w:marTop w:val="0"/>
          <w:marBottom w:val="0"/>
          <w:divBdr>
            <w:top w:val="none" w:sz="0" w:space="0" w:color="auto"/>
            <w:left w:val="none" w:sz="0" w:space="0" w:color="auto"/>
            <w:bottom w:val="none" w:sz="0" w:space="0" w:color="auto"/>
            <w:right w:val="none" w:sz="0" w:space="0" w:color="auto"/>
          </w:divBdr>
        </w:div>
        <w:div w:id="716393165">
          <w:marLeft w:val="0"/>
          <w:marRight w:val="0"/>
          <w:marTop w:val="0"/>
          <w:marBottom w:val="0"/>
          <w:divBdr>
            <w:top w:val="none" w:sz="0" w:space="0" w:color="auto"/>
            <w:left w:val="none" w:sz="0" w:space="0" w:color="auto"/>
            <w:bottom w:val="none" w:sz="0" w:space="0" w:color="auto"/>
            <w:right w:val="none" w:sz="0" w:space="0" w:color="auto"/>
          </w:divBdr>
        </w:div>
        <w:div w:id="745614446">
          <w:marLeft w:val="0"/>
          <w:marRight w:val="0"/>
          <w:marTop w:val="0"/>
          <w:marBottom w:val="0"/>
          <w:divBdr>
            <w:top w:val="none" w:sz="0" w:space="0" w:color="auto"/>
            <w:left w:val="none" w:sz="0" w:space="0" w:color="auto"/>
            <w:bottom w:val="none" w:sz="0" w:space="0" w:color="auto"/>
            <w:right w:val="none" w:sz="0" w:space="0" w:color="auto"/>
          </w:divBdr>
        </w:div>
        <w:div w:id="1123380388">
          <w:marLeft w:val="0"/>
          <w:marRight w:val="0"/>
          <w:marTop w:val="0"/>
          <w:marBottom w:val="0"/>
          <w:divBdr>
            <w:top w:val="none" w:sz="0" w:space="0" w:color="auto"/>
            <w:left w:val="none" w:sz="0" w:space="0" w:color="auto"/>
            <w:bottom w:val="none" w:sz="0" w:space="0" w:color="auto"/>
            <w:right w:val="none" w:sz="0" w:space="0" w:color="auto"/>
          </w:divBdr>
        </w:div>
        <w:div w:id="1660959891">
          <w:marLeft w:val="0"/>
          <w:marRight w:val="0"/>
          <w:marTop w:val="0"/>
          <w:marBottom w:val="0"/>
          <w:divBdr>
            <w:top w:val="none" w:sz="0" w:space="0" w:color="auto"/>
            <w:left w:val="none" w:sz="0" w:space="0" w:color="auto"/>
            <w:bottom w:val="none" w:sz="0" w:space="0" w:color="auto"/>
            <w:right w:val="none" w:sz="0" w:space="0" w:color="auto"/>
          </w:divBdr>
        </w:div>
        <w:div w:id="1726903731">
          <w:marLeft w:val="0"/>
          <w:marRight w:val="0"/>
          <w:marTop w:val="0"/>
          <w:marBottom w:val="0"/>
          <w:divBdr>
            <w:top w:val="none" w:sz="0" w:space="0" w:color="auto"/>
            <w:left w:val="none" w:sz="0" w:space="0" w:color="auto"/>
            <w:bottom w:val="none" w:sz="0" w:space="0" w:color="auto"/>
            <w:right w:val="none" w:sz="0" w:space="0" w:color="auto"/>
          </w:divBdr>
        </w:div>
        <w:div w:id="1870486202">
          <w:marLeft w:val="0"/>
          <w:marRight w:val="0"/>
          <w:marTop w:val="0"/>
          <w:marBottom w:val="0"/>
          <w:divBdr>
            <w:top w:val="none" w:sz="0" w:space="0" w:color="auto"/>
            <w:left w:val="none" w:sz="0" w:space="0" w:color="auto"/>
            <w:bottom w:val="none" w:sz="0" w:space="0" w:color="auto"/>
            <w:right w:val="none" w:sz="0" w:space="0" w:color="auto"/>
          </w:divBdr>
        </w:div>
        <w:div w:id="1934512250">
          <w:marLeft w:val="0"/>
          <w:marRight w:val="0"/>
          <w:marTop w:val="0"/>
          <w:marBottom w:val="0"/>
          <w:divBdr>
            <w:top w:val="none" w:sz="0" w:space="0" w:color="auto"/>
            <w:left w:val="none" w:sz="0" w:space="0" w:color="auto"/>
            <w:bottom w:val="none" w:sz="0" w:space="0" w:color="auto"/>
            <w:right w:val="none" w:sz="0" w:space="0" w:color="auto"/>
          </w:divBdr>
        </w:div>
      </w:divsChild>
    </w:div>
    <w:div w:id="1994525008">
      <w:bodyDiv w:val="1"/>
      <w:marLeft w:val="0"/>
      <w:marRight w:val="0"/>
      <w:marTop w:val="0"/>
      <w:marBottom w:val="0"/>
      <w:divBdr>
        <w:top w:val="none" w:sz="0" w:space="0" w:color="auto"/>
        <w:left w:val="none" w:sz="0" w:space="0" w:color="auto"/>
        <w:bottom w:val="none" w:sz="0" w:space="0" w:color="auto"/>
        <w:right w:val="none" w:sz="0" w:space="0" w:color="auto"/>
      </w:divBdr>
    </w:div>
    <w:div w:id="2082216397">
      <w:bodyDiv w:val="1"/>
      <w:marLeft w:val="0"/>
      <w:marRight w:val="0"/>
      <w:marTop w:val="0"/>
      <w:marBottom w:val="0"/>
      <w:divBdr>
        <w:top w:val="none" w:sz="0" w:space="0" w:color="auto"/>
        <w:left w:val="none" w:sz="0" w:space="0" w:color="auto"/>
        <w:bottom w:val="none" w:sz="0" w:space="0" w:color="auto"/>
        <w:right w:val="none" w:sz="0" w:space="0" w:color="auto"/>
      </w:divBdr>
    </w:div>
    <w:div w:id="20841795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s>
</file>

<file path=word/_rels/foot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428D83-85DD-49C4-867B-606947D5C9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Instruction_Strategy_Setting_Exercise_Yellow.dotx</Template>
  <TotalTime>3</TotalTime>
  <Pages>3</Pages>
  <Words>754</Words>
  <Characters>4299</Characters>
  <Application>Microsoft Office Word</Application>
  <DocSecurity>0</DocSecurity>
  <Lines>35</Lines>
  <Paragraphs>10</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Roleplay 2: Governance</vt:lpstr>
      <vt:lpstr>Roleplay 2: Governance</vt:lpstr>
      <vt:lpstr>Roleplay 2: Governance</vt:lpstr>
    </vt:vector>
  </TitlesOfParts>
  <Company>Wortfolio</Company>
  <LinksUpToDate>false</LinksUpToDate>
  <CharactersWithSpaces>5043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Roleplay 2: Governance</dc:title>
  <dc:subject/>
  <dc:creator>Christoph Frey</dc:creator>
  <cp:keywords/>
  <cp:lastModifiedBy>Miguel Jiménez</cp:lastModifiedBy>
  <cp:revision>2</cp:revision>
  <cp:lastPrinted>2014-02-27T09:25:00Z</cp:lastPrinted>
  <dcterms:created xsi:type="dcterms:W3CDTF">2018-04-24T11:32:00Z</dcterms:created>
  <dcterms:modified xsi:type="dcterms:W3CDTF">2018-04-24T11:32:00Z</dcterms:modified>
</cp:coreProperties>
</file>