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contextualSpacing w:val="0"/>
        <w:rPr>
          <w:color w:val="424242"/>
          <w:sz w:val="20"/>
          <w:szCs w:val="20"/>
          <w:highlight w:val="white"/>
        </w:rPr>
      </w:pPr>
      <w:bookmarkStart w:colFirst="0" w:colLast="0" w:name="_p21www5rmt2" w:id="0"/>
      <w:bookmarkEnd w:id="0"/>
      <w:r w:rsidDel="00000000" w:rsidR="00000000" w:rsidRPr="00000000">
        <w:rPr>
          <w:color w:val="424242"/>
          <w:sz w:val="20"/>
          <w:szCs w:val="20"/>
          <w:highlight w:val="white"/>
          <w:rtl w:val="0"/>
        </w:rPr>
        <w:t xml:space="preserve">Bibliografía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720" w:hanging="360"/>
        <w:contextualSpacing w:val="1"/>
        <w:rPr>
          <w:color w:val="424242"/>
          <w:sz w:val="20"/>
          <w:szCs w:val="20"/>
          <w:highlight w:val="white"/>
          <w:u w:val="none"/>
        </w:rPr>
      </w:pPr>
      <w:bookmarkStart w:colFirst="0" w:colLast="0" w:name="_lbfj74i5dpd2" w:id="1"/>
      <w:bookmarkEnd w:id="1"/>
      <w:r w:rsidDel="00000000" w:rsidR="00000000" w:rsidRPr="00000000">
        <w:rPr>
          <w:color w:val="424242"/>
          <w:sz w:val="20"/>
          <w:szCs w:val="20"/>
          <w:highlight w:val="white"/>
          <w:rtl w:val="0"/>
        </w:rPr>
        <w:t xml:space="preserve">Análisis y Diseño Estructurado Moderno (YOURDON, Edward)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