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7224"/>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_Toc27224 </w:instrText>
          </w:r>
          <w:r>
            <w:fldChar w:fldCharType="separate"/>
          </w:r>
          <w:r>
            <w:rPr>
              <w:rFonts w:hint="eastAsia"/>
              <w:szCs w:val="44"/>
              <w:lang w:val="en-US" w:eastAsia="zh-CN"/>
            </w:rPr>
            <w:t>XEngine API Service Docment</w:t>
          </w:r>
          <w:r>
            <w:tab/>
          </w:r>
          <w:r>
            <w:fldChar w:fldCharType="begin"/>
          </w:r>
          <w:r>
            <w:instrText xml:space="preserve"> PAGEREF _Toc27224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_Toc14484 </w:instrText>
          </w:r>
          <w:r>
            <w:rPr>
              <w:bCs/>
              <w:lang w:val="zh-CN"/>
            </w:rPr>
            <w:fldChar w:fldCharType="separate"/>
          </w:r>
          <w:r>
            <w:rPr>
              <w:rFonts w:hint="eastAsia"/>
            </w:rPr>
            <w:t>Preface</w:t>
          </w:r>
          <w:r>
            <w:tab/>
          </w:r>
          <w:r>
            <w:fldChar w:fldCharType="begin"/>
          </w:r>
          <w:r>
            <w:instrText xml:space="preserve"> PAGEREF _Toc14484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_Toc14190 </w:instrText>
          </w:r>
          <w:r>
            <w:rPr>
              <w:bCs/>
              <w:lang w:val="zh-CN"/>
            </w:rPr>
            <w:fldChar w:fldCharType="separate"/>
          </w:r>
          <w:r>
            <w:rPr>
              <w:rFonts w:hint="eastAsia"/>
              <w:lang w:val="en-US" w:eastAsia="zh-CN"/>
            </w:rPr>
            <w:t>Reader</w:t>
          </w:r>
          <w:r>
            <w:tab/>
          </w:r>
          <w:r>
            <w:fldChar w:fldCharType="begin"/>
          </w:r>
          <w:r>
            <w:instrText xml:space="preserve"> PAGEREF _Toc14190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 </w:instrText>
          </w:r>
          <w:r>
            <w:rPr>
              <w:bCs/>
              <w:lang w:val="zh-CN"/>
            </w:rPr>
            <w:fldChar w:fldCharType="separate"/>
          </w:r>
          <w:r>
            <w:rPr>
              <w:rFonts w:hint="eastAsia"/>
              <w:bCs/>
              <w:lang w:val="en-US" w:eastAsia="zh-CN"/>
            </w:rPr>
            <w:t>Overview</w:t>
          </w:r>
          <w:r>
            <w:tab/>
          </w:r>
          <w:r>
            <w:fldChar w:fldCharType="begin"/>
          </w:r>
          <w:r>
            <w:instrText xml:space="preserve"> PAGEREF _Toc1185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_Toc27759 </w:instrText>
          </w:r>
          <w:r>
            <w:rPr>
              <w:bCs/>
              <w:lang w:val="zh-CN"/>
            </w:rPr>
            <w:fldChar w:fldCharType="separate"/>
          </w:r>
          <w:r>
            <w:rPr>
              <w:rFonts w:hint="eastAsia"/>
              <w:lang w:val="en-US" w:eastAsia="zh-CN"/>
            </w:rPr>
            <w:t>Associate Module</w:t>
          </w:r>
          <w:r>
            <w:tab/>
          </w:r>
          <w:r>
            <w:fldChar w:fldCharType="begin"/>
          </w:r>
          <w:r>
            <w:instrText xml:space="preserve"> PAGEREF _Toc27759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_Toc29365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_Toc29365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_Toc6522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_Toc6522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_Toc21275 </w:instrText>
          </w:r>
          <w:r>
            <w:rPr>
              <w:bCs/>
              <w:lang w:val="zh-CN"/>
            </w:rPr>
            <w:fldChar w:fldCharType="separate"/>
          </w:r>
          <w:r>
            <w:rPr>
              <w:rFonts w:hint="eastAsia"/>
              <w:lang w:val="en-US" w:eastAsia="zh-CN"/>
            </w:rPr>
            <w:t>2.1 WINDOWS</w:t>
          </w:r>
          <w:r>
            <w:tab/>
          </w:r>
          <w:r>
            <w:fldChar w:fldCharType="begin"/>
          </w:r>
          <w:r>
            <w:instrText xml:space="preserve"> PAGEREF _Toc21275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_Toc29017 </w:instrText>
          </w:r>
          <w:r>
            <w:rPr>
              <w:bCs/>
              <w:lang w:val="zh-CN"/>
            </w:rPr>
            <w:fldChar w:fldCharType="separate"/>
          </w:r>
          <w:r>
            <w:rPr>
              <w:rFonts w:hint="eastAsia"/>
              <w:lang w:val="en-US" w:eastAsia="zh-CN"/>
            </w:rPr>
            <w:t>2.1.1 Configure Environment</w:t>
          </w:r>
          <w:r>
            <w:tab/>
          </w:r>
          <w:r>
            <w:fldChar w:fldCharType="begin"/>
          </w:r>
          <w:r>
            <w:instrText xml:space="preserve"> PAGEREF _Toc29017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_Toc30323 </w:instrText>
          </w:r>
          <w:r>
            <w:rPr>
              <w:bCs/>
              <w:lang w:val="zh-CN"/>
            </w:rPr>
            <w:fldChar w:fldCharType="separate"/>
          </w:r>
          <w:r>
            <w:rPr>
              <w:rFonts w:hint="eastAsia"/>
              <w:lang w:val="en-US" w:eastAsia="zh-CN"/>
            </w:rPr>
            <w:t>2.1.2 complie and run</w:t>
          </w:r>
          <w:r>
            <w:tab/>
          </w:r>
          <w:r>
            <w:fldChar w:fldCharType="begin"/>
          </w:r>
          <w:r>
            <w:instrText xml:space="preserve"> PAGEREF _Toc30323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_Toc17430 </w:instrText>
          </w:r>
          <w:r>
            <w:rPr>
              <w:bCs/>
              <w:lang w:val="zh-CN"/>
            </w:rPr>
            <w:fldChar w:fldCharType="separate"/>
          </w:r>
          <w:r>
            <w:rPr>
              <w:rFonts w:hint="eastAsia"/>
              <w:lang w:val="en-US" w:eastAsia="zh-CN"/>
            </w:rPr>
            <w:t>2.2 LINUX</w:t>
          </w:r>
          <w:r>
            <w:tab/>
          </w:r>
          <w:r>
            <w:fldChar w:fldCharType="begin"/>
          </w:r>
          <w:r>
            <w:instrText xml:space="preserve"> PAGEREF _Toc17430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_Toc3846 </w:instrText>
          </w:r>
          <w:r>
            <w:rPr>
              <w:bCs/>
              <w:lang w:val="zh-CN"/>
            </w:rPr>
            <w:fldChar w:fldCharType="separate"/>
          </w:r>
          <w:r>
            <w:rPr>
              <w:rFonts w:hint="eastAsia"/>
              <w:lang w:val="en-US" w:eastAsia="zh-CN"/>
            </w:rPr>
            <w:t>2.2.1 Evnironment Configure</w:t>
          </w:r>
          <w:r>
            <w:tab/>
          </w:r>
          <w:r>
            <w:fldChar w:fldCharType="begin"/>
          </w:r>
          <w:r>
            <w:instrText xml:space="preserve"> PAGEREF _Toc3846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_Toc29343 </w:instrText>
          </w:r>
          <w:r>
            <w:rPr>
              <w:bCs/>
              <w:lang w:val="zh-CN"/>
            </w:rPr>
            <w:fldChar w:fldCharType="separate"/>
          </w:r>
          <w:r>
            <w:rPr>
              <w:rFonts w:hint="eastAsia"/>
              <w:lang w:val="en-US" w:eastAsia="zh-CN"/>
            </w:rPr>
            <w:t>2.2.2 Complie and Run</w:t>
          </w:r>
          <w:r>
            <w:tab/>
          </w:r>
          <w:r>
            <w:fldChar w:fldCharType="begin"/>
          </w:r>
          <w:r>
            <w:instrText xml:space="preserve"> PAGEREF _Toc29343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_Toc6854 </w:instrText>
          </w:r>
          <w:r>
            <w:rPr>
              <w:bCs/>
              <w:lang w:val="zh-CN"/>
            </w:rPr>
            <w:fldChar w:fldCharType="separate"/>
          </w:r>
          <w:r>
            <w:rPr>
              <w:rFonts w:hint="eastAsia"/>
              <w:lang w:val="en-US" w:eastAsia="zh-CN"/>
            </w:rPr>
            <w:t>2.3 Version Requirements</w:t>
          </w:r>
          <w:r>
            <w:tab/>
          </w:r>
          <w:r>
            <w:fldChar w:fldCharType="begin"/>
          </w:r>
          <w:r>
            <w:instrText xml:space="preserve"> PAGEREF _Toc6854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_Toc2284 </w:instrText>
          </w:r>
          <w:r>
            <w:rPr>
              <w:bCs/>
              <w:lang w:val="zh-CN"/>
            </w:rPr>
            <w:fldChar w:fldCharType="separate"/>
          </w:r>
          <w:r>
            <w:rPr>
              <w:rFonts w:hint="eastAsia"/>
              <w:lang w:val="en-US" w:eastAsia="zh-CN"/>
            </w:rPr>
            <w:t>2.3.1 System Version</w:t>
          </w:r>
          <w:r>
            <w:tab/>
          </w:r>
          <w:r>
            <w:fldChar w:fldCharType="begin"/>
          </w:r>
          <w:r>
            <w:instrText xml:space="preserve"> PAGEREF _Toc2284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_Toc11350 </w:instrText>
          </w:r>
          <w:r>
            <w:rPr>
              <w:bCs/>
              <w:lang w:val="zh-CN"/>
            </w:rPr>
            <w:fldChar w:fldCharType="separate"/>
          </w:r>
          <w:r>
            <w:rPr>
              <w:rFonts w:hint="eastAsia"/>
              <w:lang w:val="en-US" w:eastAsia="zh-CN"/>
            </w:rPr>
            <w:t>2.3.2 Software Version</w:t>
          </w:r>
          <w:r>
            <w:tab/>
          </w:r>
          <w:r>
            <w:fldChar w:fldCharType="begin"/>
          </w:r>
          <w:r>
            <w:instrText xml:space="preserve"> PAGEREF _Toc11350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_Toc21370 </w:instrText>
          </w:r>
          <w:r>
            <w:rPr>
              <w:bCs/>
              <w:lang w:val="zh-CN"/>
            </w:rPr>
            <w:fldChar w:fldCharType="separate"/>
          </w:r>
          <w:r>
            <w:rPr>
              <w:rFonts w:hint="eastAsia"/>
              <w:lang w:val="en-US" w:eastAsia="zh-CN"/>
            </w:rPr>
            <w:t>三 Interface Protocol</w:t>
          </w:r>
          <w:r>
            <w:tab/>
          </w:r>
          <w:r>
            <w:fldChar w:fldCharType="begin"/>
          </w:r>
          <w:r>
            <w:instrText xml:space="preserve"> PAGEREF _Toc21370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_Toc22807 </w:instrText>
          </w:r>
          <w:r>
            <w:rPr>
              <w:bCs/>
              <w:lang w:val="zh-CN"/>
            </w:rPr>
            <w:fldChar w:fldCharType="separate"/>
          </w:r>
          <w:r>
            <w:rPr>
              <w:rFonts w:hint="eastAsia"/>
              <w:lang w:val="en-US" w:eastAsia="zh-CN"/>
            </w:rPr>
            <w:t>3.1 IDCard Information Query</w:t>
          </w:r>
          <w:r>
            <w:tab/>
          </w:r>
          <w:r>
            <w:fldChar w:fldCharType="begin"/>
          </w:r>
          <w:r>
            <w:instrText xml:space="preserve"> PAGEREF _Toc22807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_Toc2449 </w:instrText>
          </w:r>
          <w:r>
            <w:rPr>
              <w:bCs/>
              <w:lang w:val="zh-CN"/>
            </w:rPr>
            <w:fldChar w:fldCharType="separate"/>
          </w:r>
          <w:r>
            <w:rPr>
              <w:rFonts w:hint="eastAsia"/>
              <w:lang w:val="en-US" w:eastAsia="zh-CN"/>
            </w:rPr>
            <w:t>3.1.1 Request</w:t>
          </w:r>
          <w:r>
            <w:tab/>
          </w:r>
          <w:r>
            <w:fldChar w:fldCharType="begin"/>
          </w:r>
          <w:r>
            <w:instrText xml:space="preserve"> PAGEREF _Toc2449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_Toc23772 </w:instrText>
          </w:r>
          <w:r>
            <w:rPr>
              <w:bCs/>
              <w:lang w:val="zh-CN"/>
            </w:rPr>
            <w:fldChar w:fldCharType="separate"/>
          </w:r>
          <w:r>
            <w:rPr>
              <w:rFonts w:hint="eastAsia"/>
              <w:lang w:val="en-US" w:eastAsia="zh-CN"/>
            </w:rPr>
            <w:t>3.2 Bank Number Check</w:t>
          </w:r>
          <w:r>
            <w:tab/>
          </w:r>
          <w:r>
            <w:fldChar w:fldCharType="begin"/>
          </w:r>
          <w:r>
            <w:instrText xml:space="preserve"> PAGEREF _Toc23772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_Toc31426 </w:instrText>
          </w:r>
          <w:r>
            <w:rPr>
              <w:bCs/>
              <w:lang w:val="zh-CN"/>
            </w:rPr>
            <w:fldChar w:fldCharType="separate"/>
          </w:r>
          <w:r>
            <w:rPr>
              <w:rFonts w:hint="eastAsia"/>
              <w:lang w:val="en-US" w:eastAsia="zh-CN"/>
            </w:rPr>
            <w:t>3.2.1 Request</w:t>
          </w:r>
          <w:r>
            <w:tab/>
          </w:r>
          <w:r>
            <w:fldChar w:fldCharType="begin"/>
          </w:r>
          <w:r>
            <w:instrText xml:space="preserve"> PAGEREF _Toc31426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_Toc18416 </w:instrText>
          </w:r>
          <w:r>
            <w:rPr>
              <w:bCs/>
              <w:lang w:val="zh-CN"/>
            </w:rPr>
            <w:fldChar w:fldCharType="separate"/>
          </w:r>
          <w:r>
            <w:rPr>
              <w:rFonts w:hint="eastAsia"/>
              <w:lang w:val="en-US" w:eastAsia="zh-CN"/>
            </w:rPr>
            <w:t>3.2.2 Reply</w:t>
          </w:r>
          <w:r>
            <w:tab/>
          </w:r>
          <w:r>
            <w:fldChar w:fldCharType="begin"/>
          </w:r>
          <w:r>
            <w:instrText xml:space="preserve"> PAGEREF _Toc18416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_Toc24890 </w:instrText>
          </w:r>
          <w:r>
            <w:rPr>
              <w:bCs/>
              <w:lang w:val="zh-CN"/>
            </w:rPr>
            <w:fldChar w:fldCharType="separate"/>
          </w:r>
          <w:r>
            <w:rPr>
              <w:rFonts w:hint="eastAsia"/>
              <w:lang w:val="en-US" w:eastAsia="zh-CN"/>
            </w:rPr>
            <w:t>3.3 Language Convert</w:t>
          </w:r>
          <w:r>
            <w:tab/>
          </w:r>
          <w:r>
            <w:fldChar w:fldCharType="begin"/>
          </w:r>
          <w:r>
            <w:instrText xml:space="preserve"> PAGEREF _Toc24890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_Toc29326 </w:instrText>
          </w:r>
          <w:r>
            <w:rPr>
              <w:bCs/>
              <w:lang w:val="zh-CN"/>
            </w:rPr>
            <w:fldChar w:fldCharType="separate"/>
          </w:r>
          <w:r>
            <w:rPr>
              <w:rFonts w:hint="eastAsia"/>
              <w:lang w:val="en-US" w:eastAsia="zh-CN"/>
            </w:rPr>
            <w:t>3.3.1 Request</w:t>
          </w:r>
          <w:r>
            <w:tab/>
          </w:r>
          <w:r>
            <w:fldChar w:fldCharType="begin"/>
          </w:r>
          <w:r>
            <w:instrText xml:space="preserve"> PAGEREF _Toc29326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_Toc18407 </w:instrText>
          </w:r>
          <w:r>
            <w:rPr>
              <w:bCs/>
              <w:lang w:val="zh-CN"/>
            </w:rPr>
            <w:fldChar w:fldCharType="separate"/>
          </w:r>
          <w:r>
            <w:rPr>
              <w:rFonts w:hint="eastAsia"/>
              <w:lang w:val="en-US" w:eastAsia="zh-CN"/>
            </w:rPr>
            <w:t>3.3.2 Reply</w:t>
          </w:r>
          <w:r>
            <w:tab/>
          </w:r>
          <w:r>
            <w:fldChar w:fldCharType="begin"/>
          </w:r>
          <w:r>
            <w:instrText xml:space="preserve"> PAGEREF _Toc18407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_Toc2317 </w:instrText>
          </w:r>
          <w:r>
            <w:rPr>
              <w:bCs/>
              <w:lang w:val="zh-CN"/>
            </w:rPr>
            <w:fldChar w:fldCharType="separate"/>
          </w:r>
          <w:r>
            <w:rPr>
              <w:rFonts w:hint="eastAsia"/>
              <w:lang w:val="en-US" w:eastAsia="zh-CN"/>
            </w:rPr>
            <w:t>3.4 Translation</w:t>
          </w:r>
          <w:r>
            <w:tab/>
          </w:r>
          <w:r>
            <w:fldChar w:fldCharType="begin"/>
          </w:r>
          <w:r>
            <w:instrText xml:space="preserve"> PAGEREF _Toc2317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_Toc10877 </w:instrText>
          </w:r>
          <w:r>
            <w:rPr>
              <w:bCs/>
              <w:lang w:val="zh-CN"/>
            </w:rPr>
            <w:fldChar w:fldCharType="separate"/>
          </w:r>
          <w:r>
            <w:rPr>
              <w:rFonts w:hint="eastAsia"/>
              <w:lang w:val="en-US" w:eastAsia="zh-CN"/>
            </w:rPr>
            <w:t>3.4.1 Request</w:t>
          </w:r>
          <w:r>
            <w:tab/>
          </w:r>
          <w:r>
            <w:fldChar w:fldCharType="begin"/>
          </w:r>
          <w:r>
            <w:instrText xml:space="preserve"> PAGEREF _Toc10877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_Toc24120 </w:instrText>
          </w:r>
          <w:r>
            <w:rPr>
              <w:bCs/>
              <w:lang w:val="zh-CN"/>
            </w:rPr>
            <w:fldChar w:fldCharType="separate"/>
          </w:r>
          <w:r>
            <w:rPr>
              <w:rFonts w:hint="eastAsia"/>
              <w:lang w:val="en-US" w:eastAsia="zh-CN"/>
            </w:rPr>
            <w:t>3.4.2 Reply</w:t>
          </w:r>
          <w:r>
            <w:tab/>
          </w:r>
          <w:r>
            <w:fldChar w:fldCharType="begin"/>
          </w:r>
          <w:r>
            <w:instrText xml:space="preserve"> PAGEREF _Toc24120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_Toc26327 </w:instrText>
          </w:r>
          <w:r>
            <w:rPr>
              <w:bCs/>
              <w:lang w:val="zh-CN"/>
            </w:rPr>
            <w:fldChar w:fldCharType="separate"/>
          </w:r>
          <w:r>
            <w:rPr>
              <w:rFonts w:hint="eastAsia"/>
              <w:lang w:val="en-US" w:eastAsia="zh-CN"/>
            </w:rPr>
            <w:t>3.5 P2XP Protocol</w:t>
          </w:r>
          <w:r>
            <w:tab/>
          </w:r>
          <w:r>
            <w:fldChar w:fldCharType="begin"/>
          </w:r>
          <w:r>
            <w:instrText xml:space="preserve"> PAGEREF _Toc26327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_Toc23989 </w:instrText>
          </w:r>
          <w:r>
            <w:rPr>
              <w:bCs/>
              <w:lang w:val="zh-CN"/>
            </w:rPr>
            <w:fldChar w:fldCharType="separate"/>
          </w:r>
          <w:r>
            <w:rPr>
              <w:rFonts w:hint="eastAsia"/>
              <w:lang w:val="en-US" w:eastAsia="zh-CN"/>
            </w:rPr>
            <w:t>3.5.1 Join P2xp</w:t>
          </w:r>
          <w:r>
            <w:tab/>
          </w:r>
          <w:r>
            <w:fldChar w:fldCharType="begin"/>
          </w:r>
          <w:r>
            <w:instrText xml:space="preserve"> PAGEREF _Toc23989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_Toc4695 </w:instrText>
          </w:r>
          <w:r>
            <w:rPr>
              <w:bCs/>
              <w:lang w:val="zh-CN"/>
            </w:rPr>
            <w:fldChar w:fldCharType="separate"/>
          </w:r>
          <w:r>
            <w:rPr>
              <w:rFonts w:hint="eastAsia"/>
              <w:lang w:val="en-US" w:eastAsia="zh-CN"/>
            </w:rPr>
            <w:t>3.5.2 Sync List</w:t>
          </w:r>
          <w:r>
            <w:tab/>
          </w:r>
          <w:r>
            <w:fldChar w:fldCharType="begin"/>
          </w:r>
          <w:r>
            <w:instrText xml:space="preserve"> PAGEREF _Toc4695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_Toc1646 </w:instrText>
          </w:r>
          <w:r>
            <w:rPr>
              <w:bCs/>
              <w:lang w:val="zh-CN"/>
            </w:rPr>
            <w:fldChar w:fldCharType="separate"/>
          </w:r>
          <w:r>
            <w:rPr>
              <w:rFonts w:hint="eastAsia"/>
              <w:lang w:val="en-US" w:eastAsia="zh-CN"/>
            </w:rPr>
            <w:t>3.6 Distributed Lock</w:t>
          </w:r>
          <w:r>
            <w:tab/>
          </w:r>
          <w:r>
            <w:fldChar w:fldCharType="begin"/>
          </w:r>
          <w:r>
            <w:instrText xml:space="preserve"> PAGEREF _Toc1646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_Toc6946 </w:instrText>
          </w:r>
          <w:r>
            <w:rPr>
              <w:bCs/>
              <w:lang w:val="zh-CN"/>
            </w:rPr>
            <w:fldChar w:fldCharType="separate"/>
          </w:r>
          <w:r>
            <w:rPr>
              <w:rFonts w:hint="eastAsia"/>
              <w:lang w:val="en-US" w:eastAsia="zh-CN"/>
            </w:rPr>
            <w:t>3.6.1 Request</w:t>
          </w:r>
          <w:r>
            <w:tab/>
          </w:r>
          <w:r>
            <w:fldChar w:fldCharType="begin"/>
          </w:r>
          <w:r>
            <w:instrText xml:space="preserve"> PAGEREF _Toc6946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_Toc21835 </w:instrText>
          </w:r>
          <w:r>
            <w:rPr>
              <w:bCs/>
              <w:lang w:val="zh-CN"/>
            </w:rPr>
            <w:fldChar w:fldCharType="separate"/>
          </w:r>
          <w:r>
            <w:rPr>
              <w:rFonts w:hint="eastAsia"/>
              <w:lang w:val="en-US" w:eastAsia="zh-CN"/>
            </w:rPr>
            <w:t>3.6.2 reply</w:t>
          </w:r>
          <w:r>
            <w:tab/>
          </w:r>
          <w:r>
            <w:fldChar w:fldCharType="begin"/>
          </w:r>
          <w:r>
            <w:instrText xml:space="preserve"> PAGEREF _Toc21835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_Toc7283 </w:instrText>
          </w:r>
          <w:r>
            <w:rPr>
              <w:bCs/>
              <w:lang w:val="zh-CN"/>
            </w:rPr>
            <w:fldChar w:fldCharType="separate"/>
          </w:r>
          <w:r>
            <w:rPr>
              <w:rFonts w:hint="eastAsia"/>
              <w:lang w:val="en-US" w:eastAsia="zh-CN"/>
            </w:rPr>
            <w:t>3.7 ZIPCode</w:t>
          </w:r>
          <w:r>
            <w:tab/>
          </w:r>
          <w:r>
            <w:fldChar w:fldCharType="begin"/>
          </w:r>
          <w:r>
            <w:instrText xml:space="preserve"> PAGEREF _Toc7283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_Toc2757 </w:instrText>
          </w:r>
          <w:r>
            <w:rPr>
              <w:bCs/>
              <w:lang w:val="zh-CN"/>
            </w:rPr>
            <w:fldChar w:fldCharType="separate"/>
          </w:r>
          <w:r>
            <w:rPr>
              <w:rFonts w:hint="eastAsia"/>
              <w:lang w:val="en-US" w:eastAsia="zh-CN"/>
            </w:rPr>
            <w:t>3.7.1 Request</w:t>
          </w:r>
          <w:r>
            <w:tab/>
          </w:r>
          <w:r>
            <w:fldChar w:fldCharType="begin"/>
          </w:r>
          <w:r>
            <w:instrText xml:space="preserve"> PAGEREF _Toc2757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_Toc18012 </w:instrText>
          </w:r>
          <w:r>
            <w:rPr>
              <w:bCs/>
              <w:lang w:val="zh-CN"/>
            </w:rPr>
            <w:fldChar w:fldCharType="separate"/>
          </w:r>
          <w:r>
            <w:rPr>
              <w:rFonts w:hint="eastAsia"/>
              <w:lang w:val="en-US" w:eastAsia="zh-CN"/>
            </w:rPr>
            <w:t>3.7.2 Reply</w:t>
          </w:r>
          <w:r>
            <w:tab/>
          </w:r>
          <w:r>
            <w:fldChar w:fldCharType="begin"/>
          </w:r>
          <w:r>
            <w:instrText xml:space="preserve"> PAGEREF _Toc18012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_Toc18976 </w:instrText>
          </w:r>
          <w:r>
            <w:rPr>
              <w:bCs/>
              <w:lang w:val="zh-CN"/>
            </w:rPr>
            <w:fldChar w:fldCharType="separate"/>
          </w:r>
          <w:r>
            <w:rPr>
              <w:rFonts w:hint="eastAsia"/>
              <w:lang w:val="en-US" w:eastAsia="zh-CN"/>
            </w:rPr>
            <w:t>3.8 Log System</w:t>
          </w:r>
          <w:r>
            <w:tab/>
          </w:r>
          <w:r>
            <w:fldChar w:fldCharType="begin"/>
          </w:r>
          <w:r>
            <w:instrText xml:space="preserve"> PAGEREF _Toc18976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_Toc31913 </w:instrText>
          </w:r>
          <w:r>
            <w:rPr>
              <w:bCs/>
              <w:lang w:val="zh-CN"/>
            </w:rPr>
            <w:fldChar w:fldCharType="separate"/>
          </w:r>
          <w:r>
            <w:rPr>
              <w:rFonts w:hint="eastAsia"/>
              <w:lang w:val="en-US" w:eastAsia="zh-CN"/>
            </w:rPr>
            <w:t>3.8.1 Log Create</w:t>
          </w:r>
          <w:r>
            <w:tab/>
          </w:r>
          <w:r>
            <w:fldChar w:fldCharType="begin"/>
          </w:r>
          <w:r>
            <w:instrText xml:space="preserve"> PAGEREF _Toc31913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_Toc18243 </w:instrText>
          </w:r>
          <w:r>
            <w:rPr>
              <w:bCs/>
              <w:lang w:val="zh-CN"/>
            </w:rPr>
            <w:fldChar w:fldCharType="separate"/>
          </w:r>
          <w:r>
            <w:rPr>
              <w:rFonts w:hint="eastAsia"/>
              <w:lang w:val="en-US" w:eastAsia="zh-CN"/>
            </w:rPr>
            <w:t>3.8.2 Log Insert</w:t>
          </w:r>
          <w:r>
            <w:tab/>
          </w:r>
          <w:r>
            <w:fldChar w:fldCharType="begin"/>
          </w:r>
          <w:r>
            <w:instrText xml:space="preserve"> PAGEREF _Toc18243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_Toc11716 </w:instrText>
          </w:r>
          <w:r>
            <w:rPr>
              <w:bCs/>
              <w:lang w:val="zh-CN"/>
            </w:rPr>
            <w:fldChar w:fldCharType="separate"/>
          </w:r>
          <w:r>
            <w:rPr>
              <w:rFonts w:hint="eastAsia"/>
              <w:lang w:val="en-US" w:eastAsia="zh-CN"/>
            </w:rPr>
            <w:t>3.8.3 Log Query</w:t>
          </w:r>
          <w:r>
            <w:tab/>
          </w:r>
          <w:r>
            <w:fldChar w:fldCharType="begin"/>
          </w:r>
          <w:r>
            <w:instrText xml:space="preserve"> PAGEREF _Toc11716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_Toc8331 </w:instrText>
          </w:r>
          <w:r>
            <w:rPr>
              <w:bCs/>
              <w:lang w:val="zh-CN"/>
            </w:rPr>
            <w:fldChar w:fldCharType="separate"/>
          </w:r>
          <w:r>
            <w:rPr>
              <w:rFonts w:hint="eastAsia"/>
              <w:lang w:val="en-US" w:eastAsia="zh-CN"/>
            </w:rPr>
            <w:t>3.8.4 Log Delete</w:t>
          </w:r>
          <w:r>
            <w:tab/>
          </w:r>
          <w:r>
            <w:fldChar w:fldCharType="begin"/>
          </w:r>
          <w:r>
            <w:instrText xml:space="preserve"> PAGEREF _Toc8331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_Toc10694 </w:instrText>
          </w:r>
          <w:r>
            <w:rPr>
              <w:bCs/>
              <w:lang w:val="zh-CN"/>
            </w:rPr>
            <w:fldChar w:fldCharType="separate"/>
          </w:r>
          <w:r>
            <w:rPr>
              <w:rFonts w:hint="eastAsia"/>
              <w:lang w:val="en-US" w:eastAsia="zh-CN"/>
            </w:rPr>
            <w:t>3.9 QRCode</w:t>
          </w:r>
          <w:r>
            <w:tab/>
          </w:r>
          <w:r>
            <w:fldChar w:fldCharType="begin"/>
          </w:r>
          <w:r>
            <w:instrText xml:space="preserve"> PAGEREF _Toc10694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_Toc11283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_Toc11283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_Toc17186 </w:instrText>
          </w:r>
          <w:r>
            <w:rPr>
              <w:bCs/>
              <w:lang w:val="zh-CN"/>
            </w:rPr>
            <w:fldChar w:fldCharType="separate"/>
          </w:r>
          <w:r>
            <w:rPr>
              <w:rFonts w:hint="eastAsia"/>
              <w:lang w:val="en-US" w:eastAsia="zh-CN"/>
            </w:rPr>
            <w:t>3.9.2 Parse QRCode</w:t>
          </w:r>
          <w:r>
            <w:tab/>
          </w:r>
          <w:r>
            <w:fldChar w:fldCharType="begin"/>
          </w:r>
          <w:r>
            <w:instrText xml:space="preserve"> PAGEREF _Toc17186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_Toc31804 </w:instrText>
          </w:r>
          <w:r>
            <w:rPr>
              <w:bCs/>
              <w:lang w:val="zh-CN"/>
            </w:rPr>
            <w:fldChar w:fldCharType="separate"/>
          </w:r>
          <w:r>
            <w:rPr>
              <w:rFonts w:hint="eastAsia"/>
              <w:lang w:val="en-US" w:eastAsia="zh-CN"/>
            </w:rPr>
            <w:t>3.10 Socket Test</w:t>
          </w:r>
          <w:r>
            <w:tab/>
          </w:r>
          <w:r>
            <w:fldChar w:fldCharType="begin"/>
          </w:r>
          <w:r>
            <w:instrText xml:space="preserve"> PAGEREF _Toc31804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_Toc3467 </w:instrText>
          </w:r>
          <w:r>
            <w:rPr>
              <w:bCs/>
              <w:lang w:val="zh-CN"/>
            </w:rPr>
            <w:fldChar w:fldCharType="separate"/>
          </w:r>
          <w:r>
            <w:rPr>
              <w:rFonts w:hint="eastAsia"/>
              <w:lang w:val="en-US" w:eastAsia="zh-CN"/>
            </w:rPr>
            <w:t>3.10.1 Create</w:t>
          </w:r>
          <w:r>
            <w:tab/>
          </w:r>
          <w:r>
            <w:fldChar w:fldCharType="begin"/>
          </w:r>
          <w:r>
            <w:instrText xml:space="preserve"> PAGEREF _Toc3467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_Toc15741 </w:instrText>
          </w:r>
          <w:r>
            <w:rPr>
              <w:bCs/>
              <w:lang w:val="zh-CN"/>
            </w:rPr>
            <w:fldChar w:fldCharType="separate"/>
          </w:r>
          <w:r>
            <w:rPr>
              <w:rFonts w:hint="eastAsia"/>
              <w:lang w:val="en-US" w:eastAsia="zh-CN"/>
            </w:rPr>
            <w:t>3.10.2 Destory</w:t>
          </w:r>
          <w:r>
            <w:tab/>
          </w:r>
          <w:r>
            <w:fldChar w:fldCharType="begin"/>
          </w:r>
          <w:r>
            <w:instrText xml:space="preserve"> PAGEREF _Toc15741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_Toc29942 </w:instrText>
          </w:r>
          <w:r>
            <w:rPr>
              <w:bCs/>
              <w:lang w:val="zh-CN"/>
            </w:rPr>
            <w:fldChar w:fldCharType="separate"/>
          </w:r>
          <w:r>
            <w:rPr>
              <w:rFonts w:hint="eastAsia"/>
              <w:lang w:val="en-US" w:eastAsia="zh-CN"/>
            </w:rPr>
            <w:t>3.10.3 Report</w:t>
          </w:r>
          <w:r>
            <w:tab/>
          </w:r>
          <w:r>
            <w:fldChar w:fldCharType="begin"/>
          </w:r>
          <w:r>
            <w:instrText xml:space="preserve"> PAGEREF _Toc29942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_Toc24525 </w:instrText>
          </w:r>
          <w:r>
            <w:rPr>
              <w:bCs/>
              <w:lang w:val="zh-CN"/>
            </w:rPr>
            <w:fldChar w:fldCharType="separate"/>
          </w:r>
          <w:r>
            <w:rPr>
              <w:rFonts w:hint="eastAsia"/>
              <w:lang w:val="en-US" w:eastAsia="zh-CN"/>
            </w:rPr>
            <w:t>3.A Module Plugin System</w:t>
          </w:r>
          <w:r>
            <w:tab/>
          </w:r>
          <w:r>
            <w:fldChar w:fldCharType="begin"/>
          </w:r>
          <w:r>
            <w:instrText xml:space="preserve"> PAGEREF _Toc24525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_Toc30200 </w:instrText>
          </w:r>
          <w:r>
            <w:rPr>
              <w:bCs/>
              <w:lang w:val="zh-CN"/>
            </w:rPr>
            <w:fldChar w:fldCharType="separate"/>
          </w:r>
          <w:r>
            <w:rPr>
              <w:rFonts w:hint="eastAsia"/>
              <w:lang w:val="en-US" w:eastAsia="zh-CN"/>
            </w:rPr>
            <w:t>3.A.1 Password</w:t>
          </w:r>
          <w:r>
            <w:tab/>
          </w:r>
          <w:r>
            <w:fldChar w:fldCharType="begin"/>
          </w:r>
          <w:r>
            <w:instrText xml:space="preserve"> PAGEREF _Toc30200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_Toc20502 </w:instrText>
          </w:r>
          <w:r>
            <w:rPr>
              <w:bCs/>
              <w:lang w:val="zh-CN"/>
            </w:rPr>
            <w:fldChar w:fldCharType="separate"/>
          </w:r>
          <w:r>
            <w:rPr>
              <w:rFonts w:hint="eastAsia"/>
              <w:lang w:val="en-US" w:eastAsia="zh-CN"/>
            </w:rPr>
            <w:t>3.A.2 Zodiac</w:t>
          </w:r>
          <w:r>
            <w:tab/>
          </w:r>
          <w:r>
            <w:fldChar w:fldCharType="begin"/>
          </w:r>
          <w:r>
            <w:instrText xml:space="preserve"> PAGEREF _Toc20502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_Toc18894 </w:instrText>
          </w:r>
          <w:r>
            <w:rPr>
              <w:bCs/>
              <w:lang w:val="zh-CN"/>
            </w:rPr>
            <w:fldChar w:fldCharType="separate"/>
          </w:r>
          <w:r>
            <w:rPr>
              <w:rFonts w:hint="eastAsia"/>
              <w:lang w:val="en-US" w:eastAsia="zh-CN"/>
            </w:rPr>
            <w:t>3.A.3 Bmi</w:t>
          </w:r>
          <w:r>
            <w:tab/>
          </w:r>
          <w:r>
            <w:fldChar w:fldCharType="begin"/>
          </w:r>
          <w:r>
            <w:instrText xml:space="preserve"> PAGEREF _Toc18894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_Toc27290 </w:instrText>
          </w:r>
          <w:r>
            <w:rPr>
              <w:bCs/>
              <w:lang w:val="zh-CN"/>
            </w:rPr>
            <w:fldChar w:fldCharType="separate"/>
          </w:r>
          <w:r>
            <w:rPr>
              <w:rFonts w:hint="eastAsia"/>
              <w:lang w:val="en-US" w:eastAsia="zh-CN"/>
            </w:rPr>
            <w:t>3.A.4 Timezone</w:t>
          </w:r>
          <w:r>
            <w:tab/>
          </w:r>
          <w:r>
            <w:fldChar w:fldCharType="begin"/>
          </w:r>
          <w:r>
            <w:instrText xml:space="preserve"> PAGEREF _Toc27290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_Toc11210 </w:instrText>
          </w:r>
          <w:r>
            <w:rPr>
              <w:bCs/>
              <w:lang w:val="zh-CN"/>
            </w:rPr>
            <w:fldChar w:fldCharType="separate"/>
          </w:r>
          <w:r>
            <w:rPr>
              <w:rFonts w:hint="eastAsia"/>
              <w:lang w:val="en-US" w:eastAsia="zh-CN"/>
            </w:rPr>
            <w:t>3.A.5 Meter Convert</w:t>
          </w:r>
          <w:r>
            <w:tab/>
          </w:r>
          <w:r>
            <w:fldChar w:fldCharType="begin"/>
          </w:r>
          <w:r>
            <w:instrText xml:space="preserve"> PAGEREF _Toc11210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_Toc21812 </w:instrText>
          </w:r>
          <w:r>
            <w:rPr>
              <w:bCs/>
              <w:lang w:val="zh-CN"/>
            </w:rPr>
            <w:fldChar w:fldCharType="separate"/>
          </w:r>
          <w:r>
            <w:rPr>
              <w:rFonts w:hint="eastAsia"/>
              <w:lang w:val="en-US" w:eastAsia="zh-CN"/>
            </w:rPr>
            <w:t>3.A.6 Phone Information Query</w:t>
          </w:r>
          <w:r>
            <w:tab/>
          </w:r>
          <w:r>
            <w:fldChar w:fldCharType="begin"/>
          </w:r>
          <w:r>
            <w:instrText xml:space="preserve"> PAGEREF _Toc21812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_Toc19192 </w:instrText>
          </w:r>
          <w:r>
            <w:rPr>
              <w:bCs/>
              <w:lang w:val="zh-CN"/>
            </w:rPr>
            <w:fldChar w:fldCharType="separate"/>
          </w:r>
          <w:r>
            <w:rPr>
              <w:rFonts w:hint="eastAsia"/>
              <w:lang w:val="en-US" w:eastAsia="zh-CN"/>
            </w:rPr>
            <w:t>3.A.7 IP Address Inforamtion Query</w:t>
          </w:r>
          <w:r>
            <w:tab/>
          </w:r>
          <w:r>
            <w:fldChar w:fldCharType="begin"/>
          </w:r>
          <w:r>
            <w:instrText xml:space="preserve"> PAGEREF _Toc19192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_Toc10451 </w:instrText>
          </w:r>
          <w:r>
            <w:rPr>
              <w:bCs/>
              <w:lang w:val="zh-CN"/>
            </w:rPr>
            <w:fldChar w:fldCharType="separate"/>
          </w:r>
          <w:r>
            <w:rPr>
              <w:rFonts w:hint="eastAsia"/>
              <w:lang w:val="en-US" w:eastAsia="zh-CN"/>
            </w:rPr>
            <w:t>3.B Lua Plugin System</w:t>
          </w:r>
          <w:r>
            <w:tab/>
          </w:r>
          <w:r>
            <w:fldChar w:fldCharType="begin"/>
          </w:r>
          <w:r>
            <w:instrText xml:space="preserve"> PAGEREF _Toc10451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_Toc21058 </w:instrText>
          </w:r>
          <w:r>
            <w:rPr>
              <w:bCs/>
              <w:lang w:val="zh-CN"/>
            </w:rPr>
            <w:fldChar w:fldCharType="separate"/>
          </w:r>
          <w:r>
            <w:rPr>
              <w:rFonts w:hint="eastAsia"/>
              <w:lang w:val="en-US" w:eastAsia="zh-CN"/>
            </w:rPr>
            <w:t>3.B.1 Math Calculation</w:t>
          </w:r>
          <w:r>
            <w:tab/>
          </w:r>
          <w:r>
            <w:fldChar w:fldCharType="begin"/>
          </w:r>
          <w:r>
            <w:instrText xml:space="preserve"> PAGEREF _Toc21058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_Toc19365 </w:instrText>
          </w:r>
          <w:r>
            <w:rPr>
              <w:bCs/>
              <w:lang w:val="zh-CN"/>
            </w:rPr>
            <w:fldChar w:fldCharType="separate"/>
          </w:r>
          <w:r>
            <w:rPr>
              <w:rFonts w:hint="eastAsia"/>
              <w:lang w:val="en-US" w:eastAsia="zh-CN"/>
            </w:rPr>
            <w:t>3.B.2 Time Get</w:t>
          </w:r>
          <w:r>
            <w:tab/>
          </w:r>
          <w:r>
            <w:fldChar w:fldCharType="begin"/>
          </w:r>
          <w:r>
            <w:instrText xml:space="preserve"> PAGEREF _Toc19365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_Toc601 </w:instrText>
          </w:r>
          <w:r>
            <w:rPr>
              <w:bCs/>
              <w:lang w:val="zh-CN"/>
            </w:rPr>
            <w:fldChar w:fldCharType="separate"/>
          </w:r>
          <w:r>
            <w:rPr>
              <w:rFonts w:hint="eastAsia"/>
              <w:lang w:val="en-US" w:eastAsia="zh-CN"/>
            </w:rPr>
            <w:t>四 Configure Description</w:t>
          </w:r>
          <w:r>
            <w:tab/>
          </w:r>
          <w:r>
            <w:fldChar w:fldCharType="begin"/>
          </w:r>
          <w:r>
            <w:instrText xml:space="preserve"> PAGEREF _Toc601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_Toc10703 </w:instrText>
          </w:r>
          <w:r>
            <w:rPr>
              <w:bCs/>
              <w:lang w:val="zh-CN"/>
            </w:rPr>
            <w:fldChar w:fldCharType="separate"/>
          </w:r>
          <w:r>
            <w:rPr>
              <w:rFonts w:hint="eastAsia"/>
              <w:lang w:val="en-US" w:eastAsia="zh-CN"/>
            </w:rPr>
            <w:t>4.1 Service Configure</w:t>
          </w:r>
          <w:r>
            <w:tab/>
          </w:r>
          <w:r>
            <w:fldChar w:fldCharType="begin"/>
          </w:r>
          <w:r>
            <w:instrText xml:space="preserve"> PAGEREF _Toc10703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_Toc29736 </w:instrText>
          </w:r>
          <w:r>
            <w:rPr>
              <w:bCs/>
              <w:lang w:val="zh-CN"/>
            </w:rPr>
            <w:fldChar w:fldCharType="separate"/>
          </w:r>
          <w:r>
            <w:rPr>
              <w:rFonts w:hint="eastAsia"/>
              <w:lang w:val="en-US" w:eastAsia="zh-CN"/>
            </w:rPr>
            <w:t>4.1.1 basic configure</w:t>
          </w:r>
          <w:r>
            <w:tab/>
          </w:r>
          <w:r>
            <w:fldChar w:fldCharType="begin"/>
          </w:r>
          <w:r>
            <w:instrText xml:space="preserve"> PAGEREF _Toc29736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_Toc10401 </w:instrText>
          </w:r>
          <w:r>
            <w:rPr>
              <w:bCs/>
              <w:lang w:val="zh-CN"/>
            </w:rPr>
            <w:fldChar w:fldCharType="separate"/>
          </w:r>
          <w:r>
            <w:rPr>
              <w:rFonts w:hint="eastAsia"/>
              <w:lang w:val="en-US" w:eastAsia="zh-CN"/>
            </w:rPr>
            <w:t>4.1.2 Max Configure</w:t>
          </w:r>
          <w:r>
            <w:tab/>
          </w:r>
          <w:r>
            <w:fldChar w:fldCharType="begin"/>
          </w:r>
          <w:r>
            <w:instrText xml:space="preserve"> PAGEREF _Toc10401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_Toc3997 </w:instrText>
          </w:r>
          <w:r>
            <w:rPr>
              <w:bCs/>
              <w:lang w:val="zh-CN"/>
            </w:rPr>
            <w:fldChar w:fldCharType="separate"/>
          </w:r>
          <w:r>
            <w:rPr>
              <w:rFonts w:hint="eastAsia"/>
              <w:lang w:val="en-US" w:eastAsia="zh-CN"/>
            </w:rPr>
            <w:t>4.1.3 Time Configure</w:t>
          </w:r>
          <w:r>
            <w:tab/>
          </w:r>
          <w:r>
            <w:fldChar w:fldCharType="begin"/>
          </w:r>
          <w:r>
            <w:instrText xml:space="preserve"> PAGEREF _Toc3997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_Toc20643 </w:instrText>
          </w:r>
          <w:r>
            <w:rPr>
              <w:bCs/>
              <w:lang w:val="zh-CN"/>
            </w:rPr>
            <w:fldChar w:fldCharType="separate"/>
          </w:r>
          <w:r>
            <w:rPr>
              <w:rFonts w:hint="eastAsia"/>
              <w:lang w:val="en-US" w:eastAsia="zh-CN"/>
            </w:rPr>
            <w:t>4.1.4 Log Configure</w:t>
          </w:r>
          <w:r>
            <w:tab/>
          </w:r>
          <w:r>
            <w:fldChar w:fldCharType="begin"/>
          </w:r>
          <w:r>
            <w:instrText xml:space="preserve"> PAGEREF _Toc20643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_Toc25104 </w:instrText>
          </w:r>
          <w:r>
            <w:rPr>
              <w:bCs/>
              <w:lang w:val="zh-CN"/>
            </w:rPr>
            <w:fldChar w:fldCharType="separate"/>
          </w:r>
          <w:r>
            <w:rPr>
              <w:rFonts w:hint="eastAsia"/>
              <w:lang w:val="en-US" w:eastAsia="zh-CN"/>
            </w:rPr>
            <w:t>4.1.5 Dababase Configure</w:t>
          </w:r>
          <w:r>
            <w:tab/>
          </w:r>
          <w:r>
            <w:fldChar w:fldCharType="begin"/>
          </w:r>
          <w:r>
            <w:instrText xml:space="preserve"> PAGEREF _Toc25104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_Toc19708 </w:instrText>
          </w:r>
          <w:r>
            <w:rPr>
              <w:bCs/>
              <w:lang w:val="zh-CN"/>
            </w:rPr>
            <w:fldChar w:fldCharType="separate"/>
          </w:r>
          <w:r>
            <w:rPr>
              <w:rFonts w:hint="eastAsia"/>
              <w:lang w:val="en-US" w:eastAsia="zh-CN"/>
            </w:rPr>
            <w:t>4.1.6 API Interface Configure</w:t>
          </w:r>
          <w:r>
            <w:tab/>
          </w:r>
          <w:r>
            <w:fldChar w:fldCharType="begin"/>
          </w:r>
          <w:r>
            <w:instrText xml:space="preserve"> PAGEREF _Toc19708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_Toc6289 </w:instrText>
          </w:r>
          <w:r>
            <w:rPr>
              <w:bCs/>
              <w:lang w:val="zh-CN"/>
            </w:rPr>
            <w:fldChar w:fldCharType="separate"/>
          </w:r>
          <w:r>
            <w:rPr>
              <w:rFonts w:hint="eastAsia"/>
              <w:lang w:val="en-US" w:eastAsia="zh-CN"/>
            </w:rPr>
            <w:t>4.1.7 Plugin Configure</w:t>
          </w:r>
          <w:r>
            <w:tab/>
          </w:r>
          <w:r>
            <w:fldChar w:fldCharType="begin"/>
          </w:r>
          <w:r>
            <w:instrText xml:space="preserve"> PAGEREF _Toc6289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_Toc4852 </w:instrText>
          </w:r>
          <w:r>
            <w:rPr>
              <w:bCs/>
              <w:lang w:val="zh-CN"/>
            </w:rPr>
            <w:fldChar w:fldCharType="separate"/>
          </w:r>
          <w:r>
            <w:rPr>
              <w:rFonts w:hint="eastAsia"/>
              <w:lang w:val="en-US" w:eastAsia="zh-CN"/>
            </w:rPr>
            <w:t>4.2 Language Configure</w:t>
          </w:r>
          <w:r>
            <w:tab/>
          </w:r>
          <w:r>
            <w:fldChar w:fldCharType="begin"/>
          </w:r>
          <w:r>
            <w:instrText xml:space="preserve"> PAGEREF _Toc4852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_Toc17884 </w:instrText>
          </w:r>
          <w:r>
            <w:rPr>
              <w:bCs/>
              <w:lang w:val="zh-CN"/>
            </w:rPr>
            <w:fldChar w:fldCharType="separate"/>
          </w:r>
          <w:r>
            <w:rPr>
              <w:rFonts w:hint="eastAsia"/>
              <w:lang w:val="en-US" w:eastAsia="zh-CN"/>
            </w:rPr>
            <w:t>4.3 Plugin Configure</w:t>
          </w:r>
          <w:r>
            <w:tab/>
          </w:r>
          <w:r>
            <w:fldChar w:fldCharType="begin"/>
          </w:r>
          <w:r>
            <w:instrText xml:space="preserve"> PAGEREF _Toc17884 \h </w:instrText>
          </w:r>
          <w:r>
            <w:fldChar w:fldCharType="separate"/>
          </w:r>
          <w:r>
            <w:t>25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_Toc23200 </w:instrText>
          </w:r>
          <w:r>
            <w:rPr>
              <w:bCs/>
              <w:lang w:val="zh-CN"/>
            </w:rPr>
            <w:fldChar w:fldCharType="separate"/>
          </w:r>
          <w:r>
            <w:rPr>
              <w:rFonts w:hint="eastAsia"/>
              <w:lang w:val="en-US" w:eastAsia="zh-CN"/>
            </w:rPr>
            <w:t>五 Advanced Mode</w:t>
          </w:r>
          <w:r>
            <w:tab/>
          </w:r>
          <w:r>
            <w:fldChar w:fldCharType="begin"/>
          </w:r>
          <w:r>
            <w:instrText xml:space="preserve"> PAGEREF _Toc23200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_Toc6348 </w:instrText>
          </w:r>
          <w:r>
            <w:rPr>
              <w:bCs/>
              <w:lang w:val="zh-CN"/>
            </w:rPr>
            <w:fldChar w:fldCharType="separate"/>
          </w:r>
          <w:r>
            <w:rPr>
              <w:rFonts w:hint="eastAsia"/>
              <w:lang w:val="en-US" w:eastAsia="zh-CN"/>
            </w:rPr>
            <w:t>5.1 Lib Plugin Written</w:t>
          </w:r>
          <w:r>
            <w:tab/>
          </w:r>
          <w:r>
            <w:fldChar w:fldCharType="begin"/>
          </w:r>
          <w:r>
            <w:instrText xml:space="preserve"> PAGEREF _Toc6348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_Toc6665 </w:instrText>
          </w:r>
          <w:r>
            <w:rPr>
              <w:bCs/>
              <w:lang w:val="zh-CN"/>
            </w:rPr>
            <w:fldChar w:fldCharType="separate"/>
          </w:r>
          <w:r>
            <w:rPr>
              <w:rFonts w:hint="eastAsia"/>
              <w:lang w:val="en-US" w:eastAsia="zh-CN"/>
            </w:rPr>
            <w:t>5.2 Lua Plugin Written</w:t>
          </w:r>
          <w:r>
            <w:tab/>
          </w:r>
          <w:r>
            <w:fldChar w:fldCharType="begin"/>
          </w:r>
          <w:r>
            <w:instrText xml:space="preserve"> PAGEREF _Toc6665 \h </w:instrText>
          </w:r>
          <w:r>
            <w:fldChar w:fldCharType="separate"/>
          </w:r>
          <w:r>
            <w:t>26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_Toc3970 </w:instrText>
          </w:r>
          <w:r>
            <w:rPr>
              <w:bCs/>
              <w:lang w:val="zh-CN"/>
            </w:rPr>
            <w:fldChar w:fldCharType="separate"/>
          </w:r>
          <w:r>
            <w:rPr>
              <w:rFonts w:hint="eastAsia"/>
              <w:lang w:val="en-US" w:eastAsia="zh-CN"/>
            </w:rPr>
            <w:t>appendix</w:t>
          </w:r>
          <w:r>
            <w:tab/>
          </w:r>
          <w:r>
            <w:fldChar w:fldCharType="begin"/>
          </w:r>
          <w:r>
            <w:instrText xml:space="preserve"> PAGEREF _Toc3970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_Toc32315 </w:instrText>
          </w:r>
          <w:r>
            <w:rPr>
              <w:bCs/>
              <w:lang w:val="zh-CN"/>
            </w:rPr>
            <w:fldChar w:fldCharType="separate"/>
          </w:r>
          <w:r>
            <w:rPr>
              <w:rFonts w:hint="eastAsia"/>
              <w:lang w:val="en-US" w:eastAsia="zh-CN"/>
            </w:rPr>
            <w:t>Appendix 1 Type Define</w:t>
          </w:r>
          <w:r>
            <w:tab/>
          </w:r>
          <w:r>
            <w:fldChar w:fldCharType="begin"/>
          </w:r>
          <w:r>
            <w:instrText xml:space="preserve"> PAGEREF _Toc32315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_Toc21653 </w:instrText>
          </w:r>
          <w:r>
            <w:rPr>
              <w:bCs/>
              <w:lang w:val="zh-CN"/>
            </w:rPr>
            <w:fldChar w:fldCharType="separate"/>
          </w:r>
          <w:r>
            <w:rPr>
              <w:rFonts w:hint="eastAsia"/>
              <w:lang w:val="en-US" w:eastAsia="zh-CN"/>
            </w:rPr>
            <w:t>Appendix 2 Protocol Define</w:t>
          </w:r>
          <w:r>
            <w:tab/>
          </w:r>
          <w:r>
            <w:fldChar w:fldCharType="begin"/>
          </w:r>
          <w:r>
            <w:instrText xml:space="preserve"> PAGEREF _Toc21653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_Toc31268 </w:instrText>
          </w:r>
          <w:r>
            <w:rPr>
              <w:bCs/>
              <w:lang w:val="zh-CN"/>
            </w:rPr>
            <w:fldChar w:fldCharType="separate"/>
          </w:r>
          <w:r>
            <w:rPr>
              <w:rFonts w:hint="eastAsia"/>
              <w:lang w:val="en-US" w:eastAsia="zh-CN"/>
            </w:rPr>
            <w:t>Appendix 3 Transformation Definition</w:t>
          </w:r>
          <w:r>
            <w:tab/>
          </w:r>
          <w:r>
            <w:fldChar w:fldCharType="begin"/>
          </w:r>
          <w:r>
            <w:instrText xml:space="preserve"> PAGEREF _Toc31268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_Toc7951 </w:instrText>
          </w:r>
          <w:r>
            <w:rPr>
              <w:bCs/>
              <w:lang w:val="zh-CN"/>
            </w:rPr>
            <w:fldChar w:fldCharType="separate"/>
          </w:r>
          <w:r>
            <w:rPr>
              <w:rFonts w:hint="eastAsia"/>
              <w:lang w:val="en-US" w:eastAsia="zh-CN"/>
            </w:rPr>
            <w:t>Appendix 4 update log</w:t>
          </w:r>
          <w:r>
            <w:tab/>
          </w:r>
          <w:r>
            <w:fldChar w:fldCharType="begin"/>
          </w:r>
          <w:r>
            <w:instrText xml:space="preserve"> PAGEREF _Toc7951 \h </w:instrText>
          </w:r>
          <w:r>
            <w:fldChar w:fldCharType="separate"/>
          </w:r>
          <w:r>
            <w:t>26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2.8.0.1001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07</w:t>
            </w:r>
            <w:bookmarkStart w:id="106" w:name="_GoBack"/>
            <w:bookmarkEnd w:id="106"/>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4484"/>
      <w:r>
        <w:rPr>
          <w:rFonts w:hint="eastAsia"/>
        </w:rPr>
        <w:t>Preface</w:t>
      </w:r>
      <w:bookmarkEnd w:id="1"/>
    </w:p>
    <w:p>
      <w:pPr>
        <w:pStyle w:val="3"/>
        <w:rPr>
          <w:rFonts w:hint="default" w:eastAsiaTheme="majorEastAsia"/>
          <w:lang w:val="en-US" w:eastAsia="zh-CN"/>
        </w:rPr>
      </w:pPr>
      <w:bookmarkStart w:id="2" w:name="_Toc1419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185"/>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7759"/>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97"/>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29365"/>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652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1275"/>
      <w:bookmarkStart w:id="11" w:name="_Toc20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9017"/>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30323"/>
      <w:bookmarkStart w:id="15" w:name="_Toc1357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17430"/>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3846"/>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29343"/>
      <w:bookmarkStart w:id="21" w:name="_Toc16160"/>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6854"/>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2284"/>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11350"/>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21370"/>
      <w:r>
        <w:rPr>
          <w:rFonts w:hint="eastAsia"/>
          <w:lang w:val="en-US" w:eastAsia="zh-CN"/>
        </w:rPr>
        <w:t>三 Interface Protocol</w:t>
      </w:r>
      <w:bookmarkEnd w:id="28"/>
      <w:bookmarkEnd w:id="29"/>
    </w:p>
    <w:p>
      <w:pPr>
        <w:pStyle w:val="3"/>
        <w:bidi w:val="0"/>
        <w:rPr>
          <w:rFonts w:hint="eastAsia"/>
          <w:lang w:val="en-US" w:eastAsia="zh-CN"/>
        </w:rPr>
      </w:pPr>
      <w:bookmarkStart w:id="30" w:name="_Toc22807"/>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2449"/>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23772"/>
      <w:r>
        <w:rPr>
          <w:rFonts w:hint="eastAsia"/>
          <w:lang w:val="en-US" w:eastAsia="zh-CN"/>
        </w:rPr>
        <w:t>3.2 Bank Number Check</w:t>
      </w:r>
      <w:bookmarkEnd w:id="32"/>
    </w:p>
    <w:p>
      <w:pPr>
        <w:pStyle w:val="4"/>
        <w:bidi w:val="0"/>
        <w:rPr>
          <w:rFonts w:hint="default"/>
          <w:lang w:val="en-US" w:eastAsia="zh-CN"/>
        </w:rPr>
      </w:pPr>
      <w:bookmarkStart w:id="33" w:name="_Toc31426"/>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18416"/>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24890"/>
      <w:r>
        <w:rPr>
          <w:rFonts w:hint="eastAsia"/>
          <w:lang w:val="en-US" w:eastAsia="zh-CN"/>
        </w:rPr>
        <w:t>3.3 Language Convert</w:t>
      </w:r>
      <w:bookmarkEnd w:id="35"/>
    </w:p>
    <w:p>
      <w:pPr>
        <w:pStyle w:val="4"/>
        <w:bidi w:val="0"/>
        <w:rPr>
          <w:rFonts w:hint="default"/>
          <w:lang w:val="en-US" w:eastAsia="zh-CN"/>
        </w:rPr>
      </w:pPr>
      <w:bookmarkStart w:id="36" w:name="_Toc29326"/>
      <w:r>
        <w:rPr>
          <w:rFonts w:hint="eastAsia"/>
          <w:lang w:val="en-US" w:eastAsia="zh-CN"/>
        </w:rPr>
        <w:t>3.3.1 Request</w:t>
      </w:r>
      <w:bookmarkEnd w:id="36"/>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Parament:params1 = Convert Lanauge</w:t>
      </w:r>
    </w:p>
    <w:p>
      <w:pPr>
        <w:ind w:firstLine="420"/>
        <w:rPr>
          <w:rFonts w:hint="default"/>
          <w:lang w:val="en-US" w:eastAsia="zh-CN"/>
        </w:rPr>
      </w:pPr>
      <w:r>
        <w:rPr>
          <w:rFonts w:hint="eastAsia"/>
          <w:lang w:val="en-US" w:eastAsia="zh-CN"/>
        </w:rPr>
        <w:t xml:space="preserve">        Param2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Address:http://192.168.1.12:5501/api?function=language&amp;params1=繁体到简体&amp;params2=1</w:t>
      </w:r>
    </w:p>
    <w:p>
      <w:pPr>
        <w:pStyle w:val="4"/>
        <w:bidi w:val="0"/>
        <w:rPr>
          <w:rFonts w:hint="eastAsia"/>
          <w:lang w:val="en-US" w:eastAsia="zh-CN"/>
        </w:rPr>
      </w:pPr>
      <w:bookmarkStart w:id="37" w:name="_Toc18407"/>
      <w:r>
        <w:rPr>
          <w:rFonts w:hint="eastAsia"/>
          <w:lang w:val="en-US" w:eastAsia="zh-CN"/>
        </w:rPr>
        <w:t>3.3.2 Reply</w:t>
      </w:r>
      <w:bookmarkEnd w:id="37"/>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8" w:name="_Toc2317"/>
      <w:r>
        <w:rPr>
          <w:rFonts w:hint="eastAsia"/>
          <w:lang w:val="en-US" w:eastAsia="zh-CN"/>
        </w:rPr>
        <w:t>3.4 Translation</w:t>
      </w:r>
      <w:bookmarkEnd w:id="38"/>
    </w:p>
    <w:p>
      <w:pPr>
        <w:pStyle w:val="4"/>
        <w:bidi w:val="0"/>
        <w:rPr>
          <w:rFonts w:hint="default"/>
          <w:lang w:val="en-US" w:eastAsia="zh-CN"/>
        </w:rPr>
      </w:pPr>
      <w:bookmarkStart w:id="39" w:name="_Toc10877"/>
      <w:r>
        <w:rPr>
          <w:rFonts w:hint="eastAsia"/>
          <w:lang w:val="en-US" w:eastAsia="zh-CN"/>
        </w:rPr>
        <w:t>3.4.1 Request</w:t>
      </w:r>
      <w:bookmarkEnd w:id="3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w:t>
      </w:r>
    </w:p>
    <w:p>
      <w:pPr>
        <w:pStyle w:val="4"/>
        <w:bidi w:val="0"/>
        <w:rPr>
          <w:rFonts w:hint="eastAsia"/>
          <w:lang w:val="en-US" w:eastAsia="zh-CN"/>
        </w:rPr>
      </w:pPr>
      <w:bookmarkStart w:id="40" w:name="_Toc24120"/>
      <w:r>
        <w:rPr>
          <w:rFonts w:hint="eastAsia"/>
          <w:lang w:val="en-US" w:eastAsia="zh-CN"/>
        </w:rPr>
        <w:t>3.4.2 Reply</w:t>
      </w:r>
      <w:bookmarkEnd w:id="4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1" w:name="_Toc6251"/>
      <w:bookmarkStart w:id="42" w:name="_Toc26327"/>
      <w:r>
        <w:rPr>
          <w:rFonts w:hint="eastAsia"/>
          <w:lang w:val="en-US" w:eastAsia="zh-CN"/>
        </w:rPr>
        <w:t>3.5 P2XP Protocol</w:t>
      </w:r>
      <w:bookmarkEnd w:id="41"/>
      <w:bookmarkEnd w:id="42"/>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3" w:name="_Toc23989"/>
      <w:bookmarkStart w:id="44" w:name="_Toc18071"/>
      <w:r>
        <w:rPr>
          <w:rFonts w:hint="eastAsia"/>
          <w:lang w:val="en-US" w:eastAsia="zh-CN"/>
        </w:rPr>
        <w:t>3.5.1 Join P2xp</w:t>
      </w:r>
      <w:bookmarkEnd w:id="43"/>
      <w:bookmarkEnd w:id="44"/>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5" w:name="_Toc4695"/>
      <w:bookmarkStart w:id="46" w:name="_Toc20203"/>
      <w:r>
        <w:rPr>
          <w:rFonts w:hint="eastAsia"/>
          <w:lang w:val="en-US" w:eastAsia="zh-CN"/>
        </w:rPr>
        <w:t>3.5.2 Sync List</w:t>
      </w:r>
      <w:bookmarkEnd w:id="45"/>
      <w:bookmarkEnd w:id="46"/>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47" w:name="_Toc1646"/>
      <w:r>
        <w:rPr>
          <w:rFonts w:hint="eastAsia"/>
          <w:lang w:val="en-US" w:eastAsia="zh-CN"/>
        </w:rPr>
        <w:t>3.6 Distributed Lock</w:t>
      </w:r>
      <w:bookmarkEnd w:id="47"/>
    </w:p>
    <w:p>
      <w:pPr>
        <w:pStyle w:val="4"/>
        <w:bidi w:val="0"/>
        <w:rPr>
          <w:rFonts w:hint="default"/>
          <w:lang w:val="en-US" w:eastAsia="zh-CN"/>
        </w:rPr>
      </w:pPr>
      <w:bookmarkStart w:id="48" w:name="_Toc6946"/>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21835"/>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7283"/>
      <w:r>
        <w:rPr>
          <w:rFonts w:hint="eastAsia"/>
          <w:lang w:val="en-US" w:eastAsia="zh-CN"/>
        </w:rPr>
        <w:t>3.7 ZIPCode</w:t>
      </w:r>
      <w:bookmarkEnd w:id="50"/>
    </w:p>
    <w:p>
      <w:pPr>
        <w:pStyle w:val="4"/>
        <w:bidi w:val="0"/>
        <w:rPr>
          <w:rFonts w:hint="default"/>
          <w:lang w:val="en-US" w:eastAsia="zh-CN"/>
        </w:rPr>
      </w:pPr>
      <w:bookmarkStart w:id="51" w:name="_Toc2757"/>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18012"/>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18976"/>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31913"/>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8243"/>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11716"/>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8331"/>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default"/>
          <w:lang w:val="en-US" w:eastAsia="zh-CN"/>
        </w:rPr>
      </w:pPr>
      <w:bookmarkStart w:id="58" w:name="_Toc10694"/>
      <w:r>
        <w:rPr>
          <w:rFonts w:hint="eastAsia"/>
          <w:lang w:val="en-US" w:eastAsia="zh-CN"/>
        </w:rPr>
        <w:t>3.9 QRCode</w:t>
      </w:r>
      <w:bookmarkEnd w:id="58"/>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59" w:name="_Toc11283"/>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59"/>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0" w:name="_Toc17186"/>
      <w:r>
        <w:rPr>
          <w:rFonts w:hint="eastAsia"/>
          <w:lang w:val="en-US" w:eastAsia="zh-CN"/>
        </w:rPr>
        <w:t>3.9.2 Parse QRCode</w:t>
      </w:r>
      <w:bookmarkEnd w:id="60"/>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1" w:name="_Toc31804"/>
      <w:r>
        <w:rPr>
          <w:rFonts w:hint="eastAsia"/>
          <w:lang w:val="en-US" w:eastAsia="zh-CN"/>
        </w:rPr>
        <w:t>3.10 Socket Test</w:t>
      </w:r>
      <w:bookmarkEnd w:id="61"/>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2" w:name="_Toc3467"/>
      <w:r>
        <w:rPr>
          <w:rFonts w:hint="eastAsia"/>
          <w:lang w:val="en-US" w:eastAsia="zh-CN"/>
        </w:rPr>
        <w:t>3.10.1 Create</w:t>
      </w:r>
      <w:bookmarkEnd w:id="62"/>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API:http://127.0.0.1:5501/api?function=test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3" w:name="_Toc15741"/>
      <w:r>
        <w:rPr>
          <w:rFonts w:hint="eastAsia"/>
          <w:lang w:val="en-US" w:eastAsia="zh-CN"/>
        </w:rPr>
        <w:t>3.10.2 Destory</w:t>
      </w:r>
      <w:bookmarkEnd w:id="63"/>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API:http://127.0.0.1:5501/api?function=test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29942"/>
      <w:r>
        <w:rPr>
          <w:rFonts w:hint="eastAsia"/>
          <w:lang w:val="en-US" w:eastAsia="zh-CN"/>
        </w:rPr>
        <w:t>3.10.3 Report</w:t>
      </w:r>
      <w:bookmarkEnd w:id="64"/>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rPr>
          <w:rFonts w:hint="default"/>
          <w:lang w:val="en-US" w:eastAsia="zh-CN"/>
        </w:rPr>
      </w:pPr>
      <w:r>
        <w:rPr>
          <w:rFonts w:hint="eastAsia"/>
          <w:lang w:val="en-US" w:eastAsia="zh-CN"/>
        </w:rPr>
        <w:t xml:space="preserve">    Null</w:t>
      </w:r>
    </w:p>
    <w:p>
      <w:pPr>
        <w:pStyle w:val="3"/>
        <w:bidi w:val="0"/>
        <w:rPr>
          <w:rFonts w:hint="eastAsia"/>
          <w:lang w:val="en-US" w:eastAsia="zh-CN"/>
        </w:rPr>
      </w:pPr>
      <w:bookmarkStart w:id="65" w:name="_Toc24525"/>
      <w:r>
        <w:rPr>
          <w:rFonts w:hint="eastAsia"/>
          <w:lang w:val="en-US" w:eastAsia="zh-CN"/>
        </w:rPr>
        <w:t>3.A Module Plugin System</w:t>
      </w:r>
      <w:bookmarkEnd w:id="65"/>
    </w:p>
    <w:p>
      <w:pPr>
        <w:pStyle w:val="4"/>
        <w:bidi w:val="0"/>
        <w:rPr>
          <w:rFonts w:hint="default"/>
          <w:lang w:val="en-US" w:eastAsia="zh-CN"/>
        </w:rPr>
      </w:pPr>
      <w:bookmarkStart w:id="66" w:name="_Toc30200"/>
      <w:r>
        <w:rPr>
          <w:rFonts w:hint="eastAsia"/>
          <w:lang w:val="en-US" w:eastAsia="zh-CN"/>
        </w:rPr>
        <w:t>3.A.1 Password</w:t>
      </w:r>
      <w:bookmarkEnd w:id="66"/>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7" w:name="_Toc20502"/>
      <w:r>
        <w:rPr>
          <w:rFonts w:hint="eastAsia"/>
          <w:lang w:val="en-US" w:eastAsia="zh-CN"/>
        </w:rPr>
        <w:t>3.A.2 Zodiac</w:t>
      </w:r>
      <w:bookmarkEnd w:id="67"/>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68" w:name="_Toc18894"/>
      <w:r>
        <w:rPr>
          <w:rFonts w:hint="eastAsia"/>
          <w:lang w:val="en-US" w:eastAsia="zh-CN"/>
        </w:rPr>
        <w:t>3.A.3 Bmi</w:t>
      </w:r>
      <w:bookmarkEnd w:id="68"/>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69" w:name="_Toc27290"/>
      <w:r>
        <w:rPr>
          <w:rFonts w:hint="eastAsia"/>
          <w:lang w:val="en-US" w:eastAsia="zh-CN"/>
        </w:rPr>
        <w:t>3.A.4 Timezone</w:t>
      </w:r>
      <w:bookmarkEnd w:id="69"/>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70" w:name="_Toc11210"/>
      <w:r>
        <w:rPr>
          <w:rFonts w:hint="eastAsia"/>
          <w:lang w:val="en-US" w:eastAsia="zh-CN"/>
        </w:rPr>
        <w:t>3.A.5 Meter Convert</w:t>
      </w:r>
      <w:bookmarkEnd w:id="70"/>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71" w:name="_Toc21812"/>
      <w:r>
        <w:rPr>
          <w:rFonts w:hint="eastAsia"/>
          <w:lang w:val="en-US" w:eastAsia="zh-CN"/>
        </w:rPr>
        <w:t>3.A.6 Phone Information Query</w:t>
      </w:r>
      <w:bookmarkEnd w:id="71"/>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72" w:name="_Toc19192"/>
      <w:r>
        <w:rPr>
          <w:rFonts w:hint="eastAsia"/>
          <w:lang w:val="en-US" w:eastAsia="zh-CN"/>
        </w:rPr>
        <w:t>3.A.7 IP Address Inforamtion Query</w:t>
      </w:r>
      <w:bookmarkEnd w:id="72"/>
    </w:p>
    <w:p>
      <w:pPr>
        <w:pStyle w:val="5"/>
        <w:bidi w:val="0"/>
        <w:rPr>
          <w:rFonts w:hint="default"/>
          <w:lang w:val="en-US" w:eastAsia="zh-CN"/>
        </w:rPr>
      </w:pPr>
      <w:bookmarkStart w:id="73" w:name="_Toc14362"/>
      <w:r>
        <w:rPr>
          <w:rFonts w:hint="eastAsia"/>
          <w:lang w:val="en-US" w:eastAsia="zh-CN"/>
        </w:rPr>
        <w:t xml:space="preserve">3.A.7.1 </w:t>
      </w:r>
      <w:bookmarkEnd w:id="73"/>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bookmarkStart w:id="74" w:name="_Toc12987"/>
      <w:r>
        <w:rPr>
          <w:rFonts w:hint="eastAsia"/>
          <w:lang w:val="en-US" w:eastAsia="zh-CN"/>
        </w:rPr>
        <w:t xml:space="preserve">3.A.7.2 </w:t>
      </w:r>
      <w:bookmarkEnd w:id="74"/>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75" w:name="_Toc10451"/>
      <w:r>
        <w:rPr>
          <w:rFonts w:hint="eastAsia"/>
          <w:lang w:val="en-US" w:eastAsia="zh-CN"/>
        </w:rPr>
        <w:t>3.B Lua Plugin System</w:t>
      </w:r>
      <w:bookmarkEnd w:id="75"/>
    </w:p>
    <w:p>
      <w:pPr>
        <w:pStyle w:val="4"/>
        <w:bidi w:val="0"/>
        <w:rPr>
          <w:rFonts w:hint="default"/>
          <w:lang w:val="en-US" w:eastAsia="zh-CN"/>
        </w:rPr>
      </w:pPr>
      <w:bookmarkStart w:id="76" w:name="_Toc21058"/>
      <w:r>
        <w:rPr>
          <w:rFonts w:hint="eastAsia"/>
          <w:lang w:val="en-US" w:eastAsia="zh-CN"/>
        </w:rPr>
        <w:t>3.B.1 Math Calculation</w:t>
      </w:r>
      <w:bookmarkEnd w:id="76"/>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77" w:name="_Toc19365"/>
      <w:r>
        <w:rPr>
          <w:rFonts w:hint="eastAsia"/>
          <w:lang w:val="en-US" w:eastAsia="zh-CN"/>
        </w:rPr>
        <w:t>3.B.2 Time Get</w:t>
      </w:r>
      <w:bookmarkEnd w:id="77"/>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78" w:name="_Toc20002"/>
      <w:bookmarkStart w:id="79" w:name="_Toc601"/>
      <w:r>
        <w:rPr>
          <w:rFonts w:hint="eastAsia"/>
          <w:lang w:val="en-US" w:eastAsia="zh-CN"/>
        </w:rPr>
        <w:t xml:space="preserve">四 </w:t>
      </w:r>
      <w:bookmarkEnd w:id="78"/>
      <w:r>
        <w:rPr>
          <w:rFonts w:hint="eastAsia"/>
          <w:lang w:val="en-US" w:eastAsia="zh-CN"/>
        </w:rPr>
        <w:t>Configure Description</w:t>
      </w:r>
      <w:bookmarkEnd w:id="79"/>
    </w:p>
    <w:p>
      <w:pPr>
        <w:pStyle w:val="3"/>
        <w:bidi w:val="0"/>
        <w:rPr>
          <w:rFonts w:hint="eastAsia"/>
          <w:lang w:val="en-US" w:eastAsia="zh-CN"/>
        </w:rPr>
      </w:pPr>
      <w:bookmarkStart w:id="80" w:name="_Toc10703"/>
      <w:r>
        <w:rPr>
          <w:rFonts w:hint="eastAsia"/>
          <w:lang w:val="en-US" w:eastAsia="zh-CN"/>
        </w:rPr>
        <w:t>4.1 Service Configure</w:t>
      </w:r>
      <w:bookmarkEnd w:id="8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81" w:name="_Toc21127"/>
      <w:bookmarkStart w:id="82" w:name="_Toc29736"/>
      <w:r>
        <w:rPr>
          <w:rFonts w:hint="eastAsia"/>
          <w:lang w:val="en-US" w:eastAsia="zh-CN"/>
        </w:rPr>
        <w:t>4.1.1 basic configure</w:t>
      </w:r>
      <w:bookmarkEnd w:id="81"/>
      <w:bookmarkEnd w:id="82"/>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83" w:name="_Toc10401"/>
      <w:bookmarkStart w:id="84" w:name="_Toc9614"/>
      <w:r>
        <w:rPr>
          <w:rFonts w:hint="eastAsia"/>
          <w:lang w:val="en-US" w:eastAsia="zh-CN"/>
        </w:rPr>
        <w:t>4.1.2 Max Configure</w:t>
      </w:r>
      <w:bookmarkEnd w:id="83"/>
      <w:bookmarkEnd w:id="84"/>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85" w:name="_Toc8838"/>
      <w:bookmarkStart w:id="86" w:name="_Toc3997"/>
      <w:r>
        <w:rPr>
          <w:rFonts w:hint="eastAsia"/>
          <w:lang w:val="en-US" w:eastAsia="zh-CN"/>
        </w:rPr>
        <w:t>4.1.3 Time Configure</w:t>
      </w:r>
      <w:bookmarkEnd w:id="85"/>
      <w:bookmarkEnd w:id="86"/>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87" w:name="_Toc20643"/>
      <w:bookmarkStart w:id="88" w:name="_Toc17763"/>
      <w:r>
        <w:rPr>
          <w:rFonts w:hint="eastAsia"/>
          <w:lang w:val="en-US" w:eastAsia="zh-CN"/>
        </w:rPr>
        <w:t>4.1.4 Log Configure</w:t>
      </w:r>
      <w:bookmarkEnd w:id="87"/>
      <w:bookmarkEnd w:id="88"/>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89" w:name="_Toc25104"/>
      <w:r>
        <w:rPr>
          <w:rFonts w:hint="eastAsia"/>
          <w:lang w:val="en-US" w:eastAsia="zh-CN"/>
        </w:rPr>
        <w:t>4.1.5 Dababase Configure</w:t>
      </w:r>
      <w:bookmarkEnd w:id="89"/>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90" w:name="_Toc19708"/>
      <w:r>
        <w:rPr>
          <w:rFonts w:hint="eastAsia"/>
          <w:lang w:val="en-US" w:eastAsia="zh-CN"/>
        </w:rPr>
        <w:t>4.1.6 API Interface Configure</w:t>
      </w:r>
      <w:bookmarkEnd w:id="90"/>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eastAsia"/>
          <w:lang w:val="en-US" w:eastAsia="zh-CN"/>
        </w:rPr>
        <w:t>tszIPData:IP Database address</w:t>
      </w:r>
    </w:p>
    <w:p>
      <w:pPr>
        <w:numPr>
          <w:ilvl w:val="0"/>
          <w:numId w:val="3"/>
        </w:numPr>
        <w:ind w:left="420" w:leftChars="0" w:hanging="420" w:firstLineChars="0"/>
        <w:rPr>
          <w:rFonts w:hint="default"/>
          <w:lang w:val="en-US" w:eastAsia="zh-CN"/>
        </w:rPr>
      </w:pPr>
      <w:r>
        <w:rPr>
          <w:rFonts w:hint="eastAsia"/>
          <w:lang w:val="en-US" w:eastAsia="zh-CN"/>
        </w:rPr>
        <w:t>tszIDData:ID Database address</w:t>
      </w:r>
    </w:p>
    <w:p>
      <w:pPr>
        <w:numPr>
          <w:ilvl w:val="0"/>
          <w:numId w:val="3"/>
        </w:numPr>
        <w:ind w:left="420" w:leftChars="0" w:hanging="420" w:firstLineChars="0"/>
        <w:rPr>
          <w:rFonts w:hint="default"/>
          <w:lang w:val="en-US" w:eastAsia="zh-CN"/>
        </w:rPr>
      </w:pPr>
      <w:r>
        <w:rPr>
          <w:rFonts w:hint="eastAsia"/>
          <w:lang w:val="en-US" w:eastAsia="zh-CN"/>
        </w:rPr>
        <w:t>tszPhoneData:phone database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default"/>
          <w:lang w:val="en-US" w:eastAsia="zh-CN"/>
        </w:rPr>
      </w:pPr>
      <w:bookmarkStart w:id="91" w:name="_Toc6289"/>
      <w:r>
        <w:rPr>
          <w:rFonts w:hint="eastAsia"/>
          <w:lang w:val="en-US" w:eastAsia="zh-CN"/>
        </w:rPr>
        <w:t>4.1.7 Plugin Configure</w:t>
      </w:r>
      <w:bookmarkEnd w:id="91"/>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3"/>
        <w:bidi w:val="0"/>
        <w:rPr>
          <w:rFonts w:hint="default"/>
          <w:lang w:val="en-US" w:eastAsia="zh-CN"/>
        </w:rPr>
      </w:pPr>
      <w:bookmarkStart w:id="92" w:name="_Toc4852"/>
      <w:r>
        <w:rPr>
          <w:rFonts w:hint="eastAsia"/>
          <w:lang w:val="en-US" w:eastAsia="zh-CN"/>
        </w:rPr>
        <w:t>4.2 Language Configure</w:t>
      </w:r>
      <w:bookmarkEnd w:id="92"/>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93" w:name="_Toc17884"/>
      <w:r>
        <w:rPr>
          <w:rFonts w:hint="eastAsia"/>
          <w:lang w:val="en-US" w:eastAsia="zh-CN"/>
        </w:rPr>
        <w:t>4.3 Plugin Configure</w:t>
      </w:r>
      <w:bookmarkEnd w:id="93"/>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94" w:name="_Toc23200"/>
      <w:r>
        <w:rPr>
          <w:rFonts w:hint="eastAsia"/>
          <w:lang w:val="en-US" w:eastAsia="zh-CN"/>
        </w:rPr>
        <w:t>五 Advanced Mode</w:t>
      </w:r>
      <w:bookmarkEnd w:id="94"/>
    </w:p>
    <w:p>
      <w:pPr>
        <w:pStyle w:val="3"/>
        <w:bidi w:val="0"/>
        <w:rPr>
          <w:rFonts w:hint="eastAsia"/>
          <w:lang w:val="en-US" w:eastAsia="zh-CN"/>
        </w:rPr>
      </w:pPr>
      <w:bookmarkStart w:id="95" w:name="_Toc6348"/>
      <w:r>
        <w:rPr>
          <w:rFonts w:hint="eastAsia"/>
          <w:lang w:val="en-US" w:eastAsia="zh-CN"/>
        </w:rPr>
        <w:t>5.1 Lib Plugin Written</w:t>
      </w:r>
      <w:bookmarkEnd w:id="95"/>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 an untyped pointer parameter,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96" w:name="_Toc6665"/>
      <w:r>
        <w:rPr>
          <w:rFonts w:hint="eastAsia"/>
          <w:lang w:val="en-US" w:eastAsia="zh-CN"/>
        </w:rPr>
        <w:t>5.2 Lua Plugin Written</w:t>
      </w:r>
      <w:bookmarkEnd w:id="96"/>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2"/>
        <w:rPr>
          <w:rFonts w:hint="eastAsia"/>
          <w:lang w:val="en-US" w:eastAsia="zh-CN"/>
        </w:rPr>
      </w:pPr>
      <w:bookmarkStart w:id="97" w:name="_Toc3970"/>
      <w:r>
        <w:rPr>
          <w:rFonts w:hint="eastAsia"/>
          <w:lang w:val="en-US" w:eastAsia="zh-CN"/>
        </w:rPr>
        <w:t>appendix</w:t>
      </w:r>
      <w:bookmarkEnd w:id="97"/>
    </w:p>
    <w:p>
      <w:pPr>
        <w:pStyle w:val="3"/>
        <w:rPr>
          <w:rFonts w:hint="default"/>
          <w:lang w:val="en-US" w:eastAsia="zh-CN"/>
        </w:rPr>
      </w:pPr>
      <w:bookmarkStart w:id="98" w:name="_Toc5865"/>
      <w:bookmarkStart w:id="99" w:name="_Toc32315"/>
      <w:r>
        <w:rPr>
          <w:rFonts w:hint="eastAsia"/>
          <w:lang w:val="en-US" w:eastAsia="zh-CN"/>
        </w:rPr>
        <w:t xml:space="preserve">Appendix 1 </w:t>
      </w:r>
      <w:bookmarkEnd w:id="98"/>
      <w:r>
        <w:rPr>
          <w:rFonts w:hint="eastAsia"/>
          <w:lang w:val="en-US" w:eastAsia="zh-CN"/>
        </w:rPr>
        <w:t>Type Define</w:t>
      </w:r>
      <w:bookmarkEnd w:id="99"/>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00" w:name="_Toc27100"/>
      <w:bookmarkStart w:id="101" w:name="_Toc21653"/>
      <w:r>
        <w:rPr>
          <w:rFonts w:hint="eastAsia"/>
          <w:lang w:val="en-US" w:eastAsia="zh-CN"/>
        </w:rPr>
        <w:t xml:space="preserve">Appendix 2 </w:t>
      </w:r>
      <w:bookmarkEnd w:id="100"/>
      <w:r>
        <w:rPr>
          <w:rFonts w:hint="eastAsia"/>
          <w:lang w:val="en-US" w:eastAsia="zh-CN"/>
        </w:rPr>
        <w:t>Protocol Define</w:t>
      </w:r>
      <w:bookmarkEnd w:id="101"/>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02" w:name="_Toc255"/>
      <w:bookmarkStart w:id="103" w:name="_Toc31268"/>
      <w:r>
        <w:rPr>
          <w:rFonts w:hint="eastAsia"/>
          <w:lang w:val="en-US" w:eastAsia="zh-CN"/>
        </w:rPr>
        <w:t xml:space="preserve">Appendix 3 </w:t>
      </w:r>
      <w:bookmarkEnd w:id="102"/>
      <w:r>
        <w:rPr>
          <w:rFonts w:hint="eastAsia"/>
          <w:lang w:val="en-US" w:eastAsia="zh-CN"/>
        </w:rPr>
        <w:t>Transformation Definition</w:t>
      </w:r>
      <w:bookmarkEnd w:id="103"/>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04" w:name="_Toc2198"/>
      <w:bookmarkStart w:id="105" w:name="_Toc7951"/>
      <w:r>
        <w:rPr>
          <w:rFonts w:hint="eastAsia"/>
          <w:lang w:val="en-US" w:eastAsia="zh-CN"/>
        </w:rPr>
        <w:t xml:space="preserve">Appendix 4 </w:t>
      </w:r>
      <w:bookmarkEnd w:id="104"/>
      <w:r>
        <w:rPr>
          <w:rFonts w:hint="eastAsia"/>
          <w:lang w:val="en-US" w:eastAsia="zh-CN"/>
        </w:rPr>
        <w:t>update log</w:t>
      </w:r>
      <w:bookmarkEnd w:id="10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E3125"/>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BE0B00"/>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E93"/>
    <w:rsid w:val="023C7C68"/>
    <w:rsid w:val="023F13EA"/>
    <w:rsid w:val="023F7813"/>
    <w:rsid w:val="02405F8A"/>
    <w:rsid w:val="02426589"/>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42BED"/>
    <w:rsid w:val="02651BF6"/>
    <w:rsid w:val="026914E5"/>
    <w:rsid w:val="026954E1"/>
    <w:rsid w:val="026C430A"/>
    <w:rsid w:val="026E42F6"/>
    <w:rsid w:val="027024DA"/>
    <w:rsid w:val="02714019"/>
    <w:rsid w:val="02745302"/>
    <w:rsid w:val="027A06E9"/>
    <w:rsid w:val="027C4BF2"/>
    <w:rsid w:val="028147DC"/>
    <w:rsid w:val="028B2034"/>
    <w:rsid w:val="028C0A7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BF77F6"/>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D095E"/>
    <w:rsid w:val="034E1704"/>
    <w:rsid w:val="034F0B7A"/>
    <w:rsid w:val="035250D6"/>
    <w:rsid w:val="03531E0B"/>
    <w:rsid w:val="03535DDE"/>
    <w:rsid w:val="03541CED"/>
    <w:rsid w:val="03553D8C"/>
    <w:rsid w:val="03555114"/>
    <w:rsid w:val="03555F2E"/>
    <w:rsid w:val="0358129B"/>
    <w:rsid w:val="035937A7"/>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6E5B"/>
    <w:rsid w:val="044D093A"/>
    <w:rsid w:val="044D3001"/>
    <w:rsid w:val="044D3726"/>
    <w:rsid w:val="044D40D3"/>
    <w:rsid w:val="044F0879"/>
    <w:rsid w:val="0452341B"/>
    <w:rsid w:val="04553A11"/>
    <w:rsid w:val="045802F2"/>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62533"/>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EB042F"/>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7CE"/>
    <w:rsid w:val="05202D9D"/>
    <w:rsid w:val="052453B3"/>
    <w:rsid w:val="05256D37"/>
    <w:rsid w:val="05287F9B"/>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90BD9"/>
    <w:rsid w:val="055D2EE2"/>
    <w:rsid w:val="055F113C"/>
    <w:rsid w:val="056162FA"/>
    <w:rsid w:val="05655E03"/>
    <w:rsid w:val="0565609B"/>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46D18"/>
    <w:rsid w:val="05991797"/>
    <w:rsid w:val="059A1A0A"/>
    <w:rsid w:val="059C5002"/>
    <w:rsid w:val="059C60D5"/>
    <w:rsid w:val="05AC2A16"/>
    <w:rsid w:val="05AC64C2"/>
    <w:rsid w:val="05AD01EB"/>
    <w:rsid w:val="05AD7DDA"/>
    <w:rsid w:val="05AF71B0"/>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04E4C"/>
    <w:rsid w:val="06651825"/>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840B3"/>
    <w:rsid w:val="06D908E3"/>
    <w:rsid w:val="06D91C43"/>
    <w:rsid w:val="06D94D8C"/>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878A1"/>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34CDD"/>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B6A14"/>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73BD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4228B"/>
    <w:rsid w:val="0D374E89"/>
    <w:rsid w:val="0D395BF7"/>
    <w:rsid w:val="0D3C7915"/>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276FC"/>
    <w:rsid w:val="0D632CA3"/>
    <w:rsid w:val="0D646BC3"/>
    <w:rsid w:val="0D653CDC"/>
    <w:rsid w:val="0D674BD9"/>
    <w:rsid w:val="0D690A8B"/>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04352"/>
    <w:rsid w:val="0F726CE7"/>
    <w:rsid w:val="0F7428FC"/>
    <w:rsid w:val="0F794294"/>
    <w:rsid w:val="0F7A595D"/>
    <w:rsid w:val="0F7B4AA5"/>
    <w:rsid w:val="0F7E5A5D"/>
    <w:rsid w:val="0F7F3DB6"/>
    <w:rsid w:val="0F7F71CE"/>
    <w:rsid w:val="0F8334F3"/>
    <w:rsid w:val="0F836B03"/>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1CF5"/>
    <w:rsid w:val="138E43D6"/>
    <w:rsid w:val="138F0644"/>
    <w:rsid w:val="139029BB"/>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6957"/>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D74"/>
    <w:rsid w:val="15B21641"/>
    <w:rsid w:val="15B52802"/>
    <w:rsid w:val="15B60152"/>
    <w:rsid w:val="15B67C6E"/>
    <w:rsid w:val="15C03A24"/>
    <w:rsid w:val="15C20558"/>
    <w:rsid w:val="15C57B09"/>
    <w:rsid w:val="15C678DC"/>
    <w:rsid w:val="15C71F20"/>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7189C"/>
    <w:rsid w:val="16986550"/>
    <w:rsid w:val="169C22D7"/>
    <w:rsid w:val="169D00D4"/>
    <w:rsid w:val="169E17A5"/>
    <w:rsid w:val="169E54D3"/>
    <w:rsid w:val="169F6DBA"/>
    <w:rsid w:val="16A55C81"/>
    <w:rsid w:val="16AA0340"/>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F6E4F"/>
    <w:rsid w:val="17D451C9"/>
    <w:rsid w:val="17D64D76"/>
    <w:rsid w:val="17D804BF"/>
    <w:rsid w:val="17DB2585"/>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721C7"/>
    <w:rsid w:val="189C4173"/>
    <w:rsid w:val="189F4208"/>
    <w:rsid w:val="18A029B6"/>
    <w:rsid w:val="18A312F5"/>
    <w:rsid w:val="18A366A6"/>
    <w:rsid w:val="18A4506D"/>
    <w:rsid w:val="18A548D4"/>
    <w:rsid w:val="18A706B9"/>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4019F"/>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2923"/>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439E"/>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BF08C1"/>
    <w:rsid w:val="1AC01072"/>
    <w:rsid w:val="1AC25B62"/>
    <w:rsid w:val="1AC312F7"/>
    <w:rsid w:val="1AC76261"/>
    <w:rsid w:val="1AC80BD0"/>
    <w:rsid w:val="1AD10D15"/>
    <w:rsid w:val="1AD4546E"/>
    <w:rsid w:val="1AD712C6"/>
    <w:rsid w:val="1AD828F8"/>
    <w:rsid w:val="1ADB700B"/>
    <w:rsid w:val="1ADD0D08"/>
    <w:rsid w:val="1ADE3EBE"/>
    <w:rsid w:val="1AE16104"/>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6798D"/>
    <w:rsid w:val="1BF9747E"/>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B39A8"/>
    <w:rsid w:val="1C4E77C9"/>
    <w:rsid w:val="1C506B8C"/>
    <w:rsid w:val="1C511873"/>
    <w:rsid w:val="1C541AF5"/>
    <w:rsid w:val="1C571C60"/>
    <w:rsid w:val="1C587405"/>
    <w:rsid w:val="1C5D0629"/>
    <w:rsid w:val="1C5F0C54"/>
    <w:rsid w:val="1C6462F0"/>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56BA"/>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637C8"/>
    <w:rsid w:val="1DEA1774"/>
    <w:rsid w:val="1DEC369E"/>
    <w:rsid w:val="1DEF666C"/>
    <w:rsid w:val="1DF0665E"/>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A3BC4"/>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47700"/>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47C5E"/>
    <w:rsid w:val="208522B2"/>
    <w:rsid w:val="20882DCE"/>
    <w:rsid w:val="2088674F"/>
    <w:rsid w:val="20896419"/>
    <w:rsid w:val="208A3FDC"/>
    <w:rsid w:val="208E5916"/>
    <w:rsid w:val="20901CEA"/>
    <w:rsid w:val="2091166E"/>
    <w:rsid w:val="209364E3"/>
    <w:rsid w:val="20973AEE"/>
    <w:rsid w:val="209811A5"/>
    <w:rsid w:val="20992BF7"/>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205D26"/>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B1303"/>
    <w:rsid w:val="239006C7"/>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42836"/>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6435"/>
    <w:rsid w:val="26F70B98"/>
    <w:rsid w:val="26F7280B"/>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797C"/>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5074B"/>
    <w:rsid w:val="291623F2"/>
    <w:rsid w:val="29186113"/>
    <w:rsid w:val="291F1048"/>
    <w:rsid w:val="29280D63"/>
    <w:rsid w:val="29295866"/>
    <w:rsid w:val="292A336C"/>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41BDE"/>
    <w:rsid w:val="2B16707F"/>
    <w:rsid w:val="2B1769B8"/>
    <w:rsid w:val="2B1A1662"/>
    <w:rsid w:val="2B1F40CF"/>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E6231"/>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20AB6"/>
    <w:rsid w:val="2E2553C4"/>
    <w:rsid w:val="2E2752BC"/>
    <w:rsid w:val="2E2B7ABC"/>
    <w:rsid w:val="2E2C2DB5"/>
    <w:rsid w:val="2E2C5491"/>
    <w:rsid w:val="2E2E6143"/>
    <w:rsid w:val="2E2F51EC"/>
    <w:rsid w:val="2E300C20"/>
    <w:rsid w:val="2E304F81"/>
    <w:rsid w:val="2E310CF9"/>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42779"/>
    <w:rsid w:val="2FA54801"/>
    <w:rsid w:val="2FA554FB"/>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8CE"/>
    <w:rsid w:val="30C10EEC"/>
    <w:rsid w:val="30C133CA"/>
    <w:rsid w:val="30C67933"/>
    <w:rsid w:val="30C85B81"/>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82AFB"/>
    <w:rsid w:val="319B005D"/>
    <w:rsid w:val="31A150EC"/>
    <w:rsid w:val="31A22D3B"/>
    <w:rsid w:val="31A60F11"/>
    <w:rsid w:val="31A70526"/>
    <w:rsid w:val="31A739FC"/>
    <w:rsid w:val="31AD57A3"/>
    <w:rsid w:val="31AE58B3"/>
    <w:rsid w:val="31B1061C"/>
    <w:rsid w:val="31B22C03"/>
    <w:rsid w:val="31B518E6"/>
    <w:rsid w:val="31B82C95"/>
    <w:rsid w:val="31B863B8"/>
    <w:rsid w:val="31BB4E84"/>
    <w:rsid w:val="31BF4A54"/>
    <w:rsid w:val="31BF4EBE"/>
    <w:rsid w:val="31C11D47"/>
    <w:rsid w:val="31C27535"/>
    <w:rsid w:val="31C37BE8"/>
    <w:rsid w:val="31C52200"/>
    <w:rsid w:val="31C53A77"/>
    <w:rsid w:val="31CA63B5"/>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542D5"/>
    <w:rsid w:val="31F62F8C"/>
    <w:rsid w:val="31FD1A6B"/>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501CF"/>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A4A95"/>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72B73"/>
    <w:rsid w:val="3B3D6A70"/>
    <w:rsid w:val="3B3D7102"/>
    <w:rsid w:val="3B405E30"/>
    <w:rsid w:val="3B40710D"/>
    <w:rsid w:val="3B427950"/>
    <w:rsid w:val="3B460CC6"/>
    <w:rsid w:val="3B46490E"/>
    <w:rsid w:val="3B482F7C"/>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8350B9"/>
    <w:rsid w:val="3B8573BC"/>
    <w:rsid w:val="3B884FF9"/>
    <w:rsid w:val="3B893F22"/>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23479"/>
    <w:rsid w:val="3BB45340"/>
    <w:rsid w:val="3BB551F1"/>
    <w:rsid w:val="3BB71650"/>
    <w:rsid w:val="3BBD1E1E"/>
    <w:rsid w:val="3BC00C9A"/>
    <w:rsid w:val="3BC213C4"/>
    <w:rsid w:val="3BC431AC"/>
    <w:rsid w:val="3BC46D08"/>
    <w:rsid w:val="3BC52712"/>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8D7A42"/>
    <w:rsid w:val="3C925688"/>
    <w:rsid w:val="3C9335E7"/>
    <w:rsid w:val="3C96774C"/>
    <w:rsid w:val="3C9A4E15"/>
    <w:rsid w:val="3C9C2408"/>
    <w:rsid w:val="3CA51D91"/>
    <w:rsid w:val="3CA6424D"/>
    <w:rsid w:val="3CA74421"/>
    <w:rsid w:val="3CA76AC8"/>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549E5"/>
    <w:rsid w:val="3CC74BF6"/>
    <w:rsid w:val="3CC86F4B"/>
    <w:rsid w:val="3CCA3F4F"/>
    <w:rsid w:val="3CCB40F1"/>
    <w:rsid w:val="3CCF1E09"/>
    <w:rsid w:val="3CD41993"/>
    <w:rsid w:val="3CD57097"/>
    <w:rsid w:val="3CD975E2"/>
    <w:rsid w:val="3CDB6405"/>
    <w:rsid w:val="3CDC4526"/>
    <w:rsid w:val="3CDD2743"/>
    <w:rsid w:val="3CE17799"/>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03CE"/>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175A7"/>
    <w:rsid w:val="3D823740"/>
    <w:rsid w:val="3D8244F8"/>
    <w:rsid w:val="3D831AF2"/>
    <w:rsid w:val="3D8449A1"/>
    <w:rsid w:val="3D87545C"/>
    <w:rsid w:val="3D892F89"/>
    <w:rsid w:val="3D8A5A4D"/>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2DD8"/>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B4EF9"/>
    <w:rsid w:val="3EFD6B1A"/>
    <w:rsid w:val="3F0160A6"/>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5F16F6"/>
    <w:rsid w:val="40611162"/>
    <w:rsid w:val="40647FBF"/>
    <w:rsid w:val="40685656"/>
    <w:rsid w:val="406933D8"/>
    <w:rsid w:val="406F27DC"/>
    <w:rsid w:val="40716ADD"/>
    <w:rsid w:val="40753B8F"/>
    <w:rsid w:val="407D3119"/>
    <w:rsid w:val="407D31C4"/>
    <w:rsid w:val="407D52CD"/>
    <w:rsid w:val="407F4DC4"/>
    <w:rsid w:val="40827192"/>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6901"/>
    <w:rsid w:val="411831D3"/>
    <w:rsid w:val="411864E8"/>
    <w:rsid w:val="411A468D"/>
    <w:rsid w:val="411A7A57"/>
    <w:rsid w:val="411B386E"/>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331C2"/>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00F6E"/>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3F7FFF"/>
    <w:rsid w:val="46401681"/>
    <w:rsid w:val="4640624E"/>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04255"/>
    <w:rsid w:val="46C23C50"/>
    <w:rsid w:val="46C34326"/>
    <w:rsid w:val="46C445BD"/>
    <w:rsid w:val="46C610EE"/>
    <w:rsid w:val="46C66B54"/>
    <w:rsid w:val="46CC38A3"/>
    <w:rsid w:val="46CC60BD"/>
    <w:rsid w:val="46CD57C1"/>
    <w:rsid w:val="46D444C6"/>
    <w:rsid w:val="46D5626E"/>
    <w:rsid w:val="46DA7E9F"/>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34CC2"/>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E593C"/>
    <w:rsid w:val="49AF0FF8"/>
    <w:rsid w:val="49AF601F"/>
    <w:rsid w:val="49B22896"/>
    <w:rsid w:val="49B9768D"/>
    <w:rsid w:val="49BB40A5"/>
    <w:rsid w:val="49BC314F"/>
    <w:rsid w:val="49BE1247"/>
    <w:rsid w:val="49BF4FB3"/>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96B89"/>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7E6C1C"/>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D23D9"/>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37AF0"/>
    <w:rsid w:val="4D183AC8"/>
    <w:rsid w:val="4D1E3057"/>
    <w:rsid w:val="4D1E490A"/>
    <w:rsid w:val="4D232E9A"/>
    <w:rsid w:val="4D2530EE"/>
    <w:rsid w:val="4D275349"/>
    <w:rsid w:val="4D297313"/>
    <w:rsid w:val="4D2A62A2"/>
    <w:rsid w:val="4D2A7475"/>
    <w:rsid w:val="4D2C64D9"/>
    <w:rsid w:val="4D3363E3"/>
    <w:rsid w:val="4D395322"/>
    <w:rsid w:val="4D3A05F9"/>
    <w:rsid w:val="4D4248BA"/>
    <w:rsid w:val="4D44395A"/>
    <w:rsid w:val="4D464E3E"/>
    <w:rsid w:val="4D490E5B"/>
    <w:rsid w:val="4D495A12"/>
    <w:rsid w:val="4D4A20B1"/>
    <w:rsid w:val="4D530DBF"/>
    <w:rsid w:val="4D543CD6"/>
    <w:rsid w:val="4D570362"/>
    <w:rsid w:val="4D587BF8"/>
    <w:rsid w:val="4D5B34ED"/>
    <w:rsid w:val="4D5B4268"/>
    <w:rsid w:val="4D5E58B3"/>
    <w:rsid w:val="4D5F7BC5"/>
    <w:rsid w:val="4D652D79"/>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281B"/>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F522A"/>
    <w:rsid w:val="4E815760"/>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4559"/>
    <w:rsid w:val="537E1A3B"/>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803B0"/>
    <w:rsid w:val="53E82648"/>
    <w:rsid w:val="53E96C63"/>
    <w:rsid w:val="53F3339E"/>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30933"/>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62F9E"/>
    <w:rsid w:val="58771D1E"/>
    <w:rsid w:val="587E3D7B"/>
    <w:rsid w:val="5883442D"/>
    <w:rsid w:val="58870027"/>
    <w:rsid w:val="588C4340"/>
    <w:rsid w:val="588D4A8A"/>
    <w:rsid w:val="588E0788"/>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10799"/>
    <w:rsid w:val="59A31CC4"/>
    <w:rsid w:val="59A81F9F"/>
    <w:rsid w:val="59AA17DC"/>
    <w:rsid w:val="59B03CF8"/>
    <w:rsid w:val="59B53D3E"/>
    <w:rsid w:val="59B7268E"/>
    <w:rsid w:val="59BE04B1"/>
    <w:rsid w:val="59BE0DE3"/>
    <w:rsid w:val="59BE3025"/>
    <w:rsid w:val="59BF1850"/>
    <w:rsid w:val="59C37EC3"/>
    <w:rsid w:val="59C4289D"/>
    <w:rsid w:val="59C46B30"/>
    <w:rsid w:val="59C538EB"/>
    <w:rsid w:val="59C66823"/>
    <w:rsid w:val="59CA56CB"/>
    <w:rsid w:val="59D375EC"/>
    <w:rsid w:val="59D63356"/>
    <w:rsid w:val="59DC6C69"/>
    <w:rsid w:val="59DD76B3"/>
    <w:rsid w:val="59DE152F"/>
    <w:rsid w:val="59DE4EE7"/>
    <w:rsid w:val="59E635A8"/>
    <w:rsid w:val="59E95602"/>
    <w:rsid w:val="59EA7F7F"/>
    <w:rsid w:val="59ED4183"/>
    <w:rsid w:val="59EF5441"/>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E4571"/>
    <w:rsid w:val="5AC60BF9"/>
    <w:rsid w:val="5AC8210F"/>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B521D"/>
    <w:rsid w:val="5F4F6F49"/>
    <w:rsid w:val="5F557AF4"/>
    <w:rsid w:val="5F583208"/>
    <w:rsid w:val="5F5865D3"/>
    <w:rsid w:val="5F587AF3"/>
    <w:rsid w:val="5F5F23B5"/>
    <w:rsid w:val="5F64067F"/>
    <w:rsid w:val="5F673112"/>
    <w:rsid w:val="5F6742AD"/>
    <w:rsid w:val="5F6B7317"/>
    <w:rsid w:val="5F6E27D0"/>
    <w:rsid w:val="5F6E7AA4"/>
    <w:rsid w:val="5F724F64"/>
    <w:rsid w:val="5F731D5C"/>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13CC0"/>
    <w:rsid w:val="5FF22974"/>
    <w:rsid w:val="5FF72AE6"/>
    <w:rsid w:val="5FF732A1"/>
    <w:rsid w:val="5FF832A8"/>
    <w:rsid w:val="5FF9714E"/>
    <w:rsid w:val="5FFA2BA8"/>
    <w:rsid w:val="5FFF3D62"/>
    <w:rsid w:val="6000070E"/>
    <w:rsid w:val="600612C6"/>
    <w:rsid w:val="60070BED"/>
    <w:rsid w:val="60097ACC"/>
    <w:rsid w:val="600A41E8"/>
    <w:rsid w:val="600F2399"/>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82547"/>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417D1"/>
    <w:rsid w:val="6109503A"/>
    <w:rsid w:val="610C1044"/>
    <w:rsid w:val="610E3940"/>
    <w:rsid w:val="610F5A90"/>
    <w:rsid w:val="6110461A"/>
    <w:rsid w:val="611147DE"/>
    <w:rsid w:val="611327A7"/>
    <w:rsid w:val="6113667E"/>
    <w:rsid w:val="611570A5"/>
    <w:rsid w:val="611858C1"/>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EF2482"/>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844F7"/>
    <w:rsid w:val="629E20E4"/>
    <w:rsid w:val="62A01EAE"/>
    <w:rsid w:val="62A207AC"/>
    <w:rsid w:val="62A21A13"/>
    <w:rsid w:val="62A2797E"/>
    <w:rsid w:val="62A31E9F"/>
    <w:rsid w:val="62A8645A"/>
    <w:rsid w:val="62A91BA1"/>
    <w:rsid w:val="62AA708A"/>
    <w:rsid w:val="62AB5075"/>
    <w:rsid w:val="62B24E1E"/>
    <w:rsid w:val="62B306D6"/>
    <w:rsid w:val="62B3207B"/>
    <w:rsid w:val="62B84276"/>
    <w:rsid w:val="62BA77E1"/>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E44E7"/>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6B71"/>
    <w:rsid w:val="63AE7FC0"/>
    <w:rsid w:val="63B1730A"/>
    <w:rsid w:val="63B20A07"/>
    <w:rsid w:val="63B53257"/>
    <w:rsid w:val="63B6756B"/>
    <w:rsid w:val="63B70D7D"/>
    <w:rsid w:val="63B84AF5"/>
    <w:rsid w:val="63BC756F"/>
    <w:rsid w:val="63BF0D5A"/>
    <w:rsid w:val="63C4528B"/>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69A"/>
    <w:rsid w:val="6421280A"/>
    <w:rsid w:val="642349CF"/>
    <w:rsid w:val="64235D0F"/>
    <w:rsid w:val="64254E12"/>
    <w:rsid w:val="64267CB1"/>
    <w:rsid w:val="642A4792"/>
    <w:rsid w:val="642D54E3"/>
    <w:rsid w:val="64327C16"/>
    <w:rsid w:val="643367BF"/>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0DF2"/>
    <w:rsid w:val="64A72474"/>
    <w:rsid w:val="64A82E99"/>
    <w:rsid w:val="64AA7EC1"/>
    <w:rsid w:val="64AC308A"/>
    <w:rsid w:val="64AE4DCE"/>
    <w:rsid w:val="64B268C5"/>
    <w:rsid w:val="64B37921"/>
    <w:rsid w:val="64B67287"/>
    <w:rsid w:val="64B85E79"/>
    <w:rsid w:val="64BB76D1"/>
    <w:rsid w:val="64BE25DF"/>
    <w:rsid w:val="64C11613"/>
    <w:rsid w:val="64C2430E"/>
    <w:rsid w:val="64C26EF4"/>
    <w:rsid w:val="64C32165"/>
    <w:rsid w:val="64C663EB"/>
    <w:rsid w:val="64C740B9"/>
    <w:rsid w:val="64C954C1"/>
    <w:rsid w:val="64C96F60"/>
    <w:rsid w:val="64CA17A2"/>
    <w:rsid w:val="64CA5476"/>
    <w:rsid w:val="64CF0005"/>
    <w:rsid w:val="64CF20F6"/>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C1E0A"/>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2FC5"/>
    <w:rsid w:val="66D63C10"/>
    <w:rsid w:val="66D666B8"/>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11C45"/>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6E16"/>
    <w:rsid w:val="6A596622"/>
    <w:rsid w:val="6A5A6906"/>
    <w:rsid w:val="6A5B14D7"/>
    <w:rsid w:val="6A5F3A12"/>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344AB"/>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D246C"/>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57F0"/>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3F5896"/>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10D7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94621"/>
    <w:rsid w:val="703F4710"/>
    <w:rsid w:val="70425A03"/>
    <w:rsid w:val="7045399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F531A"/>
    <w:rsid w:val="70A0201F"/>
    <w:rsid w:val="70A27E59"/>
    <w:rsid w:val="70AA20A1"/>
    <w:rsid w:val="70AA3BCE"/>
    <w:rsid w:val="70AC5CEA"/>
    <w:rsid w:val="70B6363D"/>
    <w:rsid w:val="70B64ED4"/>
    <w:rsid w:val="70B97A34"/>
    <w:rsid w:val="70BA1EAD"/>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B1CDE"/>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D4E5A"/>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31878"/>
    <w:rsid w:val="76B567BA"/>
    <w:rsid w:val="76BD4232"/>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30A4E"/>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4B57"/>
    <w:rsid w:val="79F948BE"/>
    <w:rsid w:val="79FA2CE6"/>
    <w:rsid w:val="79FC171C"/>
    <w:rsid w:val="79FF38BD"/>
    <w:rsid w:val="7A0136EC"/>
    <w:rsid w:val="7A0356D0"/>
    <w:rsid w:val="7A071BE8"/>
    <w:rsid w:val="7A081D11"/>
    <w:rsid w:val="7A093563"/>
    <w:rsid w:val="7A0E2525"/>
    <w:rsid w:val="7A1025F6"/>
    <w:rsid w:val="7A127B97"/>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B0061B2"/>
    <w:rsid w:val="7B014C68"/>
    <w:rsid w:val="7B016B4E"/>
    <w:rsid w:val="7B024B7C"/>
    <w:rsid w:val="7B043186"/>
    <w:rsid w:val="7B0B3416"/>
    <w:rsid w:val="7B0C5EE7"/>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95D42"/>
    <w:rsid w:val="7C9A7F97"/>
    <w:rsid w:val="7C9B135F"/>
    <w:rsid w:val="7C9C25FA"/>
    <w:rsid w:val="7C9C56DC"/>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80A83"/>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3575A"/>
    <w:rsid w:val="7DD85CE1"/>
    <w:rsid w:val="7DDA1EF9"/>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139EB"/>
    <w:rsid w:val="7E5427A5"/>
    <w:rsid w:val="7E560AE7"/>
    <w:rsid w:val="7E573431"/>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64829"/>
    <w:rsid w:val="7FD82E2E"/>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2384</Words>
  <Characters>16735</Characters>
  <Lines>331</Lines>
  <Paragraphs>93</Paragraphs>
  <TotalTime>0</TotalTime>
  <ScaleCrop>false</ScaleCrop>
  <LinksUpToDate>false</LinksUpToDate>
  <CharactersWithSpaces>19922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2023-02-07T05:25:46Z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