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9081"/>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_Toc19081 </w:instrText>
          </w:r>
          <w:r>
            <w:fldChar w:fldCharType="separate"/>
          </w:r>
          <w:r>
            <w:rPr>
              <w:rFonts w:hint="eastAsia"/>
              <w:szCs w:val="44"/>
              <w:lang w:val="en-US" w:eastAsia="zh-CN"/>
            </w:rPr>
            <w:t>XEngine API Service Docment</w:t>
          </w:r>
          <w:r>
            <w:tab/>
          </w:r>
          <w:r>
            <w:fldChar w:fldCharType="begin"/>
          </w:r>
          <w:r>
            <w:instrText xml:space="preserve"> PAGEREF _Toc19081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_Toc7303 </w:instrText>
          </w:r>
          <w:r>
            <w:rPr>
              <w:bCs/>
              <w:lang w:val="zh-CN"/>
            </w:rPr>
            <w:fldChar w:fldCharType="separate"/>
          </w:r>
          <w:r>
            <w:rPr>
              <w:rFonts w:hint="eastAsia"/>
            </w:rPr>
            <w:t>Preface</w:t>
          </w:r>
          <w:r>
            <w:tab/>
          </w:r>
          <w:r>
            <w:fldChar w:fldCharType="begin"/>
          </w:r>
          <w:r>
            <w:instrText xml:space="preserve"> PAGEREF _Toc7303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_Toc21065 </w:instrText>
          </w:r>
          <w:r>
            <w:rPr>
              <w:bCs/>
              <w:lang w:val="zh-CN"/>
            </w:rPr>
            <w:fldChar w:fldCharType="separate"/>
          </w:r>
          <w:r>
            <w:rPr>
              <w:rFonts w:hint="eastAsia"/>
              <w:lang w:val="en-US" w:eastAsia="zh-CN"/>
            </w:rPr>
            <w:t>Reader</w:t>
          </w:r>
          <w:r>
            <w:tab/>
          </w:r>
          <w:r>
            <w:fldChar w:fldCharType="begin"/>
          </w:r>
          <w:r>
            <w:instrText xml:space="preserve"> PAGEREF _Toc21065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_Toc8960 </w:instrText>
          </w:r>
          <w:r>
            <w:rPr>
              <w:bCs/>
              <w:lang w:val="zh-CN"/>
            </w:rPr>
            <w:fldChar w:fldCharType="separate"/>
          </w:r>
          <w:r>
            <w:rPr>
              <w:rFonts w:hint="eastAsia"/>
              <w:bCs/>
              <w:lang w:val="en-US" w:eastAsia="zh-CN"/>
            </w:rPr>
            <w:t>Overview</w:t>
          </w:r>
          <w:r>
            <w:tab/>
          </w:r>
          <w:r>
            <w:fldChar w:fldCharType="begin"/>
          </w:r>
          <w:r>
            <w:instrText xml:space="preserve"> PAGEREF _Toc8960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_Toc15188 </w:instrText>
          </w:r>
          <w:r>
            <w:rPr>
              <w:bCs/>
              <w:lang w:val="zh-CN"/>
            </w:rPr>
            <w:fldChar w:fldCharType="separate"/>
          </w:r>
          <w:r>
            <w:rPr>
              <w:rFonts w:hint="eastAsia"/>
              <w:lang w:val="en-US" w:eastAsia="zh-CN"/>
            </w:rPr>
            <w:t>Associate Module</w:t>
          </w:r>
          <w:r>
            <w:tab/>
          </w:r>
          <w:r>
            <w:fldChar w:fldCharType="begin"/>
          </w:r>
          <w:r>
            <w:instrText xml:space="preserve"> PAGEREF _Toc15188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_Toc29087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_Toc29087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_Toc13525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_Toc13525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_Toc19742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_Toc19742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_Toc25078 </w:instrText>
          </w:r>
          <w:r>
            <w:rPr>
              <w:bCs/>
              <w:lang w:val="zh-CN"/>
            </w:rPr>
            <w:fldChar w:fldCharType="separate"/>
          </w:r>
          <w:r>
            <w:rPr>
              <w:rFonts w:hint="eastAsia"/>
              <w:lang w:val="en-US" w:eastAsia="zh-CN"/>
            </w:rPr>
            <w:t>2.1 WINDOWS</w:t>
          </w:r>
          <w:r>
            <w:tab/>
          </w:r>
          <w:r>
            <w:fldChar w:fldCharType="begin"/>
          </w:r>
          <w:r>
            <w:instrText xml:space="preserve"> PAGEREF _Toc25078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_Toc16393 </w:instrText>
          </w:r>
          <w:r>
            <w:rPr>
              <w:bCs/>
              <w:lang w:val="zh-CN"/>
            </w:rPr>
            <w:fldChar w:fldCharType="separate"/>
          </w:r>
          <w:r>
            <w:rPr>
              <w:rFonts w:hint="eastAsia"/>
              <w:lang w:val="en-US" w:eastAsia="zh-CN"/>
            </w:rPr>
            <w:t>2.1.1 Configure Environment</w:t>
          </w:r>
          <w:r>
            <w:tab/>
          </w:r>
          <w:r>
            <w:fldChar w:fldCharType="begin"/>
          </w:r>
          <w:r>
            <w:instrText xml:space="preserve"> PAGEREF _Toc16393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_Toc28399 </w:instrText>
          </w:r>
          <w:r>
            <w:rPr>
              <w:bCs/>
              <w:lang w:val="zh-CN"/>
            </w:rPr>
            <w:fldChar w:fldCharType="separate"/>
          </w:r>
          <w:r>
            <w:rPr>
              <w:rFonts w:hint="eastAsia"/>
              <w:lang w:val="en-US" w:eastAsia="zh-CN"/>
            </w:rPr>
            <w:t>2.1.2 complie and run</w:t>
          </w:r>
          <w:r>
            <w:tab/>
          </w:r>
          <w:r>
            <w:fldChar w:fldCharType="begin"/>
          </w:r>
          <w:r>
            <w:instrText xml:space="preserve"> PAGEREF _Toc28399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_Toc27150 </w:instrText>
          </w:r>
          <w:r>
            <w:rPr>
              <w:bCs/>
              <w:lang w:val="zh-CN"/>
            </w:rPr>
            <w:fldChar w:fldCharType="separate"/>
          </w:r>
          <w:r>
            <w:rPr>
              <w:rFonts w:hint="eastAsia"/>
              <w:lang w:val="en-US" w:eastAsia="zh-CN"/>
            </w:rPr>
            <w:t>2.2 LINUX</w:t>
          </w:r>
          <w:r>
            <w:tab/>
          </w:r>
          <w:r>
            <w:fldChar w:fldCharType="begin"/>
          </w:r>
          <w:r>
            <w:instrText xml:space="preserve"> PAGEREF _Toc27150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_Toc30634 </w:instrText>
          </w:r>
          <w:r>
            <w:rPr>
              <w:bCs/>
              <w:lang w:val="zh-CN"/>
            </w:rPr>
            <w:fldChar w:fldCharType="separate"/>
          </w:r>
          <w:r>
            <w:rPr>
              <w:rFonts w:hint="eastAsia"/>
              <w:lang w:val="en-US" w:eastAsia="zh-CN"/>
            </w:rPr>
            <w:t>2.2.1 Evnironment Configure</w:t>
          </w:r>
          <w:r>
            <w:tab/>
          </w:r>
          <w:r>
            <w:fldChar w:fldCharType="begin"/>
          </w:r>
          <w:r>
            <w:instrText xml:space="preserve"> PAGEREF _Toc30634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_Toc20129 </w:instrText>
          </w:r>
          <w:r>
            <w:rPr>
              <w:bCs/>
              <w:lang w:val="zh-CN"/>
            </w:rPr>
            <w:fldChar w:fldCharType="separate"/>
          </w:r>
          <w:r>
            <w:rPr>
              <w:rFonts w:hint="eastAsia"/>
              <w:lang w:val="en-US" w:eastAsia="zh-CN"/>
            </w:rPr>
            <w:t>2.2.2 Complie and Run</w:t>
          </w:r>
          <w:r>
            <w:tab/>
          </w:r>
          <w:r>
            <w:fldChar w:fldCharType="begin"/>
          </w:r>
          <w:r>
            <w:instrText xml:space="preserve"> PAGEREF _Toc20129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_Toc5198 </w:instrText>
          </w:r>
          <w:r>
            <w:rPr>
              <w:bCs/>
              <w:lang w:val="zh-CN"/>
            </w:rPr>
            <w:fldChar w:fldCharType="separate"/>
          </w:r>
          <w:r>
            <w:rPr>
              <w:rFonts w:hint="eastAsia"/>
              <w:lang w:val="en-US" w:eastAsia="zh-CN"/>
            </w:rPr>
            <w:t>2.3 Version Requirements</w:t>
          </w:r>
          <w:r>
            <w:tab/>
          </w:r>
          <w:r>
            <w:fldChar w:fldCharType="begin"/>
          </w:r>
          <w:r>
            <w:instrText xml:space="preserve"> PAGEREF _Toc5198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_Toc17853 </w:instrText>
          </w:r>
          <w:r>
            <w:rPr>
              <w:bCs/>
              <w:lang w:val="zh-CN"/>
            </w:rPr>
            <w:fldChar w:fldCharType="separate"/>
          </w:r>
          <w:r>
            <w:rPr>
              <w:rFonts w:hint="eastAsia"/>
              <w:lang w:val="en-US" w:eastAsia="zh-CN"/>
            </w:rPr>
            <w:t>2.3.1 System Version</w:t>
          </w:r>
          <w:r>
            <w:tab/>
          </w:r>
          <w:r>
            <w:fldChar w:fldCharType="begin"/>
          </w:r>
          <w:r>
            <w:instrText xml:space="preserve"> PAGEREF _Toc17853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_Toc17274 </w:instrText>
          </w:r>
          <w:r>
            <w:rPr>
              <w:bCs/>
              <w:lang w:val="zh-CN"/>
            </w:rPr>
            <w:fldChar w:fldCharType="separate"/>
          </w:r>
          <w:r>
            <w:rPr>
              <w:rFonts w:hint="eastAsia"/>
              <w:lang w:val="en-US" w:eastAsia="zh-CN"/>
            </w:rPr>
            <w:t>2.3.2 Software Version</w:t>
          </w:r>
          <w:r>
            <w:tab/>
          </w:r>
          <w:r>
            <w:fldChar w:fldCharType="begin"/>
          </w:r>
          <w:r>
            <w:instrText xml:space="preserve"> PAGEREF _Toc17274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_Toc2007 </w:instrText>
          </w:r>
          <w:r>
            <w:rPr>
              <w:bCs/>
              <w:lang w:val="zh-CN"/>
            </w:rPr>
            <w:fldChar w:fldCharType="separate"/>
          </w:r>
          <w:r>
            <w:rPr>
              <w:rFonts w:hint="eastAsia"/>
              <w:lang w:val="en-US" w:eastAsia="zh-CN"/>
            </w:rPr>
            <w:t>三 Interface Protocol</w:t>
          </w:r>
          <w:r>
            <w:tab/>
          </w:r>
          <w:r>
            <w:fldChar w:fldCharType="begin"/>
          </w:r>
          <w:r>
            <w:instrText xml:space="preserve"> PAGEREF _Toc2007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_Toc26354 </w:instrText>
          </w:r>
          <w:r>
            <w:rPr>
              <w:bCs/>
              <w:lang w:val="zh-CN"/>
            </w:rPr>
            <w:fldChar w:fldCharType="separate"/>
          </w:r>
          <w:r>
            <w:rPr>
              <w:rFonts w:hint="eastAsia"/>
              <w:lang w:val="en-US" w:eastAsia="zh-CN"/>
            </w:rPr>
            <w:t>3.1 IP Address Inforamtion Query</w:t>
          </w:r>
          <w:r>
            <w:tab/>
          </w:r>
          <w:r>
            <w:fldChar w:fldCharType="begin"/>
          </w:r>
          <w:r>
            <w:instrText xml:space="preserve"> PAGEREF _Toc26354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_Toc22075 </w:instrText>
          </w:r>
          <w:r>
            <w:rPr>
              <w:bCs/>
              <w:lang w:val="zh-CN"/>
            </w:rPr>
            <w:fldChar w:fldCharType="separate"/>
          </w:r>
          <w:r>
            <w:rPr>
              <w:rFonts w:hint="eastAsia"/>
              <w:lang w:val="en-US" w:eastAsia="zh-CN"/>
            </w:rPr>
            <w:t>3.1.1 Request</w:t>
          </w:r>
          <w:r>
            <w:tab/>
          </w:r>
          <w:r>
            <w:fldChar w:fldCharType="begin"/>
          </w:r>
          <w:r>
            <w:instrText xml:space="preserve"> PAGEREF _Toc22075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_Toc28421 </w:instrText>
          </w:r>
          <w:r>
            <w:rPr>
              <w:bCs/>
              <w:lang w:val="zh-CN"/>
            </w:rPr>
            <w:fldChar w:fldCharType="separate"/>
          </w:r>
          <w:r>
            <w:rPr>
              <w:rFonts w:hint="eastAsia"/>
              <w:lang w:val="en-US" w:eastAsia="zh-CN"/>
            </w:rPr>
            <w:t>3.1.2 Reply Type 0</w:t>
          </w:r>
          <w:r>
            <w:tab/>
          </w:r>
          <w:r>
            <w:fldChar w:fldCharType="begin"/>
          </w:r>
          <w:r>
            <w:instrText xml:space="preserve"> PAGEREF _Toc28421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_Toc2915 </w:instrText>
          </w:r>
          <w:r>
            <w:rPr>
              <w:bCs/>
              <w:lang w:val="zh-CN"/>
            </w:rPr>
            <w:fldChar w:fldCharType="separate"/>
          </w:r>
          <w:r>
            <w:rPr>
              <w:rFonts w:hint="eastAsia"/>
              <w:lang w:val="en-US" w:eastAsia="zh-CN"/>
            </w:rPr>
            <w:t>3.1.3 Reply Type 1</w:t>
          </w:r>
          <w:r>
            <w:tab/>
          </w:r>
          <w:r>
            <w:fldChar w:fldCharType="begin"/>
          </w:r>
          <w:r>
            <w:instrText xml:space="preserve"> PAGEREF _Toc2915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_Toc29190 </w:instrText>
          </w:r>
          <w:r>
            <w:rPr>
              <w:bCs/>
              <w:lang w:val="zh-CN"/>
            </w:rPr>
            <w:fldChar w:fldCharType="separate"/>
          </w:r>
          <w:r>
            <w:rPr>
              <w:rFonts w:hint="eastAsia"/>
              <w:lang w:val="en-US" w:eastAsia="zh-CN"/>
            </w:rPr>
            <w:t>3.1.4 Error Reply</w:t>
          </w:r>
          <w:r>
            <w:tab/>
          </w:r>
          <w:r>
            <w:fldChar w:fldCharType="begin"/>
          </w:r>
          <w:r>
            <w:instrText xml:space="preserve"> PAGEREF _Toc29190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_Toc31506 </w:instrText>
          </w:r>
          <w:r>
            <w:rPr>
              <w:bCs/>
              <w:lang w:val="zh-CN"/>
            </w:rPr>
            <w:fldChar w:fldCharType="separate"/>
          </w:r>
          <w:r>
            <w:rPr>
              <w:rFonts w:hint="eastAsia"/>
              <w:lang w:val="en-US" w:eastAsia="zh-CN"/>
            </w:rPr>
            <w:t>3.2 IDCard Information Query</w:t>
          </w:r>
          <w:r>
            <w:tab/>
          </w:r>
          <w:r>
            <w:fldChar w:fldCharType="begin"/>
          </w:r>
          <w:r>
            <w:instrText xml:space="preserve"> PAGEREF _Toc31506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_Toc6272 </w:instrText>
          </w:r>
          <w:r>
            <w:rPr>
              <w:bCs/>
              <w:lang w:val="zh-CN"/>
            </w:rPr>
            <w:fldChar w:fldCharType="separate"/>
          </w:r>
          <w:r>
            <w:rPr>
              <w:rFonts w:hint="eastAsia"/>
              <w:lang w:val="en-US" w:eastAsia="zh-CN"/>
            </w:rPr>
            <w:t>3.2.1 Request</w:t>
          </w:r>
          <w:r>
            <w:tab/>
          </w:r>
          <w:r>
            <w:fldChar w:fldCharType="begin"/>
          </w:r>
          <w:r>
            <w:instrText xml:space="preserve"> PAGEREF _Toc6272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_Toc2101 </w:instrText>
          </w:r>
          <w:r>
            <w:rPr>
              <w:bCs/>
              <w:lang w:val="zh-CN"/>
            </w:rPr>
            <w:fldChar w:fldCharType="separate"/>
          </w:r>
          <w:r>
            <w:rPr>
              <w:rFonts w:hint="eastAsia"/>
              <w:lang w:val="en-US" w:eastAsia="zh-CN"/>
            </w:rPr>
            <w:t>3.2.3 Reply Type1</w:t>
          </w:r>
          <w:r>
            <w:tab/>
          </w:r>
          <w:r>
            <w:fldChar w:fldCharType="begin"/>
          </w:r>
          <w:r>
            <w:instrText xml:space="preserve"> PAGEREF _Toc2101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_Toc19467 </w:instrText>
          </w:r>
          <w:r>
            <w:rPr>
              <w:bCs/>
              <w:lang w:val="zh-CN"/>
            </w:rPr>
            <w:fldChar w:fldCharType="separate"/>
          </w:r>
          <w:r>
            <w:rPr>
              <w:rFonts w:hint="eastAsia"/>
              <w:lang w:val="en-US" w:eastAsia="zh-CN"/>
            </w:rPr>
            <w:t>3.3 Phone Information Query</w:t>
          </w:r>
          <w:r>
            <w:tab/>
          </w:r>
          <w:r>
            <w:fldChar w:fldCharType="begin"/>
          </w:r>
          <w:r>
            <w:instrText xml:space="preserve"> PAGEREF _Toc19467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_Toc18135 </w:instrText>
          </w:r>
          <w:r>
            <w:rPr>
              <w:bCs/>
              <w:lang w:val="zh-CN"/>
            </w:rPr>
            <w:fldChar w:fldCharType="separate"/>
          </w:r>
          <w:r>
            <w:rPr>
              <w:rFonts w:hint="eastAsia"/>
              <w:lang w:val="en-US" w:eastAsia="zh-CN"/>
            </w:rPr>
            <w:t>3.3.1 Request</w:t>
          </w:r>
          <w:r>
            <w:tab/>
          </w:r>
          <w:r>
            <w:fldChar w:fldCharType="begin"/>
          </w:r>
          <w:r>
            <w:instrText xml:space="preserve"> PAGEREF _Toc18135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_Toc17915 </w:instrText>
          </w:r>
          <w:r>
            <w:rPr>
              <w:bCs/>
              <w:lang w:val="zh-CN"/>
            </w:rPr>
            <w:fldChar w:fldCharType="separate"/>
          </w:r>
          <w:r>
            <w:rPr>
              <w:rFonts w:hint="eastAsia"/>
              <w:lang w:val="en-US" w:eastAsia="zh-CN"/>
            </w:rPr>
            <w:t>3.3.2 Reply 0</w:t>
          </w:r>
          <w:r>
            <w:tab/>
          </w:r>
          <w:r>
            <w:fldChar w:fldCharType="begin"/>
          </w:r>
          <w:r>
            <w:instrText xml:space="preserve"> PAGEREF _Toc17915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_Toc29355 </w:instrText>
          </w:r>
          <w:r>
            <w:rPr>
              <w:bCs/>
              <w:lang w:val="zh-CN"/>
            </w:rPr>
            <w:fldChar w:fldCharType="separate"/>
          </w:r>
          <w:r>
            <w:rPr>
              <w:rFonts w:hint="eastAsia"/>
              <w:lang w:val="en-US" w:eastAsia="zh-CN"/>
            </w:rPr>
            <w:t>3.3.3 Reply 1</w:t>
          </w:r>
          <w:r>
            <w:tab/>
          </w:r>
          <w:r>
            <w:fldChar w:fldCharType="begin"/>
          </w:r>
          <w:r>
            <w:instrText xml:space="preserve"> PAGEREF _Toc29355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_Toc17459 </w:instrText>
          </w:r>
          <w:r>
            <w:rPr>
              <w:bCs/>
              <w:lang w:val="zh-CN"/>
            </w:rPr>
            <w:fldChar w:fldCharType="separate"/>
          </w:r>
          <w:r>
            <w:rPr>
              <w:rFonts w:hint="eastAsia"/>
              <w:lang w:val="en-US" w:eastAsia="zh-CN"/>
            </w:rPr>
            <w:t>3.4 Bank Number Check</w:t>
          </w:r>
          <w:r>
            <w:tab/>
          </w:r>
          <w:r>
            <w:fldChar w:fldCharType="begin"/>
          </w:r>
          <w:r>
            <w:instrText xml:space="preserve"> PAGEREF _Toc17459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_Toc1790 </w:instrText>
          </w:r>
          <w:r>
            <w:rPr>
              <w:bCs/>
              <w:lang w:val="zh-CN"/>
            </w:rPr>
            <w:fldChar w:fldCharType="separate"/>
          </w:r>
          <w:r>
            <w:rPr>
              <w:rFonts w:hint="eastAsia"/>
              <w:lang w:val="en-US" w:eastAsia="zh-CN"/>
            </w:rPr>
            <w:t>3.4.1 Request</w:t>
          </w:r>
          <w:r>
            <w:tab/>
          </w:r>
          <w:r>
            <w:fldChar w:fldCharType="begin"/>
          </w:r>
          <w:r>
            <w:instrText xml:space="preserve"> PAGEREF _Toc1790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_Toc7653 </w:instrText>
          </w:r>
          <w:r>
            <w:rPr>
              <w:bCs/>
              <w:lang w:val="zh-CN"/>
            </w:rPr>
            <w:fldChar w:fldCharType="separate"/>
          </w:r>
          <w:r>
            <w:rPr>
              <w:rFonts w:hint="eastAsia"/>
              <w:lang w:val="en-US" w:eastAsia="zh-CN"/>
            </w:rPr>
            <w:t>3.4.2 Reply Type 0</w:t>
          </w:r>
          <w:r>
            <w:tab/>
          </w:r>
          <w:r>
            <w:fldChar w:fldCharType="begin"/>
          </w:r>
          <w:r>
            <w:instrText xml:space="preserve"> PAGEREF _Toc7653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_Toc27399 </w:instrText>
          </w:r>
          <w:r>
            <w:rPr>
              <w:bCs/>
              <w:lang w:val="zh-CN"/>
            </w:rPr>
            <w:fldChar w:fldCharType="separate"/>
          </w:r>
          <w:r>
            <w:rPr>
              <w:rFonts w:hint="eastAsia"/>
              <w:lang w:val="en-US" w:eastAsia="zh-CN"/>
            </w:rPr>
            <w:t>3.4.3 Reply Type 1</w:t>
          </w:r>
          <w:r>
            <w:tab/>
          </w:r>
          <w:r>
            <w:fldChar w:fldCharType="begin"/>
          </w:r>
          <w:r>
            <w:instrText xml:space="preserve"> PAGEREF _Toc27399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_Toc32523 </w:instrText>
          </w:r>
          <w:r>
            <w:rPr>
              <w:bCs/>
              <w:lang w:val="zh-CN"/>
            </w:rPr>
            <w:fldChar w:fldCharType="separate"/>
          </w:r>
          <w:r>
            <w:rPr>
              <w:rFonts w:hint="eastAsia"/>
              <w:lang w:val="en-US" w:eastAsia="zh-CN"/>
            </w:rPr>
            <w:t>3.5 Language Convert</w:t>
          </w:r>
          <w:r>
            <w:tab/>
          </w:r>
          <w:r>
            <w:fldChar w:fldCharType="begin"/>
          </w:r>
          <w:r>
            <w:instrText xml:space="preserve"> PAGEREF _Toc32523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_Toc32242 </w:instrText>
          </w:r>
          <w:r>
            <w:rPr>
              <w:bCs/>
              <w:lang w:val="zh-CN"/>
            </w:rPr>
            <w:fldChar w:fldCharType="separate"/>
          </w:r>
          <w:r>
            <w:rPr>
              <w:rFonts w:hint="eastAsia"/>
              <w:lang w:val="en-US" w:eastAsia="zh-CN"/>
            </w:rPr>
            <w:t>3.5.1 Request</w:t>
          </w:r>
          <w:r>
            <w:tab/>
          </w:r>
          <w:r>
            <w:fldChar w:fldCharType="begin"/>
          </w:r>
          <w:r>
            <w:instrText xml:space="preserve"> PAGEREF _Toc32242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_Toc2259 </w:instrText>
          </w:r>
          <w:r>
            <w:rPr>
              <w:bCs/>
              <w:lang w:val="zh-CN"/>
            </w:rPr>
            <w:fldChar w:fldCharType="separate"/>
          </w:r>
          <w:r>
            <w:rPr>
              <w:rFonts w:hint="eastAsia"/>
              <w:lang w:val="en-US" w:eastAsia="zh-CN"/>
            </w:rPr>
            <w:t>3.5.2 Reply 0</w:t>
          </w:r>
          <w:r>
            <w:tab/>
          </w:r>
          <w:r>
            <w:fldChar w:fldCharType="begin"/>
          </w:r>
          <w:r>
            <w:instrText xml:space="preserve"> PAGEREF _Toc2259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_Toc26656 </w:instrText>
          </w:r>
          <w:r>
            <w:rPr>
              <w:bCs/>
              <w:lang w:val="zh-CN"/>
            </w:rPr>
            <w:fldChar w:fldCharType="separate"/>
          </w:r>
          <w:r>
            <w:rPr>
              <w:rFonts w:hint="eastAsia"/>
              <w:lang w:val="en-US" w:eastAsia="zh-CN"/>
            </w:rPr>
            <w:t>3.5.3 Reply 1</w:t>
          </w:r>
          <w:r>
            <w:tab/>
          </w:r>
          <w:r>
            <w:fldChar w:fldCharType="begin"/>
          </w:r>
          <w:r>
            <w:instrText xml:space="preserve"> PAGEREF _Toc26656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_Toc18013 </w:instrText>
          </w:r>
          <w:r>
            <w:rPr>
              <w:bCs/>
              <w:lang w:val="zh-CN"/>
            </w:rPr>
            <w:fldChar w:fldCharType="separate"/>
          </w:r>
          <w:r>
            <w:rPr>
              <w:rFonts w:hint="eastAsia"/>
              <w:lang w:val="en-US" w:eastAsia="zh-CN"/>
            </w:rPr>
            <w:t>3.6 Translation</w:t>
          </w:r>
          <w:r>
            <w:tab/>
          </w:r>
          <w:r>
            <w:fldChar w:fldCharType="begin"/>
          </w:r>
          <w:r>
            <w:instrText xml:space="preserve"> PAGEREF _Toc18013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_Toc870 </w:instrText>
          </w:r>
          <w:r>
            <w:rPr>
              <w:bCs/>
              <w:lang w:val="zh-CN"/>
            </w:rPr>
            <w:fldChar w:fldCharType="separate"/>
          </w:r>
          <w:r>
            <w:rPr>
              <w:rFonts w:hint="eastAsia"/>
              <w:lang w:val="en-US" w:eastAsia="zh-CN"/>
            </w:rPr>
            <w:t>3.6.1 Request</w:t>
          </w:r>
          <w:r>
            <w:tab/>
          </w:r>
          <w:r>
            <w:fldChar w:fldCharType="begin"/>
          </w:r>
          <w:r>
            <w:instrText xml:space="preserve"> PAGEREF _Toc870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_Toc8317 </w:instrText>
          </w:r>
          <w:r>
            <w:rPr>
              <w:bCs/>
              <w:lang w:val="zh-CN"/>
            </w:rPr>
            <w:fldChar w:fldCharType="separate"/>
          </w:r>
          <w:r>
            <w:rPr>
              <w:rFonts w:hint="eastAsia"/>
              <w:lang w:val="en-US" w:eastAsia="zh-CN"/>
            </w:rPr>
            <w:t>3.6.2 Reply 0</w:t>
          </w:r>
          <w:r>
            <w:tab/>
          </w:r>
          <w:r>
            <w:fldChar w:fldCharType="begin"/>
          </w:r>
          <w:r>
            <w:instrText xml:space="preserve"> PAGEREF _Toc8317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_Toc31320 </w:instrText>
          </w:r>
          <w:r>
            <w:rPr>
              <w:bCs/>
              <w:lang w:val="zh-CN"/>
            </w:rPr>
            <w:fldChar w:fldCharType="separate"/>
          </w:r>
          <w:r>
            <w:rPr>
              <w:rFonts w:hint="eastAsia"/>
              <w:lang w:val="en-US" w:eastAsia="zh-CN"/>
            </w:rPr>
            <w:t>3.6.3 Reply 1</w:t>
          </w:r>
          <w:r>
            <w:tab/>
          </w:r>
          <w:r>
            <w:fldChar w:fldCharType="begin"/>
          </w:r>
          <w:r>
            <w:instrText xml:space="preserve"> PAGEREF _Toc31320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_Toc4181 </w:instrText>
          </w:r>
          <w:r>
            <w:rPr>
              <w:bCs/>
              <w:lang w:val="zh-CN"/>
            </w:rPr>
            <w:fldChar w:fldCharType="separate"/>
          </w:r>
          <w:r>
            <w:rPr>
              <w:rFonts w:hint="eastAsia"/>
              <w:lang w:val="en-US" w:eastAsia="zh-CN"/>
            </w:rPr>
            <w:t>3.7 Password</w:t>
          </w:r>
          <w:r>
            <w:tab/>
          </w:r>
          <w:r>
            <w:fldChar w:fldCharType="begin"/>
          </w:r>
          <w:r>
            <w:instrText xml:space="preserve"> PAGEREF _Toc4181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_Toc32485 </w:instrText>
          </w:r>
          <w:r>
            <w:rPr>
              <w:bCs/>
              <w:lang w:val="zh-CN"/>
            </w:rPr>
            <w:fldChar w:fldCharType="separate"/>
          </w:r>
          <w:r>
            <w:rPr>
              <w:rFonts w:hint="eastAsia"/>
              <w:lang w:val="en-US" w:eastAsia="zh-CN"/>
            </w:rPr>
            <w:t>3.7.1 Request</w:t>
          </w:r>
          <w:r>
            <w:tab/>
          </w:r>
          <w:r>
            <w:fldChar w:fldCharType="begin"/>
          </w:r>
          <w:r>
            <w:instrText xml:space="preserve"> PAGEREF _Toc32485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_Toc4105 </w:instrText>
          </w:r>
          <w:r>
            <w:rPr>
              <w:bCs/>
              <w:lang w:val="zh-CN"/>
            </w:rPr>
            <w:fldChar w:fldCharType="separate"/>
          </w:r>
          <w:r>
            <w:rPr>
              <w:rFonts w:hint="eastAsia"/>
              <w:lang w:val="en-US" w:eastAsia="zh-CN"/>
            </w:rPr>
            <w:t>3.7.2 Reply</w:t>
          </w:r>
          <w:r>
            <w:tab/>
          </w:r>
          <w:r>
            <w:fldChar w:fldCharType="begin"/>
          </w:r>
          <w:r>
            <w:instrText xml:space="preserve"> PAGEREF _Toc4105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_Toc15053 </w:instrText>
          </w:r>
          <w:r>
            <w:rPr>
              <w:bCs/>
              <w:lang w:val="zh-CN"/>
            </w:rPr>
            <w:fldChar w:fldCharType="separate"/>
          </w:r>
          <w:r>
            <w:rPr>
              <w:rFonts w:hint="eastAsia"/>
              <w:lang w:val="en-US" w:eastAsia="zh-CN"/>
            </w:rPr>
            <w:t>3.8 Zodiac</w:t>
          </w:r>
          <w:r>
            <w:tab/>
          </w:r>
          <w:r>
            <w:fldChar w:fldCharType="begin"/>
          </w:r>
          <w:r>
            <w:instrText xml:space="preserve"> PAGEREF _Toc15053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_Toc482 </w:instrText>
          </w:r>
          <w:r>
            <w:rPr>
              <w:bCs/>
              <w:lang w:val="zh-CN"/>
            </w:rPr>
            <w:fldChar w:fldCharType="separate"/>
          </w:r>
          <w:r>
            <w:rPr>
              <w:rFonts w:hint="eastAsia"/>
              <w:lang w:val="en-US" w:eastAsia="zh-CN"/>
            </w:rPr>
            <w:t>3.8.1 Request</w:t>
          </w:r>
          <w:r>
            <w:tab/>
          </w:r>
          <w:r>
            <w:fldChar w:fldCharType="begin"/>
          </w:r>
          <w:r>
            <w:instrText xml:space="preserve"> PAGEREF _Toc482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_Toc28849 </w:instrText>
          </w:r>
          <w:r>
            <w:rPr>
              <w:bCs/>
              <w:lang w:val="zh-CN"/>
            </w:rPr>
            <w:fldChar w:fldCharType="separate"/>
          </w:r>
          <w:r>
            <w:rPr>
              <w:rFonts w:hint="eastAsia"/>
              <w:lang w:val="en-US" w:eastAsia="zh-CN"/>
            </w:rPr>
            <w:t>3.8.2 Reply</w:t>
          </w:r>
          <w:r>
            <w:tab/>
          </w:r>
          <w:r>
            <w:fldChar w:fldCharType="begin"/>
          </w:r>
          <w:r>
            <w:instrText xml:space="preserve"> PAGEREF _Toc28849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_Toc18829 </w:instrText>
          </w:r>
          <w:r>
            <w:rPr>
              <w:bCs/>
              <w:lang w:val="zh-CN"/>
            </w:rPr>
            <w:fldChar w:fldCharType="separate"/>
          </w:r>
          <w:r>
            <w:rPr>
              <w:rFonts w:hint="eastAsia"/>
              <w:lang w:val="en-US" w:eastAsia="zh-CN"/>
            </w:rPr>
            <w:t>3.9 P2XP Protocol</w:t>
          </w:r>
          <w:r>
            <w:tab/>
          </w:r>
          <w:r>
            <w:fldChar w:fldCharType="begin"/>
          </w:r>
          <w:r>
            <w:instrText xml:space="preserve"> PAGEREF _Toc18829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_Toc15060 </w:instrText>
          </w:r>
          <w:r>
            <w:rPr>
              <w:bCs/>
              <w:lang w:val="zh-CN"/>
            </w:rPr>
            <w:fldChar w:fldCharType="separate"/>
          </w:r>
          <w:r>
            <w:rPr>
              <w:rFonts w:hint="eastAsia"/>
              <w:lang w:val="en-US" w:eastAsia="zh-CN"/>
            </w:rPr>
            <w:t>3.9.1 Join P2xp</w:t>
          </w:r>
          <w:r>
            <w:tab/>
          </w:r>
          <w:r>
            <w:fldChar w:fldCharType="begin"/>
          </w:r>
          <w:r>
            <w:instrText xml:space="preserve"> PAGEREF _Toc15060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_Toc28767 </w:instrText>
          </w:r>
          <w:r>
            <w:rPr>
              <w:bCs/>
              <w:lang w:val="zh-CN"/>
            </w:rPr>
            <w:fldChar w:fldCharType="separate"/>
          </w:r>
          <w:r>
            <w:rPr>
              <w:rFonts w:hint="eastAsia"/>
              <w:lang w:val="en-US" w:eastAsia="zh-CN"/>
            </w:rPr>
            <w:t>3.9.2 Sync List</w:t>
          </w:r>
          <w:r>
            <w:tab/>
          </w:r>
          <w:r>
            <w:fldChar w:fldCharType="begin"/>
          </w:r>
          <w:r>
            <w:instrText xml:space="preserve"> PAGEREF _Toc28767 \h </w:instrText>
          </w:r>
          <w:r>
            <w:fldChar w:fldCharType="separate"/>
          </w:r>
          <w:r>
            <w:t>14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_Toc31946 </w:instrText>
          </w:r>
          <w:r>
            <w:rPr>
              <w:bCs/>
              <w:lang w:val="zh-CN"/>
            </w:rPr>
            <w:fldChar w:fldCharType="separate"/>
          </w:r>
          <w:r>
            <w:rPr>
              <w:rFonts w:hint="eastAsia"/>
              <w:lang w:val="en-US" w:eastAsia="zh-CN"/>
            </w:rPr>
            <w:t>四 Configure Description</w:t>
          </w:r>
          <w:r>
            <w:tab/>
          </w:r>
          <w:r>
            <w:fldChar w:fldCharType="begin"/>
          </w:r>
          <w:r>
            <w:instrText xml:space="preserve"> PAGEREF _Toc31946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_Toc13519 </w:instrText>
          </w:r>
          <w:r>
            <w:rPr>
              <w:bCs/>
              <w:lang w:val="zh-CN"/>
            </w:rPr>
            <w:fldChar w:fldCharType="separate"/>
          </w:r>
          <w:r>
            <w:rPr>
              <w:rFonts w:hint="eastAsia"/>
              <w:lang w:val="en-US" w:eastAsia="zh-CN"/>
            </w:rPr>
            <w:t>4.1 Service Configure</w:t>
          </w:r>
          <w:r>
            <w:tab/>
          </w:r>
          <w:r>
            <w:fldChar w:fldCharType="begin"/>
          </w:r>
          <w:r>
            <w:instrText xml:space="preserve"> PAGEREF _Toc13519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_Toc1955 </w:instrText>
          </w:r>
          <w:r>
            <w:rPr>
              <w:bCs/>
              <w:lang w:val="zh-CN"/>
            </w:rPr>
            <w:fldChar w:fldCharType="separate"/>
          </w:r>
          <w:r>
            <w:rPr>
              <w:rFonts w:hint="eastAsia"/>
              <w:lang w:val="en-US" w:eastAsia="zh-CN"/>
            </w:rPr>
            <w:t>4.1.1 basic configure</w:t>
          </w:r>
          <w:r>
            <w:tab/>
          </w:r>
          <w:r>
            <w:fldChar w:fldCharType="begin"/>
          </w:r>
          <w:r>
            <w:instrText xml:space="preserve"> PAGEREF _Toc1955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_Toc9843 </w:instrText>
          </w:r>
          <w:r>
            <w:rPr>
              <w:bCs/>
              <w:lang w:val="zh-CN"/>
            </w:rPr>
            <w:fldChar w:fldCharType="separate"/>
          </w:r>
          <w:r>
            <w:rPr>
              <w:rFonts w:hint="eastAsia"/>
              <w:lang w:val="en-US" w:eastAsia="zh-CN"/>
            </w:rPr>
            <w:t>4.1.2 Max Configure</w:t>
          </w:r>
          <w:r>
            <w:tab/>
          </w:r>
          <w:r>
            <w:fldChar w:fldCharType="begin"/>
          </w:r>
          <w:r>
            <w:instrText xml:space="preserve"> PAGEREF _Toc9843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_Toc11341 </w:instrText>
          </w:r>
          <w:r>
            <w:rPr>
              <w:bCs/>
              <w:lang w:val="zh-CN"/>
            </w:rPr>
            <w:fldChar w:fldCharType="separate"/>
          </w:r>
          <w:r>
            <w:rPr>
              <w:rFonts w:hint="eastAsia"/>
              <w:lang w:val="en-US" w:eastAsia="zh-CN"/>
            </w:rPr>
            <w:t>4.1.3 Time Configure</w:t>
          </w:r>
          <w:r>
            <w:tab/>
          </w:r>
          <w:r>
            <w:fldChar w:fldCharType="begin"/>
          </w:r>
          <w:r>
            <w:instrText xml:space="preserve"> PAGEREF _Toc11341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_Toc15183 </w:instrText>
          </w:r>
          <w:r>
            <w:rPr>
              <w:bCs/>
              <w:lang w:val="zh-CN"/>
            </w:rPr>
            <w:fldChar w:fldCharType="separate"/>
          </w:r>
          <w:r>
            <w:rPr>
              <w:rFonts w:hint="eastAsia"/>
              <w:lang w:val="en-US" w:eastAsia="zh-CN"/>
            </w:rPr>
            <w:t>4.1.4 Log Configure</w:t>
          </w:r>
          <w:r>
            <w:tab/>
          </w:r>
          <w:r>
            <w:fldChar w:fldCharType="begin"/>
          </w:r>
          <w:r>
            <w:instrText xml:space="preserve"> PAGEREF _Toc15183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_Toc5709 </w:instrText>
          </w:r>
          <w:r>
            <w:rPr>
              <w:bCs/>
              <w:lang w:val="zh-CN"/>
            </w:rPr>
            <w:fldChar w:fldCharType="separate"/>
          </w:r>
          <w:r>
            <w:rPr>
              <w:rFonts w:hint="eastAsia"/>
              <w:lang w:val="en-US" w:eastAsia="zh-CN"/>
            </w:rPr>
            <w:t>4.1.5 DB Interface Configure</w:t>
          </w:r>
          <w:r>
            <w:tab/>
          </w:r>
          <w:r>
            <w:fldChar w:fldCharType="begin"/>
          </w:r>
          <w:r>
            <w:instrText xml:space="preserve"> PAGEREF _Toc5709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_Toc28726 </w:instrText>
          </w:r>
          <w:r>
            <w:rPr>
              <w:bCs/>
              <w:lang w:val="zh-CN"/>
            </w:rPr>
            <w:fldChar w:fldCharType="separate"/>
          </w:r>
          <w:r>
            <w:rPr>
              <w:rFonts w:hint="eastAsia"/>
              <w:lang w:val="en-US" w:eastAsia="zh-CN"/>
            </w:rPr>
            <w:t>4.1.6 插件配置</w:t>
          </w:r>
          <w:r>
            <w:tab/>
          </w:r>
          <w:r>
            <w:fldChar w:fldCharType="begin"/>
          </w:r>
          <w:r>
            <w:instrText xml:space="preserve"> PAGEREF _Toc28726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_Toc22783 </w:instrText>
          </w:r>
          <w:r>
            <w:rPr>
              <w:bCs/>
              <w:lang w:val="zh-CN"/>
            </w:rPr>
            <w:fldChar w:fldCharType="separate"/>
          </w:r>
          <w:r>
            <w:rPr>
              <w:rFonts w:hint="eastAsia"/>
              <w:lang w:val="en-US" w:eastAsia="zh-CN"/>
            </w:rPr>
            <w:t>4.2 Language Configure</w:t>
          </w:r>
          <w:r>
            <w:tab/>
          </w:r>
          <w:r>
            <w:fldChar w:fldCharType="begin"/>
          </w:r>
          <w:r>
            <w:instrText xml:space="preserve"> PAGEREF _Toc22783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_Toc21895 </w:instrText>
          </w:r>
          <w:r>
            <w:rPr>
              <w:bCs/>
              <w:lang w:val="zh-CN"/>
            </w:rPr>
            <w:fldChar w:fldCharType="separate"/>
          </w:r>
          <w:r>
            <w:rPr>
              <w:rFonts w:hint="eastAsia"/>
              <w:lang w:val="en-US" w:eastAsia="zh-CN"/>
            </w:rPr>
            <w:t>4.3 Plugin Configure</w:t>
          </w:r>
          <w:r>
            <w:tab/>
          </w:r>
          <w:r>
            <w:fldChar w:fldCharType="begin"/>
          </w:r>
          <w:r>
            <w:instrText xml:space="preserve"> PAGEREF _Toc21895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_Toc11252 </w:instrText>
          </w:r>
          <w:r>
            <w:rPr>
              <w:bCs/>
              <w:lang w:val="zh-CN"/>
            </w:rPr>
            <w:fldChar w:fldCharType="separate"/>
          </w:r>
          <w:r>
            <w:rPr>
              <w:rFonts w:hint="eastAsia"/>
              <w:lang w:val="en-US" w:eastAsia="zh-CN"/>
            </w:rPr>
            <w:t>五 Advanced Mode</w:t>
          </w:r>
          <w:r>
            <w:tab/>
          </w:r>
          <w:r>
            <w:fldChar w:fldCharType="begin"/>
          </w:r>
          <w:r>
            <w:instrText xml:space="preserve"> PAGEREF _Toc11252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_Toc12949 </w:instrText>
          </w:r>
          <w:r>
            <w:rPr>
              <w:bCs/>
              <w:lang w:val="zh-CN"/>
            </w:rPr>
            <w:fldChar w:fldCharType="separate"/>
          </w:r>
          <w:r>
            <w:rPr>
              <w:rFonts w:hint="eastAsia"/>
              <w:lang w:val="en-US" w:eastAsia="zh-CN"/>
            </w:rPr>
            <w:t>5.1 Plugin Written</w:t>
          </w:r>
          <w:r>
            <w:tab/>
          </w:r>
          <w:r>
            <w:fldChar w:fldCharType="begin"/>
          </w:r>
          <w:r>
            <w:instrText xml:space="preserve"> PAGEREF _Toc12949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_Toc30506 </w:instrText>
          </w:r>
          <w:r>
            <w:rPr>
              <w:bCs/>
              <w:lang w:val="zh-CN"/>
            </w:rPr>
            <w:fldChar w:fldCharType="separate"/>
          </w:r>
          <w:r>
            <w:rPr>
              <w:rFonts w:hint="eastAsia"/>
              <w:lang w:val="en-US" w:eastAsia="zh-CN"/>
            </w:rPr>
            <w:t>appendix</w:t>
          </w:r>
          <w:r>
            <w:tab/>
          </w:r>
          <w:r>
            <w:fldChar w:fldCharType="begin"/>
          </w:r>
          <w:r>
            <w:instrText xml:space="preserve"> PAGEREF _Toc30506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_Toc32113 </w:instrText>
          </w:r>
          <w:r>
            <w:rPr>
              <w:bCs/>
              <w:lang w:val="zh-CN"/>
            </w:rPr>
            <w:fldChar w:fldCharType="separate"/>
          </w:r>
          <w:r>
            <w:rPr>
              <w:rFonts w:hint="eastAsia"/>
              <w:lang w:val="en-US" w:eastAsia="zh-CN"/>
            </w:rPr>
            <w:t>Appendix 1 Type Define</w:t>
          </w:r>
          <w:r>
            <w:tab/>
          </w:r>
          <w:r>
            <w:fldChar w:fldCharType="begin"/>
          </w:r>
          <w:r>
            <w:instrText xml:space="preserve"> PAGEREF _Toc32113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_Toc5689 </w:instrText>
          </w:r>
          <w:r>
            <w:rPr>
              <w:bCs/>
              <w:lang w:val="zh-CN"/>
            </w:rPr>
            <w:fldChar w:fldCharType="separate"/>
          </w:r>
          <w:r>
            <w:rPr>
              <w:rFonts w:hint="eastAsia"/>
              <w:lang w:val="en-US" w:eastAsia="zh-CN"/>
            </w:rPr>
            <w:t>Appendix 2 Protocol Define</w:t>
          </w:r>
          <w:r>
            <w:tab/>
          </w:r>
          <w:r>
            <w:fldChar w:fldCharType="begin"/>
          </w:r>
          <w:r>
            <w:instrText xml:space="preserve"> PAGEREF _Toc5689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_Toc4599 </w:instrText>
          </w:r>
          <w:r>
            <w:rPr>
              <w:bCs/>
              <w:lang w:val="zh-CN"/>
            </w:rPr>
            <w:fldChar w:fldCharType="separate"/>
          </w:r>
          <w:r>
            <w:rPr>
              <w:rFonts w:hint="eastAsia"/>
              <w:lang w:val="en-US" w:eastAsia="zh-CN"/>
            </w:rPr>
            <w:t>Appendix 3 Transformation Definition</w:t>
          </w:r>
          <w:r>
            <w:tab/>
          </w:r>
          <w:r>
            <w:fldChar w:fldCharType="begin"/>
          </w:r>
          <w:r>
            <w:instrText xml:space="preserve"> PAGEREF _Toc4599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_Toc12712 </w:instrText>
          </w:r>
          <w:r>
            <w:rPr>
              <w:bCs/>
              <w:lang w:val="zh-CN"/>
            </w:rPr>
            <w:fldChar w:fldCharType="separate"/>
          </w:r>
          <w:r>
            <w:rPr>
              <w:rFonts w:hint="eastAsia"/>
              <w:lang w:val="en-US" w:eastAsia="zh-CN"/>
            </w:rPr>
            <w:t>Appendix 4 update log</w:t>
          </w:r>
          <w:r>
            <w:tab/>
          </w:r>
          <w:r>
            <w:fldChar w:fldCharType="begin"/>
          </w:r>
          <w:r>
            <w:instrText xml:space="preserve"> PAGEREF _Toc12712 \h </w:instrText>
          </w:r>
          <w:r>
            <w:fldChar w:fldCharType="separate"/>
          </w:r>
          <w:r>
            <w:t>17</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2.2.0.1001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07</w:t>
            </w:r>
            <w:r>
              <w:t>-</w:t>
            </w:r>
            <w:r>
              <w:rPr>
                <w:rFonts w:hint="eastAsia"/>
                <w:lang w:val="en-US" w:eastAsia="zh-CN"/>
              </w:rPr>
              <w:t>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7303"/>
      <w:r>
        <w:rPr>
          <w:rFonts w:hint="eastAsia"/>
        </w:rPr>
        <w:t>Preface</w:t>
      </w:r>
      <w:bookmarkEnd w:id="1"/>
    </w:p>
    <w:p>
      <w:pPr>
        <w:pStyle w:val="3"/>
        <w:rPr>
          <w:rFonts w:hint="default" w:eastAsiaTheme="majorEastAsia"/>
          <w:lang w:val="en-US" w:eastAsia="zh-CN"/>
        </w:rPr>
      </w:pPr>
      <w:bookmarkStart w:id="2" w:name="_Toc21065"/>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8960"/>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5188"/>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29087"/>
      <w:r>
        <w:rPr>
          <w:rFonts w:hint="eastAsia"/>
        </w:rPr>
        <w:t xml:space="preserve">一 </w:t>
      </w:r>
      <w:bookmarkEnd w:id="5"/>
      <w:r>
        <w:rPr>
          <w:rFonts w:hint="eastAsia"/>
          <w:lang w:val="en-US" w:eastAsia="zh-CN"/>
        </w:rPr>
        <w:t>Technical structure</w:t>
      </w:r>
      <w:bookmarkEnd w:id="6"/>
    </w:p>
    <w:p>
      <w:pPr>
        <w:bidi w:val="0"/>
        <w:rPr>
          <w:rFonts w:hint="default"/>
          <w:lang w:val="en-US" w:eastAsia="zh-CN"/>
        </w:rPr>
      </w:pPr>
      <w:r>
        <w:rPr>
          <w:rFonts w:hint="eastAsia"/>
          <w:lang w:val="en-US" w:eastAsia="zh-CN"/>
        </w:rPr>
        <w:t xml:space="preserve">    The Service </w:t>
      </w:r>
      <w:r>
        <w:t>implemented</w:t>
      </w:r>
      <w:r>
        <w:rPr>
          <w:rFonts w:hint="default"/>
        </w:rPr>
        <w:t> </w:t>
      </w:r>
      <w:r>
        <w:rPr>
          <w:rFonts w:hint="eastAsia"/>
          <w:lang w:val="en-US" w:eastAsia="zh-CN"/>
        </w:rPr>
        <w:t>through c/c++,protocol through http.</w:t>
      </w:r>
    </w:p>
    <w:p>
      <w:pPr>
        <w:pStyle w:val="3"/>
        <w:numPr>
          <w:ilvl w:val="1"/>
          <w:numId w:val="1"/>
        </w:numPr>
        <w:bidi w:val="0"/>
        <w:rPr>
          <w:rFonts w:hint="default"/>
          <w:lang w:val="en-US" w:eastAsia="zh-CN"/>
        </w:rPr>
      </w:pPr>
      <w:r>
        <w:rPr>
          <w:rFonts w:hint="eastAsia"/>
          <w:lang w:val="en-US" w:eastAsia="zh-CN"/>
        </w:rPr>
        <w:t xml:space="preserve"> </w:t>
      </w:r>
      <w:bookmarkStart w:id="7" w:name="_Toc13525"/>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default"/>
          <w:lang w:val="en-US" w:eastAsia="zh-CN"/>
        </w:rPr>
      </w:pPr>
      <w:bookmarkStart w:id="8" w:name="_Toc25592"/>
      <w:bookmarkStart w:id="9" w:name="_Toc19742"/>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pStyle w:val="3"/>
        <w:bidi w:val="0"/>
        <w:rPr>
          <w:rFonts w:hint="eastAsia"/>
          <w:lang w:val="en-US" w:eastAsia="zh-CN"/>
        </w:rPr>
      </w:pPr>
      <w:bookmarkStart w:id="10" w:name="_Toc25078"/>
      <w:bookmarkStart w:id="11" w:name="_Toc20809"/>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2" w:name="_Toc31502"/>
      <w:bookmarkStart w:id="13" w:name="_Toc16393"/>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28399"/>
      <w:bookmarkStart w:id="15" w:name="_Toc13573"/>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bookmarkStart w:id="16" w:name="_Toc31740"/>
      <w:bookmarkStart w:id="17" w:name="_Toc2715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r>
        <w:rPr>
          <w:rFonts w:hint="eastAsia"/>
          <w:lang w:val="en-US" w:eastAsia="zh-CN"/>
        </w:rPr>
        <w:t>2.2 LINUX</w:t>
      </w:r>
      <w:bookmarkEnd w:id="16"/>
      <w:bookmarkEnd w:id="17"/>
    </w:p>
    <w:p>
      <w:pPr>
        <w:pStyle w:val="4"/>
        <w:bidi w:val="0"/>
        <w:rPr>
          <w:rFonts w:hint="eastAsia"/>
          <w:lang w:val="en-US" w:eastAsia="zh-CN"/>
        </w:rPr>
      </w:pPr>
      <w:bookmarkStart w:id="18" w:name="_Toc14452"/>
      <w:bookmarkStart w:id="19" w:name="_Toc30634"/>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16160"/>
      <w:bookmarkStart w:id="21" w:name="_Toc20129"/>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26189"/>
      <w:bookmarkStart w:id="23" w:name="_Toc5198"/>
      <w:r>
        <w:rPr>
          <w:rFonts w:hint="eastAsia"/>
          <w:lang w:val="en-US" w:eastAsia="zh-CN"/>
        </w:rPr>
        <w:t>2.3 Version Requirements</w:t>
      </w:r>
      <w:bookmarkEnd w:id="22"/>
      <w:bookmarkEnd w:id="23"/>
    </w:p>
    <w:p>
      <w:pPr>
        <w:pStyle w:val="4"/>
        <w:bidi w:val="0"/>
        <w:rPr>
          <w:rFonts w:hint="eastAsia"/>
          <w:lang w:val="en-US" w:eastAsia="zh-CN"/>
        </w:rPr>
      </w:pPr>
      <w:bookmarkStart w:id="24" w:name="_Toc17853"/>
      <w:bookmarkStart w:id="25" w:name="_Toc12516"/>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bookmarkStart w:id="94" w:name="_GoBack"/>
      <w:bookmarkEnd w:id="94"/>
    </w:p>
    <w:p>
      <w:pPr>
        <w:pStyle w:val="4"/>
        <w:bidi w:val="0"/>
        <w:rPr>
          <w:rFonts w:hint="default"/>
          <w:lang w:val="en-US" w:eastAsia="zh-CN"/>
        </w:rPr>
      </w:pPr>
      <w:bookmarkStart w:id="26" w:name="_Toc31670"/>
      <w:bookmarkStart w:id="27" w:name="_Toc17274"/>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8" w:name="_Toc6830"/>
      <w:bookmarkStart w:id="29" w:name="_Toc2007"/>
      <w:r>
        <w:rPr>
          <w:rFonts w:hint="eastAsia"/>
          <w:lang w:val="en-US" w:eastAsia="zh-CN"/>
        </w:rPr>
        <w:t>三 Interface Protocol</w:t>
      </w:r>
      <w:bookmarkEnd w:id="28"/>
      <w:bookmarkEnd w:id="29"/>
    </w:p>
    <w:p>
      <w:pPr>
        <w:pStyle w:val="3"/>
        <w:bidi w:val="0"/>
        <w:rPr>
          <w:rFonts w:hint="default"/>
          <w:lang w:val="en-US" w:eastAsia="zh-CN"/>
        </w:rPr>
      </w:pPr>
      <w:bookmarkStart w:id="30" w:name="_Toc26354"/>
      <w:r>
        <w:rPr>
          <w:rFonts w:hint="eastAsia"/>
          <w:lang w:val="en-US" w:eastAsia="zh-CN"/>
        </w:rPr>
        <w:t>3.1 IP Address Inforamtion Query</w:t>
      </w:r>
      <w:bookmarkEnd w:id="30"/>
    </w:p>
    <w:p>
      <w:pPr>
        <w:pStyle w:val="4"/>
        <w:bidi w:val="0"/>
        <w:rPr>
          <w:rFonts w:hint="default"/>
          <w:lang w:val="en-US" w:eastAsia="zh-CN"/>
        </w:rPr>
      </w:pPr>
      <w:bookmarkStart w:id="31" w:name="_Toc14362"/>
      <w:bookmarkStart w:id="32" w:name="_Toc22075"/>
      <w:r>
        <w:rPr>
          <w:rFonts w:hint="eastAsia"/>
          <w:lang w:val="en-US" w:eastAsia="zh-CN"/>
        </w:rPr>
        <w:t xml:space="preserve">3.1.1 </w:t>
      </w:r>
      <w:bookmarkEnd w:id="31"/>
      <w:r>
        <w:rPr>
          <w:rFonts w:hint="eastAsia"/>
          <w:lang w:val="en-US" w:eastAsia="zh-CN"/>
        </w:rPr>
        <w:t>Request</w:t>
      </w:r>
      <w:bookmarkEnd w:id="32"/>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参数:params1 = IP Address</w:t>
      </w:r>
    </w:p>
    <w:p>
      <w:pPr>
        <w:ind w:firstLine="420"/>
        <w:rPr>
          <w:rFonts w:hint="default"/>
          <w:lang w:val="en-US" w:eastAsia="zh-CN"/>
        </w:rPr>
      </w:pPr>
      <w:r>
        <w:rPr>
          <w:rFonts w:hint="eastAsia"/>
          <w:lang w:val="en-US" w:eastAsia="zh-CN"/>
        </w:rPr>
        <w:t xml:space="preserve">     params2 = Response typpe,1 or 0</w:t>
      </w:r>
    </w:p>
    <w:p>
      <w:pPr>
        <w:ind w:firstLine="420"/>
        <w:rPr>
          <w:rFonts w:hint="default"/>
          <w:lang w:val="en-US" w:eastAsia="zh-CN"/>
        </w:rPr>
      </w:pPr>
      <w:r>
        <w:rPr>
          <w:rFonts w:hint="eastAsia"/>
          <w:lang w:val="en-US" w:eastAsia="zh-CN"/>
        </w:rPr>
        <w:t>Address:http://127.0.0.1:5501/api?function=ip&amp;params1=1.29.164.255&amp;params2=0</w:t>
      </w:r>
    </w:p>
    <w:p>
      <w:pPr>
        <w:pStyle w:val="4"/>
        <w:bidi w:val="0"/>
        <w:rPr>
          <w:rFonts w:hint="default"/>
          <w:lang w:val="en-US" w:eastAsia="zh-CN"/>
        </w:rPr>
      </w:pPr>
      <w:bookmarkStart w:id="33" w:name="_Toc12987"/>
      <w:bookmarkStart w:id="34" w:name="_Toc28421"/>
      <w:r>
        <w:rPr>
          <w:rFonts w:hint="eastAsia"/>
          <w:lang w:val="en-US" w:eastAsia="zh-CN"/>
        </w:rPr>
        <w:t xml:space="preserve">3.1.2 </w:t>
      </w:r>
      <w:bookmarkEnd w:id="33"/>
      <w:r>
        <w:rPr>
          <w:rFonts w:hint="eastAsia"/>
          <w:lang w:val="en-US" w:eastAsia="zh-CN"/>
        </w:rPr>
        <w:t>Reply Type 0</w:t>
      </w:r>
      <w:bookmarkEnd w:id="3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"2021-11-03 07:33:50"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5" w:name="_Toc2915"/>
      <w:r>
        <w:rPr>
          <w:rFonts w:hint="eastAsia"/>
          <w:lang w:val="en-US" w:eastAsia="zh-CN"/>
        </w:rPr>
        <w:t>3.1.3 Reply Type 1</w:t>
      </w:r>
      <w:bookmarkEnd w:id="35"/>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1.29.164.255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1.29.164.0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1.29.164.255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中国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内蒙古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通辽市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霍林郭勒市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内蒙古通辽市霍林郭勒市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联通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2021-11-03 07:33:50</w:t>
      </w:r>
    </w:p>
    <w:p>
      <w:pPr>
        <w:pStyle w:val="4"/>
        <w:bidi w:val="0"/>
        <w:rPr>
          <w:rFonts w:hint="default"/>
          <w:lang w:val="en-US" w:eastAsia="zh-CN"/>
        </w:rPr>
      </w:pPr>
      <w:bookmarkStart w:id="36" w:name="_Toc29190"/>
      <w:r>
        <w:rPr>
          <w:rFonts w:hint="eastAsia"/>
          <w:lang w:val="en-US" w:eastAsia="zh-CN"/>
        </w:rPr>
        <w:t>3.1.4 Error Reply</w:t>
      </w:r>
      <w:bookmarkEnd w:id="36"/>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ascii="微软雅黑" w:hAnsi="微软雅黑" w:eastAsia="微软雅黑" w:cs="微软雅黑"/>
          <w:i w:val="0"/>
          <w:iCs w:val="0"/>
          <w:caps w:val="0"/>
          <w:color w:val="000000"/>
          <w:spacing w:val="0"/>
          <w:sz w:val="27"/>
          <w:szCs w:val="27"/>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37" w:name="_Toc31506"/>
      <w:r>
        <w:rPr>
          <w:rFonts w:hint="eastAsia"/>
          <w:lang w:val="en-US" w:eastAsia="zh-CN"/>
        </w:rPr>
        <w:t>3.2 IDCard Information Query</w:t>
      </w:r>
      <w:bookmarkEnd w:id="37"/>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8" w:name="_Toc6272"/>
      <w:r>
        <w:rPr>
          <w:rFonts w:hint="eastAsia"/>
          <w:lang w:val="en-US" w:eastAsia="zh-CN"/>
        </w:rPr>
        <w:t>3.2.1 Request</w:t>
      </w:r>
      <w:bookmarkEnd w:id="38"/>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 xml:space="preserve">Parament:params1 = IP Address </w:t>
      </w:r>
    </w:p>
    <w:p>
      <w:pPr>
        <w:ind w:firstLine="420"/>
        <w:rPr>
          <w:rFonts w:hint="default"/>
          <w:lang w:val="en-US" w:eastAsia="zh-CN"/>
        </w:rPr>
      </w:pPr>
      <w:r>
        <w:rPr>
          <w:rFonts w:hint="eastAsia"/>
          <w:lang w:val="en-US" w:eastAsia="zh-CN"/>
        </w:rPr>
        <w:t xml:space="preserve">        params2 = type 0 or 1 is Reply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Address:http://127.0.0.1:5501/api?function=id&amp;params1=511025191101018792&amp;params2=0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3.2.2.2 Reply Type 0</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39" w:name="_Toc2101"/>
      <w:r>
        <w:rPr>
          <w:rFonts w:hint="eastAsia"/>
          <w:lang w:val="en-US" w:eastAsia="zh-CN"/>
        </w:rPr>
        <w:t>3.2.3 Reply Type1</w:t>
      </w:r>
      <w:bookmarkEnd w:id="39"/>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0</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51102519</w:t>
      </w:r>
      <w:r>
        <w:rPr>
          <w:rFonts w:hint="eastAsia" w:ascii="微软雅黑" w:hAnsi="微软雅黑" w:eastAsia="微软雅黑" w:cs="微软雅黑"/>
          <w:i w:val="0"/>
          <w:iCs w:val="0"/>
          <w:caps w:val="0"/>
          <w:color w:val="000000"/>
          <w:spacing w:val="0"/>
          <w:sz w:val="27"/>
          <w:szCs w:val="27"/>
          <w:lang w:val="en-US" w:eastAsia="zh-CN"/>
        </w:rPr>
        <w:t>11</w:t>
      </w:r>
      <w:r>
        <w:rPr>
          <w:rFonts w:ascii="微软雅黑" w:hAnsi="微软雅黑" w:eastAsia="微软雅黑" w:cs="微软雅黑"/>
          <w:i w:val="0"/>
          <w:iCs w:val="0"/>
          <w:caps w:val="0"/>
          <w:color w:val="000000"/>
          <w:spacing w:val="0"/>
          <w:sz w:val="27"/>
          <w:szCs w:val="27"/>
        </w:rPr>
        <w:t>0</w:t>
      </w:r>
      <w:r>
        <w:rPr>
          <w:rFonts w:hint="eastAsia" w:ascii="微软雅黑" w:hAnsi="微软雅黑" w:eastAsia="微软雅黑" w:cs="微软雅黑"/>
          <w:i w:val="0"/>
          <w:iCs w:val="0"/>
          <w:caps w:val="0"/>
          <w:color w:val="000000"/>
          <w:spacing w:val="0"/>
          <w:sz w:val="27"/>
          <w:szCs w:val="27"/>
          <w:lang w:val="en-US" w:eastAsia="zh-CN"/>
        </w:rPr>
        <w:t>1</w:t>
      </w:r>
      <w:r>
        <w:rPr>
          <w:rFonts w:ascii="微软雅黑" w:hAnsi="微软雅黑" w:eastAsia="微软雅黑" w:cs="微软雅黑"/>
          <w:i w:val="0"/>
          <w:iCs w:val="0"/>
          <w:caps w:val="0"/>
          <w:color w:val="000000"/>
          <w:spacing w:val="0"/>
          <w:sz w:val="27"/>
          <w:szCs w:val="27"/>
        </w:rPr>
        <w:t xml:space="preserve">018792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19</w:t>
      </w:r>
      <w:r>
        <w:rPr>
          <w:rFonts w:hint="eastAsia" w:ascii="微软雅黑" w:hAnsi="微软雅黑" w:eastAsia="微软雅黑" w:cs="微软雅黑"/>
          <w:i w:val="0"/>
          <w:iCs w:val="0"/>
          <w:caps w:val="0"/>
          <w:color w:val="000000"/>
          <w:spacing w:val="0"/>
          <w:sz w:val="27"/>
          <w:szCs w:val="27"/>
          <w:lang w:val="en-US" w:eastAsia="zh-CN"/>
        </w:rPr>
        <w:t>11</w:t>
      </w:r>
      <w:r>
        <w:rPr>
          <w:rFonts w:ascii="微软雅黑" w:hAnsi="微软雅黑" w:eastAsia="微软雅黑" w:cs="微软雅黑"/>
          <w:i w:val="0"/>
          <w:iCs w:val="0"/>
          <w:caps w:val="0"/>
          <w:color w:val="000000"/>
          <w:spacing w:val="0"/>
          <w:sz w:val="27"/>
          <w:szCs w:val="27"/>
        </w:rPr>
        <w:t xml:space="preserve"> </w:t>
      </w:r>
    </w:p>
    <w:p>
      <w:pPr>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lang w:val="en-US" w:eastAsia="zh-CN"/>
        </w:rPr>
        <w:t>1</w:t>
      </w:r>
      <w:r>
        <w:rPr>
          <w:rFonts w:ascii="微软雅黑" w:hAnsi="微软雅黑" w:eastAsia="微软雅黑" w:cs="微软雅黑"/>
          <w:i w:val="0"/>
          <w:iCs w:val="0"/>
          <w:caps w:val="0"/>
          <w:color w:val="000000"/>
          <w:spacing w:val="0"/>
          <w:sz w:val="27"/>
          <w:szCs w:val="27"/>
        </w:rPr>
        <w:t xml:space="preserve">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87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1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四川省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内江市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资中县</w:t>
      </w:r>
    </w:p>
    <w:p>
      <w:pPr>
        <w:pStyle w:val="3"/>
        <w:bidi w:val="0"/>
        <w:rPr>
          <w:rFonts w:hint="eastAsia"/>
          <w:lang w:val="en-US" w:eastAsia="zh-CN"/>
        </w:rPr>
      </w:pPr>
      <w:bookmarkStart w:id="40" w:name="_Toc19467"/>
      <w:r>
        <w:rPr>
          <w:rFonts w:hint="eastAsia"/>
          <w:lang w:val="en-US" w:eastAsia="zh-CN"/>
        </w:rPr>
        <w:t>3.3 Phone Information Query</w:t>
      </w:r>
      <w:bookmarkEnd w:id="40"/>
    </w:p>
    <w:p>
      <w:pPr>
        <w:pStyle w:val="4"/>
        <w:bidi w:val="0"/>
        <w:rPr>
          <w:rFonts w:hint="default"/>
          <w:lang w:val="en-US" w:eastAsia="zh-CN"/>
        </w:rPr>
      </w:pPr>
      <w:bookmarkStart w:id="41" w:name="_Toc18135"/>
      <w:r>
        <w:rPr>
          <w:rFonts w:hint="eastAsia"/>
          <w:lang w:val="en-US" w:eastAsia="zh-CN"/>
        </w:rPr>
        <w:t>3.3.1 Request</w:t>
      </w:r>
      <w:bookmarkEnd w:id="41"/>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 xml:space="preserve">Parament:params1 = Phone Number </w:t>
      </w:r>
    </w:p>
    <w:p>
      <w:pPr>
        <w:ind w:firstLine="420"/>
        <w:rPr>
          <w:rFonts w:hint="default"/>
          <w:lang w:val="en-US" w:eastAsia="zh-CN"/>
        </w:rPr>
      </w:pPr>
      <w:r>
        <w:rPr>
          <w:rFonts w:hint="eastAsia"/>
          <w:lang w:val="en-US" w:eastAsia="zh-CN"/>
        </w:rPr>
        <w:t xml:space="preserve">        params2 = Return type,0 or 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Address:http://127.0.0.1:5501/api?function=phone&amp;params1=13699428888&amp;params2=0</w:t>
      </w:r>
    </w:p>
    <w:p>
      <w:pPr>
        <w:pStyle w:val="4"/>
        <w:bidi w:val="0"/>
        <w:rPr>
          <w:rFonts w:hint="eastAsia"/>
          <w:lang w:val="en-US" w:eastAsia="zh-CN"/>
        </w:rPr>
      </w:pPr>
      <w:bookmarkStart w:id="42" w:name="_Toc17915"/>
      <w:r>
        <w:rPr>
          <w:rFonts w:hint="eastAsia"/>
          <w:lang w:val="en-US" w:eastAsia="zh-CN"/>
        </w:rPr>
        <w:t>3.3.2 Reply 0</w:t>
      </w:r>
      <w:bookmarkEnd w:id="42"/>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3" w:name="_Toc29355"/>
      <w:r>
        <w:rPr>
          <w:rFonts w:hint="eastAsia"/>
          <w:lang w:val="en-US" w:eastAsia="zh-CN"/>
        </w:rPr>
        <w:t>3.3.3 Reply 1</w:t>
      </w:r>
      <w:bookmarkEnd w:id="43"/>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136994</w:t>
      </w:r>
      <w:r>
        <w:rPr>
          <w:rFonts w:hint="eastAsia" w:ascii="微软雅黑" w:hAnsi="微软雅黑" w:eastAsia="微软雅黑" w:cs="微软雅黑"/>
          <w:i w:val="0"/>
          <w:iCs w:val="0"/>
          <w:caps w:val="0"/>
          <w:color w:val="000000"/>
          <w:spacing w:val="0"/>
          <w:sz w:val="27"/>
          <w:szCs w:val="27"/>
          <w:lang w:val="en-US" w:eastAsia="zh-CN"/>
        </w:rPr>
        <w:t>28888</w:t>
      </w:r>
      <w:r>
        <w:rPr>
          <w:rFonts w:ascii="微软雅黑" w:hAnsi="微软雅黑" w:eastAsia="微软雅黑" w:cs="微软雅黑"/>
          <w:i w:val="0"/>
          <w:iCs w:val="0"/>
          <w:caps w:val="0"/>
          <w:color w:val="000000"/>
          <w:spacing w:val="0"/>
          <w:sz w:val="27"/>
          <w:szCs w:val="27"/>
        </w:rPr>
        <w:t xml:space="preserve">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四川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成都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610000 </w:t>
      </w:r>
    </w:p>
    <w:p>
      <w:pPr>
        <w:rPr>
          <w:rFonts w:hint="eastAsia"/>
          <w:lang w:val="en-US" w:eastAsia="zh-CN"/>
        </w:rPr>
      </w:pPr>
      <w:r>
        <w:rPr>
          <w:rFonts w:ascii="微软雅黑" w:hAnsi="微软雅黑" w:eastAsia="微软雅黑" w:cs="微软雅黑"/>
          <w:i w:val="0"/>
          <w:iCs w:val="0"/>
          <w:caps w:val="0"/>
          <w:color w:val="000000"/>
          <w:spacing w:val="0"/>
          <w:sz w:val="27"/>
          <w:szCs w:val="27"/>
        </w:rPr>
        <w:t>28</w:t>
      </w:r>
    </w:p>
    <w:p>
      <w:pPr>
        <w:pStyle w:val="3"/>
        <w:bidi w:val="0"/>
        <w:rPr>
          <w:rFonts w:hint="default"/>
          <w:lang w:val="en-US" w:eastAsia="zh-CN"/>
        </w:rPr>
      </w:pPr>
      <w:bookmarkStart w:id="44" w:name="_Toc17459"/>
      <w:r>
        <w:rPr>
          <w:rFonts w:hint="eastAsia"/>
          <w:lang w:val="en-US" w:eastAsia="zh-CN"/>
        </w:rPr>
        <w:t>3.4 Bank Number Check</w:t>
      </w:r>
      <w:bookmarkEnd w:id="44"/>
    </w:p>
    <w:p>
      <w:pPr>
        <w:pStyle w:val="4"/>
        <w:bidi w:val="0"/>
        <w:rPr>
          <w:rFonts w:hint="default"/>
          <w:lang w:val="en-US" w:eastAsia="zh-CN"/>
        </w:rPr>
      </w:pPr>
      <w:bookmarkStart w:id="45" w:name="_Toc1790"/>
      <w:r>
        <w:rPr>
          <w:rFonts w:hint="eastAsia"/>
          <w:lang w:val="en-US" w:eastAsia="zh-CN"/>
        </w:rPr>
        <w:t>3.4.1 Request</w:t>
      </w:r>
      <w:bookmarkEnd w:id="45"/>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ind w:firstLine="420"/>
        <w:rPr>
          <w:rFonts w:hint="default"/>
          <w:lang w:val="en-US" w:eastAsia="zh-CN"/>
        </w:rPr>
      </w:pPr>
      <w:r>
        <w:rPr>
          <w:rFonts w:hint="eastAsia"/>
          <w:lang w:val="en-US" w:eastAsia="zh-CN"/>
        </w:rPr>
        <w:t xml:space="preserve">        params2 = type 0 or 1 is Reply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Address:http://127.0.0.1:5501/api?function=bank&amp;params1=621400000&amp;params2=0</w:t>
      </w:r>
    </w:p>
    <w:p>
      <w:pPr>
        <w:pStyle w:val="4"/>
        <w:bidi w:val="0"/>
        <w:rPr>
          <w:rFonts w:hint="eastAsia"/>
          <w:lang w:val="en-US" w:eastAsia="zh-CN"/>
        </w:rPr>
      </w:pPr>
      <w:bookmarkStart w:id="46" w:name="_Toc7653"/>
      <w:r>
        <w:rPr>
          <w:rFonts w:hint="eastAsia"/>
          <w:lang w:val="en-US" w:eastAsia="zh-CN"/>
        </w:rPr>
        <w:t>3.4.2 Reply Type 0</w:t>
      </w:r>
      <w:bookmarkEnd w:id="46"/>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7" w:name="_Toc27399"/>
      <w:r>
        <w:rPr>
          <w:rFonts w:hint="eastAsia"/>
          <w:lang w:val="en-US" w:eastAsia="zh-CN"/>
        </w:rPr>
        <w:t>3.4.3 Reply Type 1</w:t>
      </w:r>
      <w:bookmarkEnd w:id="47"/>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hint="eastAsia" w:ascii="微软雅黑" w:hAnsi="微软雅黑" w:eastAsia="微软雅黑" w:cs="微软雅黑"/>
          <w:i w:val="0"/>
          <w:iCs w:val="0"/>
          <w:caps w:val="0"/>
          <w:color w:val="000000"/>
          <w:spacing w:val="0"/>
          <w:sz w:val="27"/>
          <w:szCs w:val="27"/>
          <w:lang w:val="en-US" w:eastAsia="zh-CN"/>
        </w:rPr>
      </w:pPr>
      <w:r>
        <w:rPr>
          <w:rFonts w:hint="eastAsia" w:ascii="微软雅黑" w:hAnsi="微软雅黑" w:eastAsia="微软雅黑" w:cs="微软雅黑"/>
          <w:i w:val="0"/>
          <w:iCs w:val="0"/>
          <w:caps w:val="0"/>
          <w:color w:val="000000"/>
          <w:spacing w:val="0"/>
          <w:sz w:val="27"/>
          <w:szCs w:val="27"/>
          <w:lang w:val="en-US" w:eastAsia="zh-CN"/>
        </w:rPr>
        <w:t xml:space="preserve">62140000000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招商银行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CMB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2</w:t>
      </w:r>
    </w:p>
    <w:p>
      <w:pPr>
        <w:pStyle w:val="3"/>
        <w:bidi w:val="0"/>
        <w:rPr>
          <w:rFonts w:hint="default"/>
          <w:lang w:val="en-US" w:eastAsia="zh-CN"/>
        </w:rPr>
      </w:pPr>
      <w:bookmarkStart w:id="48" w:name="_Toc32523"/>
      <w:r>
        <w:rPr>
          <w:rFonts w:hint="eastAsia"/>
          <w:lang w:val="en-US" w:eastAsia="zh-CN"/>
        </w:rPr>
        <w:t>3.5 Language Convert</w:t>
      </w:r>
      <w:bookmarkEnd w:id="48"/>
    </w:p>
    <w:p>
      <w:pPr>
        <w:pStyle w:val="4"/>
        <w:bidi w:val="0"/>
        <w:rPr>
          <w:rFonts w:hint="default"/>
          <w:lang w:val="en-US" w:eastAsia="zh-CN"/>
        </w:rPr>
      </w:pPr>
      <w:bookmarkStart w:id="49" w:name="_Toc32242"/>
      <w:r>
        <w:rPr>
          <w:rFonts w:hint="eastAsia"/>
          <w:lang w:val="en-US" w:eastAsia="zh-CN"/>
        </w:rPr>
        <w:t>3.5.1 Request</w:t>
      </w:r>
      <w:bookmarkEnd w:id="49"/>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Convert Lanauge</w:t>
      </w:r>
    </w:p>
    <w:p>
      <w:pPr>
        <w:ind w:firstLine="420"/>
        <w:rPr>
          <w:rFonts w:hint="eastAsia"/>
          <w:lang w:val="en-US" w:eastAsia="zh-CN"/>
        </w:rPr>
      </w:pPr>
      <w:r>
        <w:rPr>
          <w:rFonts w:hint="eastAsia"/>
          <w:lang w:val="en-US" w:eastAsia="zh-CN"/>
        </w:rPr>
        <w:t xml:space="preserve">        params2 = Reply 0 or 1</w:t>
      </w:r>
    </w:p>
    <w:p>
      <w:pPr>
        <w:ind w:firstLine="420"/>
        <w:rPr>
          <w:rFonts w:hint="default"/>
          <w:lang w:val="en-US" w:eastAsia="zh-CN"/>
        </w:rPr>
      </w:pPr>
      <w:r>
        <w:rPr>
          <w:rFonts w:hint="eastAsia"/>
          <w:lang w:val="en-US" w:eastAsia="zh-CN"/>
        </w:rPr>
        <w:t xml:space="preserve">        Param3 = language choice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Address:http://192.168.1.12:5501/api?function=language&amp;params1=繁体到简体&amp;params2=0&amp;params3=1</w:t>
      </w:r>
    </w:p>
    <w:p>
      <w:pPr>
        <w:pStyle w:val="4"/>
        <w:bidi w:val="0"/>
        <w:rPr>
          <w:rFonts w:hint="eastAsia"/>
          <w:lang w:val="en-US" w:eastAsia="zh-CN"/>
        </w:rPr>
      </w:pPr>
      <w:bookmarkStart w:id="50" w:name="_Toc2259"/>
      <w:r>
        <w:rPr>
          <w:rFonts w:hint="eastAsia"/>
          <w:lang w:val="en-US" w:eastAsia="zh-CN"/>
        </w:rPr>
        <w:t>3.5.2 Reply 0</w:t>
      </w:r>
      <w:bookmarkEnd w:id="50"/>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"繁體到簡體"</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"繁体到简体"</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1" w:name="_Toc26656"/>
      <w:r>
        <w:rPr>
          <w:rFonts w:hint="eastAsia"/>
          <w:lang w:val="en-US" w:eastAsia="zh-CN"/>
        </w:rPr>
        <w:t>3.5.3 Reply 1</w:t>
      </w:r>
      <w:bookmarkEnd w:id="51"/>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繁体到简体 </w:t>
      </w:r>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繁體到簡體 </w:t>
      </w:r>
    </w:p>
    <w:p>
      <w:pPr>
        <w:rPr>
          <w:rFonts w:hint="eastAsia" w:ascii="微软雅黑" w:hAnsi="微软雅黑" w:eastAsia="微软雅黑" w:cs="微软雅黑"/>
          <w:i w:val="0"/>
          <w:iCs w:val="0"/>
          <w:caps w:val="0"/>
          <w:color w:val="000000"/>
          <w:spacing w:val="0"/>
          <w:sz w:val="27"/>
          <w:szCs w:val="27"/>
          <w:lang w:val="en-US" w:eastAsia="zh-CN"/>
        </w:rPr>
      </w:pPr>
      <w:r>
        <w:rPr>
          <w:rFonts w:hint="eastAsia" w:ascii="微软雅黑" w:hAnsi="微软雅黑" w:eastAsia="微软雅黑" w:cs="微软雅黑"/>
          <w:i w:val="0"/>
          <w:iCs w:val="0"/>
          <w:caps w:val="0"/>
          <w:color w:val="000000"/>
          <w:spacing w:val="0"/>
          <w:sz w:val="27"/>
          <w:szCs w:val="27"/>
          <w:lang w:val="en-US" w:eastAsia="zh-CN"/>
        </w:rPr>
        <w:t>1</w:t>
      </w:r>
    </w:p>
    <w:p>
      <w:pPr>
        <w:pStyle w:val="3"/>
        <w:bidi w:val="0"/>
        <w:rPr>
          <w:rFonts w:hint="default"/>
          <w:lang w:val="en-US" w:eastAsia="zh-CN"/>
        </w:rPr>
      </w:pPr>
      <w:bookmarkStart w:id="52" w:name="_Toc18013"/>
      <w:r>
        <w:rPr>
          <w:rFonts w:hint="eastAsia"/>
          <w:lang w:val="en-US" w:eastAsia="zh-CN"/>
        </w:rPr>
        <w:t>3.6 Translation</w:t>
      </w:r>
      <w:bookmarkEnd w:id="52"/>
    </w:p>
    <w:p>
      <w:pPr>
        <w:pStyle w:val="4"/>
        <w:bidi w:val="0"/>
        <w:rPr>
          <w:rFonts w:hint="default"/>
          <w:lang w:val="en-US" w:eastAsia="zh-CN"/>
        </w:rPr>
      </w:pPr>
      <w:bookmarkStart w:id="53" w:name="_Toc870"/>
      <w:r>
        <w:rPr>
          <w:rFonts w:hint="eastAsia"/>
          <w:lang w:val="en-US" w:eastAsia="zh-CN"/>
        </w:rPr>
        <w:t>3.6.1 Request</w:t>
      </w:r>
      <w:bookmarkEnd w:id="53"/>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Translation Source String</w:t>
      </w:r>
    </w:p>
    <w:p>
      <w:pPr>
        <w:ind w:firstLine="1260" w:firstLineChars="600"/>
        <w:rPr>
          <w:rFonts w:hint="default"/>
          <w:lang w:val="en-US" w:eastAsia="zh-CN"/>
        </w:rPr>
      </w:pPr>
      <w:r>
        <w:rPr>
          <w:rFonts w:hint="eastAsia"/>
          <w:lang w:val="en-US" w:eastAsia="zh-CN"/>
        </w:rPr>
        <w:t>params2 = Return type 0 or 1</w:t>
      </w:r>
    </w:p>
    <w:p>
      <w:pPr>
        <w:ind w:firstLine="1260" w:firstLineChars="600"/>
        <w:rPr>
          <w:rFonts w:hint="default"/>
          <w:lang w:val="en-US" w:eastAsia="zh-CN"/>
        </w:rPr>
      </w:pPr>
      <w:r>
        <w:rPr>
          <w:rFonts w:hint="eastAsia"/>
          <w:lang w:val="en-US" w:eastAsia="zh-CN"/>
        </w:rPr>
        <w:t>params3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Address:http://192.168.1.12:5501/api?function=translation&amp;params1=中国&amp;params2=0&amp;params3=0</w:t>
      </w:r>
    </w:p>
    <w:p>
      <w:pPr>
        <w:pStyle w:val="4"/>
        <w:bidi w:val="0"/>
        <w:rPr>
          <w:rFonts w:hint="eastAsia"/>
          <w:lang w:val="en-US" w:eastAsia="zh-CN"/>
        </w:rPr>
      </w:pPr>
      <w:bookmarkStart w:id="54" w:name="_Toc8317"/>
      <w:r>
        <w:rPr>
          <w:rFonts w:hint="eastAsia"/>
          <w:lang w:val="en-US" w:eastAsia="zh-CN"/>
        </w:rPr>
        <w:t>3.6.2 Reply 0</w:t>
      </w:r>
      <w:bookmarkEnd w:id="5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"enType"</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"tszDestStr"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china</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"tszSourceStr"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中国</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55" w:name="_Toc31320"/>
      <w:r>
        <w:rPr>
          <w:rFonts w:hint="eastAsia"/>
          <w:lang w:val="en-US" w:eastAsia="zh-CN"/>
        </w:rPr>
        <w:t>3.6.3 Reply 1</w:t>
      </w:r>
      <w:bookmarkEnd w:id="55"/>
    </w:p>
    <w:p>
      <w:pPr>
        <w:rPr>
          <w:rFonts w:ascii="微软雅黑" w:hAnsi="微软雅黑" w:eastAsia="微软雅黑" w:cs="微软雅黑"/>
          <w:i w:val="0"/>
          <w:iCs w:val="0"/>
          <w:caps w:val="0"/>
          <w:color w:val="000000"/>
          <w:spacing w:val="0"/>
          <w:sz w:val="27"/>
          <w:szCs w:val="27"/>
        </w:rPr>
      </w:pPr>
      <w:r>
        <w:rPr>
          <w:rFonts w:ascii="微软雅黑" w:hAnsi="微软雅黑" w:eastAsia="微软雅黑" w:cs="微软雅黑"/>
          <w:i w:val="0"/>
          <w:iCs w:val="0"/>
          <w:caps w:val="0"/>
          <w:color w:val="000000"/>
          <w:spacing w:val="0"/>
          <w:sz w:val="27"/>
          <w:szCs w:val="27"/>
        </w:rPr>
        <w:t xml:space="preserve">0 </w:t>
      </w:r>
    </w:p>
    <w:p>
      <w:pPr>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lang w:val="en-US" w:eastAsia="zh-CN"/>
        </w:rPr>
        <w:t>中国</w:t>
      </w:r>
      <w:r>
        <w:rPr>
          <w:rFonts w:ascii="微软雅黑" w:hAnsi="微软雅黑" w:eastAsia="微软雅黑" w:cs="微软雅黑"/>
          <w:i w:val="0"/>
          <w:iCs w:val="0"/>
          <w:caps w:val="0"/>
          <w:color w:val="000000"/>
          <w:spacing w:val="0"/>
          <w:sz w:val="27"/>
          <w:szCs w:val="27"/>
        </w:rPr>
        <w:t xml:space="preserve"> </w:t>
      </w:r>
    </w:p>
    <w:p>
      <w:pPr>
        <w:rPr>
          <w:rFonts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sz w:val="27"/>
          <w:szCs w:val="27"/>
          <w:lang w:val="en-US" w:eastAsia="zh-CN"/>
        </w:rPr>
        <w:t>china</w:t>
      </w:r>
      <w:r>
        <w:rPr>
          <w:rFonts w:ascii="微软雅黑" w:hAnsi="微软雅黑" w:eastAsia="微软雅黑" w:cs="微软雅黑"/>
          <w:i w:val="0"/>
          <w:iCs w:val="0"/>
          <w:caps w:val="0"/>
          <w:color w:val="000000"/>
          <w:spacing w:val="0"/>
          <w:sz w:val="27"/>
          <w:szCs w:val="27"/>
        </w:rPr>
        <w:t xml:space="preserve"> </w:t>
      </w:r>
    </w:p>
    <w:p>
      <w:pPr>
        <w:rPr>
          <w:rFonts w:hint="eastAsia" w:ascii="微软雅黑" w:hAnsi="微软雅黑" w:eastAsia="微软雅黑" w:cs="微软雅黑"/>
          <w:i w:val="0"/>
          <w:iCs w:val="0"/>
          <w:caps w:val="0"/>
          <w:color w:val="000000"/>
          <w:spacing w:val="0"/>
          <w:sz w:val="27"/>
          <w:szCs w:val="27"/>
          <w:lang w:val="en-US" w:eastAsia="zh-CN"/>
        </w:rPr>
      </w:pPr>
      <w:r>
        <w:rPr>
          <w:rFonts w:hint="eastAsia" w:ascii="微软雅黑" w:hAnsi="微软雅黑" w:eastAsia="微软雅黑" w:cs="微软雅黑"/>
          <w:i w:val="0"/>
          <w:iCs w:val="0"/>
          <w:caps w:val="0"/>
          <w:color w:val="000000"/>
          <w:spacing w:val="0"/>
          <w:sz w:val="27"/>
          <w:szCs w:val="27"/>
          <w:lang w:val="en-US" w:eastAsia="zh-CN"/>
        </w:rPr>
        <w:t>0</w:t>
      </w:r>
    </w:p>
    <w:p>
      <w:pPr>
        <w:pStyle w:val="3"/>
        <w:bidi w:val="0"/>
        <w:rPr>
          <w:rFonts w:hint="default"/>
          <w:lang w:val="en-US" w:eastAsia="zh-CN"/>
        </w:rPr>
      </w:pPr>
      <w:bookmarkStart w:id="56" w:name="_Toc4181"/>
      <w:r>
        <w:rPr>
          <w:rFonts w:hint="eastAsia"/>
          <w:lang w:val="en-US" w:eastAsia="zh-CN"/>
        </w:rPr>
        <w:t>3.7 Password</w:t>
      </w:r>
      <w:bookmarkEnd w:id="56"/>
    </w:p>
    <w:p>
      <w:pPr>
        <w:pStyle w:val="4"/>
        <w:bidi w:val="0"/>
        <w:rPr>
          <w:rFonts w:hint="default"/>
          <w:lang w:val="en-US" w:eastAsia="zh-CN"/>
        </w:rPr>
      </w:pPr>
      <w:bookmarkStart w:id="57" w:name="_Toc32485"/>
      <w:r>
        <w:rPr>
          <w:rFonts w:hint="eastAsia"/>
          <w:lang w:val="en-US" w:eastAsia="zh-CN"/>
        </w:rPr>
        <w:t>3.7.1 Request</w:t>
      </w:r>
      <w:bookmarkEnd w:id="57"/>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4"/>
        <w:bidi w:val="0"/>
        <w:rPr>
          <w:rFonts w:hint="default"/>
          <w:lang w:val="en-US" w:eastAsia="zh-CN"/>
        </w:rPr>
      </w:pPr>
      <w:bookmarkStart w:id="58" w:name="_Toc4105"/>
      <w:r>
        <w:rPr>
          <w:rFonts w:hint="eastAsia"/>
          <w:lang w:val="en-US" w:eastAsia="zh-CN"/>
        </w:rPr>
        <w:t>3.7.2 Reply</w:t>
      </w:r>
      <w:bookmarkEnd w:id="58"/>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59" w:name="_Toc15053"/>
      <w:r>
        <w:rPr>
          <w:rFonts w:hint="eastAsia"/>
          <w:lang w:val="en-US" w:eastAsia="zh-CN"/>
        </w:rPr>
        <w:t>3.8 Zodiac</w:t>
      </w:r>
      <w:bookmarkEnd w:id="59"/>
    </w:p>
    <w:p>
      <w:pPr>
        <w:pStyle w:val="4"/>
        <w:bidi w:val="0"/>
        <w:rPr>
          <w:rFonts w:hint="eastAsia"/>
          <w:lang w:val="en-US" w:eastAsia="zh-CN"/>
        </w:rPr>
      </w:pPr>
      <w:bookmarkStart w:id="60" w:name="_Toc482"/>
      <w:r>
        <w:rPr>
          <w:rFonts w:hint="eastAsia"/>
          <w:lang w:val="en-US" w:eastAsia="zh-CN"/>
        </w:rPr>
        <w:t>3.8.1 Request</w:t>
      </w:r>
      <w:bookmarkEnd w:id="60"/>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4"/>
        <w:bidi w:val="0"/>
        <w:rPr>
          <w:rFonts w:hint="eastAsia"/>
          <w:lang w:val="en-US" w:eastAsia="zh-CN"/>
        </w:rPr>
      </w:pPr>
      <w:bookmarkStart w:id="61" w:name="_Toc28849"/>
      <w:r>
        <w:rPr>
          <w:rFonts w:hint="eastAsia"/>
          <w:lang w:val="en-US" w:eastAsia="zh-CN"/>
        </w:rPr>
        <w:t>3.8.2 Reply</w:t>
      </w:r>
      <w:bookmarkEnd w:id="61"/>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62" w:name="_Toc18829"/>
      <w:bookmarkStart w:id="63" w:name="_Toc6251"/>
      <w:r>
        <w:rPr>
          <w:rFonts w:hint="eastAsia"/>
          <w:lang w:val="en-US" w:eastAsia="zh-CN"/>
        </w:rPr>
        <w:t>3.9 P2XP Protocol</w:t>
      </w:r>
      <w:bookmarkEnd w:id="62"/>
      <w:bookmarkEnd w:id="63"/>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64" w:name="_Toc18071"/>
      <w:bookmarkStart w:id="65" w:name="_Toc15060"/>
      <w:r>
        <w:rPr>
          <w:rFonts w:hint="eastAsia"/>
          <w:lang w:val="en-US" w:eastAsia="zh-CN"/>
        </w:rPr>
        <w:t>3.9.1 Join P2xp</w:t>
      </w:r>
      <w:bookmarkEnd w:id="64"/>
      <w:bookmarkEnd w:id="65"/>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3.9.1.1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3.9.1.2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6" w:name="_Toc28767"/>
      <w:bookmarkStart w:id="67" w:name="_Toc20203"/>
      <w:r>
        <w:rPr>
          <w:rFonts w:hint="eastAsia"/>
          <w:lang w:val="en-US" w:eastAsia="zh-CN"/>
        </w:rPr>
        <w:t>3.9.2 Sync List</w:t>
      </w:r>
      <w:bookmarkEnd w:id="66"/>
      <w:bookmarkEnd w:id="67"/>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3.9.2.1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协议体:</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3.9.2.2 Reply</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2"/>
        <w:bidi w:val="0"/>
        <w:rPr>
          <w:rFonts w:hint="eastAsia"/>
          <w:lang w:val="en-US" w:eastAsia="zh-CN"/>
        </w:rPr>
      </w:pPr>
      <w:bookmarkStart w:id="68" w:name="_Toc20002"/>
      <w:bookmarkStart w:id="69" w:name="_Toc31946"/>
      <w:r>
        <w:rPr>
          <w:rFonts w:hint="eastAsia"/>
          <w:lang w:val="en-US" w:eastAsia="zh-CN"/>
        </w:rPr>
        <w:t xml:space="preserve">四 </w:t>
      </w:r>
      <w:bookmarkEnd w:id="68"/>
      <w:r>
        <w:rPr>
          <w:rFonts w:hint="eastAsia"/>
          <w:lang w:val="en-US" w:eastAsia="zh-CN"/>
        </w:rPr>
        <w:t>Configure Description</w:t>
      </w:r>
      <w:bookmarkEnd w:id="69"/>
    </w:p>
    <w:p>
      <w:pPr>
        <w:pStyle w:val="3"/>
        <w:bidi w:val="0"/>
        <w:rPr>
          <w:rFonts w:hint="eastAsia"/>
          <w:lang w:val="en-US" w:eastAsia="zh-CN"/>
        </w:rPr>
      </w:pPr>
      <w:bookmarkStart w:id="70" w:name="_Toc13519"/>
      <w:r>
        <w:rPr>
          <w:rFonts w:hint="eastAsia"/>
          <w:lang w:val="en-US" w:eastAsia="zh-CN"/>
        </w:rPr>
        <w:t>4.1 Service Configure</w:t>
      </w:r>
      <w:bookmarkEnd w:id="70"/>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71" w:name="_Toc21127"/>
      <w:bookmarkStart w:id="72" w:name="_Toc1955"/>
      <w:r>
        <w:rPr>
          <w:rFonts w:hint="eastAsia"/>
          <w:lang w:val="en-US" w:eastAsia="zh-CN"/>
        </w:rPr>
        <w:t>4.1.1 basic configure</w:t>
      </w:r>
      <w:bookmarkEnd w:id="71"/>
      <w:bookmarkEnd w:id="72"/>
    </w:p>
    <w:p>
      <w:pPr>
        <w:numPr>
          <w:ilvl w:val="0"/>
          <w:numId w:val="2"/>
        </w:numPr>
        <w:ind w:left="420" w:leftChars="0" w:hanging="420" w:firstLineChars="0"/>
        <w:rPr>
          <w:rFonts w:hint="eastAsia"/>
          <w:lang w:val="en-US" w:eastAsia="zh-CN"/>
        </w:rPr>
      </w:pPr>
      <w:r>
        <w:rPr>
          <w:rFonts w:hint="eastAsia"/>
          <w:lang w:val="en-US" w:eastAsia="zh-CN"/>
        </w:rPr>
        <w:t>tszIPAddr: location ip address</w:t>
      </w:r>
    </w:p>
    <w:p>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2"/>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73" w:name="_Toc9614"/>
      <w:bookmarkStart w:id="74" w:name="_Toc9843"/>
      <w:r>
        <w:rPr>
          <w:rFonts w:hint="eastAsia"/>
          <w:lang w:val="en-US" w:eastAsia="zh-CN"/>
        </w:rPr>
        <w:t>4.1.2 Max Configure</w:t>
      </w:r>
      <w:bookmarkEnd w:id="73"/>
      <w:bookmarkEnd w:id="74"/>
    </w:p>
    <w:p>
      <w:pPr>
        <w:rPr>
          <w:rFonts w:hint="default"/>
          <w:lang w:val="en-US" w:eastAsia="zh-CN"/>
        </w:rPr>
      </w:pPr>
      <w:r>
        <w:rPr>
          <w:rFonts w:hint="eastAsia"/>
          <w:lang w:val="en-US" w:eastAsia="zh-CN"/>
        </w:rPr>
        <w:t>XMax Configure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2"/>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2"/>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75" w:name="_Toc11341"/>
      <w:bookmarkStart w:id="76" w:name="_Toc8838"/>
      <w:r>
        <w:rPr>
          <w:rFonts w:hint="eastAsia"/>
          <w:lang w:val="en-US" w:eastAsia="zh-CN"/>
        </w:rPr>
        <w:t>4.1.3 Time Configure</w:t>
      </w:r>
      <w:bookmarkEnd w:id="75"/>
      <w:bookmarkEnd w:id="76"/>
    </w:p>
    <w:p>
      <w:pPr>
        <w:rPr>
          <w:rFonts w:hint="default"/>
          <w:lang w:val="en-US" w:eastAsia="zh-CN"/>
        </w:rPr>
      </w:pPr>
      <w:r>
        <w:rPr>
          <w:rFonts w:hint="eastAsia"/>
          <w:lang w:val="en-US" w:eastAsia="zh-CN"/>
        </w:rPr>
        <w:t>XTime Configure</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2"/>
        </w:numPr>
        <w:ind w:left="420" w:leftChars="0" w:hanging="420" w:firstLineChars="0"/>
        <w:rPr>
          <w:rFonts w:hint="default"/>
          <w:lang w:val="en-US" w:eastAsia="zh-CN"/>
        </w:rPr>
      </w:pPr>
      <w:r>
        <w:rPr>
          <w:rFonts w:hint="eastAsia"/>
          <w:lang w:val="en-US" w:eastAsia="zh-CN"/>
        </w:rPr>
        <w:t>nP2PTimeOut:P2P Timeout</w:t>
      </w:r>
    </w:p>
    <w:p>
      <w:pPr>
        <w:numPr>
          <w:ilvl w:val="0"/>
          <w:numId w:val="2"/>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77" w:name="_Toc15183"/>
      <w:bookmarkStart w:id="78" w:name="_Toc17763"/>
      <w:r>
        <w:rPr>
          <w:rFonts w:hint="eastAsia"/>
          <w:lang w:val="en-US" w:eastAsia="zh-CN"/>
        </w:rPr>
        <w:t>4.1.4 Log Configure</w:t>
      </w:r>
      <w:bookmarkEnd w:id="77"/>
      <w:bookmarkEnd w:id="78"/>
    </w:p>
    <w:p>
      <w:pPr>
        <w:rPr>
          <w:rFonts w:hint="default"/>
          <w:lang w:val="en-US" w:eastAsia="zh-CN"/>
        </w:rPr>
      </w:pPr>
      <w:r>
        <w:rPr>
          <w:rFonts w:hint="eastAsia"/>
          <w:lang w:val="en-US" w:eastAsia="zh-CN"/>
        </w:rPr>
        <w:t>XLog Configure</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4"/>
        <w:bidi w:val="0"/>
        <w:rPr>
          <w:rFonts w:hint="eastAsia"/>
          <w:lang w:val="en-US" w:eastAsia="zh-CN"/>
        </w:rPr>
      </w:pPr>
      <w:bookmarkStart w:id="79" w:name="_Toc5709"/>
      <w:r>
        <w:rPr>
          <w:rFonts w:hint="eastAsia"/>
          <w:lang w:val="en-US" w:eastAsia="zh-CN"/>
        </w:rPr>
        <w:t>4.1.5 DB Interface Configure</w:t>
      </w:r>
      <w:bookmarkEnd w:id="79"/>
    </w:p>
    <w:p>
      <w:pPr>
        <w:numPr>
          <w:ilvl w:val="0"/>
          <w:numId w:val="0"/>
        </w:numPr>
        <w:ind w:leftChars="0"/>
        <w:rPr>
          <w:rFonts w:hint="default"/>
          <w:lang w:val="en-US" w:eastAsia="zh-CN"/>
        </w:rPr>
      </w:pPr>
      <w:r>
        <w:rPr>
          <w:rFonts w:hint="eastAsia"/>
          <w:lang w:val="en-US" w:eastAsia="zh-CN"/>
        </w:rPr>
        <w:t>XDatabase Configure</w:t>
      </w:r>
    </w:p>
    <w:p>
      <w:pPr>
        <w:numPr>
          <w:ilvl w:val="0"/>
          <w:numId w:val="2"/>
        </w:numPr>
        <w:ind w:left="420" w:leftChars="0" w:hanging="420" w:firstLineChars="0"/>
        <w:rPr>
          <w:rFonts w:hint="default"/>
          <w:lang w:val="en-US" w:eastAsia="zh-CN"/>
        </w:rPr>
      </w:pPr>
      <w:r>
        <w:rPr>
          <w:rFonts w:hint="eastAsia"/>
          <w:lang w:val="en-US" w:eastAsia="zh-CN"/>
        </w:rPr>
        <w:t>tszIPData:IP Database address</w:t>
      </w:r>
    </w:p>
    <w:p>
      <w:pPr>
        <w:numPr>
          <w:ilvl w:val="0"/>
          <w:numId w:val="2"/>
        </w:numPr>
        <w:ind w:left="420" w:leftChars="0" w:hanging="420" w:firstLineChars="0"/>
        <w:rPr>
          <w:rFonts w:hint="default"/>
          <w:lang w:val="en-US" w:eastAsia="zh-CN"/>
        </w:rPr>
      </w:pPr>
      <w:r>
        <w:rPr>
          <w:rFonts w:hint="eastAsia"/>
          <w:lang w:val="en-US" w:eastAsia="zh-CN"/>
        </w:rPr>
        <w:t>tszIDData:ID Database address</w:t>
      </w:r>
    </w:p>
    <w:p>
      <w:pPr>
        <w:numPr>
          <w:ilvl w:val="0"/>
          <w:numId w:val="2"/>
        </w:numPr>
        <w:ind w:left="420" w:leftChars="0" w:hanging="420" w:firstLineChars="0"/>
        <w:rPr>
          <w:rFonts w:hint="default"/>
          <w:lang w:val="en-US" w:eastAsia="zh-CN"/>
        </w:rPr>
      </w:pPr>
      <w:r>
        <w:rPr>
          <w:rFonts w:hint="eastAsia"/>
          <w:lang w:val="en-US" w:eastAsia="zh-CN"/>
        </w:rPr>
        <w:t>tszPhoneData:phone database address</w:t>
      </w:r>
    </w:p>
    <w:p>
      <w:pPr>
        <w:numPr>
          <w:ilvl w:val="0"/>
          <w:numId w:val="2"/>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2"/>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pStyle w:val="4"/>
        <w:bidi w:val="0"/>
        <w:rPr>
          <w:rFonts w:hint="eastAsia"/>
          <w:lang w:val="en-US" w:eastAsia="zh-CN"/>
        </w:rPr>
      </w:pPr>
      <w:bookmarkStart w:id="80" w:name="_Toc28726"/>
      <w:r>
        <w:rPr>
          <w:rFonts w:hint="eastAsia"/>
          <w:lang w:val="en-US" w:eastAsia="zh-CN"/>
        </w:rPr>
        <w:t>4.1.6 插件配置</w:t>
      </w:r>
      <w:bookmarkEnd w:id="80"/>
    </w:p>
    <w:p>
      <w:pPr>
        <w:rPr>
          <w:rFonts w:hint="default"/>
          <w:lang w:val="en-US" w:eastAsia="zh-CN"/>
        </w:rPr>
      </w:pPr>
      <w:r>
        <w:rPr>
          <w:rFonts w:hint="eastAsia"/>
          <w:lang w:val="en-US" w:eastAsia="zh-CN"/>
        </w:rPr>
        <w:t>XPlugin Configure</w:t>
      </w:r>
    </w:p>
    <w:p>
      <w:pPr>
        <w:numPr>
          <w:ilvl w:val="0"/>
          <w:numId w:val="2"/>
        </w:numPr>
        <w:ind w:left="420" w:leftChars="0" w:hanging="420" w:firstLineChars="0"/>
        <w:rPr>
          <w:rFonts w:hint="default"/>
          <w:lang w:val="en-US" w:eastAsia="zh-CN"/>
        </w:rPr>
      </w:pPr>
      <w:r>
        <w:rPr>
          <w:rFonts w:hint="eastAsia"/>
          <w:lang w:val="en-US" w:eastAsia="zh-CN"/>
        </w:rPr>
        <w:t>bEnable:whether enable plugin</w:t>
      </w:r>
    </w:p>
    <w:p>
      <w:pPr>
        <w:numPr>
          <w:ilvl w:val="0"/>
          <w:numId w:val="2"/>
        </w:numPr>
        <w:ind w:left="420" w:leftChars="0" w:hanging="420" w:firstLineChars="0"/>
        <w:rPr>
          <w:rFonts w:hint="default"/>
          <w:lang w:val="en-US" w:eastAsia="zh-CN"/>
        </w:rPr>
      </w:pPr>
      <w:r>
        <w:rPr>
          <w:rFonts w:hint="eastAsia"/>
          <w:lang w:val="en-US" w:eastAsia="zh-CN"/>
        </w:rPr>
        <w:t>tszPluginList:plugin configure file</w:t>
      </w:r>
    </w:p>
    <w:p>
      <w:pPr>
        <w:pStyle w:val="3"/>
        <w:bidi w:val="0"/>
        <w:rPr>
          <w:rFonts w:hint="default"/>
          <w:lang w:val="en-US" w:eastAsia="zh-CN"/>
        </w:rPr>
      </w:pPr>
      <w:bookmarkStart w:id="81" w:name="_Toc22783"/>
      <w:r>
        <w:rPr>
          <w:rFonts w:hint="eastAsia"/>
          <w:lang w:val="en-US" w:eastAsia="zh-CN"/>
        </w:rPr>
        <w:t>4.2 Language Configure</w:t>
      </w:r>
      <w:bookmarkEnd w:id="81"/>
    </w:p>
    <w:p>
      <w:pPr>
        <w:ind w:firstLine="420"/>
        <w:rPr>
          <w:rFonts w:hint="eastAsia"/>
          <w:lang w:val="en-US" w:eastAsia="zh-CN"/>
        </w:rPr>
      </w:pPr>
      <w:r>
        <w:rPr>
          <w:rFonts w:hint="eastAsia"/>
          <w:lang w:val="en-US" w:eastAsia="zh-CN"/>
        </w:rPr>
        <w:t>Configure File XEngine_OPenccConfig.json</w:t>
      </w:r>
    </w:p>
    <w:p>
      <w:pPr>
        <w:pStyle w:val="3"/>
        <w:bidi w:val="0"/>
        <w:rPr>
          <w:rFonts w:hint="default"/>
          <w:lang w:val="en-US" w:eastAsia="zh-CN"/>
        </w:rPr>
      </w:pPr>
      <w:bookmarkStart w:id="82" w:name="_Toc21895"/>
      <w:r>
        <w:rPr>
          <w:rFonts w:hint="eastAsia"/>
          <w:lang w:val="en-US" w:eastAsia="zh-CN"/>
        </w:rPr>
        <w:t>4.3 Plugin Configure</w:t>
      </w:r>
      <w:bookmarkEnd w:id="82"/>
    </w:p>
    <w:p>
      <w:pPr>
        <w:ind w:firstLine="420"/>
        <w:rPr>
          <w:rFonts w:hint="eastAsia"/>
          <w:lang w:val="en-US" w:eastAsia="zh-CN"/>
        </w:rPr>
      </w:pPr>
      <w:r>
        <w:rPr>
          <w:rFonts w:hint="eastAsia"/>
          <w:lang w:val="en-US" w:eastAsia="zh-CN"/>
        </w:rPr>
        <w:t>Configure File:XEngine_PluginConfig.json</w:t>
      </w:r>
    </w:p>
    <w:p>
      <w:pPr>
        <w:ind w:firstLine="420"/>
        <w:rPr>
          <w:rFonts w:hint="eastAsia"/>
          <w:lang w:val="en-US" w:eastAsia="zh-CN"/>
        </w:rPr>
      </w:pPr>
      <w:r>
        <w:rPr>
          <w:rFonts w:hint="eastAsia"/>
          <w:lang w:val="en-US" w:eastAsia="zh-CN"/>
        </w:rPr>
        <w:t>This is json array:</w:t>
      </w:r>
    </w:p>
    <w:p>
      <w:pPr>
        <w:numPr>
          <w:ilvl w:val="0"/>
          <w:numId w:val="2"/>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2"/>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2"/>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2"/>
        <w:bidi w:val="0"/>
        <w:rPr>
          <w:rFonts w:hint="eastAsia"/>
          <w:lang w:val="en-US" w:eastAsia="zh-CN"/>
        </w:rPr>
      </w:pPr>
      <w:bookmarkStart w:id="83" w:name="_Toc11252"/>
      <w:r>
        <w:rPr>
          <w:rFonts w:hint="eastAsia"/>
          <w:lang w:val="en-US" w:eastAsia="zh-CN"/>
        </w:rPr>
        <w:t>五 Advanced Mode</w:t>
      </w:r>
      <w:bookmarkEnd w:id="83"/>
    </w:p>
    <w:p>
      <w:pPr>
        <w:pStyle w:val="3"/>
        <w:bidi w:val="0"/>
        <w:rPr>
          <w:rFonts w:hint="default"/>
          <w:lang w:val="en-US" w:eastAsia="zh-CN"/>
        </w:rPr>
      </w:pPr>
      <w:bookmarkStart w:id="84" w:name="_Toc12949"/>
      <w:r>
        <w:rPr>
          <w:rFonts w:hint="eastAsia"/>
          <w:lang w:val="en-US" w:eastAsia="zh-CN"/>
        </w:rPr>
        <w:t>5.1 Plugin Written</w:t>
      </w:r>
      <w:bookmarkEnd w:id="84"/>
    </w:p>
    <w:p>
      <w:pPr>
        <w:pStyle w:val="2"/>
        <w:rPr>
          <w:rFonts w:hint="eastAsia"/>
          <w:lang w:val="en-US" w:eastAsia="zh-CN"/>
        </w:rPr>
      </w:pPr>
      <w:bookmarkStart w:id="85" w:name="_Toc30506"/>
      <w:r>
        <w:rPr>
          <w:rFonts w:hint="eastAsia"/>
          <w:lang w:val="en-US" w:eastAsia="zh-CN"/>
        </w:rPr>
        <w:t>appendix</w:t>
      </w:r>
      <w:bookmarkEnd w:id="85"/>
    </w:p>
    <w:p>
      <w:pPr>
        <w:pStyle w:val="3"/>
        <w:rPr>
          <w:rFonts w:hint="default"/>
          <w:lang w:val="en-US" w:eastAsia="zh-CN"/>
        </w:rPr>
      </w:pPr>
      <w:bookmarkStart w:id="86" w:name="_Toc5865"/>
      <w:bookmarkStart w:id="87" w:name="_Toc32113"/>
      <w:r>
        <w:rPr>
          <w:rFonts w:hint="eastAsia"/>
          <w:lang w:val="en-US" w:eastAsia="zh-CN"/>
        </w:rPr>
        <w:t xml:space="preserve">Appendix 1 </w:t>
      </w:r>
      <w:bookmarkEnd w:id="86"/>
      <w:r>
        <w:rPr>
          <w:rFonts w:hint="eastAsia"/>
          <w:lang w:val="en-US" w:eastAsia="zh-CN"/>
        </w:rPr>
        <w:t>Type Define</w:t>
      </w:r>
      <w:bookmarkEnd w:id="87"/>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88" w:name="_Toc27100"/>
      <w:bookmarkStart w:id="89" w:name="_Toc5689"/>
      <w:r>
        <w:rPr>
          <w:rFonts w:hint="eastAsia"/>
          <w:lang w:val="en-US" w:eastAsia="zh-CN"/>
        </w:rPr>
        <w:t xml:space="preserve">Appendix 2 </w:t>
      </w:r>
      <w:bookmarkEnd w:id="88"/>
      <w:r>
        <w:rPr>
          <w:rFonts w:hint="eastAsia"/>
          <w:lang w:val="en-US" w:eastAsia="zh-CN"/>
        </w:rPr>
        <w:t>Protocol Define</w:t>
      </w:r>
      <w:bookmarkEnd w:id="89"/>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90" w:name="_Toc255"/>
      <w:bookmarkStart w:id="91" w:name="_Toc4599"/>
      <w:r>
        <w:rPr>
          <w:rFonts w:hint="eastAsia"/>
          <w:lang w:val="en-US" w:eastAsia="zh-CN"/>
        </w:rPr>
        <w:t xml:space="preserve">Appendix 3 </w:t>
      </w:r>
      <w:bookmarkEnd w:id="90"/>
      <w:r>
        <w:rPr>
          <w:rFonts w:hint="eastAsia"/>
          <w:lang w:val="en-US" w:eastAsia="zh-CN"/>
        </w:rPr>
        <w:t>Transformation Definition</w:t>
      </w:r>
      <w:bookmarkEnd w:id="91"/>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92" w:name="_Toc2198"/>
      <w:bookmarkStart w:id="93" w:name="_Toc12712"/>
      <w:r>
        <w:rPr>
          <w:rFonts w:hint="eastAsia"/>
          <w:lang w:val="en-US" w:eastAsia="zh-CN"/>
        </w:rPr>
        <w:t xml:space="preserve">Appendix 4 </w:t>
      </w:r>
      <w:bookmarkEnd w:id="92"/>
      <w:r>
        <w:rPr>
          <w:rFonts w:hint="eastAsia"/>
          <w:lang w:val="en-US" w:eastAsia="zh-CN"/>
        </w:rPr>
        <w:t>update log</w:t>
      </w:r>
      <w:bookmarkEnd w:id="93"/>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3733"/>
    <w:rsid w:val="01222555"/>
    <w:rsid w:val="012E56FD"/>
    <w:rsid w:val="01347C30"/>
    <w:rsid w:val="01357B97"/>
    <w:rsid w:val="013B1C16"/>
    <w:rsid w:val="013D404E"/>
    <w:rsid w:val="013F20BE"/>
    <w:rsid w:val="01437F30"/>
    <w:rsid w:val="0145624E"/>
    <w:rsid w:val="0148364F"/>
    <w:rsid w:val="014848E6"/>
    <w:rsid w:val="01494A21"/>
    <w:rsid w:val="014A387C"/>
    <w:rsid w:val="014F03EF"/>
    <w:rsid w:val="01502C83"/>
    <w:rsid w:val="015150C0"/>
    <w:rsid w:val="01515C03"/>
    <w:rsid w:val="0153073A"/>
    <w:rsid w:val="01545BED"/>
    <w:rsid w:val="01551C90"/>
    <w:rsid w:val="0155770E"/>
    <w:rsid w:val="015679D0"/>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5A24"/>
    <w:rsid w:val="0198183A"/>
    <w:rsid w:val="019A3F31"/>
    <w:rsid w:val="019F0068"/>
    <w:rsid w:val="019F2D31"/>
    <w:rsid w:val="01A14FDA"/>
    <w:rsid w:val="01A276EC"/>
    <w:rsid w:val="01A61FBE"/>
    <w:rsid w:val="01A73787"/>
    <w:rsid w:val="01A824B1"/>
    <w:rsid w:val="01AE3DE4"/>
    <w:rsid w:val="01AE7E32"/>
    <w:rsid w:val="01AF5996"/>
    <w:rsid w:val="01B052FB"/>
    <w:rsid w:val="01B55EA9"/>
    <w:rsid w:val="01B60F4A"/>
    <w:rsid w:val="01B6570C"/>
    <w:rsid w:val="01BB7CE8"/>
    <w:rsid w:val="01C012ED"/>
    <w:rsid w:val="01C159CF"/>
    <w:rsid w:val="01C25065"/>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A256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F0200"/>
    <w:rsid w:val="022F37E7"/>
    <w:rsid w:val="02320EDF"/>
    <w:rsid w:val="0234356D"/>
    <w:rsid w:val="02345D6C"/>
    <w:rsid w:val="023A4A15"/>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1873"/>
    <w:rsid w:val="0263403F"/>
    <w:rsid w:val="02651BF6"/>
    <w:rsid w:val="026914E5"/>
    <w:rsid w:val="026954E1"/>
    <w:rsid w:val="026C430A"/>
    <w:rsid w:val="026E42F6"/>
    <w:rsid w:val="027024DA"/>
    <w:rsid w:val="02714019"/>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A5D3C"/>
    <w:rsid w:val="02BB4AE8"/>
    <w:rsid w:val="02C32FD9"/>
    <w:rsid w:val="02C37625"/>
    <w:rsid w:val="02C406DF"/>
    <w:rsid w:val="02C40969"/>
    <w:rsid w:val="02C67618"/>
    <w:rsid w:val="02CA4E5C"/>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97C19"/>
    <w:rsid w:val="033E6A52"/>
    <w:rsid w:val="0340088D"/>
    <w:rsid w:val="0340377E"/>
    <w:rsid w:val="03405C70"/>
    <w:rsid w:val="034078E6"/>
    <w:rsid w:val="03426F17"/>
    <w:rsid w:val="03433917"/>
    <w:rsid w:val="03444B15"/>
    <w:rsid w:val="03454F4A"/>
    <w:rsid w:val="03466EAD"/>
    <w:rsid w:val="03467391"/>
    <w:rsid w:val="03472C8F"/>
    <w:rsid w:val="034E1704"/>
    <w:rsid w:val="034F0B7A"/>
    <w:rsid w:val="035250D6"/>
    <w:rsid w:val="03531E0B"/>
    <w:rsid w:val="03535DDE"/>
    <w:rsid w:val="03541CED"/>
    <w:rsid w:val="03553D8C"/>
    <w:rsid w:val="03555114"/>
    <w:rsid w:val="03555F2E"/>
    <w:rsid w:val="0358129B"/>
    <w:rsid w:val="035B751F"/>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1867"/>
    <w:rsid w:val="03803DC1"/>
    <w:rsid w:val="038234AD"/>
    <w:rsid w:val="03844FAF"/>
    <w:rsid w:val="0385487C"/>
    <w:rsid w:val="03861470"/>
    <w:rsid w:val="03863D69"/>
    <w:rsid w:val="03865F0B"/>
    <w:rsid w:val="038E6150"/>
    <w:rsid w:val="038E6BFE"/>
    <w:rsid w:val="039661EB"/>
    <w:rsid w:val="03981E4E"/>
    <w:rsid w:val="03986FFB"/>
    <w:rsid w:val="039B5B6E"/>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D508D"/>
    <w:rsid w:val="04FE439A"/>
    <w:rsid w:val="050172F2"/>
    <w:rsid w:val="050A799F"/>
    <w:rsid w:val="050B2AFD"/>
    <w:rsid w:val="050B6C77"/>
    <w:rsid w:val="050D10EF"/>
    <w:rsid w:val="05104A46"/>
    <w:rsid w:val="0510691F"/>
    <w:rsid w:val="05156D86"/>
    <w:rsid w:val="051B1200"/>
    <w:rsid w:val="051D1ED1"/>
    <w:rsid w:val="05202D9D"/>
    <w:rsid w:val="052453B3"/>
    <w:rsid w:val="05256D37"/>
    <w:rsid w:val="05287F9B"/>
    <w:rsid w:val="05352411"/>
    <w:rsid w:val="0536187D"/>
    <w:rsid w:val="0537342C"/>
    <w:rsid w:val="05393942"/>
    <w:rsid w:val="053B7508"/>
    <w:rsid w:val="053F02B1"/>
    <w:rsid w:val="054024D5"/>
    <w:rsid w:val="05411848"/>
    <w:rsid w:val="05431D32"/>
    <w:rsid w:val="05435A2C"/>
    <w:rsid w:val="05441673"/>
    <w:rsid w:val="05444FE9"/>
    <w:rsid w:val="054774E7"/>
    <w:rsid w:val="054A5E62"/>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802D3C"/>
    <w:rsid w:val="05815A94"/>
    <w:rsid w:val="05820A87"/>
    <w:rsid w:val="05831715"/>
    <w:rsid w:val="05847F05"/>
    <w:rsid w:val="05893E43"/>
    <w:rsid w:val="058C2FD0"/>
    <w:rsid w:val="0593647C"/>
    <w:rsid w:val="05991797"/>
    <w:rsid w:val="059A1A0A"/>
    <w:rsid w:val="059C5002"/>
    <w:rsid w:val="059C60D5"/>
    <w:rsid w:val="05AC2A16"/>
    <w:rsid w:val="05AC64C2"/>
    <w:rsid w:val="05AD01EB"/>
    <w:rsid w:val="05B41169"/>
    <w:rsid w:val="05B45CC3"/>
    <w:rsid w:val="05B66D02"/>
    <w:rsid w:val="05B72379"/>
    <w:rsid w:val="05B900AD"/>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65D7C"/>
    <w:rsid w:val="0658374D"/>
    <w:rsid w:val="06651825"/>
    <w:rsid w:val="06674343"/>
    <w:rsid w:val="066876B2"/>
    <w:rsid w:val="06693D01"/>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824FE"/>
    <w:rsid w:val="06CB5132"/>
    <w:rsid w:val="06CB7978"/>
    <w:rsid w:val="06CE000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719AF"/>
    <w:rsid w:val="07172CF4"/>
    <w:rsid w:val="071E5BC0"/>
    <w:rsid w:val="071F462C"/>
    <w:rsid w:val="071F7868"/>
    <w:rsid w:val="0721346E"/>
    <w:rsid w:val="07233EBA"/>
    <w:rsid w:val="07242519"/>
    <w:rsid w:val="07256E56"/>
    <w:rsid w:val="07265EB8"/>
    <w:rsid w:val="07272D67"/>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21FBD"/>
    <w:rsid w:val="07E4387F"/>
    <w:rsid w:val="07E4555C"/>
    <w:rsid w:val="07E47D0C"/>
    <w:rsid w:val="07EA70C4"/>
    <w:rsid w:val="07EF2BB4"/>
    <w:rsid w:val="07F21FB3"/>
    <w:rsid w:val="07F50FC2"/>
    <w:rsid w:val="07FB67D3"/>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30622"/>
    <w:rsid w:val="08375936"/>
    <w:rsid w:val="08386200"/>
    <w:rsid w:val="083B7CD2"/>
    <w:rsid w:val="083D71F3"/>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7F3BB7"/>
    <w:rsid w:val="08836007"/>
    <w:rsid w:val="088501D5"/>
    <w:rsid w:val="088B1070"/>
    <w:rsid w:val="088B23ED"/>
    <w:rsid w:val="088E215E"/>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5A10"/>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4041"/>
    <w:rsid w:val="09097AF5"/>
    <w:rsid w:val="090A7529"/>
    <w:rsid w:val="090B3621"/>
    <w:rsid w:val="0914768C"/>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4B7D"/>
    <w:rsid w:val="09391225"/>
    <w:rsid w:val="093919E1"/>
    <w:rsid w:val="093E08D2"/>
    <w:rsid w:val="093E4A4A"/>
    <w:rsid w:val="09425F5E"/>
    <w:rsid w:val="094478E8"/>
    <w:rsid w:val="09466CAD"/>
    <w:rsid w:val="094B34CA"/>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64BCA"/>
    <w:rsid w:val="09876CAD"/>
    <w:rsid w:val="09885334"/>
    <w:rsid w:val="098B1182"/>
    <w:rsid w:val="098C2E68"/>
    <w:rsid w:val="09905A49"/>
    <w:rsid w:val="09906FF9"/>
    <w:rsid w:val="0992614F"/>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47A0"/>
    <w:rsid w:val="09DF4C76"/>
    <w:rsid w:val="09E2269A"/>
    <w:rsid w:val="09E30C5D"/>
    <w:rsid w:val="09E96C75"/>
    <w:rsid w:val="09EB4523"/>
    <w:rsid w:val="09EE42D7"/>
    <w:rsid w:val="09EE659A"/>
    <w:rsid w:val="09EF4435"/>
    <w:rsid w:val="09F21D8A"/>
    <w:rsid w:val="09FE22F7"/>
    <w:rsid w:val="09FE6E56"/>
    <w:rsid w:val="0A04274B"/>
    <w:rsid w:val="0A081F3B"/>
    <w:rsid w:val="0A0C297B"/>
    <w:rsid w:val="0A0E1E53"/>
    <w:rsid w:val="0A0F0C51"/>
    <w:rsid w:val="0A111313"/>
    <w:rsid w:val="0A120404"/>
    <w:rsid w:val="0A1507CA"/>
    <w:rsid w:val="0A187FBB"/>
    <w:rsid w:val="0A193C90"/>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62712"/>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D2B2A"/>
    <w:rsid w:val="0B1E038F"/>
    <w:rsid w:val="0B203BF5"/>
    <w:rsid w:val="0B222EBC"/>
    <w:rsid w:val="0B245F64"/>
    <w:rsid w:val="0B282A69"/>
    <w:rsid w:val="0B2D3CA4"/>
    <w:rsid w:val="0B2F324E"/>
    <w:rsid w:val="0B30667C"/>
    <w:rsid w:val="0B340293"/>
    <w:rsid w:val="0B3404F3"/>
    <w:rsid w:val="0B352BFE"/>
    <w:rsid w:val="0B3643CE"/>
    <w:rsid w:val="0B381EF4"/>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B8211D"/>
    <w:rsid w:val="0BB855B4"/>
    <w:rsid w:val="0BBA3683"/>
    <w:rsid w:val="0BBC2627"/>
    <w:rsid w:val="0BC32730"/>
    <w:rsid w:val="0BC50240"/>
    <w:rsid w:val="0BC617F2"/>
    <w:rsid w:val="0BC6306E"/>
    <w:rsid w:val="0BC82BFB"/>
    <w:rsid w:val="0BC83278"/>
    <w:rsid w:val="0BCB1E71"/>
    <w:rsid w:val="0BCD35E7"/>
    <w:rsid w:val="0BCD37FC"/>
    <w:rsid w:val="0BD023E1"/>
    <w:rsid w:val="0BD0283B"/>
    <w:rsid w:val="0BD22650"/>
    <w:rsid w:val="0BD4783A"/>
    <w:rsid w:val="0BD64016"/>
    <w:rsid w:val="0BDA7C93"/>
    <w:rsid w:val="0BDC3424"/>
    <w:rsid w:val="0BE0399C"/>
    <w:rsid w:val="0BE10D18"/>
    <w:rsid w:val="0BE43E2A"/>
    <w:rsid w:val="0BE829D1"/>
    <w:rsid w:val="0BE85ED3"/>
    <w:rsid w:val="0BE87BE7"/>
    <w:rsid w:val="0BEC7D62"/>
    <w:rsid w:val="0BEE33FE"/>
    <w:rsid w:val="0BF265D4"/>
    <w:rsid w:val="0BF2692C"/>
    <w:rsid w:val="0BF80ADF"/>
    <w:rsid w:val="0BF9320F"/>
    <w:rsid w:val="0BF9708F"/>
    <w:rsid w:val="0BFD0A75"/>
    <w:rsid w:val="0BFE7B45"/>
    <w:rsid w:val="0BFF73C6"/>
    <w:rsid w:val="0C016874"/>
    <w:rsid w:val="0C025521"/>
    <w:rsid w:val="0C04138E"/>
    <w:rsid w:val="0C0542D5"/>
    <w:rsid w:val="0C0544AF"/>
    <w:rsid w:val="0C0746EE"/>
    <w:rsid w:val="0C096560"/>
    <w:rsid w:val="0C097F42"/>
    <w:rsid w:val="0C0A3890"/>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548C9"/>
    <w:rsid w:val="0C461A99"/>
    <w:rsid w:val="0C4952B8"/>
    <w:rsid w:val="0C4A01D3"/>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561F"/>
    <w:rsid w:val="0C7E3AEE"/>
    <w:rsid w:val="0C850D3A"/>
    <w:rsid w:val="0C882099"/>
    <w:rsid w:val="0C8A3870"/>
    <w:rsid w:val="0C8E651B"/>
    <w:rsid w:val="0C91631B"/>
    <w:rsid w:val="0C934019"/>
    <w:rsid w:val="0C972444"/>
    <w:rsid w:val="0C982598"/>
    <w:rsid w:val="0C9A7273"/>
    <w:rsid w:val="0C9D4705"/>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43A52"/>
    <w:rsid w:val="0CEA05CC"/>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12F9B"/>
    <w:rsid w:val="0D461CE5"/>
    <w:rsid w:val="0D496672"/>
    <w:rsid w:val="0D4D07F4"/>
    <w:rsid w:val="0D500CDE"/>
    <w:rsid w:val="0D502A12"/>
    <w:rsid w:val="0D503428"/>
    <w:rsid w:val="0D5079C9"/>
    <w:rsid w:val="0D514F85"/>
    <w:rsid w:val="0D524A21"/>
    <w:rsid w:val="0D53680E"/>
    <w:rsid w:val="0D5419F4"/>
    <w:rsid w:val="0D546170"/>
    <w:rsid w:val="0D591E60"/>
    <w:rsid w:val="0D593F7E"/>
    <w:rsid w:val="0D5C1E5B"/>
    <w:rsid w:val="0D632CA3"/>
    <w:rsid w:val="0D646BC3"/>
    <w:rsid w:val="0D653CDC"/>
    <w:rsid w:val="0D674BD9"/>
    <w:rsid w:val="0D6B65B1"/>
    <w:rsid w:val="0D6D4506"/>
    <w:rsid w:val="0D711C3B"/>
    <w:rsid w:val="0D7255E1"/>
    <w:rsid w:val="0D754026"/>
    <w:rsid w:val="0D766D04"/>
    <w:rsid w:val="0D7B7DD7"/>
    <w:rsid w:val="0D7F07EF"/>
    <w:rsid w:val="0D82359E"/>
    <w:rsid w:val="0D85235A"/>
    <w:rsid w:val="0D852A45"/>
    <w:rsid w:val="0D8674A5"/>
    <w:rsid w:val="0D884191"/>
    <w:rsid w:val="0D8D3326"/>
    <w:rsid w:val="0D8D4779"/>
    <w:rsid w:val="0D8D5B0F"/>
    <w:rsid w:val="0D8D641A"/>
    <w:rsid w:val="0D904814"/>
    <w:rsid w:val="0D906017"/>
    <w:rsid w:val="0D927F45"/>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44AF"/>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459BE"/>
    <w:rsid w:val="0E957D8B"/>
    <w:rsid w:val="0E9624E7"/>
    <w:rsid w:val="0E96723F"/>
    <w:rsid w:val="0E98189F"/>
    <w:rsid w:val="0E992A49"/>
    <w:rsid w:val="0E9B5823"/>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B6457"/>
    <w:rsid w:val="0F3D13A1"/>
    <w:rsid w:val="0F3E5DD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26CE7"/>
    <w:rsid w:val="0F7428FC"/>
    <w:rsid w:val="0F794294"/>
    <w:rsid w:val="0F7A595D"/>
    <w:rsid w:val="0F7B4AA5"/>
    <w:rsid w:val="0F7E5A5D"/>
    <w:rsid w:val="0F7F3DB6"/>
    <w:rsid w:val="0F7F71CE"/>
    <w:rsid w:val="0F8334F3"/>
    <w:rsid w:val="0F836B03"/>
    <w:rsid w:val="0F8741EF"/>
    <w:rsid w:val="0F890874"/>
    <w:rsid w:val="0F91006C"/>
    <w:rsid w:val="0F925A58"/>
    <w:rsid w:val="0F93445C"/>
    <w:rsid w:val="0F955B67"/>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7C2A"/>
    <w:rsid w:val="0FD91B6C"/>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1205A"/>
    <w:rsid w:val="10654333"/>
    <w:rsid w:val="10656A54"/>
    <w:rsid w:val="10690A84"/>
    <w:rsid w:val="1069176D"/>
    <w:rsid w:val="1069306F"/>
    <w:rsid w:val="106965B4"/>
    <w:rsid w:val="106D3246"/>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13ECB"/>
    <w:rsid w:val="10F231B5"/>
    <w:rsid w:val="10F3762D"/>
    <w:rsid w:val="10F72C45"/>
    <w:rsid w:val="1103132C"/>
    <w:rsid w:val="11077154"/>
    <w:rsid w:val="11085756"/>
    <w:rsid w:val="110B5CB1"/>
    <w:rsid w:val="110C3C21"/>
    <w:rsid w:val="11116FF2"/>
    <w:rsid w:val="11134532"/>
    <w:rsid w:val="111F4C9C"/>
    <w:rsid w:val="11255CE3"/>
    <w:rsid w:val="112A0CFD"/>
    <w:rsid w:val="113023A5"/>
    <w:rsid w:val="11334D3F"/>
    <w:rsid w:val="11395A91"/>
    <w:rsid w:val="113B3B5B"/>
    <w:rsid w:val="114610B4"/>
    <w:rsid w:val="11461B4D"/>
    <w:rsid w:val="11486216"/>
    <w:rsid w:val="11490B6B"/>
    <w:rsid w:val="114A7312"/>
    <w:rsid w:val="11520038"/>
    <w:rsid w:val="115277AE"/>
    <w:rsid w:val="11555722"/>
    <w:rsid w:val="1156704F"/>
    <w:rsid w:val="115824CB"/>
    <w:rsid w:val="1163466C"/>
    <w:rsid w:val="11646033"/>
    <w:rsid w:val="11651D2C"/>
    <w:rsid w:val="116577BB"/>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04838"/>
    <w:rsid w:val="11967974"/>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20F45"/>
    <w:rsid w:val="12F61EEE"/>
    <w:rsid w:val="12F71890"/>
    <w:rsid w:val="12FB0BBB"/>
    <w:rsid w:val="12FD0821"/>
    <w:rsid w:val="130122AC"/>
    <w:rsid w:val="1303607D"/>
    <w:rsid w:val="13044DDC"/>
    <w:rsid w:val="1305603E"/>
    <w:rsid w:val="13071EA5"/>
    <w:rsid w:val="130E284C"/>
    <w:rsid w:val="130E402E"/>
    <w:rsid w:val="13105E72"/>
    <w:rsid w:val="1316520B"/>
    <w:rsid w:val="13194188"/>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F2A4B"/>
    <w:rsid w:val="13503E85"/>
    <w:rsid w:val="13517719"/>
    <w:rsid w:val="13531CAA"/>
    <w:rsid w:val="13597C2E"/>
    <w:rsid w:val="135C4E72"/>
    <w:rsid w:val="135F7330"/>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E27F2"/>
    <w:rsid w:val="13B15AEF"/>
    <w:rsid w:val="13B16744"/>
    <w:rsid w:val="13B335AC"/>
    <w:rsid w:val="13B57BC0"/>
    <w:rsid w:val="13BB6F31"/>
    <w:rsid w:val="13BC0CA3"/>
    <w:rsid w:val="13BD091E"/>
    <w:rsid w:val="13C87622"/>
    <w:rsid w:val="13CC3B21"/>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D3CDB"/>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44E5"/>
    <w:rsid w:val="145C3DC3"/>
    <w:rsid w:val="145F7FAB"/>
    <w:rsid w:val="146106D1"/>
    <w:rsid w:val="14637BDE"/>
    <w:rsid w:val="146432F9"/>
    <w:rsid w:val="146A1020"/>
    <w:rsid w:val="146B714C"/>
    <w:rsid w:val="147568FC"/>
    <w:rsid w:val="147F2942"/>
    <w:rsid w:val="148373A1"/>
    <w:rsid w:val="14837ADA"/>
    <w:rsid w:val="148763E4"/>
    <w:rsid w:val="14892A18"/>
    <w:rsid w:val="148937C0"/>
    <w:rsid w:val="148B7538"/>
    <w:rsid w:val="148B7ECA"/>
    <w:rsid w:val="148C169D"/>
    <w:rsid w:val="14900BCE"/>
    <w:rsid w:val="14934F63"/>
    <w:rsid w:val="1497099D"/>
    <w:rsid w:val="14976CF1"/>
    <w:rsid w:val="149948F6"/>
    <w:rsid w:val="149A6A85"/>
    <w:rsid w:val="149D0024"/>
    <w:rsid w:val="149E726C"/>
    <w:rsid w:val="14A01236"/>
    <w:rsid w:val="14A3470D"/>
    <w:rsid w:val="14A435F3"/>
    <w:rsid w:val="14A53446"/>
    <w:rsid w:val="14A74B30"/>
    <w:rsid w:val="14A800EA"/>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2AF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C045F"/>
    <w:rsid w:val="15AE7982"/>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A2525"/>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57DFE"/>
    <w:rsid w:val="165C1003"/>
    <w:rsid w:val="165C3B8A"/>
    <w:rsid w:val="165D6CB3"/>
    <w:rsid w:val="165E066D"/>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B1A72"/>
    <w:rsid w:val="168B2846"/>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276A1"/>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D7184"/>
    <w:rsid w:val="173E1C4E"/>
    <w:rsid w:val="174667A5"/>
    <w:rsid w:val="17485CDA"/>
    <w:rsid w:val="17491192"/>
    <w:rsid w:val="175149D9"/>
    <w:rsid w:val="1755390B"/>
    <w:rsid w:val="175A06D8"/>
    <w:rsid w:val="175A44F5"/>
    <w:rsid w:val="175B5234"/>
    <w:rsid w:val="176F0EFD"/>
    <w:rsid w:val="176F4EEF"/>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C380B"/>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451C9"/>
    <w:rsid w:val="17D64D76"/>
    <w:rsid w:val="17D804BF"/>
    <w:rsid w:val="17E00345"/>
    <w:rsid w:val="17E30F74"/>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50589"/>
    <w:rsid w:val="185B2CAF"/>
    <w:rsid w:val="185C78BE"/>
    <w:rsid w:val="1863345C"/>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4506D"/>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C5842"/>
    <w:rsid w:val="18DE53EC"/>
    <w:rsid w:val="18E0422E"/>
    <w:rsid w:val="18E1701A"/>
    <w:rsid w:val="18E436BB"/>
    <w:rsid w:val="18E43A3C"/>
    <w:rsid w:val="18E929F6"/>
    <w:rsid w:val="18EC2290"/>
    <w:rsid w:val="18EC4C9F"/>
    <w:rsid w:val="18F0314B"/>
    <w:rsid w:val="18F2697D"/>
    <w:rsid w:val="18F66B80"/>
    <w:rsid w:val="18F9548B"/>
    <w:rsid w:val="18F95B3D"/>
    <w:rsid w:val="18FB236F"/>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817FA"/>
    <w:rsid w:val="192A6F0B"/>
    <w:rsid w:val="192D5062"/>
    <w:rsid w:val="192E65A8"/>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637A8"/>
    <w:rsid w:val="19863FCD"/>
    <w:rsid w:val="19897784"/>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AD"/>
    <w:rsid w:val="1A3C2FA8"/>
    <w:rsid w:val="1A4509A4"/>
    <w:rsid w:val="1A4767CA"/>
    <w:rsid w:val="1A482F8F"/>
    <w:rsid w:val="1A494653"/>
    <w:rsid w:val="1A4B0208"/>
    <w:rsid w:val="1A4B04E6"/>
    <w:rsid w:val="1A4F423B"/>
    <w:rsid w:val="1A515FD3"/>
    <w:rsid w:val="1A5236F6"/>
    <w:rsid w:val="1A523FF0"/>
    <w:rsid w:val="1A5E0E82"/>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BFF06B9"/>
    <w:rsid w:val="1C02743D"/>
    <w:rsid w:val="1C0B6D22"/>
    <w:rsid w:val="1C0E314E"/>
    <w:rsid w:val="1C1944F3"/>
    <w:rsid w:val="1C1A052F"/>
    <w:rsid w:val="1C1B1349"/>
    <w:rsid w:val="1C20566D"/>
    <w:rsid w:val="1C227B11"/>
    <w:rsid w:val="1C273801"/>
    <w:rsid w:val="1C28659A"/>
    <w:rsid w:val="1C296F6A"/>
    <w:rsid w:val="1C2D4EFC"/>
    <w:rsid w:val="1C2E3701"/>
    <w:rsid w:val="1C365FDC"/>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D31E0"/>
    <w:rsid w:val="1D0E2E26"/>
    <w:rsid w:val="1D114DCC"/>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64501"/>
    <w:rsid w:val="1D772DD2"/>
    <w:rsid w:val="1D7A49EE"/>
    <w:rsid w:val="1D7A5C7C"/>
    <w:rsid w:val="1D7C106A"/>
    <w:rsid w:val="1D8022BC"/>
    <w:rsid w:val="1D824C7A"/>
    <w:rsid w:val="1D8277B3"/>
    <w:rsid w:val="1D8316F5"/>
    <w:rsid w:val="1D8574A4"/>
    <w:rsid w:val="1D8D201E"/>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7559C"/>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4317"/>
    <w:rsid w:val="1E16680C"/>
    <w:rsid w:val="1E183DAC"/>
    <w:rsid w:val="1E1B515E"/>
    <w:rsid w:val="1E1D2150"/>
    <w:rsid w:val="1E1E707B"/>
    <w:rsid w:val="1E215AF9"/>
    <w:rsid w:val="1E222748"/>
    <w:rsid w:val="1E224811"/>
    <w:rsid w:val="1E2614BE"/>
    <w:rsid w:val="1E262C95"/>
    <w:rsid w:val="1E275E23"/>
    <w:rsid w:val="1E2B48DA"/>
    <w:rsid w:val="1E2C1B1C"/>
    <w:rsid w:val="1E2F52DA"/>
    <w:rsid w:val="1E2F6599"/>
    <w:rsid w:val="1E3058A4"/>
    <w:rsid w:val="1E32758C"/>
    <w:rsid w:val="1E3355C0"/>
    <w:rsid w:val="1E3474CD"/>
    <w:rsid w:val="1E362135"/>
    <w:rsid w:val="1E367B24"/>
    <w:rsid w:val="1E37395F"/>
    <w:rsid w:val="1E3764CA"/>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75CB3"/>
    <w:rsid w:val="1EEB14EC"/>
    <w:rsid w:val="1EEB532C"/>
    <w:rsid w:val="1EED4BDD"/>
    <w:rsid w:val="1EEE1442"/>
    <w:rsid w:val="1EF11AE6"/>
    <w:rsid w:val="1EFC38E0"/>
    <w:rsid w:val="1EFF4DAB"/>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087C8F"/>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2DC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294361"/>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90C01"/>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8041A"/>
    <w:rsid w:val="220C7B54"/>
    <w:rsid w:val="220E0336"/>
    <w:rsid w:val="22146106"/>
    <w:rsid w:val="22174263"/>
    <w:rsid w:val="2217632C"/>
    <w:rsid w:val="221775F1"/>
    <w:rsid w:val="2218123A"/>
    <w:rsid w:val="221B3835"/>
    <w:rsid w:val="221D339D"/>
    <w:rsid w:val="221E6B9D"/>
    <w:rsid w:val="22214F41"/>
    <w:rsid w:val="222210ED"/>
    <w:rsid w:val="2222247F"/>
    <w:rsid w:val="22242AC4"/>
    <w:rsid w:val="22280704"/>
    <w:rsid w:val="2228360E"/>
    <w:rsid w:val="222F4069"/>
    <w:rsid w:val="223034CD"/>
    <w:rsid w:val="22327A3D"/>
    <w:rsid w:val="2238703D"/>
    <w:rsid w:val="223B1D76"/>
    <w:rsid w:val="223B48D8"/>
    <w:rsid w:val="223E2B71"/>
    <w:rsid w:val="224205FB"/>
    <w:rsid w:val="22426D94"/>
    <w:rsid w:val="22453837"/>
    <w:rsid w:val="22460432"/>
    <w:rsid w:val="22470D58"/>
    <w:rsid w:val="22476B43"/>
    <w:rsid w:val="22494226"/>
    <w:rsid w:val="224D6698"/>
    <w:rsid w:val="224F6049"/>
    <w:rsid w:val="225368FD"/>
    <w:rsid w:val="225477D0"/>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A5D51"/>
    <w:rsid w:val="22BB59FB"/>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A6FEA"/>
    <w:rsid w:val="230C5531"/>
    <w:rsid w:val="23135E0C"/>
    <w:rsid w:val="231550E2"/>
    <w:rsid w:val="231B7832"/>
    <w:rsid w:val="2322505F"/>
    <w:rsid w:val="232364AD"/>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E2EA4"/>
    <w:rsid w:val="239E7506"/>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831C0"/>
    <w:rsid w:val="23F861FD"/>
    <w:rsid w:val="23FD1DE1"/>
    <w:rsid w:val="23FF070A"/>
    <w:rsid w:val="24024191"/>
    <w:rsid w:val="24044AD2"/>
    <w:rsid w:val="24047B18"/>
    <w:rsid w:val="240864B0"/>
    <w:rsid w:val="2409337F"/>
    <w:rsid w:val="240B67AF"/>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C4D5F"/>
    <w:rsid w:val="248C5E2D"/>
    <w:rsid w:val="248D7C2D"/>
    <w:rsid w:val="248F7DB4"/>
    <w:rsid w:val="24925DA5"/>
    <w:rsid w:val="24935F0B"/>
    <w:rsid w:val="2494002C"/>
    <w:rsid w:val="24973BF0"/>
    <w:rsid w:val="24977F72"/>
    <w:rsid w:val="249847E3"/>
    <w:rsid w:val="24984ADB"/>
    <w:rsid w:val="249A4C0C"/>
    <w:rsid w:val="249B5576"/>
    <w:rsid w:val="249C5B59"/>
    <w:rsid w:val="249D2CA2"/>
    <w:rsid w:val="249F3AC9"/>
    <w:rsid w:val="24A10765"/>
    <w:rsid w:val="24A95C19"/>
    <w:rsid w:val="24AE0461"/>
    <w:rsid w:val="24AF4D27"/>
    <w:rsid w:val="24B306D0"/>
    <w:rsid w:val="24B47659"/>
    <w:rsid w:val="24B559F1"/>
    <w:rsid w:val="24BA7F43"/>
    <w:rsid w:val="24BB372E"/>
    <w:rsid w:val="24BB5A43"/>
    <w:rsid w:val="24BD37A9"/>
    <w:rsid w:val="24BF03B5"/>
    <w:rsid w:val="24C83949"/>
    <w:rsid w:val="24CC572F"/>
    <w:rsid w:val="24CF5F4B"/>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723EA"/>
    <w:rsid w:val="25484E58"/>
    <w:rsid w:val="25486D78"/>
    <w:rsid w:val="254968B8"/>
    <w:rsid w:val="254A2A52"/>
    <w:rsid w:val="254C5BCB"/>
    <w:rsid w:val="255076F3"/>
    <w:rsid w:val="255C4791"/>
    <w:rsid w:val="255E289A"/>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3D1EB9"/>
    <w:rsid w:val="26413EFB"/>
    <w:rsid w:val="26421F06"/>
    <w:rsid w:val="264669A1"/>
    <w:rsid w:val="2647007F"/>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8473C"/>
    <w:rsid w:val="28186819"/>
    <w:rsid w:val="281875F6"/>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EE17C4"/>
    <w:rsid w:val="28F13276"/>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73393"/>
    <w:rsid w:val="29384B78"/>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94291"/>
    <w:rsid w:val="29B1388F"/>
    <w:rsid w:val="29B32BA3"/>
    <w:rsid w:val="29B70998"/>
    <w:rsid w:val="29B826EE"/>
    <w:rsid w:val="29BB1405"/>
    <w:rsid w:val="29BD2CD6"/>
    <w:rsid w:val="29BE6184"/>
    <w:rsid w:val="29BF5940"/>
    <w:rsid w:val="29C02BA2"/>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A7B78"/>
    <w:rsid w:val="2A4C2CE3"/>
    <w:rsid w:val="2A4D0CBD"/>
    <w:rsid w:val="2A4E0B83"/>
    <w:rsid w:val="2A516B99"/>
    <w:rsid w:val="2A530364"/>
    <w:rsid w:val="2A59267A"/>
    <w:rsid w:val="2A5B125D"/>
    <w:rsid w:val="2A5F2774"/>
    <w:rsid w:val="2A5F7045"/>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071FF"/>
    <w:rsid w:val="2A971BCB"/>
    <w:rsid w:val="2A97233B"/>
    <w:rsid w:val="2A987321"/>
    <w:rsid w:val="2A994305"/>
    <w:rsid w:val="2A997E88"/>
    <w:rsid w:val="2A9E2F3E"/>
    <w:rsid w:val="2AA12970"/>
    <w:rsid w:val="2AA66A22"/>
    <w:rsid w:val="2AAF70AC"/>
    <w:rsid w:val="2AB032A3"/>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5A9C"/>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55B99"/>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F1BDF"/>
    <w:rsid w:val="2BCF3D57"/>
    <w:rsid w:val="2BD31036"/>
    <w:rsid w:val="2BD43808"/>
    <w:rsid w:val="2BD53A4E"/>
    <w:rsid w:val="2BD53D6F"/>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70FCF"/>
    <w:rsid w:val="2C1C1627"/>
    <w:rsid w:val="2C1D4FEB"/>
    <w:rsid w:val="2C1E4141"/>
    <w:rsid w:val="2C1E6368"/>
    <w:rsid w:val="2C224C55"/>
    <w:rsid w:val="2C255B80"/>
    <w:rsid w:val="2C270C62"/>
    <w:rsid w:val="2C273C4F"/>
    <w:rsid w:val="2C2E241F"/>
    <w:rsid w:val="2C2E4F21"/>
    <w:rsid w:val="2C351C0C"/>
    <w:rsid w:val="2C360683"/>
    <w:rsid w:val="2C376EC3"/>
    <w:rsid w:val="2C384F40"/>
    <w:rsid w:val="2C385269"/>
    <w:rsid w:val="2C3A712E"/>
    <w:rsid w:val="2C3B45C8"/>
    <w:rsid w:val="2C3D562B"/>
    <w:rsid w:val="2C3E2DD5"/>
    <w:rsid w:val="2C472E9D"/>
    <w:rsid w:val="2C4C53A8"/>
    <w:rsid w:val="2C4D27A9"/>
    <w:rsid w:val="2C4D6969"/>
    <w:rsid w:val="2C5025E0"/>
    <w:rsid w:val="2C504820"/>
    <w:rsid w:val="2C51272B"/>
    <w:rsid w:val="2C523132"/>
    <w:rsid w:val="2C524DB1"/>
    <w:rsid w:val="2C536736"/>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564D8"/>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10CF9"/>
    <w:rsid w:val="2E351B86"/>
    <w:rsid w:val="2E3670F4"/>
    <w:rsid w:val="2E376515"/>
    <w:rsid w:val="2E3801F0"/>
    <w:rsid w:val="2E3A5DFF"/>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85A31"/>
    <w:rsid w:val="2EC90698"/>
    <w:rsid w:val="2ECA4ECD"/>
    <w:rsid w:val="2ED1161F"/>
    <w:rsid w:val="2ED4342A"/>
    <w:rsid w:val="2ED627B0"/>
    <w:rsid w:val="2EDA4C6D"/>
    <w:rsid w:val="2EE03064"/>
    <w:rsid w:val="2EE1215F"/>
    <w:rsid w:val="2EE3332A"/>
    <w:rsid w:val="2EE9583D"/>
    <w:rsid w:val="2EF12CE2"/>
    <w:rsid w:val="2EF15912"/>
    <w:rsid w:val="2EF36643"/>
    <w:rsid w:val="2EF4268C"/>
    <w:rsid w:val="2EF46758"/>
    <w:rsid w:val="2EF701EB"/>
    <w:rsid w:val="2EF72AE8"/>
    <w:rsid w:val="2EFB34FA"/>
    <w:rsid w:val="2EFE507F"/>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36DE8"/>
    <w:rsid w:val="3034062C"/>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04E8"/>
    <w:rsid w:val="30F34DD6"/>
    <w:rsid w:val="30F449FF"/>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948A2"/>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2BFA"/>
    <w:rsid w:val="318A49E2"/>
    <w:rsid w:val="318A7DAF"/>
    <w:rsid w:val="318B6E6D"/>
    <w:rsid w:val="318C340E"/>
    <w:rsid w:val="318F6E32"/>
    <w:rsid w:val="319103A7"/>
    <w:rsid w:val="31917788"/>
    <w:rsid w:val="319213EF"/>
    <w:rsid w:val="31947088"/>
    <w:rsid w:val="31953DA6"/>
    <w:rsid w:val="31982AFB"/>
    <w:rsid w:val="319B005D"/>
    <w:rsid w:val="31A150EC"/>
    <w:rsid w:val="31A22D3B"/>
    <w:rsid w:val="31A60F11"/>
    <w:rsid w:val="31A70526"/>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0718"/>
    <w:rsid w:val="31D9515A"/>
    <w:rsid w:val="31DA501F"/>
    <w:rsid w:val="31DD5820"/>
    <w:rsid w:val="31DD6A5C"/>
    <w:rsid w:val="31E04AA7"/>
    <w:rsid w:val="31E359A6"/>
    <w:rsid w:val="31E62096"/>
    <w:rsid w:val="31E63F0D"/>
    <w:rsid w:val="31E671CD"/>
    <w:rsid w:val="31E75E04"/>
    <w:rsid w:val="31E85F01"/>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759D"/>
    <w:rsid w:val="32B77A3D"/>
    <w:rsid w:val="32BC3A6E"/>
    <w:rsid w:val="32BE3F4E"/>
    <w:rsid w:val="32BF4489"/>
    <w:rsid w:val="32C64F5F"/>
    <w:rsid w:val="32C71C2C"/>
    <w:rsid w:val="32C970F2"/>
    <w:rsid w:val="32CA1289"/>
    <w:rsid w:val="32CB4F23"/>
    <w:rsid w:val="32CF7A20"/>
    <w:rsid w:val="32D31781"/>
    <w:rsid w:val="32D979B5"/>
    <w:rsid w:val="32DC0D5D"/>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D2B9E"/>
    <w:rsid w:val="334F35AF"/>
    <w:rsid w:val="33516048"/>
    <w:rsid w:val="335B70EF"/>
    <w:rsid w:val="335C2CF5"/>
    <w:rsid w:val="335D0885"/>
    <w:rsid w:val="335E3239"/>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C4E66"/>
    <w:rsid w:val="339E0982"/>
    <w:rsid w:val="33A01299"/>
    <w:rsid w:val="33A15FD9"/>
    <w:rsid w:val="33A64817"/>
    <w:rsid w:val="33AA618C"/>
    <w:rsid w:val="33AD1BCF"/>
    <w:rsid w:val="33AE7B52"/>
    <w:rsid w:val="33AF1CBF"/>
    <w:rsid w:val="33B118DC"/>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A443A"/>
    <w:rsid w:val="341E587B"/>
    <w:rsid w:val="341F07FB"/>
    <w:rsid w:val="341F0C7E"/>
    <w:rsid w:val="342077DA"/>
    <w:rsid w:val="3424648A"/>
    <w:rsid w:val="342733CF"/>
    <w:rsid w:val="342B0E17"/>
    <w:rsid w:val="342B47DF"/>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505179E"/>
    <w:rsid w:val="35073310"/>
    <w:rsid w:val="350A20CB"/>
    <w:rsid w:val="350A49AE"/>
    <w:rsid w:val="350A60F6"/>
    <w:rsid w:val="350B4052"/>
    <w:rsid w:val="350C1B78"/>
    <w:rsid w:val="350C34E8"/>
    <w:rsid w:val="350C68E2"/>
    <w:rsid w:val="350D751C"/>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D322A"/>
    <w:rsid w:val="36566A89"/>
    <w:rsid w:val="365A3D5B"/>
    <w:rsid w:val="365B5DAE"/>
    <w:rsid w:val="365D08DD"/>
    <w:rsid w:val="365E763D"/>
    <w:rsid w:val="366358A4"/>
    <w:rsid w:val="36653EEB"/>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D0A96"/>
    <w:rsid w:val="368E29EA"/>
    <w:rsid w:val="36905830"/>
    <w:rsid w:val="36907283"/>
    <w:rsid w:val="36966299"/>
    <w:rsid w:val="369A7682"/>
    <w:rsid w:val="369A7B14"/>
    <w:rsid w:val="369B4A94"/>
    <w:rsid w:val="369C2A94"/>
    <w:rsid w:val="369F4D06"/>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5ACF"/>
    <w:rsid w:val="36EA788B"/>
    <w:rsid w:val="36EA799A"/>
    <w:rsid w:val="36EE7C71"/>
    <w:rsid w:val="36F02B65"/>
    <w:rsid w:val="36F21D01"/>
    <w:rsid w:val="36FD0602"/>
    <w:rsid w:val="3701676B"/>
    <w:rsid w:val="370214A6"/>
    <w:rsid w:val="3705415B"/>
    <w:rsid w:val="3709216B"/>
    <w:rsid w:val="370A20E7"/>
    <w:rsid w:val="370B7A59"/>
    <w:rsid w:val="37111E5F"/>
    <w:rsid w:val="37113475"/>
    <w:rsid w:val="37130E91"/>
    <w:rsid w:val="37131E9E"/>
    <w:rsid w:val="37165842"/>
    <w:rsid w:val="371B5FF0"/>
    <w:rsid w:val="371C4DC7"/>
    <w:rsid w:val="371D28A7"/>
    <w:rsid w:val="371F7A58"/>
    <w:rsid w:val="37275FAA"/>
    <w:rsid w:val="373062FF"/>
    <w:rsid w:val="37317314"/>
    <w:rsid w:val="37355721"/>
    <w:rsid w:val="373629BA"/>
    <w:rsid w:val="373A29CC"/>
    <w:rsid w:val="373A6E70"/>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4633D"/>
    <w:rsid w:val="37872DEC"/>
    <w:rsid w:val="37876A33"/>
    <w:rsid w:val="378B1AD2"/>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4498C"/>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354B4"/>
    <w:rsid w:val="3805696A"/>
    <w:rsid w:val="38070C34"/>
    <w:rsid w:val="3808715C"/>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B79D0"/>
    <w:rsid w:val="382C524F"/>
    <w:rsid w:val="382D7D2D"/>
    <w:rsid w:val="382E3DD9"/>
    <w:rsid w:val="383342A1"/>
    <w:rsid w:val="38341B11"/>
    <w:rsid w:val="38361A13"/>
    <w:rsid w:val="383913A5"/>
    <w:rsid w:val="383A21C2"/>
    <w:rsid w:val="383A66BA"/>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D38B5"/>
    <w:rsid w:val="38BF045A"/>
    <w:rsid w:val="38BF41A7"/>
    <w:rsid w:val="38C023AE"/>
    <w:rsid w:val="38C032FA"/>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A4773"/>
    <w:rsid w:val="390B0374"/>
    <w:rsid w:val="390B2AF6"/>
    <w:rsid w:val="390D11C0"/>
    <w:rsid w:val="390D4205"/>
    <w:rsid w:val="390F3EF6"/>
    <w:rsid w:val="39116E17"/>
    <w:rsid w:val="3912701F"/>
    <w:rsid w:val="39136A0E"/>
    <w:rsid w:val="391A2AB5"/>
    <w:rsid w:val="391B6920"/>
    <w:rsid w:val="391B6FE9"/>
    <w:rsid w:val="391D1465"/>
    <w:rsid w:val="391E19ED"/>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4E5FF6"/>
    <w:rsid w:val="395050C9"/>
    <w:rsid w:val="3953463A"/>
    <w:rsid w:val="39535F80"/>
    <w:rsid w:val="3954198A"/>
    <w:rsid w:val="39574849"/>
    <w:rsid w:val="39617068"/>
    <w:rsid w:val="3962445C"/>
    <w:rsid w:val="396353B5"/>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BF365D"/>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84660"/>
    <w:rsid w:val="39EF30C0"/>
    <w:rsid w:val="39F07CBA"/>
    <w:rsid w:val="39F22AEE"/>
    <w:rsid w:val="39F5707E"/>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66754"/>
    <w:rsid w:val="3A286ABD"/>
    <w:rsid w:val="3A2A4562"/>
    <w:rsid w:val="3A2C6BFF"/>
    <w:rsid w:val="3A300175"/>
    <w:rsid w:val="3A3358BF"/>
    <w:rsid w:val="3A357308"/>
    <w:rsid w:val="3A3929CD"/>
    <w:rsid w:val="3A3B7D1E"/>
    <w:rsid w:val="3A3D566F"/>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71209"/>
    <w:rsid w:val="3A6A7A6C"/>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8D72B7"/>
    <w:rsid w:val="3A913F41"/>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B294F"/>
    <w:rsid w:val="3AFC0955"/>
    <w:rsid w:val="3B084B8F"/>
    <w:rsid w:val="3B09474D"/>
    <w:rsid w:val="3B097AC7"/>
    <w:rsid w:val="3B0B5A4B"/>
    <w:rsid w:val="3B1003D8"/>
    <w:rsid w:val="3B1462D7"/>
    <w:rsid w:val="3B154151"/>
    <w:rsid w:val="3B163750"/>
    <w:rsid w:val="3B185D86"/>
    <w:rsid w:val="3B1A1648"/>
    <w:rsid w:val="3B1C1455"/>
    <w:rsid w:val="3B1D305C"/>
    <w:rsid w:val="3B230282"/>
    <w:rsid w:val="3B245B80"/>
    <w:rsid w:val="3B2522E2"/>
    <w:rsid w:val="3B31058A"/>
    <w:rsid w:val="3B372B73"/>
    <w:rsid w:val="3B3D6A70"/>
    <w:rsid w:val="3B3D7102"/>
    <w:rsid w:val="3B405E30"/>
    <w:rsid w:val="3B40710D"/>
    <w:rsid w:val="3B427950"/>
    <w:rsid w:val="3B460CC6"/>
    <w:rsid w:val="3B46490E"/>
    <w:rsid w:val="3B482F7C"/>
    <w:rsid w:val="3B4A061E"/>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945DA"/>
    <w:rsid w:val="3B796DB3"/>
    <w:rsid w:val="3B797FEB"/>
    <w:rsid w:val="3B7B0EB2"/>
    <w:rsid w:val="3B7D1C74"/>
    <w:rsid w:val="3B8350B9"/>
    <w:rsid w:val="3B8573BC"/>
    <w:rsid w:val="3B884FF9"/>
    <w:rsid w:val="3B8956B1"/>
    <w:rsid w:val="3B8B60A5"/>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B71650"/>
    <w:rsid w:val="3BBD1E1E"/>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B6443"/>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70E8C"/>
    <w:rsid w:val="3BF97139"/>
    <w:rsid w:val="3BFE1CEB"/>
    <w:rsid w:val="3BFE3AC4"/>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6424D"/>
    <w:rsid w:val="3CA74421"/>
    <w:rsid w:val="3CA86625"/>
    <w:rsid w:val="3CA90C21"/>
    <w:rsid w:val="3CAA69DE"/>
    <w:rsid w:val="3CAD0013"/>
    <w:rsid w:val="3CAE591B"/>
    <w:rsid w:val="3CB035BC"/>
    <w:rsid w:val="3CB123FF"/>
    <w:rsid w:val="3CB7686D"/>
    <w:rsid w:val="3CB95C2F"/>
    <w:rsid w:val="3CBB45A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67395"/>
    <w:rsid w:val="3CF879D4"/>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93084"/>
    <w:rsid w:val="3D1A6E4E"/>
    <w:rsid w:val="3D1C0863"/>
    <w:rsid w:val="3D1C5386"/>
    <w:rsid w:val="3D255ECD"/>
    <w:rsid w:val="3D286AF0"/>
    <w:rsid w:val="3D2912E6"/>
    <w:rsid w:val="3D3075AF"/>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407A3"/>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9F7A2D"/>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711F88"/>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655E1"/>
    <w:rsid w:val="3EB91F44"/>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67786"/>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672B0"/>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266F3"/>
    <w:rsid w:val="402401B8"/>
    <w:rsid w:val="402B0B0C"/>
    <w:rsid w:val="402F030D"/>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A3AB2"/>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60BB"/>
    <w:rsid w:val="418113CC"/>
    <w:rsid w:val="418164BE"/>
    <w:rsid w:val="41844024"/>
    <w:rsid w:val="418752FB"/>
    <w:rsid w:val="41885249"/>
    <w:rsid w:val="418977B7"/>
    <w:rsid w:val="418A3066"/>
    <w:rsid w:val="418A3A84"/>
    <w:rsid w:val="418A5A66"/>
    <w:rsid w:val="418B3B29"/>
    <w:rsid w:val="418C651A"/>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37038"/>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613D2"/>
    <w:rsid w:val="42D91453"/>
    <w:rsid w:val="42E06C2C"/>
    <w:rsid w:val="42E640E3"/>
    <w:rsid w:val="42EA1B94"/>
    <w:rsid w:val="42EC076D"/>
    <w:rsid w:val="42ED4D97"/>
    <w:rsid w:val="42F22E67"/>
    <w:rsid w:val="42F41576"/>
    <w:rsid w:val="42F46F33"/>
    <w:rsid w:val="42F57675"/>
    <w:rsid w:val="42F70DE1"/>
    <w:rsid w:val="42FC7C32"/>
    <w:rsid w:val="42FE6C9C"/>
    <w:rsid w:val="43014DA5"/>
    <w:rsid w:val="43060B08"/>
    <w:rsid w:val="43072151"/>
    <w:rsid w:val="4309260B"/>
    <w:rsid w:val="430A3B9B"/>
    <w:rsid w:val="43105D77"/>
    <w:rsid w:val="43106CD7"/>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8021F"/>
    <w:rsid w:val="434B06ED"/>
    <w:rsid w:val="434C468D"/>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21950"/>
    <w:rsid w:val="43835888"/>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57AC2"/>
    <w:rsid w:val="43C65FE5"/>
    <w:rsid w:val="43C96C89"/>
    <w:rsid w:val="43CA26BF"/>
    <w:rsid w:val="43CE23B4"/>
    <w:rsid w:val="43D333E6"/>
    <w:rsid w:val="43D42354"/>
    <w:rsid w:val="43D917BF"/>
    <w:rsid w:val="43DD4C7F"/>
    <w:rsid w:val="43DF147A"/>
    <w:rsid w:val="43DF5F69"/>
    <w:rsid w:val="43E125F7"/>
    <w:rsid w:val="43E226C0"/>
    <w:rsid w:val="43E350C7"/>
    <w:rsid w:val="43E40085"/>
    <w:rsid w:val="43E75881"/>
    <w:rsid w:val="43E87882"/>
    <w:rsid w:val="43E95923"/>
    <w:rsid w:val="43EB00CE"/>
    <w:rsid w:val="43ED0297"/>
    <w:rsid w:val="43ED16D3"/>
    <w:rsid w:val="43ED7F8C"/>
    <w:rsid w:val="43F35E5C"/>
    <w:rsid w:val="43F650CE"/>
    <w:rsid w:val="43F91586"/>
    <w:rsid w:val="43FB50A5"/>
    <w:rsid w:val="44026474"/>
    <w:rsid w:val="44027550"/>
    <w:rsid w:val="44030468"/>
    <w:rsid w:val="44054193"/>
    <w:rsid w:val="44093E52"/>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E3F5B"/>
    <w:rsid w:val="444F2AE2"/>
    <w:rsid w:val="44502D73"/>
    <w:rsid w:val="44523DAD"/>
    <w:rsid w:val="44590312"/>
    <w:rsid w:val="44596E4C"/>
    <w:rsid w:val="445A6A53"/>
    <w:rsid w:val="445B7A7D"/>
    <w:rsid w:val="445C1548"/>
    <w:rsid w:val="44642CCF"/>
    <w:rsid w:val="4466189F"/>
    <w:rsid w:val="44685D60"/>
    <w:rsid w:val="446E556C"/>
    <w:rsid w:val="44727049"/>
    <w:rsid w:val="44753296"/>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63DB5"/>
    <w:rsid w:val="44D747D2"/>
    <w:rsid w:val="44DA0F07"/>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102FBE"/>
    <w:rsid w:val="45112CA8"/>
    <w:rsid w:val="451207CD"/>
    <w:rsid w:val="45151F21"/>
    <w:rsid w:val="452318DF"/>
    <w:rsid w:val="452377F0"/>
    <w:rsid w:val="452653EC"/>
    <w:rsid w:val="452662AB"/>
    <w:rsid w:val="45270C6E"/>
    <w:rsid w:val="4528556C"/>
    <w:rsid w:val="4529205A"/>
    <w:rsid w:val="452B2ECC"/>
    <w:rsid w:val="452E105A"/>
    <w:rsid w:val="453176AF"/>
    <w:rsid w:val="453250E6"/>
    <w:rsid w:val="45325230"/>
    <w:rsid w:val="45332377"/>
    <w:rsid w:val="453619F8"/>
    <w:rsid w:val="45392515"/>
    <w:rsid w:val="453A15C6"/>
    <w:rsid w:val="45422FD0"/>
    <w:rsid w:val="45432614"/>
    <w:rsid w:val="454342C6"/>
    <w:rsid w:val="45457F3E"/>
    <w:rsid w:val="454B18D4"/>
    <w:rsid w:val="45534C9A"/>
    <w:rsid w:val="455514DC"/>
    <w:rsid w:val="4555559D"/>
    <w:rsid w:val="455A1F87"/>
    <w:rsid w:val="455D3097"/>
    <w:rsid w:val="45610DDF"/>
    <w:rsid w:val="45616A67"/>
    <w:rsid w:val="45622D2F"/>
    <w:rsid w:val="45627CC0"/>
    <w:rsid w:val="456477FE"/>
    <w:rsid w:val="456A000B"/>
    <w:rsid w:val="456F5D76"/>
    <w:rsid w:val="456F5F37"/>
    <w:rsid w:val="45707D96"/>
    <w:rsid w:val="45715F0D"/>
    <w:rsid w:val="4573513E"/>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100BA"/>
    <w:rsid w:val="45A26EBF"/>
    <w:rsid w:val="45A3648D"/>
    <w:rsid w:val="45A715D7"/>
    <w:rsid w:val="45A7433D"/>
    <w:rsid w:val="45AF73E9"/>
    <w:rsid w:val="45B03E88"/>
    <w:rsid w:val="45B15CBD"/>
    <w:rsid w:val="45B245F5"/>
    <w:rsid w:val="45B556C6"/>
    <w:rsid w:val="45B57663"/>
    <w:rsid w:val="45B66F15"/>
    <w:rsid w:val="45BE2230"/>
    <w:rsid w:val="45BE496D"/>
    <w:rsid w:val="45BF7880"/>
    <w:rsid w:val="45C1250B"/>
    <w:rsid w:val="45C1340D"/>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9191C"/>
    <w:rsid w:val="46AA3F6C"/>
    <w:rsid w:val="46AB73E9"/>
    <w:rsid w:val="46AE593C"/>
    <w:rsid w:val="46B2330E"/>
    <w:rsid w:val="46B52647"/>
    <w:rsid w:val="46B85BA2"/>
    <w:rsid w:val="46C23C50"/>
    <w:rsid w:val="46C34326"/>
    <w:rsid w:val="46C610EE"/>
    <w:rsid w:val="46C66B54"/>
    <w:rsid w:val="46CC38A3"/>
    <w:rsid w:val="46CC60BD"/>
    <w:rsid w:val="46CD57C1"/>
    <w:rsid w:val="46D444C6"/>
    <w:rsid w:val="46D5626E"/>
    <w:rsid w:val="46DC7CA4"/>
    <w:rsid w:val="46E345F7"/>
    <w:rsid w:val="46E541F2"/>
    <w:rsid w:val="46E85276"/>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670E8"/>
    <w:rsid w:val="473759E2"/>
    <w:rsid w:val="473F5DDD"/>
    <w:rsid w:val="47430882"/>
    <w:rsid w:val="474472CE"/>
    <w:rsid w:val="47494E7D"/>
    <w:rsid w:val="474B4969"/>
    <w:rsid w:val="474B65C4"/>
    <w:rsid w:val="474F27EB"/>
    <w:rsid w:val="475317F3"/>
    <w:rsid w:val="4755115C"/>
    <w:rsid w:val="47551587"/>
    <w:rsid w:val="47564C5B"/>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4636"/>
    <w:rsid w:val="477E4902"/>
    <w:rsid w:val="477E7637"/>
    <w:rsid w:val="477F4C76"/>
    <w:rsid w:val="47812AAC"/>
    <w:rsid w:val="47860101"/>
    <w:rsid w:val="47877563"/>
    <w:rsid w:val="478C7656"/>
    <w:rsid w:val="479006DA"/>
    <w:rsid w:val="479319EF"/>
    <w:rsid w:val="479471E1"/>
    <w:rsid w:val="47961D98"/>
    <w:rsid w:val="479C1380"/>
    <w:rsid w:val="479C5084"/>
    <w:rsid w:val="479E324B"/>
    <w:rsid w:val="479E7EBB"/>
    <w:rsid w:val="47A42B19"/>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1152"/>
    <w:rsid w:val="47DF6613"/>
    <w:rsid w:val="47E21877"/>
    <w:rsid w:val="47E50172"/>
    <w:rsid w:val="47E51B8D"/>
    <w:rsid w:val="47E57856"/>
    <w:rsid w:val="47E6037F"/>
    <w:rsid w:val="47E73CA2"/>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E1CE4"/>
    <w:rsid w:val="48064975"/>
    <w:rsid w:val="480A5339"/>
    <w:rsid w:val="480C16CF"/>
    <w:rsid w:val="480C3F11"/>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A2C75"/>
    <w:rsid w:val="484C3B38"/>
    <w:rsid w:val="484D2353"/>
    <w:rsid w:val="48503301"/>
    <w:rsid w:val="485106FC"/>
    <w:rsid w:val="4852456A"/>
    <w:rsid w:val="48526CE2"/>
    <w:rsid w:val="48536208"/>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F7FFF"/>
    <w:rsid w:val="493048F5"/>
    <w:rsid w:val="493064BD"/>
    <w:rsid w:val="49320F05"/>
    <w:rsid w:val="49344F20"/>
    <w:rsid w:val="493714FA"/>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5C67D2"/>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85EBB"/>
    <w:rsid w:val="49AA456B"/>
    <w:rsid w:val="49AB5D30"/>
    <w:rsid w:val="49AE593C"/>
    <w:rsid w:val="49AF0FF8"/>
    <w:rsid w:val="49AF601F"/>
    <w:rsid w:val="49B22896"/>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07AA5"/>
    <w:rsid w:val="4A041AC3"/>
    <w:rsid w:val="4A090D88"/>
    <w:rsid w:val="4A0B01F8"/>
    <w:rsid w:val="4A0D407D"/>
    <w:rsid w:val="4A0E19A5"/>
    <w:rsid w:val="4A0F5F3A"/>
    <w:rsid w:val="4A11187A"/>
    <w:rsid w:val="4A1637D4"/>
    <w:rsid w:val="4A1712F7"/>
    <w:rsid w:val="4A1A61F2"/>
    <w:rsid w:val="4A1A72F8"/>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C513B"/>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24AD5"/>
    <w:rsid w:val="4AF50B4D"/>
    <w:rsid w:val="4AF60420"/>
    <w:rsid w:val="4AF61820"/>
    <w:rsid w:val="4AF6653C"/>
    <w:rsid w:val="4AF73887"/>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711C53"/>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800C1"/>
    <w:rsid w:val="4C1B0BC7"/>
    <w:rsid w:val="4C1D682E"/>
    <w:rsid w:val="4C1E52D7"/>
    <w:rsid w:val="4C1F5FB4"/>
    <w:rsid w:val="4C261D63"/>
    <w:rsid w:val="4C286BAE"/>
    <w:rsid w:val="4C2A151E"/>
    <w:rsid w:val="4C2F3856"/>
    <w:rsid w:val="4C2F5C23"/>
    <w:rsid w:val="4C307293"/>
    <w:rsid w:val="4C326C18"/>
    <w:rsid w:val="4C3431EA"/>
    <w:rsid w:val="4C3507C0"/>
    <w:rsid w:val="4C370044"/>
    <w:rsid w:val="4C3B2425"/>
    <w:rsid w:val="4C3F36A4"/>
    <w:rsid w:val="4C407CFA"/>
    <w:rsid w:val="4C440CDD"/>
    <w:rsid w:val="4C4434A9"/>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62AE"/>
    <w:rsid w:val="4C671DB6"/>
    <w:rsid w:val="4C683B16"/>
    <w:rsid w:val="4C690D7A"/>
    <w:rsid w:val="4C6A56AA"/>
    <w:rsid w:val="4C6C14E4"/>
    <w:rsid w:val="4C6D3BED"/>
    <w:rsid w:val="4C7110FE"/>
    <w:rsid w:val="4C7303A7"/>
    <w:rsid w:val="4C744133"/>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16E35"/>
    <w:rsid w:val="4CB37ACF"/>
    <w:rsid w:val="4CB967F5"/>
    <w:rsid w:val="4CBC45BC"/>
    <w:rsid w:val="4CBE46CE"/>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30EDC"/>
    <w:rsid w:val="4CF510CF"/>
    <w:rsid w:val="4CF61AA1"/>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97313"/>
    <w:rsid w:val="4D2A62A2"/>
    <w:rsid w:val="4D2A7475"/>
    <w:rsid w:val="4D2C64D9"/>
    <w:rsid w:val="4D3363E3"/>
    <w:rsid w:val="4D395322"/>
    <w:rsid w:val="4D3A05F9"/>
    <w:rsid w:val="4D4248BA"/>
    <w:rsid w:val="4D44395A"/>
    <w:rsid w:val="4D464E3E"/>
    <w:rsid w:val="4D495A12"/>
    <w:rsid w:val="4D4A20B1"/>
    <w:rsid w:val="4D530DBF"/>
    <w:rsid w:val="4D543CD6"/>
    <w:rsid w:val="4D570362"/>
    <w:rsid w:val="4D5B34ED"/>
    <w:rsid w:val="4D5B4268"/>
    <w:rsid w:val="4D5E58B3"/>
    <w:rsid w:val="4D5F7BC5"/>
    <w:rsid w:val="4D65670C"/>
    <w:rsid w:val="4D6646B9"/>
    <w:rsid w:val="4D695BAA"/>
    <w:rsid w:val="4D6B3488"/>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A6616"/>
    <w:rsid w:val="4DAB2433"/>
    <w:rsid w:val="4DAE0B74"/>
    <w:rsid w:val="4DAF5AAC"/>
    <w:rsid w:val="4DB03BF3"/>
    <w:rsid w:val="4DB1127F"/>
    <w:rsid w:val="4DB154AB"/>
    <w:rsid w:val="4DB21E35"/>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D6593"/>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51C6D"/>
    <w:rsid w:val="4EE53DEA"/>
    <w:rsid w:val="4EE53EF9"/>
    <w:rsid w:val="4EE70F62"/>
    <w:rsid w:val="4EE81CC8"/>
    <w:rsid w:val="4EE94451"/>
    <w:rsid w:val="4EF075EA"/>
    <w:rsid w:val="4EF251F1"/>
    <w:rsid w:val="4EF77B4B"/>
    <w:rsid w:val="4EF851EF"/>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75EF7"/>
    <w:rsid w:val="4F98121D"/>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47521"/>
    <w:rsid w:val="4FEC043A"/>
    <w:rsid w:val="4FEC6BFB"/>
    <w:rsid w:val="4FED2064"/>
    <w:rsid w:val="4FED4C50"/>
    <w:rsid w:val="4FED5AC3"/>
    <w:rsid w:val="4FF15805"/>
    <w:rsid w:val="4FF27A1C"/>
    <w:rsid w:val="4FF67DE1"/>
    <w:rsid w:val="4FF91101"/>
    <w:rsid w:val="4FFA73C3"/>
    <w:rsid w:val="4FFC36E9"/>
    <w:rsid w:val="4FFC3DA8"/>
    <w:rsid w:val="4FFC486B"/>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230EE"/>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652C7"/>
    <w:rsid w:val="508C1690"/>
    <w:rsid w:val="508C6DA7"/>
    <w:rsid w:val="508F32E9"/>
    <w:rsid w:val="509444A1"/>
    <w:rsid w:val="50946CDF"/>
    <w:rsid w:val="50955019"/>
    <w:rsid w:val="5095711E"/>
    <w:rsid w:val="50965A74"/>
    <w:rsid w:val="5097222A"/>
    <w:rsid w:val="509947B0"/>
    <w:rsid w:val="509B0E41"/>
    <w:rsid w:val="509B5203"/>
    <w:rsid w:val="509D5045"/>
    <w:rsid w:val="50A05C14"/>
    <w:rsid w:val="50A57D28"/>
    <w:rsid w:val="50A61E9B"/>
    <w:rsid w:val="50A9780B"/>
    <w:rsid w:val="50AA6077"/>
    <w:rsid w:val="50AD122D"/>
    <w:rsid w:val="50B21F44"/>
    <w:rsid w:val="50B839B9"/>
    <w:rsid w:val="50B845D4"/>
    <w:rsid w:val="50B909AE"/>
    <w:rsid w:val="50BA3AC1"/>
    <w:rsid w:val="50BB58A8"/>
    <w:rsid w:val="50BC5670"/>
    <w:rsid w:val="50BC7972"/>
    <w:rsid w:val="50BD7E78"/>
    <w:rsid w:val="50BF15F9"/>
    <w:rsid w:val="50C21B71"/>
    <w:rsid w:val="50C5181F"/>
    <w:rsid w:val="50C958FC"/>
    <w:rsid w:val="50CA09D8"/>
    <w:rsid w:val="50CA32EA"/>
    <w:rsid w:val="50CB69D8"/>
    <w:rsid w:val="50CC06E1"/>
    <w:rsid w:val="50CD1215"/>
    <w:rsid w:val="50CF204E"/>
    <w:rsid w:val="50D113F9"/>
    <w:rsid w:val="50D203BB"/>
    <w:rsid w:val="50D22182"/>
    <w:rsid w:val="50D23CC4"/>
    <w:rsid w:val="50D54294"/>
    <w:rsid w:val="50D765E3"/>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559A1"/>
    <w:rsid w:val="510C3F0F"/>
    <w:rsid w:val="510D4856"/>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7A2B"/>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C6F23"/>
    <w:rsid w:val="517F6D91"/>
    <w:rsid w:val="51801D9B"/>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1E6C"/>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5998"/>
    <w:rsid w:val="522D1654"/>
    <w:rsid w:val="52344790"/>
    <w:rsid w:val="5234537E"/>
    <w:rsid w:val="523724C1"/>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50905"/>
    <w:rsid w:val="527903F5"/>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551A5"/>
    <w:rsid w:val="52B65932"/>
    <w:rsid w:val="52B73B7C"/>
    <w:rsid w:val="52B83409"/>
    <w:rsid w:val="52B94573"/>
    <w:rsid w:val="52BC2AA7"/>
    <w:rsid w:val="52BE482B"/>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5504"/>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45289"/>
    <w:rsid w:val="539776AB"/>
    <w:rsid w:val="539C2DED"/>
    <w:rsid w:val="539D54D1"/>
    <w:rsid w:val="53A3420C"/>
    <w:rsid w:val="53A53D22"/>
    <w:rsid w:val="53A66B45"/>
    <w:rsid w:val="53AA0B33"/>
    <w:rsid w:val="53AC048E"/>
    <w:rsid w:val="53AC7200"/>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51162"/>
    <w:rsid w:val="54787FBB"/>
    <w:rsid w:val="54790E14"/>
    <w:rsid w:val="547D4EE1"/>
    <w:rsid w:val="547F3CBD"/>
    <w:rsid w:val="54844703"/>
    <w:rsid w:val="54857525"/>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31DFB"/>
    <w:rsid w:val="54C5707A"/>
    <w:rsid w:val="54C620B8"/>
    <w:rsid w:val="54C82D4C"/>
    <w:rsid w:val="54CA4740"/>
    <w:rsid w:val="54CA47F9"/>
    <w:rsid w:val="54CA5E1D"/>
    <w:rsid w:val="54D30FAF"/>
    <w:rsid w:val="54D5038E"/>
    <w:rsid w:val="54D57C75"/>
    <w:rsid w:val="54D96490"/>
    <w:rsid w:val="54DB5397"/>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5E6474"/>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6DE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548D9"/>
    <w:rsid w:val="5619120F"/>
    <w:rsid w:val="562113B8"/>
    <w:rsid w:val="562443BE"/>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B02"/>
    <w:rsid w:val="566E3783"/>
    <w:rsid w:val="566F3F5E"/>
    <w:rsid w:val="567124C1"/>
    <w:rsid w:val="56713CBF"/>
    <w:rsid w:val="56720598"/>
    <w:rsid w:val="567A395C"/>
    <w:rsid w:val="567D6498"/>
    <w:rsid w:val="567E0C58"/>
    <w:rsid w:val="567F118B"/>
    <w:rsid w:val="56834E80"/>
    <w:rsid w:val="56862D23"/>
    <w:rsid w:val="568B4FE0"/>
    <w:rsid w:val="568E1F5C"/>
    <w:rsid w:val="568F576C"/>
    <w:rsid w:val="569502F6"/>
    <w:rsid w:val="56950DAD"/>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A0354"/>
    <w:rsid w:val="575B4EC1"/>
    <w:rsid w:val="575E7587"/>
    <w:rsid w:val="576176AA"/>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4223"/>
    <w:rsid w:val="581936A0"/>
    <w:rsid w:val="581B50A3"/>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5079"/>
    <w:rsid w:val="58762F9E"/>
    <w:rsid w:val="58771D1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A442C"/>
    <w:rsid w:val="58CB009B"/>
    <w:rsid w:val="58CB24CB"/>
    <w:rsid w:val="58CB567C"/>
    <w:rsid w:val="58D17D37"/>
    <w:rsid w:val="58DA7F55"/>
    <w:rsid w:val="58DC0410"/>
    <w:rsid w:val="58E16763"/>
    <w:rsid w:val="58E43DE3"/>
    <w:rsid w:val="58E47EC0"/>
    <w:rsid w:val="58E549D9"/>
    <w:rsid w:val="58EA04F9"/>
    <w:rsid w:val="58EA0C1C"/>
    <w:rsid w:val="58EA564A"/>
    <w:rsid w:val="58F148BF"/>
    <w:rsid w:val="58F406E4"/>
    <w:rsid w:val="58F431F0"/>
    <w:rsid w:val="58F44C79"/>
    <w:rsid w:val="58F702C5"/>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E6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0DE3"/>
    <w:rsid w:val="59BE3025"/>
    <w:rsid w:val="59BF1850"/>
    <w:rsid w:val="59C37EC3"/>
    <w:rsid w:val="59C46B30"/>
    <w:rsid w:val="59C538EB"/>
    <w:rsid w:val="59C66823"/>
    <w:rsid w:val="59CA56CB"/>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4F5EDF"/>
    <w:rsid w:val="5A5424AE"/>
    <w:rsid w:val="5A582A98"/>
    <w:rsid w:val="5A5A6417"/>
    <w:rsid w:val="5A5E46D6"/>
    <w:rsid w:val="5A5F74AD"/>
    <w:rsid w:val="5A64573B"/>
    <w:rsid w:val="5A652D2E"/>
    <w:rsid w:val="5A6755F6"/>
    <w:rsid w:val="5A6959E1"/>
    <w:rsid w:val="5A696478"/>
    <w:rsid w:val="5A6B148D"/>
    <w:rsid w:val="5A6C4ABC"/>
    <w:rsid w:val="5A6E263F"/>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E4571"/>
    <w:rsid w:val="5AC60BF9"/>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7D64"/>
    <w:rsid w:val="5BA70E2D"/>
    <w:rsid w:val="5BA72F08"/>
    <w:rsid w:val="5BA82129"/>
    <w:rsid w:val="5BB0047A"/>
    <w:rsid w:val="5BB86F3A"/>
    <w:rsid w:val="5BBC0817"/>
    <w:rsid w:val="5BBE0A31"/>
    <w:rsid w:val="5BBE7366"/>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B496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5F68AD"/>
    <w:rsid w:val="5C666A30"/>
    <w:rsid w:val="5C6846DB"/>
    <w:rsid w:val="5C6F79FF"/>
    <w:rsid w:val="5C7359B9"/>
    <w:rsid w:val="5C757484"/>
    <w:rsid w:val="5C761B94"/>
    <w:rsid w:val="5C796307"/>
    <w:rsid w:val="5C7A458D"/>
    <w:rsid w:val="5C7C61B0"/>
    <w:rsid w:val="5C7F0D1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80EAD"/>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865A8"/>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9194B"/>
    <w:rsid w:val="5D9A3A24"/>
    <w:rsid w:val="5D9F1E8D"/>
    <w:rsid w:val="5DA0443F"/>
    <w:rsid w:val="5DA20AFF"/>
    <w:rsid w:val="5DA25220"/>
    <w:rsid w:val="5DA27EB8"/>
    <w:rsid w:val="5DA35A65"/>
    <w:rsid w:val="5DA35BDA"/>
    <w:rsid w:val="5DA90C9F"/>
    <w:rsid w:val="5DAA25CA"/>
    <w:rsid w:val="5DB03139"/>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6230"/>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73E42"/>
    <w:rsid w:val="5F1A44DA"/>
    <w:rsid w:val="5F1D035A"/>
    <w:rsid w:val="5F231D7F"/>
    <w:rsid w:val="5F246B40"/>
    <w:rsid w:val="5F2561EA"/>
    <w:rsid w:val="5F264173"/>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571D3"/>
    <w:rsid w:val="5F4763E2"/>
    <w:rsid w:val="5F4A009C"/>
    <w:rsid w:val="5F4A1936"/>
    <w:rsid w:val="5F4B2BBF"/>
    <w:rsid w:val="5F4F6F49"/>
    <w:rsid w:val="5F583208"/>
    <w:rsid w:val="5F5865D3"/>
    <w:rsid w:val="5F587AF3"/>
    <w:rsid w:val="5F5F23B5"/>
    <w:rsid w:val="5F64067F"/>
    <w:rsid w:val="5F673112"/>
    <w:rsid w:val="5F6742AD"/>
    <w:rsid w:val="5F6E27D0"/>
    <w:rsid w:val="5F6E7AA4"/>
    <w:rsid w:val="5F724F64"/>
    <w:rsid w:val="5F7A0944"/>
    <w:rsid w:val="5F7B65F8"/>
    <w:rsid w:val="5F7C7593"/>
    <w:rsid w:val="5F7D3AEE"/>
    <w:rsid w:val="5F7E34EF"/>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61D89"/>
    <w:rsid w:val="5FD62DD8"/>
    <w:rsid w:val="5FD821FF"/>
    <w:rsid w:val="5FDD07CD"/>
    <w:rsid w:val="5FDD2A54"/>
    <w:rsid w:val="5FDF2655"/>
    <w:rsid w:val="5FDF6895"/>
    <w:rsid w:val="5FDF7FCB"/>
    <w:rsid w:val="5FE04A88"/>
    <w:rsid w:val="5FE27EB2"/>
    <w:rsid w:val="5FE54B58"/>
    <w:rsid w:val="5FE71444"/>
    <w:rsid w:val="5FE964EF"/>
    <w:rsid w:val="5FEC14ED"/>
    <w:rsid w:val="5FED3701"/>
    <w:rsid w:val="5FEE0576"/>
    <w:rsid w:val="5FEE2D8D"/>
    <w:rsid w:val="5FEF639E"/>
    <w:rsid w:val="5FF22974"/>
    <w:rsid w:val="5FF72AE6"/>
    <w:rsid w:val="5FF832A8"/>
    <w:rsid w:val="5FF9714E"/>
    <w:rsid w:val="5FFF3D62"/>
    <w:rsid w:val="6000070E"/>
    <w:rsid w:val="600612C6"/>
    <w:rsid w:val="60070BED"/>
    <w:rsid w:val="60097ACC"/>
    <w:rsid w:val="600A41E8"/>
    <w:rsid w:val="601510C4"/>
    <w:rsid w:val="60154D70"/>
    <w:rsid w:val="60185DAC"/>
    <w:rsid w:val="60190CDF"/>
    <w:rsid w:val="60195DA1"/>
    <w:rsid w:val="601A2526"/>
    <w:rsid w:val="601B6F8F"/>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369D"/>
    <w:rsid w:val="603767B3"/>
    <w:rsid w:val="603775C1"/>
    <w:rsid w:val="603A3D35"/>
    <w:rsid w:val="603C0B9E"/>
    <w:rsid w:val="603D18FF"/>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963CC"/>
    <w:rsid w:val="60DA49A2"/>
    <w:rsid w:val="60DF1D6B"/>
    <w:rsid w:val="60E5168A"/>
    <w:rsid w:val="60E90555"/>
    <w:rsid w:val="60EB02B0"/>
    <w:rsid w:val="60EC79C0"/>
    <w:rsid w:val="60ED63F3"/>
    <w:rsid w:val="60EF7DE5"/>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570A5"/>
    <w:rsid w:val="611858C1"/>
    <w:rsid w:val="611E0CEE"/>
    <w:rsid w:val="612121C0"/>
    <w:rsid w:val="6122434D"/>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E46A2"/>
    <w:rsid w:val="61BE46B8"/>
    <w:rsid w:val="61C058AD"/>
    <w:rsid w:val="61C14FCB"/>
    <w:rsid w:val="61C15BDA"/>
    <w:rsid w:val="61C251E9"/>
    <w:rsid w:val="61C35576"/>
    <w:rsid w:val="61C610E1"/>
    <w:rsid w:val="61C80A51"/>
    <w:rsid w:val="61C857F1"/>
    <w:rsid w:val="61D029F1"/>
    <w:rsid w:val="61D05D4C"/>
    <w:rsid w:val="61D71767"/>
    <w:rsid w:val="61DC558B"/>
    <w:rsid w:val="61DD1E51"/>
    <w:rsid w:val="61DD30ED"/>
    <w:rsid w:val="61DE1C7F"/>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645A"/>
    <w:rsid w:val="62AA708A"/>
    <w:rsid w:val="62AB5075"/>
    <w:rsid w:val="62B24E1E"/>
    <w:rsid w:val="62B306D6"/>
    <w:rsid w:val="62B3207B"/>
    <w:rsid w:val="62B84276"/>
    <w:rsid w:val="62BA77E1"/>
    <w:rsid w:val="62BF66C0"/>
    <w:rsid w:val="62C03039"/>
    <w:rsid w:val="62C12750"/>
    <w:rsid w:val="62C31F77"/>
    <w:rsid w:val="62C61D02"/>
    <w:rsid w:val="62C761B5"/>
    <w:rsid w:val="62CB798C"/>
    <w:rsid w:val="62CF1EB4"/>
    <w:rsid w:val="62CF60D1"/>
    <w:rsid w:val="62D001F2"/>
    <w:rsid w:val="62D11B87"/>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81E92"/>
    <w:rsid w:val="634855F3"/>
    <w:rsid w:val="63486E55"/>
    <w:rsid w:val="634A4A8E"/>
    <w:rsid w:val="634B193A"/>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644DD"/>
    <w:rsid w:val="637E30F6"/>
    <w:rsid w:val="637F15E3"/>
    <w:rsid w:val="63802CB4"/>
    <w:rsid w:val="638069AE"/>
    <w:rsid w:val="63824F45"/>
    <w:rsid w:val="63834FC2"/>
    <w:rsid w:val="6385237C"/>
    <w:rsid w:val="638621A3"/>
    <w:rsid w:val="6388692A"/>
    <w:rsid w:val="638877C5"/>
    <w:rsid w:val="63890582"/>
    <w:rsid w:val="638906B4"/>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6B71"/>
    <w:rsid w:val="63AE7FC0"/>
    <w:rsid w:val="63B1730A"/>
    <w:rsid w:val="63B20A07"/>
    <w:rsid w:val="63B6756B"/>
    <w:rsid w:val="63B70D7D"/>
    <w:rsid w:val="63BC756F"/>
    <w:rsid w:val="63BF0D5A"/>
    <w:rsid w:val="63C4528B"/>
    <w:rsid w:val="63CF3038"/>
    <w:rsid w:val="63D07745"/>
    <w:rsid w:val="63D1676B"/>
    <w:rsid w:val="63D528F0"/>
    <w:rsid w:val="63D52B52"/>
    <w:rsid w:val="63D92527"/>
    <w:rsid w:val="63DF02D4"/>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E2967"/>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904C4"/>
    <w:rsid w:val="644F6118"/>
    <w:rsid w:val="64523F42"/>
    <w:rsid w:val="6455517A"/>
    <w:rsid w:val="6459246E"/>
    <w:rsid w:val="645A0ACA"/>
    <w:rsid w:val="646D4A66"/>
    <w:rsid w:val="646D62A2"/>
    <w:rsid w:val="646F53EB"/>
    <w:rsid w:val="64704FBF"/>
    <w:rsid w:val="64777BAE"/>
    <w:rsid w:val="64784446"/>
    <w:rsid w:val="647C637E"/>
    <w:rsid w:val="648B4F85"/>
    <w:rsid w:val="648C13DD"/>
    <w:rsid w:val="648E428D"/>
    <w:rsid w:val="648F1CFA"/>
    <w:rsid w:val="64901B13"/>
    <w:rsid w:val="64923598"/>
    <w:rsid w:val="64970BAF"/>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143E"/>
    <w:rsid w:val="64DE2339"/>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5456F"/>
    <w:rsid w:val="65C6799D"/>
    <w:rsid w:val="65CB35D5"/>
    <w:rsid w:val="65CB38BB"/>
    <w:rsid w:val="65CC7420"/>
    <w:rsid w:val="65CE0D0F"/>
    <w:rsid w:val="65CE3E6E"/>
    <w:rsid w:val="65D02140"/>
    <w:rsid w:val="65D70850"/>
    <w:rsid w:val="65D77EE3"/>
    <w:rsid w:val="65DC093E"/>
    <w:rsid w:val="65DD0304"/>
    <w:rsid w:val="65DE4CE7"/>
    <w:rsid w:val="65E05F12"/>
    <w:rsid w:val="65E45FD0"/>
    <w:rsid w:val="65E75F41"/>
    <w:rsid w:val="65E84101"/>
    <w:rsid w:val="65EB7917"/>
    <w:rsid w:val="65EC69F0"/>
    <w:rsid w:val="65ED2619"/>
    <w:rsid w:val="65F10ACF"/>
    <w:rsid w:val="65F467A3"/>
    <w:rsid w:val="65F537A2"/>
    <w:rsid w:val="65F64DDD"/>
    <w:rsid w:val="65F715D8"/>
    <w:rsid w:val="65F91B21"/>
    <w:rsid w:val="65F96C6B"/>
    <w:rsid w:val="65FE224C"/>
    <w:rsid w:val="65FF1BCE"/>
    <w:rsid w:val="660272B1"/>
    <w:rsid w:val="6603729B"/>
    <w:rsid w:val="66037D03"/>
    <w:rsid w:val="66044022"/>
    <w:rsid w:val="660C6989"/>
    <w:rsid w:val="660D57F1"/>
    <w:rsid w:val="660E5782"/>
    <w:rsid w:val="661061DB"/>
    <w:rsid w:val="66143394"/>
    <w:rsid w:val="66147703"/>
    <w:rsid w:val="661521DE"/>
    <w:rsid w:val="66163723"/>
    <w:rsid w:val="66182D3F"/>
    <w:rsid w:val="661A19FC"/>
    <w:rsid w:val="66205B3E"/>
    <w:rsid w:val="66220FBE"/>
    <w:rsid w:val="6623094C"/>
    <w:rsid w:val="66240220"/>
    <w:rsid w:val="6625250E"/>
    <w:rsid w:val="66263995"/>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21153"/>
    <w:rsid w:val="66E31EB8"/>
    <w:rsid w:val="66E34427"/>
    <w:rsid w:val="66EB01E9"/>
    <w:rsid w:val="66EB7344"/>
    <w:rsid w:val="66EF4CE5"/>
    <w:rsid w:val="66F44096"/>
    <w:rsid w:val="66F600F9"/>
    <w:rsid w:val="66F71CCE"/>
    <w:rsid w:val="66F72914"/>
    <w:rsid w:val="66F732C6"/>
    <w:rsid w:val="66FB3C4F"/>
    <w:rsid w:val="66FF5892"/>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D5A3D"/>
    <w:rsid w:val="673F48E4"/>
    <w:rsid w:val="673F5EFD"/>
    <w:rsid w:val="674119E7"/>
    <w:rsid w:val="674618F1"/>
    <w:rsid w:val="67544EA4"/>
    <w:rsid w:val="6756150B"/>
    <w:rsid w:val="67580844"/>
    <w:rsid w:val="675D6BB0"/>
    <w:rsid w:val="675F69A0"/>
    <w:rsid w:val="6760797E"/>
    <w:rsid w:val="67627D36"/>
    <w:rsid w:val="676A18AA"/>
    <w:rsid w:val="676E744F"/>
    <w:rsid w:val="67726FE6"/>
    <w:rsid w:val="678413D8"/>
    <w:rsid w:val="6784366C"/>
    <w:rsid w:val="67851192"/>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B6E4B"/>
    <w:rsid w:val="67AD25F8"/>
    <w:rsid w:val="67AE2497"/>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A195C"/>
    <w:rsid w:val="67CC0B6F"/>
    <w:rsid w:val="67CD4B95"/>
    <w:rsid w:val="67CD5B8D"/>
    <w:rsid w:val="67CD61FF"/>
    <w:rsid w:val="67CE0EEC"/>
    <w:rsid w:val="67CE4126"/>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5515"/>
    <w:rsid w:val="681517A1"/>
    <w:rsid w:val="68163A7B"/>
    <w:rsid w:val="681B43B2"/>
    <w:rsid w:val="681F10F6"/>
    <w:rsid w:val="682124AA"/>
    <w:rsid w:val="682166FD"/>
    <w:rsid w:val="682564B5"/>
    <w:rsid w:val="68261475"/>
    <w:rsid w:val="68283AE5"/>
    <w:rsid w:val="682E62C9"/>
    <w:rsid w:val="682F4F38"/>
    <w:rsid w:val="682F5CC4"/>
    <w:rsid w:val="68326FA1"/>
    <w:rsid w:val="68330B4E"/>
    <w:rsid w:val="68334D2C"/>
    <w:rsid w:val="68390F6F"/>
    <w:rsid w:val="683A0F0D"/>
    <w:rsid w:val="683A698C"/>
    <w:rsid w:val="683B300D"/>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E38"/>
    <w:rsid w:val="68FC5911"/>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62488"/>
    <w:rsid w:val="69293E63"/>
    <w:rsid w:val="692C19D3"/>
    <w:rsid w:val="692F72F4"/>
    <w:rsid w:val="693506BC"/>
    <w:rsid w:val="69377017"/>
    <w:rsid w:val="693B24B6"/>
    <w:rsid w:val="693D718B"/>
    <w:rsid w:val="69401815"/>
    <w:rsid w:val="69404796"/>
    <w:rsid w:val="69416B3E"/>
    <w:rsid w:val="69430220"/>
    <w:rsid w:val="69467F49"/>
    <w:rsid w:val="69490F09"/>
    <w:rsid w:val="69514EAB"/>
    <w:rsid w:val="69532FEE"/>
    <w:rsid w:val="69555E6F"/>
    <w:rsid w:val="6957081D"/>
    <w:rsid w:val="69585E83"/>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3A3"/>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46016"/>
    <w:rsid w:val="6AB60DB6"/>
    <w:rsid w:val="6AB636E1"/>
    <w:rsid w:val="6AB83F6E"/>
    <w:rsid w:val="6ABA69E6"/>
    <w:rsid w:val="6ABC311D"/>
    <w:rsid w:val="6ABF5812"/>
    <w:rsid w:val="6AC15946"/>
    <w:rsid w:val="6AC24179"/>
    <w:rsid w:val="6AC32D92"/>
    <w:rsid w:val="6AC339D0"/>
    <w:rsid w:val="6ACC59A9"/>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0108D"/>
    <w:rsid w:val="6BE31BEF"/>
    <w:rsid w:val="6BE90263"/>
    <w:rsid w:val="6BEA217F"/>
    <w:rsid w:val="6BEC2FC2"/>
    <w:rsid w:val="6BEF2F5F"/>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B3E73"/>
    <w:rsid w:val="6C1B5205"/>
    <w:rsid w:val="6C1D124D"/>
    <w:rsid w:val="6C1F634B"/>
    <w:rsid w:val="6C20148A"/>
    <w:rsid w:val="6C256A87"/>
    <w:rsid w:val="6C26316C"/>
    <w:rsid w:val="6C264CF2"/>
    <w:rsid w:val="6C2C0B57"/>
    <w:rsid w:val="6C2C4D11"/>
    <w:rsid w:val="6C30395D"/>
    <w:rsid w:val="6C3133F8"/>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154AD"/>
    <w:rsid w:val="6C734F3C"/>
    <w:rsid w:val="6C750080"/>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CFF5543"/>
    <w:rsid w:val="6D073420"/>
    <w:rsid w:val="6D0952FD"/>
    <w:rsid w:val="6D0A3CD3"/>
    <w:rsid w:val="6D0A596C"/>
    <w:rsid w:val="6D0B3594"/>
    <w:rsid w:val="6D0E0BFC"/>
    <w:rsid w:val="6D0E16CE"/>
    <w:rsid w:val="6D0F6F6A"/>
    <w:rsid w:val="6D101FA4"/>
    <w:rsid w:val="6D14468D"/>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1E2710"/>
    <w:rsid w:val="6E22773B"/>
    <w:rsid w:val="6E2676D7"/>
    <w:rsid w:val="6E2A4772"/>
    <w:rsid w:val="6E2D74A0"/>
    <w:rsid w:val="6E322CF5"/>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5F273D"/>
    <w:rsid w:val="6E62679B"/>
    <w:rsid w:val="6E6522FC"/>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AF085D"/>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339D"/>
    <w:rsid w:val="6F2F10BA"/>
    <w:rsid w:val="6F321C00"/>
    <w:rsid w:val="6F3511A3"/>
    <w:rsid w:val="6F384282"/>
    <w:rsid w:val="6F387EB7"/>
    <w:rsid w:val="6F40382F"/>
    <w:rsid w:val="6F413655"/>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C4836"/>
    <w:rsid w:val="6FB2689C"/>
    <w:rsid w:val="6FB537C8"/>
    <w:rsid w:val="6FBB0601"/>
    <w:rsid w:val="6FBC4806"/>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70F0D"/>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C0C33"/>
    <w:rsid w:val="716E4546"/>
    <w:rsid w:val="7170229B"/>
    <w:rsid w:val="7171533A"/>
    <w:rsid w:val="71781226"/>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808DD"/>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212F8"/>
    <w:rsid w:val="71E371E1"/>
    <w:rsid w:val="71E42442"/>
    <w:rsid w:val="71EA792C"/>
    <w:rsid w:val="71EB6766"/>
    <w:rsid w:val="71EC6E9F"/>
    <w:rsid w:val="71ED4636"/>
    <w:rsid w:val="71F26F6D"/>
    <w:rsid w:val="71F43970"/>
    <w:rsid w:val="71F502F4"/>
    <w:rsid w:val="71F67DBC"/>
    <w:rsid w:val="71F94A41"/>
    <w:rsid w:val="71FD3286"/>
    <w:rsid w:val="71FE04BF"/>
    <w:rsid w:val="72015B30"/>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C21AE"/>
    <w:rsid w:val="724D2FCC"/>
    <w:rsid w:val="724D407A"/>
    <w:rsid w:val="724F434A"/>
    <w:rsid w:val="724F51A6"/>
    <w:rsid w:val="7250641D"/>
    <w:rsid w:val="72530548"/>
    <w:rsid w:val="72551220"/>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56ED3"/>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C39DF"/>
    <w:rsid w:val="73BD011D"/>
    <w:rsid w:val="73C02ABB"/>
    <w:rsid w:val="73C075FF"/>
    <w:rsid w:val="73C25811"/>
    <w:rsid w:val="73C302E8"/>
    <w:rsid w:val="73C3551C"/>
    <w:rsid w:val="73C74DD5"/>
    <w:rsid w:val="73C82374"/>
    <w:rsid w:val="73CC000C"/>
    <w:rsid w:val="73CC0548"/>
    <w:rsid w:val="73D02E25"/>
    <w:rsid w:val="73D05FC8"/>
    <w:rsid w:val="73D16810"/>
    <w:rsid w:val="73D54656"/>
    <w:rsid w:val="73D66B2E"/>
    <w:rsid w:val="73DC5E12"/>
    <w:rsid w:val="73DE2356"/>
    <w:rsid w:val="73E01208"/>
    <w:rsid w:val="73E64ECA"/>
    <w:rsid w:val="73E850C9"/>
    <w:rsid w:val="73E9393E"/>
    <w:rsid w:val="73EB1F4C"/>
    <w:rsid w:val="73EB3935"/>
    <w:rsid w:val="73EB484D"/>
    <w:rsid w:val="73ED02E3"/>
    <w:rsid w:val="73ED514C"/>
    <w:rsid w:val="73F01E70"/>
    <w:rsid w:val="73F0306F"/>
    <w:rsid w:val="73F14B81"/>
    <w:rsid w:val="73F77BA8"/>
    <w:rsid w:val="73F86BCC"/>
    <w:rsid w:val="73FA5546"/>
    <w:rsid w:val="73FB223C"/>
    <w:rsid w:val="73FD3A58"/>
    <w:rsid w:val="73FE2C46"/>
    <w:rsid w:val="73FE66C3"/>
    <w:rsid w:val="73FF0739"/>
    <w:rsid w:val="74042174"/>
    <w:rsid w:val="74092FE9"/>
    <w:rsid w:val="7410714B"/>
    <w:rsid w:val="74111030"/>
    <w:rsid w:val="741B4E62"/>
    <w:rsid w:val="741C0908"/>
    <w:rsid w:val="741D163B"/>
    <w:rsid w:val="741E525D"/>
    <w:rsid w:val="741F219E"/>
    <w:rsid w:val="742629B6"/>
    <w:rsid w:val="742A10F7"/>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F6B08"/>
    <w:rsid w:val="74A141CC"/>
    <w:rsid w:val="74A44F72"/>
    <w:rsid w:val="74A47E7F"/>
    <w:rsid w:val="74A645DE"/>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83646"/>
    <w:rsid w:val="751A7363"/>
    <w:rsid w:val="751E0AE7"/>
    <w:rsid w:val="75201937"/>
    <w:rsid w:val="75217E0F"/>
    <w:rsid w:val="752318DD"/>
    <w:rsid w:val="75286564"/>
    <w:rsid w:val="752A2618"/>
    <w:rsid w:val="752E0758"/>
    <w:rsid w:val="753225F7"/>
    <w:rsid w:val="75325172"/>
    <w:rsid w:val="75360E8D"/>
    <w:rsid w:val="75383670"/>
    <w:rsid w:val="753A6942"/>
    <w:rsid w:val="753B5BC0"/>
    <w:rsid w:val="753E5F5E"/>
    <w:rsid w:val="75411014"/>
    <w:rsid w:val="754174F9"/>
    <w:rsid w:val="754448BF"/>
    <w:rsid w:val="754461E9"/>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547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D769F"/>
    <w:rsid w:val="75BF4FCD"/>
    <w:rsid w:val="75C04FC3"/>
    <w:rsid w:val="75C07037"/>
    <w:rsid w:val="75C37A55"/>
    <w:rsid w:val="75C52B12"/>
    <w:rsid w:val="75C8506C"/>
    <w:rsid w:val="75C95D9C"/>
    <w:rsid w:val="75CD7131"/>
    <w:rsid w:val="75CE22E7"/>
    <w:rsid w:val="75CE3CE5"/>
    <w:rsid w:val="75CE64C5"/>
    <w:rsid w:val="75CF3D59"/>
    <w:rsid w:val="75D505AC"/>
    <w:rsid w:val="75D84AEE"/>
    <w:rsid w:val="75DA08FB"/>
    <w:rsid w:val="75DA38F8"/>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5375C"/>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84A3E"/>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0E7F"/>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5608F"/>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16E84"/>
    <w:rsid w:val="77422A71"/>
    <w:rsid w:val="77437DCD"/>
    <w:rsid w:val="77446A5E"/>
    <w:rsid w:val="774B6601"/>
    <w:rsid w:val="774C15C2"/>
    <w:rsid w:val="774F3CE9"/>
    <w:rsid w:val="77530F62"/>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613CD"/>
    <w:rsid w:val="77A6318B"/>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91C96"/>
    <w:rsid w:val="77DB4E09"/>
    <w:rsid w:val="77DD0DF6"/>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68B"/>
    <w:rsid w:val="78310CEB"/>
    <w:rsid w:val="783127C4"/>
    <w:rsid w:val="78363DE7"/>
    <w:rsid w:val="78395DAD"/>
    <w:rsid w:val="783A394D"/>
    <w:rsid w:val="783A7BE1"/>
    <w:rsid w:val="783B030F"/>
    <w:rsid w:val="783E7FF8"/>
    <w:rsid w:val="784164C1"/>
    <w:rsid w:val="78465757"/>
    <w:rsid w:val="784A1D6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37AC4"/>
    <w:rsid w:val="789532B9"/>
    <w:rsid w:val="7896161B"/>
    <w:rsid w:val="7897081D"/>
    <w:rsid w:val="78970D25"/>
    <w:rsid w:val="78971B26"/>
    <w:rsid w:val="78985A79"/>
    <w:rsid w:val="789A4227"/>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77C59"/>
    <w:rsid w:val="790A0849"/>
    <w:rsid w:val="790E3DAA"/>
    <w:rsid w:val="791026D9"/>
    <w:rsid w:val="79122FA6"/>
    <w:rsid w:val="7912390B"/>
    <w:rsid w:val="79160291"/>
    <w:rsid w:val="791800B8"/>
    <w:rsid w:val="791D62D1"/>
    <w:rsid w:val="791E1415"/>
    <w:rsid w:val="79200965"/>
    <w:rsid w:val="79232F05"/>
    <w:rsid w:val="792B29BA"/>
    <w:rsid w:val="792B6BD8"/>
    <w:rsid w:val="792E2683"/>
    <w:rsid w:val="793043DD"/>
    <w:rsid w:val="79317621"/>
    <w:rsid w:val="79343B81"/>
    <w:rsid w:val="79352AF6"/>
    <w:rsid w:val="79392D7B"/>
    <w:rsid w:val="793A2D1F"/>
    <w:rsid w:val="793D336A"/>
    <w:rsid w:val="79434416"/>
    <w:rsid w:val="79461C36"/>
    <w:rsid w:val="79473862"/>
    <w:rsid w:val="794E36F6"/>
    <w:rsid w:val="79590CC2"/>
    <w:rsid w:val="795F4D37"/>
    <w:rsid w:val="796132A6"/>
    <w:rsid w:val="79630B55"/>
    <w:rsid w:val="7966026F"/>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088C"/>
    <w:rsid w:val="7A511E8B"/>
    <w:rsid w:val="7A512691"/>
    <w:rsid w:val="7A5455CA"/>
    <w:rsid w:val="7A594A27"/>
    <w:rsid w:val="7A5D1EE3"/>
    <w:rsid w:val="7A5D6482"/>
    <w:rsid w:val="7A5E1741"/>
    <w:rsid w:val="7A617FDA"/>
    <w:rsid w:val="7A67319E"/>
    <w:rsid w:val="7A673D38"/>
    <w:rsid w:val="7A685939"/>
    <w:rsid w:val="7A6A53B8"/>
    <w:rsid w:val="7A6C06BC"/>
    <w:rsid w:val="7A6E1711"/>
    <w:rsid w:val="7A7133AB"/>
    <w:rsid w:val="7A715CD2"/>
    <w:rsid w:val="7A757CDA"/>
    <w:rsid w:val="7A763A99"/>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91C48"/>
    <w:rsid w:val="7A9B0893"/>
    <w:rsid w:val="7A9C6CB2"/>
    <w:rsid w:val="7A9D2023"/>
    <w:rsid w:val="7AA67035"/>
    <w:rsid w:val="7AAC6BDB"/>
    <w:rsid w:val="7AAC7C59"/>
    <w:rsid w:val="7AAD3D11"/>
    <w:rsid w:val="7AB0762C"/>
    <w:rsid w:val="7ABD5D84"/>
    <w:rsid w:val="7AC2405E"/>
    <w:rsid w:val="7AC536CE"/>
    <w:rsid w:val="7AC857D8"/>
    <w:rsid w:val="7AC9417D"/>
    <w:rsid w:val="7ACA2EDE"/>
    <w:rsid w:val="7ACE4ED2"/>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04B48"/>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44282"/>
    <w:rsid w:val="7BE618C4"/>
    <w:rsid w:val="7BE63509"/>
    <w:rsid w:val="7BE65219"/>
    <w:rsid w:val="7BEA73A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82F2D"/>
    <w:rsid w:val="7C2A3212"/>
    <w:rsid w:val="7C2A5ABB"/>
    <w:rsid w:val="7C2D430D"/>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20E7B"/>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55ED6"/>
    <w:rsid w:val="7DB63764"/>
    <w:rsid w:val="7DB81998"/>
    <w:rsid w:val="7DBA173E"/>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4B3D"/>
    <w:rsid w:val="7E376E61"/>
    <w:rsid w:val="7E39263C"/>
    <w:rsid w:val="7E3C4BA1"/>
    <w:rsid w:val="7E3E7978"/>
    <w:rsid w:val="7E4159BB"/>
    <w:rsid w:val="7E425878"/>
    <w:rsid w:val="7E4672FA"/>
    <w:rsid w:val="7E4A6903"/>
    <w:rsid w:val="7E50092D"/>
    <w:rsid w:val="7E5139EB"/>
    <w:rsid w:val="7E5427A5"/>
    <w:rsid w:val="7E560AE7"/>
    <w:rsid w:val="7E574BDF"/>
    <w:rsid w:val="7E5E0203"/>
    <w:rsid w:val="7E5E2D0C"/>
    <w:rsid w:val="7E5E3509"/>
    <w:rsid w:val="7E606F89"/>
    <w:rsid w:val="7E630F58"/>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B21F9"/>
    <w:rsid w:val="7EAE2DC2"/>
    <w:rsid w:val="7EAE7564"/>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612BC"/>
    <w:rsid w:val="7EFC5373"/>
    <w:rsid w:val="7EFF2BFB"/>
    <w:rsid w:val="7EFF6A22"/>
    <w:rsid w:val="7F0412D7"/>
    <w:rsid w:val="7F0733E9"/>
    <w:rsid w:val="7F0D69F7"/>
    <w:rsid w:val="7F0E266C"/>
    <w:rsid w:val="7F1343C3"/>
    <w:rsid w:val="7F16067C"/>
    <w:rsid w:val="7F166E48"/>
    <w:rsid w:val="7F185A4B"/>
    <w:rsid w:val="7F1B1710"/>
    <w:rsid w:val="7F1B6781"/>
    <w:rsid w:val="7F1E2D8F"/>
    <w:rsid w:val="7F257526"/>
    <w:rsid w:val="7F26715D"/>
    <w:rsid w:val="7F286B7B"/>
    <w:rsid w:val="7F2A0D64"/>
    <w:rsid w:val="7F2B27CF"/>
    <w:rsid w:val="7F2E6600"/>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00765"/>
    <w:rsid w:val="7F81004F"/>
    <w:rsid w:val="7F816F5E"/>
    <w:rsid w:val="7F8470AA"/>
    <w:rsid w:val="7F8736D1"/>
    <w:rsid w:val="7F884465"/>
    <w:rsid w:val="7F891EFB"/>
    <w:rsid w:val="7F8C43D1"/>
    <w:rsid w:val="7F8F09A8"/>
    <w:rsid w:val="7F98250E"/>
    <w:rsid w:val="7F9B7822"/>
    <w:rsid w:val="7F9D6634"/>
    <w:rsid w:val="7F9E706C"/>
    <w:rsid w:val="7F9F2D38"/>
    <w:rsid w:val="7FA33BBF"/>
    <w:rsid w:val="7FA5676A"/>
    <w:rsid w:val="7FA64121"/>
    <w:rsid w:val="7FA91DF1"/>
    <w:rsid w:val="7FAA68F3"/>
    <w:rsid w:val="7FB623D9"/>
    <w:rsid w:val="7FB63981"/>
    <w:rsid w:val="7FB67DEE"/>
    <w:rsid w:val="7FBC697A"/>
    <w:rsid w:val="7FBD3829"/>
    <w:rsid w:val="7FBE02FE"/>
    <w:rsid w:val="7FC44AF6"/>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564E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1442</Words>
  <Characters>8802</Characters>
  <Lines>331</Lines>
  <Paragraphs>93</Paragraphs>
  <TotalTime>0</TotalTime>
  <ScaleCrop>false</ScaleCrop>
  <LinksUpToDate>false</LinksUpToDate>
  <CharactersWithSpaces>10536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2022-07-12T05:58:59Z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696A429DE88F4B50B072B854CBCBC8C3</vt:lpwstr>
  </property>
</Properties>
</file>