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2481"/>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_Toc32481 </w:instrText>
          </w:r>
          <w:r>
            <w:fldChar w:fldCharType="separate"/>
          </w:r>
          <w:r>
            <w:rPr>
              <w:rFonts w:hint="eastAsia"/>
              <w:szCs w:val="44"/>
              <w:lang w:val="en-US" w:eastAsia="zh-CN"/>
            </w:rPr>
            <w:t>XEngine API Service Docment</w:t>
          </w:r>
          <w:r>
            <w:tab/>
          </w:r>
          <w:r>
            <w:fldChar w:fldCharType="begin"/>
          </w:r>
          <w:r>
            <w:instrText xml:space="preserve"> PAGEREF _Toc32481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_Toc11521 </w:instrText>
          </w:r>
          <w:r>
            <w:rPr>
              <w:bCs/>
              <w:lang w:val="zh-CN"/>
            </w:rPr>
            <w:fldChar w:fldCharType="separate"/>
          </w:r>
          <w:r>
            <w:rPr>
              <w:rFonts w:hint="eastAsia"/>
            </w:rPr>
            <w:t>Preface</w:t>
          </w:r>
          <w:r>
            <w:tab/>
          </w:r>
          <w:r>
            <w:fldChar w:fldCharType="begin"/>
          </w:r>
          <w:r>
            <w:instrText xml:space="preserve"> PAGEREF _Toc11521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_Toc27671 </w:instrText>
          </w:r>
          <w:r>
            <w:rPr>
              <w:bCs/>
              <w:lang w:val="zh-CN"/>
            </w:rPr>
            <w:fldChar w:fldCharType="separate"/>
          </w:r>
          <w:r>
            <w:rPr>
              <w:rFonts w:hint="eastAsia"/>
              <w:lang w:val="en-US" w:eastAsia="zh-CN"/>
            </w:rPr>
            <w:t>Reader</w:t>
          </w:r>
          <w:r>
            <w:tab/>
          </w:r>
          <w:r>
            <w:fldChar w:fldCharType="begin"/>
          </w:r>
          <w:r>
            <w:instrText xml:space="preserve"> PAGEREF _Toc27671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_Toc30890 </w:instrText>
          </w:r>
          <w:r>
            <w:rPr>
              <w:bCs/>
              <w:lang w:val="zh-CN"/>
            </w:rPr>
            <w:fldChar w:fldCharType="separate"/>
          </w:r>
          <w:r>
            <w:rPr>
              <w:rFonts w:hint="eastAsia"/>
              <w:bCs/>
              <w:lang w:val="en-US" w:eastAsia="zh-CN"/>
            </w:rPr>
            <w:t>Overview</w:t>
          </w:r>
          <w:r>
            <w:tab/>
          </w:r>
          <w:r>
            <w:fldChar w:fldCharType="begin"/>
          </w:r>
          <w:r>
            <w:instrText xml:space="preserve"> PAGEREF _Toc30890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_Toc17122 </w:instrText>
          </w:r>
          <w:r>
            <w:rPr>
              <w:bCs/>
              <w:lang w:val="zh-CN"/>
            </w:rPr>
            <w:fldChar w:fldCharType="separate"/>
          </w:r>
          <w:r>
            <w:rPr>
              <w:rFonts w:hint="eastAsia"/>
              <w:lang w:val="en-US" w:eastAsia="zh-CN"/>
            </w:rPr>
            <w:t>Associate Module</w:t>
          </w:r>
          <w:r>
            <w:tab/>
          </w:r>
          <w:r>
            <w:fldChar w:fldCharType="begin"/>
          </w:r>
          <w:r>
            <w:instrText xml:space="preserve"> PAGEREF _Toc17122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_Toc27666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_Toc27666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_Toc4584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_Toc4584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_Toc20842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_Toc20842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 </w:instrText>
          </w:r>
          <w:r>
            <w:rPr>
              <w:bCs/>
              <w:lang w:val="zh-CN"/>
            </w:rPr>
            <w:fldChar w:fldCharType="separate"/>
          </w:r>
          <w:r>
            <w:rPr>
              <w:rFonts w:hint="eastAsia"/>
              <w:lang w:val="en-US" w:eastAsia="zh-CN"/>
            </w:rPr>
            <w:t>2.1 WINDOWS</w:t>
          </w:r>
          <w:r>
            <w:tab/>
          </w:r>
          <w:r>
            <w:fldChar w:fldCharType="begin"/>
          </w:r>
          <w:r>
            <w:instrText xml:space="preserve"> PAGEREF _Toc68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_Toc27207 </w:instrText>
          </w:r>
          <w:r>
            <w:rPr>
              <w:bCs/>
              <w:lang w:val="zh-CN"/>
            </w:rPr>
            <w:fldChar w:fldCharType="separate"/>
          </w:r>
          <w:r>
            <w:rPr>
              <w:rFonts w:hint="eastAsia"/>
              <w:lang w:val="en-US" w:eastAsia="zh-CN"/>
            </w:rPr>
            <w:t>2.1.1 Configure Environment</w:t>
          </w:r>
          <w:r>
            <w:tab/>
          </w:r>
          <w:r>
            <w:fldChar w:fldCharType="begin"/>
          </w:r>
          <w:r>
            <w:instrText xml:space="preserve"> PAGEREF _Toc27207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_Toc19580 </w:instrText>
          </w:r>
          <w:r>
            <w:rPr>
              <w:bCs/>
              <w:lang w:val="zh-CN"/>
            </w:rPr>
            <w:fldChar w:fldCharType="separate"/>
          </w:r>
          <w:r>
            <w:rPr>
              <w:rFonts w:hint="eastAsia"/>
              <w:lang w:val="en-US" w:eastAsia="zh-CN"/>
            </w:rPr>
            <w:t>2.1.2 complie and run</w:t>
          </w:r>
          <w:r>
            <w:tab/>
          </w:r>
          <w:r>
            <w:fldChar w:fldCharType="begin"/>
          </w:r>
          <w:r>
            <w:instrText xml:space="preserve"> PAGEREF _Toc19580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_Toc31056 </w:instrText>
          </w:r>
          <w:r>
            <w:rPr>
              <w:bCs/>
              <w:lang w:val="zh-CN"/>
            </w:rPr>
            <w:fldChar w:fldCharType="separate"/>
          </w:r>
          <w:r>
            <w:rPr>
              <w:rFonts w:hint="eastAsia"/>
              <w:lang w:val="en-US" w:eastAsia="zh-CN"/>
            </w:rPr>
            <w:t>2.2 LINUX</w:t>
          </w:r>
          <w:r>
            <w:tab/>
          </w:r>
          <w:r>
            <w:fldChar w:fldCharType="begin"/>
          </w:r>
          <w:r>
            <w:instrText xml:space="preserve"> PAGEREF _Toc31056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_Toc7149 </w:instrText>
          </w:r>
          <w:r>
            <w:rPr>
              <w:bCs/>
              <w:lang w:val="zh-CN"/>
            </w:rPr>
            <w:fldChar w:fldCharType="separate"/>
          </w:r>
          <w:r>
            <w:rPr>
              <w:rFonts w:hint="eastAsia"/>
              <w:lang w:val="en-US" w:eastAsia="zh-CN"/>
            </w:rPr>
            <w:t>2.2.1 Evnironment Configure</w:t>
          </w:r>
          <w:r>
            <w:tab/>
          </w:r>
          <w:r>
            <w:fldChar w:fldCharType="begin"/>
          </w:r>
          <w:r>
            <w:instrText xml:space="preserve"> PAGEREF _Toc7149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_Toc3705 </w:instrText>
          </w:r>
          <w:r>
            <w:rPr>
              <w:bCs/>
              <w:lang w:val="zh-CN"/>
            </w:rPr>
            <w:fldChar w:fldCharType="separate"/>
          </w:r>
          <w:r>
            <w:rPr>
              <w:rFonts w:hint="eastAsia"/>
              <w:lang w:val="en-US" w:eastAsia="zh-CN"/>
            </w:rPr>
            <w:t>2.2.2 Complie and Run</w:t>
          </w:r>
          <w:r>
            <w:tab/>
          </w:r>
          <w:r>
            <w:fldChar w:fldCharType="begin"/>
          </w:r>
          <w:r>
            <w:instrText xml:space="preserve"> PAGEREF _Toc3705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_Toc26267 </w:instrText>
          </w:r>
          <w:r>
            <w:rPr>
              <w:bCs/>
              <w:lang w:val="zh-CN"/>
            </w:rPr>
            <w:fldChar w:fldCharType="separate"/>
          </w:r>
          <w:r>
            <w:rPr>
              <w:rFonts w:hint="eastAsia"/>
              <w:lang w:val="en-US" w:eastAsia="zh-CN"/>
            </w:rPr>
            <w:t>2.3 Version Requirements</w:t>
          </w:r>
          <w:r>
            <w:tab/>
          </w:r>
          <w:r>
            <w:fldChar w:fldCharType="begin"/>
          </w:r>
          <w:r>
            <w:instrText xml:space="preserve"> PAGEREF _Toc26267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_Toc21008 </w:instrText>
          </w:r>
          <w:r>
            <w:rPr>
              <w:bCs/>
              <w:lang w:val="zh-CN"/>
            </w:rPr>
            <w:fldChar w:fldCharType="separate"/>
          </w:r>
          <w:r>
            <w:rPr>
              <w:rFonts w:hint="eastAsia"/>
              <w:lang w:val="en-US" w:eastAsia="zh-CN"/>
            </w:rPr>
            <w:t>2.3.1 System Version</w:t>
          </w:r>
          <w:r>
            <w:tab/>
          </w:r>
          <w:r>
            <w:fldChar w:fldCharType="begin"/>
          </w:r>
          <w:r>
            <w:instrText xml:space="preserve"> PAGEREF _Toc21008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_Toc27282 </w:instrText>
          </w:r>
          <w:r>
            <w:rPr>
              <w:bCs/>
              <w:lang w:val="zh-CN"/>
            </w:rPr>
            <w:fldChar w:fldCharType="separate"/>
          </w:r>
          <w:r>
            <w:rPr>
              <w:rFonts w:hint="eastAsia"/>
              <w:lang w:val="en-US" w:eastAsia="zh-CN"/>
            </w:rPr>
            <w:t>2.3.2 Software Version</w:t>
          </w:r>
          <w:r>
            <w:tab/>
          </w:r>
          <w:r>
            <w:fldChar w:fldCharType="begin"/>
          </w:r>
          <w:r>
            <w:instrText xml:space="preserve"> PAGEREF _Toc27282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_Toc11550 </w:instrText>
          </w:r>
          <w:r>
            <w:rPr>
              <w:bCs/>
              <w:lang w:val="zh-CN"/>
            </w:rPr>
            <w:fldChar w:fldCharType="separate"/>
          </w:r>
          <w:r>
            <w:rPr>
              <w:rFonts w:hint="eastAsia"/>
              <w:lang w:val="en-US" w:eastAsia="zh-CN"/>
            </w:rPr>
            <w:t>三 Interface Protocol</w:t>
          </w:r>
          <w:r>
            <w:tab/>
          </w:r>
          <w:r>
            <w:fldChar w:fldCharType="begin"/>
          </w:r>
          <w:r>
            <w:instrText xml:space="preserve"> PAGEREF _Toc11550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_Toc11061 </w:instrText>
          </w:r>
          <w:r>
            <w:rPr>
              <w:bCs/>
              <w:lang w:val="zh-CN"/>
            </w:rPr>
            <w:fldChar w:fldCharType="separate"/>
          </w:r>
          <w:r>
            <w:rPr>
              <w:rFonts w:hint="eastAsia"/>
              <w:lang w:val="en-US" w:eastAsia="zh-CN"/>
            </w:rPr>
            <w:t>3.1 IP Address Inforamtion Query</w:t>
          </w:r>
          <w:r>
            <w:tab/>
          </w:r>
          <w:r>
            <w:fldChar w:fldCharType="begin"/>
          </w:r>
          <w:r>
            <w:instrText xml:space="preserve"> PAGEREF _Toc11061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_Toc25070 </w:instrText>
          </w:r>
          <w:r>
            <w:rPr>
              <w:bCs/>
              <w:lang w:val="zh-CN"/>
            </w:rPr>
            <w:fldChar w:fldCharType="separate"/>
          </w:r>
          <w:r>
            <w:rPr>
              <w:rFonts w:hint="eastAsia"/>
              <w:lang w:val="en-US" w:eastAsia="zh-CN"/>
            </w:rPr>
            <w:t>3.1.1 Request</w:t>
          </w:r>
          <w:r>
            <w:tab/>
          </w:r>
          <w:r>
            <w:fldChar w:fldCharType="begin"/>
          </w:r>
          <w:r>
            <w:instrText xml:space="preserve"> PAGEREF _Toc25070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_Toc25653 </w:instrText>
          </w:r>
          <w:r>
            <w:rPr>
              <w:bCs/>
              <w:lang w:val="zh-CN"/>
            </w:rPr>
            <w:fldChar w:fldCharType="separate"/>
          </w:r>
          <w:r>
            <w:rPr>
              <w:rFonts w:hint="eastAsia"/>
              <w:lang w:val="en-US" w:eastAsia="zh-CN"/>
            </w:rPr>
            <w:t>3.1.2 Reply Type 0</w:t>
          </w:r>
          <w:r>
            <w:tab/>
          </w:r>
          <w:r>
            <w:fldChar w:fldCharType="begin"/>
          </w:r>
          <w:r>
            <w:instrText xml:space="preserve"> PAGEREF _Toc25653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_Toc32188 </w:instrText>
          </w:r>
          <w:r>
            <w:rPr>
              <w:bCs/>
              <w:lang w:val="zh-CN"/>
            </w:rPr>
            <w:fldChar w:fldCharType="separate"/>
          </w:r>
          <w:r>
            <w:rPr>
              <w:rFonts w:hint="eastAsia"/>
              <w:lang w:val="en-US" w:eastAsia="zh-CN"/>
            </w:rPr>
            <w:t>3.1.3 Reply Type 1</w:t>
          </w:r>
          <w:r>
            <w:tab/>
          </w:r>
          <w:r>
            <w:fldChar w:fldCharType="begin"/>
          </w:r>
          <w:r>
            <w:instrText xml:space="preserve"> PAGEREF _Toc32188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_Toc21761 </w:instrText>
          </w:r>
          <w:r>
            <w:rPr>
              <w:bCs/>
              <w:lang w:val="zh-CN"/>
            </w:rPr>
            <w:fldChar w:fldCharType="separate"/>
          </w:r>
          <w:r>
            <w:rPr>
              <w:rFonts w:hint="eastAsia"/>
              <w:lang w:val="en-US" w:eastAsia="zh-CN"/>
            </w:rPr>
            <w:t>3.1.4 Error Reply</w:t>
          </w:r>
          <w:r>
            <w:tab/>
          </w:r>
          <w:r>
            <w:fldChar w:fldCharType="begin"/>
          </w:r>
          <w:r>
            <w:instrText xml:space="preserve"> PAGEREF _Toc21761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_Toc5331 </w:instrText>
          </w:r>
          <w:r>
            <w:rPr>
              <w:bCs/>
              <w:lang w:val="zh-CN"/>
            </w:rPr>
            <w:fldChar w:fldCharType="separate"/>
          </w:r>
          <w:r>
            <w:rPr>
              <w:rFonts w:hint="eastAsia"/>
              <w:lang w:val="en-US" w:eastAsia="zh-CN"/>
            </w:rPr>
            <w:t>3.2 IDCard Information Query</w:t>
          </w:r>
          <w:r>
            <w:tab/>
          </w:r>
          <w:r>
            <w:fldChar w:fldCharType="begin"/>
          </w:r>
          <w:r>
            <w:instrText xml:space="preserve"> PAGEREF _Toc5331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_Toc12524 </w:instrText>
          </w:r>
          <w:r>
            <w:rPr>
              <w:bCs/>
              <w:lang w:val="zh-CN"/>
            </w:rPr>
            <w:fldChar w:fldCharType="separate"/>
          </w:r>
          <w:r>
            <w:rPr>
              <w:rFonts w:hint="eastAsia"/>
              <w:lang w:val="en-US" w:eastAsia="zh-CN"/>
            </w:rPr>
            <w:t>3.2.1 Request</w:t>
          </w:r>
          <w:r>
            <w:tab/>
          </w:r>
          <w:r>
            <w:fldChar w:fldCharType="begin"/>
          </w:r>
          <w:r>
            <w:instrText xml:space="preserve"> PAGEREF _Toc12524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_Toc1188 </w:instrText>
          </w:r>
          <w:r>
            <w:rPr>
              <w:bCs/>
              <w:lang w:val="zh-CN"/>
            </w:rPr>
            <w:fldChar w:fldCharType="separate"/>
          </w:r>
          <w:r>
            <w:rPr>
              <w:rFonts w:hint="eastAsia"/>
              <w:lang w:val="en-US" w:eastAsia="zh-CN"/>
            </w:rPr>
            <w:t>3.2.3 Reply Type1</w:t>
          </w:r>
          <w:r>
            <w:tab/>
          </w:r>
          <w:r>
            <w:fldChar w:fldCharType="begin"/>
          </w:r>
          <w:r>
            <w:instrText xml:space="preserve"> PAGEREF _Toc1188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_Toc8548 </w:instrText>
          </w:r>
          <w:r>
            <w:rPr>
              <w:bCs/>
              <w:lang w:val="zh-CN"/>
            </w:rPr>
            <w:fldChar w:fldCharType="separate"/>
          </w:r>
          <w:r>
            <w:rPr>
              <w:rFonts w:hint="eastAsia"/>
              <w:lang w:val="en-US" w:eastAsia="zh-CN"/>
            </w:rPr>
            <w:t>3.3 Phone Information Query</w:t>
          </w:r>
          <w:r>
            <w:tab/>
          </w:r>
          <w:r>
            <w:fldChar w:fldCharType="begin"/>
          </w:r>
          <w:r>
            <w:instrText xml:space="preserve"> PAGEREF _Toc8548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_Toc5024 </w:instrText>
          </w:r>
          <w:r>
            <w:rPr>
              <w:bCs/>
              <w:lang w:val="zh-CN"/>
            </w:rPr>
            <w:fldChar w:fldCharType="separate"/>
          </w:r>
          <w:r>
            <w:rPr>
              <w:rFonts w:hint="eastAsia"/>
              <w:lang w:val="en-US" w:eastAsia="zh-CN"/>
            </w:rPr>
            <w:t>3.3.1 Request</w:t>
          </w:r>
          <w:r>
            <w:tab/>
          </w:r>
          <w:r>
            <w:fldChar w:fldCharType="begin"/>
          </w:r>
          <w:r>
            <w:instrText xml:space="preserve"> PAGEREF _Toc5024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_Toc29413 </w:instrText>
          </w:r>
          <w:r>
            <w:rPr>
              <w:bCs/>
              <w:lang w:val="zh-CN"/>
            </w:rPr>
            <w:fldChar w:fldCharType="separate"/>
          </w:r>
          <w:r>
            <w:rPr>
              <w:rFonts w:hint="eastAsia"/>
              <w:lang w:val="en-US" w:eastAsia="zh-CN"/>
            </w:rPr>
            <w:t>3.3.2 Reply 0</w:t>
          </w:r>
          <w:r>
            <w:tab/>
          </w:r>
          <w:r>
            <w:fldChar w:fldCharType="begin"/>
          </w:r>
          <w:r>
            <w:instrText xml:space="preserve"> PAGEREF _Toc29413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_Toc17628 </w:instrText>
          </w:r>
          <w:r>
            <w:rPr>
              <w:bCs/>
              <w:lang w:val="zh-CN"/>
            </w:rPr>
            <w:fldChar w:fldCharType="separate"/>
          </w:r>
          <w:r>
            <w:rPr>
              <w:rFonts w:hint="eastAsia"/>
              <w:lang w:val="en-US" w:eastAsia="zh-CN"/>
            </w:rPr>
            <w:t>3.3.3 Reply 1</w:t>
          </w:r>
          <w:r>
            <w:tab/>
          </w:r>
          <w:r>
            <w:fldChar w:fldCharType="begin"/>
          </w:r>
          <w:r>
            <w:instrText xml:space="preserve"> PAGEREF _Toc17628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_Toc2708 </w:instrText>
          </w:r>
          <w:r>
            <w:rPr>
              <w:bCs/>
              <w:lang w:val="zh-CN"/>
            </w:rPr>
            <w:fldChar w:fldCharType="separate"/>
          </w:r>
          <w:r>
            <w:rPr>
              <w:rFonts w:hint="eastAsia"/>
              <w:lang w:val="en-US" w:eastAsia="zh-CN"/>
            </w:rPr>
            <w:t>3.4 Bank Number Check</w:t>
          </w:r>
          <w:r>
            <w:tab/>
          </w:r>
          <w:r>
            <w:fldChar w:fldCharType="begin"/>
          </w:r>
          <w:r>
            <w:instrText xml:space="preserve"> PAGEREF _Toc2708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_Toc9666 </w:instrText>
          </w:r>
          <w:r>
            <w:rPr>
              <w:bCs/>
              <w:lang w:val="zh-CN"/>
            </w:rPr>
            <w:fldChar w:fldCharType="separate"/>
          </w:r>
          <w:r>
            <w:rPr>
              <w:rFonts w:hint="eastAsia"/>
              <w:lang w:val="en-US" w:eastAsia="zh-CN"/>
            </w:rPr>
            <w:t>3.4.1 Request</w:t>
          </w:r>
          <w:r>
            <w:tab/>
          </w:r>
          <w:r>
            <w:fldChar w:fldCharType="begin"/>
          </w:r>
          <w:r>
            <w:instrText xml:space="preserve"> PAGEREF _Toc9666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_Toc29095 </w:instrText>
          </w:r>
          <w:r>
            <w:rPr>
              <w:bCs/>
              <w:lang w:val="zh-CN"/>
            </w:rPr>
            <w:fldChar w:fldCharType="separate"/>
          </w:r>
          <w:r>
            <w:rPr>
              <w:rFonts w:hint="eastAsia"/>
              <w:lang w:val="en-US" w:eastAsia="zh-CN"/>
            </w:rPr>
            <w:t>3.4.2 Reply Type 0</w:t>
          </w:r>
          <w:r>
            <w:tab/>
          </w:r>
          <w:r>
            <w:fldChar w:fldCharType="begin"/>
          </w:r>
          <w:r>
            <w:instrText xml:space="preserve"> PAGEREF _Toc29095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_Toc20061 </w:instrText>
          </w:r>
          <w:r>
            <w:rPr>
              <w:bCs/>
              <w:lang w:val="zh-CN"/>
            </w:rPr>
            <w:fldChar w:fldCharType="separate"/>
          </w:r>
          <w:r>
            <w:rPr>
              <w:rFonts w:hint="eastAsia"/>
              <w:lang w:val="en-US" w:eastAsia="zh-CN"/>
            </w:rPr>
            <w:t>3.4.3 Reply Type 1</w:t>
          </w:r>
          <w:r>
            <w:tab/>
          </w:r>
          <w:r>
            <w:fldChar w:fldCharType="begin"/>
          </w:r>
          <w:r>
            <w:instrText xml:space="preserve"> PAGEREF _Toc20061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_Toc27901 </w:instrText>
          </w:r>
          <w:r>
            <w:rPr>
              <w:bCs/>
              <w:lang w:val="zh-CN"/>
            </w:rPr>
            <w:fldChar w:fldCharType="separate"/>
          </w:r>
          <w:r>
            <w:rPr>
              <w:rFonts w:hint="eastAsia"/>
              <w:lang w:val="en-US" w:eastAsia="zh-CN"/>
            </w:rPr>
            <w:t>3.5 Language Convert</w:t>
          </w:r>
          <w:r>
            <w:tab/>
          </w:r>
          <w:r>
            <w:fldChar w:fldCharType="begin"/>
          </w:r>
          <w:r>
            <w:instrText xml:space="preserve"> PAGEREF _Toc27901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_Toc20743 </w:instrText>
          </w:r>
          <w:r>
            <w:rPr>
              <w:bCs/>
              <w:lang w:val="zh-CN"/>
            </w:rPr>
            <w:fldChar w:fldCharType="separate"/>
          </w:r>
          <w:r>
            <w:rPr>
              <w:rFonts w:hint="eastAsia"/>
              <w:lang w:val="en-US" w:eastAsia="zh-CN"/>
            </w:rPr>
            <w:t>3.5.1 Request</w:t>
          </w:r>
          <w:r>
            <w:tab/>
          </w:r>
          <w:r>
            <w:fldChar w:fldCharType="begin"/>
          </w:r>
          <w:r>
            <w:instrText xml:space="preserve"> PAGEREF _Toc20743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_Toc2714 </w:instrText>
          </w:r>
          <w:r>
            <w:rPr>
              <w:bCs/>
              <w:lang w:val="zh-CN"/>
            </w:rPr>
            <w:fldChar w:fldCharType="separate"/>
          </w:r>
          <w:r>
            <w:rPr>
              <w:rFonts w:hint="eastAsia"/>
              <w:lang w:val="en-US" w:eastAsia="zh-CN"/>
            </w:rPr>
            <w:t>3.5.2 Reply 0</w:t>
          </w:r>
          <w:r>
            <w:tab/>
          </w:r>
          <w:r>
            <w:fldChar w:fldCharType="begin"/>
          </w:r>
          <w:r>
            <w:instrText xml:space="preserve"> PAGEREF _Toc2714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_Toc31870 </w:instrText>
          </w:r>
          <w:r>
            <w:rPr>
              <w:bCs/>
              <w:lang w:val="zh-CN"/>
            </w:rPr>
            <w:fldChar w:fldCharType="separate"/>
          </w:r>
          <w:r>
            <w:rPr>
              <w:rFonts w:hint="eastAsia"/>
              <w:lang w:val="en-US" w:eastAsia="zh-CN"/>
            </w:rPr>
            <w:t>3.5.3 Reply 1</w:t>
          </w:r>
          <w:r>
            <w:tab/>
          </w:r>
          <w:r>
            <w:fldChar w:fldCharType="begin"/>
          </w:r>
          <w:r>
            <w:instrText xml:space="preserve"> PAGEREF _Toc31870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_Toc7140 </w:instrText>
          </w:r>
          <w:r>
            <w:rPr>
              <w:bCs/>
              <w:lang w:val="zh-CN"/>
            </w:rPr>
            <w:fldChar w:fldCharType="separate"/>
          </w:r>
          <w:r>
            <w:rPr>
              <w:rFonts w:hint="eastAsia"/>
              <w:lang w:val="en-US" w:eastAsia="zh-CN"/>
            </w:rPr>
            <w:t>3.6 Translation</w:t>
          </w:r>
          <w:r>
            <w:tab/>
          </w:r>
          <w:r>
            <w:fldChar w:fldCharType="begin"/>
          </w:r>
          <w:r>
            <w:instrText xml:space="preserve"> PAGEREF _Toc7140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_Toc11183 </w:instrText>
          </w:r>
          <w:r>
            <w:rPr>
              <w:bCs/>
              <w:lang w:val="zh-CN"/>
            </w:rPr>
            <w:fldChar w:fldCharType="separate"/>
          </w:r>
          <w:r>
            <w:rPr>
              <w:rFonts w:hint="eastAsia"/>
              <w:lang w:val="en-US" w:eastAsia="zh-CN"/>
            </w:rPr>
            <w:t>3.6.1 Request</w:t>
          </w:r>
          <w:r>
            <w:tab/>
          </w:r>
          <w:r>
            <w:fldChar w:fldCharType="begin"/>
          </w:r>
          <w:r>
            <w:instrText xml:space="preserve"> PAGEREF _Toc11183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_Toc2762 </w:instrText>
          </w:r>
          <w:r>
            <w:rPr>
              <w:bCs/>
              <w:lang w:val="zh-CN"/>
            </w:rPr>
            <w:fldChar w:fldCharType="separate"/>
          </w:r>
          <w:r>
            <w:rPr>
              <w:rFonts w:hint="eastAsia"/>
              <w:lang w:val="en-US" w:eastAsia="zh-CN"/>
            </w:rPr>
            <w:t>3.6.2 Reply 0</w:t>
          </w:r>
          <w:r>
            <w:tab/>
          </w:r>
          <w:r>
            <w:fldChar w:fldCharType="begin"/>
          </w:r>
          <w:r>
            <w:instrText xml:space="preserve"> PAGEREF _Toc2762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_Toc30897 </w:instrText>
          </w:r>
          <w:r>
            <w:rPr>
              <w:bCs/>
              <w:lang w:val="zh-CN"/>
            </w:rPr>
            <w:fldChar w:fldCharType="separate"/>
          </w:r>
          <w:r>
            <w:rPr>
              <w:rFonts w:hint="eastAsia"/>
              <w:lang w:val="en-US" w:eastAsia="zh-CN"/>
            </w:rPr>
            <w:t>3.6.3 Reply 1</w:t>
          </w:r>
          <w:r>
            <w:tab/>
          </w:r>
          <w:r>
            <w:fldChar w:fldCharType="begin"/>
          </w:r>
          <w:r>
            <w:instrText xml:space="preserve"> PAGEREF _Toc30897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_Toc10570 </w:instrText>
          </w:r>
          <w:r>
            <w:rPr>
              <w:bCs/>
              <w:lang w:val="zh-CN"/>
            </w:rPr>
            <w:fldChar w:fldCharType="separate"/>
          </w:r>
          <w:r>
            <w:rPr>
              <w:rFonts w:hint="eastAsia"/>
              <w:lang w:val="en-US" w:eastAsia="zh-CN"/>
            </w:rPr>
            <w:t>3.7 P2XP Protocol</w:t>
          </w:r>
          <w:r>
            <w:tab/>
          </w:r>
          <w:r>
            <w:fldChar w:fldCharType="begin"/>
          </w:r>
          <w:r>
            <w:instrText xml:space="preserve"> PAGEREF _Toc10570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_Toc5319 </w:instrText>
          </w:r>
          <w:r>
            <w:rPr>
              <w:bCs/>
              <w:lang w:val="zh-CN"/>
            </w:rPr>
            <w:fldChar w:fldCharType="separate"/>
          </w:r>
          <w:r>
            <w:rPr>
              <w:rFonts w:hint="eastAsia"/>
              <w:lang w:val="en-US" w:eastAsia="zh-CN"/>
            </w:rPr>
            <w:t>3.7.1 Join P2xp</w:t>
          </w:r>
          <w:r>
            <w:tab/>
          </w:r>
          <w:r>
            <w:fldChar w:fldCharType="begin"/>
          </w:r>
          <w:r>
            <w:instrText xml:space="preserve"> PAGEREF _Toc5319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_Toc21992 </w:instrText>
          </w:r>
          <w:r>
            <w:rPr>
              <w:bCs/>
              <w:lang w:val="zh-CN"/>
            </w:rPr>
            <w:fldChar w:fldCharType="separate"/>
          </w:r>
          <w:r>
            <w:rPr>
              <w:rFonts w:hint="eastAsia"/>
              <w:lang w:val="en-US" w:eastAsia="zh-CN"/>
            </w:rPr>
            <w:t>3.7.2 Sync List</w:t>
          </w:r>
          <w:r>
            <w:tab/>
          </w:r>
          <w:r>
            <w:fldChar w:fldCharType="begin"/>
          </w:r>
          <w:r>
            <w:instrText xml:space="preserve"> PAGEREF _Toc21992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_Toc21869 </w:instrText>
          </w:r>
          <w:r>
            <w:rPr>
              <w:bCs/>
              <w:lang w:val="zh-CN"/>
            </w:rPr>
            <w:fldChar w:fldCharType="separate"/>
          </w:r>
          <w:r>
            <w:rPr>
              <w:rFonts w:hint="eastAsia"/>
              <w:lang w:val="en-US" w:eastAsia="zh-CN"/>
            </w:rPr>
            <w:t>3.8 Server Function Query</w:t>
          </w:r>
          <w:r>
            <w:tab/>
          </w:r>
          <w:r>
            <w:fldChar w:fldCharType="begin"/>
          </w:r>
          <w:r>
            <w:instrText xml:space="preserve"> PAGEREF _Toc21869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_Toc25875 </w:instrText>
          </w:r>
          <w:r>
            <w:rPr>
              <w:bCs/>
              <w:lang w:val="zh-CN"/>
            </w:rPr>
            <w:fldChar w:fldCharType="separate"/>
          </w:r>
          <w:r>
            <w:rPr>
              <w:rFonts w:hint="eastAsia"/>
              <w:lang w:val="en-US" w:eastAsia="zh-CN"/>
            </w:rPr>
            <w:t>3.8.1 Request</w:t>
          </w:r>
          <w:r>
            <w:tab/>
          </w:r>
          <w:r>
            <w:fldChar w:fldCharType="begin"/>
          </w:r>
          <w:r>
            <w:instrText xml:space="preserve"> PAGEREF _Toc25875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_Toc18098 </w:instrText>
          </w:r>
          <w:r>
            <w:rPr>
              <w:bCs/>
              <w:lang w:val="zh-CN"/>
            </w:rPr>
            <w:fldChar w:fldCharType="separate"/>
          </w:r>
          <w:r>
            <w:rPr>
              <w:rFonts w:hint="eastAsia"/>
              <w:lang w:val="en-US" w:eastAsia="zh-CN"/>
            </w:rPr>
            <w:t>3.8.2 Reply</w:t>
          </w:r>
          <w:r>
            <w:tab/>
          </w:r>
          <w:r>
            <w:fldChar w:fldCharType="begin"/>
          </w:r>
          <w:r>
            <w:instrText xml:space="preserve"> PAGEREF _Toc18098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_Toc32402 </w:instrText>
          </w:r>
          <w:r>
            <w:rPr>
              <w:bCs/>
              <w:lang w:val="zh-CN"/>
            </w:rPr>
            <w:fldChar w:fldCharType="separate"/>
          </w:r>
          <w:r>
            <w:rPr>
              <w:rFonts w:hint="eastAsia"/>
              <w:lang w:val="en-US" w:eastAsia="zh-CN"/>
            </w:rPr>
            <w:t>3.A Plugin System Interface</w:t>
          </w:r>
          <w:r>
            <w:tab/>
          </w:r>
          <w:r>
            <w:fldChar w:fldCharType="begin"/>
          </w:r>
          <w:r>
            <w:instrText xml:space="preserve"> PAGEREF _Toc32402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_Toc21867 </w:instrText>
          </w:r>
          <w:r>
            <w:rPr>
              <w:bCs/>
              <w:lang w:val="zh-CN"/>
            </w:rPr>
            <w:fldChar w:fldCharType="separate"/>
          </w:r>
          <w:r>
            <w:rPr>
              <w:rFonts w:hint="eastAsia"/>
              <w:lang w:val="en-US" w:eastAsia="zh-CN"/>
            </w:rPr>
            <w:t>3.A.1 Password</w:t>
          </w:r>
          <w:r>
            <w:tab/>
          </w:r>
          <w:r>
            <w:fldChar w:fldCharType="begin"/>
          </w:r>
          <w:r>
            <w:instrText xml:space="preserve"> PAGEREF _Toc21867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_Toc22375 </w:instrText>
          </w:r>
          <w:r>
            <w:rPr>
              <w:bCs/>
              <w:lang w:val="zh-CN"/>
            </w:rPr>
            <w:fldChar w:fldCharType="separate"/>
          </w:r>
          <w:r>
            <w:rPr>
              <w:rFonts w:hint="eastAsia"/>
              <w:lang w:val="en-US" w:eastAsia="zh-CN"/>
            </w:rPr>
            <w:t>3.A.2 Zodiac</w:t>
          </w:r>
          <w:r>
            <w:tab/>
          </w:r>
          <w:r>
            <w:fldChar w:fldCharType="begin"/>
          </w:r>
          <w:r>
            <w:instrText xml:space="preserve"> PAGEREF _Toc22375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_Toc30729 </w:instrText>
          </w:r>
          <w:r>
            <w:rPr>
              <w:bCs/>
              <w:lang w:val="zh-CN"/>
            </w:rPr>
            <w:fldChar w:fldCharType="separate"/>
          </w:r>
          <w:r>
            <w:rPr>
              <w:rFonts w:hint="eastAsia"/>
              <w:lang w:val="en-US" w:eastAsia="zh-CN"/>
            </w:rPr>
            <w:t>3.A.3 Bmi</w:t>
          </w:r>
          <w:r>
            <w:tab/>
          </w:r>
          <w:r>
            <w:fldChar w:fldCharType="begin"/>
          </w:r>
          <w:r>
            <w:instrText xml:space="preserve"> PAGEREF _Toc30729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_Toc13267 </w:instrText>
          </w:r>
          <w:r>
            <w:rPr>
              <w:bCs/>
              <w:lang w:val="zh-CN"/>
            </w:rPr>
            <w:fldChar w:fldCharType="separate"/>
          </w:r>
          <w:r>
            <w:rPr>
              <w:rFonts w:hint="eastAsia"/>
              <w:lang w:val="en-US" w:eastAsia="zh-CN"/>
            </w:rPr>
            <w:t>3.A.4 Timezone</w:t>
          </w:r>
          <w:r>
            <w:tab/>
          </w:r>
          <w:r>
            <w:fldChar w:fldCharType="begin"/>
          </w:r>
          <w:r>
            <w:instrText xml:space="preserve"> PAGEREF _Toc13267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_Toc13077 </w:instrText>
          </w:r>
          <w:r>
            <w:rPr>
              <w:bCs/>
              <w:lang w:val="zh-CN"/>
            </w:rPr>
            <w:fldChar w:fldCharType="separate"/>
          </w:r>
          <w:r>
            <w:rPr>
              <w:rFonts w:hint="eastAsia"/>
              <w:lang w:val="en-US" w:eastAsia="zh-CN"/>
            </w:rPr>
            <w:t>四 Configure Description</w:t>
          </w:r>
          <w:r>
            <w:tab/>
          </w:r>
          <w:r>
            <w:fldChar w:fldCharType="begin"/>
          </w:r>
          <w:r>
            <w:instrText xml:space="preserve"> PAGEREF _Toc13077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_Toc14937 </w:instrText>
          </w:r>
          <w:r>
            <w:rPr>
              <w:bCs/>
              <w:lang w:val="zh-CN"/>
            </w:rPr>
            <w:fldChar w:fldCharType="separate"/>
          </w:r>
          <w:r>
            <w:rPr>
              <w:rFonts w:hint="eastAsia"/>
              <w:lang w:val="en-US" w:eastAsia="zh-CN"/>
            </w:rPr>
            <w:t>4.1 Service Configure</w:t>
          </w:r>
          <w:r>
            <w:tab/>
          </w:r>
          <w:r>
            <w:fldChar w:fldCharType="begin"/>
          </w:r>
          <w:r>
            <w:instrText xml:space="preserve"> PAGEREF _Toc14937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_Toc32421 </w:instrText>
          </w:r>
          <w:r>
            <w:rPr>
              <w:bCs/>
              <w:lang w:val="zh-CN"/>
            </w:rPr>
            <w:fldChar w:fldCharType="separate"/>
          </w:r>
          <w:r>
            <w:rPr>
              <w:rFonts w:hint="eastAsia"/>
              <w:lang w:val="en-US" w:eastAsia="zh-CN"/>
            </w:rPr>
            <w:t>4.1.1 basic configure</w:t>
          </w:r>
          <w:r>
            <w:tab/>
          </w:r>
          <w:r>
            <w:fldChar w:fldCharType="begin"/>
          </w:r>
          <w:r>
            <w:instrText xml:space="preserve"> PAGEREF _Toc32421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_Toc10222 </w:instrText>
          </w:r>
          <w:r>
            <w:rPr>
              <w:bCs/>
              <w:lang w:val="zh-CN"/>
            </w:rPr>
            <w:fldChar w:fldCharType="separate"/>
          </w:r>
          <w:r>
            <w:rPr>
              <w:rFonts w:hint="eastAsia"/>
              <w:lang w:val="en-US" w:eastAsia="zh-CN"/>
            </w:rPr>
            <w:t>4.1.2 Max Configure</w:t>
          </w:r>
          <w:r>
            <w:tab/>
          </w:r>
          <w:r>
            <w:fldChar w:fldCharType="begin"/>
          </w:r>
          <w:r>
            <w:instrText xml:space="preserve"> PAGEREF _Toc10222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_Toc31804 </w:instrText>
          </w:r>
          <w:r>
            <w:rPr>
              <w:bCs/>
              <w:lang w:val="zh-CN"/>
            </w:rPr>
            <w:fldChar w:fldCharType="separate"/>
          </w:r>
          <w:r>
            <w:rPr>
              <w:rFonts w:hint="eastAsia"/>
              <w:lang w:val="en-US" w:eastAsia="zh-CN"/>
            </w:rPr>
            <w:t>4.1.3 Time Configure</w:t>
          </w:r>
          <w:r>
            <w:tab/>
          </w:r>
          <w:r>
            <w:fldChar w:fldCharType="begin"/>
          </w:r>
          <w:r>
            <w:instrText xml:space="preserve"> PAGEREF _Toc31804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_Toc14022 </w:instrText>
          </w:r>
          <w:r>
            <w:rPr>
              <w:bCs/>
              <w:lang w:val="zh-CN"/>
            </w:rPr>
            <w:fldChar w:fldCharType="separate"/>
          </w:r>
          <w:r>
            <w:rPr>
              <w:rFonts w:hint="eastAsia"/>
              <w:lang w:val="en-US" w:eastAsia="zh-CN"/>
            </w:rPr>
            <w:t>4.1.4 Log Configure</w:t>
          </w:r>
          <w:r>
            <w:tab/>
          </w:r>
          <w:r>
            <w:fldChar w:fldCharType="begin"/>
          </w:r>
          <w:r>
            <w:instrText xml:space="preserve"> PAGEREF _Toc14022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_Toc10489 </w:instrText>
          </w:r>
          <w:r>
            <w:rPr>
              <w:bCs/>
              <w:lang w:val="zh-CN"/>
            </w:rPr>
            <w:fldChar w:fldCharType="separate"/>
          </w:r>
          <w:r>
            <w:rPr>
              <w:rFonts w:hint="eastAsia"/>
              <w:lang w:val="en-US" w:eastAsia="zh-CN"/>
            </w:rPr>
            <w:t>4.1.5 DB Interface Configure</w:t>
          </w:r>
          <w:r>
            <w:tab/>
          </w:r>
          <w:r>
            <w:fldChar w:fldCharType="begin"/>
          </w:r>
          <w:r>
            <w:instrText xml:space="preserve"> PAGEREF _Toc10489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_Toc21591 </w:instrText>
          </w:r>
          <w:r>
            <w:rPr>
              <w:bCs/>
              <w:lang w:val="zh-CN"/>
            </w:rPr>
            <w:fldChar w:fldCharType="separate"/>
          </w:r>
          <w:r>
            <w:rPr>
              <w:rFonts w:hint="eastAsia"/>
              <w:lang w:val="en-US" w:eastAsia="zh-CN"/>
            </w:rPr>
            <w:t>4.1.6 插件配置</w:t>
          </w:r>
          <w:r>
            <w:tab/>
          </w:r>
          <w:r>
            <w:fldChar w:fldCharType="begin"/>
          </w:r>
          <w:r>
            <w:instrText xml:space="preserve"> PAGEREF _Toc21591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_Toc22025 </w:instrText>
          </w:r>
          <w:r>
            <w:rPr>
              <w:bCs/>
              <w:lang w:val="zh-CN"/>
            </w:rPr>
            <w:fldChar w:fldCharType="separate"/>
          </w:r>
          <w:r>
            <w:rPr>
              <w:rFonts w:hint="eastAsia"/>
              <w:lang w:val="en-US" w:eastAsia="zh-CN"/>
            </w:rPr>
            <w:t>4.2 Language Configure</w:t>
          </w:r>
          <w:r>
            <w:tab/>
          </w:r>
          <w:r>
            <w:fldChar w:fldCharType="begin"/>
          </w:r>
          <w:r>
            <w:instrText xml:space="preserve"> PAGEREF _Toc22025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_Toc26752 </w:instrText>
          </w:r>
          <w:r>
            <w:rPr>
              <w:bCs/>
              <w:lang w:val="zh-CN"/>
            </w:rPr>
            <w:fldChar w:fldCharType="separate"/>
          </w:r>
          <w:r>
            <w:rPr>
              <w:rFonts w:hint="eastAsia"/>
              <w:lang w:val="en-US" w:eastAsia="zh-CN"/>
            </w:rPr>
            <w:t>4.3 Plugin Configure</w:t>
          </w:r>
          <w:r>
            <w:tab/>
          </w:r>
          <w:r>
            <w:fldChar w:fldCharType="begin"/>
          </w:r>
          <w:r>
            <w:instrText xml:space="preserve"> PAGEREF _Toc26752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_Toc16805 </w:instrText>
          </w:r>
          <w:r>
            <w:rPr>
              <w:bCs/>
              <w:lang w:val="zh-CN"/>
            </w:rPr>
            <w:fldChar w:fldCharType="separate"/>
          </w:r>
          <w:r>
            <w:rPr>
              <w:rFonts w:hint="eastAsia"/>
              <w:lang w:val="en-US" w:eastAsia="zh-CN"/>
            </w:rPr>
            <w:t>4.4 Server Function</w:t>
          </w:r>
          <w:r>
            <w:tab/>
          </w:r>
          <w:r>
            <w:fldChar w:fldCharType="begin"/>
          </w:r>
          <w:r>
            <w:instrText xml:space="preserve"> PAGEREF _Toc16805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_Toc16131 </w:instrText>
          </w:r>
          <w:r>
            <w:rPr>
              <w:bCs/>
              <w:lang w:val="zh-CN"/>
            </w:rPr>
            <w:fldChar w:fldCharType="separate"/>
          </w:r>
          <w:r>
            <w:rPr>
              <w:rFonts w:hint="eastAsia"/>
              <w:lang w:val="en-US" w:eastAsia="zh-CN"/>
            </w:rPr>
            <w:t>五 Advanced Mode</w:t>
          </w:r>
          <w:r>
            <w:tab/>
          </w:r>
          <w:r>
            <w:fldChar w:fldCharType="begin"/>
          </w:r>
          <w:r>
            <w:instrText xml:space="preserve"> PAGEREF _Toc16131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_Toc15670 </w:instrText>
          </w:r>
          <w:r>
            <w:rPr>
              <w:bCs/>
              <w:lang w:val="zh-CN"/>
            </w:rPr>
            <w:fldChar w:fldCharType="separate"/>
          </w:r>
          <w:r>
            <w:rPr>
              <w:rFonts w:hint="eastAsia"/>
              <w:lang w:val="en-US" w:eastAsia="zh-CN"/>
            </w:rPr>
            <w:t>5.1 Plugin Written</w:t>
          </w:r>
          <w:r>
            <w:tab/>
          </w:r>
          <w:r>
            <w:fldChar w:fldCharType="begin"/>
          </w:r>
          <w:r>
            <w:instrText xml:space="preserve"> PAGEREF _Toc15670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_Toc28076 </w:instrText>
          </w:r>
          <w:r>
            <w:rPr>
              <w:bCs/>
              <w:lang w:val="zh-CN"/>
            </w:rPr>
            <w:fldChar w:fldCharType="separate"/>
          </w:r>
          <w:r>
            <w:rPr>
              <w:rFonts w:hint="eastAsia"/>
              <w:lang w:val="en-US" w:eastAsia="zh-CN"/>
            </w:rPr>
            <w:t>appendix</w:t>
          </w:r>
          <w:r>
            <w:tab/>
          </w:r>
          <w:r>
            <w:fldChar w:fldCharType="begin"/>
          </w:r>
          <w:r>
            <w:instrText xml:space="preserve"> PAGEREF _Toc28076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_Toc29001 </w:instrText>
          </w:r>
          <w:r>
            <w:rPr>
              <w:bCs/>
              <w:lang w:val="zh-CN"/>
            </w:rPr>
            <w:fldChar w:fldCharType="separate"/>
          </w:r>
          <w:r>
            <w:rPr>
              <w:rFonts w:hint="eastAsia"/>
              <w:lang w:val="en-US" w:eastAsia="zh-CN"/>
            </w:rPr>
            <w:t>Appendix 1 Type Define</w:t>
          </w:r>
          <w:r>
            <w:tab/>
          </w:r>
          <w:r>
            <w:fldChar w:fldCharType="begin"/>
          </w:r>
          <w:r>
            <w:instrText xml:space="preserve"> PAGEREF _Toc29001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_Toc9441 </w:instrText>
          </w:r>
          <w:r>
            <w:rPr>
              <w:bCs/>
              <w:lang w:val="zh-CN"/>
            </w:rPr>
            <w:fldChar w:fldCharType="separate"/>
          </w:r>
          <w:r>
            <w:rPr>
              <w:rFonts w:hint="eastAsia"/>
              <w:lang w:val="en-US" w:eastAsia="zh-CN"/>
            </w:rPr>
            <w:t>Appendix 2 Protocol Define</w:t>
          </w:r>
          <w:r>
            <w:tab/>
          </w:r>
          <w:r>
            <w:fldChar w:fldCharType="begin"/>
          </w:r>
          <w:r>
            <w:instrText xml:space="preserve"> PAGEREF _Toc9441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_Toc5757 </w:instrText>
          </w:r>
          <w:r>
            <w:rPr>
              <w:bCs/>
              <w:lang w:val="zh-CN"/>
            </w:rPr>
            <w:fldChar w:fldCharType="separate"/>
          </w:r>
          <w:r>
            <w:rPr>
              <w:rFonts w:hint="eastAsia"/>
              <w:lang w:val="en-US" w:eastAsia="zh-CN"/>
            </w:rPr>
            <w:t>Appendix 3 Transformation Definition</w:t>
          </w:r>
          <w:r>
            <w:tab/>
          </w:r>
          <w:r>
            <w:fldChar w:fldCharType="begin"/>
          </w:r>
          <w:r>
            <w:instrText xml:space="preserve"> PAGEREF _Toc5757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_Toc1385 </w:instrText>
          </w:r>
          <w:r>
            <w:rPr>
              <w:bCs/>
              <w:lang w:val="zh-CN"/>
            </w:rPr>
            <w:fldChar w:fldCharType="separate"/>
          </w:r>
          <w:r>
            <w:rPr>
              <w:rFonts w:hint="eastAsia"/>
              <w:lang w:val="en-US" w:eastAsia="zh-CN"/>
            </w:rPr>
            <w:t>Appendix 4 update log</w:t>
          </w:r>
          <w:r>
            <w:tab/>
          </w:r>
          <w:r>
            <w:fldChar w:fldCharType="begin"/>
          </w:r>
          <w:r>
            <w:instrText xml:space="preserve"> PAGEREF _Toc1385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bookmarkStart w:id="97" w:name="_GoBack"/>
      <w:bookmarkEnd w:id="97"/>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1521"/>
      <w:r>
        <w:rPr>
          <w:rFonts w:hint="eastAsia"/>
        </w:rPr>
        <w:t>Preface</w:t>
      </w:r>
      <w:bookmarkEnd w:id="1"/>
    </w:p>
    <w:p>
      <w:pPr>
        <w:pStyle w:val="3"/>
        <w:rPr>
          <w:rFonts w:hint="default" w:eastAsiaTheme="majorEastAsia"/>
          <w:lang w:val="en-US" w:eastAsia="zh-CN"/>
        </w:rPr>
      </w:pPr>
      <w:bookmarkStart w:id="2" w:name="_Toc2767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3089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7122"/>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7666"/>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4584"/>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2084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68"/>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7207"/>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19580"/>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31056"/>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7149"/>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3705"/>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26267"/>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1008"/>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27282"/>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11550"/>
      <w:r>
        <w:rPr>
          <w:rFonts w:hint="eastAsia"/>
          <w:lang w:val="en-US" w:eastAsia="zh-CN"/>
        </w:rPr>
        <w:t>三 Interface Protocol</w:t>
      </w:r>
      <w:bookmarkEnd w:id="28"/>
      <w:bookmarkEnd w:id="29"/>
    </w:p>
    <w:p>
      <w:pPr>
        <w:pStyle w:val="3"/>
        <w:bidi w:val="0"/>
        <w:rPr>
          <w:rFonts w:hint="default"/>
          <w:lang w:val="en-US" w:eastAsia="zh-CN"/>
        </w:rPr>
      </w:pPr>
      <w:bookmarkStart w:id="30" w:name="_Toc11061"/>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25070"/>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 xml:space="preserve">     params2 = Response typpe,1 or 0</w:t>
      </w:r>
    </w:p>
    <w:p>
      <w:pPr>
        <w:ind w:firstLine="420"/>
        <w:rPr>
          <w:rFonts w:hint="default"/>
          <w:lang w:val="en-US" w:eastAsia="zh-CN"/>
        </w:rPr>
      </w:pPr>
      <w:r>
        <w:rPr>
          <w:rFonts w:hint="eastAsia"/>
          <w:lang w:val="en-US" w:eastAsia="zh-CN"/>
        </w:rPr>
        <w:t>Address:http://127.0.0.1:5501/api?function=ip&amp;params1=1.29.164.255&amp;params2=0</w:t>
      </w:r>
    </w:p>
    <w:p>
      <w:pPr>
        <w:pStyle w:val="4"/>
        <w:bidi w:val="0"/>
        <w:rPr>
          <w:rFonts w:hint="default"/>
          <w:lang w:val="en-US" w:eastAsia="zh-CN"/>
        </w:rPr>
      </w:pPr>
      <w:bookmarkStart w:id="33" w:name="_Toc12987"/>
      <w:bookmarkStart w:id="34" w:name="_Toc25653"/>
      <w:r>
        <w:rPr>
          <w:rFonts w:hint="eastAsia"/>
          <w:lang w:val="en-US" w:eastAsia="zh-CN"/>
        </w:rPr>
        <w:t xml:space="preserve">3.1.2 </w:t>
      </w:r>
      <w:bookmarkEnd w:id="33"/>
      <w:r>
        <w:rPr>
          <w:rFonts w:hint="eastAsia"/>
          <w:lang w:val="en-US" w:eastAsia="zh-CN"/>
        </w:rPr>
        <w:t>Reply Type 0</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5" w:name="_Toc32188"/>
      <w:r>
        <w:rPr>
          <w:rFonts w:hint="eastAsia"/>
          <w:lang w:val="en-US" w:eastAsia="zh-CN"/>
        </w:rPr>
        <w:t>3.1.3 Reply Type 1</w:t>
      </w:r>
      <w:bookmarkEnd w:id="3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中国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通辽市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内蒙古通辽市霍林郭勒市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联通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2021-11-03 07:33:50</w:t>
      </w:r>
    </w:p>
    <w:p>
      <w:pPr>
        <w:pStyle w:val="4"/>
        <w:bidi w:val="0"/>
        <w:rPr>
          <w:rFonts w:hint="default"/>
          <w:lang w:val="en-US" w:eastAsia="zh-CN"/>
        </w:rPr>
      </w:pPr>
      <w:bookmarkStart w:id="36" w:name="_Toc21761"/>
      <w:r>
        <w:rPr>
          <w:rFonts w:hint="eastAsia"/>
          <w:lang w:val="en-US" w:eastAsia="zh-CN"/>
        </w:rPr>
        <w:t>3.1.4 Error Reply</w:t>
      </w:r>
      <w:bookmarkEnd w:id="36"/>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5331"/>
      <w:r>
        <w:rPr>
          <w:rFonts w:hint="eastAsia"/>
          <w:lang w:val="en-US" w:eastAsia="zh-CN"/>
        </w:rPr>
        <w:t>3.2 IDCard Information Query</w:t>
      </w:r>
      <w:bookmarkEnd w:id="37"/>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8" w:name="_Toc12524"/>
      <w:r>
        <w:rPr>
          <w:rFonts w:hint="eastAsia"/>
          <w:lang w:val="en-US" w:eastAsia="zh-CN"/>
        </w:rPr>
        <w:t>3.2.1 Request</w:t>
      </w:r>
      <w:bookmarkEnd w:id="38"/>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IP Address </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Address:http://127.0.0.1:5501/api?function=id&amp;params1=511025191101018792&amp;params2=0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 Type 0</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1188"/>
      <w:r>
        <w:rPr>
          <w:rFonts w:hint="eastAsia"/>
          <w:lang w:val="en-US" w:eastAsia="zh-CN"/>
        </w:rPr>
        <w:t>3.2.3 Reply Type1</w:t>
      </w:r>
      <w:bookmarkEnd w:id="39"/>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0</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51102519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0</w:t>
      </w: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018792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87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四川省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内江市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资中县</w:t>
      </w:r>
    </w:p>
    <w:p>
      <w:pPr>
        <w:pStyle w:val="3"/>
        <w:bidi w:val="0"/>
        <w:rPr>
          <w:rFonts w:hint="eastAsia"/>
          <w:lang w:val="en-US" w:eastAsia="zh-CN"/>
        </w:rPr>
      </w:pPr>
      <w:bookmarkStart w:id="40" w:name="_Toc8548"/>
      <w:r>
        <w:rPr>
          <w:rFonts w:hint="eastAsia"/>
          <w:lang w:val="en-US" w:eastAsia="zh-CN"/>
        </w:rPr>
        <w:t>3.3 Phone Information Query</w:t>
      </w:r>
      <w:bookmarkEnd w:id="40"/>
    </w:p>
    <w:p>
      <w:pPr>
        <w:pStyle w:val="4"/>
        <w:bidi w:val="0"/>
        <w:rPr>
          <w:rFonts w:hint="default"/>
          <w:lang w:val="en-US" w:eastAsia="zh-CN"/>
        </w:rPr>
      </w:pPr>
      <w:bookmarkStart w:id="41" w:name="_Toc5024"/>
      <w:r>
        <w:rPr>
          <w:rFonts w:hint="eastAsia"/>
          <w:lang w:val="en-US" w:eastAsia="zh-CN"/>
        </w:rPr>
        <w:t>3.3.1 Request</w:t>
      </w:r>
      <w:bookmarkEnd w:id="41"/>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Phone Number </w:t>
      </w:r>
    </w:p>
    <w:p>
      <w:pPr>
        <w:ind w:firstLine="420"/>
        <w:rPr>
          <w:rFonts w:hint="default"/>
          <w:lang w:val="en-US" w:eastAsia="zh-CN"/>
        </w:rPr>
      </w:pPr>
      <w:r>
        <w:rPr>
          <w:rFonts w:hint="eastAsia"/>
          <w:lang w:val="en-US" w:eastAsia="zh-CN"/>
        </w:rPr>
        <w:t xml:space="preserve">        params2 = Return type,0 or 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Address:http://127.0.0.1:5501/api?function=phone&amp;params1=13699428888&amp;params2=0</w:t>
      </w:r>
    </w:p>
    <w:p>
      <w:pPr>
        <w:pStyle w:val="4"/>
        <w:bidi w:val="0"/>
        <w:rPr>
          <w:rFonts w:hint="eastAsia"/>
          <w:lang w:val="en-US" w:eastAsia="zh-CN"/>
        </w:rPr>
      </w:pPr>
      <w:bookmarkStart w:id="42" w:name="_Toc29413"/>
      <w:r>
        <w:rPr>
          <w:rFonts w:hint="eastAsia"/>
          <w:lang w:val="en-US" w:eastAsia="zh-CN"/>
        </w:rPr>
        <w:t>3.3.2 Reply 0</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3" w:name="_Toc17628"/>
      <w:r>
        <w:rPr>
          <w:rFonts w:hint="eastAsia"/>
          <w:lang w:val="en-US" w:eastAsia="zh-CN"/>
        </w:rPr>
        <w:t>3.3.3 Reply 1</w:t>
      </w:r>
      <w:bookmarkEnd w:id="43"/>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136994</w:t>
      </w:r>
      <w:r>
        <w:rPr>
          <w:rFonts w:hint="eastAsia" w:ascii="微软雅黑" w:hAnsi="微软雅黑" w:eastAsia="微软雅黑" w:cs="微软雅黑"/>
          <w:i w:val="0"/>
          <w:iCs w:val="0"/>
          <w:caps w:val="0"/>
          <w:color w:val="000000"/>
          <w:spacing w:val="0"/>
          <w:sz w:val="27"/>
          <w:szCs w:val="27"/>
          <w:lang w:val="en-US" w:eastAsia="zh-CN"/>
        </w:rPr>
        <w:t>28888</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成都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610000 </w:t>
      </w:r>
    </w:p>
    <w:p>
      <w:pPr>
        <w:rPr>
          <w:rFonts w:hint="eastAsia"/>
          <w:lang w:val="en-US" w:eastAsia="zh-CN"/>
        </w:rPr>
      </w:pPr>
      <w:r>
        <w:rPr>
          <w:rFonts w:ascii="微软雅黑" w:hAnsi="微软雅黑" w:eastAsia="微软雅黑" w:cs="微软雅黑"/>
          <w:i w:val="0"/>
          <w:iCs w:val="0"/>
          <w:caps w:val="0"/>
          <w:color w:val="000000"/>
          <w:spacing w:val="0"/>
          <w:sz w:val="27"/>
          <w:szCs w:val="27"/>
        </w:rPr>
        <w:t>28</w:t>
      </w:r>
    </w:p>
    <w:p>
      <w:pPr>
        <w:pStyle w:val="3"/>
        <w:bidi w:val="0"/>
        <w:rPr>
          <w:rFonts w:hint="default"/>
          <w:lang w:val="en-US" w:eastAsia="zh-CN"/>
        </w:rPr>
      </w:pPr>
      <w:bookmarkStart w:id="44" w:name="_Toc2708"/>
      <w:r>
        <w:rPr>
          <w:rFonts w:hint="eastAsia"/>
          <w:lang w:val="en-US" w:eastAsia="zh-CN"/>
        </w:rPr>
        <w:t>3.4 Bank Number Check</w:t>
      </w:r>
      <w:bookmarkEnd w:id="44"/>
    </w:p>
    <w:p>
      <w:pPr>
        <w:pStyle w:val="4"/>
        <w:bidi w:val="0"/>
        <w:rPr>
          <w:rFonts w:hint="default"/>
          <w:lang w:val="en-US" w:eastAsia="zh-CN"/>
        </w:rPr>
      </w:pPr>
      <w:bookmarkStart w:id="45" w:name="_Toc9666"/>
      <w:r>
        <w:rPr>
          <w:rFonts w:hint="eastAsia"/>
          <w:lang w:val="en-US" w:eastAsia="zh-CN"/>
        </w:rPr>
        <w:t>3.4.1 Request</w:t>
      </w:r>
      <w:bookmarkEnd w:id="45"/>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Address:http://127.0.0.1:5501/api?function=bank&amp;params1=621400000&amp;params2=0</w:t>
      </w:r>
    </w:p>
    <w:p>
      <w:pPr>
        <w:pStyle w:val="4"/>
        <w:bidi w:val="0"/>
        <w:rPr>
          <w:rFonts w:hint="eastAsia"/>
          <w:lang w:val="en-US" w:eastAsia="zh-CN"/>
        </w:rPr>
      </w:pPr>
      <w:bookmarkStart w:id="46" w:name="_Toc29095"/>
      <w:r>
        <w:rPr>
          <w:rFonts w:hint="eastAsia"/>
          <w:lang w:val="en-US" w:eastAsia="zh-CN"/>
        </w:rPr>
        <w:t>3.4.2 Reply Type 0</w:t>
      </w:r>
      <w:bookmarkEnd w:id="4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7" w:name="_Toc20061"/>
      <w:r>
        <w:rPr>
          <w:rFonts w:hint="eastAsia"/>
          <w:lang w:val="en-US" w:eastAsia="zh-CN"/>
        </w:rPr>
        <w:t>3.4.3 Reply Type 1</w:t>
      </w:r>
      <w:bookmarkEnd w:id="47"/>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 xml:space="preserve">62140000000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招商银行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CMB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w:t>
      </w:r>
    </w:p>
    <w:p>
      <w:pPr>
        <w:pStyle w:val="3"/>
        <w:bidi w:val="0"/>
        <w:rPr>
          <w:rFonts w:hint="default"/>
          <w:lang w:val="en-US" w:eastAsia="zh-CN"/>
        </w:rPr>
      </w:pPr>
      <w:bookmarkStart w:id="48" w:name="_Toc27901"/>
      <w:r>
        <w:rPr>
          <w:rFonts w:hint="eastAsia"/>
          <w:lang w:val="en-US" w:eastAsia="zh-CN"/>
        </w:rPr>
        <w:t>3.5 Language Convert</w:t>
      </w:r>
      <w:bookmarkEnd w:id="48"/>
    </w:p>
    <w:p>
      <w:pPr>
        <w:pStyle w:val="4"/>
        <w:bidi w:val="0"/>
        <w:rPr>
          <w:rFonts w:hint="default"/>
          <w:lang w:val="en-US" w:eastAsia="zh-CN"/>
        </w:rPr>
      </w:pPr>
      <w:bookmarkStart w:id="49" w:name="_Toc20743"/>
      <w:r>
        <w:rPr>
          <w:rFonts w:hint="eastAsia"/>
          <w:lang w:val="en-US" w:eastAsia="zh-CN"/>
        </w:rPr>
        <w:t>3.5.1 Request</w:t>
      </w:r>
      <w:bookmarkEnd w:id="4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Convert Lanauge</w:t>
      </w:r>
    </w:p>
    <w:p>
      <w:pPr>
        <w:ind w:firstLine="420"/>
        <w:rPr>
          <w:rFonts w:hint="eastAsia"/>
          <w:lang w:val="en-US" w:eastAsia="zh-CN"/>
        </w:rPr>
      </w:pPr>
      <w:r>
        <w:rPr>
          <w:rFonts w:hint="eastAsia"/>
          <w:lang w:val="en-US" w:eastAsia="zh-CN"/>
        </w:rPr>
        <w:t xml:space="preserve">        params2 = Reply 0 or 1</w:t>
      </w:r>
    </w:p>
    <w:p>
      <w:pPr>
        <w:ind w:firstLine="420"/>
        <w:rPr>
          <w:rFonts w:hint="default"/>
          <w:lang w:val="en-US" w:eastAsia="zh-CN"/>
        </w:rPr>
      </w:pPr>
      <w:r>
        <w:rPr>
          <w:rFonts w:hint="eastAsia"/>
          <w:lang w:val="en-US" w:eastAsia="zh-CN"/>
        </w:rPr>
        <w:t xml:space="preserve">        Param3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Address:http://192.168.1.12:5501/api?function=language&amp;params1=繁体到简体&amp;params2=0&amp;params3=1</w:t>
      </w:r>
    </w:p>
    <w:p>
      <w:pPr>
        <w:pStyle w:val="4"/>
        <w:bidi w:val="0"/>
        <w:rPr>
          <w:rFonts w:hint="eastAsia"/>
          <w:lang w:val="en-US" w:eastAsia="zh-CN"/>
        </w:rPr>
      </w:pPr>
      <w:bookmarkStart w:id="50" w:name="_Toc2714"/>
      <w:r>
        <w:rPr>
          <w:rFonts w:hint="eastAsia"/>
          <w:lang w:val="en-US" w:eastAsia="zh-CN"/>
        </w:rPr>
        <w:t>3.5.2 Reply 0</w:t>
      </w:r>
      <w:bookmarkEnd w:id="5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1" w:name="_Toc31870"/>
      <w:r>
        <w:rPr>
          <w:rFonts w:hint="eastAsia"/>
          <w:lang w:val="en-US" w:eastAsia="zh-CN"/>
        </w:rPr>
        <w:t>3.5.3 Reply 1</w:t>
      </w:r>
      <w:bookmarkEnd w:id="51"/>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繁体到简体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繁體到簡體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1</w:t>
      </w:r>
    </w:p>
    <w:p>
      <w:pPr>
        <w:pStyle w:val="3"/>
        <w:bidi w:val="0"/>
        <w:rPr>
          <w:rFonts w:hint="default"/>
          <w:lang w:val="en-US" w:eastAsia="zh-CN"/>
        </w:rPr>
      </w:pPr>
      <w:bookmarkStart w:id="52" w:name="_Toc7140"/>
      <w:r>
        <w:rPr>
          <w:rFonts w:hint="eastAsia"/>
          <w:lang w:val="en-US" w:eastAsia="zh-CN"/>
        </w:rPr>
        <w:t>3.6 Translation</w:t>
      </w:r>
      <w:bookmarkEnd w:id="52"/>
    </w:p>
    <w:p>
      <w:pPr>
        <w:pStyle w:val="4"/>
        <w:bidi w:val="0"/>
        <w:rPr>
          <w:rFonts w:hint="default"/>
          <w:lang w:val="en-US" w:eastAsia="zh-CN"/>
        </w:rPr>
      </w:pPr>
      <w:bookmarkStart w:id="53" w:name="_Toc11183"/>
      <w:r>
        <w:rPr>
          <w:rFonts w:hint="eastAsia"/>
          <w:lang w:val="en-US" w:eastAsia="zh-CN"/>
        </w:rPr>
        <w:t>3.6.1 Request</w:t>
      </w:r>
      <w:bookmarkEnd w:id="5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Return type 0 or 1</w:t>
      </w:r>
    </w:p>
    <w:p>
      <w:pPr>
        <w:ind w:firstLine="1260" w:firstLineChars="600"/>
        <w:rPr>
          <w:rFonts w:hint="default"/>
          <w:lang w:val="en-US" w:eastAsia="zh-CN"/>
        </w:rPr>
      </w:pPr>
      <w:r>
        <w:rPr>
          <w:rFonts w:hint="eastAsia"/>
          <w:lang w:val="en-US" w:eastAsia="zh-CN"/>
        </w:rPr>
        <w:t>params3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Address:http://192.168.1.12:5501/api?function=translation&amp;params1=中国&amp;params2=0&amp;params3=0</w:t>
      </w:r>
    </w:p>
    <w:p>
      <w:pPr>
        <w:pStyle w:val="4"/>
        <w:bidi w:val="0"/>
        <w:rPr>
          <w:rFonts w:hint="eastAsia"/>
          <w:lang w:val="en-US" w:eastAsia="zh-CN"/>
        </w:rPr>
      </w:pPr>
      <w:bookmarkStart w:id="54" w:name="_Toc2762"/>
      <w:r>
        <w:rPr>
          <w:rFonts w:hint="eastAsia"/>
          <w:lang w:val="en-US" w:eastAsia="zh-CN"/>
        </w:rPr>
        <w:t>3.6.2 Reply 0</w:t>
      </w:r>
      <w:bookmarkEnd w:id="5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5" w:name="_Toc30897"/>
      <w:r>
        <w:rPr>
          <w:rFonts w:hint="eastAsia"/>
          <w:lang w:val="en-US" w:eastAsia="zh-CN"/>
        </w:rPr>
        <w:t>3.6.3 Reply 1</w:t>
      </w:r>
      <w:bookmarkEnd w:id="5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中国</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china</w:t>
      </w:r>
      <w:r>
        <w:rPr>
          <w:rFonts w:ascii="微软雅黑" w:hAnsi="微软雅黑" w:eastAsia="微软雅黑" w:cs="微软雅黑"/>
          <w:i w:val="0"/>
          <w:iCs w:val="0"/>
          <w:caps w:val="0"/>
          <w:color w:val="000000"/>
          <w:spacing w:val="0"/>
          <w:sz w:val="27"/>
          <w:szCs w:val="27"/>
        </w:rPr>
        <w:t xml:space="preserve">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0</w:t>
      </w:r>
    </w:p>
    <w:p>
      <w:pPr>
        <w:pStyle w:val="3"/>
        <w:bidi w:val="0"/>
        <w:rPr>
          <w:rFonts w:hint="default"/>
          <w:lang w:val="en-US" w:eastAsia="zh-CN"/>
        </w:rPr>
      </w:pPr>
      <w:bookmarkStart w:id="56" w:name="_Toc6251"/>
      <w:bookmarkStart w:id="57" w:name="_Toc10570"/>
      <w:r>
        <w:rPr>
          <w:rFonts w:hint="eastAsia"/>
          <w:lang w:val="en-US" w:eastAsia="zh-CN"/>
        </w:rPr>
        <w:t>3.7 P2XP Protocol</w:t>
      </w:r>
      <w:bookmarkEnd w:id="56"/>
      <w:bookmarkEnd w:id="57"/>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58" w:name="_Toc18071"/>
      <w:bookmarkStart w:id="59" w:name="_Toc5319"/>
      <w:r>
        <w:rPr>
          <w:rFonts w:hint="eastAsia"/>
          <w:lang w:val="en-US" w:eastAsia="zh-CN"/>
        </w:rPr>
        <w:t>3.7.1 Join P2xp</w:t>
      </w:r>
      <w:bookmarkEnd w:id="58"/>
      <w:bookmarkEnd w:id="5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3.7.1.2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0" w:name="_Toc20203"/>
      <w:bookmarkStart w:id="61" w:name="_Toc21992"/>
      <w:r>
        <w:rPr>
          <w:rFonts w:hint="eastAsia"/>
          <w:lang w:val="en-US" w:eastAsia="zh-CN"/>
        </w:rPr>
        <w:t>3.7.2 Sync List</w:t>
      </w:r>
      <w:bookmarkEnd w:id="60"/>
      <w:bookmarkEnd w:id="61"/>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3.7.2.2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2" w:name="_Toc21869"/>
      <w:r>
        <w:rPr>
          <w:rFonts w:hint="eastAsia"/>
          <w:lang w:val="en-US" w:eastAsia="zh-CN"/>
        </w:rPr>
        <w:t>3.8 Server Function Query</w:t>
      </w:r>
      <w:bookmarkEnd w:id="62"/>
    </w:p>
    <w:p>
      <w:pPr>
        <w:pStyle w:val="4"/>
        <w:bidi w:val="0"/>
        <w:rPr>
          <w:rFonts w:hint="default"/>
          <w:lang w:val="en-US" w:eastAsia="zh-CN"/>
        </w:rPr>
      </w:pPr>
      <w:bookmarkStart w:id="63" w:name="_Toc25875"/>
      <w:r>
        <w:rPr>
          <w:rFonts w:hint="eastAsia"/>
          <w:lang w:val="en-US" w:eastAsia="zh-CN"/>
        </w:rPr>
        <w:t>3.8.1 Request</w:t>
      </w:r>
      <w:bookmarkEnd w:id="63"/>
    </w:p>
    <w:p>
      <w:pPr>
        <w:ind w:firstLine="420"/>
        <w:rPr>
          <w:rFonts w:hint="eastAsia"/>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Address:http://127.0.0.1:5501/api?function=options</w:t>
      </w:r>
    </w:p>
    <w:p>
      <w:pPr>
        <w:pStyle w:val="4"/>
        <w:bidi w:val="0"/>
        <w:rPr>
          <w:rFonts w:hint="default"/>
          <w:lang w:val="en-US" w:eastAsia="zh-CN"/>
        </w:rPr>
      </w:pPr>
      <w:bookmarkStart w:id="64" w:name="_Toc18098"/>
      <w:r>
        <w:rPr>
          <w:rFonts w:hint="eastAsia"/>
          <w:lang w:val="en-US" w:eastAsia="zh-CN"/>
        </w:rPr>
        <w:t>3.8.2 Reply</w:t>
      </w:r>
      <w:bookmarkEnd w:id="6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"OPTionBase"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Style w:val="28"/>
          <w:rFonts w:hint="eastAsia" w:ascii="Tahoma" w:hAnsi="Tahoma" w:eastAsia="宋体" w:cs="Tahoma"/>
          <w:b/>
          <w:bCs/>
          <w:i w:val="0"/>
          <w:iCs w:val="0"/>
          <w:caps w:val="0"/>
          <w:color w:val="3AB54A"/>
          <w:spacing w:val="0"/>
          <w:sz w:val="21"/>
          <w:szCs w:val="21"/>
          <w:shd w:val="clear" w:fill="FFFFFF"/>
          <w:lang w:eastAsia="zh-CN"/>
        </w:rPr>
        <w:t>Address</w:t>
      </w:r>
      <w:r>
        <w:rPr>
          <w:rStyle w:val="28"/>
          <w:rFonts w:hint="default" w:ascii="Tahoma" w:hAnsi="Tahoma" w:eastAsia="Tahoma" w:cs="Tahoma"/>
          <w:b/>
          <w:bCs/>
          <w:i w:val="0"/>
          <w:iCs w:val="0"/>
          <w:caps w:val="0"/>
          <w:color w:val="3AB54A"/>
          <w:spacing w:val="0"/>
          <w:sz w:val="21"/>
          <w:szCs w:val="21"/>
          <w:shd w:val="clear" w:fill="FFFFFF"/>
        </w:rPr>
        <w:t>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default" w:ascii="微软雅黑" w:hAnsi="微软雅黑" w:eastAsia="微软雅黑" w:cs="微软雅黑"/>
          <w:b/>
          <w:bCs/>
          <w:i w:val="0"/>
          <w:iCs w:val="0"/>
          <w:caps w:val="0"/>
          <w:color w:val="61D2D6"/>
          <w:spacing w:val="0"/>
          <w:sz w:val="21"/>
          <w:szCs w:val="21"/>
          <w:u w:val="none"/>
          <w:shd w:val="clear" w:fill="FFFFFF"/>
        </w:rPr>
        <w:instrText xml:space="preserve"> HYPERLINK "http://%s/api?function=ip&amp;params1=1.29.164.255&amp;params2=0" \t "https://www.json.cn/_blank" </w:instrTex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http://%s/api?function=ip¶ms1=1.29.164.255¶ms2=0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"身份证信息查询"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"http://%s/api?function=id&amp;params1=511025191101018792&amp;params2=0"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http://%s/api?function=id¶ms1=511025191101018792¶ms2=0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"phone"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"电话号码查询"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"http://%s/api?function=phone&amp;params1=13699428888&amp;params2=0"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http://%s/api?function=phone¶ms1=13699428888¶ms2=0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"bank"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"银行卡验证"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"http://%s/api?function=bank&amp;params1=6214000000&amp;params2=0"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http://%s/api?function=bank¶ms1=6214000000¶ms2=0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"language"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"语言转换"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"http://%s/api?function=language&amp;params1=%E7%B9%81%E4%BD%93%E5%88%B0%E7%AE%80%E4%BD%93&amp;params2=0&amp;params3=1"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http://%s/api?function=language¶ms1=繁体到简体¶ms2=0¶ms3=1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"translation"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"翻译"</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"http://%s/api?function=translation&amp;params1=%E4%B8%AD%E5%9B%BD&amp;params2=0&amp;params3=0"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http://%s/api?function=translation¶ms1=中国¶ms2=0¶ms3=0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"p2p网络"</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"参考文档"</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"OPTionPlugin"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"zodiac"</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"生肖星座"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"http://%s/api?function=zodiac&amp;params1=19880121"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http://%s/api?function=zodiac¶ms1=19880121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"http://%s/api?function=pass&amp;params1=1&amp;params2=4"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http://%s/api?function=pass¶ms1=1¶ms2=4</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"timezone"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"时区转换"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"http://%s/api?function=timezone&amp;params1=0"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http://%s/api?function=timezone¶ms1=0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"bmindex"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"体脂标准"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"http://%s/api?function=bmindex&amp;params1=%E9%AB%98(%E7%B1%B3))&amp;param2=%E4%BD%93%E9%87%8D(%E5%8D%83%E5%85%8B)"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http://%s/api?function=bmindex¶ms1=高(米))¶m2=体重(千克)</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5" w:name="_Toc32402"/>
      <w:r>
        <w:rPr>
          <w:rFonts w:hint="eastAsia"/>
          <w:lang w:val="en-US" w:eastAsia="zh-CN"/>
        </w:rPr>
        <w:t>3.A Plugin System Interface</w:t>
      </w:r>
      <w:bookmarkEnd w:id="65"/>
    </w:p>
    <w:p>
      <w:pPr>
        <w:pStyle w:val="4"/>
        <w:bidi w:val="0"/>
        <w:rPr>
          <w:rFonts w:hint="default"/>
          <w:lang w:val="en-US" w:eastAsia="zh-CN"/>
        </w:rPr>
      </w:pPr>
      <w:bookmarkStart w:id="66" w:name="_Toc21867"/>
      <w:r>
        <w:rPr>
          <w:rFonts w:hint="eastAsia"/>
          <w:lang w:val="en-US" w:eastAsia="zh-CN"/>
        </w:rPr>
        <w:t>3.A.1 Password</w:t>
      </w:r>
      <w:bookmarkEnd w:id="66"/>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7" w:name="_Toc22375"/>
      <w:r>
        <w:rPr>
          <w:rFonts w:hint="eastAsia"/>
          <w:lang w:val="en-US" w:eastAsia="zh-CN"/>
        </w:rPr>
        <w:t>3.A.2 Zodiac</w:t>
      </w:r>
      <w:bookmarkEnd w:id="67"/>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68" w:name="_Toc30729"/>
      <w:r>
        <w:rPr>
          <w:rFonts w:hint="eastAsia"/>
          <w:lang w:val="en-US" w:eastAsia="zh-CN"/>
        </w:rPr>
        <w:t>3.A.3 Bmi</w:t>
      </w:r>
      <w:bookmarkEnd w:id="68"/>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9" w:name="_Toc13267"/>
      <w:r>
        <w:rPr>
          <w:rFonts w:hint="eastAsia"/>
          <w:lang w:val="en-US" w:eastAsia="zh-CN"/>
        </w:rPr>
        <w:t>3.A.4 Timezone</w:t>
      </w:r>
      <w:bookmarkEnd w:id="69"/>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4.A.4.3.2 Reply</w:t>
      </w:r>
    </w:p>
    <w:p>
      <w:pPr>
        <w:numPr>
          <w:ilvl w:val="0"/>
          <w:numId w:val="0"/>
        </w:numPr>
        <w:ind w:leftChars="0"/>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70" w:name="_Toc20002"/>
      <w:bookmarkStart w:id="71" w:name="_Toc13077"/>
      <w:r>
        <w:rPr>
          <w:rFonts w:hint="eastAsia"/>
          <w:lang w:val="en-US" w:eastAsia="zh-CN"/>
        </w:rPr>
        <w:t xml:space="preserve">四 </w:t>
      </w:r>
      <w:bookmarkEnd w:id="70"/>
      <w:r>
        <w:rPr>
          <w:rFonts w:hint="eastAsia"/>
          <w:lang w:val="en-US" w:eastAsia="zh-CN"/>
        </w:rPr>
        <w:t>Configure Description</w:t>
      </w:r>
      <w:bookmarkEnd w:id="71"/>
    </w:p>
    <w:p>
      <w:pPr>
        <w:pStyle w:val="3"/>
        <w:bidi w:val="0"/>
        <w:rPr>
          <w:rFonts w:hint="eastAsia"/>
          <w:lang w:val="en-US" w:eastAsia="zh-CN"/>
        </w:rPr>
      </w:pPr>
      <w:bookmarkStart w:id="72" w:name="_Toc14937"/>
      <w:r>
        <w:rPr>
          <w:rFonts w:hint="eastAsia"/>
          <w:lang w:val="en-US" w:eastAsia="zh-CN"/>
        </w:rPr>
        <w:t>4.1 Service Configure</w:t>
      </w:r>
      <w:bookmarkEnd w:id="72"/>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3" w:name="_Toc21127"/>
      <w:bookmarkStart w:id="74" w:name="_Toc32421"/>
      <w:r>
        <w:rPr>
          <w:rFonts w:hint="eastAsia"/>
          <w:lang w:val="en-US" w:eastAsia="zh-CN"/>
        </w:rPr>
        <w:t>4.1.1 basic configure</w:t>
      </w:r>
      <w:bookmarkEnd w:id="73"/>
      <w:bookmarkEnd w:id="74"/>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75" w:name="_Toc9614"/>
      <w:bookmarkStart w:id="76" w:name="_Toc10222"/>
      <w:r>
        <w:rPr>
          <w:rFonts w:hint="eastAsia"/>
          <w:lang w:val="en-US" w:eastAsia="zh-CN"/>
        </w:rPr>
        <w:t>4.1.2 Max Configure</w:t>
      </w:r>
      <w:bookmarkEnd w:id="75"/>
      <w:bookmarkEnd w:id="76"/>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77" w:name="_Toc8838"/>
      <w:bookmarkStart w:id="78" w:name="_Toc31804"/>
      <w:r>
        <w:rPr>
          <w:rFonts w:hint="eastAsia"/>
          <w:lang w:val="en-US" w:eastAsia="zh-CN"/>
        </w:rPr>
        <w:t>4.1.3 Time Configure</w:t>
      </w:r>
      <w:bookmarkEnd w:id="77"/>
      <w:bookmarkEnd w:id="78"/>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eastAsia"/>
          <w:lang w:val="en-US" w:eastAsia="zh-CN"/>
        </w:rPr>
        <w:t>nP2PTimeOut:P2P Timeout</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79" w:name="_Toc17763"/>
      <w:bookmarkStart w:id="80" w:name="_Toc14022"/>
      <w:r>
        <w:rPr>
          <w:rFonts w:hint="eastAsia"/>
          <w:lang w:val="en-US" w:eastAsia="zh-CN"/>
        </w:rPr>
        <w:t>4.1.4 Log Configure</w:t>
      </w:r>
      <w:bookmarkEnd w:id="79"/>
      <w:bookmarkEnd w:id="80"/>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1" w:name="_Toc10489"/>
      <w:r>
        <w:rPr>
          <w:rFonts w:hint="eastAsia"/>
          <w:lang w:val="en-US" w:eastAsia="zh-CN"/>
        </w:rPr>
        <w:t>4.1.5 DB Interface Configure</w:t>
      </w:r>
      <w:bookmarkEnd w:id="81"/>
    </w:p>
    <w:p>
      <w:pPr>
        <w:numPr>
          <w:ilvl w:val="0"/>
          <w:numId w:val="0"/>
        </w:numPr>
        <w:ind w:leftChars="0"/>
        <w:rPr>
          <w:rFonts w:hint="default"/>
          <w:lang w:val="en-US" w:eastAsia="zh-CN"/>
        </w:rPr>
      </w:pPr>
      <w:r>
        <w:rPr>
          <w:rFonts w:hint="eastAsia"/>
          <w:lang w:val="en-US" w:eastAsia="zh-CN"/>
        </w:rPr>
        <w:t>XDatabase Configure</w:t>
      </w:r>
    </w:p>
    <w:p>
      <w:pPr>
        <w:numPr>
          <w:ilvl w:val="0"/>
          <w:numId w:val="2"/>
        </w:numPr>
        <w:ind w:left="420" w:leftChars="0" w:hanging="420" w:firstLineChars="0"/>
        <w:rPr>
          <w:rFonts w:hint="default"/>
          <w:lang w:val="en-US" w:eastAsia="zh-CN"/>
        </w:rPr>
      </w:pPr>
      <w:r>
        <w:rPr>
          <w:rFonts w:hint="eastAsia"/>
          <w:lang w:val="en-US" w:eastAsia="zh-CN"/>
        </w:rPr>
        <w:t>tszIPData:IP Database address</w:t>
      </w:r>
    </w:p>
    <w:p>
      <w:pPr>
        <w:numPr>
          <w:ilvl w:val="0"/>
          <w:numId w:val="2"/>
        </w:numPr>
        <w:ind w:left="420" w:leftChars="0" w:hanging="420" w:firstLineChars="0"/>
        <w:rPr>
          <w:rFonts w:hint="default"/>
          <w:lang w:val="en-US" w:eastAsia="zh-CN"/>
        </w:rPr>
      </w:pPr>
      <w:r>
        <w:rPr>
          <w:rFonts w:hint="eastAsia"/>
          <w:lang w:val="en-US" w:eastAsia="zh-CN"/>
        </w:rPr>
        <w:t>tszIDData:ID Database address</w:t>
      </w:r>
    </w:p>
    <w:p>
      <w:pPr>
        <w:numPr>
          <w:ilvl w:val="0"/>
          <w:numId w:val="2"/>
        </w:numPr>
        <w:ind w:left="420" w:leftChars="0" w:hanging="420" w:firstLineChars="0"/>
        <w:rPr>
          <w:rFonts w:hint="default"/>
          <w:lang w:val="en-US" w:eastAsia="zh-CN"/>
        </w:rPr>
      </w:pPr>
      <w:r>
        <w:rPr>
          <w:rFonts w:hint="eastAsia"/>
          <w:lang w:val="en-US" w:eastAsia="zh-CN"/>
        </w:rPr>
        <w:t>tszPhoneData:phone database address</w:t>
      </w:r>
    </w:p>
    <w:p>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eastAsia"/>
          <w:lang w:val="en-US" w:eastAsia="zh-CN"/>
        </w:rPr>
      </w:pPr>
      <w:bookmarkStart w:id="82" w:name="_Toc21591"/>
      <w:r>
        <w:rPr>
          <w:rFonts w:hint="eastAsia"/>
          <w:lang w:val="en-US" w:eastAsia="zh-CN"/>
        </w:rPr>
        <w:t>4.1.6 插件配置</w:t>
      </w:r>
      <w:bookmarkEnd w:id="82"/>
    </w:p>
    <w:p>
      <w:pPr>
        <w:rPr>
          <w:rFonts w:hint="default"/>
          <w:lang w:val="en-US" w:eastAsia="zh-CN"/>
        </w:rPr>
      </w:pPr>
      <w:r>
        <w:rPr>
          <w:rFonts w:hint="eastAsia"/>
          <w:lang w:val="en-US" w:eastAsia="zh-CN"/>
        </w:rPr>
        <w:t>XPlugin Configure</w:t>
      </w:r>
    </w:p>
    <w:p>
      <w:pPr>
        <w:numPr>
          <w:ilvl w:val="0"/>
          <w:numId w:val="2"/>
        </w:numPr>
        <w:ind w:left="420" w:leftChars="0" w:hanging="420" w:firstLineChars="0"/>
        <w:rPr>
          <w:rFonts w:hint="default"/>
          <w:lang w:val="en-US" w:eastAsia="zh-CN"/>
        </w:rPr>
      </w:pPr>
      <w:r>
        <w:rPr>
          <w:rFonts w:hint="eastAsia"/>
          <w:lang w:val="en-US" w:eastAsia="zh-CN"/>
        </w:rPr>
        <w:t>bEnable:whether enable plugin</w:t>
      </w:r>
    </w:p>
    <w:p>
      <w:pPr>
        <w:numPr>
          <w:ilvl w:val="0"/>
          <w:numId w:val="2"/>
        </w:numPr>
        <w:ind w:left="420" w:leftChars="0" w:hanging="420" w:firstLineChars="0"/>
        <w:rPr>
          <w:rFonts w:hint="default"/>
          <w:lang w:val="en-US" w:eastAsia="zh-CN"/>
        </w:rPr>
      </w:pPr>
      <w:r>
        <w:rPr>
          <w:rFonts w:hint="eastAsia"/>
          <w:lang w:val="en-US" w:eastAsia="zh-CN"/>
        </w:rPr>
        <w:t>tszPluginList:plugin configure file</w:t>
      </w:r>
    </w:p>
    <w:p>
      <w:pPr>
        <w:pStyle w:val="3"/>
        <w:bidi w:val="0"/>
        <w:rPr>
          <w:rFonts w:hint="default"/>
          <w:lang w:val="en-US" w:eastAsia="zh-CN"/>
        </w:rPr>
      </w:pPr>
      <w:bookmarkStart w:id="83" w:name="_Toc22025"/>
      <w:r>
        <w:rPr>
          <w:rFonts w:hint="eastAsia"/>
          <w:lang w:val="en-US" w:eastAsia="zh-CN"/>
        </w:rPr>
        <w:t>4.2 Language Configure</w:t>
      </w:r>
      <w:bookmarkEnd w:id="83"/>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84" w:name="_Toc26752"/>
      <w:r>
        <w:rPr>
          <w:rFonts w:hint="eastAsia"/>
          <w:lang w:val="en-US" w:eastAsia="zh-CN"/>
        </w:rPr>
        <w:t>4.3 Plugin Configure</w:t>
      </w:r>
      <w:bookmarkEnd w:id="84"/>
    </w:p>
    <w:p>
      <w:pPr>
        <w:ind w:firstLine="420"/>
        <w:rPr>
          <w:rFonts w:hint="eastAsia"/>
          <w:lang w:val="en-US" w:eastAsia="zh-CN"/>
        </w:rPr>
      </w:pPr>
      <w:r>
        <w:rPr>
          <w:rFonts w:hint="eastAsia"/>
          <w:lang w:val="en-US" w:eastAsia="zh-CN"/>
        </w:rPr>
        <w:t>Configure File:XEngine_PluginConfig.json</w:t>
      </w:r>
    </w:p>
    <w:p>
      <w:pPr>
        <w:ind w:firstLine="420"/>
        <w:rPr>
          <w:rFonts w:hint="eastAsia"/>
          <w:lang w:val="en-US" w:eastAsia="zh-CN"/>
        </w:rPr>
      </w:pPr>
      <w:r>
        <w:rPr>
          <w:rFonts w:hint="eastAsia"/>
          <w:lang w:val="en-US" w:eastAsia="zh-CN"/>
        </w:rPr>
        <w:t>This is json array:</w:t>
      </w:r>
    </w:p>
    <w:p>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85" w:name="_Toc16805"/>
      <w:r>
        <w:rPr>
          <w:rFonts w:hint="eastAsia"/>
          <w:lang w:val="en-US" w:eastAsia="zh-CN"/>
        </w:rPr>
        <w:t>4.4 Server Function</w:t>
      </w:r>
      <w:bookmarkEnd w:id="85"/>
    </w:p>
    <w:p>
      <w:pPr>
        <w:ind w:firstLine="420"/>
        <w:rPr>
          <w:rFonts w:hint="eastAsia"/>
          <w:lang w:val="en-US" w:eastAsia="zh-CN"/>
        </w:rPr>
      </w:pPr>
      <w:r>
        <w:rPr>
          <w:rFonts w:hint="eastAsia"/>
          <w:lang w:val="en-US" w:eastAsia="zh-CN"/>
        </w:rPr>
        <w:t>Configure File:XEngine_OPtionConfig.json</w:t>
      </w:r>
    </w:p>
    <w:p>
      <w:pPr>
        <w:bidi w:val="0"/>
        <w:ind w:firstLine="420" w:firstLineChars="200"/>
        <w:rPr>
          <w:rFonts w:hint="eastAsia"/>
          <w:lang w:val="en-US" w:eastAsia="zh-CN"/>
        </w:rPr>
      </w:pPr>
      <w:r>
        <w:t>This contains the capability configuration of the server, which can be modified according to your own server conditions. The format of the configuration file is json.</w:t>
      </w:r>
    </w:p>
    <w:p>
      <w:pPr>
        <w:pStyle w:val="2"/>
        <w:bidi w:val="0"/>
        <w:rPr>
          <w:rFonts w:hint="eastAsia"/>
          <w:lang w:val="en-US" w:eastAsia="zh-CN"/>
        </w:rPr>
      </w:pPr>
      <w:bookmarkStart w:id="86" w:name="_Toc16131"/>
      <w:r>
        <w:rPr>
          <w:rFonts w:hint="eastAsia"/>
          <w:lang w:val="en-US" w:eastAsia="zh-CN"/>
        </w:rPr>
        <w:t>五 Advanced Mode</w:t>
      </w:r>
      <w:bookmarkEnd w:id="86"/>
    </w:p>
    <w:p>
      <w:pPr>
        <w:pStyle w:val="3"/>
        <w:bidi w:val="0"/>
        <w:rPr>
          <w:rFonts w:hint="default"/>
          <w:lang w:val="en-US" w:eastAsia="zh-CN"/>
        </w:rPr>
      </w:pPr>
      <w:bookmarkStart w:id="87" w:name="_Toc15670"/>
      <w:r>
        <w:rPr>
          <w:rFonts w:hint="eastAsia"/>
          <w:lang w:val="en-US" w:eastAsia="zh-CN"/>
        </w:rPr>
        <w:t>5.1 Plugin Written</w:t>
      </w:r>
      <w:bookmarkEnd w:id="87"/>
    </w:p>
    <w:p>
      <w:pPr>
        <w:pStyle w:val="2"/>
        <w:rPr>
          <w:rFonts w:hint="eastAsia"/>
          <w:lang w:val="en-US" w:eastAsia="zh-CN"/>
        </w:rPr>
      </w:pPr>
      <w:bookmarkStart w:id="88" w:name="_Toc28076"/>
      <w:r>
        <w:rPr>
          <w:rFonts w:hint="eastAsia"/>
          <w:lang w:val="en-US" w:eastAsia="zh-CN"/>
        </w:rPr>
        <w:t>appendix</w:t>
      </w:r>
      <w:bookmarkEnd w:id="88"/>
    </w:p>
    <w:p>
      <w:pPr>
        <w:pStyle w:val="3"/>
        <w:rPr>
          <w:rFonts w:hint="default"/>
          <w:lang w:val="en-US" w:eastAsia="zh-CN"/>
        </w:rPr>
      </w:pPr>
      <w:bookmarkStart w:id="89" w:name="_Toc5865"/>
      <w:bookmarkStart w:id="90" w:name="_Toc29001"/>
      <w:r>
        <w:rPr>
          <w:rFonts w:hint="eastAsia"/>
          <w:lang w:val="en-US" w:eastAsia="zh-CN"/>
        </w:rPr>
        <w:t xml:space="preserve">Appendix 1 </w:t>
      </w:r>
      <w:bookmarkEnd w:id="89"/>
      <w:r>
        <w:rPr>
          <w:rFonts w:hint="eastAsia"/>
          <w:lang w:val="en-US" w:eastAsia="zh-CN"/>
        </w:rPr>
        <w:t>Type Define</w:t>
      </w:r>
      <w:bookmarkEnd w:id="90"/>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1" w:name="_Toc27100"/>
      <w:bookmarkStart w:id="92" w:name="_Toc9441"/>
      <w:r>
        <w:rPr>
          <w:rFonts w:hint="eastAsia"/>
          <w:lang w:val="en-US" w:eastAsia="zh-CN"/>
        </w:rPr>
        <w:t xml:space="preserve">Appendix 2 </w:t>
      </w:r>
      <w:bookmarkEnd w:id="91"/>
      <w:r>
        <w:rPr>
          <w:rFonts w:hint="eastAsia"/>
          <w:lang w:val="en-US" w:eastAsia="zh-CN"/>
        </w:rPr>
        <w:t>Protocol Define</w:t>
      </w:r>
      <w:bookmarkEnd w:id="92"/>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3" w:name="_Toc255"/>
      <w:bookmarkStart w:id="94" w:name="_Toc5757"/>
      <w:r>
        <w:rPr>
          <w:rFonts w:hint="eastAsia"/>
          <w:lang w:val="en-US" w:eastAsia="zh-CN"/>
        </w:rPr>
        <w:t xml:space="preserve">Appendix 3 </w:t>
      </w:r>
      <w:bookmarkEnd w:id="93"/>
      <w:r>
        <w:rPr>
          <w:rFonts w:hint="eastAsia"/>
          <w:lang w:val="en-US" w:eastAsia="zh-CN"/>
        </w:rPr>
        <w:t>Transformation Definition</w:t>
      </w:r>
      <w:bookmarkEnd w:id="94"/>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5" w:name="_Toc2198"/>
      <w:bookmarkStart w:id="96" w:name="_Toc1385"/>
      <w:r>
        <w:rPr>
          <w:rFonts w:hint="eastAsia"/>
          <w:lang w:val="en-US" w:eastAsia="zh-CN"/>
        </w:rPr>
        <w:t xml:space="preserve">Appendix 4 </w:t>
      </w:r>
      <w:bookmarkEnd w:id="95"/>
      <w:r>
        <w:rPr>
          <w:rFonts w:hint="eastAsia"/>
          <w:lang w:val="en-US" w:eastAsia="zh-CN"/>
        </w:rPr>
        <w:t>update log</w:t>
      </w:r>
      <w:bookmarkEnd w:id="9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kyZDJiOWM5MmJjZWU0ZTE0NzgwNjYzMmQwMzVhZDA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20EDF"/>
    <w:rsid w:val="0234356D"/>
    <w:rsid w:val="02345D6C"/>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51BF6"/>
    <w:rsid w:val="026914E5"/>
    <w:rsid w:val="026954E1"/>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548C9"/>
    <w:rsid w:val="0C461A99"/>
    <w:rsid w:val="0C4952B8"/>
    <w:rsid w:val="0C4A01D3"/>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26CE7"/>
    <w:rsid w:val="0F7428FC"/>
    <w:rsid w:val="0F794294"/>
    <w:rsid w:val="0F7A595D"/>
    <w:rsid w:val="0F7B4AA5"/>
    <w:rsid w:val="0F7E5A5D"/>
    <w:rsid w:val="0F7F3DB6"/>
    <w:rsid w:val="0F7F71CE"/>
    <w:rsid w:val="0F8334F3"/>
    <w:rsid w:val="0F836B03"/>
    <w:rsid w:val="0F8741EF"/>
    <w:rsid w:val="0F890874"/>
    <w:rsid w:val="0F91006C"/>
    <w:rsid w:val="0F925A58"/>
    <w:rsid w:val="0F93445C"/>
    <w:rsid w:val="0F955B67"/>
    <w:rsid w:val="0F997B3C"/>
    <w:rsid w:val="0F9D0E33"/>
    <w:rsid w:val="0F9E7E2B"/>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D3246"/>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26014"/>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D3CDB"/>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A345A"/>
    <w:rsid w:val="14DD12AE"/>
    <w:rsid w:val="14DD4C58"/>
    <w:rsid w:val="14DF15AE"/>
    <w:rsid w:val="14DF6312"/>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B48DA"/>
    <w:rsid w:val="1E2C1B1C"/>
    <w:rsid w:val="1E2F52DA"/>
    <w:rsid w:val="1E2F6599"/>
    <w:rsid w:val="1E3058A4"/>
    <w:rsid w:val="1E32758C"/>
    <w:rsid w:val="1E3355C0"/>
    <w:rsid w:val="1E3474CD"/>
    <w:rsid w:val="1E362135"/>
    <w:rsid w:val="1E367B24"/>
    <w:rsid w:val="1E37395F"/>
    <w:rsid w:val="1E3764CA"/>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5EAA"/>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361"/>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831C0"/>
    <w:rsid w:val="23F861FD"/>
    <w:rsid w:val="23FD1DE1"/>
    <w:rsid w:val="23FF070A"/>
    <w:rsid w:val="24024191"/>
    <w:rsid w:val="24044AD2"/>
    <w:rsid w:val="24047B18"/>
    <w:rsid w:val="240864B0"/>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2178"/>
    <w:rsid w:val="27AD3C40"/>
    <w:rsid w:val="27AF2972"/>
    <w:rsid w:val="27B3116C"/>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2E4F21"/>
    <w:rsid w:val="2C351C0C"/>
    <w:rsid w:val="2C360683"/>
    <w:rsid w:val="2C376EC3"/>
    <w:rsid w:val="2C384F40"/>
    <w:rsid w:val="2C385269"/>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C5491"/>
    <w:rsid w:val="2E2E6143"/>
    <w:rsid w:val="2E2F51EC"/>
    <w:rsid w:val="2E300C20"/>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2BFA"/>
    <w:rsid w:val="318A49E2"/>
    <w:rsid w:val="318A7DAF"/>
    <w:rsid w:val="318B6E6D"/>
    <w:rsid w:val="318C340E"/>
    <w:rsid w:val="318F6E32"/>
    <w:rsid w:val="319103A7"/>
    <w:rsid w:val="31917788"/>
    <w:rsid w:val="319213EF"/>
    <w:rsid w:val="31947088"/>
    <w:rsid w:val="31953DA6"/>
    <w:rsid w:val="31982AFB"/>
    <w:rsid w:val="319B005D"/>
    <w:rsid w:val="31A150EC"/>
    <w:rsid w:val="31A22D3B"/>
    <w:rsid w:val="31A60F11"/>
    <w:rsid w:val="31A70526"/>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2096"/>
    <w:rsid w:val="31E63F0D"/>
    <w:rsid w:val="31E671CD"/>
    <w:rsid w:val="31E75E04"/>
    <w:rsid w:val="31E85F01"/>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71C2C"/>
    <w:rsid w:val="32C970F2"/>
    <w:rsid w:val="32CA1289"/>
    <w:rsid w:val="32CB4F23"/>
    <w:rsid w:val="32CF7A20"/>
    <w:rsid w:val="32D31781"/>
    <w:rsid w:val="32D979B5"/>
    <w:rsid w:val="32DC0D5D"/>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D322A"/>
    <w:rsid w:val="36566A89"/>
    <w:rsid w:val="365A3D5B"/>
    <w:rsid w:val="365B5DAE"/>
    <w:rsid w:val="365D08DD"/>
    <w:rsid w:val="365E763D"/>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4498C"/>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A7A6C"/>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46897"/>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E1CEB"/>
    <w:rsid w:val="3BFE3AC4"/>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424D"/>
    <w:rsid w:val="3CA74421"/>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7545C"/>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9F7A2D"/>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D41C3"/>
    <w:rsid w:val="3DD0312F"/>
    <w:rsid w:val="3DD10CAD"/>
    <w:rsid w:val="3DD26AC9"/>
    <w:rsid w:val="3DD271C7"/>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66051"/>
    <w:rsid w:val="4258753C"/>
    <w:rsid w:val="425A7A56"/>
    <w:rsid w:val="425F3A3E"/>
    <w:rsid w:val="425F648D"/>
    <w:rsid w:val="42606262"/>
    <w:rsid w:val="426719BA"/>
    <w:rsid w:val="42683D7A"/>
    <w:rsid w:val="426858C9"/>
    <w:rsid w:val="4269685C"/>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E3F5B"/>
    <w:rsid w:val="444F2AE2"/>
    <w:rsid w:val="44502D73"/>
    <w:rsid w:val="44523DAD"/>
    <w:rsid w:val="44590312"/>
    <w:rsid w:val="44596E4C"/>
    <w:rsid w:val="445A6A53"/>
    <w:rsid w:val="445B7A7D"/>
    <w:rsid w:val="445C1548"/>
    <w:rsid w:val="44642CCF"/>
    <w:rsid w:val="4466189F"/>
    <w:rsid w:val="44685D60"/>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100BA"/>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250B"/>
    <w:rsid w:val="45C1340D"/>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610EE"/>
    <w:rsid w:val="46C66B54"/>
    <w:rsid w:val="46CC38A3"/>
    <w:rsid w:val="46CC60BD"/>
    <w:rsid w:val="46CD57C1"/>
    <w:rsid w:val="46D444C6"/>
    <w:rsid w:val="46D5626E"/>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73887"/>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A6616"/>
    <w:rsid w:val="4DAB2433"/>
    <w:rsid w:val="4DAE0B74"/>
    <w:rsid w:val="4DAF5AAC"/>
    <w:rsid w:val="4DB03BF3"/>
    <w:rsid w:val="4DB1127F"/>
    <w:rsid w:val="4DB154AB"/>
    <w:rsid w:val="4DB21E35"/>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642F1"/>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4C50"/>
    <w:rsid w:val="4FED5AC3"/>
    <w:rsid w:val="4FF15805"/>
    <w:rsid w:val="4FF27A1C"/>
    <w:rsid w:val="4FF67DE1"/>
    <w:rsid w:val="4FF91101"/>
    <w:rsid w:val="4FFA73C3"/>
    <w:rsid w:val="4FFC36E9"/>
    <w:rsid w:val="4FFC3DA8"/>
    <w:rsid w:val="4FFC486B"/>
    <w:rsid w:val="4FFF1162"/>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381D"/>
    <w:rsid w:val="523E1EE9"/>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50905"/>
    <w:rsid w:val="527903F5"/>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E647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656"/>
    <w:rsid w:val="56F46457"/>
    <w:rsid w:val="56FA5903"/>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0DE3"/>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60BF9"/>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30CF"/>
    <w:rsid w:val="5C3A0BBD"/>
    <w:rsid w:val="5C3B496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80EAD"/>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57AF4"/>
    <w:rsid w:val="5F583208"/>
    <w:rsid w:val="5F5865D3"/>
    <w:rsid w:val="5F587AF3"/>
    <w:rsid w:val="5F5F23B5"/>
    <w:rsid w:val="5F64067F"/>
    <w:rsid w:val="5F673112"/>
    <w:rsid w:val="5F6742AD"/>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22974"/>
    <w:rsid w:val="5FF72AE6"/>
    <w:rsid w:val="5FF832A8"/>
    <w:rsid w:val="5FF9714E"/>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C1044"/>
    <w:rsid w:val="610E3940"/>
    <w:rsid w:val="610F5A90"/>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F1EB4"/>
    <w:rsid w:val="62CF60D1"/>
    <w:rsid w:val="62D001F2"/>
    <w:rsid w:val="62D11B87"/>
    <w:rsid w:val="62D653F0"/>
    <w:rsid w:val="62DD4C09"/>
    <w:rsid w:val="62DD5092"/>
    <w:rsid w:val="62E05DC0"/>
    <w:rsid w:val="62E16026"/>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C756F"/>
    <w:rsid w:val="63BF0D5A"/>
    <w:rsid w:val="63C4528B"/>
    <w:rsid w:val="63CF3038"/>
    <w:rsid w:val="63D07745"/>
    <w:rsid w:val="63D1676B"/>
    <w:rsid w:val="63D528F0"/>
    <w:rsid w:val="63D52B52"/>
    <w:rsid w:val="63D92527"/>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67CB1"/>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904C4"/>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12EE1"/>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C59A9"/>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7692"/>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26F6D"/>
    <w:rsid w:val="71F43970"/>
    <w:rsid w:val="71F502F4"/>
    <w:rsid w:val="71F67DBC"/>
    <w:rsid w:val="71F94A41"/>
    <w:rsid w:val="71FD3286"/>
    <w:rsid w:val="71FE04BF"/>
    <w:rsid w:val="72015B30"/>
    <w:rsid w:val="72080042"/>
    <w:rsid w:val="720A137A"/>
    <w:rsid w:val="720B7582"/>
    <w:rsid w:val="720D3C3D"/>
    <w:rsid w:val="721146AC"/>
    <w:rsid w:val="72154D2E"/>
    <w:rsid w:val="721626C2"/>
    <w:rsid w:val="721755E1"/>
    <w:rsid w:val="72190E55"/>
    <w:rsid w:val="72193765"/>
    <w:rsid w:val="72197354"/>
    <w:rsid w:val="721B70F0"/>
    <w:rsid w:val="721C3B53"/>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30F62"/>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EF6BF7"/>
    <w:rsid w:val="7AF0259B"/>
    <w:rsid w:val="7AF13E8F"/>
    <w:rsid w:val="7AF23D1B"/>
    <w:rsid w:val="7B0061B2"/>
    <w:rsid w:val="7B014C68"/>
    <w:rsid w:val="7B016B4E"/>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0569"/>
    <w:rsid w:val="7DE46A8E"/>
    <w:rsid w:val="7DE64A6E"/>
    <w:rsid w:val="7DE756E4"/>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1870</Words>
  <Characters>11960</Characters>
  <Lines>331</Lines>
  <Paragraphs>93</Paragraphs>
  <TotalTime>0</TotalTime>
  <ScaleCrop>false</ScaleCrop>
  <LinksUpToDate>false</LinksUpToDate>
  <CharactersWithSpaces>15639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2022-07-22T05:49:26Z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696A429DE88F4B50B072B854CBCBC8C3</vt:lpwstr>
  </property>
</Properties>
</file>