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1294"/>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_Toc31294 </w:instrText>
          </w:r>
          <w:r>
            <w:fldChar w:fldCharType="separate"/>
          </w:r>
          <w:r>
            <w:rPr>
              <w:rFonts w:hint="eastAsia"/>
              <w:szCs w:val="44"/>
              <w:lang w:val="en-US" w:eastAsia="zh-CN"/>
            </w:rPr>
            <w:t>XEngine API Service Docment</w:t>
          </w:r>
          <w:r>
            <w:tab/>
          </w:r>
          <w:r>
            <w:fldChar w:fldCharType="begin"/>
          </w:r>
          <w:r>
            <w:instrText xml:space="preserve"> PAGEREF _Toc31294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_Toc20794 </w:instrText>
          </w:r>
          <w:r>
            <w:rPr>
              <w:bCs/>
              <w:lang w:val="zh-CN"/>
            </w:rPr>
            <w:fldChar w:fldCharType="separate"/>
          </w:r>
          <w:r>
            <w:rPr>
              <w:rFonts w:hint="eastAsia"/>
            </w:rPr>
            <w:t>Preface</w:t>
          </w:r>
          <w:r>
            <w:tab/>
          </w:r>
          <w:r>
            <w:fldChar w:fldCharType="begin"/>
          </w:r>
          <w:r>
            <w:instrText xml:space="preserve"> PAGEREF _Toc20794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_Toc19793 </w:instrText>
          </w:r>
          <w:r>
            <w:rPr>
              <w:bCs/>
              <w:lang w:val="zh-CN"/>
            </w:rPr>
            <w:fldChar w:fldCharType="separate"/>
          </w:r>
          <w:r>
            <w:rPr>
              <w:rFonts w:hint="eastAsia"/>
              <w:lang w:val="en-US" w:eastAsia="zh-CN"/>
            </w:rPr>
            <w:t>Reader</w:t>
          </w:r>
          <w:r>
            <w:tab/>
          </w:r>
          <w:r>
            <w:fldChar w:fldCharType="begin"/>
          </w:r>
          <w:r>
            <w:instrText xml:space="preserve"> PAGEREF _Toc19793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_Toc30937 </w:instrText>
          </w:r>
          <w:r>
            <w:rPr>
              <w:bCs/>
              <w:lang w:val="zh-CN"/>
            </w:rPr>
            <w:fldChar w:fldCharType="separate"/>
          </w:r>
          <w:r>
            <w:rPr>
              <w:rFonts w:hint="eastAsia"/>
              <w:bCs/>
              <w:lang w:val="en-US" w:eastAsia="zh-CN"/>
            </w:rPr>
            <w:t>Overview</w:t>
          </w:r>
          <w:r>
            <w:tab/>
          </w:r>
          <w:r>
            <w:fldChar w:fldCharType="begin"/>
          </w:r>
          <w:r>
            <w:instrText xml:space="preserve"> PAGEREF _Toc30937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_Toc28172 </w:instrText>
          </w:r>
          <w:r>
            <w:rPr>
              <w:bCs/>
              <w:lang w:val="zh-CN"/>
            </w:rPr>
            <w:fldChar w:fldCharType="separate"/>
          </w:r>
          <w:r>
            <w:rPr>
              <w:rFonts w:hint="eastAsia"/>
              <w:lang w:val="en-US" w:eastAsia="zh-CN"/>
            </w:rPr>
            <w:t>Associate Module</w:t>
          </w:r>
          <w:r>
            <w:tab/>
          </w:r>
          <w:r>
            <w:fldChar w:fldCharType="begin"/>
          </w:r>
          <w:r>
            <w:instrText xml:space="preserve"> PAGEREF _Toc28172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_Toc24960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_Toc24960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_Toc7853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_Toc7853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_Toc11894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_Toc11894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_Toc16221 </w:instrText>
          </w:r>
          <w:r>
            <w:rPr>
              <w:bCs/>
              <w:lang w:val="zh-CN"/>
            </w:rPr>
            <w:fldChar w:fldCharType="separate"/>
          </w:r>
          <w:r>
            <w:rPr>
              <w:rFonts w:hint="eastAsia"/>
              <w:lang w:val="en-US" w:eastAsia="zh-CN"/>
            </w:rPr>
            <w:t>2.1 WINDOWS</w:t>
          </w:r>
          <w:r>
            <w:tab/>
          </w:r>
          <w:r>
            <w:fldChar w:fldCharType="begin"/>
          </w:r>
          <w:r>
            <w:instrText xml:space="preserve"> PAGEREF _Toc16221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_Toc18774 </w:instrText>
          </w:r>
          <w:r>
            <w:rPr>
              <w:bCs/>
              <w:lang w:val="zh-CN"/>
            </w:rPr>
            <w:fldChar w:fldCharType="separate"/>
          </w:r>
          <w:r>
            <w:rPr>
              <w:rFonts w:hint="eastAsia"/>
              <w:lang w:val="en-US" w:eastAsia="zh-CN"/>
            </w:rPr>
            <w:t>2.1.1 Configure Environment</w:t>
          </w:r>
          <w:r>
            <w:tab/>
          </w:r>
          <w:r>
            <w:fldChar w:fldCharType="begin"/>
          </w:r>
          <w:r>
            <w:instrText xml:space="preserve"> PAGEREF _Toc18774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_Toc15633 </w:instrText>
          </w:r>
          <w:r>
            <w:rPr>
              <w:bCs/>
              <w:lang w:val="zh-CN"/>
            </w:rPr>
            <w:fldChar w:fldCharType="separate"/>
          </w:r>
          <w:r>
            <w:rPr>
              <w:rFonts w:hint="eastAsia"/>
              <w:lang w:val="en-US" w:eastAsia="zh-CN"/>
            </w:rPr>
            <w:t>2.1.2 complie and run</w:t>
          </w:r>
          <w:r>
            <w:tab/>
          </w:r>
          <w:r>
            <w:fldChar w:fldCharType="begin"/>
          </w:r>
          <w:r>
            <w:instrText xml:space="preserve"> PAGEREF _Toc15633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_Toc5599 </w:instrText>
          </w:r>
          <w:r>
            <w:rPr>
              <w:bCs/>
              <w:lang w:val="zh-CN"/>
            </w:rPr>
            <w:fldChar w:fldCharType="separate"/>
          </w:r>
          <w:r>
            <w:rPr>
              <w:rFonts w:hint="eastAsia"/>
              <w:lang w:val="en-US" w:eastAsia="zh-CN"/>
            </w:rPr>
            <w:t>2.2 LINUX</w:t>
          </w:r>
          <w:r>
            <w:tab/>
          </w:r>
          <w:r>
            <w:fldChar w:fldCharType="begin"/>
          </w:r>
          <w:r>
            <w:instrText xml:space="preserve"> PAGEREF _Toc5599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_Toc29861 </w:instrText>
          </w:r>
          <w:r>
            <w:rPr>
              <w:bCs/>
              <w:lang w:val="zh-CN"/>
            </w:rPr>
            <w:fldChar w:fldCharType="separate"/>
          </w:r>
          <w:r>
            <w:rPr>
              <w:rFonts w:hint="eastAsia"/>
              <w:lang w:val="en-US" w:eastAsia="zh-CN"/>
            </w:rPr>
            <w:t>2.2.1 Evnironment Configure</w:t>
          </w:r>
          <w:r>
            <w:tab/>
          </w:r>
          <w:r>
            <w:fldChar w:fldCharType="begin"/>
          </w:r>
          <w:r>
            <w:instrText xml:space="preserve"> PAGEREF _Toc29861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_Toc19760 </w:instrText>
          </w:r>
          <w:r>
            <w:rPr>
              <w:bCs/>
              <w:lang w:val="zh-CN"/>
            </w:rPr>
            <w:fldChar w:fldCharType="separate"/>
          </w:r>
          <w:r>
            <w:rPr>
              <w:rFonts w:hint="eastAsia"/>
              <w:lang w:val="en-US" w:eastAsia="zh-CN"/>
            </w:rPr>
            <w:t>2.2.2 Complie and Run</w:t>
          </w:r>
          <w:r>
            <w:tab/>
          </w:r>
          <w:r>
            <w:fldChar w:fldCharType="begin"/>
          </w:r>
          <w:r>
            <w:instrText xml:space="preserve"> PAGEREF _Toc19760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_Toc5036 </w:instrText>
          </w:r>
          <w:r>
            <w:rPr>
              <w:bCs/>
              <w:lang w:val="zh-CN"/>
            </w:rPr>
            <w:fldChar w:fldCharType="separate"/>
          </w:r>
          <w:r>
            <w:rPr>
              <w:rFonts w:hint="eastAsia"/>
              <w:lang w:val="en-US" w:eastAsia="zh-CN"/>
            </w:rPr>
            <w:t>2.3 Version Requirements</w:t>
          </w:r>
          <w:r>
            <w:tab/>
          </w:r>
          <w:r>
            <w:fldChar w:fldCharType="begin"/>
          </w:r>
          <w:r>
            <w:instrText xml:space="preserve"> PAGEREF _Toc5036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_Toc977 </w:instrText>
          </w:r>
          <w:r>
            <w:rPr>
              <w:bCs/>
              <w:lang w:val="zh-CN"/>
            </w:rPr>
            <w:fldChar w:fldCharType="separate"/>
          </w:r>
          <w:r>
            <w:rPr>
              <w:rFonts w:hint="eastAsia"/>
              <w:lang w:val="en-US" w:eastAsia="zh-CN"/>
            </w:rPr>
            <w:t>2.3.1 System Version</w:t>
          </w:r>
          <w:r>
            <w:tab/>
          </w:r>
          <w:r>
            <w:fldChar w:fldCharType="begin"/>
          </w:r>
          <w:r>
            <w:instrText xml:space="preserve"> PAGEREF _Toc977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_Toc3264 </w:instrText>
          </w:r>
          <w:r>
            <w:rPr>
              <w:bCs/>
              <w:lang w:val="zh-CN"/>
            </w:rPr>
            <w:fldChar w:fldCharType="separate"/>
          </w:r>
          <w:r>
            <w:rPr>
              <w:rFonts w:hint="eastAsia"/>
              <w:lang w:val="en-US" w:eastAsia="zh-CN"/>
            </w:rPr>
            <w:t>2.3.2 Software Version</w:t>
          </w:r>
          <w:r>
            <w:tab/>
          </w:r>
          <w:r>
            <w:fldChar w:fldCharType="begin"/>
          </w:r>
          <w:r>
            <w:instrText xml:space="preserve"> PAGEREF _Toc3264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_Toc14666 </w:instrText>
          </w:r>
          <w:r>
            <w:rPr>
              <w:bCs/>
              <w:lang w:val="zh-CN"/>
            </w:rPr>
            <w:fldChar w:fldCharType="separate"/>
          </w:r>
          <w:r>
            <w:rPr>
              <w:rFonts w:hint="eastAsia"/>
              <w:lang w:val="en-US" w:eastAsia="zh-CN"/>
            </w:rPr>
            <w:t>三 Interface Protocol</w:t>
          </w:r>
          <w:r>
            <w:tab/>
          </w:r>
          <w:r>
            <w:fldChar w:fldCharType="begin"/>
          </w:r>
          <w:r>
            <w:instrText xml:space="preserve"> PAGEREF _Toc14666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_Toc9051 </w:instrText>
          </w:r>
          <w:r>
            <w:rPr>
              <w:bCs/>
              <w:lang w:val="zh-CN"/>
            </w:rPr>
            <w:fldChar w:fldCharType="separate"/>
          </w:r>
          <w:r>
            <w:rPr>
              <w:rFonts w:hint="eastAsia"/>
              <w:lang w:val="en-US" w:eastAsia="zh-CN"/>
            </w:rPr>
            <w:t>3.1 IDCard Information Query</w:t>
          </w:r>
          <w:r>
            <w:tab/>
          </w:r>
          <w:r>
            <w:fldChar w:fldCharType="begin"/>
          </w:r>
          <w:r>
            <w:instrText xml:space="preserve"> PAGEREF _Toc9051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_Toc1290 </w:instrText>
          </w:r>
          <w:r>
            <w:rPr>
              <w:bCs/>
              <w:lang w:val="zh-CN"/>
            </w:rPr>
            <w:fldChar w:fldCharType="separate"/>
          </w:r>
          <w:r>
            <w:rPr>
              <w:rFonts w:hint="eastAsia"/>
              <w:lang w:val="en-US" w:eastAsia="zh-CN"/>
            </w:rPr>
            <w:t>3.1.1 Request</w:t>
          </w:r>
          <w:r>
            <w:tab/>
          </w:r>
          <w:r>
            <w:fldChar w:fldCharType="begin"/>
          </w:r>
          <w:r>
            <w:instrText xml:space="preserve"> PAGEREF _Toc1290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_Toc29574 </w:instrText>
          </w:r>
          <w:r>
            <w:rPr>
              <w:bCs/>
              <w:lang w:val="zh-CN"/>
            </w:rPr>
            <w:fldChar w:fldCharType="separate"/>
          </w:r>
          <w:r>
            <w:rPr>
              <w:rFonts w:hint="eastAsia"/>
              <w:lang w:val="en-US" w:eastAsia="zh-CN"/>
            </w:rPr>
            <w:t>3.2 Bank Number Check</w:t>
          </w:r>
          <w:r>
            <w:tab/>
          </w:r>
          <w:r>
            <w:fldChar w:fldCharType="begin"/>
          </w:r>
          <w:r>
            <w:instrText xml:space="preserve"> PAGEREF _Toc29574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_Toc21484 </w:instrText>
          </w:r>
          <w:r>
            <w:rPr>
              <w:bCs/>
              <w:lang w:val="zh-CN"/>
            </w:rPr>
            <w:fldChar w:fldCharType="separate"/>
          </w:r>
          <w:r>
            <w:rPr>
              <w:rFonts w:hint="eastAsia"/>
              <w:lang w:val="en-US" w:eastAsia="zh-CN"/>
            </w:rPr>
            <w:t>3.2.1 Request</w:t>
          </w:r>
          <w:r>
            <w:tab/>
          </w:r>
          <w:r>
            <w:fldChar w:fldCharType="begin"/>
          </w:r>
          <w:r>
            <w:instrText xml:space="preserve"> PAGEREF _Toc21484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_Toc15320 </w:instrText>
          </w:r>
          <w:r>
            <w:rPr>
              <w:bCs/>
              <w:lang w:val="zh-CN"/>
            </w:rPr>
            <w:fldChar w:fldCharType="separate"/>
          </w:r>
          <w:r>
            <w:rPr>
              <w:rFonts w:hint="eastAsia"/>
              <w:lang w:val="en-US" w:eastAsia="zh-CN"/>
            </w:rPr>
            <w:t>3.2.2 Reply</w:t>
          </w:r>
          <w:r>
            <w:tab/>
          </w:r>
          <w:r>
            <w:fldChar w:fldCharType="begin"/>
          </w:r>
          <w:r>
            <w:instrText xml:space="preserve"> PAGEREF _Toc15320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_Toc682 </w:instrText>
          </w:r>
          <w:r>
            <w:rPr>
              <w:bCs/>
              <w:lang w:val="zh-CN"/>
            </w:rPr>
            <w:fldChar w:fldCharType="separate"/>
          </w:r>
          <w:r>
            <w:rPr>
              <w:rFonts w:hint="eastAsia"/>
              <w:lang w:val="en-US" w:eastAsia="zh-CN"/>
            </w:rPr>
            <w:t>3.3 Language Convert</w:t>
          </w:r>
          <w:r>
            <w:tab/>
          </w:r>
          <w:r>
            <w:fldChar w:fldCharType="begin"/>
          </w:r>
          <w:r>
            <w:instrText xml:space="preserve"> PAGEREF _Toc682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_Toc9376 </w:instrText>
          </w:r>
          <w:r>
            <w:rPr>
              <w:bCs/>
              <w:lang w:val="zh-CN"/>
            </w:rPr>
            <w:fldChar w:fldCharType="separate"/>
          </w:r>
          <w:r>
            <w:rPr>
              <w:rFonts w:hint="eastAsia"/>
              <w:lang w:val="en-US" w:eastAsia="zh-CN"/>
            </w:rPr>
            <w:t>3.3.1 Request</w:t>
          </w:r>
          <w:r>
            <w:tab/>
          </w:r>
          <w:r>
            <w:fldChar w:fldCharType="begin"/>
          </w:r>
          <w:r>
            <w:instrText xml:space="preserve"> PAGEREF _Toc9376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_Toc17645 </w:instrText>
          </w:r>
          <w:r>
            <w:rPr>
              <w:bCs/>
              <w:lang w:val="zh-CN"/>
            </w:rPr>
            <w:fldChar w:fldCharType="separate"/>
          </w:r>
          <w:r>
            <w:rPr>
              <w:rFonts w:hint="eastAsia"/>
              <w:lang w:val="en-US" w:eastAsia="zh-CN"/>
            </w:rPr>
            <w:t>3.3.2 Reply</w:t>
          </w:r>
          <w:r>
            <w:tab/>
          </w:r>
          <w:r>
            <w:fldChar w:fldCharType="begin"/>
          </w:r>
          <w:r>
            <w:instrText xml:space="preserve"> PAGEREF _Toc17645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_Toc21807 </w:instrText>
          </w:r>
          <w:r>
            <w:rPr>
              <w:bCs/>
              <w:lang w:val="zh-CN"/>
            </w:rPr>
            <w:fldChar w:fldCharType="separate"/>
          </w:r>
          <w:r>
            <w:rPr>
              <w:rFonts w:hint="eastAsia"/>
              <w:lang w:val="en-US" w:eastAsia="zh-CN"/>
            </w:rPr>
            <w:t>3.4 Translation</w:t>
          </w:r>
          <w:r>
            <w:tab/>
          </w:r>
          <w:r>
            <w:fldChar w:fldCharType="begin"/>
          </w:r>
          <w:r>
            <w:instrText xml:space="preserve"> PAGEREF _Toc21807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_Toc1503 </w:instrText>
          </w:r>
          <w:r>
            <w:rPr>
              <w:bCs/>
              <w:lang w:val="zh-CN"/>
            </w:rPr>
            <w:fldChar w:fldCharType="separate"/>
          </w:r>
          <w:r>
            <w:rPr>
              <w:rFonts w:hint="eastAsia"/>
              <w:lang w:val="en-US" w:eastAsia="zh-CN"/>
            </w:rPr>
            <w:t>3.4.1 Request</w:t>
          </w:r>
          <w:r>
            <w:tab/>
          </w:r>
          <w:r>
            <w:fldChar w:fldCharType="begin"/>
          </w:r>
          <w:r>
            <w:instrText xml:space="preserve"> PAGEREF _Toc1503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_Toc28826 </w:instrText>
          </w:r>
          <w:r>
            <w:rPr>
              <w:bCs/>
              <w:lang w:val="zh-CN"/>
            </w:rPr>
            <w:fldChar w:fldCharType="separate"/>
          </w:r>
          <w:r>
            <w:rPr>
              <w:rFonts w:hint="eastAsia"/>
              <w:lang w:val="en-US" w:eastAsia="zh-CN"/>
            </w:rPr>
            <w:t>3.4.2 Reply</w:t>
          </w:r>
          <w:r>
            <w:tab/>
          </w:r>
          <w:r>
            <w:fldChar w:fldCharType="begin"/>
          </w:r>
          <w:r>
            <w:instrText xml:space="preserve"> PAGEREF _Toc28826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_Toc5750 </w:instrText>
          </w:r>
          <w:r>
            <w:rPr>
              <w:bCs/>
              <w:lang w:val="zh-CN"/>
            </w:rPr>
            <w:fldChar w:fldCharType="separate"/>
          </w:r>
          <w:r>
            <w:rPr>
              <w:rFonts w:hint="eastAsia"/>
              <w:lang w:val="en-US" w:eastAsia="zh-CN"/>
            </w:rPr>
            <w:t>3.5 P2XP Protocol</w:t>
          </w:r>
          <w:r>
            <w:tab/>
          </w:r>
          <w:r>
            <w:fldChar w:fldCharType="begin"/>
          </w:r>
          <w:r>
            <w:instrText xml:space="preserve"> PAGEREF _Toc5750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_Toc7537 </w:instrText>
          </w:r>
          <w:r>
            <w:rPr>
              <w:bCs/>
              <w:lang w:val="zh-CN"/>
            </w:rPr>
            <w:fldChar w:fldCharType="separate"/>
          </w:r>
          <w:r>
            <w:rPr>
              <w:rFonts w:hint="eastAsia"/>
              <w:lang w:val="en-US" w:eastAsia="zh-CN"/>
            </w:rPr>
            <w:t>3.5.1 Join P2xp</w:t>
          </w:r>
          <w:r>
            <w:tab/>
          </w:r>
          <w:r>
            <w:fldChar w:fldCharType="begin"/>
          </w:r>
          <w:r>
            <w:instrText xml:space="preserve"> PAGEREF _Toc7537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_Toc24257 </w:instrText>
          </w:r>
          <w:r>
            <w:rPr>
              <w:bCs/>
              <w:lang w:val="zh-CN"/>
            </w:rPr>
            <w:fldChar w:fldCharType="separate"/>
          </w:r>
          <w:r>
            <w:rPr>
              <w:rFonts w:hint="eastAsia"/>
              <w:lang w:val="en-US" w:eastAsia="zh-CN"/>
            </w:rPr>
            <w:t>3.5.2 Sync List</w:t>
          </w:r>
          <w:r>
            <w:tab/>
          </w:r>
          <w:r>
            <w:fldChar w:fldCharType="begin"/>
          </w:r>
          <w:r>
            <w:instrText xml:space="preserve"> PAGEREF _Toc24257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_Toc6200 </w:instrText>
          </w:r>
          <w:r>
            <w:rPr>
              <w:bCs/>
              <w:lang w:val="zh-CN"/>
            </w:rPr>
            <w:fldChar w:fldCharType="separate"/>
          </w:r>
          <w:r>
            <w:rPr>
              <w:rFonts w:hint="eastAsia"/>
              <w:lang w:val="en-US" w:eastAsia="zh-CN"/>
            </w:rPr>
            <w:t>3.6 Distributed Lock</w:t>
          </w:r>
          <w:r>
            <w:tab/>
          </w:r>
          <w:r>
            <w:fldChar w:fldCharType="begin"/>
          </w:r>
          <w:r>
            <w:instrText xml:space="preserve"> PAGEREF _Toc6200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_Toc13064 </w:instrText>
          </w:r>
          <w:r>
            <w:rPr>
              <w:bCs/>
              <w:lang w:val="zh-CN"/>
            </w:rPr>
            <w:fldChar w:fldCharType="separate"/>
          </w:r>
          <w:r>
            <w:rPr>
              <w:rFonts w:hint="eastAsia"/>
              <w:lang w:val="en-US" w:eastAsia="zh-CN"/>
            </w:rPr>
            <w:t>3.6.1 Request</w:t>
          </w:r>
          <w:r>
            <w:tab/>
          </w:r>
          <w:r>
            <w:fldChar w:fldCharType="begin"/>
          </w:r>
          <w:r>
            <w:instrText xml:space="preserve"> PAGEREF _Toc13064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_Toc3755 </w:instrText>
          </w:r>
          <w:r>
            <w:rPr>
              <w:bCs/>
              <w:lang w:val="zh-CN"/>
            </w:rPr>
            <w:fldChar w:fldCharType="separate"/>
          </w:r>
          <w:r>
            <w:rPr>
              <w:rFonts w:hint="eastAsia"/>
              <w:lang w:val="en-US" w:eastAsia="zh-CN"/>
            </w:rPr>
            <w:t>3.6.2 reply</w:t>
          </w:r>
          <w:r>
            <w:tab/>
          </w:r>
          <w:r>
            <w:fldChar w:fldCharType="begin"/>
          </w:r>
          <w:r>
            <w:instrText xml:space="preserve"> PAGEREF _Toc3755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_Toc12923 </w:instrText>
          </w:r>
          <w:r>
            <w:rPr>
              <w:bCs/>
              <w:lang w:val="zh-CN"/>
            </w:rPr>
            <w:fldChar w:fldCharType="separate"/>
          </w:r>
          <w:r>
            <w:rPr>
              <w:rFonts w:hint="eastAsia"/>
              <w:lang w:val="en-US" w:eastAsia="zh-CN"/>
            </w:rPr>
            <w:t>3.7 ZIPCode</w:t>
          </w:r>
          <w:r>
            <w:tab/>
          </w:r>
          <w:r>
            <w:fldChar w:fldCharType="begin"/>
          </w:r>
          <w:r>
            <w:instrText xml:space="preserve"> PAGEREF _Toc12923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_Toc12814 </w:instrText>
          </w:r>
          <w:r>
            <w:rPr>
              <w:bCs/>
              <w:lang w:val="zh-CN"/>
            </w:rPr>
            <w:fldChar w:fldCharType="separate"/>
          </w:r>
          <w:r>
            <w:rPr>
              <w:rFonts w:hint="eastAsia"/>
              <w:lang w:val="en-US" w:eastAsia="zh-CN"/>
            </w:rPr>
            <w:t>3.7.1 Request</w:t>
          </w:r>
          <w:r>
            <w:tab/>
          </w:r>
          <w:r>
            <w:fldChar w:fldCharType="begin"/>
          </w:r>
          <w:r>
            <w:instrText xml:space="preserve"> PAGEREF _Toc12814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_Toc1216 </w:instrText>
          </w:r>
          <w:r>
            <w:rPr>
              <w:bCs/>
              <w:lang w:val="zh-CN"/>
            </w:rPr>
            <w:fldChar w:fldCharType="separate"/>
          </w:r>
          <w:r>
            <w:rPr>
              <w:rFonts w:hint="eastAsia"/>
              <w:lang w:val="en-US" w:eastAsia="zh-CN"/>
            </w:rPr>
            <w:t>3.7.2 Reply</w:t>
          </w:r>
          <w:r>
            <w:tab/>
          </w:r>
          <w:r>
            <w:fldChar w:fldCharType="begin"/>
          </w:r>
          <w:r>
            <w:instrText xml:space="preserve"> PAGEREF _Toc1216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_Toc8473 </w:instrText>
          </w:r>
          <w:r>
            <w:rPr>
              <w:bCs/>
              <w:lang w:val="zh-CN"/>
            </w:rPr>
            <w:fldChar w:fldCharType="separate"/>
          </w:r>
          <w:r>
            <w:rPr>
              <w:rFonts w:hint="eastAsia"/>
              <w:lang w:val="en-US" w:eastAsia="zh-CN"/>
            </w:rPr>
            <w:t>3.8 Log System</w:t>
          </w:r>
          <w:r>
            <w:tab/>
          </w:r>
          <w:r>
            <w:fldChar w:fldCharType="begin"/>
          </w:r>
          <w:r>
            <w:instrText xml:space="preserve"> PAGEREF _Toc8473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_Toc13484 </w:instrText>
          </w:r>
          <w:r>
            <w:rPr>
              <w:bCs/>
              <w:lang w:val="zh-CN"/>
            </w:rPr>
            <w:fldChar w:fldCharType="separate"/>
          </w:r>
          <w:r>
            <w:rPr>
              <w:rFonts w:hint="eastAsia"/>
              <w:lang w:val="en-US" w:eastAsia="zh-CN"/>
            </w:rPr>
            <w:t>3.8.1 Log Create</w:t>
          </w:r>
          <w:r>
            <w:tab/>
          </w:r>
          <w:r>
            <w:fldChar w:fldCharType="begin"/>
          </w:r>
          <w:r>
            <w:instrText xml:space="preserve"> PAGEREF _Toc13484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_Toc3659 </w:instrText>
          </w:r>
          <w:r>
            <w:rPr>
              <w:bCs/>
              <w:lang w:val="zh-CN"/>
            </w:rPr>
            <w:fldChar w:fldCharType="separate"/>
          </w:r>
          <w:r>
            <w:rPr>
              <w:rFonts w:hint="eastAsia"/>
              <w:lang w:val="en-US" w:eastAsia="zh-CN"/>
            </w:rPr>
            <w:t>3.8.2 Log Insert</w:t>
          </w:r>
          <w:r>
            <w:tab/>
          </w:r>
          <w:r>
            <w:fldChar w:fldCharType="begin"/>
          </w:r>
          <w:r>
            <w:instrText xml:space="preserve"> PAGEREF _Toc3659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_Toc6618 </w:instrText>
          </w:r>
          <w:r>
            <w:rPr>
              <w:bCs/>
              <w:lang w:val="zh-CN"/>
            </w:rPr>
            <w:fldChar w:fldCharType="separate"/>
          </w:r>
          <w:r>
            <w:rPr>
              <w:rFonts w:hint="eastAsia"/>
              <w:lang w:val="en-US" w:eastAsia="zh-CN"/>
            </w:rPr>
            <w:t>3.8.3 Log Query</w:t>
          </w:r>
          <w:r>
            <w:tab/>
          </w:r>
          <w:r>
            <w:fldChar w:fldCharType="begin"/>
          </w:r>
          <w:r>
            <w:instrText xml:space="preserve"> PAGEREF _Toc6618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_Toc28056 </w:instrText>
          </w:r>
          <w:r>
            <w:rPr>
              <w:bCs/>
              <w:lang w:val="zh-CN"/>
            </w:rPr>
            <w:fldChar w:fldCharType="separate"/>
          </w:r>
          <w:r>
            <w:rPr>
              <w:rFonts w:hint="eastAsia"/>
              <w:lang w:val="en-US" w:eastAsia="zh-CN"/>
            </w:rPr>
            <w:t>3.8.4 Log Delete</w:t>
          </w:r>
          <w:r>
            <w:tab/>
          </w:r>
          <w:r>
            <w:fldChar w:fldCharType="begin"/>
          </w:r>
          <w:r>
            <w:instrText xml:space="preserve"> PAGEREF _Toc28056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_Toc4109 </w:instrText>
          </w:r>
          <w:r>
            <w:rPr>
              <w:bCs/>
              <w:lang w:val="zh-CN"/>
            </w:rPr>
            <w:fldChar w:fldCharType="separate"/>
          </w:r>
          <w:r>
            <w:rPr>
              <w:rFonts w:hint="eastAsia"/>
              <w:lang w:val="en-US" w:eastAsia="zh-CN"/>
            </w:rPr>
            <w:t>3.9 QRCode</w:t>
          </w:r>
          <w:r>
            <w:tab/>
          </w:r>
          <w:r>
            <w:fldChar w:fldCharType="begin"/>
          </w:r>
          <w:r>
            <w:instrText xml:space="preserve"> PAGEREF _Toc4109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_Toc3286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_Toc3286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_Toc29301 </w:instrText>
          </w:r>
          <w:r>
            <w:rPr>
              <w:bCs/>
              <w:lang w:val="zh-CN"/>
            </w:rPr>
            <w:fldChar w:fldCharType="separate"/>
          </w:r>
          <w:r>
            <w:rPr>
              <w:rFonts w:hint="eastAsia"/>
              <w:lang w:val="en-US" w:eastAsia="zh-CN"/>
            </w:rPr>
            <w:t>3.9.2 Parse QRCode</w:t>
          </w:r>
          <w:r>
            <w:tab/>
          </w:r>
          <w:r>
            <w:fldChar w:fldCharType="begin"/>
          </w:r>
          <w:r>
            <w:instrText xml:space="preserve"> PAGEREF _Toc29301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_Toc21594 </w:instrText>
          </w:r>
          <w:r>
            <w:rPr>
              <w:bCs/>
              <w:lang w:val="zh-CN"/>
            </w:rPr>
            <w:fldChar w:fldCharType="separate"/>
          </w:r>
          <w:r>
            <w:rPr>
              <w:rFonts w:hint="eastAsia"/>
              <w:lang w:val="en-US" w:eastAsia="zh-CN"/>
            </w:rPr>
            <w:t>3.10 Socket Test</w:t>
          </w:r>
          <w:r>
            <w:tab/>
          </w:r>
          <w:r>
            <w:fldChar w:fldCharType="begin"/>
          </w:r>
          <w:r>
            <w:instrText xml:space="preserve"> PAGEREF _Toc21594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_Toc16979 </w:instrText>
          </w:r>
          <w:r>
            <w:rPr>
              <w:bCs/>
              <w:lang w:val="zh-CN"/>
            </w:rPr>
            <w:fldChar w:fldCharType="separate"/>
          </w:r>
          <w:r>
            <w:rPr>
              <w:rFonts w:hint="eastAsia"/>
              <w:lang w:val="en-US" w:eastAsia="zh-CN"/>
            </w:rPr>
            <w:t>3.10.1 Create</w:t>
          </w:r>
          <w:r>
            <w:tab/>
          </w:r>
          <w:r>
            <w:fldChar w:fldCharType="begin"/>
          </w:r>
          <w:r>
            <w:instrText xml:space="preserve"> PAGEREF _Toc16979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_Toc6556 </w:instrText>
          </w:r>
          <w:r>
            <w:rPr>
              <w:bCs/>
              <w:lang w:val="zh-CN"/>
            </w:rPr>
            <w:fldChar w:fldCharType="separate"/>
          </w:r>
          <w:r>
            <w:rPr>
              <w:rFonts w:hint="eastAsia"/>
              <w:lang w:val="en-US" w:eastAsia="zh-CN"/>
            </w:rPr>
            <w:t>3.10.2 Destory</w:t>
          </w:r>
          <w:r>
            <w:tab/>
          </w:r>
          <w:r>
            <w:fldChar w:fldCharType="begin"/>
          </w:r>
          <w:r>
            <w:instrText xml:space="preserve"> PAGEREF _Toc6556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_Toc23445 </w:instrText>
          </w:r>
          <w:r>
            <w:rPr>
              <w:bCs/>
              <w:lang w:val="zh-CN"/>
            </w:rPr>
            <w:fldChar w:fldCharType="separate"/>
          </w:r>
          <w:r>
            <w:rPr>
              <w:rFonts w:hint="eastAsia"/>
              <w:lang w:val="en-US" w:eastAsia="zh-CN"/>
            </w:rPr>
            <w:t>3.10.3 Report</w:t>
          </w:r>
          <w:r>
            <w:tab/>
          </w:r>
          <w:r>
            <w:fldChar w:fldCharType="begin"/>
          </w:r>
          <w:r>
            <w:instrText xml:space="preserve"> PAGEREF _Toc23445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_Toc31709 </w:instrText>
          </w:r>
          <w:r>
            <w:rPr>
              <w:bCs/>
              <w:lang w:val="zh-CN"/>
            </w:rPr>
            <w:fldChar w:fldCharType="separate"/>
          </w:r>
          <w:r>
            <w:rPr>
              <w:rFonts w:hint="eastAsia"/>
              <w:lang w:val="en-US" w:eastAsia="zh-CN"/>
            </w:rPr>
            <w:t>3.11 Data Test</w:t>
          </w:r>
          <w:r>
            <w:tab/>
          </w:r>
          <w:r>
            <w:fldChar w:fldCharType="begin"/>
          </w:r>
          <w:r>
            <w:instrText xml:space="preserve"> PAGEREF _Toc31709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_Toc28503 </w:instrText>
          </w:r>
          <w:r>
            <w:rPr>
              <w:bCs/>
              <w:lang w:val="zh-CN"/>
            </w:rPr>
            <w:fldChar w:fldCharType="separate"/>
          </w:r>
          <w:r>
            <w:rPr>
              <w:rFonts w:hint="eastAsia"/>
              <w:lang w:val="en-US" w:eastAsia="zh-CN"/>
            </w:rPr>
            <w:t>3.11.1 Request</w:t>
          </w:r>
          <w:r>
            <w:tab/>
          </w:r>
          <w:r>
            <w:fldChar w:fldCharType="begin"/>
          </w:r>
          <w:r>
            <w:instrText xml:space="preserve"> PAGEREF _Toc28503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_Toc17192 </w:instrText>
          </w:r>
          <w:r>
            <w:rPr>
              <w:bCs/>
              <w:lang w:val="zh-CN"/>
            </w:rPr>
            <w:fldChar w:fldCharType="separate"/>
          </w:r>
          <w:r>
            <w:rPr>
              <w:rFonts w:hint="eastAsia"/>
              <w:lang w:val="en-US" w:eastAsia="zh-CN"/>
            </w:rPr>
            <w:t>3.11.2 Reply</w:t>
          </w:r>
          <w:r>
            <w:tab/>
          </w:r>
          <w:r>
            <w:fldChar w:fldCharType="begin"/>
          </w:r>
          <w:r>
            <w:instrText xml:space="preserve"> PAGEREF _Toc17192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_Toc31598 </w:instrText>
          </w:r>
          <w:r>
            <w:rPr>
              <w:bCs/>
              <w:lang w:val="zh-CN"/>
            </w:rPr>
            <w:fldChar w:fldCharType="separate"/>
          </w:r>
          <w:r>
            <w:rPr>
              <w:rFonts w:hint="eastAsia"/>
              <w:lang w:val="en-US" w:eastAsia="zh-CN"/>
            </w:rPr>
            <w:t>3.12 Short Link</w:t>
          </w:r>
          <w:r>
            <w:tab/>
          </w:r>
          <w:r>
            <w:fldChar w:fldCharType="begin"/>
          </w:r>
          <w:r>
            <w:instrText xml:space="preserve"> PAGEREF _Toc31598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_Toc15390 </w:instrText>
          </w:r>
          <w:r>
            <w:rPr>
              <w:bCs/>
              <w:lang w:val="zh-CN"/>
            </w:rPr>
            <w:fldChar w:fldCharType="separate"/>
          </w:r>
          <w:r>
            <w:rPr>
              <w:rFonts w:hint="eastAsia"/>
              <w:lang w:val="en-US" w:eastAsia="zh-CN"/>
            </w:rPr>
            <w:t>3.12.1 Create</w:t>
          </w:r>
          <w:r>
            <w:tab/>
          </w:r>
          <w:r>
            <w:fldChar w:fldCharType="begin"/>
          </w:r>
          <w:r>
            <w:instrText xml:space="preserve"> PAGEREF _Toc15390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_Toc28532 </w:instrText>
          </w:r>
          <w:r>
            <w:rPr>
              <w:bCs/>
              <w:lang w:val="zh-CN"/>
            </w:rPr>
            <w:fldChar w:fldCharType="separate"/>
          </w:r>
          <w:r>
            <w:rPr>
              <w:rFonts w:hint="eastAsia"/>
              <w:lang w:val="en-US" w:eastAsia="zh-CN"/>
            </w:rPr>
            <w:t>3.12.2 Get</w:t>
          </w:r>
          <w:r>
            <w:tab/>
          </w:r>
          <w:r>
            <w:fldChar w:fldCharType="begin"/>
          </w:r>
          <w:r>
            <w:instrText xml:space="preserve"> PAGEREF _Toc28532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_Toc8052 </w:instrText>
          </w:r>
          <w:r>
            <w:rPr>
              <w:bCs/>
              <w:lang w:val="zh-CN"/>
            </w:rPr>
            <w:fldChar w:fldCharType="separate"/>
          </w:r>
          <w:r>
            <w:rPr>
              <w:rFonts w:hint="eastAsia"/>
              <w:lang w:val="en-US" w:eastAsia="zh-CN"/>
            </w:rPr>
            <w:t>3.12.3 Delete</w:t>
          </w:r>
          <w:r>
            <w:tab/>
          </w:r>
          <w:r>
            <w:fldChar w:fldCharType="begin"/>
          </w:r>
          <w:r>
            <w:instrText xml:space="preserve"> PAGEREF _Toc8052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_Toc29408 </w:instrText>
          </w:r>
          <w:r>
            <w:rPr>
              <w:bCs/>
              <w:lang w:val="zh-CN"/>
            </w:rPr>
            <w:fldChar w:fldCharType="separate"/>
          </w:r>
          <w:r>
            <w:rPr>
              <w:rFonts w:hint="eastAsia"/>
              <w:lang w:val="en-US" w:eastAsia="zh-CN"/>
            </w:rPr>
            <w:t>3.13 Words Filter</w:t>
          </w:r>
          <w:r>
            <w:tab/>
          </w:r>
          <w:r>
            <w:fldChar w:fldCharType="begin"/>
          </w:r>
          <w:r>
            <w:instrText xml:space="preserve"> PAGEREF _Toc29408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_Toc18954 </w:instrText>
          </w:r>
          <w:r>
            <w:rPr>
              <w:bCs/>
              <w:lang w:val="zh-CN"/>
            </w:rPr>
            <w:fldChar w:fldCharType="separate"/>
          </w:r>
          <w:r>
            <w:rPr>
              <w:rFonts w:hint="eastAsia"/>
              <w:lang w:val="en-US" w:eastAsia="zh-CN"/>
            </w:rPr>
            <w:t>3.13.1 Insert</w:t>
          </w:r>
          <w:r>
            <w:tab/>
          </w:r>
          <w:r>
            <w:fldChar w:fldCharType="begin"/>
          </w:r>
          <w:r>
            <w:instrText xml:space="preserve"> PAGEREF _Toc18954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_Toc7472 </w:instrText>
          </w:r>
          <w:r>
            <w:rPr>
              <w:bCs/>
              <w:lang w:val="zh-CN"/>
            </w:rPr>
            <w:fldChar w:fldCharType="separate"/>
          </w:r>
          <w:r>
            <w:rPr>
              <w:rFonts w:hint="eastAsia"/>
              <w:lang w:val="en-US" w:eastAsia="zh-CN"/>
            </w:rPr>
            <w:t>3.13.2 Delete</w:t>
          </w:r>
          <w:r>
            <w:tab/>
          </w:r>
          <w:r>
            <w:fldChar w:fldCharType="begin"/>
          </w:r>
          <w:r>
            <w:instrText xml:space="preserve"> PAGEREF _Toc7472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_Toc29438 </w:instrText>
          </w:r>
          <w:r>
            <w:rPr>
              <w:bCs/>
              <w:lang w:val="zh-CN"/>
            </w:rPr>
            <w:fldChar w:fldCharType="separate"/>
          </w:r>
          <w:r>
            <w:rPr>
              <w:rFonts w:hint="eastAsia"/>
              <w:lang w:val="en-US" w:eastAsia="zh-CN"/>
            </w:rPr>
            <w:t>3.13.3 Query</w:t>
          </w:r>
          <w:r>
            <w:tab/>
          </w:r>
          <w:r>
            <w:fldChar w:fldCharType="begin"/>
          </w:r>
          <w:r>
            <w:instrText xml:space="preserve"> PAGEREF _Toc29438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_Toc14398 </w:instrText>
          </w:r>
          <w:r>
            <w:rPr>
              <w:bCs/>
              <w:lang w:val="zh-CN"/>
            </w:rPr>
            <w:fldChar w:fldCharType="separate"/>
          </w:r>
          <w:r>
            <w:rPr>
              <w:rFonts w:hint="eastAsia"/>
              <w:lang w:val="en-US" w:eastAsia="zh-CN"/>
            </w:rPr>
            <w:t>3.14 Backstage management agreement</w:t>
          </w:r>
          <w:r>
            <w:tab/>
          </w:r>
          <w:r>
            <w:fldChar w:fldCharType="begin"/>
          </w:r>
          <w:r>
            <w:instrText xml:space="preserve"> PAGEREF _Toc14398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_Toc14133 </w:instrText>
          </w:r>
          <w:r>
            <w:rPr>
              <w:bCs/>
              <w:lang w:val="zh-CN"/>
            </w:rPr>
            <w:fldChar w:fldCharType="separate"/>
          </w:r>
          <w:r>
            <w:rPr>
              <w:rFonts w:hint="eastAsia"/>
              <w:lang w:val="en-US" w:eastAsia="zh-CN"/>
            </w:rPr>
            <w:t>3.14.1 Download</w:t>
          </w:r>
          <w:r>
            <w:tab/>
          </w:r>
          <w:r>
            <w:fldChar w:fldCharType="begin"/>
          </w:r>
          <w:r>
            <w:instrText xml:space="preserve"> PAGEREF _Toc14133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_Toc9759 </w:instrText>
          </w:r>
          <w:r>
            <w:rPr>
              <w:bCs/>
              <w:lang w:val="zh-CN"/>
            </w:rPr>
            <w:fldChar w:fldCharType="separate"/>
          </w:r>
          <w:r>
            <w:rPr>
              <w:rFonts w:hint="eastAsia"/>
              <w:lang w:val="en-US" w:eastAsia="zh-CN"/>
            </w:rPr>
            <w:t>3.14.2 Delete file</w:t>
          </w:r>
          <w:r>
            <w:tab/>
          </w:r>
          <w:r>
            <w:fldChar w:fldCharType="begin"/>
          </w:r>
          <w:r>
            <w:instrText xml:space="preserve"> PAGEREF _Toc9759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_Toc19999 </w:instrText>
          </w:r>
          <w:r>
            <w:rPr>
              <w:bCs/>
              <w:lang w:val="zh-CN"/>
            </w:rPr>
            <w:fldChar w:fldCharType="separate"/>
          </w:r>
          <w:r>
            <w:rPr>
              <w:rFonts w:hint="eastAsia"/>
              <w:lang w:val="en-US" w:eastAsia="zh-CN"/>
            </w:rPr>
            <w:t>3.14.3 Delete folder</w:t>
          </w:r>
          <w:r>
            <w:tab/>
          </w:r>
          <w:r>
            <w:fldChar w:fldCharType="begin"/>
          </w:r>
          <w:r>
            <w:instrText xml:space="preserve"> PAGEREF _Toc19999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_Toc3923 </w:instrText>
          </w:r>
          <w:r>
            <w:rPr>
              <w:bCs/>
              <w:lang w:val="zh-CN"/>
            </w:rPr>
            <w:fldChar w:fldCharType="separate"/>
          </w:r>
          <w:r>
            <w:rPr>
              <w:rFonts w:hint="eastAsia"/>
              <w:lang w:val="en-US" w:eastAsia="zh-CN"/>
            </w:rPr>
            <w:t>3.14.4 upload files</w:t>
          </w:r>
          <w:r>
            <w:tab/>
          </w:r>
          <w:r>
            <w:fldChar w:fldCharType="begin"/>
          </w:r>
          <w:r>
            <w:instrText xml:space="preserve"> PAGEREF _Toc3923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_Toc6606 </w:instrText>
          </w:r>
          <w:r>
            <w:rPr>
              <w:bCs/>
              <w:lang w:val="zh-CN"/>
            </w:rPr>
            <w:fldChar w:fldCharType="separate"/>
          </w:r>
          <w:r>
            <w:rPr>
              <w:rFonts w:hint="eastAsia"/>
              <w:lang w:val="en-US" w:eastAsia="zh-CN"/>
            </w:rPr>
            <w:t>3.14.5 Get file list</w:t>
          </w:r>
          <w:r>
            <w:tab/>
          </w:r>
          <w:r>
            <w:fldChar w:fldCharType="begin"/>
          </w:r>
          <w:r>
            <w:instrText xml:space="preserve"> PAGEREF _Toc6606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_Toc25349 </w:instrText>
          </w:r>
          <w:r>
            <w:rPr>
              <w:bCs/>
              <w:lang w:val="zh-CN"/>
            </w:rPr>
            <w:fldChar w:fldCharType="separate"/>
          </w:r>
          <w:r>
            <w:rPr>
              <w:rFonts w:hint="eastAsia"/>
              <w:lang w:val="en-US" w:eastAsia="zh-CN"/>
            </w:rPr>
            <w:t>3.14.6 Create Process</w:t>
          </w:r>
          <w:r>
            <w:tab/>
          </w:r>
          <w:r>
            <w:fldChar w:fldCharType="begin"/>
          </w:r>
          <w:r>
            <w:instrText xml:space="preserve"> PAGEREF _Toc25349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_Toc5272 </w:instrText>
          </w:r>
          <w:r>
            <w:rPr>
              <w:bCs/>
              <w:lang w:val="zh-CN"/>
            </w:rPr>
            <w:fldChar w:fldCharType="separate"/>
          </w:r>
          <w:r>
            <w:rPr>
              <w:rFonts w:hint="eastAsia"/>
              <w:lang w:val="en-US" w:eastAsia="zh-CN"/>
            </w:rPr>
            <w:t>3.14.7 Stop Process</w:t>
          </w:r>
          <w:r>
            <w:tab/>
          </w:r>
          <w:r>
            <w:fldChar w:fldCharType="begin"/>
          </w:r>
          <w:r>
            <w:instrText xml:space="preserve"> PAGEREF _Toc5272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_Toc17063 </w:instrText>
          </w:r>
          <w:r>
            <w:rPr>
              <w:bCs/>
              <w:lang w:val="zh-CN"/>
            </w:rPr>
            <w:fldChar w:fldCharType="separate"/>
          </w:r>
          <w:r>
            <w:rPr>
              <w:rFonts w:hint="eastAsia"/>
              <w:lang w:val="en-US" w:eastAsia="zh-CN"/>
            </w:rPr>
            <w:t>3.14.8 Shut down the system</w:t>
          </w:r>
          <w:r>
            <w:tab/>
          </w:r>
          <w:r>
            <w:fldChar w:fldCharType="begin"/>
          </w:r>
          <w:r>
            <w:instrText xml:space="preserve"> PAGEREF _Toc17063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_Toc28883 </w:instrText>
          </w:r>
          <w:r>
            <w:rPr>
              <w:bCs/>
              <w:lang w:val="zh-CN"/>
            </w:rPr>
            <w:fldChar w:fldCharType="separate"/>
          </w:r>
          <w:r>
            <w:rPr>
              <w:rFonts w:hint="eastAsia"/>
              <w:lang w:val="en-US" w:eastAsia="zh-CN"/>
            </w:rPr>
            <w:t>3.14.9 Excuting command</w:t>
          </w:r>
          <w:r>
            <w:tab/>
          </w:r>
          <w:r>
            <w:fldChar w:fldCharType="begin"/>
          </w:r>
          <w:r>
            <w:instrText xml:space="preserve"> PAGEREF _Toc28883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_Toc31547 </w:instrText>
          </w:r>
          <w:r>
            <w:rPr>
              <w:bCs/>
              <w:lang w:val="zh-CN"/>
            </w:rPr>
            <w:fldChar w:fldCharType="separate"/>
          </w:r>
          <w:r>
            <w:rPr>
              <w:rFonts w:hint="eastAsia"/>
              <w:lang w:val="en-US" w:eastAsia="zh-CN"/>
            </w:rPr>
            <w:t>3.14.10 Information Report</w:t>
          </w:r>
          <w:r>
            <w:tab/>
          </w:r>
          <w:r>
            <w:fldChar w:fldCharType="begin"/>
          </w:r>
          <w:r>
            <w:instrText xml:space="preserve"> PAGEREF _Toc31547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_Toc9070 </w:instrText>
          </w:r>
          <w:r>
            <w:rPr>
              <w:bCs/>
              <w:lang w:val="zh-CN"/>
            </w:rPr>
            <w:fldChar w:fldCharType="separate"/>
          </w:r>
          <w:r>
            <w:rPr>
              <w:rFonts w:hint="eastAsia"/>
              <w:lang w:val="en-US" w:eastAsia="zh-CN"/>
            </w:rPr>
            <w:t>3.15 Image Process Protocol</w:t>
          </w:r>
          <w:r>
            <w:tab/>
          </w:r>
          <w:r>
            <w:fldChar w:fldCharType="begin"/>
          </w:r>
          <w:r>
            <w:instrText xml:space="preserve"> PAGEREF _Toc9070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_Toc510 </w:instrText>
          </w:r>
          <w:r>
            <w:rPr>
              <w:bCs/>
              <w:lang w:val="zh-CN"/>
            </w:rPr>
            <w:fldChar w:fldCharType="separate"/>
          </w:r>
          <w:r>
            <w:rPr>
              <w:rFonts w:hint="eastAsia"/>
              <w:lang w:val="en-US" w:eastAsia="zh-CN"/>
            </w:rPr>
            <w:t>3.15.1 Image Info Get</w:t>
          </w:r>
          <w:r>
            <w:tab/>
          </w:r>
          <w:r>
            <w:fldChar w:fldCharType="begin"/>
          </w:r>
          <w:r>
            <w:instrText xml:space="preserve"> PAGEREF _Toc510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_Toc6273 </w:instrText>
          </w:r>
          <w:r>
            <w:rPr>
              <w:bCs/>
              <w:lang w:val="zh-CN"/>
            </w:rPr>
            <w:fldChar w:fldCharType="separate"/>
          </w:r>
          <w:r>
            <w:rPr>
              <w:rFonts w:hint="eastAsia"/>
              <w:lang w:val="en-US" w:eastAsia="zh-CN"/>
            </w:rPr>
            <w:t>3.15.2 Image Info Modify</w:t>
          </w:r>
          <w:r>
            <w:tab/>
          </w:r>
          <w:r>
            <w:fldChar w:fldCharType="begin"/>
          </w:r>
          <w:r>
            <w:instrText xml:space="preserve"> PAGEREF _Toc6273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_Toc22356 </w:instrText>
          </w:r>
          <w:r>
            <w:rPr>
              <w:bCs/>
              <w:lang w:val="zh-CN"/>
            </w:rPr>
            <w:fldChar w:fldCharType="separate"/>
          </w:r>
          <w:r>
            <w:rPr>
              <w:rFonts w:hint="eastAsia"/>
              <w:lang w:val="en-US" w:eastAsia="zh-CN"/>
            </w:rPr>
            <w:t>3.A Module Plugin System</w:t>
          </w:r>
          <w:r>
            <w:tab/>
          </w:r>
          <w:r>
            <w:fldChar w:fldCharType="begin"/>
          </w:r>
          <w:r>
            <w:instrText xml:space="preserve"> PAGEREF _Toc22356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_Toc2297 </w:instrText>
          </w:r>
          <w:r>
            <w:rPr>
              <w:bCs/>
              <w:lang w:val="zh-CN"/>
            </w:rPr>
            <w:fldChar w:fldCharType="separate"/>
          </w:r>
          <w:r>
            <w:rPr>
              <w:rFonts w:hint="eastAsia"/>
              <w:lang w:val="en-US" w:eastAsia="zh-CN"/>
            </w:rPr>
            <w:t>3.A.1 Password</w:t>
          </w:r>
          <w:r>
            <w:tab/>
          </w:r>
          <w:r>
            <w:fldChar w:fldCharType="begin"/>
          </w:r>
          <w:r>
            <w:instrText xml:space="preserve"> PAGEREF _Toc2297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_Toc2594 </w:instrText>
          </w:r>
          <w:r>
            <w:rPr>
              <w:bCs/>
              <w:lang w:val="zh-CN"/>
            </w:rPr>
            <w:fldChar w:fldCharType="separate"/>
          </w:r>
          <w:r>
            <w:rPr>
              <w:rFonts w:hint="eastAsia"/>
              <w:lang w:val="en-US" w:eastAsia="zh-CN"/>
            </w:rPr>
            <w:t>3.A.2 Zodiac</w:t>
          </w:r>
          <w:r>
            <w:tab/>
          </w:r>
          <w:r>
            <w:fldChar w:fldCharType="begin"/>
          </w:r>
          <w:r>
            <w:instrText xml:space="preserve"> PAGEREF _Toc2594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_Toc25359 </w:instrText>
          </w:r>
          <w:r>
            <w:rPr>
              <w:bCs/>
              <w:lang w:val="zh-CN"/>
            </w:rPr>
            <w:fldChar w:fldCharType="separate"/>
          </w:r>
          <w:r>
            <w:rPr>
              <w:rFonts w:hint="eastAsia"/>
              <w:lang w:val="en-US" w:eastAsia="zh-CN"/>
            </w:rPr>
            <w:t>3.A.3 Bmi</w:t>
          </w:r>
          <w:r>
            <w:tab/>
          </w:r>
          <w:r>
            <w:fldChar w:fldCharType="begin"/>
          </w:r>
          <w:r>
            <w:instrText xml:space="preserve"> PAGEREF _Toc25359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_Toc9983 </w:instrText>
          </w:r>
          <w:r>
            <w:rPr>
              <w:bCs/>
              <w:lang w:val="zh-CN"/>
            </w:rPr>
            <w:fldChar w:fldCharType="separate"/>
          </w:r>
          <w:r>
            <w:rPr>
              <w:rFonts w:hint="eastAsia"/>
              <w:lang w:val="en-US" w:eastAsia="zh-CN"/>
            </w:rPr>
            <w:t>3.A.4 Timezone</w:t>
          </w:r>
          <w:r>
            <w:tab/>
          </w:r>
          <w:r>
            <w:fldChar w:fldCharType="begin"/>
          </w:r>
          <w:r>
            <w:instrText xml:space="preserve"> PAGEREF _Toc9983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_Toc823 </w:instrText>
          </w:r>
          <w:r>
            <w:rPr>
              <w:bCs/>
              <w:lang w:val="zh-CN"/>
            </w:rPr>
            <w:fldChar w:fldCharType="separate"/>
          </w:r>
          <w:r>
            <w:rPr>
              <w:rFonts w:hint="eastAsia"/>
              <w:lang w:val="en-US" w:eastAsia="zh-CN"/>
            </w:rPr>
            <w:t>3.A.5 Meter Convert</w:t>
          </w:r>
          <w:r>
            <w:tab/>
          </w:r>
          <w:r>
            <w:fldChar w:fldCharType="begin"/>
          </w:r>
          <w:r>
            <w:instrText xml:space="preserve"> PAGEREF _Toc823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_Toc31202 </w:instrText>
          </w:r>
          <w:r>
            <w:rPr>
              <w:bCs/>
              <w:lang w:val="zh-CN"/>
            </w:rPr>
            <w:fldChar w:fldCharType="separate"/>
          </w:r>
          <w:r>
            <w:rPr>
              <w:rFonts w:hint="eastAsia"/>
              <w:lang w:val="en-US" w:eastAsia="zh-CN"/>
            </w:rPr>
            <w:t>3.A.6 Phone Information Query</w:t>
          </w:r>
          <w:r>
            <w:tab/>
          </w:r>
          <w:r>
            <w:fldChar w:fldCharType="begin"/>
          </w:r>
          <w:r>
            <w:instrText xml:space="preserve"> PAGEREF _Toc31202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_Toc10651 </w:instrText>
          </w:r>
          <w:r>
            <w:rPr>
              <w:bCs/>
              <w:lang w:val="zh-CN"/>
            </w:rPr>
            <w:fldChar w:fldCharType="separate"/>
          </w:r>
          <w:r>
            <w:rPr>
              <w:rFonts w:hint="eastAsia"/>
              <w:lang w:val="en-US" w:eastAsia="zh-CN"/>
            </w:rPr>
            <w:t>3.A.7 IP Address Inforamtion Query</w:t>
          </w:r>
          <w:r>
            <w:tab/>
          </w:r>
          <w:r>
            <w:fldChar w:fldCharType="begin"/>
          </w:r>
          <w:r>
            <w:instrText xml:space="preserve"> PAGEREF _Toc10651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_Toc32303 </w:instrText>
          </w:r>
          <w:r>
            <w:rPr>
              <w:bCs/>
              <w:lang w:val="zh-CN"/>
            </w:rPr>
            <w:fldChar w:fldCharType="separate"/>
          </w:r>
          <w:r>
            <w:rPr>
              <w:rFonts w:hint="eastAsia"/>
              <w:lang w:val="en-US" w:eastAsia="zh-CN"/>
            </w:rPr>
            <w:t>3.B Lua Plugin System</w:t>
          </w:r>
          <w:r>
            <w:tab/>
          </w:r>
          <w:r>
            <w:fldChar w:fldCharType="begin"/>
          </w:r>
          <w:r>
            <w:instrText xml:space="preserve"> PAGEREF _Toc32303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_Toc14438 </w:instrText>
          </w:r>
          <w:r>
            <w:rPr>
              <w:bCs/>
              <w:lang w:val="zh-CN"/>
            </w:rPr>
            <w:fldChar w:fldCharType="separate"/>
          </w:r>
          <w:r>
            <w:rPr>
              <w:rFonts w:hint="eastAsia"/>
              <w:lang w:val="en-US" w:eastAsia="zh-CN"/>
            </w:rPr>
            <w:t>3.B.1 Math Calculation</w:t>
          </w:r>
          <w:r>
            <w:tab/>
          </w:r>
          <w:r>
            <w:fldChar w:fldCharType="begin"/>
          </w:r>
          <w:r>
            <w:instrText xml:space="preserve"> PAGEREF _Toc14438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_Toc30811 </w:instrText>
          </w:r>
          <w:r>
            <w:rPr>
              <w:bCs/>
              <w:lang w:val="zh-CN"/>
            </w:rPr>
            <w:fldChar w:fldCharType="separate"/>
          </w:r>
          <w:r>
            <w:rPr>
              <w:rFonts w:hint="eastAsia"/>
              <w:lang w:val="en-US" w:eastAsia="zh-CN"/>
            </w:rPr>
            <w:t>3.B.2 Time Get</w:t>
          </w:r>
          <w:r>
            <w:tab/>
          </w:r>
          <w:r>
            <w:fldChar w:fldCharType="begin"/>
          </w:r>
          <w:r>
            <w:instrText xml:space="preserve"> PAGEREF _Toc30811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_Toc26981 </w:instrText>
          </w:r>
          <w:r>
            <w:rPr>
              <w:bCs/>
              <w:lang w:val="zh-CN"/>
            </w:rPr>
            <w:fldChar w:fldCharType="separate"/>
          </w:r>
          <w:r>
            <w:rPr>
              <w:rFonts w:hint="eastAsia"/>
              <w:lang w:val="en-US" w:eastAsia="zh-CN"/>
            </w:rPr>
            <w:t>四 Configure Description</w:t>
          </w:r>
          <w:r>
            <w:tab/>
          </w:r>
          <w:r>
            <w:fldChar w:fldCharType="begin"/>
          </w:r>
          <w:r>
            <w:instrText xml:space="preserve"> PAGEREF _Toc26981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_Toc19834 </w:instrText>
          </w:r>
          <w:r>
            <w:rPr>
              <w:bCs/>
              <w:lang w:val="zh-CN"/>
            </w:rPr>
            <w:fldChar w:fldCharType="separate"/>
          </w:r>
          <w:r>
            <w:rPr>
              <w:rFonts w:hint="eastAsia"/>
              <w:lang w:val="en-US" w:eastAsia="zh-CN"/>
            </w:rPr>
            <w:t>4.1 Service Configure</w:t>
          </w:r>
          <w:r>
            <w:tab/>
          </w:r>
          <w:r>
            <w:fldChar w:fldCharType="begin"/>
          </w:r>
          <w:r>
            <w:instrText xml:space="preserve"> PAGEREF _Toc19834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_Toc24017 </w:instrText>
          </w:r>
          <w:r>
            <w:rPr>
              <w:bCs/>
              <w:lang w:val="zh-CN"/>
            </w:rPr>
            <w:fldChar w:fldCharType="separate"/>
          </w:r>
          <w:r>
            <w:rPr>
              <w:rFonts w:hint="eastAsia"/>
              <w:lang w:val="en-US" w:eastAsia="zh-CN"/>
            </w:rPr>
            <w:t>4.1.1 basic configure</w:t>
          </w:r>
          <w:r>
            <w:tab/>
          </w:r>
          <w:r>
            <w:fldChar w:fldCharType="begin"/>
          </w:r>
          <w:r>
            <w:instrText xml:space="preserve"> PAGEREF _Toc24017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_Toc4214 </w:instrText>
          </w:r>
          <w:r>
            <w:rPr>
              <w:bCs/>
              <w:lang w:val="zh-CN"/>
            </w:rPr>
            <w:fldChar w:fldCharType="separate"/>
          </w:r>
          <w:r>
            <w:rPr>
              <w:rFonts w:hint="eastAsia"/>
              <w:lang w:val="en-US" w:eastAsia="zh-CN"/>
            </w:rPr>
            <w:t>4.1.2 Max Configure</w:t>
          </w:r>
          <w:r>
            <w:tab/>
          </w:r>
          <w:r>
            <w:fldChar w:fldCharType="begin"/>
          </w:r>
          <w:r>
            <w:instrText xml:space="preserve"> PAGEREF _Toc4214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_Toc16699 </w:instrText>
          </w:r>
          <w:r>
            <w:rPr>
              <w:bCs/>
              <w:lang w:val="zh-CN"/>
            </w:rPr>
            <w:fldChar w:fldCharType="separate"/>
          </w:r>
          <w:r>
            <w:rPr>
              <w:rFonts w:hint="eastAsia"/>
              <w:lang w:val="en-US" w:eastAsia="zh-CN"/>
            </w:rPr>
            <w:t>4.1.3 Time Configure</w:t>
          </w:r>
          <w:r>
            <w:tab/>
          </w:r>
          <w:r>
            <w:fldChar w:fldCharType="begin"/>
          </w:r>
          <w:r>
            <w:instrText xml:space="preserve"> PAGEREF _Toc16699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_Toc14783 </w:instrText>
          </w:r>
          <w:r>
            <w:rPr>
              <w:bCs/>
              <w:lang w:val="zh-CN"/>
            </w:rPr>
            <w:fldChar w:fldCharType="separate"/>
          </w:r>
          <w:r>
            <w:rPr>
              <w:rFonts w:hint="eastAsia"/>
              <w:lang w:val="en-US" w:eastAsia="zh-CN"/>
            </w:rPr>
            <w:t>4.1.4 Log Configure</w:t>
          </w:r>
          <w:r>
            <w:tab/>
          </w:r>
          <w:r>
            <w:fldChar w:fldCharType="begin"/>
          </w:r>
          <w:r>
            <w:instrText xml:space="preserve"> PAGEREF _Toc14783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_Toc16618 </w:instrText>
          </w:r>
          <w:r>
            <w:rPr>
              <w:bCs/>
              <w:lang w:val="zh-CN"/>
            </w:rPr>
            <w:fldChar w:fldCharType="separate"/>
          </w:r>
          <w:r>
            <w:rPr>
              <w:rFonts w:hint="eastAsia"/>
              <w:lang w:val="en-US" w:eastAsia="zh-CN"/>
            </w:rPr>
            <w:t>4.1.5 Dababase Configure</w:t>
          </w:r>
          <w:r>
            <w:tab/>
          </w:r>
          <w:r>
            <w:fldChar w:fldCharType="begin"/>
          </w:r>
          <w:r>
            <w:instrText xml:space="preserve"> PAGEREF _Toc16618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_Toc26034 </w:instrText>
          </w:r>
          <w:r>
            <w:rPr>
              <w:bCs/>
              <w:lang w:val="zh-CN"/>
            </w:rPr>
            <w:fldChar w:fldCharType="separate"/>
          </w:r>
          <w:r>
            <w:rPr>
              <w:rFonts w:hint="eastAsia"/>
              <w:lang w:val="en-US" w:eastAsia="zh-CN"/>
            </w:rPr>
            <w:t>4.1.6 API Interface Configure</w:t>
          </w:r>
          <w:r>
            <w:tab/>
          </w:r>
          <w:r>
            <w:fldChar w:fldCharType="begin"/>
          </w:r>
          <w:r>
            <w:instrText xml:space="preserve"> PAGEREF _Toc26034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_Toc25396 </w:instrText>
          </w:r>
          <w:r>
            <w:rPr>
              <w:bCs/>
              <w:lang w:val="zh-CN"/>
            </w:rPr>
            <w:fldChar w:fldCharType="separate"/>
          </w:r>
          <w:r>
            <w:rPr>
              <w:rFonts w:hint="eastAsia"/>
              <w:lang w:val="en-US" w:eastAsia="zh-CN"/>
            </w:rPr>
            <w:t>4.1.7 Plugin Configure</w:t>
          </w:r>
          <w:r>
            <w:tab/>
          </w:r>
          <w:r>
            <w:fldChar w:fldCharType="begin"/>
          </w:r>
          <w:r>
            <w:instrText xml:space="preserve"> PAGEREF _Toc25396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_Toc5900 </w:instrText>
          </w:r>
          <w:r>
            <w:rPr>
              <w:bCs/>
              <w:lang w:val="zh-CN"/>
            </w:rPr>
            <w:fldChar w:fldCharType="separate"/>
          </w:r>
          <w:r>
            <w:rPr>
              <w:rFonts w:hint="eastAsia"/>
              <w:lang w:val="en-US" w:eastAsia="zh-CN"/>
            </w:rPr>
            <w:t>4.1.8 Short Link Configure</w:t>
          </w:r>
          <w:r>
            <w:tab/>
          </w:r>
          <w:r>
            <w:fldChar w:fldCharType="begin"/>
          </w:r>
          <w:r>
            <w:instrText xml:space="preserve"> PAGEREF _Toc5900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_Toc26265 </w:instrText>
          </w:r>
          <w:r>
            <w:rPr>
              <w:bCs/>
              <w:lang w:val="zh-CN"/>
            </w:rPr>
            <w:fldChar w:fldCharType="separate"/>
          </w:r>
          <w:r>
            <w:rPr>
              <w:rFonts w:hint="eastAsia"/>
              <w:lang w:val="en-US" w:eastAsia="zh-CN"/>
            </w:rPr>
            <w:t>4.1.9 User Verification</w:t>
          </w:r>
          <w:r>
            <w:tab/>
          </w:r>
          <w:r>
            <w:fldChar w:fldCharType="begin"/>
          </w:r>
          <w:r>
            <w:instrText xml:space="preserve"> PAGEREF _Toc26265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_Toc9764 </w:instrText>
          </w:r>
          <w:r>
            <w:rPr>
              <w:bCs/>
              <w:lang w:val="zh-CN"/>
            </w:rPr>
            <w:fldChar w:fldCharType="separate"/>
          </w:r>
          <w:r>
            <w:rPr>
              <w:rFonts w:hint="eastAsia"/>
              <w:lang w:val="en-US" w:eastAsia="zh-CN"/>
            </w:rPr>
            <w:t>4.2 Language Configure</w:t>
          </w:r>
          <w:r>
            <w:tab/>
          </w:r>
          <w:r>
            <w:fldChar w:fldCharType="begin"/>
          </w:r>
          <w:r>
            <w:instrText xml:space="preserve"> PAGEREF _Toc9764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_Toc20129 </w:instrText>
          </w:r>
          <w:r>
            <w:rPr>
              <w:bCs/>
              <w:lang w:val="zh-CN"/>
            </w:rPr>
            <w:fldChar w:fldCharType="separate"/>
          </w:r>
          <w:r>
            <w:rPr>
              <w:rFonts w:hint="eastAsia"/>
              <w:lang w:val="en-US" w:eastAsia="zh-CN"/>
            </w:rPr>
            <w:t>4.3 Plugin Configure</w:t>
          </w:r>
          <w:r>
            <w:tab/>
          </w:r>
          <w:r>
            <w:fldChar w:fldCharType="begin"/>
          </w:r>
          <w:r>
            <w:instrText xml:space="preserve"> PAGEREF _Toc20129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_Toc2751 </w:instrText>
          </w:r>
          <w:r>
            <w:rPr>
              <w:bCs/>
              <w:lang w:val="zh-CN"/>
            </w:rPr>
            <w:fldChar w:fldCharType="separate"/>
          </w:r>
          <w:r>
            <w:rPr>
              <w:rFonts w:hint="eastAsia"/>
              <w:lang w:val="en-US" w:eastAsia="zh-CN"/>
            </w:rPr>
            <w:t>五 Advanced Mode</w:t>
          </w:r>
          <w:r>
            <w:tab/>
          </w:r>
          <w:r>
            <w:fldChar w:fldCharType="begin"/>
          </w:r>
          <w:r>
            <w:instrText xml:space="preserve"> PAGEREF _Toc2751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_Toc13524 </w:instrText>
          </w:r>
          <w:r>
            <w:rPr>
              <w:bCs/>
              <w:lang w:val="zh-CN"/>
            </w:rPr>
            <w:fldChar w:fldCharType="separate"/>
          </w:r>
          <w:r>
            <w:rPr>
              <w:rFonts w:hint="eastAsia"/>
              <w:lang w:val="en-US" w:eastAsia="zh-CN"/>
            </w:rPr>
            <w:t>5.1 Lib Plugin Written</w:t>
          </w:r>
          <w:r>
            <w:tab/>
          </w:r>
          <w:r>
            <w:fldChar w:fldCharType="begin"/>
          </w:r>
          <w:r>
            <w:instrText xml:space="preserve"> PAGEREF _Toc13524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_Toc23996 </w:instrText>
          </w:r>
          <w:r>
            <w:rPr>
              <w:bCs/>
              <w:lang w:val="zh-CN"/>
            </w:rPr>
            <w:fldChar w:fldCharType="separate"/>
          </w:r>
          <w:r>
            <w:rPr>
              <w:rFonts w:hint="eastAsia"/>
              <w:lang w:val="en-US" w:eastAsia="zh-CN"/>
            </w:rPr>
            <w:t>5.2 Lua Plugin Written</w:t>
          </w:r>
          <w:r>
            <w:tab/>
          </w:r>
          <w:r>
            <w:fldChar w:fldCharType="begin"/>
          </w:r>
          <w:r>
            <w:instrText xml:space="preserve"> PAGEREF _Toc23996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_Toc26177 </w:instrText>
          </w:r>
          <w:r>
            <w:rPr>
              <w:bCs/>
              <w:lang w:val="zh-CN"/>
            </w:rPr>
            <w:fldChar w:fldCharType="separate"/>
          </w:r>
          <w:r>
            <w:rPr>
              <w:rFonts w:hint="eastAsia"/>
              <w:lang w:val="en-US" w:eastAsia="zh-CN"/>
            </w:rPr>
            <w:t>5.3 Short Link Forward</w:t>
          </w:r>
          <w:r>
            <w:tab/>
          </w:r>
          <w:r>
            <w:fldChar w:fldCharType="begin"/>
          </w:r>
          <w:r>
            <w:instrText xml:space="preserve"> PAGEREF _Toc26177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_Toc6379 </w:instrText>
          </w:r>
          <w:r>
            <w:rPr>
              <w:bCs/>
              <w:lang w:val="zh-CN"/>
            </w:rPr>
            <w:fldChar w:fldCharType="separate"/>
          </w:r>
          <w:r>
            <w:rPr>
              <w:rFonts w:hint="eastAsia"/>
              <w:lang w:val="en-US" w:eastAsia="zh-CN"/>
            </w:rPr>
            <w:t>5.4 Configure Hot reload</w:t>
          </w:r>
          <w:r>
            <w:tab/>
          </w:r>
          <w:r>
            <w:fldChar w:fldCharType="begin"/>
          </w:r>
          <w:r>
            <w:instrText xml:space="preserve"> PAGEREF _Toc6379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_Toc23152 </w:instrText>
          </w:r>
          <w:r>
            <w:rPr>
              <w:bCs/>
              <w:lang w:val="zh-CN"/>
            </w:rPr>
            <w:fldChar w:fldCharType="separate"/>
          </w:r>
          <w:r>
            <w:rPr>
              <w:rFonts w:hint="eastAsia"/>
              <w:lang w:val="en-US" w:eastAsia="zh-CN"/>
            </w:rPr>
            <w:t>5.4.1 Operator Command</w:t>
          </w:r>
          <w:r>
            <w:tab/>
          </w:r>
          <w:r>
            <w:fldChar w:fldCharType="begin"/>
          </w:r>
          <w:r>
            <w:instrText xml:space="preserve"> PAGEREF _Toc23152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_Toc3785 </w:instrText>
          </w:r>
          <w:r>
            <w:rPr>
              <w:bCs/>
              <w:lang w:val="zh-CN"/>
            </w:rPr>
            <w:fldChar w:fldCharType="separate"/>
          </w:r>
          <w:r>
            <w:rPr>
              <w:rFonts w:hint="eastAsia"/>
              <w:lang w:val="en-US" w:eastAsia="zh-CN"/>
            </w:rPr>
            <w:t>5.4.2 API Interface</w:t>
          </w:r>
          <w:r>
            <w:tab/>
          </w:r>
          <w:r>
            <w:fldChar w:fldCharType="begin"/>
          </w:r>
          <w:r>
            <w:instrText xml:space="preserve"> PAGEREF _Toc3785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_Toc14004 </w:instrText>
          </w:r>
          <w:r>
            <w:rPr>
              <w:bCs/>
              <w:lang w:val="zh-CN"/>
            </w:rPr>
            <w:fldChar w:fldCharType="separate"/>
          </w:r>
          <w:r>
            <w:rPr>
              <w:rFonts w:hint="eastAsia"/>
              <w:lang w:val="en-US" w:eastAsia="zh-CN"/>
            </w:rPr>
            <w:t>appendix</w:t>
          </w:r>
          <w:r>
            <w:tab/>
          </w:r>
          <w:r>
            <w:fldChar w:fldCharType="begin"/>
          </w:r>
          <w:r>
            <w:instrText xml:space="preserve"> PAGEREF _Toc14004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_Toc8445 </w:instrText>
          </w:r>
          <w:r>
            <w:rPr>
              <w:bCs/>
              <w:lang w:val="zh-CN"/>
            </w:rPr>
            <w:fldChar w:fldCharType="separate"/>
          </w:r>
          <w:r>
            <w:rPr>
              <w:rFonts w:hint="eastAsia"/>
              <w:lang w:val="en-US" w:eastAsia="zh-CN"/>
            </w:rPr>
            <w:t>Appendix 1 Type Define</w:t>
          </w:r>
          <w:r>
            <w:tab/>
          </w:r>
          <w:r>
            <w:fldChar w:fldCharType="begin"/>
          </w:r>
          <w:r>
            <w:instrText xml:space="preserve"> PAGEREF _Toc8445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_Toc26934 </w:instrText>
          </w:r>
          <w:r>
            <w:rPr>
              <w:bCs/>
              <w:lang w:val="zh-CN"/>
            </w:rPr>
            <w:fldChar w:fldCharType="separate"/>
          </w:r>
          <w:r>
            <w:rPr>
              <w:rFonts w:hint="eastAsia"/>
              <w:lang w:val="en-US" w:eastAsia="zh-CN"/>
            </w:rPr>
            <w:t>Appendix 2 Protocol Define</w:t>
          </w:r>
          <w:r>
            <w:tab/>
          </w:r>
          <w:r>
            <w:fldChar w:fldCharType="begin"/>
          </w:r>
          <w:r>
            <w:instrText xml:space="preserve"> PAGEREF _Toc26934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_Toc13247 </w:instrText>
          </w:r>
          <w:r>
            <w:rPr>
              <w:bCs/>
              <w:lang w:val="zh-CN"/>
            </w:rPr>
            <w:fldChar w:fldCharType="separate"/>
          </w:r>
          <w:r>
            <w:rPr>
              <w:rFonts w:hint="eastAsia"/>
              <w:lang w:val="en-US" w:eastAsia="zh-CN"/>
            </w:rPr>
            <w:t>Appendix 3 Transformation Definition</w:t>
          </w:r>
          <w:r>
            <w:tab/>
          </w:r>
          <w:r>
            <w:fldChar w:fldCharType="begin"/>
          </w:r>
          <w:r>
            <w:instrText xml:space="preserve"> PAGEREF _Toc13247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 </w:instrText>
          </w:r>
          <w:r>
            <w:rPr>
              <w:bCs/>
              <w:lang w:val="zh-CN"/>
            </w:rPr>
            <w:fldChar w:fldCharType="separate"/>
          </w:r>
          <w:r>
            <w:rPr>
              <w:rFonts w:hint="eastAsia"/>
              <w:lang w:val="en-US" w:eastAsia="zh-CN"/>
            </w:rPr>
            <w:t>Appendix 4 update log</w:t>
          </w:r>
          <w:r>
            <w:tab/>
          </w:r>
          <w:r>
            <w:fldChar w:fldCharType="begin"/>
          </w:r>
          <w:r>
            <w:instrText xml:space="preserve"> PAGEREF _Toc306 \h </w:instrText>
          </w:r>
          <w:r>
            <w:fldChar w:fldCharType="separate"/>
          </w:r>
          <w:r>
            <w:t>37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40" w:name="_GoBack"/>
      <w:bookmarkEnd w:id="140"/>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2.11.0.1001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08</w:t>
            </w:r>
            <w:r>
              <w:t>-</w:t>
            </w:r>
            <w:r>
              <w:rPr>
                <w:rFonts w:hint="eastAsia"/>
                <w:lang w:val="en-US" w:eastAsia="zh-CN"/>
              </w:rPr>
              <w:t>29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0794"/>
      <w:r>
        <w:rPr>
          <w:rFonts w:hint="eastAsia"/>
        </w:rPr>
        <w:t>Preface</w:t>
      </w:r>
      <w:bookmarkEnd w:id="1"/>
    </w:p>
    <w:p>
      <w:pPr>
        <w:pStyle w:val="3"/>
        <w:rPr>
          <w:rFonts w:hint="default" w:eastAsiaTheme="majorEastAsia"/>
          <w:lang w:val="en-US" w:eastAsia="zh-CN"/>
        </w:rPr>
      </w:pPr>
      <w:bookmarkStart w:id="2" w:name="_Toc19793"/>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30937"/>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8172"/>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4960"/>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7853"/>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11894"/>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16221"/>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18774"/>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15633"/>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5599"/>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29861"/>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19760"/>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5036"/>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977"/>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3264"/>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14666"/>
      <w:r>
        <w:rPr>
          <w:rFonts w:hint="eastAsia"/>
          <w:lang w:val="en-US" w:eastAsia="zh-CN"/>
        </w:rPr>
        <w:t>三 Interface Protocol</w:t>
      </w:r>
      <w:bookmarkEnd w:id="28"/>
      <w:bookmarkEnd w:id="29"/>
    </w:p>
    <w:p>
      <w:pPr>
        <w:pStyle w:val="3"/>
        <w:bidi w:val="0"/>
        <w:rPr>
          <w:rFonts w:hint="eastAsia"/>
          <w:lang w:val="en-US" w:eastAsia="zh-CN"/>
        </w:rPr>
      </w:pPr>
      <w:bookmarkStart w:id="30" w:name="_Toc9051"/>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1290"/>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29574"/>
      <w:r>
        <w:rPr>
          <w:rFonts w:hint="eastAsia"/>
          <w:lang w:val="en-US" w:eastAsia="zh-CN"/>
        </w:rPr>
        <w:t>3.2 Bank Number Check</w:t>
      </w:r>
      <w:bookmarkEnd w:id="32"/>
    </w:p>
    <w:p>
      <w:pPr>
        <w:pStyle w:val="4"/>
        <w:bidi w:val="0"/>
        <w:rPr>
          <w:rFonts w:hint="default"/>
          <w:lang w:val="en-US" w:eastAsia="zh-CN"/>
        </w:rPr>
      </w:pPr>
      <w:bookmarkStart w:id="33" w:name="_Toc21484"/>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15320"/>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682"/>
      <w:r>
        <w:rPr>
          <w:rFonts w:hint="eastAsia"/>
          <w:lang w:val="en-US" w:eastAsia="zh-CN"/>
        </w:rPr>
        <w:t>3.3 Language Convert</w:t>
      </w:r>
      <w:bookmarkEnd w:id="35"/>
    </w:p>
    <w:p>
      <w:pPr>
        <w:pStyle w:val="4"/>
        <w:bidi w:val="0"/>
        <w:rPr>
          <w:rFonts w:hint="default"/>
          <w:lang w:val="en-US" w:eastAsia="zh-CN"/>
        </w:rPr>
      </w:pPr>
      <w:bookmarkStart w:id="36" w:name="_Toc9376"/>
      <w:r>
        <w:rPr>
          <w:rFonts w:hint="eastAsia"/>
          <w:lang w:val="en-US" w:eastAsia="zh-CN"/>
        </w:rPr>
        <w:t>3.3.1 Request</w:t>
      </w:r>
      <w:bookmarkEnd w:id="36"/>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37" w:name="_Toc17645"/>
      <w:r>
        <w:rPr>
          <w:rFonts w:hint="eastAsia"/>
          <w:lang w:val="en-US" w:eastAsia="zh-CN"/>
        </w:rPr>
        <w:t>3.3.2 Reply</w:t>
      </w:r>
      <w:bookmarkEnd w:id="3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21807"/>
      <w:r>
        <w:rPr>
          <w:rFonts w:hint="eastAsia"/>
          <w:lang w:val="en-US" w:eastAsia="zh-CN"/>
        </w:rPr>
        <w:t>3.4 Translation</w:t>
      </w:r>
      <w:bookmarkEnd w:id="38"/>
    </w:p>
    <w:p>
      <w:pPr>
        <w:pStyle w:val="4"/>
        <w:bidi w:val="0"/>
        <w:rPr>
          <w:rFonts w:hint="default"/>
          <w:lang w:val="en-US" w:eastAsia="zh-CN"/>
        </w:rPr>
      </w:pPr>
      <w:bookmarkStart w:id="39" w:name="_Toc1503"/>
      <w:r>
        <w:rPr>
          <w:rFonts w:hint="eastAsia"/>
          <w:lang w:val="en-US" w:eastAsia="zh-CN"/>
        </w:rPr>
        <w:t>3.4.1 Request</w:t>
      </w:r>
      <w:bookmarkEnd w:id="3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0" w:name="_Toc28826"/>
      <w:r>
        <w:rPr>
          <w:rFonts w:hint="eastAsia"/>
          <w:lang w:val="en-US" w:eastAsia="zh-CN"/>
        </w:rPr>
        <w:t>3.4.2 Reply</w:t>
      </w:r>
      <w:bookmarkEnd w:id="4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6251"/>
      <w:bookmarkStart w:id="42" w:name="_Toc5750"/>
      <w:r>
        <w:rPr>
          <w:rFonts w:hint="eastAsia"/>
          <w:lang w:val="en-US" w:eastAsia="zh-CN"/>
        </w:rPr>
        <w:t>3.5 P2XP Protocol</w:t>
      </w:r>
      <w:bookmarkEnd w:id="41"/>
      <w:bookmarkEnd w:id="42"/>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3" w:name="_Toc18071"/>
      <w:bookmarkStart w:id="44" w:name="_Toc7537"/>
      <w:r>
        <w:rPr>
          <w:rFonts w:hint="eastAsia"/>
          <w:lang w:val="en-US" w:eastAsia="zh-CN"/>
        </w:rPr>
        <w:t>3.5.1 Join P2xp</w:t>
      </w:r>
      <w:bookmarkEnd w:id="43"/>
      <w:bookmarkEnd w:id="44"/>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5" w:name="_Toc20203"/>
      <w:bookmarkStart w:id="46" w:name="_Toc24257"/>
      <w:r>
        <w:rPr>
          <w:rFonts w:hint="eastAsia"/>
          <w:lang w:val="en-US" w:eastAsia="zh-CN"/>
        </w:rPr>
        <w:t>3.5.2 Sync List</w:t>
      </w:r>
      <w:bookmarkEnd w:id="45"/>
      <w:bookmarkEnd w:id="46"/>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7" w:name="_Toc6200"/>
      <w:r>
        <w:rPr>
          <w:rFonts w:hint="eastAsia"/>
          <w:lang w:val="en-US" w:eastAsia="zh-CN"/>
        </w:rPr>
        <w:t>3.6 Distributed Lock</w:t>
      </w:r>
      <w:bookmarkEnd w:id="47"/>
    </w:p>
    <w:p>
      <w:pPr>
        <w:pStyle w:val="4"/>
        <w:bidi w:val="0"/>
        <w:rPr>
          <w:rFonts w:hint="default"/>
          <w:lang w:val="en-US" w:eastAsia="zh-CN"/>
        </w:rPr>
      </w:pPr>
      <w:bookmarkStart w:id="48" w:name="_Toc13064"/>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3755"/>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12923"/>
      <w:r>
        <w:rPr>
          <w:rFonts w:hint="eastAsia"/>
          <w:lang w:val="en-US" w:eastAsia="zh-CN"/>
        </w:rPr>
        <w:t>3.7 ZIPCode</w:t>
      </w:r>
      <w:bookmarkEnd w:id="50"/>
    </w:p>
    <w:p>
      <w:pPr>
        <w:pStyle w:val="4"/>
        <w:bidi w:val="0"/>
        <w:rPr>
          <w:rFonts w:hint="default"/>
          <w:lang w:val="en-US" w:eastAsia="zh-CN"/>
        </w:rPr>
      </w:pPr>
      <w:bookmarkStart w:id="51" w:name="_Toc12814"/>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1216"/>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8473"/>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13484"/>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3659"/>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6618"/>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28056"/>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default"/>
          <w:lang w:val="en-US" w:eastAsia="zh-CN"/>
        </w:rPr>
      </w:pPr>
      <w:bookmarkStart w:id="58" w:name="_Toc4109"/>
      <w:r>
        <w:rPr>
          <w:rFonts w:hint="eastAsia"/>
          <w:lang w:val="en-US" w:eastAsia="zh-CN"/>
        </w:rPr>
        <w:t>3.9 QRCode</w:t>
      </w:r>
      <w:bookmarkEnd w:id="58"/>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59" w:name="_Toc3286"/>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59"/>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0" w:name="_Toc29301"/>
      <w:r>
        <w:rPr>
          <w:rFonts w:hint="eastAsia"/>
          <w:lang w:val="en-US" w:eastAsia="zh-CN"/>
        </w:rPr>
        <w:t>3.9.2 Parse QRCode</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1" w:name="_Toc21594"/>
      <w:r>
        <w:rPr>
          <w:rFonts w:hint="eastAsia"/>
          <w:lang w:val="en-US" w:eastAsia="zh-CN"/>
        </w:rPr>
        <w:t>3.10 Socket Test</w:t>
      </w:r>
      <w:bookmarkEnd w:id="61"/>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2" w:name="_Toc16979"/>
      <w:r>
        <w:rPr>
          <w:rFonts w:hint="eastAsia"/>
          <w:lang w:val="en-US" w:eastAsia="zh-CN"/>
        </w:rPr>
        <w:t>3.10.1 Create</w:t>
      </w:r>
      <w:bookmarkEnd w:id="62"/>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3" w:name="_Toc6556"/>
      <w:r>
        <w:rPr>
          <w:rFonts w:hint="eastAsia"/>
          <w:lang w:val="en-US" w:eastAsia="zh-CN"/>
        </w:rPr>
        <w:t>3.10.2 Destory</w:t>
      </w:r>
      <w:bookmarkEnd w:id="63"/>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23445"/>
      <w:r>
        <w:rPr>
          <w:rFonts w:hint="eastAsia"/>
          <w:lang w:val="en-US" w:eastAsia="zh-CN"/>
        </w:rPr>
        <w:t>3.10.3 Report</w:t>
      </w:r>
      <w:bookmarkEnd w:id="64"/>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5" w:name="_Toc31709"/>
      <w:r>
        <w:rPr>
          <w:rFonts w:hint="eastAsia"/>
          <w:lang w:val="en-US" w:eastAsia="zh-CN"/>
        </w:rPr>
        <w:t>3.11 Data Test</w:t>
      </w:r>
      <w:bookmarkEnd w:id="65"/>
    </w:p>
    <w:p>
      <w:pPr>
        <w:pStyle w:val="4"/>
        <w:bidi w:val="0"/>
        <w:rPr>
          <w:rFonts w:hint="default"/>
          <w:lang w:val="en-US" w:eastAsia="zh-CN"/>
        </w:rPr>
      </w:pPr>
      <w:bookmarkStart w:id="66" w:name="_Toc28503"/>
      <w:r>
        <w:rPr>
          <w:rFonts w:hint="eastAsia"/>
          <w:lang w:val="en-US" w:eastAsia="zh-CN"/>
        </w:rPr>
        <w:t>3.11.1 Request</w:t>
      </w:r>
      <w:bookmarkEnd w:id="66"/>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7" w:name="_Toc17192"/>
      <w:r>
        <w:rPr>
          <w:rFonts w:hint="eastAsia"/>
          <w:lang w:val="en-US" w:eastAsia="zh-CN"/>
        </w:rPr>
        <w:t>3.11.2 Reply</w:t>
      </w:r>
      <w:bookmarkEnd w:id="67"/>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8" w:name="_Toc31598"/>
      <w:r>
        <w:rPr>
          <w:rFonts w:hint="eastAsia"/>
          <w:lang w:val="en-US" w:eastAsia="zh-CN"/>
        </w:rPr>
        <w:t>3.12 Short Link</w:t>
      </w:r>
      <w:bookmarkEnd w:id="68"/>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69" w:name="_Toc15390"/>
      <w:r>
        <w:rPr>
          <w:rFonts w:hint="eastAsia"/>
          <w:lang w:val="en-US" w:eastAsia="zh-CN"/>
        </w:rPr>
        <w:t>3.12.1 Create</w:t>
      </w:r>
      <w:bookmarkEnd w:id="69"/>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0" w:name="_Toc28532"/>
      <w:r>
        <w:rPr>
          <w:rFonts w:hint="eastAsia"/>
          <w:lang w:val="en-US" w:eastAsia="zh-CN"/>
        </w:rPr>
        <w:t>3.12.2 Get</w:t>
      </w:r>
      <w:bookmarkEnd w:id="70"/>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8052"/>
      <w:r>
        <w:rPr>
          <w:rFonts w:hint="eastAsia"/>
          <w:lang w:val="en-US" w:eastAsia="zh-CN"/>
        </w:rPr>
        <w:t>3.12.3 Delete</w:t>
      </w:r>
      <w:bookmarkEnd w:id="71"/>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2" w:name="_Toc29408"/>
      <w:r>
        <w:rPr>
          <w:rFonts w:hint="eastAsia"/>
          <w:lang w:val="en-US" w:eastAsia="zh-CN"/>
        </w:rPr>
        <w:t>3.13 Words Filter</w:t>
      </w:r>
      <w:bookmarkEnd w:id="72"/>
    </w:p>
    <w:p>
      <w:pPr>
        <w:pStyle w:val="4"/>
        <w:bidi w:val="0"/>
        <w:rPr>
          <w:rFonts w:hint="default"/>
          <w:lang w:val="en-US" w:eastAsia="zh-CN"/>
        </w:rPr>
      </w:pPr>
      <w:bookmarkStart w:id="73" w:name="_Toc18954"/>
      <w:r>
        <w:rPr>
          <w:rFonts w:hint="eastAsia"/>
          <w:lang w:val="en-US" w:eastAsia="zh-CN"/>
        </w:rPr>
        <w:t>3.13.1 Insert</w:t>
      </w:r>
      <w:bookmarkEnd w:id="73"/>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4" w:name="_Toc7472"/>
      <w:r>
        <w:rPr>
          <w:rFonts w:hint="eastAsia"/>
          <w:lang w:val="en-US" w:eastAsia="zh-CN"/>
        </w:rPr>
        <w:t>3.13.2 Delete</w:t>
      </w:r>
      <w:bookmarkEnd w:id="74"/>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5" w:name="_Toc29438"/>
      <w:r>
        <w:rPr>
          <w:rFonts w:hint="eastAsia"/>
          <w:lang w:val="en-US" w:eastAsia="zh-CN"/>
        </w:rPr>
        <w:t>3.13.3 Query</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6" w:name="_Toc30359"/>
      <w:bookmarkStart w:id="77" w:name="_Toc16924"/>
      <w:bookmarkStart w:id="78" w:name="_Toc5911"/>
      <w:bookmarkStart w:id="79" w:name="_Toc14398"/>
      <w:r>
        <w:rPr>
          <w:rFonts w:hint="eastAsia"/>
          <w:lang w:val="en-US" w:eastAsia="zh-CN"/>
        </w:rPr>
        <w:t xml:space="preserve">3.14 </w:t>
      </w:r>
      <w:bookmarkEnd w:id="76"/>
      <w:bookmarkEnd w:id="77"/>
      <w:r>
        <w:rPr>
          <w:rFonts w:hint="eastAsia"/>
          <w:lang w:val="en-US" w:eastAsia="zh-CN"/>
        </w:rPr>
        <w:t>Backstage management agreement</w:t>
      </w:r>
      <w:bookmarkEnd w:id="78"/>
      <w:bookmarkEnd w:id="79"/>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0" w:name="_Toc14133"/>
      <w:r>
        <w:rPr>
          <w:rFonts w:hint="eastAsia"/>
          <w:lang w:val="en-US" w:eastAsia="zh-CN"/>
        </w:rPr>
        <w:t>3.14.1 Download</w:t>
      </w:r>
      <w:bookmarkEnd w:id="8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1" w:name="_Toc9759"/>
      <w:r>
        <w:rPr>
          <w:rFonts w:hint="eastAsia"/>
          <w:lang w:val="en-US" w:eastAsia="zh-CN"/>
        </w:rPr>
        <w:t>3.14.2 Delete file</w:t>
      </w:r>
      <w:bookmarkEnd w:id="81"/>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2" w:name="_Toc19999"/>
      <w:r>
        <w:rPr>
          <w:rFonts w:hint="eastAsia"/>
          <w:lang w:val="en-US" w:eastAsia="zh-CN"/>
        </w:rPr>
        <w:t>3.14.3 Delete folder</w:t>
      </w:r>
      <w:bookmarkEnd w:id="82"/>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3" w:name="_Toc3923"/>
      <w:r>
        <w:rPr>
          <w:rFonts w:hint="eastAsia"/>
          <w:lang w:val="en-US" w:eastAsia="zh-CN"/>
        </w:rPr>
        <w:t>3.14.4 upload files</w:t>
      </w:r>
      <w:bookmarkEnd w:id="83"/>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4" w:name="_Toc6606"/>
      <w:r>
        <w:rPr>
          <w:rFonts w:hint="eastAsia"/>
          <w:lang w:val="en-US" w:eastAsia="zh-CN"/>
        </w:rPr>
        <w:t>3.14.5 Get file list</w:t>
      </w:r>
      <w:bookmarkEnd w:id="84"/>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5" w:name="_Toc25349"/>
      <w:r>
        <w:rPr>
          <w:rFonts w:hint="eastAsia"/>
          <w:lang w:val="en-US" w:eastAsia="zh-CN"/>
        </w:rPr>
        <w:t>3.14.6 Create Process</w:t>
      </w:r>
      <w:bookmarkEnd w:id="85"/>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6" w:name="_Toc5272"/>
      <w:r>
        <w:rPr>
          <w:rFonts w:hint="eastAsia"/>
          <w:lang w:val="en-US" w:eastAsia="zh-CN"/>
        </w:rPr>
        <w:t>3.14.7 Stop Process</w:t>
      </w:r>
      <w:bookmarkEnd w:id="86"/>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87" w:name="_Toc17063"/>
      <w:r>
        <w:rPr>
          <w:rFonts w:hint="eastAsia"/>
          <w:lang w:val="en-US" w:eastAsia="zh-CN"/>
        </w:rPr>
        <w:t>3.14.8 Shut down the system</w:t>
      </w:r>
      <w:bookmarkEnd w:id="87"/>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88" w:name="_Toc28883"/>
      <w:r>
        <w:rPr>
          <w:rFonts w:hint="eastAsia"/>
          <w:lang w:val="en-US" w:eastAsia="zh-CN"/>
        </w:rPr>
        <w:t>3.14.9 Excuting command</w:t>
      </w:r>
      <w:bookmarkEnd w:id="88"/>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89" w:name="_Toc31547"/>
      <w:r>
        <w:rPr>
          <w:rFonts w:hint="eastAsia"/>
          <w:lang w:val="en-US" w:eastAsia="zh-CN"/>
        </w:rPr>
        <w:t>3.14.10 Information Report</w:t>
      </w:r>
      <w:bookmarkEnd w:id="89"/>
    </w:p>
    <w:p>
      <w:pPr>
        <w:bidi w:val="0"/>
        <w:ind w:firstLine="420"/>
        <w:rPr>
          <w:rFonts w:hint="eastAsia"/>
          <w:lang w:val="en-US" w:eastAsia="zh-CN"/>
        </w:rPr>
      </w:pPr>
      <w:r>
        <w:rPr>
          <w:rFonts w:hint="eastAsia"/>
          <w:lang w:val="en-US" w:eastAsia="zh-CN"/>
        </w:rPr>
        <w:t>nBSType:0 mean is hardware information,1 Software information</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3"/>
        <w:bidi w:val="0"/>
        <w:rPr>
          <w:rFonts w:hint="default"/>
          <w:lang w:val="en-US" w:eastAsia="zh-CN"/>
        </w:rPr>
      </w:pPr>
      <w:bookmarkStart w:id="90" w:name="_Toc9070"/>
      <w:r>
        <w:rPr>
          <w:rFonts w:hint="eastAsia"/>
          <w:lang w:val="en-US" w:eastAsia="zh-CN"/>
        </w:rPr>
        <w:t>3.15 Image Process Protocol</w:t>
      </w:r>
      <w:bookmarkEnd w:id="90"/>
    </w:p>
    <w:p>
      <w:pPr>
        <w:pStyle w:val="4"/>
        <w:bidi w:val="0"/>
        <w:rPr>
          <w:rFonts w:hint="default"/>
          <w:lang w:val="en-US" w:eastAsia="zh-CN"/>
        </w:rPr>
      </w:pPr>
      <w:bookmarkStart w:id="91" w:name="_Toc510"/>
      <w:r>
        <w:rPr>
          <w:rFonts w:hint="eastAsia"/>
          <w:lang w:val="en-US" w:eastAsia="zh-CN"/>
        </w:rPr>
        <w:t>3.15.1 Image Info Get</w:t>
      </w:r>
      <w:bookmarkEnd w:id="91"/>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2" w:name="_Toc6273"/>
      <w:r>
        <w:rPr>
          <w:rFonts w:hint="eastAsia"/>
          <w:lang w:val="en-US" w:eastAsia="zh-CN"/>
        </w:rPr>
        <w:t>3.15.2 Image Info Modify</w:t>
      </w:r>
      <w:bookmarkEnd w:id="92"/>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eastAsia"/>
          <w:lang w:val="en-US" w:eastAsia="zh-CN"/>
        </w:rPr>
      </w:pPr>
      <w:bookmarkStart w:id="93" w:name="_Toc22356"/>
      <w:r>
        <w:rPr>
          <w:rFonts w:hint="eastAsia"/>
          <w:lang w:val="en-US" w:eastAsia="zh-CN"/>
        </w:rPr>
        <w:t>3.A Module Plugin System</w:t>
      </w:r>
      <w:bookmarkEnd w:id="93"/>
    </w:p>
    <w:p>
      <w:pPr>
        <w:pStyle w:val="4"/>
        <w:bidi w:val="0"/>
        <w:rPr>
          <w:rFonts w:hint="default"/>
          <w:lang w:val="en-US" w:eastAsia="zh-CN"/>
        </w:rPr>
      </w:pPr>
      <w:bookmarkStart w:id="94" w:name="_Toc2297"/>
      <w:r>
        <w:rPr>
          <w:rFonts w:hint="eastAsia"/>
          <w:lang w:val="en-US" w:eastAsia="zh-CN"/>
        </w:rPr>
        <w:t>3.A.1 Password</w:t>
      </w:r>
      <w:bookmarkEnd w:id="94"/>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95" w:name="_Toc2594"/>
      <w:r>
        <w:rPr>
          <w:rFonts w:hint="eastAsia"/>
          <w:lang w:val="en-US" w:eastAsia="zh-CN"/>
        </w:rPr>
        <w:t>3.A.2 Zodiac</w:t>
      </w:r>
      <w:bookmarkEnd w:id="95"/>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96" w:name="_Toc25359"/>
      <w:r>
        <w:rPr>
          <w:rFonts w:hint="eastAsia"/>
          <w:lang w:val="en-US" w:eastAsia="zh-CN"/>
        </w:rPr>
        <w:t>3.A.3 Bmi</w:t>
      </w:r>
      <w:bookmarkEnd w:id="96"/>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97" w:name="_Toc9983"/>
      <w:r>
        <w:rPr>
          <w:rFonts w:hint="eastAsia"/>
          <w:lang w:val="en-US" w:eastAsia="zh-CN"/>
        </w:rPr>
        <w:t>3.A.4 Timezone</w:t>
      </w:r>
      <w:bookmarkEnd w:id="97"/>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98" w:name="_Toc823"/>
      <w:r>
        <w:rPr>
          <w:rFonts w:hint="eastAsia"/>
          <w:lang w:val="en-US" w:eastAsia="zh-CN"/>
        </w:rPr>
        <w:t>3.A.5 Meter Convert</w:t>
      </w:r>
      <w:bookmarkEnd w:id="98"/>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99" w:name="_Toc31202"/>
      <w:r>
        <w:rPr>
          <w:rFonts w:hint="eastAsia"/>
          <w:lang w:val="en-US" w:eastAsia="zh-CN"/>
        </w:rPr>
        <w:t>3.A.6 Phone Information Query</w:t>
      </w:r>
      <w:bookmarkEnd w:id="99"/>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0" w:name="_Toc10651"/>
      <w:r>
        <w:rPr>
          <w:rFonts w:hint="eastAsia"/>
          <w:lang w:val="en-US" w:eastAsia="zh-CN"/>
        </w:rPr>
        <w:t>3.A.7 IP Address Inforamtion Query</w:t>
      </w:r>
      <w:bookmarkEnd w:id="100"/>
    </w:p>
    <w:p>
      <w:pPr>
        <w:pStyle w:val="5"/>
        <w:bidi w:val="0"/>
        <w:rPr>
          <w:rFonts w:hint="default"/>
          <w:lang w:val="en-US" w:eastAsia="zh-CN"/>
        </w:rPr>
      </w:pPr>
      <w:bookmarkStart w:id="101" w:name="_Toc14362"/>
      <w:r>
        <w:rPr>
          <w:rFonts w:hint="eastAsia"/>
          <w:lang w:val="en-US" w:eastAsia="zh-CN"/>
        </w:rPr>
        <w:t xml:space="preserve">3.A.7.1 </w:t>
      </w:r>
      <w:bookmarkEnd w:id="101"/>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bookmarkStart w:id="102" w:name="_Toc12987"/>
      <w:r>
        <w:rPr>
          <w:rFonts w:hint="eastAsia"/>
          <w:lang w:val="en-US" w:eastAsia="zh-CN"/>
        </w:rPr>
        <w:t xml:space="preserve">3.A.7.2 </w:t>
      </w:r>
      <w:bookmarkEnd w:id="102"/>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03" w:name="_Toc32303"/>
      <w:r>
        <w:rPr>
          <w:rFonts w:hint="eastAsia"/>
          <w:lang w:val="en-US" w:eastAsia="zh-CN"/>
        </w:rPr>
        <w:t>3.B Lua Plugin System</w:t>
      </w:r>
      <w:bookmarkEnd w:id="103"/>
    </w:p>
    <w:p>
      <w:pPr>
        <w:pStyle w:val="4"/>
        <w:bidi w:val="0"/>
        <w:rPr>
          <w:rFonts w:hint="default"/>
          <w:lang w:val="en-US" w:eastAsia="zh-CN"/>
        </w:rPr>
      </w:pPr>
      <w:bookmarkStart w:id="104" w:name="_Toc14438"/>
      <w:r>
        <w:rPr>
          <w:rFonts w:hint="eastAsia"/>
          <w:lang w:val="en-US" w:eastAsia="zh-CN"/>
        </w:rPr>
        <w:t>3.B.1 Math Calculation</w:t>
      </w:r>
      <w:bookmarkEnd w:id="104"/>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05" w:name="_Toc30811"/>
      <w:r>
        <w:rPr>
          <w:rFonts w:hint="eastAsia"/>
          <w:lang w:val="en-US" w:eastAsia="zh-CN"/>
        </w:rPr>
        <w:t>3.B.2 Time Get</w:t>
      </w:r>
      <w:bookmarkEnd w:id="105"/>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106" w:name="_Toc20002"/>
      <w:bookmarkStart w:id="107" w:name="_Toc26981"/>
      <w:r>
        <w:rPr>
          <w:rFonts w:hint="eastAsia"/>
          <w:lang w:val="en-US" w:eastAsia="zh-CN"/>
        </w:rPr>
        <w:t xml:space="preserve">四 </w:t>
      </w:r>
      <w:bookmarkEnd w:id="106"/>
      <w:r>
        <w:rPr>
          <w:rFonts w:hint="eastAsia"/>
          <w:lang w:val="en-US" w:eastAsia="zh-CN"/>
        </w:rPr>
        <w:t>Configure Description</w:t>
      </w:r>
      <w:bookmarkEnd w:id="107"/>
    </w:p>
    <w:p>
      <w:pPr>
        <w:pStyle w:val="3"/>
        <w:bidi w:val="0"/>
        <w:rPr>
          <w:rFonts w:hint="eastAsia"/>
          <w:lang w:val="en-US" w:eastAsia="zh-CN"/>
        </w:rPr>
      </w:pPr>
      <w:bookmarkStart w:id="108" w:name="_Toc19834"/>
      <w:r>
        <w:rPr>
          <w:rFonts w:hint="eastAsia"/>
          <w:lang w:val="en-US" w:eastAsia="zh-CN"/>
        </w:rPr>
        <w:t>4.1 Service Configure</w:t>
      </w:r>
      <w:bookmarkEnd w:id="108"/>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09" w:name="_Toc21127"/>
      <w:bookmarkStart w:id="110" w:name="_Toc24017"/>
      <w:r>
        <w:rPr>
          <w:rFonts w:hint="eastAsia"/>
          <w:lang w:val="en-US" w:eastAsia="zh-CN"/>
        </w:rPr>
        <w:t>4.1.1 basic configure</w:t>
      </w:r>
      <w:bookmarkEnd w:id="109"/>
      <w:bookmarkEnd w:id="110"/>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111" w:name="_Toc9614"/>
      <w:bookmarkStart w:id="112" w:name="_Toc4214"/>
      <w:r>
        <w:rPr>
          <w:rFonts w:hint="eastAsia"/>
          <w:lang w:val="en-US" w:eastAsia="zh-CN"/>
        </w:rPr>
        <w:t>4.1.2 Max Configure</w:t>
      </w:r>
      <w:bookmarkEnd w:id="111"/>
      <w:bookmarkEnd w:id="112"/>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13" w:name="_Toc8838"/>
      <w:bookmarkStart w:id="114" w:name="_Toc16699"/>
      <w:r>
        <w:rPr>
          <w:rFonts w:hint="eastAsia"/>
          <w:lang w:val="en-US" w:eastAsia="zh-CN"/>
        </w:rPr>
        <w:t>4.1.3 Time Configure</w:t>
      </w:r>
      <w:bookmarkEnd w:id="113"/>
      <w:bookmarkEnd w:id="114"/>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15" w:name="_Toc17763"/>
      <w:bookmarkStart w:id="116" w:name="_Toc14783"/>
      <w:r>
        <w:rPr>
          <w:rFonts w:hint="eastAsia"/>
          <w:lang w:val="en-US" w:eastAsia="zh-CN"/>
        </w:rPr>
        <w:t>4.1.4 Log Configure</w:t>
      </w:r>
      <w:bookmarkEnd w:id="115"/>
      <w:bookmarkEnd w:id="116"/>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117" w:name="_Toc16618"/>
      <w:r>
        <w:rPr>
          <w:rFonts w:hint="eastAsia"/>
          <w:lang w:val="en-US" w:eastAsia="zh-CN"/>
        </w:rPr>
        <w:t>4.1.5 Dababase Configure</w:t>
      </w:r>
      <w:bookmarkEnd w:id="117"/>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18" w:name="_Toc26034"/>
      <w:r>
        <w:rPr>
          <w:rFonts w:hint="eastAsia"/>
          <w:lang w:val="en-US" w:eastAsia="zh-CN"/>
        </w:rPr>
        <w:t>4.1.6 API Interface Configure</w:t>
      </w:r>
      <w:bookmarkEnd w:id="118"/>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119" w:name="_Toc25396"/>
      <w:r>
        <w:rPr>
          <w:rFonts w:hint="eastAsia"/>
          <w:lang w:val="en-US" w:eastAsia="zh-CN"/>
        </w:rPr>
        <w:t>4.1.7 Plugin Configure</w:t>
      </w:r>
      <w:bookmarkEnd w:id="119"/>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eastAsia"/>
          <w:lang w:val="en-US" w:eastAsia="zh-CN"/>
        </w:rPr>
      </w:pPr>
      <w:bookmarkStart w:id="120" w:name="_Toc5900"/>
      <w:r>
        <w:rPr>
          <w:rFonts w:hint="eastAsia"/>
          <w:lang w:val="en-US" w:eastAsia="zh-CN"/>
        </w:rPr>
        <w:t>4.1.8 Short Link Configure</w:t>
      </w:r>
      <w:bookmarkEnd w:id="120"/>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4"/>
        <w:bidi w:val="0"/>
        <w:rPr>
          <w:rFonts w:hint="default"/>
          <w:lang w:val="en-US" w:eastAsia="zh-CN"/>
        </w:rPr>
      </w:pPr>
      <w:bookmarkStart w:id="121" w:name="_Toc26265"/>
      <w:r>
        <w:rPr>
          <w:rFonts w:hint="eastAsia"/>
          <w:lang w:val="en-US" w:eastAsia="zh-CN"/>
        </w:rPr>
        <w:t>4.1.9 User Verification</w:t>
      </w:r>
      <w:bookmarkEnd w:id="121"/>
    </w:p>
    <w:p>
      <w:pPr>
        <w:rPr>
          <w:rFonts w:hint="default"/>
          <w:lang w:val="en-US" w:eastAsia="zh-CN"/>
        </w:rPr>
      </w:pPr>
      <w:r>
        <w:rPr>
          <w:rFonts w:hint="default"/>
          <w:lang w:val="en-US" w:eastAsia="zh-CN"/>
        </w:rPr>
        <w:t>XVerification</w:t>
      </w:r>
      <w:r>
        <w:rPr>
          <w:rFonts w:hint="eastAsia"/>
          <w:lang w:val="en-US" w:eastAsia="zh-CN"/>
        </w:rPr>
        <w:t xml:space="preserve"> Configure</w:t>
      </w:r>
    </w:p>
    <w:p>
      <w:pPr>
        <w:numPr>
          <w:ilvl w:val="0"/>
          <w:numId w:val="3"/>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pPr>
        <w:numPr>
          <w:ilvl w:val="0"/>
          <w:numId w:val="3"/>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pPr>
        <w:numPr>
          <w:ilvl w:val="0"/>
          <w:numId w:val="3"/>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pPr>
        <w:pStyle w:val="3"/>
        <w:bidi w:val="0"/>
        <w:rPr>
          <w:rFonts w:hint="default"/>
          <w:lang w:val="en-US" w:eastAsia="zh-CN"/>
        </w:rPr>
      </w:pPr>
      <w:bookmarkStart w:id="122" w:name="_Toc9764"/>
      <w:r>
        <w:rPr>
          <w:rFonts w:hint="eastAsia"/>
          <w:lang w:val="en-US" w:eastAsia="zh-CN"/>
        </w:rPr>
        <w:t>4.2 Language Configure</w:t>
      </w:r>
      <w:bookmarkEnd w:id="122"/>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123" w:name="_Toc20129"/>
      <w:r>
        <w:rPr>
          <w:rFonts w:hint="eastAsia"/>
          <w:lang w:val="en-US" w:eastAsia="zh-CN"/>
        </w:rPr>
        <w:t>4.3 Plugin Configure</w:t>
      </w:r>
      <w:bookmarkEnd w:id="123"/>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2"/>
        <w:bidi w:val="0"/>
        <w:rPr>
          <w:rFonts w:hint="eastAsia"/>
          <w:lang w:val="en-US" w:eastAsia="zh-CN"/>
        </w:rPr>
      </w:pPr>
      <w:bookmarkStart w:id="124" w:name="_Toc2751"/>
      <w:r>
        <w:rPr>
          <w:rFonts w:hint="eastAsia"/>
          <w:lang w:val="en-US" w:eastAsia="zh-CN"/>
        </w:rPr>
        <w:t>五 Advanced Mode</w:t>
      </w:r>
      <w:bookmarkEnd w:id="124"/>
    </w:p>
    <w:p>
      <w:pPr>
        <w:pStyle w:val="3"/>
        <w:bidi w:val="0"/>
        <w:rPr>
          <w:rFonts w:hint="eastAsia"/>
          <w:lang w:val="en-US" w:eastAsia="zh-CN"/>
        </w:rPr>
      </w:pPr>
      <w:bookmarkStart w:id="125" w:name="_Toc13524"/>
      <w:r>
        <w:rPr>
          <w:rFonts w:hint="eastAsia"/>
          <w:lang w:val="en-US" w:eastAsia="zh-CN"/>
        </w:rPr>
        <w:t>5.1 Lib Plugin Written</w:t>
      </w:r>
      <w:bookmarkEnd w:id="125"/>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26" w:name="_Toc23996"/>
      <w:r>
        <w:rPr>
          <w:rFonts w:hint="eastAsia"/>
          <w:lang w:val="en-US" w:eastAsia="zh-CN"/>
        </w:rPr>
        <w:t>5.2 Lua Plugin Written</w:t>
      </w:r>
      <w:bookmarkEnd w:id="12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27" w:name="_Toc26177"/>
      <w:r>
        <w:rPr>
          <w:rFonts w:hint="eastAsia"/>
          <w:lang w:val="en-US" w:eastAsia="zh-CN"/>
        </w:rPr>
        <w:t>5.3 Short Link Forward</w:t>
      </w:r>
      <w:bookmarkEnd w:id="127"/>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28" w:name="_Toc6379"/>
      <w:r>
        <w:rPr>
          <w:rFonts w:hint="eastAsia"/>
          <w:lang w:val="en-US" w:eastAsia="zh-CN"/>
        </w:rPr>
        <w:t>5.4 Configure Hot reload</w:t>
      </w:r>
      <w:bookmarkEnd w:id="128"/>
    </w:p>
    <w:p>
      <w:pPr>
        <w:pStyle w:val="4"/>
        <w:bidi w:val="0"/>
        <w:rPr>
          <w:rFonts w:hint="eastAsia"/>
          <w:lang w:val="en-US" w:eastAsia="zh-CN"/>
        </w:rPr>
      </w:pPr>
      <w:bookmarkStart w:id="129" w:name="_Toc23152"/>
      <w:r>
        <w:rPr>
          <w:rFonts w:hint="eastAsia"/>
          <w:lang w:val="en-US" w:eastAsia="zh-CN"/>
        </w:rPr>
        <w:t>5.4.1 Operator Command</w:t>
      </w:r>
      <w:bookmarkEnd w:id="129"/>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30" w:name="_Toc3785"/>
      <w:r>
        <w:rPr>
          <w:rFonts w:hint="eastAsia"/>
          <w:lang w:val="en-US" w:eastAsia="zh-CN"/>
        </w:rPr>
        <w:t>5.4.2 API Interface</w:t>
      </w:r>
      <w:bookmarkEnd w:id="130"/>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API:http://127.0.0.1:5501/api?function=reload&amp;param1=0</w:t>
      </w:r>
    </w:p>
    <w:p>
      <w:pPr>
        <w:pStyle w:val="2"/>
        <w:rPr>
          <w:rFonts w:hint="eastAsia"/>
          <w:lang w:val="en-US" w:eastAsia="zh-CN"/>
        </w:rPr>
      </w:pPr>
      <w:bookmarkStart w:id="131" w:name="_Toc14004"/>
      <w:r>
        <w:rPr>
          <w:rFonts w:hint="eastAsia"/>
          <w:lang w:val="en-US" w:eastAsia="zh-CN"/>
        </w:rPr>
        <w:t>appendix</w:t>
      </w:r>
      <w:bookmarkEnd w:id="131"/>
    </w:p>
    <w:p>
      <w:pPr>
        <w:pStyle w:val="3"/>
        <w:rPr>
          <w:rFonts w:hint="default"/>
          <w:lang w:val="en-US" w:eastAsia="zh-CN"/>
        </w:rPr>
      </w:pPr>
      <w:bookmarkStart w:id="132" w:name="_Toc5865"/>
      <w:bookmarkStart w:id="133" w:name="_Toc8445"/>
      <w:r>
        <w:rPr>
          <w:rFonts w:hint="eastAsia"/>
          <w:lang w:val="en-US" w:eastAsia="zh-CN"/>
        </w:rPr>
        <w:t xml:space="preserve">Appendix 1 </w:t>
      </w:r>
      <w:bookmarkEnd w:id="132"/>
      <w:r>
        <w:rPr>
          <w:rFonts w:hint="eastAsia"/>
          <w:lang w:val="en-US" w:eastAsia="zh-CN"/>
        </w:rPr>
        <w:t>Type Define</w:t>
      </w:r>
      <w:bookmarkEnd w:id="133"/>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4" w:name="_Toc27100"/>
      <w:bookmarkStart w:id="135" w:name="_Toc26934"/>
      <w:r>
        <w:rPr>
          <w:rFonts w:hint="eastAsia"/>
          <w:lang w:val="en-US" w:eastAsia="zh-CN"/>
        </w:rPr>
        <w:t xml:space="preserve">Appendix 2 </w:t>
      </w:r>
      <w:bookmarkEnd w:id="134"/>
      <w:r>
        <w:rPr>
          <w:rFonts w:hint="eastAsia"/>
          <w:lang w:val="en-US" w:eastAsia="zh-CN"/>
        </w:rPr>
        <w:t>Protocol Define</w:t>
      </w:r>
      <w:bookmarkEnd w:id="135"/>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6" w:name="_Toc255"/>
      <w:bookmarkStart w:id="137" w:name="_Toc13247"/>
      <w:r>
        <w:rPr>
          <w:rFonts w:hint="eastAsia"/>
          <w:lang w:val="en-US" w:eastAsia="zh-CN"/>
        </w:rPr>
        <w:t xml:space="preserve">Appendix 3 </w:t>
      </w:r>
      <w:bookmarkEnd w:id="136"/>
      <w:r>
        <w:rPr>
          <w:rFonts w:hint="eastAsia"/>
          <w:lang w:val="en-US" w:eastAsia="zh-CN"/>
        </w:rPr>
        <w:t>Transformation Definition</w:t>
      </w:r>
      <w:bookmarkEnd w:id="137"/>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38" w:name="_Toc2198"/>
      <w:bookmarkStart w:id="139" w:name="_Toc306"/>
      <w:r>
        <w:rPr>
          <w:rFonts w:hint="eastAsia"/>
          <w:lang w:val="en-US" w:eastAsia="zh-CN"/>
        </w:rPr>
        <w:t xml:space="preserve">Appendix 4 </w:t>
      </w:r>
      <w:bookmarkEnd w:id="138"/>
      <w:r>
        <w:rPr>
          <w:rFonts w:hint="eastAsia"/>
          <w:lang w:val="en-US" w:eastAsia="zh-CN"/>
        </w:rPr>
        <w:t>update log</w:t>
      </w:r>
      <w:bookmarkEnd w:id="139"/>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E93"/>
    <w:rsid w:val="023C7C68"/>
    <w:rsid w:val="023F13EA"/>
    <w:rsid w:val="023F7813"/>
    <w:rsid w:val="02405F8A"/>
    <w:rsid w:val="02426589"/>
    <w:rsid w:val="02431E18"/>
    <w:rsid w:val="02452187"/>
    <w:rsid w:val="02463884"/>
    <w:rsid w:val="02465807"/>
    <w:rsid w:val="02473D7A"/>
    <w:rsid w:val="024B5A70"/>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4"/>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55137"/>
    <w:rsid w:val="07FB67D3"/>
    <w:rsid w:val="08032C48"/>
    <w:rsid w:val="08064B20"/>
    <w:rsid w:val="0808115C"/>
    <w:rsid w:val="08082C5C"/>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2E07"/>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3683"/>
    <w:rsid w:val="0BBC2627"/>
    <w:rsid w:val="0BBF2615"/>
    <w:rsid w:val="0BC32730"/>
    <w:rsid w:val="0BC50240"/>
    <w:rsid w:val="0BC617F2"/>
    <w:rsid w:val="0BC6306E"/>
    <w:rsid w:val="0BC82BFB"/>
    <w:rsid w:val="0BC83278"/>
    <w:rsid w:val="0BCB1E71"/>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58509E"/>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0566"/>
    <w:rsid w:val="154F6341"/>
    <w:rsid w:val="155477B7"/>
    <w:rsid w:val="15551064"/>
    <w:rsid w:val="15565D98"/>
    <w:rsid w:val="155931CA"/>
    <w:rsid w:val="155A2D36"/>
    <w:rsid w:val="155B176F"/>
    <w:rsid w:val="155D423F"/>
    <w:rsid w:val="1560529A"/>
    <w:rsid w:val="15617564"/>
    <w:rsid w:val="15620547"/>
    <w:rsid w:val="15640049"/>
    <w:rsid w:val="156462A2"/>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035CB"/>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721C7"/>
    <w:rsid w:val="189C4173"/>
    <w:rsid w:val="189F4208"/>
    <w:rsid w:val="18A029B6"/>
    <w:rsid w:val="18A312F5"/>
    <w:rsid w:val="18A366A6"/>
    <w:rsid w:val="18A4506D"/>
    <w:rsid w:val="18A548D4"/>
    <w:rsid w:val="18A706B9"/>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6798D"/>
    <w:rsid w:val="1BF9747E"/>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93433"/>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A3BC4"/>
    <w:rsid w:val="1E0C3BF2"/>
    <w:rsid w:val="1E0E24E0"/>
    <w:rsid w:val="1E104B7C"/>
    <w:rsid w:val="1E104F1D"/>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2DCE"/>
    <w:rsid w:val="2088674F"/>
    <w:rsid w:val="20896419"/>
    <w:rsid w:val="208A3FDC"/>
    <w:rsid w:val="208E5916"/>
    <w:rsid w:val="20901CEA"/>
    <w:rsid w:val="2091166E"/>
    <w:rsid w:val="209364E3"/>
    <w:rsid w:val="20973AEE"/>
    <w:rsid w:val="209811A5"/>
    <w:rsid w:val="20992BF7"/>
    <w:rsid w:val="209C0582"/>
    <w:rsid w:val="209C37CF"/>
    <w:rsid w:val="209F14F1"/>
    <w:rsid w:val="209F2823"/>
    <w:rsid w:val="20A23369"/>
    <w:rsid w:val="20A617F4"/>
    <w:rsid w:val="20A77039"/>
    <w:rsid w:val="20AA4528"/>
    <w:rsid w:val="20AE747E"/>
    <w:rsid w:val="20B066B3"/>
    <w:rsid w:val="20B3409F"/>
    <w:rsid w:val="20B75854"/>
    <w:rsid w:val="20BA4133"/>
    <w:rsid w:val="20BE47F2"/>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647A26"/>
    <w:rsid w:val="24680093"/>
    <w:rsid w:val="24692CCD"/>
    <w:rsid w:val="24695E82"/>
    <w:rsid w:val="246A2A75"/>
    <w:rsid w:val="24714015"/>
    <w:rsid w:val="247309F1"/>
    <w:rsid w:val="24744CCD"/>
    <w:rsid w:val="247476C0"/>
    <w:rsid w:val="24766BF7"/>
    <w:rsid w:val="24781474"/>
    <w:rsid w:val="247C0C4C"/>
    <w:rsid w:val="247C5609"/>
    <w:rsid w:val="247E2FE8"/>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23232"/>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866C7"/>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1681"/>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471F5"/>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A01D8"/>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E6663"/>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A6A2E"/>
    <w:rsid w:val="4CFB33DD"/>
    <w:rsid w:val="4CFC5677"/>
    <w:rsid w:val="4D0308C8"/>
    <w:rsid w:val="4D097D6D"/>
    <w:rsid w:val="4D0E0101"/>
    <w:rsid w:val="4D101F46"/>
    <w:rsid w:val="4D1042C3"/>
    <w:rsid w:val="4D11450D"/>
    <w:rsid w:val="4D115B64"/>
    <w:rsid w:val="4D122468"/>
    <w:rsid w:val="4D137017"/>
    <w:rsid w:val="4D137AF0"/>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C34D2"/>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82E13"/>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82D4C"/>
    <w:rsid w:val="54CA4740"/>
    <w:rsid w:val="54CA47F9"/>
    <w:rsid w:val="54CA5E1D"/>
    <w:rsid w:val="54D30FAF"/>
    <w:rsid w:val="54D5038E"/>
    <w:rsid w:val="54D57C75"/>
    <w:rsid w:val="54D96490"/>
    <w:rsid w:val="54DA0EF3"/>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3D7B"/>
    <w:rsid w:val="5883442D"/>
    <w:rsid w:val="58870027"/>
    <w:rsid w:val="588C4340"/>
    <w:rsid w:val="588D4A8A"/>
    <w:rsid w:val="588E0788"/>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C7302"/>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54104"/>
    <w:rsid w:val="59D63356"/>
    <w:rsid w:val="59DC6C69"/>
    <w:rsid w:val="59DD2BA4"/>
    <w:rsid w:val="59DD76B3"/>
    <w:rsid w:val="59DE152F"/>
    <w:rsid w:val="59DE4EE7"/>
    <w:rsid w:val="59E635A8"/>
    <w:rsid w:val="59E95602"/>
    <w:rsid w:val="59EA7F7F"/>
    <w:rsid w:val="59ED4183"/>
    <w:rsid w:val="59EF5441"/>
    <w:rsid w:val="59F34F31"/>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85990"/>
    <w:rsid w:val="5D8D45B7"/>
    <w:rsid w:val="5D8E76C8"/>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F3D62"/>
    <w:rsid w:val="6000070E"/>
    <w:rsid w:val="600612C6"/>
    <w:rsid w:val="60070BED"/>
    <w:rsid w:val="60097ACC"/>
    <w:rsid w:val="600A41E8"/>
    <w:rsid w:val="600F2399"/>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844F7"/>
    <w:rsid w:val="629E20E4"/>
    <w:rsid w:val="62A01EAE"/>
    <w:rsid w:val="62A207AC"/>
    <w:rsid w:val="62A21A13"/>
    <w:rsid w:val="62A2797E"/>
    <w:rsid w:val="62A31E9F"/>
    <w:rsid w:val="62A8645A"/>
    <w:rsid w:val="62A91BA1"/>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52AE7"/>
    <w:rsid w:val="6415473C"/>
    <w:rsid w:val="64170240"/>
    <w:rsid w:val="641A3D85"/>
    <w:rsid w:val="641A6F00"/>
    <w:rsid w:val="6421269A"/>
    <w:rsid w:val="6421280A"/>
    <w:rsid w:val="642349CF"/>
    <w:rsid w:val="64235D0F"/>
    <w:rsid w:val="64236413"/>
    <w:rsid w:val="64254E12"/>
    <w:rsid w:val="64267CB1"/>
    <w:rsid w:val="642A4792"/>
    <w:rsid w:val="642D54E3"/>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0DF2"/>
    <w:rsid w:val="64A72474"/>
    <w:rsid w:val="64A82E99"/>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82AED"/>
    <w:rsid w:val="651A070C"/>
    <w:rsid w:val="651B56DC"/>
    <w:rsid w:val="651C0819"/>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405E"/>
    <w:rsid w:val="6BD240D8"/>
    <w:rsid w:val="6BD41EC5"/>
    <w:rsid w:val="6BDD02F4"/>
    <w:rsid w:val="6BDD36EF"/>
    <w:rsid w:val="6BDE6863"/>
    <w:rsid w:val="6BE0108D"/>
    <w:rsid w:val="6BE31BEF"/>
    <w:rsid w:val="6BE90263"/>
    <w:rsid w:val="6BEA217F"/>
    <w:rsid w:val="6BEB4305"/>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63C85"/>
    <w:rsid w:val="6E9730CD"/>
    <w:rsid w:val="6E9E14B7"/>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BF4F8A"/>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E7D4E"/>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33925"/>
    <w:rsid w:val="74437C3D"/>
    <w:rsid w:val="74442E88"/>
    <w:rsid w:val="744523D5"/>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37E55"/>
    <w:rsid w:val="7AA67035"/>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37</Pages>
  <Words>3196</Words>
  <Characters>22850</Characters>
  <Lines>331</Lines>
  <Paragraphs>93</Paragraphs>
  <TotalTime>0</TotalTime>
  <ScaleCrop>false</ScaleCrop>
  <LinksUpToDate>false</LinksUpToDate>
  <CharactersWithSpaces>27431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2023-08-29T09:31:34Z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ies>
</file>