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1784"/>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_Toc21784 </w:instrText>
          </w:r>
          <w:r>
            <w:fldChar w:fldCharType="separate"/>
          </w:r>
          <w:r>
            <w:rPr>
              <w:rFonts w:hint="eastAsia"/>
              <w:szCs w:val="44"/>
              <w:lang w:val="en-US" w:eastAsia="zh-CN"/>
            </w:rPr>
            <w:t>XEngine Authorize Service Docment</w:t>
          </w:r>
          <w:r>
            <w:tab/>
          </w:r>
          <w:r>
            <w:fldChar w:fldCharType="begin"/>
          </w:r>
          <w:r>
            <w:instrText xml:space="preserve"> PAGEREF _Toc21784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_Toc19526 </w:instrText>
          </w:r>
          <w:r>
            <w:rPr>
              <w:bCs/>
              <w:lang w:val="zh-CN"/>
            </w:rPr>
            <w:fldChar w:fldCharType="separate"/>
          </w:r>
          <w:r>
            <w:rPr>
              <w:rFonts w:hint="eastAsia"/>
            </w:rPr>
            <w:t>Preface</w:t>
          </w:r>
          <w:r>
            <w:tab/>
          </w:r>
          <w:r>
            <w:fldChar w:fldCharType="begin"/>
          </w:r>
          <w:r>
            <w:instrText xml:space="preserve"> PAGEREF _Toc19526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_Toc19917 </w:instrText>
          </w:r>
          <w:r>
            <w:rPr>
              <w:bCs/>
              <w:lang w:val="zh-CN"/>
            </w:rPr>
            <w:fldChar w:fldCharType="separate"/>
          </w:r>
          <w:r>
            <w:rPr>
              <w:rFonts w:hint="eastAsia"/>
              <w:lang w:val="en-US" w:eastAsia="zh-CN"/>
            </w:rPr>
            <w:t>Reader</w:t>
          </w:r>
          <w:r>
            <w:tab/>
          </w:r>
          <w:r>
            <w:fldChar w:fldCharType="begin"/>
          </w:r>
          <w:r>
            <w:instrText xml:space="preserve"> PAGEREF _Toc19917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_Toc9522 </w:instrText>
          </w:r>
          <w:r>
            <w:rPr>
              <w:bCs/>
              <w:lang w:val="zh-CN"/>
            </w:rPr>
            <w:fldChar w:fldCharType="separate"/>
          </w:r>
          <w:r>
            <w:rPr>
              <w:rFonts w:hint="eastAsia"/>
              <w:bCs/>
              <w:lang w:val="en-US" w:eastAsia="zh-CN"/>
            </w:rPr>
            <w:t>Overview</w:t>
          </w:r>
          <w:r>
            <w:tab/>
          </w:r>
          <w:r>
            <w:fldChar w:fldCharType="begin"/>
          </w:r>
          <w:r>
            <w:instrText xml:space="preserve"> PAGEREF _Toc9522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_Toc6026 </w:instrText>
          </w:r>
          <w:r>
            <w:rPr>
              <w:bCs/>
              <w:lang w:val="zh-CN"/>
            </w:rPr>
            <w:fldChar w:fldCharType="separate"/>
          </w:r>
          <w:r>
            <w:rPr>
              <w:rFonts w:hint="eastAsia"/>
              <w:lang w:val="en-US" w:eastAsia="zh-CN"/>
            </w:rPr>
            <w:t>Associate Module</w:t>
          </w:r>
          <w:r>
            <w:tab/>
          </w:r>
          <w:r>
            <w:fldChar w:fldCharType="begin"/>
          </w:r>
          <w:r>
            <w:instrText xml:space="preserve"> PAGEREF _Toc6026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_Toc29083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_Toc29083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_Toc16390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_Toc16390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_Toc12059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_Toc12059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_Toc16975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_Toc16975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_Toc22800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_Toc22800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_Toc3746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_Toc3746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_Toc32667 </w:instrText>
          </w:r>
          <w:r>
            <w:rPr>
              <w:bCs/>
              <w:lang w:val="zh-CN"/>
            </w:rPr>
            <w:fldChar w:fldCharType="separate"/>
          </w:r>
          <w:r>
            <w:rPr>
              <w:rFonts w:hint="eastAsia"/>
              <w:lang w:val="en-US" w:eastAsia="zh-CN"/>
            </w:rPr>
            <w:t>2.1 WINDOWS</w:t>
          </w:r>
          <w:r>
            <w:tab/>
          </w:r>
          <w:r>
            <w:fldChar w:fldCharType="begin"/>
          </w:r>
          <w:r>
            <w:instrText xml:space="preserve"> PAGEREF _Toc32667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_Toc14869 </w:instrText>
          </w:r>
          <w:r>
            <w:rPr>
              <w:bCs/>
              <w:lang w:val="zh-CN"/>
            </w:rPr>
            <w:fldChar w:fldCharType="separate"/>
          </w:r>
          <w:r>
            <w:rPr>
              <w:rFonts w:hint="eastAsia"/>
              <w:lang w:val="en-US" w:eastAsia="zh-CN"/>
            </w:rPr>
            <w:t>2.1.1 Configure Environment</w:t>
          </w:r>
          <w:r>
            <w:tab/>
          </w:r>
          <w:r>
            <w:fldChar w:fldCharType="begin"/>
          </w:r>
          <w:r>
            <w:instrText xml:space="preserve"> PAGEREF _Toc14869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_Toc23332 </w:instrText>
          </w:r>
          <w:r>
            <w:rPr>
              <w:bCs/>
              <w:lang w:val="zh-CN"/>
            </w:rPr>
            <w:fldChar w:fldCharType="separate"/>
          </w:r>
          <w:r>
            <w:rPr>
              <w:rFonts w:hint="eastAsia"/>
              <w:lang w:val="en-US" w:eastAsia="zh-CN"/>
            </w:rPr>
            <w:t>2.1.2 complie and run</w:t>
          </w:r>
          <w:r>
            <w:tab/>
          </w:r>
          <w:r>
            <w:fldChar w:fldCharType="begin"/>
          </w:r>
          <w:r>
            <w:instrText xml:space="preserve"> PAGEREF _Toc23332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_Toc23666 </w:instrText>
          </w:r>
          <w:r>
            <w:rPr>
              <w:bCs/>
              <w:lang w:val="zh-CN"/>
            </w:rPr>
            <w:fldChar w:fldCharType="separate"/>
          </w:r>
          <w:r>
            <w:rPr>
              <w:rFonts w:hint="eastAsia"/>
              <w:lang w:val="en-US" w:eastAsia="zh-CN"/>
            </w:rPr>
            <w:t>2.2 LINUX</w:t>
          </w:r>
          <w:r>
            <w:tab/>
          </w:r>
          <w:r>
            <w:fldChar w:fldCharType="begin"/>
          </w:r>
          <w:r>
            <w:instrText xml:space="preserve"> PAGEREF _Toc23666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_Toc26953 </w:instrText>
          </w:r>
          <w:r>
            <w:rPr>
              <w:bCs/>
              <w:lang w:val="zh-CN"/>
            </w:rPr>
            <w:fldChar w:fldCharType="separate"/>
          </w:r>
          <w:r>
            <w:rPr>
              <w:rFonts w:hint="eastAsia"/>
              <w:lang w:val="en-US" w:eastAsia="zh-CN"/>
            </w:rPr>
            <w:t>2.2.1 Evnironment Configure</w:t>
          </w:r>
          <w:r>
            <w:tab/>
          </w:r>
          <w:r>
            <w:fldChar w:fldCharType="begin"/>
          </w:r>
          <w:r>
            <w:instrText xml:space="preserve"> PAGEREF _Toc26953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_Toc5614 </w:instrText>
          </w:r>
          <w:r>
            <w:rPr>
              <w:bCs/>
              <w:lang w:val="zh-CN"/>
            </w:rPr>
            <w:fldChar w:fldCharType="separate"/>
          </w:r>
          <w:r>
            <w:rPr>
              <w:rFonts w:hint="eastAsia"/>
              <w:lang w:val="en-US" w:eastAsia="zh-CN"/>
            </w:rPr>
            <w:t>2.2.2 Complie and Run</w:t>
          </w:r>
          <w:r>
            <w:tab/>
          </w:r>
          <w:r>
            <w:fldChar w:fldCharType="begin"/>
          </w:r>
          <w:r>
            <w:instrText xml:space="preserve"> PAGEREF _Toc5614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_Toc17975 </w:instrText>
          </w:r>
          <w:r>
            <w:rPr>
              <w:bCs/>
              <w:lang w:val="zh-CN"/>
            </w:rPr>
            <w:fldChar w:fldCharType="separate"/>
          </w:r>
          <w:r>
            <w:rPr>
              <w:rFonts w:hint="eastAsia"/>
              <w:lang w:val="en-US" w:eastAsia="zh-CN"/>
            </w:rPr>
            <w:t>2.3 MacOS</w:t>
          </w:r>
          <w:r>
            <w:tab/>
          </w:r>
          <w:r>
            <w:fldChar w:fldCharType="begin"/>
          </w:r>
          <w:r>
            <w:instrText xml:space="preserve"> PAGEREF _Toc17975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_Toc17317 </w:instrText>
          </w:r>
          <w:r>
            <w:rPr>
              <w:bCs/>
              <w:lang w:val="zh-CN"/>
            </w:rPr>
            <w:fldChar w:fldCharType="separate"/>
          </w:r>
          <w:r>
            <w:rPr>
              <w:rFonts w:hint="eastAsia"/>
              <w:lang w:val="en-US" w:eastAsia="zh-CN"/>
            </w:rPr>
            <w:t>2.4 Version Requirements</w:t>
          </w:r>
          <w:r>
            <w:tab/>
          </w:r>
          <w:r>
            <w:fldChar w:fldCharType="begin"/>
          </w:r>
          <w:r>
            <w:instrText xml:space="preserve"> PAGEREF _Toc17317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_Toc19885 </w:instrText>
          </w:r>
          <w:r>
            <w:rPr>
              <w:bCs/>
              <w:lang w:val="zh-CN"/>
            </w:rPr>
            <w:fldChar w:fldCharType="separate"/>
          </w:r>
          <w:r>
            <w:rPr>
              <w:rFonts w:hint="eastAsia"/>
              <w:lang w:val="en-US" w:eastAsia="zh-CN"/>
            </w:rPr>
            <w:t>2.4.1 System Version</w:t>
          </w:r>
          <w:r>
            <w:tab/>
          </w:r>
          <w:r>
            <w:fldChar w:fldCharType="begin"/>
          </w:r>
          <w:r>
            <w:instrText xml:space="preserve"> PAGEREF _Toc19885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_Toc24843 </w:instrText>
          </w:r>
          <w:r>
            <w:rPr>
              <w:bCs/>
              <w:lang w:val="zh-CN"/>
            </w:rPr>
            <w:fldChar w:fldCharType="separate"/>
          </w:r>
          <w:r>
            <w:rPr>
              <w:rFonts w:hint="eastAsia"/>
              <w:lang w:val="en-US" w:eastAsia="zh-CN"/>
            </w:rPr>
            <w:t>2.4.2 Software Version</w:t>
          </w:r>
          <w:r>
            <w:tab/>
          </w:r>
          <w:r>
            <w:fldChar w:fldCharType="begin"/>
          </w:r>
          <w:r>
            <w:instrText xml:space="preserve"> PAGEREF _Toc24843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_Toc10561 </w:instrText>
          </w:r>
          <w:r>
            <w:rPr>
              <w:bCs/>
              <w:lang w:val="zh-CN"/>
            </w:rPr>
            <w:fldChar w:fldCharType="separate"/>
          </w:r>
          <w:r>
            <w:rPr>
              <w:rFonts w:hint="eastAsia"/>
              <w:lang w:val="en-US" w:eastAsia="zh-CN"/>
            </w:rPr>
            <w:t>三 TCP Interface Protocol</w:t>
          </w:r>
          <w:r>
            <w:tab/>
          </w:r>
          <w:r>
            <w:fldChar w:fldCharType="begin"/>
          </w:r>
          <w:r>
            <w:instrText xml:space="preserve"> PAGEREF _Toc10561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_Toc17828 </w:instrText>
          </w:r>
          <w:r>
            <w:rPr>
              <w:bCs/>
              <w:lang w:val="zh-CN"/>
            </w:rPr>
            <w:fldChar w:fldCharType="separate"/>
          </w:r>
          <w:r>
            <w:rPr>
              <w:rFonts w:hint="eastAsia"/>
              <w:lang w:val="en-US" w:eastAsia="zh-CN"/>
            </w:rPr>
            <w:t>3.1 Delete Protocol</w:t>
          </w:r>
          <w:r>
            <w:tab/>
          </w:r>
          <w:r>
            <w:fldChar w:fldCharType="begin"/>
          </w:r>
          <w:r>
            <w:instrText xml:space="preserve"> PAGEREF _Toc17828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_Toc23962 </w:instrText>
          </w:r>
          <w:r>
            <w:rPr>
              <w:bCs/>
              <w:lang w:val="zh-CN"/>
            </w:rPr>
            <w:fldChar w:fldCharType="separate"/>
          </w:r>
          <w:r>
            <w:rPr>
              <w:rFonts w:hint="eastAsia"/>
              <w:lang w:val="en-US" w:eastAsia="zh-CN"/>
            </w:rPr>
            <w:t>3.1.1 Request</w:t>
          </w:r>
          <w:r>
            <w:tab/>
          </w:r>
          <w:r>
            <w:fldChar w:fldCharType="begin"/>
          </w:r>
          <w:r>
            <w:instrText xml:space="preserve"> PAGEREF _Toc23962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_Toc10694 </w:instrText>
          </w:r>
          <w:r>
            <w:rPr>
              <w:bCs/>
              <w:lang w:val="zh-CN"/>
            </w:rPr>
            <w:fldChar w:fldCharType="separate"/>
          </w:r>
          <w:r>
            <w:rPr>
              <w:rFonts w:hint="eastAsia"/>
              <w:lang w:val="en-US" w:eastAsia="zh-CN"/>
            </w:rPr>
            <w:t>3.1.2 Reply</w:t>
          </w:r>
          <w:r>
            <w:tab/>
          </w:r>
          <w:r>
            <w:fldChar w:fldCharType="begin"/>
          </w:r>
          <w:r>
            <w:instrText xml:space="preserve"> PAGEREF _Toc10694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_Toc14019 </w:instrText>
          </w:r>
          <w:r>
            <w:rPr>
              <w:bCs/>
              <w:lang w:val="zh-CN"/>
            </w:rPr>
            <w:fldChar w:fldCharType="separate"/>
          </w:r>
          <w:r>
            <w:rPr>
              <w:rFonts w:hint="eastAsia"/>
              <w:lang w:val="en-US" w:eastAsia="zh-CN"/>
            </w:rPr>
            <w:t>3.2 Register Protocol</w:t>
          </w:r>
          <w:r>
            <w:tab/>
          </w:r>
          <w:r>
            <w:fldChar w:fldCharType="begin"/>
          </w:r>
          <w:r>
            <w:instrText xml:space="preserve"> PAGEREF _Toc14019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_Toc29242 </w:instrText>
          </w:r>
          <w:r>
            <w:rPr>
              <w:bCs/>
              <w:lang w:val="zh-CN"/>
            </w:rPr>
            <w:fldChar w:fldCharType="separate"/>
          </w:r>
          <w:r>
            <w:rPr>
              <w:rFonts w:hint="eastAsia"/>
              <w:lang w:val="en-US" w:eastAsia="zh-CN"/>
            </w:rPr>
            <w:t>3.2.1 Request</w:t>
          </w:r>
          <w:r>
            <w:tab/>
          </w:r>
          <w:r>
            <w:fldChar w:fldCharType="begin"/>
          </w:r>
          <w:r>
            <w:instrText xml:space="preserve"> PAGEREF _Toc29242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_Toc13246 </w:instrText>
          </w:r>
          <w:r>
            <w:rPr>
              <w:bCs/>
              <w:lang w:val="zh-CN"/>
            </w:rPr>
            <w:fldChar w:fldCharType="separate"/>
          </w:r>
          <w:r>
            <w:rPr>
              <w:rFonts w:hint="eastAsia"/>
              <w:lang w:val="en-US" w:eastAsia="zh-CN"/>
            </w:rPr>
            <w:t>3.2.2 Reply</w:t>
          </w:r>
          <w:r>
            <w:tab/>
          </w:r>
          <w:r>
            <w:fldChar w:fldCharType="begin"/>
          </w:r>
          <w:r>
            <w:instrText xml:space="preserve"> PAGEREF _Toc13246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_Toc486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_Toc486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_Toc21502 </w:instrText>
          </w:r>
          <w:r>
            <w:rPr>
              <w:bCs/>
              <w:lang w:val="zh-CN"/>
            </w:rPr>
            <w:fldChar w:fldCharType="separate"/>
          </w:r>
          <w:r>
            <w:rPr>
              <w:rFonts w:hint="eastAsia"/>
              <w:lang w:val="en-US" w:eastAsia="zh-CN"/>
            </w:rPr>
            <w:t>3.3.1 Request</w:t>
          </w:r>
          <w:r>
            <w:tab/>
          </w:r>
          <w:r>
            <w:fldChar w:fldCharType="begin"/>
          </w:r>
          <w:r>
            <w:instrText xml:space="preserve"> PAGEREF _Toc21502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_Toc2552 </w:instrText>
          </w:r>
          <w:r>
            <w:rPr>
              <w:bCs/>
              <w:lang w:val="zh-CN"/>
            </w:rPr>
            <w:fldChar w:fldCharType="separate"/>
          </w:r>
          <w:r>
            <w:rPr>
              <w:rFonts w:hint="eastAsia"/>
              <w:lang w:val="en-US" w:eastAsia="zh-CN"/>
            </w:rPr>
            <w:t>3.3.2 Reply</w:t>
          </w:r>
          <w:r>
            <w:tab/>
          </w:r>
          <w:r>
            <w:fldChar w:fldCharType="begin"/>
          </w:r>
          <w:r>
            <w:instrText xml:space="preserve"> PAGEREF _Toc2552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_Toc32120 </w:instrText>
          </w:r>
          <w:r>
            <w:rPr>
              <w:bCs/>
              <w:lang w:val="zh-CN"/>
            </w:rPr>
            <w:fldChar w:fldCharType="separate"/>
          </w:r>
          <w:r>
            <w:rPr>
              <w:rFonts w:hint="eastAsia"/>
              <w:lang w:val="en-US" w:eastAsia="zh-CN"/>
            </w:rPr>
            <w:t>3.4 Pay Protocol</w:t>
          </w:r>
          <w:r>
            <w:tab/>
          </w:r>
          <w:r>
            <w:fldChar w:fldCharType="begin"/>
          </w:r>
          <w:r>
            <w:instrText xml:space="preserve"> PAGEREF _Toc32120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_Toc21535 </w:instrText>
          </w:r>
          <w:r>
            <w:rPr>
              <w:bCs/>
              <w:lang w:val="zh-CN"/>
            </w:rPr>
            <w:fldChar w:fldCharType="separate"/>
          </w:r>
          <w:r>
            <w:rPr>
              <w:rFonts w:hint="eastAsia"/>
              <w:lang w:val="en-US" w:eastAsia="zh-CN"/>
            </w:rPr>
            <w:t>3.4.1 Request</w:t>
          </w:r>
          <w:r>
            <w:tab/>
          </w:r>
          <w:r>
            <w:fldChar w:fldCharType="begin"/>
          </w:r>
          <w:r>
            <w:instrText xml:space="preserve"> PAGEREF _Toc21535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_Toc10340 </w:instrText>
          </w:r>
          <w:r>
            <w:rPr>
              <w:bCs/>
              <w:lang w:val="zh-CN"/>
            </w:rPr>
            <w:fldChar w:fldCharType="separate"/>
          </w:r>
          <w:r>
            <w:rPr>
              <w:rFonts w:hint="eastAsia"/>
              <w:lang w:val="en-US" w:eastAsia="zh-CN"/>
            </w:rPr>
            <w:t>3.4.2 Reply</w:t>
          </w:r>
          <w:r>
            <w:tab/>
          </w:r>
          <w:r>
            <w:fldChar w:fldCharType="begin"/>
          </w:r>
          <w:r>
            <w:instrText xml:space="preserve"> PAGEREF _Toc10340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_Toc8152 </w:instrText>
          </w:r>
          <w:r>
            <w:rPr>
              <w:bCs/>
              <w:lang w:val="zh-CN"/>
            </w:rPr>
            <w:fldChar w:fldCharType="separate"/>
          </w:r>
          <w:r>
            <w:rPr>
              <w:rFonts w:hint="eastAsia"/>
              <w:lang w:val="en-US" w:eastAsia="zh-CN"/>
            </w:rPr>
            <w:t>3.5 Get Password</w:t>
          </w:r>
          <w:r>
            <w:tab/>
          </w:r>
          <w:r>
            <w:fldChar w:fldCharType="begin"/>
          </w:r>
          <w:r>
            <w:instrText xml:space="preserve"> PAGEREF _Toc8152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_Toc9705 </w:instrText>
          </w:r>
          <w:r>
            <w:rPr>
              <w:bCs/>
              <w:lang w:val="zh-CN"/>
            </w:rPr>
            <w:fldChar w:fldCharType="separate"/>
          </w:r>
          <w:r>
            <w:rPr>
              <w:rFonts w:hint="eastAsia"/>
              <w:lang w:val="en-US" w:eastAsia="zh-CN"/>
            </w:rPr>
            <w:t>3.5.1 Request</w:t>
          </w:r>
          <w:r>
            <w:tab/>
          </w:r>
          <w:r>
            <w:fldChar w:fldCharType="begin"/>
          </w:r>
          <w:r>
            <w:instrText xml:space="preserve"> PAGEREF _Toc9705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_Toc13017 </w:instrText>
          </w:r>
          <w:r>
            <w:rPr>
              <w:bCs/>
              <w:lang w:val="zh-CN"/>
            </w:rPr>
            <w:fldChar w:fldCharType="separate"/>
          </w:r>
          <w:r>
            <w:rPr>
              <w:rFonts w:hint="eastAsia"/>
              <w:lang w:val="en-US" w:eastAsia="zh-CN"/>
            </w:rPr>
            <w:t>3.5.2 Reply</w:t>
          </w:r>
          <w:r>
            <w:tab/>
          </w:r>
          <w:r>
            <w:fldChar w:fldCharType="begin"/>
          </w:r>
          <w:r>
            <w:instrText xml:space="preserve"> PAGEREF _Toc13017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_Toc16716 </w:instrText>
          </w:r>
          <w:r>
            <w:rPr>
              <w:bCs/>
              <w:lang w:val="zh-CN"/>
            </w:rPr>
            <w:fldChar w:fldCharType="separate"/>
          </w:r>
          <w:r>
            <w:rPr>
              <w:rFonts w:hint="eastAsia"/>
              <w:lang w:val="en-US" w:eastAsia="zh-CN"/>
            </w:rPr>
            <w:t>3.6 Get Time</w:t>
          </w:r>
          <w:r>
            <w:tab/>
          </w:r>
          <w:r>
            <w:fldChar w:fldCharType="begin"/>
          </w:r>
          <w:r>
            <w:instrText xml:space="preserve"> PAGEREF _Toc16716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_Toc32288 </w:instrText>
          </w:r>
          <w:r>
            <w:rPr>
              <w:bCs/>
              <w:lang w:val="zh-CN"/>
            </w:rPr>
            <w:fldChar w:fldCharType="separate"/>
          </w:r>
          <w:r>
            <w:rPr>
              <w:rFonts w:hint="eastAsia"/>
              <w:lang w:val="en-US" w:eastAsia="zh-CN"/>
            </w:rPr>
            <w:t>3.6.1 Request</w:t>
          </w:r>
          <w:r>
            <w:tab/>
          </w:r>
          <w:r>
            <w:fldChar w:fldCharType="begin"/>
          </w:r>
          <w:r>
            <w:instrText xml:space="preserve"> PAGEREF _Toc32288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_Toc14158 </w:instrText>
          </w:r>
          <w:r>
            <w:rPr>
              <w:bCs/>
              <w:lang w:val="zh-CN"/>
            </w:rPr>
            <w:fldChar w:fldCharType="separate"/>
          </w:r>
          <w:r>
            <w:rPr>
              <w:rFonts w:hint="eastAsia"/>
              <w:lang w:val="en-US" w:eastAsia="zh-CN"/>
            </w:rPr>
            <w:t>3.6.2 Reply</w:t>
          </w:r>
          <w:r>
            <w:tab/>
          </w:r>
          <w:r>
            <w:fldChar w:fldCharType="begin"/>
          </w:r>
          <w:r>
            <w:instrText xml:space="preserve"> PAGEREF _Toc14158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_Toc1075 </w:instrText>
          </w:r>
          <w:r>
            <w:rPr>
              <w:bCs/>
              <w:lang w:val="zh-CN"/>
            </w:rPr>
            <w:fldChar w:fldCharType="separate"/>
          </w:r>
          <w:r>
            <w:rPr>
              <w:rFonts w:hint="eastAsia"/>
              <w:lang w:val="en-US" w:eastAsia="zh-CN"/>
            </w:rPr>
            <w:t>3.7 Network Verification</w:t>
          </w:r>
          <w:r>
            <w:tab/>
          </w:r>
          <w:r>
            <w:fldChar w:fldCharType="begin"/>
          </w:r>
          <w:r>
            <w:instrText xml:space="preserve"> PAGEREF _Toc1075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_Toc7657 </w:instrText>
          </w:r>
          <w:r>
            <w:rPr>
              <w:bCs/>
              <w:lang w:val="zh-CN"/>
            </w:rPr>
            <w:fldChar w:fldCharType="separate"/>
          </w:r>
          <w:r>
            <w:rPr>
              <w:rFonts w:hint="eastAsia"/>
              <w:lang w:val="en-US" w:eastAsia="zh-CN"/>
            </w:rPr>
            <w:t>3.7.1 Request</w:t>
          </w:r>
          <w:r>
            <w:tab/>
          </w:r>
          <w:r>
            <w:fldChar w:fldCharType="begin"/>
          </w:r>
          <w:r>
            <w:instrText xml:space="preserve"> PAGEREF _Toc7657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_Toc21129 </w:instrText>
          </w:r>
          <w:r>
            <w:rPr>
              <w:bCs/>
              <w:lang w:val="zh-CN"/>
            </w:rPr>
            <w:fldChar w:fldCharType="separate"/>
          </w:r>
          <w:r>
            <w:rPr>
              <w:rFonts w:hint="eastAsia"/>
              <w:lang w:val="en-US" w:eastAsia="zh-CN"/>
            </w:rPr>
            <w:t>3.7.2 Reply</w:t>
          </w:r>
          <w:r>
            <w:tab/>
          </w:r>
          <w:r>
            <w:fldChar w:fldCharType="begin"/>
          </w:r>
          <w:r>
            <w:instrText xml:space="preserve"> PAGEREF _Toc21129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_Toc26253 </w:instrText>
          </w:r>
          <w:r>
            <w:rPr>
              <w:bCs/>
              <w:lang w:val="zh-CN"/>
            </w:rPr>
            <w:fldChar w:fldCharType="separate"/>
          </w:r>
          <w:r>
            <w:rPr>
              <w:rFonts w:hint="eastAsia"/>
              <w:lang w:val="en-US" w:eastAsia="zh-CN"/>
            </w:rPr>
            <w:t>3.10 Notification Protocol</w:t>
          </w:r>
          <w:r>
            <w:tab/>
          </w:r>
          <w:r>
            <w:fldChar w:fldCharType="begin"/>
          </w:r>
          <w:r>
            <w:instrText xml:space="preserve"> PAGEREF _Toc26253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_Toc12102 </w:instrText>
          </w:r>
          <w:r>
            <w:rPr>
              <w:bCs/>
              <w:lang w:val="zh-CN"/>
            </w:rPr>
            <w:fldChar w:fldCharType="separate"/>
          </w:r>
          <w:r>
            <w:rPr>
              <w:rFonts w:hint="eastAsia"/>
              <w:lang w:val="en-US" w:eastAsia="zh-CN"/>
            </w:rPr>
            <w:t>3.11 Notification Timeout</w:t>
          </w:r>
          <w:r>
            <w:tab/>
          </w:r>
          <w:r>
            <w:fldChar w:fldCharType="begin"/>
          </w:r>
          <w:r>
            <w:instrText xml:space="preserve"> PAGEREF _Toc12102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_Toc14205 </w:instrText>
          </w:r>
          <w:r>
            <w:rPr>
              <w:bCs/>
              <w:lang w:val="zh-CN"/>
            </w:rPr>
            <w:fldChar w:fldCharType="separate"/>
          </w:r>
          <w:r>
            <w:rPr>
              <w:rFonts w:hint="eastAsia"/>
              <w:lang w:val="en-US" w:eastAsia="zh-CN"/>
            </w:rPr>
            <w:t>四 Websocket Interface Protocol</w:t>
          </w:r>
          <w:r>
            <w:tab/>
          </w:r>
          <w:r>
            <w:fldChar w:fldCharType="begin"/>
          </w:r>
          <w:r>
            <w:instrText xml:space="preserve"> PAGEREF _Toc14205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_Toc26017 </w:instrText>
          </w:r>
          <w:r>
            <w:rPr>
              <w:bCs/>
              <w:lang w:val="zh-CN"/>
            </w:rPr>
            <w:fldChar w:fldCharType="separate"/>
          </w:r>
          <w:r>
            <w:rPr>
              <w:rFonts w:hint="eastAsia"/>
              <w:lang w:val="en-US" w:eastAsia="zh-CN"/>
            </w:rPr>
            <w:t>4.1 user info protocol</w:t>
          </w:r>
          <w:r>
            <w:tab/>
          </w:r>
          <w:r>
            <w:fldChar w:fldCharType="begin"/>
          </w:r>
          <w:r>
            <w:instrText xml:space="preserve"> PAGEREF _Toc26017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_Toc32013 </w:instrText>
          </w:r>
          <w:r>
            <w:rPr>
              <w:bCs/>
              <w:lang w:val="zh-CN"/>
            </w:rPr>
            <w:fldChar w:fldCharType="separate"/>
          </w:r>
          <w:r>
            <w:rPr>
              <w:rFonts w:hint="eastAsia"/>
              <w:lang w:val="en-US" w:eastAsia="zh-CN"/>
            </w:rPr>
            <w:t>4.1.1 Request</w:t>
          </w:r>
          <w:r>
            <w:tab/>
          </w:r>
          <w:r>
            <w:fldChar w:fldCharType="begin"/>
          </w:r>
          <w:r>
            <w:instrText xml:space="preserve"> PAGEREF _Toc32013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_Toc11950 </w:instrText>
          </w:r>
          <w:r>
            <w:rPr>
              <w:bCs/>
              <w:lang w:val="zh-CN"/>
            </w:rPr>
            <w:fldChar w:fldCharType="separate"/>
          </w:r>
          <w:r>
            <w:rPr>
              <w:rFonts w:hint="eastAsia"/>
              <w:lang w:val="en-US" w:eastAsia="zh-CN"/>
            </w:rPr>
            <w:t>4.1.2 Reply</w:t>
          </w:r>
          <w:r>
            <w:tab/>
          </w:r>
          <w:r>
            <w:fldChar w:fldCharType="begin"/>
          </w:r>
          <w:r>
            <w:instrText xml:space="preserve"> PAGEREF _Toc11950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_Toc22986 </w:instrText>
          </w:r>
          <w:r>
            <w:rPr>
              <w:bCs/>
              <w:lang w:val="zh-CN"/>
            </w:rPr>
            <w:fldChar w:fldCharType="separate"/>
          </w:r>
          <w:r>
            <w:rPr>
              <w:rFonts w:hint="eastAsia"/>
              <w:lang w:val="en-US" w:eastAsia="zh-CN"/>
            </w:rPr>
            <w:t>4.2 user authorize</w:t>
          </w:r>
          <w:r>
            <w:tab/>
          </w:r>
          <w:r>
            <w:fldChar w:fldCharType="begin"/>
          </w:r>
          <w:r>
            <w:instrText xml:space="preserve"> PAGEREF _Toc22986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_Toc24942 </w:instrText>
          </w:r>
          <w:r>
            <w:rPr>
              <w:bCs/>
              <w:lang w:val="zh-CN"/>
            </w:rPr>
            <w:fldChar w:fldCharType="separate"/>
          </w:r>
          <w:r>
            <w:rPr>
              <w:rFonts w:hint="eastAsia"/>
              <w:lang w:val="en-US" w:eastAsia="zh-CN"/>
            </w:rPr>
            <w:t>4.2.1 Request</w:t>
          </w:r>
          <w:r>
            <w:tab/>
          </w:r>
          <w:r>
            <w:fldChar w:fldCharType="begin"/>
          </w:r>
          <w:r>
            <w:instrText xml:space="preserve"> PAGEREF _Toc24942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_Toc5323 </w:instrText>
          </w:r>
          <w:r>
            <w:rPr>
              <w:bCs/>
              <w:lang w:val="zh-CN"/>
            </w:rPr>
            <w:fldChar w:fldCharType="separate"/>
          </w:r>
          <w:r>
            <w:rPr>
              <w:rFonts w:hint="eastAsia"/>
              <w:lang w:val="en-US" w:eastAsia="zh-CN"/>
            </w:rPr>
            <w:t>4.2.2 Reply</w:t>
          </w:r>
          <w:r>
            <w:tab/>
          </w:r>
          <w:r>
            <w:fldChar w:fldCharType="begin"/>
          </w:r>
          <w:r>
            <w:instrText xml:space="preserve"> PAGEREF _Toc5323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_Toc11335 </w:instrText>
          </w:r>
          <w:r>
            <w:rPr>
              <w:bCs/>
              <w:lang w:val="zh-CN"/>
            </w:rPr>
            <w:fldChar w:fldCharType="separate"/>
          </w:r>
          <w:r>
            <w:rPr>
              <w:rFonts w:hint="eastAsia"/>
              <w:lang w:val="en-US" w:eastAsia="zh-CN"/>
            </w:rPr>
            <w:t>4.3 user pay protocol</w:t>
          </w:r>
          <w:r>
            <w:tab/>
          </w:r>
          <w:r>
            <w:fldChar w:fldCharType="begin"/>
          </w:r>
          <w:r>
            <w:instrText xml:space="preserve"> PAGEREF _Toc11335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_Toc24521 </w:instrText>
          </w:r>
          <w:r>
            <w:rPr>
              <w:bCs/>
              <w:lang w:val="zh-CN"/>
            </w:rPr>
            <w:fldChar w:fldCharType="separate"/>
          </w:r>
          <w:r>
            <w:rPr>
              <w:rFonts w:hint="eastAsia"/>
              <w:lang w:val="en-US" w:eastAsia="zh-CN"/>
            </w:rPr>
            <w:t>4.3.1 Request</w:t>
          </w:r>
          <w:r>
            <w:tab/>
          </w:r>
          <w:r>
            <w:fldChar w:fldCharType="begin"/>
          </w:r>
          <w:r>
            <w:instrText xml:space="preserve"> PAGEREF _Toc24521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_Toc27476 </w:instrText>
          </w:r>
          <w:r>
            <w:rPr>
              <w:bCs/>
              <w:lang w:val="zh-CN"/>
            </w:rPr>
            <w:fldChar w:fldCharType="separate"/>
          </w:r>
          <w:r>
            <w:rPr>
              <w:rFonts w:hint="eastAsia"/>
              <w:lang w:val="en-US" w:eastAsia="zh-CN"/>
            </w:rPr>
            <w:t>4.3.2 Reply</w:t>
          </w:r>
          <w:r>
            <w:tab/>
          </w:r>
          <w:r>
            <w:fldChar w:fldCharType="begin"/>
          </w:r>
          <w:r>
            <w:instrText xml:space="preserve"> PAGEREF _Toc27476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_Toc23211 </w:instrText>
          </w:r>
          <w:r>
            <w:rPr>
              <w:bCs/>
              <w:lang w:val="zh-CN"/>
            </w:rPr>
            <w:fldChar w:fldCharType="separate"/>
          </w:r>
          <w:r>
            <w:rPr>
              <w:rFonts w:hint="eastAsia"/>
              <w:lang w:val="en-US" w:eastAsia="zh-CN"/>
            </w:rPr>
            <w:t>4.4 user time protocol</w:t>
          </w:r>
          <w:r>
            <w:tab/>
          </w:r>
          <w:r>
            <w:fldChar w:fldCharType="begin"/>
          </w:r>
          <w:r>
            <w:instrText xml:space="preserve"> PAGEREF _Toc23211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_Toc2612 </w:instrText>
          </w:r>
          <w:r>
            <w:rPr>
              <w:bCs/>
              <w:lang w:val="zh-CN"/>
            </w:rPr>
            <w:fldChar w:fldCharType="separate"/>
          </w:r>
          <w:r>
            <w:rPr>
              <w:rFonts w:hint="eastAsia"/>
              <w:lang w:val="en-US" w:eastAsia="zh-CN"/>
            </w:rPr>
            <w:t>4.4.1 Request</w:t>
          </w:r>
          <w:r>
            <w:tab/>
          </w:r>
          <w:r>
            <w:fldChar w:fldCharType="begin"/>
          </w:r>
          <w:r>
            <w:instrText xml:space="preserve"> PAGEREF _Toc2612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_Toc10399 </w:instrText>
          </w:r>
          <w:r>
            <w:rPr>
              <w:bCs/>
              <w:lang w:val="zh-CN"/>
            </w:rPr>
            <w:fldChar w:fldCharType="separate"/>
          </w:r>
          <w:r>
            <w:rPr>
              <w:rFonts w:hint="eastAsia"/>
              <w:lang w:val="en-US" w:eastAsia="zh-CN"/>
            </w:rPr>
            <w:t>4.4.2 Reply</w:t>
          </w:r>
          <w:r>
            <w:tab/>
          </w:r>
          <w:r>
            <w:fldChar w:fldCharType="begin"/>
          </w:r>
          <w:r>
            <w:instrText xml:space="preserve"> PAGEREF _Toc10399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_Toc5432 </w:instrText>
          </w:r>
          <w:r>
            <w:rPr>
              <w:bCs/>
              <w:lang w:val="zh-CN"/>
            </w:rPr>
            <w:fldChar w:fldCharType="separate"/>
          </w:r>
          <w:r>
            <w:rPr>
              <w:rFonts w:hint="eastAsia"/>
              <w:lang w:val="en-US" w:eastAsia="zh-CN"/>
            </w:rPr>
            <w:t>4.5 fast authorize</w:t>
          </w:r>
          <w:r>
            <w:tab/>
          </w:r>
          <w:r>
            <w:fldChar w:fldCharType="begin"/>
          </w:r>
          <w:r>
            <w:instrText xml:space="preserve"> PAGEREF _Toc5432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_Toc19212 </w:instrText>
          </w:r>
          <w:r>
            <w:rPr>
              <w:bCs/>
              <w:lang w:val="zh-CN"/>
            </w:rPr>
            <w:fldChar w:fldCharType="separate"/>
          </w:r>
          <w:r>
            <w:rPr>
              <w:rFonts w:hint="eastAsia"/>
              <w:lang w:val="en-US" w:eastAsia="zh-CN"/>
            </w:rPr>
            <w:t>4.5.1 Request</w:t>
          </w:r>
          <w:r>
            <w:tab/>
          </w:r>
          <w:r>
            <w:fldChar w:fldCharType="begin"/>
          </w:r>
          <w:r>
            <w:instrText xml:space="preserve"> PAGEREF _Toc19212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_Toc32038 </w:instrText>
          </w:r>
          <w:r>
            <w:rPr>
              <w:bCs/>
              <w:lang w:val="zh-CN"/>
            </w:rPr>
            <w:fldChar w:fldCharType="separate"/>
          </w:r>
          <w:r>
            <w:rPr>
              <w:rFonts w:hint="eastAsia"/>
              <w:lang w:val="en-US" w:eastAsia="zh-CN"/>
            </w:rPr>
            <w:t>4.5.2 Reply</w:t>
          </w:r>
          <w:r>
            <w:tab/>
          </w:r>
          <w:r>
            <w:fldChar w:fldCharType="begin"/>
          </w:r>
          <w:r>
            <w:instrText xml:space="preserve"> PAGEREF _Toc32038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_Toc22733 </w:instrText>
          </w:r>
          <w:r>
            <w:rPr>
              <w:bCs/>
              <w:lang w:val="zh-CN"/>
            </w:rPr>
            <w:fldChar w:fldCharType="separate"/>
          </w:r>
          <w:r>
            <w:rPr>
              <w:rFonts w:hint="eastAsia"/>
              <w:lang w:val="en-US" w:eastAsia="zh-CN"/>
            </w:rPr>
            <w:t>4.6 note protocol</w:t>
          </w:r>
          <w:r>
            <w:tab/>
          </w:r>
          <w:r>
            <w:fldChar w:fldCharType="begin"/>
          </w:r>
          <w:r>
            <w:instrText xml:space="preserve"> PAGEREF _Toc22733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_Toc27110 </w:instrText>
          </w:r>
          <w:r>
            <w:rPr>
              <w:bCs/>
              <w:lang w:val="zh-CN"/>
            </w:rPr>
            <w:fldChar w:fldCharType="separate"/>
          </w:r>
          <w:r>
            <w:rPr>
              <w:rFonts w:hint="eastAsia"/>
              <w:lang w:val="en-US" w:eastAsia="zh-CN"/>
            </w:rPr>
            <w:t>4.6.1 Request</w:t>
          </w:r>
          <w:r>
            <w:tab/>
          </w:r>
          <w:r>
            <w:fldChar w:fldCharType="begin"/>
          </w:r>
          <w:r>
            <w:instrText xml:space="preserve"> PAGEREF _Toc27110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_Toc7326 </w:instrText>
          </w:r>
          <w:r>
            <w:rPr>
              <w:bCs/>
              <w:lang w:val="zh-CN"/>
            </w:rPr>
            <w:fldChar w:fldCharType="separate"/>
          </w:r>
          <w:r>
            <w:rPr>
              <w:rFonts w:hint="eastAsia"/>
              <w:lang w:val="en-US" w:eastAsia="zh-CN"/>
            </w:rPr>
            <w:t>4.6.2 Reply</w:t>
          </w:r>
          <w:r>
            <w:tab/>
          </w:r>
          <w:r>
            <w:fldChar w:fldCharType="begin"/>
          </w:r>
          <w:r>
            <w:instrText xml:space="preserve"> PAGEREF _Toc7326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_Toc7130 </w:instrText>
          </w:r>
          <w:r>
            <w:rPr>
              <w:bCs/>
              <w:lang w:val="zh-CN"/>
            </w:rPr>
            <w:fldChar w:fldCharType="separate"/>
          </w:r>
          <w:r>
            <w:rPr>
              <w:rFonts w:hint="eastAsia"/>
              <w:lang w:val="en-US" w:eastAsia="zh-CN"/>
            </w:rPr>
            <w:t>4.7 timeout protocol</w:t>
          </w:r>
          <w:r>
            <w:tab/>
          </w:r>
          <w:r>
            <w:fldChar w:fldCharType="begin"/>
          </w:r>
          <w:r>
            <w:instrText xml:space="preserve"> PAGEREF _Toc7130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_Toc15271 </w:instrText>
          </w:r>
          <w:r>
            <w:rPr>
              <w:bCs/>
              <w:lang w:val="zh-CN"/>
            </w:rPr>
            <w:fldChar w:fldCharType="separate"/>
          </w:r>
          <w:r>
            <w:rPr>
              <w:rFonts w:hint="eastAsia"/>
              <w:lang w:val="en-US" w:eastAsia="zh-CN"/>
            </w:rPr>
            <w:t>4.7.1 Request</w:t>
          </w:r>
          <w:r>
            <w:tab/>
          </w:r>
          <w:r>
            <w:fldChar w:fldCharType="begin"/>
          </w:r>
          <w:r>
            <w:instrText xml:space="preserve"> PAGEREF _Toc15271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_Toc6320 </w:instrText>
          </w:r>
          <w:r>
            <w:rPr>
              <w:bCs/>
              <w:lang w:val="zh-CN"/>
            </w:rPr>
            <w:fldChar w:fldCharType="separate"/>
          </w:r>
          <w:r>
            <w:rPr>
              <w:rFonts w:hint="eastAsia"/>
              <w:lang w:val="en-US" w:eastAsia="zh-CN"/>
            </w:rPr>
            <w:t>4.7.2 Reply</w:t>
          </w:r>
          <w:r>
            <w:tab/>
          </w:r>
          <w:r>
            <w:fldChar w:fldCharType="begin"/>
          </w:r>
          <w:r>
            <w:instrText xml:space="preserve"> PAGEREF _Toc6320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_Toc19832 </w:instrText>
          </w:r>
          <w:r>
            <w:rPr>
              <w:bCs/>
              <w:lang w:val="zh-CN"/>
            </w:rPr>
            <w:fldChar w:fldCharType="separate"/>
          </w:r>
          <w:r>
            <w:rPr>
              <w:rFonts w:hint="eastAsia"/>
              <w:lang w:val="en-US" w:eastAsia="zh-CN"/>
            </w:rPr>
            <w:t>五 HTTP Management Interface</w:t>
          </w:r>
          <w:r>
            <w:tab/>
          </w:r>
          <w:r>
            <w:fldChar w:fldCharType="begin"/>
          </w:r>
          <w:r>
            <w:instrText xml:space="preserve"> PAGEREF _Toc19832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_Toc2020 </w:instrText>
          </w:r>
          <w:r>
            <w:rPr>
              <w:bCs/>
              <w:lang w:val="zh-CN"/>
            </w:rPr>
            <w:fldChar w:fldCharType="separate"/>
          </w:r>
          <w:r>
            <w:rPr>
              <w:rFonts w:hint="eastAsia"/>
              <w:lang w:val="en-US" w:eastAsia="zh-CN"/>
            </w:rPr>
            <w:t>5.1 User Management Interface</w:t>
          </w:r>
          <w:r>
            <w:tab/>
          </w:r>
          <w:r>
            <w:fldChar w:fldCharType="begin"/>
          </w:r>
          <w:r>
            <w:instrText xml:space="preserve"> PAGEREF _Toc2020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_Toc22791 </w:instrText>
          </w:r>
          <w:r>
            <w:rPr>
              <w:bCs/>
              <w:lang w:val="zh-CN"/>
            </w:rPr>
            <w:fldChar w:fldCharType="separate"/>
          </w:r>
          <w:r>
            <w:rPr>
              <w:rFonts w:hint="eastAsia"/>
              <w:lang w:val="en-US" w:eastAsia="zh-CN"/>
            </w:rPr>
            <w:t>5.1.1 Get User</w:t>
          </w:r>
          <w:r>
            <w:tab/>
          </w:r>
          <w:r>
            <w:fldChar w:fldCharType="begin"/>
          </w:r>
          <w:r>
            <w:instrText xml:space="preserve"> PAGEREF _Toc22791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_Toc1112 </w:instrText>
          </w:r>
          <w:r>
            <w:rPr>
              <w:bCs/>
              <w:lang w:val="zh-CN"/>
            </w:rPr>
            <w:fldChar w:fldCharType="separate"/>
          </w:r>
          <w:r>
            <w:rPr>
              <w:rFonts w:hint="eastAsia"/>
              <w:lang w:val="en-US" w:eastAsia="zh-CN"/>
            </w:rPr>
            <w:t>5.1.2 User List</w:t>
          </w:r>
          <w:r>
            <w:tab/>
          </w:r>
          <w:r>
            <w:fldChar w:fldCharType="begin"/>
          </w:r>
          <w:r>
            <w:instrText xml:space="preserve"> PAGEREF _Toc1112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_Toc1637 </w:instrText>
          </w:r>
          <w:r>
            <w:rPr>
              <w:bCs/>
              <w:lang w:val="zh-CN"/>
            </w:rPr>
            <w:fldChar w:fldCharType="separate"/>
          </w:r>
          <w:r>
            <w:rPr>
              <w:rFonts w:hint="eastAsia"/>
              <w:lang w:val="en-US" w:eastAsia="zh-CN"/>
            </w:rPr>
            <w:t>5.1.3 Close Client</w:t>
          </w:r>
          <w:r>
            <w:tab/>
          </w:r>
          <w:r>
            <w:fldChar w:fldCharType="begin"/>
          </w:r>
          <w:r>
            <w:instrText xml:space="preserve"> PAGEREF _Toc1637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_Toc5036 </w:instrText>
          </w:r>
          <w:r>
            <w:rPr>
              <w:bCs/>
              <w:lang w:val="zh-CN"/>
            </w:rPr>
            <w:fldChar w:fldCharType="separate"/>
          </w:r>
          <w:r>
            <w:rPr>
              <w:rFonts w:hint="eastAsia"/>
              <w:lang w:val="en-US" w:eastAsia="zh-CN"/>
            </w:rPr>
            <w:t>5.1.4 Modify User</w:t>
          </w:r>
          <w:r>
            <w:tab/>
          </w:r>
          <w:r>
            <w:fldChar w:fldCharType="begin"/>
          </w:r>
          <w:r>
            <w:instrText xml:space="preserve"> PAGEREF _Toc5036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_Toc4930 </w:instrText>
          </w:r>
          <w:r>
            <w:rPr>
              <w:bCs/>
              <w:lang w:val="zh-CN"/>
            </w:rPr>
            <w:fldChar w:fldCharType="separate"/>
          </w:r>
          <w:r>
            <w:rPr>
              <w:rFonts w:hint="eastAsia"/>
              <w:lang w:val="en-US" w:eastAsia="zh-CN"/>
            </w:rPr>
            <w:t>5.1.5 Delete User</w:t>
          </w:r>
          <w:r>
            <w:tab/>
          </w:r>
          <w:r>
            <w:fldChar w:fldCharType="begin"/>
          </w:r>
          <w:r>
            <w:instrText xml:space="preserve"> PAGEREF _Toc4930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_Toc14641 </w:instrText>
          </w:r>
          <w:r>
            <w:rPr>
              <w:bCs/>
              <w:lang w:val="zh-CN"/>
            </w:rPr>
            <w:fldChar w:fldCharType="separate"/>
          </w:r>
          <w:r>
            <w:rPr>
              <w:rFonts w:hint="eastAsia"/>
              <w:lang w:val="en-US" w:eastAsia="zh-CN"/>
            </w:rPr>
            <w:t>5.2 Serial Management API</w:t>
          </w:r>
          <w:r>
            <w:tab/>
          </w:r>
          <w:r>
            <w:fldChar w:fldCharType="begin"/>
          </w:r>
          <w:r>
            <w:instrText xml:space="preserve"> PAGEREF _Toc14641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_Toc18559 </w:instrText>
          </w:r>
          <w:r>
            <w:rPr>
              <w:bCs/>
              <w:lang w:val="zh-CN"/>
            </w:rPr>
            <w:fldChar w:fldCharType="separate"/>
          </w:r>
          <w:r>
            <w:rPr>
              <w:rFonts w:hint="eastAsia"/>
              <w:lang w:val="en-US" w:eastAsia="zh-CN"/>
            </w:rPr>
            <w:t>5.2.1 List Serial</w:t>
          </w:r>
          <w:r>
            <w:tab/>
          </w:r>
          <w:r>
            <w:fldChar w:fldCharType="begin"/>
          </w:r>
          <w:r>
            <w:instrText xml:space="preserve"> PAGEREF _Toc18559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_Toc2486 </w:instrText>
          </w:r>
          <w:r>
            <w:rPr>
              <w:bCs/>
              <w:lang w:val="zh-CN"/>
            </w:rPr>
            <w:fldChar w:fldCharType="separate"/>
          </w:r>
          <w:r>
            <w:rPr>
              <w:rFonts w:hint="eastAsia"/>
              <w:lang w:val="en-US" w:eastAsia="zh-CN"/>
            </w:rPr>
            <w:t>5.2.2 Insert Serial</w:t>
          </w:r>
          <w:r>
            <w:tab/>
          </w:r>
          <w:r>
            <w:fldChar w:fldCharType="begin"/>
          </w:r>
          <w:r>
            <w:instrText xml:space="preserve"> PAGEREF _Toc2486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_Toc24923 </w:instrText>
          </w:r>
          <w:r>
            <w:rPr>
              <w:bCs/>
              <w:lang w:val="zh-CN"/>
            </w:rPr>
            <w:fldChar w:fldCharType="separate"/>
          </w:r>
          <w:r>
            <w:rPr>
              <w:rFonts w:hint="eastAsia"/>
              <w:lang w:val="en-US" w:eastAsia="zh-CN"/>
            </w:rPr>
            <w:t>5.2.3 Delete Serial</w:t>
          </w:r>
          <w:r>
            <w:tab/>
          </w:r>
          <w:r>
            <w:fldChar w:fldCharType="begin"/>
          </w:r>
          <w:r>
            <w:instrText xml:space="preserve"> PAGEREF _Toc24923 \h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_Toc3712 </w:instrText>
          </w:r>
          <w:r>
            <w:rPr>
              <w:bCs/>
              <w:lang w:val="zh-CN"/>
            </w:rPr>
            <w:fldChar w:fldCharType="separate"/>
          </w:r>
          <w:r>
            <w:rPr>
              <w:rFonts w:hint="eastAsia"/>
              <w:lang w:val="en-US" w:eastAsia="zh-CN"/>
            </w:rPr>
            <w:t>六 Configure Description</w:t>
          </w:r>
          <w:r>
            <w:tab/>
          </w:r>
          <w:r>
            <w:fldChar w:fldCharType="begin"/>
          </w:r>
          <w:r>
            <w:instrText xml:space="preserve"> PAGEREF _Toc3712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_Toc6400 </w:instrText>
          </w:r>
          <w:r>
            <w:rPr>
              <w:bCs/>
              <w:lang w:val="zh-CN"/>
            </w:rPr>
            <w:fldChar w:fldCharType="separate"/>
          </w:r>
          <w:r>
            <w:rPr>
              <w:rFonts w:hint="eastAsia"/>
              <w:lang w:val="en-US" w:eastAsia="zh-CN"/>
            </w:rPr>
            <w:t>6.1 Basic Configure</w:t>
          </w:r>
          <w:r>
            <w:tab/>
          </w:r>
          <w:r>
            <w:fldChar w:fldCharType="begin"/>
          </w:r>
          <w:r>
            <w:instrText xml:space="preserve"> PAGEREF _Toc6400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_Toc31014 </w:instrText>
          </w:r>
          <w:r>
            <w:rPr>
              <w:bCs/>
              <w:lang w:val="zh-CN"/>
            </w:rPr>
            <w:fldChar w:fldCharType="separate"/>
          </w:r>
          <w:r>
            <w:rPr>
              <w:rFonts w:hint="eastAsia"/>
              <w:lang w:val="en-US" w:eastAsia="zh-CN"/>
            </w:rPr>
            <w:t>6.2 MAX Configure</w:t>
          </w:r>
          <w:r>
            <w:tab/>
          </w:r>
          <w:r>
            <w:fldChar w:fldCharType="begin"/>
          </w:r>
          <w:r>
            <w:instrText xml:space="preserve"> PAGEREF _Toc31014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_Toc31095 </w:instrText>
          </w:r>
          <w:r>
            <w:rPr>
              <w:bCs/>
              <w:lang w:val="zh-CN"/>
            </w:rPr>
            <w:fldChar w:fldCharType="separate"/>
          </w:r>
          <w:r>
            <w:rPr>
              <w:rFonts w:hint="eastAsia"/>
              <w:lang w:val="en-US" w:eastAsia="zh-CN"/>
            </w:rPr>
            <w:t>6.3 Verication Configure</w:t>
          </w:r>
          <w:r>
            <w:tab/>
          </w:r>
          <w:r>
            <w:fldChar w:fldCharType="begin"/>
          </w:r>
          <w:r>
            <w:instrText xml:space="preserve"> PAGEREF _Toc31095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_Toc30504 </w:instrText>
          </w:r>
          <w:r>
            <w:rPr>
              <w:bCs/>
              <w:lang w:val="zh-CN"/>
            </w:rPr>
            <w:fldChar w:fldCharType="separate"/>
          </w:r>
          <w:r>
            <w:rPr>
              <w:rFonts w:hint="eastAsia"/>
              <w:lang w:val="en-US" w:eastAsia="zh-CN"/>
            </w:rPr>
            <w:t>6.4 Encrypto Configure</w:t>
          </w:r>
          <w:r>
            <w:tab/>
          </w:r>
          <w:r>
            <w:fldChar w:fldCharType="begin"/>
          </w:r>
          <w:r>
            <w:instrText xml:space="preserve"> PAGEREF _Toc30504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_Toc8020 </w:instrText>
          </w:r>
          <w:r>
            <w:rPr>
              <w:bCs/>
              <w:lang w:val="zh-CN"/>
            </w:rPr>
            <w:fldChar w:fldCharType="separate"/>
          </w:r>
          <w:r>
            <w:rPr>
              <w:rFonts w:hint="eastAsia"/>
              <w:lang w:val="en-US" w:eastAsia="zh-CN"/>
            </w:rPr>
            <w:t>6.5 Database Configure</w:t>
          </w:r>
          <w:r>
            <w:tab/>
          </w:r>
          <w:r>
            <w:fldChar w:fldCharType="begin"/>
          </w:r>
          <w:r>
            <w:instrText xml:space="preserve"> PAGEREF _Toc8020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_Toc11139 </w:instrText>
          </w:r>
          <w:r>
            <w:rPr>
              <w:bCs/>
              <w:lang w:val="zh-CN"/>
            </w:rPr>
            <w:fldChar w:fldCharType="separate"/>
          </w:r>
          <w:r>
            <w:rPr>
              <w:rFonts w:hint="eastAsia"/>
              <w:lang w:val="en-US" w:eastAsia="zh-CN"/>
            </w:rPr>
            <w:t>6.6 Log Configure</w:t>
          </w:r>
          <w:r>
            <w:tab/>
          </w:r>
          <w:r>
            <w:fldChar w:fldCharType="begin"/>
          </w:r>
          <w:r>
            <w:instrText xml:space="preserve"> PAGEREF _Toc11139 \h </w:instrText>
          </w:r>
          <w:r>
            <w:fldChar w:fldCharType="separate"/>
          </w:r>
          <w:r>
            <w:t>28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_Toc32657 </w:instrText>
          </w:r>
          <w:r>
            <w:rPr>
              <w:bCs/>
              <w:lang w:val="zh-CN"/>
            </w:rPr>
            <w:fldChar w:fldCharType="separate"/>
          </w:r>
          <w:r>
            <w:rPr>
              <w:rFonts w:hint="eastAsia"/>
              <w:lang w:val="en-US" w:eastAsia="zh-CN"/>
            </w:rPr>
            <w:t>appendix</w:t>
          </w:r>
          <w:r>
            <w:tab/>
          </w:r>
          <w:r>
            <w:fldChar w:fldCharType="begin"/>
          </w:r>
          <w:r>
            <w:instrText xml:space="preserve"> PAGEREF _Toc32657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_Toc17799 </w:instrText>
          </w:r>
          <w:r>
            <w:rPr>
              <w:bCs/>
              <w:lang w:val="zh-CN"/>
            </w:rPr>
            <w:fldChar w:fldCharType="separate"/>
          </w:r>
          <w:r>
            <w:rPr>
              <w:rFonts w:hint="eastAsia"/>
              <w:lang w:val="en-US" w:eastAsia="zh-CN"/>
            </w:rPr>
            <w:t>Appendix 1 Type Define</w:t>
          </w:r>
          <w:r>
            <w:tab/>
          </w:r>
          <w:r>
            <w:fldChar w:fldCharType="begin"/>
          </w:r>
          <w:r>
            <w:instrText xml:space="preserve"> PAGEREF _Toc17799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_Toc26995 </w:instrText>
          </w:r>
          <w:r>
            <w:rPr>
              <w:bCs/>
              <w:lang w:val="zh-CN"/>
            </w:rPr>
            <w:fldChar w:fldCharType="separate"/>
          </w:r>
          <w:r>
            <w:rPr>
              <w:rFonts w:hint="eastAsia"/>
              <w:lang w:val="en-US" w:eastAsia="zh-CN"/>
            </w:rPr>
            <w:t>Appendix 2 Protocol Define</w:t>
          </w:r>
          <w:r>
            <w:tab/>
          </w:r>
          <w:r>
            <w:fldChar w:fldCharType="begin"/>
          </w:r>
          <w:r>
            <w:instrText xml:space="preserve"> PAGEREF _Toc26995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_Toc10171 </w:instrText>
          </w:r>
          <w:r>
            <w:rPr>
              <w:bCs/>
              <w:lang w:val="zh-CN"/>
            </w:rPr>
            <w:fldChar w:fldCharType="separate"/>
          </w:r>
          <w:r>
            <w:rPr>
              <w:rFonts w:hint="eastAsia"/>
              <w:lang w:val="en-US" w:eastAsia="zh-CN"/>
            </w:rPr>
            <w:t>Appendix 3 Transformation Definition</w:t>
          </w:r>
          <w:r>
            <w:tab/>
          </w:r>
          <w:r>
            <w:fldChar w:fldCharType="begin"/>
          </w:r>
          <w:r>
            <w:instrText xml:space="preserve"> PAGEREF _Toc10171 \h </w:instrText>
          </w:r>
          <w:r>
            <w:fldChar w:fldCharType="separate"/>
          </w:r>
          <w:r>
            <w:t>29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3.0.0.1001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08</w:t>
            </w:r>
            <w:r>
              <w:t>-</w:t>
            </w:r>
            <w:r>
              <w:rPr>
                <w:rFonts w:hint="eastAsia"/>
                <w:lang w:val="en-US" w:eastAsia="zh-CN"/>
              </w:rPr>
              <w:t>16</w:t>
            </w:r>
            <w:bookmarkStart w:id="141" w:name="_GoBack"/>
            <w:bookmarkEnd w:id="141"/>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9526"/>
      <w:r>
        <w:rPr>
          <w:rFonts w:hint="eastAsia"/>
        </w:rPr>
        <w:t>Preface</w:t>
      </w:r>
      <w:bookmarkEnd w:id="1"/>
    </w:p>
    <w:p>
      <w:pPr>
        <w:pStyle w:val="3"/>
        <w:rPr>
          <w:rFonts w:hint="default" w:eastAsiaTheme="majorEastAsia"/>
          <w:lang w:val="en-US" w:eastAsia="zh-CN"/>
        </w:rPr>
      </w:pPr>
      <w:bookmarkStart w:id="2" w:name="_Toc19917"/>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952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6026"/>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9083"/>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16390"/>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12059"/>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16975"/>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22800"/>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3746"/>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32667"/>
      <w:bookmarkStart w:id="14" w:name="_Toc20809"/>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4869"/>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23332"/>
      <w:bookmarkStart w:id="18" w:name="_Toc13573"/>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3666"/>
      <w:r>
        <w:rPr>
          <w:rFonts w:hint="eastAsia"/>
          <w:lang w:val="en-US" w:eastAsia="zh-CN"/>
        </w:rPr>
        <w:t>2.2 LINUX</w:t>
      </w:r>
      <w:bookmarkEnd w:id="19"/>
      <w:bookmarkEnd w:id="20"/>
    </w:p>
    <w:p>
      <w:pPr>
        <w:pStyle w:val="4"/>
        <w:bidi w:val="0"/>
        <w:rPr>
          <w:rFonts w:hint="eastAsia"/>
          <w:lang w:val="en-US" w:eastAsia="zh-CN"/>
        </w:rPr>
      </w:pPr>
      <w:bookmarkStart w:id="21" w:name="_Toc26953"/>
      <w:bookmarkStart w:id="22" w:name="_Toc14452"/>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5614"/>
      <w:bookmarkStart w:id="24" w:name="_Toc16160"/>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7975"/>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17317"/>
      <w:r>
        <w:rPr>
          <w:rFonts w:hint="eastAsia"/>
          <w:lang w:val="en-US" w:eastAsia="zh-CN"/>
        </w:rPr>
        <w:t>2.4 Version Requirements</w:t>
      </w:r>
      <w:bookmarkEnd w:id="27"/>
      <w:bookmarkEnd w:id="28"/>
    </w:p>
    <w:p>
      <w:pPr>
        <w:pStyle w:val="4"/>
        <w:bidi w:val="0"/>
        <w:rPr>
          <w:rFonts w:hint="eastAsia"/>
          <w:lang w:val="en-US" w:eastAsia="zh-CN"/>
        </w:rPr>
      </w:pPr>
      <w:bookmarkStart w:id="29" w:name="_Toc19885"/>
      <w:bookmarkStart w:id="30" w:name="_Toc12516"/>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24843"/>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3" w:name="_Toc6830"/>
      <w:bookmarkStart w:id="34" w:name="_Toc10561"/>
      <w:r>
        <w:rPr>
          <w:rFonts w:hint="eastAsia"/>
          <w:lang w:val="en-US" w:eastAsia="zh-CN"/>
        </w:rPr>
        <w:t>三 TCP Interface Protocol</w:t>
      </w:r>
      <w:bookmarkEnd w:id="33"/>
      <w:bookmarkEnd w:id="34"/>
    </w:p>
    <w:p>
      <w:pPr>
        <w:ind w:firstLine="420"/>
        <w:rPr>
          <w:rFonts w:hint="eastAsia"/>
          <w:lang w:val="en-US" w:eastAsia="zh-CN"/>
        </w:rPr>
      </w:pPr>
      <w:r>
        <w:rPr>
          <w:rFonts w:hint="eastAsia"/>
          <w:lang w:val="en-US" w:eastAsia="zh-CN"/>
        </w:rPr>
        <w:t>TCP interface protocol is used for application verification such as APP. It can be used for login, registration, logout, deletion, etc.</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5" w:name="_Toc31000"/>
      <w:bookmarkStart w:id="36" w:name="_Toc1251"/>
      <w:bookmarkStart w:id="37" w:name="_Toc17828"/>
      <w:r>
        <w:rPr>
          <w:rFonts w:hint="eastAsia"/>
          <w:lang w:val="en-US" w:eastAsia="zh-CN"/>
        </w:rPr>
        <w:t xml:space="preserve">3.1 </w:t>
      </w:r>
      <w:bookmarkEnd w:id="35"/>
      <w:bookmarkEnd w:id="36"/>
      <w:r>
        <w:rPr>
          <w:rFonts w:hint="eastAsia"/>
          <w:lang w:val="en-US" w:eastAsia="zh-CN"/>
        </w:rPr>
        <w:t>Delete Protocol</w:t>
      </w:r>
      <w:bookmarkEnd w:id="37"/>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8" w:name="_Toc13875"/>
      <w:bookmarkStart w:id="39" w:name="_Toc23962"/>
      <w:r>
        <w:rPr>
          <w:rFonts w:hint="eastAsia"/>
          <w:lang w:val="en-US" w:eastAsia="zh-CN"/>
        </w:rPr>
        <w:t xml:space="preserve">3.1.1 </w:t>
      </w:r>
      <w:bookmarkEnd w:id="38"/>
      <w:r>
        <w:rPr>
          <w:rFonts w:hint="eastAsia"/>
          <w:lang w:val="en-US" w:eastAsia="zh-CN"/>
        </w:rPr>
        <w:t>Request</w:t>
      </w:r>
      <w:bookmarkEnd w:id="39"/>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0" w:name="_Toc29356"/>
      <w:bookmarkStart w:id="41" w:name="_Toc10694"/>
      <w:r>
        <w:rPr>
          <w:rFonts w:hint="eastAsia"/>
          <w:lang w:val="en-US" w:eastAsia="zh-CN"/>
        </w:rPr>
        <w:t xml:space="preserve">3.1.2 </w:t>
      </w:r>
      <w:bookmarkEnd w:id="40"/>
      <w:r>
        <w:rPr>
          <w:rFonts w:hint="eastAsia"/>
          <w:lang w:val="en-US" w:eastAsia="zh-CN"/>
        </w:rPr>
        <w:t>Reply</w:t>
      </w:r>
      <w:bookmarkEnd w:id="4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42" w:name="_Toc2499"/>
      <w:bookmarkStart w:id="43" w:name="_Toc8534"/>
      <w:bookmarkStart w:id="44" w:name="_Toc14019"/>
      <w:r>
        <w:rPr>
          <w:rFonts w:hint="eastAsia"/>
          <w:lang w:val="en-US" w:eastAsia="zh-CN"/>
        </w:rPr>
        <w:t>3.2 Register</w:t>
      </w:r>
      <w:bookmarkEnd w:id="42"/>
      <w:bookmarkEnd w:id="43"/>
      <w:r>
        <w:rPr>
          <w:rFonts w:hint="eastAsia"/>
          <w:lang w:val="en-US" w:eastAsia="zh-CN"/>
        </w:rPr>
        <w:t xml:space="preserve"> Protocol</w:t>
      </w:r>
      <w:bookmarkEnd w:id="44"/>
    </w:p>
    <w:p>
      <w:pPr>
        <w:pStyle w:val="4"/>
        <w:bidi w:val="0"/>
        <w:rPr>
          <w:rFonts w:hint="default"/>
          <w:lang w:val="en-US" w:eastAsia="zh-CN"/>
        </w:rPr>
      </w:pPr>
      <w:bookmarkStart w:id="45" w:name="_Toc27337"/>
      <w:bookmarkStart w:id="46" w:name="_Toc29242"/>
      <w:r>
        <w:rPr>
          <w:rFonts w:hint="eastAsia"/>
          <w:lang w:val="en-US" w:eastAsia="zh-CN"/>
        </w:rPr>
        <w:t xml:space="preserve">3.2.1 </w:t>
      </w:r>
      <w:bookmarkEnd w:id="45"/>
      <w:r>
        <w:rPr>
          <w:rFonts w:hint="eastAsia"/>
          <w:lang w:val="en-US" w:eastAsia="zh-CN"/>
        </w:rPr>
        <w:t>Request</w:t>
      </w:r>
      <w:bookmarkEnd w:id="4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7" w:name="_Toc18698"/>
      <w:bookmarkStart w:id="48" w:name="_Toc13246"/>
      <w:r>
        <w:rPr>
          <w:rFonts w:hint="eastAsia"/>
          <w:lang w:val="en-US" w:eastAsia="zh-CN"/>
        </w:rPr>
        <w:t xml:space="preserve">3.2.2 </w:t>
      </w:r>
      <w:bookmarkEnd w:id="47"/>
      <w:r>
        <w:rPr>
          <w:rFonts w:hint="eastAsia"/>
          <w:lang w:val="en-US" w:eastAsia="zh-CN"/>
        </w:rPr>
        <w:t>Reply</w:t>
      </w:r>
      <w:bookmarkEnd w:id="4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9" w:name="_Toc3496"/>
      <w:bookmarkStart w:id="50" w:name="_Toc486"/>
      <w:bookmarkStart w:id="51" w:name="_Toc5244"/>
      <w:r>
        <w:rPr>
          <w:rFonts w:hint="eastAsia"/>
          <w:lang w:val="en-US" w:eastAsia="zh-CN"/>
        </w:rPr>
        <w:t>3.3</w:t>
      </w:r>
      <w:r>
        <w:rPr>
          <w:rFonts w:hint="eastAsia"/>
        </w:rPr>
        <w:t xml:space="preserve"> </w:t>
      </w:r>
      <w:r>
        <w:rPr>
          <w:rFonts w:hint="eastAsia"/>
          <w:lang w:val="en-US" w:eastAsia="zh-CN"/>
        </w:rPr>
        <w:t>Login Protocol</w:t>
      </w:r>
      <w:bookmarkEnd w:id="49"/>
      <w:bookmarkEnd w:id="50"/>
      <w:bookmarkEnd w:id="51"/>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52" w:name="_Toc13337"/>
      <w:bookmarkStart w:id="53" w:name="_Toc21502"/>
      <w:r>
        <w:rPr>
          <w:rFonts w:hint="eastAsia"/>
          <w:lang w:val="en-US" w:eastAsia="zh-CN"/>
        </w:rPr>
        <w:t xml:space="preserve">3.3.1 </w:t>
      </w:r>
      <w:bookmarkEnd w:id="52"/>
      <w:r>
        <w:rPr>
          <w:rFonts w:hint="eastAsia"/>
          <w:lang w:val="en-US" w:eastAsia="zh-CN"/>
        </w:rPr>
        <w:t>Request</w:t>
      </w:r>
      <w:bookmarkEnd w:id="5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4" w:name="_Toc27799"/>
      <w:bookmarkStart w:id="55" w:name="_Toc2552"/>
      <w:r>
        <w:rPr>
          <w:rFonts w:hint="eastAsia"/>
          <w:lang w:val="en-US" w:eastAsia="zh-CN"/>
        </w:rPr>
        <w:t xml:space="preserve">3.3.2 </w:t>
      </w:r>
      <w:bookmarkEnd w:id="54"/>
      <w:r>
        <w:rPr>
          <w:rFonts w:hint="eastAsia"/>
          <w:lang w:val="en-US" w:eastAsia="zh-CN"/>
        </w:rPr>
        <w:t>Reply</w:t>
      </w:r>
      <w:bookmarkEnd w:id="5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6" w:name="_Toc8823"/>
      <w:bookmarkStart w:id="57" w:name="_Toc26011"/>
      <w:bookmarkStart w:id="58" w:name="_Toc32120"/>
      <w:r>
        <w:rPr>
          <w:rFonts w:hint="eastAsia"/>
          <w:lang w:val="en-US" w:eastAsia="zh-CN"/>
        </w:rPr>
        <w:t>3.4 Pay Protocol</w:t>
      </w:r>
      <w:bookmarkEnd w:id="56"/>
      <w:bookmarkEnd w:id="57"/>
      <w:bookmarkEnd w:id="58"/>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9" w:name="_Toc24902"/>
      <w:bookmarkStart w:id="60" w:name="_Toc21535"/>
      <w:r>
        <w:rPr>
          <w:rFonts w:hint="eastAsia"/>
          <w:lang w:val="en-US" w:eastAsia="zh-CN"/>
        </w:rPr>
        <w:t xml:space="preserve">3.4.1 </w:t>
      </w:r>
      <w:bookmarkEnd w:id="59"/>
      <w:r>
        <w:rPr>
          <w:rFonts w:hint="eastAsia"/>
          <w:lang w:val="en-US" w:eastAsia="zh-CN"/>
        </w:rPr>
        <w:t>Request</w:t>
      </w:r>
      <w:bookmarkEnd w:id="6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61" w:name="_Toc3984"/>
      <w:bookmarkStart w:id="62" w:name="_Toc10340"/>
      <w:r>
        <w:rPr>
          <w:rFonts w:hint="eastAsia"/>
          <w:lang w:val="en-US" w:eastAsia="zh-CN"/>
        </w:rPr>
        <w:t xml:space="preserve">3.4.2 </w:t>
      </w:r>
      <w:bookmarkEnd w:id="61"/>
      <w:r>
        <w:rPr>
          <w:rFonts w:hint="eastAsia"/>
          <w:lang w:val="en-US" w:eastAsia="zh-CN"/>
        </w:rPr>
        <w:t>Reply</w:t>
      </w:r>
      <w:bookmarkEnd w:id="6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63" w:name="_Toc16260"/>
      <w:bookmarkStart w:id="64" w:name="_Toc24704"/>
      <w:bookmarkStart w:id="65" w:name="_Toc8152"/>
      <w:r>
        <w:rPr>
          <w:rFonts w:hint="eastAsia"/>
          <w:lang w:val="en-US" w:eastAsia="zh-CN"/>
        </w:rPr>
        <w:t xml:space="preserve">3.5 </w:t>
      </w:r>
      <w:bookmarkEnd w:id="63"/>
      <w:bookmarkEnd w:id="64"/>
      <w:r>
        <w:rPr>
          <w:rFonts w:hint="eastAsia"/>
          <w:lang w:val="en-US" w:eastAsia="zh-CN"/>
        </w:rPr>
        <w:t>Get Password</w:t>
      </w:r>
      <w:bookmarkEnd w:id="65"/>
    </w:p>
    <w:p>
      <w:pPr>
        <w:pStyle w:val="4"/>
        <w:bidi w:val="0"/>
        <w:rPr>
          <w:rFonts w:hint="default"/>
          <w:lang w:val="en-US" w:eastAsia="zh-CN"/>
        </w:rPr>
      </w:pPr>
      <w:bookmarkStart w:id="66" w:name="_Toc23357"/>
      <w:bookmarkStart w:id="67" w:name="_Toc9705"/>
      <w:r>
        <w:rPr>
          <w:rFonts w:hint="eastAsia"/>
          <w:lang w:val="en-US" w:eastAsia="zh-CN"/>
        </w:rPr>
        <w:t xml:space="preserve">3.5.1 </w:t>
      </w:r>
      <w:bookmarkEnd w:id="66"/>
      <w:r>
        <w:rPr>
          <w:rFonts w:hint="eastAsia"/>
          <w:lang w:val="en-US" w:eastAsia="zh-CN"/>
        </w:rPr>
        <w:t>Request</w:t>
      </w:r>
      <w:bookmarkEnd w:id="67"/>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8"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69" w:name="_Toc13017"/>
      <w:r>
        <w:rPr>
          <w:rFonts w:hint="eastAsia"/>
          <w:lang w:val="en-US" w:eastAsia="zh-CN"/>
        </w:rPr>
        <w:t xml:space="preserve">3.5.2 </w:t>
      </w:r>
      <w:bookmarkEnd w:id="68"/>
      <w:r>
        <w:rPr>
          <w:rFonts w:hint="eastAsia"/>
          <w:lang w:val="en-US" w:eastAsia="zh-CN"/>
        </w:rPr>
        <w:t>Reply</w:t>
      </w:r>
      <w:bookmarkEnd w:id="69"/>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70" w:name="_Toc32121"/>
      <w:bookmarkStart w:id="71" w:name="_Toc16716"/>
      <w:bookmarkStart w:id="72" w:name="_Toc24336"/>
      <w:r>
        <w:rPr>
          <w:rFonts w:hint="eastAsia"/>
          <w:lang w:val="en-US" w:eastAsia="zh-CN"/>
        </w:rPr>
        <w:t>3.6 Get Time</w:t>
      </w:r>
      <w:bookmarkEnd w:id="70"/>
      <w:bookmarkEnd w:id="71"/>
      <w:bookmarkEnd w:id="72"/>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73" w:name="_Toc18902"/>
      <w:bookmarkStart w:id="74" w:name="_Toc32288"/>
      <w:r>
        <w:rPr>
          <w:rFonts w:hint="eastAsia"/>
          <w:lang w:val="en-US" w:eastAsia="zh-CN"/>
        </w:rPr>
        <w:t xml:space="preserve">3.6.1 </w:t>
      </w:r>
      <w:bookmarkEnd w:id="73"/>
      <w:r>
        <w:rPr>
          <w:rFonts w:hint="eastAsia"/>
          <w:lang w:val="en-US" w:eastAsia="zh-CN"/>
        </w:rPr>
        <w:t>Request</w:t>
      </w:r>
      <w:bookmarkEnd w:id="7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5" w:name="_Toc15943"/>
      <w:bookmarkStart w:id="76" w:name="_Toc14158"/>
      <w:r>
        <w:rPr>
          <w:rFonts w:hint="eastAsia"/>
          <w:lang w:val="en-US" w:eastAsia="zh-CN"/>
        </w:rPr>
        <w:t xml:space="preserve">3.6.2 </w:t>
      </w:r>
      <w:bookmarkEnd w:id="75"/>
      <w:r>
        <w:rPr>
          <w:rFonts w:hint="eastAsia"/>
          <w:lang w:val="en-US" w:eastAsia="zh-CN"/>
        </w:rPr>
        <w:t>Reply</w:t>
      </w:r>
      <w:bookmarkEnd w:id="76"/>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7" w:name="_Toc31044"/>
      <w:bookmarkStart w:id="78" w:name="_Toc12424"/>
      <w:bookmarkStart w:id="79" w:name="_Toc1075"/>
      <w:r>
        <w:rPr>
          <w:rFonts w:hint="eastAsia"/>
          <w:lang w:val="en-US" w:eastAsia="zh-CN"/>
        </w:rPr>
        <w:t>3.7 Network Verification</w:t>
      </w:r>
      <w:bookmarkEnd w:id="77"/>
      <w:bookmarkEnd w:id="78"/>
      <w:bookmarkEnd w:id="7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80" w:name="_Toc5754"/>
      <w:bookmarkStart w:id="81" w:name="_Toc7657"/>
      <w:r>
        <w:rPr>
          <w:rFonts w:hint="eastAsia"/>
          <w:lang w:val="en-US" w:eastAsia="zh-CN"/>
        </w:rPr>
        <w:t xml:space="preserve">3.7.1 </w:t>
      </w:r>
      <w:bookmarkEnd w:id="80"/>
      <w:r>
        <w:rPr>
          <w:rFonts w:hint="eastAsia"/>
          <w:lang w:val="en-US" w:eastAsia="zh-CN"/>
        </w:rPr>
        <w:t>Request</w:t>
      </w:r>
      <w:bookmarkEnd w:id="8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82" w:name="_Toc27703"/>
      <w:bookmarkStart w:id="83" w:name="_Toc21129"/>
      <w:r>
        <w:rPr>
          <w:rFonts w:hint="eastAsia"/>
          <w:lang w:val="en-US" w:eastAsia="zh-CN"/>
        </w:rPr>
        <w:t xml:space="preserve">3.7.2 </w:t>
      </w:r>
      <w:bookmarkEnd w:id="82"/>
      <w:r>
        <w:rPr>
          <w:rFonts w:hint="eastAsia"/>
          <w:lang w:val="en-US" w:eastAsia="zh-CN"/>
        </w:rPr>
        <w:t>Reply</w:t>
      </w:r>
      <w:bookmarkEnd w:id="83"/>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eastAsia"/>
          <w:lang w:val="en-US" w:eastAsia="zh-CN"/>
        </w:rPr>
      </w:pPr>
      <w:bookmarkStart w:id="84" w:name="_Toc26253"/>
      <w:bookmarkStart w:id="85" w:name="_Toc26960"/>
      <w:bookmarkStart w:id="86" w:name="_Toc21948"/>
      <w:r>
        <w:rPr>
          <w:rFonts w:hint="eastAsia"/>
          <w:lang w:val="en-US" w:eastAsia="zh-CN"/>
        </w:rPr>
        <w:t>3.10 Notification Protocol</w:t>
      </w:r>
      <w:bookmarkEnd w:id="84"/>
      <w:bookmarkEnd w:id="85"/>
      <w:bookmarkEnd w:id="86"/>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87" w:name="_Toc12158"/>
      <w:bookmarkStart w:id="88" w:name="_Toc8616"/>
      <w:bookmarkStart w:id="89" w:name="_Toc12102"/>
      <w:r>
        <w:rPr>
          <w:rFonts w:hint="eastAsia"/>
          <w:lang w:val="en-US" w:eastAsia="zh-CN"/>
        </w:rPr>
        <w:t xml:space="preserve">3.11 </w:t>
      </w:r>
      <w:bookmarkEnd w:id="87"/>
      <w:bookmarkEnd w:id="88"/>
      <w:r>
        <w:rPr>
          <w:rFonts w:hint="eastAsia"/>
          <w:lang w:val="en-US" w:eastAsia="zh-CN"/>
        </w:rPr>
        <w:t>Notification Timeout</w:t>
      </w:r>
      <w:bookmarkEnd w:id="8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90" w:name="_Toc14205"/>
      <w:bookmarkStart w:id="91" w:name="_Toc25275"/>
      <w:r>
        <w:rPr>
          <w:rFonts w:hint="eastAsia"/>
          <w:lang w:val="en-US" w:eastAsia="zh-CN"/>
        </w:rPr>
        <w:t>四 Websocket Interface Protocol</w:t>
      </w:r>
      <w:bookmarkEnd w:id="9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eastAsia"/>
          <w:lang w:val="en-US" w:eastAsia="zh-CN"/>
        </w:rPr>
      </w:pPr>
      <w:bookmarkStart w:id="92" w:name="_Toc26017"/>
      <w:r>
        <w:rPr>
          <w:rFonts w:hint="eastAsia"/>
          <w:lang w:val="en-US" w:eastAsia="zh-CN"/>
        </w:rPr>
        <w:t>4.1 user info protocol</w:t>
      </w:r>
      <w:bookmarkEnd w:id="92"/>
    </w:p>
    <w:p>
      <w:pPr>
        <w:ind w:firstLine="420"/>
        <w:rPr>
          <w:rFonts w:hint="default"/>
          <w:lang w:val="en-US" w:eastAsia="zh-CN"/>
        </w:rPr>
      </w:pPr>
      <w:r>
        <w:rPr>
          <w:rFonts w:hint="eastAsia"/>
          <w:lang w:val="en-US" w:eastAsia="zh-CN"/>
        </w:rPr>
        <w:t>Use to delete and register and get pass and user set</w:t>
      </w:r>
    </w:p>
    <w:p>
      <w:pPr>
        <w:pStyle w:val="4"/>
        <w:bidi w:val="0"/>
        <w:rPr>
          <w:rFonts w:hint="default"/>
          <w:lang w:val="en-US" w:eastAsia="zh-CN"/>
        </w:rPr>
      </w:pPr>
      <w:bookmarkStart w:id="93" w:name="_Toc32013"/>
      <w:r>
        <w:rPr>
          <w:rFonts w:hint="eastAsia"/>
          <w:lang w:val="en-US" w:eastAsia="zh-CN"/>
        </w:rPr>
        <w:t>4.1.1 Request</w:t>
      </w:r>
      <w:bookmarkEnd w:id="9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4" w:name="_Toc11950"/>
      <w:r>
        <w:rPr>
          <w:rFonts w:hint="eastAsia"/>
          <w:lang w:val="en-US" w:eastAsia="zh-CN"/>
        </w:rPr>
        <w:t>4.1.2 Reply</w:t>
      </w:r>
      <w:bookmarkEnd w:id="94"/>
    </w:p>
    <w:p>
      <w:pPr>
        <w:pStyle w:val="5"/>
        <w:bidi w:val="0"/>
        <w:rPr>
          <w:rFonts w:hint="default"/>
          <w:lang w:val="en-US" w:eastAsia="zh-CN"/>
        </w:rPr>
      </w:pPr>
      <w:r>
        <w:rPr>
          <w:rFonts w:hint="eastAsia"/>
          <w:lang w:val="en-US" w:eastAsia="zh-CN"/>
        </w:rPr>
        <w:t>4.1.2.1 user delete,register set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get password</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95" w:name="_Toc22986"/>
      <w:r>
        <w:rPr>
          <w:rFonts w:hint="eastAsia"/>
          <w:lang w:val="en-US" w:eastAsia="zh-CN"/>
        </w:rPr>
        <w:t>4.2 user authorize</w:t>
      </w:r>
      <w:bookmarkEnd w:id="95"/>
    </w:p>
    <w:p>
      <w:pPr>
        <w:ind w:firstLine="420"/>
        <w:rPr>
          <w:rFonts w:hint="default"/>
          <w:lang w:val="en-US" w:eastAsia="zh-CN"/>
        </w:rPr>
      </w:pPr>
      <w:r>
        <w:rPr>
          <w:rFonts w:hint="eastAsia"/>
          <w:lang w:val="en-US" w:eastAsia="zh-CN"/>
        </w:rPr>
        <w:t>Use to login,get user protocol</w:t>
      </w:r>
    </w:p>
    <w:p>
      <w:pPr>
        <w:pStyle w:val="4"/>
        <w:bidi w:val="0"/>
        <w:rPr>
          <w:rFonts w:hint="default"/>
          <w:lang w:val="en-US" w:eastAsia="zh-CN"/>
        </w:rPr>
      </w:pPr>
      <w:bookmarkStart w:id="96" w:name="_Toc24942"/>
      <w:r>
        <w:rPr>
          <w:rFonts w:hint="eastAsia"/>
          <w:lang w:val="en-US" w:eastAsia="zh-CN"/>
        </w:rPr>
        <w:t>4.2.1 Request</w:t>
      </w:r>
      <w:bookmarkEnd w:id="96"/>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w:t>
      </w:r>
      <w:r>
        <w:rPr>
          <w:rStyle w:val="29"/>
          <w:rFonts w:hint="eastAsia" w:ascii="Tahoma" w:hAnsi="Tahoma" w:eastAsia="宋体" w:cs="Tahoma"/>
          <w:b/>
          <w:bCs/>
          <w:i w:val="0"/>
          <w:iCs w:val="0"/>
          <w:caps w:val="0"/>
          <w:color w:val="25AAE2"/>
          <w:spacing w:val="0"/>
          <w:sz w:val="21"/>
          <w:szCs w:val="21"/>
          <w:shd w:val="clear" w:fill="FFFFFF"/>
          <w:lang w:val="en-US" w:eastAsia="zh-CN"/>
        </w:rPr>
        <w:t>208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97" w:name="_Toc5323"/>
      <w:r>
        <w:rPr>
          <w:rFonts w:hint="eastAsia"/>
          <w:lang w:val="en-US" w:eastAsia="zh-CN"/>
        </w:rPr>
        <w:t>4.2.2 Reply</w:t>
      </w:r>
      <w:bookmarkEnd w:id="97"/>
    </w:p>
    <w:p>
      <w:pPr>
        <w:pStyle w:val="5"/>
        <w:bidi w:val="0"/>
        <w:rPr>
          <w:rFonts w:hint="default"/>
          <w:lang w:val="en-US" w:eastAsia="zh-CN"/>
        </w:rPr>
      </w:pPr>
      <w:r>
        <w:rPr>
          <w:rFonts w:hint="eastAsia"/>
          <w:lang w:val="en-US" w:eastAsia="zh-CN"/>
        </w:rPr>
        <w:t>4.2.2.1 Login</w:t>
      </w:r>
    </w:p>
    <w:p>
      <w:pPr>
        <w:ind w:firstLine="420"/>
        <w:rPr>
          <w:rFonts w:hint="default"/>
          <w:lang w:val="en-US" w:eastAsia="zh-CN"/>
        </w:rPr>
      </w:pPr>
      <w:r>
        <w:rPr>
          <w:rFonts w:hint="eastAsia"/>
          <w:lang w:val="en-US" w:eastAsia="zh-CN"/>
        </w:rPr>
        <w:t>Reference 4.1.2.1</w:t>
      </w:r>
    </w:p>
    <w:p>
      <w:pPr>
        <w:pStyle w:val="5"/>
        <w:bidi w:val="0"/>
        <w:rPr>
          <w:rFonts w:hint="eastAsia"/>
          <w:lang w:val="en-US" w:eastAsia="zh-CN"/>
        </w:rPr>
      </w:pPr>
      <w:r>
        <w:rPr>
          <w:rFonts w:hint="eastAsia"/>
          <w:lang w:val="en-US" w:eastAsia="zh-CN"/>
        </w:rPr>
        <w:t>4.2.2.2 get user</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register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email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last login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98" w:name="_Toc11335"/>
      <w:r>
        <w:rPr>
          <w:rFonts w:hint="eastAsia"/>
          <w:lang w:val="en-US" w:eastAsia="zh-CN"/>
        </w:rPr>
        <w:t>4.3 user pay protocol</w:t>
      </w:r>
      <w:bookmarkEnd w:id="98"/>
    </w:p>
    <w:p>
      <w:pPr>
        <w:pStyle w:val="4"/>
        <w:bidi w:val="0"/>
        <w:rPr>
          <w:rFonts w:hint="eastAsia"/>
          <w:lang w:val="en-US" w:eastAsia="zh-CN"/>
        </w:rPr>
      </w:pPr>
      <w:bookmarkStart w:id="99" w:name="_Toc24521"/>
      <w:r>
        <w:rPr>
          <w:rFonts w:hint="eastAsia"/>
          <w:lang w:val="en-US" w:eastAsia="zh-CN"/>
        </w:rPr>
        <w:t>4.3.1 Request</w:t>
      </w:r>
      <w:bookmarkEnd w:id="9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0" w:name="_Toc27476"/>
      <w:r>
        <w:rPr>
          <w:rFonts w:hint="eastAsia"/>
          <w:lang w:val="en-US" w:eastAsia="zh-CN"/>
        </w:rPr>
        <w:t>4.3.2 Reply</w:t>
      </w:r>
      <w:bookmarkEnd w:id="100"/>
    </w:p>
    <w:p>
      <w:pPr>
        <w:rPr>
          <w:rFonts w:hint="default"/>
          <w:lang w:val="en-US" w:eastAsia="zh-CN"/>
        </w:rPr>
      </w:pPr>
      <w:r>
        <w:rPr>
          <w:rFonts w:hint="eastAsia"/>
          <w:lang w:val="en-US" w:eastAsia="zh-CN"/>
        </w:rPr>
        <w:t xml:space="preserve">   Reference 4.1.2.1</w:t>
      </w:r>
    </w:p>
    <w:p>
      <w:pPr>
        <w:pStyle w:val="3"/>
        <w:bidi w:val="0"/>
        <w:rPr>
          <w:rFonts w:hint="eastAsia"/>
          <w:lang w:val="en-US" w:eastAsia="zh-CN"/>
        </w:rPr>
      </w:pPr>
      <w:bookmarkStart w:id="101" w:name="_Toc23211"/>
      <w:r>
        <w:rPr>
          <w:rFonts w:hint="eastAsia"/>
          <w:lang w:val="en-US" w:eastAsia="zh-CN"/>
        </w:rPr>
        <w:t>4.4 user time protocol</w:t>
      </w:r>
      <w:bookmarkEnd w:id="101"/>
    </w:p>
    <w:p>
      <w:pPr>
        <w:rPr>
          <w:rFonts w:hint="default"/>
          <w:lang w:val="en-US" w:eastAsia="zh-CN"/>
        </w:rPr>
      </w:pPr>
      <w:r>
        <w:rPr>
          <w:rFonts w:hint="eastAsia"/>
          <w:lang w:val="en-US" w:eastAsia="zh-CN"/>
        </w:rPr>
        <w:t xml:space="preserve">    Use to get user time</w:t>
      </w:r>
    </w:p>
    <w:p>
      <w:pPr>
        <w:pStyle w:val="4"/>
        <w:bidi w:val="0"/>
        <w:rPr>
          <w:rFonts w:hint="eastAsia"/>
          <w:lang w:val="en-US" w:eastAsia="zh-CN"/>
        </w:rPr>
      </w:pPr>
      <w:bookmarkStart w:id="102" w:name="_Toc2612"/>
      <w:r>
        <w:rPr>
          <w:rFonts w:hint="eastAsia"/>
          <w:lang w:val="en-US" w:eastAsia="zh-CN"/>
        </w:rPr>
        <w:t>4.4.1 Request</w:t>
      </w:r>
      <w:bookmarkEnd w:id="102"/>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3" w:name="_Toc10399"/>
      <w:r>
        <w:rPr>
          <w:rFonts w:hint="eastAsia"/>
          <w:lang w:val="en-US" w:eastAsia="zh-CN"/>
        </w:rPr>
        <w:t>4.4.2 Reply</w:t>
      </w:r>
      <w:bookmarkEnd w:id="10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4" w:name="_Toc5432"/>
      <w:r>
        <w:rPr>
          <w:rFonts w:hint="eastAsia"/>
          <w:lang w:val="en-US" w:eastAsia="zh-CN"/>
        </w:rPr>
        <w:t>4.5 fast authorize</w:t>
      </w:r>
      <w:bookmarkEnd w:id="104"/>
    </w:p>
    <w:p>
      <w:pPr>
        <w:rPr>
          <w:rFonts w:hint="default"/>
          <w:lang w:val="en-US" w:eastAsia="zh-CN"/>
        </w:rPr>
      </w:pPr>
      <w:r>
        <w:rPr>
          <w:rFonts w:hint="eastAsia"/>
          <w:lang w:val="en-US" w:eastAsia="zh-CN"/>
        </w:rPr>
        <w:t xml:space="preserve">    Reference 3.6</w:t>
      </w:r>
    </w:p>
    <w:p>
      <w:pPr>
        <w:pStyle w:val="4"/>
        <w:bidi w:val="0"/>
        <w:rPr>
          <w:rFonts w:hint="eastAsia"/>
          <w:lang w:val="en-US" w:eastAsia="zh-CN"/>
        </w:rPr>
      </w:pPr>
      <w:bookmarkStart w:id="105" w:name="_Toc19212"/>
      <w:r>
        <w:rPr>
          <w:rFonts w:hint="eastAsia"/>
          <w:lang w:val="en-US" w:eastAsia="zh-CN"/>
        </w:rPr>
        <w:t>4.5.1 Request</w:t>
      </w:r>
      <w:bookmarkEnd w:id="105"/>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hard code or other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6" w:name="_Toc32038"/>
      <w:r>
        <w:rPr>
          <w:rFonts w:hint="eastAsia"/>
          <w:lang w:val="en-US" w:eastAsia="zh-CN"/>
        </w:rPr>
        <w:t>4.5.2 Reply</w:t>
      </w:r>
      <w:bookmarkEnd w:id="106"/>
    </w:p>
    <w:p>
      <w:pPr>
        <w:rPr>
          <w:rFonts w:hint="default"/>
          <w:lang w:val="en-US" w:eastAsia="zh-CN"/>
        </w:rPr>
      </w:pPr>
      <w:r>
        <w:rPr>
          <w:rFonts w:hint="eastAsia"/>
          <w:lang w:val="en-US" w:eastAsia="zh-CN"/>
        </w:rPr>
        <w:t xml:space="preserve">    Reference 4.1.2.1</w:t>
      </w:r>
    </w:p>
    <w:p>
      <w:pPr>
        <w:pStyle w:val="3"/>
        <w:bidi w:val="0"/>
        <w:rPr>
          <w:rFonts w:hint="default"/>
          <w:lang w:val="en-US" w:eastAsia="zh-CN"/>
        </w:rPr>
      </w:pPr>
      <w:bookmarkStart w:id="107" w:name="_Toc22733"/>
      <w:r>
        <w:rPr>
          <w:rFonts w:hint="eastAsia"/>
          <w:lang w:val="en-US" w:eastAsia="zh-CN"/>
        </w:rPr>
        <w:t>4.6 note protocol</w:t>
      </w:r>
      <w:bookmarkEnd w:id="107"/>
    </w:p>
    <w:p>
      <w:pPr>
        <w:ind w:firstLine="420"/>
        <w:rPr>
          <w:rFonts w:hint="default"/>
          <w:lang w:val="en-US" w:eastAsia="zh-CN"/>
        </w:rPr>
      </w:pPr>
      <w:r>
        <w:rPr>
          <w:rFonts w:hint="eastAsia"/>
          <w:lang w:val="en-US" w:eastAsia="zh-CN"/>
        </w:rPr>
        <w:t>Reference 3.10</w:t>
      </w:r>
    </w:p>
    <w:p>
      <w:pPr>
        <w:pStyle w:val="4"/>
        <w:bidi w:val="0"/>
        <w:rPr>
          <w:rFonts w:hint="eastAsia"/>
          <w:lang w:val="en-US" w:eastAsia="zh-CN"/>
        </w:rPr>
      </w:pPr>
      <w:bookmarkStart w:id="108" w:name="_Toc27110"/>
      <w:r>
        <w:rPr>
          <w:rFonts w:hint="eastAsia"/>
          <w:lang w:val="en-US" w:eastAsia="zh-CN"/>
        </w:rPr>
        <w:t>4.6.1 Request</w:t>
      </w:r>
      <w:bookmarkEnd w:id="108"/>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send message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9" w:name="_Toc7326"/>
      <w:r>
        <w:rPr>
          <w:rFonts w:hint="eastAsia"/>
          <w:lang w:val="en-US" w:eastAsia="zh-CN"/>
        </w:rPr>
        <w:t>4.6.2 Reply</w:t>
      </w:r>
      <w:bookmarkEnd w:id="109"/>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110" w:name="_Toc7130"/>
      <w:r>
        <w:rPr>
          <w:rFonts w:hint="eastAsia"/>
          <w:lang w:val="en-US" w:eastAsia="zh-CN"/>
        </w:rPr>
        <w:t>4.7 timeout protocol</w:t>
      </w:r>
      <w:bookmarkEnd w:id="110"/>
    </w:p>
    <w:p>
      <w:pPr>
        <w:rPr>
          <w:rFonts w:hint="default"/>
          <w:lang w:val="en-US" w:eastAsia="zh-CN"/>
        </w:rPr>
      </w:pPr>
      <w:r>
        <w:rPr>
          <w:rFonts w:hint="eastAsia"/>
          <w:lang w:val="en-US" w:eastAsia="zh-CN"/>
        </w:rPr>
        <w:t xml:space="preserve">    Reference 3.11</w:t>
      </w:r>
    </w:p>
    <w:p>
      <w:pPr>
        <w:pStyle w:val="4"/>
        <w:bidi w:val="0"/>
        <w:rPr>
          <w:rFonts w:hint="eastAsia"/>
          <w:lang w:val="en-US" w:eastAsia="zh-CN"/>
        </w:rPr>
      </w:pPr>
      <w:bookmarkStart w:id="111" w:name="_Toc15271"/>
      <w:r>
        <w:rPr>
          <w:rFonts w:hint="eastAsia"/>
          <w:lang w:val="en-US" w:eastAsia="zh-CN"/>
        </w:rPr>
        <w:t>4.7.1 Request</w:t>
      </w:r>
      <w:bookmarkEnd w:id="111"/>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2" w:name="_Toc6320"/>
      <w:r>
        <w:rPr>
          <w:rFonts w:hint="eastAsia"/>
          <w:lang w:val="en-US" w:eastAsia="zh-CN"/>
        </w:rPr>
        <w:t>4.7.2 Reply</w:t>
      </w:r>
      <w:bookmarkEnd w:id="112"/>
    </w:p>
    <w:p>
      <w:pPr>
        <w:ind w:firstLine="420"/>
        <w:rPr>
          <w:rFonts w:hint="default"/>
          <w:lang w:val="en-US" w:eastAsia="zh-CN"/>
        </w:rPr>
      </w:pPr>
      <w:r>
        <w:rPr>
          <w:rFonts w:hint="eastAsia"/>
          <w:lang w:val="en-US" w:eastAsia="zh-CN"/>
        </w:rPr>
        <w:t>Null</w:t>
      </w:r>
    </w:p>
    <w:p>
      <w:pPr>
        <w:pStyle w:val="2"/>
        <w:bidi w:val="0"/>
        <w:rPr>
          <w:rFonts w:hint="default"/>
          <w:lang w:val="en-US" w:eastAsia="zh-CN"/>
        </w:rPr>
      </w:pPr>
      <w:bookmarkStart w:id="113" w:name="_Toc19832"/>
      <w:r>
        <w:rPr>
          <w:rFonts w:hint="eastAsia"/>
          <w:lang w:val="en-US" w:eastAsia="zh-CN"/>
        </w:rPr>
        <w:t>五 HTTP Management Interface</w:t>
      </w:r>
      <w:bookmarkEnd w:id="113"/>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114" w:name="_Toc2020"/>
      <w:r>
        <w:rPr>
          <w:rFonts w:hint="eastAsia"/>
          <w:lang w:val="en-US" w:eastAsia="zh-CN"/>
        </w:rPr>
        <w:t>5.1 User Management Interface</w:t>
      </w:r>
      <w:bookmarkEnd w:id="114"/>
    </w:p>
    <w:p>
      <w:pPr>
        <w:pStyle w:val="4"/>
        <w:bidi w:val="0"/>
        <w:rPr>
          <w:rFonts w:hint="default"/>
          <w:lang w:val="en-US" w:eastAsia="zh-CN"/>
        </w:rPr>
      </w:pPr>
      <w:bookmarkStart w:id="115" w:name="_Toc22791"/>
      <w:r>
        <w:rPr>
          <w:rFonts w:hint="eastAsia"/>
          <w:lang w:val="en-US" w:eastAsia="zh-CN"/>
        </w:rPr>
        <w:t>5.1.1 Get User</w:t>
      </w:r>
      <w:bookmarkEnd w:id="115"/>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116" w:name="_Toc1112"/>
      <w:r>
        <w:rPr>
          <w:rFonts w:hint="eastAsia"/>
          <w:lang w:val="en-US" w:eastAsia="zh-CN"/>
        </w:rPr>
        <w:t>5.1.2 User List</w:t>
      </w:r>
      <w:bookmarkEnd w:id="116"/>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117" w:name="_Toc1637"/>
      <w:r>
        <w:rPr>
          <w:rFonts w:hint="eastAsia"/>
          <w:lang w:val="en-US" w:eastAsia="zh-CN"/>
        </w:rPr>
        <w:t>5.1.3 Close Client</w:t>
      </w:r>
      <w:bookmarkEnd w:id="117"/>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118" w:name="_Toc5036"/>
      <w:r>
        <w:rPr>
          <w:rFonts w:hint="eastAsia"/>
          <w:lang w:val="en-US" w:eastAsia="zh-CN"/>
        </w:rPr>
        <w:t>5.1.4 Modify User</w:t>
      </w:r>
      <w:bookmarkEnd w:id="118"/>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119" w:name="_Toc4930"/>
      <w:r>
        <w:rPr>
          <w:rFonts w:hint="eastAsia"/>
          <w:lang w:val="en-US" w:eastAsia="zh-CN"/>
        </w:rPr>
        <w:t>5.1.5 Delete User</w:t>
      </w:r>
      <w:bookmarkEnd w:id="119"/>
    </w:p>
    <w:p>
      <w:pPr>
        <w:pStyle w:val="5"/>
        <w:bidi w:val="0"/>
        <w:rPr>
          <w:rFonts w:hint="eastAsia"/>
          <w:lang w:val="en-US" w:eastAsia="zh-CN"/>
        </w:rPr>
      </w:pPr>
      <w:r>
        <w:rPr>
          <w:rFonts w:hint="eastAsia"/>
          <w:lang w:val="en-US" w:eastAsia="zh-CN"/>
        </w:rPr>
        <w:t>5.1.5.1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5.1.5.2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default"/>
          <w:lang w:val="en-US" w:eastAsia="zh-CN"/>
        </w:rPr>
      </w:pPr>
      <w:bookmarkStart w:id="120" w:name="_Toc14641"/>
      <w:r>
        <w:rPr>
          <w:rFonts w:hint="eastAsia"/>
          <w:lang w:val="en-US" w:eastAsia="zh-CN"/>
        </w:rPr>
        <w:t>5.2 Serial Management API</w:t>
      </w:r>
      <w:bookmarkEnd w:id="120"/>
    </w:p>
    <w:p>
      <w:pPr>
        <w:pStyle w:val="4"/>
        <w:bidi w:val="0"/>
        <w:rPr>
          <w:rFonts w:hint="default"/>
          <w:lang w:val="en-US" w:eastAsia="zh-CN"/>
        </w:rPr>
      </w:pPr>
      <w:bookmarkStart w:id="121" w:name="_Toc18559"/>
      <w:r>
        <w:rPr>
          <w:rFonts w:hint="eastAsia"/>
          <w:lang w:val="en-US" w:eastAsia="zh-CN"/>
        </w:rPr>
        <w:t>5.2.1 List Serial</w:t>
      </w:r>
      <w:bookmarkEnd w:id="121"/>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122" w:name="_Toc2486"/>
      <w:r>
        <w:rPr>
          <w:rFonts w:hint="eastAsia"/>
          <w:lang w:val="en-US" w:eastAsia="zh-CN"/>
        </w:rPr>
        <w:t>5.2.2 Insert Serial</w:t>
      </w:r>
      <w:bookmarkEnd w:id="122"/>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123" w:name="_Toc24923"/>
      <w:r>
        <w:rPr>
          <w:rFonts w:hint="eastAsia"/>
          <w:lang w:val="en-US" w:eastAsia="zh-CN"/>
        </w:rPr>
        <w:t>5.2.3 Delete Serial</w:t>
      </w:r>
      <w:bookmarkEnd w:id="123"/>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2"/>
        <w:bidi w:val="0"/>
        <w:rPr>
          <w:rFonts w:hint="default"/>
          <w:lang w:val="en-US" w:eastAsia="zh-CN"/>
        </w:rPr>
      </w:pPr>
      <w:bookmarkStart w:id="124" w:name="_Toc3712"/>
      <w:r>
        <w:rPr>
          <w:rFonts w:hint="eastAsia"/>
          <w:lang w:val="en-US" w:eastAsia="zh-CN"/>
        </w:rPr>
        <w:t xml:space="preserve">六 </w:t>
      </w:r>
      <w:bookmarkEnd w:id="91"/>
      <w:r>
        <w:rPr>
          <w:rFonts w:hint="eastAsia"/>
          <w:lang w:val="en-US" w:eastAsia="zh-CN"/>
        </w:rPr>
        <w:t>Configure Description</w:t>
      </w:r>
      <w:bookmarkEnd w:id="124"/>
    </w:p>
    <w:p>
      <w:pPr>
        <w:rPr>
          <w:rFonts w:hint="eastAsia"/>
          <w:lang w:val="en-US" w:eastAsia="zh-CN"/>
        </w:rPr>
      </w:pPr>
      <w:r>
        <w:rPr>
          <w:rFonts w:hint="eastAsia"/>
          <w:lang w:val="en-US" w:eastAsia="zh-CN"/>
        </w:rPr>
        <w:t>Configure File:XEngine_Config.json</w:t>
      </w:r>
    </w:p>
    <w:p>
      <w:pPr>
        <w:pStyle w:val="3"/>
        <w:bidi w:val="0"/>
        <w:rPr>
          <w:rFonts w:hint="eastAsia"/>
          <w:lang w:val="en-US" w:eastAsia="zh-CN"/>
        </w:rPr>
      </w:pPr>
      <w:bookmarkStart w:id="125" w:name="_Toc6400"/>
      <w:bookmarkStart w:id="126" w:name="_Toc24741"/>
      <w:r>
        <w:rPr>
          <w:rFonts w:hint="eastAsia"/>
          <w:lang w:val="en-US" w:eastAsia="zh-CN"/>
        </w:rPr>
        <w:t>6.1 Basic Configure</w:t>
      </w:r>
      <w:bookmarkEnd w:id="125"/>
      <w:bookmarkEnd w:id="126"/>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nTimeNotify:timeout notify set,1 means always notify until the client actively closes</w:t>
      </w:r>
    </w:p>
    <w:p>
      <w:pPr>
        <w:pStyle w:val="3"/>
        <w:bidi w:val="0"/>
        <w:rPr>
          <w:rFonts w:hint="default"/>
          <w:lang w:val="en-US" w:eastAsia="zh-CN"/>
        </w:rPr>
      </w:pPr>
      <w:bookmarkStart w:id="127" w:name="_Toc31014"/>
      <w:r>
        <w:rPr>
          <w:rFonts w:hint="eastAsia"/>
          <w:lang w:val="en-US" w:eastAsia="zh-CN"/>
        </w:rPr>
        <w:t>6.2 MAX Configure</w:t>
      </w:r>
      <w:bookmarkEnd w:id="127"/>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3"/>
        <w:bidi w:val="0"/>
        <w:rPr>
          <w:rFonts w:hint="eastAsia"/>
          <w:lang w:val="en-US" w:eastAsia="zh-CN"/>
        </w:rPr>
      </w:pPr>
      <w:bookmarkStart w:id="128" w:name="_Toc21616"/>
      <w:bookmarkStart w:id="129" w:name="_Toc31095"/>
      <w:r>
        <w:rPr>
          <w:rFonts w:hint="eastAsia"/>
          <w:lang w:val="en-US" w:eastAsia="zh-CN"/>
        </w:rPr>
        <w:t>6.3 Verication Configure</w:t>
      </w:r>
      <w:bookmarkEnd w:id="128"/>
      <w:bookmarkEnd w:id="129"/>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30" w:name="_Toc21285"/>
      <w:bookmarkStart w:id="131" w:name="_Toc30504"/>
      <w:r>
        <w:rPr>
          <w:rFonts w:hint="eastAsia"/>
          <w:lang w:val="en-US" w:eastAsia="zh-CN"/>
        </w:rPr>
        <w:t xml:space="preserve">6.4 </w:t>
      </w:r>
      <w:bookmarkEnd w:id="130"/>
      <w:r>
        <w:rPr>
          <w:rFonts w:hint="eastAsia"/>
          <w:lang w:val="en-US" w:eastAsia="zh-CN"/>
        </w:rPr>
        <w:t>Encrypto Configure</w:t>
      </w:r>
      <w:bookmarkEnd w:id="131"/>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32" w:name="_Toc8020"/>
      <w:r>
        <w:rPr>
          <w:rFonts w:hint="eastAsia"/>
          <w:lang w:val="en-US" w:eastAsia="zh-CN"/>
        </w:rPr>
        <w:t>6.5 Database Configure</w:t>
      </w:r>
      <w:bookmarkEnd w:id="132"/>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33" w:name="_Toc11139"/>
      <w:r>
        <w:rPr>
          <w:rFonts w:hint="eastAsia"/>
          <w:lang w:val="en-US" w:eastAsia="zh-CN"/>
        </w:rPr>
        <w:t>6.6 Log Configure</w:t>
      </w:r>
      <w:bookmarkEnd w:id="133"/>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34" w:name="_Toc32657"/>
      <w:r>
        <w:rPr>
          <w:rFonts w:hint="eastAsia"/>
          <w:lang w:val="en-US" w:eastAsia="zh-CN"/>
        </w:rPr>
        <w:t>appendix</w:t>
      </w:r>
      <w:bookmarkEnd w:id="134"/>
    </w:p>
    <w:p>
      <w:pPr>
        <w:pStyle w:val="3"/>
        <w:rPr>
          <w:rFonts w:hint="default"/>
          <w:lang w:val="en-US" w:eastAsia="zh-CN"/>
        </w:rPr>
      </w:pPr>
      <w:bookmarkStart w:id="135" w:name="_Toc5865"/>
      <w:bookmarkStart w:id="136" w:name="_Toc17799"/>
      <w:r>
        <w:rPr>
          <w:rFonts w:hint="eastAsia"/>
          <w:lang w:val="en-US" w:eastAsia="zh-CN"/>
        </w:rPr>
        <w:t xml:space="preserve">Appendix 1 </w:t>
      </w:r>
      <w:bookmarkEnd w:id="135"/>
      <w:r>
        <w:rPr>
          <w:rFonts w:hint="eastAsia"/>
          <w:lang w:val="en-US" w:eastAsia="zh-CN"/>
        </w:rPr>
        <w:t>Type Define</w:t>
      </w:r>
      <w:bookmarkEnd w:id="13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7" w:name="_Toc27100"/>
      <w:bookmarkStart w:id="138" w:name="_Toc26995"/>
      <w:r>
        <w:rPr>
          <w:rFonts w:hint="eastAsia"/>
          <w:lang w:val="en-US" w:eastAsia="zh-CN"/>
        </w:rPr>
        <w:t xml:space="preserve">Appendix 2 </w:t>
      </w:r>
      <w:bookmarkEnd w:id="137"/>
      <w:r>
        <w:rPr>
          <w:rFonts w:hint="eastAsia"/>
          <w:lang w:val="en-US" w:eastAsia="zh-CN"/>
        </w:rPr>
        <w:t>Protocol Define</w:t>
      </w:r>
      <w:bookmarkEnd w:id="13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9" w:name="_Toc255"/>
      <w:bookmarkStart w:id="140" w:name="_Toc10171"/>
      <w:r>
        <w:rPr>
          <w:rFonts w:hint="eastAsia"/>
          <w:lang w:val="en-US" w:eastAsia="zh-CN"/>
        </w:rPr>
        <w:t xml:space="preserve">Appendix 3 </w:t>
      </w:r>
      <w:bookmarkEnd w:id="139"/>
      <w:r>
        <w:rPr>
          <w:rFonts w:hint="eastAsia"/>
          <w:lang w:val="en-US" w:eastAsia="zh-CN"/>
        </w:rPr>
        <w:t>Transformation Definition</w:t>
      </w:r>
      <w:bookmarkEnd w:id="140"/>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B012B"/>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27998"/>
    <w:rsid w:val="02257C86"/>
    <w:rsid w:val="02275218"/>
    <w:rsid w:val="02275565"/>
    <w:rsid w:val="02296CA7"/>
    <w:rsid w:val="022C0730"/>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93D01"/>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209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2745A"/>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513E4"/>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67900"/>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046B3"/>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E22B4"/>
    <w:rsid w:val="18AF7555"/>
    <w:rsid w:val="18B15107"/>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0B8D"/>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3C2A"/>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802BD"/>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232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5C82"/>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8279A"/>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A09D7"/>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0735C"/>
    <w:rsid w:val="2D6168F8"/>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24D29"/>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86F6B"/>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308DD"/>
    <w:rsid w:val="35D77651"/>
    <w:rsid w:val="35D90387"/>
    <w:rsid w:val="35DA01CC"/>
    <w:rsid w:val="35DB0259"/>
    <w:rsid w:val="35DB0B8D"/>
    <w:rsid w:val="35DB2846"/>
    <w:rsid w:val="35DC0799"/>
    <w:rsid w:val="35DF0DE6"/>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E5F"/>
    <w:rsid w:val="37130E91"/>
    <w:rsid w:val="37131E9E"/>
    <w:rsid w:val="37165842"/>
    <w:rsid w:val="371B5FF0"/>
    <w:rsid w:val="371C4DC7"/>
    <w:rsid w:val="371D28A7"/>
    <w:rsid w:val="371F7A58"/>
    <w:rsid w:val="37207EEF"/>
    <w:rsid w:val="37273FB9"/>
    <w:rsid w:val="37275FAA"/>
    <w:rsid w:val="373062FF"/>
    <w:rsid w:val="37317314"/>
    <w:rsid w:val="37355721"/>
    <w:rsid w:val="373629BA"/>
    <w:rsid w:val="373C5E5B"/>
    <w:rsid w:val="373F02BB"/>
    <w:rsid w:val="37407C52"/>
    <w:rsid w:val="3743232C"/>
    <w:rsid w:val="37441BC8"/>
    <w:rsid w:val="374675C3"/>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0481"/>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616FD"/>
    <w:rsid w:val="3B372B73"/>
    <w:rsid w:val="3B3D6A70"/>
    <w:rsid w:val="3B3D7102"/>
    <w:rsid w:val="3B405E30"/>
    <w:rsid w:val="3B40710D"/>
    <w:rsid w:val="3B41015C"/>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2DB4"/>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0560"/>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90F20"/>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07948"/>
    <w:rsid w:val="47342D72"/>
    <w:rsid w:val="47355A25"/>
    <w:rsid w:val="473759E2"/>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239B"/>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66D5D"/>
    <w:rsid w:val="4B67289F"/>
    <w:rsid w:val="4B684892"/>
    <w:rsid w:val="4B6A20C2"/>
    <w:rsid w:val="4B6A5460"/>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62F8"/>
    <w:rsid w:val="4CFB33DD"/>
    <w:rsid w:val="4CFB69E7"/>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06491"/>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5FED"/>
    <w:rsid w:val="53F46B92"/>
    <w:rsid w:val="53F51CFD"/>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67F87"/>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72350"/>
    <w:rsid w:val="597B7E62"/>
    <w:rsid w:val="597D327D"/>
    <w:rsid w:val="597D32BF"/>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E082A"/>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43BCB"/>
    <w:rsid w:val="5D250664"/>
    <w:rsid w:val="5D294262"/>
    <w:rsid w:val="5D34322E"/>
    <w:rsid w:val="5D350D0A"/>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95750"/>
    <w:rsid w:val="621C570D"/>
    <w:rsid w:val="621D71E6"/>
    <w:rsid w:val="6224568D"/>
    <w:rsid w:val="622514D1"/>
    <w:rsid w:val="622857D1"/>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152B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2EE8"/>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B75D3"/>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A381E"/>
    <w:rsid w:val="6D5C67EB"/>
    <w:rsid w:val="6D5D0F71"/>
    <w:rsid w:val="6D5E598A"/>
    <w:rsid w:val="6D5F464C"/>
    <w:rsid w:val="6D5F6E10"/>
    <w:rsid w:val="6D615F48"/>
    <w:rsid w:val="6D633FAB"/>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3FCF"/>
    <w:rsid w:val="6ED028C8"/>
    <w:rsid w:val="6ED14814"/>
    <w:rsid w:val="6ED309A1"/>
    <w:rsid w:val="6ED31AB1"/>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CF1C9F"/>
    <w:rsid w:val="74D2097B"/>
    <w:rsid w:val="74D527C9"/>
    <w:rsid w:val="74D8040D"/>
    <w:rsid w:val="74DD1C26"/>
    <w:rsid w:val="74E125F7"/>
    <w:rsid w:val="74E34E51"/>
    <w:rsid w:val="74E42DEB"/>
    <w:rsid w:val="74EA128D"/>
    <w:rsid w:val="74EB498C"/>
    <w:rsid w:val="74EC6C11"/>
    <w:rsid w:val="74EF0EC1"/>
    <w:rsid w:val="74F30589"/>
    <w:rsid w:val="74F35C4F"/>
    <w:rsid w:val="74F57957"/>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D774E"/>
    <w:rsid w:val="7AEE7E77"/>
    <w:rsid w:val="7AEF0911"/>
    <w:rsid w:val="7AF0259B"/>
    <w:rsid w:val="7AF13E8F"/>
    <w:rsid w:val="7AF23D1B"/>
    <w:rsid w:val="7B000FDF"/>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D367E"/>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2647</Words>
  <Characters>20155</Characters>
  <Lines>331</Lines>
  <Paragraphs>93</Paragraphs>
  <TotalTime>1</TotalTime>
  <ScaleCrop>false</ScaleCrop>
  <LinksUpToDate>false</LinksUpToDate>
  <CharactersWithSpaces>24886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2022-08-16T03:05:43Z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696A429DE88F4B50B072B854CBCBC8C3</vt:lpwstr>
  </property>
</Properties>
</file>