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5995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_Toc5995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_Toc5995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_Toc18313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_Toc18313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_Toc24109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_Toc4850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_Toc385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_Toc27245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_Toc16464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_Toc16464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_Toc16741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_Toc16741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_Toc22489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_Toc22489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_Toc8602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_Toc8602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_Toc20077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_Toc21855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_Toc21819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_Toc21819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_Toc8389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_Toc8389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_Toc315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_Toc26952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_Toc26952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_Toc23742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_Toc23742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_Toc26551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_Toc26551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_Toc7723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_Toc7780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_Toc7780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_Toc30188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_Toc30188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_Toc24041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_Toc13477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_Toc13572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_Toc21537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_Toc19538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4.4.4 Forwardding</w:t>
          </w:r>
          <w:r>
            <w:tab/>
          </w:r>
          <w:r>
            <w:fldChar w:fldCharType="begin"/>
          </w:r>
          <w:r>
            <w:instrText xml:space="preserve"> PAGEREF _Toc19538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_Toc149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47" w:name="_GoBack"/>
      <w:bookmarkEnd w:id="47"/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1.5.1.1001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23</w:t>
            </w:r>
            <w:r>
              <w:t>-</w:t>
            </w:r>
            <w:r>
              <w:rPr>
                <w:rFonts w:hint="eastAsia"/>
                <w:lang w:val="en-US" w:eastAsia="zh-CN"/>
              </w:rPr>
              <w:t>04</w:t>
            </w:r>
            <w:r>
              <w:t>-</w:t>
            </w:r>
            <w:r>
              <w:rPr>
                <w:rFonts w:hint="eastAsia"/>
                <w:lang w:val="en-US" w:eastAsia="zh-CN"/>
              </w:rPr>
              <w:t>26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8313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24109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4850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85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724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two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6464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16741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XEngine_ModuleAuthorize</w:t>
      </w:r>
      <w:r>
        <w:rPr>
          <w:rFonts w:hint="eastAsia"/>
          <w:lang w:val="en-US" w:eastAsia="zh-CN"/>
        </w:rPr>
        <w:t>:User authorize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22489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8602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20077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5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21855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21819"/>
      <w:r>
        <w:rPr>
          <w:rFonts w:hint="eastAsia"/>
          <w:lang w:val="en-US" w:eastAsia="zh-CN"/>
        </w:rPr>
        <w:t>2.3 MacOS</w:t>
      </w:r>
      <w:bookmarkEnd w:id="17"/>
      <w:bookmarkEnd w:id="1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8389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315"/>
      <w:r>
        <w:rPr>
          <w:rFonts w:hint="eastAsia"/>
          <w:lang w:val="en-US" w:eastAsia="zh-CN"/>
        </w:rPr>
        <w:t>3.1 Basic Configure</w:t>
      </w:r>
      <w:bookmarkEnd w:id="21"/>
      <w:bookmarkEnd w:id="2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9614"/>
      <w:bookmarkStart w:id="24" w:name="_Toc10550"/>
      <w:bookmarkStart w:id="25" w:name="_Toc26952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322"/>
      <w:bookmarkStart w:id="27" w:name="_Toc8838"/>
      <w:bookmarkStart w:id="28" w:name="_Toc23742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6551"/>
      <w:r>
        <w:rPr>
          <w:rFonts w:hint="eastAsia"/>
          <w:lang w:val="en-US" w:eastAsia="zh-CN"/>
        </w:rPr>
        <w:t>3.4 Log Configure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2"/>
        <w:rPr>
          <w:rFonts w:hint="eastAsia"/>
          <w:lang w:val="en-US" w:eastAsia="zh-CN"/>
        </w:rPr>
      </w:pPr>
      <w:bookmarkStart w:id="30" w:name="_Toc6313"/>
      <w:bookmarkStart w:id="31" w:name="_Toc7723"/>
      <w:r>
        <w:rPr>
          <w:rFonts w:hint="eastAsia"/>
          <w:lang w:val="en-US" w:eastAsia="zh-CN"/>
        </w:rPr>
        <w:t xml:space="preserve">四 </w:t>
      </w:r>
      <w:bookmarkEnd w:id="30"/>
      <w:r>
        <w:rPr>
          <w:rFonts w:hint="eastAsia"/>
          <w:lang w:val="en-US" w:eastAsia="zh-CN"/>
        </w:rPr>
        <w:t>Interface Protocol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17318"/>
      <w:bookmarkStart w:id="33" w:name="_Toc7780"/>
      <w:r>
        <w:rPr>
          <w:rFonts w:hint="eastAsia"/>
          <w:lang w:val="en-US" w:eastAsia="zh-CN"/>
        </w:rPr>
        <w:t>4.1 Tunnel</w:t>
      </w:r>
      <w:bookmarkEnd w:id="32"/>
      <w:bookmarkEnd w:id="33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5693"/>
      <w:bookmarkStart w:id="35" w:name="_Toc30188"/>
      <w:r>
        <w:rPr>
          <w:rFonts w:hint="eastAsia"/>
          <w:lang w:val="en-US" w:eastAsia="zh-CN"/>
        </w:rPr>
        <w:t>4.2 Socks</w:t>
      </w:r>
      <w:bookmarkEnd w:id="34"/>
      <w:bookmarkEnd w:id="35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564"/>
      <w:bookmarkStart w:id="37" w:name="_Toc24041"/>
      <w:r>
        <w:rPr>
          <w:rFonts w:hint="eastAsia"/>
          <w:lang w:val="en-US" w:eastAsia="zh-CN"/>
        </w:rPr>
        <w:t>4.3 Forwad</w:t>
      </w:r>
      <w:bookmarkEnd w:id="36"/>
      <w:bookmarkEnd w:id="3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30945"/>
      <w:bookmarkStart w:id="39" w:name="_Toc13477"/>
      <w:r>
        <w:rPr>
          <w:rFonts w:hint="eastAsia"/>
          <w:lang w:val="en-US" w:eastAsia="zh-CN"/>
        </w:rPr>
        <w:t xml:space="preserve">4.3.1 </w:t>
      </w:r>
      <w:bookmarkEnd w:id="38"/>
      <w:r>
        <w:rPr>
          <w:rFonts w:hint="eastAsia"/>
          <w:lang w:val="en-US" w:eastAsia="zh-CN"/>
        </w:rPr>
        <w:t>Login</w:t>
      </w:r>
      <w:bookmarkEnd w:id="39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29667"/>
      <w:bookmarkStart w:id="41" w:name="_Toc13572"/>
      <w:r>
        <w:rPr>
          <w:rFonts w:hint="eastAsia"/>
          <w:lang w:val="en-US" w:eastAsia="zh-CN"/>
        </w:rPr>
        <w:t xml:space="preserve">4.3.2 </w:t>
      </w:r>
      <w:bookmarkEnd w:id="40"/>
      <w:r>
        <w:rPr>
          <w:rFonts w:hint="eastAsia"/>
          <w:lang w:val="en-US" w:eastAsia="zh-CN"/>
        </w:rPr>
        <w:t>List</w:t>
      </w:r>
      <w:bookmarkEnd w:id="41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default" w:ascii="新宋体" w:hAnsi="新宋体" w:eastAsia="新宋体"/>
          <w:color w:val="A000A0"/>
          <w:sz w:val="19"/>
          <w:lang w:val="en-US" w:eastAsia="zh-CN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"192.168.1.5:1000"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6190"/>
      <w:bookmarkStart w:id="43" w:name="_Toc21537"/>
      <w:r>
        <w:rPr>
          <w:rFonts w:hint="eastAsia"/>
          <w:lang w:val="en-US" w:eastAsia="zh-CN"/>
        </w:rPr>
        <w:t xml:space="preserve">4.3.3 </w:t>
      </w:r>
      <w:bookmarkEnd w:id="42"/>
      <w:r>
        <w:rPr>
          <w:rFonts w:hint="eastAsia"/>
          <w:lang w:val="en-US" w:eastAsia="zh-CN"/>
        </w:rPr>
        <w:t>Bind</w:t>
      </w:r>
      <w:bookmarkEnd w:id="43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126"/>
      <w:bookmarkStart w:id="45" w:name="_Toc19538"/>
      <w:r>
        <w:rPr>
          <w:rFonts w:hint="eastAsia"/>
          <w:lang w:val="en-US" w:eastAsia="zh-CN"/>
        </w:rPr>
        <w:t xml:space="preserve">4.4.4 </w:t>
      </w:r>
      <w:bookmarkEnd w:id="44"/>
      <w:r>
        <w:rPr>
          <w:rFonts w:hint="eastAsia"/>
          <w:lang w:val="en-US" w:eastAsia="zh-CN"/>
        </w:rPr>
        <w:t>Forwardding</w:t>
      </w:r>
      <w:bookmarkEnd w:id="45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If the binding is successful, future data will be forwarded to the corresponding client</w:t>
      </w:r>
    </w:p>
    <w:p>
      <w:pPr>
        <w:pStyle w:val="2"/>
        <w:rPr>
          <w:rFonts w:hint="default"/>
          <w:lang w:val="en-US" w:eastAsia="zh-CN"/>
        </w:rPr>
      </w:pPr>
      <w:bookmarkStart w:id="46" w:name="_Toc149"/>
      <w:r>
        <w:rPr>
          <w:rFonts w:hint="eastAsia"/>
          <w:lang w:val="en-US" w:eastAsia="zh-CN"/>
        </w:rPr>
        <w:t>appendix</w:t>
      </w:r>
      <w:bookmarkEnd w:id="46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dmZTRmNjlhYjExYmZiOGQzNWFlMTNlNDk4ZTZhMT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0CAC"/>
    <w:rsid w:val="0B094296"/>
    <w:rsid w:val="0B0B452C"/>
    <w:rsid w:val="0B0D3889"/>
    <w:rsid w:val="0B0E76DB"/>
    <w:rsid w:val="0B112500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7E4E"/>
    <w:rsid w:val="1F68132F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45E21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B03DAF"/>
    <w:rsid w:val="3BB45340"/>
    <w:rsid w:val="3BB551F1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60B58"/>
    <w:rsid w:val="469843A9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A484D"/>
    <w:rsid w:val="4FEA48CC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726152"/>
    <w:rsid w:val="5A733E03"/>
    <w:rsid w:val="5A757E95"/>
    <w:rsid w:val="5A757EE8"/>
    <w:rsid w:val="5A771559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A0752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762</Words>
  <Characters>5401</Characters>
  <Lines>331</Lines>
  <Paragraphs>93</Paragraphs>
  <TotalTime>1</TotalTime>
  <ScaleCrop>false</ScaleCrop>
  <LinksUpToDate>false</LinksUpToDate>
  <CharactersWithSpaces>6072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2023-04-25T05:28:28Z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696A429DE88F4B50B072B854CBCBC8C3</vt:lpwstr>
  </property>
</Properties>
</file>