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9034"/>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_Toc29034 </w:instrText>
          </w:r>
          <w:r>
            <w:fldChar w:fldCharType="separate"/>
          </w:r>
          <w:r>
            <w:rPr>
              <w:rFonts w:hint="eastAsia"/>
              <w:szCs w:val="44"/>
              <w:lang w:val="en-US" w:eastAsia="zh-CN"/>
            </w:rPr>
            <w:t>XEngine Storage Service Docment</w:t>
          </w:r>
          <w:r>
            <w:tab/>
          </w:r>
          <w:r>
            <w:fldChar w:fldCharType="begin"/>
          </w:r>
          <w:r>
            <w:instrText xml:space="preserve"> PAGEREF _Toc29034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_Toc14603 </w:instrText>
          </w:r>
          <w:r>
            <w:rPr>
              <w:bCs/>
              <w:lang w:val="zh-CN"/>
            </w:rPr>
            <w:fldChar w:fldCharType="separate"/>
          </w:r>
          <w:r>
            <w:rPr>
              <w:rFonts w:hint="eastAsia"/>
            </w:rPr>
            <w:t>Preface</w:t>
          </w:r>
          <w:r>
            <w:tab/>
          </w:r>
          <w:r>
            <w:fldChar w:fldCharType="begin"/>
          </w:r>
          <w:r>
            <w:instrText xml:space="preserve"> PAGEREF _Toc14603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_Toc23590 </w:instrText>
          </w:r>
          <w:r>
            <w:rPr>
              <w:bCs/>
              <w:lang w:val="zh-CN"/>
            </w:rPr>
            <w:fldChar w:fldCharType="separate"/>
          </w:r>
          <w:r>
            <w:rPr>
              <w:rFonts w:hint="eastAsia"/>
              <w:lang w:val="en-US" w:eastAsia="zh-CN"/>
            </w:rPr>
            <w:t>Reader</w:t>
          </w:r>
          <w:r>
            <w:tab/>
          </w:r>
          <w:r>
            <w:fldChar w:fldCharType="begin"/>
          </w:r>
          <w:r>
            <w:instrText xml:space="preserve"> PAGEREF _Toc23590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_Toc11913 </w:instrText>
          </w:r>
          <w:r>
            <w:rPr>
              <w:bCs/>
              <w:lang w:val="zh-CN"/>
            </w:rPr>
            <w:fldChar w:fldCharType="separate"/>
          </w:r>
          <w:r>
            <w:rPr>
              <w:rFonts w:hint="eastAsia"/>
              <w:bCs/>
              <w:lang w:val="en-US" w:eastAsia="zh-CN"/>
            </w:rPr>
            <w:t>Overview</w:t>
          </w:r>
          <w:r>
            <w:tab/>
          </w:r>
          <w:r>
            <w:fldChar w:fldCharType="begin"/>
          </w:r>
          <w:r>
            <w:instrText xml:space="preserve"> PAGEREF _Toc11913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_Toc18229 </w:instrText>
          </w:r>
          <w:r>
            <w:rPr>
              <w:bCs/>
              <w:lang w:val="zh-CN"/>
            </w:rPr>
            <w:fldChar w:fldCharType="separate"/>
          </w:r>
          <w:r>
            <w:rPr>
              <w:rFonts w:hint="eastAsia"/>
              <w:lang w:val="en-US" w:eastAsia="zh-CN"/>
            </w:rPr>
            <w:t>Associate Module</w:t>
          </w:r>
          <w:r>
            <w:tab/>
          </w:r>
          <w:r>
            <w:fldChar w:fldCharType="begin"/>
          </w:r>
          <w:r>
            <w:instrText xml:space="preserve"> PAGEREF _Toc18229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_Toc17639 </w:instrText>
          </w:r>
          <w:r>
            <w:rPr>
              <w:bCs/>
              <w:lang w:val="zh-CN"/>
            </w:rPr>
            <w:fldChar w:fldCharType="separate"/>
          </w:r>
          <w:r>
            <w:rPr>
              <w:rFonts w:hint="eastAsia"/>
              <w:lang w:val="en-US" w:eastAsia="zh-CN"/>
            </w:rPr>
            <w:t>XEngine</w:t>
          </w:r>
          <w:r>
            <w:tab/>
          </w:r>
          <w:r>
            <w:fldChar w:fldCharType="begin"/>
          </w:r>
          <w:r>
            <w:instrText xml:space="preserve"> PAGEREF _Toc17639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_Toc20261 </w:instrText>
          </w:r>
          <w:r>
            <w:rPr>
              <w:bCs/>
              <w:lang w:val="zh-CN"/>
            </w:rPr>
            <w:fldChar w:fldCharType="separate"/>
          </w:r>
          <w:r>
            <w:rPr>
              <w:rFonts w:hint="eastAsia"/>
              <w:lang w:val="en-US" w:eastAsia="zh-CN"/>
            </w:rPr>
            <w:t>Tripartite library</w:t>
          </w:r>
          <w:r>
            <w:tab/>
          </w:r>
          <w:r>
            <w:fldChar w:fldCharType="begin"/>
          </w:r>
          <w:r>
            <w:instrText xml:space="preserve"> PAGEREF _Toc20261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_Toc22301 </w:instrText>
          </w:r>
          <w:r>
            <w:rPr>
              <w:bCs/>
              <w:lang w:val="zh-CN"/>
            </w:rPr>
            <w:fldChar w:fldCharType="separate"/>
          </w:r>
          <w:r>
            <w:rPr>
              <w:rFonts w:hint="eastAsia"/>
              <w:lang w:val="en-US" w:eastAsia="zh-CN"/>
            </w:rPr>
            <w:t>System environment</w:t>
          </w:r>
          <w:r>
            <w:tab/>
          </w:r>
          <w:r>
            <w:fldChar w:fldCharType="begin"/>
          </w:r>
          <w:r>
            <w:instrText xml:space="preserve"> PAGEREF _Toc22301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_Toc30989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_Toc30989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_Toc7143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_Toc7143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_Toc14030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_Toc14030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_Toc17253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_Toc17253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_Toc3753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_Toc3753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_Toc32503 </w:instrText>
          </w:r>
          <w:r>
            <w:rPr>
              <w:bCs/>
              <w:lang w:val="zh-CN"/>
            </w:rPr>
            <w:fldChar w:fldCharType="separate"/>
          </w:r>
          <w:r>
            <w:rPr>
              <w:rFonts w:hint="eastAsia"/>
              <w:lang w:val="en-US" w:eastAsia="zh-CN"/>
            </w:rPr>
            <w:t>2.1 WINDOWS</w:t>
          </w:r>
          <w:r>
            <w:tab/>
          </w:r>
          <w:r>
            <w:fldChar w:fldCharType="begin"/>
          </w:r>
          <w:r>
            <w:instrText xml:space="preserve"> PAGEREF _Toc32503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_Toc2096 </w:instrText>
          </w:r>
          <w:r>
            <w:rPr>
              <w:bCs/>
              <w:lang w:val="zh-CN"/>
            </w:rPr>
            <w:fldChar w:fldCharType="separate"/>
          </w:r>
          <w:r>
            <w:rPr>
              <w:rFonts w:hint="eastAsia"/>
              <w:lang w:val="en-US" w:eastAsia="zh-CN"/>
            </w:rPr>
            <w:t>2.2 LINUX</w:t>
          </w:r>
          <w:r>
            <w:tab/>
          </w:r>
          <w:r>
            <w:fldChar w:fldCharType="begin"/>
          </w:r>
          <w:r>
            <w:instrText xml:space="preserve"> PAGEREF _Toc2096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_Toc11466 </w:instrText>
          </w:r>
          <w:r>
            <w:rPr>
              <w:bCs/>
              <w:lang w:val="zh-CN"/>
            </w:rPr>
            <w:fldChar w:fldCharType="separate"/>
          </w:r>
          <w:r>
            <w:rPr>
              <w:rFonts w:hint="eastAsia"/>
              <w:lang w:val="en-US" w:eastAsia="zh-CN"/>
            </w:rPr>
            <w:t>三 Interface Protocol</w:t>
          </w:r>
          <w:r>
            <w:tab/>
          </w:r>
          <w:r>
            <w:fldChar w:fldCharType="begin"/>
          </w:r>
          <w:r>
            <w:instrText xml:space="preserve"> PAGEREF _Toc11466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_Toc21021 </w:instrText>
          </w:r>
          <w:r>
            <w:rPr>
              <w:bCs/>
              <w:lang w:val="zh-CN"/>
            </w:rPr>
            <w:fldChar w:fldCharType="separate"/>
          </w:r>
          <w:r>
            <w:rPr>
              <w:rFonts w:hint="eastAsia"/>
              <w:lang w:val="en-US" w:eastAsia="zh-CN"/>
            </w:rPr>
            <w:t>3.1 Management protocol</w:t>
          </w:r>
          <w:r>
            <w:tab/>
          </w:r>
          <w:r>
            <w:fldChar w:fldCharType="begin"/>
          </w:r>
          <w:r>
            <w:instrText xml:space="preserve"> PAGEREF _Toc21021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_Toc27884 </w:instrText>
          </w:r>
          <w:r>
            <w:rPr>
              <w:bCs/>
              <w:lang w:val="zh-CN"/>
            </w:rPr>
            <w:fldChar w:fldCharType="separate"/>
          </w:r>
          <w:r>
            <w:rPr>
              <w:rFonts w:hint="eastAsia"/>
              <w:lang w:val="en-US" w:eastAsia="zh-CN"/>
            </w:rPr>
            <w:t>3.1.1 file list</w:t>
          </w:r>
          <w:r>
            <w:tab/>
          </w:r>
          <w:r>
            <w:fldChar w:fldCharType="begin"/>
          </w:r>
          <w:r>
            <w:instrText xml:space="preserve"> PAGEREF _Toc27884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_Toc28573 </w:instrText>
          </w:r>
          <w:r>
            <w:rPr>
              <w:bCs/>
              <w:lang w:val="zh-CN"/>
            </w:rPr>
            <w:fldChar w:fldCharType="separate"/>
          </w:r>
          <w:r>
            <w:rPr>
              <w:rFonts w:hint="eastAsia"/>
              <w:lang w:val="en-US" w:eastAsia="zh-CN"/>
            </w:rPr>
            <w:t>3.1.2 Insert File</w:t>
          </w:r>
          <w:r>
            <w:tab/>
          </w:r>
          <w:r>
            <w:fldChar w:fldCharType="begin"/>
          </w:r>
          <w:r>
            <w:instrText xml:space="preserve"> PAGEREF _Toc28573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_Toc21473 </w:instrText>
          </w:r>
          <w:r>
            <w:rPr>
              <w:bCs/>
              <w:lang w:val="zh-CN"/>
            </w:rPr>
            <w:fldChar w:fldCharType="separate"/>
          </w:r>
          <w:r>
            <w:rPr>
              <w:rFonts w:hint="eastAsia"/>
              <w:lang w:val="en-US" w:eastAsia="zh-CN"/>
            </w:rPr>
            <w:t>3.1.3 Delete File</w:t>
          </w:r>
          <w:r>
            <w:tab/>
          </w:r>
          <w:r>
            <w:fldChar w:fldCharType="begin"/>
          </w:r>
          <w:r>
            <w:instrText xml:space="preserve"> PAGEREF _Toc21473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_Toc28927 </w:instrText>
          </w:r>
          <w:r>
            <w:rPr>
              <w:bCs/>
              <w:lang w:val="zh-CN"/>
            </w:rPr>
            <w:fldChar w:fldCharType="separate"/>
          </w:r>
          <w:r>
            <w:rPr>
              <w:rFonts w:hint="eastAsia"/>
              <w:lang w:val="en-US" w:eastAsia="zh-CN"/>
            </w:rPr>
            <w:t>3.1.4 dir protocol</w:t>
          </w:r>
          <w:r>
            <w:tab/>
          </w:r>
          <w:r>
            <w:fldChar w:fldCharType="begin"/>
          </w:r>
          <w:r>
            <w:instrText xml:space="preserve"> PAGEREF _Toc28927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_Toc20245 </w:instrText>
          </w:r>
          <w:r>
            <w:rPr>
              <w:bCs/>
              <w:lang w:val="zh-CN"/>
            </w:rPr>
            <w:fldChar w:fldCharType="separate"/>
          </w:r>
          <w:r>
            <w:rPr>
              <w:rFonts w:hint="eastAsia"/>
              <w:lang w:val="en-US" w:eastAsia="zh-CN"/>
            </w:rPr>
            <w:t>3.1.5 TaskList Query Protocol</w:t>
          </w:r>
          <w:r>
            <w:tab/>
          </w:r>
          <w:r>
            <w:fldChar w:fldCharType="begin"/>
          </w:r>
          <w:r>
            <w:instrText xml:space="preserve"> PAGEREF _Toc20245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_Toc6901 </w:instrText>
          </w:r>
          <w:r>
            <w:rPr>
              <w:bCs/>
              <w:lang w:val="zh-CN"/>
            </w:rPr>
            <w:fldChar w:fldCharType="separate"/>
          </w:r>
          <w:r>
            <w:rPr>
              <w:rFonts w:hint="eastAsia"/>
              <w:lang w:val="en-US" w:eastAsia="zh-CN"/>
            </w:rPr>
            <w:t>3.1.6 Request File</w:t>
          </w:r>
          <w:r>
            <w:tab/>
          </w:r>
          <w:r>
            <w:fldChar w:fldCharType="begin"/>
          </w:r>
          <w:r>
            <w:instrText xml:space="preserve"> PAGEREF _Toc6901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_Toc12699 </w:instrText>
          </w:r>
          <w:r>
            <w:rPr>
              <w:bCs/>
              <w:lang w:val="zh-CN"/>
            </w:rPr>
            <w:fldChar w:fldCharType="separate"/>
          </w:r>
          <w:r>
            <w:rPr>
              <w:rFonts w:hint="eastAsia"/>
              <w:lang w:val="en-US" w:eastAsia="zh-CN"/>
            </w:rPr>
            <w:t>3.2 third interface</w:t>
          </w:r>
          <w:r>
            <w:tab/>
          </w:r>
          <w:r>
            <w:fldChar w:fldCharType="begin"/>
          </w:r>
          <w:r>
            <w:instrText xml:space="preserve"> PAGEREF _Toc12699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_Toc14536 </w:instrText>
          </w:r>
          <w:r>
            <w:rPr>
              <w:bCs/>
              <w:lang w:val="zh-CN"/>
            </w:rPr>
            <w:fldChar w:fldCharType="separate"/>
          </w:r>
          <w:r>
            <w:rPr>
              <w:rFonts w:hint="eastAsia"/>
              <w:lang w:val="en-US" w:eastAsia="zh-CN"/>
            </w:rPr>
            <w:t>3.2.1 user auth</w:t>
          </w:r>
          <w:r>
            <w:tab/>
          </w:r>
          <w:r>
            <w:fldChar w:fldCharType="begin"/>
          </w:r>
          <w:r>
            <w:instrText xml:space="preserve"> PAGEREF _Toc14536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_Toc21523 </w:instrText>
          </w:r>
          <w:r>
            <w:rPr>
              <w:bCs/>
              <w:lang w:val="zh-CN"/>
            </w:rPr>
            <w:fldChar w:fldCharType="separate"/>
          </w:r>
          <w:r>
            <w:rPr>
              <w:rFonts w:hint="eastAsia"/>
              <w:lang w:val="en-US" w:eastAsia="zh-CN"/>
            </w:rPr>
            <w:t>3.2.2 complete notify</w:t>
          </w:r>
          <w:r>
            <w:tab/>
          </w:r>
          <w:r>
            <w:fldChar w:fldCharType="begin"/>
          </w:r>
          <w:r>
            <w:instrText xml:space="preserve"> PAGEREF _Toc21523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_Toc31016 </w:instrText>
          </w:r>
          <w:r>
            <w:rPr>
              <w:bCs/>
              <w:lang w:val="zh-CN"/>
            </w:rPr>
            <w:fldChar w:fldCharType="separate"/>
          </w:r>
          <w:r>
            <w:rPr>
              <w:rFonts w:hint="eastAsia"/>
              <w:lang w:val="en-US" w:eastAsia="zh-CN"/>
            </w:rPr>
            <w:t>3.3 P2XP Protocol</w:t>
          </w:r>
          <w:r>
            <w:tab/>
          </w:r>
          <w:r>
            <w:fldChar w:fldCharType="begin"/>
          </w:r>
          <w:r>
            <w:instrText xml:space="preserve"> PAGEREF _Toc31016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_Toc18620 </w:instrText>
          </w:r>
          <w:r>
            <w:rPr>
              <w:bCs/>
              <w:lang w:val="zh-CN"/>
            </w:rPr>
            <w:fldChar w:fldCharType="separate"/>
          </w:r>
          <w:r>
            <w:rPr>
              <w:rFonts w:hint="eastAsia"/>
              <w:lang w:val="en-US" w:eastAsia="zh-CN"/>
            </w:rPr>
            <w:t>3.3.1 Join P2xp</w:t>
          </w:r>
          <w:r>
            <w:tab/>
          </w:r>
          <w:r>
            <w:fldChar w:fldCharType="begin"/>
          </w:r>
          <w:r>
            <w:instrText xml:space="preserve"> PAGEREF _Toc18620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_Toc29310 </w:instrText>
          </w:r>
          <w:r>
            <w:rPr>
              <w:bCs/>
              <w:lang w:val="zh-CN"/>
            </w:rPr>
            <w:fldChar w:fldCharType="separate"/>
          </w:r>
          <w:r>
            <w:rPr>
              <w:rFonts w:hint="eastAsia"/>
              <w:lang w:val="en-US" w:eastAsia="zh-CN"/>
            </w:rPr>
            <w:t>3.3.2 Sync List</w:t>
          </w:r>
          <w:r>
            <w:tab/>
          </w:r>
          <w:r>
            <w:fldChar w:fldCharType="begin"/>
          </w:r>
          <w:r>
            <w:instrText xml:space="preserve"> PAGEREF _Toc29310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_Toc27883 </w:instrText>
          </w:r>
          <w:r>
            <w:rPr>
              <w:bCs/>
              <w:lang w:val="zh-CN"/>
            </w:rPr>
            <w:fldChar w:fldCharType="separate"/>
          </w:r>
          <w:r>
            <w:rPr>
              <w:rFonts w:hint="eastAsia"/>
              <w:lang w:val="en-US" w:eastAsia="zh-CN"/>
            </w:rPr>
            <w:t>3.3.3 User Query</w:t>
          </w:r>
          <w:r>
            <w:tab/>
          </w:r>
          <w:r>
            <w:fldChar w:fldCharType="begin"/>
          </w:r>
          <w:r>
            <w:instrText xml:space="preserve"> PAGEREF _Toc27883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_Toc4854 </w:instrText>
          </w:r>
          <w:r>
            <w:rPr>
              <w:bCs/>
              <w:lang w:val="zh-CN"/>
            </w:rPr>
            <w:fldChar w:fldCharType="separate"/>
          </w:r>
          <w:r>
            <w:rPr>
              <w:rFonts w:hint="eastAsia"/>
              <w:lang w:val="en-US" w:eastAsia="zh-CN"/>
            </w:rPr>
            <w:t>3.3.4 Request Connect</w:t>
          </w:r>
          <w:r>
            <w:tab/>
          </w:r>
          <w:r>
            <w:fldChar w:fldCharType="begin"/>
          </w:r>
          <w:r>
            <w:instrText xml:space="preserve"> PAGEREF _Toc4854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_Toc11150 </w:instrText>
          </w:r>
          <w:r>
            <w:rPr>
              <w:bCs/>
              <w:lang w:val="zh-CN"/>
            </w:rPr>
            <w:fldChar w:fldCharType="separate"/>
          </w:r>
          <w:r>
            <w:rPr>
              <w:rFonts w:hint="eastAsia"/>
              <w:lang w:val="en-US" w:eastAsia="zh-CN"/>
            </w:rPr>
            <w:t>3.4 UP and Down</w:t>
          </w:r>
          <w:r>
            <w:tab/>
          </w:r>
          <w:r>
            <w:fldChar w:fldCharType="begin"/>
          </w:r>
          <w:r>
            <w:instrText xml:space="preserve"> PAGEREF _Toc11150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_Toc8592 </w:instrText>
          </w:r>
          <w:r>
            <w:rPr>
              <w:bCs/>
              <w:lang w:val="zh-CN"/>
            </w:rPr>
            <w:fldChar w:fldCharType="separate"/>
          </w:r>
          <w:r>
            <w:rPr>
              <w:rFonts w:hint="eastAsia"/>
              <w:lang w:val="en-US" w:eastAsia="zh-CN"/>
            </w:rPr>
            <w:t>3.4.1 UPLoad</w:t>
          </w:r>
          <w:r>
            <w:tab/>
          </w:r>
          <w:r>
            <w:fldChar w:fldCharType="begin"/>
          </w:r>
          <w:r>
            <w:instrText xml:space="preserve"> PAGEREF _Toc8592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_Toc8282 </w:instrText>
          </w:r>
          <w:r>
            <w:rPr>
              <w:bCs/>
              <w:lang w:val="zh-CN"/>
            </w:rPr>
            <w:fldChar w:fldCharType="separate"/>
          </w:r>
          <w:r>
            <w:rPr>
              <w:rFonts w:hint="eastAsia"/>
              <w:lang w:val="en-US" w:eastAsia="zh-CN"/>
            </w:rPr>
            <w:t>3.4.2 Download</w:t>
          </w:r>
          <w:r>
            <w:tab/>
          </w:r>
          <w:r>
            <w:fldChar w:fldCharType="begin"/>
          </w:r>
          <w:r>
            <w:instrText xml:space="preserve"> PAGEREF _Toc8282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四 Configure Description</w:t>
          </w:r>
          <w:r>
            <w:tab/>
          </w:r>
          <w:r>
            <w:fldChar w:fldCharType="begin"/>
          </w:r>
          <w:r>
            <w:instrText xml:space="preserve"> PAGEREF _Toc24825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_Toc2518 </w:instrText>
          </w:r>
          <w:r>
            <w:rPr>
              <w:bCs/>
              <w:lang w:val="zh-CN"/>
            </w:rPr>
            <w:fldChar w:fldCharType="separate"/>
          </w:r>
          <w:r>
            <w:rPr>
              <w:rFonts w:hint="eastAsia"/>
              <w:lang w:val="en-US" w:eastAsia="zh-CN"/>
            </w:rPr>
            <w:t>4.1 Service Configure</w:t>
          </w:r>
          <w:r>
            <w:tab/>
          </w:r>
          <w:r>
            <w:fldChar w:fldCharType="begin"/>
          </w:r>
          <w:r>
            <w:instrText xml:space="preserve"> PAGEREF _Toc2518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_Toc10754 </w:instrText>
          </w:r>
          <w:r>
            <w:rPr>
              <w:bCs/>
              <w:lang w:val="zh-CN"/>
            </w:rPr>
            <w:fldChar w:fldCharType="separate"/>
          </w:r>
          <w:r>
            <w:rPr>
              <w:rFonts w:hint="eastAsia"/>
              <w:lang w:val="en-US" w:eastAsia="zh-CN"/>
            </w:rPr>
            <w:t>4.1.1 basic configure</w:t>
          </w:r>
          <w:r>
            <w:tab/>
          </w:r>
          <w:r>
            <w:fldChar w:fldCharType="begin"/>
          </w:r>
          <w:r>
            <w:instrText xml:space="preserve"> PAGEREF _Toc10754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_Toc10345 </w:instrText>
          </w:r>
          <w:r>
            <w:rPr>
              <w:bCs/>
              <w:lang w:val="zh-CN"/>
            </w:rPr>
            <w:fldChar w:fldCharType="separate"/>
          </w:r>
          <w:r>
            <w:rPr>
              <w:rFonts w:hint="eastAsia"/>
              <w:lang w:val="en-US" w:eastAsia="zh-CN"/>
            </w:rPr>
            <w:t>4.1.2 Max Configure</w:t>
          </w:r>
          <w:r>
            <w:tab/>
          </w:r>
          <w:r>
            <w:fldChar w:fldCharType="begin"/>
          </w:r>
          <w:r>
            <w:instrText xml:space="preserve"> PAGEREF _Toc10345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_Toc17126 </w:instrText>
          </w:r>
          <w:r>
            <w:rPr>
              <w:bCs/>
              <w:lang w:val="zh-CN"/>
            </w:rPr>
            <w:fldChar w:fldCharType="separate"/>
          </w:r>
          <w:r>
            <w:rPr>
              <w:rFonts w:hint="eastAsia"/>
              <w:lang w:val="en-US" w:eastAsia="zh-CN"/>
            </w:rPr>
            <w:t>4.1.3 Time Configure</w:t>
          </w:r>
          <w:r>
            <w:tab/>
          </w:r>
          <w:r>
            <w:fldChar w:fldCharType="begin"/>
          </w:r>
          <w:r>
            <w:instrText xml:space="preserve"> PAGEREF _Toc17126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_Toc23303 </w:instrText>
          </w:r>
          <w:r>
            <w:rPr>
              <w:bCs/>
              <w:lang w:val="zh-CN"/>
            </w:rPr>
            <w:fldChar w:fldCharType="separate"/>
          </w:r>
          <w:r>
            <w:rPr>
              <w:rFonts w:hint="eastAsia"/>
              <w:lang w:val="en-US" w:eastAsia="zh-CN"/>
            </w:rPr>
            <w:t>4.1.4 Log Configure</w:t>
          </w:r>
          <w:r>
            <w:tab/>
          </w:r>
          <w:r>
            <w:fldChar w:fldCharType="begin"/>
          </w:r>
          <w:r>
            <w:instrText xml:space="preserve"> PAGEREF _Toc23303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_Toc8649 </w:instrText>
          </w:r>
          <w:r>
            <w:rPr>
              <w:bCs/>
              <w:lang w:val="zh-CN"/>
            </w:rPr>
            <w:fldChar w:fldCharType="separate"/>
          </w:r>
          <w:r>
            <w:rPr>
              <w:rFonts w:hint="eastAsia"/>
              <w:lang w:val="en-US" w:eastAsia="zh-CN"/>
            </w:rPr>
            <w:t>4.1.5 Database Configure</w:t>
          </w:r>
          <w:r>
            <w:tab/>
          </w:r>
          <w:r>
            <w:fldChar w:fldCharType="begin"/>
          </w:r>
          <w:r>
            <w:instrText xml:space="preserve"> PAGEREF _Toc8649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_Toc3648 </w:instrText>
          </w:r>
          <w:r>
            <w:rPr>
              <w:bCs/>
              <w:lang w:val="zh-CN"/>
            </w:rPr>
            <w:fldChar w:fldCharType="separate"/>
          </w:r>
          <w:r>
            <w:rPr>
              <w:rFonts w:hint="eastAsia"/>
              <w:lang w:val="en-US" w:eastAsia="zh-CN"/>
            </w:rPr>
            <w:t>4.1.6 Storage Configure</w:t>
          </w:r>
          <w:r>
            <w:tab/>
          </w:r>
          <w:r>
            <w:fldChar w:fldCharType="begin"/>
          </w:r>
          <w:r>
            <w:instrText xml:space="preserve"> PAGEREF _Toc3648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_Toc31760 </w:instrText>
          </w:r>
          <w:r>
            <w:rPr>
              <w:bCs/>
              <w:lang w:val="zh-CN"/>
            </w:rPr>
            <w:fldChar w:fldCharType="separate"/>
          </w:r>
          <w:r>
            <w:rPr>
              <w:rFonts w:hint="eastAsia"/>
              <w:lang w:val="en-US" w:eastAsia="zh-CN"/>
            </w:rPr>
            <w:t>4.1.7 Proxy Configure</w:t>
          </w:r>
          <w:r>
            <w:tab/>
          </w:r>
          <w:r>
            <w:fldChar w:fldCharType="begin"/>
          </w:r>
          <w:r>
            <w:instrText xml:space="preserve"> PAGEREF _Toc31760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_Toc30902 </w:instrText>
          </w:r>
          <w:r>
            <w:rPr>
              <w:bCs/>
              <w:lang w:val="zh-CN"/>
            </w:rPr>
            <w:fldChar w:fldCharType="separate"/>
          </w:r>
          <w:r>
            <w:rPr>
              <w:rFonts w:hint="eastAsia"/>
              <w:lang w:val="en-US" w:eastAsia="zh-CN"/>
            </w:rPr>
            <w:t>4.1.8 Limit Configure</w:t>
          </w:r>
          <w:r>
            <w:tab/>
          </w:r>
          <w:r>
            <w:fldChar w:fldCharType="begin"/>
          </w:r>
          <w:r>
            <w:instrText xml:space="preserve"> PAGEREF _Toc30902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_Toc20857 </w:instrText>
          </w:r>
          <w:r>
            <w:rPr>
              <w:bCs/>
              <w:lang w:val="zh-CN"/>
            </w:rPr>
            <w:fldChar w:fldCharType="separate"/>
          </w:r>
          <w:r>
            <w:rPr>
              <w:rFonts w:hint="eastAsia"/>
              <w:lang w:val="en-US" w:eastAsia="zh-CN"/>
            </w:rPr>
            <w:t>4.1.9 P2XP Configure</w:t>
          </w:r>
          <w:r>
            <w:tab/>
          </w:r>
          <w:r>
            <w:fldChar w:fldCharType="begin"/>
          </w:r>
          <w:r>
            <w:instrText xml:space="preserve"> PAGEREF _Toc20857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_Toc14399 </w:instrText>
          </w:r>
          <w:r>
            <w:rPr>
              <w:bCs/>
              <w:lang w:val="zh-CN"/>
            </w:rPr>
            <w:fldChar w:fldCharType="separate"/>
          </w:r>
          <w:r>
            <w:rPr>
              <w:rFonts w:hint="eastAsia"/>
              <w:lang w:val="en-US" w:eastAsia="zh-CN"/>
            </w:rPr>
            <w:t>4.1.10 Cert Configure</w:t>
          </w:r>
          <w:r>
            <w:tab/>
          </w:r>
          <w:r>
            <w:fldChar w:fldCharType="begin"/>
          </w:r>
          <w:r>
            <w:instrText xml:space="preserve"> PAGEREF _Toc14399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_Toc22829 </w:instrText>
          </w:r>
          <w:r>
            <w:rPr>
              <w:bCs/>
              <w:lang w:val="zh-CN"/>
            </w:rPr>
            <w:fldChar w:fldCharType="separate"/>
          </w:r>
          <w:r>
            <w:rPr>
              <w:rFonts w:hint="eastAsia"/>
              <w:lang w:val="en-US" w:eastAsia="zh-CN"/>
            </w:rPr>
            <w:t>4.1.11 Version Configure</w:t>
          </w:r>
          <w:r>
            <w:tab/>
          </w:r>
          <w:r>
            <w:fldChar w:fldCharType="begin"/>
          </w:r>
          <w:r>
            <w:instrText xml:space="preserve"> PAGEREF _Toc22829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_Toc15694 </w:instrText>
          </w:r>
          <w:r>
            <w:rPr>
              <w:bCs/>
              <w:lang w:val="zh-CN"/>
            </w:rPr>
            <w:fldChar w:fldCharType="separate"/>
          </w:r>
          <w:r>
            <w:rPr>
              <w:rFonts w:hint="eastAsia"/>
              <w:lang w:val="en-US" w:eastAsia="zh-CN"/>
            </w:rPr>
            <w:t>4.2 LoadBalance Configure</w:t>
          </w:r>
          <w:r>
            <w:tab/>
          </w:r>
          <w:r>
            <w:fldChar w:fldCharType="begin"/>
          </w:r>
          <w:r>
            <w:instrText xml:space="preserve"> PAGEREF _Toc15694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_Toc10269 </w:instrText>
          </w:r>
          <w:r>
            <w:rPr>
              <w:bCs/>
              <w:lang w:val="zh-CN"/>
            </w:rPr>
            <w:fldChar w:fldCharType="separate"/>
          </w:r>
          <w:r>
            <w:rPr>
              <w:rFonts w:hint="eastAsia"/>
              <w:lang w:val="en-US" w:eastAsia="zh-CN"/>
            </w:rPr>
            <w:t>4.2.1 Basic Configure</w:t>
          </w:r>
          <w:r>
            <w:tab/>
          </w:r>
          <w:r>
            <w:fldChar w:fldCharType="begin"/>
          </w:r>
          <w:r>
            <w:instrText xml:space="preserve"> PAGEREF _Toc10269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_Toc7755 </w:instrText>
          </w:r>
          <w:r>
            <w:rPr>
              <w:bCs/>
              <w:lang w:val="zh-CN"/>
            </w:rPr>
            <w:fldChar w:fldCharType="separate"/>
          </w:r>
          <w:r>
            <w:rPr>
              <w:rFonts w:hint="eastAsia"/>
              <w:lang w:val="en-US" w:eastAsia="zh-CN"/>
            </w:rPr>
            <w:t>4.2.2 Loadbalance Configure</w:t>
          </w:r>
          <w:r>
            <w:tab/>
          </w:r>
          <w:r>
            <w:fldChar w:fldCharType="begin"/>
          </w:r>
          <w:r>
            <w:instrText xml:space="preserve"> PAGEREF _Toc7755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_Toc25437 </w:instrText>
          </w:r>
          <w:r>
            <w:rPr>
              <w:bCs/>
              <w:lang w:val="zh-CN"/>
            </w:rPr>
            <w:fldChar w:fldCharType="separate"/>
          </w:r>
          <w:r>
            <w:rPr>
              <w:rFonts w:hint="eastAsia"/>
              <w:lang w:val="en-US" w:eastAsia="zh-CN"/>
            </w:rPr>
            <w:t>4.2.3 Local Loads</w:t>
          </w:r>
          <w:r>
            <w:tab/>
          </w:r>
          <w:r>
            <w:fldChar w:fldCharType="begin"/>
          </w:r>
          <w:r>
            <w:instrText xml:space="preserve"> PAGEREF _Toc25437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_Toc31493 </w:instrText>
          </w:r>
          <w:r>
            <w:rPr>
              <w:bCs/>
              <w:lang w:val="zh-CN"/>
            </w:rPr>
            <w:fldChar w:fldCharType="separate"/>
          </w:r>
          <w:r>
            <w:rPr>
              <w:rFonts w:hint="eastAsia"/>
              <w:lang w:val="en-US" w:eastAsia="zh-CN"/>
            </w:rPr>
            <w:t>4.2.4 Load Attributes</w:t>
          </w:r>
          <w:r>
            <w:tab/>
          </w:r>
          <w:r>
            <w:fldChar w:fldCharType="begin"/>
          </w:r>
          <w:r>
            <w:instrText xml:space="preserve"> PAGEREF _Toc31493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_Toc9830 </w:instrText>
          </w:r>
          <w:r>
            <w:rPr>
              <w:bCs/>
              <w:lang w:val="zh-CN"/>
            </w:rPr>
            <w:fldChar w:fldCharType="separate"/>
          </w:r>
          <w:r>
            <w:rPr>
              <w:rFonts w:hint="eastAsia"/>
              <w:lang w:val="en-US" w:eastAsia="zh-CN"/>
            </w:rPr>
            <w:t>五 Advanced configuration</w:t>
          </w:r>
          <w:r>
            <w:tab/>
          </w:r>
          <w:r>
            <w:fldChar w:fldCharType="begin"/>
          </w:r>
          <w:r>
            <w:instrText xml:space="preserve"> PAGEREF _Toc9830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_Toc6246 </w:instrText>
          </w:r>
          <w:r>
            <w:rPr>
              <w:bCs/>
              <w:lang w:val="zh-CN"/>
            </w:rPr>
            <w:fldChar w:fldCharType="separate"/>
          </w:r>
          <w:r>
            <w:rPr>
              <w:rFonts w:hint="eastAsia"/>
              <w:lang w:val="en-US" w:eastAsia="zh-CN"/>
            </w:rPr>
            <w:t>5.1 Distributed</w:t>
          </w:r>
          <w:r>
            <w:tab/>
          </w:r>
          <w:r>
            <w:fldChar w:fldCharType="begin"/>
          </w:r>
          <w:r>
            <w:instrText xml:space="preserve"> PAGEREF _Toc6246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_Toc17512 </w:instrText>
          </w:r>
          <w:r>
            <w:rPr>
              <w:bCs/>
              <w:lang w:val="zh-CN"/>
            </w:rPr>
            <w:fldChar w:fldCharType="separate"/>
          </w:r>
          <w:r>
            <w:rPr>
              <w:rFonts w:hint="eastAsia"/>
              <w:lang w:val="en-US" w:eastAsia="zh-CN"/>
            </w:rPr>
            <w:t>5.1.1 Network Distributed</w:t>
          </w:r>
          <w:r>
            <w:tab/>
          </w:r>
          <w:r>
            <w:fldChar w:fldCharType="begin"/>
          </w:r>
          <w:r>
            <w:instrText xml:space="preserve"> PAGEREF _Toc17512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_Toc24334 </w:instrText>
          </w:r>
          <w:r>
            <w:rPr>
              <w:bCs/>
              <w:lang w:val="zh-CN"/>
            </w:rPr>
            <w:fldChar w:fldCharType="separate"/>
          </w:r>
          <w:r>
            <w:rPr>
              <w:rFonts w:hint="eastAsia"/>
              <w:lang w:val="en-US" w:eastAsia="zh-CN"/>
            </w:rPr>
            <w:t>5.1.2 Storage Distributed</w:t>
          </w:r>
          <w:r>
            <w:tab/>
          </w:r>
          <w:r>
            <w:fldChar w:fldCharType="begin"/>
          </w:r>
          <w:r>
            <w:instrText xml:space="preserve"> PAGEREF _Toc24334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_Toc1289 </w:instrText>
          </w:r>
          <w:r>
            <w:rPr>
              <w:bCs/>
              <w:lang w:val="zh-CN"/>
            </w:rPr>
            <w:fldChar w:fldCharType="separate"/>
          </w:r>
          <w:r>
            <w:rPr>
              <w:rFonts w:hint="eastAsia"/>
              <w:lang w:val="en-US" w:eastAsia="zh-CN"/>
            </w:rPr>
            <w:t>5.2 HTTPS</w:t>
          </w:r>
          <w:r>
            <w:tab/>
          </w:r>
          <w:r>
            <w:fldChar w:fldCharType="begin"/>
          </w:r>
          <w:r>
            <w:instrText xml:space="preserve"> PAGEREF _Toc1289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_Toc31619 </w:instrText>
          </w:r>
          <w:r>
            <w:rPr>
              <w:bCs/>
              <w:lang w:val="zh-CN"/>
            </w:rPr>
            <w:fldChar w:fldCharType="separate"/>
          </w:r>
          <w:r>
            <w:rPr>
              <w:rFonts w:hint="eastAsia"/>
              <w:lang w:val="en-US" w:eastAsia="zh-CN"/>
            </w:rPr>
            <w:t>FAQ</w:t>
          </w:r>
          <w:r>
            <w:tab/>
          </w:r>
          <w:r>
            <w:fldChar w:fldCharType="begin"/>
          </w:r>
          <w:r>
            <w:instrText xml:space="preserve"> PAGEREF _Toc31619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_Toc16455 </w:instrText>
          </w:r>
          <w:r>
            <w:rPr>
              <w:bCs/>
              <w:lang w:val="zh-CN"/>
            </w:rPr>
            <w:fldChar w:fldCharType="separate"/>
          </w:r>
          <w:r>
            <w:rPr>
              <w:rFonts w:hint="eastAsia"/>
              <w:lang w:val="en-US" w:eastAsia="zh-CN"/>
            </w:rPr>
            <w:t>appendix</w:t>
          </w:r>
          <w:r>
            <w:tab/>
          </w:r>
          <w:r>
            <w:fldChar w:fldCharType="begin"/>
          </w:r>
          <w:r>
            <w:instrText xml:space="preserve"> PAGEREF _Toc16455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_Toc5392 </w:instrText>
          </w:r>
          <w:r>
            <w:rPr>
              <w:bCs/>
              <w:lang w:val="zh-CN"/>
            </w:rPr>
            <w:fldChar w:fldCharType="separate"/>
          </w:r>
          <w:r>
            <w:rPr>
              <w:rFonts w:hint="eastAsia"/>
              <w:lang w:val="en-US" w:eastAsia="zh-CN"/>
            </w:rPr>
            <w:t>Appendix 1 Type Define</w:t>
          </w:r>
          <w:r>
            <w:tab/>
          </w:r>
          <w:r>
            <w:fldChar w:fldCharType="begin"/>
          </w:r>
          <w:r>
            <w:instrText xml:space="preserve"> PAGEREF _Toc5392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_Toc6754 </w:instrText>
          </w:r>
          <w:r>
            <w:rPr>
              <w:bCs/>
              <w:lang w:val="zh-CN"/>
            </w:rPr>
            <w:fldChar w:fldCharType="separate"/>
          </w:r>
          <w:r>
            <w:rPr>
              <w:rFonts w:hint="eastAsia"/>
              <w:lang w:val="en-US" w:eastAsia="zh-CN"/>
            </w:rPr>
            <w:t>Appendix 2 Protocol Define</w:t>
          </w:r>
          <w:r>
            <w:tab/>
          </w:r>
          <w:r>
            <w:fldChar w:fldCharType="begin"/>
          </w:r>
          <w:r>
            <w:instrText xml:space="preserve"> PAGEREF _Toc6754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_Toc30872 </w:instrText>
          </w:r>
          <w:r>
            <w:rPr>
              <w:bCs/>
              <w:lang w:val="zh-CN"/>
            </w:rPr>
            <w:fldChar w:fldCharType="separate"/>
          </w:r>
          <w:r>
            <w:rPr>
              <w:rFonts w:hint="eastAsia"/>
              <w:lang w:val="en-US" w:eastAsia="zh-CN"/>
            </w:rPr>
            <w:t>Appendix 3 Transformation Definition</w:t>
          </w:r>
          <w:r>
            <w:tab/>
          </w:r>
          <w:r>
            <w:fldChar w:fldCharType="begin"/>
          </w:r>
          <w:r>
            <w:instrText xml:space="preserve"> PAGEREF _Toc30872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_Toc26599 </w:instrText>
          </w:r>
          <w:r>
            <w:rPr>
              <w:bCs/>
              <w:lang w:val="zh-CN"/>
            </w:rPr>
            <w:fldChar w:fldCharType="separate"/>
          </w:r>
          <w:r>
            <w:rPr>
              <w:rFonts w:hint="eastAsia"/>
              <w:lang w:val="en-US" w:eastAsia="zh-CN"/>
            </w:rPr>
            <w:t>Appendix 4 update log</w:t>
          </w:r>
          <w:r>
            <w:tab/>
          </w:r>
          <w:r>
            <w:fldChar w:fldCharType="begin"/>
          </w:r>
          <w:r>
            <w:instrText xml:space="preserve"> PAGEREF _Toc26599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bookmarkStart w:id="91" w:name="_GoBack"/>
      <w:bookmarkEnd w:id="91"/>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01</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4603"/>
      <w:r>
        <w:rPr>
          <w:rFonts w:hint="eastAsia"/>
        </w:rPr>
        <w:t>Preface</w:t>
      </w:r>
      <w:bookmarkEnd w:id="1"/>
    </w:p>
    <w:p>
      <w:pPr>
        <w:pStyle w:val="3"/>
        <w:rPr>
          <w:rFonts w:hint="default" w:eastAsiaTheme="majorEastAsia"/>
          <w:lang w:val="en-US" w:eastAsia="zh-CN"/>
        </w:rPr>
      </w:pPr>
      <w:bookmarkStart w:id="2" w:name="_Toc23590"/>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191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18229"/>
      <w:r>
        <w:rPr>
          <w:rFonts w:hint="eastAsia"/>
          <w:lang w:val="en-US" w:eastAsia="zh-CN"/>
        </w:rPr>
        <w:t>Associate Module</w:t>
      </w:r>
      <w:bookmarkEnd w:id="4"/>
    </w:p>
    <w:p>
      <w:pPr>
        <w:pStyle w:val="4"/>
        <w:bidi w:val="0"/>
        <w:rPr>
          <w:rFonts w:hint="default"/>
          <w:lang w:val="en-US" w:eastAsia="zh-CN"/>
        </w:rPr>
      </w:pPr>
      <w:bookmarkStart w:id="5" w:name="_Toc17639"/>
      <w:r>
        <w:rPr>
          <w:rFonts w:hint="eastAsia"/>
          <w:lang w:val="en-US" w:eastAsia="zh-CN"/>
        </w:rPr>
        <w:t>XEngine</w:t>
      </w:r>
      <w:bookmarkEnd w:id="5"/>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ind w:firstLine="420"/>
        <w:rPr>
          <w:rFonts w:hint="default"/>
          <w:lang w:val="en-US" w:eastAsia="zh-CN"/>
        </w:rPr>
      </w:pPr>
      <w:r>
        <w:rPr>
          <w:rFonts w:hint="eastAsia"/>
          <w:lang w:val="en-US" w:eastAsia="zh-CN"/>
        </w:rPr>
        <w:t>download link:</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4"/>
        <w:bidi w:val="0"/>
        <w:rPr>
          <w:rFonts w:hint="default"/>
          <w:lang w:val="en-US" w:eastAsia="zh-CN"/>
        </w:rPr>
      </w:pPr>
      <w:bookmarkStart w:id="6" w:name="_Toc20261"/>
      <w:r>
        <w:rPr>
          <w:rFonts w:hint="eastAsia"/>
          <w:lang w:val="en-US" w:eastAsia="zh-CN"/>
        </w:rPr>
        <w:t>Tripartite library</w:t>
      </w:r>
      <w:bookmarkEnd w:id="6"/>
    </w:p>
    <w:p>
      <w:pPr>
        <w:numPr>
          <w:ilvl w:val="0"/>
          <w:numId w:val="0"/>
        </w:numPr>
        <w:ind w:leftChars="0" w:firstLine="420"/>
        <w:rPr>
          <w:rFonts w:hint="eastAsia"/>
          <w:lang w:val="en-US" w:eastAsia="zh-CN"/>
        </w:rPr>
      </w:pPr>
      <w:r>
        <w:rPr>
          <w:rFonts w:hint="eastAsia"/>
          <w:lang w:val="en-US" w:eastAsia="zh-CN"/>
        </w:rPr>
        <w:t>This service used library for jsoncpp,you can install through vcpkg</w:t>
      </w:r>
    </w:p>
    <w:p>
      <w:pPr>
        <w:numPr>
          <w:ilvl w:val="0"/>
          <w:numId w:val="0"/>
        </w:numPr>
        <w:ind w:leftChars="0" w:firstLine="420"/>
        <w:rPr>
          <w:rFonts w:hint="eastAsia"/>
          <w:lang w:val="en-US" w:eastAsia="zh-CN"/>
        </w:rPr>
      </w:pPr>
      <w:r>
        <w:rPr>
          <w:rFonts w:hint="eastAsia"/>
          <w:lang w:val="en-US" w:eastAsia="zh-CN"/>
        </w:rPr>
        <w:t>Windows:</w:t>
      </w:r>
    </w:p>
    <w:p>
      <w:pPr>
        <w:numPr>
          <w:ilvl w:val="0"/>
          <w:numId w:val="0"/>
        </w:numPr>
        <w:ind w:leftChars="0" w:firstLine="420"/>
        <w:rPr>
          <w:rFonts w:hint="eastAsia"/>
          <w:lang w:val="en-US" w:eastAsia="zh-CN"/>
        </w:rPr>
      </w:pPr>
      <w:r>
        <w:rPr>
          <w:rFonts w:hint="eastAsia"/>
          <w:lang w:val="en-US" w:eastAsia="zh-CN"/>
        </w:rPr>
        <w:t>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ind w:firstLine="420"/>
        <w:rPr>
          <w:rFonts w:hint="eastAsia"/>
          <w:lang w:val="en-US" w:eastAsia="zh-CN"/>
        </w:rPr>
      </w:pPr>
      <w:r>
        <w:rPr>
          <w:rFonts w:hint="eastAsia"/>
          <w:lang w:val="en-US" w:eastAsia="zh-CN"/>
        </w:rPr>
        <w:t xml:space="preserve">Linux: </w:t>
      </w:r>
    </w:p>
    <w:p>
      <w:pPr>
        <w:ind w:firstLine="420"/>
        <w:rPr>
          <w:rFonts w:hint="default"/>
          <w:lang w:val="en-US" w:eastAsia="zh-CN"/>
        </w:rPr>
      </w:pPr>
      <w:r>
        <w:rPr>
          <w:rFonts w:hint="eastAsia"/>
          <w:lang w:val="en-US" w:eastAsia="zh-CN"/>
        </w:rPr>
        <w:t>Ubuntu:sudo apt install libjsoncpp-devel -y</w:t>
      </w:r>
    </w:p>
    <w:p>
      <w:pPr>
        <w:ind w:firstLine="420" w:firstLineChars="200"/>
        <w:rPr>
          <w:rFonts w:hint="eastAsia"/>
          <w:lang w:val="en-US" w:eastAsia="zh-CN"/>
        </w:rPr>
      </w:pPr>
      <w:r>
        <w:rPr>
          <w:rFonts w:hint="eastAsia"/>
          <w:lang w:val="en-US" w:eastAsia="zh-CN"/>
        </w:rPr>
        <w:t>Centos:sudo dnf install jsoncpp-devel -y</w:t>
      </w:r>
    </w:p>
    <w:p>
      <w:pPr>
        <w:pStyle w:val="3"/>
        <w:bidi w:val="0"/>
        <w:rPr>
          <w:rFonts w:hint="eastAsia"/>
          <w:lang w:val="en-US" w:eastAsia="zh-CN"/>
        </w:rPr>
      </w:pPr>
      <w:bookmarkStart w:id="7" w:name="_Toc22301"/>
      <w:r>
        <w:rPr>
          <w:rFonts w:hint="eastAsia"/>
          <w:lang w:val="en-US" w:eastAsia="zh-CN"/>
        </w:rPr>
        <w:t>System environment</w:t>
      </w:r>
      <w:bookmarkEnd w:id="7"/>
    </w:p>
    <w:p>
      <w:pPr>
        <w:ind w:firstLine="420" w:firstLineChars="200"/>
        <w:rPr>
          <w:rFonts w:hint="eastAsia"/>
          <w:lang w:val="en-US" w:eastAsia="zh-CN"/>
        </w:rPr>
      </w:pPr>
      <w:r>
        <w:rPr>
          <w:rFonts w:hint="eastAsia"/>
          <w:lang w:val="en-US" w:eastAsia="zh-CN"/>
        </w:rPr>
        <w:t>Windows needs to be in WIN7SP1 and above. Have the latest patch. Use VS2019 to compile and run</w:t>
      </w:r>
    </w:p>
    <w:p>
      <w:pPr>
        <w:ind w:firstLine="420" w:firstLineChars="200"/>
        <w:rPr>
          <w:rFonts w:hint="default"/>
          <w:lang w:val="en-US" w:eastAsia="zh-CN"/>
        </w:rPr>
      </w:pPr>
      <w:r>
        <w:rPr>
          <w:rFonts w:hint="eastAsia"/>
          <w:lang w:val="en-US" w:eastAsia="zh-CN"/>
        </w:rPr>
        <w:t>Linux requires Ubuntu20.04 or Centos8 or above, using X64. Use makefile to compile</w:t>
      </w:r>
    </w:p>
    <w:p>
      <w:pPr>
        <w:pStyle w:val="2"/>
        <w:rPr>
          <w:rFonts w:hint="eastAsia"/>
          <w:lang w:val="en-US" w:eastAsia="zh-CN"/>
        </w:rPr>
      </w:pPr>
      <w:bookmarkStart w:id="8" w:name="_Toc18055"/>
      <w:bookmarkStart w:id="9" w:name="_Toc30989"/>
      <w:r>
        <w:rPr>
          <w:rFonts w:hint="eastAsia"/>
        </w:rPr>
        <w:t xml:space="preserve">一 </w:t>
      </w:r>
      <w:bookmarkEnd w:id="8"/>
      <w:r>
        <w:rPr>
          <w:rFonts w:hint="eastAsia"/>
          <w:lang w:val="en-US" w:eastAsia="zh-CN"/>
        </w:rPr>
        <w:t>Technical structure</w:t>
      </w:r>
      <w:bookmarkEnd w:id="9"/>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default"/>
          <w:lang w:val="en-US" w:eastAsia="zh-CN"/>
        </w:rPr>
      </w:pPr>
      <w:r>
        <w:rPr>
          <w:rFonts w:hint="eastAsia"/>
          <w:lang w:val="en-US" w:eastAsia="zh-CN"/>
        </w:rPr>
        <w:t>Four ports cannot be used across ports</w:t>
      </w:r>
    </w:p>
    <w:p>
      <w:pPr>
        <w:pStyle w:val="3"/>
        <w:numPr>
          <w:ilvl w:val="1"/>
          <w:numId w:val="1"/>
        </w:numPr>
        <w:bidi w:val="0"/>
        <w:rPr>
          <w:rFonts w:hint="eastAsia"/>
          <w:lang w:val="en-US" w:eastAsia="zh-CN"/>
        </w:rPr>
      </w:pPr>
      <w:bookmarkStart w:id="10" w:name="_Toc2516"/>
      <w:r>
        <w:rPr>
          <w:rFonts w:hint="eastAsia"/>
          <w:lang w:val="en-US" w:eastAsia="zh-CN"/>
        </w:rPr>
        <w:t xml:space="preserve"> </w:t>
      </w:r>
      <w:bookmarkStart w:id="11" w:name="_Toc7143"/>
      <w:r>
        <w:rPr>
          <w:rFonts w:hint="eastAsia"/>
          <w:lang w:val="en-US" w:eastAsia="zh-CN"/>
        </w:rPr>
        <w:t>Upload interface</w:t>
      </w:r>
      <w:bookmarkEnd w:id="10"/>
      <w:bookmarkEnd w:id="11"/>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12" w:name="_Toc11650"/>
      <w:r>
        <w:rPr>
          <w:rFonts w:hint="eastAsia"/>
          <w:lang w:val="en-US" w:eastAsia="zh-CN"/>
        </w:rPr>
        <w:t xml:space="preserve"> </w:t>
      </w:r>
      <w:bookmarkStart w:id="13" w:name="_Toc14030"/>
      <w:r>
        <w:rPr>
          <w:rFonts w:hint="eastAsia"/>
          <w:lang w:val="en-US" w:eastAsia="zh-CN"/>
        </w:rPr>
        <w:t>Download interface</w:t>
      </w:r>
      <w:bookmarkEnd w:id="12"/>
      <w:bookmarkEnd w:id="13"/>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4" w:name="_Toc4898"/>
      <w:r>
        <w:rPr>
          <w:rFonts w:hint="eastAsia"/>
          <w:lang w:val="en-US" w:eastAsia="zh-CN"/>
        </w:rPr>
        <w:t xml:space="preserve"> </w:t>
      </w:r>
      <w:bookmarkStart w:id="15" w:name="_Toc17253"/>
      <w:r>
        <w:rPr>
          <w:rFonts w:hint="eastAsia"/>
          <w:lang w:val="en-US" w:eastAsia="zh-CN"/>
        </w:rPr>
        <w:t>Mangement Interface</w:t>
      </w:r>
      <w:bookmarkEnd w:id="14"/>
      <w:bookmarkEnd w:id="15"/>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6" w:name="_Toc25592"/>
      <w:bookmarkStart w:id="17" w:name="_Toc3753"/>
      <w:r>
        <w:rPr>
          <w:rFonts w:hint="eastAsia"/>
          <w:lang w:eastAsia="zh-CN"/>
        </w:rPr>
        <w:t>二</w:t>
      </w:r>
      <w:r>
        <w:rPr>
          <w:rFonts w:hint="eastAsia"/>
          <w:lang w:val="en-US" w:eastAsia="zh-CN"/>
        </w:rPr>
        <w:t xml:space="preserve"> </w:t>
      </w:r>
      <w:bookmarkEnd w:id="16"/>
      <w:r>
        <w:rPr>
          <w:rFonts w:hint="eastAsia"/>
          <w:lang w:val="en-US" w:eastAsia="zh-CN"/>
        </w:rPr>
        <w:t>Configure Env</w:t>
      </w:r>
      <w:bookmarkEnd w:id="17"/>
    </w:p>
    <w:p>
      <w:pPr>
        <w:pStyle w:val="3"/>
        <w:bidi w:val="0"/>
        <w:rPr>
          <w:rFonts w:hint="eastAsia"/>
          <w:lang w:val="en-US" w:eastAsia="zh-CN"/>
        </w:rPr>
      </w:pPr>
      <w:bookmarkStart w:id="18" w:name="_Toc20809"/>
      <w:bookmarkStart w:id="19" w:name="_Toc32503"/>
      <w:r>
        <w:rPr>
          <w:rFonts w:hint="eastAsia"/>
          <w:lang w:val="en-US" w:eastAsia="zh-CN"/>
        </w:rPr>
        <w:t>2.1 WINDOWS</w:t>
      </w:r>
      <w:bookmarkEnd w:id="18"/>
      <w:bookmarkEnd w:id="19"/>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20" w:name="_Toc31740"/>
      <w:bookmarkStart w:id="21" w:name="_Toc2096"/>
      <w:r>
        <w:rPr>
          <w:rFonts w:hint="eastAsia"/>
          <w:lang w:val="en-US" w:eastAsia="zh-CN"/>
        </w:rPr>
        <w:t>2.2 LINUX</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71135" cy="2518410"/>
            <wp:effectExtent l="0" t="0" r="571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518410"/>
                    </a:xfrm>
                    <a:prstGeom prst="rect">
                      <a:avLst/>
                    </a:prstGeom>
                    <a:noFill/>
                    <a:ln>
                      <a:noFill/>
                    </a:ln>
                  </pic:spPr>
                </pic:pic>
              </a:graphicData>
            </a:graphic>
          </wp:inline>
        </w:drawing>
      </w:r>
    </w:p>
    <w:p>
      <w:pPr>
        <w:pStyle w:val="2"/>
        <w:bidi w:val="0"/>
        <w:rPr>
          <w:rFonts w:hint="eastAsia"/>
          <w:lang w:val="en-US" w:eastAsia="zh-CN"/>
        </w:rPr>
      </w:pPr>
      <w:bookmarkStart w:id="22" w:name="_Toc6830"/>
      <w:bookmarkStart w:id="23" w:name="_Toc11466"/>
      <w:r>
        <w:rPr>
          <w:rFonts w:hint="eastAsia"/>
          <w:lang w:val="en-US" w:eastAsia="zh-CN"/>
        </w:rPr>
        <w:t>三 Interface Protocol</w:t>
      </w:r>
      <w:bookmarkEnd w:id="22"/>
      <w:bookmarkEnd w:id="23"/>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24" w:name="_Toc492"/>
      <w:bookmarkStart w:id="25" w:name="_Toc21021"/>
      <w:r>
        <w:rPr>
          <w:rFonts w:hint="eastAsia"/>
          <w:lang w:val="en-US" w:eastAsia="zh-CN"/>
        </w:rPr>
        <w:t>3.1 Management protocol</w:t>
      </w:r>
      <w:bookmarkEnd w:id="24"/>
      <w:bookmarkEnd w:id="25"/>
    </w:p>
    <w:p>
      <w:pPr>
        <w:pStyle w:val="4"/>
        <w:bidi w:val="0"/>
        <w:rPr>
          <w:rFonts w:hint="eastAsia"/>
          <w:lang w:val="en-US" w:eastAsia="zh-CN"/>
        </w:rPr>
      </w:pPr>
      <w:bookmarkStart w:id="26" w:name="_Toc27884"/>
      <w:r>
        <w:rPr>
          <w:rFonts w:hint="eastAsia"/>
          <w:lang w:val="en-US" w:eastAsia="zh-CN"/>
        </w:rPr>
        <w:t>3.1.1 file list</w:t>
      </w:r>
      <w:bookmarkEnd w:id="26"/>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7" w:name="_Toc28573"/>
      <w:r>
        <w:rPr>
          <w:rFonts w:hint="eastAsia"/>
          <w:lang w:val="en-US" w:eastAsia="zh-CN"/>
        </w:rPr>
        <w:t>3.1.2 Insert File</w:t>
      </w:r>
      <w:bookmarkEnd w:id="27"/>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8" w:name="_Toc21473"/>
      <w:r>
        <w:rPr>
          <w:rFonts w:hint="eastAsia"/>
          <w:lang w:val="en-US" w:eastAsia="zh-CN"/>
        </w:rPr>
        <w:t>3.1.3 Delete File</w:t>
      </w:r>
      <w:bookmarkEnd w:id="28"/>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29" w:name="_Toc28927"/>
      <w:r>
        <w:rPr>
          <w:rFonts w:hint="eastAsia"/>
          <w:lang w:val="en-US" w:eastAsia="zh-CN"/>
        </w:rPr>
        <w:t>3.1.4 dir protocol</w:t>
      </w:r>
      <w:bookmarkEnd w:id="2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0" w:name="_Toc20245"/>
      <w:r>
        <w:rPr>
          <w:rFonts w:hint="eastAsia"/>
          <w:lang w:val="en-US" w:eastAsia="zh-CN"/>
        </w:rPr>
        <w:t>3.1.5 TaskList Query Protocol</w:t>
      </w:r>
      <w:bookmarkEnd w:id="30"/>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1" w:name="_Toc6901"/>
      <w:r>
        <w:rPr>
          <w:rFonts w:hint="eastAsia"/>
          <w:lang w:val="en-US" w:eastAsia="zh-CN"/>
        </w:rPr>
        <w:t>3.1.6 Request File</w:t>
      </w:r>
      <w:bookmarkEnd w:id="31"/>
    </w:p>
    <w:p>
      <w:pPr>
        <w:rPr>
          <w:rFonts w:hint="default"/>
          <w:lang w:val="en-US" w:eastAsia="zh-CN"/>
        </w:rPr>
      </w:pPr>
      <w:r>
        <w:rPr>
          <w:rFonts w:hint="eastAsia"/>
          <w:lang w:val="en-US" w:eastAsia="zh-CN"/>
        </w:rPr>
        <w:t xml:space="preserve">    Request distributed files,Used to request a list of files in the local area network</w:t>
      </w:r>
    </w:p>
    <w:p>
      <w:pPr>
        <w:pStyle w:val="5"/>
        <w:bidi w:val="0"/>
        <w:rPr>
          <w:rFonts w:hint="eastAsia"/>
          <w:lang w:val="en-US" w:eastAsia="zh-CN"/>
        </w:rPr>
      </w:pPr>
      <w:r>
        <w:rPr>
          <w:rFonts w:hint="eastAsia"/>
          <w:lang w:val="en-US" w:eastAsia="zh-CN"/>
        </w:rPr>
        <w:t>3.1.6.1 Request</w:t>
      </w:r>
    </w:p>
    <w:p>
      <w:pPr>
        <w:ind w:firstLine="420"/>
        <w:rPr>
          <w:rFonts w:hint="default"/>
          <w:color w:val="auto"/>
          <w:u w:val="none"/>
          <w:lang w:val="en-US" w:eastAsia="zh-CN"/>
        </w:rPr>
      </w:pPr>
      <w:r>
        <w:rPr>
          <w:rFonts w:hint="eastAsia"/>
          <w:lang w:val="en-US" w:eastAsia="zh-CN"/>
        </w:rPr>
        <w:t>Request interface:</w:t>
      </w:r>
      <w:r>
        <w:rPr>
          <w:rFonts w:hint="eastAsia"/>
          <w:color w:val="auto"/>
          <w:u w:val="none"/>
          <w:lang w:val="en-US" w:eastAsia="zh-CN"/>
        </w:rPr>
        <w:t>Api/Manage/P2P</w:t>
      </w:r>
    </w:p>
    <w:p>
      <w:pPr>
        <w:ind w:firstLine="420"/>
        <w:rPr>
          <w:rFonts w:hint="default"/>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 xml:space="preserve">Only one of </w:t>
      </w:r>
      <w:r>
        <w:rPr>
          <w:rFonts w:hint="eastAsia" w:ascii="Segoe UI" w:hAnsi="Segoe UI" w:eastAsia="宋体" w:cs="Segoe UI"/>
          <w:i w:val="0"/>
          <w:iCs w:val="0"/>
          <w:caps w:val="0"/>
          <w:color w:val="182026"/>
          <w:spacing w:val="0"/>
          <w:sz w:val="21"/>
          <w:szCs w:val="21"/>
          <w:shd w:val="clear" w:fill="FFFFFF"/>
          <w:lang w:val="en-US" w:eastAsia="zh-CN"/>
        </w:rPr>
        <w:t xml:space="preserve">HASH </w:t>
      </w:r>
      <w:r>
        <w:rPr>
          <w:rFonts w:ascii="Segoe UI" w:hAnsi="Segoe UI" w:eastAsia="Segoe UI" w:cs="Segoe UI"/>
          <w:i w:val="0"/>
          <w:iCs w:val="0"/>
          <w:caps w:val="0"/>
          <w:color w:val="182026"/>
          <w:spacing w:val="0"/>
          <w:sz w:val="21"/>
          <w:szCs w:val="21"/>
          <w:shd w:val="clear" w:fill="FFFFFF"/>
        </w:rPr>
        <w:t xml:space="preserve">and </w:t>
      </w:r>
      <w:r>
        <w:rPr>
          <w:rFonts w:hint="eastAsia" w:ascii="Segoe UI" w:hAnsi="Segoe UI" w:eastAsia="宋体" w:cs="Segoe UI"/>
          <w:i w:val="0"/>
          <w:iCs w:val="0"/>
          <w:caps w:val="0"/>
          <w:color w:val="182026"/>
          <w:spacing w:val="0"/>
          <w:sz w:val="21"/>
          <w:szCs w:val="21"/>
          <w:shd w:val="clear" w:fill="FFFFFF"/>
          <w:lang w:val="en-US" w:eastAsia="zh-CN"/>
        </w:rPr>
        <w:t xml:space="preserve">FILE </w:t>
      </w:r>
      <w:r>
        <w:rPr>
          <w:rFonts w:ascii="Segoe UI" w:hAnsi="Segoe UI" w:eastAsia="Segoe UI" w:cs="Segoe UI"/>
          <w:i w:val="0"/>
          <w:iCs w:val="0"/>
          <w:caps w:val="0"/>
          <w:color w:val="182026"/>
          <w:spacing w:val="0"/>
          <w:sz w:val="21"/>
          <w:szCs w:val="21"/>
          <w:shd w:val="clear" w:fill="FFFFFF"/>
        </w:rPr>
        <w:t>can exist</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"Bucket 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Hash"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Name"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3.1.6.2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2" w:name="_Toc26145"/>
      <w:bookmarkStart w:id="33" w:name="_Toc12699"/>
      <w:r>
        <w:rPr>
          <w:rFonts w:hint="eastAsia"/>
          <w:lang w:val="en-US" w:eastAsia="zh-CN"/>
        </w:rPr>
        <w:t>3.2 third interface</w:t>
      </w:r>
      <w:bookmarkEnd w:id="32"/>
      <w:bookmarkEnd w:id="33"/>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4" w:name="_Toc26509"/>
      <w:bookmarkStart w:id="35" w:name="_Toc14536"/>
      <w:r>
        <w:rPr>
          <w:rFonts w:hint="eastAsia"/>
          <w:lang w:val="en-US" w:eastAsia="zh-CN"/>
        </w:rPr>
        <w:t>3.2.1 user auth</w:t>
      </w:r>
      <w:bookmarkEnd w:id="34"/>
      <w:bookmarkEnd w:id="35"/>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http method</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36" w:name="_Toc25149"/>
      <w:bookmarkStart w:id="37" w:name="_Toc21523"/>
      <w:r>
        <w:rPr>
          <w:rFonts w:hint="eastAsia"/>
          <w:lang w:val="en-US" w:eastAsia="zh-CN"/>
        </w:rPr>
        <w:t>3.2.2 complete notify</w:t>
      </w:r>
      <w:bookmarkEnd w:id="36"/>
      <w:bookmarkEnd w:id="37"/>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31016"/>
      <w:r>
        <w:rPr>
          <w:rFonts w:hint="eastAsia"/>
          <w:lang w:val="en-US" w:eastAsia="zh-CN"/>
        </w:rPr>
        <w:t>3.3 P2XP Protocol</w:t>
      </w:r>
      <w:bookmarkEnd w:id="38"/>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39" w:name="_Toc18620"/>
      <w:r>
        <w:rPr>
          <w:rFonts w:hint="eastAsia"/>
          <w:lang w:val="en-US" w:eastAsia="zh-CN"/>
        </w:rPr>
        <w:t>3.3.1 Join P2xp</w:t>
      </w:r>
      <w:bookmarkEnd w:id="3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40" w:name="_Toc29310"/>
      <w:r>
        <w:rPr>
          <w:rFonts w:hint="eastAsia"/>
          <w:lang w:val="en-US" w:eastAsia="zh-CN"/>
        </w:rPr>
        <w:t>3.3.2 Sync List</w:t>
      </w:r>
      <w:bookmarkEnd w:id="40"/>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1" w:name="_Toc27883"/>
      <w:r>
        <w:rPr>
          <w:rFonts w:hint="eastAsia"/>
          <w:lang w:val="en-US" w:eastAsia="zh-CN"/>
        </w:rPr>
        <w:t>3.3.3 User Query</w:t>
      </w:r>
      <w:bookmarkEnd w:id="41"/>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2" w:name="_Toc4854"/>
      <w:r>
        <w:rPr>
          <w:rFonts w:hint="eastAsia"/>
          <w:lang w:val="en-US" w:eastAsia="zh-CN"/>
        </w:rPr>
        <w:t>3.3.4 Request Connect</w:t>
      </w:r>
      <w:bookmarkEnd w:id="42"/>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3" w:name="_Toc11150"/>
      <w:r>
        <w:rPr>
          <w:rFonts w:hint="eastAsia"/>
          <w:lang w:val="en-US" w:eastAsia="zh-CN"/>
        </w:rPr>
        <w:t>3.4 UP and Down</w:t>
      </w:r>
      <w:bookmarkEnd w:id="43"/>
    </w:p>
    <w:p>
      <w:pPr>
        <w:pStyle w:val="4"/>
        <w:bidi w:val="0"/>
        <w:rPr>
          <w:rFonts w:hint="default"/>
          <w:lang w:val="en-US" w:eastAsia="zh-CN"/>
        </w:rPr>
      </w:pPr>
      <w:bookmarkStart w:id="44" w:name="_Toc8592"/>
      <w:r>
        <w:rPr>
          <w:rFonts w:hint="eastAsia"/>
          <w:lang w:val="en-US" w:eastAsia="zh-CN"/>
        </w:rPr>
        <w:t>3.4.1 UPLoad</w:t>
      </w:r>
      <w:bookmarkEnd w:id="44"/>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45" w:name="_Toc8282"/>
      <w:r>
        <w:rPr>
          <w:rFonts w:hint="eastAsia"/>
          <w:lang w:val="en-US" w:eastAsia="zh-CN"/>
        </w:rPr>
        <w:t>3.4.2 Download</w:t>
      </w:r>
      <w:bookmarkEnd w:id="45"/>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46" w:name="_Toc20002"/>
      <w:bookmarkStart w:id="47" w:name="_Toc24825"/>
      <w:r>
        <w:rPr>
          <w:rFonts w:hint="eastAsia"/>
          <w:lang w:val="en-US" w:eastAsia="zh-CN"/>
        </w:rPr>
        <w:t xml:space="preserve">四 </w:t>
      </w:r>
      <w:bookmarkEnd w:id="46"/>
      <w:r>
        <w:rPr>
          <w:rFonts w:hint="eastAsia"/>
          <w:lang w:val="en-US" w:eastAsia="zh-CN"/>
        </w:rPr>
        <w:t>Configure Description</w:t>
      </w:r>
      <w:bookmarkEnd w:id="47"/>
    </w:p>
    <w:p>
      <w:pPr>
        <w:pStyle w:val="3"/>
        <w:bidi w:val="0"/>
        <w:rPr>
          <w:rFonts w:hint="eastAsia"/>
          <w:lang w:val="en-US" w:eastAsia="zh-CN"/>
        </w:rPr>
      </w:pPr>
      <w:bookmarkStart w:id="48" w:name="_Toc2518"/>
      <w:r>
        <w:rPr>
          <w:rFonts w:hint="eastAsia"/>
          <w:lang w:val="en-US" w:eastAsia="zh-CN"/>
        </w:rPr>
        <w:t>4.1 Service Configure</w:t>
      </w:r>
      <w:bookmarkEnd w:id="48"/>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9" w:name="_Toc21127"/>
      <w:bookmarkStart w:id="50" w:name="_Toc10754"/>
      <w:r>
        <w:rPr>
          <w:rFonts w:hint="eastAsia"/>
          <w:lang w:val="en-US" w:eastAsia="zh-CN"/>
        </w:rPr>
        <w:t>4.1.1 basic configure</w:t>
      </w:r>
      <w:bookmarkEnd w:id="49"/>
      <w:bookmarkEnd w:id="50"/>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1" w:name="_Toc9614"/>
      <w:bookmarkStart w:id="52" w:name="_Toc10345"/>
      <w:r>
        <w:rPr>
          <w:rFonts w:hint="eastAsia"/>
          <w:lang w:val="en-US" w:eastAsia="zh-CN"/>
        </w:rPr>
        <w:t>4.1.2 Max Configure</w:t>
      </w:r>
      <w:bookmarkEnd w:id="51"/>
      <w:bookmarkEnd w:id="52"/>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53" w:name="_Toc8838"/>
      <w:bookmarkStart w:id="54" w:name="_Toc17126"/>
      <w:r>
        <w:rPr>
          <w:rFonts w:hint="eastAsia"/>
          <w:lang w:val="en-US" w:eastAsia="zh-CN"/>
        </w:rPr>
        <w:t>4.1.3 Time Configure</w:t>
      </w:r>
      <w:bookmarkEnd w:id="53"/>
      <w:bookmarkEnd w:id="54"/>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55" w:name="_Toc17763"/>
      <w:bookmarkStart w:id="56" w:name="_Toc23303"/>
      <w:r>
        <w:rPr>
          <w:rFonts w:hint="eastAsia"/>
          <w:lang w:val="en-US" w:eastAsia="zh-CN"/>
        </w:rPr>
        <w:t>4.1.4 Log Configure</w:t>
      </w:r>
      <w:bookmarkEnd w:id="55"/>
      <w:bookmarkEnd w:id="56"/>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7" w:name="_Toc23469"/>
      <w:bookmarkStart w:id="58" w:name="_Toc8649"/>
      <w:r>
        <w:rPr>
          <w:rFonts w:hint="eastAsia"/>
          <w:lang w:val="en-US" w:eastAsia="zh-CN"/>
        </w:rPr>
        <w:t xml:space="preserve">4.1.5 </w:t>
      </w:r>
      <w:bookmarkEnd w:id="57"/>
      <w:r>
        <w:rPr>
          <w:rFonts w:hint="eastAsia"/>
          <w:lang w:val="en-US" w:eastAsia="zh-CN"/>
        </w:rPr>
        <w:t>Database Configure</w:t>
      </w:r>
      <w:bookmarkEnd w:id="58"/>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59" w:name="_Toc30622"/>
    </w:p>
    <w:bookmarkEnd w:id="59"/>
    <w:p>
      <w:pPr>
        <w:pStyle w:val="4"/>
        <w:bidi w:val="0"/>
        <w:rPr>
          <w:rFonts w:hint="default"/>
          <w:lang w:val="en-US" w:eastAsia="zh-CN"/>
        </w:rPr>
      </w:pPr>
      <w:bookmarkStart w:id="60" w:name="_Toc3648"/>
      <w:r>
        <w:rPr>
          <w:rFonts w:hint="eastAsia"/>
          <w:lang w:val="en-US" w:eastAsia="zh-CN"/>
        </w:rPr>
        <w:t>4.1.6 Storage Configure</w:t>
      </w:r>
      <w:bookmarkEnd w:id="60"/>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61" w:name="_Toc13580"/>
      <w:bookmarkStart w:id="62" w:name="_Toc31760"/>
      <w:r>
        <w:rPr>
          <w:rFonts w:hint="eastAsia"/>
          <w:lang w:val="en-US" w:eastAsia="zh-CN"/>
        </w:rPr>
        <w:t>4.1.7 Proxy Configure</w:t>
      </w:r>
      <w:bookmarkEnd w:id="61"/>
      <w:bookmarkEnd w:id="62"/>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3" w:name="_Toc32751"/>
      <w:r>
        <w:rPr>
          <w:rFonts w:hint="eastAsia"/>
          <w:lang w:val="en-US" w:eastAsia="zh-CN"/>
        </w:rPr>
        <w:t>4.1.7.1 Auth Proxy</w:t>
      </w:r>
      <w:bookmarkEnd w:id="63"/>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4" w:name="_Toc12526"/>
      <w:r>
        <w:rPr>
          <w:rFonts w:hint="eastAsia"/>
          <w:lang w:val="en-US" w:eastAsia="zh-CN"/>
        </w:rPr>
        <w:t>4.1.7.2 Complete Notify</w:t>
      </w:r>
      <w:bookmarkEnd w:id="64"/>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5" w:name="_Toc22374"/>
      <w:bookmarkStart w:id="66" w:name="_Toc30902"/>
      <w:r>
        <w:rPr>
          <w:rFonts w:hint="eastAsia"/>
          <w:lang w:val="en-US" w:eastAsia="zh-CN"/>
        </w:rPr>
        <w:t>4.1.8 Limit Configure</w:t>
      </w:r>
      <w:bookmarkEnd w:id="65"/>
      <w:bookmarkEnd w:id="66"/>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67" w:name="_Toc20857"/>
      <w:r>
        <w:rPr>
          <w:rFonts w:hint="eastAsia"/>
          <w:lang w:val="en-US" w:eastAsia="zh-CN"/>
        </w:rPr>
        <w:t>4.1.9 P2XP Configure</w:t>
      </w:r>
      <w:bookmarkEnd w:id="67"/>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eastAsia"/>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68" w:name="_Toc14399"/>
      <w:r>
        <w:rPr>
          <w:rFonts w:hint="eastAsia"/>
          <w:lang w:val="en-US" w:eastAsia="zh-CN"/>
        </w:rPr>
        <w:t>4.1.10 Cert Configure</w:t>
      </w:r>
      <w:bookmarkEnd w:id="68"/>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9" w:name="_Toc11342"/>
      <w:bookmarkStart w:id="70" w:name="_Toc22829"/>
      <w:r>
        <w:rPr>
          <w:rFonts w:hint="eastAsia"/>
          <w:lang w:val="en-US" w:eastAsia="zh-CN"/>
        </w:rPr>
        <w:t>4.1.11 Version Configure</w:t>
      </w:r>
      <w:bookmarkEnd w:id="69"/>
      <w:bookmarkEnd w:id="70"/>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1" w:name="_Toc15694"/>
      <w:r>
        <w:rPr>
          <w:rFonts w:hint="eastAsia"/>
          <w:lang w:val="en-US" w:eastAsia="zh-CN"/>
        </w:rPr>
        <w:t>4.2 LoadBalance Configure</w:t>
      </w:r>
      <w:bookmarkEnd w:id="71"/>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2" w:name="_Toc10269"/>
      <w:r>
        <w:rPr>
          <w:rFonts w:hint="eastAsia"/>
          <w:lang w:val="en-US" w:eastAsia="zh-CN"/>
        </w:rPr>
        <w:t>4.2.1 Basic Configure</w:t>
      </w:r>
      <w:bookmarkEnd w:id="72"/>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3" w:name="_Toc7755"/>
      <w:r>
        <w:rPr>
          <w:rFonts w:hint="eastAsia"/>
          <w:lang w:val="en-US" w:eastAsia="zh-CN"/>
        </w:rPr>
        <w:t>4.2.2 Loadbalance Configure</w:t>
      </w:r>
      <w:bookmarkEnd w:id="73"/>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nCenterMode</w:t>
      </w:r>
      <w:r>
        <w:rPr>
          <w:rFonts w:hint="eastAsia"/>
          <w:lang w:val="en-US" w:eastAsia="zh-CN"/>
        </w:rPr>
        <w:t xml:space="preserve">:Center Distributed Service Mode,0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:upload distributed service</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74" w:name="_Toc25437"/>
      <w:r>
        <w:rPr>
          <w:rFonts w:hint="eastAsia"/>
          <w:lang w:val="en-US" w:eastAsia="zh-CN"/>
        </w:rPr>
        <w:t>4.2.3 Local Loads</w:t>
      </w:r>
      <w:bookmarkEnd w:id="74"/>
    </w:p>
    <w:p>
      <w:pPr>
        <w:rPr>
          <w:rFonts w:hint="default"/>
          <w:lang w:val="en-US" w:eastAsia="zh-CN"/>
        </w:rPr>
      </w:pPr>
      <w:r>
        <w:rPr>
          <w:rFonts w:hint="eastAsia"/>
          <w:lang w:val="en-US" w:eastAsia="zh-CN"/>
        </w:rPr>
        <w:t>LBLocation Configure</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:not used</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75" w:name="_Toc31493"/>
      <w:r>
        <w:rPr>
          <w:rFonts w:hint="eastAsia"/>
          <w:lang w:val="en-US" w:eastAsia="zh-CN"/>
        </w:rPr>
        <w:t>4.2.4 Load Attributes</w:t>
      </w:r>
      <w:bookmarkEnd w:id="75"/>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default"/>
          <w:lang w:val="en-US" w:eastAsia="zh-CN"/>
        </w:rPr>
      </w:pPr>
      <w:r>
        <w:rPr>
          <w:rFonts w:hint="eastAsia"/>
          <w:lang w:val="en-US" w:eastAsia="zh-CN"/>
        </w:rPr>
        <w:t xml:space="preserve">               XEngine_Path:Saved path</w:t>
      </w:r>
    </w:p>
    <w:p>
      <w:pPr>
        <w:pStyle w:val="2"/>
        <w:bidi w:val="0"/>
        <w:rPr>
          <w:rFonts w:hint="eastAsia"/>
          <w:lang w:val="en-US" w:eastAsia="zh-CN"/>
        </w:rPr>
      </w:pPr>
      <w:bookmarkStart w:id="76" w:name="_Toc9830"/>
      <w:r>
        <w:rPr>
          <w:rFonts w:hint="eastAsia"/>
          <w:lang w:val="en-US" w:eastAsia="zh-CN"/>
        </w:rPr>
        <w:t>五 Advanced configuration</w:t>
      </w:r>
      <w:bookmarkEnd w:id="76"/>
    </w:p>
    <w:p>
      <w:pPr>
        <w:pStyle w:val="3"/>
        <w:bidi w:val="0"/>
        <w:rPr>
          <w:rFonts w:hint="default"/>
          <w:lang w:val="en-US" w:eastAsia="zh-CN"/>
        </w:rPr>
      </w:pPr>
      <w:bookmarkStart w:id="77" w:name="_Toc6246"/>
      <w:r>
        <w:rPr>
          <w:rFonts w:hint="eastAsia"/>
          <w:lang w:val="en-US" w:eastAsia="zh-CN"/>
        </w:rPr>
        <w:t>5.1 Distributed</w:t>
      </w:r>
      <w:bookmarkEnd w:id="77"/>
    </w:p>
    <w:p>
      <w:pPr>
        <w:pStyle w:val="4"/>
        <w:bidi w:val="0"/>
        <w:rPr>
          <w:rFonts w:hint="eastAsia"/>
          <w:lang w:val="en-US" w:eastAsia="zh-CN"/>
        </w:rPr>
      </w:pPr>
      <w:bookmarkStart w:id="78" w:name="_Toc17512"/>
      <w:r>
        <w:rPr>
          <w:rFonts w:hint="eastAsia"/>
          <w:lang w:val="en-US" w:eastAsia="zh-CN"/>
        </w:rPr>
        <w:t>5.1.1 Network Distributed</w:t>
      </w:r>
      <w:bookmarkEnd w:id="78"/>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9" w:name="_Toc24334"/>
      <w:r>
        <w:rPr>
          <w:rFonts w:hint="eastAsia"/>
          <w:lang w:val="en-US" w:eastAsia="zh-CN"/>
        </w:rPr>
        <w:t>5.1.2 Storage Distributed</w:t>
      </w:r>
      <w:bookmarkEnd w:id="79"/>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80" w:name="_Toc1289"/>
      <w:r>
        <w:rPr>
          <w:rFonts w:hint="eastAsia"/>
          <w:lang w:val="en-US" w:eastAsia="zh-CN"/>
        </w:rPr>
        <w:t>5.2 HTTPS</w:t>
      </w:r>
      <w:bookmarkEnd w:id="80"/>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81" w:name="_Toc31619"/>
      <w:r>
        <w:rPr>
          <w:rFonts w:hint="eastAsia"/>
          <w:lang w:val="en-US" w:eastAsia="zh-CN"/>
        </w:rPr>
        <w:t>FAQ</w:t>
      </w:r>
      <w:bookmarkEnd w:id="81"/>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2" w:name="_Toc16455"/>
      <w:r>
        <w:rPr>
          <w:rFonts w:hint="eastAsia"/>
          <w:lang w:val="en-US" w:eastAsia="zh-CN"/>
        </w:rPr>
        <w:t>appendix</w:t>
      </w:r>
      <w:bookmarkEnd w:id="82"/>
    </w:p>
    <w:p>
      <w:pPr>
        <w:pStyle w:val="3"/>
        <w:rPr>
          <w:rFonts w:hint="default"/>
          <w:lang w:val="en-US" w:eastAsia="zh-CN"/>
        </w:rPr>
      </w:pPr>
      <w:bookmarkStart w:id="83" w:name="_Toc5865"/>
      <w:bookmarkStart w:id="84" w:name="_Toc5392"/>
      <w:r>
        <w:rPr>
          <w:rFonts w:hint="eastAsia"/>
          <w:lang w:val="en-US" w:eastAsia="zh-CN"/>
        </w:rPr>
        <w:t xml:space="preserve">Appendix 1 </w:t>
      </w:r>
      <w:bookmarkEnd w:id="83"/>
      <w:r>
        <w:rPr>
          <w:rFonts w:hint="eastAsia"/>
          <w:lang w:val="en-US" w:eastAsia="zh-CN"/>
        </w:rPr>
        <w:t>Type Define</w:t>
      </w:r>
      <w:bookmarkEnd w:id="8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5" w:name="_Toc27100"/>
      <w:bookmarkStart w:id="86" w:name="_Toc6754"/>
      <w:r>
        <w:rPr>
          <w:rFonts w:hint="eastAsia"/>
          <w:lang w:val="en-US" w:eastAsia="zh-CN"/>
        </w:rPr>
        <w:t xml:space="preserve">Appendix 2 </w:t>
      </w:r>
      <w:bookmarkEnd w:id="85"/>
      <w:r>
        <w:rPr>
          <w:rFonts w:hint="eastAsia"/>
          <w:lang w:val="en-US" w:eastAsia="zh-CN"/>
        </w:rPr>
        <w:t>Protocol Define</w:t>
      </w:r>
      <w:bookmarkEnd w:id="8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7" w:name="_Toc255"/>
      <w:bookmarkStart w:id="88" w:name="_Toc30872"/>
      <w:r>
        <w:rPr>
          <w:rFonts w:hint="eastAsia"/>
          <w:lang w:val="en-US" w:eastAsia="zh-CN"/>
        </w:rPr>
        <w:t xml:space="preserve">Appendix 3 </w:t>
      </w:r>
      <w:bookmarkEnd w:id="87"/>
      <w:r>
        <w:rPr>
          <w:rFonts w:hint="eastAsia"/>
          <w:lang w:val="en-US" w:eastAsia="zh-CN"/>
        </w:rPr>
        <w:t>Transformation Definition</w:t>
      </w:r>
      <w:bookmarkEnd w:id="88"/>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9" w:name="_Toc2198"/>
      <w:bookmarkStart w:id="90" w:name="_Toc26599"/>
      <w:r>
        <w:rPr>
          <w:rFonts w:hint="eastAsia"/>
          <w:lang w:val="en-US" w:eastAsia="zh-CN"/>
        </w:rPr>
        <w:t xml:space="preserve">Appendix 4 </w:t>
      </w:r>
      <w:bookmarkEnd w:id="89"/>
      <w:r>
        <w:rPr>
          <w:rFonts w:hint="eastAsia"/>
          <w:lang w:val="en-US" w:eastAsia="zh-CN"/>
        </w:rPr>
        <w:t>update log</w:t>
      </w:r>
      <w:bookmarkEnd w:id="9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859DF"/>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43B13"/>
    <w:rsid w:val="08EA0EDD"/>
    <w:rsid w:val="08EA3D22"/>
    <w:rsid w:val="08EA6EB3"/>
    <w:rsid w:val="08EA760A"/>
    <w:rsid w:val="08ED5D91"/>
    <w:rsid w:val="08ED6D39"/>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DB07D7"/>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1041"/>
    <w:rsid w:val="231550E2"/>
    <w:rsid w:val="231B7832"/>
    <w:rsid w:val="232364AD"/>
    <w:rsid w:val="23290559"/>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B00D1"/>
    <w:rsid w:val="23CF763A"/>
    <w:rsid w:val="23D166CB"/>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0E8"/>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1F46CA"/>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2476"/>
    <w:rsid w:val="3F9B35F8"/>
    <w:rsid w:val="3F9B42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B0FC8"/>
    <w:rsid w:val="43AE22CF"/>
    <w:rsid w:val="43AF2313"/>
    <w:rsid w:val="43B03D54"/>
    <w:rsid w:val="43B66A0F"/>
    <w:rsid w:val="43B8443A"/>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A0C98"/>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24668"/>
    <w:rsid w:val="4D137017"/>
    <w:rsid w:val="4D183AC8"/>
    <w:rsid w:val="4D1E3057"/>
    <w:rsid w:val="4D1E490A"/>
    <w:rsid w:val="4D232E9A"/>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C2A48"/>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C201F"/>
    <w:rsid w:val="566E2B02"/>
    <w:rsid w:val="566E3783"/>
    <w:rsid w:val="566F3F5E"/>
    <w:rsid w:val="567124C1"/>
    <w:rsid w:val="56720598"/>
    <w:rsid w:val="567A395C"/>
    <w:rsid w:val="567D6498"/>
    <w:rsid w:val="567E0C58"/>
    <w:rsid w:val="567F118B"/>
    <w:rsid w:val="56820291"/>
    <w:rsid w:val="56834E80"/>
    <w:rsid w:val="56862D23"/>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358FF"/>
    <w:rsid w:val="62DD4C09"/>
    <w:rsid w:val="62DD5092"/>
    <w:rsid w:val="62E05DC0"/>
    <w:rsid w:val="62E16026"/>
    <w:rsid w:val="62E8092F"/>
    <w:rsid w:val="62EB70A6"/>
    <w:rsid w:val="62EF561A"/>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0A3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D2A8C"/>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A694B"/>
    <w:rsid w:val="761B0004"/>
    <w:rsid w:val="761C4908"/>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655DB"/>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74B9C"/>
    <w:rsid w:val="79684D98"/>
    <w:rsid w:val="796A3E2F"/>
    <w:rsid w:val="79702BDC"/>
    <w:rsid w:val="79740047"/>
    <w:rsid w:val="797420EC"/>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B7D2C"/>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2022-01-20T01:45:46Z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696A429DE88F4B50B072B854CBCBC8C3</vt:lpwstr>
  </property>
</Properties>
</file>