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2474"/>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_Toc22474 </w:instrText>
          </w:r>
          <w:r>
            <w:fldChar w:fldCharType="separate"/>
          </w:r>
          <w:r>
            <w:rPr>
              <w:rFonts w:hint="eastAsia"/>
              <w:szCs w:val="44"/>
              <w:lang w:val="en-US" w:eastAsia="zh-CN"/>
            </w:rPr>
            <w:t>XEngine Storage Service Docment</w:t>
          </w:r>
          <w:r>
            <w:tab/>
          </w:r>
          <w:r>
            <w:fldChar w:fldCharType="begin"/>
          </w:r>
          <w:r>
            <w:instrText xml:space="preserve"> PAGEREF _Toc22474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_Toc32298 </w:instrText>
          </w:r>
          <w:r>
            <w:rPr>
              <w:bCs/>
              <w:lang w:val="zh-CN"/>
            </w:rPr>
            <w:fldChar w:fldCharType="separate"/>
          </w:r>
          <w:r>
            <w:rPr>
              <w:rFonts w:hint="eastAsia"/>
            </w:rPr>
            <w:t>Preface</w:t>
          </w:r>
          <w:r>
            <w:tab/>
          </w:r>
          <w:r>
            <w:fldChar w:fldCharType="begin"/>
          </w:r>
          <w:r>
            <w:instrText xml:space="preserve"> PAGEREF _Toc32298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_Toc7842 </w:instrText>
          </w:r>
          <w:r>
            <w:rPr>
              <w:bCs/>
              <w:lang w:val="zh-CN"/>
            </w:rPr>
            <w:fldChar w:fldCharType="separate"/>
          </w:r>
          <w:r>
            <w:rPr>
              <w:rFonts w:hint="eastAsia"/>
              <w:lang w:val="en-US" w:eastAsia="zh-CN"/>
            </w:rPr>
            <w:t>Reader</w:t>
          </w:r>
          <w:r>
            <w:tab/>
          </w:r>
          <w:r>
            <w:fldChar w:fldCharType="begin"/>
          </w:r>
          <w:r>
            <w:instrText xml:space="preserve"> PAGEREF _Toc7842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_Toc480 </w:instrText>
          </w:r>
          <w:r>
            <w:rPr>
              <w:bCs/>
              <w:lang w:val="zh-CN"/>
            </w:rPr>
            <w:fldChar w:fldCharType="separate"/>
          </w:r>
          <w:r>
            <w:rPr>
              <w:rFonts w:hint="eastAsia"/>
              <w:bCs/>
              <w:lang w:val="en-US" w:eastAsia="zh-CN"/>
            </w:rPr>
            <w:t>Overview</w:t>
          </w:r>
          <w:r>
            <w:tab/>
          </w:r>
          <w:r>
            <w:fldChar w:fldCharType="begin"/>
          </w:r>
          <w:r>
            <w:instrText xml:space="preserve"> PAGEREF _Toc480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_Toc19433 </w:instrText>
          </w:r>
          <w:r>
            <w:rPr>
              <w:bCs/>
              <w:lang w:val="zh-CN"/>
            </w:rPr>
            <w:fldChar w:fldCharType="separate"/>
          </w:r>
          <w:r>
            <w:rPr>
              <w:rFonts w:hint="eastAsia"/>
              <w:lang w:val="en-US" w:eastAsia="zh-CN"/>
            </w:rPr>
            <w:t>Associate Module</w:t>
          </w:r>
          <w:r>
            <w:tab/>
          </w:r>
          <w:r>
            <w:fldChar w:fldCharType="begin"/>
          </w:r>
          <w:r>
            <w:instrText xml:space="preserve"> PAGEREF _Toc19433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_Toc3448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_Toc3448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_Toc14588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_Toc14588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_Toc14410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_Toc14410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_Toc32128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_Toc32128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_Toc19053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_Toc19053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_Toc7210 </w:instrText>
          </w:r>
          <w:r>
            <w:rPr>
              <w:bCs/>
              <w:lang w:val="zh-CN"/>
            </w:rPr>
            <w:fldChar w:fldCharType="separate"/>
          </w:r>
          <w:r>
            <w:rPr>
              <w:rFonts w:hint="eastAsia"/>
              <w:lang w:val="en-US" w:eastAsia="zh-CN"/>
            </w:rPr>
            <w:t>2.1 WINDOWS</w:t>
          </w:r>
          <w:r>
            <w:tab/>
          </w:r>
          <w:r>
            <w:fldChar w:fldCharType="begin"/>
          </w:r>
          <w:r>
            <w:instrText xml:space="preserve"> PAGEREF _Toc7210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_Toc4815 </w:instrText>
          </w:r>
          <w:r>
            <w:rPr>
              <w:bCs/>
              <w:lang w:val="zh-CN"/>
            </w:rPr>
            <w:fldChar w:fldCharType="separate"/>
          </w:r>
          <w:r>
            <w:rPr>
              <w:rFonts w:hint="eastAsia"/>
              <w:lang w:val="en-US" w:eastAsia="zh-CN"/>
            </w:rPr>
            <w:t>2.1.1 Configure Environment</w:t>
          </w:r>
          <w:r>
            <w:tab/>
          </w:r>
          <w:r>
            <w:fldChar w:fldCharType="begin"/>
          </w:r>
          <w:r>
            <w:instrText xml:space="preserve"> PAGEREF _Toc4815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_Toc27388 </w:instrText>
          </w:r>
          <w:r>
            <w:rPr>
              <w:bCs/>
              <w:lang w:val="zh-CN"/>
            </w:rPr>
            <w:fldChar w:fldCharType="separate"/>
          </w:r>
          <w:r>
            <w:rPr>
              <w:rFonts w:hint="eastAsia"/>
              <w:lang w:val="en-US" w:eastAsia="zh-CN"/>
            </w:rPr>
            <w:t>2.1.2 complie and run</w:t>
          </w:r>
          <w:r>
            <w:tab/>
          </w:r>
          <w:r>
            <w:fldChar w:fldCharType="begin"/>
          </w:r>
          <w:r>
            <w:instrText xml:space="preserve"> PAGEREF _Toc27388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_Toc28436 </w:instrText>
          </w:r>
          <w:r>
            <w:rPr>
              <w:bCs/>
              <w:lang w:val="zh-CN"/>
            </w:rPr>
            <w:fldChar w:fldCharType="separate"/>
          </w:r>
          <w:r>
            <w:rPr>
              <w:rFonts w:hint="eastAsia"/>
              <w:lang w:val="en-US" w:eastAsia="zh-CN"/>
            </w:rPr>
            <w:t>2.2 LINUX</w:t>
          </w:r>
          <w:r>
            <w:tab/>
          </w:r>
          <w:r>
            <w:fldChar w:fldCharType="begin"/>
          </w:r>
          <w:r>
            <w:instrText xml:space="preserve"> PAGEREF _Toc28436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_Toc14884 </w:instrText>
          </w:r>
          <w:r>
            <w:rPr>
              <w:bCs/>
              <w:lang w:val="zh-CN"/>
            </w:rPr>
            <w:fldChar w:fldCharType="separate"/>
          </w:r>
          <w:r>
            <w:rPr>
              <w:rFonts w:hint="eastAsia"/>
              <w:lang w:val="en-US" w:eastAsia="zh-CN"/>
            </w:rPr>
            <w:t>2.2.1 Evnironment Configure</w:t>
          </w:r>
          <w:r>
            <w:tab/>
          </w:r>
          <w:r>
            <w:fldChar w:fldCharType="begin"/>
          </w:r>
          <w:r>
            <w:instrText xml:space="preserve"> PAGEREF _Toc14884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_Toc7006 </w:instrText>
          </w:r>
          <w:r>
            <w:rPr>
              <w:bCs/>
              <w:lang w:val="zh-CN"/>
            </w:rPr>
            <w:fldChar w:fldCharType="separate"/>
          </w:r>
          <w:r>
            <w:rPr>
              <w:rFonts w:hint="eastAsia"/>
              <w:lang w:val="en-US" w:eastAsia="zh-CN"/>
            </w:rPr>
            <w:t>2.2.2 Complie and Run</w:t>
          </w:r>
          <w:r>
            <w:tab/>
          </w:r>
          <w:r>
            <w:fldChar w:fldCharType="begin"/>
          </w:r>
          <w:r>
            <w:instrText xml:space="preserve"> PAGEREF _Toc7006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_Toc5921 </w:instrText>
          </w:r>
          <w:r>
            <w:rPr>
              <w:bCs/>
              <w:lang w:val="zh-CN"/>
            </w:rPr>
            <w:fldChar w:fldCharType="separate"/>
          </w:r>
          <w:r>
            <w:rPr>
              <w:rFonts w:hint="eastAsia"/>
              <w:lang w:val="en-US" w:eastAsia="zh-CN"/>
            </w:rPr>
            <w:t>2.3 Version Requirements</w:t>
          </w:r>
          <w:r>
            <w:tab/>
          </w:r>
          <w:r>
            <w:fldChar w:fldCharType="begin"/>
          </w:r>
          <w:r>
            <w:instrText xml:space="preserve"> PAGEREF _Toc5921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_Toc20849 </w:instrText>
          </w:r>
          <w:r>
            <w:rPr>
              <w:bCs/>
              <w:lang w:val="zh-CN"/>
            </w:rPr>
            <w:fldChar w:fldCharType="separate"/>
          </w:r>
          <w:r>
            <w:rPr>
              <w:rFonts w:hint="eastAsia"/>
              <w:lang w:val="en-US" w:eastAsia="zh-CN"/>
            </w:rPr>
            <w:t>2.3.1 System Version</w:t>
          </w:r>
          <w:r>
            <w:tab/>
          </w:r>
          <w:r>
            <w:fldChar w:fldCharType="begin"/>
          </w:r>
          <w:r>
            <w:instrText xml:space="preserve"> PAGEREF _Toc20849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_Toc13797 </w:instrText>
          </w:r>
          <w:r>
            <w:rPr>
              <w:bCs/>
              <w:lang w:val="zh-CN"/>
            </w:rPr>
            <w:fldChar w:fldCharType="separate"/>
          </w:r>
          <w:r>
            <w:rPr>
              <w:rFonts w:hint="eastAsia"/>
              <w:lang w:val="en-US" w:eastAsia="zh-CN"/>
            </w:rPr>
            <w:t>2.3.2 Software Version</w:t>
          </w:r>
          <w:r>
            <w:tab/>
          </w:r>
          <w:r>
            <w:fldChar w:fldCharType="begin"/>
          </w:r>
          <w:r>
            <w:instrText xml:space="preserve"> PAGEREF _Toc13797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_Toc14796 </w:instrText>
          </w:r>
          <w:r>
            <w:rPr>
              <w:bCs/>
              <w:lang w:val="zh-CN"/>
            </w:rPr>
            <w:fldChar w:fldCharType="separate"/>
          </w:r>
          <w:r>
            <w:rPr>
              <w:rFonts w:hint="eastAsia"/>
              <w:lang w:val="en-US" w:eastAsia="zh-CN"/>
            </w:rPr>
            <w:t>三 Interface Protocol</w:t>
          </w:r>
          <w:r>
            <w:tab/>
          </w:r>
          <w:r>
            <w:fldChar w:fldCharType="begin"/>
          </w:r>
          <w:r>
            <w:instrText xml:space="preserve"> PAGEREF _Toc14796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_Toc6141 </w:instrText>
          </w:r>
          <w:r>
            <w:rPr>
              <w:bCs/>
              <w:lang w:val="zh-CN"/>
            </w:rPr>
            <w:fldChar w:fldCharType="separate"/>
          </w:r>
          <w:r>
            <w:rPr>
              <w:rFonts w:hint="eastAsia"/>
              <w:lang w:val="en-US" w:eastAsia="zh-CN"/>
            </w:rPr>
            <w:t>3.1 query protocol</w:t>
          </w:r>
          <w:r>
            <w:tab/>
          </w:r>
          <w:r>
            <w:fldChar w:fldCharType="begin"/>
          </w:r>
          <w:r>
            <w:instrText xml:space="preserve"> PAGEREF _Toc6141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_Toc1709 </w:instrText>
          </w:r>
          <w:r>
            <w:rPr>
              <w:bCs/>
              <w:lang w:val="zh-CN"/>
            </w:rPr>
            <w:fldChar w:fldCharType="separate"/>
          </w:r>
          <w:r>
            <w:rPr>
              <w:rFonts w:hint="eastAsia"/>
              <w:lang w:val="en-US" w:eastAsia="zh-CN"/>
            </w:rPr>
            <w:t>3.1.1 file list</w:t>
          </w:r>
          <w:r>
            <w:tab/>
          </w:r>
          <w:r>
            <w:fldChar w:fldCharType="begin"/>
          </w:r>
          <w:r>
            <w:instrText xml:space="preserve"> PAGEREF _Toc1709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_Toc2570 </w:instrText>
          </w:r>
          <w:r>
            <w:rPr>
              <w:bCs/>
              <w:lang w:val="zh-CN"/>
            </w:rPr>
            <w:fldChar w:fldCharType="separate"/>
          </w:r>
          <w:r>
            <w:rPr>
              <w:rFonts w:hint="eastAsia"/>
              <w:lang w:val="en-US" w:eastAsia="zh-CN"/>
            </w:rPr>
            <w:t>3.2 third interface</w:t>
          </w:r>
          <w:r>
            <w:tab/>
          </w:r>
          <w:r>
            <w:fldChar w:fldCharType="begin"/>
          </w:r>
          <w:r>
            <w:instrText xml:space="preserve"> PAGEREF _Toc2570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_Toc4123 </w:instrText>
          </w:r>
          <w:r>
            <w:rPr>
              <w:bCs/>
              <w:lang w:val="zh-CN"/>
            </w:rPr>
            <w:fldChar w:fldCharType="separate"/>
          </w:r>
          <w:r>
            <w:rPr>
              <w:rFonts w:hint="eastAsia"/>
              <w:lang w:val="en-US" w:eastAsia="zh-CN"/>
            </w:rPr>
            <w:t>3.2.1 user auth</w:t>
          </w:r>
          <w:r>
            <w:tab/>
          </w:r>
          <w:r>
            <w:fldChar w:fldCharType="begin"/>
          </w:r>
          <w:r>
            <w:instrText xml:space="preserve"> PAGEREF _Toc4123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_Toc4634 </w:instrText>
          </w:r>
          <w:r>
            <w:rPr>
              <w:bCs/>
              <w:lang w:val="zh-CN"/>
            </w:rPr>
            <w:fldChar w:fldCharType="separate"/>
          </w:r>
          <w:r>
            <w:rPr>
              <w:rFonts w:hint="eastAsia"/>
              <w:lang w:val="en-US" w:eastAsia="zh-CN"/>
            </w:rPr>
            <w:t>3.2.2 upload proxy</w:t>
          </w:r>
          <w:r>
            <w:tab/>
          </w:r>
          <w:r>
            <w:fldChar w:fldCharType="begin"/>
          </w:r>
          <w:r>
            <w:instrText xml:space="preserve"> PAGEREF _Toc4634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_Toc16755 </w:instrText>
          </w:r>
          <w:r>
            <w:rPr>
              <w:bCs/>
              <w:lang w:val="zh-CN"/>
            </w:rPr>
            <w:fldChar w:fldCharType="separate"/>
          </w:r>
          <w:r>
            <w:rPr>
              <w:rFonts w:hint="eastAsia"/>
              <w:lang w:val="en-US" w:eastAsia="zh-CN"/>
            </w:rPr>
            <w:t>3.2.3 complete notify</w:t>
          </w:r>
          <w:r>
            <w:tab/>
          </w:r>
          <w:r>
            <w:fldChar w:fldCharType="begin"/>
          </w:r>
          <w:r>
            <w:instrText xml:space="preserve"> PAGEREF _Toc16755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_Toc32155 </w:instrText>
          </w:r>
          <w:r>
            <w:rPr>
              <w:bCs/>
              <w:lang w:val="zh-CN"/>
            </w:rPr>
            <w:fldChar w:fldCharType="separate"/>
          </w:r>
          <w:r>
            <w:rPr>
              <w:rFonts w:hint="eastAsia"/>
              <w:lang w:val="en-US" w:eastAsia="zh-CN"/>
            </w:rPr>
            <w:t>四 Configure Description</w:t>
          </w:r>
          <w:r>
            <w:tab/>
          </w:r>
          <w:r>
            <w:fldChar w:fldCharType="begin"/>
          </w:r>
          <w:r>
            <w:instrText xml:space="preserve"> PAGEREF _Toc32155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_Toc27644 </w:instrText>
          </w:r>
          <w:r>
            <w:rPr>
              <w:bCs/>
              <w:lang w:val="zh-CN"/>
            </w:rPr>
            <w:fldChar w:fldCharType="separate"/>
          </w:r>
          <w:r>
            <w:rPr>
              <w:rFonts w:hint="eastAsia"/>
              <w:lang w:val="en-US" w:eastAsia="zh-CN"/>
            </w:rPr>
            <w:t>4.1 basic configure</w:t>
          </w:r>
          <w:r>
            <w:tab/>
          </w:r>
          <w:r>
            <w:fldChar w:fldCharType="begin"/>
          </w:r>
          <w:r>
            <w:instrText xml:space="preserve"> PAGEREF _Toc27644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_Toc29688 </w:instrText>
          </w:r>
          <w:r>
            <w:rPr>
              <w:bCs/>
              <w:lang w:val="zh-CN"/>
            </w:rPr>
            <w:fldChar w:fldCharType="separate"/>
          </w:r>
          <w:r>
            <w:rPr>
              <w:rFonts w:hint="eastAsia"/>
              <w:lang w:val="en-US" w:eastAsia="zh-CN"/>
            </w:rPr>
            <w:t>4.2 Max Configure</w:t>
          </w:r>
          <w:r>
            <w:tab/>
          </w:r>
          <w:r>
            <w:fldChar w:fldCharType="begin"/>
          </w:r>
          <w:r>
            <w:instrText xml:space="preserve"> PAGEREF _Toc29688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_Toc28569 </w:instrText>
          </w:r>
          <w:r>
            <w:rPr>
              <w:bCs/>
              <w:lang w:val="zh-CN"/>
            </w:rPr>
            <w:fldChar w:fldCharType="separate"/>
          </w:r>
          <w:r>
            <w:rPr>
              <w:rFonts w:hint="eastAsia"/>
              <w:lang w:val="en-US" w:eastAsia="zh-CN"/>
            </w:rPr>
            <w:t>4.3 Time Configure</w:t>
          </w:r>
          <w:r>
            <w:tab/>
          </w:r>
          <w:r>
            <w:fldChar w:fldCharType="begin"/>
          </w:r>
          <w:r>
            <w:instrText xml:space="preserve"> PAGEREF _Toc28569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_Toc23337 </w:instrText>
          </w:r>
          <w:r>
            <w:rPr>
              <w:bCs/>
              <w:lang w:val="zh-CN"/>
            </w:rPr>
            <w:fldChar w:fldCharType="separate"/>
          </w:r>
          <w:r>
            <w:rPr>
              <w:rFonts w:hint="eastAsia"/>
              <w:lang w:val="en-US" w:eastAsia="zh-CN"/>
            </w:rPr>
            <w:t>4.4 Log Configure</w:t>
          </w:r>
          <w:r>
            <w:tab/>
          </w:r>
          <w:r>
            <w:fldChar w:fldCharType="begin"/>
          </w:r>
          <w:r>
            <w:instrText xml:space="preserve"> PAGEREF _Toc23337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_Toc29074 </w:instrText>
          </w:r>
          <w:r>
            <w:rPr>
              <w:bCs/>
              <w:lang w:val="zh-CN"/>
            </w:rPr>
            <w:fldChar w:fldCharType="separate"/>
          </w:r>
          <w:r>
            <w:rPr>
              <w:rFonts w:hint="eastAsia"/>
              <w:lang w:val="en-US" w:eastAsia="zh-CN"/>
            </w:rPr>
            <w:t>4.5 Database Configure</w:t>
          </w:r>
          <w:r>
            <w:tab/>
          </w:r>
          <w:r>
            <w:fldChar w:fldCharType="begin"/>
          </w:r>
          <w:r>
            <w:instrText xml:space="preserve"> PAGEREF _Toc29074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_Toc1466 </w:instrText>
          </w:r>
          <w:r>
            <w:rPr>
              <w:bCs/>
              <w:lang w:val="zh-CN"/>
            </w:rPr>
            <w:fldChar w:fldCharType="separate"/>
          </w:r>
          <w:r>
            <w:rPr>
              <w:rFonts w:hint="eastAsia"/>
              <w:lang w:val="en-US" w:eastAsia="zh-CN"/>
            </w:rPr>
            <w:t>4.6 Storage Configure</w:t>
          </w:r>
          <w:r>
            <w:tab/>
          </w:r>
          <w:r>
            <w:fldChar w:fldCharType="begin"/>
          </w:r>
          <w:r>
            <w:instrText xml:space="preserve"> PAGEREF _Toc1466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_Toc23299 </w:instrText>
          </w:r>
          <w:r>
            <w:rPr>
              <w:bCs/>
              <w:lang w:val="zh-CN"/>
            </w:rPr>
            <w:fldChar w:fldCharType="separate"/>
          </w:r>
          <w:r>
            <w:rPr>
              <w:rFonts w:hint="eastAsia"/>
              <w:lang w:val="en-US" w:eastAsia="zh-CN"/>
            </w:rPr>
            <w:t>4.7 Proxy Configure</w:t>
          </w:r>
          <w:r>
            <w:tab/>
          </w:r>
          <w:r>
            <w:fldChar w:fldCharType="begin"/>
          </w:r>
          <w:r>
            <w:instrText xml:space="preserve"> PAGEREF _Toc23299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_Toc7705 </w:instrText>
          </w:r>
          <w:r>
            <w:rPr>
              <w:bCs/>
              <w:lang w:val="zh-CN"/>
            </w:rPr>
            <w:fldChar w:fldCharType="separate"/>
          </w:r>
          <w:r>
            <w:rPr>
              <w:rFonts w:hint="eastAsia"/>
              <w:lang w:val="en-US" w:eastAsia="zh-CN"/>
            </w:rPr>
            <w:t>4.7.1 Auth Proxy</w:t>
          </w:r>
          <w:r>
            <w:tab/>
          </w:r>
          <w:r>
            <w:fldChar w:fldCharType="begin"/>
          </w:r>
          <w:r>
            <w:instrText xml:space="preserve"> PAGEREF _Toc7705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_Toc25465 </w:instrText>
          </w:r>
          <w:r>
            <w:rPr>
              <w:bCs/>
              <w:lang w:val="zh-CN"/>
            </w:rPr>
            <w:fldChar w:fldCharType="separate"/>
          </w:r>
          <w:r>
            <w:rPr>
              <w:rFonts w:hint="eastAsia"/>
              <w:lang w:val="en-US" w:eastAsia="zh-CN"/>
            </w:rPr>
            <w:t>4.7.2 Complete Notify</w:t>
          </w:r>
          <w:r>
            <w:tab/>
          </w:r>
          <w:r>
            <w:fldChar w:fldCharType="begin"/>
          </w:r>
          <w:r>
            <w:instrText xml:space="preserve"> PAGEREF _Toc25465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_Toc8480 </w:instrText>
          </w:r>
          <w:r>
            <w:rPr>
              <w:bCs/>
              <w:lang w:val="zh-CN"/>
            </w:rPr>
            <w:fldChar w:fldCharType="separate"/>
          </w:r>
          <w:r>
            <w:rPr>
              <w:rFonts w:hint="eastAsia"/>
              <w:lang w:val="en-US" w:eastAsia="zh-CN"/>
            </w:rPr>
            <w:t>4.8 Limit Configure</w:t>
          </w:r>
          <w:r>
            <w:tab/>
          </w:r>
          <w:r>
            <w:fldChar w:fldCharType="begin"/>
          </w:r>
          <w:r>
            <w:instrText xml:space="preserve"> PAGEREF _Toc8480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_Toc20932 </w:instrText>
          </w:r>
          <w:r>
            <w:rPr>
              <w:bCs/>
              <w:lang w:val="zh-CN"/>
            </w:rPr>
            <w:fldChar w:fldCharType="separate"/>
          </w:r>
          <w:r>
            <w:rPr>
              <w:rFonts w:hint="eastAsia"/>
              <w:lang w:val="en-US" w:eastAsia="zh-CN"/>
            </w:rPr>
            <w:t>4.9 Version Configure</w:t>
          </w:r>
          <w:r>
            <w:tab/>
          </w:r>
          <w:r>
            <w:fldChar w:fldCharType="begin"/>
          </w:r>
          <w:r>
            <w:instrText xml:space="preserve"> PAGEREF _Toc20932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_Toc2623 </w:instrText>
          </w:r>
          <w:r>
            <w:rPr>
              <w:bCs/>
              <w:lang w:val="zh-CN"/>
            </w:rPr>
            <w:fldChar w:fldCharType="separate"/>
          </w:r>
          <w:r>
            <w:rPr>
              <w:rFonts w:hint="eastAsia"/>
              <w:lang w:val="en-US" w:eastAsia="zh-CN"/>
            </w:rPr>
            <w:t>appendix</w:t>
          </w:r>
          <w:r>
            <w:tab/>
          </w:r>
          <w:r>
            <w:fldChar w:fldCharType="begin"/>
          </w:r>
          <w:r>
            <w:instrText xml:space="preserve"> PAGEREF _Toc2623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_Toc11271 </w:instrText>
          </w:r>
          <w:r>
            <w:rPr>
              <w:bCs/>
              <w:lang w:val="zh-CN"/>
            </w:rPr>
            <w:fldChar w:fldCharType="separate"/>
          </w:r>
          <w:r>
            <w:rPr>
              <w:rFonts w:hint="eastAsia"/>
              <w:lang w:val="en-US" w:eastAsia="zh-CN"/>
            </w:rPr>
            <w:t>Appendix 1 Type Define</w:t>
          </w:r>
          <w:r>
            <w:tab/>
          </w:r>
          <w:r>
            <w:fldChar w:fldCharType="begin"/>
          </w:r>
          <w:r>
            <w:instrText xml:space="preserve"> PAGEREF _Toc11271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_Toc9653 </w:instrText>
          </w:r>
          <w:r>
            <w:rPr>
              <w:bCs/>
              <w:lang w:val="zh-CN"/>
            </w:rPr>
            <w:fldChar w:fldCharType="separate"/>
          </w:r>
          <w:r>
            <w:rPr>
              <w:rFonts w:hint="eastAsia"/>
              <w:lang w:val="en-US" w:eastAsia="zh-CN"/>
            </w:rPr>
            <w:t>Appendix 2 Protocol Define</w:t>
          </w:r>
          <w:r>
            <w:tab/>
          </w:r>
          <w:r>
            <w:fldChar w:fldCharType="begin"/>
          </w:r>
          <w:r>
            <w:instrText xml:space="preserve"> PAGEREF _Toc9653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_Toc6535 </w:instrText>
          </w:r>
          <w:r>
            <w:rPr>
              <w:bCs/>
              <w:lang w:val="zh-CN"/>
            </w:rPr>
            <w:fldChar w:fldCharType="separate"/>
          </w:r>
          <w:r>
            <w:rPr>
              <w:rFonts w:hint="eastAsia"/>
              <w:lang w:val="en-US" w:eastAsia="zh-CN"/>
            </w:rPr>
            <w:t>Appendix 3 Transformation Definition</w:t>
          </w:r>
          <w:r>
            <w:tab/>
          </w:r>
          <w:r>
            <w:fldChar w:fldCharType="begin"/>
          </w:r>
          <w:r>
            <w:instrText xml:space="preserve"> PAGEREF _Toc6535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_Toc25007 </w:instrText>
          </w:r>
          <w:r>
            <w:rPr>
              <w:bCs/>
              <w:lang w:val="zh-CN"/>
            </w:rPr>
            <w:fldChar w:fldCharType="separate"/>
          </w:r>
          <w:r>
            <w:rPr>
              <w:rFonts w:hint="eastAsia"/>
              <w:lang w:val="en-US" w:eastAsia="zh-CN"/>
            </w:rPr>
            <w:t>Appendix 4 update log</w:t>
          </w:r>
          <w:r>
            <w:tab/>
          </w:r>
          <w:r>
            <w:fldChar w:fldCharType="begin"/>
          </w:r>
          <w:r>
            <w:instrText xml:space="preserve"> PAGEREF _Toc25007 \h </w:instrText>
          </w:r>
          <w:r>
            <w:fldChar w:fldCharType="separate"/>
          </w:r>
          <w:r>
            <w:t>11</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1.3</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07</w:t>
            </w:r>
            <w:r>
              <w:t>-</w:t>
            </w:r>
            <w:r>
              <w:rPr>
                <w:rFonts w:hint="eastAsia"/>
                <w:lang w:val="en-US" w:eastAsia="zh-CN"/>
              </w:rPr>
              <w:t>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2298"/>
      <w:r>
        <w:rPr>
          <w:rFonts w:hint="eastAsia"/>
        </w:rPr>
        <w:t>Preface</w:t>
      </w:r>
      <w:bookmarkEnd w:id="1"/>
    </w:p>
    <w:p>
      <w:pPr>
        <w:pStyle w:val="3"/>
        <w:rPr>
          <w:rFonts w:hint="default" w:eastAsiaTheme="majorEastAsia"/>
          <w:lang w:val="en-US" w:eastAsia="zh-CN"/>
        </w:rPr>
      </w:pPr>
      <w:bookmarkStart w:id="2" w:name="_Toc7842"/>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48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19433"/>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3448"/>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 http protocol as the basic communication protocol.upload,download,manage interface are all http.</w:t>
      </w:r>
    </w:p>
    <w:p>
      <w:pPr>
        <w:ind w:firstLine="420" w:firstLineChars="200"/>
        <w:rPr>
          <w:rFonts w:hint="eastAsia"/>
          <w:lang w:val="en-US" w:eastAsia="zh-CN"/>
        </w:rPr>
      </w:pPr>
      <w:r>
        <w:rPr>
          <w:rFonts w:hint="eastAsia"/>
          <w:lang w:val="en-US" w:eastAsia="zh-CN"/>
        </w:rPr>
        <w:t>Should be bind three port when Start service Distinguish upload, download, and management.</w:t>
      </w:r>
    </w:p>
    <w:p>
      <w:pPr>
        <w:ind w:firstLine="420"/>
        <w:rPr>
          <w:rFonts w:hint="eastAsia"/>
          <w:lang w:val="en-US" w:eastAsia="zh-CN"/>
        </w:rPr>
      </w:pPr>
      <w:r>
        <w:rPr>
          <w:rFonts w:hint="eastAsia"/>
          <w:lang w:val="en-US" w:eastAsia="zh-CN"/>
        </w:rPr>
        <w:t>Three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14588"/>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14410"/>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32128"/>
      <w:bookmarkStart w:id="12" w:name="_Toc4898"/>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9053"/>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7210"/>
      <w:bookmarkStart w:id="16" w:name="_Toc20809"/>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7" w:name="_Toc31502"/>
      <w:bookmarkStart w:id="18" w:name="_Toc4815"/>
      <w:r>
        <w:rPr>
          <w:rFonts w:hint="eastAsia"/>
          <w:lang w:val="en-US" w:eastAsia="zh-CN"/>
        </w:rPr>
        <w:t xml:space="preserve">2.1.1 </w:t>
      </w:r>
      <w:bookmarkEnd w:id="17"/>
      <w:r>
        <w:rPr>
          <w:rFonts w:hint="eastAsia"/>
          <w:lang w:val="en-US" w:eastAsia="zh-CN"/>
        </w:rPr>
        <w:t>Configure Environment</w:t>
      </w:r>
      <w:bookmarkEnd w:id="18"/>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2"/>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2"/>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27388"/>
      <w:bookmarkStart w:id="20" w:name="_Toc13573"/>
      <w:r>
        <w:rPr>
          <w:rFonts w:hint="eastAsia"/>
          <w:lang w:val="en-US" w:eastAsia="zh-CN"/>
        </w:rPr>
        <w:t>2.1.2 complie and run</w:t>
      </w:r>
      <w:bookmarkEnd w:id="19"/>
      <w:bookmarkEnd w:id="20"/>
    </w:p>
    <w:p>
      <w:pPr>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five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21" w:name="_Toc31740"/>
      <w:bookmarkStart w:id="22" w:name="_Toc28436"/>
      <w:r>
        <w:rPr>
          <w:rFonts w:hint="eastAsia"/>
          <w:lang w:val="en-US" w:eastAsia="zh-CN"/>
        </w:rPr>
        <w:t>2.2 LINUX</w:t>
      </w:r>
      <w:bookmarkEnd w:id="21"/>
      <w:bookmarkEnd w:id="22"/>
    </w:p>
    <w:p>
      <w:pPr>
        <w:pStyle w:val="4"/>
        <w:bidi w:val="0"/>
        <w:rPr>
          <w:rFonts w:hint="eastAsia"/>
          <w:lang w:val="en-US" w:eastAsia="zh-CN"/>
        </w:rPr>
      </w:pPr>
      <w:bookmarkStart w:id="23" w:name="_Toc14884"/>
      <w:bookmarkStart w:id="24" w:name="_Toc14452"/>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-i</w:t>
      </w:r>
      <w:bookmarkStart w:id="79" w:name="_GoBack"/>
      <w:bookmarkEnd w:id="79"/>
      <w:r>
        <w:rPr>
          <w:rFonts w:hint="eastAsia"/>
          <w:lang w:val="en-US" w:eastAsia="zh-CN"/>
        </w:rPr>
        <w:t xml:space="preserve">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7006"/>
      <w:bookmarkStart w:id="26" w:name="_Toc16160"/>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2021205"/>
            <wp:effectExtent l="0" t="0" r="1270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4150" cy="202120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5921"/>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20849"/>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13797"/>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XEngine:V7.14</w:t>
      </w:r>
    </w:p>
    <w:p>
      <w:pPr>
        <w:ind w:firstLine="420"/>
        <w:rPr>
          <w:rFonts w:hint="default"/>
          <w:lang w:val="en-US" w:eastAsia="zh-CN"/>
        </w:rPr>
      </w:pPr>
      <w:r>
        <w:rPr>
          <w:rFonts w:hint="eastAsia"/>
          <w:lang w:val="en-US" w:eastAsia="zh-CN"/>
        </w:rPr>
        <w:t>JsonCpp:V1.9.2</w:t>
      </w:r>
    </w:p>
    <w:p>
      <w:pPr>
        <w:pStyle w:val="2"/>
        <w:bidi w:val="0"/>
        <w:rPr>
          <w:rFonts w:hint="eastAsia"/>
          <w:lang w:val="en-US" w:eastAsia="zh-CN"/>
        </w:rPr>
      </w:pPr>
      <w:bookmarkStart w:id="33" w:name="_Toc6830"/>
      <w:bookmarkStart w:id="34" w:name="_Toc14796"/>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6141"/>
      <w:bookmarkStart w:id="36" w:name="_Toc492"/>
      <w:r>
        <w:rPr>
          <w:rFonts w:hint="eastAsia"/>
          <w:lang w:val="en-US" w:eastAsia="zh-CN"/>
        </w:rPr>
        <w:t>3.1 query protocol</w:t>
      </w:r>
      <w:bookmarkEnd w:id="35"/>
      <w:bookmarkEnd w:id="36"/>
    </w:p>
    <w:p>
      <w:pPr>
        <w:pStyle w:val="4"/>
        <w:bidi w:val="0"/>
        <w:rPr>
          <w:rFonts w:hint="eastAsia"/>
          <w:lang w:val="en-US" w:eastAsia="zh-CN"/>
        </w:rPr>
      </w:pPr>
      <w:bookmarkStart w:id="37" w:name="_Toc1709"/>
      <w:r>
        <w:rPr>
          <w:rFonts w:hint="eastAsia"/>
          <w:lang w:val="en-US" w:eastAsia="zh-CN"/>
        </w:rPr>
        <w:t>3.1.1 file list</w:t>
      </w:r>
      <w:bookmarkEnd w:id="37"/>
    </w:p>
    <w:p>
      <w:pPr>
        <w:rPr>
          <w:rFonts w:hint="eastAsia"/>
          <w:lang w:val="en-US" w:eastAsia="zh-CN"/>
        </w:rPr>
      </w:pPr>
      <w:r>
        <w:rPr>
          <w:rFonts w:hint="eastAsia"/>
          <w:lang w:val="en-US" w:eastAsia="zh-CN"/>
        </w:rPr>
        <w:t xml:space="preserve">    Query interface:/api/query/file</w:t>
      </w:r>
    </w:p>
    <w:p>
      <w:pPr>
        <w:ind w:firstLine="420"/>
        <w:rPr>
          <w:rFonts w:hint="eastAsia"/>
          <w:lang w:val="en-US" w:eastAsia="zh-CN"/>
        </w:rPr>
      </w:pPr>
      <w:r>
        <w:rPr>
          <w:rFonts w:hint="eastAsia"/>
          <w:lang w:val="en-US" w:eastAsia="zh-CN"/>
        </w:rPr>
        <w:t>Payload:empty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8" w:name="_Toc2570"/>
      <w:bookmarkStart w:id="39" w:name="_Toc26145"/>
      <w:r>
        <w:rPr>
          <w:rFonts w:hint="eastAsia"/>
          <w:lang w:val="en-US" w:eastAsia="zh-CN"/>
        </w:rPr>
        <w:t>3.2 third interface</w:t>
      </w:r>
      <w:bookmarkEnd w:id="38"/>
      <w:bookmarkEnd w:id="39"/>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0" w:name="_Toc26509"/>
      <w:bookmarkStart w:id="41" w:name="_Toc4123"/>
      <w:r>
        <w:rPr>
          <w:rFonts w:hint="eastAsia"/>
          <w:lang w:val="en-US" w:eastAsia="zh-CN"/>
        </w:rPr>
        <w:t>3.2.1 user auth</w:t>
      </w:r>
      <w:bookmarkEnd w:id="40"/>
      <w:bookmarkEnd w:id="41"/>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2" w:name="_Toc4634"/>
      <w:bookmarkStart w:id="43" w:name="_Toc2353"/>
      <w:r>
        <w:rPr>
          <w:rFonts w:hint="eastAsia"/>
          <w:lang w:val="en-US" w:eastAsia="zh-CN"/>
        </w:rPr>
        <w:t>3.2.2 upload proxy</w:t>
      </w:r>
      <w:bookmarkEnd w:id="42"/>
      <w:bookmarkEnd w:id="43"/>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4" w:name="_Toc25149"/>
      <w:bookmarkStart w:id="45" w:name="_Toc16755"/>
      <w:r>
        <w:rPr>
          <w:rFonts w:hint="eastAsia"/>
          <w:lang w:val="en-US" w:eastAsia="zh-CN"/>
        </w:rPr>
        <w:t>3.2.3 complete notify</w:t>
      </w:r>
      <w:bookmarkEnd w:id="44"/>
      <w:bookmarkEnd w:id="4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default"/>
          <w:lang w:val="en-US" w:eastAsia="zh-CN"/>
        </w:rPr>
      </w:pPr>
      <w:bookmarkStart w:id="46" w:name="_Toc20002"/>
      <w:bookmarkStart w:id="47" w:name="_Toc32155"/>
      <w:r>
        <w:rPr>
          <w:rFonts w:hint="eastAsia"/>
          <w:lang w:val="en-US" w:eastAsia="zh-CN"/>
        </w:rPr>
        <w:t xml:space="preserve">四 </w:t>
      </w:r>
      <w:bookmarkEnd w:id="46"/>
      <w:r>
        <w:rPr>
          <w:rFonts w:hint="eastAsia"/>
          <w:lang w:val="en-US" w:eastAsia="zh-CN"/>
        </w:rPr>
        <w:t>Configure Description</w:t>
      </w:r>
      <w:bookmarkEnd w:id="47"/>
    </w:p>
    <w:p>
      <w:pPr>
        <w:pStyle w:val="3"/>
        <w:bidi w:val="0"/>
        <w:rPr>
          <w:rFonts w:hint="eastAsia"/>
          <w:lang w:val="en-US" w:eastAsia="zh-CN"/>
        </w:rPr>
      </w:pPr>
      <w:bookmarkStart w:id="48" w:name="_Toc21127"/>
      <w:bookmarkStart w:id="49" w:name="_Toc27644"/>
      <w:r>
        <w:rPr>
          <w:rFonts w:hint="eastAsia"/>
          <w:lang w:val="en-US" w:eastAsia="zh-CN"/>
        </w:rPr>
        <w:t>4.1 basic configure</w:t>
      </w:r>
      <w:bookmarkEnd w:id="48"/>
      <w:bookmarkEnd w:id="49"/>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3"/>
        <w:bidi w:val="0"/>
        <w:rPr>
          <w:rFonts w:hint="eastAsia"/>
          <w:lang w:val="en-US" w:eastAsia="zh-CN"/>
        </w:rPr>
      </w:pPr>
      <w:bookmarkStart w:id="50" w:name="_Toc29688"/>
      <w:bookmarkStart w:id="51" w:name="_Toc9614"/>
      <w:r>
        <w:rPr>
          <w:rFonts w:hint="eastAsia"/>
          <w:lang w:val="en-US" w:eastAsia="zh-CN"/>
        </w:rPr>
        <w:t>4.2 Max Configure</w:t>
      </w:r>
      <w:bookmarkEnd w:id="50"/>
      <w:bookmarkEnd w:id="51"/>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3"/>
        <w:bidi w:val="0"/>
        <w:rPr>
          <w:rFonts w:hint="eastAsia"/>
          <w:lang w:val="en-US" w:eastAsia="zh-CN"/>
        </w:rPr>
      </w:pPr>
      <w:bookmarkStart w:id="52" w:name="_Toc8838"/>
      <w:bookmarkStart w:id="53" w:name="_Toc28569"/>
      <w:r>
        <w:rPr>
          <w:rFonts w:hint="eastAsia"/>
          <w:lang w:val="en-US" w:eastAsia="zh-CN"/>
        </w:rPr>
        <w:t>4.3 Time Configure</w:t>
      </w:r>
      <w:bookmarkEnd w:id="52"/>
      <w:bookmarkEnd w:id="53"/>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3"/>
        <w:bidi w:val="0"/>
        <w:rPr>
          <w:rFonts w:hint="eastAsia"/>
          <w:lang w:val="en-US" w:eastAsia="zh-CN"/>
        </w:rPr>
      </w:pPr>
      <w:bookmarkStart w:id="54" w:name="_Toc17763"/>
      <w:bookmarkStart w:id="55" w:name="_Toc23337"/>
      <w:r>
        <w:rPr>
          <w:rFonts w:hint="eastAsia"/>
          <w:lang w:val="en-US" w:eastAsia="zh-CN"/>
        </w:rPr>
        <w:t>4.4 Log Configure</w:t>
      </w:r>
      <w:bookmarkEnd w:id="54"/>
      <w:bookmarkEnd w:id="55"/>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3"/>
        <w:bidi w:val="0"/>
        <w:rPr>
          <w:rFonts w:hint="default"/>
          <w:lang w:val="en-US" w:eastAsia="zh-CN"/>
        </w:rPr>
      </w:pPr>
      <w:bookmarkStart w:id="56" w:name="_Toc23469"/>
      <w:bookmarkStart w:id="57" w:name="_Toc29074"/>
      <w:r>
        <w:rPr>
          <w:rFonts w:hint="eastAsia"/>
          <w:lang w:val="en-US" w:eastAsia="zh-CN"/>
        </w:rPr>
        <w:t xml:space="preserve">4.5 </w:t>
      </w:r>
      <w:bookmarkEnd w:id="56"/>
      <w:r>
        <w:rPr>
          <w:rFonts w:hint="eastAsia"/>
          <w:lang w:val="en-US" w:eastAsia="zh-CN"/>
        </w:rPr>
        <w:t>Database Configure</w:t>
      </w:r>
      <w:bookmarkEnd w:id="57"/>
    </w:p>
    <w:p>
      <w:pPr>
        <w:rPr>
          <w:rFonts w:hint="default"/>
          <w:lang w:val="en-US" w:eastAsia="zh-CN"/>
        </w:rPr>
      </w:pPr>
      <w:r>
        <w:rPr>
          <w:rFonts w:hint="eastAsia"/>
          <w:lang w:val="en-US" w:eastAsia="zh-CN"/>
        </w:rPr>
        <w:t>XSql Configure</w:t>
      </w:r>
    </w:p>
    <w:p>
      <w:pPr>
        <w:pStyle w:val="3"/>
        <w:bidi w:val="0"/>
        <w:rPr>
          <w:rFonts w:hint="eastAsia"/>
          <w:lang w:val="en-US" w:eastAsia="zh-CN"/>
        </w:rPr>
      </w:pPr>
      <w:bookmarkStart w:id="58" w:name="_Toc30622"/>
      <w:bookmarkStart w:id="59" w:name="_Toc1466"/>
      <w:r>
        <w:rPr>
          <w:rFonts w:hint="eastAsia"/>
          <w:lang w:val="en-US" w:eastAsia="zh-CN"/>
        </w:rPr>
        <w:t>4.6 Storage Configure</w:t>
      </w:r>
      <w:bookmarkEnd w:id="58"/>
      <w:bookmarkEnd w:id="59"/>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eastAsia"/>
          <w:lang w:val="en-US" w:eastAsia="zh-CN"/>
        </w:rPr>
        <w:t>nUseMode:0,use self,1 download redirects.2 upload redirects,3 busniss,4 all</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tszHttpAddr</w:t>
      </w:r>
      <w:r>
        <w:rPr>
          <w:rFonts w:hint="eastAsia"/>
          <w:lang w:val="en-US" w:eastAsia="zh-CN"/>
        </w:rPr>
        <w:t>:HTTP busniss port redirects address..</w:t>
      </w:r>
    </w:p>
    <w:p>
      <w:pPr>
        <w:numPr>
          <w:ilvl w:val="0"/>
          <w:numId w:val="2"/>
        </w:numPr>
        <w:ind w:left="420" w:leftChars="0" w:hanging="420" w:firstLineChars="0"/>
        <w:rPr>
          <w:rFonts w:hint="default"/>
          <w:lang w:val="en-US" w:eastAsia="zh-CN"/>
        </w:rPr>
      </w:pPr>
      <w:r>
        <w:rPr>
          <w:rFonts w:hint="default"/>
          <w:lang w:val="en-US" w:eastAsia="zh-CN"/>
        </w:rPr>
        <w:t>tszNginAddr</w:t>
      </w:r>
      <w:r>
        <w:rPr>
          <w:rFonts w:hint="eastAsia"/>
          <w:lang w:val="en-US" w:eastAsia="zh-CN"/>
        </w:rPr>
        <w:t>:nginx upload and download port redirects address</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3"/>
        <w:bidi w:val="0"/>
        <w:rPr>
          <w:rFonts w:hint="eastAsia"/>
          <w:lang w:val="en-US" w:eastAsia="zh-CN"/>
        </w:rPr>
      </w:pPr>
      <w:bookmarkStart w:id="60" w:name="_Toc23299"/>
      <w:bookmarkStart w:id="61" w:name="_Toc13580"/>
      <w:r>
        <w:rPr>
          <w:rFonts w:hint="eastAsia"/>
          <w:lang w:val="en-US" w:eastAsia="zh-CN"/>
        </w:rPr>
        <w:t>4.7 Proxy Configure</w:t>
      </w:r>
      <w:bookmarkEnd w:id="60"/>
      <w:bookmarkEnd w:id="61"/>
    </w:p>
    <w:p>
      <w:pPr>
        <w:rPr>
          <w:rFonts w:hint="default"/>
          <w:lang w:val="en-US" w:eastAsia="zh-CN"/>
        </w:rPr>
      </w:pPr>
      <w:r>
        <w:rPr>
          <w:rFonts w:hint="eastAsia"/>
          <w:lang w:val="en-US" w:eastAsia="zh-CN"/>
        </w:rPr>
        <w:t>XProxy Configure</w:t>
      </w:r>
    </w:p>
    <w:p>
      <w:pPr>
        <w:pStyle w:val="4"/>
        <w:bidi w:val="0"/>
        <w:rPr>
          <w:rFonts w:hint="eastAsia"/>
          <w:lang w:val="en-US" w:eastAsia="zh-CN"/>
        </w:rPr>
      </w:pPr>
      <w:bookmarkStart w:id="62" w:name="_Toc7705"/>
      <w:bookmarkStart w:id="63" w:name="_Toc32751"/>
      <w:r>
        <w:rPr>
          <w:rFonts w:hint="eastAsia"/>
          <w:lang w:val="en-US" w:eastAsia="zh-CN"/>
        </w:rPr>
        <w:t>4.7.1 Auth Proxy</w:t>
      </w:r>
      <w:bookmarkEnd w:id="62"/>
      <w:bookmarkEnd w:id="63"/>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4"/>
        <w:bidi w:val="0"/>
        <w:rPr>
          <w:rFonts w:hint="eastAsia"/>
          <w:lang w:val="en-US" w:eastAsia="zh-CN"/>
        </w:rPr>
      </w:pPr>
      <w:bookmarkStart w:id="64" w:name="_Toc25465"/>
      <w:bookmarkStart w:id="65" w:name="_Toc12526"/>
      <w:r>
        <w:rPr>
          <w:rFonts w:hint="eastAsia"/>
          <w:lang w:val="en-US" w:eastAsia="zh-CN"/>
        </w:rPr>
        <w:t>4.7.2 Complete Notify</w:t>
      </w:r>
      <w:bookmarkEnd w:id="64"/>
      <w:bookmarkEnd w:id="65"/>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3"/>
        <w:bidi w:val="0"/>
        <w:rPr>
          <w:rFonts w:hint="eastAsia"/>
          <w:lang w:val="en-US" w:eastAsia="zh-CN"/>
        </w:rPr>
      </w:pPr>
      <w:bookmarkStart w:id="66" w:name="_Toc8480"/>
      <w:bookmarkStart w:id="67" w:name="_Toc22374"/>
      <w:r>
        <w:rPr>
          <w:rFonts w:hint="eastAsia"/>
          <w:lang w:val="en-US" w:eastAsia="zh-CN"/>
        </w:rPr>
        <w:t>4.8 Limit Configure</w:t>
      </w:r>
      <w:bookmarkEnd w:id="66"/>
      <w:bookmarkEnd w:id="67"/>
    </w:p>
    <w:p>
      <w:pPr>
        <w:rPr>
          <w:rFonts w:hint="default"/>
          <w:lang w:val="en-US" w:eastAsia="zh-CN"/>
        </w:rPr>
      </w:pPr>
      <w:r>
        <w:rPr>
          <w:rFonts w:hint="eastAsia"/>
          <w:lang w:val="en-US" w:eastAsia="zh-CN"/>
        </w:rPr>
        <w:t>XLimit Configure</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3"/>
        <w:bidi w:val="0"/>
        <w:rPr>
          <w:rFonts w:hint="eastAsia"/>
          <w:lang w:val="en-US" w:eastAsia="zh-CN"/>
        </w:rPr>
      </w:pPr>
      <w:bookmarkStart w:id="68" w:name="_Toc11342"/>
      <w:bookmarkStart w:id="69" w:name="_Toc20932"/>
      <w:r>
        <w:rPr>
          <w:rFonts w:hint="eastAsia"/>
          <w:lang w:val="en-US" w:eastAsia="zh-CN"/>
        </w:rPr>
        <w:t>4.9 Version Configure</w:t>
      </w:r>
      <w:bookmarkEnd w:id="68"/>
      <w:bookmarkEnd w:id="69"/>
    </w:p>
    <w:p>
      <w:pPr>
        <w:rPr>
          <w:rFonts w:hint="default"/>
          <w:lang w:val="en-US" w:eastAsia="zh-CN"/>
        </w:rPr>
      </w:pPr>
      <w:r>
        <w:rPr>
          <w:rFonts w:hint="default"/>
          <w:lang w:val="en-US" w:eastAsia="zh-CN"/>
        </w:rPr>
        <w:t>XVer</w:t>
      </w:r>
      <w:r>
        <w:rPr>
          <w:rFonts w:hint="eastAsia"/>
          <w:lang w:val="en-US" w:eastAsia="zh-CN"/>
        </w:rPr>
        <w:t xml:space="preserve"> Configure:Show version for user</w:t>
      </w:r>
    </w:p>
    <w:p>
      <w:pPr>
        <w:pStyle w:val="2"/>
        <w:rPr>
          <w:rFonts w:hint="eastAsia"/>
          <w:lang w:val="en-US" w:eastAsia="zh-CN"/>
        </w:rPr>
      </w:pPr>
      <w:bookmarkStart w:id="70" w:name="_Toc2623"/>
      <w:r>
        <w:rPr>
          <w:rFonts w:hint="eastAsia"/>
          <w:lang w:val="en-US" w:eastAsia="zh-CN"/>
        </w:rPr>
        <w:t>appendix</w:t>
      </w:r>
      <w:bookmarkEnd w:id="70"/>
    </w:p>
    <w:p>
      <w:pPr>
        <w:pStyle w:val="3"/>
        <w:rPr>
          <w:rFonts w:hint="default"/>
          <w:lang w:val="en-US" w:eastAsia="zh-CN"/>
        </w:rPr>
      </w:pPr>
      <w:bookmarkStart w:id="71" w:name="_Toc5865"/>
      <w:bookmarkStart w:id="72" w:name="_Toc11271"/>
      <w:r>
        <w:rPr>
          <w:rFonts w:hint="eastAsia"/>
          <w:lang w:val="en-US" w:eastAsia="zh-CN"/>
        </w:rPr>
        <w:t xml:space="preserve">Appendix 1 </w:t>
      </w:r>
      <w:bookmarkEnd w:id="71"/>
      <w:r>
        <w:rPr>
          <w:rFonts w:hint="eastAsia"/>
          <w:lang w:val="en-US" w:eastAsia="zh-CN"/>
        </w:rPr>
        <w:t>Type Define</w:t>
      </w:r>
      <w:bookmarkEnd w:id="7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3" w:name="_Toc27100"/>
      <w:bookmarkStart w:id="74" w:name="_Toc9653"/>
      <w:r>
        <w:rPr>
          <w:rFonts w:hint="eastAsia"/>
          <w:lang w:val="en-US" w:eastAsia="zh-CN"/>
        </w:rPr>
        <w:t xml:space="preserve">Appendix 2 </w:t>
      </w:r>
      <w:bookmarkEnd w:id="73"/>
      <w:r>
        <w:rPr>
          <w:rFonts w:hint="eastAsia"/>
          <w:lang w:val="en-US" w:eastAsia="zh-CN"/>
        </w:rPr>
        <w:t>Protocol Define</w:t>
      </w:r>
      <w:bookmarkEnd w:id="7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5" w:name="_Toc255"/>
      <w:bookmarkStart w:id="76" w:name="_Toc6535"/>
      <w:r>
        <w:rPr>
          <w:rFonts w:hint="eastAsia"/>
          <w:lang w:val="en-US" w:eastAsia="zh-CN"/>
        </w:rPr>
        <w:t xml:space="preserve">Appendix 3 </w:t>
      </w:r>
      <w:bookmarkEnd w:id="75"/>
      <w:r>
        <w:rPr>
          <w:rFonts w:hint="eastAsia"/>
          <w:lang w:val="en-US" w:eastAsia="zh-CN"/>
        </w:rPr>
        <w:t>Transformation Definition</w:t>
      </w:r>
      <w:bookmarkEnd w:id="76"/>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77" w:name="_Toc2198"/>
      <w:bookmarkStart w:id="78" w:name="_Toc25007"/>
      <w:r>
        <w:rPr>
          <w:rFonts w:hint="eastAsia"/>
          <w:lang w:val="en-US" w:eastAsia="zh-CN"/>
        </w:rPr>
        <w:t xml:space="preserve">Appendix 4 </w:t>
      </w:r>
      <w:bookmarkEnd w:id="77"/>
      <w:r>
        <w:rPr>
          <w:rFonts w:hint="eastAsia"/>
          <w:lang w:val="en-US" w:eastAsia="zh-CN"/>
        </w:rPr>
        <w:t>update log</w:t>
      </w:r>
      <w:bookmarkEnd w:id="7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81E4E"/>
    <w:rsid w:val="03986FFB"/>
    <w:rsid w:val="03A157C0"/>
    <w:rsid w:val="03A177F9"/>
    <w:rsid w:val="03A36FC7"/>
    <w:rsid w:val="03A40753"/>
    <w:rsid w:val="03A46572"/>
    <w:rsid w:val="03A82857"/>
    <w:rsid w:val="03A96AB7"/>
    <w:rsid w:val="03AB7945"/>
    <w:rsid w:val="03AE44B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114AF"/>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B452C"/>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A3AF9"/>
    <w:rsid w:val="0FFC381F"/>
    <w:rsid w:val="0FFF6799"/>
    <w:rsid w:val="10010761"/>
    <w:rsid w:val="10037C85"/>
    <w:rsid w:val="10055E88"/>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387"/>
    <w:rsid w:val="14CB052D"/>
    <w:rsid w:val="14CF6ED1"/>
    <w:rsid w:val="14D13B2B"/>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63301"/>
    <w:rsid w:val="14F675F4"/>
    <w:rsid w:val="14F80495"/>
    <w:rsid w:val="14F94459"/>
    <w:rsid w:val="14FC3EA1"/>
    <w:rsid w:val="14FD05D6"/>
    <w:rsid w:val="14FE5669"/>
    <w:rsid w:val="14FF0EFD"/>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06B8C"/>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A02BB"/>
    <w:rsid w:val="22ED20BC"/>
    <w:rsid w:val="22EF7CDB"/>
    <w:rsid w:val="22F0639E"/>
    <w:rsid w:val="22F626ED"/>
    <w:rsid w:val="22F81758"/>
    <w:rsid w:val="22FA188E"/>
    <w:rsid w:val="22FB4EA9"/>
    <w:rsid w:val="22FE0288"/>
    <w:rsid w:val="23003465"/>
    <w:rsid w:val="230A6FEA"/>
    <w:rsid w:val="23135E0C"/>
    <w:rsid w:val="231550E2"/>
    <w:rsid w:val="231B7832"/>
    <w:rsid w:val="232364AD"/>
    <w:rsid w:val="23290559"/>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631F0"/>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76403"/>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721FE"/>
    <w:rsid w:val="297D3FBB"/>
    <w:rsid w:val="29806FAB"/>
    <w:rsid w:val="29820A97"/>
    <w:rsid w:val="298374DC"/>
    <w:rsid w:val="29912CB2"/>
    <w:rsid w:val="29950D1F"/>
    <w:rsid w:val="29955CF1"/>
    <w:rsid w:val="2998579F"/>
    <w:rsid w:val="29985A36"/>
    <w:rsid w:val="299C6D1C"/>
    <w:rsid w:val="299D4DDA"/>
    <w:rsid w:val="299E40BC"/>
    <w:rsid w:val="299F1478"/>
    <w:rsid w:val="29A01DD7"/>
    <w:rsid w:val="29A10B40"/>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51571"/>
    <w:rsid w:val="2D870AB3"/>
    <w:rsid w:val="2D8A123C"/>
    <w:rsid w:val="2D8C2C29"/>
    <w:rsid w:val="2D8D65A1"/>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A21D0"/>
    <w:rsid w:val="304E583A"/>
    <w:rsid w:val="30504798"/>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75303"/>
    <w:rsid w:val="35200F31"/>
    <w:rsid w:val="35235885"/>
    <w:rsid w:val="352455FE"/>
    <w:rsid w:val="352473C5"/>
    <w:rsid w:val="3525411A"/>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35845"/>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60A3C"/>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A0BFB"/>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F77AF"/>
    <w:rsid w:val="3F5677BD"/>
    <w:rsid w:val="3F577B17"/>
    <w:rsid w:val="3F59525B"/>
    <w:rsid w:val="3F5E41EA"/>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6084D"/>
    <w:rsid w:val="401B2BA8"/>
    <w:rsid w:val="402224D5"/>
    <w:rsid w:val="402401B8"/>
    <w:rsid w:val="402B0B0C"/>
    <w:rsid w:val="402F030D"/>
    <w:rsid w:val="40332A81"/>
    <w:rsid w:val="40350C7B"/>
    <w:rsid w:val="40376846"/>
    <w:rsid w:val="403863E8"/>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B7F2B"/>
    <w:rsid w:val="526E1BBA"/>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22456"/>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33469F"/>
    <w:rsid w:val="573419B9"/>
    <w:rsid w:val="57342BC4"/>
    <w:rsid w:val="57352F07"/>
    <w:rsid w:val="573677D7"/>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A014D"/>
    <w:rsid w:val="584C3DC1"/>
    <w:rsid w:val="584E3B06"/>
    <w:rsid w:val="58543FC0"/>
    <w:rsid w:val="58550EC2"/>
    <w:rsid w:val="58565E58"/>
    <w:rsid w:val="58584FB5"/>
    <w:rsid w:val="585A126D"/>
    <w:rsid w:val="585D6CD7"/>
    <w:rsid w:val="585E74A7"/>
    <w:rsid w:val="58615529"/>
    <w:rsid w:val="586A7AAE"/>
    <w:rsid w:val="586B17A0"/>
    <w:rsid w:val="586C3578"/>
    <w:rsid w:val="586C3710"/>
    <w:rsid w:val="58701396"/>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63DE2"/>
    <w:rsid w:val="5AB9218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45857"/>
    <w:rsid w:val="607840BE"/>
    <w:rsid w:val="60786B37"/>
    <w:rsid w:val="607E62DE"/>
    <w:rsid w:val="607F731B"/>
    <w:rsid w:val="608215A2"/>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B0778D"/>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1D71E6"/>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A18AA"/>
    <w:rsid w:val="67726FE6"/>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D3CE4"/>
    <w:rsid w:val="699D63DC"/>
    <w:rsid w:val="69A04AAD"/>
    <w:rsid w:val="69A31722"/>
    <w:rsid w:val="69A46076"/>
    <w:rsid w:val="69A46453"/>
    <w:rsid w:val="69A54331"/>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81DCC"/>
    <w:rsid w:val="6F7A1385"/>
    <w:rsid w:val="6F7A4612"/>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2CED"/>
    <w:rsid w:val="6FD414A2"/>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31806"/>
    <w:rsid w:val="70F44AD2"/>
    <w:rsid w:val="70F66BFB"/>
    <w:rsid w:val="70FC470B"/>
    <w:rsid w:val="71003635"/>
    <w:rsid w:val="710551F7"/>
    <w:rsid w:val="71060908"/>
    <w:rsid w:val="71080CD3"/>
    <w:rsid w:val="71091FF0"/>
    <w:rsid w:val="710926CC"/>
    <w:rsid w:val="7111084A"/>
    <w:rsid w:val="71130869"/>
    <w:rsid w:val="7114290B"/>
    <w:rsid w:val="71142FD6"/>
    <w:rsid w:val="711C7675"/>
    <w:rsid w:val="712356FA"/>
    <w:rsid w:val="71275835"/>
    <w:rsid w:val="712A3D20"/>
    <w:rsid w:val="712F0DFA"/>
    <w:rsid w:val="7130020F"/>
    <w:rsid w:val="713204E1"/>
    <w:rsid w:val="71323A9D"/>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7E7F"/>
    <w:rsid w:val="74A645DE"/>
    <w:rsid w:val="74A80548"/>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1EBB"/>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91C96"/>
    <w:rsid w:val="77DB4E09"/>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77710"/>
    <w:rsid w:val="7B682C79"/>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B3CA2"/>
    <w:rsid w:val="7BCB429E"/>
    <w:rsid w:val="7BCB73BC"/>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2021-07-02T02:06:56Z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696A429DE88F4B50B072B854CBCBC8C3</vt:lpwstr>
  </property>
</Properties>
</file>