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0348"/>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_Toc10348 </w:instrText>
          </w:r>
          <w:r>
            <w:fldChar w:fldCharType="separate"/>
          </w:r>
          <w:r>
            <w:rPr>
              <w:rFonts w:hint="eastAsia"/>
              <w:szCs w:val="44"/>
              <w:lang w:val="en-US" w:eastAsia="zh-CN"/>
            </w:rPr>
            <w:t>XEngine网络存储服务</w:t>
          </w:r>
          <w:r>
            <w:tab/>
          </w:r>
          <w:r>
            <w:fldChar w:fldCharType="begin"/>
          </w:r>
          <w:r>
            <w:instrText xml:space="preserve"> PAGEREF _Toc10348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_Toc19413 </w:instrText>
          </w:r>
          <w:r>
            <w:rPr>
              <w:bCs/>
              <w:lang w:val="zh-CN"/>
            </w:rPr>
            <w:fldChar w:fldCharType="separate"/>
          </w:r>
          <w:r>
            <w:rPr>
              <w:rFonts w:hint="eastAsia"/>
            </w:rPr>
            <w:t>前言</w:t>
          </w:r>
          <w:r>
            <w:tab/>
          </w:r>
          <w:r>
            <w:fldChar w:fldCharType="begin"/>
          </w:r>
          <w:r>
            <w:instrText xml:space="preserve"> PAGEREF _Toc19413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_Toc12078 </w:instrText>
          </w:r>
          <w:r>
            <w:rPr>
              <w:bCs/>
              <w:lang w:val="zh-CN"/>
            </w:rPr>
            <w:fldChar w:fldCharType="separate"/>
          </w:r>
          <w:r>
            <w:rPr>
              <w:rFonts w:hint="eastAsia"/>
            </w:rPr>
            <w:t>阅读者</w:t>
          </w:r>
          <w:r>
            <w:tab/>
          </w:r>
          <w:r>
            <w:fldChar w:fldCharType="begin"/>
          </w:r>
          <w:r>
            <w:instrText xml:space="preserve"> PAGEREF _Toc12078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_Toc15060 </w:instrText>
          </w:r>
          <w:r>
            <w:rPr>
              <w:bCs/>
              <w:lang w:val="zh-CN"/>
            </w:rPr>
            <w:fldChar w:fldCharType="separate"/>
          </w:r>
          <w:r>
            <w:rPr>
              <w:rFonts w:hint="eastAsia"/>
              <w:bCs/>
              <w:lang w:eastAsia="zh-CN"/>
            </w:rPr>
            <w:t>概述</w:t>
          </w:r>
          <w:r>
            <w:tab/>
          </w:r>
          <w:r>
            <w:fldChar w:fldCharType="begin"/>
          </w:r>
          <w:r>
            <w:instrText xml:space="preserve"> PAGEREF _Toc15060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_Toc23421 </w:instrText>
          </w:r>
          <w:r>
            <w:rPr>
              <w:bCs/>
              <w:lang w:val="zh-CN"/>
            </w:rPr>
            <w:fldChar w:fldCharType="separate"/>
          </w:r>
          <w:r>
            <w:rPr>
              <w:rFonts w:hint="eastAsia"/>
              <w:lang w:val="en-US" w:eastAsia="zh-CN"/>
            </w:rPr>
            <w:t>相关模块</w:t>
          </w:r>
          <w:r>
            <w:tab/>
          </w:r>
          <w:r>
            <w:fldChar w:fldCharType="begin"/>
          </w:r>
          <w:r>
            <w:instrText xml:space="preserve"> PAGEREF _Toc23421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_Toc16544 </w:instrText>
          </w:r>
          <w:r>
            <w:rPr>
              <w:bCs/>
              <w:lang w:val="zh-CN"/>
            </w:rPr>
            <w:fldChar w:fldCharType="separate"/>
          </w:r>
          <w:r>
            <w:rPr>
              <w:rFonts w:hint="eastAsia"/>
              <w:lang w:val="en-US" w:eastAsia="zh-CN"/>
            </w:rPr>
            <w:t>XEngine</w:t>
          </w:r>
          <w:r>
            <w:tab/>
          </w:r>
          <w:r>
            <w:fldChar w:fldCharType="begin"/>
          </w:r>
          <w:r>
            <w:instrText xml:space="preserve"> PAGEREF _Toc16544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_Toc17937 </w:instrText>
          </w:r>
          <w:r>
            <w:rPr>
              <w:bCs/>
              <w:lang w:val="zh-CN"/>
            </w:rPr>
            <w:fldChar w:fldCharType="separate"/>
          </w:r>
          <w:r>
            <w:rPr>
              <w:rFonts w:hint="eastAsia"/>
              <w:lang w:val="en-US" w:eastAsia="zh-CN"/>
            </w:rPr>
            <w:t>系统环境</w:t>
          </w:r>
          <w:r>
            <w:tab/>
          </w:r>
          <w:r>
            <w:fldChar w:fldCharType="begin"/>
          </w:r>
          <w:r>
            <w:instrText xml:space="preserve"> PAGEREF _Toc17937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_Toc14497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_Toc14497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_Toc13304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_Toc13304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_Toc30159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_Toc30159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_Toc19941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_Toc19941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_Toc322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_Toc322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_Toc14073 </w:instrText>
          </w:r>
          <w:r>
            <w:rPr>
              <w:bCs/>
              <w:lang w:val="zh-CN"/>
            </w:rPr>
            <w:fldChar w:fldCharType="separate"/>
          </w:r>
          <w:r>
            <w:rPr>
              <w:rFonts w:hint="eastAsia"/>
              <w:lang w:val="en-US" w:eastAsia="zh-CN"/>
            </w:rPr>
            <w:t>2.1 WINDOWS</w:t>
          </w:r>
          <w:r>
            <w:tab/>
          </w:r>
          <w:r>
            <w:fldChar w:fldCharType="begin"/>
          </w:r>
          <w:r>
            <w:instrText xml:space="preserve"> PAGEREF _Toc14073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_Toc24156 </w:instrText>
          </w:r>
          <w:r>
            <w:rPr>
              <w:bCs/>
              <w:lang w:val="zh-CN"/>
            </w:rPr>
            <w:fldChar w:fldCharType="separate"/>
          </w:r>
          <w:r>
            <w:rPr>
              <w:rFonts w:hint="eastAsia"/>
              <w:lang w:val="en-US" w:eastAsia="zh-CN"/>
            </w:rPr>
            <w:t>2.2 LINUX</w:t>
          </w:r>
          <w:r>
            <w:tab/>
          </w:r>
          <w:r>
            <w:fldChar w:fldCharType="begin"/>
          </w:r>
          <w:r>
            <w:instrText xml:space="preserve"> PAGEREF _Toc24156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_Toc9930 </w:instrText>
          </w:r>
          <w:r>
            <w:rPr>
              <w:bCs/>
              <w:lang w:val="zh-CN"/>
            </w:rPr>
            <w:fldChar w:fldCharType="separate"/>
          </w:r>
          <w:r>
            <w:rPr>
              <w:rFonts w:hint="eastAsia"/>
              <w:lang w:val="en-US" w:eastAsia="zh-CN"/>
            </w:rPr>
            <w:t>三 接口协议</w:t>
          </w:r>
          <w:r>
            <w:tab/>
          </w:r>
          <w:r>
            <w:fldChar w:fldCharType="begin"/>
          </w:r>
          <w:r>
            <w:instrText xml:space="preserve"> PAGEREF _Toc9930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_Toc2348 </w:instrText>
          </w:r>
          <w:r>
            <w:rPr>
              <w:bCs/>
              <w:lang w:val="zh-CN"/>
            </w:rPr>
            <w:fldChar w:fldCharType="separate"/>
          </w:r>
          <w:r>
            <w:rPr>
              <w:rFonts w:hint="eastAsia"/>
              <w:lang w:val="en-US" w:eastAsia="zh-CN"/>
            </w:rPr>
            <w:t>3.1 管理协议</w:t>
          </w:r>
          <w:r>
            <w:tab/>
          </w:r>
          <w:r>
            <w:fldChar w:fldCharType="begin"/>
          </w:r>
          <w:r>
            <w:instrText xml:space="preserve"> PAGEREF _Toc2348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_Toc2231 </w:instrText>
          </w:r>
          <w:r>
            <w:rPr>
              <w:bCs/>
              <w:lang w:val="zh-CN"/>
            </w:rPr>
            <w:fldChar w:fldCharType="separate"/>
          </w:r>
          <w:r>
            <w:rPr>
              <w:rFonts w:hint="eastAsia"/>
              <w:lang w:val="en-US" w:eastAsia="zh-CN"/>
            </w:rPr>
            <w:t>3.1.1 文件列表</w:t>
          </w:r>
          <w:r>
            <w:tab/>
          </w:r>
          <w:r>
            <w:fldChar w:fldCharType="begin"/>
          </w:r>
          <w:r>
            <w:instrText xml:space="preserve"> PAGEREF _Toc2231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_Toc18677 </w:instrText>
          </w:r>
          <w:r>
            <w:rPr>
              <w:bCs/>
              <w:lang w:val="zh-CN"/>
            </w:rPr>
            <w:fldChar w:fldCharType="separate"/>
          </w:r>
          <w:r>
            <w:rPr>
              <w:rFonts w:hint="eastAsia"/>
              <w:lang w:val="en-US" w:eastAsia="zh-CN"/>
            </w:rPr>
            <w:t>3.1.2 增加文件</w:t>
          </w:r>
          <w:r>
            <w:tab/>
          </w:r>
          <w:r>
            <w:fldChar w:fldCharType="begin"/>
          </w:r>
          <w:r>
            <w:instrText xml:space="preserve"> PAGEREF _Toc18677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_Toc29386 </w:instrText>
          </w:r>
          <w:r>
            <w:rPr>
              <w:bCs/>
              <w:lang w:val="zh-CN"/>
            </w:rPr>
            <w:fldChar w:fldCharType="separate"/>
          </w:r>
          <w:r>
            <w:rPr>
              <w:rFonts w:hint="eastAsia"/>
              <w:lang w:val="en-US" w:eastAsia="zh-CN"/>
            </w:rPr>
            <w:t>3.1.3 删除文件</w:t>
          </w:r>
          <w:r>
            <w:tab/>
          </w:r>
          <w:r>
            <w:fldChar w:fldCharType="begin"/>
          </w:r>
          <w:r>
            <w:instrText xml:space="preserve"> PAGEREF _Toc29386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 </w:instrText>
          </w:r>
          <w:r>
            <w:rPr>
              <w:bCs/>
              <w:lang w:val="zh-CN"/>
            </w:rPr>
            <w:fldChar w:fldCharType="separate"/>
          </w:r>
          <w:r>
            <w:rPr>
              <w:rFonts w:hint="eastAsia"/>
              <w:lang w:val="en-US" w:eastAsia="zh-CN"/>
            </w:rPr>
            <w:t>3.1.4 任务查询协议</w:t>
          </w:r>
          <w:r>
            <w:tab/>
          </w:r>
          <w:r>
            <w:fldChar w:fldCharType="begin"/>
          </w:r>
          <w:r>
            <w:instrText xml:space="preserve"> PAGEREF _Toc12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_Toc6326 </w:instrText>
          </w:r>
          <w:r>
            <w:rPr>
              <w:bCs/>
              <w:lang w:val="zh-CN"/>
            </w:rPr>
            <w:fldChar w:fldCharType="separate"/>
          </w:r>
          <w:r>
            <w:rPr>
              <w:rFonts w:hint="eastAsia"/>
              <w:lang w:val="en-US" w:eastAsia="zh-CN"/>
            </w:rPr>
            <w:t>3.1.5 文件夹协议</w:t>
          </w:r>
          <w:r>
            <w:tab/>
          </w:r>
          <w:r>
            <w:fldChar w:fldCharType="begin"/>
          </w:r>
          <w:r>
            <w:instrText xml:space="preserve"> PAGEREF _Toc6326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_Toc11099 </w:instrText>
          </w:r>
          <w:r>
            <w:rPr>
              <w:bCs/>
              <w:lang w:val="zh-CN"/>
            </w:rPr>
            <w:fldChar w:fldCharType="separate"/>
          </w:r>
          <w:r>
            <w:rPr>
              <w:rFonts w:hint="eastAsia"/>
              <w:lang w:val="en-US" w:eastAsia="zh-CN"/>
            </w:rPr>
            <w:t>3.2 三方接口</w:t>
          </w:r>
          <w:r>
            <w:tab/>
          </w:r>
          <w:r>
            <w:fldChar w:fldCharType="begin"/>
          </w:r>
          <w:r>
            <w:instrText xml:space="preserve"> PAGEREF _Toc11099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_Toc17329 </w:instrText>
          </w:r>
          <w:r>
            <w:rPr>
              <w:bCs/>
              <w:lang w:val="zh-CN"/>
            </w:rPr>
            <w:fldChar w:fldCharType="separate"/>
          </w:r>
          <w:r>
            <w:rPr>
              <w:rFonts w:hint="eastAsia"/>
              <w:lang w:val="en-US" w:eastAsia="zh-CN"/>
            </w:rPr>
            <w:t>3.2.1 用户验证</w:t>
          </w:r>
          <w:r>
            <w:tab/>
          </w:r>
          <w:r>
            <w:fldChar w:fldCharType="begin"/>
          </w:r>
          <w:r>
            <w:instrText xml:space="preserve"> PAGEREF _Toc17329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_Toc5968 </w:instrText>
          </w:r>
          <w:r>
            <w:rPr>
              <w:bCs/>
              <w:lang w:val="zh-CN"/>
            </w:rPr>
            <w:fldChar w:fldCharType="separate"/>
          </w:r>
          <w:r>
            <w:rPr>
              <w:rFonts w:hint="eastAsia"/>
              <w:lang w:val="en-US" w:eastAsia="zh-CN"/>
            </w:rPr>
            <w:t>3.2.2 完成通知</w:t>
          </w:r>
          <w:r>
            <w:tab/>
          </w:r>
          <w:r>
            <w:fldChar w:fldCharType="begin"/>
          </w:r>
          <w:r>
            <w:instrText xml:space="preserve"> PAGEREF _Toc5968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_Toc24126 </w:instrText>
          </w:r>
          <w:r>
            <w:rPr>
              <w:bCs/>
              <w:lang w:val="zh-CN"/>
            </w:rPr>
            <w:fldChar w:fldCharType="separate"/>
          </w:r>
          <w:r>
            <w:rPr>
              <w:rFonts w:hint="eastAsia"/>
              <w:lang w:val="en-US" w:eastAsia="zh-CN"/>
            </w:rPr>
            <w:t>3.3 上传下载</w:t>
          </w:r>
          <w:r>
            <w:tab/>
          </w:r>
          <w:r>
            <w:fldChar w:fldCharType="begin"/>
          </w:r>
          <w:r>
            <w:instrText xml:space="preserve"> PAGEREF _Toc24126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_Toc15624 </w:instrText>
          </w:r>
          <w:r>
            <w:rPr>
              <w:bCs/>
              <w:lang w:val="zh-CN"/>
            </w:rPr>
            <w:fldChar w:fldCharType="separate"/>
          </w:r>
          <w:r>
            <w:rPr>
              <w:rFonts w:hint="eastAsia"/>
              <w:lang w:val="en-US" w:eastAsia="zh-CN"/>
            </w:rPr>
            <w:t>3.3.1 上传</w:t>
          </w:r>
          <w:r>
            <w:tab/>
          </w:r>
          <w:r>
            <w:fldChar w:fldCharType="begin"/>
          </w:r>
          <w:r>
            <w:instrText xml:space="preserve"> PAGEREF _Toc15624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_Toc23327 </w:instrText>
          </w:r>
          <w:r>
            <w:rPr>
              <w:bCs/>
              <w:lang w:val="zh-CN"/>
            </w:rPr>
            <w:fldChar w:fldCharType="separate"/>
          </w:r>
          <w:r>
            <w:rPr>
              <w:rFonts w:hint="eastAsia"/>
              <w:lang w:val="en-US" w:eastAsia="zh-CN"/>
            </w:rPr>
            <w:t>3.3.2 下载</w:t>
          </w:r>
          <w:r>
            <w:tab/>
          </w:r>
          <w:r>
            <w:fldChar w:fldCharType="begin"/>
          </w:r>
          <w:r>
            <w:instrText xml:space="preserve"> PAGEREF _Toc23327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_Toc4585 </w:instrText>
          </w:r>
          <w:r>
            <w:rPr>
              <w:bCs/>
              <w:lang w:val="zh-CN"/>
            </w:rPr>
            <w:fldChar w:fldCharType="separate"/>
          </w:r>
          <w:r>
            <w:rPr>
              <w:rFonts w:hint="eastAsia"/>
              <w:lang w:val="en-US" w:eastAsia="zh-CN"/>
            </w:rPr>
            <w:t>四 配置说明</w:t>
          </w:r>
          <w:r>
            <w:tab/>
          </w:r>
          <w:r>
            <w:fldChar w:fldCharType="begin"/>
          </w:r>
          <w:r>
            <w:instrText xml:space="preserve"> PAGEREF _Toc4585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_Toc14603 </w:instrText>
          </w:r>
          <w:r>
            <w:rPr>
              <w:bCs/>
              <w:lang w:val="zh-CN"/>
            </w:rPr>
            <w:fldChar w:fldCharType="separate"/>
          </w:r>
          <w:r>
            <w:rPr>
              <w:rFonts w:hint="eastAsia"/>
              <w:lang w:val="en-US" w:eastAsia="zh-CN"/>
            </w:rPr>
            <w:t>4.1 服务器配置</w:t>
          </w:r>
          <w:r>
            <w:tab/>
          </w:r>
          <w:r>
            <w:fldChar w:fldCharType="begin"/>
          </w:r>
          <w:r>
            <w:instrText xml:space="preserve"> PAGEREF _Toc14603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_Toc9492 </w:instrText>
          </w:r>
          <w:r>
            <w:rPr>
              <w:bCs/>
              <w:lang w:val="zh-CN"/>
            </w:rPr>
            <w:fldChar w:fldCharType="separate"/>
          </w:r>
          <w:r>
            <w:rPr>
              <w:rFonts w:hint="eastAsia"/>
              <w:lang w:val="en-US" w:eastAsia="zh-CN"/>
            </w:rPr>
            <w:t>4.1.1 基本配置</w:t>
          </w:r>
          <w:r>
            <w:tab/>
          </w:r>
          <w:r>
            <w:fldChar w:fldCharType="begin"/>
          </w:r>
          <w:r>
            <w:instrText xml:space="preserve"> PAGEREF _Toc9492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_Toc12507 </w:instrText>
          </w:r>
          <w:r>
            <w:rPr>
              <w:bCs/>
              <w:lang w:val="zh-CN"/>
            </w:rPr>
            <w:fldChar w:fldCharType="separate"/>
          </w:r>
          <w:r>
            <w:rPr>
              <w:rFonts w:hint="eastAsia"/>
              <w:lang w:val="en-US" w:eastAsia="zh-CN"/>
            </w:rPr>
            <w:t>4.1.2 最大配置</w:t>
          </w:r>
          <w:r>
            <w:tab/>
          </w:r>
          <w:r>
            <w:fldChar w:fldCharType="begin"/>
          </w:r>
          <w:r>
            <w:instrText xml:space="preserve"> PAGEREF _Toc12507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_Toc335 </w:instrText>
          </w:r>
          <w:r>
            <w:rPr>
              <w:bCs/>
              <w:lang w:val="zh-CN"/>
            </w:rPr>
            <w:fldChar w:fldCharType="separate"/>
          </w:r>
          <w:r>
            <w:rPr>
              <w:rFonts w:hint="eastAsia"/>
              <w:lang w:val="en-US" w:eastAsia="zh-CN"/>
            </w:rPr>
            <w:t>4.1.3 时间配置</w:t>
          </w:r>
          <w:r>
            <w:tab/>
          </w:r>
          <w:r>
            <w:fldChar w:fldCharType="begin"/>
          </w:r>
          <w:r>
            <w:instrText xml:space="preserve"> PAGEREF _Toc335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_Toc19014 </w:instrText>
          </w:r>
          <w:r>
            <w:rPr>
              <w:bCs/>
              <w:lang w:val="zh-CN"/>
            </w:rPr>
            <w:fldChar w:fldCharType="separate"/>
          </w:r>
          <w:r>
            <w:rPr>
              <w:rFonts w:hint="eastAsia"/>
              <w:lang w:val="en-US" w:eastAsia="zh-CN"/>
            </w:rPr>
            <w:t>4.1.4 日志配置</w:t>
          </w:r>
          <w:r>
            <w:tab/>
          </w:r>
          <w:r>
            <w:fldChar w:fldCharType="begin"/>
          </w:r>
          <w:r>
            <w:instrText xml:space="preserve"> PAGEREF _Toc19014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_Toc16217 </w:instrText>
          </w:r>
          <w:r>
            <w:rPr>
              <w:bCs/>
              <w:lang w:val="zh-CN"/>
            </w:rPr>
            <w:fldChar w:fldCharType="separate"/>
          </w:r>
          <w:r>
            <w:rPr>
              <w:rFonts w:hint="eastAsia"/>
              <w:lang w:val="en-US" w:eastAsia="zh-CN"/>
            </w:rPr>
            <w:t>4.1.5 数据库配置</w:t>
          </w:r>
          <w:r>
            <w:tab/>
          </w:r>
          <w:r>
            <w:fldChar w:fldCharType="begin"/>
          </w:r>
          <w:r>
            <w:instrText xml:space="preserve"> PAGEREF _Toc16217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_Toc13162 </w:instrText>
          </w:r>
          <w:r>
            <w:rPr>
              <w:bCs/>
              <w:lang w:val="zh-CN"/>
            </w:rPr>
            <w:fldChar w:fldCharType="separate"/>
          </w:r>
          <w:r>
            <w:rPr>
              <w:rFonts w:hint="eastAsia"/>
              <w:lang w:val="en-US" w:eastAsia="zh-CN"/>
            </w:rPr>
            <w:t>4.1.6 存储配置</w:t>
          </w:r>
          <w:r>
            <w:tab/>
          </w:r>
          <w:r>
            <w:fldChar w:fldCharType="begin"/>
          </w:r>
          <w:r>
            <w:instrText xml:space="preserve"> PAGEREF _Toc13162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_Toc21446 </w:instrText>
          </w:r>
          <w:r>
            <w:rPr>
              <w:bCs/>
              <w:lang w:val="zh-CN"/>
            </w:rPr>
            <w:fldChar w:fldCharType="separate"/>
          </w:r>
          <w:r>
            <w:rPr>
              <w:rFonts w:hint="eastAsia"/>
              <w:lang w:val="en-US" w:eastAsia="zh-CN"/>
            </w:rPr>
            <w:t>4.1.7 代理配置</w:t>
          </w:r>
          <w:r>
            <w:tab/>
          </w:r>
          <w:r>
            <w:fldChar w:fldCharType="begin"/>
          </w:r>
          <w:r>
            <w:instrText xml:space="preserve"> PAGEREF _Toc21446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_Toc22964 </w:instrText>
          </w:r>
          <w:r>
            <w:rPr>
              <w:bCs/>
              <w:lang w:val="zh-CN"/>
            </w:rPr>
            <w:fldChar w:fldCharType="separate"/>
          </w:r>
          <w:r>
            <w:rPr>
              <w:rFonts w:hint="eastAsia"/>
              <w:lang w:val="en-US" w:eastAsia="zh-CN"/>
            </w:rPr>
            <w:t>4.1.8 限制配置</w:t>
          </w:r>
          <w:r>
            <w:tab/>
          </w:r>
          <w:r>
            <w:fldChar w:fldCharType="begin"/>
          </w:r>
          <w:r>
            <w:instrText xml:space="preserve"> PAGEREF _Toc22964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_Toc15574 </w:instrText>
          </w:r>
          <w:r>
            <w:rPr>
              <w:bCs/>
              <w:lang w:val="zh-CN"/>
            </w:rPr>
            <w:fldChar w:fldCharType="separate"/>
          </w:r>
          <w:r>
            <w:rPr>
              <w:rFonts w:hint="eastAsia"/>
              <w:lang w:val="en-US" w:eastAsia="zh-CN"/>
            </w:rPr>
            <w:t>4.1.9 P2XP配置</w:t>
          </w:r>
          <w:r>
            <w:tab/>
          </w:r>
          <w:r>
            <w:fldChar w:fldCharType="begin"/>
          </w:r>
          <w:r>
            <w:instrText xml:space="preserve"> PAGEREF _Toc15574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_Toc30433 </w:instrText>
          </w:r>
          <w:r>
            <w:rPr>
              <w:bCs/>
              <w:lang w:val="zh-CN"/>
            </w:rPr>
            <w:fldChar w:fldCharType="separate"/>
          </w:r>
          <w:r>
            <w:rPr>
              <w:rFonts w:hint="eastAsia"/>
              <w:lang w:val="en-US" w:eastAsia="zh-CN"/>
            </w:rPr>
            <w:t>4.1.10 证书配置</w:t>
          </w:r>
          <w:r>
            <w:tab/>
          </w:r>
          <w:r>
            <w:fldChar w:fldCharType="begin"/>
          </w:r>
          <w:r>
            <w:instrText xml:space="preserve"> PAGEREF _Toc30433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_Toc6113 </w:instrText>
          </w:r>
          <w:r>
            <w:rPr>
              <w:bCs/>
              <w:lang w:val="zh-CN"/>
            </w:rPr>
            <w:fldChar w:fldCharType="separate"/>
          </w:r>
          <w:r>
            <w:rPr>
              <w:rFonts w:hint="eastAsia"/>
              <w:lang w:val="en-US" w:eastAsia="zh-CN"/>
            </w:rPr>
            <w:t>4.1.11 版本配置</w:t>
          </w:r>
          <w:r>
            <w:tab/>
          </w:r>
          <w:r>
            <w:fldChar w:fldCharType="begin"/>
          </w:r>
          <w:r>
            <w:instrText xml:space="preserve"> PAGEREF _Toc6113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_Toc6958 </w:instrText>
          </w:r>
          <w:r>
            <w:rPr>
              <w:bCs/>
              <w:lang w:val="zh-CN"/>
            </w:rPr>
            <w:fldChar w:fldCharType="separate"/>
          </w:r>
          <w:r>
            <w:rPr>
              <w:rFonts w:hint="eastAsia"/>
              <w:lang w:val="en-US" w:eastAsia="zh-CN"/>
            </w:rPr>
            <w:t>4.2 分布式配置</w:t>
          </w:r>
          <w:r>
            <w:tab/>
          </w:r>
          <w:r>
            <w:fldChar w:fldCharType="begin"/>
          </w:r>
          <w:r>
            <w:instrText xml:space="preserve"> PAGEREF _Toc6958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_Toc9041 </w:instrText>
          </w:r>
          <w:r>
            <w:rPr>
              <w:bCs/>
              <w:lang w:val="zh-CN"/>
            </w:rPr>
            <w:fldChar w:fldCharType="separate"/>
          </w:r>
          <w:r>
            <w:rPr>
              <w:rFonts w:hint="eastAsia"/>
              <w:lang w:val="en-US" w:eastAsia="zh-CN"/>
            </w:rPr>
            <w:t>4.2.1 基本配置</w:t>
          </w:r>
          <w:r>
            <w:tab/>
          </w:r>
          <w:r>
            <w:fldChar w:fldCharType="begin"/>
          </w:r>
          <w:r>
            <w:instrText xml:space="preserve"> PAGEREF _Toc9041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_Toc17911 </w:instrText>
          </w:r>
          <w:r>
            <w:rPr>
              <w:bCs/>
              <w:lang w:val="zh-CN"/>
            </w:rPr>
            <w:fldChar w:fldCharType="separate"/>
          </w:r>
          <w:r>
            <w:rPr>
              <w:rFonts w:hint="eastAsia"/>
              <w:lang w:val="en-US" w:eastAsia="zh-CN"/>
            </w:rPr>
            <w:t>4.2.2 负载均衡</w:t>
          </w:r>
          <w:r>
            <w:tab/>
          </w:r>
          <w:r>
            <w:fldChar w:fldCharType="begin"/>
          </w:r>
          <w:r>
            <w:instrText xml:space="preserve"> PAGEREF _Toc17911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_Toc6468 </w:instrText>
          </w:r>
          <w:r>
            <w:rPr>
              <w:bCs/>
              <w:lang w:val="zh-CN"/>
            </w:rPr>
            <w:fldChar w:fldCharType="separate"/>
          </w:r>
          <w:r>
            <w:rPr>
              <w:rFonts w:hint="eastAsia"/>
              <w:lang w:val="en-US" w:eastAsia="zh-CN"/>
            </w:rPr>
            <w:t>4.2.3 本地负载</w:t>
          </w:r>
          <w:r>
            <w:tab/>
          </w:r>
          <w:r>
            <w:fldChar w:fldCharType="begin"/>
          </w:r>
          <w:r>
            <w:instrText xml:space="preserve"> PAGEREF _Toc6468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_Toc26705 </w:instrText>
          </w:r>
          <w:r>
            <w:rPr>
              <w:bCs/>
              <w:lang w:val="zh-CN"/>
            </w:rPr>
            <w:fldChar w:fldCharType="separate"/>
          </w:r>
          <w:r>
            <w:rPr>
              <w:rFonts w:hint="eastAsia"/>
              <w:lang w:val="en-US" w:eastAsia="zh-CN"/>
            </w:rPr>
            <w:t>4.2.4 负载属性</w:t>
          </w:r>
          <w:r>
            <w:tab/>
          </w:r>
          <w:r>
            <w:fldChar w:fldCharType="begin"/>
          </w:r>
          <w:r>
            <w:instrText xml:space="preserve"> PAGEREF _Toc26705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_Toc28736 </w:instrText>
          </w:r>
          <w:r>
            <w:rPr>
              <w:bCs/>
              <w:lang w:val="zh-CN"/>
            </w:rPr>
            <w:fldChar w:fldCharType="separate"/>
          </w:r>
          <w:r>
            <w:rPr>
              <w:rFonts w:hint="eastAsia"/>
              <w:lang w:val="en-US" w:eastAsia="zh-CN"/>
            </w:rPr>
            <w:t>五 高级配置</w:t>
          </w:r>
          <w:r>
            <w:tab/>
          </w:r>
          <w:r>
            <w:fldChar w:fldCharType="begin"/>
          </w:r>
          <w:r>
            <w:instrText xml:space="preserve"> PAGEREF _Toc28736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_Toc18782 </w:instrText>
          </w:r>
          <w:r>
            <w:rPr>
              <w:bCs/>
              <w:lang w:val="zh-CN"/>
            </w:rPr>
            <w:fldChar w:fldCharType="separate"/>
          </w:r>
          <w:r>
            <w:rPr>
              <w:rFonts w:hint="eastAsia"/>
              <w:lang w:val="en-US" w:eastAsia="zh-CN"/>
            </w:rPr>
            <w:t>5.1 分布式</w:t>
          </w:r>
          <w:r>
            <w:tab/>
          </w:r>
          <w:r>
            <w:fldChar w:fldCharType="begin"/>
          </w:r>
          <w:r>
            <w:instrText xml:space="preserve"> PAGEREF _Toc18782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_Toc15021 </w:instrText>
          </w:r>
          <w:r>
            <w:rPr>
              <w:bCs/>
              <w:lang w:val="zh-CN"/>
            </w:rPr>
            <w:fldChar w:fldCharType="separate"/>
          </w:r>
          <w:r>
            <w:rPr>
              <w:rFonts w:hint="eastAsia"/>
              <w:lang w:val="en-US" w:eastAsia="zh-CN"/>
            </w:rPr>
            <w:t>5.1.1 网络分布式</w:t>
          </w:r>
          <w:r>
            <w:tab/>
          </w:r>
          <w:r>
            <w:fldChar w:fldCharType="begin"/>
          </w:r>
          <w:r>
            <w:instrText xml:space="preserve"> PAGEREF _Toc15021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_Toc17014 </w:instrText>
          </w:r>
          <w:r>
            <w:rPr>
              <w:bCs/>
              <w:lang w:val="zh-CN"/>
            </w:rPr>
            <w:fldChar w:fldCharType="separate"/>
          </w:r>
          <w:r>
            <w:rPr>
              <w:rFonts w:hint="eastAsia"/>
              <w:lang w:val="en-US" w:eastAsia="zh-CN"/>
            </w:rPr>
            <w:t>5.1.2 存储分布式</w:t>
          </w:r>
          <w:r>
            <w:tab/>
          </w:r>
          <w:r>
            <w:fldChar w:fldCharType="begin"/>
          </w:r>
          <w:r>
            <w:instrText xml:space="preserve"> PAGEREF _Toc17014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_Toc25322 </w:instrText>
          </w:r>
          <w:r>
            <w:rPr>
              <w:bCs/>
              <w:lang w:val="zh-CN"/>
            </w:rPr>
            <w:fldChar w:fldCharType="separate"/>
          </w:r>
          <w:r>
            <w:rPr>
              <w:rFonts w:hint="eastAsia"/>
              <w:lang w:val="en-US" w:eastAsia="zh-CN"/>
            </w:rPr>
            <w:t>5.2 HTTPS</w:t>
          </w:r>
          <w:r>
            <w:tab/>
          </w:r>
          <w:r>
            <w:fldChar w:fldCharType="begin"/>
          </w:r>
          <w:r>
            <w:instrText xml:space="preserve"> PAGEREF _Toc25322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_Toc14676 </w:instrText>
          </w:r>
          <w:r>
            <w:rPr>
              <w:bCs/>
              <w:lang w:val="zh-CN"/>
            </w:rPr>
            <w:fldChar w:fldCharType="separate"/>
          </w:r>
          <w:r>
            <w:rPr>
              <w:rFonts w:hint="eastAsia"/>
              <w:lang w:val="en-US" w:eastAsia="zh-CN"/>
            </w:rPr>
            <w:t>FAQ</w:t>
          </w:r>
          <w:r>
            <w:tab/>
          </w:r>
          <w:r>
            <w:fldChar w:fldCharType="begin"/>
          </w:r>
          <w:r>
            <w:instrText xml:space="preserve"> PAGEREF _Toc14676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_Toc12598 </w:instrText>
          </w:r>
          <w:r>
            <w:rPr>
              <w:bCs/>
              <w:lang w:val="zh-CN"/>
            </w:rPr>
            <w:fldChar w:fldCharType="separate"/>
          </w:r>
          <w:r>
            <w:rPr>
              <w:rFonts w:hint="eastAsia"/>
              <w:lang w:val="en-US" w:eastAsia="zh-CN"/>
            </w:rPr>
            <w:t>附录</w:t>
          </w:r>
          <w:r>
            <w:tab/>
          </w:r>
          <w:r>
            <w:fldChar w:fldCharType="begin"/>
          </w:r>
          <w:r>
            <w:instrText xml:space="preserve"> PAGEREF _Toc12598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_Toc12516 </w:instrText>
          </w:r>
          <w:r>
            <w:rPr>
              <w:bCs/>
              <w:lang w:val="zh-CN"/>
            </w:rPr>
            <w:fldChar w:fldCharType="separate"/>
          </w:r>
          <w:r>
            <w:rPr>
              <w:rFonts w:hint="eastAsia"/>
              <w:lang w:val="en-US" w:eastAsia="zh-CN"/>
            </w:rPr>
            <w:t>附录1 类型定义</w:t>
          </w:r>
          <w:r>
            <w:tab/>
          </w:r>
          <w:r>
            <w:fldChar w:fldCharType="begin"/>
          </w:r>
          <w:r>
            <w:instrText xml:space="preserve"> PAGEREF _Toc12516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_Toc12746 </w:instrText>
          </w:r>
          <w:r>
            <w:rPr>
              <w:bCs/>
              <w:lang w:val="zh-CN"/>
            </w:rPr>
            <w:fldChar w:fldCharType="separate"/>
          </w:r>
          <w:r>
            <w:rPr>
              <w:rFonts w:hint="eastAsia"/>
              <w:lang w:val="en-US" w:eastAsia="zh-CN"/>
            </w:rPr>
            <w:t>附录2 协议定义</w:t>
          </w:r>
          <w:r>
            <w:tab/>
          </w:r>
          <w:r>
            <w:fldChar w:fldCharType="begin"/>
          </w:r>
          <w:r>
            <w:instrText xml:space="preserve"> PAGEREF _Toc12746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_Toc19829 </w:instrText>
          </w:r>
          <w:r>
            <w:rPr>
              <w:bCs/>
              <w:lang w:val="zh-CN"/>
            </w:rPr>
            <w:fldChar w:fldCharType="separate"/>
          </w:r>
          <w:r>
            <w:rPr>
              <w:rFonts w:hint="eastAsia"/>
              <w:lang w:val="en-US" w:eastAsia="zh-CN"/>
            </w:rPr>
            <w:t>附录3 转换定义</w:t>
          </w:r>
          <w:r>
            <w:tab/>
          </w:r>
          <w:r>
            <w:fldChar w:fldCharType="begin"/>
          </w:r>
          <w:r>
            <w:instrText xml:space="preserve"> PAGEREF _Toc19829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_Toc1236 </w:instrText>
          </w:r>
          <w:r>
            <w:rPr>
              <w:bCs/>
              <w:lang w:val="zh-CN"/>
            </w:rPr>
            <w:fldChar w:fldCharType="separate"/>
          </w:r>
          <w:r>
            <w:rPr>
              <w:rFonts w:hint="eastAsia"/>
              <w:lang w:val="en-US" w:eastAsia="zh-CN"/>
            </w:rPr>
            <w:t>附录4 更新历史</w:t>
          </w:r>
          <w:r>
            <w:tab/>
          </w:r>
          <w:r>
            <w:fldChar w:fldCharType="begin"/>
          </w:r>
          <w:r>
            <w:instrText xml:space="preserve"> PAGEREF _Toc1236 \h </w:instrText>
          </w:r>
          <w:r>
            <w:fldChar w:fldCharType="separate"/>
          </w:r>
          <w:r>
            <w:t>16</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3.7.0.1001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06</w:t>
            </w:r>
            <w:r>
              <w:t>-</w:t>
            </w:r>
            <w:r>
              <w:rPr>
                <w:rFonts w:hint="eastAsia"/>
                <w:lang w:val="en-US" w:eastAsia="zh-CN"/>
              </w:rPr>
              <w:t>24</w:t>
            </w:r>
            <w:bookmarkStart w:id="56" w:name="_GoBack"/>
            <w:bookmarkEnd w:id="56"/>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9413"/>
      <w:r>
        <w:rPr>
          <w:rFonts w:hint="eastAsia"/>
        </w:rPr>
        <w:t>前言</w:t>
      </w:r>
      <w:bookmarkEnd w:id="1"/>
    </w:p>
    <w:p>
      <w:pPr>
        <w:pStyle w:val="3"/>
        <w:rPr>
          <w:rFonts w:hint="eastAsia"/>
        </w:rPr>
      </w:pPr>
      <w:bookmarkStart w:id="2" w:name="_Toc12078"/>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5060"/>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3421"/>
      <w:r>
        <w:rPr>
          <w:rFonts w:hint="eastAsia"/>
          <w:lang w:val="en-US" w:eastAsia="zh-CN"/>
        </w:rPr>
        <w:t>相关模块</w:t>
      </w:r>
      <w:bookmarkEnd w:id="4"/>
    </w:p>
    <w:p>
      <w:pPr>
        <w:pStyle w:val="4"/>
        <w:bidi w:val="0"/>
        <w:rPr>
          <w:rFonts w:hint="default"/>
          <w:lang w:val="en-US" w:eastAsia="zh-CN"/>
        </w:rPr>
      </w:pPr>
      <w:bookmarkStart w:id="5" w:name="_Toc16544"/>
      <w:r>
        <w:rPr>
          <w:rFonts w:hint="eastAsia"/>
          <w:lang w:val="en-US" w:eastAsia="zh-CN"/>
        </w:rPr>
        <w:t>XEngine</w:t>
      </w:r>
      <w:bookmarkEnd w:id="5"/>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eastAsia"/>
          <w:lang w:val="en-US" w:eastAsia="zh-CN"/>
        </w:rPr>
      </w:pPr>
      <w:r>
        <w:rPr>
          <w:rFonts w:hint="eastAsia"/>
          <w:lang w:val="en-US" w:eastAsia="zh-CN"/>
        </w:rPr>
        <w:t>下载地址:</w:t>
      </w:r>
      <w:r>
        <w:rPr>
          <w:rFonts w:hint="eastAsia"/>
          <w:lang w:val="en-US" w:eastAsia="zh-CN"/>
        </w:rPr>
        <w:fldChar w:fldCharType="begin"/>
      </w:r>
      <w:r>
        <w:rPr>
          <w:rFonts w:hint="eastAsia"/>
          <w:lang w:val="en-US" w:eastAsia="zh-CN"/>
        </w:rPr>
        <w:instrText xml:space="preserve"> HYPERLINK "https://gitee.com/xyry/libxengine" </w:instrText>
      </w:r>
      <w:r>
        <w:rPr>
          <w:rFonts w:hint="eastAsia"/>
          <w:lang w:val="en-US" w:eastAsia="zh-CN"/>
        </w:rPr>
        <w:fldChar w:fldCharType="separate"/>
      </w:r>
      <w:r>
        <w:rPr>
          <w:rStyle w:val="19"/>
          <w:rFonts w:hint="eastAsia"/>
          <w:lang w:val="en-US" w:eastAsia="zh-CN"/>
        </w:rPr>
        <w:t>https://gitee.com/xyry/libxengine</w:t>
      </w:r>
      <w:r>
        <w:rPr>
          <w:rFonts w:hint="eastAsia"/>
          <w:lang w:val="en-US" w:eastAsia="zh-CN"/>
        </w:rPr>
        <w:fldChar w:fldCharType="end"/>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pStyle w:val="3"/>
        <w:bidi w:val="0"/>
        <w:rPr>
          <w:rFonts w:hint="eastAsia"/>
          <w:lang w:val="en-US" w:eastAsia="zh-CN"/>
        </w:rPr>
      </w:pPr>
      <w:bookmarkStart w:id="6" w:name="_Toc17937"/>
      <w:r>
        <w:rPr>
          <w:rFonts w:hint="eastAsia"/>
          <w:lang w:val="en-US" w:eastAsia="zh-CN"/>
        </w:rPr>
        <w:t>系统环境</w:t>
      </w:r>
      <w:bookmarkEnd w:id="6"/>
    </w:p>
    <w:p>
      <w:pPr>
        <w:ind w:firstLine="420"/>
        <w:rPr>
          <w:rFonts w:hint="eastAsia"/>
          <w:lang w:val="en-US" w:eastAsia="zh-CN"/>
        </w:rPr>
      </w:pPr>
      <w:r>
        <w:rPr>
          <w:rFonts w:hint="eastAsia"/>
          <w:lang w:val="en-US" w:eastAsia="zh-CN"/>
        </w:rPr>
        <w:t>Windows需要在WIN7SP1 以及以上系统.拥有最新补丁.使用VS编译运行</w:t>
      </w:r>
    </w:p>
    <w:p>
      <w:pPr>
        <w:ind w:firstLine="420"/>
        <w:rPr>
          <w:rFonts w:hint="default"/>
          <w:lang w:val="en-US" w:eastAsia="zh-CN"/>
        </w:rPr>
      </w:pPr>
      <w:r>
        <w:rPr>
          <w:rFonts w:hint="eastAsia"/>
          <w:lang w:val="en-US" w:eastAsia="zh-CN"/>
        </w:rPr>
        <w:t>Linux需要Ubuntu20.04或者Centos8以上系统,使用X64.使用makefile编译</w:t>
      </w:r>
    </w:p>
    <w:p>
      <w:pPr>
        <w:pStyle w:val="2"/>
        <w:rPr>
          <w:rFonts w:hint="eastAsia"/>
          <w:lang w:val="en-US" w:eastAsia="zh-CN"/>
        </w:rPr>
      </w:pPr>
      <w:bookmarkStart w:id="7" w:name="_Toc14497"/>
      <w:r>
        <w:rPr>
          <w:rFonts w:hint="eastAsia"/>
        </w:rPr>
        <w:t xml:space="preserve">一 </w:t>
      </w:r>
      <w:r>
        <w:rPr>
          <w:rFonts w:hint="eastAsia"/>
          <w:lang w:val="en-US" w:eastAsia="zh-CN"/>
        </w:rPr>
        <w:t>技术结构</w:t>
      </w:r>
      <w:bookmarkEnd w:id="7"/>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服务器启动会绑定三个端口,来作为区分上传,下载,管理</w:t>
      </w:r>
    </w:p>
    <w:p>
      <w:pPr>
        <w:ind w:firstLine="420"/>
        <w:rPr>
          <w:rFonts w:hint="default"/>
          <w:lang w:val="en-US" w:eastAsia="zh-CN"/>
        </w:rPr>
      </w:pPr>
      <w:r>
        <w:rPr>
          <w:rFonts w:hint="eastAsia"/>
          <w:lang w:val="en-US" w:eastAsia="zh-CN"/>
        </w:rPr>
        <w:t>四个端口不可以跨端口使用,每个端口做的事情是固定的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8" w:name="_Toc13304"/>
      <w:r>
        <w:rPr>
          <w:rFonts w:hint="eastAsia"/>
          <w:lang w:val="en-US" w:eastAsia="zh-CN"/>
        </w:rPr>
        <w:t>上传接口</w:t>
      </w:r>
      <w:bookmarkEnd w:id="8"/>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r>
        <w:rPr>
          <w:rFonts w:hint="eastAsia"/>
          <w:lang w:val="en-US" w:eastAsia="zh-CN"/>
        </w:rPr>
        <w:t xml:space="preserve"> </w:t>
      </w:r>
      <w:bookmarkStart w:id="9" w:name="_Toc30159"/>
      <w:r>
        <w:rPr>
          <w:rFonts w:hint="eastAsia"/>
          <w:lang w:val="en-US" w:eastAsia="zh-CN"/>
        </w:rPr>
        <w:t>下载接口</w:t>
      </w:r>
      <w:bookmarkEnd w:id="9"/>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10" w:name="_Toc19941"/>
      <w:r>
        <w:rPr>
          <w:rFonts w:hint="eastAsia"/>
          <w:lang w:val="en-US" w:eastAsia="zh-CN"/>
        </w:rPr>
        <w:t>管理接口</w:t>
      </w:r>
      <w:bookmarkEnd w:id="10"/>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11" w:name="_Toc322"/>
      <w:r>
        <w:rPr>
          <w:rFonts w:hint="eastAsia"/>
          <w:lang w:eastAsia="zh-CN"/>
        </w:rPr>
        <w:t>二</w:t>
      </w:r>
      <w:r>
        <w:rPr>
          <w:rFonts w:hint="eastAsia"/>
          <w:lang w:val="en-US" w:eastAsia="zh-CN"/>
        </w:rPr>
        <w:t xml:space="preserve"> 配置环境</w:t>
      </w:r>
      <w:bookmarkEnd w:id="11"/>
    </w:p>
    <w:p>
      <w:pPr>
        <w:pStyle w:val="3"/>
        <w:bidi w:val="0"/>
        <w:rPr>
          <w:rFonts w:hint="eastAsia"/>
          <w:lang w:val="en-US" w:eastAsia="zh-CN"/>
        </w:rPr>
      </w:pPr>
      <w:bookmarkStart w:id="12" w:name="_Toc14073"/>
      <w:r>
        <w:rPr>
          <w:rFonts w:hint="eastAsia"/>
          <w:lang w:val="en-US" w:eastAsia="zh-CN"/>
        </w:rPr>
        <w:t>2.1 WINDOWS</w:t>
      </w:r>
      <w:bookmarkEnd w:id="12"/>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如果环境没有错误,编译会直接成功.包含6个模块和1个EXE程序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3" w:name="_Toc24156"/>
      <w:r>
        <w:rPr>
          <w:rFonts w:hint="eastAsia"/>
          <w:lang w:val="en-US" w:eastAsia="zh-CN"/>
        </w:rPr>
        <w:t>2.2 LINUX</w:t>
      </w:r>
      <w:bookmarkEnd w:id="13"/>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pPr>
      <w:r>
        <w:rPr>
          <w:rFonts w:hint="eastAsia"/>
          <w:lang w:val="en-US" w:eastAsia="zh-CN"/>
        </w:rPr>
        <w:t>然后直接在终端运行它即可.</w:t>
      </w:r>
    </w:p>
    <w:p>
      <w:pPr>
        <w:pStyle w:val="2"/>
        <w:bidi w:val="0"/>
        <w:rPr>
          <w:rFonts w:hint="eastAsia"/>
          <w:lang w:val="en-US" w:eastAsia="zh-CN"/>
        </w:rPr>
      </w:pPr>
      <w:bookmarkStart w:id="14" w:name="_Toc9930"/>
      <w:r>
        <w:rPr>
          <w:rFonts w:hint="eastAsia"/>
          <w:lang w:val="en-US" w:eastAsia="zh-CN"/>
        </w:rPr>
        <w:t>三 接口协议</w:t>
      </w:r>
      <w:bookmarkEnd w:id="14"/>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15" w:name="_Toc2348"/>
      <w:r>
        <w:rPr>
          <w:rFonts w:hint="eastAsia"/>
          <w:lang w:val="en-US" w:eastAsia="zh-CN"/>
        </w:rPr>
        <w:t>3.1 管理协议</w:t>
      </w:r>
      <w:bookmarkEnd w:id="15"/>
    </w:p>
    <w:p>
      <w:pPr>
        <w:pStyle w:val="4"/>
        <w:bidi w:val="0"/>
        <w:rPr>
          <w:rFonts w:hint="eastAsia"/>
          <w:lang w:val="en-US" w:eastAsia="zh-CN"/>
        </w:rPr>
      </w:pPr>
      <w:bookmarkStart w:id="16" w:name="_Toc2231"/>
      <w:r>
        <w:rPr>
          <w:rFonts w:hint="eastAsia"/>
          <w:lang w:val="en-US" w:eastAsia="zh-CN"/>
        </w:rPr>
        <w:t>3.1.1 文件列表</w:t>
      </w:r>
      <w:bookmarkEnd w:id="16"/>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eastAsia"/>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7" w:name="_Toc18677"/>
      <w:r>
        <w:rPr>
          <w:rFonts w:hint="eastAsia"/>
          <w:lang w:val="en-US" w:eastAsia="zh-CN"/>
        </w:rPr>
        <w:t>3.1.2 增加文件</w:t>
      </w:r>
      <w:bookmarkEnd w:id="17"/>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18" w:name="_Toc29386"/>
      <w:r>
        <w:rPr>
          <w:rFonts w:hint="eastAsia"/>
          <w:lang w:val="en-US" w:eastAsia="zh-CN"/>
        </w:rPr>
        <w:t>3.1.3 删除文件</w:t>
      </w:r>
      <w:bookmarkEnd w:id="18"/>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19" w:name="_Toc12"/>
      <w:r>
        <w:rPr>
          <w:rFonts w:hint="eastAsia"/>
          <w:lang w:val="en-US" w:eastAsia="zh-CN"/>
        </w:rPr>
        <w:t>3.1.4 任务查询协议</w:t>
      </w:r>
      <w:bookmarkEnd w:id="19"/>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0" w:name="_Toc6326"/>
      <w:r>
        <w:rPr>
          <w:rFonts w:hint="eastAsia"/>
          <w:lang w:val="en-US" w:eastAsia="zh-CN"/>
        </w:rPr>
        <w:t>3.1.5 文件夹协议</w:t>
      </w:r>
      <w:bookmarkEnd w:id="20"/>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1" w:name="_Toc11099"/>
      <w:r>
        <w:rPr>
          <w:rFonts w:hint="eastAsia"/>
          <w:lang w:val="en-US" w:eastAsia="zh-CN"/>
        </w:rPr>
        <w:t>3.2 三方接口</w:t>
      </w:r>
      <w:bookmarkEnd w:id="21"/>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2" w:name="_Toc17329"/>
      <w:r>
        <w:rPr>
          <w:rFonts w:hint="eastAsia"/>
          <w:lang w:val="en-US" w:eastAsia="zh-CN"/>
        </w:rPr>
        <w:t>3.2.1 用户验证</w:t>
      </w:r>
      <w:bookmarkEnd w:id="22"/>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使用的方法</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3" w:name="_Toc5968"/>
      <w:r>
        <w:rPr>
          <w:rFonts w:hint="eastAsia"/>
          <w:lang w:val="en-US" w:eastAsia="zh-CN"/>
        </w:rPr>
        <w:t>3.2.2 完成通知</w:t>
      </w:r>
      <w:bookmarkEnd w:id="23"/>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4" w:name="_Toc24126"/>
      <w:r>
        <w:rPr>
          <w:rFonts w:hint="eastAsia"/>
          <w:lang w:val="en-US" w:eastAsia="zh-CN"/>
        </w:rPr>
        <w:t>3.3 上传下载</w:t>
      </w:r>
      <w:bookmarkEnd w:id="24"/>
    </w:p>
    <w:p>
      <w:pPr>
        <w:pStyle w:val="4"/>
        <w:bidi w:val="0"/>
        <w:rPr>
          <w:rFonts w:hint="eastAsia"/>
          <w:lang w:val="en-US" w:eastAsia="zh-CN"/>
        </w:rPr>
      </w:pPr>
      <w:bookmarkStart w:id="25" w:name="_Toc15624"/>
      <w:r>
        <w:rPr>
          <w:rFonts w:hint="eastAsia"/>
          <w:lang w:val="en-US" w:eastAsia="zh-CN"/>
        </w:rPr>
        <w:t>3.3.1 上传</w:t>
      </w:r>
      <w:bookmarkEnd w:id="25"/>
    </w:p>
    <w:p>
      <w:pPr>
        <w:ind w:firstLine="420"/>
        <w:rPr>
          <w:rFonts w:hint="eastAsia"/>
          <w:lang w:val="en-US" w:eastAsia="zh-CN"/>
        </w:rPr>
      </w:pPr>
      <w:r>
        <w:rPr>
          <w:rFonts w:hint="eastAsia"/>
          <w:lang w:val="en-US" w:eastAsia="zh-CN"/>
        </w:rPr>
        <w:t>上传可以使用POST和PUT方法,上传接口是否需要指定bucket需要由系统配置.上传的接口必须包含Content-Length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26" w:name="_Toc23327"/>
      <w:r>
        <w:rPr>
          <w:rFonts w:hint="eastAsia"/>
          <w:lang w:val="en-US" w:eastAsia="zh-CN"/>
        </w:rPr>
        <w:t>3.3.2 下载</w:t>
      </w:r>
      <w:bookmarkEnd w:id="26"/>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27" w:name="_Toc4585"/>
      <w:r>
        <w:rPr>
          <w:rFonts w:hint="eastAsia"/>
          <w:lang w:val="en-US" w:eastAsia="zh-CN"/>
        </w:rPr>
        <w:t>四 配置说明</w:t>
      </w:r>
      <w:bookmarkEnd w:id="27"/>
    </w:p>
    <w:p>
      <w:pPr>
        <w:pStyle w:val="3"/>
        <w:bidi w:val="0"/>
        <w:rPr>
          <w:rFonts w:hint="eastAsia"/>
          <w:lang w:val="en-US" w:eastAsia="zh-CN"/>
        </w:rPr>
      </w:pPr>
      <w:bookmarkStart w:id="28" w:name="_Toc14603"/>
      <w:r>
        <w:rPr>
          <w:rFonts w:hint="eastAsia"/>
          <w:lang w:val="en-US" w:eastAsia="zh-CN"/>
        </w:rPr>
        <w:t>4.1 服务器配置</w:t>
      </w:r>
      <w:bookmarkEnd w:id="28"/>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29" w:name="_Toc9492"/>
      <w:r>
        <w:rPr>
          <w:rFonts w:hint="eastAsia"/>
          <w:lang w:val="en-US" w:eastAsia="zh-CN"/>
        </w:rPr>
        <w:t>4.1.1 基本配置</w:t>
      </w:r>
      <w:bookmarkEnd w:id="29"/>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pStyle w:val="4"/>
        <w:bidi w:val="0"/>
        <w:rPr>
          <w:rFonts w:hint="eastAsia"/>
          <w:lang w:val="en-US" w:eastAsia="zh-CN"/>
        </w:rPr>
      </w:pPr>
      <w:bookmarkStart w:id="30" w:name="_Toc12507"/>
      <w:r>
        <w:rPr>
          <w:rFonts w:hint="eastAsia"/>
          <w:lang w:val="en-US" w:eastAsia="zh-CN"/>
        </w:rPr>
        <w:t>4.1.2 最大配置</w:t>
      </w:r>
      <w:bookmarkEnd w:id="30"/>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pStyle w:val="4"/>
        <w:bidi w:val="0"/>
        <w:rPr>
          <w:rFonts w:hint="eastAsia"/>
          <w:lang w:val="en-US" w:eastAsia="zh-CN"/>
        </w:rPr>
      </w:pPr>
      <w:bookmarkStart w:id="31" w:name="_Toc335"/>
      <w:r>
        <w:rPr>
          <w:rFonts w:hint="eastAsia"/>
          <w:lang w:val="en-US" w:eastAsia="zh-CN"/>
        </w:rPr>
        <w:t>4.1.3 时间配置</w:t>
      </w:r>
      <w:bookmarkEnd w:id="31"/>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pStyle w:val="4"/>
        <w:bidi w:val="0"/>
        <w:rPr>
          <w:rFonts w:hint="eastAsia"/>
          <w:lang w:val="en-US" w:eastAsia="zh-CN"/>
        </w:rPr>
      </w:pPr>
      <w:bookmarkStart w:id="32" w:name="_Toc19014"/>
      <w:r>
        <w:rPr>
          <w:rFonts w:hint="eastAsia"/>
          <w:lang w:val="en-US" w:eastAsia="zh-CN"/>
        </w:rPr>
        <w:t>4.1.4 日志配置</w:t>
      </w:r>
      <w:bookmarkEnd w:id="32"/>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3" w:name="_Toc16217"/>
      <w:r>
        <w:rPr>
          <w:rFonts w:hint="eastAsia"/>
          <w:lang w:val="en-US" w:eastAsia="zh-CN"/>
        </w:rPr>
        <w:t>4.1.5 数据库配置</w:t>
      </w:r>
      <w:bookmarkEnd w:id="33"/>
    </w:p>
    <w:p>
      <w:pPr>
        <w:rPr>
          <w:rFonts w:hint="default"/>
          <w:lang w:val="en-US" w:eastAsia="zh-CN"/>
        </w:rPr>
      </w:pPr>
      <w:r>
        <w:rPr>
          <w:rFonts w:hint="eastAsia"/>
          <w:lang w:val="en-US" w:eastAsia="zh-CN"/>
        </w:rPr>
        <w:t>XSql 配置,服务端数据库使用MYSQL,不启用服务端数据库默认使用客户端的SQLITE数据库</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numPr>
          <w:ilvl w:val="0"/>
          <w:numId w:val="2"/>
        </w:numPr>
        <w:ind w:left="420" w:leftChars="0" w:hanging="420" w:firstLineChars="0"/>
        <w:rPr>
          <w:rFonts w:hint="default"/>
          <w:lang w:val="en-US" w:eastAsia="zh-CN"/>
        </w:rPr>
      </w:pPr>
      <w:r>
        <w:rPr>
          <w:rFonts w:hint="eastAsia"/>
          <w:lang w:val="en-US" w:eastAsia="zh-CN"/>
        </w:rPr>
        <w:t>SQLFile:客户端数据库存储地址</w:t>
      </w:r>
    </w:p>
    <w:p>
      <w:pPr>
        <w:pStyle w:val="4"/>
        <w:bidi w:val="0"/>
        <w:rPr>
          <w:rFonts w:hint="eastAsia"/>
          <w:lang w:val="en-US" w:eastAsia="zh-CN"/>
        </w:rPr>
      </w:pPr>
      <w:bookmarkStart w:id="34" w:name="_Toc13162"/>
      <w:r>
        <w:rPr>
          <w:rFonts w:hint="eastAsia"/>
          <w:lang w:val="en-US" w:eastAsia="zh-CN"/>
        </w:rPr>
        <w:t>4.1.6 存储配置</w:t>
      </w:r>
      <w:bookmarkEnd w:id="34"/>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35" w:name="_Toc21446"/>
      <w:r>
        <w:rPr>
          <w:rFonts w:hint="eastAsia"/>
          <w:lang w:val="en-US" w:eastAsia="zh-CN"/>
        </w:rPr>
        <w:t>4.1.7 代理配置</w:t>
      </w:r>
      <w:bookmarkEnd w:id="35"/>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36" w:name="_Toc22964"/>
      <w:r>
        <w:rPr>
          <w:rFonts w:hint="eastAsia"/>
          <w:lang w:val="en-US" w:eastAsia="zh-CN"/>
        </w:rPr>
        <w:t>4.1.8 限制配置</w:t>
      </w:r>
      <w:bookmarkEnd w:id="36"/>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37" w:name="_Toc15574"/>
      <w:r>
        <w:rPr>
          <w:rFonts w:hint="eastAsia"/>
          <w:lang w:val="en-US" w:eastAsia="zh-CN"/>
        </w:rPr>
        <w:t>4.1.9 P2XP配置</w:t>
      </w:r>
      <w:bookmarkEnd w:id="37"/>
    </w:p>
    <w:p>
      <w:pPr>
        <w:rPr>
          <w:rFonts w:hint="eastAsia"/>
          <w:lang w:val="en-US" w:eastAsia="zh-CN"/>
        </w:rPr>
      </w:pPr>
      <w:r>
        <w:rPr>
          <w:rFonts w:hint="eastAsia"/>
          <w:lang w:val="en-US" w:eastAsia="zh-CN"/>
        </w:rPr>
        <w:t>P2XP配置:XP2xp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eastAsia"/>
          <w:lang w:val="en-US" w:eastAsia="zh-CN"/>
        </w:rPr>
      </w:pPr>
      <w:r>
        <w:rPr>
          <w:rFonts w:hint="default"/>
          <w:lang w:val="en-US" w:eastAsia="zh-CN"/>
        </w:rPr>
        <w:t>nRVPort</w:t>
      </w:r>
      <w:r>
        <w:rPr>
          <w:rFonts w:hint="eastAsia"/>
          <w:lang w:val="en-US" w:eastAsia="zh-CN"/>
        </w:rPr>
        <w:t>:接受端口,用于广播</w:t>
      </w:r>
    </w:p>
    <w:p>
      <w:pPr>
        <w:pStyle w:val="4"/>
        <w:bidi w:val="0"/>
        <w:rPr>
          <w:rFonts w:hint="eastAsia"/>
          <w:lang w:val="en-US" w:eastAsia="zh-CN"/>
        </w:rPr>
      </w:pPr>
      <w:bookmarkStart w:id="38" w:name="_Toc30433"/>
      <w:r>
        <w:rPr>
          <w:rFonts w:hint="eastAsia"/>
          <w:lang w:val="en-US" w:eastAsia="zh-CN"/>
        </w:rPr>
        <w:t>4.1.10 证书配置</w:t>
      </w:r>
      <w:bookmarkEnd w:id="38"/>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39" w:name="_Toc6113"/>
      <w:r>
        <w:rPr>
          <w:rFonts w:hint="eastAsia"/>
          <w:lang w:val="en-US" w:eastAsia="zh-CN"/>
        </w:rPr>
        <w:t>4.1.11 版本配置</w:t>
      </w:r>
      <w:bookmarkEnd w:id="39"/>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0" w:name="_Toc6958"/>
      <w:r>
        <w:rPr>
          <w:rFonts w:hint="eastAsia"/>
          <w:lang w:val="en-US" w:eastAsia="zh-CN"/>
        </w:rPr>
        <w:t>4.2 分布式配置</w:t>
      </w:r>
      <w:bookmarkEnd w:id="40"/>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1" w:name="_Toc9041"/>
      <w:r>
        <w:rPr>
          <w:rFonts w:hint="eastAsia"/>
          <w:lang w:val="en-US" w:eastAsia="zh-CN"/>
        </w:rPr>
        <w:t>4.2.1 基本配置</w:t>
      </w:r>
      <w:bookmarkEnd w:id="41"/>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2" w:name="_Toc17911"/>
      <w:r>
        <w:rPr>
          <w:rFonts w:hint="eastAsia"/>
          <w:lang w:val="en-US" w:eastAsia="zh-CN"/>
        </w:rPr>
        <w:t>4.2.2 负载均衡</w:t>
      </w:r>
      <w:bookmarkEnd w:id="42"/>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:中心服务分布式配置,模式,0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3" w:name="_Toc6468"/>
      <w:r>
        <w:rPr>
          <w:rFonts w:hint="eastAsia"/>
          <w:lang w:val="en-US" w:eastAsia="zh-CN"/>
        </w:rPr>
        <w:t>4.2.3 本地负载</w:t>
      </w:r>
      <w:bookmarkEnd w:id="43"/>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44" w:name="_Toc26705"/>
      <w:r>
        <w:rPr>
          <w:rFonts w:hint="eastAsia"/>
          <w:lang w:val="en-US" w:eastAsia="zh-CN"/>
        </w:rPr>
        <w:t>4.2.4 负载属性</w:t>
      </w:r>
      <w:bookmarkEnd w:id="44"/>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default"/>
          <w:lang w:val="en-US" w:eastAsia="zh-CN"/>
        </w:rPr>
      </w:pPr>
      <w:r>
        <w:rPr>
          <w:rFonts w:hint="eastAsia"/>
          <w:lang w:val="en-US" w:eastAsia="zh-CN"/>
        </w:rPr>
        <w:t xml:space="preserve">               XEngine_Path:保存的路径</w:t>
      </w:r>
    </w:p>
    <w:p>
      <w:pPr>
        <w:pStyle w:val="2"/>
        <w:bidi w:val="0"/>
        <w:rPr>
          <w:rFonts w:hint="eastAsia"/>
          <w:lang w:val="en-US" w:eastAsia="zh-CN"/>
        </w:rPr>
      </w:pPr>
      <w:bookmarkStart w:id="45" w:name="_Toc28736"/>
      <w:r>
        <w:rPr>
          <w:rFonts w:hint="eastAsia"/>
          <w:lang w:val="en-US" w:eastAsia="zh-CN"/>
        </w:rPr>
        <w:t>五 高级配置</w:t>
      </w:r>
      <w:bookmarkEnd w:id="45"/>
    </w:p>
    <w:p>
      <w:pPr>
        <w:pStyle w:val="3"/>
        <w:bidi w:val="0"/>
        <w:rPr>
          <w:rFonts w:hint="eastAsia"/>
          <w:lang w:val="en-US" w:eastAsia="zh-CN"/>
        </w:rPr>
      </w:pPr>
      <w:bookmarkStart w:id="46" w:name="_Toc18782"/>
      <w:r>
        <w:rPr>
          <w:rFonts w:hint="eastAsia"/>
          <w:lang w:val="en-US" w:eastAsia="zh-CN"/>
        </w:rPr>
        <w:t>5.1 分布式</w:t>
      </w:r>
      <w:bookmarkEnd w:id="46"/>
    </w:p>
    <w:p>
      <w:pPr>
        <w:pStyle w:val="4"/>
        <w:bidi w:val="0"/>
        <w:rPr>
          <w:rFonts w:hint="default"/>
          <w:lang w:val="en-US" w:eastAsia="zh-CN"/>
        </w:rPr>
      </w:pPr>
      <w:bookmarkStart w:id="47" w:name="_Toc15021"/>
      <w:r>
        <w:rPr>
          <w:rFonts w:hint="eastAsia"/>
          <w:lang w:val="en-US" w:eastAsia="zh-CN"/>
        </w:rPr>
        <w:t>5.1.1 网络分布式</w:t>
      </w:r>
      <w:bookmarkEnd w:id="47"/>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48" w:name="_Toc17014"/>
      <w:r>
        <w:rPr>
          <w:rFonts w:hint="eastAsia"/>
          <w:lang w:val="en-US" w:eastAsia="zh-CN"/>
        </w:rPr>
        <w:t>5.1.2 存储分布式</w:t>
      </w:r>
      <w:bookmarkEnd w:id="48"/>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49" w:name="_Toc25322"/>
      <w:r>
        <w:rPr>
          <w:rFonts w:hint="eastAsia"/>
          <w:lang w:val="en-US" w:eastAsia="zh-CN"/>
        </w:rPr>
        <w:t>5.2 HTTPS</w:t>
      </w:r>
      <w:bookmarkEnd w:id="49"/>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0" w:name="_Toc14676"/>
      <w:r>
        <w:rPr>
          <w:rFonts w:hint="eastAsia"/>
          <w:lang w:val="en-US" w:eastAsia="zh-CN"/>
        </w:rPr>
        <w:t>FAQ</w:t>
      </w:r>
      <w:bookmarkEnd w:id="50"/>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1" w:name="_Toc12598"/>
      <w:r>
        <w:rPr>
          <w:rFonts w:hint="eastAsia"/>
          <w:lang w:val="en-US" w:eastAsia="zh-CN"/>
        </w:rPr>
        <w:t>附录</w:t>
      </w:r>
      <w:bookmarkEnd w:id="51"/>
    </w:p>
    <w:p>
      <w:pPr>
        <w:pStyle w:val="3"/>
        <w:rPr>
          <w:rFonts w:hint="eastAsia"/>
          <w:lang w:val="en-US" w:eastAsia="zh-CN"/>
        </w:rPr>
      </w:pPr>
      <w:bookmarkStart w:id="52" w:name="_Toc12516"/>
      <w:r>
        <w:rPr>
          <w:rFonts w:hint="eastAsia"/>
          <w:lang w:val="en-US" w:eastAsia="zh-CN"/>
        </w:rPr>
        <w:t>附录1 类型定义</w:t>
      </w:r>
      <w:bookmarkEnd w:id="52"/>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3" w:name="_Toc12746"/>
      <w:r>
        <w:rPr>
          <w:rFonts w:hint="eastAsia"/>
          <w:lang w:val="en-US" w:eastAsia="zh-CN"/>
        </w:rPr>
        <w:t>附录2 协议定义</w:t>
      </w:r>
      <w:bookmarkEnd w:id="53"/>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4" w:name="_Toc19829"/>
      <w:r>
        <w:rPr>
          <w:rFonts w:hint="eastAsia"/>
          <w:lang w:val="en-US" w:eastAsia="zh-CN"/>
        </w:rPr>
        <w:t>附录3 转换定义</w:t>
      </w:r>
      <w:bookmarkEnd w:id="54"/>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5" w:name="_Toc1236"/>
      <w:r>
        <w:rPr>
          <w:rFonts w:hint="eastAsia"/>
          <w:lang w:val="en-US" w:eastAsia="zh-CN"/>
        </w:rPr>
        <w:t>附录4 更新历史</w:t>
      </w:r>
      <w:bookmarkEnd w:id="55"/>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24041"/>
    <w:rsid w:val="09097AF5"/>
    <w:rsid w:val="090B3621"/>
    <w:rsid w:val="0914768C"/>
    <w:rsid w:val="09191362"/>
    <w:rsid w:val="091953AF"/>
    <w:rsid w:val="091D18A6"/>
    <w:rsid w:val="091D4C83"/>
    <w:rsid w:val="09202CD7"/>
    <w:rsid w:val="09214990"/>
    <w:rsid w:val="0922463B"/>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02EFE"/>
    <w:rsid w:val="176F0EFD"/>
    <w:rsid w:val="176F3141"/>
    <w:rsid w:val="17717ACD"/>
    <w:rsid w:val="17753F5D"/>
    <w:rsid w:val="1775754D"/>
    <w:rsid w:val="17780796"/>
    <w:rsid w:val="17792307"/>
    <w:rsid w:val="177A3028"/>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911B7"/>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93E33"/>
    <w:rsid w:val="1FDB092A"/>
    <w:rsid w:val="1FDB6A69"/>
    <w:rsid w:val="1FDD6FF8"/>
    <w:rsid w:val="1FDE56B6"/>
    <w:rsid w:val="1FDF479B"/>
    <w:rsid w:val="1FE54B62"/>
    <w:rsid w:val="1FE717F1"/>
    <w:rsid w:val="1FE73C98"/>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75899"/>
    <w:rsid w:val="274917D4"/>
    <w:rsid w:val="274A3688"/>
    <w:rsid w:val="274B3AF1"/>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C04DD"/>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064F0"/>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0451"/>
    <w:rsid w:val="42FC7C32"/>
    <w:rsid w:val="42FE6C9C"/>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AF4D11"/>
    <w:rsid w:val="47B3389C"/>
    <w:rsid w:val="47B555DD"/>
    <w:rsid w:val="47B74263"/>
    <w:rsid w:val="47BB6825"/>
    <w:rsid w:val="47BC74C9"/>
    <w:rsid w:val="47BF6430"/>
    <w:rsid w:val="47C162BE"/>
    <w:rsid w:val="47C20721"/>
    <w:rsid w:val="47C57255"/>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E7EB7"/>
    <w:rsid w:val="492F7179"/>
    <w:rsid w:val="493048F5"/>
    <w:rsid w:val="493064BD"/>
    <w:rsid w:val="49320F05"/>
    <w:rsid w:val="49344F20"/>
    <w:rsid w:val="493456CA"/>
    <w:rsid w:val="49353AF4"/>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45857"/>
    <w:rsid w:val="60773DA1"/>
    <w:rsid w:val="607840BE"/>
    <w:rsid w:val="60786B37"/>
    <w:rsid w:val="607A5755"/>
    <w:rsid w:val="607E62DE"/>
    <w:rsid w:val="607F731B"/>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39C"/>
    <w:rsid w:val="66954CCC"/>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2696D"/>
    <w:rsid w:val="67370D1A"/>
    <w:rsid w:val="67377636"/>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5FE5"/>
    <w:rsid w:val="6E5D6A00"/>
    <w:rsid w:val="6E5F273D"/>
    <w:rsid w:val="6E6522FC"/>
    <w:rsid w:val="6E6F3D15"/>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4946</Words>
  <Characters>11715</Characters>
  <Lines>331</Lines>
  <Paragraphs>93</Paragraphs>
  <TotalTime>0</TotalTime>
  <ScaleCrop>false</ScaleCrop>
  <LinksUpToDate>false</LinksUpToDate>
  <CharactersWithSpaces>13347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2022-06-22T05:47:09Z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696A429DE88F4B50B072B854CBCBC8C3</vt:lpwstr>
  </property>
</Properties>
</file>