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1469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_Toc11469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_Toc11469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_Toc25870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_Toc7324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_Toc1480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_Toc12568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_Toc3041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_Toc29132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_Toc30693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_Toc11769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_Toc8916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_Toc32438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_Toc24447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_Toc1939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_Toc29310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_Toc15807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_Toc3315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_Toc5183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_Toc23589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_Toc10430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_Toc8746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_Toc12020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_Toc6491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基本配置</w:t>
          </w:r>
          <w:r>
            <w:tab/>
          </w:r>
          <w:r>
            <w:fldChar w:fldCharType="begin"/>
          </w:r>
          <w:r>
            <w:instrText xml:space="preserve"> PAGEREF _Toc29701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最大配置</w:t>
          </w:r>
          <w:r>
            <w:tab/>
          </w:r>
          <w:r>
            <w:fldChar w:fldCharType="begin"/>
          </w:r>
          <w:r>
            <w:instrText xml:space="preserve"> PAGEREF _Toc29143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时间配置</w:t>
          </w:r>
          <w:r>
            <w:tab/>
          </w:r>
          <w:r>
            <w:fldChar w:fldCharType="begin"/>
          </w:r>
          <w:r>
            <w:instrText xml:space="preserve"> PAGEREF _Toc31906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日志配置</w:t>
          </w:r>
          <w:r>
            <w:tab/>
          </w:r>
          <w:r>
            <w:fldChar w:fldCharType="begin"/>
          </w:r>
          <w:r>
            <w:instrText xml:space="preserve"> PAGEREF _Toc1644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 数据库配置</w:t>
          </w:r>
          <w:r>
            <w:tab/>
          </w:r>
          <w:r>
            <w:fldChar w:fldCharType="begin"/>
          </w:r>
          <w:r>
            <w:instrText xml:space="preserve"> PAGEREF _Toc1463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 存储配置</w:t>
          </w:r>
          <w:r>
            <w:tab/>
          </w:r>
          <w:r>
            <w:fldChar w:fldCharType="begin"/>
          </w:r>
          <w:r>
            <w:instrText xml:space="preserve"> PAGEREF _Toc8268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 代理配置</w:t>
          </w:r>
          <w:r>
            <w:tab/>
          </w:r>
          <w:r>
            <w:fldChar w:fldCharType="begin"/>
          </w:r>
          <w:r>
            <w:instrText xml:space="preserve"> PAGEREF _Toc31710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4.7.1 验证代理</w:t>
          </w:r>
          <w:r>
            <w:tab/>
          </w:r>
          <w:r>
            <w:fldChar w:fldCharType="begin"/>
          </w:r>
          <w:r>
            <w:instrText xml:space="preserve"> PAGEREF _Toc18730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4.7.2 完成通知</w:t>
          </w:r>
          <w:r>
            <w:tab/>
          </w:r>
          <w:r>
            <w:fldChar w:fldCharType="begin"/>
          </w:r>
          <w:r>
            <w:instrText xml:space="preserve"> PAGEREF _Toc23411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4.8 限制配置</w:t>
          </w:r>
          <w:r>
            <w:tab/>
          </w:r>
          <w:r>
            <w:fldChar w:fldCharType="begin"/>
          </w:r>
          <w:r>
            <w:instrText xml:space="preserve"> PAGEREF _Toc10110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4.9 版本配置</w:t>
          </w:r>
          <w:r>
            <w:tab/>
          </w:r>
          <w:r>
            <w:fldChar w:fldCharType="begin"/>
          </w:r>
          <w:r>
            <w:instrText xml:space="preserve"> PAGEREF _Toc9815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_Toc32205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_Toc17563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_Toc27925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_Toc4008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_Toc23516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587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96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091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732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48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2568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3041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132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06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769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8916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827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2438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444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-c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939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310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50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5807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315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5183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0305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3589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430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8746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020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上传通知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下载通知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6491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9701"/>
      <w:r>
        <w:rPr>
          <w:rFonts w:hint="eastAsia"/>
          <w:lang w:val="en-US" w:eastAsia="zh-CN"/>
        </w:rPr>
        <w:t>4.1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9143"/>
      <w:r>
        <w:rPr>
          <w:rFonts w:hint="eastAsia"/>
          <w:lang w:val="en-US" w:eastAsia="zh-CN"/>
        </w:rPr>
        <w:t>4.2 最大配置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1906"/>
      <w:r>
        <w:rPr>
          <w:rFonts w:hint="eastAsia"/>
          <w:lang w:val="en-US" w:eastAsia="zh-CN"/>
        </w:rPr>
        <w:t>4.3 时间配置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644"/>
      <w:r>
        <w:rPr>
          <w:rFonts w:hint="eastAsia"/>
          <w:lang w:val="en-US" w:eastAsia="zh-CN"/>
        </w:rPr>
        <w:t>4.4 日志配置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463"/>
      <w:r>
        <w:rPr>
          <w:rFonts w:hint="eastAsia"/>
          <w:lang w:val="en-US" w:eastAsia="zh-CN"/>
        </w:rPr>
        <w:t>4.5 数据库配置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8268"/>
      <w:r>
        <w:rPr>
          <w:rFonts w:hint="eastAsia"/>
          <w:lang w:val="en-US" w:eastAsia="zh-CN"/>
        </w:rPr>
        <w:t>4.6 存储配置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nUseMode:0,使用自己,1下载重定向技术.2上传,3业务,4所有</w:t>
      </w:r>
      <w:bookmarkStart w:id="43" w:name="_GoBack"/>
      <w:bookmarkEnd w:id="43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tszHttpAddr</w:t>
      </w:r>
      <w:r>
        <w:rPr>
          <w:rFonts w:hint="eastAsia"/>
          <w:lang w:val="en-US" w:eastAsia="zh-CN"/>
        </w:rPr>
        <w:t>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tszNginAddr</w:t>
      </w:r>
      <w:r>
        <w:rPr>
          <w:rFonts w:hint="eastAsia"/>
          <w:lang w:val="en-US" w:eastAsia="zh-CN"/>
        </w:rPr>
        <w:t>:NGINX服务地址,可不启用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31710"/>
      <w:r>
        <w:rPr>
          <w:rFonts w:hint="eastAsia"/>
          <w:lang w:val="en-US" w:eastAsia="zh-CN"/>
        </w:rPr>
        <w:t>4.7 代理配置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8730"/>
      <w:r>
        <w:rPr>
          <w:rFonts w:hint="eastAsia"/>
          <w:lang w:val="en-US" w:eastAsia="zh-CN"/>
        </w:rPr>
        <w:t>4.7.1 验证代理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3411"/>
      <w:r>
        <w:rPr>
          <w:rFonts w:hint="eastAsia"/>
          <w:lang w:val="en-US" w:eastAsia="zh-CN"/>
        </w:rPr>
        <w:t>4.7.2 完成通知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0110"/>
      <w:r>
        <w:rPr>
          <w:rFonts w:hint="eastAsia"/>
          <w:lang w:val="en-US" w:eastAsia="zh-CN"/>
        </w:rPr>
        <w:t>4.8 限制配置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9815"/>
      <w:r>
        <w:rPr>
          <w:rFonts w:hint="eastAsia"/>
          <w:lang w:val="en-US" w:eastAsia="zh-CN"/>
        </w:rPr>
        <w:t>4.9 版本配置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2"/>
        <w:rPr>
          <w:rFonts w:hint="eastAsia"/>
          <w:lang w:val="en-US" w:eastAsia="zh-CN"/>
        </w:rPr>
      </w:pPr>
      <w:bookmarkStart w:id="38" w:name="_Toc32205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17563"/>
      <w:r>
        <w:rPr>
          <w:rFonts w:hint="eastAsia"/>
          <w:lang w:val="en-US" w:eastAsia="zh-CN"/>
        </w:rPr>
        <w:t>附录1 类型定义</w:t>
      </w:r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0" w:name="_Toc27925"/>
      <w:r>
        <w:rPr>
          <w:rFonts w:hint="eastAsia"/>
          <w:lang w:val="en-US" w:eastAsia="zh-CN"/>
        </w:rPr>
        <w:t>附录2 协议定义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4008"/>
      <w:r>
        <w:rPr>
          <w:rFonts w:hint="eastAsia"/>
          <w:lang w:val="en-US" w:eastAsia="zh-CN"/>
        </w:rPr>
        <w:t>附录3 转换定义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23516"/>
      <w:r>
        <w:rPr>
          <w:rFonts w:hint="eastAsia"/>
          <w:lang w:val="en-US" w:eastAsia="zh-CN"/>
        </w:rPr>
        <w:t>附录4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6513"/>
    <w:rsid w:val="0EB86115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D0C45"/>
    <w:rsid w:val="2B3E6080"/>
    <w:rsid w:val="2B40451A"/>
    <w:rsid w:val="2B471C4E"/>
    <w:rsid w:val="2B4A00EA"/>
    <w:rsid w:val="2B4A2234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2021-06-23T08:29:47Z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