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3044"/>
      <w:r>
        <w:rPr>
          <w:rFonts w:hint="eastAsia"/>
          <w:color w:val="0070C0"/>
          <w:sz w:val="44"/>
          <w:szCs w:val="44"/>
          <w:lang w:val="en-US" w:eastAsia="zh-CN"/>
        </w:rPr>
        <w:t>XEngine网络存储服务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_Toc23044 </w:instrText>
          </w:r>
          <w:r>
            <w:fldChar w:fldCharType="separate"/>
          </w:r>
          <w:r>
            <w:rPr>
              <w:rFonts w:hint="eastAsia"/>
              <w:szCs w:val="44"/>
              <w:lang w:val="en-US" w:eastAsia="zh-CN"/>
            </w:rPr>
            <w:t>XEngine网络存储服务</w:t>
          </w:r>
          <w:r>
            <w:rPr>
              <w:rFonts w:hint="eastAsia"/>
              <w:szCs w:val="44"/>
            </w:rPr>
            <w:t>文档</w:t>
          </w:r>
          <w:r>
            <w:tab/>
          </w:r>
          <w:r>
            <w:fldChar w:fldCharType="begin"/>
          </w:r>
          <w:r>
            <w:instrText xml:space="preserve"> PAGEREF _Toc23044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_Toc26106 </w:instrText>
          </w:r>
          <w:r>
            <w:rPr>
              <w:bCs/>
              <w:lang w:val="zh-CN"/>
            </w:rPr>
            <w:fldChar w:fldCharType="separate"/>
          </w:r>
          <w:r>
            <w:rPr>
              <w:rFonts w:hint="eastAsia"/>
            </w:rPr>
            <w:t>前言</w:t>
          </w:r>
          <w:r>
            <w:tab/>
          </w:r>
          <w:r>
            <w:fldChar w:fldCharType="begin"/>
          </w:r>
          <w:r>
            <w:instrText xml:space="preserve"> PAGEREF _Toc26106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_Toc15751 </w:instrText>
          </w:r>
          <w:r>
            <w:rPr>
              <w:bCs/>
              <w:lang w:val="zh-CN"/>
            </w:rPr>
            <w:fldChar w:fldCharType="separate"/>
          </w:r>
          <w:r>
            <w:rPr>
              <w:rFonts w:hint="eastAsia"/>
            </w:rPr>
            <w:t>阅读者</w:t>
          </w:r>
          <w:r>
            <w:tab/>
          </w:r>
          <w:r>
            <w:fldChar w:fldCharType="begin"/>
          </w:r>
          <w:r>
            <w:instrText xml:space="preserve"> PAGEREF _Toc15751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_Toc31937 </w:instrText>
          </w:r>
          <w:r>
            <w:rPr>
              <w:bCs/>
              <w:lang w:val="zh-CN"/>
            </w:rPr>
            <w:fldChar w:fldCharType="separate"/>
          </w:r>
          <w:r>
            <w:rPr>
              <w:rFonts w:hint="eastAsia"/>
              <w:bCs/>
              <w:lang w:eastAsia="zh-CN"/>
            </w:rPr>
            <w:t>概述</w:t>
          </w:r>
          <w:r>
            <w:tab/>
          </w:r>
          <w:r>
            <w:fldChar w:fldCharType="begin"/>
          </w:r>
          <w:r>
            <w:instrText xml:space="preserve"> PAGEREF _Toc31937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_Toc1253 </w:instrText>
          </w:r>
          <w:r>
            <w:rPr>
              <w:bCs/>
              <w:lang w:val="zh-CN"/>
            </w:rPr>
            <w:fldChar w:fldCharType="separate"/>
          </w:r>
          <w:r>
            <w:rPr>
              <w:rFonts w:hint="eastAsia"/>
              <w:lang w:val="en-US" w:eastAsia="zh-CN"/>
            </w:rPr>
            <w:t>相关模块</w:t>
          </w:r>
          <w:r>
            <w:tab/>
          </w:r>
          <w:r>
            <w:fldChar w:fldCharType="begin"/>
          </w:r>
          <w:r>
            <w:instrText xml:space="preserve"> PAGEREF _Toc1253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_Toc5296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_Toc5296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_Toc16279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_Toc16279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_Toc30522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_Toc30522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_Toc4539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_Toc4539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_Toc32431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_Toc32431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_Toc16478 </w:instrText>
          </w:r>
          <w:r>
            <w:rPr>
              <w:bCs/>
              <w:lang w:val="zh-CN"/>
            </w:rPr>
            <w:fldChar w:fldCharType="separate"/>
          </w:r>
          <w:r>
            <w:rPr>
              <w:rFonts w:hint="eastAsia"/>
              <w:lang w:val="en-US" w:eastAsia="zh-CN"/>
            </w:rPr>
            <w:t>2.1 WINDOWS</w:t>
          </w:r>
          <w:r>
            <w:tab/>
          </w:r>
          <w:r>
            <w:fldChar w:fldCharType="begin"/>
          </w:r>
          <w:r>
            <w:instrText xml:space="preserve"> PAGEREF _Toc16478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_Toc26589 </w:instrText>
          </w:r>
          <w:r>
            <w:rPr>
              <w:bCs/>
              <w:lang w:val="zh-CN"/>
            </w:rPr>
            <w:fldChar w:fldCharType="separate"/>
          </w:r>
          <w:r>
            <w:rPr>
              <w:rFonts w:hint="eastAsia"/>
              <w:lang w:val="en-US" w:eastAsia="zh-CN"/>
            </w:rPr>
            <w:t>2.1.1 配置环境</w:t>
          </w:r>
          <w:r>
            <w:tab/>
          </w:r>
          <w:r>
            <w:fldChar w:fldCharType="begin"/>
          </w:r>
          <w:r>
            <w:instrText xml:space="preserve"> PAGEREF _Toc26589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_Toc22826 </w:instrText>
          </w:r>
          <w:r>
            <w:rPr>
              <w:bCs/>
              <w:lang w:val="zh-CN"/>
            </w:rPr>
            <w:fldChar w:fldCharType="separate"/>
          </w:r>
          <w:r>
            <w:rPr>
              <w:rFonts w:hint="eastAsia"/>
              <w:lang w:val="en-US" w:eastAsia="zh-CN"/>
            </w:rPr>
            <w:t>2.1.2 编译运行</w:t>
          </w:r>
          <w:r>
            <w:tab/>
          </w:r>
          <w:r>
            <w:fldChar w:fldCharType="begin"/>
          </w:r>
          <w:r>
            <w:instrText xml:space="preserve"> PAGEREF _Toc22826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_Toc1430 </w:instrText>
          </w:r>
          <w:r>
            <w:rPr>
              <w:bCs/>
              <w:lang w:val="zh-CN"/>
            </w:rPr>
            <w:fldChar w:fldCharType="separate"/>
          </w:r>
          <w:r>
            <w:rPr>
              <w:rFonts w:hint="eastAsia"/>
              <w:lang w:val="en-US" w:eastAsia="zh-CN"/>
            </w:rPr>
            <w:t>2.2 LINUX</w:t>
          </w:r>
          <w:r>
            <w:tab/>
          </w:r>
          <w:r>
            <w:fldChar w:fldCharType="begin"/>
          </w:r>
          <w:r>
            <w:instrText xml:space="preserve"> PAGEREF _Toc1430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_Toc6222 </w:instrText>
          </w:r>
          <w:r>
            <w:rPr>
              <w:bCs/>
              <w:lang w:val="zh-CN"/>
            </w:rPr>
            <w:fldChar w:fldCharType="separate"/>
          </w:r>
          <w:r>
            <w:rPr>
              <w:rFonts w:hint="eastAsia"/>
              <w:lang w:val="en-US" w:eastAsia="zh-CN"/>
            </w:rPr>
            <w:t>2.2.1 环境配置</w:t>
          </w:r>
          <w:r>
            <w:tab/>
          </w:r>
          <w:r>
            <w:fldChar w:fldCharType="begin"/>
          </w:r>
          <w:r>
            <w:instrText xml:space="preserve"> PAGEREF _Toc6222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_Toc3427 </w:instrText>
          </w:r>
          <w:r>
            <w:rPr>
              <w:bCs/>
              <w:lang w:val="zh-CN"/>
            </w:rPr>
            <w:fldChar w:fldCharType="separate"/>
          </w:r>
          <w:r>
            <w:rPr>
              <w:rFonts w:hint="eastAsia"/>
              <w:lang w:val="en-US" w:eastAsia="zh-CN"/>
            </w:rPr>
            <w:t>2.2.2 编译运行</w:t>
          </w:r>
          <w:r>
            <w:tab/>
          </w:r>
          <w:r>
            <w:fldChar w:fldCharType="begin"/>
          </w:r>
          <w:r>
            <w:instrText xml:space="preserve"> PAGEREF _Toc3427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_Toc1755 </w:instrText>
          </w:r>
          <w:r>
            <w:rPr>
              <w:bCs/>
              <w:lang w:val="zh-CN"/>
            </w:rPr>
            <w:fldChar w:fldCharType="separate"/>
          </w:r>
          <w:r>
            <w:rPr>
              <w:rFonts w:hint="eastAsia"/>
              <w:lang w:val="en-US" w:eastAsia="zh-CN"/>
            </w:rPr>
            <w:t>2.3 版本要求</w:t>
          </w:r>
          <w:r>
            <w:tab/>
          </w:r>
          <w:r>
            <w:fldChar w:fldCharType="begin"/>
          </w:r>
          <w:r>
            <w:instrText xml:space="preserve"> PAGEREF _Toc1755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_Toc12026 </w:instrText>
          </w:r>
          <w:r>
            <w:rPr>
              <w:bCs/>
              <w:lang w:val="zh-CN"/>
            </w:rPr>
            <w:fldChar w:fldCharType="separate"/>
          </w:r>
          <w:r>
            <w:rPr>
              <w:rFonts w:hint="eastAsia"/>
              <w:lang w:val="en-US" w:eastAsia="zh-CN"/>
            </w:rPr>
            <w:t>2.3.1 系统版本</w:t>
          </w:r>
          <w:r>
            <w:tab/>
          </w:r>
          <w:r>
            <w:fldChar w:fldCharType="begin"/>
          </w:r>
          <w:r>
            <w:instrText xml:space="preserve"> PAGEREF _Toc12026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_Toc23798 </w:instrText>
          </w:r>
          <w:r>
            <w:rPr>
              <w:bCs/>
              <w:lang w:val="zh-CN"/>
            </w:rPr>
            <w:fldChar w:fldCharType="separate"/>
          </w:r>
          <w:r>
            <w:rPr>
              <w:rFonts w:hint="eastAsia"/>
              <w:lang w:val="en-US" w:eastAsia="zh-CN"/>
            </w:rPr>
            <w:t>2.3.2 软件需求</w:t>
          </w:r>
          <w:r>
            <w:tab/>
          </w:r>
          <w:r>
            <w:fldChar w:fldCharType="begin"/>
          </w:r>
          <w:r>
            <w:instrText xml:space="preserve"> PAGEREF _Toc23798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_Toc29738 </w:instrText>
          </w:r>
          <w:r>
            <w:rPr>
              <w:bCs/>
              <w:lang w:val="zh-CN"/>
            </w:rPr>
            <w:fldChar w:fldCharType="separate"/>
          </w:r>
          <w:r>
            <w:rPr>
              <w:rFonts w:hint="eastAsia"/>
              <w:lang w:val="en-US" w:eastAsia="zh-CN"/>
            </w:rPr>
            <w:t>三 接口协议</w:t>
          </w:r>
          <w:r>
            <w:tab/>
          </w:r>
          <w:r>
            <w:fldChar w:fldCharType="begin"/>
          </w:r>
          <w:r>
            <w:instrText xml:space="preserve"> PAGEREF _Toc29738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_Toc20096 </w:instrText>
          </w:r>
          <w:r>
            <w:rPr>
              <w:bCs/>
              <w:lang w:val="zh-CN"/>
            </w:rPr>
            <w:fldChar w:fldCharType="separate"/>
          </w:r>
          <w:r>
            <w:rPr>
              <w:rFonts w:hint="eastAsia"/>
              <w:lang w:val="en-US" w:eastAsia="zh-CN"/>
            </w:rPr>
            <w:t>3.1 管理协议</w:t>
          </w:r>
          <w:r>
            <w:tab/>
          </w:r>
          <w:r>
            <w:fldChar w:fldCharType="begin"/>
          </w:r>
          <w:r>
            <w:instrText xml:space="preserve"> PAGEREF _Toc20096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_Toc5467 </w:instrText>
          </w:r>
          <w:r>
            <w:rPr>
              <w:bCs/>
              <w:lang w:val="zh-CN"/>
            </w:rPr>
            <w:fldChar w:fldCharType="separate"/>
          </w:r>
          <w:r>
            <w:rPr>
              <w:rFonts w:hint="eastAsia"/>
              <w:lang w:val="en-US" w:eastAsia="zh-CN"/>
            </w:rPr>
            <w:t>3.1.1 文件列表</w:t>
          </w:r>
          <w:r>
            <w:tab/>
          </w:r>
          <w:r>
            <w:fldChar w:fldCharType="begin"/>
          </w:r>
          <w:r>
            <w:instrText xml:space="preserve"> PAGEREF _Toc5467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_Toc24105 </w:instrText>
          </w:r>
          <w:r>
            <w:rPr>
              <w:bCs/>
              <w:lang w:val="zh-CN"/>
            </w:rPr>
            <w:fldChar w:fldCharType="separate"/>
          </w:r>
          <w:r>
            <w:rPr>
              <w:rFonts w:hint="eastAsia"/>
              <w:lang w:val="en-US" w:eastAsia="zh-CN"/>
            </w:rPr>
            <w:t>3.1.2 P2P管理接口</w:t>
          </w:r>
          <w:r>
            <w:tab/>
          </w:r>
          <w:r>
            <w:fldChar w:fldCharType="begin"/>
          </w:r>
          <w:r>
            <w:instrText xml:space="preserve"> PAGEREF _Toc24105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_Toc3792 </w:instrText>
          </w:r>
          <w:r>
            <w:rPr>
              <w:bCs/>
              <w:lang w:val="zh-CN"/>
            </w:rPr>
            <w:fldChar w:fldCharType="separate"/>
          </w:r>
          <w:r>
            <w:rPr>
              <w:rFonts w:hint="eastAsia"/>
              <w:lang w:val="en-US" w:eastAsia="zh-CN"/>
            </w:rPr>
            <w:t>3.1.3 文件夹协议</w:t>
          </w:r>
          <w:r>
            <w:tab/>
          </w:r>
          <w:r>
            <w:fldChar w:fldCharType="begin"/>
          </w:r>
          <w:r>
            <w:instrText xml:space="preserve"> PAGEREF _Toc3792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_Toc29202 </w:instrText>
          </w:r>
          <w:r>
            <w:rPr>
              <w:bCs/>
              <w:lang w:val="zh-CN"/>
            </w:rPr>
            <w:fldChar w:fldCharType="separate"/>
          </w:r>
          <w:r>
            <w:rPr>
              <w:rFonts w:hint="eastAsia"/>
              <w:lang w:val="en-US" w:eastAsia="zh-CN"/>
            </w:rPr>
            <w:t>3.1.4 任务查询协议</w:t>
          </w:r>
          <w:r>
            <w:tab/>
          </w:r>
          <w:r>
            <w:fldChar w:fldCharType="begin"/>
          </w:r>
          <w:r>
            <w:instrText xml:space="preserve"> PAGEREF _Toc29202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_Toc25942 </w:instrText>
          </w:r>
          <w:r>
            <w:rPr>
              <w:bCs/>
              <w:lang w:val="zh-CN"/>
            </w:rPr>
            <w:fldChar w:fldCharType="separate"/>
          </w:r>
          <w:r>
            <w:rPr>
              <w:rFonts w:hint="eastAsia"/>
              <w:lang w:val="en-US" w:eastAsia="zh-CN"/>
            </w:rPr>
            <w:t>3.2 三方接口</w:t>
          </w:r>
          <w:r>
            <w:tab/>
          </w:r>
          <w:r>
            <w:fldChar w:fldCharType="begin"/>
          </w:r>
          <w:r>
            <w:instrText xml:space="preserve"> PAGEREF _Toc25942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_Toc32349 </w:instrText>
          </w:r>
          <w:r>
            <w:rPr>
              <w:bCs/>
              <w:lang w:val="zh-CN"/>
            </w:rPr>
            <w:fldChar w:fldCharType="separate"/>
          </w:r>
          <w:r>
            <w:rPr>
              <w:rFonts w:hint="eastAsia"/>
              <w:lang w:val="en-US" w:eastAsia="zh-CN"/>
            </w:rPr>
            <w:t>3.2.1 用户验证</w:t>
          </w:r>
          <w:r>
            <w:tab/>
          </w:r>
          <w:r>
            <w:fldChar w:fldCharType="begin"/>
          </w:r>
          <w:r>
            <w:instrText xml:space="preserve"> PAGEREF _Toc32349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_Toc15617 </w:instrText>
          </w:r>
          <w:r>
            <w:rPr>
              <w:bCs/>
              <w:lang w:val="zh-CN"/>
            </w:rPr>
            <w:fldChar w:fldCharType="separate"/>
          </w:r>
          <w:r>
            <w:rPr>
              <w:rFonts w:hint="eastAsia"/>
              <w:lang w:val="en-US" w:eastAsia="zh-CN"/>
            </w:rPr>
            <w:t>3.2.2 上传代理</w:t>
          </w:r>
          <w:r>
            <w:tab/>
          </w:r>
          <w:r>
            <w:fldChar w:fldCharType="begin"/>
          </w:r>
          <w:r>
            <w:instrText xml:space="preserve"> PAGEREF _Toc15617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_Toc32093 </w:instrText>
          </w:r>
          <w:r>
            <w:rPr>
              <w:bCs/>
              <w:lang w:val="zh-CN"/>
            </w:rPr>
            <w:fldChar w:fldCharType="separate"/>
          </w:r>
          <w:r>
            <w:rPr>
              <w:rFonts w:hint="eastAsia"/>
              <w:lang w:val="en-US" w:eastAsia="zh-CN"/>
            </w:rPr>
            <w:t>3.2.3 完成通知</w:t>
          </w:r>
          <w:r>
            <w:tab/>
          </w:r>
          <w:r>
            <w:fldChar w:fldCharType="begin"/>
          </w:r>
          <w:r>
            <w:instrText xml:space="preserve"> PAGEREF _Toc32093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_Toc15133 </w:instrText>
          </w:r>
          <w:r>
            <w:rPr>
              <w:bCs/>
              <w:lang w:val="zh-CN"/>
            </w:rPr>
            <w:fldChar w:fldCharType="separate"/>
          </w:r>
          <w:r>
            <w:rPr>
              <w:rFonts w:hint="eastAsia"/>
              <w:lang w:val="en-US" w:eastAsia="zh-CN"/>
            </w:rPr>
            <w:t>3.3 P2XP协议</w:t>
          </w:r>
          <w:r>
            <w:tab/>
          </w:r>
          <w:r>
            <w:fldChar w:fldCharType="begin"/>
          </w:r>
          <w:r>
            <w:instrText xml:space="preserve"> PAGEREF _Toc15133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_Toc27217 </w:instrText>
          </w:r>
          <w:r>
            <w:rPr>
              <w:bCs/>
              <w:lang w:val="zh-CN"/>
            </w:rPr>
            <w:fldChar w:fldCharType="separate"/>
          </w:r>
          <w:r>
            <w:rPr>
              <w:rFonts w:hint="eastAsia"/>
              <w:lang w:val="en-US" w:eastAsia="zh-CN"/>
            </w:rPr>
            <w:t>3.3.1 加入网络</w:t>
          </w:r>
          <w:r>
            <w:tab/>
          </w:r>
          <w:r>
            <w:fldChar w:fldCharType="begin"/>
          </w:r>
          <w:r>
            <w:instrText xml:space="preserve"> PAGEREF _Toc27217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_Toc13453 </w:instrText>
          </w:r>
          <w:r>
            <w:rPr>
              <w:bCs/>
              <w:lang w:val="zh-CN"/>
            </w:rPr>
            <w:fldChar w:fldCharType="separate"/>
          </w:r>
          <w:r>
            <w:rPr>
              <w:rFonts w:hint="eastAsia"/>
              <w:lang w:val="en-US" w:eastAsia="zh-CN"/>
            </w:rPr>
            <w:t>3.3.2 同步列表</w:t>
          </w:r>
          <w:r>
            <w:tab/>
          </w:r>
          <w:r>
            <w:fldChar w:fldCharType="begin"/>
          </w:r>
          <w:r>
            <w:instrText xml:space="preserve"> PAGEREF _Toc13453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_Toc23231 </w:instrText>
          </w:r>
          <w:r>
            <w:rPr>
              <w:bCs/>
              <w:lang w:val="zh-CN"/>
            </w:rPr>
            <w:fldChar w:fldCharType="separate"/>
          </w:r>
          <w:r>
            <w:rPr>
              <w:rFonts w:hint="eastAsia"/>
              <w:lang w:val="en-US" w:eastAsia="zh-CN"/>
            </w:rPr>
            <w:t>3.3.3 用户查询</w:t>
          </w:r>
          <w:r>
            <w:tab/>
          </w:r>
          <w:r>
            <w:fldChar w:fldCharType="begin"/>
          </w:r>
          <w:r>
            <w:instrText xml:space="preserve"> PAGEREF _Toc23231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_Toc29733 </w:instrText>
          </w:r>
          <w:r>
            <w:rPr>
              <w:bCs/>
              <w:lang w:val="zh-CN"/>
            </w:rPr>
            <w:fldChar w:fldCharType="separate"/>
          </w:r>
          <w:r>
            <w:rPr>
              <w:rFonts w:hint="eastAsia"/>
              <w:lang w:val="en-US" w:eastAsia="zh-CN"/>
            </w:rPr>
            <w:t>3.3.4 请求连接</w:t>
          </w:r>
          <w:r>
            <w:tab/>
          </w:r>
          <w:r>
            <w:fldChar w:fldCharType="begin"/>
          </w:r>
          <w:r>
            <w:instrText xml:space="preserve"> PAGEREF _Toc29733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_Toc29683 </w:instrText>
          </w:r>
          <w:r>
            <w:rPr>
              <w:bCs/>
              <w:lang w:val="zh-CN"/>
            </w:rPr>
            <w:fldChar w:fldCharType="separate"/>
          </w:r>
          <w:r>
            <w:rPr>
              <w:rFonts w:hint="eastAsia"/>
              <w:lang w:val="en-US" w:eastAsia="zh-CN"/>
            </w:rPr>
            <w:t>四 配置说明</w:t>
          </w:r>
          <w:r>
            <w:tab/>
          </w:r>
          <w:r>
            <w:fldChar w:fldCharType="begin"/>
          </w:r>
          <w:r>
            <w:instrText xml:space="preserve"> PAGEREF _Toc29683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 </w:instrText>
          </w:r>
          <w:r>
            <w:rPr>
              <w:bCs/>
              <w:lang w:val="zh-CN"/>
            </w:rPr>
            <w:fldChar w:fldCharType="separate"/>
          </w:r>
          <w:r>
            <w:rPr>
              <w:rFonts w:hint="eastAsia"/>
              <w:lang w:val="en-US" w:eastAsia="zh-CN"/>
            </w:rPr>
            <w:t>4.1 服务器配置</w:t>
          </w:r>
          <w:r>
            <w:tab/>
          </w:r>
          <w:r>
            <w:fldChar w:fldCharType="begin"/>
          </w:r>
          <w:r>
            <w:instrText xml:space="preserve"> PAGEREF _Toc190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_Toc9517 </w:instrText>
          </w:r>
          <w:r>
            <w:rPr>
              <w:bCs/>
              <w:lang w:val="zh-CN"/>
            </w:rPr>
            <w:fldChar w:fldCharType="separate"/>
          </w:r>
          <w:r>
            <w:rPr>
              <w:rFonts w:hint="eastAsia"/>
              <w:lang w:val="en-US" w:eastAsia="zh-CN"/>
            </w:rPr>
            <w:t>4.1.1 基本配置</w:t>
          </w:r>
          <w:r>
            <w:tab/>
          </w:r>
          <w:r>
            <w:fldChar w:fldCharType="begin"/>
          </w:r>
          <w:r>
            <w:instrText xml:space="preserve"> PAGEREF _Toc9517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_Toc18718 </w:instrText>
          </w:r>
          <w:r>
            <w:rPr>
              <w:bCs/>
              <w:lang w:val="zh-CN"/>
            </w:rPr>
            <w:fldChar w:fldCharType="separate"/>
          </w:r>
          <w:r>
            <w:rPr>
              <w:rFonts w:hint="eastAsia"/>
              <w:lang w:val="en-US" w:eastAsia="zh-CN"/>
            </w:rPr>
            <w:t>4.1.2 最大配置</w:t>
          </w:r>
          <w:r>
            <w:tab/>
          </w:r>
          <w:r>
            <w:fldChar w:fldCharType="begin"/>
          </w:r>
          <w:r>
            <w:instrText xml:space="preserve"> PAGEREF _Toc18718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_Toc5248 </w:instrText>
          </w:r>
          <w:r>
            <w:rPr>
              <w:bCs/>
              <w:lang w:val="zh-CN"/>
            </w:rPr>
            <w:fldChar w:fldCharType="separate"/>
          </w:r>
          <w:r>
            <w:rPr>
              <w:rFonts w:hint="eastAsia"/>
              <w:lang w:val="en-US" w:eastAsia="zh-CN"/>
            </w:rPr>
            <w:t>4.1.3 时间配置</w:t>
          </w:r>
          <w:r>
            <w:tab/>
          </w:r>
          <w:r>
            <w:fldChar w:fldCharType="begin"/>
          </w:r>
          <w:r>
            <w:instrText xml:space="preserve"> PAGEREF _Toc5248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_Toc3048 </w:instrText>
          </w:r>
          <w:r>
            <w:rPr>
              <w:bCs/>
              <w:lang w:val="zh-CN"/>
            </w:rPr>
            <w:fldChar w:fldCharType="separate"/>
          </w:r>
          <w:r>
            <w:rPr>
              <w:rFonts w:hint="eastAsia"/>
              <w:lang w:val="en-US" w:eastAsia="zh-CN"/>
            </w:rPr>
            <w:t>4.1.4 日志配置</w:t>
          </w:r>
          <w:r>
            <w:tab/>
          </w:r>
          <w:r>
            <w:fldChar w:fldCharType="begin"/>
          </w:r>
          <w:r>
            <w:instrText xml:space="preserve"> PAGEREF _Toc3048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_Toc23414 </w:instrText>
          </w:r>
          <w:r>
            <w:rPr>
              <w:bCs/>
              <w:lang w:val="zh-CN"/>
            </w:rPr>
            <w:fldChar w:fldCharType="separate"/>
          </w:r>
          <w:r>
            <w:rPr>
              <w:rFonts w:hint="eastAsia"/>
              <w:lang w:val="en-US" w:eastAsia="zh-CN"/>
            </w:rPr>
            <w:t>4.1.5 数据库配置</w:t>
          </w:r>
          <w:r>
            <w:tab/>
          </w:r>
          <w:r>
            <w:fldChar w:fldCharType="begin"/>
          </w:r>
          <w:r>
            <w:instrText xml:space="preserve"> PAGEREF _Toc23414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_Toc17448 </w:instrText>
          </w:r>
          <w:r>
            <w:rPr>
              <w:bCs/>
              <w:lang w:val="zh-CN"/>
            </w:rPr>
            <w:fldChar w:fldCharType="separate"/>
          </w:r>
          <w:r>
            <w:rPr>
              <w:rFonts w:hint="eastAsia"/>
              <w:lang w:val="en-US" w:eastAsia="zh-CN"/>
            </w:rPr>
            <w:t>4.1.6 存储配置</w:t>
          </w:r>
          <w:r>
            <w:tab/>
          </w:r>
          <w:r>
            <w:fldChar w:fldCharType="begin"/>
          </w:r>
          <w:r>
            <w:instrText xml:space="preserve"> PAGEREF _Toc17448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_Toc23021 </w:instrText>
          </w:r>
          <w:r>
            <w:rPr>
              <w:bCs/>
              <w:lang w:val="zh-CN"/>
            </w:rPr>
            <w:fldChar w:fldCharType="separate"/>
          </w:r>
          <w:r>
            <w:rPr>
              <w:rFonts w:hint="eastAsia"/>
              <w:lang w:val="en-US" w:eastAsia="zh-CN"/>
            </w:rPr>
            <w:t>4.1.7 代理配置</w:t>
          </w:r>
          <w:r>
            <w:tab/>
          </w:r>
          <w:r>
            <w:fldChar w:fldCharType="begin"/>
          </w:r>
          <w:r>
            <w:instrText xml:space="preserve"> PAGEREF _Toc23021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_Toc26433 </w:instrText>
          </w:r>
          <w:r>
            <w:rPr>
              <w:bCs/>
              <w:lang w:val="zh-CN"/>
            </w:rPr>
            <w:fldChar w:fldCharType="separate"/>
          </w:r>
          <w:r>
            <w:rPr>
              <w:rFonts w:hint="eastAsia"/>
              <w:lang w:val="en-US" w:eastAsia="zh-CN"/>
            </w:rPr>
            <w:t>4.1.8 限制配置</w:t>
          </w:r>
          <w:r>
            <w:tab/>
          </w:r>
          <w:r>
            <w:fldChar w:fldCharType="begin"/>
          </w:r>
          <w:r>
            <w:instrText xml:space="preserve"> PAGEREF _Toc26433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_Toc22732 </w:instrText>
          </w:r>
          <w:r>
            <w:rPr>
              <w:bCs/>
              <w:lang w:val="zh-CN"/>
            </w:rPr>
            <w:fldChar w:fldCharType="separate"/>
          </w:r>
          <w:r>
            <w:rPr>
              <w:rFonts w:hint="eastAsia"/>
              <w:lang w:val="en-US" w:eastAsia="zh-CN"/>
            </w:rPr>
            <w:t>4.1.9 P2XP配置</w:t>
          </w:r>
          <w:r>
            <w:tab/>
          </w:r>
          <w:r>
            <w:fldChar w:fldCharType="begin"/>
          </w:r>
          <w:r>
            <w:instrText xml:space="preserve"> PAGEREF _Toc22732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_Toc26436 </w:instrText>
          </w:r>
          <w:r>
            <w:rPr>
              <w:bCs/>
              <w:lang w:val="zh-CN"/>
            </w:rPr>
            <w:fldChar w:fldCharType="separate"/>
          </w:r>
          <w:r>
            <w:rPr>
              <w:rFonts w:hint="eastAsia"/>
              <w:lang w:val="en-US" w:eastAsia="zh-CN"/>
            </w:rPr>
            <w:t>4.1.10 版本配置</w:t>
          </w:r>
          <w:r>
            <w:tab/>
          </w:r>
          <w:r>
            <w:fldChar w:fldCharType="begin"/>
          </w:r>
          <w:r>
            <w:instrText xml:space="preserve"> PAGEREF _Toc26436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_Toc17286 </w:instrText>
          </w:r>
          <w:r>
            <w:rPr>
              <w:bCs/>
              <w:lang w:val="zh-CN"/>
            </w:rPr>
            <w:fldChar w:fldCharType="separate"/>
          </w:r>
          <w:r>
            <w:rPr>
              <w:rFonts w:hint="eastAsia"/>
              <w:lang w:val="en-US" w:eastAsia="zh-CN"/>
            </w:rPr>
            <w:t>4.2 分布式配置</w:t>
          </w:r>
          <w:r>
            <w:tab/>
          </w:r>
          <w:r>
            <w:fldChar w:fldCharType="begin"/>
          </w:r>
          <w:r>
            <w:instrText xml:space="preserve"> PAGEREF _Toc17286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_Toc17651 </w:instrText>
          </w:r>
          <w:r>
            <w:rPr>
              <w:bCs/>
              <w:lang w:val="zh-CN"/>
            </w:rPr>
            <w:fldChar w:fldCharType="separate"/>
          </w:r>
          <w:r>
            <w:rPr>
              <w:rFonts w:hint="eastAsia"/>
              <w:lang w:val="en-US" w:eastAsia="zh-CN"/>
            </w:rPr>
            <w:t>4.2.1 基本配置</w:t>
          </w:r>
          <w:r>
            <w:tab/>
          </w:r>
          <w:r>
            <w:fldChar w:fldCharType="begin"/>
          </w:r>
          <w:r>
            <w:instrText xml:space="preserve"> PAGEREF _Toc17651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_Toc13952 </w:instrText>
          </w:r>
          <w:r>
            <w:rPr>
              <w:bCs/>
              <w:lang w:val="zh-CN"/>
            </w:rPr>
            <w:fldChar w:fldCharType="separate"/>
          </w:r>
          <w:r>
            <w:rPr>
              <w:rFonts w:hint="eastAsia"/>
              <w:lang w:val="en-US" w:eastAsia="zh-CN"/>
            </w:rPr>
            <w:t>4.2.2 负载配置</w:t>
          </w:r>
          <w:r>
            <w:tab/>
          </w:r>
          <w:r>
            <w:fldChar w:fldCharType="begin"/>
          </w:r>
          <w:r>
            <w:instrText xml:space="preserve"> PAGEREF _Toc13952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_Toc5896 </w:instrText>
          </w:r>
          <w:r>
            <w:rPr>
              <w:bCs/>
              <w:lang w:val="zh-CN"/>
            </w:rPr>
            <w:fldChar w:fldCharType="separate"/>
          </w:r>
          <w:r>
            <w:rPr>
              <w:rFonts w:hint="eastAsia"/>
              <w:lang w:val="en-US" w:eastAsia="zh-CN"/>
            </w:rPr>
            <w:t>4.2.3 负载属性</w:t>
          </w:r>
          <w:r>
            <w:tab/>
          </w:r>
          <w:r>
            <w:fldChar w:fldCharType="begin"/>
          </w:r>
          <w:r>
            <w:instrText xml:space="preserve"> PAGEREF _Toc5896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_Toc20949 </w:instrText>
          </w:r>
          <w:r>
            <w:rPr>
              <w:bCs/>
              <w:lang w:val="zh-CN"/>
            </w:rPr>
            <w:fldChar w:fldCharType="separate"/>
          </w:r>
          <w:r>
            <w:rPr>
              <w:rFonts w:hint="eastAsia"/>
              <w:lang w:val="en-US" w:eastAsia="zh-CN"/>
            </w:rPr>
            <w:t>五 高级配置</w:t>
          </w:r>
          <w:r>
            <w:tab/>
          </w:r>
          <w:r>
            <w:fldChar w:fldCharType="begin"/>
          </w:r>
          <w:r>
            <w:instrText xml:space="preserve"> PAGEREF _Toc20949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_Toc22640 </w:instrText>
          </w:r>
          <w:r>
            <w:rPr>
              <w:bCs/>
              <w:lang w:val="zh-CN"/>
            </w:rPr>
            <w:fldChar w:fldCharType="separate"/>
          </w:r>
          <w:r>
            <w:rPr>
              <w:rFonts w:hint="eastAsia"/>
              <w:lang w:val="en-US" w:eastAsia="zh-CN"/>
            </w:rPr>
            <w:t>5.1 分布式</w:t>
          </w:r>
          <w:r>
            <w:tab/>
          </w:r>
          <w:r>
            <w:fldChar w:fldCharType="begin"/>
          </w:r>
          <w:r>
            <w:instrText xml:space="preserve"> PAGEREF _Toc22640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_Toc31501 </w:instrText>
          </w:r>
          <w:r>
            <w:rPr>
              <w:bCs/>
              <w:lang w:val="zh-CN"/>
            </w:rPr>
            <w:fldChar w:fldCharType="separate"/>
          </w:r>
          <w:r>
            <w:rPr>
              <w:rFonts w:hint="eastAsia"/>
              <w:lang w:val="en-US" w:eastAsia="zh-CN"/>
            </w:rPr>
            <w:t>5.1.1 网络分布式</w:t>
          </w:r>
          <w:r>
            <w:tab/>
          </w:r>
          <w:r>
            <w:fldChar w:fldCharType="begin"/>
          </w:r>
          <w:r>
            <w:instrText xml:space="preserve"> PAGEREF _Toc31501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_Toc7576 </w:instrText>
          </w:r>
          <w:r>
            <w:rPr>
              <w:bCs/>
              <w:lang w:val="zh-CN"/>
            </w:rPr>
            <w:fldChar w:fldCharType="separate"/>
          </w:r>
          <w:r>
            <w:rPr>
              <w:rFonts w:hint="eastAsia"/>
              <w:lang w:val="en-US" w:eastAsia="zh-CN"/>
            </w:rPr>
            <w:t>5.1.2 存储分布式</w:t>
          </w:r>
          <w:r>
            <w:tab/>
          </w:r>
          <w:r>
            <w:fldChar w:fldCharType="begin"/>
          </w:r>
          <w:r>
            <w:instrText xml:space="preserve"> PAGEREF _Toc7576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_Toc19909 </w:instrText>
          </w:r>
          <w:r>
            <w:rPr>
              <w:bCs/>
              <w:lang w:val="zh-CN"/>
            </w:rPr>
            <w:fldChar w:fldCharType="separate"/>
          </w:r>
          <w:r>
            <w:rPr>
              <w:rFonts w:hint="eastAsia"/>
              <w:lang w:val="en-US" w:eastAsia="zh-CN"/>
            </w:rPr>
            <w:t>FAQ</w:t>
          </w:r>
          <w:r>
            <w:tab/>
          </w:r>
          <w:r>
            <w:fldChar w:fldCharType="begin"/>
          </w:r>
          <w:r>
            <w:instrText xml:space="preserve"> PAGEREF _Toc19909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_Toc4358 </w:instrText>
          </w:r>
          <w:r>
            <w:rPr>
              <w:bCs/>
              <w:lang w:val="zh-CN"/>
            </w:rPr>
            <w:fldChar w:fldCharType="separate"/>
          </w:r>
          <w:r>
            <w:rPr>
              <w:rFonts w:hint="eastAsia"/>
              <w:lang w:val="en-US" w:eastAsia="zh-CN"/>
            </w:rPr>
            <w:t>附录</w:t>
          </w:r>
          <w:r>
            <w:tab/>
          </w:r>
          <w:r>
            <w:fldChar w:fldCharType="begin"/>
          </w:r>
          <w:r>
            <w:instrText xml:space="preserve"> PAGEREF _Toc4358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_Toc14936 </w:instrText>
          </w:r>
          <w:r>
            <w:rPr>
              <w:bCs/>
              <w:lang w:val="zh-CN"/>
            </w:rPr>
            <w:fldChar w:fldCharType="separate"/>
          </w:r>
          <w:r>
            <w:rPr>
              <w:rFonts w:hint="eastAsia"/>
              <w:lang w:val="en-US" w:eastAsia="zh-CN"/>
            </w:rPr>
            <w:t>附录1 类型定义</w:t>
          </w:r>
          <w:r>
            <w:tab/>
          </w:r>
          <w:r>
            <w:fldChar w:fldCharType="begin"/>
          </w:r>
          <w:r>
            <w:instrText xml:space="preserve"> PAGEREF _Toc14936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_Toc22993 </w:instrText>
          </w:r>
          <w:r>
            <w:rPr>
              <w:bCs/>
              <w:lang w:val="zh-CN"/>
            </w:rPr>
            <w:fldChar w:fldCharType="separate"/>
          </w:r>
          <w:r>
            <w:rPr>
              <w:rFonts w:hint="eastAsia"/>
              <w:lang w:val="en-US" w:eastAsia="zh-CN"/>
            </w:rPr>
            <w:t>附录2 协议定义</w:t>
          </w:r>
          <w:r>
            <w:tab/>
          </w:r>
          <w:r>
            <w:fldChar w:fldCharType="begin"/>
          </w:r>
          <w:r>
            <w:instrText xml:space="preserve"> PAGEREF _Toc22993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_Toc2823 </w:instrText>
          </w:r>
          <w:r>
            <w:rPr>
              <w:bCs/>
              <w:lang w:val="zh-CN"/>
            </w:rPr>
            <w:fldChar w:fldCharType="separate"/>
          </w:r>
          <w:r>
            <w:rPr>
              <w:rFonts w:hint="eastAsia"/>
              <w:lang w:val="en-US" w:eastAsia="zh-CN"/>
            </w:rPr>
            <w:t>附录3 转换定义</w:t>
          </w:r>
          <w:r>
            <w:tab/>
          </w:r>
          <w:r>
            <w:fldChar w:fldCharType="begin"/>
          </w:r>
          <w:r>
            <w:instrText xml:space="preserve"> PAGEREF _Toc2823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_Toc25267 </w:instrText>
          </w:r>
          <w:r>
            <w:rPr>
              <w:bCs/>
              <w:lang w:val="zh-CN"/>
            </w:rPr>
            <w:fldChar w:fldCharType="separate"/>
          </w:r>
          <w:r>
            <w:rPr>
              <w:rFonts w:hint="eastAsia"/>
              <w:lang w:val="en-US" w:eastAsia="zh-CN"/>
            </w:rPr>
            <w:t>附录4 更新历史</w:t>
          </w:r>
          <w:r>
            <w:tab/>
          </w:r>
          <w:r>
            <w:fldChar w:fldCharType="begin"/>
          </w:r>
          <w:r>
            <w:instrText xml:space="preserve"> PAGEREF _Toc25267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60" w:name="_GoBack"/>
      <w:bookmarkEnd w:id="60"/>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2.3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09</w:t>
            </w:r>
            <w:r>
              <w:t>-</w:t>
            </w:r>
            <w:r>
              <w:rPr>
                <w:rFonts w:hint="eastAsia"/>
                <w:lang w:val="en-US" w:eastAsia="zh-CN"/>
              </w:rPr>
              <w:t>03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6106"/>
      <w:r>
        <w:rPr>
          <w:rFonts w:hint="eastAsia"/>
        </w:rPr>
        <w:t>前言</w:t>
      </w:r>
      <w:bookmarkEnd w:id="1"/>
    </w:p>
    <w:p>
      <w:pPr>
        <w:pStyle w:val="3"/>
        <w:rPr>
          <w:rFonts w:hint="eastAsia"/>
        </w:rPr>
      </w:pPr>
      <w:bookmarkStart w:id="2" w:name="_Toc15751"/>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31937"/>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1253"/>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default"/>
          <w:lang w:val="en-US" w:eastAsia="zh-CN"/>
        </w:rPr>
      </w:pPr>
      <w:r>
        <w:rPr>
          <w:rFonts w:hint="eastAsia"/>
          <w:lang w:val="en-US" w:eastAsia="zh-CN"/>
        </w:rPr>
        <w:t>此服务还使用了第三方模块jsoncpp</w:t>
      </w:r>
    </w:p>
    <w:p>
      <w:pPr>
        <w:pStyle w:val="2"/>
        <w:rPr>
          <w:rFonts w:hint="eastAsia"/>
          <w:lang w:val="en-US" w:eastAsia="zh-CN"/>
        </w:rPr>
      </w:pPr>
      <w:bookmarkStart w:id="5" w:name="_Toc5296"/>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P2P需要用TCP协议,因为要保持连接</w:t>
      </w:r>
    </w:p>
    <w:p>
      <w:pPr>
        <w:ind w:firstLine="420"/>
        <w:rPr>
          <w:rFonts w:hint="eastAsia"/>
          <w:lang w:val="en-US" w:eastAsia="zh-CN"/>
        </w:rPr>
      </w:pPr>
      <w:r>
        <w:rPr>
          <w:rFonts w:hint="eastAsia"/>
          <w:lang w:val="en-US" w:eastAsia="zh-CN"/>
        </w:rPr>
        <w:t>服务器启动会绑定四个端口,来作为区分上传,下载,管理,P2P.</w:t>
      </w:r>
    </w:p>
    <w:p>
      <w:pPr>
        <w:ind w:firstLine="420"/>
        <w:rPr>
          <w:rFonts w:hint="eastAsia"/>
          <w:lang w:val="en-US" w:eastAsia="zh-CN"/>
        </w:rPr>
      </w:pPr>
      <w:r>
        <w:rPr>
          <w:rFonts w:hint="eastAsia"/>
          <w:lang w:val="en-US" w:eastAsia="zh-CN"/>
        </w:rPr>
        <w:t>四个端口不可以跨端口使用,每个端口做的事情是固定的</w:t>
      </w:r>
    </w:p>
    <w:p>
      <w:pPr>
        <w:ind w:firstLine="420"/>
        <w:rPr>
          <w:rFonts w:hint="default"/>
          <w:lang w:val="en-US" w:eastAsia="zh-CN"/>
        </w:rPr>
      </w:pPr>
      <w:r>
        <w:rPr>
          <w:rFonts w:hint="eastAsia"/>
          <w:lang w:val="en-US" w:eastAsia="zh-CN"/>
        </w:rPr>
        <w:t>支持第三方服务接口,支持NGINX作为上传和下载引擎.</w:t>
      </w:r>
    </w:p>
    <w:p>
      <w:pPr>
        <w:pStyle w:val="3"/>
        <w:numPr>
          <w:ilvl w:val="1"/>
          <w:numId w:val="1"/>
        </w:numPr>
        <w:bidi w:val="0"/>
        <w:rPr>
          <w:rFonts w:hint="eastAsia"/>
          <w:lang w:val="en-US" w:eastAsia="zh-CN"/>
        </w:rPr>
      </w:pPr>
      <w:bookmarkStart w:id="6" w:name="_Toc16279"/>
      <w:r>
        <w:rPr>
          <w:rFonts w:hint="eastAsia"/>
          <w:lang w:val="en-US" w:eastAsia="zh-CN"/>
        </w:rPr>
        <w:t>上传接口</w:t>
      </w:r>
      <w:bookmarkEnd w:id="6"/>
    </w:p>
    <w:p>
      <w:pPr>
        <w:ind w:firstLine="420"/>
        <w:rPr>
          <w:rFonts w:hint="eastAsia"/>
          <w:lang w:val="en-US" w:eastAsia="zh-CN"/>
        </w:rPr>
      </w:pPr>
      <w:r>
        <w:rPr>
          <w:rFonts w:hint="eastAsia"/>
          <w:lang w:val="en-US" w:eastAsia="zh-CN"/>
        </w:rPr>
        <w:t>上传接口采用HTTP实现,上传接口需要使用HTTP的PUT方法实现.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上传的路径为PUT /dir/name HTTP/1.1 取中间的URL地址</w:t>
      </w:r>
    </w:p>
    <w:p>
      <w:pPr>
        <w:pStyle w:val="3"/>
        <w:numPr>
          <w:ilvl w:val="1"/>
          <w:numId w:val="1"/>
        </w:numPr>
        <w:bidi w:val="0"/>
        <w:rPr>
          <w:rFonts w:hint="default"/>
          <w:lang w:val="en-US" w:eastAsia="zh-CN"/>
        </w:rPr>
      </w:pPr>
      <w:bookmarkStart w:id="7" w:name="_Toc30522"/>
      <w:r>
        <w:rPr>
          <w:rFonts w:hint="eastAsia"/>
          <w:lang w:val="en-US" w:eastAsia="zh-CN"/>
        </w:rPr>
        <w:t>下载接口</w:t>
      </w:r>
      <w:bookmarkEnd w:id="7"/>
    </w:p>
    <w:p>
      <w:pPr>
        <w:ind w:firstLine="420"/>
        <w:rPr>
          <w:rFonts w:hint="eastAsia"/>
          <w:lang w:val="en-US" w:eastAsia="zh-CN"/>
        </w:rPr>
      </w:pPr>
      <w:r>
        <w:rPr>
          <w:rFonts w:hint="eastAsia"/>
          <w:lang w:val="en-US" w:eastAsia="zh-CN"/>
        </w:rPr>
        <w:t>下载接口通过GET实现</w:t>
      </w:r>
    </w:p>
    <w:p>
      <w:pPr>
        <w:ind w:firstLine="420"/>
        <w:rPr>
          <w:rFonts w:hint="default"/>
          <w:lang w:val="en-US" w:eastAsia="zh-CN"/>
        </w:rPr>
      </w:pPr>
      <w:r>
        <w:rPr>
          <w:rFonts w:hint="eastAsia"/>
          <w:lang w:val="en-US" w:eastAsia="zh-CN"/>
        </w:rPr>
        <w:t>下载的文件通过 GET /dir/name HTTP/1.1 中间的URL地址获得</w:t>
      </w:r>
    </w:p>
    <w:p>
      <w:pPr>
        <w:pStyle w:val="3"/>
        <w:numPr>
          <w:ilvl w:val="1"/>
          <w:numId w:val="1"/>
        </w:numPr>
        <w:bidi w:val="0"/>
        <w:rPr>
          <w:rFonts w:hint="default"/>
          <w:lang w:val="en-US" w:eastAsia="zh-CN"/>
        </w:rPr>
      </w:pPr>
      <w:bookmarkStart w:id="8" w:name="_Toc4539"/>
      <w:r>
        <w:rPr>
          <w:rFonts w:hint="eastAsia"/>
          <w:lang w:val="en-US" w:eastAsia="zh-CN"/>
        </w:rPr>
        <w:t>管理接口</w:t>
      </w:r>
      <w:bookmarkEnd w:id="8"/>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9" w:name="_Toc32431"/>
      <w:r>
        <w:rPr>
          <w:rFonts w:hint="eastAsia"/>
          <w:lang w:eastAsia="zh-CN"/>
        </w:rPr>
        <w:t>二</w:t>
      </w:r>
      <w:r>
        <w:rPr>
          <w:rFonts w:hint="eastAsia"/>
          <w:lang w:val="en-US" w:eastAsia="zh-CN"/>
        </w:rPr>
        <w:t xml:space="preserve"> 配置环境</w:t>
      </w:r>
      <w:bookmarkEnd w:id="9"/>
    </w:p>
    <w:p>
      <w:pPr>
        <w:pStyle w:val="3"/>
        <w:bidi w:val="0"/>
        <w:rPr>
          <w:rFonts w:hint="eastAsia"/>
          <w:lang w:val="en-US" w:eastAsia="zh-CN"/>
        </w:rPr>
      </w:pPr>
      <w:bookmarkStart w:id="10" w:name="_Toc16478"/>
      <w:r>
        <w:rPr>
          <w:rFonts w:hint="eastAsia"/>
          <w:lang w:val="en-US" w:eastAsia="zh-CN"/>
        </w:rPr>
        <w:t>2.1 WINDOWS</w:t>
      </w:r>
      <w:bookmarkEnd w:id="10"/>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1" w:name="_Toc26589"/>
      <w:r>
        <w:rPr>
          <w:rFonts w:hint="eastAsia"/>
          <w:lang w:val="en-US" w:eastAsia="zh-CN"/>
        </w:rPr>
        <w:t>2.1.1 配置环境</w:t>
      </w:r>
      <w:bookmarkEnd w:id="11"/>
    </w:p>
    <w:p>
      <w:pPr>
        <w:numPr>
          <w:ilvl w:val="0"/>
          <w:numId w:val="0"/>
        </w:numPr>
        <w:ind w:leftChars="0"/>
        <w:rPr>
          <w:rFonts w:hint="eastAsia"/>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你还需要JSONCPP环境,你可以通过VCPKG来安装JSONCPP.</w:t>
      </w:r>
    </w:p>
    <w:p>
      <w:pPr>
        <w:numPr>
          <w:ilvl w:val="0"/>
          <w:numId w:val="0"/>
        </w:numPr>
        <w:ind w:leftChars="0" w:firstLine="420"/>
        <w:rPr>
          <w:rFonts w:hint="eastAsia"/>
          <w:lang w:val="en-US" w:eastAsia="zh-CN"/>
        </w:rPr>
      </w:pPr>
      <w:r>
        <w:rPr>
          <w:rFonts w:hint="eastAsia"/>
          <w:lang w:val="en-US" w:eastAsia="zh-CN"/>
        </w:rPr>
        <w:t>也可以自己下载:https://github.com/open-source-parsers/jsoncpp/</w:t>
      </w:r>
    </w:p>
    <w:p>
      <w:pPr>
        <w:numPr>
          <w:ilvl w:val="0"/>
          <w:numId w:val="0"/>
        </w:numPr>
        <w:ind w:leftChars="0" w:firstLine="420"/>
        <w:rPr>
          <w:rFonts w:hint="eastAsia"/>
          <w:lang w:val="en-US" w:eastAsia="zh-CN"/>
        </w:rPr>
      </w:pPr>
      <w:r>
        <w:rPr>
          <w:rFonts w:hint="eastAsia"/>
          <w:lang w:val="en-US" w:eastAsia="zh-CN"/>
        </w:rPr>
        <w:t>如果是自己下载,你需要自己安装和编译.并且在我们的项目中-属性-VC++目录 配置你的JSONCPP目录才可使用.</w:t>
      </w:r>
    </w:p>
    <w:p>
      <w:pPr>
        <w:pStyle w:val="4"/>
        <w:bidi w:val="0"/>
        <w:rPr>
          <w:rFonts w:hint="eastAsia"/>
          <w:lang w:val="en-US" w:eastAsia="zh-CN"/>
        </w:rPr>
      </w:pPr>
      <w:bookmarkStart w:id="12" w:name="_Toc22826"/>
      <w:r>
        <w:rPr>
          <w:rFonts w:hint="eastAsia"/>
          <w:lang w:val="en-US" w:eastAsia="zh-CN"/>
        </w:rPr>
        <w:t>2.1.2 编译运行</w:t>
      </w:r>
      <w:bookmarkEnd w:id="12"/>
    </w:p>
    <w:p>
      <w:pPr>
        <w:ind w:firstLine="420"/>
        <w:rPr>
          <w:rFonts w:hint="eastAsia"/>
          <w:lang w:val="en-US" w:eastAsia="zh-CN"/>
        </w:rPr>
      </w:pPr>
      <w:r>
        <w:rPr>
          <w:rFonts w:hint="eastAsia"/>
          <w:lang w:val="en-US" w:eastAsia="zh-CN"/>
        </w:rPr>
        <w:t>在完成环境配置后.你可以进入代码目录.使用VS2019打开XEngine_StorageApp.sln,然后选择x86 debug 编译.</w:t>
      </w:r>
    </w:p>
    <w:p>
      <w:pPr>
        <w:ind w:firstLine="420"/>
        <w:rPr>
          <w:rFonts w:hint="default"/>
          <w:lang w:val="en-US" w:eastAsia="zh-CN"/>
        </w:rPr>
      </w:pPr>
      <w:r>
        <w:rPr>
          <w:rFonts w:hint="eastAsia"/>
          <w:lang w:val="en-US" w:eastAsia="zh-CN"/>
        </w:rPr>
        <w:t>如果环境没有错误,编译会直接成功.包含7个模块和一个EXE程序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成功后,你需要拷贝XEngine_Release下的文件到你编译的目录下.然后拷贝依赖的XEngine模块与JSONCPP模块到你的编译目录下,运行XEngine_StorageApp.exe即可.如果没有错误,你可以看到下面的界面信息</w:t>
      </w:r>
    </w:p>
    <w:p>
      <w:pPr>
        <w:ind w:firstLine="420"/>
      </w:pPr>
      <w:r>
        <w:drawing>
          <wp:inline distT="0" distB="0" distL="114300" distR="114300">
            <wp:extent cx="5266690" cy="2874645"/>
            <wp:effectExtent l="0" t="0" r="1016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3" w:name="_Toc1430"/>
      <w:r>
        <w:rPr>
          <w:rFonts w:hint="eastAsia"/>
          <w:lang w:val="en-US" w:eastAsia="zh-CN"/>
        </w:rPr>
        <w:t>2.2 LINUX</w:t>
      </w:r>
      <w:bookmarkEnd w:id="13"/>
    </w:p>
    <w:p>
      <w:pPr>
        <w:pStyle w:val="4"/>
        <w:bidi w:val="0"/>
        <w:rPr>
          <w:rFonts w:hint="default"/>
          <w:lang w:val="en-US" w:eastAsia="zh-CN"/>
        </w:rPr>
      </w:pPr>
      <w:bookmarkStart w:id="14" w:name="_Toc6222"/>
      <w:r>
        <w:rPr>
          <w:rFonts w:hint="eastAsia"/>
          <w:lang w:val="en-US" w:eastAsia="zh-CN"/>
        </w:rPr>
        <w:t>2.2.1 环境配置</w:t>
      </w:r>
      <w:bookmarkEnd w:id="14"/>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default"/>
          <w:lang w:val="en-US" w:eastAsia="zh-CN"/>
        </w:rPr>
      </w:pPr>
      <w:r>
        <w:rPr>
          <w:rFonts w:hint="eastAsia"/>
          <w:lang w:val="en-US" w:eastAsia="zh-CN"/>
        </w:rPr>
        <w:t>下载XEngine:git clone git@gitee.com:xyry/libxengine.git</w:t>
      </w:r>
    </w:p>
    <w:p>
      <w:pPr>
        <w:ind w:firstLine="420"/>
        <w:rPr>
          <w:rFonts w:hint="eastAsia"/>
          <w:lang w:val="en-US" w:eastAsia="zh-CN"/>
        </w:rPr>
      </w:pPr>
      <w:r>
        <w:rPr>
          <w:rFonts w:hint="eastAsia"/>
          <w:lang w:val="en-US" w:eastAsia="zh-CN"/>
        </w:rPr>
        <w:t>在下载完毕后,在目录里面找到脚本安装文件并且执行下面的命令:</w:t>
      </w:r>
    </w:p>
    <w:p>
      <w:pPr>
        <w:ind w:firstLine="420"/>
        <w:rPr>
          <w:rFonts w:hint="eastAsia"/>
          <w:lang w:val="en-US" w:eastAsia="zh-CN"/>
        </w:rPr>
      </w:pPr>
      <w:r>
        <w:rPr>
          <w:rFonts w:hint="eastAsia"/>
          <w:lang w:val="en-US" w:eastAsia="zh-CN"/>
        </w:rPr>
        <w:t>sudo XEngine_LINEnv.sh -i 3</w:t>
      </w:r>
    </w:p>
    <w:p>
      <w:pPr>
        <w:ind w:firstLine="420"/>
        <w:rPr>
          <w:rFonts w:hint="eastAsia"/>
          <w:lang w:val="en-US" w:eastAsia="zh-CN"/>
        </w:rPr>
      </w:pPr>
      <w:r>
        <w:rPr>
          <w:rFonts w:hint="eastAsia"/>
          <w:lang w:val="en-US" w:eastAsia="zh-CN"/>
        </w:rPr>
        <w:t>即可完成XEngine的环境配置.</w:t>
      </w:r>
    </w:p>
    <w:p>
      <w:pPr>
        <w:ind w:firstLine="420"/>
        <w:rPr>
          <w:rFonts w:hint="eastAsia"/>
          <w:lang w:val="en-US" w:eastAsia="zh-CN"/>
        </w:rPr>
      </w:pPr>
      <w:r>
        <w:rPr>
          <w:rFonts w:hint="eastAsia"/>
          <w:lang w:val="en-US" w:eastAsia="zh-CN"/>
        </w:rPr>
        <w:t>当然,还需要JSONCPP的环境,你可以通过命令安装</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15" w:name="_Toc3427"/>
      <w:r>
        <w:rPr>
          <w:rFonts w:hint="eastAsia"/>
          <w:lang w:val="en-US" w:eastAsia="zh-CN"/>
        </w:rPr>
        <w:t>2.2.2 编译运行</w:t>
      </w:r>
      <w:bookmarkEnd w:id="15"/>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rPr>
          <w:rFonts w:hint="eastAsia"/>
          <w:lang w:val="en-US" w:eastAsia="zh-CN"/>
        </w:rPr>
      </w:pPr>
      <w:r>
        <w:rPr>
          <w:rFonts w:hint="eastAsia"/>
          <w:lang w:val="en-US" w:eastAsia="zh-CN"/>
        </w:rPr>
        <w:t>然后直接在终端运行它即可.如果没有错误,你可以看到下面的信息:</w:t>
      </w:r>
    </w:p>
    <w:p>
      <w:r>
        <w:drawing>
          <wp:inline distT="0" distB="0" distL="114300" distR="114300">
            <wp:extent cx="5264150" cy="177863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4150" cy="1778635"/>
                    </a:xfrm>
                    <a:prstGeom prst="rect">
                      <a:avLst/>
                    </a:prstGeom>
                    <a:noFill/>
                    <a:ln>
                      <a:noFill/>
                    </a:ln>
                  </pic:spPr>
                </pic:pic>
              </a:graphicData>
            </a:graphic>
          </wp:inline>
        </w:drawing>
      </w:r>
    </w:p>
    <w:p>
      <w:pPr>
        <w:pStyle w:val="3"/>
        <w:bidi w:val="0"/>
        <w:rPr>
          <w:rFonts w:hint="eastAsia"/>
          <w:lang w:val="en-US" w:eastAsia="zh-CN"/>
        </w:rPr>
      </w:pPr>
      <w:bookmarkStart w:id="16" w:name="_Toc1755"/>
      <w:r>
        <w:rPr>
          <w:rFonts w:hint="eastAsia"/>
          <w:lang w:val="en-US" w:eastAsia="zh-CN"/>
        </w:rPr>
        <w:t>2.3 版本要求</w:t>
      </w:r>
      <w:bookmarkEnd w:id="16"/>
    </w:p>
    <w:p>
      <w:pPr>
        <w:pStyle w:val="4"/>
        <w:bidi w:val="0"/>
        <w:rPr>
          <w:rFonts w:hint="eastAsia"/>
          <w:lang w:val="en-US" w:eastAsia="zh-CN"/>
        </w:rPr>
      </w:pPr>
      <w:bookmarkStart w:id="17" w:name="_Toc12026"/>
      <w:r>
        <w:rPr>
          <w:rFonts w:hint="eastAsia"/>
          <w:lang w:val="en-US" w:eastAsia="zh-CN"/>
        </w:rPr>
        <w:t>2.3.1 系统版本</w:t>
      </w:r>
      <w:bookmarkEnd w:id="17"/>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8" w:name="_Toc23798"/>
      <w:r>
        <w:rPr>
          <w:rFonts w:hint="eastAsia"/>
          <w:lang w:val="en-US" w:eastAsia="zh-CN"/>
        </w:rPr>
        <w:t>2.3.2 软件需求</w:t>
      </w:r>
      <w:bookmarkEnd w:id="18"/>
    </w:p>
    <w:p>
      <w:pPr>
        <w:ind w:firstLine="420"/>
        <w:rPr>
          <w:rFonts w:hint="eastAsia"/>
          <w:lang w:val="en-US" w:eastAsia="zh-CN"/>
        </w:rPr>
      </w:pPr>
      <w:r>
        <w:rPr>
          <w:rFonts w:hint="eastAsia"/>
          <w:lang w:val="en-US" w:eastAsia="zh-CN"/>
        </w:rPr>
        <w:t>最低版本要求:</w:t>
      </w:r>
    </w:p>
    <w:p>
      <w:pPr>
        <w:ind w:firstLine="420"/>
        <w:rPr>
          <w:rFonts w:hint="eastAsia"/>
          <w:lang w:val="en-US" w:eastAsia="zh-CN"/>
        </w:rPr>
      </w:pPr>
      <w:r>
        <w:rPr>
          <w:rFonts w:hint="eastAsia"/>
          <w:lang w:val="en-US" w:eastAsia="zh-CN"/>
        </w:rPr>
        <w:t>XEngine:V7.18</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19" w:name="_Toc29738"/>
      <w:r>
        <w:rPr>
          <w:rFonts w:hint="eastAsia"/>
          <w:lang w:val="en-US" w:eastAsia="zh-CN"/>
        </w:rPr>
        <w:t>三 接口协议</w:t>
      </w:r>
      <w:bookmarkEnd w:id="19"/>
    </w:p>
    <w:p>
      <w:pPr>
        <w:ind w:firstLine="420"/>
        <w:rPr>
          <w:rFonts w:hint="eastAsia"/>
          <w:lang w:val="en-US" w:eastAsia="zh-CN"/>
        </w:rPr>
      </w:pPr>
      <w:r>
        <w:rPr>
          <w:rFonts w:hint="eastAsia"/>
          <w:lang w:val="en-US" w:eastAsia="zh-CN"/>
        </w:rPr>
        <w:t>我们的接口都是POST接口协议,也就是业务端口.</w:t>
      </w:r>
    </w:p>
    <w:p>
      <w:pPr>
        <w:pStyle w:val="3"/>
        <w:bidi w:val="0"/>
        <w:rPr>
          <w:rFonts w:hint="default"/>
          <w:lang w:val="en-US" w:eastAsia="zh-CN"/>
        </w:rPr>
      </w:pPr>
      <w:bookmarkStart w:id="20" w:name="_Toc20096"/>
      <w:r>
        <w:rPr>
          <w:rFonts w:hint="eastAsia"/>
          <w:lang w:val="en-US" w:eastAsia="zh-CN"/>
        </w:rPr>
        <w:t>3.1 管理协议</w:t>
      </w:r>
      <w:bookmarkEnd w:id="20"/>
    </w:p>
    <w:p>
      <w:pPr>
        <w:pStyle w:val="4"/>
        <w:bidi w:val="0"/>
        <w:rPr>
          <w:rFonts w:hint="eastAsia"/>
          <w:lang w:val="en-US" w:eastAsia="zh-CN"/>
        </w:rPr>
      </w:pPr>
      <w:bookmarkStart w:id="21" w:name="_Toc5467"/>
      <w:r>
        <w:rPr>
          <w:rFonts w:hint="eastAsia"/>
          <w:lang w:val="en-US" w:eastAsia="zh-CN"/>
        </w:rPr>
        <w:t>3.1.1 文件列表</w:t>
      </w:r>
      <w:bookmarkEnd w:id="21"/>
    </w:p>
    <w:p>
      <w:pPr>
        <w:pStyle w:val="5"/>
        <w:bidi w:val="0"/>
        <w:rPr>
          <w:rFonts w:hint="default"/>
          <w:lang w:val="en-US" w:eastAsia="zh-CN"/>
        </w:rPr>
      </w:pPr>
      <w:r>
        <w:rPr>
          <w:rFonts w:hint="eastAsia"/>
          <w:lang w:val="en-US" w:eastAsia="zh-CN"/>
        </w:rPr>
        <w:t>3.1.1.1 请求</w:t>
      </w:r>
    </w:p>
    <w:p>
      <w:pPr>
        <w:ind w:firstLine="420"/>
        <w:rPr>
          <w:rFonts w:hint="eastAsia"/>
          <w:lang w:val="en-US" w:eastAsia="zh-CN"/>
        </w:rPr>
      </w:pPr>
      <w:r>
        <w:rPr>
          <w:rFonts w:hint="eastAsia"/>
          <w:lang w:val="en-US" w:eastAsia="zh-CN"/>
        </w:rPr>
        <w:t>请求接口:/Api/Manage/File</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2" w:name="_Toc24105"/>
      <w:r>
        <w:rPr>
          <w:rFonts w:hint="eastAsia"/>
          <w:lang w:val="en-US" w:eastAsia="zh-CN"/>
        </w:rPr>
        <w:t>3.1.2 P2P管理接口</w:t>
      </w:r>
      <w:bookmarkEnd w:id="22"/>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default"/>
          <w:lang w:val="en-US" w:eastAsia="zh-CN"/>
        </w:rPr>
      </w:pPr>
      <w:r>
        <w:rPr>
          <w:rFonts w:hint="eastAsia"/>
          <w:lang w:val="en-US" w:eastAsia="zh-CN"/>
        </w:rPr>
        <w:t>3.1.2.1 增加文件</w:t>
      </w:r>
    </w:p>
    <w:p>
      <w:pPr>
        <w:rPr>
          <w:rFonts w:hint="default"/>
          <w:lang w:val="en-US" w:eastAsia="zh-CN"/>
        </w:rPr>
      </w:pPr>
      <w:r>
        <w:rPr>
          <w:rFonts w:hint="eastAsia"/>
          <w:lang w:val="en-US" w:eastAsia="zh-CN"/>
        </w:rPr>
        <w:t xml:space="preserve">    如果想要P2P存储网络找到这个文件,你需要增加这个文件到存储系统中.</w:t>
      </w:r>
    </w:p>
    <w:p>
      <w:pPr>
        <w:pStyle w:val="6"/>
        <w:bidi w:val="0"/>
        <w:rPr>
          <w:rFonts w:hint="eastAsia"/>
          <w:lang w:val="en-US" w:eastAsia="zh-CN"/>
        </w:rPr>
      </w:pPr>
      <w:r>
        <w:rPr>
          <w:rFonts w:hint="eastAsia"/>
          <w:lang w:val="en-US" w:eastAsia="zh-CN"/>
        </w:rPr>
        <w:t>3.1.2.1.1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eastAsia"/>
          <w:lang w:val="en-US" w:eastAsia="zh-CN"/>
        </w:rPr>
      </w:pPr>
      <w:r>
        <w:rPr>
          <w:rFonts w:hint="eastAsia"/>
          <w:lang w:val="en-US" w:eastAsia="zh-CN"/>
        </w:rPr>
        <w:t>请求接口:/Api/Manage/Add</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eastAsia"/>
          <w:lang w:val="en-US" w:eastAsia="zh-CN"/>
        </w:rPr>
      </w:pPr>
      <w:r>
        <w:rPr>
          <w:rFonts w:hint="eastAsia"/>
          <w:lang w:val="en-US" w:eastAsia="zh-CN"/>
        </w:rPr>
        <w:t>3.1.2.1.2 回复</w:t>
      </w:r>
    </w:p>
    <w:p>
      <w:pPr>
        <w:ind w:firstLine="420"/>
        <w:rPr>
          <w:rFonts w:hint="eastAsia"/>
          <w:lang w:val="en-US" w:eastAsia="zh-CN"/>
        </w:rPr>
      </w:pPr>
      <w:r>
        <w:rPr>
          <w:rFonts w:hint="eastAsia"/>
          <w:lang w:val="en-US" w:eastAsia="zh-CN"/>
        </w:rPr>
        <w:t>HTTP CODE 200 = 成功</w:t>
      </w:r>
    </w:p>
    <w:p>
      <w:pPr>
        <w:pStyle w:val="5"/>
        <w:bidi w:val="0"/>
        <w:rPr>
          <w:rFonts w:hint="eastAsia"/>
          <w:lang w:val="en-US" w:eastAsia="zh-CN"/>
        </w:rPr>
      </w:pPr>
      <w:r>
        <w:rPr>
          <w:rFonts w:hint="eastAsia"/>
          <w:lang w:val="en-US" w:eastAsia="zh-CN"/>
        </w:rPr>
        <w:t>3.1.2.2 删除文件</w:t>
      </w:r>
    </w:p>
    <w:p>
      <w:pPr>
        <w:rPr>
          <w:rFonts w:hint="default"/>
          <w:lang w:val="en-US" w:eastAsia="zh-CN"/>
        </w:rPr>
      </w:pPr>
      <w:r>
        <w:rPr>
          <w:rFonts w:hint="eastAsia"/>
          <w:lang w:val="en-US" w:eastAsia="zh-CN"/>
        </w:rPr>
        <w:t xml:space="preserve">    删除请求可以直接删除文件,也可以提交一个删除请求给服务器</w:t>
      </w:r>
    </w:p>
    <w:p>
      <w:pPr>
        <w:pStyle w:val="6"/>
        <w:bidi w:val="0"/>
        <w:rPr>
          <w:rFonts w:hint="eastAsia"/>
          <w:lang w:val="en-US" w:eastAsia="zh-CN"/>
        </w:rPr>
      </w:pPr>
      <w:r>
        <w:rPr>
          <w:rFonts w:hint="eastAsia"/>
          <w:lang w:val="en-US" w:eastAsia="zh-CN"/>
        </w:rPr>
        <w:t>3.1.2.2.1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eastAsia"/>
          <w:lang w:val="en-US" w:eastAsia="zh-CN"/>
        </w:rPr>
      </w:pPr>
      <w:r>
        <w:rPr>
          <w:rFonts w:hint="eastAsia"/>
          <w:lang w:val="en-US" w:eastAsia="zh-CN"/>
        </w:rPr>
        <w:t>请求接口:/Api/Manage/Del</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eastAsia"/>
          <w:lang w:val="en-US" w:eastAsia="zh-CN"/>
        </w:rPr>
      </w:pPr>
      <w:r>
        <w:rPr>
          <w:rFonts w:hint="eastAsia"/>
          <w:lang w:val="en-US" w:eastAsia="zh-CN"/>
        </w:rPr>
        <w:t>3.1.2.2.2 回复</w:t>
      </w:r>
    </w:p>
    <w:p>
      <w:pPr>
        <w:ind w:firstLine="420"/>
        <w:rPr>
          <w:rFonts w:hint="eastAsia"/>
          <w:lang w:val="en-US" w:eastAsia="zh-CN"/>
        </w:rPr>
      </w:pPr>
      <w:r>
        <w:rPr>
          <w:rFonts w:hint="eastAsia"/>
          <w:lang w:val="en-US" w:eastAsia="zh-CN"/>
        </w:rPr>
        <w:t>HTTP CODE</w:t>
      </w:r>
    </w:p>
    <w:p>
      <w:pPr>
        <w:pStyle w:val="5"/>
        <w:bidi w:val="0"/>
        <w:rPr>
          <w:rFonts w:hint="eastAsia"/>
          <w:lang w:val="en-US" w:eastAsia="zh-CN"/>
        </w:rPr>
      </w:pPr>
      <w:r>
        <w:rPr>
          <w:rFonts w:hint="eastAsia"/>
          <w:lang w:val="en-US" w:eastAsia="zh-CN"/>
        </w:rPr>
        <w:t>3.1.2.3 请求文件</w:t>
      </w:r>
    </w:p>
    <w:p>
      <w:pPr>
        <w:rPr>
          <w:rFonts w:hint="default"/>
          <w:lang w:val="en-US" w:eastAsia="zh-CN"/>
        </w:rPr>
      </w:pPr>
      <w:r>
        <w:rPr>
          <w:rFonts w:hint="eastAsia"/>
          <w:lang w:val="en-US" w:eastAsia="zh-CN"/>
        </w:rPr>
        <w:t xml:space="preserve">    请求分布式文件,用于请求本地局域网中的文件列表.此为HTTP GET请求</w:t>
      </w:r>
    </w:p>
    <w:p>
      <w:pPr>
        <w:pStyle w:val="6"/>
        <w:bidi w:val="0"/>
        <w:rPr>
          <w:rFonts w:hint="eastAsia"/>
          <w:lang w:val="en-US" w:eastAsia="zh-CN"/>
        </w:rPr>
      </w:pPr>
      <w:r>
        <w:rPr>
          <w:rFonts w:hint="eastAsia"/>
          <w:lang w:val="en-US" w:eastAsia="zh-CN"/>
        </w:rPr>
        <w:t>3.1.2.3.1 请求</w:t>
      </w:r>
    </w:p>
    <w:p>
      <w:pPr>
        <w:ind w:firstLine="420"/>
        <w:rPr>
          <w:rFonts w:hint="eastAsia"/>
          <w:color w:val="auto"/>
          <w:u w:val="none"/>
          <w:lang w:val="en-US" w:eastAsia="zh-CN"/>
        </w:rPr>
      </w:pPr>
      <w:r>
        <w:rPr>
          <w:rFonts w:hint="eastAsia"/>
          <w:lang w:val="en-US" w:eastAsia="zh-CN"/>
        </w:rPr>
        <w:t>请求接口:</w:t>
      </w:r>
      <w:r>
        <w:rPr>
          <w:rFonts w:hint="eastAsia"/>
          <w:color w:val="auto"/>
          <w:u w:val="none"/>
          <w:lang w:val="en-US" w:eastAsia="zh-CN"/>
        </w:rPr>
        <w:t>http://www.xyry.org/文件HASH值</w:t>
      </w:r>
    </w:p>
    <w:p>
      <w:pPr>
        <w:ind w:firstLine="420"/>
        <w:rPr>
          <w:rFonts w:hint="default"/>
          <w:color w:val="auto"/>
          <w:u w:val="none"/>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6"/>
        <w:bidi w:val="0"/>
        <w:rPr>
          <w:rFonts w:hint="eastAsia"/>
          <w:lang w:val="en-US" w:eastAsia="zh-CN"/>
        </w:rPr>
      </w:pPr>
      <w:r>
        <w:rPr>
          <w:rFonts w:hint="eastAsia"/>
          <w:lang w:val="en-US" w:eastAsia="zh-CN"/>
        </w:rPr>
        <w:t>3.1.2.3.2 回复</w:t>
      </w:r>
    </w:p>
    <w:p>
      <w:pPr>
        <w:rPr>
          <w:rFonts w:hint="default"/>
          <w:lang w:val="en-US" w:eastAsia="zh-CN"/>
        </w:rPr>
      </w:pPr>
      <w:r>
        <w:rPr>
          <w:rFonts w:hint="eastAsia"/>
          <w:lang w:val="en-US" w:eastAsia="zh-CN"/>
        </w:rPr>
        <w:t xml:space="preserve">    如果回复的tszTableName为127.0.0.1表示本地文件存在.不会请求局域网文件.否则这个值为远程地址+端口.</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3" w:name="_Toc3792"/>
      <w:r>
        <w:rPr>
          <w:rFonts w:hint="eastAsia"/>
          <w:lang w:val="en-US" w:eastAsia="zh-CN"/>
        </w:rPr>
        <w:t>3.1.3 文件夹协议</w:t>
      </w:r>
      <w:bookmarkEnd w:id="23"/>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"文件夹"</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4" w:name="_Toc29202"/>
      <w:r>
        <w:rPr>
          <w:rFonts w:hint="eastAsia"/>
          <w:lang w:val="en-US" w:eastAsia="zh-CN"/>
        </w:rPr>
        <w:t>3.1.4 任务查询协议</w:t>
      </w:r>
      <w:bookmarkEnd w:id="24"/>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numPr>
          <w:ilvl w:val="0"/>
          <w:numId w:val="2"/>
        </w:numPr>
        <w:ind w:left="420" w:leftChars="0" w:hanging="420" w:firstLineChars="0"/>
        <w:rPr>
          <w:rFonts w:hint="default"/>
          <w:lang w:val="en-US" w:eastAsia="zh-CN"/>
        </w:rPr>
      </w:pPr>
      <w:r>
        <w:rPr>
          <w:rFonts w:hint="default"/>
          <w:lang w:val="en-US" w:eastAsia="zh-CN"/>
        </w:rPr>
        <w:t>nPoolIndex</w:t>
      </w:r>
      <w:r>
        <w:rPr>
          <w:rFonts w:hint="eastAsia"/>
          <w:lang w:val="en-US" w:eastAsia="zh-CN"/>
        </w:rPr>
        <w:t>:下载所属任务池,只有下载才有</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"nPoolIndex"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5" w:name="_Toc25942"/>
      <w:r>
        <w:rPr>
          <w:rFonts w:hint="eastAsia"/>
          <w:lang w:val="en-US" w:eastAsia="zh-CN"/>
        </w:rPr>
        <w:t>3.2 三方接口</w:t>
      </w:r>
      <w:bookmarkEnd w:id="25"/>
    </w:p>
    <w:p>
      <w:pPr>
        <w:ind w:firstLine="420"/>
        <w:rPr>
          <w:rFonts w:hint="eastAsia"/>
          <w:lang w:val="en-US" w:eastAsia="zh-CN"/>
        </w:rPr>
      </w:pPr>
      <w:r>
        <w:rPr>
          <w:rFonts w:hint="eastAsia"/>
          <w:lang w:val="en-US" w:eastAsia="zh-CN"/>
        </w:rPr>
        <w:t>三方接口是用来接入第三方服务器的接口,目前支持NGINX的nginx upload module模块上传接口以及NGINX的下载代理转发接口</w:t>
      </w:r>
    </w:p>
    <w:p>
      <w:pPr>
        <w:pStyle w:val="4"/>
        <w:bidi w:val="0"/>
        <w:rPr>
          <w:rFonts w:hint="eastAsia"/>
          <w:lang w:val="en-US" w:eastAsia="zh-CN"/>
        </w:rPr>
      </w:pPr>
      <w:bookmarkStart w:id="26" w:name="_Toc32349"/>
      <w:r>
        <w:rPr>
          <w:rFonts w:hint="eastAsia"/>
          <w:lang w:val="en-US" w:eastAsia="zh-CN"/>
        </w:rPr>
        <w:t>3.2.1 用户验证</w:t>
      </w:r>
      <w:bookmarkEnd w:id="26"/>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"客户端提交的URL"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"客户端的IP地址"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"密码"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lang w:val="en-US" w:eastAsia="zh-CN"/>
        </w:rPr>
      </w:pPr>
      <w:r>
        <w:rPr>
          <w:rFonts w:hint="eastAsia"/>
          <w:lang w:val="en-US" w:eastAsia="zh-CN"/>
        </w:rPr>
        <w:t xml:space="preserve">    如果成功,那么需要返回200.</w:t>
      </w:r>
    </w:p>
    <w:p>
      <w:pPr>
        <w:pStyle w:val="4"/>
        <w:bidi w:val="0"/>
        <w:rPr>
          <w:rFonts w:hint="eastAsia"/>
          <w:lang w:val="en-US" w:eastAsia="zh-CN"/>
        </w:rPr>
      </w:pPr>
      <w:bookmarkStart w:id="27" w:name="_Toc15617"/>
      <w:r>
        <w:rPr>
          <w:rFonts w:hint="eastAsia"/>
          <w:lang w:val="en-US" w:eastAsia="zh-CN"/>
        </w:rPr>
        <w:t>3.2.2 上传代理</w:t>
      </w:r>
      <w:bookmarkEnd w:id="27"/>
    </w:p>
    <w:p>
      <w:pPr>
        <w:ind w:firstLine="420"/>
        <w:rPr>
          <w:rFonts w:hint="eastAsia"/>
          <w:lang w:val="en-US" w:eastAsia="zh-CN"/>
        </w:rPr>
      </w:pPr>
      <w:r>
        <w:rPr>
          <w:rFonts w:hint="eastAsia"/>
          <w:lang w:val="en-US" w:eastAsia="zh-CN"/>
        </w:rPr>
        <w:t>nginx上传是用的nginx upload module 实现的.在你所有安装配置成功后,需要使用</w:t>
      </w:r>
    </w:p>
    <w:p>
      <w:pPr>
        <w:ind w:firstLine="420"/>
        <w:rPr>
          <w:rFonts w:hint="eastAsia"/>
          <w:lang w:val="en-US" w:eastAsia="zh-CN"/>
        </w:rPr>
      </w:pP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指向我们的服务器.服务器会接受到代理转发的结果,并且返回.</w:t>
      </w:r>
    </w:p>
    <w:p>
      <w:pPr>
        <w:pStyle w:val="4"/>
        <w:bidi w:val="0"/>
        <w:rPr>
          <w:rFonts w:hint="eastAsia"/>
          <w:lang w:val="en-US" w:eastAsia="zh-CN"/>
        </w:rPr>
      </w:pPr>
      <w:bookmarkStart w:id="28" w:name="_Toc32093"/>
      <w:r>
        <w:rPr>
          <w:rFonts w:hint="eastAsia"/>
          <w:lang w:val="en-US" w:eastAsia="zh-CN"/>
        </w:rPr>
        <w:t>3.2.3 完成通知</w:t>
      </w:r>
      <w:bookmarkEnd w:id="28"/>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9" w:name="_Toc15133"/>
      <w:r>
        <w:rPr>
          <w:rFonts w:hint="eastAsia"/>
          <w:lang w:val="en-US" w:eastAsia="zh-CN"/>
        </w:rPr>
        <w:t>3.3 P2XP协议</w:t>
      </w:r>
      <w:bookmarkEnd w:id="29"/>
    </w:p>
    <w:p>
      <w:pPr>
        <w:ind w:firstLine="420"/>
        <w:rPr>
          <w:rFonts w:hint="eastAsia"/>
          <w:lang w:val="en-US" w:eastAsia="zh-CN"/>
        </w:rPr>
      </w:pPr>
      <w:r>
        <w:rPr>
          <w:rFonts w:hint="eastAsia"/>
          <w:lang w:val="en-US" w:eastAsia="zh-CN"/>
        </w:rPr>
        <w:t>P2XP同样使用HTTP协议实现,P2XP需要用到用户信息,要使用P2XP协议,调用者可能需要单独开发一套验证接口.用于验证用户名信息.</w:t>
      </w:r>
    </w:p>
    <w:p>
      <w:pPr>
        <w:ind w:firstLine="420"/>
        <w:rPr>
          <w:rFonts w:hint="eastAsia"/>
          <w:lang w:val="en-US" w:eastAsia="zh-CN"/>
        </w:rPr>
      </w:pPr>
      <w:r>
        <w:rPr>
          <w:rFonts w:hint="eastAsia"/>
          <w:lang w:val="en-US" w:eastAsia="zh-CN"/>
        </w:rPr>
        <w:t>当用户通过P2XP登录后,每隔5秒还需要进行心跳保持信息,只有超过指定时间没收到,那么才会认为不在线.</w:t>
      </w:r>
    </w:p>
    <w:p>
      <w:pPr>
        <w:ind w:firstLine="420"/>
        <w:rPr>
          <w:rFonts w:hint="eastAsia"/>
          <w:color w:val="0000FF"/>
          <w:lang w:val="en-US" w:eastAsia="zh-CN"/>
        </w:rPr>
      </w:pPr>
      <w:r>
        <w:rPr>
          <w:rFonts w:hint="eastAsia"/>
          <w:color w:val="0000FF"/>
          <w:lang w:val="en-US" w:eastAsia="zh-CN"/>
        </w:rPr>
        <w:t>P2XP使用P2XP端口.</w:t>
      </w:r>
    </w:p>
    <w:p>
      <w:pPr>
        <w:ind w:firstLine="420"/>
        <w:rPr>
          <w:rFonts w:hint="default"/>
          <w:color w:val="0000FF"/>
          <w:lang w:val="en-US" w:eastAsia="zh-CN"/>
        </w:rPr>
      </w:pPr>
      <w:r>
        <w:rPr>
          <w:rFonts w:hint="eastAsia"/>
          <w:color w:val="0000FF"/>
          <w:lang w:val="en-US" w:eastAsia="zh-CN"/>
        </w:rPr>
        <w:t>P2XP协议使用标准协议头(参考XEngine的SDK文档)+JSON方式传输数据</w:t>
      </w:r>
    </w:p>
    <w:p>
      <w:pPr>
        <w:pStyle w:val="4"/>
        <w:bidi w:val="0"/>
        <w:rPr>
          <w:rFonts w:hint="default"/>
          <w:lang w:val="en-US" w:eastAsia="zh-CN"/>
        </w:rPr>
      </w:pPr>
      <w:bookmarkStart w:id="30" w:name="_Toc27217"/>
      <w:r>
        <w:rPr>
          <w:rFonts w:hint="eastAsia"/>
          <w:lang w:val="en-US" w:eastAsia="zh-CN"/>
        </w:rPr>
        <w:t>3.3.1 加入网络</w:t>
      </w:r>
      <w:bookmarkEnd w:id="30"/>
    </w:p>
    <w:p>
      <w:pPr>
        <w:ind w:firstLine="420"/>
        <w:rPr>
          <w:rFonts w:hint="eastAsia"/>
          <w:lang w:val="en-US" w:eastAsia="zh-CN"/>
        </w:rPr>
      </w:pPr>
      <w:r>
        <w:rPr>
          <w:rFonts w:hint="eastAsia"/>
          <w:lang w:val="en-US" w:eastAsia="zh-CN"/>
        </w:rPr>
        <w:t>只有发送这个协议请求,服务器才会记录这个客户端,客户端才能加入P2XP网络,否则将无法使用P2XP网络.</w:t>
      </w:r>
    </w:p>
    <w:p>
      <w:pPr>
        <w:ind w:firstLine="420"/>
        <w:rPr>
          <w:rFonts w:hint="default"/>
          <w:lang w:val="en-US" w:eastAsia="zh-CN"/>
        </w:rPr>
      </w:pPr>
      <w:r>
        <w:rPr>
          <w:rFonts w:hint="eastAsia"/>
          <w:color w:val="0000FF"/>
          <w:lang w:val="en-US" w:eastAsia="zh-CN"/>
        </w:rPr>
        <w:t>此功能主要为了跨网段使用分布式存储网络,如果你没有这方便的需求,可以不使用</w:t>
      </w:r>
    </w:p>
    <w:p>
      <w:pPr>
        <w:pStyle w:val="5"/>
        <w:bidi w:val="0"/>
        <w:rPr>
          <w:rFonts w:hint="eastAsia"/>
          <w:lang w:val="en-US" w:eastAsia="zh-CN"/>
        </w:rPr>
      </w:pPr>
      <w:r>
        <w:rPr>
          <w:rFonts w:hint="eastAsia"/>
          <w:lang w:val="en-US" w:eastAsia="zh-CN"/>
        </w:rPr>
        <w:t>3.3.1.1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"用户名,由使用者管理,服务器不做验证"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"私有地址,本机内部IP地址"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3.3.1.2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31" w:name="_Toc13453"/>
      <w:r>
        <w:rPr>
          <w:rFonts w:hint="eastAsia"/>
          <w:lang w:val="en-US" w:eastAsia="zh-CN"/>
        </w:rPr>
        <w:t>3.3.2 同步列表</w:t>
      </w:r>
      <w:bookmarkEnd w:id="31"/>
    </w:p>
    <w:p>
      <w:pPr>
        <w:ind w:firstLine="420" w:firstLineChars="200"/>
        <w:rPr>
          <w:rFonts w:hint="eastAsia"/>
          <w:lang w:val="en-US" w:eastAsia="zh-CN"/>
        </w:rPr>
      </w:pPr>
      <w:r>
        <w:rPr>
          <w:rFonts w:hint="eastAsia"/>
          <w:lang w:val="en-US" w:eastAsia="zh-CN"/>
        </w:rPr>
        <w:t>内网地址只同步内网IP,外网地址同步可以同步在这个外网IP地址下面的所有内网IP地址,对于一些大型网络公司和环境复杂的内网,使用此功能可以方便判断出在同一网络下的用户.</w:t>
      </w:r>
    </w:p>
    <w:p>
      <w:pPr>
        <w:pStyle w:val="5"/>
        <w:bidi w:val="0"/>
        <w:rPr>
          <w:rFonts w:hint="eastAsia"/>
          <w:lang w:val="en-US" w:eastAsia="zh-CN"/>
        </w:rPr>
      </w:pPr>
      <w:r>
        <w:rPr>
          <w:rFonts w:hint="eastAsia"/>
          <w:lang w:val="en-US" w:eastAsia="zh-CN"/>
        </w:rPr>
        <w:t>3.3.2.1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"私有地址,为NULL表示获取公网下所有地址"</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3.3.2.2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2" w:name="_Toc23231"/>
      <w:r>
        <w:rPr>
          <w:rFonts w:hint="eastAsia"/>
          <w:lang w:val="en-US" w:eastAsia="zh-CN"/>
        </w:rPr>
        <w:t>3.3.3 用户查询</w:t>
      </w:r>
      <w:bookmarkEnd w:id="32"/>
    </w:p>
    <w:p>
      <w:pPr>
        <w:pStyle w:val="5"/>
        <w:bidi w:val="0"/>
        <w:rPr>
          <w:rFonts w:hint="eastAsia"/>
          <w:lang w:val="en-US" w:eastAsia="zh-CN"/>
        </w:rPr>
      </w:pPr>
      <w:r>
        <w:rPr>
          <w:rFonts w:hint="eastAsia"/>
          <w:lang w:val="en-US" w:eastAsia="zh-CN"/>
        </w:rPr>
        <w:t>3.3.3.1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"要查询的用户"</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3.3.3.2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"四川省成都市"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"电信"</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3" w:name="_Toc29733"/>
      <w:r>
        <w:rPr>
          <w:rFonts w:hint="eastAsia"/>
          <w:lang w:val="en-US" w:eastAsia="zh-CN"/>
        </w:rPr>
        <w:t>3.3.4 请求连接</w:t>
      </w:r>
      <w:bookmarkEnd w:id="33"/>
    </w:p>
    <w:p>
      <w:pPr>
        <w:ind w:firstLine="420"/>
        <w:rPr>
          <w:rFonts w:hint="eastAsia"/>
          <w:lang w:val="en-US" w:eastAsia="zh-CN"/>
        </w:rPr>
      </w:pPr>
      <w:r>
        <w:rPr>
          <w:rFonts w:hint="eastAsia"/>
          <w:lang w:val="en-US" w:eastAsia="zh-CN"/>
        </w:rPr>
        <w:t>请求连接协议可以要求一个客户端连接到你的指定地址和端口.这个协议用于点对点传输数据的时候最开始请求的协议,服务器在收到请求连接协议后,会把这条数据转发给客户端,客户端会受到与请求服务器一样的协议,这个时候客户端需要主动连接到指定的IP地址和端口!</w:t>
      </w:r>
    </w:p>
    <w:p>
      <w:pPr>
        <w:ind w:firstLine="420"/>
        <w:rPr>
          <w:rFonts w:hint="eastAsia"/>
          <w:lang w:val="en-US" w:eastAsia="zh-CN"/>
        </w:rPr>
      </w:pPr>
      <w:r>
        <w:rPr>
          <w:rFonts w:hint="eastAsia"/>
          <w:lang w:val="en-US" w:eastAsia="zh-CN"/>
        </w:rPr>
        <w:t>我们没有制定点对点传输的协议,所以需要开发者自己指定,我们只负责打通数据!</w:t>
      </w:r>
    </w:p>
    <w:p>
      <w:pPr>
        <w:pStyle w:val="5"/>
        <w:bidi w:val="0"/>
        <w:rPr>
          <w:rFonts w:hint="eastAsia"/>
          <w:lang w:val="en-US" w:eastAsia="zh-CN"/>
        </w:rPr>
      </w:pPr>
      <w:r>
        <w:rPr>
          <w:rFonts w:hint="eastAsia"/>
          <w:lang w:val="en-US" w:eastAsia="zh-CN"/>
        </w:rPr>
        <w:t>3.3.4.1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"目标用户"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"连接的地址"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3.3.4.2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34" w:name="_Toc29683"/>
      <w:r>
        <w:rPr>
          <w:rFonts w:hint="eastAsia"/>
          <w:lang w:val="en-US" w:eastAsia="zh-CN"/>
        </w:rPr>
        <w:t>四 配置说明</w:t>
      </w:r>
      <w:bookmarkEnd w:id="34"/>
    </w:p>
    <w:p>
      <w:pPr>
        <w:pStyle w:val="3"/>
        <w:bidi w:val="0"/>
        <w:rPr>
          <w:rFonts w:hint="eastAsia"/>
          <w:lang w:val="en-US" w:eastAsia="zh-CN"/>
        </w:rPr>
      </w:pPr>
      <w:bookmarkStart w:id="35" w:name="_Toc190"/>
      <w:r>
        <w:rPr>
          <w:rFonts w:hint="eastAsia"/>
          <w:lang w:val="en-US" w:eastAsia="zh-CN"/>
        </w:rPr>
        <w:t>4.1 服务器配置</w:t>
      </w:r>
      <w:bookmarkEnd w:id="35"/>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36" w:name="_Toc9517"/>
      <w:r>
        <w:rPr>
          <w:rFonts w:hint="eastAsia"/>
          <w:lang w:val="en-US" w:eastAsia="zh-CN"/>
        </w:rPr>
        <w:t>4.1.1 基本配置</w:t>
      </w:r>
      <w:bookmarkEnd w:id="36"/>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numPr>
          <w:ilvl w:val="0"/>
          <w:numId w:val="2"/>
        </w:numPr>
        <w:ind w:left="420" w:leftChars="0" w:hanging="420" w:firstLineChars="0"/>
        <w:rPr>
          <w:rFonts w:hint="eastAsia"/>
          <w:lang w:val="en-US" w:eastAsia="zh-CN"/>
        </w:rPr>
      </w:pPr>
      <w:r>
        <w:rPr>
          <w:rFonts w:hint="eastAsia"/>
          <w:lang w:val="en-US" w:eastAsia="zh-CN"/>
        </w:rPr>
        <w:t>nP2XPPort:P2XP协议传输端口</w:t>
      </w:r>
    </w:p>
    <w:p>
      <w:pPr>
        <w:pStyle w:val="4"/>
        <w:bidi w:val="0"/>
        <w:rPr>
          <w:rFonts w:hint="eastAsia"/>
          <w:lang w:val="en-US" w:eastAsia="zh-CN"/>
        </w:rPr>
      </w:pPr>
      <w:bookmarkStart w:id="37" w:name="_Toc18718"/>
      <w:r>
        <w:rPr>
          <w:rFonts w:hint="eastAsia"/>
          <w:lang w:val="en-US" w:eastAsia="zh-CN"/>
        </w:rPr>
        <w:t>4.1.2 最大配置</w:t>
      </w:r>
      <w:bookmarkEnd w:id="37"/>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:P2XP处理线程个数</w:t>
      </w:r>
    </w:p>
    <w:p>
      <w:pPr>
        <w:pStyle w:val="4"/>
        <w:bidi w:val="0"/>
        <w:rPr>
          <w:rFonts w:hint="eastAsia"/>
          <w:lang w:val="en-US" w:eastAsia="zh-CN"/>
        </w:rPr>
      </w:pPr>
      <w:bookmarkStart w:id="38" w:name="_Toc5248"/>
      <w:r>
        <w:rPr>
          <w:rFonts w:hint="eastAsia"/>
          <w:lang w:val="en-US" w:eastAsia="zh-CN"/>
        </w:rPr>
        <w:t>4.1.3 时间配置</w:t>
      </w:r>
      <w:bookmarkEnd w:id="38"/>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心跳超时时间</w:t>
      </w:r>
    </w:p>
    <w:p>
      <w:pPr>
        <w:pStyle w:val="4"/>
        <w:bidi w:val="0"/>
        <w:rPr>
          <w:rFonts w:hint="eastAsia"/>
          <w:lang w:val="en-US" w:eastAsia="zh-CN"/>
        </w:rPr>
      </w:pPr>
      <w:bookmarkStart w:id="39" w:name="_Toc3048"/>
      <w:r>
        <w:rPr>
          <w:rFonts w:hint="eastAsia"/>
          <w:lang w:val="en-US" w:eastAsia="zh-CN"/>
        </w:rPr>
        <w:t>4.1.4 日志配置</w:t>
      </w:r>
      <w:bookmarkEnd w:id="39"/>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40" w:name="_Toc23414"/>
      <w:r>
        <w:rPr>
          <w:rFonts w:hint="eastAsia"/>
          <w:lang w:val="en-US" w:eastAsia="zh-CN"/>
        </w:rPr>
        <w:t>4.1.5 数据库配置</w:t>
      </w:r>
      <w:bookmarkEnd w:id="40"/>
    </w:p>
    <w:p>
      <w:pPr>
        <w:rPr>
          <w:rFonts w:hint="eastAsia"/>
          <w:lang w:val="en-US" w:eastAsia="zh-CN"/>
        </w:rPr>
      </w:pPr>
      <w:r>
        <w:rPr>
          <w:rFonts w:hint="eastAsia"/>
          <w:lang w:val="en-US" w:eastAsia="zh-CN"/>
        </w:rPr>
        <w:t>XSql 配置.支持MYSQL或者SQLITE</w:t>
      </w:r>
    </w:p>
    <w:p>
      <w:pPr>
        <w:rPr>
          <w:rFonts w:hint="default"/>
          <w:lang w:val="en-US" w:eastAsia="zh-CN"/>
        </w:rPr>
      </w:pPr>
      <w:r>
        <w:rPr>
          <w:rFonts w:hint="eastAsia"/>
          <w:lang w:val="en-US" w:eastAsia="zh-CN"/>
        </w:rPr>
        <w:t>如果想启用P2P支持,必须在其他客户端上使用SQLITE数据库</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:数据库启用内型,0为不使用数据库,1为MYSQL,2为SQLITE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:类型为2有效,表示SQLITE数据库保存位置</w:t>
      </w:r>
    </w:p>
    <w:p>
      <w:pPr>
        <w:pStyle w:val="4"/>
        <w:bidi w:val="0"/>
        <w:rPr>
          <w:rFonts w:hint="eastAsia"/>
          <w:lang w:val="en-US" w:eastAsia="zh-CN"/>
        </w:rPr>
      </w:pPr>
      <w:bookmarkStart w:id="41" w:name="_Toc17448"/>
      <w:r>
        <w:rPr>
          <w:rFonts w:hint="eastAsia"/>
          <w:lang w:val="en-US" w:eastAsia="zh-CN"/>
        </w:rPr>
        <w:t>4.1.6 存储配置</w:t>
      </w:r>
      <w:bookmarkEnd w:id="41"/>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:是否自动改名和路径,对于NGINX上传的文件有效</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:保存的路径</w:t>
      </w:r>
    </w:p>
    <w:p>
      <w:pPr>
        <w:pStyle w:val="4"/>
        <w:bidi w:val="0"/>
        <w:rPr>
          <w:rFonts w:hint="eastAsia"/>
          <w:lang w:val="en-US" w:eastAsia="zh-CN"/>
        </w:rPr>
      </w:pPr>
      <w:bookmarkStart w:id="42" w:name="_Toc23021"/>
      <w:r>
        <w:rPr>
          <w:rFonts w:hint="eastAsia"/>
          <w:lang w:val="en-US" w:eastAsia="zh-CN"/>
        </w:rPr>
        <w:t>4.1.7 代理配置</w:t>
      </w:r>
      <w:bookmarkEnd w:id="42"/>
    </w:p>
    <w:p>
      <w:pPr>
        <w:rPr>
          <w:rFonts w:hint="default"/>
          <w:lang w:val="en-US" w:eastAsia="zh-CN"/>
        </w:rPr>
      </w:pPr>
      <w:r>
        <w:rPr>
          <w:rFonts w:hint="eastAsia"/>
          <w:lang w:val="en-US" w:eastAsia="zh-CN"/>
        </w:rPr>
        <w:t>XProxy 配置</w:t>
      </w:r>
    </w:p>
    <w:p>
      <w:pPr>
        <w:pStyle w:val="5"/>
        <w:bidi w:val="0"/>
        <w:rPr>
          <w:rFonts w:hint="eastAsia"/>
          <w:lang w:val="en-US" w:eastAsia="zh-CN"/>
        </w:rPr>
      </w:pPr>
      <w:r>
        <w:rPr>
          <w:rFonts w:hint="eastAsia"/>
          <w:lang w:val="en-US" w:eastAsia="zh-CN"/>
        </w:rPr>
        <w:t>4.1.7.1 验证代理</w:t>
      </w:r>
    </w:p>
    <w:p>
      <w:pPr>
        <w:rPr>
          <w:rFonts w:hint="eastAsia"/>
          <w:lang w:val="en-US" w:eastAsia="zh-CN"/>
        </w:rPr>
      </w:pPr>
      <w:r>
        <w:rPr>
          <w:rFonts w:hint="default"/>
          <w:lang w:val="en-US" w:eastAsia="zh-CN"/>
        </w:rPr>
        <w:t>XProxyAuth</w:t>
      </w:r>
      <w:r>
        <w:rPr>
          <w:rFonts w:hint="eastAsia"/>
          <w:lang w:val="en-US" w:eastAsia="zh-CN"/>
        </w:rPr>
        <w:t xml:space="preserve"> 配置</w:t>
      </w:r>
    </w:p>
    <w:p>
      <w:pPr>
        <w:numPr>
          <w:ilvl w:val="0"/>
          <w:numId w:val="2"/>
        </w:numPr>
        <w:ind w:left="420" w:leftChars="0" w:hanging="420" w:firstLineChars="0"/>
        <w:rPr>
          <w:rFonts w:hint="eastAsia"/>
          <w:lang w:val="en-US" w:eastAsia="zh-CN"/>
        </w:rPr>
      </w:pPr>
      <w:r>
        <w:rPr>
          <w:rFonts w:hint="eastAsia"/>
          <w:lang w:val="en-US" w:eastAsia="zh-CN"/>
        </w:rPr>
        <w:t>bAuth:是否启用验证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eastAsia"/>
          <w:lang w:val="en-US" w:eastAsia="zh-CN"/>
        </w:rPr>
      </w:pPr>
      <w:r>
        <w:rPr>
          <w:rFonts w:hint="eastAsia"/>
          <w:lang w:val="en-US" w:eastAsia="zh-CN"/>
        </w:rPr>
        <w:t>tszAuthProxy:使用远程验证,通过HTTP POST来验证,参考3.2.1.2,如果为空表示使用本地列表,否则请填写一个HTTP地址</w:t>
      </w:r>
    </w:p>
    <w:p>
      <w:pPr>
        <w:pStyle w:val="5"/>
        <w:bidi w:val="0"/>
        <w:rPr>
          <w:rFonts w:hint="eastAsia"/>
          <w:lang w:val="en-US" w:eastAsia="zh-CN"/>
        </w:rPr>
      </w:pPr>
      <w:r>
        <w:rPr>
          <w:rFonts w:hint="eastAsia"/>
          <w:lang w:val="en-US" w:eastAsia="zh-CN"/>
        </w:rPr>
        <w:t>4.1.7.2 完成通知</w:t>
      </w:r>
    </w:p>
    <w:p>
      <w:pPr>
        <w:rPr>
          <w:rFonts w:hint="default"/>
          <w:lang w:val="en-US" w:eastAsia="zh-CN"/>
        </w:rPr>
      </w:pPr>
      <w:r>
        <w:rPr>
          <w:rFonts w:hint="default"/>
          <w:lang w:val="en-US" w:eastAsia="zh-CN"/>
        </w:rPr>
        <w:t>XProxyPass</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:是否启用上传完成通知</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:是否启用下载完成通知</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43" w:name="_Toc26433"/>
      <w:r>
        <w:rPr>
          <w:rFonts w:hint="eastAsia"/>
          <w:lang w:val="en-US" w:eastAsia="zh-CN"/>
        </w:rPr>
        <w:t>4.1.8 限制配置</w:t>
      </w:r>
      <w:bookmarkEnd w:id="43"/>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nDLTry:下载服务重试次数</w:t>
      </w:r>
    </w:p>
    <w:p>
      <w:pPr>
        <w:numPr>
          <w:ilvl w:val="0"/>
          <w:numId w:val="2"/>
        </w:numPr>
        <w:ind w:left="420" w:leftChars="0" w:hanging="420" w:firstLineChars="0"/>
        <w:rPr>
          <w:rFonts w:hint="eastAsia"/>
          <w:lang w:val="en-US" w:eastAsia="zh-CN"/>
        </w:rPr>
      </w:pPr>
      <w:r>
        <w:rPr>
          <w:rFonts w:hint="eastAsia"/>
          <w:lang w:val="en-US" w:eastAsia="zh-CN"/>
        </w:rPr>
        <w:t>nDLError:下载服务错误恢复次数</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pStyle w:val="4"/>
        <w:bidi w:val="0"/>
        <w:rPr>
          <w:rFonts w:hint="eastAsia"/>
          <w:lang w:val="en-US" w:eastAsia="zh-CN"/>
        </w:rPr>
      </w:pPr>
      <w:bookmarkStart w:id="44" w:name="_Toc22732"/>
      <w:r>
        <w:rPr>
          <w:rFonts w:hint="eastAsia"/>
          <w:lang w:val="en-US" w:eastAsia="zh-CN"/>
        </w:rPr>
        <w:t>4.1.9 P2XP配置</w:t>
      </w:r>
      <w:bookmarkEnd w:id="44"/>
    </w:p>
    <w:p>
      <w:pPr>
        <w:rPr>
          <w:rFonts w:hint="eastAsia"/>
          <w:lang w:val="en-US" w:eastAsia="zh-CN"/>
        </w:rPr>
      </w:pPr>
      <w:r>
        <w:rPr>
          <w:rFonts w:hint="eastAsia"/>
          <w:lang w:val="en-US" w:eastAsia="zh-CN"/>
        </w:rPr>
        <w:t>P2XP配置:XP2xp</w:t>
      </w:r>
    </w:p>
    <w:p>
      <w:pPr>
        <w:rPr>
          <w:rFonts w:hint="eastAsia"/>
          <w:lang w:val="en-US" w:eastAsia="zh-CN"/>
        </w:rPr>
      </w:pPr>
      <w:r>
        <w:rPr>
          <w:rFonts w:hint="eastAsia"/>
          <w:lang w:val="en-US" w:eastAsia="zh-CN"/>
        </w:rPr>
        <w:t>nMode:0,不启用,1使用广播模式,2使用直链模式.中心服务器不能使用P2P</w:t>
      </w:r>
    </w:p>
    <w:p>
      <w:pPr>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rPr>
          <w:rFonts w:hint="default"/>
          <w:lang w:val="en-US" w:eastAsia="zh-CN"/>
        </w:rPr>
      </w:pPr>
      <w:r>
        <w:rPr>
          <w:rFonts w:hint="default"/>
          <w:lang w:val="en-US" w:eastAsia="zh-CN"/>
        </w:rPr>
        <w:t>nSDPort</w:t>
      </w:r>
      <w:r>
        <w:rPr>
          <w:rFonts w:hint="eastAsia"/>
          <w:lang w:val="en-US" w:eastAsia="zh-CN"/>
        </w:rPr>
        <w:t>:发送端口,用于广播</w:t>
      </w:r>
    </w:p>
    <w:p>
      <w:pPr>
        <w:rPr>
          <w:rFonts w:hint="default"/>
          <w:lang w:val="en-US" w:eastAsia="zh-CN"/>
        </w:rPr>
      </w:pPr>
      <w:r>
        <w:rPr>
          <w:rFonts w:hint="default"/>
          <w:lang w:val="en-US" w:eastAsia="zh-CN"/>
        </w:rPr>
        <w:t>nRVPort</w:t>
      </w:r>
      <w:r>
        <w:rPr>
          <w:rFonts w:hint="eastAsia"/>
          <w:lang w:val="en-US" w:eastAsia="zh-CN"/>
        </w:rPr>
        <w:t>:接受端口,用于广播</w:t>
      </w:r>
    </w:p>
    <w:p>
      <w:pPr>
        <w:rPr>
          <w:rFonts w:hint="default"/>
          <w:lang w:val="en-US" w:eastAsia="zh-CN"/>
        </w:rPr>
      </w:pPr>
      <w:r>
        <w:rPr>
          <w:rFonts w:hint="default"/>
          <w:lang w:val="en-US" w:eastAsia="zh-CN"/>
        </w:rPr>
        <w:t>tszQQWryFile</w:t>
      </w:r>
      <w:r>
        <w:rPr>
          <w:rFonts w:hint="eastAsia"/>
          <w:lang w:val="en-US" w:eastAsia="zh-CN"/>
        </w:rPr>
        <w:t>:加载的IP地址库路径</w:t>
      </w:r>
    </w:p>
    <w:p>
      <w:pPr>
        <w:pStyle w:val="4"/>
        <w:bidi w:val="0"/>
        <w:rPr>
          <w:rFonts w:hint="eastAsia"/>
          <w:lang w:val="en-US" w:eastAsia="zh-CN"/>
        </w:rPr>
      </w:pPr>
      <w:bookmarkStart w:id="45" w:name="_Toc26436"/>
      <w:r>
        <w:rPr>
          <w:rFonts w:hint="eastAsia"/>
          <w:lang w:val="en-US" w:eastAsia="zh-CN"/>
        </w:rPr>
        <w:t>4.1.10 版本配置</w:t>
      </w:r>
      <w:bookmarkEnd w:id="45"/>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6" w:name="_Toc17286"/>
      <w:r>
        <w:rPr>
          <w:rFonts w:hint="eastAsia"/>
          <w:lang w:val="en-US" w:eastAsia="zh-CN"/>
        </w:rPr>
        <w:t>4.2 分布式配置</w:t>
      </w:r>
      <w:bookmarkEnd w:id="46"/>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7" w:name="_Toc17651"/>
      <w:r>
        <w:rPr>
          <w:rFonts w:hint="eastAsia"/>
          <w:lang w:val="en-US" w:eastAsia="zh-CN"/>
        </w:rPr>
        <w:t>4.2.1 基本配置</w:t>
      </w:r>
      <w:bookmarkEnd w:id="47"/>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:服务IP地址</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:是否启用分布式,如果为0,下面的内容全不起作用</w:t>
      </w:r>
    </w:p>
    <w:p>
      <w:pPr>
        <w:pStyle w:val="4"/>
        <w:bidi w:val="0"/>
        <w:rPr>
          <w:rFonts w:hint="eastAsia"/>
          <w:lang w:val="en-US" w:eastAsia="zh-CN"/>
        </w:rPr>
      </w:pPr>
      <w:bookmarkStart w:id="48" w:name="_Toc13952"/>
      <w:r>
        <w:rPr>
          <w:rFonts w:hint="eastAsia"/>
          <w:lang w:val="en-US" w:eastAsia="zh-CN"/>
        </w:rPr>
        <w:t>4.2.2 负载配置</w:t>
      </w:r>
      <w:bookmarkEnd w:id="48"/>
    </w:p>
    <w:p>
      <w:pPr>
        <w:rPr>
          <w:rFonts w:hint="eastAsia"/>
          <w:lang w:val="en-US" w:eastAsia="zh-CN"/>
        </w:rPr>
      </w:pPr>
      <w:r>
        <w:rPr>
          <w:rFonts w:hint="eastAsia"/>
          <w:lang w:val="en-US" w:eastAsia="zh-CN"/>
        </w:rPr>
        <w:t>LBConfig配置</w:t>
      </w:r>
    </w:p>
    <w:p>
      <w:pPr>
        <w:numPr>
          <w:ilvl w:val="0"/>
          <w:numId w:val="2"/>
        </w:numPr>
        <w:ind w:left="420" w:leftChars="0" w:hanging="420" w:firstLineChars="0"/>
        <w:rPr>
          <w:rFonts w:hint="default"/>
          <w:lang w:val="en-US" w:eastAsia="zh-CN"/>
        </w:rPr>
      </w:pPr>
      <w:r>
        <w:rPr>
          <w:rFonts w:hint="default"/>
          <w:lang w:val="en-US" w:eastAsia="zh-CN"/>
        </w:rPr>
        <w:t>nServerMode</w:t>
      </w:r>
      <w:r>
        <w:rPr>
          <w:rFonts w:hint="eastAsia"/>
          <w:lang w:val="en-US" w:eastAsia="zh-CN"/>
        </w:rPr>
        <w:t>:分布式服务模式,1,随机选择</w:t>
      </w:r>
    </w:p>
    <w:p>
      <w:pPr>
        <w:pStyle w:val="4"/>
        <w:bidi w:val="0"/>
        <w:rPr>
          <w:rFonts w:hint="eastAsia"/>
          <w:lang w:val="en-US" w:eastAsia="zh-CN"/>
        </w:rPr>
      </w:pPr>
      <w:bookmarkStart w:id="49" w:name="_Toc5896"/>
      <w:r>
        <w:rPr>
          <w:rFonts w:hint="eastAsia"/>
          <w:lang w:val="en-US" w:eastAsia="zh-CN"/>
        </w:rPr>
        <w:t>4.2.3 负载属性</w:t>
      </w:r>
      <w:bookmarkEnd w:id="49"/>
    </w:p>
    <w:p>
      <w:pPr>
        <w:rPr>
          <w:rFonts w:hint="eastAsia"/>
          <w:lang w:val="en-US" w:eastAsia="zh-CN"/>
        </w:rPr>
      </w:pPr>
      <w:r>
        <w:rPr>
          <w:rFonts w:hint="eastAsia"/>
          <w:lang w:val="en-US" w:eastAsia="zh-CN"/>
        </w:rPr>
        <w:t>通过nUseMode来确定要均衡负载的内容</w:t>
      </w:r>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eastAsia"/>
          <w:lang w:val="en-US" w:eastAsia="zh-CN"/>
        </w:rPr>
      </w:pPr>
      <w:r>
        <w:rPr>
          <w:rFonts w:hint="eastAsia"/>
          <w:lang w:val="en-US" w:eastAsia="zh-CN"/>
        </w:rPr>
        <w:t>nUseMode:0,使用自己,1上传.2下载,3业务</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:任务处理负载地址池</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pStyle w:val="2"/>
        <w:bidi w:val="0"/>
        <w:rPr>
          <w:rFonts w:hint="eastAsia"/>
          <w:lang w:val="en-US" w:eastAsia="zh-CN"/>
        </w:rPr>
      </w:pPr>
      <w:bookmarkStart w:id="50" w:name="_Toc20949"/>
      <w:r>
        <w:rPr>
          <w:rFonts w:hint="eastAsia"/>
          <w:lang w:val="en-US" w:eastAsia="zh-CN"/>
        </w:rPr>
        <w:t>五 高级配置</w:t>
      </w:r>
      <w:bookmarkEnd w:id="50"/>
    </w:p>
    <w:p>
      <w:pPr>
        <w:pStyle w:val="3"/>
        <w:bidi w:val="0"/>
        <w:rPr>
          <w:rFonts w:hint="eastAsia"/>
          <w:lang w:val="en-US" w:eastAsia="zh-CN"/>
        </w:rPr>
      </w:pPr>
      <w:bookmarkStart w:id="51" w:name="_Toc22640"/>
      <w:r>
        <w:rPr>
          <w:rFonts w:hint="eastAsia"/>
          <w:lang w:val="en-US" w:eastAsia="zh-CN"/>
        </w:rPr>
        <w:t>5.1 分布式</w:t>
      </w:r>
      <w:bookmarkEnd w:id="51"/>
    </w:p>
    <w:p>
      <w:pPr>
        <w:pStyle w:val="4"/>
        <w:bidi w:val="0"/>
        <w:rPr>
          <w:rFonts w:hint="default"/>
          <w:lang w:val="en-US" w:eastAsia="zh-CN"/>
        </w:rPr>
      </w:pPr>
      <w:bookmarkStart w:id="52" w:name="_Toc31501"/>
      <w:r>
        <w:rPr>
          <w:rFonts w:hint="eastAsia"/>
          <w:lang w:val="en-US" w:eastAsia="zh-CN"/>
        </w:rPr>
        <w:t>5.1.1 网络分布式</w:t>
      </w:r>
      <w:bookmarkEnd w:id="52"/>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你可以在数组中添加多个地址指向其他服务器.这个时候,此服务器就是个分布式服务器,他不处理你指定的nUseMode业务配置.而是教给多个后端来处理.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53" w:name="_Toc7576"/>
      <w:r>
        <w:rPr>
          <w:rFonts w:hint="eastAsia"/>
          <w:lang w:val="en-US" w:eastAsia="zh-CN"/>
        </w:rPr>
        <w:t>5.1.2 存储分布式</w:t>
      </w:r>
      <w:bookmarkEnd w:id="53"/>
    </w:p>
    <w:p>
      <w:pPr>
        <w:rPr>
          <w:rFonts w:hint="default"/>
          <w:lang w:val="en-US" w:eastAsia="zh-CN"/>
        </w:rPr>
      </w:pPr>
      <w:r>
        <w:rPr>
          <w:rFonts w:hint="eastAsia"/>
          <w:lang w:val="en-US" w:eastAsia="zh-CN"/>
        </w:rPr>
        <w:t xml:space="preserve">    存储分布式需要在你的客户端机器上部署此存储服务器,并且启用SQLITE数据库.</w:t>
      </w:r>
    </w:p>
    <w:p>
      <w:pPr>
        <w:rPr>
          <w:rFonts w:hint="default"/>
          <w:lang w:val="en-US" w:eastAsia="zh-CN"/>
        </w:rPr>
      </w:pPr>
      <w:r>
        <w:rPr>
          <w:rFonts w:hint="eastAsia"/>
          <w:lang w:val="en-US" w:eastAsia="zh-CN"/>
        </w:rPr>
        <w:t xml:space="preserve">    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2"/>
        <w:rPr>
          <w:rFonts w:hint="eastAsia"/>
          <w:lang w:val="en-US" w:eastAsia="zh-CN"/>
        </w:rPr>
      </w:pPr>
      <w:bookmarkStart w:id="54" w:name="_Toc19909"/>
      <w:r>
        <w:rPr>
          <w:rFonts w:hint="eastAsia"/>
          <w:lang w:val="en-US" w:eastAsia="zh-CN"/>
        </w:rPr>
        <w:t>FAQ</w:t>
      </w:r>
      <w:bookmarkEnd w:id="54"/>
    </w:p>
    <w:p>
      <w:pPr>
        <w:numPr>
          <w:ilvl w:val="0"/>
          <w:numId w:val="3"/>
        </w:numPr>
        <w:rPr>
          <w:rFonts w:hint="default"/>
          <w:lang w:val="en-US" w:eastAsia="zh-CN"/>
        </w:rPr>
      </w:pPr>
      <w:r>
        <w:rPr>
          <w:rFonts w:hint="eastAsia"/>
          <w:lang w:val="en-US" w:eastAsia="zh-CN"/>
        </w:rPr>
        <w:t>我们不建议使用上传限速.最好设置为0.</w:t>
      </w:r>
    </w:p>
    <w:p>
      <w:pPr>
        <w:pStyle w:val="2"/>
        <w:rPr>
          <w:rFonts w:hint="eastAsia"/>
          <w:lang w:val="en-US" w:eastAsia="zh-CN"/>
        </w:rPr>
      </w:pPr>
      <w:bookmarkStart w:id="55" w:name="_Toc4358"/>
      <w:r>
        <w:rPr>
          <w:rFonts w:hint="eastAsia"/>
          <w:lang w:val="en-US" w:eastAsia="zh-CN"/>
        </w:rPr>
        <w:t>附录</w:t>
      </w:r>
      <w:bookmarkEnd w:id="55"/>
    </w:p>
    <w:p>
      <w:pPr>
        <w:pStyle w:val="3"/>
        <w:rPr>
          <w:rFonts w:hint="eastAsia"/>
          <w:lang w:val="en-US" w:eastAsia="zh-CN"/>
        </w:rPr>
      </w:pPr>
      <w:bookmarkStart w:id="56" w:name="_Toc14936"/>
      <w:r>
        <w:rPr>
          <w:rFonts w:hint="eastAsia"/>
          <w:lang w:val="en-US" w:eastAsia="zh-CN"/>
        </w:rPr>
        <w:t>附录1 类型定义</w:t>
      </w:r>
      <w:bookmarkEnd w:id="56"/>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7" w:name="_Toc22993"/>
      <w:r>
        <w:rPr>
          <w:rFonts w:hint="eastAsia"/>
          <w:lang w:val="en-US" w:eastAsia="zh-CN"/>
        </w:rPr>
        <w:t>附录2 协议定义</w:t>
      </w:r>
      <w:bookmarkEnd w:id="57"/>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58" w:name="_Toc2823"/>
      <w:r>
        <w:rPr>
          <w:rFonts w:hint="eastAsia"/>
          <w:lang w:val="en-US" w:eastAsia="zh-CN"/>
        </w:rPr>
        <w:t>附录3 转换定义</w:t>
      </w:r>
      <w:bookmarkEnd w:id="58"/>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59" w:name="_Toc25267"/>
      <w:r>
        <w:rPr>
          <w:rFonts w:hint="eastAsia"/>
          <w:lang w:val="en-US" w:eastAsia="zh-CN"/>
        </w:rPr>
        <w:t>附录4 更新历史</w:t>
      </w:r>
      <w:bookmarkEnd w:id="59"/>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C27AE"/>
    <w:rsid w:val="01BE0B89"/>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C7FE7"/>
    <w:rsid w:val="024E03BA"/>
    <w:rsid w:val="024F36CF"/>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50BFF"/>
    <w:rsid w:val="02D7654E"/>
    <w:rsid w:val="02DB239C"/>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0623"/>
    <w:rsid w:val="038234AD"/>
    <w:rsid w:val="03844FAF"/>
    <w:rsid w:val="03861470"/>
    <w:rsid w:val="03863D69"/>
    <w:rsid w:val="03865F0B"/>
    <w:rsid w:val="038E6150"/>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046E1"/>
    <w:rsid w:val="03E161FF"/>
    <w:rsid w:val="03E53E0A"/>
    <w:rsid w:val="03E728B9"/>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7AC0"/>
    <w:rsid w:val="04362BAC"/>
    <w:rsid w:val="0437351C"/>
    <w:rsid w:val="043808F3"/>
    <w:rsid w:val="043E060A"/>
    <w:rsid w:val="04467267"/>
    <w:rsid w:val="04493120"/>
    <w:rsid w:val="044C6E5B"/>
    <w:rsid w:val="044D093A"/>
    <w:rsid w:val="044D3001"/>
    <w:rsid w:val="044D3726"/>
    <w:rsid w:val="044D39B2"/>
    <w:rsid w:val="044D40D3"/>
    <w:rsid w:val="044F0879"/>
    <w:rsid w:val="0455076A"/>
    <w:rsid w:val="04553A11"/>
    <w:rsid w:val="045802F2"/>
    <w:rsid w:val="045A0FBC"/>
    <w:rsid w:val="045B1F2F"/>
    <w:rsid w:val="045D2BBB"/>
    <w:rsid w:val="045E2A06"/>
    <w:rsid w:val="0462302B"/>
    <w:rsid w:val="04641474"/>
    <w:rsid w:val="0466162A"/>
    <w:rsid w:val="046848A4"/>
    <w:rsid w:val="046A5F50"/>
    <w:rsid w:val="046B1E64"/>
    <w:rsid w:val="046B5263"/>
    <w:rsid w:val="046D70A6"/>
    <w:rsid w:val="046E5C17"/>
    <w:rsid w:val="04701A30"/>
    <w:rsid w:val="04721DCB"/>
    <w:rsid w:val="0472785C"/>
    <w:rsid w:val="047425DC"/>
    <w:rsid w:val="047520E7"/>
    <w:rsid w:val="04760586"/>
    <w:rsid w:val="04784FF9"/>
    <w:rsid w:val="04785243"/>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B3C55"/>
    <w:rsid w:val="05352411"/>
    <w:rsid w:val="0537342C"/>
    <w:rsid w:val="05393942"/>
    <w:rsid w:val="05397C53"/>
    <w:rsid w:val="053B7508"/>
    <w:rsid w:val="053F02B1"/>
    <w:rsid w:val="054024D5"/>
    <w:rsid w:val="05411848"/>
    <w:rsid w:val="05415807"/>
    <w:rsid w:val="05435A2C"/>
    <w:rsid w:val="05441673"/>
    <w:rsid w:val="05444FE9"/>
    <w:rsid w:val="054D1DC0"/>
    <w:rsid w:val="054D5962"/>
    <w:rsid w:val="054E3050"/>
    <w:rsid w:val="05534DD2"/>
    <w:rsid w:val="05550DE4"/>
    <w:rsid w:val="05553081"/>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421763"/>
    <w:rsid w:val="06432FB6"/>
    <w:rsid w:val="064353E5"/>
    <w:rsid w:val="064555A9"/>
    <w:rsid w:val="06463B97"/>
    <w:rsid w:val="0646570E"/>
    <w:rsid w:val="06475FF9"/>
    <w:rsid w:val="064918C4"/>
    <w:rsid w:val="06495951"/>
    <w:rsid w:val="064B7883"/>
    <w:rsid w:val="064D66B8"/>
    <w:rsid w:val="064E4264"/>
    <w:rsid w:val="064F5B2B"/>
    <w:rsid w:val="06512962"/>
    <w:rsid w:val="0652630D"/>
    <w:rsid w:val="06526A05"/>
    <w:rsid w:val="0658374D"/>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60B7"/>
    <w:rsid w:val="076571DB"/>
    <w:rsid w:val="07693533"/>
    <w:rsid w:val="076B1D72"/>
    <w:rsid w:val="076B6365"/>
    <w:rsid w:val="076C0552"/>
    <w:rsid w:val="076C29EF"/>
    <w:rsid w:val="076D54BF"/>
    <w:rsid w:val="07724F04"/>
    <w:rsid w:val="07732C2A"/>
    <w:rsid w:val="07745453"/>
    <w:rsid w:val="077C1522"/>
    <w:rsid w:val="077E00D3"/>
    <w:rsid w:val="0780501A"/>
    <w:rsid w:val="07813EDA"/>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42DC3"/>
    <w:rsid w:val="081A2DB7"/>
    <w:rsid w:val="081B079D"/>
    <w:rsid w:val="081C1F94"/>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7CA9"/>
    <w:rsid w:val="08C73CF3"/>
    <w:rsid w:val="08C81173"/>
    <w:rsid w:val="08CC7003"/>
    <w:rsid w:val="08D33877"/>
    <w:rsid w:val="08D4122C"/>
    <w:rsid w:val="08D55A10"/>
    <w:rsid w:val="08E32FE5"/>
    <w:rsid w:val="08EA3D22"/>
    <w:rsid w:val="08EA6EB3"/>
    <w:rsid w:val="08EA760A"/>
    <w:rsid w:val="08ED6D39"/>
    <w:rsid w:val="08F237A6"/>
    <w:rsid w:val="08F40FAF"/>
    <w:rsid w:val="08F46127"/>
    <w:rsid w:val="08F534DA"/>
    <w:rsid w:val="08F71267"/>
    <w:rsid w:val="08FB0CD1"/>
    <w:rsid w:val="08FC1A05"/>
    <w:rsid w:val="08FF5B4E"/>
    <w:rsid w:val="09002F04"/>
    <w:rsid w:val="09024041"/>
    <w:rsid w:val="09097AF5"/>
    <w:rsid w:val="090B3621"/>
    <w:rsid w:val="0914768C"/>
    <w:rsid w:val="09191362"/>
    <w:rsid w:val="091953AF"/>
    <w:rsid w:val="091D18A6"/>
    <w:rsid w:val="091D4C83"/>
    <w:rsid w:val="09202CD7"/>
    <w:rsid w:val="09214990"/>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80E1D"/>
    <w:rsid w:val="0A5E30E4"/>
    <w:rsid w:val="0A63247E"/>
    <w:rsid w:val="0A632B59"/>
    <w:rsid w:val="0A640DF1"/>
    <w:rsid w:val="0A705A44"/>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E253A"/>
    <w:rsid w:val="0B2F324E"/>
    <w:rsid w:val="0B30667C"/>
    <w:rsid w:val="0B340293"/>
    <w:rsid w:val="0B3404F3"/>
    <w:rsid w:val="0B352BFE"/>
    <w:rsid w:val="0B3C2F77"/>
    <w:rsid w:val="0B430070"/>
    <w:rsid w:val="0B497BB6"/>
    <w:rsid w:val="0B4C6F65"/>
    <w:rsid w:val="0B4C7854"/>
    <w:rsid w:val="0B4F0A29"/>
    <w:rsid w:val="0B507ED0"/>
    <w:rsid w:val="0B522508"/>
    <w:rsid w:val="0B534683"/>
    <w:rsid w:val="0B557100"/>
    <w:rsid w:val="0B5615AC"/>
    <w:rsid w:val="0B583FC0"/>
    <w:rsid w:val="0B591E51"/>
    <w:rsid w:val="0B5E28F4"/>
    <w:rsid w:val="0B624F88"/>
    <w:rsid w:val="0B662E71"/>
    <w:rsid w:val="0B6D685D"/>
    <w:rsid w:val="0B6E35A4"/>
    <w:rsid w:val="0B6F1F0B"/>
    <w:rsid w:val="0B714073"/>
    <w:rsid w:val="0B74136E"/>
    <w:rsid w:val="0B746C5F"/>
    <w:rsid w:val="0B7507BC"/>
    <w:rsid w:val="0B7652CB"/>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142A"/>
    <w:rsid w:val="0BFE7B45"/>
    <w:rsid w:val="0C016874"/>
    <w:rsid w:val="0C025521"/>
    <w:rsid w:val="0C04138E"/>
    <w:rsid w:val="0C0542D5"/>
    <w:rsid w:val="0C0544AF"/>
    <w:rsid w:val="0C0746EE"/>
    <w:rsid w:val="0C096560"/>
    <w:rsid w:val="0C097F42"/>
    <w:rsid w:val="0C0F744A"/>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713CA"/>
    <w:rsid w:val="0C5C0B08"/>
    <w:rsid w:val="0C5E6462"/>
    <w:rsid w:val="0C602799"/>
    <w:rsid w:val="0C6176EA"/>
    <w:rsid w:val="0C637F41"/>
    <w:rsid w:val="0C661BE7"/>
    <w:rsid w:val="0C667956"/>
    <w:rsid w:val="0C681319"/>
    <w:rsid w:val="0C696558"/>
    <w:rsid w:val="0C734F9E"/>
    <w:rsid w:val="0C775658"/>
    <w:rsid w:val="0C782094"/>
    <w:rsid w:val="0C79561F"/>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C691D"/>
    <w:rsid w:val="0CAF66E9"/>
    <w:rsid w:val="0CB03CBE"/>
    <w:rsid w:val="0CB235D7"/>
    <w:rsid w:val="0CB746E3"/>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B3924"/>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2C96"/>
    <w:rsid w:val="0D653CDC"/>
    <w:rsid w:val="0D674BD9"/>
    <w:rsid w:val="0D6D4506"/>
    <w:rsid w:val="0D7255E1"/>
    <w:rsid w:val="0D754026"/>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BC5C6B"/>
    <w:rsid w:val="0DC22696"/>
    <w:rsid w:val="0DC32A8E"/>
    <w:rsid w:val="0DCD1D01"/>
    <w:rsid w:val="0DCF3172"/>
    <w:rsid w:val="0DD01425"/>
    <w:rsid w:val="0DD67783"/>
    <w:rsid w:val="0DD6787F"/>
    <w:rsid w:val="0DD9343A"/>
    <w:rsid w:val="0DDC39BF"/>
    <w:rsid w:val="0DDD25BC"/>
    <w:rsid w:val="0DDD40B1"/>
    <w:rsid w:val="0DDD4207"/>
    <w:rsid w:val="0DDF7EEC"/>
    <w:rsid w:val="0DE353F8"/>
    <w:rsid w:val="0DE8652B"/>
    <w:rsid w:val="0DE879DB"/>
    <w:rsid w:val="0DED339A"/>
    <w:rsid w:val="0DF33B5E"/>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7CE2"/>
    <w:rsid w:val="0E5B7697"/>
    <w:rsid w:val="0E5C4F2A"/>
    <w:rsid w:val="0E5C59AE"/>
    <w:rsid w:val="0E5E13AE"/>
    <w:rsid w:val="0E5F1CB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11C4"/>
    <w:rsid w:val="0EB5753F"/>
    <w:rsid w:val="0EB57B89"/>
    <w:rsid w:val="0EB70D63"/>
    <w:rsid w:val="0EB76513"/>
    <w:rsid w:val="0EB86115"/>
    <w:rsid w:val="0EBD3FFE"/>
    <w:rsid w:val="0EBF1CF3"/>
    <w:rsid w:val="0ECA4013"/>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B14C3"/>
    <w:rsid w:val="0F6B3F07"/>
    <w:rsid w:val="0F6F48A5"/>
    <w:rsid w:val="0F6F7D85"/>
    <w:rsid w:val="0F7428FC"/>
    <w:rsid w:val="0F776A84"/>
    <w:rsid w:val="0F794294"/>
    <w:rsid w:val="0F7A595D"/>
    <w:rsid w:val="0F7C1555"/>
    <w:rsid w:val="0F7C6AEE"/>
    <w:rsid w:val="0F7E5A5D"/>
    <w:rsid w:val="0F7F3DB6"/>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9410A"/>
    <w:rsid w:val="10CF2A43"/>
    <w:rsid w:val="10D11E38"/>
    <w:rsid w:val="10D4089D"/>
    <w:rsid w:val="10D81DB6"/>
    <w:rsid w:val="10D94843"/>
    <w:rsid w:val="10DA0D3F"/>
    <w:rsid w:val="10DE20DB"/>
    <w:rsid w:val="10DE3D20"/>
    <w:rsid w:val="10E249E2"/>
    <w:rsid w:val="10E34104"/>
    <w:rsid w:val="10E37E11"/>
    <w:rsid w:val="10E50280"/>
    <w:rsid w:val="10E71AB2"/>
    <w:rsid w:val="10E750D0"/>
    <w:rsid w:val="10EB2E37"/>
    <w:rsid w:val="10F3762D"/>
    <w:rsid w:val="10F72C45"/>
    <w:rsid w:val="10F77C9B"/>
    <w:rsid w:val="10FC20BE"/>
    <w:rsid w:val="10FF2525"/>
    <w:rsid w:val="1103132C"/>
    <w:rsid w:val="11077154"/>
    <w:rsid w:val="11085756"/>
    <w:rsid w:val="110B5CB1"/>
    <w:rsid w:val="110C3C21"/>
    <w:rsid w:val="11116FF2"/>
    <w:rsid w:val="11134532"/>
    <w:rsid w:val="1115004C"/>
    <w:rsid w:val="11255CE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12A55"/>
    <w:rsid w:val="118215FB"/>
    <w:rsid w:val="11832524"/>
    <w:rsid w:val="11864206"/>
    <w:rsid w:val="11891B8B"/>
    <w:rsid w:val="118C3A9D"/>
    <w:rsid w:val="118F0B33"/>
    <w:rsid w:val="11901F3E"/>
    <w:rsid w:val="11932BFC"/>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221039"/>
    <w:rsid w:val="12237B4C"/>
    <w:rsid w:val="12296309"/>
    <w:rsid w:val="1229657D"/>
    <w:rsid w:val="122B2ADE"/>
    <w:rsid w:val="122D5739"/>
    <w:rsid w:val="123032D3"/>
    <w:rsid w:val="12321FCE"/>
    <w:rsid w:val="123540C8"/>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20F45"/>
    <w:rsid w:val="12F30F2B"/>
    <w:rsid w:val="12F61EEE"/>
    <w:rsid w:val="12F71890"/>
    <w:rsid w:val="12FB0BBB"/>
    <w:rsid w:val="12FD0821"/>
    <w:rsid w:val="1303607D"/>
    <w:rsid w:val="13044DDC"/>
    <w:rsid w:val="1305603E"/>
    <w:rsid w:val="13071EA5"/>
    <w:rsid w:val="130E402E"/>
    <w:rsid w:val="13105E72"/>
    <w:rsid w:val="1316520B"/>
    <w:rsid w:val="1320382A"/>
    <w:rsid w:val="13221959"/>
    <w:rsid w:val="13225E48"/>
    <w:rsid w:val="1326504E"/>
    <w:rsid w:val="13270A37"/>
    <w:rsid w:val="13270B9A"/>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B6F31"/>
    <w:rsid w:val="13BC0CA3"/>
    <w:rsid w:val="13BD091E"/>
    <w:rsid w:val="13C87622"/>
    <w:rsid w:val="13CD70F3"/>
    <w:rsid w:val="13CE3760"/>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351ADD"/>
    <w:rsid w:val="143D1FC7"/>
    <w:rsid w:val="143D4A01"/>
    <w:rsid w:val="144124AF"/>
    <w:rsid w:val="14441744"/>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6A35"/>
    <w:rsid w:val="161E1F5D"/>
    <w:rsid w:val="161E527B"/>
    <w:rsid w:val="161F58E9"/>
    <w:rsid w:val="162A58F7"/>
    <w:rsid w:val="162C283F"/>
    <w:rsid w:val="162D2075"/>
    <w:rsid w:val="162D724B"/>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47E12"/>
    <w:rsid w:val="1755390B"/>
    <w:rsid w:val="175A06D8"/>
    <w:rsid w:val="175A44F5"/>
    <w:rsid w:val="175B5234"/>
    <w:rsid w:val="176F0EFD"/>
    <w:rsid w:val="17717ACD"/>
    <w:rsid w:val="17753F5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51DB2"/>
    <w:rsid w:val="17E73718"/>
    <w:rsid w:val="17E82E11"/>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E2DEF"/>
    <w:rsid w:val="18207AC2"/>
    <w:rsid w:val="18265C7A"/>
    <w:rsid w:val="18266987"/>
    <w:rsid w:val="18284AD0"/>
    <w:rsid w:val="18296445"/>
    <w:rsid w:val="182B3DC0"/>
    <w:rsid w:val="182D0F73"/>
    <w:rsid w:val="182D797C"/>
    <w:rsid w:val="1832144E"/>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D590E"/>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E2D83"/>
    <w:rsid w:val="1A6F2410"/>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25242"/>
    <w:rsid w:val="1AE31137"/>
    <w:rsid w:val="1AE40345"/>
    <w:rsid w:val="1AE62E09"/>
    <w:rsid w:val="1AE87C2F"/>
    <w:rsid w:val="1AE96C7C"/>
    <w:rsid w:val="1AEA6E87"/>
    <w:rsid w:val="1AEB28C4"/>
    <w:rsid w:val="1AEC1C0E"/>
    <w:rsid w:val="1AEC35D2"/>
    <w:rsid w:val="1AF626DF"/>
    <w:rsid w:val="1AF86C30"/>
    <w:rsid w:val="1AFD02E4"/>
    <w:rsid w:val="1B023880"/>
    <w:rsid w:val="1B0509D1"/>
    <w:rsid w:val="1B0537EC"/>
    <w:rsid w:val="1B06145F"/>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9343C"/>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87074"/>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B6D22"/>
    <w:rsid w:val="1C0E314E"/>
    <w:rsid w:val="1C192617"/>
    <w:rsid w:val="1C1944F3"/>
    <w:rsid w:val="1C1A052F"/>
    <w:rsid w:val="1C1B1349"/>
    <w:rsid w:val="1C20566D"/>
    <w:rsid w:val="1C227B11"/>
    <w:rsid w:val="1C28659A"/>
    <w:rsid w:val="1C296F6A"/>
    <w:rsid w:val="1C2D4EFC"/>
    <w:rsid w:val="1C2E3701"/>
    <w:rsid w:val="1C373F3A"/>
    <w:rsid w:val="1C3A77F2"/>
    <w:rsid w:val="1C3C3DD4"/>
    <w:rsid w:val="1C412DFC"/>
    <w:rsid w:val="1C422680"/>
    <w:rsid w:val="1C4378ED"/>
    <w:rsid w:val="1C481854"/>
    <w:rsid w:val="1C4857FE"/>
    <w:rsid w:val="1C4B39A8"/>
    <w:rsid w:val="1C541AF5"/>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1677"/>
    <w:rsid w:val="1CB2457A"/>
    <w:rsid w:val="1CB71A6E"/>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34AC2"/>
    <w:rsid w:val="1D153929"/>
    <w:rsid w:val="1D1738B8"/>
    <w:rsid w:val="1D186CA7"/>
    <w:rsid w:val="1D19434A"/>
    <w:rsid w:val="1D1E0417"/>
    <w:rsid w:val="1D1F19ED"/>
    <w:rsid w:val="1D206519"/>
    <w:rsid w:val="1D2146CA"/>
    <w:rsid w:val="1D230001"/>
    <w:rsid w:val="1D234C28"/>
    <w:rsid w:val="1D2568E3"/>
    <w:rsid w:val="1D284CF5"/>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05698"/>
    <w:rsid w:val="1D6639E0"/>
    <w:rsid w:val="1D691796"/>
    <w:rsid w:val="1D6945BF"/>
    <w:rsid w:val="1D6A2F86"/>
    <w:rsid w:val="1D6B5495"/>
    <w:rsid w:val="1D700BC8"/>
    <w:rsid w:val="1D715A12"/>
    <w:rsid w:val="1D731697"/>
    <w:rsid w:val="1D764501"/>
    <w:rsid w:val="1D772DD2"/>
    <w:rsid w:val="1D7A49EE"/>
    <w:rsid w:val="1D7A5C7C"/>
    <w:rsid w:val="1D7C106A"/>
    <w:rsid w:val="1D7D529C"/>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EE5BE1"/>
    <w:rsid w:val="1EF11AE6"/>
    <w:rsid w:val="1F007624"/>
    <w:rsid w:val="1F0078F8"/>
    <w:rsid w:val="1F020A7A"/>
    <w:rsid w:val="1F0528BF"/>
    <w:rsid w:val="1F0843E9"/>
    <w:rsid w:val="1F0A019E"/>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D1009E"/>
    <w:rsid w:val="1FD51958"/>
    <w:rsid w:val="1FD93E33"/>
    <w:rsid w:val="1FDB092A"/>
    <w:rsid w:val="1FDB6A69"/>
    <w:rsid w:val="1FDD6FF8"/>
    <w:rsid w:val="1FDE56B6"/>
    <w:rsid w:val="1FDF479B"/>
    <w:rsid w:val="1FE54B62"/>
    <w:rsid w:val="1FE717F1"/>
    <w:rsid w:val="1FE810A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0367E"/>
    <w:rsid w:val="20514B1A"/>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81179E"/>
    <w:rsid w:val="20835F4E"/>
    <w:rsid w:val="2088674F"/>
    <w:rsid w:val="20896419"/>
    <w:rsid w:val="208A3FDC"/>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70EC"/>
    <w:rsid w:val="20C64AC8"/>
    <w:rsid w:val="20C94C96"/>
    <w:rsid w:val="20CC236B"/>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61D7"/>
    <w:rsid w:val="21157469"/>
    <w:rsid w:val="21180413"/>
    <w:rsid w:val="21183A85"/>
    <w:rsid w:val="21195D78"/>
    <w:rsid w:val="211C0FE3"/>
    <w:rsid w:val="211C1B5D"/>
    <w:rsid w:val="211D338A"/>
    <w:rsid w:val="211F519B"/>
    <w:rsid w:val="21205D26"/>
    <w:rsid w:val="212524E7"/>
    <w:rsid w:val="213160EE"/>
    <w:rsid w:val="21317A6F"/>
    <w:rsid w:val="213318EA"/>
    <w:rsid w:val="21366D90"/>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13E33"/>
    <w:rsid w:val="21D5432C"/>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74A98"/>
    <w:rsid w:val="22C944EB"/>
    <w:rsid w:val="22C96D3A"/>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966E9"/>
    <w:rsid w:val="233A7EB8"/>
    <w:rsid w:val="233B07A3"/>
    <w:rsid w:val="233B4142"/>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B447A"/>
    <w:rsid w:val="23EC40D7"/>
    <w:rsid w:val="23EF456C"/>
    <w:rsid w:val="23F30F95"/>
    <w:rsid w:val="23F831C0"/>
    <w:rsid w:val="23F861FD"/>
    <w:rsid w:val="23FD1DE1"/>
    <w:rsid w:val="23FE4C46"/>
    <w:rsid w:val="24024191"/>
    <w:rsid w:val="24044AD2"/>
    <w:rsid w:val="24047B18"/>
    <w:rsid w:val="2407670E"/>
    <w:rsid w:val="240867EF"/>
    <w:rsid w:val="2409337F"/>
    <w:rsid w:val="240B67AF"/>
    <w:rsid w:val="24112A1B"/>
    <w:rsid w:val="2411326C"/>
    <w:rsid w:val="24113672"/>
    <w:rsid w:val="2411458B"/>
    <w:rsid w:val="24156065"/>
    <w:rsid w:val="24174636"/>
    <w:rsid w:val="241912A7"/>
    <w:rsid w:val="241B5392"/>
    <w:rsid w:val="241D00C8"/>
    <w:rsid w:val="241D3901"/>
    <w:rsid w:val="2422719F"/>
    <w:rsid w:val="242A0941"/>
    <w:rsid w:val="242C1835"/>
    <w:rsid w:val="242C532F"/>
    <w:rsid w:val="242D7A02"/>
    <w:rsid w:val="242F684E"/>
    <w:rsid w:val="2436074E"/>
    <w:rsid w:val="24382BCD"/>
    <w:rsid w:val="243C6FDE"/>
    <w:rsid w:val="243D40E4"/>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6C12"/>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67F27"/>
    <w:rsid w:val="24A90C3D"/>
    <w:rsid w:val="24A95C19"/>
    <w:rsid w:val="24AE0461"/>
    <w:rsid w:val="24B306D0"/>
    <w:rsid w:val="24B47659"/>
    <w:rsid w:val="24B559F1"/>
    <w:rsid w:val="24B81936"/>
    <w:rsid w:val="24BB372E"/>
    <w:rsid w:val="24BB5A43"/>
    <w:rsid w:val="24BD37A9"/>
    <w:rsid w:val="24BF03B5"/>
    <w:rsid w:val="24C83949"/>
    <w:rsid w:val="24D01165"/>
    <w:rsid w:val="24D02C3F"/>
    <w:rsid w:val="24D1647B"/>
    <w:rsid w:val="24D22272"/>
    <w:rsid w:val="24D310EF"/>
    <w:rsid w:val="24D319C9"/>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47C9C"/>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BF2B93"/>
    <w:rsid w:val="25BF7374"/>
    <w:rsid w:val="25C123E8"/>
    <w:rsid w:val="25C3499F"/>
    <w:rsid w:val="25C67922"/>
    <w:rsid w:val="25CA5FA0"/>
    <w:rsid w:val="25CB0850"/>
    <w:rsid w:val="25CF1894"/>
    <w:rsid w:val="25D35D3E"/>
    <w:rsid w:val="25D4443A"/>
    <w:rsid w:val="25D45C2A"/>
    <w:rsid w:val="25D86A6B"/>
    <w:rsid w:val="25D87F73"/>
    <w:rsid w:val="25DA40A7"/>
    <w:rsid w:val="25E06805"/>
    <w:rsid w:val="25E17A85"/>
    <w:rsid w:val="25E46392"/>
    <w:rsid w:val="25E96BF9"/>
    <w:rsid w:val="25EB2274"/>
    <w:rsid w:val="25EC6AE2"/>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66516"/>
    <w:rsid w:val="26AC0100"/>
    <w:rsid w:val="26AD10E6"/>
    <w:rsid w:val="26AD66D9"/>
    <w:rsid w:val="26B046D5"/>
    <w:rsid w:val="26B132D7"/>
    <w:rsid w:val="26B44957"/>
    <w:rsid w:val="26B476F8"/>
    <w:rsid w:val="26B60D58"/>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917D4"/>
    <w:rsid w:val="274A3688"/>
    <w:rsid w:val="274E700E"/>
    <w:rsid w:val="275438FA"/>
    <w:rsid w:val="27574218"/>
    <w:rsid w:val="27586C89"/>
    <w:rsid w:val="275A6E31"/>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66F2"/>
    <w:rsid w:val="282D686F"/>
    <w:rsid w:val="282F651A"/>
    <w:rsid w:val="2831463F"/>
    <w:rsid w:val="28392408"/>
    <w:rsid w:val="283A20AA"/>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7611E7"/>
    <w:rsid w:val="287F6583"/>
    <w:rsid w:val="28824B52"/>
    <w:rsid w:val="288452F8"/>
    <w:rsid w:val="28854C2A"/>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93D81"/>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74782"/>
    <w:rsid w:val="2A183CBA"/>
    <w:rsid w:val="2A1B1196"/>
    <w:rsid w:val="2A262200"/>
    <w:rsid w:val="2A2B0355"/>
    <w:rsid w:val="2A2F2119"/>
    <w:rsid w:val="2A324572"/>
    <w:rsid w:val="2A324632"/>
    <w:rsid w:val="2A346408"/>
    <w:rsid w:val="2A3767F1"/>
    <w:rsid w:val="2A377A8C"/>
    <w:rsid w:val="2A3A4C78"/>
    <w:rsid w:val="2A3B0A35"/>
    <w:rsid w:val="2A3C517E"/>
    <w:rsid w:val="2A3C5DC0"/>
    <w:rsid w:val="2A3E6843"/>
    <w:rsid w:val="2A406536"/>
    <w:rsid w:val="2A494BBD"/>
    <w:rsid w:val="2A4C2CE3"/>
    <w:rsid w:val="2A4D0CBD"/>
    <w:rsid w:val="2A4E0B83"/>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D0C45"/>
    <w:rsid w:val="2B3E6080"/>
    <w:rsid w:val="2B40451A"/>
    <w:rsid w:val="2B471C4E"/>
    <w:rsid w:val="2B4A00EA"/>
    <w:rsid w:val="2B4A2234"/>
    <w:rsid w:val="2B4E42A7"/>
    <w:rsid w:val="2B4F4510"/>
    <w:rsid w:val="2B510118"/>
    <w:rsid w:val="2B533919"/>
    <w:rsid w:val="2B552ED4"/>
    <w:rsid w:val="2B5614DC"/>
    <w:rsid w:val="2B566A22"/>
    <w:rsid w:val="2B5A00FA"/>
    <w:rsid w:val="2B5A7EB3"/>
    <w:rsid w:val="2B5E5560"/>
    <w:rsid w:val="2B5E7F14"/>
    <w:rsid w:val="2B606361"/>
    <w:rsid w:val="2B62154B"/>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53CB8"/>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C021E66"/>
    <w:rsid w:val="2C022278"/>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0222"/>
    <w:rsid w:val="2CBF1A75"/>
    <w:rsid w:val="2CBF675F"/>
    <w:rsid w:val="2CC27D8D"/>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D1A9E"/>
    <w:rsid w:val="2D5F0DC6"/>
    <w:rsid w:val="2D5F598E"/>
    <w:rsid w:val="2D631CFE"/>
    <w:rsid w:val="2D662824"/>
    <w:rsid w:val="2D670E4A"/>
    <w:rsid w:val="2D682DD8"/>
    <w:rsid w:val="2D6902C0"/>
    <w:rsid w:val="2D6A6B26"/>
    <w:rsid w:val="2D6C1C82"/>
    <w:rsid w:val="2D6C7CC4"/>
    <w:rsid w:val="2D6F1F9D"/>
    <w:rsid w:val="2D6F677F"/>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36509"/>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474A0"/>
    <w:rsid w:val="2E986EF3"/>
    <w:rsid w:val="2E995A86"/>
    <w:rsid w:val="2E9C4C2C"/>
    <w:rsid w:val="2E9C6F3D"/>
    <w:rsid w:val="2EA51A62"/>
    <w:rsid w:val="2EA62068"/>
    <w:rsid w:val="2EA646FE"/>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A21D0"/>
    <w:rsid w:val="304E583A"/>
    <w:rsid w:val="305103A0"/>
    <w:rsid w:val="305257A9"/>
    <w:rsid w:val="30526FAF"/>
    <w:rsid w:val="30583793"/>
    <w:rsid w:val="30587029"/>
    <w:rsid w:val="305C6377"/>
    <w:rsid w:val="305D2B00"/>
    <w:rsid w:val="305D34B6"/>
    <w:rsid w:val="305E784D"/>
    <w:rsid w:val="3060058B"/>
    <w:rsid w:val="30646AA7"/>
    <w:rsid w:val="3064724F"/>
    <w:rsid w:val="30650724"/>
    <w:rsid w:val="3070005C"/>
    <w:rsid w:val="30703CF2"/>
    <w:rsid w:val="30754303"/>
    <w:rsid w:val="30756036"/>
    <w:rsid w:val="3076100E"/>
    <w:rsid w:val="307D69A1"/>
    <w:rsid w:val="30802092"/>
    <w:rsid w:val="30841C1C"/>
    <w:rsid w:val="308565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E760E"/>
    <w:rsid w:val="32AF073A"/>
    <w:rsid w:val="32B7759D"/>
    <w:rsid w:val="32B77A3D"/>
    <w:rsid w:val="32BC3A6E"/>
    <w:rsid w:val="32BE3F4E"/>
    <w:rsid w:val="32BF4489"/>
    <w:rsid w:val="32C15F6C"/>
    <w:rsid w:val="32C64F5F"/>
    <w:rsid w:val="32C970F2"/>
    <w:rsid w:val="32CA1289"/>
    <w:rsid w:val="32CB48E8"/>
    <w:rsid w:val="32CB4F23"/>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6087C"/>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45737"/>
    <w:rsid w:val="33D76B10"/>
    <w:rsid w:val="33DA1DE2"/>
    <w:rsid w:val="33DE02AB"/>
    <w:rsid w:val="33DE21D5"/>
    <w:rsid w:val="33DE6443"/>
    <w:rsid w:val="33E3231B"/>
    <w:rsid w:val="33E63721"/>
    <w:rsid w:val="33E6463E"/>
    <w:rsid w:val="33E64AAB"/>
    <w:rsid w:val="33E84DC5"/>
    <w:rsid w:val="33EF1B62"/>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A443A"/>
    <w:rsid w:val="341F07FB"/>
    <w:rsid w:val="341F0C7E"/>
    <w:rsid w:val="342077DA"/>
    <w:rsid w:val="3421291B"/>
    <w:rsid w:val="34272FC9"/>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905830"/>
    <w:rsid w:val="36907283"/>
    <w:rsid w:val="36966299"/>
    <w:rsid w:val="369A7682"/>
    <w:rsid w:val="369A7B14"/>
    <w:rsid w:val="369B4A94"/>
    <w:rsid w:val="369C2A94"/>
    <w:rsid w:val="369F4D06"/>
    <w:rsid w:val="36A02BD9"/>
    <w:rsid w:val="36A155C8"/>
    <w:rsid w:val="36A42ECB"/>
    <w:rsid w:val="36A45951"/>
    <w:rsid w:val="36A477E2"/>
    <w:rsid w:val="36AD3E6B"/>
    <w:rsid w:val="36B0250D"/>
    <w:rsid w:val="36B06A31"/>
    <w:rsid w:val="36B2008D"/>
    <w:rsid w:val="36B20F0A"/>
    <w:rsid w:val="36B33B43"/>
    <w:rsid w:val="36B33EAF"/>
    <w:rsid w:val="36B358F0"/>
    <w:rsid w:val="36BB04BF"/>
    <w:rsid w:val="36C029BD"/>
    <w:rsid w:val="36C37A54"/>
    <w:rsid w:val="36C5450D"/>
    <w:rsid w:val="36C934E6"/>
    <w:rsid w:val="36CC663A"/>
    <w:rsid w:val="36CE00F6"/>
    <w:rsid w:val="36D00435"/>
    <w:rsid w:val="36D06130"/>
    <w:rsid w:val="36D27A5A"/>
    <w:rsid w:val="36D37B20"/>
    <w:rsid w:val="36E227CD"/>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275FAA"/>
    <w:rsid w:val="372C1F5A"/>
    <w:rsid w:val="373062FF"/>
    <w:rsid w:val="37317314"/>
    <w:rsid w:val="37355721"/>
    <w:rsid w:val="373629BA"/>
    <w:rsid w:val="373C5E5B"/>
    <w:rsid w:val="373F02BB"/>
    <w:rsid w:val="37407C52"/>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61257"/>
    <w:rsid w:val="37DB3472"/>
    <w:rsid w:val="37DD6FA8"/>
    <w:rsid w:val="37E170E1"/>
    <w:rsid w:val="37E23322"/>
    <w:rsid w:val="37E51FBC"/>
    <w:rsid w:val="37E54F87"/>
    <w:rsid w:val="37E55D67"/>
    <w:rsid w:val="37E6558B"/>
    <w:rsid w:val="37E7795E"/>
    <w:rsid w:val="37EA4FB0"/>
    <w:rsid w:val="37F21966"/>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B3AEF"/>
    <w:rsid w:val="38AE3F0D"/>
    <w:rsid w:val="38AF0EC9"/>
    <w:rsid w:val="38B711F9"/>
    <w:rsid w:val="38B72A17"/>
    <w:rsid w:val="38BA0046"/>
    <w:rsid w:val="38BA0DFA"/>
    <w:rsid w:val="38BA57B4"/>
    <w:rsid w:val="38BF045A"/>
    <w:rsid w:val="38BF41A7"/>
    <w:rsid w:val="38C023AE"/>
    <w:rsid w:val="38C032FA"/>
    <w:rsid w:val="38C335B7"/>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A29FA"/>
    <w:rsid w:val="398C3000"/>
    <w:rsid w:val="398F4784"/>
    <w:rsid w:val="399161AB"/>
    <w:rsid w:val="39930EAB"/>
    <w:rsid w:val="39961598"/>
    <w:rsid w:val="39973F28"/>
    <w:rsid w:val="39975471"/>
    <w:rsid w:val="399A65F1"/>
    <w:rsid w:val="399F61EE"/>
    <w:rsid w:val="39A15757"/>
    <w:rsid w:val="39A96305"/>
    <w:rsid w:val="39B02493"/>
    <w:rsid w:val="39B24CEC"/>
    <w:rsid w:val="39B315EB"/>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52AB1"/>
    <w:rsid w:val="39D700DF"/>
    <w:rsid w:val="39D800EA"/>
    <w:rsid w:val="39DE7CC7"/>
    <w:rsid w:val="39DF6071"/>
    <w:rsid w:val="39E46890"/>
    <w:rsid w:val="39E84660"/>
    <w:rsid w:val="39EF30C0"/>
    <w:rsid w:val="39F03625"/>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A06827"/>
    <w:rsid w:val="3AA2770C"/>
    <w:rsid w:val="3AA30C5D"/>
    <w:rsid w:val="3AA80F8C"/>
    <w:rsid w:val="3AA94A57"/>
    <w:rsid w:val="3AAA6509"/>
    <w:rsid w:val="3AAD2B30"/>
    <w:rsid w:val="3AAE54F6"/>
    <w:rsid w:val="3AB0175D"/>
    <w:rsid w:val="3AB22680"/>
    <w:rsid w:val="3AB226F1"/>
    <w:rsid w:val="3AB24DF8"/>
    <w:rsid w:val="3AB53E7C"/>
    <w:rsid w:val="3ABB7D2F"/>
    <w:rsid w:val="3ABC5364"/>
    <w:rsid w:val="3ABE432B"/>
    <w:rsid w:val="3AC42C56"/>
    <w:rsid w:val="3AC454FB"/>
    <w:rsid w:val="3AC55276"/>
    <w:rsid w:val="3AC907FB"/>
    <w:rsid w:val="3AC90AEC"/>
    <w:rsid w:val="3AD15955"/>
    <w:rsid w:val="3AD41F31"/>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0F42E7"/>
    <w:rsid w:val="3B1003D8"/>
    <w:rsid w:val="3B1462D7"/>
    <w:rsid w:val="3B154151"/>
    <w:rsid w:val="3B185D86"/>
    <w:rsid w:val="3B1D305C"/>
    <w:rsid w:val="3B230282"/>
    <w:rsid w:val="3B245B80"/>
    <w:rsid w:val="3B2522E2"/>
    <w:rsid w:val="3B2E7613"/>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A25FC"/>
    <w:rsid w:val="3C0C39D8"/>
    <w:rsid w:val="3C0E707C"/>
    <w:rsid w:val="3C131C3F"/>
    <w:rsid w:val="3C156383"/>
    <w:rsid w:val="3C16405B"/>
    <w:rsid w:val="3C1729D9"/>
    <w:rsid w:val="3C184B98"/>
    <w:rsid w:val="3C197C1D"/>
    <w:rsid w:val="3C1B03E2"/>
    <w:rsid w:val="3C1C2AF3"/>
    <w:rsid w:val="3C1D6CE6"/>
    <w:rsid w:val="3C1E433D"/>
    <w:rsid w:val="3C2A4A72"/>
    <w:rsid w:val="3C2C731C"/>
    <w:rsid w:val="3C2D33EB"/>
    <w:rsid w:val="3C2E0565"/>
    <w:rsid w:val="3C303506"/>
    <w:rsid w:val="3C326B34"/>
    <w:rsid w:val="3C3505CB"/>
    <w:rsid w:val="3C380745"/>
    <w:rsid w:val="3C39379F"/>
    <w:rsid w:val="3C3B3E41"/>
    <w:rsid w:val="3C3F36E4"/>
    <w:rsid w:val="3C457D4A"/>
    <w:rsid w:val="3C467B06"/>
    <w:rsid w:val="3C475BF6"/>
    <w:rsid w:val="3C48392E"/>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67059"/>
    <w:rsid w:val="3DB715C7"/>
    <w:rsid w:val="3DB96542"/>
    <w:rsid w:val="3DBA1090"/>
    <w:rsid w:val="3DBA21E5"/>
    <w:rsid w:val="3DBE2262"/>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7674"/>
    <w:rsid w:val="3E2910C8"/>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44BE6"/>
    <w:rsid w:val="3EF51AD3"/>
    <w:rsid w:val="3EF64BEC"/>
    <w:rsid w:val="3EF71130"/>
    <w:rsid w:val="3EFB4EF9"/>
    <w:rsid w:val="3F010AA8"/>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E41EA"/>
    <w:rsid w:val="3F5F431B"/>
    <w:rsid w:val="3F6256B4"/>
    <w:rsid w:val="3F625D1F"/>
    <w:rsid w:val="3F6577CD"/>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96DBB"/>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66EF8"/>
    <w:rsid w:val="40DD01DC"/>
    <w:rsid w:val="40DE1A72"/>
    <w:rsid w:val="40DE4923"/>
    <w:rsid w:val="40E011B0"/>
    <w:rsid w:val="40E1131B"/>
    <w:rsid w:val="40E52162"/>
    <w:rsid w:val="40E61277"/>
    <w:rsid w:val="40EC5B7B"/>
    <w:rsid w:val="40EC7494"/>
    <w:rsid w:val="40EE4D98"/>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B2F70"/>
    <w:rsid w:val="416B3B4E"/>
    <w:rsid w:val="416C44EF"/>
    <w:rsid w:val="416D1FBC"/>
    <w:rsid w:val="417252FB"/>
    <w:rsid w:val="417256A5"/>
    <w:rsid w:val="4173493A"/>
    <w:rsid w:val="41790F32"/>
    <w:rsid w:val="417A33B2"/>
    <w:rsid w:val="417B0313"/>
    <w:rsid w:val="417B3389"/>
    <w:rsid w:val="417E166D"/>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C74E1"/>
    <w:rsid w:val="41FF4350"/>
    <w:rsid w:val="4200448C"/>
    <w:rsid w:val="42004622"/>
    <w:rsid w:val="420272ED"/>
    <w:rsid w:val="42031DA0"/>
    <w:rsid w:val="42046459"/>
    <w:rsid w:val="42047AF9"/>
    <w:rsid w:val="420844C0"/>
    <w:rsid w:val="420B4D42"/>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83FD8"/>
    <w:rsid w:val="424F4EE4"/>
    <w:rsid w:val="42506716"/>
    <w:rsid w:val="425131A4"/>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DC3DB5"/>
    <w:rsid w:val="42E06C2C"/>
    <w:rsid w:val="42E640E3"/>
    <w:rsid w:val="42EA1B94"/>
    <w:rsid w:val="42F20EED"/>
    <w:rsid w:val="42F22E67"/>
    <w:rsid w:val="42F41576"/>
    <w:rsid w:val="42F46F33"/>
    <w:rsid w:val="42F57675"/>
    <w:rsid w:val="42FC7C32"/>
    <w:rsid w:val="42FE6C9C"/>
    <w:rsid w:val="43014DA5"/>
    <w:rsid w:val="4301599B"/>
    <w:rsid w:val="43060B08"/>
    <w:rsid w:val="43072151"/>
    <w:rsid w:val="4309260B"/>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B0236"/>
    <w:rsid w:val="433C4FA3"/>
    <w:rsid w:val="433D681A"/>
    <w:rsid w:val="433E6EAD"/>
    <w:rsid w:val="43404EE9"/>
    <w:rsid w:val="434561C6"/>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758B"/>
    <w:rsid w:val="449A1537"/>
    <w:rsid w:val="449C2555"/>
    <w:rsid w:val="449D7359"/>
    <w:rsid w:val="44A2355C"/>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E4965"/>
    <w:rsid w:val="45AF73E9"/>
    <w:rsid w:val="45B03E88"/>
    <w:rsid w:val="45B15CBD"/>
    <w:rsid w:val="45B245F5"/>
    <w:rsid w:val="45B556C6"/>
    <w:rsid w:val="45B57663"/>
    <w:rsid w:val="45BC4107"/>
    <w:rsid w:val="45BE496D"/>
    <w:rsid w:val="45BF7880"/>
    <w:rsid w:val="45C1340D"/>
    <w:rsid w:val="45C35CE9"/>
    <w:rsid w:val="45C80973"/>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1B89"/>
    <w:rsid w:val="46332B43"/>
    <w:rsid w:val="46345A49"/>
    <w:rsid w:val="463A7034"/>
    <w:rsid w:val="463D2490"/>
    <w:rsid w:val="463D3E38"/>
    <w:rsid w:val="463D74DB"/>
    <w:rsid w:val="4640624E"/>
    <w:rsid w:val="464A57EB"/>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5F7A"/>
    <w:rsid w:val="467A6AB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E1421"/>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A7D4A"/>
    <w:rsid w:val="477D1730"/>
    <w:rsid w:val="477E4636"/>
    <w:rsid w:val="477E4902"/>
    <w:rsid w:val="477E7637"/>
    <w:rsid w:val="477F4C76"/>
    <w:rsid w:val="47812AAC"/>
    <w:rsid w:val="47877563"/>
    <w:rsid w:val="478B464D"/>
    <w:rsid w:val="478C7656"/>
    <w:rsid w:val="479006DA"/>
    <w:rsid w:val="47946053"/>
    <w:rsid w:val="479471E1"/>
    <w:rsid w:val="47961D98"/>
    <w:rsid w:val="479C1380"/>
    <w:rsid w:val="479C5084"/>
    <w:rsid w:val="479E324B"/>
    <w:rsid w:val="47A572A6"/>
    <w:rsid w:val="47A97D1E"/>
    <w:rsid w:val="47B3389C"/>
    <w:rsid w:val="47B555DD"/>
    <w:rsid w:val="47B74263"/>
    <w:rsid w:val="47BB6825"/>
    <w:rsid w:val="47BC74C9"/>
    <w:rsid w:val="47BF6430"/>
    <w:rsid w:val="47C162BE"/>
    <w:rsid w:val="47C20721"/>
    <w:rsid w:val="47C74485"/>
    <w:rsid w:val="47C840D7"/>
    <w:rsid w:val="47CB2ED5"/>
    <w:rsid w:val="47CB523B"/>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31408"/>
    <w:rsid w:val="47F41F4B"/>
    <w:rsid w:val="47F71548"/>
    <w:rsid w:val="47FC24D6"/>
    <w:rsid w:val="47FC4B89"/>
    <w:rsid w:val="47FD78CB"/>
    <w:rsid w:val="47FE1CE4"/>
    <w:rsid w:val="48064975"/>
    <w:rsid w:val="480A0F2F"/>
    <w:rsid w:val="480A5339"/>
    <w:rsid w:val="480C16CF"/>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4F076C"/>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A4F2B"/>
    <w:rsid w:val="48EB53D0"/>
    <w:rsid w:val="48EC1442"/>
    <w:rsid w:val="48ED268A"/>
    <w:rsid w:val="48F0241B"/>
    <w:rsid w:val="48F4478A"/>
    <w:rsid w:val="48F462BD"/>
    <w:rsid w:val="49007C19"/>
    <w:rsid w:val="4903264D"/>
    <w:rsid w:val="4904281F"/>
    <w:rsid w:val="49065CD6"/>
    <w:rsid w:val="490B140B"/>
    <w:rsid w:val="490D4AB2"/>
    <w:rsid w:val="490E57E8"/>
    <w:rsid w:val="49115EAA"/>
    <w:rsid w:val="49124796"/>
    <w:rsid w:val="49185205"/>
    <w:rsid w:val="4919616B"/>
    <w:rsid w:val="491D390A"/>
    <w:rsid w:val="491E6B8D"/>
    <w:rsid w:val="4926594C"/>
    <w:rsid w:val="492F7179"/>
    <w:rsid w:val="493048F5"/>
    <w:rsid w:val="493064BD"/>
    <w:rsid w:val="49320F05"/>
    <w:rsid w:val="49344F20"/>
    <w:rsid w:val="493714FA"/>
    <w:rsid w:val="493A0628"/>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674676"/>
    <w:rsid w:val="4968506F"/>
    <w:rsid w:val="49715854"/>
    <w:rsid w:val="49732BF0"/>
    <w:rsid w:val="4978593D"/>
    <w:rsid w:val="49814287"/>
    <w:rsid w:val="498373E3"/>
    <w:rsid w:val="4984461B"/>
    <w:rsid w:val="498B2B9A"/>
    <w:rsid w:val="498C46A9"/>
    <w:rsid w:val="498C7071"/>
    <w:rsid w:val="499152CD"/>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E2B7D"/>
    <w:rsid w:val="4B1F11D1"/>
    <w:rsid w:val="4B216298"/>
    <w:rsid w:val="4B220150"/>
    <w:rsid w:val="4B243552"/>
    <w:rsid w:val="4B267ACC"/>
    <w:rsid w:val="4B293836"/>
    <w:rsid w:val="4B355463"/>
    <w:rsid w:val="4B3556E0"/>
    <w:rsid w:val="4B357549"/>
    <w:rsid w:val="4B3A083F"/>
    <w:rsid w:val="4B3A61DF"/>
    <w:rsid w:val="4B3F5132"/>
    <w:rsid w:val="4B4125B3"/>
    <w:rsid w:val="4B4242AC"/>
    <w:rsid w:val="4B4351E9"/>
    <w:rsid w:val="4B476666"/>
    <w:rsid w:val="4B476779"/>
    <w:rsid w:val="4B495EBD"/>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5AA1"/>
    <w:rsid w:val="4BEE1520"/>
    <w:rsid w:val="4BF720F7"/>
    <w:rsid w:val="4BF72D73"/>
    <w:rsid w:val="4BF90DD5"/>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967F5"/>
    <w:rsid w:val="4CBC45BC"/>
    <w:rsid w:val="4CC136EB"/>
    <w:rsid w:val="4CC40A21"/>
    <w:rsid w:val="4CC46C47"/>
    <w:rsid w:val="4CC50656"/>
    <w:rsid w:val="4CCD3E29"/>
    <w:rsid w:val="4CCD6498"/>
    <w:rsid w:val="4CD63B6A"/>
    <w:rsid w:val="4CD63E65"/>
    <w:rsid w:val="4CD92868"/>
    <w:rsid w:val="4CDC203D"/>
    <w:rsid w:val="4CDD3173"/>
    <w:rsid w:val="4CE55601"/>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E3057"/>
    <w:rsid w:val="4D1E490A"/>
    <w:rsid w:val="4D232E9A"/>
    <w:rsid w:val="4D2530EE"/>
    <w:rsid w:val="4D26075E"/>
    <w:rsid w:val="4D2904E3"/>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16CBA"/>
    <w:rsid w:val="4DC252E1"/>
    <w:rsid w:val="4DC43959"/>
    <w:rsid w:val="4DC578A0"/>
    <w:rsid w:val="4DC75DFF"/>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56DA7"/>
    <w:rsid w:val="4DF8005E"/>
    <w:rsid w:val="4DF8613B"/>
    <w:rsid w:val="4E001E1B"/>
    <w:rsid w:val="4E004A4E"/>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26985"/>
    <w:rsid w:val="4EA3364E"/>
    <w:rsid w:val="4EA35817"/>
    <w:rsid w:val="4EA824C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F075EA"/>
    <w:rsid w:val="4EF251F1"/>
    <w:rsid w:val="4EF77B4B"/>
    <w:rsid w:val="4EFB6AFA"/>
    <w:rsid w:val="4EFE5E02"/>
    <w:rsid w:val="4EFF5C06"/>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6212"/>
    <w:rsid w:val="50530E25"/>
    <w:rsid w:val="505618C5"/>
    <w:rsid w:val="50562C25"/>
    <w:rsid w:val="505A0A17"/>
    <w:rsid w:val="505A5B28"/>
    <w:rsid w:val="505B0B57"/>
    <w:rsid w:val="505C3E33"/>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13F2"/>
    <w:rsid w:val="513229D9"/>
    <w:rsid w:val="513605B9"/>
    <w:rsid w:val="51375657"/>
    <w:rsid w:val="513C3643"/>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5118"/>
    <w:rsid w:val="517C6F23"/>
    <w:rsid w:val="517F6D91"/>
    <w:rsid w:val="51801D9B"/>
    <w:rsid w:val="518278AC"/>
    <w:rsid w:val="518B2C24"/>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29C0"/>
    <w:rsid w:val="529E33B0"/>
    <w:rsid w:val="529F7FEC"/>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B082B"/>
    <w:rsid w:val="52CB2C61"/>
    <w:rsid w:val="52CE724E"/>
    <w:rsid w:val="52CF57EF"/>
    <w:rsid w:val="52D01372"/>
    <w:rsid w:val="52D13049"/>
    <w:rsid w:val="52D52BC1"/>
    <w:rsid w:val="52DB2261"/>
    <w:rsid w:val="52DB3743"/>
    <w:rsid w:val="52DC1A8E"/>
    <w:rsid w:val="52DC64E0"/>
    <w:rsid w:val="52DF21DF"/>
    <w:rsid w:val="52DF47E7"/>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B58E4"/>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928C3"/>
    <w:rsid w:val="53FA1297"/>
    <w:rsid w:val="53FB0B03"/>
    <w:rsid w:val="53FB68ED"/>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7886"/>
    <w:rsid w:val="55742AE0"/>
    <w:rsid w:val="55743A08"/>
    <w:rsid w:val="55756185"/>
    <w:rsid w:val="557A3EF3"/>
    <w:rsid w:val="557E2E21"/>
    <w:rsid w:val="55807462"/>
    <w:rsid w:val="5584254E"/>
    <w:rsid w:val="558777A0"/>
    <w:rsid w:val="558B29F6"/>
    <w:rsid w:val="558C014E"/>
    <w:rsid w:val="558F3537"/>
    <w:rsid w:val="559157B6"/>
    <w:rsid w:val="55925C14"/>
    <w:rsid w:val="55936DD9"/>
    <w:rsid w:val="5597038B"/>
    <w:rsid w:val="559940B4"/>
    <w:rsid w:val="559E062C"/>
    <w:rsid w:val="55A01BB0"/>
    <w:rsid w:val="55A1479D"/>
    <w:rsid w:val="55A26DE1"/>
    <w:rsid w:val="55AA444E"/>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5CEC"/>
    <w:rsid w:val="55EC6145"/>
    <w:rsid w:val="55ED3391"/>
    <w:rsid w:val="55F02564"/>
    <w:rsid w:val="55F227A1"/>
    <w:rsid w:val="55F32A84"/>
    <w:rsid w:val="55F360C8"/>
    <w:rsid w:val="55F429FC"/>
    <w:rsid w:val="55F56C6A"/>
    <w:rsid w:val="55F80E3E"/>
    <w:rsid w:val="55F95B8F"/>
    <w:rsid w:val="55FE2C0A"/>
    <w:rsid w:val="55FE6F9D"/>
    <w:rsid w:val="56010782"/>
    <w:rsid w:val="56036BB3"/>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E1438"/>
    <w:rsid w:val="564F0E17"/>
    <w:rsid w:val="564F1CDB"/>
    <w:rsid w:val="565033F4"/>
    <w:rsid w:val="56507C08"/>
    <w:rsid w:val="56532FD5"/>
    <w:rsid w:val="56555C83"/>
    <w:rsid w:val="56570FE7"/>
    <w:rsid w:val="56593C91"/>
    <w:rsid w:val="565960BC"/>
    <w:rsid w:val="565A50AA"/>
    <w:rsid w:val="565C3EA6"/>
    <w:rsid w:val="56602C51"/>
    <w:rsid w:val="56646440"/>
    <w:rsid w:val="5664681B"/>
    <w:rsid w:val="56660213"/>
    <w:rsid w:val="56670C14"/>
    <w:rsid w:val="56681C55"/>
    <w:rsid w:val="566908BE"/>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7C38"/>
    <w:rsid w:val="572E603B"/>
    <w:rsid w:val="572E68AE"/>
    <w:rsid w:val="57305E6A"/>
    <w:rsid w:val="5733469F"/>
    <w:rsid w:val="573419B9"/>
    <w:rsid w:val="57342BC4"/>
    <w:rsid w:val="57352F07"/>
    <w:rsid w:val="573677D7"/>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3EF6"/>
    <w:rsid w:val="577246D3"/>
    <w:rsid w:val="57724AA0"/>
    <w:rsid w:val="577328FB"/>
    <w:rsid w:val="57757160"/>
    <w:rsid w:val="57773AD7"/>
    <w:rsid w:val="57783279"/>
    <w:rsid w:val="57793BDE"/>
    <w:rsid w:val="577F01C8"/>
    <w:rsid w:val="577F69B4"/>
    <w:rsid w:val="5780481A"/>
    <w:rsid w:val="57843DD9"/>
    <w:rsid w:val="578973E9"/>
    <w:rsid w:val="578F58D0"/>
    <w:rsid w:val="579045EF"/>
    <w:rsid w:val="57911880"/>
    <w:rsid w:val="57924293"/>
    <w:rsid w:val="57927F0F"/>
    <w:rsid w:val="57933ED2"/>
    <w:rsid w:val="57941D4F"/>
    <w:rsid w:val="57952B6D"/>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D34AF7"/>
    <w:rsid w:val="57D5462F"/>
    <w:rsid w:val="57D554E5"/>
    <w:rsid w:val="57D74F71"/>
    <w:rsid w:val="57DA041F"/>
    <w:rsid w:val="57DB4F8D"/>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009B8"/>
    <w:rsid w:val="59A31CC4"/>
    <w:rsid w:val="59A81F9F"/>
    <w:rsid w:val="59AA2BBD"/>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9AF"/>
    <w:rsid w:val="5A1C2F90"/>
    <w:rsid w:val="5A1E7F50"/>
    <w:rsid w:val="5A1F63F5"/>
    <w:rsid w:val="5A20298B"/>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B148D"/>
    <w:rsid w:val="5A6C4ABC"/>
    <w:rsid w:val="5A726152"/>
    <w:rsid w:val="5A7311E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71AF4"/>
    <w:rsid w:val="5A986266"/>
    <w:rsid w:val="5A9B0DCC"/>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7DC2"/>
    <w:rsid w:val="5AD440F5"/>
    <w:rsid w:val="5AD67538"/>
    <w:rsid w:val="5AD77917"/>
    <w:rsid w:val="5AD87937"/>
    <w:rsid w:val="5ADE7077"/>
    <w:rsid w:val="5ADF6E2A"/>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46A2"/>
    <w:rsid w:val="5BEC1887"/>
    <w:rsid w:val="5BEC4BC1"/>
    <w:rsid w:val="5BEC52FE"/>
    <w:rsid w:val="5BEC5FD6"/>
    <w:rsid w:val="5BED0621"/>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872FC"/>
    <w:rsid w:val="5C491884"/>
    <w:rsid w:val="5C4C445F"/>
    <w:rsid w:val="5C502C45"/>
    <w:rsid w:val="5C506385"/>
    <w:rsid w:val="5C513F13"/>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96874"/>
    <w:rsid w:val="5C9D7A1C"/>
    <w:rsid w:val="5C9E43E6"/>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CF75F3E"/>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AA5E05"/>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5362F"/>
    <w:rsid w:val="5E381E85"/>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9F1"/>
    <w:rsid w:val="5ED53DC0"/>
    <w:rsid w:val="5ED7539E"/>
    <w:rsid w:val="5ED76241"/>
    <w:rsid w:val="5EDD2A10"/>
    <w:rsid w:val="5EDF09E4"/>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73E42"/>
    <w:rsid w:val="5F1A44DA"/>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65D3"/>
    <w:rsid w:val="5F587AF3"/>
    <w:rsid w:val="5F5F23B5"/>
    <w:rsid w:val="5F621D6F"/>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F3AF4"/>
    <w:rsid w:val="606F6827"/>
    <w:rsid w:val="60745857"/>
    <w:rsid w:val="60773DA1"/>
    <w:rsid w:val="607840BE"/>
    <w:rsid w:val="60786B37"/>
    <w:rsid w:val="607A5755"/>
    <w:rsid w:val="607E62DE"/>
    <w:rsid w:val="607F731B"/>
    <w:rsid w:val="608B3B7B"/>
    <w:rsid w:val="608B6031"/>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1E13B1"/>
    <w:rsid w:val="612121C0"/>
    <w:rsid w:val="61250FF4"/>
    <w:rsid w:val="6125405E"/>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A6931"/>
    <w:rsid w:val="620F797F"/>
    <w:rsid w:val="621440F6"/>
    <w:rsid w:val="62187830"/>
    <w:rsid w:val="621C570D"/>
    <w:rsid w:val="6220200F"/>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278E8"/>
    <w:rsid w:val="62990B1C"/>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622F9D"/>
    <w:rsid w:val="63626C6E"/>
    <w:rsid w:val="63647EDF"/>
    <w:rsid w:val="636514D7"/>
    <w:rsid w:val="63653CF8"/>
    <w:rsid w:val="6366298A"/>
    <w:rsid w:val="636A5196"/>
    <w:rsid w:val="636A5664"/>
    <w:rsid w:val="636D2FDD"/>
    <w:rsid w:val="636D4BF1"/>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C80D7A"/>
    <w:rsid w:val="63D07745"/>
    <w:rsid w:val="63D528F0"/>
    <w:rsid w:val="63D52B52"/>
    <w:rsid w:val="63D92527"/>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D4A66"/>
    <w:rsid w:val="646D62A2"/>
    <w:rsid w:val="646F53EB"/>
    <w:rsid w:val="64704FBF"/>
    <w:rsid w:val="64777BAE"/>
    <w:rsid w:val="64784446"/>
    <w:rsid w:val="648451DF"/>
    <w:rsid w:val="648B4F85"/>
    <w:rsid w:val="648C13DD"/>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82604"/>
    <w:rsid w:val="65662B12"/>
    <w:rsid w:val="656A2361"/>
    <w:rsid w:val="656C1B03"/>
    <w:rsid w:val="656C75CA"/>
    <w:rsid w:val="656F27FB"/>
    <w:rsid w:val="6573000D"/>
    <w:rsid w:val="657764AB"/>
    <w:rsid w:val="65777278"/>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CB35D5"/>
    <w:rsid w:val="65CB38BB"/>
    <w:rsid w:val="65CC7420"/>
    <w:rsid w:val="65CE0D0F"/>
    <w:rsid w:val="65CE3E6E"/>
    <w:rsid w:val="65D02140"/>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56F75"/>
    <w:rsid w:val="667751F5"/>
    <w:rsid w:val="667D0C52"/>
    <w:rsid w:val="667D6734"/>
    <w:rsid w:val="668212B5"/>
    <w:rsid w:val="66827F33"/>
    <w:rsid w:val="66834185"/>
    <w:rsid w:val="66834CF0"/>
    <w:rsid w:val="66835E09"/>
    <w:rsid w:val="668527DB"/>
    <w:rsid w:val="668603E7"/>
    <w:rsid w:val="66877F45"/>
    <w:rsid w:val="66883258"/>
    <w:rsid w:val="66893D2C"/>
    <w:rsid w:val="668D479E"/>
    <w:rsid w:val="668E7271"/>
    <w:rsid w:val="668E73F4"/>
    <w:rsid w:val="6695139C"/>
    <w:rsid w:val="66954CCC"/>
    <w:rsid w:val="669D411C"/>
    <w:rsid w:val="66A0344E"/>
    <w:rsid w:val="66A46404"/>
    <w:rsid w:val="66A52F7E"/>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F4574"/>
    <w:rsid w:val="67251AFC"/>
    <w:rsid w:val="672856E8"/>
    <w:rsid w:val="67285761"/>
    <w:rsid w:val="672B2EEF"/>
    <w:rsid w:val="672D1AF0"/>
    <w:rsid w:val="672E3496"/>
    <w:rsid w:val="672E6D93"/>
    <w:rsid w:val="672F573C"/>
    <w:rsid w:val="67370D1A"/>
    <w:rsid w:val="6739616E"/>
    <w:rsid w:val="673C4DA2"/>
    <w:rsid w:val="673F48E4"/>
    <w:rsid w:val="674618F1"/>
    <w:rsid w:val="67531D1D"/>
    <w:rsid w:val="6753458F"/>
    <w:rsid w:val="6756150B"/>
    <w:rsid w:val="67580844"/>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658F7"/>
    <w:rsid w:val="67B83CDF"/>
    <w:rsid w:val="67B85F27"/>
    <w:rsid w:val="67BB0E1E"/>
    <w:rsid w:val="67BC71A8"/>
    <w:rsid w:val="67BF2EC0"/>
    <w:rsid w:val="67C4795B"/>
    <w:rsid w:val="67C51A95"/>
    <w:rsid w:val="67C66DB0"/>
    <w:rsid w:val="67C808B6"/>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33C52"/>
    <w:rsid w:val="6844769D"/>
    <w:rsid w:val="68481DB8"/>
    <w:rsid w:val="6848578F"/>
    <w:rsid w:val="684A53E9"/>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67F27"/>
    <w:rsid w:val="69377017"/>
    <w:rsid w:val="69390D27"/>
    <w:rsid w:val="693B24B6"/>
    <w:rsid w:val="69411E18"/>
    <w:rsid w:val="69416B3E"/>
    <w:rsid w:val="69417523"/>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8063DE"/>
    <w:rsid w:val="69813087"/>
    <w:rsid w:val="69815C95"/>
    <w:rsid w:val="6983228E"/>
    <w:rsid w:val="6984521E"/>
    <w:rsid w:val="698516F7"/>
    <w:rsid w:val="69860F9D"/>
    <w:rsid w:val="698B77AC"/>
    <w:rsid w:val="698E7BB9"/>
    <w:rsid w:val="69930385"/>
    <w:rsid w:val="699475FB"/>
    <w:rsid w:val="69983483"/>
    <w:rsid w:val="69992964"/>
    <w:rsid w:val="699D3CE4"/>
    <w:rsid w:val="699D63DC"/>
    <w:rsid w:val="699E0D2A"/>
    <w:rsid w:val="69A04AAD"/>
    <w:rsid w:val="69A31722"/>
    <w:rsid w:val="69A46076"/>
    <w:rsid w:val="69A46453"/>
    <w:rsid w:val="69A54331"/>
    <w:rsid w:val="69AB3256"/>
    <w:rsid w:val="69AC2591"/>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E713D"/>
    <w:rsid w:val="6A9F1FDD"/>
    <w:rsid w:val="6AA17129"/>
    <w:rsid w:val="6AA4080D"/>
    <w:rsid w:val="6AA83281"/>
    <w:rsid w:val="6AA86E26"/>
    <w:rsid w:val="6AA94367"/>
    <w:rsid w:val="6AB125EB"/>
    <w:rsid w:val="6AB60DB6"/>
    <w:rsid w:val="6AB636E1"/>
    <w:rsid w:val="6AB82BDA"/>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2193"/>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641C"/>
    <w:rsid w:val="6BD225CB"/>
    <w:rsid w:val="6BD2405E"/>
    <w:rsid w:val="6BD240D8"/>
    <w:rsid w:val="6BD41EC5"/>
    <w:rsid w:val="6BD83047"/>
    <w:rsid w:val="6BDD02F4"/>
    <w:rsid w:val="6BDD36EF"/>
    <w:rsid w:val="6BDE6863"/>
    <w:rsid w:val="6BE31BEF"/>
    <w:rsid w:val="6BE66D28"/>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4615D"/>
    <w:rsid w:val="6CB502AB"/>
    <w:rsid w:val="6CB50B7E"/>
    <w:rsid w:val="6CBD28E8"/>
    <w:rsid w:val="6CBD5256"/>
    <w:rsid w:val="6CBE687E"/>
    <w:rsid w:val="6CBF6706"/>
    <w:rsid w:val="6CC2158A"/>
    <w:rsid w:val="6CC3374F"/>
    <w:rsid w:val="6CC34C85"/>
    <w:rsid w:val="6CC83DED"/>
    <w:rsid w:val="6CCC1A61"/>
    <w:rsid w:val="6CCD2403"/>
    <w:rsid w:val="6CD36673"/>
    <w:rsid w:val="6CD67E31"/>
    <w:rsid w:val="6CD8724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2216"/>
    <w:rsid w:val="6D7C36FD"/>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6350C"/>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367A8A"/>
    <w:rsid w:val="6E3A5423"/>
    <w:rsid w:val="6E3C7784"/>
    <w:rsid w:val="6E466D9C"/>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F3D15"/>
    <w:rsid w:val="6E723A48"/>
    <w:rsid w:val="6E7307C6"/>
    <w:rsid w:val="6E731395"/>
    <w:rsid w:val="6E735CA6"/>
    <w:rsid w:val="6E744797"/>
    <w:rsid w:val="6E794BDD"/>
    <w:rsid w:val="6E7A2749"/>
    <w:rsid w:val="6E7C13FC"/>
    <w:rsid w:val="6E840B3E"/>
    <w:rsid w:val="6E84406D"/>
    <w:rsid w:val="6E88446F"/>
    <w:rsid w:val="6E8D63A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77C64"/>
    <w:rsid w:val="6EB83DDA"/>
    <w:rsid w:val="6EB860AD"/>
    <w:rsid w:val="6EC26BFD"/>
    <w:rsid w:val="6EC306FC"/>
    <w:rsid w:val="6ECD347D"/>
    <w:rsid w:val="6ECE3FCF"/>
    <w:rsid w:val="6ED028C8"/>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7252"/>
    <w:rsid w:val="6F21789E"/>
    <w:rsid w:val="6F262069"/>
    <w:rsid w:val="6F27339D"/>
    <w:rsid w:val="6F3511A3"/>
    <w:rsid w:val="6F381D52"/>
    <w:rsid w:val="6F384282"/>
    <w:rsid w:val="6F387EB7"/>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C69B6"/>
    <w:rsid w:val="6F8E0BB6"/>
    <w:rsid w:val="6F8F53C1"/>
    <w:rsid w:val="6F901C36"/>
    <w:rsid w:val="6F943D4F"/>
    <w:rsid w:val="6F954376"/>
    <w:rsid w:val="6F977BDF"/>
    <w:rsid w:val="6F9B025E"/>
    <w:rsid w:val="6F9B199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769A4"/>
    <w:rsid w:val="705B6EDE"/>
    <w:rsid w:val="705D56DA"/>
    <w:rsid w:val="70607C40"/>
    <w:rsid w:val="70670F0D"/>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77C6B"/>
    <w:rsid w:val="70AA20A1"/>
    <w:rsid w:val="70AA3BCE"/>
    <w:rsid w:val="70AC5CEA"/>
    <w:rsid w:val="70B6363D"/>
    <w:rsid w:val="70B64ED4"/>
    <w:rsid w:val="70BA254A"/>
    <w:rsid w:val="70BB360E"/>
    <w:rsid w:val="70C1303A"/>
    <w:rsid w:val="70C33EDA"/>
    <w:rsid w:val="70C616DE"/>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4345A"/>
    <w:rsid w:val="70F44AD2"/>
    <w:rsid w:val="70F66BFB"/>
    <w:rsid w:val="70FC470B"/>
    <w:rsid w:val="71003635"/>
    <w:rsid w:val="710551F7"/>
    <w:rsid w:val="71060908"/>
    <w:rsid w:val="710926CC"/>
    <w:rsid w:val="7111084A"/>
    <w:rsid w:val="71130869"/>
    <w:rsid w:val="7114290B"/>
    <w:rsid w:val="711C7675"/>
    <w:rsid w:val="71242F90"/>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D6604"/>
    <w:rsid w:val="71DE0027"/>
    <w:rsid w:val="71DF4227"/>
    <w:rsid w:val="71E0416C"/>
    <w:rsid w:val="71E42442"/>
    <w:rsid w:val="71E60F4F"/>
    <w:rsid w:val="71EA792C"/>
    <w:rsid w:val="71EB6766"/>
    <w:rsid w:val="71EB75B7"/>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91A3D"/>
    <w:rsid w:val="727C5AE5"/>
    <w:rsid w:val="727F265B"/>
    <w:rsid w:val="7282138B"/>
    <w:rsid w:val="7283141B"/>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34397"/>
    <w:rsid w:val="72F62C9A"/>
    <w:rsid w:val="72F674E6"/>
    <w:rsid w:val="72F7085B"/>
    <w:rsid w:val="72F90A1E"/>
    <w:rsid w:val="72FA53D2"/>
    <w:rsid w:val="72FC7DF6"/>
    <w:rsid w:val="730310FA"/>
    <w:rsid w:val="73042A53"/>
    <w:rsid w:val="730A5F92"/>
    <w:rsid w:val="730A7CEF"/>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03D4"/>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6462F"/>
    <w:rsid w:val="73A85DE4"/>
    <w:rsid w:val="73A90FC1"/>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9393E"/>
    <w:rsid w:val="73EB3935"/>
    <w:rsid w:val="73EB484D"/>
    <w:rsid w:val="73ED02E3"/>
    <w:rsid w:val="73ED514C"/>
    <w:rsid w:val="73F01E70"/>
    <w:rsid w:val="73F0306F"/>
    <w:rsid w:val="73F70833"/>
    <w:rsid w:val="73F77BA8"/>
    <w:rsid w:val="73F86BCC"/>
    <w:rsid w:val="73FA5546"/>
    <w:rsid w:val="73FB223C"/>
    <w:rsid w:val="73FE2C46"/>
    <w:rsid w:val="73FE497E"/>
    <w:rsid w:val="73FE66C3"/>
    <w:rsid w:val="73FF0739"/>
    <w:rsid w:val="740006F5"/>
    <w:rsid w:val="74042174"/>
    <w:rsid w:val="7410714B"/>
    <w:rsid w:val="74120659"/>
    <w:rsid w:val="741B4E62"/>
    <w:rsid w:val="741C0908"/>
    <w:rsid w:val="741D163B"/>
    <w:rsid w:val="741E0438"/>
    <w:rsid w:val="741E525D"/>
    <w:rsid w:val="741F219E"/>
    <w:rsid w:val="742629B6"/>
    <w:rsid w:val="742B5A2E"/>
    <w:rsid w:val="74316D13"/>
    <w:rsid w:val="743C2F1D"/>
    <w:rsid w:val="743D2B65"/>
    <w:rsid w:val="743E5F85"/>
    <w:rsid w:val="743F32C6"/>
    <w:rsid w:val="743F6274"/>
    <w:rsid w:val="744006DA"/>
    <w:rsid w:val="74433925"/>
    <w:rsid w:val="74437C3D"/>
    <w:rsid w:val="74442E88"/>
    <w:rsid w:val="744862E9"/>
    <w:rsid w:val="744B0A84"/>
    <w:rsid w:val="744C7091"/>
    <w:rsid w:val="74502811"/>
    <w:rsid w:val="74503ADB"/>
    <w:rsid w:val="74505181"/>
    <w:rsid w:val="74535DA0"/>
    <w:rsid w:val="745838E3"/>
    <w:rsid w:val="745C19A4"/>
    <w:rsid w:val="745C6792"/>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D1C26"/>
    <w:rsid w:val="74E125F7"/>
    <w:rsid w:val="74E332F5"/>
    <w:rsid w:val="74E34E51"/>
    <w:rsid w:val="74E42DEB"/>
    <w:rsid w:val="74EB498C"/>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524FDD"/>
    <w:rsid w:val="755276C9"/>
    <w:rsid w:val="7554297A"/>
    <w:rsid w:val="755F7B5D"/>
    <w:rsid w:val="75613DA2"/>
    <w:rsid w:val="756303C0"/>
    <w:rsid w:val="75631EDC"/>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F2F78"/>
    <w:rsid w:val="75B16301"/>
    <w:rsid w:val="75B21075"/>
    <w:rsid w:val="75B308F8"/>
    <w:rsid w:val="75B35872"/>
    <w:rsid w:val="75B62505"/>
    <w:rsid w:val="75B6341A"/>
    <w:rsid w:val="75BA6E0B"/>
    <w:rsid w:val="75C04FC3"/>
    <w:rsid w:val="75C07037"/>
    <w:rsid w:val="75C52B12"/>
    <w:rsid w:val="75CD7131"/>
    <w:rsid w:val="75CE22E7"/>
    <w:rsid w:val="75CE3CE5"/>
    <w:rsid w:val="75CE64C5"/>
    <w:rsid w:val="75D505AC"/>
    <w:rsid w:val="75D6388D"/>
    <w:rsid w:val="75D84AEE"/>
    <w:rsid w:val="75DA38F8"/>
    <w:rsid w:val="75DF02B0"/>
    <w:rsid w:val="75DF13C8"/>
    <w:rsid w:val="75E36D0D"/>
    <w:rsid w:val="75E62513"/>
    <w:rsid w:val="75ED353C"/>
    <w:rsid w:val="75F35701"/>
    <w:rsid w:val="75F432E3"/>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3335B7"/>
    <w:rsid w:val="77360674"/>
    <w:rsid w:val="77381409"/>
    <w:rsid w:val="773A4A7C"/>
    <w:rsid w:val="773D44A4"/>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56A0D"/>
    <w:rsid w:val="77BD3074"/>
    <w:rsid w:val="77BD69EF"/>
    <w:rsid w:val="77BE0D61"/>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488C"/>
    <w:rsid w:val="78947A93"/>
    <w:rsid w:val="789532B9"/>
    <w:rsid w:val="7896161B"/>
    <w:rsid w:val="7897081D"/>
    <w:rsid w:val="78971B26"/>
    <w:rsid w:val="78985A79"/>
    <w:rsid w:val="789A4227"/>
    <w:rsid w:val="789B1110"/>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0F4840"/>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133F2"/>
    <w:rsid w:val="7A2200FE"/>
    <w:rsid w:val="7A22209A"/>
    <w:rsid w:val="7A242462"/>
    <w:rsid w:val="7A2432DF"/>
    <w:rsid w:val="7A2600D9"/>
    <w:rsid w:val="7A262280"/>
    <w:rsid w:val="7A2658FF"/>
    <w:rsid w:val="7A273006"/>
    <w:rsid w:val="7A282A77"/>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D213B4"/>
    <w:rsid w:val="7AD22BFA"/>
    <w:rsid w:val="7AD27A24"/>
    <w:rsid w:val="7AD43FDB"/>
    <w:rsid w:val="7AD90AAF"/>
    <w:rsid w:val="7ADC12D9"/>
    <w:rsid w:val="7AE60798"/>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42112"/>
    <w:rsid w:val="7B97539F"/>
    <w:rsid w:val="7B996380"/>
    <w:rsid w:val="7B9C64D1"/>
    <w:rsid w:val="7BA032C3"/>
    <w:rsid w:val="7BA4056C"/>
    <w:rsid w:val="7BA770B3"/>
    <w:rsid w:val="7BB1621C"/>
    <w:rsid w:val="7BB32DF0"/>
    <w:rsid w:val="7BB653C7"/>
    <w:rsid w:val="7BB666BE"/>
    <w:rsid w:val="7BBB6243"/>
    <w:rsid w:val="7BBC02FB"/>
    <w:rsid w:val="7BBF141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A73A8"/>
    <w:rsid w:val="7BEF5ECB"/>
    <w:rsid w:val="7BF130C2"/>
    <w:rsid w:val="7BF97F47"/>
    <w:rsid w:val="7BFA030C"/>
    <w:rsid w:val="7BFC729B"/>
    <w:rsid w:val="7BFF2C4B"/>
    <w:rsid w:val="7C034516"/>
    <w:rsid w:val="7C035865"/>
    <w:rsid w:val="7C053F29"/>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66237"/>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42F9"/>
    <w:rsid w:val="7D576FD9"/>
    <w:rsid w:val="7D5B5C7A"/>
    <w:rsid w:val="7D5C029E"/>
    <w:rsid w:val="7D64069A"/>
    <w:rsid w:val="7D647BEA"/>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85CE1"/>
    <w:rsid w:val="7DDA1EF9"/>
    <w:rsid w:val="7DDF2A93"/>
    <w:rsid w:val="7DE20E14"/>
    <w:rsid w:val="7DE313E0"/>
    <w:rsid w:val="7DE46A8E"/>
    <w:rsid w:val="7DE64A6E"/>
    <w:rsid w:val="7DE756E4"/>
    <w:rsid w:val="7DEA2711"/>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0949"/>
    <w:rsid w:val="7FC714C0"/>
    <w:rsid w:val="7FC87FA3"/>
    <w:rsid w:val="7FC91BD7"/>
    <w:rsid w:val="7FCB23FE"/>
    <w:rsid w:val="7FD82E2E"/>
    <w:rsid w:val="7FDA176D"/>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2021-09-03T02:43:05Z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