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2107"/>
      <w:r>
        <w:rPr>
          <w:rFonts w:hint="eastAsia"/>
          <w:color w:val="0070C0"/>
          <w:sz w:val="44"/>
          <w:szCs w:val="44"/>
          <w:lang w:val="en-US" w:eastAsia="zh-CN"/>
        </w:rPr>
        <w:t>XEngine网络存储服务</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_Toc22107 </w:instrText>
          </w:r>
          <w:r>
            <w:fldChar w:fldCharType="separate"/>
          </w:r>
          <w:r>
            <w:rPr>
              <w:rFonts w:hint="eastAsia"/>
              <w:szCs w:val="44"/>
              <w:lang w:val="en-US" w:eastAsia="zh-CN"/>
            </w:rPr>
            <w:t>XEngine网络存储服务</w:t>
          </w:r>
          <w:r>
            <w:tab/>
          </w:r>
          <w:r>
            <w:fldChar w:fldCharType="begin"/>
          </w:r>
          <w:r>
            <w:instrText xml:space="preserve"> PAGEREF _Toc22107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_Toc27355 </w:instrText>
          </w:r>
          <w:r>
            <w:rPr>
              <w:bCs/>
              <w:lang w:val="zh-CN"/>
            </w:rPr>
            <w:fldChar w:fldCharType="separate"/>
          </w:r>
          <w:r>
            <w:rPr>
              <w:rFonts w:hint="eastAsia"/>
            </w:rPr>
            <w:t>前言</w:t>
          </w:r>
          <w:r>
            <w:tab/>
          </w:r>
          <w:r>
            <w:fldChar w:fldCharType="begin"/>
          </w:r>
          <w:r>
            <w:instrText xml:space="preserve"> PAGEREF _Toc27355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_Toc22191 </w:instrText>
          </w:r>
          <w:r>
            <w:rPr>
              <w:bCs/>
              <w:lang w:val="zh-CN"/>
            </w:rPr>
            <w:fldChar w:fldCharType="separate"/>
          </w:r>
          <w:r>
            <w:rPr>
              <w:rFonts w:hint="eastAsia"/>
            </w:rPr>
            <w:t>阅读者</w:t>
          </w:r>
          <w:r>
            <w:tab/>
          </w:r>
          <w:r>
            <w:fldChar w:fldCharType="begin"/>
          </w:r>
          <w:r>
            <w:instrText xml:space="preserve"> PAGEREF _Toc22191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_Toc31084 </w:instrText>
          </w:r>
          <w:r>
            <w:rPr>
              <w:bCs/>
              <w:lang w:val="zh-CN"/>
            </w:rPr>
            <w:fldChar w:fldCharType="separate"/>
          </w:r>
          <w:r>
            <w:rPr>
              <w:rFonts w:hint="eastAsia"/>
              <w:bCs/>
              <w:lang w:eastAsia="zh-CN"/>
            </w:rPr>
            <w:t>概述</w:t>
          </w:r>
          <w:r>
            <w:tab/>
          </w:r>
          <w:r>
            <w:fldChar w:fldCharType="begin"/>
          </w:r>
          <w:r>
            <w:instrText xml:space="preserve"> PAGEREF _Toc31084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_Toc30718 </w:instrText>
          </w:r>
          <w:r>
            <w:rPr>
              <w:bCs/>
              <w:lang w:val="zh-CN"/>
            </w:rPr>
            <w:fldChar w:fldCharType="separate"/>
          </w:r>
          <w:r>
            <w:rPr>
              <w:rFonts w:hint="eastAsia"/>
              <w:lang w:val="en-US" w:eastAsia="zh-CN"/>
            </w:rPr>
            <w:t>相关模块</w:t>
          </w:r>
          <w:r>
            <w:tab/>
          </w:r>
          <w:r>
            <w:fldChar w:fldCharType="begin"/>
          </w:r>
          <w:r>
            <w:instrText xml:space="preserve"> PAGEREF _Toc30718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_Toc15259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_Toc15259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_Toc6070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_Toc6070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_Toc8125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_Toc8125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_Toc16143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_Toc16143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_Toc21908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_Toc21908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_Toc9347 </w:instrText>
          </w:r>
          <w:r>
            <w:rPr>
              <w:bCs/>
              <w:lang w:val="zh-CN"/>
            </w:rPr>
            <w:fldChar w:fldCharType="separate"/>
          </w:r>
          <w:r>
            <w:rPr>
              <w:rFonts w:hint="eastAsia"/>
              <w:lang w:val="en-US" w:eastAsia="zh-CN"/>
            </w:rPr>
            <w:t>2.1 WINDOWS</w:t>
          </w:r>
          <w:r>
            <w:tab/>
          </w:r>
          <w:r>
            <w:fldChar w:fldCharType="begin"/>
          </w:r>
          <w:r>
            <w:instrText xml:space="preserve"> PAGEREF _Toc9347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_Toc28779 </w:instrText>
          </w:r>
          <w:r>
            <w:rPr>
              <w:bCs/>
              <w:lang w:val="zh-CN"/>
            </w:rPr>
            <w:fldChar w:fldCharType="separate"/>
          </w:r>
          <w:r>
            <w:rPr>
              <w:rFonts w:hint="eastAsia"/>
              <w:lang w:val="en-US" w:eastAsia="zh-CN"/>
            </w:rPr>
            <w:t>2.2 LINUX</w:t>
          </w:r>
          <w:r>
            <w:tab/>
          </w:r>
          <w:r>
            <w:fldChar w:fldCharType="begin"/>
          </w:r>
          <w:r>
            <w:instrText xml:space="preserve"> PAGEREF _Toc28779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_Toc20996 </w:instrText>
          </w:r>
          <w:r>
            <w:rPr>
              <w:bCs/>
              <w:lang w:val="zh-CN"/>
            </w:rPr>
            <w:fldChar w:fldCharType="separate"/>
          </w:r>
          <w:r>
            <w:rPr>
              <w:rFonts w:hint="eastAsia"/>
              <w:lang w:val="en-US" w:eastAsia="zh-CN"/>
            </w:rPr>
            <w:t>2.3 MacOS</w:t>
          </w:r>
          <w:r>
            <w:tab/>
          </w:r>
          <w:r>
            <w:fldChar w:fldCharType="begin"/>
          </w:r>
          <w:r>
            <w:instrText xml:space="preserve"> PAGEREF _Toc20996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_Toc20215 </w:instrText>
          </w:r>
          <w:r>
            <w:rPr>
              <w:bCs/>
              <w:lang w:val="zh-CN"/>
            </w:rPr>
            <w:fldChar w:fldCharType="separate"/>
          </w:r>
          <w:r>
            <w:rPr>
              <w:rFonts w:hint="eastAsia"/>
              <w:lang w:val="en-US" w:eastAsia="zh-CN"/>
            </w:rPr>
            <w:t>三 接口协议</w:t>
          </w:r>
          <w:r>
            <w:tab/>
          </w:r>
          <w:r>
            <w:fldChar w:fldCharType="begin"/>
          </w:r>
          <w:r>
            <w:instrText xml:space="preserve"> PAGEREF _Toc20215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_Toc24020 </w:instrText>
          </w:r>
          <w:r>
            <w:rPr>
              <w:bCs/>
              <w:lang w:val="zh-CN"/>
            </w:rPr>
            <w:fldChar w:fldCharType="separate"/>
          </w:r>
          <w:r>
            <w:rPr>
              <w:rFonts w:hint="eastAsia"/>
              <w:lang w:val="en-US" w:eastAsia="zh-CN"/>
            </w:rPr>
            <w:t>3.1 管理协议</w:t>
          </w:r>
          <w:r>
            <w:tab/>
          </w:r>
          <w:r>
            <w:fldChar w:fldCharType="begin"/>
          </w:r>
          <w:r>
            <w:instrText xml:space="preserve"> PAGEREF _Toc24020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_Toc8011 </w:instrText>
          </w:r>
          <w:r>
            <w:rPr>
              <w:bCs/>
              <w:lang w:val="zh-CN"/>
            </w:rPr>
            <w:fldChar w:fldCharType="separate"/>
          </w:r>
          <w:r>
            <w:rPr>
              <w:rFonts w:hint="eastAsia"/>
              <w:lang w:val="en-US" w:eastAsia="zh-CN"/>
            </w:rPr>
            <w:t>3.1.1 文件列表</w:t>
          </w:r>
          <w:r>
            <w:tab/>
          </w:r>
          <w:r>
            <w:fldChar w:fldCharType="begin"/>
          </w:r>
          <w:r>
            <w:instrText xml:space="preserve"> PAGEREF _Toc8011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_Toc21294 </w:instrText>
          </w:r>
          <w:r>
            <w:rPr>
              <w:bCs/>
              <w:lang w:val="zh-CN"/>
            </w:rPr>
            <w:fldChar w:fldCharType="separate"/>
          </w:r>
          <w:r>
            <w:rPr>
              <w:rFonts w:hint="eastAsia"/>
              <w:lang w:val="en-US" w:eastAsia="zh-CN"/>
            </w:rPr>
            <w:t>3.1.2 增加文件</w:t>
          </w:r>
          <w:r>
            <w:tab/>
          </w:r>
          <w:r>
            <w:fldChar w:fldCharType="begin"/>
          </w:r>
          <w:r>
            <w:instrText xml:space="preserve"> PAGEREF _Toc21294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_Toc18275 </w:instrText>
          </w:r>
          <w:r>
            <w:rPr>
              <w:bCs/>
              <w:lang w:val="zh-CN"/>
            </w:rPr>
            <w:fldChar w:fldCharType="separate"/>
          </w:r>
          <w:r>
            <w:rPr>
              <w:rFonts w:hint="eastAsia"/>
              <w:lang w:val="en-US" w:eastAsia="zh-CN"/>
            </w:rPr>
            <w:t>3.1.3 删除文件</w:t>
          </w:r>
          <w:r>
            <w:tab/>
          </w:r>
          <w:r>
            <w:fldChar w:fldCharType="begin"/>
          </w:r>
          <w:r>
            <w:instrText xml:space="preserve"> PAGEREF _Toc18275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_Toc4381 </w:instrText>
          </w:r>
          <w:r>
            <w:rPr>
              <w:bCs/>
              <w:lang w:val="zh-CN"/>
            </w:rPr>
            <w:fldChar w:fldCharType="separate"/>
          </w:r>
          <w:r>
            <w:rPr>
              <w:rFonts w:hint="eastAsia"/>
              <w:lang w:val="en-US" w:eastAsia="zh-CN"/>
            </w:rPr>
            <w:t>3.1.4 任务查询协议</w:t>
          </w:r>
          <w:r>
            <w:tab/>
          </w:r>
          <w:r>
            <w:fldChar w:fldCharType="begin"/>
          </w:r>
          <w:r>
            <w:instrText xml:space="preserve"> PAGEREF _Toc4381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_Toc32530 </w:instrText>
          </w:r>
          <w:r>
            <w:rPr>
              <w:bCs/>
              <w:lang w:val="zh-CN"/>
            </w:rPr>
            <w:fldChar w:fldCharType="separate"/>
          </w:r>
          <w:r>
            <w:rPr>
              <w:rFonts w:hint="eastAsia"/>
              <w:lang w:val="en-US" w:eastAsia="zh-CN"/>
            </w:rPr>
            <w:t>3.1.5 文件夹协议</w:t>
          </w:r>
          <w:r>
            <w:tab/>
          </w:r>
          <w:r>
            <w:fldChar w:fldCharType="begin"/>
          </w:r>
          <w:r>
            <w:instrText xml:space="preserve"> PAGEREF _Toc32530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_Toc22842 </w:instrText>
          </w:r>
          <w:r>
            <w:rPr>
              <w:bCs/>
              <w:lang w:val="zh-CN"/>
            </w:rPr>
            <w:fldChar w:fldCharType="separate"/>
          </w:r>
          <w:r>
            <w:rPr>
              <w:rFonts w:hint="eastAsia"/>
              <w:lang w:val="en-US" w:eastAsia="zh-CN"/>
            </w:rPr>
            <w:t>3.2 三方接口</w:t>
          </w:r>
          <w:r>
            <w:tab/>
          </w:r>
          <w:r>
            <w:fldChar w:fldCharType="begin"/>
          </w:r>
          <w:r>
            <w:instrText xml:space="preserve"> PAGEREF _Toc22842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_Toc3672 </w:instrText>
          </w:r>
          <w:r>
            <w:rPr>
              <w:bCs/>
              <w:lang w:val="zh-CN"/>
            </w:rPr>
            <w:fldChar w:fldCharType="separate"/>
          </w:r>
          <w:r>
            <w:rPr>
              <w:rFonts w:hint="eastAsia"/>
              <w:lang w:val="en-US" w:eastAsia="zh-CN"/>
            </w:rPr>
            <w:t>3.2.1 用户验证</w:t>
          </w:r>
          <w:r>
            <w:tab/>
          </w:r>
          <w:r>
            <w:fldChar w:fldCharType="begin"/>
          </w:r>
          <w:r>
            <w:instrText xml:space="preserve"> PAGEREF _Toc3672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_Toc21801 </w:instrText>
          </w:r>
          <w:r>
            <w:rPr>
              <w:bCs/>
              <w:lang w:val="zh-CN"/>
            </w:rPr>
            <w:fldChar w:fldCharType="separate"/>
          </w:r>
          <w:r>
            <w:rPr>
              <w:rFonts w:hint="eastAsia"/>
              <w:lang w:val="en-US" w:eastAsia="zh-CN"/>
            </w:rPr>
            <w:t>3.2.2 完成通知</w:t>
          </w:r>
          <w:r>
            <w:tab/>
          </w:r>
          <w:r>
            <w:fldChar w:fldCharType="begin"/>
          </w:r>
          <w:r>
            <w:instrText xml:space="preserve"> PAGEREF _Toc21801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_Toc31593 </w:instrText>
          </w:r>
          <w:r>
            <w:rPr>
              <w:bCs/>
              <w:lang w:val="zh-CN"/>
            </w:rPr>
            <w:fldChar w:fldCharType="separate"/>
          </w:r>
          <w:r>
            <w:rPr>
              <w:rFonts w:hint="eastAsia"/>
              <w:lang w:val="en-US" w:eastAsia="zh-CN"/>
            </w:rPr>
            <w:t>3.3 上传下载</w:t>
          </w:r>
          <w:r>
            <w:tab/>
          </w:r>
          <w:r>
            <w:fldChar w:fldCharType="begin"/>
          </w:r>
          <w:r>
            <w:instrText xml:space="preserve"> PAGEREF _Toc31593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_Toc20734 </w:instrText>
          </w:r>
          <w:r>
            <w:rPr>
              <w:bCs/>
              <w:lang w:val="zh-CN"/>
            </w:rPr>
            <w:fldChar w:fldCharType="separate"/>
          </w:r>
          <w:r>
            <w:rPr>
              <w:rFonts w:hint="eastAsia"/>
              <w:lang w:val="en-US" w:eastAsia="zh-CN"/>
            </w:rPr>
            <w:t>3.3.1 上传</w:t>
          </w:r>
          <w:r>
            <w:tab/>
          </w:r>
          <w:r>
            <w:fldChar w:fldCharType="begin"/>
          </w:r>
          <w:r>
            <w:instrText xml:space="preserve"> PAGEREF _Toc20734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_Toc3566 </w:instrText>
          </w:r>
          <w:r>
            <w:rPr>
              <w:bCs/>
              <w:lang w:val="zh-CN"/>
            </w:rPr>
            <w:fldChar w:fldCharType="separate"/>
          </w:r>
          <w:r>
            <w:rPr>
              <w:rFonts w:hint="eastAsia"/>
              <w:lang w:val="en-US" w:eastAsia="zh-CN"/>
            </w:rPr>
            <w:t>3.3.2 下载</w:t>
          </w:r>
          <w:r>
            <w:tab/>
          </w:r>
          <w:r>
            <w:fldChar w:fldCharType="begin"/>
          </w:r>
          <w:r>
            <w:instrText xml:space="preserve"> PAGEREF _Toc3566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_Toc6659 </w:instrText>
          </w:r>
          <w:r>
            <w:rPr>
              <w:bCs/>
              <w:lang w:val="zh-CN"/>
            </w:rPr>
            <w:fldChar w:fldCharType="separate"/>
          </w:r>
          <w:r>
            <w:rPr>
              <w:rFonts w:hint="eastAsia"/>
              <w:lang w:val="en-US" w:eastAsia="zh-CN"/>
            </w:rPr>
            <w:t>3.4 转录动作</w:t>
          </w:r>
          <w:r>
            <w:tab/>
          </w:r>
          <w:r>
            <w:fldChar w:fldCharType="begin"/>
          </w:r>
          <w:r>
            <w:instrText xml:space="preserve"> PAGEREF _Toc6659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_Toc31044 </w:instrText>
          </w:r>
          <w:r>
            <w:rPr>
              <w:bCs/>
              <w:lang w:val="zh-CN"/>
            </w:rPr>
            <w:fldChar w:fldCharType="separate"/>
          </w:r>
          <w:r>
            <w:rPr>
              <w:rFonts w:hint="eastAsia"/>
              <w:lang w:val="en-US" w:eastAsia="zh-CN"/>
            </w:rPr>
            <w:t>3.4.1 下载转录</w:t>
          </w:r>
          <w:r>
            <w:tab/>
          </w:r>
          <w:r>
            <w:fldChar w:fldCharType="begin"/>
          </w:r>
          <w:r>
            <w:instrText xml:space="preserve"> PAGEREF _Toc31044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_Toc11379 </w:instrText>
          </w:r>
          <w:r>
            <w:rPr>
              <w:bCs/>
              <w:lang w:val="zh-CN"/>
            </w:rPr>
            <w:fldChar w:fldCharType="separate"/>
          </w:r>
          <w:r>
            <w:rPr>
              <w:rFonts w:hint="eastAsia"/>
              <w:lang w:val="en-US" w:eastAsia="zh-CN"/>
            </w:rPr>
            <w:t>3.4.2 上传转录</w:t>
          </w:r>
          <w:r>
            <w:tab/>
          </w:r>
          <w:r>
            <w:fldChar w:fldCharType="begin"/>
          </w:r>
          <w:r>
            <w:instrText xml:space="preserve"> PAGEREF _Toc11379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_Toc19911 </w:instrText>
          </w:r>
          <w:r>
            <w:rPr>
              <w:bCs/>
              <w:lang w:val="zh-CN"/>
            </w:rPr>
            <w:fldChar w:fldCharType="separate"/>
          </w:r>
          <w:r>
            <w:rPr>
              <w:rFonts w:hint="eastAsia"/>
              <w:lang w:val="en-US" w:eastAsia="zh-CN"/>
            </w:rPr>
            <w:t>四 配置说明</w:t>
          </w:r>
          <w:r>
            <w:tab/>
          </w:r>
          <w:r>
            <w:fldChar w:fldCharType="begin"/>
          </w:r>
          <w:r>
            <w:instrText xml:space="preserve"> PAGEREF _Toc19911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_Toc28695 </w:instrText>
          </w:r>
          <w:r>
            <w:rPr>
              <w:bCs/>
              <w:lang w:val="zh-CN"/>
            </w:rPr>
            <w:fldChar w:fldCharType="separate"/>
          </w:r>
          <w:r>
            <w:rPr>
              <w:rFonts w:hint="eastAsia"/>
              <w:lang w:val="en-US" w:eastAsia="zh-CN"/>
            </w:rPr>
            <w:t>4.1 服务器配置</w:t>
          </w:r>
          <w:r>
            <w:tab/>
          </w:r>
          <w:r>
            <w:fldChar w:fldCharType="begin"/>
          </w:r>
          <w:r>
            <w:instrText xml:space="preserve"> PAGEREF _Toc28695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_Toc4463 </w:instrText>
          </w:r>
          <w:r>
            <w:rPr>
              <w:bCs/>
              <w:lang w:val="zh-CN"/>
            </w:rPr>
            <w:fldChar w:fldCharType="separate"/>
          </w:r>
          <w:r>
            <w:rPr>
              <w:rFonts w:hint="eastAsia"/>
              <w:lang w:val="en-US" w:eastAsia="zh-CN"/>
            </w:rPr>
            <w:t>4.1.1 基本配置</w:t>
          </w:r>
          <w:r>
            <w:tab/>
          </w:r>
          <w:r>
            <w:fldChar w:fldCharType="begin"/>
          </w:r>
          <w:r>
            <w:instrText xml:space="preserve"> PAGEREF _Toc4463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_Toc765 </w:instrText>
          </w:r>
          <w:r>
            <w:rPr>
              <w:bCs/>
              <w:lang w:val="zh-CN"/>
            </w:rPr>
            <w:fldChar w:fldCharType="separate"/>
          </w:r>
          <w:r>
            <w:rPr>
              <w:rFonts w:hint="eastAsia"/>
              <w:lang w:val="en-US" w:eastAsia="zh-CN"/>
            </w:rPr>
            <w:t>4.1.2 最大配置</w:t>
          </w:r>
          <w:r>
            <w:tab/>
          </w:r>
          <w:r>
            <w:fldChar w:fldCharType="begin"/>
          </w:r>
          <w:r>
            <w:instrText xml:space="preserve"> PAGEREF _Toc765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_Toc8770 </w:instrText>
          </w:r>
          <w:r>
            <w:rPr>
              <w:bCs/>
              <w:lang w:val="zh-CN"/>
            </w:rPr>
            <w:fldChar w:fldCharType="separate"/>
          </w:r>
          <w:r>
            <w:rPr>
              <w:rFonts w:hint="eastAsia"/>
              <w:lang w:val="en-US" w:eastAsia="zh-CN"/>
            </w:rPr>
            <w:t>4.1.3 时间配置</w:t>
          </w:r>
          <w:r>
            <w:tab/>
          </w:r>
          <w:r>
            <w:fldChar w:fldCharType="begin"/>
          </w:r>
          <w:r>
            <w:instrText xml:space="preserve"> PAGEREF _Toc8770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_Toc19093 </w:instrText>
          </w:r>
          <w:r>
            <w:rPr>
              <w:bCs/>
              <w:lang w:val="zh-CN"/>
            </w:rPr>
            <w:fldChar w:fldCharType="separate"/>
          </w:r>
          <w:r>
            <w:rPr>
              <w:rFonts w:hint="eastAsia"/>
              <w:lang w:val="en-US" w:eastAsia="zh-CN"/>
            </w:rPr>
            <w:t>4.1.4 日志配置</w:t>
          </w:r>
          <w:r>
            <w:tab/>
          </w:r>
          <w:r>
            <w:fldChar w:fldCharType="begin"/>
          </w:r>
          <w:r>
            <w:instrText xml:space="preserve"> PAGEREF _Toc19093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_Toc22889 </w:instrText>
          </w:r>
          <w:r>
            <w:rPr>
              <w:bCs/>
              <w:lang w:val="zh-CN"/>
            </w:rPr>
            <w:fldChar w:fldCharType="separate"/>
          </w:r>
          <w:r>
            <w:rPr>
              <w:rFonts w:hint="eastAsia"/>
              <w:lang w:val="en-US" w:eastAsia="zh-CN"/>
            </w:rPr>
            <w:t>4.1.5 数据库配置</w:t>
          </w:r>
          <w:r>
            <w:tab/>
          </w:r>
          <w:r>
            <w:fldChar w:fldCharType="begin"/>
          </w:r>
          <w:r>
            <w:instrText xml:space="preserve"> PAGEREF _Toc22889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_Toc1779 </w:instrText>
          </w:r>
          <w:r>
            <w:rPr>
              <w:bCs/>
              <w:lang w:val="zh-CN"/>
            </w:rPr>
            <w:fldChar w:fldCharType="separate"/>
          </w:r>
          <w:r>
            <w:rPr>
              <w:rFonts w:hint="eastAsia"/>
              <w:lang w:val="en-US" w:eastAsia="zh-CN"/>
            </w:rPr>
            <w:t>4.1.6 存储配置</w:t>
          </w:r>
          <w:r>
            <w:tab/>
          </w:r>
          <w:r>
            <w:fldChar w:fldCharType="begin"/>
          </w:r>
          <w:r>
            <w:instrText xml:space="preserve"> PAGEREF _Toc1779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_Toc23537 </w:instrText>
          </w:r>
          <w:r>
            <w:rPr>
              <w:bCs/>
              <w:lang w:val="zh-CN"/>
            </w:rPr>
            <w:fldChar w:fldCharType="separate"/>
          </w:r>
          <w:r>
            <w:rPr>
              <w:rFonts w:hint="eastAsia"/>
              <w:lang w:val="en-US" w:eastAsia="zh-CN"/>
            </w:rPr>
            <w:t>4.1.7 验证配置</w:t>
          </w:r>
          <w:r>
            <w:tab/>
          </w:r>
          <w:r>
            <w:fldChar w:fldCharType="begin"/>
          </w:r>
          <w:r>
            <w:instrText xml:space="preserve"> PAGEREF _Toc23537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_Toc16662 </w:instrText>
          </w:r>
          <w:r>
            <w:rPr>
              <w:bCs/>
              <w:lang w:val="zh-CN"/>
            </w:rPr>
            <w:fldChar w:fldCharType="separate"/>
          </w:r>
          <w:r>
            <w:rPr>
              <w:rFonts w:hint="eastAsia"/>
              <w:lang w:val="en-US" w:eastAsia="zh-CN"/>
            </w:rPr>
            <w:t>4.1.8 代理配置</w:t>
          </w:r>
          <w:r>
            <w:tab/>
          </w:r>
          <w:r>
            <w:fldChar w:fldCharType="begin"/>
          </w:r>
          <w:r>
            <w:instrText xml:space="preserve"> PAGEREF _Toc16662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_Toc11894 </w:instrText>
          </w:r>
          <w:r>
            <w:rPr>
              <w:bCs/>
              <w:lang w:val="zh-CN"/>
            </w:rPr>
            <w:fldChar w:fldCharType="separate"/>
          </w:r>
          <w:r>
            <w:rPr>
              <w:rFonts w:hint="eastAsia"/>
              <w:lang w:val="en-US" w:eastAsia="zh-CN"/>
            </w:rPr>
            <w:t>4.1.9 限制配置</w:t>
          </w:r>
          <w:r>
            <w:tab/>
          </w:r>
          <w:r>
            <w:fldChar w:fldCharType="begin"/>
          </w:r>
          <w:r>
            <w:instrText xml:space="preserve"> PAGEREF _Toc11894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_Toc29787 </w:instrText>
          </w:r>
          <w:r>
            <w:rPr>
              <w:bCs/>
              <w:lang w:val="zh-CN"/>
            </w:rPr>
            <w:fldChar w:fldCharType="separate"/>
          </w:r>
          <w:r>
            <w:rPr>
              <w:rFonts w:hint="eastAsia"/>
              <w:lang w:val="en-US" w:eastAsia="zh-CN"/>
            </w:rPr>
            <w:t>4.1.10 P2XP配置</w:t>
          </w:r>
          <w:r>
            <w:tab/>
          </w:r>
          <w:r>
            <w:fldChar w:fldCharType="begin"/>
          </w:r>
          <w:r>
            <w:instrText xml:space="preserve"> PAGEREF _Toc29787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_Toc2894 </w:instrText>
          </w:r>
          <w:r>
            <w:rPr>
              <w:bCs/>
              <w:lang w:val="zh-CN"/>
            </w:rPr>
            <w:fldChar w:fldCharType="separate"/>
          </w:r>
          <w:r>
            <w:rPr>
              <w:rFonts w:hint="eastAsia"/>
              <w:lang w:val="en-US" w:eastAsia="zh-CN"/>
            </w:rPr>
            <w:t>4.1.11 证书配置</w:t>
          </w:r>
          <w:r>
            <w:tab/>
          </w:r>
          <w:r>
            <w:fldChar w:fldCharType="begin"/>
          </w:r>
          <w:r>
            <w:instrText xml:space="preserve"> PAGEREF _Toc2894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_Toc5250 </w:instrText>
          </w:r>
          <w:r>
            <w:rPr>
              <w:bCs/>
              <w:lang w:val="zh-CN"/>
            </w:rPr>
            <w:fldChar w:fldCharType="separate"/>
          </w:r>
          <w:r>
            <w:rPr>
              <w:rFonts w:hint="eastAsia"/>
              <w:lang w:val="en-US" w:eastAsia="zh-CN"/>
            </w:rPr>
            <w:t>4.1.12 信息收集配置</w:t>
          </w:r>
          <w:r>
            <w:tab/>
          </w:r>
          <w:r>
            <w:fldChar w:fldCharType="begin"/>
          </w:r>
          <w:r>
            <w:instrText xml:space="preserve"> PAGEREF _Toc5250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_Toc14064 </w:instrText>
          </w:r>
          <w:r>
            <w:rPr>
              <w:bCs/>
              <w:lang w:val="zh-CN"/>
            </w:rPr>
            <w:fldChar w:fldCharType="separate"/>
          </w:r>
          <w:r>
            <w:rPr>
              <w:rFonts w:hint="eastAsia"/>
              <w:lang w:val="en-US" w:eastAsia="zh-CN"/>
            </w:rPr>
            <w:t>4.1.13 转录动作配置</w:t>
          </w:r>
          <w:r>
            <w:tab/>
          </w:r>
          <w:r>
            <w:fldChar w:fldCharType="begin"/>
          </w:r>
          <w:r>
            <w:instrText xml:space="preserve"> PAGEREF _Toc14064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_Toc23797 </w:instrText>
          </w:r>
          <w:r>
            <w:rPr>
              <w:bCs/>
              <w:lang w:val="zh-CN"/>
            </w:rPr>
            <w:fldChar w:fldCharType="separate"/>
          </w:r>
          <w:r>
            <w:rPr>
              <w:rFonts w:hint="eastAsia"/>
              <w:lang w:val="en-US" w:eastAsia="zh-CN"/>
            </w:rPr>
            <w:t>4.2 分布式配置</w:t>
          </w:r>
          <w:r>
            <w:tab/>
          </w:r>
          <w:r>
            <w:fldChar w:fldCharType="begin"/>
          </w:r>
          <w:r>
            <w:instrText xml:space="preserve"> PAGEREF _Toc23797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_Toc11433 </w:instrText>
          </w:r>
          <w:r>
            <w:rPr>
              <w:bCs/>
              <w:lang w:val="zh-CN"/>
            </w:rPr>
            <w:fldChar w:fldCharType="separate"/>
          </w:r>
          <w:r>
            <w:rPr>
              <w:rFonts w:hint="eastAsia"/>
              <w:lang w:val="en-US" w:eastAsia="zh-CN"/>
            </w:rPr>
            <w:t>4.2.1 基本配置</w:t>
          </w:r>
          <w:r>
            <w:tab/>
          </w:r>
          <w:r>
            <w:fldChar w:fldCharType="begin"/>
          </w:r>
          <w:r>
            <w:instrText xml:space="preserve"> PAGEREF _Toc11433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_Toc31537 </w:instrText>
          </w:r>
          <w:r>
            <w:rPr>
              <w:bCs/>
              <w:lang w:val="zh-CN"/>
            </w:rPr>
            <w:fldChar w:fldCharType="separate"/>
          </w:r>
          <w:r>
            <w:rPr>
              <w:rFonts w:hint="eastAsia"/>
              <w:lang w:val="en-US" w:eastAsia="zh-CN"/>
            </w:rPr>
            <w:t>4.2.2 负载均衡</w:t>
          </w:r>
          <w:r>
            <w:tab/>
          </w:r>
          <w:r>
            <w:fldChar w:fldCharType="begin"/>
          </w:r>
          <w:r>
            <w:instrText xml:space="preserve"> PAGEREF _Toc31537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_Toc3550 </w:instrText>
          </w:r>
          <w:r>
            <w:rPr>
              <w:bCs/>
              <w:lang w:val="zh-CN"/>
            </w:rPr>
            <w:fldChar w:fldCharType="separate"/>
          </w:r>
          <w:r>
            <w:rPr>
              <w:rFonts w:hint="eastAsia"/>
              <w:lang w:val="en-US" w:eastAsia="zh-CN"/>
            </w:rPr>
            <w:t>4.2.3 本地负载</w:t>
          </w:r>
          <w:r>
            <w:tab/>
          </w:r>
          <w:r>
            <w:fldChar w:fldCharType="begin"/>
          </w:r>
          <w:r>
            <w:instrText xml:space="preserve"> PAGEREF _Toc3550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_Toc30076 </w:instrText>
          </w:r>
          <w:r>
            <w:rPr>
              <w:bCs/>
              <w:lang w:val="zh-CN"/>
            </w:rPr>
            <w:fldChar w:fldCharType="separate"/>
          </w:r>
          <w:r>
            <w:rPr>
              <w:rFonts w:hint="eastAsia"/>
              <w:lang w:val="en-US" w:eastAsia="zh-CN"/>
            </w:rPr>
            <w:t>4.2.4 负载属性</w:t>
          </w:r>
          <w:r>
            <w:tab/>
          </w:r>
          <w:r>
            <w:fldChar w:fldCharType="begin"/>
          </w:r>
          <w:r>
            <w:instrText xml:space="preserve"> PAGEREF _Toc30076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_Toc20581 </w:instrText>
          </w:r>
          <w:r>
            <w:rPr>
              <w:bCs/>
              <w:lang w:val="zh-CN"/>
            </w:rPr>
            <w:fldChar w:fldCharType="separate"/>
          </w:r>
          <w:r>
            <w:rPr>
              <w:rFonts w:hint="eastAsia"/>
              <w:lang w:val="en-US" w:eastAsia="zh-CN"/>
            </w:rPr>
            <w:t>五 高级配置</w:t>
          </w:r>
          <w:r>
            <w:tab/>
          </w:r>
          <w:r>
            <w:fldChar w:fldCharType="begin"/>
          </w:r>
          <w:r>
            <w:instrText xml:space="preserve"> PAGEREF _Toc20581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_Toc30800 </w:instrText>
          </w:r>
          <w:r>
            <w:rPr>
              <w:bCs/>
              <w:lang w:val="zh-CN"/>
            </w:rPr>
            <w:fldChar w:fldCharType="separate"/>
          </w:r>
          <w:r>
            <w:rPr>
              <w:rFonts w:hint="eastAsia"/>
              <w:lang w:val="en-US" w:eastAsia="zh-CN"/>
            </w:rPr>
            <w:t>5.1 分布式</w:t>
          </w:r>
          <w:r>
            <w:tab/>
          </w:r>
          <w:r>
            <w:fldChar w:fldCharType="begin"/>
          </w:r>
          <w:r>
            <w:instrText xml:space="preserve"> PAGEREF _Toc30800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_Toc19656 </w:instrText>
          </w:r>
          <w:r>
            <w:rPr>
              <w:bCs/>
              <w:lang w:val="zh-CN"/>
            </w:rPr>
            <w:fldChar w:fldCharType="separate"/>
          </w:r>
          <w:r>
            <w:rPr>
              <w:rFonts w:hint="eastAsia"/>
              <w:lang w:val="en-US" w:eastAsia="zh-CN"/>
            </w:rPr>
            <w:t>5.1.1 网络分布式</w:t>
          </w:r>
          <w:r>
            <w:tab/>
          </w:r>
          <w:r>
            <w:fldChar w:fldCharType="begin"/>
          </w:r>
          <w:r>
            <w:instrText xml:space="preserve"> PAGEREF _Toc19656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_Toc18472 </w:instrText>
          </w:r>
          <w:r>
            <w:rPr>
              <w:bCs/>
              <w:lang w:val="zh-CN"/>
            </w:rPr>
            <w:fldChar w:fldCharType="separate"/>
          </w:r>
          <w:r>
            <w:rPr>
              <w:rFonts w:hint="eastAsia"/>
              <w:lang w:val="en-US" w:eastAsia="zh-CN"/>
            </w:rPr>
            <w:t>5.1.2 存储分布式</w:t>
          </w:r>
          <w:r>
            <w:tab/>
          </w:r>
          <w:r>
            <w:fldChar w:fldCharType="begin"/>
          </w:r>
          <w:r>
            <w:instrText xml:space="preserve"> PAGEREF _Toc18472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_Toc4964 </w:instrText>
          </w:r>
          <w:r>
            <w:rPr>
              <w:bCs/>
              <w:lang w:val="zh-CN"/>
            </w:rPr>
            <w:fldChar w:fldCharType="separate"/>
          </w:r>
          <w:r>
            <w:rPr>
              <w:rFonts w:hint="eastAsia"/>
              <w:lang w:val="en-US" w:eastAsia="zh-CN"/>
            </w:rPr>
            <w:t>5.2 HTTPS</w:t>
          </w:r>
          <w:r>
            <w:tab/>
          </w:r>
          <w:r>
            <w:fldChar w:fldCharType="begin"/>
          </w:r>
          <w:r>
            <w:instrText xml:space="preserve"> PAGEREF _Toc4964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_Toc17031 </w:instrText>
          </w:r>
          <w:r>
            <w:rPr>
              <w:bCs/>
              <w:lang w:val="zh-CN"/>
            </w:rPr>
            <w:fldChar w:fldCharType="separate"/>
          </w:r>
          <w:r>
            <w:rPr>
              <w:rFonts w:hint="eastAsia"/>
              <w:lang w:val="en-US" w:eastAsia="zh-CN"/>
            </w:rPr>
            <w:t>5.3 信息收集</w:t>
          </w:r>
          <w:r>
            <w:tab/>
          </w:r>
          <w:r>
            <w:fldChar w:fldCharType="begin"/>
          </w:r>
          <w:r>
            <w:instrText xml:space="preserve"> PAGEREF _Toc17031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_Toc26569 </w:instrText>
          </w:r>
          <w:r>
            <w:rPr>
              <w:bCs/>
              <w:lang w:val="zh-CN"/>
            </w:rPr>
            <w:fldChar w:fldCharType="separate"/>
          </w:r>
          <w:r>
            <w:rPr>
              <w:rFonts w:hint="eastAsia"/>
              <w:lang w:val="en-US" w:eastAsia="zh-CN"/>
            </w:rPr>
            <w:t>FAQ</w:t>
          </w:r>
          <w:r>
            <w:tab/>
          </w:r>
          <w:r>
            <w:fldChar w:fldCharType="begin"/>
          </w:r>
          <w:r>
            <w:instrText xml:space="preserve"> PAGEREF _Toc26569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_Toc28791 </w:instrText>
          </w:r>
          <w:r>
            <w:rPr>
              <w:bCs/>
              <w:lang w:val="zh-CN"/>
            </w:rPr>
            <w:fldChar w:fldCharType="separate"/>
          </w:r>
          <w:r>
            <w:rPr>
              <w:rFonts w:hint="eastAsia"/>
              <w:lang w:val="en-US" w:eastAsia="zh-CN"/>
            </w:rPr>
            <w:t>附录</w:t>
          </w:r>
          <w:r>
            <w:tab/>
          </w:r>
          <w:r>
            <w:fldChar w:fldCharType="begin"/>
          </w:r>
          <w:r>
            <w:instrText xml:space="preserve"> PAGEREF _Toc28791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_Toc31680 </w:instrText>
          </w:r>
          <w:r>
            <w:rPr>
              <w:bCs/>
              <w:lang w:val="zh-CN"/>
            </w:rPr>
            <w:fldChar w:fldCharType="separate"/>
          </w:r>
          <w:r>
            <w:rPr>
              <w:rFonts w:hint="eastAsia"/>
              <w:lang w:val="en-US" w:eastAsia="zh-CN"/>
            </w:rPr>
            <w:t>附录1 类型定义</w:t>
          </w:r>
          <w:r>
            <w:tab/>
          </w:r>
          <w:r>
            <w:fldChar w:fldCharType="begin"/>
          </w:r>
          <w:r>
            <w:instrText xml:space="preserve"> PAGEREF _Toc31680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_Toc32216 </w:instrText>
          </w:r>
          <w:r>
            <w:rPr>
              <w:bCs/>
              <w:lang w:val="zh-CN"/>
            </w:rPr>
            <w:fldChar w:fldCharType="separate"/>
          </w:r>
          <w:r>
            <w:rPr>
              <w:rFonts w:hint="eastAsia"/>
              <w:lang w:val="en-US" w:eastAsia="zh-CN"/>
            </w:rPr>
            <w:t>附录2 协议定义</w:t>
          </w:r>
          <w:r>
            <w:tab/>
          </w:r>
          <w:r>
            <w:fldChar w:fldCharType="begin"/>
          </w:r>
          <w:r>
            <w:instrText xml:space="preserve"> PAGEREF _Toc32216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_Toc4069 </w:instrText>
          </w:r>
          <w:r>
            <w:rPr>
              <w:bCs/>
              <w:lang w:val="zh-CN"/>
            </w:rPr>
            <w:fldChar w:fldCharType="separate"/>
          </w:r>
          <w:r>
            <w:rPr>
              <w:rFonts w:hint="eastAsia"/>
              <w:lang w:val="en-US" w:eastAsia="zh-CN"/>
            </w:rPr>
            <w:t>附录3 转换定义</w:t>
          </w:r>
          <w:r>
            <w:tab/>
          </w:r>
          <w:r>
            <w:fldChar w:fldCharType="begin"/>
          </w:r>
          <w:r>
            <w:instrText xml:space="preserve"> PAGEREF _Toc4069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_Toc17453 </w:instrText>
          </w:r>
          <w:r>
            <w:rPr>
              <w:bCs/>
              <w:lang w:val="zh-CN"/>
            </w:rPr>
            <w:fldChar w:fldCharType="separate"/>
          </w:r>
          <w:r>
            <w:rPr>
              <w:rFonts w:hint="eastAsia"/>
              <w:lang w:val="en-US" w:eastAsia="zh-CN"/>
            </w:rPr>
            <w:t>附录4 更新历史</w:t>
          </w:r>
          <w:r>
            <w:tab/>
          </w:r>
          <w:r>
            <w:fldChar w:fldCharType="begin"/>
          </w:r>
          <w:r>
            <w:instrText xml:space="preserve"> PAGEREF _Toc17453 \h </w:instrText>
          </w:r>
          <w:r>
            <w:fldChar w:fldCharType="separate"/>
          </w:r>
          <w:r>
            <w:t>18</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3.15.0.1001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2024</w:t>
            </w:r>
            <w:r>
              <w:t>-</w:t>
            </w:r>
            <w:r>
              <w:rPr>
                <w:rFonts w:hint="eastAsia"/>
                <w:lang w:val="en-US" w:eastAsia="zh-CN"/>
              </w:rPr>
              <w:t>05</w:t>
            </w:r>
            <w:r>
              <w:t>-</w:t>
            </w:r>
            <w:r>
              <w:rPr>
                <w:rFonts w:hint="eastAsia"/>
                <w:lang w:val="en-US" w:eastAsia="zh-CN"/>
              </w:rPr>
              <w:t>11</w:t>
            </w:r>
            <w:bookmarkStart w:id="62" w:name="_GoBack"/>
            <w:bookmarkEnd w:id="62"/>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7355"/>
      <w:r>
        <w:rPr>
          <w:rFonts w:hint="eastAsia"/>
        </w:rPr>
        <w:t>前言</w:t>
      </w:r>
      <w:bookmarkEnd w:id="1"/>
    </w:p>
    <w:p>
      <w:pPr>
        <w:pStyle w:val="3"/>
        <w:rPr>
          <w:rFonts w:hint="eastAsia"/>
        </w:rPr>
      </w:pPr>
      <w:bookmarkStart w:id="2" w:name="_Toc22191"/>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31084"/>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30718"/>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15259"/>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P2P使用广播查找,所以需要在同一局域网才生效</w:t>
      </w:r>
    </w:p>
    <w:p>
      <w:pPr>
        <w:ind w:firstLine="420"/>
        <w:rPr>
          <w:rFonts w:hint="eastAsia"/>
          <w:lang w:val="en-US" w:eastAsia="zh-CN"/>
        </w:rPr>
      </w:pPr>
      <w:r>
        <w:rPr>
          <w:rFonts w:hint="eastAsia"/>
          <w:lang w:val="en-US" w:eastAsia="zh-CN"/>
        </w:rPr>
        <w:t>服务器启动会绑定三个端口,来作为区分上传,下载,管理</w:t>
      </w:r>
    </w:p>
    <w:p>
      <w:pPr>
        <w:ind w:firstLine="420"/>
        <w:rPr>
          <w:rFonts w:hint="default"/>
          <w:lang w:val="en-US" w:eastAsia="zh-CN"/>
        </w:rPr>
      </w:pPr>
      <w:r>
        <w:rPr>
          <w:rFonts w:hint="eastAsia"/>
          <w:lang w:val="en-US" w:eastAsia="zh-CN"/>
        </w:rPr>
        <w:t>不可以跨端口使用,每个端口做的事情是固定的</w:t>
      </w:r>
    </w:p>
    <w:p>
      <w:pPr>
        <w:pStyle w:val="3"/>
        <w:numPr>
          <w:ilvl w:val="1"/>
          <w:numId w:val="1"/>
        </w:numPr>
        <w:tabs>
          <w:tab w:val="left" w:pos="4723"/>
        </w:tabs>
        <w:bidi w:val="0"/>
        <w:rPr>
          <w:rFonts w:hint="eastAsia"/>
          <w:lang w:val="en-US" w:eastAsia="zh-CN"/>
        </w:rPr>
      </w:pPr>
      <w:r>
        <w:rPr>
          <w:rFonts w:hint="eastAsia"/>
          <w:lang w:val="en-US" w:eastAsia="zh-CN"/>
        </w:rPr>
        <w:t xml:space="preserve"> </w:t>
      </w:r>
      <w:bookmarkStart w:id="6" w:name="_Toc6070"/>
      <w:r>
        <w:rPr>
          <w:rFonts w:hint="eastAsia"/>
          <w:lang w:val="en-US" w:eastAsia="zh-CN"/>
        </w:rPr>
        <w:t>上传接口</w:t>
      </w:r>
      <w:bookmarkEnd w:id="6"/>
      <w:r>
        <w:rPr>
          <w:rFonts w:hint="eastAsia"/>
          <w:lang w:val="en-US" w:eastAsia="zh-CN"/>
        </w:rPr>
        <w:tab/>
      </w:r>
    </w:p>
    <w:p>
      <w:pPr>
        <w:ind w:firstLine="420"/>
        <w:rPr>
          <w:rFonts w:hint="eastAsia"/>
          <w:lang w:val="en-US" w:eastAsia="zh-CN"/>
        </w:rPr>
      </w:pPr>
      <w:r>
        <w:rPr>
          <w:rFonts w:hint="eastAsia"/>
          <w:lang w:val="en-US" w:eastAsia="zh-CN"/>
        </w:rPr>
        <w:t>上传接口采用HTTP实现,上传接口需要使用HTTP的POST方法实现.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上传的路径为POST /api?filename=3.txt&amp;storeagekey=storagekey1,storagekey可以忽略,filename如果是中文等,需要url编码,如下所示,url编码需要utf8</w:t>
      </w:r>
    </w:p>
    <w:p>
      <w:pPr>
        <w:ind w:firstLine="420"/>
        <w:rPr>
          <w:rFonts w:hint="eastAsia"/>
          <w:lang w:val="en-US" w:eastAsia="zh-CN"/>
        </w:rPr>
      </w:pPr>
      <w:r>
        <w:rPr>
          <w:rFonts w:hint="eastAsia"/>
          <w:lang w:val="en-US" w:eastAsia="zh-CN"/>
        </w:rPr>
        <w:t>http://127.0.0.1:5102/api?filename=storage/中文.txt&amp;storeagekey=storagekey1</w:t>
      </w:r>
    </w:p>
    <w:p>
      <w:pPr>
        <w:ind w:firstLine="420"/>
        <w:rPr>
          <w:rFonts w:hint="default"/>
          <w:lang w:val="en-US" w:eastAsia="zh-CN"/>
        </w:rPr>
      </w:pPr>
      <w:r>
        <w:rPr>
          <w:rFonts w:hint="default"/>
          <w:lang w:val="en-US" w:eastAsia="zh-CN"/>
        </w:rPr>
        <w:t>http://127.0.0.1:5102/api?filename=storage/%E4%B8%AD%E6%96%87.txt&amp;storeagekey=storagekey1</w:t>
      </w:r>
    </w:p>
    <w:p>
      <w:pPr>
        <w:pStyle w:val="3"/>
        <w:numPr>
          <w:ilvl w:val="1"/>
          <w:numId w:val="1"/>
        </w:numPr>
        <w:bidi w:val="0"/>
        <w:rPr>
          <w:rFonts w:hint="default"/>
          <w:lang w:val="en-US" w:eastAsia="zh-CN"/>
        </w:rPr>
      </w:pPr>
      <w:r>
        <w:rPr>
          <w:rFonts w:hint="eastAsia"/>
          <w:lang w:val="en-US" w:eastAsia="zh-CN"/>
        </w:rPr>
        <w:t xml:space="preserve"> </w:t>
      </w:r>
      <w:bookmarkStart w:id="7" w:name="_Toc8125"/>
      <w:r>
        <w:rPr>
          <w:rFonts w:hint="eastAsia"/>
          <w:lang w:val="en-US" w:eastAsia="zh-CN"/>
        </w:rPr>
        <w:t>下载接口</w:t>
      </w:r>
      <w:bookmarkEnd w:id="7"/>
    </w:p>
    <w:p>
      <w:pPr>
        <w:ind w:firstLine="420"/>
        <w:rPr>
          <w:rFonts w:hint="eastAsia"/>
          <w:lang w:val="en-US" w:eastAsia="zh-CN"/>
        </w:rPr>
      </w:pPr>
      <w:r>
        <w:rPr>
          <w:rFonts w:hint="eastAsia"/>
          <w:lang w:val="en-US" w:eastAsia="zh-CN"/>
        </w:rPr>
        <w:t>下载接口通过GET实现</w:t>
      </w:r>
    </w:p>
    <w:p>
      <w:pPr>
        <w:ind w:firstLine="420"/>
        <w:rPr>
          <w:rFonts w:hint="eastAsia"/>
          <w:lang w:val="en-US" w:eastAsia="zh-CN"/>
        </w:rPr>
      </w:pPr>
      <w:r>
        <w:rPr>
          <w:rFonts w:hint="eastAsia"/>
          <w:lang w:val="en-US" w:eastAsia="zh-CN"/>
        </w:rPr>
        <w:t>下载的文件通过 GET /bucketkey/dir/name HTTP/1.1 中间的URL地址获得</w:t>
      </w:r>
    </w:p>
    <w:p>
      <w:pPr>
        <w:ind w:firstLine="420"/>
        <w:rPr>
          <w:rFonts w:hint="default"/>
          <w:lang w:val="en-US" w:eastAsia="zh-CN"/>
        </w:rPr>
      </w:pPr>
      <w:r>
        <w:rPr>
          <w:rFonts w:hint="eastAsia"/>
          <w:lang w:val="en-US" w:eastAsia="zh-CN"/>
        </w:rPr>
        <w:t>BucketKey为分布式存储的每个存储路径所编码的唯一键值.</w:t>
      </w:r>
    </w:p>
    <w:p>
      <w:pPr>
        <w:pStyle w:val="3"/>
        <w:numPr>
          <w:ilvl w:val="1"/>
          <w:numId w:val="1"/>
        </w:numPr>
        <w:bidi w:val="0"/>
        <w:rPr>
          <w:rFonts w:hint="default"/>
          <w:lang w:val="en-US" w:eastAsia="zh-CN"/>
        </w:rPr>
      </w:pPr>
      <w:r>
        <w:rPr>
          <w:rFonts w:hint="eastAsia"/>
          <w:lang w:val="en-US" w:eastAsia="zh-CN"/>
        </w:rPr>
        <w:t xml:space="preserve"> </w:t>
      </w:r>
      <w:bookmarkStart w:id="8" w:name="_Toc16143"/>
      <w:r>
        <w:rPr>
          <w:rFonts w:hint="eastAsia"/>
          <w:lang w:val="en-US" w:eastAsia="zh-CN"/>
        </w:rPr>
        <w:t>管理接口</w:t>
      </w:r>
      <w:bookmarkEnd w:id="8"/>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9" w:name="_Toc21908"/>
      <w:r>
        <w:rPr>
          <w:rFonts w:hint="eastAsia"/>
          <w:lang w:eastAsia="zh-CN"/>
        </w:rPr>
        <w:t>二</w:t>
      </w:r>
      <w:r>
        <w:rPr>
          <w:rFonts w:hint="eastAsia"/>
          <w:lang w:val="en-US" w:eastAsia="zh-CN"/>
        </w:rPr>
        <w:t xml:space="preserve"> 配置环境</w:t>
      </w:r>
      <w:bookmarkEnd w:id="9"/>
    </w:p>
    <w:p>
      <w:pPr>
        <w:pStyle w:val="3"/>
        <w:bidi w:val="0"/>
        <w:rPr>
          <w:rFonts w:hint="eastAsia"/>
          <w:lang w:val="en-US" w:eastAsia="zh-CN"/>
        </w:rPr>
      </w:pPr>
      <w:bookmarkStart w:id="10" w:name="_Toc9347"/>
      <w:r>
        <w:rPr>
          <w:rFonts w:hint="eastAsia"/>
          <w:lang w:val="en-US" w:eastAsia="zh-CN"/>
        </w:rPr>
        <w:t>2.1 WINDOWS</w:t>
      </w:r>
      <w:bookmarkEnd w:id="10"/>
    </w:p>
    <w:p>
      <w:pPr>
        <w:ind w:firstLine="420"/>
        <w:rPr>
          <w:rFonts w:hint="eastAsia"/>
          <w:lang w:val="en-US" w:eastAsia="zh-CN"/>
        </w:rPr>
      </w:pPr>
      <w:r>
        <w:rPr>
          <w:rFonts w:hint="eastAsia"/>
          <w:lang w:val="en-US" w:eastAsia="zh-CN"/>
        </w:rPr>
        <w:t>在完成环境配置后.你可以进入代码目录.使用VS打开XEngine_StorageApp.sln</w:t>
      </w:r>
    </w:p>
    <w:p>
      <w:pPr>
        <w:ind w:firstLine="420"/>
        <w:rPr>
          <w:rFonts w:hint="default"/>
          <w:lang w:val="en-US" w:eastAsia="zh-CN"/>
        </w:rPr>
      </w:pPr>
      <w:r>
        <w:rPr>
          <w:rFonts w:hint="eastAsia"/>
          <w:lang w:val="en-US" w:eastAsia="zh-CN"/>
        </w:rPr>
        <w:t>如果环境没有错误,编译会直接成功.包含8个模块和1个EXE程序</w:t>
      </w:r>
    </w:p>
    <w:p>
      <w:pPr>
        <w:keepNext w:val="0"/>
        <w:keepLines w:val="0"/>
        <w:pageBreakBefore w:val="0"/>
        <w:widowControl w:val="0"/>
        <w:kinsoku/>
        <w:wordWrap w:val="0"/>
        <w:overflowPunct/>
        <w:topLinePunct w:val="0"/>
        <w:autoSpaceDE/>
        <w:autoSpaceDN/>
        <w:bidi w:val="0"/>
        <w:adjustRightInd/>
        <w:snapToGrid/>
        <w:ind w:firstLine="420"/>
        <w:textAlignment w:val="auto"/>
      </w:pPr>
      <w:r>
        <w:rPr>
          <w:rFonts w:hint="eastAsia"/>
          <w:lang w:val="en-US" w:eastAsia="zh-CN"/>
        </w:rPr>
        <w:t>成功后,你需要拷贝XEngine_Release下的文件到你编译的目录下.运行XEngine_StorageApp.exe即可</w:t>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1" w:name="_Toc28779"/>
      <w:r>
        <w:rPr>
          <w:rFonts w:hint="eastAsia"/>
          <w:lang w:val="en-US" w:eastAsia="zh-CN"/>
        </w:rPr>
        <w:t>2.2 LINUX</w:t>
      </w:r>
      <w:bookmarkEnd w:id="11"/>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2" w:name="_Toc23760"/>
      <w:bookmarkStart w:id="13" w:name="_Toc20996"/>
      <w:r>
        <w:rPr>
          <w:rFonts w:hint="eastAsia"/>
          <w:lang w:val="en-US" w:eastAsia="zh-CN"/>
        </w:rPr>
        <w:t>2.3 MacOS</w:t>
      </w:r>
      <w:bookmarkEnd w:id="12"/>
      <w:bookmarkEnd w:id="13"/>
    </w:p>
    <w:p>
      <w:pPr>
        <w:rPr>
          <w:rFonts w:hint="eastAsia"/>
          <w:lang w:val="en-US" w:eastAsia="zh-CN"/>
        </w:rPr>
      </w:pPr>
      <w:r>
        <w:rPr>
          <w:rFonts w:hint="eastAsia"/>
          <w:lang w:val="en-US" w:eastAsia="zh-CN"/>
        </w:rPr>
        <w:t xml:space="preserve">    MacOS需要13以及以上版本,编译和运行方式可以参考Linux.</w:t>
      </w:r>
    </w:p>
    <w:p>
      <w:pPr>
        <w:pStyle w:val="2"/>
        <w:bidi w:val="0"/>
        <w:rPr>
          <w:rFonts w:hint="eastAsia"/>
          <w:lang w:val="en-US" w:eastAsia="zh-CN"/>
        </w:rPr>
      </w:pPr>
      <w:bookmarkStart w:id="14" w:name="_Toc20215"/>
      <w:r>
        <w:rPr>
          <w:rFonts w:hint="eastAsia"/>
          <w:lang w:val="en-US" w:eastAsia="zh-CN"/>
        </w:rPr>
        <w:t>三 接口协议</w:t>
      </w:r>
      <w:bookmarkEnd w:id="14"/>
    </w:p>
    <w:p>
      <w:pPr>
        <w:ind w:firstLine="420"/>
        <w:rPr>
          <w:rFonts w:hint="eastAsia"/>
          <w:lang w:val="en-US" w:eastAsia="zh-CN"/>
        </w:rPr>
      </w:pPr>
      <w:r>
        <w:rPr>
          <w:rFonts w:hint="eastAsia"/>
          <w:lang w:val="en-US" w:eastAsia="zh-CN"/>
        </w:rPr>
        <w:t>我们的接口都是HTTP接口协议,也就是业务端口.</w:t>
      </w:r>
    </w:p>
    <w:p>
      <w:pPr>
        <w:pStyle w:val="3"/>
        <w:bidi w:val="0"/>
        <w:rPr>
          <w:rFonts w:hint="default"/>
          <w:lang w:val="en-US" w:eastAsia="zh-CN"/>
        </w:rPr>
      </w:pPr>
      <w:bookmarkStart w:id="15" w:name="_Toc24020"/>
      <w:r>
        <w:rPr>
          <w:rFonts w:hint="eastAsia"/>
          <w:lang w:val="en-US" w:eastAsia="zh-CN"/>
        </w:rPr>
        <w:t>3.1 管理协议</w:t>
      </w:r>
      <w:bookmarkEnd w:id="15"/>
    </w:p>
    <w:p>
      <w:pPr>
        <w:pStyle w:val="4"/>
        <w:bidi w:val="0"/>
        <w:rPr>
          <w:rFonts w:hint="eastAsia"/>
          <w:lang w:val="en-US" w:eastAsia="zh-CN"/>
        </w:rPr>
      </w:pPr>
      <w:bookmarkStart w:id="16" w:name="_Toc8011"/>
      <w:r>
        <w:rPr>
          <w:rFonts w:hint="eastAsia"/>
          <w:lang w:val="en-US" w:eastAsia="zh-CN"/>
        </w:rPr>
        <w:t>3.1.1 文件列表</w:t>
      </w:r>
      <w:bookmarkEnd w:id="16"/>
    </w:p>
    <w:p>
      <w:pPr>
        <w:pStyle w:val="5"/>
        <w:bidi w:val="0"/>
        <w:rPr>
          <w:rFonts w:hint="default"/>
          <w:lang w:val="en-US" w:eastAsia="zh-CN"/>
        </w:rPr>
      </w:pPr>
      <w:r>
        <w:rPr>
          <w:rFonts w:hint="eastAsia"/>
          <w:lang w:val="en-US" w:eastAsia="zh-CN"/>
        </w:rPr>
        <w:t>3.1.1.1 请求</w:t>
      </w:r>
    </w:p>
    <w:p>
      <w:pPr>
        <w:ind w:firstLine="420"/>
        <w:rPr>
          <w:rFonts w:hint="default"/>
          <w:lang w:val="en-US" w:eastAsia="zh-CN"/>
        </w:rPr>
      </w:pPr>
      <w:r>
        <w:rPr>
          <w:rFonts w:hint="eastAsia"/>
          <w:lang w:val="en-US" w:eastAsia="zh-CN"/>
        </w:rPr>
        <w:t>请求接口:/Api/Manage/Query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lang w:val="en-US" w:eastAsia="zh-CN"/>
        </w:rPr>
      </w:pPr>
      <w:r>
        <w:rPr>
          <w:rFonts w:hint="eastAsia"/>
          <w:lang w:val="en-US" w:eastAsia="zh-CN"/>
        </w:rPr>
        <w:t xml:space="preserve">         nMode:0 直接返回,1 P2P返回</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p>
    <w:p>
      <w:pPr>
        <w:ind w:firstLine="210" w:firstLineChars="100"/>
        <w:rPr>
          <w:rStyle w:val="28"/>
          <w:rFonts w:hint="eastAsia" w:ascii="Tahoma" w:hAnsi="Tahoma" w:eastAsia="宋体" w:cs="Tahoma"/>
          <w:b/>
          <w:bCs/>
          <w:i w:val="0"/>
          <w:iCs w:val="0"/>
          <w:caps w:val="0"/>
          <w:color w:val="3AB54A"/>
          <w:spacing w:val="0"/>
          <w:sz w:val="21"/>
          <w:szCs w:val="21"/>
          <w:shd w:val="clear" w:fill="FFFFFF"/>
          <w:lang w:val="en-US" w:eastAsia="zh-CN"/>
        </w:rPr>
      </w:pP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指定查询的BUCKET,可以为NULL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Bucket名称</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7" w:name="_Toc21294"/>
      <w:r>
        <w:rPr>
          <w:rFonts w:hint="eastAsia"/>
          <w:lang w:val="en-US" w:eastAsia="zh-CN"/>
        </w:rPr>
        <w:t>3.1.2 增加文件</w:t>
      </w:r>
      <w:bookmarkEnd w:id="17"/>
    </w:p>
    <w:p>
      <w:pPr>
        <w:ind w:firstLine="420"/>
        <w:rPr>
          <w:rFonts w:hint="eastAsia"/>
          <w:lang w:val="en-US" w:eastAsia="zh-CN"/>
        </w:rPr>
      </w:pPr>
      <w:r>
        <w:rPr>
          <w:rFonts w:hint="eastAsia"/>
          <w:lang w:val="en-US" w:eastAsia="zh-CN"/>
        </w:rPr>
        <w:t>如果想要P2P存储网络找到这个文件,你需要增加这个文件到存储系统中.</w:t>
      </w:r>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eastAsia"/>
          <w:lang w:val="en-US" w:eastAsia="zh-CN"/>
        </w:rPr>
      </w:pPr>
      <w:r>
        <w:rPr>
          <w:rFonts w:hint="eastAsia"/>
          <w:lang w:val="en-US" w:eastAsia="zh-CN"/>
        </w:rPr>
        <w:t>3.1.2.1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default"/>
          <w:lang w:val="en-US" w:eastAsia="zh-CN"/>
        </w:rPr>
      </w:pPr>
      <w:r>
        <w:rPr>
          <w:rFonts w:hint="eastAsia"/>
          <w:lang w:val="en-US" w:eastAsia="zh-CN"/>
        </w:rPr>
        <w:t>请求接口:/Api/Manage/Insert</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3.1.2.2 回复</w:t>
      </w:r>
    </w:p>
    <w:p>
      <w:pPr>
        <w:ind w:firstLine="420"/>
        <w:rPr>
          <w:rFonts w:hint="eastAsia"/>
          <w:lang w:val="en-US" w:eastAsia="zh-CN"/>
        </w:rPr>
      </w:pPr>
      <w:r>
        <w:rPr>
          <w:rFonts w:hint="eastAsia"/>
          <w:lang w:val="en-US" w:eastAsia="zh-CN"/>
        </w:rPr>
        <w:t>HTTP CODE 200 = 成功</w:t>
      </w:r>
    </w:p>
    <w:p>
      <w:pPr>
        <w:pStyle w:val="4"/>
        <w:bidi w:val="0"/>
        <w:rPr>
          <w:rFonts w:hint="eastAsia"/>
          <w:lang w:val="en-US" w:eastAsia="zh-CN"/>
        </w:rPr>
      </w:pPr>
      <w:bookmarkStart w:id="18" w:name="_Toc18275"/>
      <w:r>
        <w:rPr>
          <w:rFonts w:hint="eastAsia"/>
          <w:lang w:val="en-US" w:eastAsia="zh-CN"/>
        </w:rPr>
        <w:t>3.1.3 删除文件</w:t>
      </w:r>
      <w:bookmarkEnd w:id="18"/>
    </w:p>
    <w:p>
      <w:pPr>
        <w:rPr>
          <w:rFonts w:hint="default"/>
          <w:lang w:val="en-US" w:eastAsia="zh-CN"/>
        </w:rPr>
      </w:pPr>
      <w:r>
        <w:rPr>
          <w:rFonts w:hint="eastAsia"/>
          <w:lang w:val="en-US" w:eastAsia="zh-CN"/>
        </w:rPr>
        <w:t xml:space="preserve">    删除请求可以直接删除文件,也可以提交一个删除请求给服务器</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default"/>
          <w:lang w:val="en-US" w:eastAsia="zh-CN"/>
        </w:rPr>
      </w:pPr>
      <w:r>
        <w:rPr>
          <w:rFonts w:hint="eastAsia"/>
          <w:lang w:val="en-US" w:eastAsia="zh-CN"/>
        </w:rPr>
        <w:t>请求接口:/Api/Manage/Delete</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HTTP CODE</w:t>
      </w:r>
    </w:p>
    <w:p>
      <w:pPr>
        <w:pStyle w:val="4"/>
        <w:bidi w:val="0"/>
        <w:rPr>
          <w:rFonts w:hint="eastAsia"/>
          <w:lang w:val="en-US" w:eastAsia="zh-CN"/>
        </w:rPr>
      </w:pPr>
      <w:bookmarkStart w:id="19" w:name="_Toc4381"/>
      <w:r>
        <w:rPr>
          <w:rFonts w:hint="eastAsia"/>
          <w:lang w:val="en-US" w:eastAsia="zh-CN"/>
        </w:rPr>
        <w:t>3.1.4 任务查询协议</w:t>
      </w:r>
      <w:bookmarkEnd w:id="19"/>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0" w:name="_Toc32530"/>
      <w:r>
        <w:rPr>
          <w:rFonts w:hint="eastAsia"/>
          <w:lang w:val="en-US" w:eastAsia="zh-CN"/>
        </w:rPr>
        <w:t>3.1.5 文件夹协议</w:t>
      </w:r>
      <w:bookmarkEnd w:id="20"/>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3.1.5.1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要操作的子文件夹</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3.1.5.2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1" w:name="_Toc22842"/>
      <w:r>
        <w:rPr>
          <w:rFonts w:hint="eastAsia"/>
          <w:lang w:val="en-US" w:eastAsia="zh-CN"/>
        </w:rPr>
        <w:t>3.2 三方接口</w:t>
      </w:r>
      <w:bookmarkEnd w:id="21"/>
    </w:p>
    <w:p>
      <w:pPr>
        <w:ind w:firstLine="420"/>
        <w:rPr>
          <w:rFonts w:hint="eastAsia"/>
          <w:lang w:val="en-US" w:eastAsia="zh-CN"/>
        </w:rPr>
      </w:pPr>
      <w:r>
        <w:rPr>
          <w:rFonts w:hint="eastAsia"/>
          <w:lang w:val="en-US" w:eastAsia="zh-CN"/>
        </w:rPr>
        <w:t>三方接口是用来接入第三方服务器的接口</w:t>
      </w:r>
    </w:p>
    <w:p>
      <w:pPr>
        <w:pStyle w:val="4"/>
        <w:bidi w:val="0"/>
        <w:rPr>
          <w:rFonts w:hint="eastAsia"/>
          <w:lang w:val="en-US" w:eastAsia="zh-CN"/>
        </w:rPr>
      </w:pPr>
      <w:bookmarkStart w:id="22" w:name="_Toc3672"/>
      <w:r>
        <w:rPr>
          <w:rFonts w:hint="eastAsia"/>
          <w:lang w:val="en-US" w:eastAsia="zh-CN"/>
        </w:rPr>
        <w:t>3.2.1 用户验证</w:t>
      </w:r>
      <w:bookmarkEnd w:id="22"/>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xml:space="preserve">    "lpszMethod":"使用的方法",</w:t>
      </w:r>
    </w:p>
    <w:p>
      <w:pPr>
        <w:ind w:firstLine="420"/>
        <w:rPr>
          <w:rFonts w:hint="eastAsia"/>
          <w:lang w:val="en-US" w:eastAsia="zh-CN"/>
        </w:rPr>
      </w:pPr>
      <w:r>
        <w:rPr>
          <w:rFonts w:hint="eastAsia"/>
          <w:lang w:val="en-US" w:eastAsia="zh-CN"/>
        </w:rPr>
        <w:t xml:space="preserve">    "lpszPostUrl":"客户端提交的URL",</w:t>
      </w:r>
    </w:p>
    <w:p>
      <w:pPr>
        <w:ind w:firstLine="420"/>
        <w:rPr>
          <w:rFonts w:hint="eastAsia"/>
          <w:lang w:val="en-US" w:eastAsia="zh-CN"/>
        </w:rPr>
      </w:pPr>
      <w:r>
        <w:rPr>
          <w:rFonts w:hint="eastAsia"/>
          <w:lang w:val="en-US" w:eastAsia="zh-CN"/>
        </w:rPr>
        <w:t xml:space="preserve">    "lpszClientAddr":"客户端的IP地址",</w:t>
      </w:r>
    </w:p>
    <w:p>
      <w:pPr>
        <w:ind w:firstLine="420"/>
        <w:rPr>
          <w:rFonts w:hint="eastAsia"/>
          <w:lang w:val="en-US" w:eastAsia="zh-CN"/>
        </w:rPr>
      </w:pPr>
      <w:r>
        <w:rPr>
          <w:rFonts w:hint="eastAsia"/>
          <w:lang w:val="en-US" w:eastAsia="zh-CN"/>
        </w:rPr>
        <w:t xml:space="preserve">    "lpszUser":"用户",</w:t>
      </w:r>
    </w:p>
    <w:p>
      <w:pPr>
        <w:ind w:firstLine="420"/>
        <w:rPr>
          <w:rFonts w:hint="eastAsia"/>
          <w:lang w:val="en-US" w:eastAsia="zh-CN"/>
        </w:rPr>
      </w:pPr>
      <w:r>
        <w:rPr>
          <w:rFonts w:hint="eastAsia"/>
          <w:lang w:val="en-US" w:eastAsia="zh-CN"/>
        </w:rPr>
        <w:t xml:space="preserve">    "lpszPass":"密码"</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如果成功,那么需要返回200.并且负载限制数据,</w:t>
      </w:r>
      <w:r>
        <w:rPr>
          <w:rFonts w:hint="default"/>
          <w:lang w:val="en-US" w:eastAsia="zh-CN"/>
        </w:rPr>
        <w:t>nLimitSpeed</w:t>
      </w:r>
      <w:r>
        <w:rPr>
          <w:rFonts w:hint="eastAsia"/>
          <w:lang w:val="en-US" w:eastAsia="zh-CN"/>
        </w:rPr>
        <w:t xml:space="preserve"> 0表示不限制</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 xml:space="preserve">    "code":0,</w:t>
      </w:r>
    </w:p>
    <w:p>
      <w:pPr>
        <w:ind w:firstLine="420"/>
        <w:rPr>
          <w:rFonts w:hint="default"/>
          <w:lang w:val="en-US" w:eastAsia="zh-CN"/>
        </w:rPr>
      </w:pPr>
      <w:r>
        <w:rPr>
          <w:rFonts w:hint="default"/>
          <w:lang w:val="en-US" w:eastAsia="zh-CN"/>
        </w:rPr>
        <w:t xml:space="preserve">    "nLimitSpeed":1024000</w:t>
      </w:r>
    </w:p>
    <w:p>
      <w:pPr>
        <w:ind w:firstLine="420"/>
        <w:rPr>
          <w:rFonts w:hint="default"/>
          <w:lang w:val="en-US" w:eastAsia="zh-CN"/>
        </w:rPr>
      </w:pPr>
      <w:r>
        <w:rPr>
          <w:rFonts w:hint="default"/>
          <w:lang w:val="en-US" w:eastAsia="zh-CN"/>
        </w:rPr>
        <w:t>}</w:t>
      </w:r>
    </w:p>
    <w:p>
      <w:pPr>
        <w:pStyle w:val="4"/>
        <w:bidi w:val="0"/>
        <w:rPr>
          <w:rFonts w:hint="eastAsia"/>
          <w:lang w:val="en-US" w:eastAsia="zh-CN"/>
        </w:rPr>
      </w:pPr>
      <w:bookmarkStart w:id="23" w:name="_Toc21801"/>
      <w:r>
        <w:rPr>
          <w:rFonts w:hint="eastAsia"/>
          <w:lang w:val="en-US" w:eastAsia="zh-CN"/>
        </w:rPr>
        <w:t>3.2.2 完成通知</w:t>
      </w:r>
      <w:bookmarkEnd w:id="23"/>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ind w:firstLine="420"/>
        <w:rPr>
          <w:rFonts w:hint="default"/>
          <w:lang w:val="en-US" w:eastAsia="zh-CN"/>
        </w:rPr>
      </w:pPr>
      <w:r>
        <w:rPr>
          <w:rFonts w:hint="eastAsia"/>
          <w:lang w:val="en-US" w:eastAsia="zh-CN"/>
        </w:rPr>
        <w:t>bDown 1表示下载,0表示上传</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4" w:name="_Toc31593"/>
      <w:r>
        <w:rPr>
          <w:rFonts w:hint="eastAsia"/>
          <w:lang w:val="en-US" w:eastAsia="zh-CN"/>
        </w:rPr>
        <w:t>3.3 上传下载</w:t>
      </w:r>
      <w:bookmarkEnd w:id="24"/>
    </w:p>
    <w:p>
      <w:pPr>
        <w:pStyle w:val="4"/>
        <w:bidi w:val="0"/>
        <w:rPr>
          <w:rFonts w:hint="eastAsia"/>
          <w:lang w:val="en-US" w:eastAsia="zh-CN"/>
        </w:rPr>
      </w:pPr>
      <w:bookmarkStart w:id="25" w:name="_Toc20734"/>
      <w:r>
        <w:rPr>
          <w:rFonts w:hint="eastAsia"/>
          <w:lang w:val="en-US" w:eastAsia="zh-CN"/>
        </w:rPr>
        <w:t>3.3.1 上传</w:t>
      </w:r>
      <w:bookmarkEnd w:id="25"/>
    </w:p>
    <w:p>
      <w:pPr>
        <w:ind w:firstLine="420"/>
        <w:rPr>
          <w:rFonts w:hint="eastAsia"/>
          <w:lang w:val="en-US" w:eastAsia="zh-CN"/>
        </w:rPr>
      </w:pPr>
      <w:r>
        <w:rPr>
          <w:rFonts w:hint="eastAsia"/>
          <w:lang w:val="en-US" w:eastAsia="zh-CN"/>
        </w:rPr>
        <w:t>上传可以使用POST方法,上传接口是否需要指定bucket需要由系统配置.上传的接口必须包含Content-</w:t>
      </w:r>
      <w:r>
        <w:rPr>
          <w:rFonts w:hint="eastAsia"/>
          <w:highlight w:val="none"/>
          <w:lang w:val="en-US" w:eastAsia="zh-CN"/>
        </w:rPr>
        <w:t xml:space="preserve">Length </w:t>
      </w:r>
      <w:r>
        <w:rPr>
          <w:rFonts w:hint="eastAsia"/>
          <w:lang w:val="en-US" w:eastAsia="zh-CN"/>
        </w:rPr>
        <w:t>字段,如果想使用断点续传,那么需要包含Range字段.</w:t>
      </w:r>
    </w:p>
    <w:p>
      <w:pPr>
        <w:ind w:firstLine="420"/>
        <w:rPr>
          <w:rFonts w:hint="default"/>
          <w:lang w:val="en-US" w:eastAsia="zh-CN"/>
        </w:rPr>
      </w:pPr>
      <w:r>
        <w:rPr>
          <w:rFonts w:hint="eastAsia"/>
          <w:lang w:val="en-US" w:eastAsia="zh-CN"/>
        </w:rPr>
        <w:t>上传完毕后支系统返回200,并且返回3.2.2的JSON负载信息.</w:t>
      </w:r>
    </w:p>
    <w:p>
      <w:pPr>
        <w:pStyle w:val="4"/>
        <w:bidi w:val="0"/>
        <w:rPr>
          <w:rFonts w:hint="eastAsia"/>
          <w:lang w:val="en-US" w:eastAsia="zh-CN"/>
        </w:rPr>
      </w:pPr>
      <w:bookmarkStart w:id="26" w:name="_Toc3566"/>
      <w:r>
        <w:rPr>
          <w:rFonts w:hint="eastAsia"/>
          <w:lang w:val="en-US" w:eastAsia="zh-CN"/>
        </w:rPr>
        <w:t>3.3.2 下载</w:t>
      </w:r>
      <w:bookmarkEnd w:id="26"/>
    </w:p>
    <w:p>
      <w:pPr>
        <w:ind w:firstLine="420"/>
        <w:rPr>
          <w:rFonts w:hint="eastAsia"/>
          <w:lang w:val="en-US" w:eastAsia="zh-CN"/>
        </w:rPr>
      </w:pPr>
      <w:r>
        <w:rPr>
          <w:rFonts w:hint="eastAsia"/>
          <w:lang w:val="en-US" w:eastAsia="zh-CN"/>
        </w:rPr>
        <w:t>下载接口使用GET方法获取.下载文件支持断点续传.</w:t>
      </w:r>
    </w:p>
    <w:p>
      <w:pPr>
        <w:ind w:firstLine="420"/>
        <w:rPr>
          <w:rFonts w:hint="eastAsia"/>
          <w:lang w:val="en-US" w:eastAsia="zh-CN"/>
        </w:rPr>
      </w:pPr>
      <w:r>
        <w:rPr>
          <w:rFonts w:hint="eastAsia"/>
          <w:lang w:val="en-US" w:eastAsia="zh-CN"/>
        </w:rPr>
        <w:t>在你请求下载后,系统会在HTTP头中返回一个FileHash 字段,表明这个文件的文件HASH值.后续数据就是下载的数据</w:t>
      </w:r>
    </w:p>
    <w:p>
      <w:pPr>
        <w:pStyle w:val="3"/>
        <w:bidi w:val="0"/>
        <w:rPr>
          <w:rFonts w:hint="eastAsia"/>
          <w:lang w:val="en-US" w:eastAsia="zh-CN"/>
        </w:rPr>
      </w:pPr>
      <w:bookmarkStart w:id="27" w:name="_Toc6659"/>
      <w:r>
        <w:rPr>
          <w:rFonts w:hint="eastAsia"/>
          <w:lang w:val="en-US" w:eastAsia="zh-CN"/>
        </w:rPr>
        <w:t>3.4 转录动作</w:t>
      </w:r>
      <w:bookmarkEnd w:id="27"/>
    </w:p>
    <w:p>
      <w:pPr>
        <w:ind w:firstLine="420"/>
        <w:rPr>
          <w:rFonts w:hint="eastAsia"/>
          <w:lang w:val="en-US" w:eastAsia="zh-CN"/>
        </w:rPr>
      </w:pPr>
      <w:r>
        <w:rPr>
          <w:rFonts w:hint="eastAsia"/>
          <w:lang w:val="en-US" w:eastAsia="zh-CN"/>
        </w:rPr>
        <w:t>转录动作可以支持用户发送指定消息给服务端,让服务端上传本地文件到指定服务器或者下载指定文件到服务器中.</w:t>
      </w:r>
    </w:p>
    <w:p>
      <w:pPr>
        <w:ind w:firstLine="420"/>
        <w:rPr>
          <w:rFonts w:hint="default"/>
          <w:lang w:val="en-US" w:eastAsia="zh-CN"/>
        </w:rPr>
      </w:pPr>
      <w:r>
        <w:rPr>
          <w:rFonts w:hint="eastAsia"/>
          <w:lang w:val="en-US" w:eastAsia="zh-CN"/>
        </w:rPr>
        <w:t>支持各种协议,目前支持HTTP,FTP上传下载</w:t>
      </w:r>
    </w:p>
    <w:p>
      <w:pPr>
        <w:pStyle w:val="4"/>
        <w:bidi w:val="0"/>
        <w:rPr>
          <w:rFonts w:hint="eastAsia"/>
          <w:lang w:val="en-US" w:eastAsia="zh-CN"/>
        </w:rPr>
      </w:pPr>
      <w:bookmarkStart w:id="28" w:name="_Toc31044"/>
      <w:r>
        <w:rPr>
          <w:rFonts w:hint="eastAsia"/>
          <w:lang w:val="en-US" w:eastAsia="zh-CN"/>
        </w:rPr>
        <w:t>3.4.1 下载转录</w:t>
      </w:r>
      <w:bookmarkEnd w:id="28"/>
    </w:p>
    <w:p>
      <w:pPr>
        <w:ind w:firstLine="420"/>
        <w:rPr>
          <w:rFonts w:hint="default"/>
          <w:lang w:val="en-US" w:eastAsia="zh-CN"/>
        </w:rPr>
      </w:pPr>
      <w:r>
        <w:rPr>
          <w:rFonts w:hint="eastAsia"/>
          <w:lang w:val="en-US" w:eastAsia="zh-CN"/>
        </w:rPr>
        <w:t>接口:/Api/Action/download</w:t>
      </w:r>
    </w:p>
    <w:p>
      <w:pPr>
        <w:ind w:firstLine="420"/>
        <w:rPr>
          <w:rFonts w:hint="default"/>
          <w:lang w:val="en-US" w:eastAsia="zh-CN"/>
        </w:rPr>
      </w:pPr>
      <w:r>
        <w:rPr>
          <w:rFonts w:hint="eastAsia"/>
          <w:lang w:val="en-US" w:eastAsia="zh-CN"/>
        </w:rPr>
        <w:t>方法:POST</w:t>
      </w:r>
    </w:p>
    <w:p>
      <w:pPr>
        <w:ind w:firstLine="420"/>
        <w:rPr>
          <w:rFonts w:hint="eastAsia"/>
          <w:lang w:val="en-US" w:eastAsia="zh-CN"/>
        </w:rPr>
      </w:pPr>
      <w:r>
        <w:rPr>
          <w:rFonts w:hint="eastAsia"/>
          <w:lang w:val="en-US" w:eastAsia="zh-CN"/>
        </w:rPr>
        <w:t>内容: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"byType": 0,</w:t>
      </w:r>
    </w:p>
    <w:p>
      <w:pPr>
        <w:rPr>
          <w:rFonts w:hint="eastAsia"/>
          <w:lang w:val="en-US" w:eastAsia="zh-CN"/>
        </w:rPr>
      </w:pPr>
      <w:r>
        <w:rPr>
          <w:rFonts w:hint="eastAsia"/>
          <w:lang w:val="en-US" w:eastAsia="zh-CN"/>
        </w:rPr>
        <w:t xml:space="preserve">    "tszBucketStr": "storagekey1",</w:t>
      </w:r>
    </w:p>
    <w:p>
      <w:pPr>
        <w:rPr>
          <w:rFonts w:hint="eastAsia"/>
          <w:lang w:val="en-US" w:eastAsia="zh-CN"/>
        </w:rPr>
      </w:pPr>
      <w:r>
        <w:rPr>
          <w:rFonts w:hint="eastAsia"/>
          <w:lang w:val="en-US" w:eastAsia="zh-CN"/>
        </w:rPr>
        <w:t xml:space="preserve">    "tszFileName": "1.exe",</w:t>
      </w:r>
    </w:p>
    <w:p>
      <w:pPr>
        <w:rPr>
          <w:rFonts w:hint="eastAsia"/>
          <w:lang w:val="en-US" w:eastAsia="zh-CN"/>
        </w:rPr>
      </w:pPr>
      <w:r>
        <w:rPr>
          <w:rFonts w:hint="eastAsia"/>
          <w:lang w:val="en-US" w:eastAsia="zh-CN"/>
        </w:rPr>
        <w:t xml:space="preserve">    "tszFileUrl": "https://sw.pcmgr.qq.com/ff516c11bd16011bf946a4c31bbe0a6f/663dbf6d/spcmgr/download/QQ9.7.23.240423.exe"</w:t>
      </w:r>
    </w:p>
    <w:p>
      <w:pPr>
        <w:rPr>
          <w:rFonts w:hint="eastAsia"/>
          <w:lang w:val="en-US" w:eastAsia="zh-CN"/>
        </w:rPr>
      </w:pPr>
      <w:r>
        <w:rPr>
          <w:rFonts w:hint="eastAsia"/>
          <w:lang w:val="en-US" w:eastAsia="zh-CN"/>
        </w:rPr>
        <w:t>}</w:t>
      </w:r>
    </w:p>
    <w:p>
      <w:pPr>
        <w:pStyle w:val="4"/>
        <w:bidi w:val="0"/>
        <w:rPr>
          <w:rFonts w:hint="eastAsia"/>
          <w:lang w:val="en-US" w:eastAsia="zh-CN"/>
        </w:rPr>
      </w:pPr>
      <w:bookmarkStart w:id="29" w:name="_Toc11379"/>
      <w:r>
        <w:rPr>
          <w:rFonts w:hint="eastAsia"/>
          <w:lang w:val="en-US" w:eastAsia="zh-CN"/>
        </w:rPr>
        <w:t>3.4.2 上传转录</w:t>
      </w:r>
      <w:bookmarkEnd w:id="29"/>
    </w:p>
    <w:p>
      <w:pPr>
        <w:ind w:firstLine="420"/>
        <w:rPr>
          <w:rFonts w:hint="default"/>
          <w:lang w:val="en-US" w:eastAsia="zh-CN"/>
        </w:rPr>
      </w:pPr>
      <w:r>
        <w:rPr>
          <w:rFonts w:hint="eastAsia"/>
          <w:lang w:val="en-US" w:eastAsia="zh-CN"/>
        </w:rPr>
        <w:t>接口:/Api/Action/upload</w:t>
      </w:r>
    </w:p>
    <w:p>
      <w:pPr>
        <w:ind w:firstLine="420"/>
        <w:rPr>
          <w:rFonts w:hint="default"/>
          <w:lang w:val="en-US" w:eastAsia="zh-CN"/>
        </w:rPr>
      </w:pPr>
      <w:r>
        <w:rPr>
          <w:rFonts w:hint="eastAsia"/>
          <w:lang w:val="en-US" w:eastAsia="zh-CN"/>
        </w:rPr>
        <w:t>方法:POST</w:t>
      </w:r>
    </w:p>
    <w:p>
      <w:pPr>
        <w:ind w:firstLine="420"/>
        <w:rPr>
          <w:rFonts w:hint="eastAsia"/>
          <w:lang w:val="en-US" w:eastAsia="zh-CN"/>
        </w:rPr>
      </w:pPr>
      <w:r>
        <w:rPr>
          <w:rFonts w:hint="eastAsia"/>
          <w:lang w:val="en-US" w:eastAsia="zh-CN"/>
        </w:rPr>
        <w:t>内容: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"byType": 0,</w:t>
      </w:r>
    </w:p>
    <w:p>
      <w:pPr>
        <w:rPr>
          <w:rFonts w:hint="eastAsia"/>
          <w:lang w:val="en-US" w:eastAsia="zh-CN"/>
        </w:rPr>
      </w:pPr>
      <w:r>
        <w:rPr>
          <w:rFonts w:hint="eastAsia"/>
          <w:lang w:val="en-US" w:eastAsia="zh-CN"/>
        </w:rPr>
        <w:t xml:space="preserve">    "tszBucketStr": "storagekey1",</w:t>
      </w:r>
    </w:p>
    <w:p>
      <w:pPr>
        <w:rPr>
          <w:rFonts w:hint="eastAsia"/>
          <w:lang w:val="en-US" w:eastAsia="zh-CN"/>
        </w:rPr>
      </w:pPr>
      <w:r>
        <w:rPr>
          <w:rFonts w:hint="eastAsia"/>
          <w:lang w:val="en-US" w:eastAsia="zh-CN"/>
        </w:rPr>
        <w:t xml:space="preserve">    "tszFileName": "1.exe",</w:t>
      </w:r>
    </w:p>
    <w:p>
      <w:pPr>
        <w:rPr>
          <w:rFonts w:hint="eastAsia"/>
          <w:lang w:val="en-US" w:eastAsia="zh-CN"/>
        </w:rPr>
      </w:pPr>
      <w:r>
        <w:rPr>
          <w:rFonts w:hint="eastAsia"/>
          <w:lang w:val="en-US" w:eastAsia="zh-CN"/>
        </w:rPr>
        <w:t xml:space="preserve">    "tszFileUrl": "ftp://10.0.1.12/QQ9.7.23.240423.exe"</w:t>
      </w:r>
    </w:p>
    <w:p>
      <w:pPr>
        <w:rPr>
          <w:rFonts w:hint="default"/>
          <w:lang w:val="en-US" w:eastAsia="zh-CN"/>
        </w:rPr>
      </w:pPr>
      <w:r>
        <w:rPr>
          <w:rFonts w:hint="eastAsia"/>
          <w:lang w:val="en-US" w:eastAsia="zh-CN"/>
        </w:rPr>
        <w:t>}</w:t>
      </w:r>
    </w:p>
    <w:p>
      <w:pPr>
        <w:pStyle w:val="2"/>
        <w:bidi w:val="0"/>
        <w:rPr>
          <w:rFonts w:hint="eastAsia"/>
          <w:lang w:val="en-US" w:eastAsia="zh-CN"/>
        </w:rPr>
      </w:pPr>
      <w:bookmarkStart w:id="30" w:name="_Toc19911"/>
      <w:r>
        <w:rPr>
          <w:rFonts w:hint="eastAsia"/>
          <w:lang w:val="en-US" w:eastAsia="zh-CN"/>
        </w:rPr>
        <w:t>四 配置说明</w:t>
      </w:r>
      <w:bookmarkEnd w:id="30"/>
    </w:p>
    <w:p>
      <w:pPr>
        <w:pStyle w:val="3"/>
        <w:bidi w:val="0"/>
        <w:rPr>
          <w:rFonts w:hint="eastAsia"/>
          <w:lang w:val="en-US" w:eastAsia="zh-CN"/>
        </w:rPr>
      </w:pPr>
      <w:bookmarkStart w:id="31" w:name="_Toc28695"/>
      <w:r>
        <w:rPr>
          <w:rFonts w:hint="eastAsia"/>
          <w:lang w:val="en-US" w:eastAsia="zh-CN"/>
        </w:rPr>
        <w:t>4.1 服务器配置</w:t>
      </w:r>
      <w:bookmarkEnd w:id="31"/>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32" w:name="_Toc4463"/>
      <w:r>
        <w:rPr>
          <w:rFonts w:hint="eastAsia"/>
          <w:lang w:val="en-US" w:eastAsia="zh-CN"/>
        </w:rPr>
        <w:t>4.1.1 基本配置</w:t>
      </w:r>
      <w:bookmarkEnd w:id="32"/>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pStyle w:val="4"/>
        <w:bidi w:val="0"/>
        <w:rPr>
          <w:rFonts w:hint="eastAsia"/>
          <w:lang w:val="en-US" w:eastAsia="zh-CN"/>
        </w:rPr>
      </w:pPr>
      <w:bookmarkStart w:id="33" w:name="_Toc765"/>
      <w:r>
        <w:rPr>
          <w:rFonts w:hint="eastAsia"/>
          <w:lang w:val="en-US" w:eastAsia="zh-CN"/>
        </w:rPr>
        <w:t>4.1.2 最大配置</w:t>
      </w:r>
      <w:bookmarkEnd w:id="33"/>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pStyle w:val="4"/>
        <w:bidi w:val="0"/>
        <w:rPr>
          <w:rFonts w:hint="eastAsia"/>
          <w:lang w:val="en-US" w:eastAsia="zh-CN"/>
        </w:rPr>
      </w:pPr>
      <w:bookmarkStart w:id="34" w:name="_Toc8770"/>
      <w:r>
        <w:rPr>
          <w:rFonts w:hint="eastAsia"/>
          <w:lang w:val="en-US" w:eastAsia="zh-CN"/>
        </w:rPr>
        <w:t>4.1.3 时间配置</w:t>
      </w:r>
      <w:bookmarkEnd w:id="34"/>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pStyle w:val="4"/>
        <w:bidi w:val="0"/>
        <w:rPr>
          <w:rFonts w:hint="eastAsia"/>
          <w:lang w:val="en-US" w:eastAsia="zh-CN"/>
        </w:rPr>
      </w:pPr>
      <w:bookmarkStart w:id="35" w:name="_Toc19093"/>
      <w:r>
        <w:rPr>
          <w:rFonts w:hint="eastAsia"/>
          <w:lang w:val="en-US" w:eastAsia="zh-CN"/>
        </w:rPr>
        <w:t>4.1.4 日志配置</w:t>
      </w:r>
      <w:bookmarkEnd w:id="35"/>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36" w:name="_Toc22889"/>
      <w:r>
        <w:rPr>
          <w:rFonts w:hint="eastAsia"/>
          <w:lang w:val="en-US" w:eastAsia="zh-CN"/>
        </w:rPr>
        <w:t>4.1.5 数据库配置</w:t>
      </w:r>
      <w:bookmarkEnd w:id="36"/>
    </w:p>
    <w:p>
      <w:pPr>
        <w:rPr>
          <w:rFonts w:hint="default"/>
          <w:lang w:val="en-US" w:eastAsia="zh-CN"/>
        </w:rPr>
      </w:pPr>
      <w:r>
        <w:rPr>
          <w:rFonts w:hint="eastAsia"/>
          <w:lang w:val="en-US" w:eastAsia="zh-CN"/>
        </w:rPr>
        <w:t>XSql 配置,服务端数据库使用MYSQL</w:t>
      </w:r>
    </w:p>
    <w:p>
      <w:pPr>
        <w:numPr>
          <w:ilvl w:val="0"/>
          <w:numId w:val="2"/>
        </w:numPr>
        <w:ind w:left="420" w:leftChars="0" w:hanging="420" w:firstLineChars="0"/>
        <w:rPr>
          <w:rFonts w:hint="default"/>
          <w:lang w:val="en-US" w:eastAsia="zh-CN"/>
        </w:rPr>
      </w:pPr>
      <w:r>
        <w:rPr>
          <w:rFonts w:hint="eastAsia"/>
          <w:lang w:val="en-US" w:eastAsia="zh-CN"/>
        </w:rPr>
        <w:t>bEnable:是否启用服务端数据库</w:t>
      </w:r>
    </w:p>
    <w:p>
      <w:pPr>
        <w:pStyle w:val="4"/>
        <w:bidi w:val="0"/>
        <w:rPr>
          <w:rFonts w:hint="eastAsia"/>
          <w:lang w:val="en-US" w:eastAsia="zh-CN"/>
        </w:rPr>
      </w:pPr>
      <w:bookmarkStart w:id="37" w:name="_Toc1779"/>
      <w:r>
        <w:rPr>
          <w:rFonts w:hint="eastAsia"/>
          <w:lang w:val="en-US" w:eastAsia="zh-CN"/>
        </w:rPr>
        <w:t>4.1.6 存储配置</w:t>
      </w:r>
      <w:bookmarkEnd w:id="37"/>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eastAsia"/>
          <w:lang w:val="en-US" w:eastAsia="zh-CN"/>
        </w:rPr>
        <w:t>bResumable:Whether to enable resumable transmission</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:是否强制上传文件带上文件hash字段</w:t>
      </w:r>
    </w:p>
    <w:p>
      <w:pPr>
        <w:pStyle w:val="4"/>
        <w:bidi w:val="0"/>
        <w:rPr>
          <w:rFonts w:hint="eastAsia"/>
          <w:lang w:val="en-US" w:eastAsia="zh-CN"/>
        </w:rPr>
      </w:pPr>
      <w:bookmarkStart w:id="38" w:name="_Toc23537"/>
      <w:r>
        <w:rPr>
          <w:rFonts w:hint="eastAsia"/>
          <w:lang w:val="en-US" w:eastAsia="zh-CN"/>
        </w:rPr>
        <w:t>4.1.7 验证配置</w:t>
      </w:r>
      <w:bookmarkEnd w:id="38"/>
    </w:p>
    <w:p>
      <w:pPr>
        <w:rPr>
          <w:rFonts w:hint="default"/>
          <w:lang w:val="en-US" w:eastAsia="zh-CN"/>
        </w:rPr>
      </w:pPr>
      <w:r>
        <w:rPr>
          <w:rFonts w:hint="eastAsia"/>
          <w:lang w:val="en-US" w:eastAsia="zh-CN"/>
        </w:rPr>
        <w:t>XAuth 配置</w:t>
      </w:r>
    </w:p>
    <w:p>
      <w:pPr>
        <w:numPr>
          <w:ilvl w:val="0"/>
          <w:numId w:val="2"/>
        </w:numPr>
        <w:ind w:left="420" w:leftChars="0" w:hanging="420" w:firstLineChars="0"/>
        <w:rPr>
          <w:rFonts w:hint="eastAsia"/>
          <w:lang w:val="en-US" w:eastAsia="zh-CN"/>
        </w:rPr>
      </w:pPr>
      <w:r>
        <w:rPr>
          <w:rFonts w:hint="eastAsia"/>
          <w:lang w:val="en-US" w:eastAsia="zh-CN"/>
        </w:rPr>
        <w:t>bUPAuth:是否启用上传验证</w:t>
      </w:r>
    </w:p>
    <w:p>
      <w:pPr>
        <w:numPr>
          <w:ilvl w:val="0"/>
          <w:numId w:val="2"/>
        </w:numPr>
        <w:ind w:left="420" w:leftChars="0" w:hanging="420" w:firstLineChars="0"/>
        <w:rPr>
          <w:rFonts w:hint="eastAsia"/>
          <w:lang w:val="en-US" w:eastAsia="zh-CN"/>
        </w:rPr>
      </w:pPr>
      <w:r>
        <w:rPr>
          <w:rFonts w:hint="eastAsia"/>
          <w:lang w:val="en-US" w:eastAsia="zh-CN"/>
        </w:rPr>
        <w:t>bDLAuth:是否启用下载验证</w:t>
      </w:r>
    </w:p>
    <w:p>
      <w:pPr>
        <w:numPr>
          <w:ilvl w:val="0"/>
          <w:numId w:val="2"/>
        </w:numPr>
        <w:ind w:left="420" w:leftChars="0" w:hanging="420" w:firstLineChars="0"/>
        <w:rPr>
          <w:rFonts w:hint="eastAsia"/>
          <w:lang w:val="en-US" w:eastAsia="zh-CN"/>
        </w:rPr>
      </w:pPr>
      <w:r>
        <w:rPr>
          <w:rFonts w:hint="eastAsia"/>
          <w:lang w:val="en-US" w:eastAsia="zh-CN"/>
        </w:rPr>
        <w:t>bCHAuth:是否启用管理接口验证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default"/>
          <w:lang w:val="en-US" w:eastAsia="zh-CN"/>
        </w:rPr>
      </w:pPr>
      <w:r>
        <w:rPr>
          <w:rFonts w:hint="eastAsia"/>
          <w:lang w:val="en-US" w:eastAsia="zh-CN"/>
        </w:rPr>
        <w:t>tszAuthProxy:使用远程验证,通过HTTP POST来验证,参考3.2.1.2,如果为空表示使用本地列表,否则请填写一个HTTP地址</w:t>
      </w:r>
    </w:p>
    <w:p>
      <w:pPr>
        <w:pStyle w:val="4"/>
        <w:bidi w:val="0"/>
        <w:rPr>
          <w:rFonts w:hint="eastAsia"/>
          <w:lang w:val="en-US" w:eastAsia="zh-CN"/>
        </w:rPr>
      </w:pPr>
      <w:bookmarkStart w:id="39" w:name="_Toc16662"/>
      <w:r>
        <w:rPr>
          <w:rFonts w:hint="eastAsia"/>
          <w:lang w:val="en-US" w:eastAsia="zh-CN"/>
        </w:rPr>
        <w:t>4.1.8 代理配置</w:t>
      </w:r>
      <w:bookmarkEnd w:id="39"/>
    </w:p>
    <w:p>
      <w:pPr>
        <w:rPr>
          <w:rFonts w:hint="default"/>
          <w:lang w:val="en-US" w:eastAsia="zh-CN"/>
        </w:rPr>
      </w:pPr>
      <w:r>
        <w:rPr>
          <w:rFonts w:hint="default"/>
          <w:lang w:val="en-US" w:eastAsia="zh-CN"/>
        </w:rPr>
        <w:t>XProxy</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w:t>
      </w:r>
      <w:r>
        <w:rPr>
          <w:rFonts w:hint="eastAsia"/>
          <w:lang w:val="en-US" w:eastAsia="zh-CN"/>
        </w:rPr>
        <w:t>Pass:是否启用上传完成通知</w:t>
      </w:r>
    </w:p>
    <w:p>
      <w:pPr>
        <w:numPr>
          <w:ilvl w:val="0"/>
          <w:numId w:val="2"/>
        </w:numPr>
        <w:ind w:left="420" w:leftChars="0" w:hanging="420" w:firstLineChars="0"/>
        <w:rPr>
          <w:rFonts w:hint="default"/>
          <w:lang w:val="en-US" w:eastAsia="zh-CN"/>
        </w:rPr>
      </w:pPr>
      <w:r>
        <w:rPr>
          <w:rFonts w:hint="default"/>
          <w:lang w:val="en-US" w:eastAsia="zh-CN"/>
        </w:rPr>
        <w:t>bDL</w:t>
      </w:r>
      <w:r>
        <w:rPr>
          <w:rFonts w:hint="eastAsia"/>
          <w:lang w:val="en-US" w:eastAsia="zh-CN"/>
        </w:rPr>
        <w:t>Pass:是否启用下载完成通知</w:t>
      </w:r>
    </w:p>
    <w:p>
      <w:pPr>
        <w:numPr>
          <w:ilvl w:val="0"/>
          <w:numId w:val="2"/>
        </w:numPr>
        <w:ind w:left="420" w:leftChars="0" w:hanging="420" w:firstLineChars="0"/>
        <w:rPr>
          <w:rFonts w:hint="default"/>
          <w:lang w:val="en-US" w:eastAsia="zh-CN"/>
        </w:rPr>
      </w:pPr>
      <w:r>
        <w:rPr>
          <w:rFonts w:hint="eastAsia"/>
          <w:lang w:val="en-US" w:eastAsia="zh-CN"/>
        </w:rPr>
        <w:t>bAuthPass:是否启用验证代理</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2"/>
        </w:numPr>
        <w:ind w:left="420" w:leftChars="0" w:hanging="420" w:firstLineChars="0"/>
        <w:rPr>
          <w:rFonts w:hint="default"/>
          <w:lang w:val="en-US" w:eastAsia="zh-CN"/>
        </w:rPr>
      </w:pPr>
      <w:r>
        <w:rPr>
          <w:rFonts w:hint="eastAsia"/>
          <w:lang w:val="en-US" w:eastAsia="zh-CN"/>
        </w:rPr>
        <w:t>tszAuthPass:验证代理地址,使用远程验证,通过HTTP POST来验证,参考3.2.1.2</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40" w:name="_Toc11894"/>
      <w:r>
        <w:rPr>
          <w:rFonts w:hint="eastAsia"/>
          <w:lang w:val="en-US" w:eastAsia="zh-CN"/>
        </w:rPr>
        <w:t>4.1.9 限制配置</w:t>
      </w:r>
      <w:bookmarkEnd w:id="40"/>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bLimitMode:是否开启限速模式</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numPr>
          <w:ilvl w:val="0"/>
          <w:numId w:val="2"/>
        </w:numPr>
        <w:ind w:left="420" w:leftChars="0" w:hanging="420" w:firstLineChars="0"/>
        <w:rPr>
          <w:rFonts w:hint="default"/>
          <w:lang w:val="en-US" w:eastAsia="zh-CN"/>
        </w:rPr>
      </w:pPr>
      <w:r>
        <w:rPr>
          <w:rFonts w:hint="default"/>
          <w:lang w:val="en-US" w:eastAsia="zh-CN"/>
        </w:rPr>
        <w:t>nMaxUPConnect</w:t>
      </w:r>
      <w:r>
        <w:rPr>
          <w:rFonts w:hint="eastAsia"/>
          <w:lang w:val="en-US" w:eastAsia="zh-CN"/>
        </w:rPr>
        <w:t>:同IP上传连接限制个数</w:t>
      </w:r>
    </w:p>
    <w:p>
      <w:pPr>
        <w:numPr>
          <w:ilvl w:val="0"/>
          <w:numId w:val="2"/>
        </w:numPr>
        <w:ind w:left="420" w:leftChars="0" w:hanging="420" w:firstLineChars="0"/>
        <w:rPr>
          <w:rFonts w:hint="default"/>
          <w:lang w:val="en-US" w:eastAsia="zh-CN"/>
        </w:rPr>
      </w:pPr>
      <w:r>
        <w:rPr>
          <w:rFonts w:hint="default"/>
          <w:lang w:val="en-US" w:eastAsia="zh-CN"/>
        </w:rPr>
        <w:t>nMaxDNConnect</w:t>
      </w:r>
      <w:r>
        <w:rPr>
          <w:rFonts w:hint="eastAsia"/>
          <w:lang w:val="en-US" w:eastAsia="zh-CN"/>
        </w:rPr>
        <w:t>:同IP下载连接限制个数</w:t>
      </w:r>
    </w:p>
    <w:p>
      <w:pPr>
        <w:pStyle w:val="4"/>
        <w:bidi w:val="0"/>
        <w:rPr>
          <w:rFonts w:hint="eastAsia"/>
          <w:lang w:val="en-US" w:eastAsia="zh-CN"/>
        </w:rPr>
      </w:pPr>
      <w:bookmarkStart w:id="41" w:name="_Toc29787"/>
      <w:r>
        <w:rPr>
          <w:rFonts w:hint="eastAsia"/>
          <w:lang w:val="en-US" w:eastAsia="zh-CN"/>
        </w:rPr>
        <w:t>4.1.10 P2XP配置</w:t>
      </w:r>
      <w:bookmarkEnd w:id="41"/>
    </w:p>
    <w:p>
      <w:pPr>
        <w:rPr>
          <w:rFonts w:hint="eastAsia"/>
          <w:lang w:val="en-US" w:eastAsia="zh-CN"/>
        </w:rPr>
      </w:pPr>
      <w:r>
        <w:rPr>
          <w:rFonts w:hint="eastAsia"/>
          <w:lang w:val="en-US" w:eastAsia="zh-CN"/>
        </w:rPr>
        <w:t>P2XP配置:XP2xp</w:t>
      </w:r>
    </w:p>
    <w:p>
      <w:pPr>
        <w:numPr>
          <w:ilvl w:val="0"/>
          <w:numId w:val="2"/>
        </w:numPr>
        <w:ind w:left="420" w:leftChars="0" w:hanging="420" w:firstLineChars="0"/>
        <w:rPr>
          <w:rFonts w:hint="default"/>
          <w:lang w:val="en-US" w:eastAsia="zh-CN"/>
        </w:rPr>
      </w:pPr>
      <w:r>
        <w:rPr>
          <w:rFonts w:hint="eastAsia"/>
          <w:lang w:val="en-US" w:eastAsia="zh-CN"/>
        </w:rPr>
        <w:t>bEnable:是否启用</w:t>
      </w:r>
    </w:p>
    <w:p>
      <w:pPr>
        <w:numPr>
          <w:ilvl w:val="0"/>
          <w:numId w:val="2"/>
        </w:numPr>
        <w:ind w:left="420" w:leftChars="0" w:hanging="420" w:firstLineChars="0"/>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numPr>
          <w:ilvl w:val="0"/>
          <w:numId w:val="2"/>
        </w:numPr>
        <w:ind w:left="420" w:leftChars="0" w:hanging="420" w:firstLineChars="0"/>
        <w:rPr>
          <w:rFonts w:hint="default"/>
          <w:lang w:val="en-US" w:eastAsia="zh-CN"/>
        </w:rPr>
      </w:pPr>
      <w:r>
        <w:rPr>
          <w:rFonts w:hint="default"/>
          <w:lang w:val="en-US" w:eastAsia="zh-CN"/>
        </w:rPr>
        <w:t>nSDPort</w:t>
      </w:r>
      <w:r>
        <w:rPr>
          <w:rFonts w:hint="eastAsia"/>
          <w:lang w:val="en-US" w:eastAsia="zh-CN"/>
        </w:rPr>
        <w:t>:发送端口,用于广播</w:t>
      </w:r>
    </w:p>
    <w:p>
      <w:pPr>
        <w:numPr>
          <w:ilvl w:val="0"/>
          <w:numId w:val="2"/>
        </w:numPr>
        <w:ind w:left="420" w:leftChars="0" w:hanging="420" w:firstLineChars="0"/>
        <w:rPr>
          <w:rFonts w:hint="eastAsia"/>
          <w:lang w:val="en-US" w:eastAsia="zh-CN"/>
        </w:rPr>
      </w:pPr>
      <w:r>
        <w:rPr>
          <w:rFonts w:hint="default"/>
          <w:lang w:val="en-US" w:eastAsia="zh-CN"/>
        </w:rPr>
        <w:t>nRVPort</w:t>
      </w:r>
      <w:r>
        <w:rPr>
          <w:rFonts w:hint="eastAsia"/>
          <w:lang w:val="en-US" w:eastAsia="zh-CN"/>
        </w:rPr>
        <w:t>:接受端口,用于广播</w:t>
      </w:r>
    </w:p>
    <w:p>
      <w:pPr>
        <w:pStyle w:val="4"/>
        <w:bidi w:val="0"/>
        <w:rPr>
          <w:rFonts w:hint="eastAsia"/>
          <w:lang w:val="en-US" w:eastAsia="zh-CN"/>
        </w:rPr>
      </w:pPr>
      <w:bookmarkStart w:id="42" w:name="_Toc2894"/>
      <w:r>
        <w:rPr>
          <w:rFonts w:hint="eastAsia"/>
          <w:lang w:val="en-US" w:eastAsia="zh-CN"/>
        </w:rPr>
        <w:t>4.1.11 证书配置</w:t>
      </w:r>
      <w:bookmarkEnd w:id="42"/>
    </w:p>
    <w:p>
      <w:pPr>
        <w:rPr>
          <w:rFonts w:hint="eastAsia"/>
          <w:lang w:val="en-US" w:eastAsia="zh-CN"/>
        </w:rPr>
      </w:pPr>
      <w:r>
        <w:rPr>
          <w:rFonts w:hint="eastAsia"/>
          <w:lang w:val="en-US" w:eastAsia="zh-CN"/>
        </w:rPr>
        <w:t>证书配置:XCert</w:t>
      </w:r>
    </w:p>
    <w:p>
      <w:pPr>
        <w:numPr>
          <w:ilvl w:val="0"/>
          <w:numId w:val="2"/>
        </w:numPr>
        <w:ind w:left="420" w:leftChars="0" w:hanging="420" w:firstLineChars="0"/>
        <w:rPr>
          <w:rFonts w:hint="eastAsia"/>
          <w:lang w:val="en-US" w:eastAsia="zh-CN"/>
        </w:rPr>
      </w:pPr>
      <w:r>
        <w:rPr>
          <w:rFonts w:hint="default"/>
          <w:lang w:val="en-US" w:eastAsia="zh-CN"/>
        </w:rPr>
        <w:t>bDLEnable</w:t>
      </w:r>
      <w:r>
        <w:rPr>
          <w:rFonts w:hint="eastAsia"/>
          <w:lang w:val="en-US" w:eastAsia="zh-CN"/>
        </w:rPr>
        <w:t>:true启用下载SSL证书</w:t>
      </w:r>
    </w:p>
    <w:p>
      <w:pPr>
        <w:numPr>
          <w:ilvl w:val="0"/>
          <w:numId w:val="2"/>
        </w:numPr>
        <w:ind w:left="420" w:leftChars="0" w:hanging="420" w:firstLineChars="0"/>
        <w:rPr>
          <w:rFonts w:hint="eastAsia"/>
          <w:lang w:val="en-US" w:eastAsia="zh-CN"/>
        </w:rPr>
      </w:pPr>
      <w:r>
        <w:rPr>
          <w:rFonts w:hint="default"/>
          <w:lang w:val="en-US" w:eastAsia="zh-CN"/>
        </w:rPr>
        <w:t>bUPEnable</w:t>
      </w:r>
      <w:r>
        <w:rPr>
          <w:rFonts w:hint="eastAsia"/>
          <w:lang w:val="en-US" w:eastAsia="zh-CN"/>
        </w:rPr>
        <w:t>:true启用上传SSL证书</w:t>
      </w:r>
    </w:p>
    <w:p>
      <w:pPr>
        <w:numPr>
          <w:ilvl w:val="0"/>
          <w:numId w:val="2"/>
        </w:numPr>
        <w:ind w:left="420" w:leftChars="0" w:hanging="420" w:firstLineChars="0"/>
        <w:rPr>
          <w:rFonts w:hint="eastAsia"/>
          <w:lang w:val="en-US" w:eastAsia="zh-CN"/>
        </w:rPr>
      </w:pPr>
      <w:r>
        <w:rPr>
          <w:rFonts w:hint="default"/>
          <w:lang w:val="en-US" w:eastAsia="zh-CN"/>
        </w:rPr>
        <w:t>bCHEnable</w:t>
      </w:r>
      <w:r>
        <w:rPr>
          <w:rFonts w:hint="eastAsia"/>
          <w:lang w:val="en-US" w:eastAsia="zh-CN"/>
        </w:rPr>
        <w:t>:true启用业务SSL证书</w:t>
      </w:r>
    </w:p>
    <w:p>
      <w:pPr>
        <w:numPr>
          <w:ilvl w:val="0"/>
          <w:numId w:val="2"/>
        </w:numPr>
        <w:ind w:left="420" w:leftChars="0" w:hanging="420" w:firstLineChars="0"/>
        <w:rPr>
          <w:rFonts w:hint="eastAsia"/>
          <w:lang w:val="en-US" w:eastAsia="zh-CN"/>
        </w:rPr>
      </w:pPr>
      <w:r>
        <w:rPr>
          <w:rFonts w:hint="default"/>
          <w:lang w:val="en-US" w:eastAsia="zh-CN"/>
        </w:rPr>
        <w:t>tszCertChain</w:t>
      </w:r>
      <w:r>
        <w:rPr>
          <w:rFonts w:hint="eastAsia"/>
          <w:lang w:val="en-US" w:eastAsia="zh-CN"/>
        </w:rPr>
        <w:t>:证书链地址</w:t>
      </w:r>
    </w:p>
    <w:p>
      <w:pPr>
        <w:numPr>
          <w:ilvl w:val="0"/>
          <w:numId w:val="2"/>
        </w:numPr>
        <w:ind w:left="420" w:leftChars="0" w:hanging="420" w:firstLineChars="0"/>
        <w:rPr>
          <w:rFonts w:hint="eastAsia"/>
          <w:lang w:val="en-US" w:eastAsia="zh-CN"/>
        </w:rPr>
      </w:pPr>
      <w:r>
        <w:rPr>
          <w:rFonts w:hint="eastAsia"/>
          <w:lang w:val="en-US" w:eastAsia="zh-CN"/>
        </w:rPr>
        <w:t>tszCertServer:服务证书地址</w:t>
      </w:r>
    </w:p>
    <w:p>
      <w:pPr>
        <w:numPr>
          <w:ilvl w:val="0"/>
          <w:numId w:val="2"/>
        </w:numPr>
        <w:ind w:left="420" w:leftChars="0" w:hanging="420" w:firstLineChars="0"/>
        <w:rPr>
          <w:rFonts w:hint="default"/>
          <w:lang w:val="en-US" w:eastAsia="zh-CN"/>
        </w:rPr>
      </w:pPr>
      <w:r>
        <w:rPr>
          <w:rFonts w:hint="default"/>
          <w:lang w:val="en-US" w:eastAsia="zh-CN"/>
        </w:rPr>
        <w:t>tszCertKey</w:t>
      </w:r>
      <w:r>
        <w:rPr>
          <w:rFonts w:hint="eastAsia"/>
          <w:lang w:val="en-US" w:eastAsia="zh-CN"/>
        </w:rPr>
        <w:t>:证书密钥</w:t>
      </w:r>
    </w:p>
    <w:p>
      <w:pPr>
        <w:pStyle w:val="4"/>
        <w:bidi w:val="0"/>
        <w:rPr>
          <w:rFonts w:hint="eastAsia"/>
          <w:lang w:val="en-US" w:eastAsia="zh-CN"/>
        </w:rPr>
      </w:pPr>
      <w:bookmarkStart w:id="43" w:name="_Toc5250"/>
      <w:r>
        <w:rPr>
          <w:rFonts w:hint="eastAsia"/>
          <w:lang w:val="en-US" w:eastAsia="zh-CN"/>
        </w:rPr>
        <w:t>4.1.12 信息收集配置</w:t>
      </w:r>
      <w:bookmarkEnd w:id="43"/>
    </w:p>
    <w:p>
      <w:pPr>
        <w:rPr>
          <w:rFonts w:hint="eastAsia"/>
          <w:lang w:val="en-US" w:eastAsia="zh-CN"/>
        </w:rPr>
      </w:pPr>
      <w:r>
        <w:rPr>
          <w:rFonts w:hint="eastAsia"/>
          <w:lang w:val="en-US" w:eastAsia="zh-CN"/>
        </w:rPr>
        <w:t>信息收集配置:XReport</w:t>
      </w:r>
    </w:p>
    <w:p>
      <w:pPr>
        <w:numPr>
          <w:ilvl w:val="0"/>
          <w:numId w:val="2"/>
        </w:numPr>
        <w:ind w:left="420" w:leftChars="0" w:hanging="420" w:firstLineChars="0"/>
        <w:rPr>
          <w:rFonts w:hint="default"/>
          <w:lang w:val="en-US" w:eastAsia="zh-CN"/>
        </w:rPr>
      </w:pPr>
      <w:r>
        <w:rPr>
          <w:rFonts w:hint="eastAsia"/>
          <w:lang w:val="en-US" w:eastAsia="zh-CN"/>
        </w:rPr>
        <w:t>bEnable:是否启用信息上报</w:t>
      </w:r>
    </w:p>
    <w:p>
      <w:pPr>
        <w:numPr>
          <w:ilvl w:val="0"/>
          <w:numId w:val="2"/>
        </w:numPr>
        <w:ind w:left="420" w:leftChars="0" w:hanging="420" w:firstLineChars="0"/>
        <w:rPr>
          <w:rFonts w:hint="default"/>
          <w:lang w:val="en-US" w:eastAsia="zh-CN"/>
        </w:rPr>
      </w:pPr>
      <w:r>
        <w:rPr>
          <w:rFonts w:hint="eastAsia"/>
          <w:lang w:val="en-US" w:eastAsia="zh-CN"/>
        </w:rPr>
        <w:t>tszAPIUrl:上报地址</w:t>
      </w:r>
    </w:p>
    <w:p>
      <w:pPr>
        <w:numPr>
          <w:ilvl w:val="0"/>
          <w:numId w:val="2"/>
        </w:numPr>
        <w:ind w:left="420" w:leftChars="0" w:hanging="420" w:firstLineChars="0"/>
        <w:rPr>
          <w:rFonts w:hint="default"/>
          <w:lang w:val="en-US" w:eastAsia="zh-CN"/>
        </w:rPr>
      </w:pPr>
      <w:r>
        <w:rPr>
          <w:rFonts w:hint="eastAsia"/>
          <w:lang w:val="en-US" w:eastAsia="zh-CN"/>
        </w:rPr>
        <w:t>tszServiceName:服务名称</w:t>
      </w:r>
    </w:p>
    <w:p>
      <w:pPr>
        <w:pStyle w:val="4"/>
        <w:bidi w:val="0"/>
        <w:rPr>
          <w:rFonts w:hint="eastAsia"/>
          <w:lang w:val="en-US" w:eastAsia="zh-CN"/>
        </w:rPr>
      </w:pPr>
      <w:bookmarkStart w:id="44" w:name="_Toc14064"/>
      <w:r>
        <w:rPr>
          <w:rFonts w:hint="eastAsia"/>
          <w:lang w:val="en-US" w:eastAsia="zh-CN"/>
        </w:rPr>
        <w:t>4.1.13 转录动作配置</w:t>
      </w:r>
      <w:bookmarkEnd w:id="44"/>
    </w:p>
    <w:p>
      <w:pPr>
        <w:rPr>
          <w:rFonts w:hint="eastAsia"/>
          <w:lang w:val="en-US" w:eastAsia="zh-CN"/>
        </w:rPr>
      </w:pPr>
      <w:r>
        <w:rPr>
          <w:rFonts w:hint="eastAsia"/>
          <w:lang w:val="en-US" w:eastAsia="zh-CN"/>
        </w:rPr>
        <w:t>XAction配置</w:t>
      </w:r>
    </w:p>
    <w:p>
      <w:pPr>
        <w:numPr>
          <w:ilvl w:val="0"/>
          <w:numId w:val="2"/>
        </w:numPr>
        <w:ind w:left="420" w:leftChars="0" w:hanging="420" w:firstLineChars="0"/>
        <w:rPr>
          <w:rFonts w:hint="default"/>
          <w:lang w:val="en-US" w:eastAsia="zh-CN"/>
        </w:rPr>
      </w:pPr>
      <w:r>
        <w:rPr>
          <w:rFonts w:hint="eastAsia"/>
          <w:lang w:val="en-US" w:eastAsia="zh-CN"/>
        </w:rPr>
        <w:t>bEnable:是否启用此功能</w:t>
      </w:r>
    </w:p>
    <w:p>
      <w:pPr>
        <w:numPr>
          <w:ilvl w:val="0"/>
          <w:numId w:val="2"/>
        </w:numPr>
        <w:ind w:left="420" w:leftChars="0" w:hanging="420" w:firstLineChars="0"/>
        <w:rPr>
          <w:rFonts w:hint="default"/>
          <w:lang w:val="en-US" w:eastAsia="zh-CN"/>
        </w:rPr>
      </w:pPr>
      <w:r>
        <w:rPr>
          <w:rFonts w:hint="eastAsia"/>
          <w:lang w:val="en-US" w:eastAsia="zh-CN"/>
        </w:rPr>
        <w:t>nUPMax:上传限速,单位BYTE</w:t>
      </w:r>
    </w:p>
    <w:p>
      <w:pPr>
        <w:numPr>
          <w:ilvl w:val="0"/>
          <w:numId w:val="2"/>
        </w:numPr>
        <w:ind w:left="420" w:leftChars="0" w:hanging="420" w:firstLineChars="0"/>
        <w:rPr>
          <w:rFonts w:hint="default"/>
          <w:lang w:val="en-US" w:eastAsia="zh-CN"/>
        </w:rPr>
      </w:pPr>
      <w:r>
        <w:rPr>
          <w:rFonts w:hint="eastAsia"/>
          <w:lang w:val="en-US" w:eastAsia="zh-CN"/>
        </w:rPr>
        <w:t>nDLMax:下载限速</w:t>
      </w:r>
    </w:p>
    <w:p>
      <w:pPr>
        <w:pStyle w:val="3"/>
        <w:bidi w:val="0"/>
        <w:rPr>
          <w:rFonts w:hint="eastAsia"/>
          <w:lang w:val="en-US" w:eastAsia="zh-CN"/>
        </w:rPr>
      </w:pPr>
      <w:bookmarkStart w:id="45" w:name="_Toc23797"/>
      <w:r>
        <w:rPr>
          <w:rFonts w:hint="eastAsia"/>
          <w:lang w:val="en-US" w:eastAsia="zh-CN"/>
        </w:rPr>
        <w:t>4.2 分布式配置</w:t>
      </w:r>
      <w:bookmarkEnd w:id="45"/>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6" w:name="_Toc11433"/>
      <w:r>
        <w:rPr>
          <w:rFonts w:hint="eastAsia"/>
          <w:lang w:val="en-US" w:eastAsia="zh-CN"/>
        </w:rPr>
        <w:t>4.2.1 基本配置</w:t>
      </w:r>
      <w:bookmarkEnd w:id="46"/>
    </w:p>
    <w:p>
      <w:pPr>
        <w:rPr>
          <w:rFonts w:hint="default"/>
          <w:lang w:val="en-US" w:eastAsia="zh-CN"/>
        </w:rPr>
      </w:pPr>
      <w:r>
        <w:rPr>
          <w:rFonts w:hint="eastAsia"/>
          <w:lang w:val="en-US" w:eastAsia="zh-CN"/>
        </w:rPr>
        <w:t xml:space="preserve">    无</w:t>
      </w:r>
    </w:p>
    <w:p>
      <w:pPr>
        <w:pStyle w:val="4"/>
        <w:bidi w:val="0"/>
        <w:rPr>
          <w:rFonts w:hint="eastAsia"/>
          <w:lang w:val="en-US" w:eastAsia="zh-CN"/>
        </w:rPr>
      </w:pPr>
      <w:bookmarkStart w:id="47" w:name="_Toc31537"/>
      <w:r>
        <w:rPr>
          <w:rFonts w:hint="eastAsia"/>
          <w:lang w:val="en-US" w:eastAsia="zh-CN"/>
        </w:rPr>
        <w:t>4.2.2 负载均衡</w:t>
      </w:r>
      <w:bookmarkEnd w:id="47"/>
    </w:p>
    <w:p>
      <w:pPr>
        <w:rPr>
          <w:rFonts w:hint="default"/>
          <w:lang w:val="en-US" w:eastAsia="zh-CN"/>
        </w:rPr>
      </w:pPr>
      <w:r>
        <w:rPr>
          <w:rFonts w:hint="eastAsia"/>
          <w:lang w:val="en-US" w:eastAsia="zh-CN"/>
        </w:rPr>
        <w:t>LBDistributed配置,用于重定向</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:上传分布式配置,模式,0 不启用,1 随机选择,2 顺序选择,3倒序选择</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:下载分布式配置</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:存储分布式配置</w:t>
      </w:r>
    </w:p>
    <w:p>
      <w:pPr>
        <w:pStyle w:val="4"/>
        <w:bidi w:val="0"/>
        <w:rPr>
          <w:rFonts w:hint="eastAsia"/>
          <w:lang w:val="en-US" w:eastAsia="zh-CN"/>
        </w:rPr>
      </w:pPr>
      <w:bookmarkStart w:id="48" w:name="_Toc3550"/>
      <w:r>
        <w:rPr>
          <w:rFonts w:hint="eastAsia"/>
          <w:lang w:val="en-US" w:eastAsia="zh-CN"/>
        </w:rPr>
        <w:t>4.2.3 本地负载</w:t>
      </w:r>
      <w:bookmarkEnd w:id="48"/>
    </w:p>
    <w:p>
      <w:pPr>
        <w:rPr>
          <w:rFonts w:hint="default"/>
          <w:lang w:val="en-US" w:eastAsia="zh-CN"/>
        </w:rPr>
      </w:pPr>
      <w:r>
        <w:rPr>
          <w:rFonts w:hint="eastAsia"/>
          <w:lang w:val="en-US" w:eastAsia="zh-CN"/>
        </w:rPr>
        <w:t>LBLocation配置</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:存储到key的选择模式,1 随机选择,2 顺序选择,3倒序选择,4 必须指定</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:暂时无效</w:t>
      </w:r>
    </w:p>
    <w:p>
      <w:pPr>
        <w:pStyle w:val="4"/>
        <w:bidi w:val="0"/>
        <w:rPr>
          <w:rFonts w:hint="eastAsia"/>
          <w:lang w:val="en-US" w:eastAsia="zh-CN"/>
        </w:rPr>
      </w:pPr>
      <w:bookmarkStart w:id="49" w:name="_Toc30076"/>
      <w:r>
        <w:rPr>
          <w:rFonts w:hint="eastAsia"/>
          <w:lang w:val="en-US" w:eastAsia="zh-CN"/>
        </w:rPr>
        <w:t>4.2.4 负载属性</w:t>
      </w:r>
      <w:bookmarkEnd w:id="49"/>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:分布式存储</w:t>
      </w:r>
    </w:p>
    <w:p>
      <w:pPr>
        <w:numPr>
          <w:ilvl w:val="0"/>
          <w:numId w:val="0"/>
        </w:numPr>
        <w:ind w:leftChars="0"/>
        <w:rPr>
          <w:rFonts w:hint="eastAsia"/>
          <w:lang w:val="en-US" w:eastAsia="zh-CN"/>
        </w:rPr>
      </w:pPr>
      <w:r>
        <w:rPr>
          <w:rFonts w:hint="eastAsia"/>
          <w:lang w:val="en-US" w:eastAsia="zh-CN"/>
        </w:rPr>
        <w:t xml:space="preserve">       bEnable:是否启用</w:t>
      </w:r>
    </w:p>
    <w:p>
      <w:pPr>
        <w:numPr>
          <w:ilvl w:val="0"/>
          <w:numId w:val="0"/>
        </w:numPr>
        <w:ind w:leftChars="0"/>
        <w:rPr>
          <w:rFonts w:hint="eastAsia"/>
          <w:lang w:val="en-US" w:eastAsia="zh-CN"/>
        </w:rPr>
      </w:pPr>
      <w:r>
        <w:rPr>
          <w:rFonts w:hint="eastAsia"/>
          <w:lang w:val="en-US" w:eastAsia="zh-CN"/>
        </w:rPr>
        <w:t xml:space="preserve">       nLevel:存储优先级别,越小优先级越高</w:t>
      </w:r>
    </w:p>
    <w:p>
      <w:pPr>
        <w:numPr>
          <w:ilvl w:val="0"/>
          <w:numId w:val="0"/>
        </w:numPr>
        <w:ind w:leftChars="0"/>
        <w:rPr>
          <w:rFonts w:hint="eastAsia"/>
          <w:lang w:val="en-US" w:eastAsia="zh-CN"/>
        </w:rPr>
      </w:pPr>
      <w:r>
        <w:rPr>
          <w:rFonts w:hint="eastAsia"/>
          <w:lang w:val="en-US" w:eastAsia="zh-CN"/>
        </w:rPr>
        <w:t xml:space="preserve">       Size:允许大小,KB,MB,GB</w:t>
      </w:r>
    </w:p>
    <w:p>
      <w:pPr>
        <w:numPr>
          <w:ilvl w:val="0"/>
          <w:numId w:val="0"/>
        </w:numPr>
        <w:ind w:leftChars="0"/>
        <w:rPr>
          <w:rFonts w:hint="default"/>
          <w:lang w:val="en-US" w:eastAsia="zh-CN"/>
        </w:rPr>
      </w:pPr>
      <w:r>
        <w:rPr>
          <w:rFonts w:hint="eastAsia"/>
          <w:lang w:val="en-US" w:eastAsia="zh-CN"/>
        </w:rPr>
        <w:t xml:space="preserve">       XEngine_Key:Bucket key,用于隐藏路径.会对应path</w:t>
      </w:r>
    </w:p>
    <w:p>
      <w:pPr>
        <w:numPr>
          <w:ilvl w:val="0"/>
          <w:numId w:val="0"/>
        </w:numPr>
        <w:ind w:leftChars="0"/>
        <w:rPr>
          <w:rFonts w:hint="eastAsia"/>
          <w:lang w:val="en-US" w:eastAsia="zh-CN"/>
        </w:rPr>
      </w:pPr>
      <w:r>
        <w:rPr>
          <w:rFonts w:hint="eastAsia"/>
          <w:lang w:val="en-US" w:eastAsia="zh-CN"/>
        </w:rPr>
        <w:t xml:space="preserve">       XEngine_Path:保存的路径</w:t>
      </w:r>
    </w:p>
    <w:p>
      <w:pPr>
        <w:numPr>
          <w:ilvl w:val="0"/>
          <w:numId w:val="0"/>
        </w:numPr>
        <w:ind w:leftChars="0"/>
        <w:rPr>
          <w:rFonts w:hint="eastAsia"/>
          <w:lang w:val="en-US" w:eastAsia="zh-CN"/>
        </w:rPr>
      </w:pPr>
      <w:r>
        <w:rPr>
          <w:rFonts w:hint="eastAsia"/>
          <w:lang w:val="en-US" w:eastAsia="zh-CN"/>
        </w:rPr>
        <w:t xml:space="preserve">           CreateDir:是否限制上传的文件在存在的目录</w:t>
      </w:r>
    </w:p>
    <w:p>
      <w:pPr>
        <w:numPr>
          <w:ilvl w:val="0"/>
          <w:numId w:val="0"/>
        </w:numPr>
        <w:ind w:leftChars="0"/>
        <w:rPr>
          <w:rFonts w:hint="eastAsia"/>
          <w:lang w:val="en-US" w:eastAsia="zh-CN"/>
        </w:rPr>
      </w:pPr>
      <w:r>
        <w:rPr>
          <w:rFonts w:hint="eastAsia"/>
          <w:lang w:val="en-US" w:eastAsia="zh-CN"/>
        </w:rPr>
        <w:t xml:space="preserve">           Rewrite:是否允许上传文件覆写</w:t>
      </w:r>
    </w:p>
    <w:p>
      <w:pPr>
        <w:numPr>
          <w:ilvl w:val="0"/>
          <w:numId w:val="0"/>
        </w:numPr>
        <w:ind w:leftChars="0"/>
        <w:rPr>
          <w:rFonts w:hint="default"/>
          <w:lang w:val="en-US" w:eastAsia="zh-CN"/>
        </w:rPr>
      </w:pPr>
      <w:r>
        <w:rPr>
          <w:rFonts w:hint="eastAsia"/>
          <w:lang w:val="en-US" w:eastAsia="zh-CN"/>
        </w:rPr>
        <w:t xml:space="preserve">           UPLimit:上传设置4是否限制大小和开关</w:t>
      </w:r>
    </w:p>
    <w:p>
      <w:pPr>
        <w:pStyle w:val="2"/>
        <w:bidi w:val="0"/>
        <w:rPr>
          <w:rFonts w:hint="eastAsia"/>
          <w:lang w:val="en-US" w:eastAsia="zh-CN"/>
        </w:rPr>
      </w:pPr>
      <w:bookmarkStart w:id="50" w:name="_Toc20581"/>
      <w:r>
        <w:rPr>
          <w:rFonts w:hint="eastAsia"/>
          <w:lang w:val="en-US" w:eastAsia="zh-CN"/>
        </w:rPr>
        <w:t>五 高级配置</w:t>
      </w:r>
      <w:bookmarkEnd w:id="50"/>
    </w:p>
    <w:p>
      <w:pPr>
        <w:pStyle w:val="3"/>
        <w:bidi w:val="0"/>
        <w:rPr>
          <w:rFonts w:hint="eastAsia"/>
          <w:lang w:val="en-US" w:eastAsia="zh-CN"/>
        </w:rPr>
      </w:pPr>
      <w:bookmarkStart w:id="51" w:name="_Toc30800"/>
      <w:r>
        <w:rPr>
          <w:rFonts w:hint="eastAsia"/>
          <w:lang w:val="en-US" w:eastAsia="zh-CN"/>
        </w:rPr>
        <w:t>5.1 分布式</w:t>
      </w:r>
      <w:bookmarkEnd w:id="51"/>
    </w:p>
    <w:p>
      <w:pPr>
        <w:pStyle w:val="4"/>
        <w:bidi w:val="0"/>
        <w:rPr>
          <w:rFonts w:hint="default"/>
          <w:lang w:val="en-US" w:eastAsia="zh-CN"/>
        </w:rPr>
      </w:pPr>
      <w:bookmarkStart w:id="52" w:name="_Toc19656"/>
      <w:r>
        <w:rPr>
          <w:rFonts w:hint="eastAsia"/>
          <w:lang w:val="en-US" w:eastAsia="zh-CN"/>
        </w:rPr>
        <w:t>5.1.1 网络分布式</w:t>
      </w:r>
      <w:bookmarkEnd w:id="52"/>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你可以在数组中添加多个地址指向其他服务器.这个时候,此服务器就是个分布式服务器,他不处理你指定的nUseMode业务配置.而是交给多个后端来处理.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53" w:name="_Toc18472"/>
      <w:r>
        <w:rPr>
          <w:rFonts w:hint="eastAsia"/>
          <w:lang w:val="en-US" w:eastAsia="zh-CN"/>
        </w:rPr>
        <w:t>5.1.2 存储分布式</w:t>
      </w:r>
      <w:bookmarkEnd w:id="53"/>
    </w:p>
    <w:p>
      <w:pPr>
        <w:rPr>
          <w:rFonts w:hint="default"/>
          <w:lang w:val="en-US" w:eastAsia="zh-CN"/>
        </w:rPr>
      </w:pPr>
      <w:r>
        <w:rPr>
          <w:rFonts w:hint="eastAsia"/>
          <w:lang w:val="en-US" w:eastAsia="zh-CN"/>
        </w:rPr>
        <w:t xml:space="preserve">    存储分布式需要在你的客户端机器上部署此存储服务器,并且启用SQLITE数据库.</w:t>
      </w:r>
    </w:p>
    <w:p>
      <w:pPr>
        <w:ind w:firstLine="420"/>
        <w:rPr>
          <w:rFonts w:hint="eastAsia"/>
          <w:lang w:val="en-US" w:eastAsia="zh-CN"/>
        </w:rPr>
      </w:pPr>
      <w:r>
        <w:rPr>
          <w:rFonts w:hint="eastAsia"/>
          <w:lang w:val="en-US" w:eastAsia="zh-CN"/>
        </w:rPr>
        <w:t>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3"/>
        <w:bidi w:val="0"/>
        <w:rPr>
          <w:rFonts w:hint="eastAsia"/>
          <w:lang w:val="en-US" w:eastAsia="zh-CN"/>
        </w:rPr>
      </w:pPr>
      <w:bookmarkStart w:id="54" w:name="_Toc4964"/>
      <w:r>
        <w:rPr>
          <w:rFonts w:hint="eastAsia"/>
          <w:lang w:val="en-US" w:eastAsia="zh-CN"/>
        </w:rPr>
        <w:t>5.2 HTTPS</w:t>
      </w:r>
      <w:bookmarkEnd w:id="54"/>
    </w:p>
    <w:p>
      <w:pPr>
        <w:ind w:firstLine="420"/>
        <w:rPr>
          <w:rFonts w:hint="eastAsia"/>
          <w:lang w:val="en-US" w:eastAsia="zh-CN"/>
        </w:rPr>
      </w:pPr>
      <w:r>
        <w:rPr>
          <w:rFonts w:hint="eastAsia"/>
          <w:lang w:val="en-US" w:eastAsia="zh-CN"/>
        </w:rPr>
        <w:t>在3.1版本后,我们的服务支持HTTPS访问了.要使用HTTPS,你需要拥有一个证书,证书可以自己创建或者去申请一个免费的或者买一个.</w:t>
      </w:r>
    </w:p>
    <w:p>
      <w:pPr>
        <w:ind w:firstLine="420"/>
        <w:rPr>
          <w:rFonts w:hint="eastAsia"/>
          <w:lang w:val="en-US" w:eastAsia="zh-CN"/>
        </w:rPr>
      </w:pPr>
      <w:r>
        <w:rPr>
          <w:rFonts w:hint="eastAsia"/>
          <w:lang w:val="en-US" w:eastAsia="zh-CN"/>
        </w:rPr>
        <w:t>我们使用的证书是证书链证书加证书密钥的方式(就像NGINX一样的方式),不验证对方证书.如果你有高级需求,可以修改代码使用其他证书类型或者要求客户端也有证书.</w:t>
      </w:r>
    </w:p>
    <w:p>
      <w:pPr>
        <w:ind w:firstLine="420"/>
        <w:rPr>
          <w:rFonts w:hint="eastAsia"/>
          <w:lang w:val="en-US" w:eastAsia="zh-CN"/>
        </w:rPr>
      </w:pPr>
      <w:r>
        <w:rPr>
          <w:rFonts w:hint="eastAsia"/>
          <w:lang w:val="en-US" w:eastAsia="zh-CN"/>
        </w:rPr>
        <w:t>我们提供了默认的证书给用户,现在你可以直接使用XEngine_Cert下的证书,只需要把SSL设置为启用即可.此证书是自己生成的.所以不受信任.或者你也可以去购买证书.</w:t>
      </w:r>
    </w:p>
    <w:p>
      <w:pPr>
        <w:pStyle w:val="3"/>
        <w:bidi w:val="0"/>
        <w:rPr>
          <w:rFonts w:hint="eastAsia"/>
          <w:lang w:val="en-US" w:eastAsia="zh-CN"/>
        </w:rPr>
      </w:pPr>
      <w:bookmarkStart w:id="55" w:name="_Toc17031"/>
      <w:r>
        <w:rPr>
          <w:rFonts w:hint="eastAsia"/>
          <w:lang w:val="en-US" w:eastAsia="zh-CN"/>
        </w:rPr>
        <w:t>5.3 信息收集</w:t>
      </w:r>
      <w:bookmarkEnd w:id="55"/>
    </w:p>
    <w:p>
      <w:pPr>
        <w:rPr>
          <w:rFonts w:hint="default"/>
          <w:lang w:val="en-US" w:eastAsia="zh-CN"/>
        </w:rPr>
      </w:pPr>
      <w:r>
        <w:rPr>
          <w:rFonts w:hint="eastAsia"/>
          <w:lang w:val="en-US" w:eastAsia="zh-CN"/>
        </w:rPr>
        <w:t xml:space="preserve">    信息收集是我们为了收集有哪些用户在使用我们的开源软件,收集信息可以自己控制.如果你不想被我们收集信息,可以关闭即可.所有收集信息内容你都可查看.</w:t>
      </w:r>
    </w:p>
    <w:p>
      <w:pPr>
        <w:pStyle w:val="2"/>
        <w:rPr>
          <w:rFonts w:hint="eastAsia"/>
          <w:lang w:val="en-US" w:eastAsia="zh-CN"/>
        </w:rPr>
      </w:pPr>
      <w:bookmarkStart w:id="56" w:name="_Toc26569"/>
      <w:r>
        <w:rPr>
          <w:rFonts w:hint="eastAsia"/>
          <w:lang w:val="en-US" w:eastAsia="zh-CN"/>
        </w:rPr>
        <w:t>FAQ</w:t>
      </w:r>
      <w:bookmarkEnd w:id="56"/>
    </w:p>
    <w:p>
      <w:pPr>
        <w:numPr>
          <w:ilvl w:val="0"/>
          <w:numId w:val="3"/>
        </w:numPr>
        <w:rPr>
          <w:rFonts w:hint="default"/>
          <w:lang w:val="en-US" w:eastAsia="zh-CN"/>
        </w:rPr>
      </w:pPr>
      <w:r>
        <w:rPr>
          <w:rFonts w:hint="eastAsia"/>
          <w:lang w:val="en-US" w:eastAsia="zh-CN"/>
        </w:rPr>
        <w:t>我们不建议使用上传限速.最好设置为0.因为会造成底层IO卡顿而引起问题</w:t>
      </w:r>
    </w:p>
    <w:p>
      <w:pPr>
        <w:pStyle w:val="2"/>
        <w:rPr>
          <w:rFonts w:hint="eastAsia"/>
          <w:lang w:val="en-US" w:eastAsia="zh-CN"/>
        </w:rPr>
      </w:pPr>
      <w:bookmarkStart w:id="57" w:name="_Toc28791"/>
      <w:r>
        <w:rPr>
          <w:rFonts w:hint="eastAsia"/>
          <w:lang w:val="en-US" w:eastAsia="zh-CN"/>
        </w:rPr>
        <w:t>附录</w:t>
      </w:r>
      <w:bookmarkEnd w:id="57"/>
    </w:p>
    <w:p>
      <w:pPr>
        <w:pStyle w:val="3"/>
        <w:rPr>
          <w:rFonts w:hint="eastAsia"/>
          <w:lang w:val="en-US" w:eastAsia="zh-CN"/>
        </w:rPr>
      </w:pPr>
      <w:bookmarkStart w:id="58" w:name="_Toc31680"/>
      <w:r>
        <w:rPr>
          <w:rFonts w:hint="eastAsia"/>
          <w:lang w:val="en-US" w:eastAsia="zh-CN"/>
        </w:rPr>
        <w:t>附录1 类型定义</w:t>
      </w:r>
      <w:bookmarkEnd w:id="58"/>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9" w:name="_Toc32216"/>
      <w:r>
        <w:rPr>
          <w:rFonts w:hint="eastAsia"/>
          <w:lang w:val="en-US" w:eastAsia="zh-CN"/>
        </w:rPr>
        <w:t>附录2 协议定义</w:t>
      </w:r>
      <w:bookmarkEnd w:id="59"/>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60" w:name="_Toc4069"/>
      <w:r>
        <w:rPr>
          <w:rFonts w:hint="eastAsia"/>
          <w:lang w:val="en-US" w:eastAsia="zh-CN"/>
        </w:rPr>
        <w:t>附录3 转换定义</w:t>
      </w:r>
      <w:bookmarkEnd w:id="60"/>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61" w:name="_Toc17453"/>
      <w:r>
        <w:rPr>
          <w:rFonts w:hint="eastAsia"/>
          <w:lang w:val="en-US" w:eastAsia="zh-CN"/>
        </w:rPr>
        <w:t>附录4 更新历史</w:t>
      </w:r>
      <w:bookmarkEnd w:id="61"/>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D64A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550AC"/>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04D74"/>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D73"/>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57B9E"/>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388D"/>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0B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37C69"/>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66C48"/>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478F3"/>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87AFF"/>
    <w:rsid w:val="01AF5996"/>
    <w:rsid w:val="01B052FB"/>
    <w:rsid w:val="01B374F8"/>
    <w:rsid w:val="01B53005"/>
    <w:rsid w:val="01B55EA9"/>
    <w:rsid w:val="01B60F4A"/>
    <w:rsid w:val="01B6570C"/>
    <w:rsid w:val="01BB7CE8"/>
    <w:rsid w:val="01BC27AE"/>
    <w:rsid w:val="01BE0B89"/>
    <w:rsid w:val="01C159CF"/>
    <w:rsid w:val="01C20BC1"/>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1F70A62"/>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3386D"/>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492F"/>
    <w:rsid w:val="024C7FE7"/>
    <w:rsid w:val="024E03BA"/>
    <w:rsid w:val="024F36CF"/>
    <w:rsid w:val="0251160E"/>
    <w:rsid w:val="025747E2"/>
    <w:rsid w:val="02582D45"/>
    <w:rsid w:val="0258505D"/>
    <w:rsid w:val="025E3B29"/>
    <w:rsid w:val="025F6755"/>
    <w:rsid w:val="025F6DE3"/>
    <w:rsid w:val="0263403F"/>
    <w:rsid w:val="02651BF6"/>
    <w:rsid w:val="026659F0"/>
    <w:rsid w:val="026C430A"/>
    <w:rsid w:val="026E42F6"/>
    <w:rsid w:val="027024DA"/>
    <w:rsid w:val="02714019"/>
    <w:rsid w:val="02745302"/>
    <w:rsid w:val="027A06E9"/>
    <w:rsid w:val="027A5940"/>
    <w:rsid w:val="028147DC"/>
    <w:rsid w:val="02881E0B"/>
    <w:rsid w:val="028B2034"/>
    <w:rsid w:val="028E13EB"/>
    <w:rsid w:val="029323F4"/>
    <w:rsid w:val="029343B7"/>
    <w:rsid w:val="0295277A"/>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4DA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23086"/>
    <w:rsid w:val="02D50BFF"/>
    <w:rsid w:val="02D7654E"/>
    <w:rsid w:val="02DB239C"/>
    <w:rsid w:val="02DB2E36"/>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270B6"/>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4342E"/>
    <w:rsid w:val="0366604F"/>
    <w:rsid w:val="03685B04"/>
    <w:rsid w:val="036871FA"/>
    <w:rsid w:val="03694288"/>
    <w:rsid w:val="036B329C"/>
    <w:rsid w:val="036B4D9A"/>
    <w:rsid w:val="036B7036"/>
    <w:rsid w:val="036C2A35"/>
    <w:rsid w:val="036D5E24"/>
    <w:rsid w:val="036F10B5"/>
    <w:rsid w:val="036F2CE2"/>
    <w:rsid w:val="03742F5A"/>
    <w:rsid w:val="03755D53"/>
    <w:rsid w:val="037631FF"/>
    <w:rsid w:val="03772E6C"/>
    <w:rsid w:val="037742A4"/>
    <w:rsid w:val="03795BF7"/>
    <w:rsid w:val="037A39D1"/>
    <w:rsid w:val="037D56E7"/>
    <w:rsid w:val="03803DC1"/>
    <w:rsid w:val="03820623"/>
    <w:rsid w:val="038234AD"/>
    <w:rsid w:val="03844FAF"/>
    <w:rsid w:val="03861470"/>
    <w:rsid w:val="03863D69"/>
    <w:rsid w:val="03865F0B"/>
    <w:rsid w:val="038E6150"/>
    <w:rsid w:val="038F541B"/>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36E72"/>
    <w:rsid w:val="03C71D36"/>
    <w:rsid w:val="03C84178"/>
    <w:rsid w:val="03CB22F7"/>
    <w:rsid w:val="03CE6E1B"/>
    <w:rsid w:val="03D1348F"/>
    <w:rsid w:val="03D25688"/>
    <w:rsid w:val="03D40CA0"/>
    <w:rsid w:val="03D42E2E"/>
    <w:rsid w:val="03D55E66"/>
    <w:rsid w:val="03DA5E2E"/>
    <w:rsid w:val="03DA6309"/>
    <w:rsid w:val="03DB240E"/>
    <w:rsid w:val="03DB67F0"/>
    <w:rsid w:val="03DC694D"/>
    <w:rsid w:val="03DD3655"/>
    <w:rsid w:val="03DD3C01"/>
    <w:rsid w:val="03DE44CD"/>
    <w:rsid w:val="03DE5AA2"/>
    <w:rsid w:val="03DF3AF6"/>
    <w:rsid w:val="03E046E1"/>
    <w:rsid w:val="03E161FF"/>
    <w:rsid w:val="03E53E0A"/>
    <w:rsid w:val="03E728B9"/>
    <w:rsid w:val="03EA022A"/>
    <w:rsid w:val="03EB1210"/>
    <w:rsid w:val="03EC3CD5"/>
    <w:rsid w:val="03EF2F53"/>
    <w:rsid w:val="03EF4A1B"/>
    <w:rsid w:val="03F04558"/>
    <w:rsid w:val="03F05844"/>
    <w:rsid w:val="03F37818"/>
    <w:rsid w:val="03F63692"/>
    <w:rsid w:val="03F93E6C"/>
    <w:rsid w:val="03FD4132"/>
    <w:rsid w:val="03FE0CCC"/>
    <w:rsid w:val="03FF4006"/>
    <w:rsid w:val="04015AEA"/>
    <w:rsid w:val="04025E1E"/>
    <w:rsid w:val="0403089E"/>
    <w:rsid w:val="040555B1"/>
    <w:rsid w:val="04060E04"/>
    <w:rsid w:val="040C6A6B"/>
    <w:rsid w:val="040E4DE0"/>
    <w:rsid w:val="0410504A"/>
    <w:rsid w:val="04144392"/>
    <w:rsid w:val="041A146A"/>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224A"/>
    <w:rsid w:val="04337AC0"/>
    <w:rsid w:val="043438CC"/>
    <w:rsid w:val="04362BAC"/>
    <w:rsid w:val="0437351C"/>
    <w:rsid w:val="043808F3"/>
    <w:rsid w:val="043E060A"/>
    <w:rsid w:val="04446F0B"/>
    <w:rsid w:val="04467267"/>
    <w:rsid w:val="04493120"/>
    <w:rsid w:val="044B1342"/>
    <w:rsid w:val="044C1627"/>
    <w:rsid w:val="044C6E5B"/>
    <w:rsid w:val="044D093A"/>
    <w:rsid w:val="044D3001"/>
    <w:rsid w:val="044D3726"/>
    <w:rsid w:val="044D39B2"/>
    <w:rsid w:val="044D40D3"/>
    <w:rsid w:val="044F0879"/>
    <w:rsid w:val="044F5570"/>
    <w:rsid w:val="0455076A"/>
    <w:rsid w:val="04553A11"/>
    <w:rsid w:val="045802F2"/>
    <w:rsid w:val="045A0FBC"/>
    <w:rsid w:val="045B1F2F"/>
    <w:rsid w:val="045D2BBB"/>
    <w:rsid w:val="045E2A06"/>
    <w:rsid w:val="0462302B"/>
    <w:rsid w:val="04641474"/>
    <w:rsid w:val="0466162A"/>
    <w:rsid w:val="046848A4"/>
    <w:rsid w:val="046A5F50"/>
    <w:rsid w:val="046B19E4"/>
    <w:rsid w:val="046B1E64"/>
    <w:rsid w:val="046B5263"/>
    <w:rsid w:val="046D70A6"/>
    <w:rsid w:val="046E5C17"/>
    <w:rsid w:val="04701A30"/>
    <w:rsid w:val="04721DCB"/>
    <w:rsid w:val="0472785C"/>
    <w:rsid w:val="047425DC"/>
    <w:rsid w:val="047520E7"/>
    <w:rsid w:val="04760586"/>
    <w:rsid w:val="04784FF9"/>
    <w:rsid w:val="04785243"/>
    <w:rsid w:val="047906B4"/>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A9250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1E25B2"/>
    <w:rsid w:val="05202D9D"/>
    <w:rsid w:val="052B3C55"/>
    <w:rsid w:val="05352411"/>
    <w:rsid w:val="0537342C"/>
    <w:rsid w:val="05393942"/>
    <w:rsid w:val="05397C53"/>
    <w:rsid w:val="053B7508"/>
    <w:rsid w:val="053F02B1"/>
    <w:rsid w:val="054024D5"/>
    <w:rsid w:val="05411848"/>
    <w:rsid w:val="05415807"/>
    <w:rsid w:val="05435A2C"/>
    <w:rsid w:val="05441673"/>
    <w:rsid w:val="05442F2A"/>
    <w:rsid w:val="05444FE9"/>
    <w:rsid w:val="054D1DC0"/>
    <w:rsid w:val="054D5962"/>
    <w:rsid w:val="054E3050"/>
    <w:rsid w:val="05534DD2"/>
    <w:rsid w:val="05550DE4"/>
    <w:rsid w:val="05553081"/>
    <w:rsid w:val="055A7363"/>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97E8B"/>
    <w:rsid w:val="059A1A0A"/>
    <w:rsid w:val="059C5002"/>
    <w:rsid w:val="059C60D5"/>
    <w:rsid w:val="05AC2A16"/>
    <w:rsid w:val="05AC64C2"/>
    <w:rsid w:val="05AD01EB"/>
    <w:rsid w:val="05AD2FB8"/>
    <w:rsid w:val="05B45CC3"/>
    <w:rsid w:val="05B72379"/>
    <w:rsid w:val="05B900AD"/>
    <w:rsid w:val="05B93720"/>
    <w:rsid w:val="05B937AD"/>
    <w:rsid w:val="05BA5347"/>
    <w:rsid w:val="05BE3D95"/>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439B5"/>
    <w:rsid w:val="061600B5"/>
    <w:rsid w:val="0617273F"/>
    <w:rsid w:val="061A5E97"/>
    <w:rsid w:val="061A7EE3"/>
    <w:rsid w:val="061F0CA7"/>
    <w:rsid w:val="061F4DB0"/>
    <w:rsid w:val="062110BB"/>
    <w:rsid w:val="06237127"/>
    <w:rsid w:val="06254520"/>
    <w:rsid w:val="06257970"/>
    <w:rsid w:val="06275C6E"/>
    <w:rsid w:val="06287C66"/>
    <w:rsid w:val="062C678B"/>
    <w:rsid w:val="062D65FC"/>
    <w:rsid w:val="06310D85"/>
    <w:rsid w:val="063228BC"/>
    <w:rsid w:val="063315E2"/>
    <w:rsid w:val="06336965"/>
    <w:rsid w:val="063404FD"/>
    <w:rsid w:val="063554B0"/>
    <w:rsid w:val="06361B7E"/>
    <w:rsid w:val="063A4970"/>
    <w:rsid w:val="06421763"/>
    <w:rsid w:val="06432FB6"/>
    <w:rsid w:val="064353E5"/>
    <w:rsid w:val="064555A9"/>
    <w:rsid w:val="06463B97"/>
    <w:rsid w:val="0646570E"/>
    <w:rsid w:val="06475FF9"/>
    <w:rsid w:val="064918C4"/>
    <w:rsid w:val="064927AC"/>
    <w:rsid w:val="06495951"/>
    <w:rsid w:val="064B7883"/>
    <w:rsid w:val="064D66B8"/>
    <w:rsid w:val="064E4264"/>
    <w:rsid w:val="064F5B2B"/>
    <w:rsid w:val="06512962"/>
    <w:rsid w:val="0652630D"/>
    <w:rsid w:val="06526A05"/>
    <w:rsid w:val="0658374D"/>
    <w:rsid w:val="06587D46"/>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8F128E"/>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17250"/>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60184"/>
    <w:rsid w:val="07172CF4"/>
    <w:rsid w:val="071E5BC0"/>
    <w:rsid w:val="071F462C"/>
    <w:rsid w:val="071F7868"/>
    <w:rsid w:val="0721346E"/>
    <w:rsid w:val="07233EBA"/>
    <w:rsid w:val="07242519"/>
    <w:rsid w:val="07256E56"/>
    <w:rsid w:val="07265EB8"/>
    <w:rsid w:val="07281B85"/>
    <w:rsid w:val="07283145"/>
    <w:rsid w:val="07302A71"/>
    <w:rsid w:val="07311157"/>
    <w:rsid w:val="0731259B"/>
    <w:rsid w:val="07322345"/>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04685"/>
    <w:rsid w:val="075269B6"/>
    <w:rsid w:val="075475D1"/>
    <w:rsid w:val="07554377"/>
    <w:rsid w:val="07557B96"/>
    <w:rsid w:val="07572032"/>
    <w:rsid w:val="075A67E9"/>
    <w:rsid w:val="075B048B"/>
    <w:rsid w:val="075B74C7"/>
    <w:rsid w:val="075D59C2"/>
    <w:rsid w:val="075E40D9"/>
    <w:rsid w:val="076460B7"/>
    <w:rsid w:val="076469FB"/>
    <w:rsid w:val="076571DB"/>
    <w:rsid w:val="07693533"/>
    <w:rsid w:val="076B1D72"/>
    <w:rsid w:val="076B6365"/>
    <w:rsid w:val="076C0552"/>
    <w:rsid w:val="076C29EF"/>
    <w:rsid w:val="076D54BF"/>
    <w:rsid w:val="07702E6D"/>
    <w:rsid w:val="07724F04"/>
    <w:rsid w:val="07732C2A"/>
    <w:rsid w:val="07745453"/>
    <w:rsid w:val="077C1522"/>
    <w:rsid w:val="077E00D3"/>
    <w:rsid w:val="0780501A"/>
    <w:rsid w:val="07813EDA"/>
    <w:rsid w:val="078157E2"/>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0C6A"/>
    <w:rsid w:val="07D433FC"/>
    <w:rsid w:val="07D451A1"/>
    <w:rsid w:val="07D70BF9"/>
    <w:rsid w:val="07DE4A53"/>
    <w:rsid w:val="07DE5CC8"/>
    <w:rsid w:val="07E4555C"/>
    <w:rsid w:val="07E47D0C"/>
    <w:rsid w:val="07E9529A"/>
    <w:rsid w:val="07EA1055"/>
    <w:rsid w:val="07F21FB3"/>
    <w:rsid w:val="07F4584C"/>
    <w:rsid w:val="07F50FC2"/>
    <w:rsid w:val="07FB67D3"/>
    <w:rsid w:val="08032C48"/>
    <w:rsid w:val="08064B20"/>
    <w:rsid w:val="08082C5C"/>
    <w:rsid w:val="080F0D6E"/>
    <w:rsid w:val="08111A67"/>
    <w:rsid w:val="08142DC3"/>
    <w:rsid w:val="081A2DB7"/>
    <w:rsid w:val="081B079D"/>
    <w:rsid w:val="081C1F94"/>
    <w:rsid w:val="081E4049"/>
    <w:rsid w:val="08224581"/>
    <w:rsid w:val="08245D26"/>
    <w:rsid w:val="08247079"/>
    <w:rsid w:val="08247E6D"/>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B216C"/>
    <w:rsid w:val="089C2ECC"/>
    <w:rsid w:val="089C4B49"/>
    <w:rsid w:val="08A37389"/>
    <w:rsid w:val="08A46989"/>
    <w:rsid w:val="08AA2B82"/>
    <w:rsid w:val="08AC74E3"/>
    <w:rsid w:val="08AF48EA"/>
    <w:rsid w:val="08AF7906"/>
    <w:rsid w:val="08B3233A"/>
    <w:rsid w:val="08B34E1E"/>
    <w:rsid w:val="08B363B1"/>
    <w:rsid w:val="08B4093F"/>
    <w:rsid w:val="08B76CE0"/>
    <w:rsid w:val="08BD3F64"/>
    <w:rsid w:val="08C37B75"/>
    <w:rsid w:val="08C67CA9"/>
    <w:rsid w:val="08C73CF3"/>
    <w:rsid w:val="08C81173"/>
    <w:rsid w:val="08CC7003"/>
    <w:rsid w:val="08D33877"/>
    <w:rsid w:val="08D4122C"/>
    <w:rsid w:val="08D44A84"/>
    <w:rsid w:val="08D55A10"/>
    <w:rsid w:val="08E32FE5"/>
    <w:rsid w:val="08EA3D22"/>
    <w:rsid w:val="08EA6EB3"/>
    <w:rsid w:val="08EA760A"/>
    <w:rsid w:val="08ED6D39"/>
    <w:rsid w:val="08F237A6"/>
    <w:rsid w:val="08F40FAF"/>
    <w:rsid w:val="08F46127"/>
    <w:rsid w:val="08F534DA"/>
    <w:rsid w:val="08F71267"/>
    <w:rsid w:val="08FB0CD1"/>
    <w:rsid w:val="08FB2C0B"/>
    <w:rsid w:val="08FC1A05"/>
    <w:rsid w:val="08FF5B4E"/>
    <w:rsid w:val="09002F04"/>
    <w:rsid w:val="090146C5"/>
    <w:rsid w:val="09024041"/>
    <w:rsid w:val="09095327"/>
    <w:rsid w:val="09097AF5"/>
    <w:rsid w:val="090B3621"/>
    <w:rsid w:val="0914768C"/>
    <w:rsid w:val="09191362"/>
    <w:rsid w:val="091953AF"/>
    <w:rsid w:val="091D18A6"/>
    <w:rsid w:val="091D4C83"/>
    <w:rsid w:val="09202CD7"/>
    <w:rsid w:val="09214990"/>
    <w:rsid w:val="0922463B"/>
    <w:rsid w:val="092263E9"/>
    <w:rsid w:val="09231D7C"/>
    <w:rsid w:val="0927694F"/>
    <w:rsid w:val="09294A76"/>
    <w:rsid w:val="092F119A"/>
    <w:rsid w:val="09336C73"/>
    <w:rsid w:val="093525C0"/>
    <w:rsid w:val="09384B7D"/>
    <w:rsid w:val="09391225"/>
    <w:rsid w:val="093919E1"/>
    <w:rsid w:val="093E08D2"/>
    <w:rsid w:val="093E4A4A"/>
    <w:rsid w:val="09425F5E"/>
    <w:rsid w:val="09442803"/>
    <w:rsid w:val="094478E8"/>
    <w:rsid w:val="09466CAD"/>
    <w:rsid w:val="094B34CA"/>
    <w:rsid w:val="094C0C1C"/>
    <w:rsid w:val="0952019B"/>
    <w:rsid w:val="095232E0"/>
    <w:rsid w:val="095442D2"/>
    <w:rsid w:val="09574199"/>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35B78"/>
    <w:rsid w:val="09E460A5"/>
    <w:rsid w:val="09E96C75"/>
    <w:rsid w:val="09EB4523"/>
    <w:rsid w:val="09EE42D7"/>
    <w:rsid w:val="09EE659A"/>
    <w:rsid w:val="09EF4435"/>
    <w:rsid w:val="09F21D8A"/>
    <w:rsid w:val="09FE22F7"/>
    <w:rsid w:val="0A04274B"/>
    <w:rsid w:val="0A0501E5"/>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16F86"/>
    <w:rsid w:val="0A580E1D"/>
    <w:rsid w:val="0A59596E"/>
    <w:rsid w:val="0A5E30E4"/>
    <w:rsid w:val="0A606344"/>
    <w:rsid w:val="0A63247E"/>
    <w:rsid w:val="0A632B59"/>
    <w:rsid w:val="0A640DF1"/>
    <w:rsid w:val="0A705A44"/>
    <w:rsid w:val="0A71587A"/>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A3213"/>
    <w:rsid w:val="0ACC34D6"/>
    <w:rsid w:val="0ACE6198"/>
    <w:rsid w:val="0AD61B81"/>
    <w:rsid w:val="0ADB1C5D"/>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2C6A"/>
    <w:rsid w:val="0AFD72F5"/>
    <w:rsid w:val="0AFE3AE0"/>
    <w:rsid w:val="0AFF2178"/>
    <w:rsid w:val="0B001D35"/>
    <w:rsid w:val="0B03057C"/>
    <w:rsid w:val="0B044509"/>
    <w:rsid w:val="0B053CDF"/>
    <w:rsid w:val="0B08591E"/>
    <w:rsid w:val="0B094296"/>
    <w:rsid w:val="0B0D3889"/>
    <w:rsid w:val="0B0E76DB"/>
    <w:rsid w:val="0B0F4F8A"/>
    <w:rsid w:val="0B112500"/>
    <w:rsid w:val="0B163F05"/>
    <w:rsid w:val="0B1A3BAF"/>
    <w:rsid w:val="0B1E038F"/>
    <w:rsid w:val="0B203BF5"/>
    <w:rsid w:val="0B222EBC"/>
    <w:rsid w:val="0B245F64"/>
    <w:rsid w:val="0B282A69"/>
    <w:rsid w:val="0B2D3CA4"/>
    <w:rsid w:val="0B2E253A"/>
    <w:rsid w:val="0B2F324E"/>
    <w:rsid w:val="0B30667C"/>
    <w:rsid w:val="0B325009"/>
    <w:rsid w:val="0B340293"/>
    <w:rsid w:val="0B3404F3"/>
    <w:rsid w:val="0B352BFE"/>
    <w:rsid w:val="0B3C2F77"/>
    <w:rsid w:val="0B3F14D4"/>
    <w:rsid w:val="0B430070"/>
    <w:rsid w:val="0B497BB6"/>
    <w:rsid w:val="0B4C6F65"/>
    <w:rsid w:val="0B4C7854"/>
    <w:rsid w:val="0B4F0A29"/>
    <w:rsid w:val="0B507ED0"/>
    <w:rsid w:val="0B522508"/>
    <w:rsid w:val="0B534683"/>
    <w:rsid w:val="0B557100"/>
    <w:rsid w:val="0B5615AC"/>
    <w:rsid w:val="0B583FC0"/>
    <w:rsid w:val="0B591E51"/>
    <w:rsid w:val="0B5C1325"/>
    <w:rsid w:val="0B5E28F4"/>
    <w:rsid w:val="0B624F88"/>
    <w:rsid w:val="0B662E71"/>
    <w:rsid w:val="0B6D6042"/>
    <w:rsid w:val="0B6D685D"/>
    <w:rsid w:val="0B6E35A4"/>
    <w:rsid w:val="0B6F1F0B"/>
    <w:rsid w:val="0B714073"/>
    <w:rsid w:val="0B74136E"/>
    <w:rsid w:val="0B746C5F"/>
    <w:rsid w:val="0B7507BC"/>
    <w:rsid w:val="0B7652CB"/>
    <w:rsid w:val="0B767031"/>
    <w:rsid w:val="0B772644"/>
    <w:rsid w:val="0B7A1473"/>
    <w:rsid w:val="0B7A75FA"/>
    <w:rsid w:val="0B7B30FF"/>
    <w:rsid w:val="0B7C1771"/>
    <w:rsid w:val="0B7C781B"/>
    <w:rsid w:val="0B7D2B34"/>
    <w:rsid w:val="0B7D37A3"/>
    <w:rsid w:val="0B7F1D81"/>
    <w:rsid w:val="0B8674D6"/>
    <w:rsid w:val="0B89199B"/>
    <w:rsid w:val="0B8A4D5D"/>
    <w:rsid w:val="0B8C3F07"/>
    <w:rsid w:val="0B8C7F61"/>
    <w:rsid w:val="0B8D0492"/>
    <w:rsid w:val="0B8D0851"/>
    <w:rsid w:val="0B8E40B4"/>
    <w:rsid w:val="0B8E6284"/>
    <w:rsid w:val="0B8E7496"/>
    <w:rsid w:val="0B906C34"/>
    <w:rsid w:val="0B953F00"/>
    <w:rsid w:val="0B9617F7"/>
    <w:rsid w:val="0B971310"/>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8725B"/>
    <w:rsid w:val="0BEE33FE"/>
    <w:rsid w:val="0BF265D4"/>
    <w:rsid w:val="0BF2692C"/>
    <w:rsid w:val="0BF80ADF"/>
    <w:rsid w:val="0BF9320F"/>
    <w:rsid w:val="0BF9708F"/>
    <w:rsid w:val="0BFA364D"/>
    <w:rsid w:val="0BFB5361"/>
    <w:rsid w:val="0BFD0A75"/>
    <w:rsid w:val="0BFE142A"/>
    <w:rsid w:val="0BFE7B45"/>
    <w:rsid w:val="0C016874"/>
    <w:rsid w:val="0C025521"/>
    <w:rsid w:val="0C04138E"/>
    <w:rsid w:val="0C0542D5"/>
    <w:rsid w:val="0C0544AF"/>
    <w:rsid w:val="0C0746EE"/>
    <w:rsid w:val="0C096560"/>
    <w:rsid w:val="0C097F42"/>
    <w:rsid w:val="0C0F534B"/>
    <w:rsid w:val="0C0F744A"/>
    <w:rsid w:val="0C1069CD"/>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A181C"/>
    <w:rsid w:val="0C4D138B"/>
    <w:rsid w:val="0C512827"/>
    <w:rsid w:val="0C515A04"/>
    <w:rsid w:val="0C5713CA"/>
    <w:rsid w:val="0C5C0B08"/>
    <w:rsid w:val="0C5E6462"/>
    <w:rsid w:val="0C602799"/>
    <w:rsid w:val="0C6146A7"/>
    <w:rsid w:val="0C6176EA"/>
    <w:rsid w:val="0C637F41"/>
    <w:rsid w:val="0C661BE7"/>
    <w:rsid w:val="0C667956"/>
    <w:rsid w:val="0C681319"/>
    <w:rsid w:val="0C696558"/>
    <w:rsid w:val="0C734F9E"/>
    <w:rsid w:val="0C767B7C"/>
    <w:rsid w:val="0C775658"/>
    <w:rsid w:val="0C782094"/>
    <w:rsid w:val="0C79561F"/>
    <w:rsid w:val="0C7D0842"/>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737D5"/>
    <w:rsid w:val="0CA916C6"/>
    <w:rsid w:val="0CAC691D"/>
    <w:rsid w:val="0CAF66E9"/>
    <w:rsid w:val="0CB03CBE"/>
    <w:rsid w:val="0CB235D7"/>
    <w:rsid w:val="0CB746E3"/>
    <w:rsid w:val="0CB91FF0"/>
    <w:rsid w:val="0CB97C02"/>
    <w:rsid w:val="0CBB5F8D"/>
    <w:rsid w:val="0CBC2E89"/>
    <w:rsid w:val="0CBC5B01"/>
    <w:rsid w:val="0CBE2F7D"/>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2CA2"/>
    <w:rsid w:val="0CF14713"/>
    <w:rsid w:val="0CF21D8C"/>
    <w:rsid w:val="0CF40CF4"/>
    <w:rsid w:val="0CF5133E"/>
    <w:rsid w:val="0CF54C62"/>
    <w:rsid w:val="0CF80417"/>
    <w:rsid w:val="0CFA2A0B"/>
    <w:rsid w:val="0CFB3924"/>
    <w:rsid w:val="0CFC37A9"/>
    <w:rsid w:val="0CFC495F"/>
    <w:rsid w:val="0CFC6D53"/>
    <w:rsid w:val="0CFF427F"/>
    <w:rsid w:val="0CFF6F85"/>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8442D"/>
    <w:rsid w:val="0D395BF7"/>
    <w:rsid w:val="0D3D12CC"/>
    <w:rsid w:val="0D4244B8"/>
    <w:rsid w:val="0D461CE5"/>
    <w:rsid w:val="0D4D07F4"/>
    <w:rsid w:val="0D4E6BD5"/>
    <w:rsid w:val="0D500CDE"/>
    <w:rsid w:val="0D502A12"/>
    <w:rsid w:val="0D503428"/>
    <w:rsid w:val="0D5079C9"/>
    <w:rsid w:val="0D514F85"/>
    <w:rsid w:val="0D524A21"/>
    <w:rsid w:val="0D53680E"/>
    <w:rsid w:val="0D5375E0"/>
    <w:rsid w:val="0D5419F4"/>
    <w:rsid w:val="0D546170"/>
    <w:rsid w:val="0D591E60"/>
    <w:rsid w:val="0D593F7E"/>
    <w:rsid w:val="0D632CA3"/>
    <w:rsid w:val="0D646BC3"/>
    <w:rsid w:val="0D652C96"/>
    <w:rsid w:val="0D653CDC"/>
    <w:rsid w:val="0D674BD9"/>
    <w:rsid w:val="0D6B035F"/>
    <w:rsid w:val="0D6C2329"/>
    <w:rsid w:val="0D6D4506"/>
    <w:rsid w:val="0D7255E1"/>
    <w:rsid w:val="0D754026"/>
    <w:rsid w:val="0D7A3EC0"/>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C676A"/>
    <w:rsid w:val="0D9E7817"/>
    <w:rsid w:val="0D9E7A20"/>
    <w:rsid w:val="0DA068FF"/>
    <w:rsid w:val="0DA26A44"/>
    <w:rsid w:val="0DA27782"/>
    <w:rsid w:val="0DA43D9E"/>
    <w:rsid w:val="0DA47D15"/>
    <w:rsid w:val="0DAA5F5D"/>
    <w:rsid w:val="0DAB7E7A"/>
    <w:rsid w:val="0DB17F1D"/>
    <w:rsid w:val="0DB207E1"/>
    <w:rsid w:val="0DB24EA9"/>
    <w:rsid w:val="0DB4001A"/>
    <w:rsid w:val="0DB537F5"/>
    <w:rsid w:val="0DB63659"/>
    <w:rsid w:val="0DB835DB"/>
    <w:rsid w:val="0DBB48CA"/>
    <w:rsid w:val="0DBC3DE0"/>
    <w:rsid w:val="0DBC5C6B"/>
    <w:rsid w:val="0DC161D1"/>
    <w:rsid w:val="0DC21F49"/>
    <w:rsid w:val="0DC22696"/>
    <w:rsid w:val="0DC32A8E"/>
    <w:rsid w:val="0DCD1D01"/>
    <w:rsid w:val="0DCF3172"/>
    <w:rsid w:val="0DD01425"/>
    <w:rsid w:val="0DD67783"/>
    <w:rsid w:val="0DD6787F"/>
    <w:rsid w:val="0DD9343A"/>
    <w:rsid w:val="0DDC39BF"/>
    <w:rsid w:val="0DDD25BC"/>
    <w:rsid w:val="0DDD40B1"/>
    <w:rsid w:val="0DDD4207"/>
    <w:rsid w:val="0DDF276A"/>
    <w:rsid w:val="0DDF7EEC"/>
    <w:rsid w:val="0DE353F8"/>
    <w:rsid w:val="0DE620DB"/>
    <w:rsid w:val="0DE8652B"/>
    <w:rsid w:val="0DE879DB"/>
    <w:rsid w:val="0DED339A"/>
    <w:rsid w:val="0DF33B5E"/>
    <w:rsid w:val="0DF465A6"/>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425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2FD9"/>
    <w:rsid w:val="0E577CE2"/>
    <w:rsid w:val="0E5B7697"/>
    <w:rsid w:val="0E5C4F2A"/>
    <w:rsid w:val="0E5C59AE"/>
    <w:rsid w:val="0E5E13AE"/>
    <w:rsid w:val="0E5F1CBE"/>
    <w:rsid w:val="0E6503A4"/>
    <w:rsid w:val="0E660F9A"/>
    <w:rsid w:val="0E674A60"/>
    <w:rsid w:val="0E697029"/>
    <w:rsid w:val="0E6A648D"/>
    <w:rsid w:val="0E6D4223"/>
    <w:rsid w:val="0E6D6DA0"/>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13BB2"/>
    <w:rsid w:val="0E820056"/>
    <w:rsid w:val="0E8279CE"/>
    <w:rsid w:val="0E8442B4"/>
    <w:rsid w:val="0E860D6C"/>
    <w:rsid w:val="0E876E3D"/>
    <w:rsid w:val="0E881AD1"/>
    <w:rsid w:val="0E8B2C12"/>
    <w:rsid w:val="0E8C2C83"/>
    <w:rsid w:val="0E8F180B"/>
    <w:rsid w:val="0E91346D"/>
    <w:rsid w:val="0E9459BE"/>
    <w:rsid w:val="0E957D8B"/>
    <w:rsid w:val="0E9624E7"/>
    <w:rsid w:val="0E96723F"/>
    <w:rsid w:val="0E98189F"/>
    <w:rsid w:val="0E992A49"/>
    <w:rsid w:val="0E9F1598"/>
    <w:rsid w:val="0EA224A6"/>
    <w:rsid w:val="0EA30A7B"/>
    <w:rsid w:val="0EA66C5E"/>
    <w:rsid w:val="0EA91C86"/>
    <w:rsid w:val="0EAB72B7"/>
    <w:rsid w:val="0EAE149D"/>
    <w:rsid w:val="0EAF6B3C"/>
    <w:rsid w:val="0EB01C63"/>
    <w:rsid w:val="0EB263CC"/>
    <w:rsid w:val="0EB36AAB"/>
    <w:rsid w:val="0EB37959"/>
    <w:rsid w:val="0EB511C4"/>
    <w:rsid w:val="0EB5753F"/>
    <w:rsid w:val="0EB57B89"/>
    <w:rsid w:val="0EB60381"/>
    <w:rsid w:val="0EB70D63"/>
    <w:rsid w:val="0EB76513"/>
    <w:rsid w:val="0EB86115"/>
    <w:rsid w:val="0EBC4BEA"/>
    <w:rsid w:val="0EBD3FFE"/>
    <w:rsid w:val="0EBF1CF3"/>
    <w:rsid w:val="0EC35F79"/>
    <w:rsid w:val="0EC71F0D"/>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645A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85567"/>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B2AD0"/>
    <w:rsid w:val="0F3D13A1"/>
    <w:rsid w:val="0F3E5DD3"/>
    <w:rsid w:val="0F401BAD"/>
    <w:rsid w:val="0F414B93"/>
    <w:rsid w:val="0F43733F"/>
    <w:rsid w:val="0F4478F3"/>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92FC4"/>
    <w:rsid w:val="0F6B14C3"/>
    <w:rsid w:val="0F6B3F07"/>
    <w:rsid w:val="0F6F48A5"/>
    <w:rsid w:val="0F6F7D85"/>
    <w:rsid w:val="0F7428FC"/>
    <w:rsid w:val="0F776A84"/>
    <w:rsid w:val="0F794294"/>
    <w:rsid w:val="0F7A595D"/>
    <w:rsid w:val="0F7C1555"/>
    <w:rsid w:val="0F7C6AEE"/>
    <w:rsid w:val="0F7E5A5D"/>
    <w:rsid w:val="0F7F3DB6"/>
    <w:rsid w:val="0F82319A"/>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957F5"/>
    <w:rsid w:val="0FCF3CE9"/>
    <w:rsid w:val="0FD0601D"/>
    <w:rsid w:val="0FD658A1"/>
    <w:rsid w:val="0FD77C2A"/>
    <w:rsid w:val="0FD91B6C"/>
    <w:rsid w:val="0FE11293"/>
    <w:rsid w:val="0FE26501"/>
    <w:rsid w:val="0FE95F4A"/>
    <w:rsid w:val="0FEC3794"/>
    <w:rsid w:val="0FEC786A"/>
    <w:rsid w:val="0FED4F10"/>
    <w:rsid w:val="0FEE37DC"/>
    <w:rsid w:val="0FEE427B"/>
    <w:rsid w:val="0FF87EA4"/>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81F6C"/>
    <w:rsid w:val="10C9410A"/>
    <w:rsid w:val="10CF2A43"/>
    <w:rsid w:val="10D11E38"/>
    <w:rsid w:val="10D34B99"/>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07"/>
    <w:rsid w:val="110C3C21"/>
    <w:rsid w:val="11116FF2"/>
    <w:rsid w:val="11134532"/>
    <w:rsid w:val="1115004C"/>
    <w:rsid w:val="11162CD7"/>
    <w:rsid w:val="111B6540"/>
    <w:rsid w:val="11255CE3"/>
    <w:rsid w:val="112A678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045F5"/>
    <w:rsid w:val="11812A55"/>
    <w:rsid w:val="118215FB"/>
    <w:rsid w:val="11832524"/>
    <w:rsid w:val="11864206"/>
    <w:rsid w:val="11891B8B"/>
    <w:rsid w:val="118C3A9D"/>
    <w:rsid w:val="118F0B33"/>
    <w:rsid w:val="11901F3E"/>
    <w:rsid w:val="11916802"/>
    <w:rsid w:val="11932BFC"/>
    <w:rsid w:val="11986379"/>
    <w:rsid w:val="119906BC"/>
    <w:rsid w:val="119A3C90"/>
    <w:rsid w:val="119D519B"/>
    <w:rsid w:val="119F2CCD"/>
    <w:rsid w:val="119F6963"/>
    <w:rsid w:val="11A26885"/>
    <w:rsid w:val="11A54637"/>
    <w:rsid w:val="11A64CAC"/>
    <w:rsid w:val="11AB00B6"/>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0177A"/>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1F22F7"/>
    <w:rsid w:val="12221039"/>
    <w:rsid w:val="12237B4C"/>
    <w:rsid w:val="12296309"/>
    <w:rsid w:val="1229657D"/>
    <w:rsid w:val="122B2ADE"/>
    <w:rsid w:val="122D5739"/>
    <w:rsid w:val="123032D3"/>
    <w:rsid w:val="12321FCE"/>
    <w:rsid w:val="123540C8"/>
    <w:rsid w:val="12392D80"/>
    <w:rsid w:val="123A47A4"/>
    <w:rsid w:val="124A5D2E"/>
    <w:rsid w:val="124D097B"/>
    <w:rsid w:val="124E5A72"/>
    <w:rsid w:val="12504B9A"/>
    <w:rsid w:val="125459FA"/>
    <w:rsid w:val="12552855"/>
    <w:rsid w:val="125C5DA5"/>
    <w:rsid w:val="125D04B6"/>
    <w:rsid w:val="125D3075"/>
    <w:rsid w:val="125D4A2A"/>
    <w:rsid w:val="125E4F2B"/>
    <w:rsid w:val="125F3B86"/>
    <w:rsid w:val="125F55F9"/>
    <w:rsid w:val="12626DC5"/>
    <w:rsid w:val="126406CC"/>
    <w:rsid w:val="126538B4"/>
    <w:rsid w:val="12671431"/>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16E6"/>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4792E"/>
    <w:rsid w:val="1326504E"/>
    <w:rsid w:val="13270A37"/>
    <w:rsid w:val="13270B9A"/>
    <w:rsid w:val="13280AA0"/>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03E"/>
    <w:rsid w:val="137D7F6D"/>
    <w:rsid w:val="13807920"/>
    <w:rsid w:val="138365D9"/>
    <w:rsid w:val="138403CC"/>
    <w:rsid w:val="138557A4"/>
    <w:rsid w:val="1388233A"/>
    <w:rsid w:val="138E43D6"/>
    <w:rsid w:val="138F0644"/>
    <w:rsid w:val="138F0B1F"/>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70D10"/>
    <w:rsid w:val="13BB6F31"/>
    <w:rsid w:val="13BC0CA3"/>
    <w:rsid w:val="13BD091E"/>
    <w:rsid w:val="13C87622"/>
    <w:rsid w:val="13CD70F3"/>
    <w:rsid w:val="13CE3760"/>
    <w:rsid w:val="13CE5AEB"/>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05579"/>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2E20E6"/>
    <w:rsid w:val="142E658A"/>
    <w:rsid w:val="14351ADD"/>
    <w:rsid w:val="143C7045"/>
    <w:rsid w:val="143D1FC7"/>
    <w:rsid w:val="143D4A01"/>
    <w:rsid w:val="144124AF"/>
    <w:rsid w:val="14441744"/>
    <w:rsid w:val="14467430"/>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836D9"/>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51D95"/>
    <w:rsid w:val="14CB052D"/>
    <w:rsid w:val="14CF6ED1"/>
    <w:rsid w:val="14D13B2B"/>
    <w:rsid w:val="14D233B9"/>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77E3C"/>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436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D47EE"/>
    <w:rsid w:val="154E322A"/>
    <w:rsid w:val="154F0566"/>
    <w:rsid w:val="154F6341"/>
    <w:rsid w:val="155416D8"/>
    <w:rsid w:val="155477B7"/>
    <w:rsid w:val="15551064"/>
    <w:rsid w:val="155931CA"/>
    <w:rsid w:val="155A2D36"/>
    <w:rsid w:val="155B176F"/>
    <w:rsid w:val="155D423F"/>
    <w:rsid w:val="155F1C84"/>
    <w:rsid w:val="156009C5"/>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53F88"/>
    <w:rsid w:val="15864C7F"/>
    <w:rsid w:val="15871AC0"/>
    <w:rsid w:val="15890449"/>
    <w:rsid w:val="158A1F3B"/>
    <w:rsid w:val="158F7422"/>
    <w:rsid w:val="1590101C"/>
    <w:rsid w:val="15903BA1"/>
    <w:rsid w:val="15904AA0"/>
    <w:rsid w:val="15921609"/>
    <w:rsid w:val="15947DEC"/>
    <w:rsid w:val="159C2DEB"/>
    <w:rsid w:val="159C3E78"/>
    <w:rsid w:val="159D39C7"/>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38B4"/>
    <w:rsid w:val="15E06C9D"/>
    <w:rsid w:val="15E126E0"/>
    <w:rsid w:val="15E32053"/>
    <w:rsid w:val="15E42A5A"/>
    <w:rsid w:val="15E5360D"/>
    <w:rsid w:val="15E76B1F"/>
    <w:rsid w:val="15EA012C"/>
    <w:rsid w:val="15ED09E1"/>
    <w:rsid w:val="15ED5FA7"/>
    <w:rsid w:val="15EE5FD1"/>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1A54"/>
    <w:rsid w:val="16123546"/>
    <w:rsid w:val="16147D91"/>
    <w:rsid w:val="161552E4"/>
    <w:rsid w:val="161C156B"/>
    <w:rsid w:val="161C6A35"/>
    <w:rsid w:val="161E1F5D"/>
    <w:rsid w:val="161E527B"/>
    <w:rsid w:val="161F58E9"/>
    <w:rsid w:val="162A58F7"/>
    <w:rsid w:val="162C283F"/>
    <w:rsid w:val="162D2075"/>
    <w:rsid w:val="162D724B"/>
    <w:rsid w:val="163065E9"/>
    <w:rsid w:val="163132C8"/>
    <w:rsid w:val="16331F29"/>
    <w:rsid w:val="16391ABA"/>
    <w:rsid w:val="163A1F35"/>
    <w:rsid w:val="163C46AD"/>
    <w:rsid w:val="163F682C"/>
    <w:rsid w:val="164060BE"/>
    <w:rsid w:val="16452AC6"/>
    <w:rsid w:val="164623E0"/>
    <w:rsid w:val="16480008"/>
    <w:rsid w:val="16497463"/>
    <w:rsid w:val="164A5F1B"/>
    <w:rsid w:val="164F0DD9"/>
    <w:rsid w:val="164F237F"/>
    <w:rsid w:val="165140F8"/>
    <w:rsid w:val="1653314F"/>
    <w:rsid w:val="16533BB0"/>
    <w:rsid w:val="16534086"/>
    <w:rsid w:val="165524E1"/>
    <w:rsid w:val="165A624A"/>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92E7F"/>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4A5489"/>
    <w:rsid w:val="175149D9"/>
    <w:rsid w:val="17547E12"/>
    <w:rsid w:val="1755390B"/>
    <w:rsid w:val="1759391E"/>
    <w:rsid w:val="175A06D8"/>
    <w:rsid w:val="175A44F5"/>
    <w:rsid w:val="175B5234"/>
    <w:rsid w:val="175E2CE2"/>
    <w:rsid w:val="17602EFE"/>
    <w:rsid w:val="176F0EFD"/>
    <w:rsid w:val="176F3141"/>
    <w:rsid w:val="17717ACD"/>
    <w:rsid w:val="17753F5D"/>
    <w:rsid w:val="1775754D"/>
    <w:rsid w:val="17780796"/>
    <w:rsid w:val="17792307"/>
    <w:rsid w:val="177A3028"/>
    <w:rsid w:val="177A43F3"/>
    <w:rsid w:val="177A52E4"/>
    <w:rsid w:val="177B538A"/>
    <w:rsid w:val="177B7D38"/>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05DED"/>
    <w:rsid w:val="17E30F74"/>
    <w:rsid w:val="17E51DB2"/>
    <w:rsid w:val="17E56F60"/>
    <w:rsid w:val="17E73718"/>
    <w:rsid w:val="17E82E11"/>
    <w:rsid w:val="17EB7A9A"/>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D494B"/>
    <w:rsid w:val="181E2DEF"/>
    <w:rsid w:val="18207AC2"/>
    <w:rsid w:val="18265C7A"/>
    <w:rsid w:val="18266987"/>
    <w:rsid w:val="18284AD0"/>
    <w:rsid w:val="18296445"/>
    <w:rsid w:val="182B3DC0"/>
    <w:rsid w:val="182C1032"/>
    <w:rsid w:val="182D0F73"/>
    <w:rsid w:val="182D797C"/>
    <w:rsid w:val="1832144E"/>
    <w:rsid w:val="18357EA4"/>
    <w:rsid w:val="18383533"/>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51DBE"/>
    <w:rsid w:val="18687821"/>
    <w:rsid w:val="186A3A87"/>
    <w:rsid w:val="186B6EBA"/>
    <w:rsid w:val="186C3454"/>
    <w:rsid w:val="186E164B"/>
    <w:rsid w:val="186F1B0B"/>
    <w:rsid w:val="1870519E"/>
    <w:rsid w:val="18736C61"/>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137CE"/>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776B4"/>
    <w:rsid w:val="18CD60B3"/>
    <w:rsid w:val="18CE0963"/>
    <w:rsid w:val="18CE5C46"/>
    <w:rsid w:val="18CF0E39"/>
    <w:rsid w:val="18D45FE0"/>
    <w:rsid w:val="18D55E37"/>
    <w:rsid w:val="18D5775D"/>
    <w:rsid w:val="18D7650B"/>
    <w:rsid w:val="18D81FC8"/>
    <w:rsid w:val="18DC5842"/>
    <w:rsid w:val="18DD590E"/>
    <w:rsid w:val="18DE53EC"/>
    <w:rsid w:val="18E0422E"/>
    <w:rsid w:val="18E1701A"/>
    <w:rsid w:val="18E43A3C"/>
    <w:rsid w:val="18E84F59"/>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4427"/>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C5D44"/>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C487B"/>
    <w:rsid w:val="19CE530C"/>
    <w:rsid w:val="19D0228B"/>
    <w:rsid w:val="19D17BB9"/>
    <w:rsid w:val="19D434A8"/>
    <w:rsid w:val="19D4458C"/>
    <w:rsid w:val="19D46CF5"/>
    <w:rsid w:val="19D54DA5"/>
    <w:rsid w:val="19D63754"/>
    <w:rsid w:val="19DB52E1"/>
    <w:rsid w:val="19DB5C31"/>
    <w:rsid w:val="19DD683B"/>
    <w:rsid w:val="19E13F92"/>
    <w:rsid w:val="19E34F33"/>
    <w:rsid w:val="19E61847"/>
    <w:rsid w:val="19E83D12"/>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A5C1B"/>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04FC3"/>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2283"/>
    <w:rsid w:val="1AA079F6"/>
    <w:rsid w:val="1AA20EE2"/>
    <w:rsid w:val="1AA2382E"/>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69C"/>
    <w:rsid w:val="1ADE3EBE"/>
    <w:rsid w:val="1AE25242"/>
    <w:rsid w:val="1AE31137"/>
    <w:rsid w:val="1AE40345"/>
    <w:rsid w:val="1AE62E09"/>
    <w:rsid w:val="1AE87C2F"/>
    <w:rsid w:val="1AE96C7C"/>
    <w:rsid w:val="1AEA6E87"/>
    <w:rsid w:val="1AEB28C4"/>
    <w:rsid w:val="1AEC1C0E"/>
    <w:rsid w:val="1AEC35D2"/>
    <w:rsid w:val="1AF626DF"/>
    <w:rsid w:val="1AF86C30"/>
    <w:rsid w:val="1AFD02E4"/>
    <w:rsid w:val="1AFF0D9C"/>
    <w:rsid w:val="1B023880"/>
    <w:rsid w:val="1B0509D1"/>
    <w:rsid w:val="1B0537EC"/>
    <w:rsid w:val="1B06145F"/>
    <w:rsid w:val="1B0911B7"/>
    <w:rsid w:val="1B0C2187"/>
    <w:rsid w:val="1B0D18F3"/>
    <w:rsid w:val="1B0F0EE6"/>
    <w:rsid w:val="1B1011D6"/>
    <w:rsid w:val="1B13352E"/>
    <w:rsid w:val="1B162F81"/>
    <w:rsid w:val="1B1639D5"/>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3291B"/>
    <w:rsid w:val="1B48618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80D28"/>
    <w:rsid w:val="1B89343C"/>
    <w:rsid w:val="1B893FD3"/>
    <w:rsid w:val="1B8A6D62"/>
    <w:rsid w:val="1B8D2516"/>
    <w:rsid w:val="1B8D4CFC"/>
    <w:rsid w:val="1B96462A"/>
    <w:rsid w:val="1B970EB9"/>
    <w:rsid w:val="1B9834CF"/>
    <w:rsid w:val="1B992200"/>
    <w:rsid w:val="1B9932DB"/>
    <w:rsid w:val="1B9B3AE3"/>
    <w:rsid w:val="1B9C550D"/>
    <w:rsid w:val="1B9C6460"/>
    <w:rsid w:val="1BA04145"/>
    <w:rsid w:val="1BA36D9F"/>
    <w:rsid w:val="1BA44A18"/>
    <w:rsid w:val="1BA44F7C"/>
    <w:rsid w:val="1BA565A7"/>
    <w:rsid w:val="1BA87074"/>
    <w:rsid w:val="1BAB7C27"/>
    <w:rsid w:val="1BAF0E6F"/>
    <w:rsid w:val="1BB13D28"/>
    <w:rsid w:val="1BB241C9"/>
    <w:rsid w:val="1BB35AEE"/>
    <w:rsid w:val="1BB91A12"/>
    <w:rsid w:val="1BB92654"/>
    <w:rsid w:val="1BBA0DF2"/>
    <w:rsid w:val="1BBB360C"/>
    <w:rsid w:val="1BBC74DC"/>
    <w:rsid w:val="1BBD2204"/>
    <w:rsid w:val="1BBE60CE"/>
    <w:rsid w:val="1BBF43CB"/>
    <w:rsid w:val="1BC13E97"/>
    <w:rsid w:val="1BC1573A"/>
    <w:rsid w:val="1BC33108"/>
    <w:rsid w:val="1BC8630E"/>
    <w:rsid w:val="1BCA4DEA"/>
    <w:rsid w:val="1BCB28E1"/>
    <w:rsid w:val="1BCE2312"/>
    <w:rsid w:val="1BCE3D74"/>
    <w:rsid w:val="1BD34C3F"/>
    <w:rsid w:val="1BD57048"/>
    <w:rsid w:val="1BD93A7D"/>
    <w:rsid w:val="1BDE4DE0"/>
    <w:rsid w:val="1BDF0DAF"/>
    <w:rsid w:val="1BE20386"/>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54074"/>
    <w:rsid w:val="1C0B6D22"/>
    <w:rsid w:val="1C0E314E"/>
    <w:rsid w:val="1C116575"/>
    <w:rsid w:val="1C122D10"/>
    <w:rsid w:val="1C192617"/>
    <w:rsid w:val="1C1944F3"/>
    <w:rsid w:val="1C1A052F"/>
    <w:rsid w:val="1C1B1349"/>
    <w:rsid w:val="1C1F5136"/>
    <w:rsid w:val="1C20566D"/>
    <w:rsid w:val="1C227B11"/>
    <w:rsid w:val="1C2362A8"/>
    <w:rsid w:val="1C28659A"/>
    <w:rsid w:val="1C296F6A"/>
    <w:rsid w:val="1C2D4EFC"/>
    <w:rsid w:val="1C2E3701"/>
    <w:rsid w:val="1C373F3A"/>
    <w:rsid w:val="1C3A77F2"/>
    <w:rsid w:val="1C3C3DD4"/>
    <w:rsid w:val="1C4050AC"/>
    <w:rsid w:val="1C412DFC"/>
    <w:rsid w:val="1C422680"/>
    <w:rsid w:val="1C4378ED"/>
    <w:rsid w:val="1C4701E9"/>
    <w:rsid w:val="1C481854"/>
    <w:rsid w:val="1C4857FE"/>
    <w:rsid w:val="1C4B39A8"/>
    <w:rsid w:val="1C541AF5"/>
    <w:rsid w:val="1C5648D0"/>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40F54"/>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26164"/>
    <w:rsid w:val="1CE32F50"/>
    <w:rsid w:val="1CE41DB2"/>
    <w:rsid w:val="1CE44E9A"/>
    <w:rsid w:val="1CE544C4"/>
    <w:rsid w:val="1CE57B65"/>
    <w:rsid w:val="1CE679D6"/>
    <w:rsid w:val="1CE93066"/>
    <w:rsid w:val="1CEA66C0"/>
    <w:rsid w:val="1CEB0333"/>
    <w:rsid w:val="1CEC7EA6"/>
    <w:rsid w:val="1CEE553A"/>
    <w:rsid w:val="1CF0550E"/>
    <w:rsid w:val="1CF33955"/>
    <w:rsid w:val="1CF71C0F"/>
    <w:rsid w:val="1CF7655D"/>
    <w:rsid w:val="1CFB3537"/>
    <w:rsid w:val="1CFC7225"/>
    <w:rsid w:val="1CFE2F2B"/>
    <w:rsid w:val="1CFF70B4"/>
    <w:rsid w:val="1D000B4D"/>
    <w:rsid w:val="1D040A6D"/>
    <w:rsid w:val="1D062D17"/>
    <w:rsid w:val="1D066C24"/>
    <w:rsid w:val="1D0846F4"/>
    <w:rsid w:val="1D097B94"/>
    <w:rsid w:val="1D0A5752"/>
    <w:rsid w:val="1D0B2166"/>
    <w:rsid w:val="1D0C0584"/>
    <w:rsid w:val="1D0E2E26"/>
    <w:rsid w:val="1D12676F"/>
    <w:rsid w:val="1D1323E2"/>
    <w:rsid w:val="1D134AC2"/>
    <w:rsid w:val="1D143FCB"/>
    <w:rsid w:val="1D153929"/>
    <w:rsid w:val="1D1738B8"/>
    <w:rsid w:val="1D186CA7"/>
    <w:rsid w:val="1D19434A"/>
    <w:rsid w:val="1D1E0417"/>
    <w:rsid w:val="1D1F19ED"/>
    <w:rsid w:val="1D206519"/>
    <w:rsid w:val="1D210A3A"/>
    <w:rsid w:val="1D2146CA"/>
    <w:rsid w:val="1D230001"/>
    <w:rsid w:val="1D234C28"/>
    <w:rsid w:val="1D2568E3"/>
    <w:rsid w:val="1D284CF5"/>
    <w:rsid w:val="1D2B2568"/>
    <w:rsid w:val="1D30297D"/>
    <w:rsid w:val="1D322C47"/>
    <w:rsid w:val="1D33351D"/>
    <w:rsid w:val="1D39611A"/>
    <w:rsid w:val="1D3C49B7"/>
    <w:rsid w:val="1D3C5874"/>
    <w:rsid w:val="1D3E4AC8"/>
    <w:rsid w:val="1D3F7771"/>
    <w:rsid w:val="1D4056CF"/>
    <w:rsid w:val="1D407FDE"/>
    <w:rsid w:val="1D4346D3"/>
    <w:rsid w:val="1D492E70"/>
    <w:rsid w:val="1D495D4C"/>
    <w:rsid w:val="1D4978B9"/>
    <w:rsid w:val="1D4B1899"/>
    <w:rsid w:val="1D4C7A29"/>
    <w:rsid w:val="1D537C3A"/>
    <w:rsid w:val="1D5765A9"/>
    <w:rsid w:val="1D580EB0"/>
    <w:rsid w:val="1D5A3F4C"/>
    <w:rsid w:val="1D5A57C2"/>
    <w:rsid w:val="1D5A7D85"/>
    <w:rsid w:val="1D5E5E80"/>
    <w:rsid w:val="1D605698"/>
    <w:rsid w:val="1D61177E"/>
    <w:rsid w:val="1D6639E0"/>
    <w:rsid w:val="1D691796"/>
    <w:rsid w:val="1D6945BF"/>
    <w:rsid w:val="1D6A2F86"/>
    <w:rsid w:val="1D6B5495"/>
    <w:rsid w:val="1D700BC8"/>
    <w:rsid w:val="1D715A12"/>
    <w:rsid w:val="1D731697"/>
    <w:rsid w:val="1D764501"/>
    <w:rsid w:val="1D772DD2"/>
    <w:rsid w:val="1D792624"/>
    <w:rsid w:val="1D7A49EE"/>
    <w:rsid w:val="1D7A5C7C"/>
    <w:rsid w:val="1D7C106A"/>
    <w:rsid w:val="1D7D529C"/>
    <w:rsid w:val="1D8022BC"/>
    <w:rsid w:val="1D824C7A"/>
    <w:rsid w:val="1D8277B3"/>
    <w:rsid w:val="1D8574A4"/>
    <w:rsid w:val="1D8D201E"/>
    <w:rsid w:val="1D8F3A59"/>
    <w:rsid w:val="1D907CF5"/>
    <w:rsid w:val="1D9236E6"/>
    <w:rsid w:val="1D9274A5"/>
    <w:rsid w:val="1D9A63A3"/>
    <w:rsid w:val="1D9C0CB1"/>
    <w:rsid w:val="1D9C21A6"/>
    <w:rsid w:val="1D9C54E9"/>
    <w:rsid w:val="1D9E3421"/>
    <w:rsid w:val="1DA40CB3"/>
    <w:rsid w:val="1DA56414"/>
    <w:rsid w:val="1DAB0309"/>
    <w:rsid w:val="1DAB47A7"/>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57394"/>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563C6"/>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01394"/>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3727"/>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D3086"/>
    <w:rsid w:val="1EDF6C13"/>
    <w:rsid w:val="1EE7463D"/>
    <w:rsid w:val="1EEB14EC"/>
    <w:rsid w:val="1EED4BDD"/>
    <w:rsid w:val="1EEE1442"/>
    <w:rsid w:val="1EEE5BE1"/>
    <w:rsid w:val="1EF11AE6"/>
    <w:rsid w:val="1F007624"/>
    <w:rsid w:val="1F0078F8"/>
    <w:rsid w:val="1F020A7A"/>
    <w:rsid w:val="1F0528BF"/>
    <w:rsid w:val="1F0843E9"/>
    <w:rsid w:val="1F0A019E"/>
    <w:rsid w:val="1F0A1D41"/>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96D6A"/>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CD6C57"/>
    <w:rsid w:val="1FD1009E"/>
    <w:rsid w:val="1FD47FE6"/>
    <w:rsid w:val="1FD51958"/>
    <w:rsid w:val="1FD664BE"/>
    <w:rsid w:val="1FD77AD6"/>
    <w:rsid w:val="1FD93E33"/>
    <w:rsid w:val="1FDB092A"/>
    <w:rsid w:val="1FDB6A69"/>
    <w:rsid w:val="1FDD6FF8"/>
    <w:rsid w:val="1FDE56B6"/>
    <w:rsid w:val="1FDF479B"/>
    <w:rsid w:val="1FE54B62"/>
    <w:rsid w:val="1FE717F1"/>
    <w:rsid w:val="1FE73C98"/>
    <w:rsid w:val="1FE810A2"/>
    <w:rsid w:val="1FEA651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7280B"/>
    <w:rsid w:val="202944CD"/>
    <w:rsid w:val="202A3E52"/>
    <w:rsid w:val="202C286F"/>
    <w:rsid w:val="203056D9"/>
    <w:rsid w:val="203221C4"/>
    <w:rsid w:val="20376E28"/>
    <w:rsid w:val="203C51BB"/>
    <w:rsid w:val="20400018"/>
    <w:rsid w:val="204276E9"/>
    <w:rsid w:val="204A1DE4"/>
    <w:rsid w:val="204B4BCF"/>
    <w:rsid w:val="204F6E21"/>
    <w:rsid w:val="2050367E"/>
    <w:rsid w:val="20511636"/>
    <w:rsid w:val="20514B1A"/>
    <w:rsid w:val="20526422"/>
    <w:rsid w:val="20530817"/>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7B2B57"/>
    <w:rsid w:val="2081179E"/>
    <w:rsid w:val="20835F4E"/>
    <w:rsid w:val="2088674F"/>
    <w:rsid w:val="20896419"/>
    <w:rsid w:val="208A3FDC"/>
    <w:rsid w:val="208C08C0"/>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62AC"/>
    <w:rsid w:val="20C470EC"/>
    <w:rsid w:val="20C64AC8"/>
    <w:rsid w:val="20C94C96"/>
    <w:rsid w:val="20CC236B"/>
    <w:rsid w:val="20CF6BC4"/>
    <w:rsid w:val="20D04E36"/>
    <w:rsid w:val="20D0770C"/>
    <w:rsid w:val="20D720E8"/>
    <w:rsid w:val="20D82166"/>
    <w:rsid w:val="20D90496"/>
    <w:rsid w:val="20D9194B"/>
    <w:rsid w:val="20D933D7"/>
    <w:rsid w:val="20DB16E3"/>
    <w:rsid w:val="20DB7310"/>
    <w:rsid w:val="20DD736E"/>
    <w:rsid w:val="20E44AEE"/>
    <w:rsid w:val="20E70598"/>
    <w:rsid w:val="20F01E72"/>
    <w:rsid w:val="20F308A0"/>
    <w:rsid w:val="20F90BF9"/>
    <w:rsid w:val="20FB5A46"/>
    <w:rsid w:val="20FC4428"/>
    <w:rsid w:val="20FC5609"/>
    <w:rsid w:val="20FE051E"/>
    <w:rsid w:val="20FF6336"/>
    <w:rsid w:val="21007B4D"/>
    <w:rsid w:val="21014E0A"/>
    <w:rsid w:val="21036DC6"/>
    <w:rsid w:val="21042A0B"/>
    <w:rsid w:val="21052421"/>
    <w:rsid w:val="21052B5D"/>
    <w:rsid w:val="21070596"/>
    <w:rsid w:val="210E7AD6"/>
    <w:rsid w:val="2111191C"/>
    <w:rsid w:val="211561D7"/>
    <w:rsid w:val="21157469"/>
    <w:rsid w:val="21162880"/>
    <w:rsid w:val="21180413"/>
    <w:rsid w:val="21183A85"/>
    <w:rsid w:val="21195D78"/>
    <w:rsid w:val="211C0FE3"/>
    <w:rsid w:val="211C1B5D"/>
    <w:rsid w:val="211D338A"/>
    <w:rsid w:val="211F519B"/>
    <w:rsid w:val="21205D26"/>
    <w:rsid w:val="212524E7"/>
    <w:rsid w:val="213160EE"/>
    <w:rsid w:val="21317A6F"/>
    <w:rsid w:val="213318EA"/>
    <w:rsid w:val="21366D90"/>
    <w:rsid w:val="2137182E"/>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A6C10"/>
    <w:rsid w:val="215E1B0A"/>
    <w:rsid w:val="215F762C"/>
    <w:rsid w:val="216016D1"/>
    <w:rsid w:val="21604291"/>
    <w:rsid w:val="21620AF6"/>
    <w:rsid w:val="216A41E5"/>
    <w:rsid w:val="216F27BE"/>
    <w:rsid w:val="216F280B"/>
    <w:rsid w:val="21724333"/>
    <w:rsid w:val="217268CF"/>
    <w:rsid w:val="21734C58"/>
    <w:rsid w:val="217400E3"/>
    <w:rsid w:val="21745162"/>
    <w:rsid w:val="21760CC0"/>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16C05"/>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06ED2"/>
    <w:rsid w:val="21D13E33"/>
    <w:rsid w:val="21D264BC"/>
    <w:rsid w:val="21D5432C"/>
    <w:rsid w:val="21D83752"/>
    <w:rsid w:val="21D879C6"/>
    <w:rsid w:val="21D95A79"/>
    <w:rsid w:val="21DB7A30"/>
    <w:rsid w:val="21E05CC7"/>
    <w:rsid w:val="21E50FF9"/>
    <w:rsid w:val="21E7106A"/>
    <w:rsid w:val="21EC4209"/>
    <w:rsid w:val="21F0234F"/>
    <w:rsid w:val="21F030D1"/>
    <w:rsid w:val="21F0664A"/>
    <w:rsid w:val="21F74CB2"/>
    <w:rsid w:val="21F76F6F"/>
    <w:rsid w:val="21FA0778"/>
    <w:rsid w:val="21FC7CC7"/>
    <w:rsid w:val="220038A0"/>
    <w:rsid w:val="22016AF0"/>
    <w:rsid w:val="22042103"/>
    <w:rsid w:val="22050BAD"/>
    <w:rsid w:val="2205182A"/>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6D64CF"/>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45EAC"/>
    <w:rsid w:val="22B63ADE"/>
    <w:rsid w:val="22B76ED7"/>
    <w:rsid w:val="22BB59FB"/>
    <w:rsid w:val="22C0294D"/>
    <w:rsid w:val="22C02B2F"/>
    <w:rsid w:val="22C034E2"/>
    <w:rsid w:val="22C0666A"/>
    <w:rsid w:val="22C743E8"/>
    <w:rsid w:val="22C743FB"/>
    <w:rsid w:val="22C74A98"/>
    <w:rsid w:val="22C944EB"/>
    <w:rsid w:val="22C96D3A"/>
    <w:rsid w:val="22CB5BF9"/>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37719"/>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27FFE"/>
    <w:rsid w:val="236551C5"/>
    <w:rsid w:val="23676EED"/>
    <w:rsid w:val="23683095"/>
    <w:rsid w:val="236F2539"/>
    <w:rsid w:val="236F2E22"/>
    <w:rsid w:val="237209F8"/>
    <w:rsid w:val="23741C4B"/>
    <w:rsid w:val="23783B5B"/>
    <w:rsid w:val="2379096D"/>
    <w:rsid w:val="2379753D"/>
    <w:rsid w:val="237A21B3"/>
    <w:rsid w:val="237B7EAE"/>
    <w:rsid w:val="238461C3"/>
    <w:rsid w:val="238A7FB4"/>
    <w:rsid w:val="239379B3"/>
    <w:rsid w:val="2395124F"/>
    <w:rsid w:val="23990514"/>
    <w:rsid w:val="23992EB6"/>
    <w:rsid w:val="239E2EA4"/>
    <w:rsid w:val="239E7506"/>
    <w:rsid w:val="23A26836"/>
    <w:rsid w:val="23A3578C"/>
    <w:rsid w:val="23A50AF3"/>
    <w:rsid w:val="23A524F7"/>
    <w:rsid w:val="23A7685C"/>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80503"/>
    <w:rsid w:val="23EB447A"/>
    <w:rsid w:val="23EC40D7"/>
    <w:rsid w:val="23EF456C"/>
    <w:rsid w:val="23F30F95"/>
    <w:rsid w:val="23F46EA8"/>
    <w:rsid w:val="23F70746"/>
    <w:rsid w:val="23F724F4"/>
    <w:rsid w:val="23F831C0"/>
    <w:rsid w:val="23F861FD"/>
    <w:rsid w:val="23FD1DE1"/>
    <w:rsid w:val="23FE4C46"/>
    <w:rsid w:val="24024191"/>
    <w:rsid w:val="24044AD2"/>
    <w:rsid w:val="24047B18"/>
    <w:rsid w:val="2407670E"/>
    <w:rsid w:val="240864B0"/>
    <w:rsid w:val="240867EF"/>
    <w:rsid w:val="2409337F"/>
    <w:rsid w:val="240B67AF"/>
    <w:rsid w:val="240E783E"/>
    <w:rsid w:val="24112A1B"/>
    <w:rsid w:val="2411326C"/>
    <w:rsid w:val="24113672"/>
    <w:rsid w:val="2411458B"/>
    <w:rsid w:val="24156065"/>
    <w:rsid w:val="24174636"/>
    <w:rsid w:val="241912A7"/>
    <w:rsid w:val="241B5392"/>
    <w:rsid w:val="241D00C8"/>
    <w:rsid w:val="241D3901"/>
    <w:rsid w:val="24214960"/>
    <w:rsid w:val="2422719F"/>
    <w:rsid w:val="242A0941"/>
    <w:rsid w:val="242A0B1C"/>
    <w:rsid w:val="242C1835"/>
    <w:rsid w:val="242C532F"/>
    <w:rsid w:val="242D7A02"/>
    <w:rsid w:val="242F684E"/>
    <w:rsid w:val="2436074E"/>
    <w:rsid w:val="24382BCD"/>
    <w:rsid w:val="243C6FDE"/>
    <w:rsid w:val="243D40E4"/>
    <w:rsid w:val="243F65D2"/>
    <w:rsid w:val="24414338"/>
    <w:rsid w:val="24423439"/>
    <w:rsid w:val="2443398C"/>
    <w:rsid w:val="24460B81"/>
    <w:rsid w:val="244D18CF"/>
    <w:rsid w:val="244E671D"/>
    <w:rsid w:val="24505090"/>
    <w:rsid w:val="24592CA8"/>
    <w:rsid w:val="24593161"/>
    <w:rsid w:val="245A3FA1"/>
    <w:rsid w:val="245B4007"/>
    <w:rsid w:val="245E1034"/>
    <w:rsid w:val="245E24D8"/>
    <w:rsid w:val="24647A26"/>
    <w:rsid w:val="24680093"/>
    <w:rsid w:val="24692CCD"/>
    <w:rsid w:val="24695E82"/>
    <w:rsid w:val="246A1E9F"/>
    <w:rsid w:val="246A2A75"/>
    <w:rsid w:val="24714015"/>
    <w:rsid w:val="247309F1"/>
    <w:rsid w:val="24744CCD"/>
    <w:rsid w:val="247476C0"/>
    <w:rsid w:val="24766BF7"/>
    <w:rsid w:val="24771887"/>
    <w:rsid w:val="24781474"/>
    <w:rsid w:val="247C5609"/>
    <w:rsid w:val="247C6E9E"/>
    <w:rsid w:val="247E2FE8"/>
    <w:rsid w:val="248062B6"/>
    <w:rsid w:val="24816262"/>
    <w:rsid w:val="24816C12"/>
    <w:rsid w:val="248177F3"/>
    <w:rsid w:val="24833D88"/>
    <w:rsid w:val="248625AC"/>
    <w:rsid w:val="248B0E8F"/>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91EA0"/>
    <w:rsid w:val="24BB372E"/>
    <w:rsid w:val="24BB5A43"/>
    <w:rsid w:val="24BD37A9"/>
    <w:rsid w:val="24BF03B5"/>
    <w:rsid w:val="24C12374"/>
    <w:rsid w:val="24C83949"/>
    <w:rsid w:val="24D01165"/>
    <w:rsid w:val="24D02C3F"/>
    <w:rsid w:val="24D12D46"/>
    <w:rsid w:val="24D1647B"/>
    <w:rsid w:val="24D22272"/>
    <w:rsid w:val="24D310EF"/>
    <w:rsid w:val="24D319C9"/>
    <w:rsid w:val="24D40A88"/>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930B9"/>
    <w:rsid w:val="250631F0"/>
    <w:rsid w:val="25066E2E"/>
    <w:rsid w:val="25075D73"/>
    <w:rsid w:val="250B3887"/>
    <w:rsid w:val="25142710"/>
    <w:rsid w:val="25185967"/>
    <w:rsid w:val="25194A8C"/>
    <w:rsid w:val="251C7DC6"/>
    <w:rsid w:val="251D2F67"/>
    <w:rsid w:val="251D71F6"/>
    <w:rsid w:val="25205D29"/>
    <w:rsid w:val="252137B1"/>
    <w:rsid w:val="25243001"/>
    <w:rsid w:val="25247C9C"/>
    <w:rsid w:val="25250576"/>
    <w:rsid w:val="2529451B"/>
    <w:rsid w:val="252B4B4C"/>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83B09"/>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8619C"/>
    <w:rsid w:val="25A927BB"/>
    <w:rsid w:val="25AA5C17"/>
    <w:rsid w:val="25AB70D5"/>
    <w:rsid w:val="25AC6AFB"/>
    <w:rsid w:val="25AF2CF7"/>
    <w:rsid w:val="25B50078"/>
    <w:rsid w:val="25B60F61"/>
    <w:rsid w:val="25B61F3B"/>
    <w:rsid w:val="25B7101D"/>
    <w:rsid w:val="25B9463D"/>
    <w:rsid w:val="25BA3F4D"/>
    <w:rsid w:val="25BB3617"/>
    <w:rsid w:val="25BC1D32"/>
    <w:rsid w:val="25BD2C6F"/>
    <w:rsid w:val="25BF2B93"/>
    <w:rsid w:val="25BF7374"/>
    <w:rsid w:val="25C123E8"/>
    <w:rsid w:val="25C24D84"/>
    <w:rsid w:val="25C3499F"/>
    <w:rsid w:val="25C67922"/>
    <w:rsid w:val="25CA5FA0"/>
    <w:rsid w:val="25CB0850"/>
    <w:rsid w:val="25CF1894"/>
    <w:rsid w:val="25D35D3E"/>
    <w:rsid w:val="25D4443A"/>
    <w:rsid w:val="25D45C2A"/>
    <w:rsid w:val="25D86A6B"/>
    <w:rsid w:val="25D87F73"/>
    <w:rsid w:val="25DA40A7"/>
    <w:rsid w:val="25DF76E4"/>
    <w:rsid w:val="25E06805"/>
    <w:rsid w:val="25E17A85"/>
    <w:rsid w:val="25E46392"/>
    <w:rsid w:val="25E96BF9"/>
    <w:rsid w:val="25EB2274"/>
    <w:rsid w:val="25EC6AE2"/>
    <w:rsid w:val="25EE5B79"/>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1C7DF2"/>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55BF8"/>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55D5"/>
    <w:rsid w:val="26A66516"/>
    <w:rsid w:val="26AC0100"/>
    <w:rsid w:val="26AD10E6"/>
    <w:rsid w:val="26AD66D9"/>
    <w:rsid w:val="26B046D5"/>
    <w:rsid w:val="26B132D7"/>
    <w:rsid w:val="26B44957"/>
    <w:rsid w:val="26B476F8"/>
    <w:rsid w:val="26B60D58"/>
    <w:rsid w:val="26B7240F"/>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0FF7"/>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2F37"/>
    <w:rsid w:val="26F66435"/>
    <w:rsid w:val="26F92653"/>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E4AFB"/>
    <w:rsid w:val="273F1436"/>
    <w:rsid w:val="274168AE"/>
    <w:rsid w:val="274365C1"/>
    <w:rsid w:val="274502D5"/>
    <w:rsid w:val="27456B8A"/>
    <w:rsid w:val="27457425"/>
    <w:rsid w:val="274741FA"/>
    <w:rsid w:val="27475899"/>
    <w:rsid w:val="274917D4"/>
    <w:rsid w:val="274A3688"/>
    <w:rsid w:val="274B3AF1"/>
    <w:rsid w:val="274B7B5A"/>
    <w:rsid w:val="274E700E"/>
    <w:rsid w:val="275438FA"/>
    <w:rsid w:val="27574218"/>
    <w:rsid w:val="27586C89"/>
    <w:rsid w:val="275A34C6"/>
    <w:rsid w:val="275A6E31"/>
    <w:rsid w:val="275C106C"/>
    <w:rsid w:val="275C1827"/>
    <w:rsid w:val="275E163F"/>
    <w:rsid w:val="27620A9F"/>
    <w:rsid w:val="276213A1"/>
    <w:rsid w:val="27625822"/>
    <w:rsid w:val="27636BD6"/>
    <w:rsid w:val="27684411"/>
    <w:rsid w:val="27686B77"/>
    <w:rsid w:val="276959A2"/>
    <w:rsid w:val="276C4710"/>
    <w:rsid w:val="2770038C"/>
    <w:rsid w:val="27707F85"/>
    <w:rsid w:val="27744F26"/>
    <w:rsid w:val="27747B9C"/>
    <w:rsid w:val="27787DF0"/>
    <w:rsid w:val="27790EC5"/>
    <w:rsid w:val="277C51AC"/>
    <w:rsid w:val="277E426C"/>
    <w:rsid w:val="277E5CAC"/>
    <w:rsid w:val="2781273E"/>
    <w:rsid w:val="278528D2"/>
    <w:rsid w:val="278810BE"/>
    <w:rsid w:val="278B360A"/>
    <w:rsid w:val="278D214A"/>
    <w:rsid w:val="278E32C5"/>
    <w:rsid w:val="278F63EE"/>
    <w:rsid w:val="27912A93"/>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645D9"/>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35C4"/>
    <w:rsid w:val="282866F2"/>
    <w:rsid w:val="2829733C"/>
    <w:rsid w:val="282D686F"/>
    <w:rsid w:val="282F651A"/>
    <w:rsid w:val="2831463F"/>
    <w:rsid w:val="28392408"/>
    <w:rsid w:val="28397580"/>
    <w:rsid w:val="283A20AA"/>
    <w:rsid w:val="283A7B6D"/>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6F2FA1"/>
    <w:rsid w:val="287611E7"/>
    <w:rsid w:val="287F6583"/>
    <w:rsid w:val="28810F26"/>
    <w:rsid w:val="28824B52"/>
    <w:rsid w:val="288452F8"/>
    <w:rsid w:val="28854C2A"/>
    <w:rsid w:val="2886653D"/>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C7F0B"/>
    <w:rsid w:val="28DF15C1"/>
    <w:rsid w:val="28E02412"/>
    <w:rsid w:val="28E05C4D"/>
    <w:rsid w:val="28E435B6"/>
    <w:rsid w:val="28E47642"/>
    <w:rsid w:val="28E55E36"/>
    <w:rsid w:val="28E619A2"/>
    <w:rsid w:val="28E663F8"/>
    <w:rsid w:val="28E7234F"/>
    <w:rsid w:val="28E8603A"/>
    <w:rsid w:val="28E94FF0"/>
    <w:rsid w:val="28E96A01"/>
    <w:rsid w:val="28E9759D"/>
    <w:rsid w:val="28EA7D4D"/>
    <w:rsid w:val="28ED3EC6"/>
    <w:rsid w:val="28EF5E90"/>
    <w:rsid w:val="28F31B6C"/>
    <w:rsid w:val="28F412B0"/>
    <w:rsid w:val="28F52C4A"/>
    <w:rsid w:val="28F9393E"/>
    <w:rsid w:val="28FA4BDE"/>
    <w:rsid w:val="28FE4762"/>
    <w:rsid w:val="29015BC3"/>
    <w:rsid w:val="29021E92"/>
    <w:rsid w:val="29041EF1"/>
    <w:rsid w:val="29046F27"/>
    <w:rsid w:val="29062C55"/>
    <w:rsid w:val="29070A15"/>
    <w:rsid w:val="29076968"/>
    <w:rsid w:val="290B32C2"/>
    <w:rsid w:val="29102300"/>
    <w:rsid w:val="2915074B"/>
    <w:rsid w:val="291623F2"/>
    <w:rsid w:val="29186113"/>
    <w:rsid w:val="29196285"/>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023E7"/>
    <w:rsid w:val="29565FB6"/>
    <w:rsid w:val="295E2B35"/>
    <w:rsid w:val="296040A6"/>
    <w:rsid w:val="29607036"/>
    <w:rsid w:val="29615FBF"/>
    <w:rsid w:val="29616C84"/>
    <w:rsid w:val="29634149"/>
    <w:rsid w:val="296350C9"/>
    <w:rsid w:val="296556C8"/>
    <w:rsid w:val="2969562F"/>
    <w:rsid w:val="296A2C4F"/>
    <w:rsid w:val="296A7F69"/>
    <w:rsid w:val="296C128F"/>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425B"/>
    <w:rsid w:val="29BA666D"/>
    <w:rsid w:val="29BB1405"/>
    <w:rsid w:val="29BD2CD6"/>
    <w:rsid w:val="29BE6184"/>
    <w:rsid w:val="29BF5940"/>
    <w:rsid w:val="29C015DB"/>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86FC6"/>
    <w:rsid w:val="29F962ED"/>
    <w:rsid w:val="29FB6738"/>
    <w:rsid w:val="2A003280"/>
    <w:rsid w:val="2A065249"/>
    <w:rsid w:val="2A0D45E7"/>
    <w:rsid w:val="2A0E1966"/>
    <w:rsid w:val="2A0E55F4"/>
    <w:rsid w:val="2A0F0E5A"/>
    <w:rsid w:val="2A0F3477"/>
    <w:rsid w:val="2A115A81"/>
    <w:rsid w:val="2A123123"/>
    <w:rsid w:val="2A174782"/>
    <w:rsid w:val="2A183CBA"/>
    <w:rsid w:val="2A1B1196"/>
    <w:rsid w:val="2A262200"/>
    <w:rsid w:val="2A2B0355"/>
    <w:rsid w:val="2A2F2119"/>
    <w:rsid w:val="2A324572"/>
    <w:rsid w:val="2A324632"/>
    <w:rsid w:val="2A346408"/>
    <w:rsid w:val="2A3767F1"/>
    <w:rsid w:val="2A377A8C"/>
    <w:rsid w:val="2A3A313B"/>
    <w:rsid w:val="2A3A4C78"/>
    <w:rsid w:val="2A3B0A35"/>
    <w:rsid w:val="2A3C517E"/>
    <w:rsid w:val="2A3C5DC0"/>
    <w:rsid w:val="2A3E6843"/>
    <w:rsid w:val="2A3F69A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90107"/>
    <w:rsid w:val="2A7A79DB"/>
    <w:rsid w:val="2A7B1148"/>
    <w:rsid w:val="2A7E74B9"/>
    <w:rsid w:val="2A7F72FB"/>
    <w:rsid w:val="2A8215F9"/>
    <w:rsid w:val="2A846E24"/>
    <w:rsid w:val="2A847CAB"/>
    <w:rsid w:val="2A881FEC"/>
    <w:rsid w:val="2A8830CB"/>
    <w:rsid w:val="2A8B4169"/>
    <w:rsid w:val="2A8C4493"/>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0335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21C68"/>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1C4F36"/>
    <w:rsid w:val="2B230A44"/>
    <w:rsid w:val="2B240234"/>
    <w:rsid w:val="2B280F93"/>
    <w:rsid w:val="2B2837DD"/>
    <w:rsid w:val="2B296F4A"/>
    <w:rsid w:val="2B2A5528"/>
    <w:rsid w:val="2B2A579C"/>
    <w:rsid w:val="2B2C216E"/>
    <w:rsid w:val="2B2E7B36"/>
    <w:rsid w:val="2B315B09"/>
    <w:rsid w:val="2B332DAD"/>
    <w:rsid w:val="2B390A6A"/>
    <w:rsid w:val="2B3B6C46"/>
    <w:rsid w:val="2B3D0C45"/>
    <w:rsid w:val="2B3E6080"/>
    <w:rsid w:val="2B400C25"/>
    <w:rsid w:val="2B40451A"/>
    <w:rsid w:val="2B471C4E"/>
    <w:rsid w:val="2B4A00EA"/>
    <w:rsid w:val="2B4A2234"/>
    <w:rsid w:val="2B4E42A7"/>
    <w:rsid w:val="2B4F4510"/>
    <w:rsid w:val="2B510118"/>
    <w:rsid w:val="2B533919"/>
    <w:rsid w:val="2B552ED4"/>
    <w:rsid w:val="2B5614DC"/>
    <w:rsid w:val="2B566A22"/>
    <w:rsid w:val="2B594812"/>
    <w:rsid w:val="2B5A00FA"/>
    <w:rsid w:val="2B5A7EB3"/>
    <w:rsid w:val="2B5E5560"/>
    <w:rsid w:val="2B5E7F14"/>
    <w:rsid w:val="2B606361"/>
    <w:rsid w:val="2B62154B"/>
    <w:rsid w:val="2B632B65"/>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E594C"/>
    <w:rsid w:val="2B9F0F6E"/>
    <w:rsid w:val="2BA540A1"/>
    <w:rsid w:val="2BA86AC8"/>
    <w:rsid w:val="2BAD6740"/>
    <w:rsid w:val="2BAE1719"/>
    <w:rsid w:val="2BB812FD"/>
    <w:rsid w:val="2BB87AF3"/>
    <w:rsid w:val="2BB94533"/>
    <w:rsid w:val="2BBC794B"/>
    <w:rsid w:val="2BBD3748"/>
    <w:rsid w:val="2BBD63AE"/>
    <w:rsid w:val="2BC01A84"/>
    <w:rsid w:val="2BC2139B"/>
    <w:rsid w:val="2BC53CB8"/>
    <w:rsid w:val="2BC767C3"/>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BFD08C4"/>
    <w:rsid w:val="2BFE0306"/>
    <w:rsid w:val="2C016606"/>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34B63"/>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C6BBA"/>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376BD"/>
    <w:rsid w:val="2CA652AD"/>
    <w:rsid w:val="2CAA279F"/>
    <w:rsid w:val="2CAB14DA"/>
    <w:rsid w:val="2CAC2006"/>
    <w:rsid w:val="2CAC4684"/>
    <w:rsid w:val="2CAF48FD"/>
    <w:rsid w:val="2CB03B88"/>
    <w:rsid w:val="2CB24C02"/>
    <w:rsid w:val="2CB4208A"/>
    <w:rsid w:val="2CB74445"/>
    <w:rsid w:val="2CBD0794"/>
    <w:rsid w:val="2CBE2838"/>
    <w:rsid w:val="2CBE7618"/>
    <w:rsid w:val="2CBF0222"/>
    <w:rsid w:val="2CBF1A75"/>
    <w:rsid w:val="2CBF675F"/>
    <w:rsid w:val="2CC27D8D"/>
    <w:rsid w:val="2CC3577D"/>
    <w:rsid w:val="2CC461B5"/>
    <w:rsid w:val="2CC53318"/>
    <w:rsid w:val="2CCA2E9C"/>
    <w:rsid w:val="2CCC529A"/>
    <w:rsid w:val="2CCF325E"/>
    <w:rsid w:val="2CD0056C"/>
    <w:rsid w:val="2CD15AD1"/>
    <w:rsid w:val="2CD62CDD"/>
    <w:rsid w:val="2CD83E79"/>
    <w:rsid w:val="2CD8681A"/>
    <w:rsid w:val="2CD94D1E"/>
    <w:rsid w:val="2CDA6D7B"/>
    <w:rsid w:val="2CE06A16"/>
    <w:rsid w:val="2CE51254"/>
    <w:rsid w:val="2CE620E9"/>
    <w:rsid w:val="2CE90E48"/>
    <w:rsid w:val="2CEB2C48"/>
    <w:rsid w:val="2CF15607"/>
    <w:rsid w:val="2CF36170"/>
    <w:rsid w:val="2CF400A1"/>
    <w:rsid w:val="2CF81E93"/>
    <w:rsid w:val="2CF932F4"/>
    <w:rsid w:val="2CF94CBA"/>
    <w:rsid w:val="2CF9552F"/>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857C3"/>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C2B4D"/>
    <w:rsid w:val="2D5D1A9E"/>
    <w:rsid w:val="2D5F0DC6"/>
    <w:rsid w:val="2D5F598E"/>
    <w:rsid w:val="2D60110A"/>
    <w:rsid w:val="2D631CFE"/>
    <w:rsid w:val="2D662824"/>
    <w:rsid w:val="2D670E4A"/>
    <w:rsid w:val="2D682DD8"/>
    <w:rsid w:val="2D6902C0"/>
    <w:rsid w:val="2D6A6267"/>
    <w:rsid w:val="2D6A6B26"/>
    <w:rsid w:val="2D6C1C82"/>
    <w:rsid w:val="2D6C7CC4"/>
    <w:rsid w:val="2D6F1F9D"/>
    <w:rsid w:val="2D6F57F1"/>
    <w:rsid w:val="2D6F677F"/>
    <w:rsid w:val="2D6F74CB"/>
    <w:rsid w:val="2D72137C"/>
    <w:rsid w:val="2D725389"/>
    <w:rsid w:val="2D7352E2"/>
    <w:rsid w:val="2D754D69"/>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378EB"/>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3291"/>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2461F"/>
    <w:rsid w:val="2E532DD5"/>
    <w:rsid w:val="2E536509"/>
    <w:rsid w:val="2E543208"/>
    <w:rsid w:val="2E583453"/>
    <w:rsid w:val="2E5B7B24"/>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077CD"/>
    <w:rsid w:val="2E9474A0"/>
    <w:rsid w:val="2E986EF3"/>
    <w:rsid w:val="2E995A86"/>
    <w:rsid w:val="2E9C4C2C"/>
    <w:rsid w:val="2E9C6F3D"/>
    <w:rsid w:val="2EA51A62"/>
    <w:rsid w:val="2EA62068"/>
    <w:rsid w:val="2EA646FE"/>
    <w:rsid w:val="2EA80FBB"/>
    <w:rsid w:val="2EAA3570"/>
    <w:rsid w:val="2EAB0FFF"/>
    <w:rsid w:val="2EAB73E7"/>
    <w:rsid w:val="2EAC69AB"/>
    <w:rsid w:val="2EAE3FC2"/>
    <w:rsid w:val="2EB07328"/>
    <w:rsid w:val="2EB17B8F"/>
    <w:rsid w:val="2EB2310B"/>
    <w:rsid w:val="2EB3569D"/>
    <w:rsid w:val="2EB53152"/>
    <w:rsid w:val="2EB560A6"/>
    <w:rsid w:val="2EB97241"/>
    <w:rsid w:val="2EBA0597"/>
    <w:rsid w:val="2EC01E1F"/>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194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2A08"/>
    <w:rsid w:val="2F64368F"/>
    <w:rsid w:val="2F662C24"/>
    <w:rsid w:val="2F6766F3"/>
    <w:rsid w:val="2F6D4738"/>
    <w:rsid w:val="2F715D24"/>
    <w:rsid w:val="2F72519E"/>
    <w:rsid w:val="2F727300"/>
    <w:rsid w:val="2F732AFA"/>
    <w:rsid w:val="2F76733B"/>
    <w:rsid w:val="2F776BDF"/>
    <w:rsid w:val="2F795FDB"/>
    <w:rsid w:val="2F7A18CD"/>
    <w:rsid w:val="2F7E4AA0"/>
    <w:rsid w:val="2F7E5A5D"/>
    <w:rsid w:val="2F806EA9"/>
    <w:rsid w:val="2F812E40"/>
    <w:rsid w:val="2F813B90"/>
    <w:rsid w:val="2F8140D0"/>
    <w:rsid w:val="2F8274ED"/>
    <w:rsid w:val="2F8903EA"/>
    <w:rsid w:val="2F894E9D"/>
    <w:rsid w:val="2F8A156E"/>
    <w:rsid w:val="2F8A51FD"/>
    <w:rsid w:val="2F8C4C9E"/>
    <w:rsid w:val="2F8D7040"/>
    <w:rsid w:val="2F90432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BD0A96"/>
    <w:rsid w:val="2FBD4834"/>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70360"/>
    <w:rsid w:val="304A21D0"/>
    <w:rsid w:val="304E583A"/>
    <w:rsid w:val="305103A0"/>
    <w:rsid w:val="305257A9"/>
    <w:rsid w:val="30526FAF"/>
    <w:rsid w:val="30583793"/>
    <w:rsid w:val="30587029"/>
    <w:rsid w:val="305C1058"/>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0225"/>
    <w:rsid w:val="307D6477"/>
    <w:rsid w:val="307D69A1"/>
    <w:rsid w:val="30802092"/>
    <w:rsid w:val="30823A8E"/>
    <w:rsid w:val="30841C1C"/>
    <w:rsid w:val="3085651C"/>
    <w:rsid w:val="30857C1A"/>
    <w:rsid w:val="30892F8E"/>
    <w:rsid w:val="308A6B6A"/>
    <w:rsid w:val="309478E8"/>
    <w:rsid w:val="309612E7"/>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509B7"/>
    <w:rsid w:val="30C67933"/>
    <w:rsid w:val="30C92D0C"/>
    <w:rsid w:val="30CA3EE8"/>
    <w:rsid w:val="30CE7836"/>
    <w:rsid w:val="30D140CD"/>
    <w:rsid w:val="30D31273"/>
    <w:rsid w:val="30D31D27"/>
    <w:rsid w:val="30D602F7"/>
    <w:rsid w:val="30D86B55"/>
    <w:rsid w:val="30DA1554"/>
    <w:rsid w:val="30DC3639"/>
    <w:rsid w:val="30DD5F97"/>
    <w:rsid w:val="30DF2C8E"/>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05298"/>
    <w:rsid w:val="31334911"/>
    <w:rsid w:val="31335E80"/>
    <w:rsid w:val="3136050D"/>
    <w:rsid w:val="313758AE"/>
    <w:rsid w:val="313779B2"/>
    <w:rsid w:val="31380CF9"/>
    <w:rsid w:val="313A44B5"/>
    <w:rsid w:val="3143321D"/>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038E6"/>
    <w:rsid w:val="3175411F"/>
    <w:rsid w:val="31763BE2"/>
    <w:rsid w:val="317A0487"/>
    <w:rsid w:val="317C04DD"/>
    <w:rsid w:val="317D3453"/>
    <w:rsid w:val="318556C1"/>
    <w:rsid w:val="31857B23"/>
    <w:rsid w:val="318A49E2"/>
    <w:rsid w:val="318A7DAF"/>
    <w:rsid w:val="318B6E6D"/>
    <w:rsid w:val="318C340E"/>
    <w:rsid w:val="319121DA"/>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775FC"/>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055C"/>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2F72FD"/>
    <w:rsid w:val="323056D1"/>
    <w:rsid w:val="32322CEB"/>
    <w:rsid w:val="32330EA0"/>
    <w:rsid w:val="32343C5F"/>
    <w:rsid w:val="32373DC9"/>
    <w:rsid w:val="323B4DBE"/>
    <w:rsid w:val="323D71A4"/>
    <w:rsid w:val="323E2272"/>
    <w:rsid w:val="323F1C36"/>
    <w:rsid w:val="323F1CC2"/>
    <w:rsid w:val="32403FF3"/>
    <w:rsid w:val="324415E7"/>
    <w:rsid w:val="3244268E"/>
    <w:rsid w:val="324958B3"/>
    <w:rsid w:val="324A3DA0"/>
    <w:rsid w:val="324A5B5B"/>
    <w:rsid w:val="32514954"/>
    <w:rsid w:val="325266BF"/>
    <w:rsid w:val="32533934"/>
    <w:rsid w:val="32556265"/>
    <w:rsid w:val="32566F80"/>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7D275F"/>
    <w:rsid w:val="32800439"/>
    <w:rsid w:val="32816ED7"/>
    <w:rsid w:val="32844680"/>
    <w:rsid w:val="3286009D"/>
    <w:rsid w:val="32863590"/>
    <w:rsid w:val="3288111D"/>
    <w:rsid w:val="32884A4D"/>
    <w:rsid w:val="32891F4C"/>
    <w:rsid w:val="328B0A18"/>
    <w:rsid w:val="328B4069"/>
    <w:rsid w:val="32903AF0"/>
    <w:rsid w:val="32911D66"/>
    <w:rsid w:val="32932C5B"/>
    <w:rsid w:val="32933B2B"/>
    <w:rsid w:val="329363B8"/>
    <w:rsid w:val="32942242"/>
    <w:rsid w:val="32981951"/>
    <w:rsid w:val="329A4A36"/>
    <w:rsid w:val="329C4408"/>
    <w:rsid w:val="329F2193"/>
    <w:rsid w:val="32A15D0E"/>
    <w:rsid w:val="32A4178E"/>
    <w:rsid w:val="32A41F28"/>
    <w:rsid w:val="32AA3C13"/>
    <w:rsid w:val="32AC4DF2"/>
    <w:rsid w:val="32AE760E"/>
    <w:rsid w:val="32AF073A"/>
    <w:rsid w:val="32B1082E"/>
    <w:rsid w:val="32B7759D"/>
    <w:rsid w:val="32B77A3D"/>
    <w:rsid w:val="32BC3A6E"/>
    <w:rsid w:val="32BE3F4E"/>
    <w:rsid w:val="32BF4489"/>
    <w:rsid w:val="32C15F6C"/>
    <w:rsid w:val="32C64F5F"/>
    <w:rsid w:val="32C970F2"/>
    <w:rsid w:val="32CA1289"/>
    <w:rsid w:val="32CB48E8"/>
    <w:rsid w:val="32CB4F23"/>
    <w:rsid w:val="32CE6D0B"/>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1F78"/>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E7C57"/>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71252"/>
    <w:rsid w:val="339E0982"/>
    <w:rsid w:val="33A64817"/>
    <w:rsid w:val="33A855B9"/>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97DBE"/>
    <w:rsid w:val="33DA1DE2"/>
    <w:rsid w:val="33DE02AB"/>
    <w:rsid w:val="33DE21D5"/>
    <w:rsid w:val="33DE6443"/>
    <w:rsid w:val="33E3231B"/>
    <w:rsid w:val="33E63721"/>
    <w:rsid w:val="33E6463E"/>
    <w:rsid w:val="33E64AAB"/>
    <w:rsid w:val="33E84DC5"/>
    <w:rsid w:val="33EF1B62"/>
    <w:rsid w:val="33F01999"/>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80650"/>
    <w:rsid w:val="341A443A"/>
    <w:rsid w:val="341F07FB"/>
    <w:rsid w:val="341F0C7E"/>
    <w:rsid w:val="342077DA"/>
    <w:rsid w:val="3421291B"/>
    <w:rsid w:val="34272FC9"/>
    <w:rsid w:val="342733CF"/>
    <w:rsid w:val="342B0E17"/>
    <w:rsid w:val="342F00EE"/>
    <w:rsid w:val="342F1837"/>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040E6"/>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45DC"/>
    <w:rsid w:val="3497534D"/>
    <w:rsid w:val="34993154"/>
    <w:rsid w:val="349A5C2E"/>
    <w:rsid w:val="349D49F2"/>
    <w:rsid w:val="34A016FF"/>
    <w:rsid w:val="34A427B1"/>
    <w:rsid w:val="34A62E3F"/>
    <w:rsid w:val="34AD01E0"/>
    <w:rsid w:val="34AD5E23"/>
    <w:rsid w:val="34B32468"/>
    <w:rsid w:val="34B5111F"/>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34F5A"/>
    <w:rsid w:val="34F85704"/>
    <w:rsid w:val="34F95D15"/>
    <w:rsid w:val="34FC665E"/>
    <w:rsid w:val="34FF166B"/>
    <w:rsid w:val="34FF745B"/>
    <w:rsid w:val="350064F0"/>
    <w:rsid w:val="3505179E"/>
    <w:rsid w:val="35073310"/>
    <w:rsid w:val="350A20CB"/>
    <w:rsid w:val="350A49AE"/>
    <w:rsid w:val="350A60F6"/>
    <w:rsid w:val="350C34E8"/>
    <w:rsid w:val="350C68E2"/>
    <w:rsid w:val="350D751C"/>
    <w:rsid w:val="350F16F7"/>
    <w:rsid w:val="351647A5"/>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12606"/>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1288"/>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628"/>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0307F"/>
    <w:rsid w:val="35E53AB7"/>
    <w:rsid w:val="35E6212F"/>
    <w:rsid w:val="35E7233A"/>
    <w:rsid w:val="35E825F8"/>
    <w:rsid w:val="35E94FCB"/>
    <w:rsid w:val="35EB36B4"/>
    <w:rsid w:val="35F2429B"/>
    <w:rsid w:val="35F26FC0"/>
    <w:rsid w:val="35F33BAF"/>
    <w:rsid w:val="35F52FBE"/>
    <w:rsid w:val="35F57615"/>
    <w:rsid w:val="35F648DD"/>
    <w:rsid w:val="35FA1F76"/>
    <w:rsid w:val="35FD2AED"/>
    <w:rsid w:val="35FF3AEE"/>
    <w:rsid w:val="36012F0C"/>
    <w:rsid w:val="36026224"/>
    <w:rsid w:val="36037B2B"/>
    <w:rsid w:val="3604596C"/>
    <w:rsid w:val="360A0DF9"/>
    <w:rsid w:val="360A31C1"/>
    <w:rsid w:val="360E72C0"/>
    <w:rsid w:val="36105D31"/>
    <w:rsid w:val="36110A8E"/>
    <w:rsid w:val="36124823"/>
    <w:rsid w:val="361268E4"/>
    <w:rsid w:val="36132E0B"/>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8D6CE8"/>
    <w:rsid w:val="36905830"/>
    <w:rsid w:val="36907283"/>
    <w:rsid w:val="36966299"/>
    <w:rsid w:val="36981E65"/>
    <w:rsid w:val="369938DF"/>
    <w:rsid w:val="369A7682"/>
    <w:rsid w:val="369A7B14"/>
    <w:rsid w:val="369B4A94"/>
    <w:rsid w:val="369C2A94"/>
    <w:rsid w:val="369F4D06"/>
    <w:rsid w:val="36A02BD9"/>
    <w:rsid w:val="36A155C8"/>
    <w:rsid w:val="36A42ECB"/>
    <w:rsid w:val="36A45951"/>
    <w:rsid w:val="36A477E2"/>
    <w:rsid w:val="36A54032"/>
    <w:rsid w:val="36AD3E6B"/>
    <w:rsid w:val="36B0250D"/>
    <w:rsid w:val="36B06A31"/>
    <w:rsid w:val="36B2008D"/>
    <w:rsid w:val="36B20F0A"/>
    <w:rsid w:val="36B33B43"/>
    <w:rsid w:val="36B33EAF"/>
    <w:rsid w:val="36B358F0"/>
    <w:rsid w:val="36BB04BF"/>
    <w:rsid w:val="36BB50CB"/>
    <w:rsid w:val="36C029BD"/>
    <w:rsid w:val="36C37A54"/>
    <w:rsid w:val="36C5450D"/>
    <w:rsid w:val="36C934E6"/>
    <w:rsid w:val="36CC663A"/>
    <w:rsid w:val="36CE00F6"/>
    <w:rsid w:val="36D00435"/>
    <w:rsid w:val="36D06130"/>
    <w:rsid w:val="36D17C19"/>
    <w:rsid w:val="36D27A5A"/>
    <w:rsid w:val="36D37B20"/>
    <w:rsid w:val="36DD1A1E"/>
    <w:rsid w:val="36DF36FC"/>
    <w:rsid w:val="36E227CD"/>
    <w:rsid w:val="36E36908"/>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1D62BE"/>
    <w:rsid w:val="37275FAA"/>
    <w:rsid w:val="372A2C01"/>
    <w:rsid w:val="372A48CC"/>
    <w:rsid w:val="372C1F5A"/>
    <w:rsid w:val="373062FF"/>
    <w:rsid w:val="37317314"/>
    <w:rsid w:val="37355721"/>
    <w:rsid w:val="373629BA"/>
    <w:rsid w:val="373C5E5B"/>
    <w:rsid w:val="373D1B83"/>
    <w:rsid w:val="373F02BB"/>
    <w:rsid w:val="37407C52"/>
    <w:rsid w:val="37421881"/>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D0B0B"/>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97243E"/>
    <w:rsid w:val="37A02227"/>
    <w:rsid w:val="37A2126C"/>
    <w:rsid w:val="37A219A4"/>
    <w:rsid w:val="37A51579"/>
    <w:rsid w:val="37AA122C"/>
    <w:rsid w:val="37AB38CA"/>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3697D"/>
    <w:rsid w:val="37D61257"/>
    <w:rsid w:val="37DA7D0B"/>
    <w:rsid w:val="37DB3472"/>
    <w:rsid w:val="37DD6FA8"/>
    <w:rsid w:val="37E170E1"/>
    <w:rsid w:val="37E23322"/>
    <w:rsid w:val="37E312B6"/>
    <w:rsid w:val="37E51FBC"/>
    <w:rsid w:val="37E54F87"/>
    <w:rsid w:val="37E55D67"/>
    <w:rsid w:val="37E6558B"/>
    <w:rsid w:val="37E7795E"/>
    <w:rsid w:val="37EA4FB0"/>
    <w:rsid w:val="37F21966"/>
    <w:rsid w:val="37F2642C"/>
    <w:rsid w:val="37F56E79"/>
    <w:rsid w:val="37F704A7"/>
    <w:rsid w:val="37FB4B6D"/>
    <w:rsid w:val="37FB4FBF"/>
    <w:rsid w:val="37FB66C7"/>
    <w:rsid w:val="37FF3F2C"/>
    <w:rsid w:val="37FF5820"/>
    <w:rsid w:val="380013D4"/>
    <w:rsid w:val="38070C34"/>
    <w:rsid w:val="3808715C"/>
    <w:rsid w:val="380C5255"/>
    <w:rsid w:val="380D1950"/>
    <w:rsid w:val="380D6333"/>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C4522"/>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555E4"/>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A1DD4"/>
    <w:rsid w:val="38AB3AEF"/>
    <w:rsid w:val="38AE3F0D"/>
    <w:rsid w:val="38AF0EC9"/>
    <w:rsid w:val="38B711F9"/>
    <w:rsid w:val="38B72A17"/>
    <w:rsid w:val="38B90269"/>
    <w:rsid w:val="38BA0046"/>
    <w:rsid w:val="38BA0DFA"/>
    <w:rsid w:val="38BA57B4"/>
    <w:rsid w:val="38BF045A"/>
    <w:rsid w:val="38BF41A7"/>
    <w:rsid w:val="38C023AE"/>
    <w:rsid w:val="38C032FA"/>
    <w:rsid w:val="38C033A5"/>
    <w:rsid w:val="38C335B7"/>
    <w:rsid w:val="38C52420"/>
    <w:rsid w:val="38C81B92"/>
    <w:rsid w:val="38CA3FFD"/>
    <w:rsid w:val="38CE1256"/>
    <w:rsid w:val="38D1110E"/>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1BA0"/>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48D3"/>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4597"/>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73EC3"/>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36E3C"/>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37108"/>
    <w:rsid w:val="39D52AB1"/>
    <w:rsid w:val="39D700DF"/>
    <w:rsid w:val="39D800EA"/>
    <w:rsid w:val="39DE7CC7"/>
    <w:rsid w:val="39DF6071"/>
    <w:rsid w:val="39E46890"/>
    <w:rsid w:val="39E84660"/>
    <w:rsid w:val="39EB26A4"/>
    <w:rsid w:val="39EF30C0"/>
    <w:rsid w:val="39F03625"/>
    <w:rsid w:val="39F22AEE"/>
    <w:rsid w:val="39F73B4C"/>
    <w:rsid w:val="39FA3165"/>
    <w:rsid w:val="39FF777A"/>
    <w:rsid w:val="3A00463E"/>
    <w:rsid w:val="3A013C75"/>
    <w:rsid w:val="3A02670F"/>
    <w:rsid w:val="3A064DE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3B2E"/>
    <w:rsid w:val="3A286ABD"/>
    <w:rsid w:val="3A2A4562"/>
    <w:rsid w:val="3A2C6BFF"/>
    <w:rsid w:val="3A300175"/>
    <w:rsid w:val="3A331955"/>
    <w:rsid w:val="3A3358BF"/>
    <w:rsid w:val="3A357308"/>
    <w:rsid w:val="3A3929CD"/>
    <w:rsid w:val="3A3B7D1E"/>
    <w:rsid w:val="3A3D566F"/>
    <w:rsid w:val="3A403A7C"/>
    <w:rsid w:val="3A421E9C"/>
    <w:rsid w:val="3A4314DA"/>
    <w:rsid w:val="3A4A1178"/>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82D27"/>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9E3272"/>
    <w:rsid w:val="3AA06827"/>
    <w:rsid w:val="3AA2770C"/>
    <w:rsid w:val="3AA30C5D"/>
    <w:rsid w:val="3AA80F8C"/>
    <w:rsid w:val="3AA94A57"/>
    <w:rsid w:val="3AAA6509"/>
    <w:rsid w:val="3AAD2B30"/>
    <w:rsid w:val="3AAE54F6"/>
    <w:rsid w:val="3AB0175D"/>
    <w:rsid w:val="3AB22680"/>
    <w:rsid w:val="3AB226F1"/>
    <w:rsid w:val="3AB24DF8"/>
    <w:rsid w:val="3AB53E7C"/>
    <w:rsid w:val="3AB807D8"/>
    <w:rsid w:val="3ABB7D2F"/>
    <w:rsid w:val="3ABC5364"/>
    <w:rsid w:val="3ABE432B"/>
    <w:rsid w:val="3AC23405"/>
    <w:rsid w:val="3AC42C56"/>
    <w:rsid w:val="3AC454FB"/>
    <w:rsid w:val="3AC55276"/>
    <w:rsid w:val="3AC907FB"/>
    <w:rsid w:val="3AC90AEC"/>
    <w:rsid w:val="3AD15955"/>
    <w:rsid w:val="3AD41F31"/>
    <w:rsid w:val="3AD45E21"/>
    <w:rsid w:val="3AD92CB9"/>
    <w:rsid w:val="3AE31931"/>
    <w:rsid w:val="3AE64B1A"/>
    <w:rsid w:val="3AE727FD"/>
    <w:rsid w:val="3AE75CA8"/>
    <w:rsid w:val="3AEC3A4B"/>
    <w:rsid w:val="3AEC56CC"/>
    <w:rsid w:val="3AEC770C"/>
    <w:rsid w:val="3AEE7653"/>
    <w:rsid w:val="3AF15F75"/>
    <w:rsid w:val="3AF314C3"/>
    <w:rsid w:val="3AF37A62"/>
    <w:rsid w:val="3AF53F4A"/>
    <w:rsid w:val="3AFB294F"/>
    <w:rsid w:val="3B09474D"/>
    <w:rsid w:val="3B097AC7"/>
    <w:rsid w:val="3B0F42E7"/>
    <w:rsid w:val="3B1003D8"/>
    <w:rsid w:val="3B1462D7"/>
    <w:rsid w:val="3B154151"/>
    <w:rsid w:val="3B185D86"/>
    <w:rsid w:val="3B1D305C"/>
    <w:rsid w:val="3B230282"/>
    <w:rsid w:val="3B245B80"/>
    <w:rsid w:val="3B2522E2"/>
    <w:rsid w:val="3B2B384A"/>
    <w:rsid w:val="3B2E7613"/>
    <w:rsid w:val="3B31058A"/>
    <w:rsid w:val="3B312B76"/>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67FF1"/>
    <w:rsid w:val="3B5B5607"/>
    <w:rsid w:val="3B5D4ADD"/>
    <w:rsid w:val="3B5D6AD5"/>
    <w:rsid w:val="3B5D793E"/>
    <w:rsid w:val="3B5F63C6"/>
    <w:rsid w:val="3B616C5A"/>
    <w:rsid w:val="3B6259AF"/>
    <w:rsid w:val="3B641249"/>
    <w:rsid w:val="3B657F1A"/>
    <w:rsid w:val="3B664A1C"/>
    <w:rsid w:val="3B683492"/>
    <w:rsid w:val="3B6969DD"/>
    <w:rsid w:val="3B6C28DF"/>
    <w:rsid w:val="3B6D2290"/>
    <w:rsid w:val="3B7945DA"/>
    <w:rsid w:val="3B796DB3"/>
    <w:rsid w:val="3B797FEB"/>
    <w:rsid w:val="3B7A0CB0"/>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60CD2"/>
    <w:rsid w:val="3BC9389B"/>
    <w:rsid w:val="3BCA3382"/>
    <w:rsid w:val="3BCC68A9"/>
    <w:rsid w:val="3BCD461E"/>
    <w:rsid w:val="3BCF3ACF"/>
    <w:rsid w:val="3BD05A59"/>
    <w:rsid w:val="3BD34C94"/>
    <w:rsid w:val="3BD57C57"/>
    <w:rsid w:val="3BD9273E"/>
    <w:rsid w:val="3BDA477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C46F4"/>
    <w:rsid w:val="3BFD7385"/>
    <w:rsid w:val="3BFE3AC4"/>
    <w:rsid w:val="3C01565B"/>
    <w:rsid w:val="3C02476D"/>
    <w:rsid w:val="3C026DD8"/>
    <w:rsid w:val="3C05063E"/>
    <w:rsid w:val="3C0640EC"/>
    <w:rsid w:val="3C0A25FC"/>
    <w:rsid w:val="3C0C39D8"/>
    <w:rsid w:val="3C0E61D6"/>
    <w:rsid w:val="3C0E707C"/>
    <w:rsid w:val="3C131C3F"/>
    <w:rsid w:val="3C156383"/>
    <w:rsid w:val="3C16405B"/>
    <w:rsid w:val="3C1729D9"/>
    <w:rsid w:val="3C184B98"/>
    <w:rsid w:val="3C197C1D"/>
    <w:rsid w:val="3C1B03E2"/>
    <w:rsid w:val="3C1C2AF3"/>
    <w:rsid w:val="3C1D6CE6"/>
    <w:rsid w:val="3C1E433D"/>
    <w:rsid w:val="3C2A4A72"/>
    <w:rsid w:val="3C2B2F4E"/>
    <w:rsid w:val="3C2C731C"/>
    <w:rsid w:val="3C2D33EB"/>
    <w:rsid w:val="3C2E0565"/>
    <w:rsid w:val="3C303506"/>
    <w:rsid w:val="3C326B34"/>
    <w:rsid w:val="3C3505CB"/>
    <w:rsid w:val="3C380745"/>
    <w:rsid w:val="3C39379F"/>
    <w:rsid w:val="3C3B0C4E"/>
    <w:rsid w:val="3C3B3E41"/>
    <w:rsid w:val="3C3F36E4"/>
    <w:rsid w:val="3C457D4A"/>
    <w:rsid w:val="3C467B06"/>
    <w:rsid w:val="3C475BF6"/>
    <w:rsid w:val="3C48392E"/>
    <w:rsid w:val="3C4D13F4"/>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62210"/>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38EA"/>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870C9"/>
    <w:rsid w:val="3D0D47C0"/>
    <w:rsid w:val="3D0E0BF5"/>
    <w:rsid w:val="3D0F48FB"/>
    <w:rsid w:val="3D100E85"/>
    <w:rsid w:val="3D112EA1"/>
    <w:rsid w:val="3D121299"/>
    <w:rsid w:val="3D1617E6"/>
    <w:rsid w:val="3D18707D"/>
    <w:rsid w:val="3D192E47"/>
    <w:rsid w:val="3D1A6E4E"/>
    <w:rsid w:val="3D1C0863"/>
    <w:rsid w:val="3D1C5386"/>
    <w:rsid w:val="3D286AF0"/>
    <w:rsid w:val="3D2912E6"/>
    <w:rsid w:val="3D3075AF"/>
    <w:rsid w:val="3D314871"/>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1BBC"/>
    <w:rsid w:val="3D6D24BF"/>
    <w:rsid w:val="3D724352"/>
    <w:rsid w:val="3D7465EF"/>
    <w:rsid w:val="3D76220D"/>
    <w:rsid w:val="3D7728D1"/>
    <w:rsid w:val="3D787A04"/>
    <w:rsid w:val="3D793B23"/>
    <w:rsid w:val="3D7C4F63"/>
    <w:rsid w:val="3D7E20A4"/>
    <w:rsid w:val="3D7E7DAF"/>
    <w:rsid w:val="3D7F0790"/>
    <w:rsid w:val="3D8009DA"/>
    <w:rsid w:val="3D823740"/>
    <w:rsid w:val="3D8244F8"/>
    <w:rsid w:val="3D831AF2"/>
    <w:rsid w:val="3D890B67"/>
    <w:rsid w:val="3D892F89"/>
    <w:rsid w:val="3D8A5A4D"/>
    <w:rsid w:val="3D8C29E5"/>
    <w:rsid w:val="3D8C49DC"/>
    <w:rsid w:val="3D8D41FB"/>
    <w:rsid w:val="3D8E75CE"/>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16BC1"/>
    <w:rsid w:val="3DB334D8"/>
    <w:rsid w:val="3DB67059"/>
    <w:rsid w:val="3DB715C7"/>
    <w:rsid w:val="3DB96542"/>
    <w:rsid w:val="3DBA1090"/>
    <w:rsid w:val="3DBA21E5"/>
    <w:rsid w:val="3DBB6150"/>
    <w:rsid w:val="3DBE2262"/>
    <w:rsid w:val="3DBF00CF"/>
    <w:rsid w:val="3DC82DE3"/>
    <w:rsid w:val="3DCD0079"/>
    <w:rsid w:val="3DCD41C3"/>
    <w:rsid w:val="3DD10CAD"/>
    <w:rsid w:val="3DD16054"/>
    <w:rsid w:val="3DD26AC9"/>
    <w:rsid w:val="3DD3609C"/>
    <w:rsid w:val="3DD470FB"/>
    <w:rsid w:val="3DD61007"/>
    <w:rsid w:val="3DD725EB"/>
    <w:rsid w:val="3DDB2BA1"/>
    <w:rsid w:val="3DDC2CF9"/>
    <w:rsid w:val="3DDE729B"/>
    <w:rsid w:val="3DDF7E2A"/>
    <w:rsid w:val="3DE14354"/>
    <w:rsid w:val="3DE23DBE"/>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50065"/>
    <w:rsid w:val="3E16201A"/>
    <w:rsid w:val="3E176C8C"/>
    <w:rsid w:val="3E1E119B"/>
    <w:rsid w:val="3E1F1196"/>
    <w:rsid w:val="3E1F3A6C"/>
    <w:rsid w:val="3E2414D6"/>
    <w:rsid w:val="3E246821"/>
    <w:rsid w:val="3E2550B7"/>
    <w:rsid w:val="3E267674"/>
    <w:rsid w:val="3E2910C8"/>
    <w:rsid w:val="3E2972F7"/>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0D27"/>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1B1C"/>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948F0"/>
    <w:rsid w:val="3EDB71DE"/>
    <w:rsid w:val="3EDF7CE0"/>
    <w:rsid w:val="3EE24785"/>
    <w:rsid w:val="3EE60482"/>
    <w:rsid w:val="3EE65F54"/>
    <w:rsid w:val="3EEB47AD"/>
    <w:rsid w:val="3EEB5908"/>
    <w:rsid w:val="3EEC7D66"/>
    <w:rsid w:val="3EEE7E1F"/>
    <w:rsid w:val="3EF12772"/>
    <w:rsid w:val="3EF16D4B"/>
    <w:rsid w:val="3EF44BE6"/>
    <w:rsid w:val="3EF45B57"/>
    <w:rsid w:val="3EF51AD3"/>
    <w:rsid w:val="3EF64BEC"/>
    <w:rsid w:val="3EF71130"/>
    <w:rsid w:val="3EFB4EF9"/>
    <w:rsid w:val="3EFE4C27"/>
    <w:rsid w:val="3F010AA8"/>
    <w:rsid w:val="3F066A05"/>
    <w:rsid w:val="3F0A0EA4"/>
    <w:rsid w:val="3F0B4BF8"/>
    <w:rsid w:val="3F0C30BD"/>
    <w:rsid w:val="3F0E768F"/>
    <w:rsid w:val="3F110775"/>
    <w:rsid w:val="3F132BBA"/>
    <w:rsid w:val="3F1354CA"/>
    <w:rsid w:val="3F1461F9"/>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E170B"/>
    <w:rsid w:val="3F4F77AF"/>
    <w:rsid w:val="3F5677BD"/>
    <w:rsid w:val="3F577B17"/>
    <w:rsid w:val="3F59525B"/>
    <w:rsid w:val="3F5E41EA"/>
    <w:rsid w:val="3F5F431B"/>
    <w:rsid w:val="3F6256B4"/>
    <w:rsid w:val="3F625D1F"/>
    <w:rsid w:val="3F6577CD"/>
    <w:rsid w:val="3F6A5E19"/>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33F"/>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46DF1"/>
    <w:rsid w:val="3FDB63B8"/>
    <w:rsid w:val="3FE46E13"/>
    <w:rsid w:val="3FE5056D"/>
    <w:rsid w:val="3FE62A73"/>
    <w:rsid w:val="3FE87B99"/>
    <w:rsid w:val="3FEB3E33"/>
    <w:rsid w:val="3FEC54DA"/>
    <w:rsid w:val="3FED07BC"/>
    <w:rsid w:val="3FED7C24"/>
    <w:rsid w:val="3FEE0546"/>
    <w:rsid w:val="3FEF713D"/>
    <w:rsid w:val="3FF45262"/>
    <w:rsid w:val="3FF62E21"/>
    <w:rsid w:val="3FFB6ED9"/>
    <w:rsid w:val="3FFF5308"/>
    <w:rsid w:val="40001B29"/>
    <w:rsid w:val="400022D9"/>
    <w:rsid w:val="40046DEB"/>
    <w:rsid w:val="400658A5"/>
    <w:rsid w:val="400925A2"/>
    <w:rsid w:val="400A7FA7"/>
    <w:rsid w:val="400C3226"/>
    <w:rsid w:val="400D59DD"/>
    <w:rsid w:val="401446AF"/>
    <w:rsid w:val="401B2BA8"/>
    <w:rsid w:val="40210BCD"/>
    <w:rsid w:val="402224D5"/>
    <w:rsid w:val="402401B8"/>
    <w:rsid w:val="402661E4"/>
    <w:rsid w:val="40296DBB"/>
    <w:rsid w:val="402B0B0C"/>
    <w:rsid w:val="402F030D"/>
    <w:rsid w:val="4030282F"/>
    <w:rsid w:val="40332A81"/>
    <w:rsid w:val="40347405"/>
    <w:rsid w:val="40376846"/>
    <w:rsid w:val="403863E8"/>
    <w:rsid w:val="403A3CA4"/>
    <w:rsid w:val="403D15F6"/>
    <w:rsid w:val="403D1DDF"/>
    <w:rsid w:val="404002E6"/>
    <w:rsid w:val="40405BFE"/>
    <w:rsid w:val="40410732"/>
    <w:rsid w:val="40446A02"/>
    <w:rsid w:val="404B3E24"/>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3559D"/>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51A43"/>
    <w:rsid w:val="40D66EF8"/>
    <w:rsid w:val="40DD01DC"/>
    <w:rsid w:val="40DE1A72"/>
    <w:rsid w:val="40DE4923"/>
    <w:rsid w:val="40E011B0"/>
    <w:rsid w:val="40E1131B"/>
    <w:rsid w:val="40E52162"/>
    <w:rsid w:val="40E61277"/>
    <w:rsid w:val="40EC5B7B"/>
    <w:rsid w:val="40EC7494"/>
    <w:rsid w:val="40EE4D98"/>
    <w:rsid w:val="40EE65D6"/>
    <w:rsid w:val="40EF192D"/>
    <w:rsid w:val="40EF2BAA"/>
    <w:rsid w:val="40F134DF"/>
    <w:rsid w:val="40F30A98"/>
    <w:rsid w:val="40F6096D"/>
    <w:rsid w:val="40F66656"/>
    <w:rsid w:val="40F7192E"/>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154E"/>
    <w:rsid w:val="4155520A"/>
    <w:rsid w:val="41596847"/>
    <w:rsid w:val="41614CAA"/>
    <w:rsid w:val="41632878"/>
    <w:rsid w:val="41642659"/>
    <w:rsid w:val="416B2F70"/>
    <w:rsid w:val="416B3B4E"/>
    <w:rsid w:val="416C44EF"/>
    <w:rsid w:val="416D1FBC"/>
    <w:rsid w:val="417252FB"/>
    <w:rsid w:val="417256A5"/>
    <w:rsid w:val="4173493A"/>
    <w:rsid w:val="41764F49"/>
    <w:rsid w:val="41790F32"/>
    <w:rsid w:val="417A33B2"/>
    <w:rsid w:val="417B0313"/>
    <w:rsid w:val="417B3389"/>
    <w:rsid w:val="417E166D"/>
    <w:rsid w:val="418113CC"/>
    <w:rsid w:val="41844024"/>
    <w:rsid w:val="418752FB"/>
    <w:rsid w:val="41885249"/>
    <w:rsid w:val="418A09F4"/>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D0ACD"/>
    <w:rsid w:val="41DE38BB"/>
    <w:rsid w:val="41E01C09"/>
    <w:rsid w:val="41E2065C"/>
    <w:rsid w:val="41E33C60"/>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A5AF4"/>
    <w:rsid w:val="41FC74E1"/>
    <w:rsid w:val="41FF4350"/>
    <w:rsid w:val="4200448C"/>
    <w:rsid w:val="42004622"/>
    <w:rsid w:val="420272ED"/>
    <w:rsid w:val="42031DA0"/>
    <w:rsid w:val="42046459"/>
    <w:rsid w:val="42047AF9"/>
    <w:rsid w:val="420844C0"/>
    <w:rsid w:val="420B4D42"/>
    <w:rsid w:val="420C31B7"/>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E37D0"/>
    <w:rsid w:val="424F4EE4"/>
    <w:rsid w:val="42506716"/>
    <w:rsid w:val="425131A4"/>
    <w:rsid w:val="4253528A"/>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47661"/>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53BA"/>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190C"/>
    <w:rsid w:val="42C4502F"/>
    <w:rsid w:val="42C80988"/>
    <w:rsid w:val="42C85330"/>
    <w:rsid w:val="42C978B8"/>
    <w:rsid w:val="42CC5A21"/>
    <w:rsid w:val="42CF333C"/>
    <w:rsid w:val="42D402E8"/>
    <w:rsid w:val="42D477F8"/>
    <w:rsid w:val="42D613D2"/>
    <w:rsid w:val="42D91453"/>
    <w:rsid w:val="42DC3DB5"/>
    <w:rsid w:val="42E06C2C"/>
    <w:rsid w:val="42E640E3"/>
    <w:rsid w:val="42EA1B94"/>
    <w:rsid w:val="42F205FF"/>
    <w:rsid w:val="42F20EED"/>
    <w:rsid w:val="42F22E67"/>
    <w:rsid w:val="42F41576"/>
    <w:rsid w:val="42F46F33"/>
    <w:rsid w:val="42F57675"/>
    <w:rsid w:val="42FC0451"/>
    <w:rsid w:val="42FC7C32"/>
    <w:rsid w:val="42FE6C9C"/>
    <w:rsid w:val="42FE7935"/>
    <w:rsid w:val="43014DA5"/>
    <w:rsid w:val="4301599B"/>
    <w:rsid w:val="43060B08"/>
    <w:rsid w:val="43072151"/>
    <w:rsid w:val="4309260B"/>
    <w:rsid w:val="430D007F"/>
    <w:rsid w:val="430D44D8"/>
    <w:rsid w:val="4311142B"/>
    <w:rsid w:val="431421DB"/>
    <w:rsid w:val="43142A33"/>
    <w:rsid w:val="43150972"/>
    <w:rsid w:val="4319113A"/>
    <w:rsid w:val="431B6DA7"/>
    <w:rsid w:val="431D3187"/>
    <w:rsid w:val="431D438B"/>
    <w:rsid w:val="432010FA"/>
    <w:rsid w:val="43220776"/>
    <w:rsid w:val="4326474D"/>
    <w:rsid w:val="432C2391"/>
    <w:rsid w:val="432D2170"/>
    <w:rsid w:val="43305E1B"/>
    <w:rsid w:val="43320A41"/>
    <w:rsid w:val="433338F4"/>
    <w:rsid w:val="43336E07"/>
    <w:rsid w:val="43341CEF"/>
    <w:rsid w:val="43363D0E"/>
    <w:rsid w:val="43383D95"/>
    <w:rsid w:val="43384028"/>
    <w:rsid w:val="43396113"/>
    <w:rsid w:val="433B0236"/>
    <w:rsid w:val="433C4FA3"/>
    <w:rsid w:val="433D681A"/>
    <w:rsid w:val="433E6EAD"/>
    <w:rsid w:val="43404EE9"/>
    <w:rsid w:val="434561C6"/>
    <w:rsid w:val="434654B5"/>
    <w:rsid w:val="43466112"/>
    <w:rsid w:val="434C468D"/>
    <w:rsid w:val="434D56D5"/>
    <w:rsid w:val="435B6E32"/>
    <w:rsid w:val="43611DEC"/>
    <w:rsid w:val="43635A58"/>
    <w:rsid w:val="43655CDD"/>
    <w:rsid w:val="43657609"/>
    <w:rsid w:val="43667A1A"/>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9356D"/>
    <w:rsid w:val="43DD4C7F"/>
    <w:rsid w:val="43DF147A"/>
    <w:rsid w:val="43DF5F69"/>
    <w:rsid w:val="43E125F7"/>
    <w:rsid w:val="43E20674"/>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E76BA"/>
    <w:rsid w:val="44145FF6"/>
    <w:rsid w:val="441570F2"/>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65345"/>
    <w:rsid w:val="44685D60"/>
    <w:rsid w:val="446B4514"/>
    <w:rsid w:val="446E556C"/>
    <w:rsid w:val="44727049"/>
    <w:rsid w:val="44776EF3"/>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5E74"/>
    <w:rsid w:val="4495758B"/>
    <w:rsid w:val="449851D6"/>
    <w:rsid w:val="449A1537"/>
    <w:rsid w:val="449C2555"/>
    <w:rsid w:val="449D7359"/>
    <w:rsid w:val="44A2355C"/>
    <w:rsid w:val="44A70A9E"/>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C50C3"/>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C74F7"/>
    <w:rsid w:val="450D0021"/>
    <w:rsid w:val="450D0281"/>
    <w:rsid w:val="45112CA8"/>
    <w:rsid w:val="451207CD"/>
    <w:rsid w:val="4513485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A4DC4"/>
    <w:rsid w:val="456F5CB4"/>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1260E"/>
    <w:rsid w:val="45937304"/>
    <w:rsid w:val="459527EC"/>
    <w:rsid w:val="45980CED"/>
    <w:rsid w:val="45997E14"/>
    <w:rsid w:val="459A5C6E"/>
    <w:rsid w:val="459B4391"/>
    <w:rsid w:val="459D3A05"/>
    <w:rsid w:val="459E0448"/>
    <w:rsid w:val="459E6D4F"/>
    <w:rsid w:val="45A26EBF"/>
    <w:rsid w:val="45A3648D"/>
    <w:rsid w:val="45A715D7"/>
    <w:rsid w:val="45A7433D"/>
    <w:rsid w:val="45AA3413"/>
    <w:rsid w:val="45AE4965"/>
    <w:rsid w:val="45AF73E9"/>
    <w:rsid w:val="45B03E88"/>
    <w:rsid w:val="45B15CBD"/>
    <w:rsid w:val="45B245F5"/>
    <w:rsid w:val="45B556C6"/>
    <w:rsid w:val="45B57663"/>
    <w:rsid w:val="45BC4107"/>
    <w:rsid w:val="45BE496D"/>
    <w:rsid w:val="45BF7880"/>
    <w:rsid w:val="45C1340D"/>
    <w:rsid w:val="45C35CE9"/>
    <w:rsid w:val="45C80973"/>
    <w:rsid w:val="45C96AF7"/>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184820"/>
    <w:rsid w:val="461D1E37"/>
    <w:rsid w:val="46201C0F"/>
    <w:rsid w:val="46243124"/>
    <w:rsid w:val="4626537C"/>
    <w:rsid w:val="46271F1F"/>
    <w:rsid w:val="462A13C4"/>
    <w:rsid w:val="462A5FE5"/>
    <w:rsid w:val="462B4110"/>
    <w:rsid w:val="462C1EBA"/>
    <w:rsid w:val="462E598A"/>
    <w:rsid w:val="462F1B6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3A4E"/>
    <w:rsid w:val="46745F7A"/>
    <w:rsid w:val="46786335"/>
    <w:rsid w:val="467A6ABA"/>
    <w:rsid w:val="467D1FE2"/>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24128"/>
    <w:rsid w:val="47430882"/>
    <w:rsid w:val="474472CE"/>
    <w:rsid w:val="47494E7D"/>
    <w:rsid w:val="474B4969"/>
    <w:rsid w:val="474E1421"/>
    <w:rsid w:val="474F27EB"/>
    <w:rsid w:val="475317F3"/>
    <w:rsid w:val="47551587"/>
    <w:rsid w:val="47564C5B"/>
    <w:rsid w:val="47584B87"/>
    <w:rsid w:val="475B1D92"/>
    <w:rsid w:val="475C4C85"/>
    <w:rsid w:val="47641AAD"/>
    <w:rsid w:val="47651597"/>
    <w:rsid w:val="476862A4"/>
    <w:rsid w:val="476A5CE6"/>
    <w:rsid w:val="476A701F"/>
    <w:rsid w:val="476F31C4"/>
    <w:rsid w:val="477357A7"/>
    <w:rsid w:val="477473E5"/>
    <w:rsid w:val="47766314"/>
    <w:rsid w:val="47794352"/>
    <w:rsid w:val="477A7D4A"/>
    <w:rsid w:val="477C0DDF"/>
    <w:rsid w:val="477D1730"/>
    <w:rsid w:val="477E4636"/>
    <w:rsid w:val="477E4902"/>
    <w:rsid w:val="477E7637"/>
    <w:rsid w:val="477F4C76"/>
    <w:rsid w:val="47812AAC"/>
    <w:rsid w:val="47877563"/>
    <w:rsid w:val="478B464D"/>
    <w:rsid w:val="478C7656"/>
    <w:rsid w:val="478F72FF"/>
    <w:rsid w:val="479006DA"/>
    <w:rsid w:val="47946053"/>
    <w:rsid w:val="479471E1"/>
    <w:rsid w:val="47961D98"/>
    <w:rsid w:val="479C1380"/>
    <w:rsid w:val="479C5084"/>
    <w:rsid w:val="479E324B"/>
    <w:rsid w:val="47A143A2"/>
    <w:rsid w:val="47A572A6"/>
    <w:rsid w:val="47A97D1E"/>
    <w:rsid w:val="47AF4D11"/>
    <w:rsid w:val="47B3389C"/>
    <w:rsid w:val="47B555DD"/>
    <w:rsid w:val="47B74263"/>
    <w:rsid w:val="47BB6825"/>
    <w:rsid w:val="47BC74C9"/>
    <w:rsid w:val="47BF6430"/>
    <w:rsid w:val="47C162BE"/>
    <w:rsid w:val="47C20721"/>
    <w:rsid w:val="47C57255"/>
    <w:rsid w:val="47C63E08"/>
    <w:rsid w:val="47C74485"/>
    <w:rsid w:val="47C840D7"/>
    <w:rsid w:val="47CB2ED5"/>
    <w:rsid w:val="47CB523B"/>
    <w:rsid w:val="47CC6C42"/>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24BFD"/>
    <w:rsid w:val="47F31408"/>
    <w:rsid w:val="47F41F4B"/>
    <w:rsid w:val="47F71548"/>
    <w:rsid w:val="47FB7F56"/>
    <w:rsid w:val="47FC24D6"/>
    <w:rsid w:val="47FC4B89"/>
    <w:rsid w:val="47FD78CB"/>
    <w:rsid w:val="47FE1CE4"/>
    <w:rsid w:val="480212E4"/>
    <w:rsid w:val="48052B82"/>
    <w:rsid w:val="48064975"/>
    <w:rsid w:val="480A0F2F"/>
    <w:rsid w:val="480A5339"/>
    <w:rsid w:val="480C16CF"/>
    <w:rsid w:val="480F755D"/>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5F6737"/>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91760"/>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4659A"/>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96000"/>
    <w:rsid w:val="48EA4F2B"/>
    <w:rsid w:val="48EB53D0"/>
    <w:rsid w:val="48EC1442"/>
    <w:rsid w:val="48ED268A"/>
    <w:rsid w:val="48F0241B"/>
    <w:rsid w:val="48F21359"/>
    <w:rsid w:val="48F4478A"/>
    <w:rsid w:val="48F462BD"/>
    <w:rsid w:val="48FB5D34"/>
    <w:rsid w:val="49007C19"/>
    <w:rsid w:val="4903264D"/>
    <w:rsid w:val="4904281F"/>
    <w:rsid w:val="49065CD6"/>
    <w:rsid w:val="490B140B"/>
    <w:rsid w:val="490D4AB2"/>
    <w:rsid w:val="490E57E8"/>
    <w:rsid w:val="49115EAA"/>
    <w:rsid w:val="49117305"/>
    <w:rsid w:val="49124796"/>
    <w:rsid w:val="49185205"/>
    <w:rsid w:val="4919616B"/>
    <w:rsid w:val="491D390A"/>
    <w:rsid w:val="491E6B8D"/>
    <w:rsid w:val="4926594C"/>
    <w:rsid w:val="492C413F"/>
    <w:rsid w:val="492E435B"/>
    <w:rsid w:val="492E7EB7"/>
    <w:rsid w:val="492F7179"/>
    <w:rsid w:val="493048F5"/>
    <w:rsid w:val="493064BD"/>
    <w:rsid w:val="49320F05"/>
    <w:rsid w:val="49344F20"/>
    <w:rsid w:val="493456CA"/>
    <w:rsid w:val="49353AF4"/>
    <w:rsid w:val="49361952"/>
    <w:rsid w:val="493714FA"/>
    <w:rsid w:val="493A0628"/>
    <w:rsid w:val="493A6901"/>
    <w:rsid w:val="493B74A4"/>
    <w:rsid w:val="493D49DF"/>
    <w:rsid w:val="493E311D"/>
    <w:rsid w:val="493E4FB1"/>
    <w:rsid w:val="49407628"/>
    <w:rsid w:val="49410B7D"/>
    <w:rsid w:val="49444A18"/>
    <w:rsid w:val="49450A38"/>
    <w:rsid w:val="49460A63"/>
    <w:rsid w:val="49461683"/>
    <w:rsid w:val="494D18E7"/>
    <w:rsid w:val="494F49C7"/>
    <w:rsid w:val="49534D30"/>
    <w:rsid w:val="49547E0E"/>
    <w:rsid w:val="49556582"/>
    <w:rsid w:val="495650F5"/>
    <w:rsid w:val="495A73BE"/>
    <w:rsid w:val="49674676"/>
    <w:rsid w:val="4968506F"/>
    <w:rsid w:val="496D09DF"/>
    <w:rsid w:val="49715854"/>
    <w:rsid w:val="49732BF0"/>
    <w:rsid w:val="49753C3F"/>
    <w:rsid w:val="497850F1"/>
    <w:rsid w:val="4978593D"/>
    <w:rsid w:val="49814287"/>
    <w:rsid w:val="498373E3"/>
    <w:rsid w:val="49842401"/>
    <w:rsid w:val="4984461B"/>
    <w:rsid w:val="498B2B9A"/>
    <w:rsid w:val="498C46A9"/>
    <w:rsid w:val="498C7071"/>
    <w:rsid w:val="499152CD"/>
    <w:rsid w:val="49944BDF"/>
    <w:rsid w:val="499B3AA4"/>
    <w:rsid w:val="499F33EE"/>
    <w:rsid w:val="49A174EC"/>
    <w:rsid w:val="49A32E5F"/>
    <w:rsid w:val="49A43316"/>
    <w:rsid w:val="49AA456B"/>
    <w:rsid w:val="49AB5D30"/>
    <w:rsid w:val="49AE593C"/>
    <w:rsid w:val="49AF0FF8"/>
    <w:rsid w:val="49B11D21"/>
    <w:rsid w:val="49B9768D"/>
    <w:rsid w:val="49BB40A5"/>
    <w:rsid w:val="49BC314F"/>
    <w:rsid w:val="49BE1247"/>
    <w:rsid w:val="49BF50A8"/>
    <w:rsid w:val="49C12AD9"/>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70FE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46BEF"/>
    <w:rsid w:val="4A577D16"/>
    <w:rsid w:val="4A5A1E1D"/>
    <w:rsid w:val="4A5F09C6"/>
    <w:rsid w:val="4A5F4669"/>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AFB40CE"/>
    <w:rsid w:val="4B030899"/>
    <w:rsid w:val="4B060A03"/>
    <w:rsid w:val="4B065319"/>
    <w:rsid w:val="4B0B463B"/>
    <w:rsid w:val="4B0B4954"/>
    <w:rsid w:val="4B1732F9"/>
    <w:rsid w:val="4B174B01"/>
    <w:rsid w:val="4B180AA1"/>
    <w:rsid w:val="4B1D65AA"/>
    <w:rsid w:val="4B1E2B7D"/>
    <w:rsid w:val="4B1F11D1"/>
    <w:rsid w:val="4B216298"/>
    <w:rsid w:val="4B220150"/>
    <w:rsid w:val="4B243552"/>
    <w:rsid w:val="4B267ACC"/>
    <w:rsid w:val="4B293836"/>
    <w:rsid w:val="4B355463"/>
    <w:rsid w:val="4B3556E0"/>
    <w:rsid w:val="4B357549"/>
    <w:rsid w:val="4B3757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23C2D"/>
    <w:rsid w:val="4B7A64AA"/>
    <w:rsid w:val="4B7C47B3"/>
    <w:rsid w:val="4B7F548D"/>
    <w:rsid w:val="4B863FDA"/>
    <w:rsid w:val="4B88782F"/>
    <w:rsid w:val="4B8958D3"/>
    <w:rsid w:val="4B8A314E"/>
    <w:rsid w:val="4B8A3607"/>
    <w:rsid w:val="4B8B3E90"/>
    <w:rsid w:val="4B8C0C4D"/>
    <w:rsid w:val="4B8D4DC8"/>
    <w:rsid w:val="4B8D6EF9"/>
    <w:rsid w:val="4B91288A"/>
    <w:rsid w:val="4B96674F"/>
    <w:rsid w:val="4B9C37FE"/>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0F1D"/>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43394"/>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86019"/>
    <w:rsid w:val="4C7A514D"/>
    <w:rsid w:val="4C7A58E1"/>
    <w:rsid w:val="4C7B6845"/>
    <w:rsid w:val="4C7F5C95"/>
    <w:rsid w:val="4C820C21"/>
    <w:rsid w:val="4C8457CA"/>
    <w:rsid w:val="4C852474"/>
    <w:rsid w:val="4C883D82"/>
    <w:rsid w:val="4C8A509B"/>
    <w:rsid w:val="4C8A6430"/>
    <w:rsid w:val="4C8C562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779C7"/>
    <w:rsid w:val="4CB967F5"/>
    <w:rsid w:val="4CBC45BC"/>
    <w:rsid w:val="4CC136EB"/>
    <w:rsid w:val="4CC40A21"/>
    <w:rsid w:val="4CC46C47"/>
    <w:rsid w:val="4CC50656"/>
    <w:rsid w:val="4CCC631F"/>
    <w:rsid w:val="4CCD3E29"/>
    <w:rsid w:val="4CCD6498"/>
    <w:rsid w:val="4CD109EA"/>
    <w:rsid w:val="4CD63B6A"/>
    <w:rsid w:val="4CD63E65"/>
    <w:rsid w:val="4CD92868"/>
    <w:rsid w:val="4CDC203D"/>
    <w:rsid w:val="4CDD3173"/>
    <w:rsid w:val="4CE55601"/>
    <w:rsid w:val="4CE865CF"/>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1F40"/>
    <w:rsid w:val="4D3363E3"/>
    <w:rsid w:val="4D355CB8"/>
    <w:rsid w:val="4D395322"/>
    <w:rsid w:val="4D3A05F9"/>
    <w:rsid w:val="4D4128AF"/>
    <w:rsid w:val="4D44395A"/>
    <w:rsid w:val="4D464E3E"/>
    <w:rsid w:val="4D4952BF"/>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8C33FE"/>
    <w:rsid w:val="4D8E361A"/>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52B5"/>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45FAE"/>
    <w:rsid w:val="4DF56DA7"/>
    <w:rsid w:val="4DF8005E"/>
    <w:rsid w:val="4DF8613B"/>
    <w:rsid w:val="4E001E1B"/>
    <w:rsid w:val="4E004A4E"/>
    <w:rsid w:val="4E005FC8"/>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715BC"/>
    <w:rsid w:val="4E3B6000"/>
    <w:rsid w:val="4E3C3405"/>
    <w:rsid w:val="4E481A1B"/>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2ED9"/>
    <w:rsid w:val="4EA13502"/>
    <w:rsid w:val="4EA178F7"/>
    <w:rsid w:val="4EA26985"/>
    <w:rsid w:val="4EA3364E"/>
    <w:rsid w:val="4EA35817"/>
    <w:rsid w:val="4EA529C9"/>
    <w:rsid w:val="4EA604F0"/>
    <w:rsid w:val="4EA824CC"/>
    <w:rsid w:val="4EAC01F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EC05F8"/>
    <w:rsid w:val="4EF075EA"/>
    <w:rsid w:val="4EF251F1"/>
    <w:rsid w:val="4EF77B4B"/>
    <w:rsid w:val="4EFB6AFA"/>
    <w:rsid w:val="4EFE5E02"/>
    <w:rsid w:val="4EFF5C06"/>
    <w:rsid w:val="4F045CCB"/>
    <w:rsid w:val="4F063E31"/>
    <w:rsid w:val="4F0C168B"/>
    <w:rsid w:val="4F0E2433"/>
    <w:rsid w:val="4F0E67C1"/>
    <w:rsid w:val="4F0F09E4"/>
    <w:rsid w:val="4F0F4D17"/>
    <w:rsid w:val="4F114AA0"/>
    <w:rsid w:val="4F131F3C"/>
    <w:rsid w:val="4F136D2E"/>
    <w:rsid w:val="4F1532C9"/>
    <w:rsid w:val="4F1623C4"/>
    <w:rsid w:val="4F1671BD"/>
    <w:rsid w:val="4F17373A"/>
    <w:rsid w:val="4F181596"/>
    <w:rsid w:val="4F18319B"/>
    <w:rsid w:val="4F183F59"/>
    <w:rsid w:val="4F1876FA"/>
    <w:rsid w:val="4F193A08"/>
    <w:rsid w:val="4F1A034F"/>
    <w:rsid w:val="4F1C3867"/>
    <w:rsid w:val="4F1E042E"/>
    <w:rsid w:val="4F217D7F"/>
    <w:rsid w:val="4F2204BE"/>
    <w:rsid w:val="4F256AAE"/>
    <w:rsid w:val="4F272F9F"/>
    <w:rsid w:val="4F2E40BF"/>
    <w:rsid w:val="4F300B74"/>
    <w:rsid w:val="4F340888"/>
    <w:rsid w:val="4F3474B1"/>
    <w:rsid w:val="4F383E55"/>
    <w:rsid w:val="4F3F3F18"/>
    <w:rsid w:val="4F40594E"/>
    <w:rsid w:val="4F41314E"/>
    <w:rsid w:val="4F420EA6"/>
    <w:rsid w:val="4F4421E2"/>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26B0C"/>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46A83"/>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A6948"/>
    <w:rsid w:val="4FBB7948"/>
    <w:rsid w:val="4FBE01E7"/>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05EC6"/>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42014"/>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4E87"/>
    <w:rsid w:val="50516212"/>
    <w:rsid w:val="50530E25"/>
    <w:rsid w:val="505618C5"/>
    <w:rsid w:val="50562C25"/>
    <w:rsid w:val="505A0A17"/>
    <w:rsid w:val="505A5B28"/>
    <w:rsid w:val="505B0B57"/>
    <w:rsid w:val="505C3E33"/>
    <w:rsid w:val="5060304C"/>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A4341"/>
    <w:rsid w:val="509B0E41"/>
    <w:rsid w:val="509B5203"/>
    <w:rsid w:val="509D5045"/>
    <w:rsid w:val="50A05C14"/>
    <w:rsid w:val="50A218B6"/>
    <w:rsid w:val="50A57D28"/>
    <w:rsid w:val="50A61E9B"/>
    <w:rsid w:val="50A9780B"/>
    <w:rsid w:val="50AA6077"/>
    <w:rsid w:val="50AD122D"/>
    <w:rsid w:val="50AF51FF"/>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579F5"/>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34079"/>
    <w:rsid w:val="51242827"/>
    <w:rsid w:val="51271554"/>
    <w:rsid w:val="512B567C"/>
    <w:rsid w:val="512C65CA"/>
    <w:rsid w:val="513213F2"/>
    <w:rsid w:val="513229D9"/>
    <w:rsid w:val="513605B9"/>
    <w:rsid w:val="51375657"/>
    <w:rsid w:val="513C3643"/>
    <w:rsid w:val="513F7105"/>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8722F"/>
    <w:rsid w:val="517C5118"/>
    <w:rsid w:val="517C6F23"/>
    <w:rsid w:val="517F6D91"/>
    <w:rsid w:val="51801D9B"/>
    <w:rsid w:val="518278AC"/>
    <w:rsid w:val="518B2C24"/>
    <w:rsid w:val="518E3BE9"/>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2B1C"/>
    <w:rsid w:val="51FF5C89"/>
    <w:rsid w:val="5200599E"/>
    <w:rsid w:val="520143BB"/>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26C6A"/>
    <w:rsid w:val="5234537E"/>
    <w:rsid w:val="52371398"/>
    <w:rsid w:val="523724C1"/>
    <w:rsid w:val="523B4B85"/>
    <w:rsid w:val="523C381D"/>
    <w:rsid w:val="52412ED4"/>
    <w:rsid w:val="52420765"/>
    <w:rsid w:val="5246695F"/>
    <w:rsid w:val="524C5D0C"/>
    <w:rsid w:val="524E08E1"/>
    <w:rsid w:val="524E3378"/>
    <w:rsid w:val="525008D3"/>
    <w:rsid w:val="52530612"/>
    <w:rsid w:val="525468DE"/>
    <w:rsid w:val="52557AAB"/>
    <w:rsid w:val="525D0D5F"/>
    <w:rsid w:val="525D2038"/>
    <w:rsid w:val="525E6445"/>
    <w:rsid w:val="52626710"/>
    <w:rsid w:val="52657E4B"/>
    <w:rsid w:val="52691F60"/>
    <w:rsid w:val="5269394D"/>
    <w:rsid w:val="526B7F2B"/>
    <w:rsid w:val="52726ADA"/>
    <w:rsid w:val="527439B1"/>
    <w:rsid w:val="5278650F"/>
    <w:rsid w:val="527D45C0"/>
    <w:rsid w:val="527E188E"/>
    <w:rsid w:val="52831864"/>
    <w:rsid w:val="528374C6"/>
    <w:rsid w:val="52837516"/>
    <w:rsid w:val="5287464C"/>
    <w:rsid w:val="52885E97"/>
    <w:rsid w:val="52894623"/>
    <w:rsid w:val="528A4FEC"/>
    <w:rsid w:val="528E4A63"/>
    <w:rsid w:val="52935758"/>
    <w:rsid w:val="5297577A"/>
    <w:rsid w:val="529A13F4"/>
    <w:rsid w:val="529A29C0"/>
    <w:rsid w:val="529E33B0"/>
    <w:rsid w:val="529F7FEC"/>
    <w:rsid w:val="52A15B9E"/>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308AE"/>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02222"/>
    <w:rsid w:val="52E577E1"/>
    <w:rsid w:val="52E976AE"/>
    <w:rsid w:val="52EA3192"/>
    <w:rsid w:val="52F05EFD"/>
    <w:rsid w:val="52F63ABF"/>
    <w:rsid w:val="52F855F5"/>
    <w:rsid w:val="52F91A83"/>
    <w:rsid w:val="52FA782D"/>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77E51"/>
    <w:rsid w:val="53292F0F"/>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0F13"/>
    <w:rsid w:val="53404EB7"/>
    <w:rsid w:val="53407DD9"/>
    <w:rsid w:val="5341374F"/>
    <w:rsid w:val="53432CE7"/>
    <w:rsid w:val="53477CEA"/>
    <w:rsid w:val="53477CFC"/>
    <w:rsid w:val="53484B57"/>
    <w:rsid w:val="534F2F31"/>
    <w:rsid w:val="534F55FA"/>
    <w:rsid w:val="535060F6"/>
    <w:rsid w:val="53516F63"/>
    <w:rsid w:val="535333D5"/>
    <w:rsid w:val="53542128"/>
    <w:rsid w:val="535450C6"/>
    <w:rsid w:val="53560662"/>
    <w:rsid w:val="5358629A"/>
    <w:rsid w:val="535B2742"/>
    <w:rsid w:val="535B58E4"/>
    <w:rsid w:val="535B7AFB"/>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08F0"/>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73CC7"/>
    <w:rsid w:val="53F928C3"/>
    <w:rsid w:val="53FA1297"/>
    <w:rsid w:val="53FB0B03"/>
    <w:rsid w:val="53FB68ED"/>
    <w:rsid w:val="540421DD"/>
    <w:rsid w:val="54045312"/>
    <w:rsid w:val="5405623C"/>
    <w:rsid w:val="540571B2"/>
    <w:rsid w:val="540806F3"/>
    <w:rsid w:val="540C1F8A"/>
    <w:rsid w:val="540D4654"/>
    <w:rsid w:val="54102FDB"/>
    <w:rsid w:val="5414439B"/>
    <w:rsid w:val="5415483A"/>
    <w:rsid w:val="541F5DBB"/>
    <w:rsid w:val="54211322"/>
    <w:rsid w:val="54255D74"/>
    <w:rsid w:val="5426433D"/>
    <w:rsid w:val="54282E00"/>
    <w:rsid w:val="5429642E"/>
    <w:rsid w:val="542A1672"/>
    <w:rsid w:val="542D4F83"/>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D1C3C"/>
    <w:rsid w:val="544E030F"/>
    <w:rsid w:val="544F7FB4"/>
    <w:rsid w:val="54512264"/>
    <w:rsid w:val="545468F8"/>
    <w:rsid w:val="5459215F"/>
    <w:rsid w:val="545C091F"/>
    <w:rsid w:val="545C5C81"/>
    <w:rsid w:val="545D78A2"/>
    <w:rsid w:val="545E3EB6"/>
    <w:rsid w:val="5463310B"/>
    <w:rsid w:val="546926EB"/>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3811"/>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36D3E"/>
    <w:rsid w:val="55267473"/>
    <w:rsid w:val="55282D98"/>
    <w:rsid w:val="5528308E"/>
    <w:rsid w:val="55285B42"/>
    <w:rsid w:val="55287185"/>
    <w:rsid w:val="552C5BF2"/>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74E7D"/>
    <w:rsid w:val="556A71B3"/>
    <w:rsid w:val="556B6F24"/>
    <w:rsid w:val="556C366C"/>
    <w:rsid w:val="556C4241"/>
    <w:rsid w:val="556D65CE"/>
    <w:rsid w:val="55704A92"/>
    <w:rsid w:val="557237DB"/>
    <w:rsid w:val="55733821"/>
    <w:rsid w:val="55737886"/>
    <w:rsid w:val="55742AE0"/>
    <w:rsid w:val="55743A08"/>
    <w:rsid w:val="55756185"/>
    <w:rsid w:val="557A3EF3"/>
    <w:rsid w:val="557D644E"/>
    <w:rsid w:val="557E2E21"/>
    <w:rsid w:val="55807462"/>
    <w:rsid w:val="55823A64"/>
    <w:rsid w:val="5584254E"/>
    <w:rsid w:val="558777A0"/>
    <w:rsid w:val="558B29F6"/>
    <w:rsid w:val="558C014E"/>
    <w:rsid w:val="558F3537"/>
    <w:rsid w:val="559157B6"/>
    <w:rsid w:val="55925C14"/>
    <w:rsid w:val="55936DD9"/>
    <w:rsid w:val="55967510"/>
    <w:rsid w:val="5597038B"/>
    <w:rsid w:val="559940B4"/>
    <w:rsid w:val="559E062C"/>
    <w:rsid w:val="559E4B6C"/>
    <w:rsid w:val="55A01BB0"/>
    <w:rsid w:val="55A1479D"/>
    <w:rsid w:val="55A26DE1"/>
    <w:rsid w:val="55AA444E"/>
    <w:rsid w:val="55AA4D69"/>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35D4"/>
    <w:rsid w:val="55EC5CEC"/>
    <w:rsid w:val="55EC6145"/>
    <w:rsid w:val="55ED3391"/>
    <w:rsid w:val="55F02564"/>
    <w:rsid w:val="55F227A1"/>
    <w:rsid w:val="55F32A84"/>
    <w:rsid w:val="55F360C8"/>
    <w:rsid w:val="55F429FC"/>
    <w:rsid w:val="55F56C6A"/>
    <w:rsid w:val="55F80E3E"/>
    <w:rsid w:val="55F95B8F"/>
    <w:rsid w:val="55FE2C0A"/>
    <w:rsid w:val="55FE6F9D"/>
    <w:rsid w:val="56002BDB"/>
    <w:rsid w:val="56010782"/>
    <w:rsid w:val="56036BB3"/>
    <w:rsid w:val="56037433"/>
    <w:rsid w:val="56047BD3"/>
    <w:rsid w:val="56081DB3"/>
    <w:rsid w:val="560A7B2E"/>
    <w:rsid w:val="560F7D10"/>
    <w:rsid w:val="56116B96"/>
    <w:rsid w:val="5613612C"/>
    <w:rsid w:val="56181D96"/>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B654C"/>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94C24"/>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35443"/>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C7846"/>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012C"/>
    <w:rsid w:val="572C7C38"/>
    <w:rsid w:val="572E603B"/>
    <w:rsid w:val="572E68AE"/>
    <w:rsid w:val="57305E6A"/>
    <w:rsid w:val="57323268"/>
    <w:rsid w:val="5733469F"/>
    <w:rsid w:val="573419B9"/>
    <w:rsid w:val="57342BC4"/>
    <w:rsid w:val="57352F07"/>
    <w:rsid w:val="573677D7"/>
    <w:rsid w:val="57380335"/>
    <w:rsid w:val="57390153"/>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1DC6"/>
    <w:rsid w:val="576F3EF6"/>
    <w:rsid w:val="577246D3"/>
    <w:rsid w:val="57724AA0"/>
    <w:rsid w:val="577328FB"/>
    <w:rsid w:val="57757160"/>
    <w:rsid w:val="57773AD7"/>
    <w:rsid w:val="57783279"/>
    <w:rsid w:val="57793BDE"/>
    <w:rsid w:val="577F01C8"/>
    <w:rsid w:val="577F69B4"/>
    <w:rsid w:val="5780481A"/>
    <w:rsid w:val="57843DD9"/>
    <w:rsid w:val="578973E9"/>
    <w:rsid w:val="578F06BB"/>
    <w:rsid w:val="578F58D0"/>
    <w:rsid w:val="579045EF"/>
    <w:rsid w:val="57911880"/>
    <w:rsid w:val="57924293"/>
    <w:rsid w:val="57927F0F"/>
    <w:rsid w:val="57933ED2"/>
    <w:rsid w:val="57941D4F"/>
    <w:rsid w:val="57952B6D"/>
    <w:rsid w:val="579906D1"/>
    <w:rsid w:val="579A20F6"/>
    <w:rsid w:val="579B2BBB"/>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CD01AA"/>
    <w:rsid w:val="57D34AF7"/>
    <w:rsid w:val="57D5462F"/>
    <w:rsid w:val="57D554E5"/>
    <w:rsid w:val="57D74F71"/>
    <w:rsid w:val="57DA041F"/>
    <w:rsid w:val="57DB4F8D"/>
    <w:rsid w:val="57DC4C98"/>
    <w:rsid w:val="57DE410F"/>
    <w:rsid w:val="57DE52A6"/>
    <w:rsid w:val="57DE7459"/>
    <w:rsid w:val="57DF505A"/>
    <w:rsid w:val="57E00F16"/>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7FF75EE"/>
    <w:rsid w:val="58000C76"/>
    <w:rsid w:val="580147C1"/>
    <w:rsid w:val="580179AC"/>
    <w:rsid w:val="5808287B"/>
    <w:rsid w:val="5809231E"/>
    <w:rsid w:val="58093FC9"/>
    <w:rsid w:val="580A0D55"/>
    <w:rsid w:val="580A2974"/>
    <w:rsid w:val="580D3113"/>
    <w:rsid w:val="58100E73"/>
    <w:rsid w:val="58145920"/>
    <w:rsid w:val="58164223"/>
    <w:rsid w:val="5818245E"/>
    <w:rsid w:val="5818476D"/>
    <w:rsid w:val="581936A0"/>
    <w:rsid w:val="581B50A3"/>
    <w:rsid w:val="58312C2B"/>
    <w:rsid w:val="58314444"/>
    <w:rsid w:val="5835084F"/>
    <w:rsid w:val="58350A83"/>
    <w:rsid w:val="583C0343"/>
    <w:rsid w:val="584677E4"/>
    <w:rsid w:val="584A014D"/>
    <w:rsid w:val="584C3DC1"/>
    <w:rsid w:val="584E3B06"/>
    <w:rsid w:val="584F424E"/>
    <w:rsid w:val="58543FC0"/>
    <w:rsid w:val="58550EC2"/>
    <w:rsid w:val="58565E58"/>
    <w:rsid w:val="58584FB5"/>
    <w:rsid w:val="585A126D"/>
    <w:rsid w:val="585C59CC"/>
    <w:rsid w:val="585D4315"/>
    <w:rsid w:val="585D6CD7"/>
    <w:rsid w:val="58615529"/>
    <w:rsid w:val="58653692"/>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1630"/>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5138A"/>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946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84FC5"/>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2983"/>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1071A"/>
    <w:rsid w:val="59920EC6"/>
    <w:rsid w:val="59960B02"/>
    <w:rsid w:val="5997148A"/>
    <w:rsid w:val="5998081B"/>
    <w:rsid w:val="5999078C"/>
    <w:rsid w:val="599A4256"/>
    <w:rsid w:val="599F1C2C"/>
    <w:rsid w:val="59A009B8"/>
    <w:rsid w:val="59A31CC4"/>
    <w:rsid w:val="59A81F9F"/>
    <w:rsid w:val="59A87812"/>
    <w:rsid w:val="59AA2BBD"/>
    <w:rsid w:val="59AC7302"/>
    <w:rsid w:val="59B03CF8"/>
    <w:rsid w:val="59B53D3E"/>
    <w:rsid w:val="59BE04B1"/>
    <w:rsid w:val="59BE3025"/>
    <w:rsid w:val="59BF1850"/>
    <w:rsid w:val="59C37EC3"/>
    <w:rsid w:val="59C46B30"/>
    <w:rsid w:val="59C538EB"/>
    <w:rsid w:val="59C66823"/>
    <w:rsid w:val="59CE54CA"/>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0F9"/>
    <w:rsid w:val="5A1539AF"/>
    <w:rsid w:val="5A1C2F90"/>
    <w:rsid w:val="5A1E7F50"/>
    <w:rsid w:val="5A1F63F5"/>
    <w:rsid w:val="5A20298B"/>
    <w:rsid w:val="5A252118"/>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A6683"/>
    <w:rsid w:val="5A6B148D"/>
    <w:rsid w:val="5A6C4ABC"/>
    <w:rsid w:val="5A715E56"/>
    <w:rsid w:val="5A726152"/>
    <w:rsid w:val="5A7311E8"/>
    <w:rsid w:val="5A753B9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57D96"/>
    <w:rsid w:val="5A971AF4"/>
    <w:rsid w:val="5A986266"/>
    <w:rsid w:val="5A9B0DCC"/>
    <w:rsid w:val="5A9B517B"/>
    <w:rsid w:val="5A9F6C17"/>
    <w:rsid w:val="5AA231E5"/>
    <w:rsid w:val="5AA436E1"/>
    <w:rsid w:val="5AA640A3"/>
    <w:rsid w:val="5AA75AB4"/>
    <w:rsid w:val="5AA75D1B"/>
    <w:rsid w:val="5AAA5FFF"/>
    <w:rsid w:val="5AAD5CC2"/>
    <w:rsid w:val="5AAE05C3"/>
    <w:rsid w:val="5AAF4E1B"/>
    <w:rsid w:val="5AB2409B"/>
    <w:rsid w:val="5AB30E96"/>
    <w:rsid w:val="5AB33C6E"/>
    <w:rsid w:val="5AB540C6"/>
    <w:rsid w:val="5AB63DE2"/>
    <w:rsid w:val="5AB81CD6"/>
    <w:rsid w:val="5AB92181"/>
    <w:rsid w:val="5AC32423"/>
    <w:rsid w:val="5AC90149"/>
    <w:rsid w:val="5AC92C5B"/>
    <w:rsid w:val="5AC93EE4"/>
    <w:rsid w:val="5ACD1FC5"/>
    <w:rsid w:val="5ACD68AD"/>
    <w:rsid w:val="5ACE11AD"/>
    <w:rsid w:val="5AD07DC2"/>
    <w:rsid w:val="5AD440F5"/>
    <w:rsid w:val="5AD67538"/>
    <w:rsid w:val="5AD77917"/>
    <w:rsid w:val="5AD87937"/>
    <w:rsid w:val="5ADC3C1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171D9"/>
    <w:rsid w:val="5B0373F5"/>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97015"/>
    <w:rsid w:val="5B5B5A2B"/>
    <w:rsid w:val="5B5D4818"/>
    <w:rsid w:val="5B5E462C"/>
    <w:rsid w:val="5B673D14"/>
    <w:rsid w:val="5B675253"/>
    <w:rsid w:val="5B676760"/>
    <w:rsid w:val="5B6A0E6C"/>
    <w:rsid w:val="5B6A1A25"/>
    <w:rsid w:val="5B6C2EC1"/>
    <w:rsid w:val="5B6C3A9E"/>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AD110F"/>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1E79"/>
    <w:rsid w:val="5BEB46A2"/>
    <w:rsid w:val="5BEC1887"/>
    <w:rsid w:val="5BEC4BC1"/>
    <w:rsid w:val="5BEC52FE"/>
    <w:rsid w:val="5BEC5FD6"/>
    <w:rsid w:val="5BED0621"/>
    <w:rsid w:val="5BED4BED"/>
    <w:rsid w:val="5BF569E4"/>
    <w:rsid w:val="5BF84A80"/>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64F06"/>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668C8"/>
    <w:rsid w:val="5C4872FC"/>
    <w:rsid w:val="5C491884"/>
    <w:rsid w:val="5C4A4BB0"/>
    <w:rsid w:val="5C4C445F"/>
    <w:rsid w:val="5C502C45"/>
    <w:rsid w:val="5C506385"/>
    <w:rsid w:val="5C513F13"/>
    <w:rsid w:val="5C533A65"/>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586B"/>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D77D2"/>
    <w:rsid w:val="5CDF285D"/>
    <w:rsid w:val="5CE02F83"/>
    <w:rsid w:val="5CE4523D"/>
    <w:rsid w:val="5CE77A4E"/>
    <w:rsid w:val="5CEC74F0"/>
    <w:rsid w:val="5CED01F2"/>
    <w:rsid w:val="5CEE480C"/>
    <w:rsid w:val="5CF16A40"/>
    <w:rsid w:val="5CF30BD2"/>
    <w:rsid w:val="5CF56B84"/>
    <w:rsid w:val="5CF75F3E"/>
    <w:rsid w:val="5CFD2C8B"/>
    <w:rsid w:val="5CFF520C"/>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76C9F"/>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20862"/>
    <w:rsid w:val="5D730200"/>
    <w:rsid w:val="5D765B8D"/>
    <w:rsid w:val="5D770A5A"/>
    <w:rsid w:val="5D794149"/>
    <w:rsid w:val="5D7E0AEA"/>
    <w:rsid w:val="5D7F4C76"/>
    <w:rsid w:val="5D827FE7"/>
    <w:rsid w:val="5D833CBB"/>
    <w:rsid w:val="5D834E78"/>
    <w:rsid w:val="5D8633B2"/>
    <w:rsid w:val="5D871366"/>
    <w:rsid w:val="5D874951"/>
    <w:rsid w:val="5D8D45B7"/>
    <w:rsid w:val="5D923264"/>
    <w:rsid w:val="5D944A91"/>
    <w:rsid w:val="5D9A3A24"/>
    <w:rsid w:val="5D9F0F2C"/>
    <w:rsid w:val="5D9F1E8D"/>
    <w:rsid w:val="5DA0443F"/>
    <w:rsid w:val="5DA20AFF"/>
    <w:rsid w:val="5DA25220"/>
    <w:rsid w:val="5DA27EB8"/>
    <w:rsid w:val="5DA35A65"/>
    <w:rsid w:val="5DA36C6E"/>
    <w:rsid w:val="5DA90C9F"/>
    <w:rsid w:val="5DAA25CA"/>
    <w:rsid w:val="5DAA5E05"/>
    <w:rsid w:val="5DAB49FC"/>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B3ACF"/>
    <w:rsid w:val="5DD02668"/>
    <w:rsid w:val="5DD24D0C"/>
    <w:rsid w:val="5DD50490"/>
    <w:rsid w:val="5DD62B9F"/>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0858"/>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24086"/>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7F7"/>
    <w:rsid w:val="5E673A69"/>
    <w:rsid w:val="5E677C9B"/>
    <w:rsid w:val="5E683E9C"/>
    <w:rsid w:val="5E68485C"/>
    <w:rsid w:val="5E6C1857"/>
    <w:rsid w:val="5E6D47DB"/>
    <w:rsid w:val="5E6F653C"/>
    <w:rsid w:val="5E7039EB"/>
    <w:rsid w:val="5E74168B"/>
    <w:rsid w:val="5E75363E"/>
    <w:rsid w:val="5E754828"/>
    <w:rsid w:val="5E773167"/>
    <w:rsid w:val="5E79177D"/>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633E0"/>
    <w:rsid w:val="5ECB2B2A"/>
    <w:rsid w:val="5ECB4EA3"/>
    <w:rsid w:val="5ECF0A3E"/>
    <w:rsid w:val="5ED06738"/>
    <w:rsid w:val="5ED2583B"/>
    <w:rsid w:val="5ED539F1"/>
    <w:rsid w:val="5ED53DC0"/>
    <w:rsid w:val="5ED7539E"/>
    <w:rsid w:val="5ED76241"/>
    <w:rsid w:val="5EDD2A10"/>
    <w:rsid w:val="5EDF09E4"/>
    <w:rsid w:val="5EDF4EE7"/>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42551"/>
    <w:rsid w:val="5F173E42"/>
    <w:rsid w:val="5F1A44DA"/>
    <w:rsid w:val="5F1D47FE"/>
    <w:rsid w:val="5F223314"/>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521EA"/>
    <w:rsid w:val="5F583208"/>
    <w:rsid w:val="5F5865D3"/>
    <w:rsid w:val="5F587AF3"/>
    <w:rsid w:val="5F5F23B5"/>
    <w:rsid w:val="5F621D6F"/>
    <w:rsid w:val="5F64067F"/>
    <w:rsid w:val="5F673112"/>
    <w:rsid w:val="5F6742AD"/>
    <w:rsid w:val="5F69359F"/>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029F"/>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D7301"/>
    <w:rsid w:val="606F3AF4"/>
    <w:rsid w:val="606F6827"/>
    <w:rsid w:val="60730B79"/>
    <w:rsid w:val="60745857"/>
    <w:rsid w:val="60773DA1"/>
    <w:rsid w:val="607840BE"/>
    <w:rsid w:val="60786B37"/>
    <w:rsid w:val="607A5755"/>
    <w:rsid w:val="607E62DE"/>
    <w:rsid w:val="607F731B"/>
    <w:rsid w:val="60805554"/>
    <w:rsid w:val="60820DBC"/>
    <w:rsid w:val="608B3B7B"/>
    <w:rsid w:val="608B6031"/>
    <w:rsid w:val="608F34D9"/>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3892"/>
    <w:rsid w:val="60C2542A"/>
    <w:rsid w:val="60C438E7"/>
    <w:rsid w:val="60C755F6"/>
    <w:rsid w:val="60C969EB"/>
    <w:rsid w:val="60CA08BB"/>
    <w:rsid w:val="60CB6E94"/>
    <w:rsid w:val="60CB79E9"/>
    <w:rsid w:val="60D33362"/>
    <w:rsid w:val="60D46A9A"/>
    <w:rsid w:val="60D47D12"/>
    <w:rsid w:val="60D83B62"/>
    <w:rsid w:val="60D930E6"/>
    <w:rsid w:val="60DA49A2"/>
    <w:rsid w:val="60E03D35"/>
    <w:rsid w:val="60E5168A"/>
    <w:rsid w:val="60E90555"/>
    <w:rsid w:val="60EB02B0"/>
    <w:rsid w:val="60EC79C0"/>
    <w:rsid w:val="60ED63F3"/>
    <w:rsid w:val="60F102D4"/>
    <w:rsid w:val="60F304AE"/>
    <w:rsid w:val="60F95AB2"/>
    <w:rsid w:val="60FA6BE5"/>
    <w:rsid w:val="60FD3113"/>
    <w:rsid w:val="60FD5172"/>
    <w:rsid w:val="60FE1A0B"/>
    <w:rsid w:val="60FF065F"/>
    <w:rsid w:val="61007F33"/>
    <w:rsid w:val="61010CAF"/>
    <w:rsid w:val="610116CE"/>
    <w:rsid w:val="61027BAE"/>
    <w:rsid w:val="61030529"/>
    <w:rsid w:val="610C1044"/>
    <w:rsid w:val="610E3940"/>
    <w:rsid w:val="610F5A90"/>
    <w:rsid w:val="61112140"/>
    <w:rsid w:val="611147DE"/>
    <w:rsid w:val="611327A7"/>
    <w:rsid w:val="6113667E"/>
    <w:rsid w:val="611858C1"/>
    <w:rsid w:val="61194AEB"/>
    <w:rsid w:val="611D6D37"/>
    <w:rsid w:val="611E13B1"/>
    <w:rsid w:val="612121C0"/>
    <w:rsid w:val="61250FF4"/>
    <w:rsid w:val="6125405E"/>
    <w:rsid w:val="612756CF"/>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2EAC"/>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AD3C17"/>
    <w:rsid w:val="61AE1383"/>
    <w:rsid w:val="61B436B2"/>
    <w:rsid w:val="61B87913"/>
    <w:rsid w:val="61BC0F44"/>
    <w:rsid w:val="61BE46A2"/>
    <w:rsid w:val="61C058AD"/>
    <w:rsid w:val="61C14FCB"/>
    <w:rsid w:val="61C15BDA"/>
    <w:rsid w:val="61C35576"/>
    <w:rsid w:val="61C36C3A"/>
    <w:rsid w:val="61C610E1"/>
    <w:rsid w:val="61C857F1"/>
    <w:rsid w:val="61D029F1"/>
    <w:rsid w:val="61D05D4C"/>
    <w:rsid w:val="61D71767"/>
    <w:rsid w:val="61DC274E"/>
    <w:rsid w:val="61DC558B"/>
    <w:rsid w:val="61DD1E51"/>
    <w:rsid w:val="61DD30ED"/>
    <w:rsid w:val="61DE3663"/>
    <w:rsid w:val="61E36ACD"/>
    <w:rsid w:val="61E44F43"/>
    <w:rsid w:val="61E635CD"/>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92917"/>
    <w:rsid w:val="620A6931"/>
    <w:rsid w:val="620B6B90"/>
    <w:rsid w:val="620F797F"/>
    <w:rsid w:val="621440F6"/>
    <w:rsid w:val="62187830"/>
    <w:rsid w:val="621C570D"/>
    <w:rsid w:val="6220200F"/>
    <w:rsid w:val="6224568D"/>
    <w:rsid w:val="622514D1"/>
    <w:rsid w:val="622857D1"/>
    <w:rsid w:val="623065F6"/>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978FB"/>
    <w:rsid w:val="625B00E4"/>
    <w:rsid w:val="625C7BDC"/>
    <w:rsid w:val="625D6100"/>
    <w:rsid w:val="626A60B0"/>
    <w:rsid w:val="626D7075"/>
    <w:rsid w:val="62740BD9"/>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1178B"/>
    <w:rsid w:val="629278E8"/>
    <w:rsid w:val="629564A9"/>
    <w:rsid w:val="62990B1C"/>
    <w:rsid w:val="629B6165"/>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72EBA"/>
    <w:rsid w:val="632B6AA6"/>
    <w:rsid w:val="63304367"/>
    <w:rsid w:val="63323DE7"/>
    <w:rsid w:val="63330554"/>
    <w:rsid w:val="63332842"/>
    <w:rsid w:val="6335415C"/>
    <w:rsid w:val="63375707"/>
    <w:rsid w:val="633B16F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5D43E6"/>
    <w:rsid w:val="63622F9D"/>
    <w:rsid w:val="63626C6E"/>
    <w:rsid w:val="63647EDF"/>
    <w:rsid w:val="636514D7"/>
    <w:rsid w:val="63653CF8"/>
    <w:rsid w:val="6366298A"/>
    <w:rsid w:val="636A5196"/>
    <w:rsid w:val="636A5664"/>
    <w:rsid w:val="636D2FDD"/>
    <w:rsid w:val="636D4BF1"/>
    <w:rsid w:val="636E7505"/>
    <w:rsid w:val="636F4543"/>
    <w:rsid w:val="63733689"/>
    <w:rsid w:val="6378027B"/>
    <w:rsid w:val="637E30F6"/>
    <w:rsid w:val="63802CB4"/>
    <w:rsid w:val="638069AE"/>
    <w:rsid w:val="63824F45"/>
    <w:rsid w:val="63834FC2"/>
    <w:rsid w:val="6385237C"/>
    <w:rsid w:val="638621A3"/>
    <w:rsid w:val="638877C5"/>
    <w:rsid w:val="63890582"/>
    <w:rsid w:val="638B1789"/>
    <w:rsid w:val="638C4BA1"/>
    <w:rsid w:val="638C5DF1"/>
    <w:rsid w:val="638C78F7"/>
    <w:rsid w:val="638E7A78"/>
    <w:rsid w:val="63941F07"/>
    <w:rsid w:val="639A05F3"/>
    <w:rsid w:val="639E38F4"/>
    <w:rsid w:val="639F08DF"/>
    <w:rsid w:val="63A076EF"/>
    <w:rsid w:val="63A569CA"/>
    <w:rsid w:val="63A572E7"/>
    <w:rsid w:val="63A72370"/>
    <w:rsid w:val="63A74644"/>
    <w:rsid w:val="63AE6B71"/>
    <w:rsid w:val="63AE7FC0"/>
    <w:rsid w:val="63B03E93"/>
    <w:rsid w:val="63B1730A"/>
    <w:rsid w:val="63B20A07"/>
    <w:rsid w:val="63B6756B"/>
    <w:rsid w:val="63B76FCF"/>
    <w:rsid w:val="63BC756F"/>
    <w:rsid w:val="63BF0D5A"/>
    <w:rsid w:val="63C4528B"/>
    <w:rsid w:val="63C80D7A"/>
    <w:rsid w:val="63C811DC"/>
    <w:rsid w:val="63D07745"/>
    <w:rsid w:val="63D528F0"/>
    <w:rsid w:val="63D52B52"/>
    <w:rsid w:val="63D92527"/>
    <w:rsid w:val="63E23C44"/>
    <w:rsid w:val="63E54600"/>
    <w:rsid w:val="63E61662"/>
    <w:rsid w:val="63E62CFC"/>
    <w:rsid w:val="63E94AAE"/>
    <w:rsid w:val="63EE07EE"/>
    <w:rsid w:val="63EE6AA9"/>
    <w:rsid w:val="63EE734B"/>
    <w:rsid w:val="63EF5F96"/>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461CF"/>
    <w:rsid w:val="64152AE7"/>
    <w:rsid w:val="6415473C"/>
    <w:rsid w:val="641A6F00"/>
    <w:rsid w:val="6421280A"/>
    <w:rsid w:val="642349CF"/>
    <w:rsid w:val="64235D0F"/>
    <w:rsid w:val="64254E12"/>
    <w:rsid w:val="64281C7B"/>
    <w:rsid w:val="642A4792"/>
    <w:rsid w:val="642C4CDE"/>
    <w:rsid w:val="64322706"/>
    <w:rsid w:val="64327C16"/>
    <w:rsid w:val="643367BF"/>
    <w:rsid w:val="64354B8A"/>
    <w:rsid w:val="64381247"/>
    <w:rsid w:val="643B19AE"/>
    <w:rsid w:val="643B6E79"/>
    <w:rsid w:val="643C69C1"/>
    <w:rsid w:val="643E3FCE"/>
    <w:rsid w:val="643E725A"/>
    <w:rsid w:val="643F0D73"/>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82077"/>
    <w:rsid w:val="646D4A66"/>
    <w:rsid w:val="646D62A2"/>
    <w:rsid w:val="646F53EB"/>
    <w:rsid w:val="64704FBF"/>
    <w:rsid w:val="64777BAE"/>
    <w:rsid w:val="64784446"/>
    <w:rsid w:val="64803865"/>
    <w:rsid w:val="648451DF"/>
    <w:rsid w:val="648A0240"/>
    <w:rsid w:val="648B4F85"/>
    <w:rsid w:val="648C13DD"/>
    <w:rsid w:val="648C1A10"/>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D1CEC"/>
    <w:rsid w:val="64AE4DCE"/>
    <w:rsid w:val="64B268C5"/>
    <w:rsid w:val="64B37921"/>
    <w:rsid w:val="64B85E79"/>
    <w:rsid w:val="64B928D3"/>
    <w:rsid w:val="64BB76D1"/>
    <w:rsid w:val="64C2430E"/>
    <w:rsid w:val="64C26EF4"/>
    <w:rsid w:val="64C32165"/>
    <w:rsid w:val="64C663EB"/>
    <w:rsid w:val="64C740B9"/>
    <w:rsid w:val="64C954C1"/>
    <w:rsid w:val="64C96F60"/>
    <w:rsid w:val="64CA17A2"/>
    <w:rsid w:val="64CA5476"/>
    <w:rsid w:val="64CC260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B77E1"/>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66374"/>
    <w:rsid w:val="65582604"/>
    <w:rsid w:val="655A1605"/>
    <w:rsid w:val="65662B12"/>
    <w:rsid w:val="656767D3"/>
    <w:rsid w:val="656978C5"/>
    <w:rsid w:val="656A2361"/>
    <w:rsid w:val="656C1B03"/>
    <w:rsid w:val="656C75CA"/>
    <w:rsid w:val="656F27FB"/>
    <w:rsid w:val="6573000D"/>
    <w:rsid w:val="657764AB"/>
    <w:rsid w:val="65777278"/>
    <w:rsid w:val="657A02B4"/>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D3354"/>
    <w:rsid w:val="659E7FEF"/>
    <w:rsid w:val="65A049F5"/>
    <w:rsid w:val="65A4565D"/>
    <w:rsid w:val="65A55C8F"/>
    <w:rsid w:val="65A62416"/>
    <w:rsid w:val="65A84260"/>
    <w:rsid w:val="65A975A4"/>
    <w:rsid w:val="65B208B7"/>
    <w:rsid w:val="65B5456F"/>
    <w:rsid w:val="65BF216B"/>
    <w:rsid w:val="65C14135"/>
    <w:rsid w:val="65CB35D5"/>
    <w:rsid w:val="65CB38BB"/>
    <w:rsid w:val="65CC7420"/>
    <w:rsid w:val="65CE0D0F"/>
    <w:rsid w:val="65CE3E6E"/>
    <w:rsid w:val="65D02140"/>
    <w:rsid w:val="65D025CA"/>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1C136B"/>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7E3DD4"/>
    <w:rsid w:val="668212B5"/>
    <w:rsid w:val="66827F33"/>
    <w:rsid w:val="66834185"/>
    <w:rsid w:val="66834CF0"/>
    <w:rsid w:val="66835E09"/>
    <w:rsid w:val="668527DB"/>
    <w:rsid w:val="668603E7"/>
    <w:rsid w:val="66877F45"/>
    <w:rsid w:val="66883258"/>
    <w:rsid w:val="66890C0F"/>
    <w:rsid w:val="66893D2C"/>
    <w:rsid w:val="668D479E"/>
    <w:rsid w:val="668E7271"/>
    <w:rsid w:val="668E73F4"/>
    <w:rsid w:val="6695111E"/>
    <w:rsid w:val="6695139C"/>
    <w:rsid w:val="66954CCC"/>
    <w:rsid w:val="669925AE"/>
    <w:rsid w:val="669D411C"/>
    <w:rsid w:val="66A0344E"/>
    <w:rsid w:val="66A46404"/>
    <w:rsid w:val="66A52F7E"/>
    <w:rsid w:val="66A57D1B"/>
    <w:rsid w:val="66A61A31"/>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42BE7"/>
    <w:rsid w:val="66C56E1E"/>
    <w:rsid w:val="66C8188B"/>
    <w:rsid w:val="66CB7E79"/>
    <w:rsid w:val="66CD0BC8"/>
    <w:rsid w:val="66CD1047"/>
    <w:rsid w:val="66D12874"/>
    <w:rsid w:val="66D13887"/>
    <w:rsid w:val="66D17D47"/>
    <w:rsid w:val="66D46915"/>
    <w:rsid w:val="66D62FC5"/>
    <w:rsid w:val="66D90681"/>
    <w:rsid w:val="66D93376"/>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D183F"/>
    <w:rsid w:val="671F4574"/>
    <w:rsid w:val="67251AFC"/>
    <w:rsid w:val="67284C27"/>
    <w:rsid w:val="672856E8"/>
    <w:rsid w:val="67285761"/>
    <w:rsid w:val="672B2EEF"/>
    <w:rsid w:val="672D1AF0"/>
    <w:rsid w:val="672E3496"/>
    <w:rsid w:val="672E6D93"/>
    <w:rsid w:val="672F573C"/>
    <w:rsid w:val="6732696D"/>
    <w:rsid w:val="67370D1A"/>
    <w:rsid w:val="67377636"/>
    <w:rsid w:val="6739616E"/>
    <w:rsid w:val="673C4DA2"/>
    <w:rsid w:val="673F48E4"/>
    <w:rsid w:val="6744501E"/>
    <w:rsid w:val="674618F1"/>
    <w:rsid w:val="67481439"/>
    <w:rsid w:val="67531D1D"/>
    <w:rsid w:val="6753458F"/>
    <w:rsid w:val="6756150B"/>
    <w:rsid w:val="67580844"/>
    <w:rsid w:val="675A65EF"/>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3565D"/>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51A77"/>
    <w:rsid w:val="67B658F7"/>
    <w:rsid w:val="67B83CDF"/>
    <w:rsid w:val="67B85F27"/>
    <w:rsid w:val="67BB0E1E"/>
    <w:rsid w:val="67BC71A8"/>
    <w:rsid w:val="67BF2EC0"/>
    <w:rsid w:val="67BF615D"/>
    <w:rsid w:val="67C4795B"/>
    <w:rsid w:val="67C51A95"/>
    <w:rsid w:val="67C66DB0"/>
    <w:rsid w:val="67C808B6"/>
    <w:rsid w:val="67C93CCD"/>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1F15E7"/>
    <w:rsid w:val="682166FD"/>
    <w:rsid w:val="682564B5"/>
    <w:rsid w:val="68261475"/>
    <w:rsid w:val="682639C2"/>
    <w:rsid w:val="68283AE5"/>
    <w:rsid w:val="682F4F38"/>
    <w:rsid w:val="682F5CC4"/>
    <w:rsid w:val="68326FA1"/>
    <w:rsid w:val="68334D2C"/>
    <w:rsid w:val="68390767"/>
    <w:rsid w:val="68390F6F"/>
    <w:rsid w:val="683A698C"/>
    <w:rsid w:val="683B300D"/>
    <w:rsid w:val="684168B9"/>
    <w:rsid w:val="68424F6B"/>
    <w:rsid w:val="68431418"/>
    <w:rsid w:val="68433C52"/>
    <w:rsid w:val="6844769D"/>
    <w:rsid w:val="68481DB8"/>
    <w:rsid w:val="6848578F"/>
    <w:rsid w:val="684A53E9"/>
    <w:rsid w:val="684C0ECD"/>
    <w:rsid w:val="684D0C2D"/>
    <w:rsid w:val="684D3A5E"/>
    <w:rsid w:val="684E06DA"/>
    <w:rsid w:val="68506FE2"/>
    <w:rsid w:val="68516896"/>
    <w:rsid w:val="6854588F"/>
    <w:rsid w:val="685502AC"/>
    <w:rsid w:val="68572B2F"/>
    <w:rsid w:val="68582E9D"/>
    <w:rsid w:val="685B579D"/>
    <w:rsid w:val="685C6C1C"/>
    <w:rsid w:val="685D193B"/>
    <w:rsid w:val="685D434E"/>
    <w:rsid w:val="68601D38"/>
    <w:rsid w:val="68620AAC"/>
    <w:rsid w:val="68662D72"/>
    <w:rsid w:val="686A0752"/>
    <w:rsid w:val="68703A31"/>
    <w:rsid w:val="687521CC"/>
    <w:rsid w:val="68757459"/>
    <w:rsid w:val="68784853"/>
    <w:rsid w:val="68792AA5"/>
    <w:rsid w:val="687B735B"/>
    <w:rsid w:val="687C2B41"/>
    <w:rsid w:val="687D1411"/>
    <w:rsid w:val="687D227F"/>
    <w:rsid w:val="68810ACD"/>
    <w:rsid w:val="68874AA4"/>
    <w:rsid w:val="68883C57"/>
    <w:rsid w:val="688B3C48"/>
    <w:rsid w:val="688D300E"/>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63CF9"/>
    <w:rsid w:val="68BB65D0"/>
    <w:rsid w:val="68BE08ED"/>
    <w:rsid w:val="68BE7261"/>
    <w:rsid w:val="68C07CD5"/>
    <w:rsid w:val="68C43724"/>
    <w:rsid w:val="68C46BD1"/>
    <w:rsid w:val="68C655BB"/>
    <w:rsid w:val="68C90743"/>
    <w:rsid w:val="68CA2C37"/>
    <w:rsid w:val="68CA5F4B"/>
    <w:rsid w:val="68CB257D"/>
    <w:rsid w:val="68CD1043"/>
    <w:rsid w:val="68D22CEE"/>
    <w:rsid w:val="68D423D1"/>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02F4"/>
    <w:rsid w:val="691630F2"/>
    <w:rsid w:val="69185392"/>
    <w:rsid w:val="69195622"/>
    <w:rsid w:val="691B421D"/>
    <w:rsid w:val="691B7046"/>
    <w:rsid w:val="691C76A6"/>
    <w:rsid w:val="692135E1"/>
    <w:rsid w:val="6925317F"/>
    <w:rsid w:val="69293E63"/>
    <w:rsid w:val="692C19D3"/>
    <w:rsid w:val="692D1AE1"/>
    <w:rsid w:val="692F72F4"/>
    <w:rsid w:val="693506BC"/>
    <w:rsid w:val="69367F27"/>
    <w:rsid w:val="69377017"/>
    <w:rsid w:val="69390D27"/>
    <w:rsid w:val="693B24B6"/>
    <w:rsid w:val="694110E9"/>
    <w:rsid w:val="69411E18"/>
    <w:rsid w:val="69416B3E"/>
    <w:rsid w:val="69417523"/>
    <w:rsid w:val="69430220"/>
    <w:rsid w:val="69490F09"/>
    <w:rsid w:val="694D65AA"/>
    <w:rsid w:val="69514EAB"/>
    <w:rsid w:val="69532FEE"/>
    <w:rsid w:val="6957081D"/>
    <w:rsid w:val="69585E83"/>
    <w:rsid w:val="695E68EE"/>
    <w:rsid w:val="695F4813"/>
    <w:rsid w:val="69601B23"/>
    <w:rsid w:val="69601EB7"/>
    <w:rsid w:val="696119AE"/>
    <w:rsid w:val="69612579"/>
    <w:rsid w:val="69614C50"/>
    <w:rsid w:val="696873D7"/>
    <w:rsid w:val="69697F8C"/>
    <w:rsid w:val="69701047"/>
    <w:rsid w:val="69737B2B"/>
    <w:rsid w:val="69761829"/>
    <w:rsid w:val="6978344F"/>
    <w:rsid w:val="697F233D"/>
    <w:rsid w:val="698063DE"/>
    <w:rsid w:val="69813087"/>
    <w:rsid w:val="69815C95"/>
    <w:rsid w:val="6983228E"/>
    <w:rsid w:val="6984521E"/>
    <w:rsid w:val="698516F7"/>
    <w:rsid w:val="69860F9D"/>
    <w:rsid w:val="698B77AC"/>
    <w:rsid w:val="698E7BB9"/>
    <w:rsid w:val="699102C2"/>
    <w:rsid w:val="69930385"/>
    <w:rsid w:val="699475FB"/>
    <w:rsid w:val="69983483"/>
    <w:rsid w:val="69992964"/>
    <w:rsid w:val="699D3CE4"/>
    <w:rsid w:val="699D63DC"/>
    <w:rsid w:val="699E0D2A"/>
    <w:rsid w:val="69A04AAD"/>
    <w:rsid w:val="69A31722"/>
    <w:rsid w:val="69A46076"/>
    <w:rsid w:val="69A46453"/>
    <w:rsid w:val="69A54331"/>
    <w:rsid w:val="69AB3256"/>
    <w:rsid w:val="69AC2591"/>
    <w:rsid w:val="69AE1AF0"/>
    <w:rsid w:val="69AF73BD"/>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301F"/>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550F2"/>
    <w:rsid w:val="6A360B1C"/>
    <w:rsid w:val="6A382DC3"/>
    <w:rsid w:val="6A3E218C"/>
    <w:rsid w:val="6A416B3A"/>
    <w:rsid w:val="6A425588"/>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2229E"/>
    <w:rsid w:val="6AB60DB6"/>
    <w:rsid w:val="6AB636E1"/>
    <w:rsid w:val="6AB82BDA"/>
    <w:rsid w:val="6AB83F6E"/>
    <w:rsid w:val="6ABA69E6"/>
    <w:rsid w:val="6ABF5812"/>
    <w:rsid w:val="6AC15946"/>
    <w:rsid w:val="6AC24179"/>
    <w:rsid w:val="6AC32D92"/>
    <w:rsid w:val="6AC339D0"/>
    <w:rsid w:val="6AC87D14"/>
    <w:rsid w:val="6ACC59A9"/>
    <w:rsid w:val="6ACF60AC"/>
    <w:rsid w:val="6AD04942"/>
    <w:rsid w:val="6AD279A1"/>
    <w:rsid w:val="6AD51AD3"/>
    <w:rsid w:val="6AD55D9D"/>
    <w:rsid w:val="6AD9338A"/>
    <w:rsid w:val="6ADD1F15"/>
    <w:rsid w:val="6ADF2193"/>
    <w:rsid w:val="6AE12E39"/>
    <w:rsid w:val="6AE2226C"/>
    <w:rsid w:val="6AE32668"/>
    <w:rsid w:val="6AE44263"/>
    <w:rsid w:val="6AE61F48"/>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765A5"/>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5E41D4"/>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320D0"/>
    <w:rsid w:val="6B942564"/>
    <w:rsid w:val="6B955F38"/>
    <w:rsid w:val="6B96691C"/>
    <w:rsid w:val="6B9F455B"/>
    <w:rsid w:val="6BA07868"/>
    <w:rsid w:val="6BA81575"/>
    <w:rsid w:val="6BA872F8"/>
    <w:rsid w:val="6BAA4177"/>
    <w:rsid w:val="6BAC6F32"/>
    <w:rsid w:val="6BAC71BD"/>
    <w:rsid w:val="6BAD6D29"/>
    <w:rsid w:val="6BB03EBB"/>
    <w:rsid w:val="6BB50087"/>
    <w:rsid w:val="6BB67B6C"/>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49A6"/>
    <w:rsid w:val="6BD1641C"/>
    <w:rsid w:val="6BD225CB"/>
    <w:rsid w:val="6BD2405E"/>
    <w:rsid w:val="6BD240D8"/>
    <w:rsid w:val="6BD41EC5"/>
    <w:rsid w:val="6BD83047"/>
    <w:rsid w:val="6BD91EF0"/>
    <w:rsid w:val="6BDD02F4"/>
    <w:rsid w:val="6BDD36EF"/>
    <w:rsid w:val="6BDE6863"/>
    <w:rsid w:val="6BE31BEF"/>
    <w:rsid w:val="6BE66D28"/>
    <w:rsid w:val="6BE90263"/>
    <w:rsid w:val="6BEA217F"/>
    <w:rsid w:val="6BEC2FC2"/>
    <w:rsid w:val="6BF20792"/>
    <w:rsid w:val="6BF24ED6"/>
    <w:rsid w:val="6BF3472A"/>
    <w:rsid w:val="6BF3491C"/>
    <w:rsid w:val="6BF80185"/>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038"/>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91A23"/>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05D9"/>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AE6A95"/>
    <w:rsid w:val="6CB0108C"/>
    <w:rsid w:val="6CB041B5"/>
    <w:rsid w:val="6CB0533F"/>
    <w:rsid w:val="6CB2402D"/>
    <w:rsid w:val="6CB30664"/>
    <w:rsid w:val="6CB4615D"/>
    <w:rsid w:val="6CB502AB"/>
    <w:rsid w:val="6CB50B7E"/>
    <w:rsid w:val="6CBD28E8"/>
    <w:rsid w:val="6CBD5256"/>
    <w:rsid w:val="6CBE687E"/>
    <w:rsid w:val="6CBE6E71"/>
    <w:rsid w:val="6CBF6706"/>
    <w:rsid w:val="6CC2158A"/>
    <w:rsid w:val="6CC3374F"/>
    <w:rsid w:val="6CC34C85"/>
    <w:rsid w:val="6CC83DED"/>
    <w:rsid w:val="6CCC1A61"/>
    <w:rsid w:val="6CCD2403"/>
    <w:rsid w:val="6CD36673"/>
    <w:rsid w:val="6CD67E31"/>
    <w:rsid w:val="6CD8724A"/>
    <w:rsid w:val="6CDA788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82718"/>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42616"/>
    <w:rsid w:val="6D6535F8"/>
    <w:rsid w:val="6D6B3293"/>
    <w:rsid w:val="6D734D2E"/>
    <w:rsid w:val="6D746801"/>
    <w:rsid w:val="6D761B3B"/>
    <w:rsid w:val="6D767BCF"/>
    <w:rsid w:val="6D7748F8"/>
    <w:rsid w:val="6D787281"/>
    <w:rsid w:val="6D7B4C89"/>
    <w:rsid w:val="6D7C2216"/>
    <w:rsid w:val="6D7C36FD"/>
    <w:rsid w:val="6D7D3037"/>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86E0B"/>
    <w:rsid w:val="6DB91F7B"/>
    <w:rsid w:val="6DB97DE8"/>
    <w:rsid w:val="6DBD6EB3"/>
    <w:rsid w:val="6DC4726D"/>
    <w:rsid w:val="6DC53488"/>
    <w:rsid w:val="6DC54939"/>
    <w:rsid w:val="6DC6083D"/>
    <w:rsid w:val="6DC722E0"/>
    <w:rsid w:val="6DCE377D"/>
    <w:rsid w:val="6DCF25DB"/>
    <w:rsid w:val="6DD570DB"/>
    <w:rsid w:val="6DD57911"/>
    <w:rsid w:val="6DD97905"/>
    <w:rsid w:val="6DDA17A9"/>
    <w:rsid w:val="6DDB4C6F"/>
    <w:rsid w:val="6DDC6AC5"/>
    <w:rsid w:val="6DDD43CD"/>
    <w:rsid w:val="6DDE6C50"/>
    <w:rsid w:val="6DDF67E3"/>
    <w:rsid w:val="6DE03776"/>
    <w:rsid w:val="6DE2213E"/>
    <w:rsid w:val="6DE2733E"/>
    <w:rsid w:val="6DEA7239"/>
    <w:rsid w:val="6DEC3D19"/>
    <w:rsid w:val="6DEF06F5"/>
    <w:rsid w:val="6DF12363"/>
    <w:rsid w:val="6DF14AB0"/>
    <w:rsid w:val="6DF17D01"/>
    <w:rsid w:val="6DF31E7B"/>
    <w:rsid w:val="6DF91A9A"/>
    <w:rsid w:val="6DFA7185"/>
    <w:rsid w:val="6DFB301D"/>
    <w:rsid w:val="6DFB6616"/>
    <w:rsid w:val="6DFC4526"/>
    <w:rsid w:val="6DFE5A4C"/>
    <w:rsid w:val="6DFE7EBE"/>
    <w:rsid w:val="6E002C43"/>
    <w:rsid w:val="6E035E23"/>
    <w:rsid w:val="6E04758A"/>
    <w:rsid w:val="6E051835"/>
    <w:rsid w:val="6E06350C"/>
    <w:rsid w:val="6E071F79"/>
    <w:rsid w:val="6E092052"/>
    <w:rsid w:val="6E0A0F73"/>
    <w:rsid w:val="6E0E2B1F"/>
    <w:rsid w:val="6E11552E"/>
    <w:rsid w:val="6E117DA3"/>
    <w:rsid w:val="6E12382D"/>
    <w:rsid w:val="6E127BE7"/>
    <w:rsid w:val="6E162841"/>
    <w:rsid w:val="6E166FA4"/>
    <w:rsid w:val="6E187E31"/>
    <w:rsid w:val="6E1B48BC"/>
    <w:rsid w:val="6E1C5EB1"/>
    <w:rsid w:val="6E1D0376"/>
    <w:rsid w:val="6E1D1A51"/>
    <w:rsid w:val="6E1D4A7F"/>
    <w:rsid w:val="6E2676D7"/>
    <w:rsid w:val="6E2A4772"/>
    <w:rsid w:val="6E323822"/>
    <w:rsid w:val="6E3625A2"/>
    <w:rsid w:val="6E367A8A"/>
    <w:rsid w:val="6E397ABF"/>
    <w:rsid w:val="6E3A5423"/>
    <w:rsid w:val="6E3C7784"/>
    <w:rsid w:val="6E466D9C"/>
    <w:rsid w:val="6E494F5C"/>
    <w:rsid w:val="6E497F7A"/>
    <w:rsid w:val="6E4B12C8"/>
    <w:rsid w:val="6E4E0246"/>
    <w:rsid w:val="6E502CFD"/>
    <w:rsid w:val="6E507DBF"/>
    <w:rsid w:val="6E55366C"/>
    <w:rsid w:val="6E562259"/>
    <w:rsid w:val="6E575399"/>
    <w:rsid w:val="6E58769E"/>
    <w:rsid w:val="6E590F38"/>
    <w:rsid w:val="6E5945BB"/>
    <w:rsid w:val="6E5B07B0"/>
    <w:rsid w:val="6E5B697F"/>
    <w:rsid w:val="6E5C223C"/>
    <w:rsid w:val="6E5C7F3E"/>
    <w:rsid w:val="6E5D366B"/>
    <w:rsid w:val="6E5D5FE5"/>
    <w:rsid w:val="6E5D6A00"/>
    <w:rsid w:val="6E5F273D"/>
    <w:rsid w:val="6E6522FC"/>
    <w:rsid w:val="6E6F3D15"/>
    <w:rsid w:val="6E6F4107"/>
    <w:rsid w:val="6E700D11"/>
    <w:rsid w:val="6E723A48"/>
    <w:rsid w:val="6E7307C6"/>
    <w:rsid w:val="6E731395"/>
    <w:rsid w:val="6E735CA6"/>
    <w:rsid w:val="6E744797"/>
    <w:rsid w:val="6E794BDD"/>
    <w:rsid w:val="6E7A2749"/>
    <w:rsid w:val="6E7A7577"/>
    <w:rsid w:val="6E7C13FC"/>
    <w:rsid w:val="6E840B3E"/>
    <w:rsid w:val="6E84406D"/>
    <w:rsid w:val="6E88446F"/>
    <w:rsid w:val="6E8D63AF"/>
    <w:rsid w:val="6E8E37F9"/>
    <w:rsid w:val="6E9019D3"/>
    <w:rsid w:val="6E944CC5"/>
    <w:rsid w:val="6EA14B04"/>
    <w:rsid w:val="6EA24A1F"/>
    <w:rsid w:val="6EA331FE"/>
    <w:rsid w:val="6EA86E0F"/>
    <w:rsid w:val="6EA877C9"/>
    <w:rsid w:val="6EAA71F9"/>
    <w:rsid w:val="6EAB18C0"/>
    <w:rsid w:val="6EAB3BA5"/>
    <w:rsid w:val="6EAC7398"/>
    <w:rsid w:val="6EB01C37"/>
    <w:rsid w:val="6EB1286D"/>
    <w:rsid w:val="6EB250F4"/>
    <w:rsid w:val="6EB35738"/>
    <w:rsid w:val="6EB77C64"/>
    <w:rsid w:val="6EB83DDA"/>
    <w:rsid w:val="6EB860AD"/>
    <w:rsid w:val="6EBB0792"/>
    <w:rsid w:val="6EC26BFD"/>
    <w:rsid w:val="6EC306FC"/>
    <w:rsid w:val="6ECD347D"/>
    <w:rsid w:val="6ECE3FCF"/>
    <w:rsid w:val="6ED028C8"/>
    <w:rsid w:val="6ED0363B"/>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74724"/>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011E"/>
    <w:rsid w:val="6F207252"/>
    <w:rsid w:val="6F21789E"/>
    <w:rsid w:val="6F252909"/>
    <w:rsid w:val="6F262069"/>
    <w:rsid w:val="6F27339D"/>
    <w:rsid w:val="6F3511A3"/>
    <w:rsid w:val="6F381D52"/>
    <w:rsid w:val="6F384282"/>
    <w:rsid w:val="6F387EB7"/>
    <w:rsid w:val="6F3E67F6"/>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34209"/>
    <w:rsid w:val="6F8635AB"/>
    <w:rsid w:val="6F8A0108"/>
    <w:rsid w:val="6F8A1CD5"/>
    <w:rsid w:val="6F8C69B6"/>
    <w:rsid w:val="6F8E0BB6"/>
    <w:rsid w:val="6F8F53C1"/>
    <w:rsid w:val="6F901C36"/>
    <w:rsid w:val="6F943D4F"/>
    <w:rsid w:val="6F954376"/>
    <w:rsid w:val="6F96218E"/>
    <w:rsid w:val="6F977BDF"/>
    <w:rsid w:val="6F9B025E"/>
    <w:rsid w:val="6F9B199E"/>
    <w:rsid w:val="6F9F139E"/>
    <w:rsid w:val="6F9F4FF3"/>
    <w:rsid w:val="6F9F679F"/>
    <w:rsid w:val="6FA07B59"/>
    <w:rsid w:val="6FA10898"/>
    <w:rsid w:val="6FA17AFE"/>
    <w:rsid w:val="6FA63CDC"/>
    <w:rsid w:val="6FAC4836"/>
    <w:rsid w:val="6FAF3250"/>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9271D"/>
    <w:rsid w:val="6FFD1BF3"/>
    <w:rsid w:val="6FFF495E"/>
    <w:rsid w:val="700404BC"/>
    <w:rsid w:val="700423EA"/>
    <w:rsid w:val="700556FB"/>
    <w:rsid w:val="70072903"/>
    <w:rsid w:val="700A0D20"/>
    <w:rsid w:val="700C318B"/>
    <w:rsid w:val="700D07CC"/>
    <w:rsid w:val="700D5934"/>
    <w:rsid w:val="700E3D2C"/>
    <w:rsid w:val="701036DC"/>
    <w:rsid w:val="701309B6"/>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362D1"/>
    <w:rsid w:val="70540E44"/>
    <w:rsid w:val="70560029"/>
    <w:rsid w:val="705753D5"/>
    <w:rsid w:val="705769A4"/>
    <w:rsid w:val="705B6EDE"/>
    <w:rsid w:val="705D56DA"/>
    <w:rsid w:val="705E4794"/>
    <w:rsid w:val="70607C40"/>
    <w:rsid w:val="70670F0D"/>
    <w:rsid w:val="706E310B"/>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32B72"/>
    <w:rsid w:val="709454F4"/>
    <w:rsid w:val="70946E17"/>
    <w:rsid w:val="70974410"/>
    <w:rsid w:val="709B0EC0"/>
    <w:rsid w:val="709B490F"/>
    <w:rsid w:val="709F531A"/>
    <w:rsid w:val="70A27E59"/>
    <w:rsid w:val="70A77C6B"/>
    <w:rsid w:val="70AA20A1"/>
    <w:rsid w:val="70AA3BCE"/>
    <w:rsid w:val="70AC5CEA"/>
    <w:rsid w:val="70B6363D"/>
    <w:rsid w:val="70B64ED4"/>
    <w:rsid w:val="70BA254A"/>
    <w:rsid w:val="70BB360E"/>
    <w:rsid w:val="70BB4FAE"/>
    <w:rsid w:val="70C1303A"/>
    <w:rsid w:val="70C33EDA"/>
    <w:rsid w:val="70C616DE"/>
    <w:rsid w:val="70C63A08"/>
    <w:rsid w:val="70C66864"/>
    <w:rsid w:val="70C95A6F"/>
    <w:rsid w:val="70CC520D"/>
    <w:rsid w:val="70CC5F5F"/>
    <w:rsid w:val="70CE7406"/>
    <w:rsid w:val="70D05325"/>
    <w:rsid w:val="70D15597"/>
    <w:rsid w:val="70D52E1B"/>
    <w:rsid w:val="70D61241"/>
    <w:rsid w:val="70D72CF5"/>
    <w:rsid w:val="70D8270C"/>
    <w:rsid w:val="70D845FC"/>
    <w:rsid w:val="70DB46B5"/>
    <w:rsid w:val="70DB4756"/>
    <w:rsid w:val="70DD0D7E"/>
    <w:rsid w:val="70E14617"/>
    <w:rsid w:val="70E827F5"/>
    <w:rsid w:val="70E920BB"/>
    <w:rsid w:val="70EB53CC"/>
    <w:rsid w:val="70EC4C42"/>
    <w:rsid w:val="70F058CE"/>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1017E"/>
    <w:rsid w:val="712342A7"/>
    <w:rsid w:val="71242F90"/>
    <w:rsid w:val="71245578"/>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A3553"/>
    <w:rsid w:val="714E2EC5"/>
    <w:rsid w:val="715A71EC"/>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71F2A"/>
    <w:rsid w:val="71891CDD"/>
    <w:rsid w:val="718B7138"/>
    <w:rsid w:val="718C1A9B"/>
    <w:rsid w:val="718F4CCB"/>
    <w:rsid w:val="719022C3"/>
    <w:rsid w:val="71935E17"/>
    <w:rsid w:val="719B7F30"/>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971CF"/>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97F2E"/>
    <w:rsid w:val="71EA792C"/>
    <w:rsid w:val="71EB6766"/>
    <w:rsid w:val="71EB75B7"/>
    <w:rsid w:val="71EC6E9F"/>
    <w:rsid w:val="71ED4636"/>
    <w:rsid w:val="71F26F6D"/>
    <w:rsid w:val="71F4319C"/>
    <w:rsid w:val="71F43970"/>
    <w:rsid w:val="71F47640"/>
    <w:rsid w:val="71F502F4"/>
    <w:rsid w:val="71F65B51"/>
    <w:rsid w:val="71F67DBC"/>
    <w:rsid w:val="71F94A41"/>
    <w:rsid w:val="71F94C57"/>
    <w:rsid w:val="71FE7AFB"/>
    <w:rsid w:val="72005FE5"/>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7A3D"/>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85F73"/>
    <w:rsid w:val="72791A3D"/>
    <w:rsid w:val="727C5AE5"/>
    <w:rsid w:val="727F265B"/>
    <w:rsid w:val="7282138B"/>
    <w:rsid w:val="7283141B"/>
    <w:rsid w:val="72831C96"/>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DD00D4"/>
    <w:rsid w:val="72E3533B"/>
    <w:rsid w:val="72E71457"/>
    <w:rsid w:val="72E910BB"/>
    <w:rsid w:val="72EA0C09"/>
    <w:rsid w:val="72F11268"/>
    <w:rsid w:val="72F34397"/>
    <w:rsid w:val="72F62C9A"/>
    <w:rsid w:val="72F674E6"/>
    <w:rsid w:val="72F7085B"/>
    <w:rsid w:val="72F90A1E"/>
    <w:rsid w:val="72FA53D2"/>
    <w:rsid w:val="72FC7DF6"/>
    <w:rsid w:val="73006788"/>
    <w:rsid w:val="730310FA"/>
    <w:rsid w:val="73042A53"/>
    <w:rsid w:val="730A5F92"/>
    <w:rsid w:val="730A7CEF"/>
    <w:rsid w:val="730D09BA"/>
    <w:rsid w:val="730E6E6D"/>
    <w:rsid w:val="730F5190"/>
    <w:rsid w:val="730F6269"/>
    <w:rsid w:val="7310180A"/>
    <w:rsid w:val="7315370C"/>
    <w:rsid w:val="731B0893"/>
    <w:rsid w:val="731E2D59"/>
    <w:rsid w:val="731F4BDB"/>
    <w:rsid w:val="732121B1"/>
    <w:rsid w:val="73221FC1"/>
    <w:rsid w:val="732377A2"/>
    <w:rsid w:val="73242142"/>
    <w:rsid w:val="73243CEA"/>
    <w:rsid w:val="732839D2"/>
    <w:rsid w:val="73300759"/>
    <w:rsid w:val="733046CD"/>
    <w:rsid w:val="733127F6"/>
    <w:rsid w:val="73321C68"/>
    <w:rsid w:val="733223BA"/>
    <w:rsid w:val="73335E7E"/>
    <w:rsid w:val="73336228"/>
    <w:rsid w:val="733B6541"/>
    <w:rsid w:val="733E60BA"/>
    <w:rsid w:val="7342507D"/>
    <w:rsid w:val="73427CE8"/>
    <w:rsid w:val="734304C7"/>
    <w:rsid w:val="734343DB"/>
    <w:rsid w:val="73485EEF"/>
    <w:rsid w:val="734B2306"/>
    <w:rsid w:val="734D15EF"/>
    <w:rsid w:val="73543E57"/>
    <w:rsid w:val="73557684"/>
    <w:rsid w:val="735C7A1C"/>
    <w:rsid w:val="735E3FCF"/>
    <w:rsid w:val="735F2C6B"/>
    <w:rsid w:val="736525FD"/>
    <w:rsid w:val="736768B5"/>
    <w:rsid w:val="736A3EAA"/>
    <w:rsid w:val="736D03D4"/>
    <w:rsid w:val="736D4F8B"/>
    <w:rsid w:val="736E2C99"/>
    <w:rsid w:val="737174C4"/>
    <w:rsid w:val="73720134"/>
    <w:rsid w:val="73756ED3"/>
    <w:rsid w:val="737C347B"/>
    <w:rsid w:val="737E3665"/>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A6208"/>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87E72"/>
    <w:rsid w:val="73E9393E"/>
    <w:rsid w:val="73EA695C"/>
    <w:rsid w:val="73EB3935"/>
    <w:rsid w:val="73EB484D"/>
    <w:rsid w:val="73ED02E3"/>
    <w:rsid w:val="73ED514C"/>
    <w:rsid w:val="73F01E70"/>
    <w:rsid w:val="73F0306F"/>
    <w:rsid w:val="73F70833"/>
    <w:rsid w:val="73F77BA8"/>
    <w:rsid w:val="73F80AD2"/>
    <w:rsid w:val="73F86BCC"/>
    <w:rsid w:val="73FA5546"/>
    <w:rsid w:val="73FB223C"/>
    <w:rsid w:val="73FE2C46"/>
    <w:rsid w:val="73FE497E"/>
    <w:rsid w:val="73FE66C3"/>
    <w:rsid w:val="73FF0739"/>
    <w:rsid w:val="740006F5"/>
    <w:rsid w:val="74042174"/>
    <w:rsid w:val="7410714B"/>
    <w:rsid w:val="74120659"/>
    <w:rsid w:val="74122000"/>
    <w:rsid w:val="741B4E62"/>
    <w:rsid w:val="741C0908"/>
    <w:rsid w:val="741D163B"/>
    <w:rsid w:val="741E0438"/>
    <w:rsid w:val="741E525D"/>
    <w:rsid w:val="741F219E"/>
    <w:rsid w:val="742629B6"/>
    <w:rsid w:val="74273CFD"/>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5E6FF3"/>
    <w:rsid w:val="746115C9"/>
    <w:rsid w:val="746F4B96"/>
    <w:rsid w:val="7472295B"/>
    <w:rsid w:val="74770DBE"/>
    <w:rsid w:val="747845D3"/>
    <w:rsid w:val="74787E4A"/>
    <w:rsid w:val="747C3807"/>
    <w:rsid w:val="747E7968"/>
    <w:rsid w:val="74825FCD"/>
    <w:rsid w:val="74880EDC"/>
    <w:rsid w:val="74891865"/>
    <w:rsid w:val="748A428C"/>
    <w:rsid w:val="748D3DB7"/>
    <w:rsid w:val="748F211B"/>
    <w:rsid w:val="74925320"/>
    <w:rsid w:val="74942857"/>
    <w:rsid w:val="74983838"/>
    <w:rsid w:val="749972CF"/>
    <w:rsid w:val="749A0F72"/>
    <w:rsid w:val="749B3112"/>
    <w:rsid w:val="749C70F9"/>
    <w:rsid w:val="749C76A6"/>
    <w:rsid w:val="749D6428"/>
    <w:rsid w:val="749F6B08"/>
    <w:rsid w:val="74A0760B"/>
    <w:rsid w:val="74A141CC"/>
    <w:rsid w:val="74A15374"/>
    <w:rsid w:val="74A47E7F"/>
    <w:rsid w:val="74A645DE"/>
    <w:rsid w:val="74A80548"/>
    <w:rsid w:val="74A964C0"/>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B0B2C"/>
    <w:rsid w:val="74CD7017"/>
    <w:rsid w:val="74D2097B"/>
    <w:rsid w:val="74D527C9"/>
    <w:rsid w:val="74D8040D"/>
    <w:rsid w:val="74D80B53"/>
    <w:rsid w:val="74DD1C26"/>
    <w:rsid w:val="74E125F7"/>
    <w:rsid w:val="74E332F5"/>
    <w:rsid w:val="74E34E51"/>
    <w:rsid w:val="74E42DEB"/>
    <w:rsid w:val="74E67714"/>
    <w:rsid w:val="74EB498C"/>
    <w:rsid w:val="74EB4D2A"/>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4D2874"/>
    <w:rsid w:val="75524FDD"/>
    <w:rsid w:val="755276C9"/>
    <w:rsid w:val="7554297A"/>
    <w:rsid w:val="755F7B5D"/>
    <w:rsid w:val="75613DA2"/>
    <w:rsid w:val="756303C0"/>
    <w:rsid w:val="75631EDC"/>
    <w:rsid w:val="75650C57"/>
    <w:rsid w:val="75667148"/>
    <w:rsid w:val="75674770"/>
    <w:rsid w:val="756B7B93"/>
    <w:rsid w:val="756D3991"/>
    <w:rsid w:val="75737792"/>
    <w:rsid w:val="757B5AF0"/>
    <w:rsid w:val="757C4D75"/>
    <w:rsid w:val="757E5D83"/>
    <w:rsid w:val="757F653C"/>
    <w:rsid w:val="758D0DC9"/>
    <w:rsid w:val="758D5DE2"/>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94B83"/>
    <w:rsid w:val="75DA38F8"/>
    <w:rsid w:val="75DD5E77"/>
    <w:rsid w:val="75DF02B0"/>
    <w:rsid w:val="75DF13C8"/>
    <w:rsid w:val="75E36D0D"/>
    <w:rsid w:val="75E62513"/>
    <w:rsid w:val="75ED353C"/>
    <w:rsid w:val="75EF084A"/>
    <w:rsid w:val="75F35701"/>
    <w:rsid w:val="75F432E3"/>
    <w:rsid w:val="75F714AD"/>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82C90"/>
    <w:rsid w:val="769D7779"/>
    <w:rsid w:val="76A229C4"/>
    <w:rsid w:val="76A61B66"/>
    <w:rsid w:val="76A61CF8"/>
    <w:rsid w:val="76A63B38"/>
    <w:rsid w:val="76AC6D2D"/>
    <w:rsid w:val="76AF7D02"/>
    <w:rsid w:val="76B17EA5"/>
    <w:rsid w:val="76B33626"/>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A1742"/>
    <w:rsid w:val="76CE4184"/>
    <w:rsid w:val="76D2036F"/>
    <w:rsid w:val="76D417EE"/>
    <w:rsid w:val="76D73F6A"/>
    <w:rsid w:val="76DC453E"/>
    <w:rsid w:val="76DD452D"/>
    <w:rsid w:val="76DF66DD"/>
    <w:rsid w:val="76E10C20"/>
    <w:rsid w:val="76E21664"/>
    <w:rsid w:val="76E67278"/>
    <w:rsid w:val="76E76370"/>
    <w:rsid w:val="76E77774"/>
    <w:rsid w:val="76EC52D6"/>
    <w:rsid w:val="76EE0B02"/>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2D7053"/>
    <w:rsid w:val="773335B7"/>
    <w:rsid w:val="77360674"/>
    <w:rsid w:val="77381409"/>
    <w:rsid w:val="773A4A7C"/>
    <w:rsid w:val="773D44A4"/>
    <w:rsid w:val="773E3D1A"/>
    <w:rsid w:val="773E6001"/>
    <w:rsid w:val="77405782"/>
    <w:rsid w:val="77422A71"/>
    <w:rsid w:val="77437DCD"/>
    <w:rsid w:val="77440722"/>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96E88"/>
    <w:rsid w:val="77AB126A"/>
    <w:rsid w:val="77AF0B84"/>
    <w:rsid w:val="77AF10AD"/>
    <w:rsid w:val="77AF4AD7"/>
    <w:rsid w:val="77B12E30"/>
    <w:rsid w:val="77B14647"/>
    <w:rsid w:val="77B56A0D"/>
    <w:rsid w:val="77BD3074"/>
    <w:rsid w:val="77BD69EF"/>
    <w:rsid w:val="77BE0D61"/>
    <w:rsid w:val="77C22013"/>
    <w:rsid w:val="77C24893"/>
    <w:rsid w:val="77C727C5"/>
    <w:rsid w:val="77C7558F"/>
    <w:rsid w:val="77C75844"/>
    <w:rsid w:val="77C877F0"/>
    <w:rsid w:val="77C972DA"/>
    <w:rsid w:val="77D01FB6"/>
    <w:rsid w:val="77D10309"/>
    <w:rsid w:val="77D17B9E"/>
    <w:rsid w:val="77D91C96"/>
    <w:rsid w:val="77DB4E09"/>
    <w:rsid w:val="77DE46D3"/>
    <w:rsid w:val="77E05F81"/>
    <w:rsid w:val="77E12415"/>
    <w:rsid w:val="77E4487C"/>
    <w:rsid w:val="77E457EE"/>
    <w:rsid w:val="77E7406F"/>
    <w:rsid w:val="77EB1466"/>
    <w:rsid w:val="77ED4F30"/>
    <w:rsid w:val="77F01F13"/>
    <w:rsid w:val="77F02FC1"/>
    <w:rsid w:val="77F33078"/>
    <w:rsid w:val="77F35102"/>
    <w:rsid w:val="77F35A3D"/>
    <w:rsid w:val="780103C1"/>
    <w:rsid w:val="78017B84"/>
    <w:rsid w:val="78034139"/>
    <w:rsid w:val="7804393B"/>
    <w:rsid w:val="780659D7"/>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D7408"/>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159F4"/>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9F07F6"/>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9133E"/>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61EF0"/>
    <w:rsid w:val="78F84FE6"/>
    <w:rsid w:val="78FA4F4F"/>
    <w:rsid w:val="78FE3D7D"/>
    <w:rsid w:val="78FE628A"/>
    <w:rsid w:val="79002D6F"/>
    <w:rsid w:val="79012660"/>
    <w:rsid w:val="790A0849"/>
    <w:rsid w:val="790E3DAA"/>
    <w:rsid w:val="790F4840"/>
    <w:rsid w:val="791026D9"/>
    <w:rsid w:val="79122FA6"/>
    <w:rsid w:val="79160291"/>
    <w:rsid w:val="79181E66"/>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27585"/>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67472"/>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DD4E06"/>
    <w:rsid w:val="79E17181"/>
    <w:rsid w:val="79E306C6"/>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268B5"/>
    <w:rsid w:val="7A135FC7"/>
    <w:rsid w:val="7A167D74"/>
    <w:rsid w:val="7A1A0D15"/>
    <w:rsid w:val="7A1B46B5"/>
    <w:rsid w:val="7A1B6532"/>
    <w:rsid w:val="7A1C676C"/>
    <w:rsid w:val="7A205476"/>
    <w:rsid w:val="7A2133F2"/>
    <w:rsid w:val="7A2200FE"/>
    <w:rsid w:val="7A22209A"/>
    <w:rsid w:val="7A242462"/>
    <w:rsid w:val="7A2432DF"/>
    <w:rsid w:val="7A2600D9"/>
    <w:rsid w:val="7A262280"/>
    <w:rsid w:val="7A2658FF"/>
    <w:rsid w:val="7A273006"/>
    <w:rsid w:val="7A282A77"/>
    <w:rsid w:val="7A28432B"/>
    <w:rsid w:val="7A295AD8"/>
    <w:rsid w:val="7A2B7977"/>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01D3"/>
    <w:rsid w:val="7A7C7FE4"/>
    <w:rsid w:val="7A7E3F4B"/>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CC115A"/>
    <w:rsid w:val="7AD213B4"/>
    <w:rsid w:val="7AD22BFA"/>
    <w:rsid w:val="7AD27A24"/>
    <w:rsid w:val="7AD43FDB"/>
    <w:rsid w:val="7AD90AAF"/>
    <w:rsid w:val="7ADC12D9"/>
    <w:rsid w:val="7AE60798"/>
    <w:rsid w:val="7AEA338E"/>
    <w:rsid w:val="7AED774E"/>
    <w:rsid w:val="7AEF0911"/>
    <w:rsid w:val="7AF13E8F"/>
    <w:rsid w:val="7AF23D1B"/>
    <w:rsid w:val="7AFA0871"/>
    <w:rsid w:val="7B0061B2"/>
    <w:rsid w:val="7B014C68"/>
    <w:rsid w:val="7B016B4E"/>
    <w:rsid w:val="7B021679"/>
    <w:rsid w:val="7B043186"/>
    <w:rsid w:val="7B0B3416"/>
    <w:rsid w:val="7B0C5EE7"/>
    <w:rsid w:val="7B116B6D"/>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53D8"/>
    <w:rsid w:val="7B536FDB"/>
    <w:rsid w:val="7B537519"/>
    <w:rsid w:val="7B590636"/>
    <w:rsid w:val="7B590653"/>
    <w:rsid w:val="7B5A6D70"/>
    <w:rsid w:val="7B5E0A5F"/>
    <w:rsid w:val="7B5F1C86"/>
    <w:rsid w:val="7B5F7186"/>
    <w:rsid w:val="7B621F28"/>
    <w:rsid w:val="7B6273C9"/>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33A26"/>
    <w:rsid w:val="7B942112"/>
    <w:rsid w:val="7B97539F"/>
    <w:rsid w:val="7B996380"/>
    <w:rsid w:val="7B9C64D1"/>
    <w:rsid w:val="7BA032C3"/>
    <w:rsid w:val="7BA4056C"/>
    <w:rsid w:val="7BA619AB"/>
    <w:rsid w:val="7BA770B3"/>
    <w:rsid w:val="7BAD0F8C"/>
    <w:rsid w:val="7BB1621C"/>
    <w:rsid w:val="7BB32DF0"/>
    <w:rsid w:val="7BB653C7"/>
    <w:rsid w:val="7BB666BE"/>
    <w:rsid w:val="7BBB6243"/>
    <w:rsid w:val="7BBC02FB"/>
    <w:rsid w:val="7BBF1419"/>
    <w:rsid w:val="7BBF5949"/>
    <w:rsid w:val="7BC039D1"/>
    <w:rsid w:val="7BC04F0E"/>
    <w:rsid w:val="7BC57BAE"/>
    <w:rsid w:val="7BC67460"/>
    <w:rsid w:val="7BC80B66"/>
    <w:rsid w:val="7BC91176"/>
    <w:rsid w:val="7BCB3CA2"/>
    <w:rsid w:val="7BCB429E"/>
    <w:rsid w:val="7BCB73BC"/>
    <w:rsid w:val="7BCC0CE6"/>
    <w:rsid w:val="7BD46D03"/>
    <w:rsid w:val="7BD80BBE"/>
    <w:rsid w:val="7BDD5641"/>
    <w:rsid w:val="7BE41EB8"/>
    <w:rsid w:val="7BE57C5F"/>
    <w:rsid w:val="7BE618C4"/>
    <w:rsid w:val="7BE63509"/>
    <w:rsid w:val="7BE65219"/>
    <w:rsid w:val="7BE84447"/>
    <w:rsid w:val="7BEA73A8"/>
    <w:rsid w:val="7BEF5ECB"/>
    <w:rsid w:val="7BF130C2"/>
    <w:rsid w:val="7BF344C5"/>
    <w:rsid w:val="7BF70459"/>
    <w:rsid w:val="7BF81ADB"/>
    <w:rsid w:val="7BF97F47"/>
    <w:rsid w:val="7BFA030C"/>
    <w:rsid w:val="7BFC729B"/>
    <w:rsid w:val="7BFF2C4B"/>
    <w:rsid w:val="7C034516"/>
    <w:rsid w:val="7C035865"/>
    <w:rsid w:val="7C053F29"/>
    <w:rsid w:val="7C096401"/>
    <w:rsid w:val="7C0A2C96"/>
    <w:rsid w:val="7C0A3D82"/>
    <w:rsid w:val="7C0D7A52"/>
    <w:rsid w:val="7C105077"/>
    <w:rsid w:val="7C13174E"/>
    <w:rsid w:val="7C15318D"/>
    <w:rsid w:val="7C1547D1"/>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42F78"/>
    <w:rsid w:val="7C466237"/>
    <w:rsid w:val="7C480CB4"/>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76EA4"/>
    <w:rsid w:val="7C7815D3"/>
    <w:rsid w:val="7C7A4ACF"/>
    <w:rsid w:val="7C80092C"/>
    <w:rsid w:val="7C806D68"/>
    <w:rsid w:val="7C827B86"/>
    <w:rsid w:val="7C847168"/>
    <w:rsid w:val="7C86513C"/>
    <w:rsid w:val="7C8A407D"/>
    <w:rsid w:val="7C8E010A"/>
    <w:rsid w:val="7C8E3564"/>
    <w:rsid w:val="7C911CE1"/>
    <w:rsid w:val="7C9172B9"/>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40C"/>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EF7382"/>
    <w:rsid w:val="7CF1488C"/>
    <w:rsid w:val="7CF4290D"/>
    <w:rsid w:val="7CF514C4"/>
    <w:rsid w:val="7CF66C51"/>
    <w:rsid w:val="7CFD2536"/>
    <w:rsid w:val="7CFD5BF0"/>
    <w:rsid w:val="7CFF6A5E"/>
    <w:rsid w:val="7D00333D"/>
    <w:rsid w:val="7D062BBD"/>
    <w:rsid w:val="7D094E26"/>
    <w:rsid w:val="7D0A554F"/>
    <w:rsid w:val="7D0C795E"/>
    <w:rsid w:val="7D0E0255"/>
    <w:rsid w:val="7D100EC5"/>
    <w:rsid w:val="7D103AC8"/>
    <w:rsid w:val="7D1140FE"/>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0450"/>
    <w:rsid w:val="7D482C4A"/>
    <w:rsid w:val="7D4870E8"/>
    <w:rsid w:val="7D491FAC"/>
    <w:rsid w:val="7D4D5A70"/>
    <w:rsid w:val="7D4E08B5"/>
    <w:rsid w:val="7D4E32D8"/>
    <w:rsid w:val="7D504D24"/>
    <w:rsid w:val="7D527D13"/>
    <w:rsid w:val="7D5414E2"/>
    <w:rsid w:val="7D5742F9"/>
    <w:rsid w:val="7D576FD9"/>
    <w:rsid w:val="7D586CD5"/>
    <w:rsid w:val="7D5B5C7A"/>
    <w:rsid w:val="7D5C029E"/>
    <w:rsid w:val="7D60202E"/>
    <w:rsid w:val="7D64069A"/>
    <w:rsid w:val="7D647BEA"/>
    <w:rsid w:val="7D690EE2"/>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65E4C"/>
    <w:rsid w:val="7DD85CE1"/>
    <w:rsid w:val="7DDA1EF9"/>
    <w:rsid w:val="7DDF2A93"/>
    <w:rsid w:val="7DE20E14"/>
    <w:rsid w:val="7DE313E0"/>
    <w:rsid w:val="7DE46A8E"/>
    <w:rsid w:val="7DE64A6E"/>
    <w:rsid w:val="7DE65EF4"/>
    <w:rsid w:val="7DE756E4"/>
    <w:rsid w:val="7DEA2711"/>
    <w:rsid w:val="7DEF652B"/>
    <w:rsid w:val="7DF01E8A"/>
    <w:rsid w:val="7DF03C4C"/>
    <w:rsid w:val="7DF14F5E"/>
    <w:rsid w:val="7DF3600B"/>
    <w:rsid w:val="7DF37632"/>
    <w:rsid w:val="7DF6520D"/>
    <w:rsid w:val="7DF654E7"/>
    <w:rsid w:val="7DF669B8"/>
    <w:rsid w:val="7DF719B3"/>
    <w:rsid w:val="7DF90107"/>
    <w:rsid w:val="7DF936E4"/>
    <w:rsid w:val="7DFA7D8C"/>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4C4A7A"/>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09BD"/>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66563"/>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626ED"/>
    <w:rsid w:val="7F672244"/>
    <w:rsid w:val="7F675EBF"/>
    <w:rsid w:val="7F676DD9"/>
    <w:rsid w:val="7F6F23EF"/>
    <w:rsid w:val="7F7123CF"/>
    <w:rsid w:val="7F734706"/>
    <w:rsid w:val="7F737EC2"/>
    <w:rsid w:val="7F77248A"/>
    <w:rsid w:val="7F7B569D"/>
    <w:rsid w:val="7F81004F"/>
    <w:rsid w:val="7F816F5E"/>
    <w:rsid w:val="7F8470AA"/>
    <w:rsid w:val="7F8736D1"/>
    <w:rsid w:val="7F884465"/>
    <w:rsid w:val="7F891EFB"/>
    <w:rsid w:val="7F8C43D1"/>
    <w:rsid w:val="7F98250E"/>
    <w:rsid w:val="7F9B7822"/>
    <w:rsid w:val="7F9D75E4"/>
    <w:rsid w:val="7F9E706C"/>
    <w:rsid w:val="7F9F2D38"/>
    <w:rsid w:val="7FA33BBF"/>
    <w:rsid w:val="7FA5676A"/>
    <w:rsid w:val="7FA64121"/>
    <w:rsid w:val="7FA91DF1"/>
    <w:rsid w:val="7FAF4BA7"/>
    <w:rsid w:val="7FB63981"/>
    <w:rsid w:val="7FBC697A"/>
    <w:rsid w:val="7FBD3829"/>
    <w:rsid w:val="7FC70949"/>
    <w:rsid w:val="7FC714C0"/>
    <w:rsid w:val="7FC87FA3"/>
    <w:rsid w:val="7FC91BD7"/>
    <w:rsid w:val="7FCB23FE"/>
    <w:rsid w:val="7FD01E11"/>
    <w:rsid w:val="7FD82E2E"/>
    <w:rsid w:val="7FDA176D"/>
    <w:rsid w:val="7FDE738B"/>
    <w:rsid w:val="7FDF54DF"/>
    <w:rsid w:val="7FE01562"/>
    <w:rsid w:val="7FE02BC3"/>
    <w:rsid w:val="7FE24EB3"/>
    <w:rsid w:val="7FE36D41"/>
    <w:rsid w:val="7FE37993"/>
    <w:rsid w:val="7FE656BB"/>
    <w:rsid w:val="7FED0C3C"/>
    <w:rsid w:val="7FED7332"/>
    <w:rsid w:val="7FEF47AF"/>
    <w:rsid w:val="7FF37189"/>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3968</Words>
  <Characters>7795</Characters>
  <Lines>331</Lines>
  <Paragraphs>93</Paragraphs>
  <TotalTime>0</TotalTime>
  <ScaleCrop>false</ScaleCrop>
  <LinksUpToDate>false</LinksUpToDate>
  <CharactersWithSpaces>9219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2024-05-11T02:04:09Z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696A429DE88F4B50B072B854CBCBC8C3</vt:lpwstr>
  </property>
</Properties>
</file>