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5593"/>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_Toc5593 </w:instrText>
          </w:r>
          <w:r>
            <w:fldChar w:fldCharType="separate"/>
          </w:r>
          <w:r>
            <w:rPr>
              <w:rFonts w:hint="eastAsia"/>
              <w:szCs w:val="44"/>
              <w:lang w:val="en-US" w:eastAsia="zh-CN"/>
            </w:rPr>
            <w:t>XEngine网络存储服务</w:t>
          </w:r>
          <w:r>
            <w:tab/>
          </w:r>
          <w:r>
            <w:fldChar w:fldCharType="begin"/>
          </w:r>
          <w:r>
            <w:instrText xml:space="preserve"> PAGEREF _Toc5593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_Toc25793 </w:instrText>
          </w:r>
          <w:r>
            <w:rPr>
              <w:bCs/>
              <w:lang w:val="zh-CN"/>
            </w:rPr>
            <w:fldChar w:fldCharType="separate"/>
          </w:r>
          <w:r>
            <w:rPr>
              <w:rFonts w:hint="eastAsia"/>
            </w:rPr>
            <w:t>前言</w:t>
          </w:r>
          <w:r>
            <w:tab/>
          </w:r>
          <w:r>
            <w:fldChar w:fldCharType="begin"/>
          </w:r>
          <w:r>
            <w:instrText xml:space="preserve"> PAGEREF _Toc25793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_Toc4276 </w:instrText>
          </w:r>
          <w:r>
            <w:rPr>
              <w:bCs/>
              <w:lang w:val="zh-CN"/>
            </w:rPr>
            <w:fldChar w:fldCharType="separate"/>
          </w:r>
          <w:r>
            <w:rPr>
              <w:rFonts w:hint="eastAsia"/>
            </w:rPr>
            <w:t>阅读者</w:t>
          </w:r>
          <w:r>
            <w:tab/>
          </w:r>
          <w:r>
            <w:fldChar w:fldCharType="begin"/>
          </w:r>
          <w:r>
            <w:instrText xml:space="preserve"> PAGEREF _Toc4276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_Toc8649 </w:instrText>
          </w:r>
          <w:r>
            <w:rPr>
              <w:bCs/>
              <w:lang w:val="zh-CN"/>
            </w:rPr>
            <w:fldChar w:fldCharType="separate"/>
          </w:r>
          <w:r>
            <w:rPr>
              <w:rFonts w:hint="eastAsia"/>
              <w:bCs/>
              <w:lang w:eastAsia="zh-CN"/>
            </w:rPr>
            <w:t>概述</w:t>
          </w:r>
          <w:r>
            <w:tab/>
          </w:r>
          <w:r>
            <w:fldChar w:fldCharType="begin"/>
          </w:r>
          <w:r>
            <w:instrText xml:space="preserve"> PAGEREF _Toc8649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_Toc21230 </w:instrText>
          </w:r>
          <w:r>
            <w:rPr>
              <w:bCs/>
              <w:lang w:val="zh-CN"/>
            </w:rPr>
            <w:fldChar w:fldCharType="separate"/>
          </w:r>
          <w:r>
            <w:rPr>
              <w:rFonts w:hint="eastAsia"/>
              <w:lang w:val="en-US" w:eastAsia="zh-CN"/>
            </w:rPr>
            <w:t>相关模块</w:t>
          </w:r>
          <w:r>
            <w:tab/>
          </w:r>
          <w:r>
            <w:fldChar w:fldCharType="begin"/>
          </w:r>
          <w:r>
            <w:instrText xml:space="preserve"> PAGEREF _Toc21230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_Toc26822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_Toc26822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_Toc26646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_Toc26646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_Toc12681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_Toc12681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_Toc8504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_Toc8504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_Toc18308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_Toc18308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_Toc10310 </w:instrText>
          </w:r>
          <w:r>
            <w:rPr>
              <w:bCs/>
              <w:lang w:val="zh-CN"/>
            </w:rPr>
            <w:fldChar w:fldCharType="separate"/>
          </w:r>
          <w:r>
            <w:rPr>
              <w:rFonts w:hint="eastAsia"/>
              <w:lang w:val="en-US" w:eastAsia="zh-CN"/>
            </w:rPr>
            <w:t>2.1 WINDOWS</w:t>
          </w:r>
          <w:r>
            <w:tab/>
          </w:r>
          <w:r>
            <w:fldChar w:fldCharType="begin"/>
          </w:r>
          <w:r>
            <w:instrText xml:space="preserve"> PAGEREF _Toc10310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_Toc12289 </w:instrText>
          </w:r>
          <w:r>
            <w:rPr>
              <w:bCs/>
              <w:lang w:val="zh-CN"/>
            </w:rPr>
            <w:fldChar w:fldCharType="separate"/>
          </w:r>
          <w:r>
            <w:rPr>
              <w:rFonts w:hint="eastAsia"/>
              <w:lang w:val="en-US" w:eastAsia="zh-CN"/>
            </w:rPr>
            <w:t>2.2 LINUX</w:t>
          </w:r>
          <w:r>
            <w:tab/>
          </w:r>
          <w:r>
            <w:fldChar w:fldCharType="begin"/>
          </w:r>
          <w:r>
            <w:instrText xml:space="preserve"> PAGEREF _Toc12289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_Toc27641 </w:instrText>
          </w:r>
          <w:r>
            <w:rPr>
              <w:bCs/>
              <w:lang w:val="zh-CN"/>
            </w:rPr>
            <w:fldChar w:fldCharType="separate"/>
          </w:r>
          <w:r>
            <w:rPr>
              <w:rFonts w:hint="eastAsia"/>
              <w:lang w:val="en-US" w:eastAsia="zh-CN"/>
            </w:rPr>
            <w:t>2.3 MacOS</w:t>
          </w:r>
          <w:r>
            <w:tab/>
          </w:r>
          <w:r>
            <w:fldChar w:fldCharType="begin"/>
          </w:r>
          <w:r>
            <w:instrText xml:space="preserve"> PAGEREF _Toc27641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_Toc2823 </w:instrText>
          </w:r>
          <w:r>
            <w:rPr>
              <w:bCs/>
              <w:lang w:val="zh-CN"/>
            </w:rPr>
            <w:fldChar w:fldCharType="separate"/>
          </w:r>
          <w:r>
            <w:rPr>
              <w:rFonts w:hint="eastAsia"/>
              <w:lang w:val="en-US" w:eastAsia="zh-CN"/>
            </w:rPr>
            <w:t>三 接口协议</w:t>
          </w:r>
          <w:r>
            <w:tab/>
          </w:r>
          <w:r>
            <w:fldChar w:fldCharType="begin"/>
          </w:r>
          <w:r>
            <w:instrText xml:space="preserve"> PAGEREF _Toc2823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_Toc4010 </w:instrText>
          </w:r>
          <w:r>
            <w:rPr>
              <w:bCs/>
              <w:lang w:val="zh-CN"/>
            </w:rPr>
            <w:fldChar w:fldCharType="separate"/>
          </w:r>
          <w:r>
            <w:rPr>
              <w:rFonts w:hint="eastAsia"/>
              <w:lang w:val="en-US" w:eastAsia="zh-CN"/>
            </w:rPr>
            <w:t>3.1 管理协议</w:t>
          </w:r>
          <w:r>
            <w:tab/>
          </w:r>
          <w:r>
            <w:fldChar w:fldCharType="begin"/>
          </w:r>
          <w:r>
            <w:instrText xml:space="preserve"> PAGEREF _Toc4010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_Toc3149 </w:instrText>
          </w:r>
          <w:r>
            <w:rPr>
              <w:bCs/>
              <w:lang w:val="zh-CN"/>
            </w:rPr>
            <w:fldChar w:fldCharType="separate"/>
          </w:r>
          <w:r>
            <w:rPr>
              <w:rFonts w:hint="eastAsia"/>
              <w:lang w:val="en-US" w:eastAsia="zh-CN"/>
            </w:rPr>
            <w:t>3.1.1 文件列表</w:t>
          </w:r>
          <w:r>
            <w:tab/>
          </w:r>
          <w:r>
            <w:fldChar w:fldCharType="begin"/>
          </w:r>
          <w:r>
            <w:instrText xml:space="preserve"> PAGEREF _Toc3149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_Toc9962 </w:instrText>
          </w:r>
          <w:r>
            <w:rPr>
              <w:bCs/>
              <w:lang w:val="zh-CN"/>
            </w:rPr>
            <w:fldChar w:fldCharType="separate"/>
          </w:r>
          <w:r>
            <w:rPr>
              <w:rFonts w:hint="eastAsia"/>
              <w:lang w:val="en-US" w:eastAsia="zh-CN"/>
            </w:rPr>
            <w:t>3.1.2 增加文件</w:t>
          </w:r>
          <w:r>
            <w:tab/>
          </w:r>
          <w:r>
            <w:fldChar w:fldCharType="begin"/>
          </w:r>
          <w:r>
            <w:instrText xml:space="preserve"> PAGEREF _Toc9962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_Toc21748 </w:instrText>
          </w:r>
          <w:r>
            <w:rPr>
              <w:bCs/>
              <w:lang w:val="zh-CN"/>
            </w:rPr>
            <w:fldChar w:fldCharType="separate"/>
          </w:r>
          <w:r>
            <w:rPr>
              <w:rFonts w:hint="eastAsia"/>
              <w:lang w:val="en-US" w:eastAsia="zh-CN"/>
            </w:rPr>
            <w:t>3.1.3 删除文件</w:t>
          </w:r>
          <w:r>
            <w:tab/>
          </w:r>
          <w:r>
            <w:fldChar w:fldCharType="begin"/>
          </w:r>
          <w:r>
            <w:instrText xml:space="preserve"> PAGEREF _Toc21748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_Toc739 </w:instrText>
          </w:r>
          <w:r>
            <w:rPr>
              <w:bCs/>
              <w:lang w:val="zh-CN"/>
            </w:rPr>
            <w:fldChar w:fldCharType="separate"/>
          </w:r>
          <w:r>
            <w:rPr>
              <w:rFonts w:hint="eastAsia"/>
              <w:lang w:val="en-US" w:eastAsia="zh-CN"/>
            </w:rPr>
            <w:t>3.1.4 任务查询协议</w:t>
          </w:r>
          <w:r>
            <w:tab/>
          </w:r>
          <w:r>
            <w:fldChar w:fldCharType="begin"/>
          </w:r>
          <w:r>
            <w:instrText xml:space="preserve"> PAGEREF _Toc739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_Toc31708 </w:instrText>
          </w:r>
          <w:r>
            <w:rPr>
              <w:bCs/>
              <w:lang w:val="zh-CN"/>
            </w:rPr>
            <w:fldChar w:fldCharType="separate"/>
          </w:r>
          <w:r>
            <w:rPr>
              <w:rFonts w:hint="eastAsia"/>
              <w:lang w:val="en-US" w:eastAsia="zh-CN"/>
            </w:rPr>
            <w:t>3.1.5 文件夹协议</w:t>
          </w:r>
          <w:r>
            <w:tab/>
          </w:r>
          <w:r>
            <w:fldChar w:fldCharType="begin"/>
          </w:r>
          <w:r>
            <w:instrText xml:space="preserve"> PAGEREF _Toc31708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_Toc18383 </w:instrText>
          </w:r>
          <w:r>
            <w:rPr>
              <w:bCs/>
              <w:lang w:val="zh-CN"/>
            </w:rPr>
            <w:fldChar w:fldCharType="separate"/>
          </w:r>
          <w:r>
            <w:rPr>
              <w:rFonts w:hint="eastAsia"/>
              <w:lang w:val="en-US" w:eastAsia="zh-CN"/>
            </w:rPr>
            <w:t>3.2 三方接口</w:t>
          </w:r>
          <w:r>
            <w:tab/>
          </w:r>
          <w:r>
            <w:fldChar w:fldCharType="begin"/>
          </w:r>
          <w:r>
            <w:instrText xml:space="preserve"> PAGEREF _Toc18383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_Toc16845 </w:instrText>
          </w:r>
          <w:r>
            <w:rPr>
              <w:bCs/>
              <w:lang w:val="zh-CN"/>
            </w:rPr>
            <w:fldChar w:fldCharType="separate"/>
          </w:r>
          <w:r>
            <w:rPr>
              <w:rFonts w:hint="eastAsia"/>
              <w:lang w:val="en-US" w:eastAsia="zh-CN"/>
            </w:rPr>
            <w:t>3.2.1 用户验证</w:t>
          </w:r>
          <w:r>
            <w:tab/>
          </w:r>
          <w:r>
            <w:fldChar w:fldCharType="begin"/>
          </w:r>
          <w:r>
            <w:instrText xml:space="preserve"> PAGEREF _Toc16845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_Toc29440 </w:instrText>
          </w:r>
          <w:r>
            <w:rPr>
              <w:bCs/>
              <w:lang w:val="zh-CN"/>
            </w:rPr>
            <w:fldChar w:fldCharType="separate"/>
          </w:r>
          <w:r>
            <w:rPr>
              <w:rFonts w:hint="eastAsia"/>
              <w:lang w:val="en-US" w:eastAsia="zh-CN"/>
            </w:rPr>
            <w:t>3.2.2 完成通知</w:t>
          </w:r>
          <w:r>
            <w:tab/>
          </w:r>
          <w:r>
            <w:fldChar w:fldCharType="begin"/>
          </w:r>
          <w:r>
            <w:instrText xml:space="preserve"> PAGEREF _Toc29440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_Toc6098 </w:instrText>
          </w:r>
          <w:r>
            <w:rPr>
              <w:bCs/>
              <w:lang w:val="zh-CN"/>
            </w:rPr>
            <w:fldChar w:fldCharType="separate"/>
          </w:r>
          <w:r>
            <w:rPr>
              <w:rFonts w:hint="eastAsia"/>
              <w:lang w:val="en-US" w:eastAsia="zh-CN"/>
            </w:rPr>
            <w:t>3.3 上传下载</w:t>
          </w:r>
          <w:r>
            <w:tab/>
          </w:r>
          <w:r>
            <w:fldChar w:fldCharType="begin"/>
          </w:r>
          <w:r>
            <w:instrText xml:space="preserve"> PAGEREF _Toc6098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_Toc32334 </w:instrText>
          </w:r>
          <w:r>
            <w:rPr>
              <w:bCs/>
              <w:lang w:val="zh-CN"/>
            </w:rPr>
            <w:fldChar w:fldCharType="separate"/>
          </w:r>
          <w:r>
            <w:rPr>
              <w:rFonts w:hint="eastAsia"/>
              <w:lang w:val="en-US" w:eastAsia="zh-CN"/>
            </w:rPr>
            <w:t>3.3.1 上传</w:t>
          </w:r>
          <w:r>
            <w:tab/>
          </w:r>
          <w:r>
            <w:fldChar w:fldCharType="begin"/>
          </w:r>
          <w:r>
            <w:instrText xml:space="preserve"> PAGEREF _Toc32334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_Toc4465 </w:instrText>
          </w:r>
          <w:r>
            <w:rPr>
              <w:bCs/>
              <w:lang w:val="zh-CN"/>
            </w:rPr>
            <w:fldChar w:fldCharType="separate"/>
          </w:r>
          <w:r>
            <w:rPr>
              <w:rFonts w:hint="eastAsia"/>
              <w:lang w:val="en-US" w:eastAsia="zh-CN"/>
            </w:rPr>
            <w:t>3.3.2 下载</w:t>
          </w:r>
          <w:r>
            <w:tab/>
          </w:r>
          <w:r>
            <w:fldChar w:fldCharType="begin"/>
          </w:r>
          <w:r>
            <w:instrText xml:space="preserve"> PAGEREF _Toc4465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_Toc29681 </w:instrText>
          </w:r>
          <w:r>
            <w:rPr>
              <w:bCs/>
              <w:lang w:val="zh-CN"/>
            </w:rPr>
            <w:fldChar w:fldCharType="separate"/>
          </w:r>
          <w:r>
            <w:rPr>
              <w:rFonts w:hint="eastAsia"/>
              <w:lang w:val="en-US" w:eastAsia="zh-CN"/>
            </w:rPr>
            <w:t>四 配置说明</w:t>
          </w:r>
          <w:r>
            <w:tab/>
          </w:r>
          <w:r>
            <w:fldChar w:fldCharType="begin"/>
          </w:r>
          <w:r>
            <w:instrText xml:space="preserve"> PAGEREF _Toc29681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_Toc27050 </w:instrText>
          </w:r>
          <w:r>
            <w:rPr>
              <w:bCs/>
              <w:lang w:val="zh-CN"/>
            </w:rPr>
            <w:fldChar w:fldCharType="separate"/>
          </w:r>
          <w:r>
            <w:rPr>
              <w:rFonts w:hint="eastAsia"/>
              <w:lang w:val="en-US" w:eastAsia="zh-CN"/>
            </w:rPr>
            <w:t>4.1 服务器配置</w:t>
          </w:r>
          <w:r>
            <w:tab/>
          </w:r>
          <w:r>
            <w:fldChar w:fldCharType="begin"/>
          </w:r>
          <w:r>
            <w:instrText xml:space="preserve"> PAGEREF _Toc27050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_Toc7681 </w:instrText>
          </w:r>
          <w:r>
            <w:rPr>
              <w:bCs/>
              <w:lang w:val="zh-CN"/>
            </w:rPr>
            <w:fldChar w:fldCharType="separate"/>
          </w:r>
          <w:r>
            <w:rPr>
              <w:rFonts w:hint="eastAsia"/>
              <w:lang w:val="en-US" w:eastAsia="zh-CN"/>
            </w:rPr>
            <w:t>4.1.1 基本配置</w:t>
          </w:r>
          <w:r>
            <w:tab/>
          </w:r>
          <w:r>
            <w:fldChar w:fldCharType="begin"/>
          </w:r>
          <w:r>
            <w:instrText xml:space="preserve"> PAGEREF _Toc7681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_Toc14562 </w:instrText>
          </w:r>
          <w:r>
            <w:rPr>
              <w:bCs/>
              <w:lang w:val="zh-CN"/>
            </w:rPr>
            <w:fldChar w:fldCharType="separate"/>
          </w:r>
          <w:r>
            <w:rPr>
              <w:rFonts w:hint="eastAsia"/>
              <w:lang w:val="en-US" w:eastAsia="zh-CN"/>
            </w:rPr>
            <w:t>4.1.2 最大配置</w:t>
          </w:r>
          <w:r>
            <w:tab/>
          </w:r>
          <w:r>
            <w:fldChar w:fldCharType="begin"/>
          </w:r>
          <w:r>
            <w:instrText xml:space="preserve"> PAGEREF _Toc14562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_Toc5950 </w:instrText>
          </w:r>
          <w:r>
            <w:rPr>
              <w:bCs/>
              <w:lang w:val="zh-CN"/>
            </w:rPr>
            <w:fldChar w:fldCharType="separate"/>
          </w:r>
          <w:r>
            <w:rPr>
              <w:rFonts w:hint="eastAsia"/>
              <w:lang w:val="en-US" w:eastAsia="zh-CN"/>
            </w:rPr>
            <w:t>4.1.3 时间配置</w:t>
          </w:r>
          <w:r>
            <w:tab/>
          </w:r>
          <w:r>
            <w:fldChar w:fldCharType="begin"/>
          </w:r>
          <w:r>
            <w:instrText xml:space="preserve"> PAGEREF _Toc5950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_Toc11040 </w:instrText>
          </w:r>
          <w:r>
            <w:rPr>
              <w:bCs/>
              <w:lang w:val="zh-CN"/>
            </w:rPr>
            <w:fldChar w:fldCharType="separate"/>
          </w:r>
          <w:r>
            <w:rPr>
              <w:rFonts w:hint="eastAsia"/>
              <w:lang w:val="en-US" w:eastAsia="zh-CN"/>
            </w:rPr>
            <w:t>4.1.4 日志配置</w:t>
          </w:r>
          <w:r>
            <w:tab/>
          </w:r>
          <w:r>
            <w:fldChar w:fldCharType="begin"/>
          </w:r>
          <w:r>
            <w:instrText xml:space="preserve"> PAGEREF _Toc11040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_Toc28362 </w:instrText>
          </w:r>
          <w:r>
            <w:rPr>
              <w:bCs/>
              <w:lang w:val="zh-CN"/>
            </w:rPr>
            <w:fldChar w:fldCharType="separate"/>
          </w:r>
          <w:r>
            <w:rPr>
              <w:rFonts w:hint="eastAsia"/>
              <w:lang w:val="en-US" w:eastAsia="zh-CN"/>
            </w:rPr>
            <w:t>4.1.5 数据库配置</w:t>
          </w:r>
          <w:r>
            <w:tab/>
          </w:r>
          <w:r>
            <w:fldChar w:fldCharType="begin"/>
          </w:r>
          <w:r>
            <w:instrText xml:space="preserve"> PAGEREF _Toc28362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_Toc16715 </w:instrText>
          </w:r>
          <w:r>
            <w:rPr>
              <w:bCs/>
              <w:lang w:val="zh-CN"/>
            </w:rPr>
            <w:fldChar w:fldCharType="separate"/>
          </w:r>
          <w:r>
            <w:rPr>
              <w:rFonts w:hint="eastAsia"/>
              <w:lang w:val="en-US" w:eastAsia="zh-CN"/>
            </w:rPr>
            <w:t>4.1.6 存储配置</w:t>
          </w:r>
          <w:r>
            <w:tab/>
          </w:r>
          <w:r>
            <w:fldChar w:fldCharType="begin"/>
          </w:r>
          <w:r>
            <w:instrText xml:space="preserve"> PAGEREF _Toc16715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_Toc24313 </w:instrText>
          </w:r>
          <w:r>
            <w:rPr>
              <w:bCs/>
              <w:lang w:val="zh-CN"/>
            </w:rPr>
            <w:fldChar w:fldCharType="separate"/>
          </w:r>
          <w:r>
            <w:rPr>
              <w:rFonts w:hint="eastAsia"/>
              <w:lang w:val="en-US" w:eastAsia="zh-CN"/>
            </w:rPr>
            <w:t>4.1.7 验证配置</w:t>
          </w:r>
          <w:r>
            <w:tab/>
          </w:r>
          <w:r>
            <w:fldChar w:fldCharType="begin"/>
          </w:r>
          <w:r>
            <w:instrText xml:space="preserve"> PAGEREF _Toc24313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_Toc15694 </w:instrText>
          </w:r>
          <w:r>
            <w:rPr>
              <w:bCs/>
              <w:lang w:val="zh-CN"/>
            </w:rPr>
            <w:fldChar w:fldCharType="separate"/>
          </w:r>
          <w:r>
            <w:rPr>
              <w:rFonts w:hint="eastAsia"/>
              <w:lang w:val="en-US" w:eastAsia="zh-CN"/>
            </w:rPr>
            <w:t>4.1.8 代理配置</w:t>
          </w:r>
          <w:r>
            <w:tab/>
          </w:r>
          <w:r>
            <w:fldChar w:fldCharType="begin"/>
          </w:r>
          <w:r>
            <w:instrText xml:space="preserve"> PAGEREF _Toc15694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_Toc22375 </w:instrText>
          </w:r>
          <w:r>
            <w:rPr>
              <w:bCs/>
              <w:lang w:val="zh-CN"/>
            </w:rPr>
            <w:fldChar w:fldCharType="separate"/>
          </w:r>
          <w:r>
            <w:rPr>
              <w:rFonts w:hint="eastAsia"/>
              <w:lang w:val="en-US" w:eastAsia="zh-CN"/>
            </w:rPr>
            <w:t>4.1.9 限制配置</w:t>
          </w:r>
          <w:r>
            <w:tab/>
          </w:r>
          <w:r>
            <w:fldChar w:fldCharType="begin"/>
          </w:r>
          <w:r>
            <w:instrText xml:space="preserve"> PAGEREF _Toc22375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_Toc6210 </w:instrText>
          </w:r>
          <w:r>
            <w:rPr>
              <w:bCs/>
              <w:lang w:val="zh-CN"/>
            </w:rPr>
            <w:fldChar w:fldCharType="separate"/>
          </w:r>
          <w:r>
            <w:rPr>
              <w:rFonts w:hint="eastAsia"/>
              <w:lang w:val="en-US" w:eastAsia="zh-CN"/>
            </w:rPr>
            <w:t>4.1.10 P2XP配置</w:t>
          </w:r>
          <w:r>
            <w:tab/>
          </w:r>
          <w:r>
            <w:fldChar w:fldCharType="begin"/>
          </w:r>
          <w:r>
            <w:instrText xml:space="preserve"> PAGEREF _Toc6210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_Toc23793 </w:instrText>
          </w:r>
          <w:r>
            <w:rPr>
              <w:bCs/>
              <w:lang w:val="zh-CN"/>
            </w:rPr>
            <w:fldChar w:fldCharType="separate"/>
          </w:r>
          <w:r>
            <w:rPr>
              <w:rFonts w:hint="eastAsia"/>
              <w:lang w:val="en-US" w:eastAsia="zh-CN"/>
            </w:rPr>
            <w:t>4.1.11 证书配置</w:t>
          </w:r>
          <w:r>
            <w:tab/>
          </w:r>
          <w:r>
            <w:fldChar w:fldCharType="begin"/>
          </w:r>
          <w:r>
            <w:instrText xml:space="preserve"> PAGEREF _Toc23793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_Toc6933 </w:instrText>
          </w:r>
          <w:r>
            <w:rPr>
              <w:bCs/>
              <w:lang w:val="zh-CN"/>
            </w:rPr>
            <w:fldChar w:fldCharType="separate"/>
          </w:r>
          <w:r>
            <w:rPr>
              <w:rFonts w:hint="eastAsia"/>
              <w:lang w:val="en-US" w:eastAsia="zh-CN"/>
            </w:rPr>
            <w:t>4.1.12 版本配置</w:t>
          </w:r>
          <w:r>
            <w:tab/>
          </w:r>
          <w:r>
            <w:fldChar w:fldCharType="begin"/>
          </w:r>
          <w:r>
            <w:instrText xml:space="preserve"> PAGEREF _Toc6933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_Toc5702 </w:instrText>
          </w:r>
          <w:r>
            <w:rPr>
              <w:bCs/>
              <w:lang w:val="zh-CN"/>
            </w:rPr>
            <w:fldChar w:fldCharType="separate"/>
          </w:r>
          <w:r>
            <w:rPr>
              <w:rFonts w:hint="eastAsia"/>
              <w:lang w:val="en-US" w:eastAsia="zh-CN"/>
            </w:rPr>
            <w:t>4.2 分布式配置</w:t>
          </w:r>
          <w:r>
            <w:tab/>
          </w:r>
          <w:r>
            <w:fldChar w:fldCharType="begin"/>
          </w:r>
          <w:r>
            <w:instrText xml:space="preserve"> PAGEREF _Toc5702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_Toc13642 </w:instrText>
          </w:r>
          <w:r>
            <w:rPr>
              <w:bCs/>
              <w:lang w:val="zh-CN"/>
            </w:rPr>
            <w:fldChar w:fldCharType="separate"/>
          </w:r>
          <w:r>
            <w:rPr>
              <w:rFonts w:hint="eastAsia"/>
              <w:lang w:val="en-US" w:eastAsia="zh-CN"/>
            </w:rPr>
            <w:t>4.2.1 基本配置</w:t>
          </w:r>
          <w:r>
            <w:tab/>
          </w:r>
          <w:r>
            <w:fldChar w:fldCharType="begin"/>
          </w:r>
          <w:r>
            <w:instrText xml:space="preserve"> PAGEREF _Toc13642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_Toc21032 </w:instrText>
          </w:r>
          <w:r>
            <w:rPr>
              <w:bCs/>
              <w:lang w:val="zh-CN"/>
            </w:rPr>
            <w:fldChar w:fldCharType="separate"/>
          </w:r>
          <w:r>
            <w:rPr>
              <w:rFonts w:hint="eastAsia"/>
              <w:lang w:val="en-US" w:eastAsia="zh-CN"/>
            </w:rPr>
            <w:t>4.2.2 负载均衡</w:t>
          </w:r>
          <w:r>
            <w:tab/>
          </w:r>
          <w:r>
            <w:fldChar w:fldCharType="begin"/>
          </w:r>
          <w:r>
            <w:instrText xml:space="preserve"> PAGEREF _Toc21032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_Toc19134 </w:instrText>
          </w:r>
          <w:r>
            <w:rPr>
              <w:bCs/>
              <w:lang w:val="zh-CN"/>
            </w:rPr>
            <w:fldChar w:fldCharType="separate"/>
          </w:r>
          <w:r>
            <w:rPr>
              <w:rFonts w:hint="eastAsia"/>
              <w:lang w:val="en-US" w:eastAsia="zh-CN"/>
            </w:rPr>
            <w:t>4.2.3 本地负载</w:t>
          </w:r>
          <w:r>
            <w:tab/>
          </w:r>
          <w:r>
            <w:fldChar w:fldCharType="begin"/>
          </w:r>
          <w:r>
            <w:instrText xml:space="preserve"> PAGEREF _Toc19134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_Toc31898 </w:instrText>
          </w:r>
          <w:r>
            <w:rPr>
              <w:bCs/>
              <w:lang w:val="zh-CN"/>
            </w:rPr>
            <w:fldChar w:fldCharType="separate"/>
          </w:r>
          <w:r>
            <w:rPr>
              <w:rFonts w:hint="eastAsia"/>
              <w:lang w:val="en-US" w:eastAsia="zh-CN"/>
            </w:rPr>
            <w:t>4.2.4 负载属性</w:t>
          </w:r>
          <w:r>
            <w:tab/>
          </w:r>
          <w:r>
            <w:fldChar w:fldCharType="begin"/>
          </w:r>
          <w:r>
            <w:instrText xml:space="preserve"> PAGEREF _Toc31898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_Toc14492 </w:instrText>
          </w:r>
          <w:r>
            <w:rPr>
              <w:bCs/>
              <w:lang w:val="zh-CN"/>
            </w:rPr>
            <w:fldChar w:fldCharType="separate"/>
          </w:r>
          <w:r>
            <w:rPr>
              <w:rFonts w:hint="eastAsia"/>
              <w:lang w:val="en-US" w:eastAsia="zh-CN"/>
            </w:rPr>
            <w:t>五 高级配置</w:t>
          </w:r>
          <w:r>
            <w:tab/>
          </w:r>
          <w:r>
            <w:fldChar w:fldCharType="begin"/>
          </w:r>
          <w:r>
            <w:instrText xml:space="preserve"> PAGEREF _Toc14492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_Toc25223 </w:instrText>
          </w:r>
          <w:r>
            <w:rPr>
              <w:bCs/>
              <w:lang w:val="zh-CN"/>
            </w:rPr>
            <w:fldChar w:fldCharType="separate"/>
          </w:r>
          <w:r>
            <w:rPr>
              <w:rFonts w:hint="eastAsia"/>
              <w:lang w:val="en-US" w:eastAsia="zh-CN"/>
            </w:rPr>
            <w:t>5.1 分布式</w:t>
          </w:r>
          <w:r>
            <w:tab/>
          </w:r>
          <w:r>
            <w:fldChar w:fldCharType="begin"/>
          </w:r>
          <w:r>
            <w:instrText xml:space="preserve"> PAGEREF _Toc25223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_Toc4833 </w:instrText>
          </w:r>
          <w:r>
            <w:rPr>
              <w:bCs/>
              <w:lang w:val="zh-CN"/>
            </w:rPr>
            <w:fldChar w:fldCharType="separate"/>
          </w:r>
          <w:r>
            <w:rPr>
              <w:rFonts w:hint="eastAsia"/>
              <w:lang w:val="en-US" w:eastAsia="zh-CN"/>
            </w:rPr>
            <w:t>5.1.1 网络分布式</w:t>
          </w:r>
          <w:r>
            <w:tab/>
          </w:r>
          <w:r>
            <w:fldChar w:fldCharType="begin"/>
          </w:r>
          <w:r>
            <w:instrText xml:space="preserve"> PAGEREF _Toc4833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_Toc24494 </w:instrText>
          </w:r>
          <w:r>
            <w:rPr>
              <w:bCs/>
              <w:lang w:val="zh-CN"/>
            </w:rPr>
            <w:fldChar w:fldCharType="separate"/>
          </w:r>
          <w:r>
            <w:rPr>
              <w:rFonts w:hint="eastAsia"/>
              <w:lang w:val="en-US" w:eastAsia="zh-CN"/>
            </w:rPr>
            <w:t>5.1.2 存储分布式</w:t>
          </w:r>
          <w:r>
            <w:tab/>
          </w:r>
          <w:r>
            <w:fldChar w:fldCharType="begin"/>
          </w:r>
          <w:r>
            <w:instrText xml:space="preserve"> PAGEREF _Toc24494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_Toc26407 </w:instrText>
          </w:r>
          <w:r>
            <w:rPr>
              <w:bCs/>
              <w:lang w:val="zh-CN"/>
            </w:rPr>
            <w:fldChar w:fldCharType="separate"/>
          </w:r>
          <w:r>
            <w:rPr>
              <w:rFonts w:hint="eastAsia"/>
              <w:lang w:val="en-US" w:eastAsia="zh-CN"/>
            </w:rPr>
            <w:t>5.2 HTTPS</w:t>
          </w:r>
          <w:r>
            <w:tab/>
          </w:r>
          <w:r>
            <w:fldChar w:fldCharType="begin"/>
          </w:r>
          <w:r>
            <w:instrText xml:space="preserve"> PAGEREF _Toc26407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_Toc12497 </w:instrText>
          </w:r>
          <w:r>
            <w:rPr>
              <w:bCs/>
              <w:lang w:val="zh-CN"/>
            </w:rPr>
            <w:fldChar w:fldCharType="separate"/>
          </w:r>
          <w:r>
            <w:rPr>
              <w:rFonts w:hint="eastAsia"/>
              <w:lang w:val="en-US" w:eastAsia="zh-CN"/>
            </w:rPr>
            <w:t>FAQ</w:t>
          </w:r>
          <w:r>
            <w:tab/>
          </w:r>
          <w:r>
            <w:fldChar w:fldCharType="begin"/>
          </w:r>
          <w:r>
            <w:instrText xml:space="preserve"> PAGEREF _Toc12497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_Toc30342 </w:instrText>
          </w:r>
          <w:r>
            <w:rPr>
              <w:bCs/>
              <w:lang w:val="zh-CN"/>
            </w:rPr>
            <w:fldChar w:fldCharType="separate"/>
          </w:r>
          <w:r>
            <w:rPr>
              <w:rFonts w:hint="eastAsia"/>
              <w:lang w:val="en-US" w:eastAsia="zh-CN"/>
            </w:rPr>
            <w:t>附录</w:t>
          </w:r>
          <w:r>
            <w:tab/>
          </w:r>
          <w:r>
            <w:fldChar w:fldCharType="begin"/>
          </w:r>
          <w:r>
            <w:instrText xml:space="preserve"> PAGEREF _Toc30342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_Toc13433 </w:instrText>
          </w:r>
          <w:r>
            <w:rPr>
              <w:bCs/>
              <w:lang w:val="zh-CN"/>
            </w:rPr>
            <w:fldChar w:fldCharType="separate"/>
          </w:r>
          <w:r>
            <w:rPr>
              <w:rFonts w:hint="eastAsia"/>
              <w:lang w:val="en-US" w:eastAsia="zh-CN"/>
            </w:rPr>
            <w:t>附录1 类型定义</w:t>
          </w:r>
          <w:r>
            <w:tab/>
          </w:r>
          <w:r>
            <w:fldChar w:fldCharType="begin"/>
          </w:r>
          <w:r>
            <w:instrText xml:space="preserve"> PAGEREF _Toc13433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_Toc10197 </w:instrText>
          </w:r>
          <w:r>
            <w:rPr>
              <w:bCs/>
              <w:lang w:val="zh-CN"/>
            </w:rPr>
            <w:fldChar w:fldCharType="separate"/>
          </w:r>
          <w:r>
            <w:rPr>
              <w:rFonts w:hint="eastAsia"/>
              <w:lang w:val="en-US" w:eastAsia="zh-CN"/>
            </w:rPr>
            <w:t>附录2 协议定义</w:t>
          </w:r>
          <w:r>
            <w:tab/>
          </w:r>
          <w:r>
            <w:fldChar w:fldCharType="begin"/>
          </w:r>
          <w:r>
            <w:instrText xml:space="preserve"> PAGEREF _Toc10197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_Toc30422 </w:instrText>
          </w:r>
          <w:r>
            <w:rPr>
              <w:bCs/>
              <w:lang w:val="zh-CN"/>
            </w:rPr>
            <w:fldChar w:fldCharType="separate"/>
          </w:r>
          <w:r>
            <w:rPr>
              <w:rFonts w:hint="eastAsia"/>
              <w:lang w:val="en-US" w:eastAsia="zh-CN"/>
            </w:rPr>
            <w:t>附录3 转换定义</w:t>
          </w:r>
          <w:r>
            <w:tab/>
          </w:r>
          <w:r>
            <w:fldChar w:fldCharType="begin"/>
          </w:r>
          <w:r>
            <w:instrText xml:space="preserve"> PAGEREF _Toc30422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_Toc15499 </w:instrText>
          </w:r>
          <w:r>
            <w:rPr>
              <w:bCs/>
              <w:lang w:val="zh-CN"/>
            </w:rPr>
            <w:fldChar w:fldCharType="separate"/>
          </w:r>
          <w:r>
            <w:rPr>
              <w:rFonts w:hint="eastAsia"/>
              <w:lang w:val="en-US" w:eastAsia="zh-CN"/>
            </w:rPr>
            <w:t>附录4 更新历史</w:t>
          </w:r>
          <w:r>
            <w:tab/>
          </w:r>
          <w:r>
            <w:fldChar w:fldCharType="begin"/>
          </w:r>
          <w:r>
            <w:instrText xml:space="preserve"> PAGEREF _Toc15499 \h </w:instrText>
          </w:r>
          <w:r>
            <w:fldChar w:fldCharType="separate"/>
          </w:r>
          <w:r>
            <w:t>16</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57" w:name="_GoBack"/>
      <w:bookmarkEnd w:id="57"/>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3.13.0.1001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2024</w:t>
            </w:r>
            <w:r>
              <w:t>-</w:t>
            </w:r>
            <w:r>
              <w:rPr>
                <w:rFonts w:hint="eastAsia"/>
                <w:lang w:val="en-US" w:eastAsia="zh-CN"/>
              </w:rPr>
              <w:t>03</w:t>
            </w:r>
            <w:r>
              <w:t>-</w:t>
            </w:r>
            <w:r>
              <w:rPr>
                <w:rFonts w:hint="eastAsia"/>
                <w:lang w:val="en-US" w:eastAsia="zh-CN"/>
              </w:rPr>
              <w:t>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5793"/>
      <w:r>
        <w:rPr>
          <w:rFonts w:hint="eastAsia"/>
        </w:rPr>
        <w:t>前言</w:t>
      </w:r>
      <w:bookmarkEnd w:id="1"/>
    </w:p>
    <w:p>
      <w:pPr>
        <w:pStyle w:val="3"/>
        <w:rPr>
          <w:rFonts w:hint="eastAsia"/>
        </w:rPr>
      </w:pPr>
      <w:bookmarkStart w:id="2" w:name="_Toc4276"/>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8649"/>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1230"/>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6822"/>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P2P使用广播查找,所以需要在同一局域网才生效</w:t>
      </w:r>
    </w:p>
    <w:p>
      <w:pPr>
        <w:ind w:firstLine="420"/>
        <w:rPr>
          <w:rFonts w:hint="eastAsia"/>
          <w:lang w:val="en-US" w:eastAsia="zh-CN"/>
        </w:rPr>
      </w:pPr>
      <w:r>
        <w:rPr>
          <w:rFonts w:hint="eastAsia"/>
          <w:lang w:val="en-US" w:eastAsia="zh-CN"/>
        </w:rPr>
        <w:t>服务器启动会绑定三个端口,来作为区分上传,下载,管理</w:t>
      </w:r>
    </w:p>
    <w:p>
      <w:pPr>
        <w:ind w:firstLine="420"/>
        <w:rPr>
          <w:rFonts w:hint="default"/>
          <w:lang w:val="en-US" w:eastAsia="zh-CN"/>
        </w:rPr>
      </w:pPr>
      <w:r>
        <w:rPr>
          <w:rFonts w:hint="eastAsia"/>
          <w:lang w:val="en-US" w:eastAsia="zh-CN"/>
        </w:rPr>
        <w:t>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26646"/>
      <w:r>
        <w:rPr>
          <w:rFonts w:hint="eastAsia"/>
          <w:lang w:val="en-US" w:eastAsia="zh-CN"/>
        </w:rPr>
        <w:t>上传接口</w:t>
      </w:r>
      <w:bookmarkEnd w:id="6"/>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上传接口采用HTTP实现,上传接口需要使用HTTP的POST方法实现.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上传的路径为POST /api?filename=3.txt&amp;storeagekey=storagekey1,storagekey可以忽略,filename如果是中文等,需要url编码,如下所示,url编码需要utf8</w:t>
      </w:r>
    </w:p>
    <w:p>
      <w:pPr>
        <w:ind w:firstLine="420"/>
        <w:rPr>
          <w:rFonts w:hint="eastAsia"/>
          <w:lang w:val="en-US" w:eastAsia="zh-CN"/>
        </w:rPr>
      </w:pPr>
      <w:r>
        <w:rPr>
          <w:rFonts w:hint="eastAsia"/>
          <w:lang w:val="en-US" w:eastAsia="zh-CN"/>
        </w:rPr>
        <w:t>http://127.0.0.1:5102/api?filename=storage/中文.txt&amp;storeagekey=storagekey1</w:t>
      </w:r>
    </w:p>
    <w:p>
      <w:pPr>
        <w:ind w:firstLine="420"/>
        <w:rPr>
          <w:rFonts w:hint="default"/>
          <w:lang w:val="en-US" w:eastAsia="zh-CN"/>
        </w:rPr>
      </w:pPr>
      <w:r>
        <w:rPr>
          <w:rFonts w:hint="default"/>
          <w:lang w:val="en-US" w:eastAsia="zh-CN"/>
        </w:rPr>
        <w:t>http://127.0.0.1:5102/api?filename=storage/%E4%B8%AD%E6%96%87.txt&amp;storeagekey=storagekey1</w:t>
      </w:r>
    </w:p>
    <w:p>
      <w:pPr>
        <w:pStyle w:val="3"/>
        <w:numPr>
          <w:ilvl w:val="1"/>
          <w:numId w:val="1"/>
        </w:numPr>
        <w:bidi w:val="0"/>
        <w:rPr>
          <w:rFonts w:hint="default"/>
          <w:lang w:val="en-US" w:eastAsia="zh-CN"/>
        </w:rPr>
      </w:pPr>
      <w:r>
        <w:rPr>
          <w:rFonts w:hint="eastAsia"/>
          <w:lang w:val="en-US" w:eastAsia="zh-CN"/>
        </w:rPr>
        <w:t xml:space="preserve"> </w:t>
      </w:r>
      <w:bookmarkStart w:id="7" w:name="_Toc12681"/>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8" w:name="_Toc8504"/>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18308"/>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10310"/>
      <w:r>
        <w:rPr>
          <w:rFonts w:hint="eastAsia"/>
          <w:lang w:val="en-US" w:eastAsia="zh-CN"/>
        </w:rPr>
        <w:t>2.1 WINDOWS</w:t>
      </w:r>
      <w:bookmarkEnd w:id="10"/>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如果环境没有错误,编译会直接成功.包含6个模块和1个EXE程序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1" w:name="_Toc12289"/>
      <w:r>
        <w:rPr>
          <w:rFonts w:hint="eastAsia"/>
          <w:lang w:val="en-US" w:eastAsia="zh-CN"/>
        </w:rPr>
        <w:t>2.2 LINUX</w:t>
      </w:r>
      <w:bookmarkEnd w:id="11"/>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2" w:name="_Toc23760"/>
      <w:bookmarkStart w:id="13" w:name="_Toc27641"/>
      <w:r>
        <w:rPr>
          <w:rFonts w:hint="eastAsia"/>
          <w:lang w:val="en-US" w:eastAsia="zh-CN"/>
        </w:rPr>
        <w:t>2.3 MacOS</w:t>
      </w:r>
      <w:bookmarkEnd w:id="12"/>
      <w:bookmarkEnd w:id="13"/>
    </w:p>
    <w:p>
      <w:pPr>
        <w:rPr>
          <w:rFonts w:hint="eastAsia"/>
          <w:lang w:val="en-US" w:eastAsia="zh-CN"/>
        </w:rPr>
      </w:pPr>
      <w:r>
        <w:rPr>
          <w:rFonts w:hint="eastAsia"/>
          <w:lang w:val="en-US" w:eastAsia="zh-CN"/>
        </w:rPr>
        <w:t xml:space="preserve">    MacOS需要13以及以上版本,编译和运行方式可以参考Linux.</w:t>
      </w:r>
    </w:p>
    <w:p>
      <w:pPr>
        <w:pStyle w:val="2"/>
        <w:bidi w:val="0"/>
        <w:rPr>
          <w:rFonts w:hint="eastAsia"/>
          <w:lang w:val="en-US" w:eastAsia="zh-CN"/>
        </w:rPr>
      </w:pPr>
      <w:bookmarkStart w:id="14" w:name="_Toc2823"/>
      <w:r>
        <w:rPr>
          <w:rFonts w:hint="eastAsia"/>
          <w:lang w:val="en-US" w:eastAsia="zh-CN"/>
        </w:rPr>
        <w:t>三 接口协议</w:t>
      </w:r>
      <w:bookmarkEnd w:id="14"/>
    </w:p>
    <w:p>
      <w:pPr>
        <w:ind w:firstLine="420"/>
        <w:rPr>
          <w:rFonts w:hint="eastAsia"/>
          <w:lang w:val="en-US" w:eastAsia="zh-CN"/>
        </w:rPr>
      </w:pPr>
      <w:r>
        <w:rPr>
          <w:rFonts w:hint="eastAsia"/>
          <w:lang w:val="en-US" w:eastAsia="zh-CN"/>
        </w:rPr>
        <w:t>我们的接口都是HTTP接口协议,也就是业务端口.</w:t>
      </w:r>
    </w:p>
    <w:p>
      <w:pPr>
        <w:pStyle w:val="3"/>
        <w:bidi w:val="0"/>
        <w:rPr>
          <w:rFonts w:hint="default"/>
          <w:lang w:val="en-US" w:eastAsia="zh-CN"/>
        </w:rPr>
      </w:pPr>
      <w:bookmarkStart w:id="15" w:name="_Toc4010"/>
      <w:r>
        <w:rPr>
          <w:rFonts w:hint="eastAsia"/>
          <w:lang w:val="en-US" w:eastAsia="zh-CN"/>
        </w:rPr>
        <w:t>3.1 管理协议</w:t>
      </w:r>
      <w:bookmarkEnd w:id="15"/>
    </w:p>
    <w:p>
      <w:pPr>
        <w:pStyle w:val="4"/>
        <w:bidi w:val="0"/>
        <w:rPr>
          <w:rFonts w:hint="eastAsia"/>
          <w:lang w:val="en-US" w:eastAsia="zh-CN"/>
        </w:rPr>
      </w:pPr>
      <w:bookmarkStart w:id="16" w:name="_Toc3149"/>
      <w:r>
        <w:rPr>
          <w:rFonts w:hint="eastAsia"/>
          <w:lang w:val="en-US" w:eastAsia="zh-CN"/>
        </w:rPr>
        <w:t>3.1.1 文件列表</w:t>
      </w:r>
      <w:bookmarkEnd w:id="16"/>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7" w:name="_Toc9962"/>
      <w:r>
        <w:rPr>
          <w:rFonts w:hint="eastAsia"/>
          <w:lang w:val="en-US" w:eastAsia="zh-CN"/>
        </w:rPr>
        <w:t>3.1.2 增加文件</w:t>
      </w:r>
      <w:bookmarkEnd w:id="17"/>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18" w:name="_Toc21748"/>
      <w:r>
        <w:rPr>
          <w:rFonts w:hint="eastAsia"/>
          <w:lang w:val="en-US" w:eastAsia="zh-CN"/>
        </w:rPr>
        <w:t>3.1.3 删除文件</w:t>
      </w:r>
      <w:bookmarkEnd w:id="18"/>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19" w:name="_Toc739"/>
      <w:r>
        <w:rPr>
          <w:rFonts w:hint="eastAsia"/>
          <w:lang w:val="en-US" w:eastAsia="zh-CN"/>
        </w:rPr>
        <w:t>3.1.4 任务查询协议</w:t>
      </w:r>
      <w:bookmarkEnd w:id="19"/>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0" w:name="_Toc31708"/>
      <w:r>
        <w:rPr>
          <w:rFonts w:hint="eastAsia"/>
          <w:lang w:val="en-US" w:eastAsia="zh-CN"/>
        </w:rPr>
        <w:t>3.1.5 文件夹协议</w:t>
      </w:r>
      <w:bookmarkEnd w:id="20"/>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1" w:name="_Toc18383"/>
      <w:r>
        <w:rPr>
          <w:rFonts w:hint="eastAsia"/>
          <w:lang w:val="en-US" w:eastAsia="zh-CN"/>
        </w:rPr>
        <w:t>3.2 三方接口</w:t>
      </w:r>
      <w:bookmarkEnd w:id="21"/>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2" w:name="_Toc16845"/>
      <w:r>
        <w:rPr>
          <w:rFonts w:hint="eastAsia"/>
          <w:lang w:val="en-US" w:eastAsia="zh-CN"/>
        </w:rPr>
        <w:t>3.2.1 用户验证</w:t>
      </w:r>
      <w:bookmarkEnd w:id="22"/>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"lpszMethod":"使用的方法",</w:t>
      </w:r>
    </w:p>
    <w:p>
      <w:pPr>
        <w:ind w:firstLine="420"/>
        <w:rPr>
          <w:rFonts w:hint="eastAsia"/>
          <w:lang w:val="en-US" w:eastAsia="zh-CN"/>
        </w:rPr>
      </w:pPr>
      <w:r>
        <w:rPr>
          <w:rFonts w:hint="eastAsia"/>
          <w:lang w:val="en-US" w:eastAsia="zh-CN"/>
        </w:rPr>
        <w:t xml:space="preserve">    "lpszPostUrl":"客户端提交的URL",</w:t>
      </w:r>
    </w:p>
    <w:p>
      <w:pPr>
        <w:ind w:firstLine="420"/>
        <w:rPr>
          <w:rFonts w:hint="eastAsia"/>
          <w:lang w:val="en-US" w:eastAsia="zh-CN"/>
        </w:rPr>
      </w:pPr>
      <w:r>
        <w:rPr>
          <w:rFonts w:hint="eastAsia"/>
          <w:lang w:val="en-US" w:eastAsia="zh-CN"/>
        </w:rPr>
        <w:t xml:space="preserve">    "lpszClientAddr":"客户端的IP地址",</w:t>
      </w:r>
    </w:p>
    <w:p>
      <w:pPr>
        <w:ind w:firstLine="420"/>
        <w:rPr>
          <w:rFonts w:hint="eastAsia"/>
          <w:lang w:val="en-US" w:eastAsia="zh-CN"/>
        </w:rPr>
      </w:pPr>
      <w:r>
        <w:rPr>
          <w:rFonts w:hint="eastAsia"/>
          <w:lang w:val="en-US" w:eastAsia="zh-CN"/>
        </w:rPr>
        <w:t xml:space="preserve">    "lpszUser":"用户",</w:t>
      </w:r>
    </w:p>
    <w:p>
      <w:pPr>
        <w:ind w:firstLine="420"/>
        <w:rPr>
          <w:rFonts w:hint="eastAsia"/>
          <w:lang w:val="en-US" w:eastAsia="zh-CN"/>
        </w:rPr>
      </w:pPr>
      <w:r>
        <w:rPr>
          <w:rFonts w:hint="eastAsia"/>
          <w:lang w:val="en-US" w:eastAsia="zh-CN"/>
        </w:rPr>
        <w:t xml:space="preserve">    "lpszPass":"密码"</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如果成功,那么需要返回200.并且负载限制数据,</w:t>
      </w:r>
      <w:r>
        <w:rPr>
          <w:rFonts w:hint="default"/>
          <w:lang w:val="en-US" w:eastAsia="zh-CN"/>
        </w:rPr>
        <w:t>nLimitSpeed</w:t>
      </w:r>
      <w:r>
        <w:rPr>
          <w:rFonts w:hint="eastAsia"/>
          <w:lang w:val="en-US" w:eastAsia="zh-CN"/>
        </w:rPr>
        <w:t xml:space="preserve"> 0表示不限制</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 xml:space="preserve">    "code":0,</w:t>
      </w:r>
    </w:p>
    <w:p>
      <w:pPr>
        <w:ind w:firstLine="420"/>
        <w:rPr>
          <w:rFonts w:hint="default"/>
          <w:lang w:val="en-US" w:eastAsia="zh-CN"/>
        </w:rPr>
      </w:pPr>
      <w:r>
        <w:rPr>
          <w:rFonts w:hint="default"/>
          <w:lang w:val="en-US" w:eastAsia="zh-CN"/>
        </w:rPr>
        <w:t xml:space="preserve">    "nLimitSpeed":1024000</w:t>
      </w:r>
    </w:p>
    <w:p>
      <w:pPr>
        <w:ind w:firstLine="420"/>
        <w:rPr>
          <w:rFonts w:hint="default"/>
          <w:lang w:val="en-US" w:eastAsia="zh-CN"/>
        </w:rPr>
      </w:pPr>
      <w:r>
        <w:rPr>
          <w:rFonts w:hint="default"/>
          <w:lang w:val="en-US" w:eastAsia="zh-CN"/>
        </w:rPr>
        <w:t>}</w:t>
      </w:r>
    </w:p>
    <w:p>
      <w:pPr>
        <w:pStyle w:val="4"/>
        <w:bidi w:val="0"/>
        <w:rPr>
          <w:rFonts w:hint="eastAsia"/>
          <w:lang w:val="en-US" w:eastAsia="zh-CN"/>
        </w:rPr>
      </w:pPr>
      <w:bookmarkStart w:id="23" w:name="_Toc29440"/>
      <w:r>
        <w:rPr>
          <w:rFonts w:hint="eastAsia"/>
          <w:lang w:val="en-US" w:eastAsia="zh-CN"/>
        </w:rPr>
        <w:t>3.2.2 完成通知</w:t>
      </w:r>
      <w:bookmarkEnd w:id="23"/>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4" w:name="_Toc6098"/>
      <w:r>
        <w:rPr>
          <w:rFonts w:hint="eastAsia"/>
          <w:lang w:val="en-US" w:eastAsia="zh-CN"/>
        </w:rPr>
        <w:t>3.3 上传下载</w:t>
      </w:r>
      <w:bookmarkEnd w:id="24"/>
    </w:p>
    <w:p>
      <w:pPr>
        <w:pStyle w:val="4"/>
        <w:bidi w:val="0"/>
        <w:rPr>
          <w:rFonts w:hint="eastAsia"/>
          <w:lang w:val="en-US" w:eastAsia="zh-CN"/>
        </w:rPr>
      </w:pPr>
      <w:bookmarkStart w:id="25" w:name="_Toc32334"/>
      <w:r>
        <w:rPr>
          <w:rFonts w:hint="eastAsia"/>
          <w:lang w:val="en-US" w:eastAsia="zh-CN"/>
        </w:rPr>
        <w:t>3.3.1 上传</w:t>
      </w:r>
      <w:bookmarkEnd w:id="25"/>
    </w:p>
    <w:p>
      <w:pPr>
        <w:ind w:firstLine="420"/>
        <w:rPr>
          <w:rFonts w:hint="eastAsia"/>
          <w:lang w:val="en-US" w:eastAsia="zh-CN"/>
        </w:rPr>
      </w:pPr>
      <w:r>
        <w:rPr>
          <w:rFonts w:hint="eastAsia"/>
          <w:lang w:val="en-US" w:eastAsia="zh-CN"/>
        </w:rPr>
        <w:t>上传可以使用POST方法,上传接口是否需要指定bucket需要由系统配置.上传的接口必须包含Content-Length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26" w:name="_Toc4465"/>
      <w:r>
        <w:rPr>
          <w:rFonts w:hint="eastAsia"/>
          <w:lang w:val="en-US" w:eastAsia="zh-CN"/>
        </w:rPr>
        <w:t>3.3.2 下载</w:t>
      </w:r>
      <w:bookmarkEnd w:id="26"/>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27" w:name="_Toc29681"/>
      <w:r>
        <w:rPr>
          <w:rFonts w:hint="eastAsia"/>
          <w:lang w:val="en-US" w:eastAsia="zh-CN"/>
        </w:rPr>
        <w:t>四 配置说明</w:t>
      </w:r>
      <w:bookmarkEnd w:id="27"/>
    </w:p>
    <w:p>
      <w:pPr>
        <w:pStyle w:val="3"/>
        <w:bidi w:val="0"/>
        <w:rPr>
          <w:rFonts w:hint="eastAsia"/>
          <w:lang w:val="en-US" w:eastAsia="zh-CN"/>
        </w:rPr>
      </w:pPr>
      <w:bookmarkStart w:id="28" w:name="_Toc27050"/>
      <w:r>
        <w:rPr>
          <w:rFonts w:hint="eastAsia"/>
          <w:lang w:val="en-US" w:eastAsia="zh-CN"/>
        </w:rPr>
        <w:t>4.1 服务器配置</w:t>
      </w:r>
      <w:bookmarkEnd w:id="28"/>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29" w:name="_Toc7681"/>
      <w:r>
        <w:rPr>
          <w:rFonts w:hint="eastAsia"/>
          <w:lang w:val="en-US" w:eastAsia="zh-CN"/>
        </w:rPr>
        <w:t>4.1.1 基本配置</w:t>
      </w:r>
      <w:bookmarkEnd w:id="29"/>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pStyle w:val="4"/>
        <w:bidi w:val="0"/>
        <w:rPr>
          <w:rFonts w:hint="eastAsia"/>
          <w:lang w:val="en-US" w:eastAsia="zh-CN"/>
        </w:rPr>
      </w:pPr>
      <w:bookmarkStart w:id="30" w:name="_Toc14562"/>
      <w:r>
        <w:rPr>
          <w:rFonts w:hint="eastAsia"/>
          <w:lang w:val="en-US" w:eastAsia="zh-CN"/>
        </w:rPr>
        <w:t>4.1.2 最大配置</w:t>
      </w:r>
      <w:bookmarkEnd w:id="30"/>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pStyle w:val="4"/>
        <w:bidi w:val="0"/>
        <w:rPr>
          <w:rFonts w:hint="eastAsia"/>
          <w:lang w:val="en-US" w:eastAsia="zh-CN"/>
        </w:rPr>
      </w:pPr>
      <w:bookmarkStart w:id="31" w:name="_Toc5950"/>
      <w:r>
        <w:rPr>
          <w:rFonts w:hint="eastAsia"/>
          <w:lang w:val="en-US" w:eastAsia="zh-CN"/>
        </w:rPr>
        <w:t>4.1.3 时间配置</w:t>
      </w:r>
      <w:bookmarkEnd w:id="31"/>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pStyle w:val="4"/>
        <w:bidi w:val="0"/>
        <w:rPr>
          <w:rFonts w:hint="eastAsia"/>
          <w:lang w:val="en-US" w:eastAsia="zh-CN"/>
        </w:rPr>
      </w:pPr>
      <w:bookmarkStart w:id="32" w:name="_Toc11040"/>
      <w:r>
        <w:rPr>
          <w:rFonts w:hint="eastAsia"/>
          <w:lang w:val="en-US" w:eastAsia="zh-CN"/>
        </w:rPr>
        <w:t>4.1.4 日志配置</w:t>
      </w:r>
      <w:bookmarkEnd w:id="32"/>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3" w:name="_Toc28362"/>
      <w:r>
        <w:rPr>
          <w:rFonts w:hint="eastAsia"/>
          <w:lang w:val="en-US" w:eastAsia="zh-CN"/>
        </w:rPr>
        <w:t>4.1.5 数据库配置</w:t>
      </w:r>
      <w:bookmarkEnd w:id="33"/>
    </w:p>
    <w:p>
      <w:pPr>
        <w:rPr>
          <w:rFonts w:hint="default"/>
          <w:lang w:val="en-US" w:eastAsia="zh-CN"/>
        </w:rPr>
      </w:pPr>
      <w:r>
        <w:rPr>
          <w:rFonts w:hint="eastAsia"/>
          <w:lang w:val="en-US" w:eastAsia="zh-CN"/>
        </w:rPr>
        <w:t>XSql 配置,服务端数据库使用MYSQL</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pStyle w:val="4"/>
        <w:bidi w:val="0"/>
        <w:rPr>
          <w:rFonts w:hint="eastAsia"/>
          <w:lang w:val="en-US" w:eastAsia="zh-CN"/>
        </w:rPr>
      </w:pPr>
      <w:bookmarkStart w:id="34" w:name="_Toc16715"/>
      <w:r>
        <w:rPr>
          <w:rFonts w:hint="eastAsia"/>
          <w:lang w:val="en-US" w:eastAsia="zh-CN"/>
        </w:rPr>
        <w:t>4.1.6 存储配置</w:t>
      </w:r>
      <w:bookmarkEnd w:id="34"/>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35" w:name="_Toc24313"/>
      <w:r>
        <w:rPr>
          <w:rFonts w:hint="eastAsia"/>
          <w:lang w:val="en-US" w:eastAsia="zh-CN"/>
        </w:rPr>
        <w:t>4.1.7 验证配置</w:t>
      </w:r>
      <w:bookmarkEnd w:id="35"/>
    </w:p>
    <w:p>
      <w:pPr>
        <w:rPr>
          <w:rFonts w:hint="default"/>
          <w:lang w:val="en-US" w:eastAsia="zh-CN"/>
        </w:rPr>
      </w:pPr>
      <w:r>
        <w:rPr>
          <w:rFonts w:hint="eastAsia"/>
          <w:lang w:val="en-US" w:eastAsia="zh-CN"/>
        </w:rPr>
        <w:t>XAuth 配置</w:t>
      </w:r>
    </w:p>
    <w:p>
      <w:pPr>
        <w:numPr>
          <w:ilvl w:val="0"/>
          <w:numId w:val="2"/>
        </w:numPr>
        <w:ind w:left="420" w:leftChars="0" w:hanging="420" w:firstLineChars="0"/>
        <w:rPr>
          <w:rFonts w:hint="eastAsia"/>
          <w:lang w:val="en-US" w:eastAsia="zh-CN"/>
        </w:rPr>
      </w:pPr>
      <w:r>
        <w:rPr>
          <w:rFonts w:hint="eastAsia"/>
          <w:lang w:val="en-US" w:eastAsia="zh-CN"/>
        </w:rPr>
        <w:t>bUPAuth:是否启用上传验证</w:t>
      </w:r>
    </w:p>
    <w:p>
      <w:pPr>
        <w:numPr>
          <w:ilvl w:val="0"/>
          <w:numId w:val="2"/>
        </w:numPr>
        <w:ind w:left="420" w:leftChars="0" w:hanging="420" w:firstLineChars="0"/>
        <w:rPr>
          <w:rFonts w:hint="eastAsia"/>
          <w:lang w:val="en-US" w:eastAsia="zh-CN"/>
        </w:rPr>
      </w:pPr>
      <w:r>
        <w:rPr>
          <w:rFonts w:hint="eastAsia"/>
          <w:lang w:val="en-US" w:eastAsia="zh-CN"/>
        </w:rPr>
        <w:t>bDLAuth:是否启用下载验证</w:t>
      </w:r>
    </w:p>
    <w:p>
      <w:pPr>
        <w:numPr>
          <w:ilvl w:val="0"/>
          <w:numId w:val="2"/>
        </w:numPr>
        <w:ind w:left="420" w:leftChars="0" w:hanging="420" w:firstLineChars="0"/>
        <w:rPr>
          <w:rFonts w:hint="eastAsia"/>
          <w:lang w:val="en-US" w:eastAsia="zh-CN"/>
        </w:rPr>
      </w:pPr>
      <w:r>
        <w:rPr>
          <w:rFonts w:hint="eastAsia"/>
          <w:lang w:val="en-US" w:eastAsia="zh-CN"/>
        </w:rPr>
        <w:t>bCHAuth:是否启用管理接口验证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default"/>
          <w:lang w:val="en-US" w:eastAsia="zh-CN"/>
        </w:rPr>
      </w:pPr>
      <w:r>
        <w:rPr>
          <w:rFonts w:hint="eastAsia"/>
          <w:lang w:val="en-US" w:eastAsia="zh-CN"/>
        </w:rPr>
        <w:t>tszAuthProxy:使用远程验证,通过HTTP POST来验证,参考3.2.1.2,如果为空表示使用本地列表,否则请填写一个HTTP地址</w:t>
      </w:r>
    </w:p>
    <w:p>
      <w:pPr>
        <w:pStyle w:val="4"/>
        <w:bidi w:val="0"/>
        <w:rPr>
          <w:rFonts w:hint="eastAsia"/>
          <w:lang w:val="en-US" w:eastAsia="zh-CN"/>
        </w:rPr>
      </w:pPr>
      <w:bookmarkStart w:id="36" w:name="_Toc15694"/>
      <w:r>
        <w:rPr>
          <w:rFonts w:hint="eastAsia"/>
          <w:lang w:val="en-US" w:eastAsia="zh-CN"/>
        </w:rPr>
        <w:t>4.1.8 代理配置</w:t>
      </w:r>
      <w:bookmarkEnd w:id="36"/>
    </w:p>
    <w:p>
      <w:pPr>
        <w:rPr>
          <w:rFonts w:hint="default"/>
          <w:lang w:val="en-US" w:eastAsia="zh-CN"/>
        </w:rPr>
      </w:pPr>
      <w:r>
        <w:rPr>
          <w:rFonts w:hint="default"/>
          <w:lang w:val="en-US" w:eastAsia="zh-CN"/>
        </w:rPr>
        <w:t>XProxy</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Pass:是否启用上传完成通知</w:t>
      </w:r>
    </w:p>
    <w:p>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Pass:是否启用下载完成通知</w:t>
      </w:r>
    </w:p>
    <w:p>
      <w:pPr>
        <w:numPr>
          <w:ilvl w:val="0"/>
          <w:numId w:val="2"/>
        </w:numPr>
        <w:ind w:left="420" w:leftChars="0" w:hanging="420" w:firstLineChars="0"/>
        <w:rPr>
          <w:rFonts w:hint="default"/>
          <w:lang w:val="en-US" w:eastAsia="zh-CN"/>
        </w:rPr>
      </w:pPr>
      <w:r>
        <w:rPr>
          <w:rFonts w:hint="eastAsia"/>
          <w:lang w:val="en-US" w:eastAsia="zh-CN"/>
        </w:rPr>
        <w:t>bAuthPass:是否启用验证代理</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2"/>
        </w:numPr>
        <w:ind w:left="420" w:leftChars="0" w:hanging="420" w:firstLineChars="0"/>
        <w:rPr>
          <w:rFonts w:hint="default"/>
          <w:lang w:val="en-US" w:eastAsia="zh-CN"/>
        </w:rPr>
      </w:pPr>
      <w:r>
        <w:rPr>
          <w:rFonts w:hint="eastAsia"/>
          <w:lang w:val="en-US" w:eastAsia="zh-CN"/>
        </w:rPr>
        <w:t>tszAuthPass:验证代理地址,使用远程验证,通过HTTP POST来验证,参考3.2.1.2</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37" w:name="_Toc22375"/>
      <w:r>
        <w:rPr>
          <w:rFonts w:hint="eastAsia"/>
          <w:lang w:val="en-US" w:eastAsia="zh-CN"/>
        </w:rPr>
        <w:t>4.1.9 限制配置</w:t>
      </w:r>
      <w:bookmarkEnd w:id="37"/>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bLimitMode:是否开启限速模式</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:同IP上传连接限制个数</w:t>
      </w:r>
    </w:p>
    <w:p>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:同IP下载连接限制个数</w:t>
      </w:r>
    </w:p>
    <w:p>
      <w:pPr>
        <w:pStyle w:val="4"/>
        <w:bidi w:val="0"/>
        <w:rPr>
          <w:rFonts w:hint="eastAsia"/>
          <w:lang w:val="en-US" w:eastAsia="zh-CN"/>
        </w:rPr>
      </w:pPr>
      <w:bookmarkStart w:id="38" w:name="_Toc6210"/>
      <w:r>
        <w:rPr>
          <w:rFonts w:hint="eastAsia"/>
          <w:lang w:val="en-US" w:eastAsia="zh-CN"/>
        </w:rPr>
        <w:t>4.1.10 P2XP配置</w:t>
      </w:r>
      <w:bookmarkEnd w:id="38"/>
    </w:p>
    <w:p>
      <w:pPr>
        <w:rPr>
          <w:rFonts w:hint="eastAsia"/>
          <w:lang w:val="en-US" w:eastAsia="zh-CN"/>
        </w:rPr>
      </w:pPr>
      <w:r>
        <w:rPr>
          <w:rFonts w:hint="eastAsia"/>
          <w:lang w:val="en-US" w:eastAsia="zh-CN"/>
        </w:rPr>
        <w:t>P2XP配置:XP2xp</w:t>
      </w:r>
    </w:p>
    <w:p>
      <w:pPr>
        <w:rPr>
          <w:rFonts w:hint="default"/>
          <w:lang w:val="en-US" w:eastAsia="zh-CN"/>
        </w:rPr>
      </w:pPr>
      <w:r>
        <w:rPr>
          <w:rFonts w:hint="eastAsia"/>
          <w:lang w:val="en-US" w:eastAsia="zh-CN"/>
        </w:rPr>
        <w:t>bEnable:是否启用</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eastAsia"/>
          <w:lang w:val="en-US" w:eastAsia="zh-CN"/>
        </w:rPr>
      </w:pPr>
      <w:r>
        <w:rPr>
          <w:rFonts w:hint="default"/>
          <w:lang w:val="en-US" w:eastAsia="zh-CN"/>
        </w:rPr>
        <w:t>nRVPort</w:t>
      </w:r>
      <w:r>
        <w:rPr>
          <w:rFonts w:hint="eastAsia"/>
          <w:lang w:val="en-US" w:eastAsia="zh-CN"/>
        </w:rPr>
        <w:t>:接受端口,用于广播</w:t>
      </w:r>
    </w:p>
    <w:p>
      <w:pPr>
        <w:pStyle w:val="4"/>
        <w:bidi w:val="0"/>
        <w:rPr>
          <w:rFonts w:hint="eastAsia"/>
          <w:lang w:val="en-US" w:eastAsia="zh-CN"/>
        </w:rPr>
      </w:pPr>
      <w:bookmarkStart w:id="39" w:name="_Toc23793"/>
      <w:r>
        <w:rPr>
          <w:rFonts w:hint="eastAsia"/>
          <w:lang w:val="en-US" w:eastAsia="zh-CN"/>
        </w:rPr>
        <w:t>4.1.11 证书配置</w:t>
      </w:r>
      <w:bookmarkEnd w:id="39"/>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0" w:name="_Toc6933"/>
      <w:r>
        <w:rPr>
          <w:rFonts w:hint="eastAsia"/>
          <w:lang w:val="en-US" w:eastAsia="zh-CN"/>
        </w:rPr>
        <w:t>4.1.12 版本配置</w:t>
      </w:r>
      <w:bookmarkEnd w:id="40"/>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1" w:name="_Toc5702"/>
      <w:r>
        <w:rPr>
          <w:rFonts w:hint="eastAsia"/>
          <w:lang w:val="en-US" w:eastAsia="zh-CN"/>
        </w:rPr>
        <w:t>4.2 分布式配置</w:t>
      </w:r>
      <w:bookmarkEnd w:id="41"/>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2" w:name="_Toc13642"/>
      <w:r>
        <w:rPr>
          <w:rFonts w:hint="eastAsia"/>
          <w:lang w:val="en-US" w:eastAsia="zh-CN"/>
        </w:rPr>
        <w:t>4.2.1 基本配置</w:t>
      </w:r>
      <w:bookmarkEnd w:id="42"/>
    </w:p>
    <w:p>
      <w:pPr>
        <w:rPr>
          <w:rFonts w:hint="default"/>
          <w:lang w:val="en-US" w:eastAsia="zh-CN"/>
        </w:rPr>
      </w:pPr>
      <w:r>
        <w:rPr>
          <w:rFonts w:hint="eastAsia"/>
          <w:lang w:val="en-US" w:eastAsia="zh-CN"/>
        </w:rPr>
        <w:t xml:space="preserve">    无</w:t>
      </w:r>
    </w:p>
    <w:p>
      <w:pPr>
        <w:pStyle w:val="4"/>
        <w:bidi w:val="0"/>
        <w:rPr>
          <w:rFonts w:hint="eastAsia"/>
          <w:lang w:val="en-US" w:eastAsia="zh-CN"/>
        </w:rPr>
      </w:pPr>
      <w:bookmarkStart w:id="43" w:name="_Toc21032"/>
      <w:r>
        <w:rPr>
          <w:rFonts w:hint="eastAsia"/>
          <w:lang w:val="en-US" w:eastAsia="zh-CN"/>
        </w:rPr>
        <w:t>4.2.2 负载均衡</w:t>
      </w:r>
      <w:bookmarkEnd w:id="43"/>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4" w:name="_Toc19134"/>
      <w:r>
        <w:rPr>
          <w:rFonts w:hint="eastAsia"/>
          <w:lang w:val="en-US" w:eastAsia="zh-CN"/>
        </w:rPr>
        <w:t>4.2.3 本地负载</w:t>
      </w:r>
      <w:bookmarkEnd w:id="44"/>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45" w:name="_Toc31898"/>
      <w:r>
        <w:rPr>
          <w:rFonts w:hint="eastAsia"/>
          <w:lang w:val="en-US" w:eastAsia="zh-CN"/>
        </w:rPr>
        <w:t>4.2.4 负载属性</w:t>
      </w:r>
      <w:bookmarkEnd w:id="45"/>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eastAsia"/>
          <w:lang w:val="en-US" w:eastAsia="zh-CN"/>
        </w:rPr>
      </w:pPr>
      <w:r>
        <w:rPr>
          <w:rFonts w:hint="eastAsia"/>
          <w:lang w:val="en-US" w:eastAsia="zh-CN"/>
        </w:rPr>
        <w:t xml:space="preserve">       XEngine_Path:保存的路径</w:t>
      </w:r>
    </w:p>
    <w:p>
      <w:pPr>
        <w:numPr>
          <w:ilvl w:val="0"/>
          <w:numId w:val="0"/>
        </w:numPr>
        <w:ind w:leftChars="0"/>
        <w:rPr>
          <w:rFonts w:hint="eastAsia"/>
          <w:lang w:val="en-US" w:eastAsia="zh-CN"/>
        </w:rPr>
      </w:pPr>
      <w:r>
        <w:rPr>
          <w:rFonts w:hint="eastAsia"/>
          <w:lang w:val="en-US" w:eastAsia="zh-CN"/>
        </w:rPr>
        <w:t xml:space="preserve">           CreateDir:是否限制上传的文件在存在的目录</w:t>
      </w:r>
    </w:p>
    <w:p>
      <w:pPr>
        <w:numPr>
          <w:ilvl w:val="0"/>
          <w:numId w:val="0"/>
        </w:numPr>
        <w:ind w:leftChars="0"/>
        <w:rPr>
          <w:rFonts w:hint="eastAsia"/>
          <w:lang w:val="en-US" w:eastAsia="zh-CN"/>
        </w:rPr>
      </w:pPr>
      <w:r>
        <w:rPr>
          <w:rFonts w:hint="eastAsia"/>
          <w:lang w:val="en-US" w:eastAsia="zh-CN"/>
        </w:rPr>
        <w:t xml:space="preserve">           Rewrite:是否允许上传文件覆写</w:t>
      </w:r>
    </w:p>
    <w:p>
      <w:pPr>
        <w:numPr>
          <w:ilvl w:val="0"/>
          <w:numId w:val="0"/>
        </w:numPr>
        <w:ind w:leftChars="0"/>
        <w:rPr>
          <w:rFonts w:hint="default"/>
          <w:lang w:val="en-US" w:eastAsia="zh-CN"/>
        </w:rPr>
      </w:pPr>
      <w:r>
        <w:rPr>
          <w:rFonts w:hint="eastAsia"/>
          <w:lang w:val="en-US" w:eastAsia="zh-CN"/>
        </w:rPr>
        <w:t xml:space="preserve">           UPLimit:上传设置4是否限制大小和开关</w:t>
      </w:r>
    </w:p>
    <w:p>
      <w:pPr>
        <w:pStyle w:val="2"/>
        <w:bidi w:val="0"/>
        <w:rPr>
          <w:rFonts w:hint="eastAsia"/>
          <w:lang w:val="en-US" w:eastAsia="zh-CN"/>
        </w:rPr>
      </w:pPr>
      <w:bookmarkStart w:id="46" w:name="_Toc14492"/>
      <w:r>
        <w:rPr>
          <w:rFonts w:hint="eastAsia"/>
          <w:lang w:val="en-US" w:eastAsia="zh-CN"/>
        </w:rPr>
        <w:t>五 高级配置</w:t>
      </w:r>
      <w:bookmarkEnd w:id="46"/>
    </w:p>
    <w:p>
      <w:pPr>
        <w:pStyle w:val="3"/>
        <w:bidi w:val="0"/>
        <w:rPr>
          <w:rFonts w:hint="eastAsia"/>
          <w:lang w:val="en-US" w:eastAsia="zh-CN"/>
        </w:rPr>
      </w:pPr>
      <w:bookmarkStart w:id="47" w:name="_Toc25223"/>
      <w:r>
        <w:rPr>
          <w:rFonts w:hint="eastAsia"/>
          <w:lang w:val="en-US" w:eastAsia="zh-CN"/>
        </w:rPr>
        <w:t>5.1 分布式</w:t>
      </w:r>
      <w:bookmarkEnd w:id="47"/>
    </w:p>
    <w:p>
      <w:pPr>
        <w:pStyle w:val="4"/>
        <w:bidi w:val="0"/>
        <w:rPr>
          <w:rFonts w:hint="default"/>
          <w:lang w:val="en-US" w:eastAsia="zh-CN"/>
        </w:rPr>
      </w:pPr>
      <w:bookmarkStart w:id="48" w:name="_Toc4833"/>
      <w:r>
        <w:rPr>
          <w:rFonts w:hint="eastAsia"/>
          <w:lang w:val="en-US" w:eastAsia="zh-CN"/>
        </w:rPr>
        <w:t>5.1.1 网络分布式</w:t>
      </w:r>
      <w:bookmarkEnd w:id="48"/>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49" w:name="_Toc24494"/>
      <w:r>
        <w:rPr>
          <w:rFonts w:hint="eastAsia"/>
          <w:lang w:val="en-US" w:eastAsia="zh-CN"/>
        </w:rPr>
        <w:t>5.1.2 存储分布式</w:t>
      </w:r>
      <w:bookmarkEnd w:id="49"/>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0" w:name="_Toc26407"/>
      <w:r>
        <w:rPr>
          <w:rFonts w:hint="eastAsia"/>
          <w:lang w:val="en-US" w:eastAsia="zh-CN"/>
        </w:rPr>
        <w:t>5.2 HTTPS</w:t>
      </w:r>
      <w:bookmarkEnd w:id="50"/>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1" w:name="_Toc12497"/>
      <w:r>
        <w:rPr>
          <w:rFonts w:hint="eastAsia"/>
          <w:lang w:val="en-US" w:eastAsia="zh-CN"/>
        </w:rPr>
        <w:t>FAQ</w:t>
      </w:r>
      <w:bookmarkEnd w:id="51"/>
    </w:p>
    <w:p>
      <w:pPr>
        <w:numPr>
          <w:ilvl w:val="0"/>
          <w:numId w:val="3"/>
        </w:numPr>
        <w:rPr>
          <w:rFonts w:hint="default"/>
          <w:lang w:val="en-US" w:eastAsia="zh-CN"/>
        </w:rPr>
      </w:pPr>
      <w:r>
        <w:rPr>
          <w:rFonts w:hint="eastAsia"/>
          <w:lang w:val="en-US" w:eastAsia="zh-CN"/>
        </w:rPr>
        <w:t>我们不建议使用上传限速.最好设置为0.因为会造成底层IO卡顿而引起问题</w:t>
      </w:r>
    </w:p>
    <w:p>
      <w:pPr>
        <w:pStyle w:val="2"/>
        <w:rPr>
          <w:rFonts w:hint="eastAsia"/>
          <w:lang w:val="en-US" w:eastAsia="zh-CN"/>
        </w:rPr>
      </w:pPr>
      <w:bookmarkStart w:id="52" w:name="_Toc30342"/>
      <w:r>
        <w:rPr>
          <w:rFonts w:hint="eastAsia"/>
          <w:lang w:val="en-US" w:eastAsia="zh-CN"/>
        </w:rPr>
        <w:t>附录</w:t>
      </w:r>
      <w:bookmarkEnd w:id="52"/>
    </w:p>
    <w:p>
      <w:pPr>
        <w:pStyle w:val="3"/>
        <w:rPr>
          <w:rFonts w:hint="eastAsia"/>
          <w:lang w:val="en-US" w:eastAsia="zh-CN"/>
        </w:rPr>
      </w:pPr>
      <w:bookmarkStart w:id="53" w:name="_Toc13433"/>
      <w:r>
        <w:rPr>
          <w:rFonts w:hint="eastAsia"/>
          <w:lang w:val="en-US" w:eastAsia="zh-CN"/>
        </w:rPr>
        <w:t>附录1 类型定义</w:t>
      </w:r>
      <w:bookmarkEnd w:id="5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4" w:name="_Toc10197"/>
      <w:r>
        <w:rPr>
          <w:rFonts w:hint="eastAsia"/>
          <w:lang w:val="en-US" w:eastAsia="zh-CN"/>
        </w:rPr>
        <w:t>附录2 协议定义</w:t>
      </w:r>
      <w:bookmarkEnd w:id="5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5" w:name="_Toc30422"/>
      <w:r>
        <w:rPr>
          <w:rFonts w:hint="eastAsia"/>
          <w:lang w:val="en-US" w:eastAsia="zh-CN"/>
        </w:rPr>
        <w:t>附录3 转换定义</w:t>
      </w:r>
      <w:bookmarkEnd w:id="55"/>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6" w:name="_Toc15499"/>
      <w:r>
        <w:rPr>
          <w:rFonts w:hint="eastAsia"/>
          <w:lang w:val="en-US" w:eastAsia="zh-CN"/>
        </w:rPr>
        <w:t>附录4 更新历史</w:t>
      </w:r>
      <w:bookmarkEnd w:id="5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81E0B"/>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95BF7"/>
    <w:rsid w:val="037A39D1"/>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2F53"/>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C6A6B"/>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438CC"/>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2F2A"/>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439B5"/>
    <w:rsid w:val="061600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17250"/>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02A71"/>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7AF5"/>
    <w:rsid w:val="090B3621"/>
    <w:rsid w:val="0914768C"/>
    <w:rsid w:val="09191362"/>
    <w:rsid w:val="091953AF"/>
    <w:rsid w:val="091D18A6"/>
    <w:rsid w:val="091D4C83"/>
    <w:rsid w:val="09202CD7"/>
    <w:rsid w:val="09214990"/>
    <w:rsid w:val="0922463B"/>
    <w:rsid w:val="092263E9"/>
    <w:rsid w:val="09231D7C"/>
    <w:rsid w:val="0927694F"/>
    <w:rsid w:val="09294A76"/>
    <w:rsid w:val="092F119A"/>
    <w:rsid w:val="09336C73"/>
    <w:rsid w:val="093525C0"/>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1587A"/>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A364D"/>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C2329"/>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465A6"/>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C4BEA"/>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645A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92FC4"/>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B6540"/>
    <w:rsid w:val="11255CE3"/>
    <w:rsid w:val="112A678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2E20E6"/>
    <w:rsid w:val="142E658A"/>
    <w:rsid w:val="14351ADD"/>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33B9"/>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53F88"/>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92E7F"/>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02EFE"/>
    <w:rsid w:val="176F0EFD"/>
    <w:rsid w:val="176F3141"/>
    <w:rsid w:val="17717ACD"/>
    <w:rsid w:val="17753F5D"/>
    <w:rsid w:val="1775754D"/>
    <w:rsid w:val="17780796"/>
    <w:rsid w:val="17792307"/>
    <w:rsid w:val="177A3028"/>
    <w:rsid w:val="177A43F3"/>
    <w:rsid w:val="177A52E4"/>
    <w:rsid w:val="177B538A"/>
    <w:rsid w:val="177B7D38"/>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05DED"/>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4427"/>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61847"/>
    <w:rsid w:val="19E83D12"/>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AFF0D9C"/>
    <w:rsid w:val="1B023880"/>
    <w:rsid w:val="1B0509D1"/>
    <w:rsid w:val="1B0537EC"/>
    <w:rsid w:val="1B06145F"/>
    <w:rsid w:val="1B0911B7"/>
    <w:rsid w:val="1B0C2187"/>
    <w:rsid w:val="1B0D18F3"/>
    <w:rsid w:val="1B0F0EE6"/>
    <w:rsid w:val="1B1011D6"/>
    <w:rsid w:val="1B13352E"/>
    <w:rsid w:val="1B162F81"/>
    <w:rsid w:val="1B1639D5"/>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8618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050AC"/>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43FCB"/>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57394"/>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01394"/>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77AD6"/>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421"/>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A6C10"/>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6D64CF"/>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B5BF9"/>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8A7FB4"/>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70746"/>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12374"/>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B4B4C"/>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8619C"/>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7240F"/>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87DF0"/>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97580"/>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10F26"/>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96285"/>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425B"/>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62200"/>
    <w:rsid w:val="2A2B0355"/>
    <w:rsid w:val="2A2F2119"/>
    <w:rsid w:val="2A324572"/>
    <w:rsid w:val="2A324632"/>
    <w:rsid w:val="2A346408"/>
    <w:rsid w:val="2A3767F1"/>
    <w:rsid w:val="2A377A8C"/>
    <w:rsid w:val="2A3A313B"/>
    <w:rsid w:val="2A3A4C78"/>
    <w:rsid w:val="2A3B0A35"/>
    <w:rsid w:val="2A3C517E"/>
    <w:rsid w:val="2A3C5DC0"/>
    <w:rsid w:val="2A3E6843"/>
    <w:rsid w:val="2A3F69A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90107"/>
    <w:rsid w:val="2A7A79DB"/>
    <w:rsid w:val="2A7B1148"/>
    <w:rsid w:val="2A7E74B9"/>
    <w:rsid w:val="2A7F72FB"/>
    <w:rsid w:val="2A8215F9"/>
    <w:rsid w:val="2A846E24"/>
    <w:rsid w:val="2A847CAB"/>
    <w:rsid w:val="2A881FEC"/>
    <w:rsid w:val="2A8830CB"/>
    <w:rsid w:val="2A8B4169"/>
    <w:rsid w:val="2A8C4493"/>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1C4F36"/>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BFE0306"/>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E7618"/>
    <w:rsid w:val="2CBF0222"/>
    <w:rsid w:val="2CBF1A75"/>
    <w:rsid w:val="2CBF675F"/>
    <w:rsid w:val="2CC27D8D"/>
    <w:rsid w:val="2CC3577D"/>
    <w:rsid w:val="2CC461B5"/>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0A96"/>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23A8E"/>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038E6"/>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2F72FD"/>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9D49F2"/>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34F5A"/>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12606"/>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1288"/>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628"/>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0DF9"/>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BB50CB"/>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97243E"/>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4597"/>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9E3272"/>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2B76"/>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D4ADD"/>
    <w:rsid w:val="3B5D6AD5"/>
    <w:rsid w:val="3B5D793E"/>
    <w:rsid w:val="3B5F63C6"/>
    <w:rsid w:val="3B616C5A"/>
    <w:rsid w:val="3B6259AF"/>
    <w:rsid w:val="3B641249"/>
    <w:rsid w:val="3B657F1A"/>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61D6"/>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38EA"/>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24352"/>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E170B"/>
    <w:rsid w:val="3F4F77AF"/>
    <w:rsid w:val="3F5677BD"/>
    <w:rsid w:val="3F577B17"/>
    <w:rsid w:val="3F59525B"/>
    <w:rsid w:val="3F5E41EA"/>
    <w:rsid w:val="3F5F431B"/>
    <w:rsid w:val="3F6256B4"/>
    <w:rsid w:val="3F625D1F"/>
    <w:rsid w:val="3F6577CD"/>
    <w:rsid w:val="3F6A5E19"/>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0282F"/>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51A43"/>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42659"/>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E37D0"/>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190C"/>
    <w:rsid w:val="42C4502F"/>
    <w:rsid w:val="42C80988"/>
    <w:rsid w:val="42C85330"/>
    <w:rsid w:val="42C978B8"/>
    <w:rsid w:val="42CC5A21"/>
    <w:rsid w:val="42CF333C"/>
    <w:rsid w:val="42D402E8"/>
    <w:rsid w:val="42D477F8"/>
    <w:rsid w:val="42D613D2"/>
    <w:rsid w:val="42D91453"/>
    <w:rsid w:val="42DC3DB5"/>
    <w:rsid w:val="42E06C2C"/>
    <w:rsid w:val="42E640E3"/>
    <w:rsid w:val="42EA1B94"/>
    <w:rsid w:val="42F205FF"/>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96113"/>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67A1A"/>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9356D"/>
    <w:rsid w:val="43DD4C7F"/>
    <w:rsid w:val="43DF147A"/>
    <w:rsid w:val="43DF5F69"/>
    <w:rsid w:val="43E125F7"/>
    <w:rsid w:val="43E20674"/>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570F2"/>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C74F7"/>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572A6"/>
    <w:rsid w:val="47A97D1E"/>
    <w:rsid w:val="47AF4D11"/>
    <w:rsid w:val="47B3389C"/>
    <w:rsid w:val="47B555DD"/>
    <w:rsid w:val="47B74263"/>
    <w:rsid w:val="47BB6825"/>
    <w:rsid w:val="47BC74C9"/>
    <w:rsid w:val="47BF6430"/>
    <w:rsid w:val="47C162BE"/>
    <w:rsid w:val="47C20721"/>
    <w:rsid w:val="47C57255"/>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5F6737"/>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C413F"/>
    <w:rsid w:val="492E435B"/>
    <w:rsid w:val="492E7EB7"/>
    <w:rsid w:val="492F7179"/>
    <w:rsid w:val="493048F5"/>
    <w:rsid w:val="493064BD"/>
    <w:rsid w:val="49320F05"/>
    <w:rsid w:val="49344F20"/>
    <w:rsid w:val="493456CA"/>
    <w:rsid w:val="49353AF4"/>
    <w:rsid w:val="49361952"/>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46BEF"/>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C01F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EC05F8"/>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19B"/>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05EC6"/>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26710"/>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02222"/>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77E5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81D96"/>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C7846"/>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B2BBB"/>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00F16"/>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93FC9"/>
    <w:rsid w:val="580A0D55"/>
    <w:rsid w:val="580A2974"/>
    <w:rsid w:val="580D3113"/>
    <w:rsid w:val="58100E73"/>
    <w:rsid w:val="58145920"/>
    <w:rsid w:val="58164223"/>
    <w:rsid w:val="5818476D"/>
    <w:rsid w:val="581936A0"/>
    <w:rsid w:val="581B50A3"/>
    <w:rsid w:val="58312C2B"/>
    <w:rsid w:val="58314444"/>
    <w:rsid w:val="5835084F"/>
    <w:rsid w:val="58350A83"/>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CE54CA"/>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81CD6"/>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171D9"/>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97015"/>
    <w:rsid w:val="5B5B5A2B"/>
    <w:rsid w:val="5B5D4818"/>
    <w:rsid w:val="5B5E462C"/>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CFF520C"/>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76C9F"/>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2086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B3ACF"/>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06738"/>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05554"/>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756CF"/>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2EAC"/>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AE1383"/>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40BD9"/>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D183F"/>
    <w:rsid w:val="671F4574"/>
    <w:rsid w:val="67251AFC"/>
    <w:rsid w:val="672856E8"/>
    <w:rsid w:val="67285761"/>
    <w:rsid w:val="672B2EEF"/>
    <w:rsid w:val="672D1AF0"/>
    <w:rsid w:val="672E3496"/>
    <w:rsid w:val="672E6D93"/>
    <w:rsid w:val="672F573C"/>
    <w:rsid w:val="6732696D"/>
    <w:rsid w:val="67370D1A"/>
    <w:rsid w:val="67377636"/>
    <w:rsid w:val="6739616E"/>
    <w:rsid w:val="673C4DA2"/>
    <w:rsid w:val="673F48E4"/>
    <w:rsid w:val="674618F1"/>
    <w:rsid w:val="67481439"/>
    <w:rsid w:val="67531D1D"/>
    <w:rsid w:val="6753458F"/>
    <w:rsid w:val="6756150B"/>
    <w:rsid w:val="67580844"/>
    <w:rsid w:val="675A65EF"/>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639C2"/>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423D1"/>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01EB7"/>
    <w:rsid w:val="696119AE"/>
    <w:rsid w:val="69612579"/>
    <w:rsid w:val="69614C50"/>
    <w:rsid w:val="696873D7"/>
    <w:rsid w:val="69697F8C"/>
    <w:rsid w:val="69701047"/>
    <w:rsid w:val="69737B2B"/>
    <w:rsid w:val="69761829"/>
    <w:rsid w:val="697F233D"/>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765A5"/>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49A6"/>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0185"/>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E6E71"/>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552E"/>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366B"/>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74724"/>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9271D"/>
    <w:rsid w:val="6FFD1BF3"/>
    <w:rsid w:val="6FFF495E"/>
    <w:rsid w:val="700404BC"/>
    <w:rsid w:val="700423EA"/>
    <w:rsid w:val="700556FB"/>
    <w:rsid w:val="70072903"/>
    <w:rsid w:val="700A0D20"/>
    <w:rsid w:val="700C318B"/>
    <w:rsid w:val="700D07CC"/>
    <w:rsid w:val="700D5934"/>
    <w:rsid w:val="700E3D2C"/>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362D1"/>
    <w:rsid w:val="70540E44"/>
    <w:rsid w:val="70560029"/>
    <w:rsid w:val="705753D5"/>
    <w:rsid w:val="705769A4"/>
    <w:rsid w:val="705B6EDE"/>
    <w:rsid w:val="705D56DA"/>
    <w:rsid w:val="705E4794"/>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1017E"/>
    <w:rsid w:val="712342A7"/>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85F73"/>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0760B"/>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D5DE2"/>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96E88"/>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61EF0"/>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27585"/>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3F4B"/>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BF594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81ADB"/>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42F78"/>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DFA7D8C"/>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123C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3968</Words>
  <Characters>7795</Characters>
  <Lines>331</Lines>
  <Paragraphs>93</Paragraphs>
  <TotalTime>0</TotalTime>
  <ScaleCrop>false</ScaleCrop>
  <LinksUpToDate>false</LinksUpToDate>
  <CharactersWithSpaces>9219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2024-02-29T05:52:16Z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696A429DE88F4B50B072B854CBCBC8C3</vt:lpwstr>
  </property>
</Properties>
</file>