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_Toc8256 </w:instrText>
          </w:r>
          <w:r>
            <w:fldChar w:fldCharType="separate"/>
          </w:r>
          <w:r>
            <w:rPr>
              <w:rFonts w:hint="eastAsia"/>
            </w:rPr>
            <w:t>一 概述</w:t>
          </w:r>
          <w:r>
            <w:tab/>
          </w:r>
          <w:r>
            <w:fldChar w:fldCharType="begin"/>
          </w:r>
          <w:r>
            <w:instrText xml:space="preserve"> PAGEREF _Toc8256 \h </w:instrText>
          </w:r>
          <w:r>
            <w:fldChar w:fldCharType="separate"/>
          </w:r>
          <w:r>
            <w:t>7</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_Toc26126 </w:instrText>
          </w:r>
          <w:r>
            <w:rPr>
              <w:bCs/>
              <w:lang w:val="zh-CN"/>
            </w:rPr>
            <w:fldChar w:fldCharType="separate"/>
          </w:r>
          <w:r>
            <w:rPr>
              <w:rFonts w:hint="eastAsia"/>
            </w:rPr>
            <w:t>1.1 开发目的</w:t>
          </w:r>
          <w:r>
            <w:tab/>
          </w:r>
          <w:r>
            <w:fldChar w:fldCharType="begin"/>
          </w:r>
          <w:r>
            <w:instrText xml:space="preserve"> PAGEREF _Toc26126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_Toc20500 </w:instrText>
          </w:r>
          <w:r>
            <w:rPr>
              <w:bCs/>
              <w:lang w:val="zh-CN"/>
            </w:rPr>
            <w:fldChar w:fldCharType="separate"/>
          </w:r>
          <w:r>
            <w:rPr>
              <w:rFonts w:hint="eastAsia"/>
            </w:rPr>
            <w:t>1.2 联系方式</w:t>
          </w:r>
          <w:r>
            <w:tab/>
          </w:r>
          <w:r>
            <w:fldChar w:fldCharType="begin"/>
          </w:r>
          <w:r>
            <w:instrText xml:space="preserve"> PAGEREF _Toc20500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_Toc27493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_Toc27493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_Toc10809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_Toc10809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_Toc9364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_Toc9364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_Toc5487 </w:instrText>
          </w:r>
          <w:r>
            <w:rPr>
              <w:bCs/>
              <w:lang w:val="zh-CN"/>
            </w:rPr>
            <w:fldChar w:fldCharType="separate"/>
          </w:r>
          <w:r>
            <w:rPr>
              <w:rFonts w:hint="eastAsia"/>
            </w:rPr>
            <w:t>1.3 系统环境</w:t>
          </w:r>
          <w:r>
            <w:tab/>
          </w:r>
          <w:r>
            <w:fldChar w:fldCharType="begin"/>
          </w:r>
          <w:r>
            <w:instrText xml:space="preserve"> PAGEREF _Toc5487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_Toc21960 </w:instrText>
          </w:r>
          <w:r>
            <w:rPr>
              <w:bCs/>
              <w:lang w:val="zh-CN"/>
            </w:rPr>
            <w:fldChar w:fldCharType="separate"/>
          </w:r>
          <w:r>
            <w:rPr>
              <w:rFonts w:hint="eastAsia"/>
            </w:rPr>
            <w:t>1</w:t>
          </w:r>
          <w:r>
            <w:t>.3.1 Windows环境</w:t>
          </w:r>
          <w:r>
            <w:tab/>
          </w:r>
          <w:r>
            <w:fldChar w:fldCharType="begin"/>
          </w:r>
          <w:r>
            <w:instrText xml:space="preserve"> PAGEREF _Toc21960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_Toc1010 </w:instrText>
          </w:r>
          <w:r>
            <w:rPr>
              <w:bCs/>
              <w:lang w:val="zh-CN"/>
            </w:rPr>
            <w:fldChar w:fldCharType="separate"/>
          </w:r>
          <w:r>
            <w:t>1.3.2 Linux</w:t>
          </w:r>
          <w:r>
            <w:rPr>
              <w:rFonts w:hint="eastAsia"/>
            </w:rPr>
            <w:t>环境</w:t>
          </w:r>
          <w:r>
            <w:tab/>
          </w:r>
          <w:r>
            <w:fldChar w:fldCharType="begin"/>
          </w:r>
          <w:r>
            <w:instrText xml:space="preserve"> PAGEREF _Toc1010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_Toc29703 </w:instrText>
          </w:r>
          <w:r>
            <w:rPr>
              <w:bCs/>
              <w:lang w:val="zh-CN"/>
            </w:rPr>
            <w:fldChar w:fldCharType="separate"/>
          </w:r>
          <w:r>
            <w:rPr>
              <w:rFonts w:hint="eastAsia"/>
            </w:rPr>
            <w:t>1.4 支持的开发工具</w:t>
          </w:r>
          <w:r>
            <w:tab/>
          </w:r>
          <w:r>
            <w:fldChar w:fldCharType="begin"/>
          </w:r>
          <w:r>
            <w:instrText xml:space="preserve"> PAGEREF _Toc29703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_Toc7038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_Toc7038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_Toc18341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_Toc18341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_Toc32379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_Toc32379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_Toc32582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_Toc32582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_Toc18290 </w:instrText>
          </w:r>
          <w:r>
            <w:rPr>
              <w:bCs/>
              <w:lang w:val="zh-CN"/>
            </w:rPr>
            <w:fldChar w:fldCharType="separate"/>
          </w:r>
          <w:r>
            <w:rPr>
              <w:rFonts w:hint="eastAsia"/>
              <w:lang w:val="en-US" w:eastAsia="zh-CN"/>
            </w:rPr>
            <w:t>1.7 名词定义</w:t>
          </w:r>
          <w:r>
            <w:tab/>
          </w:r>
          <w:r>
            <w:fldChar w:fldCharType="begin"/>
          </w:r>
          <w:r>
            <w:instrText xml:space="preserve"> PAGEREF _Toc18290 \h </w:instrText>
          </w:r>
          <w:r>
            <w:fldChar w:fldCharType="separate"/>
          </w:r>
          <w:r>
            <w:t>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_Toc8182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_Toc8182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_Toc4410 </w:instrText>
          </w:r>
          <w:r>
            <w:rPr>
              <w:bCs/>
              <w:lang w:val="zh-CN"/>
            </w:rPr>
            <w:fldChar w:fldCharType="separate"/>
          </w:r>
          <w:r>
            <w:t>2.</w:t>
          </w:r>
          <w:r>
            <w:rPr>
              <w:rFonts w:hint="eastAsia"/>
            </w:rPr>
            <w:t>1 更新历史</w:t>
          </w:r>
          <w:r>
            <w:tab/>
          </w:r>
          <w:r>
            <w:fldChar w:fldCharType="begin"/>
          </w:r>
          <w:r>
            <w:instrText xml:space="preserve"> PAGEREF _Toc4410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_Toc25391 </w:instrText>
          </w:r>
          <w:r>
            <w:rPr>
              <w:bCs/>
              <w:lang w:val="zh-CN"/>
            </w:rPr>
            <w:fldChar w:fldCharType="separate"/>
          </w:r>
          <w:r>
            <w:rPr>
              <w:rFonts w:hint="eastAsia"/>
              <w:lang w:val="en-US" w:eastAsia="zh-CN"/>
            </w:rPr>
            <w:t>2.2 版本发展</w:t>
          </w:r>
          <w:r>
            <w:tab/>
          </w:r>
          <w:r>
            <w:fldChar w:fldCharType="begin"/>
          </w:r>
          <w:r>
            <w:instrText xml:space="preserve"> PAGEREF _Toc25391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_Toc31103 </w:instrText>
          </w:r>
          <w:r>
            <w:rPr>
              <w:bCs/>
              <w:lang w:val="zh-CN"/>
            </w:rPr>
            <w:fldChar w:fldCharType="separate"/>
          </w:r>
          <w:r>
            <w:rPr>
              <w:rFonts w:hint="eastAsia"/>
              <w:lang w:val="en-US" w:eastAsia="zh-CN"/>
            </w:rPr>
            <w:t>2.2.1 V1:堆积代码</w:t>
          </w:r>
          <w:r>
            <w:tab/>
          </w:r>
          <w:r>
            <w:fldChar w:fldCharType="begin"/>
          </w:r>
          <w:r>
            <w:instrText xml:space="preserve"> PAGEREF _Toc31103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_Toc22966 </w:instrText>
          </w:r>
          <w:r>
            <w:rPr>
              <w:bCs/>
              <w:lang w:val="zh-CN"/>
            </w:rPr>
            <w:fldChar w:fldCharType="separate"/>
          </w:r>
          <w:r>
            <w:rPr>
              <w:rFonts w:hint="eastAsia"/>
              <w:lang w:val="en-US" w:eastAsia="zh-CN"/>
            </w:rPr>
            <w:t>2.2.2 V2:目标明确</w:t>
          </w:r>
          <w:r>
            <w:tab/>
          </w:r>
          <w:r>
            <w:fldChar w:fldCharType="begin"/>
          </w:r>
          <w:r>
            <w:instrText xml:space="preserve"> PAGEREF _Toc22966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_Toc14478 </w:instrText>
          </w:r>
          <w:r>
            <w:rPr>
              <w:bCs/>
              <w:lang w:val="zh-CN"/>
            </w:rPr>
            <w:fldChar w:fldCharType="separate"/>
          </w:r>
          <w:r>
            <w:rPr>
              <w:rFonts w:hint="eastAsia"/>
              <w:lang w:val="en-US" w:eastAsia="zh-CN"/>
            </w:rPr>
            <w:t>2.2.3 V3:稳定架构</w:t>
          </w:r>
          <w:r>
            <w:tab/>
          </w:r>
          <w:r>
            <w:fldChar w:fldCharType="begin"/>
          </w:r>
          <w:r>
            <w:instrText xml:space="preserve"> PAGEREF _Toc14478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_Toc8888 </w:instrText>
          </w:r>
          <w:r>
            <w:rPr>
              <w:bCs/>
              <w:lang w:val="zh-CN"/>
            </w:rPr>
            <w:fldChar w:fldCharType="separate"/>
          </w:r>
          <w:r>
            <w:rPr>
              <w:rFonts w:hint="eastAsia"/>
              <w:lang w:val="en-US" w:eastAsia="zh-CN"/>
            </w:rPr>
            <w:t>2.2.4 V4:迈向成熟</w:t>
          </w:r>
          <w:r>
            <w:tab/>
          </w:r>
          <w:r>
            <w:fldChar w:fldCharType="begin"/>
          </w:r>
          <w:r>
            <w:instrText xml:space="preserve"> PAGEREF _Toc8888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 </w:instrText>
          </w:r>
          <w:r>
            <w:rPr>
              <w:bCs/>
              <w:lang w:val="zh-CN"/>
            </w:rPr>
            <w:fldChar w:fldCharType="separate"/>
          </w:r>
          <w:r>
            <w:rPr>
              <w:rFonts w:hint="eastAsia"/>
              <w:lang w:val="en-US" w:eastAsia="zh-CN"/>
            </w:rPr>
            <w:t>2.2.5 V5:稳定兼容</w:t>
          </w:r>
          <w:r>
            <w:tab/>
          </w:r>
          <w:r>
            <w:fldChar w:fldCharType="begin"/>
          </w:r>
          <w:r>
            <w:instrText xml:space="preserve"> PAGEREF _Toc151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_Toc16534 </w:instrText>
          </w:r>
          <w:r>
            <w:rPr>
              <w:bCs/>
              <w:lang w:val="zh-CN"/>
            </w:rPr>
            <w:fldChar w:fldCharType="separate"/>
          </w:r>
          <w:r>
            <w:rPr>
              <w:rFonts w:hint="eastAsia"/>
              <w:lang w:val="en-US" w:eastAsia="zh-CN"/>
            </w:rPr>
            <w:t>2.2.6 V6:商业应用</w:t>
          </w:r>
          <w:r>
            <w:tab/>
          </w:r>
          <w:r>
            <w:fldChar w:fldCharType="begin"/>
          </w:r>
          <w:r>
            <w:instrText xml:space="preserve"> PAGEREF _Toc16534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_Toc10163 </w:instrText>
          </w:r>
          <w:r>
            <w:rPr>
              <w:bCs/>
              <w:lang w:val="zh-CN"/>
            </w:rPr>
            <w:fldChar w:fldCharType="separate"/>
          </w:r>
          <w:r>
            <w:rPr>
              <w:rFonts w:hint="eastAsia"/>
              <w:lang w:val="en-US" w:eastAsia="zh-CN"/>
            </w:rPr>
            <w:t>2.2.7 V7:统一合并</w:t>
          </w:r>
          <w:r>
            <w:tab/>
          </w:r>
          <w:r>
            <w:fldChar w:fldCharType="begin"/>
          </w:r>
          <w:r>
            <w:instrText xml:space="preserve"> PAGEREF _Toc10163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_Toc8507 </w:instrText>
          </w:r>
          <w:r>
            <w:rPr>
              <w:bCs/>
              <w:lang w:val="zh-CN"/>
            </w:rPr>
            <w:fldChar w:fldCharType="separate"/>
          </w:r>
          <w:r>
            <w:rPr>
              <w:rFonts w:hint="eastAsia"/>
            </w:rPr>
            <w:t>三 跨平台性</w:t>
          </w:r>
          <w:r>
            <w:tab/>
          </w:r>
          <w:r>
            <w:fldChar w:fldCharType="begin"/>
          </w:r>
          <w:r>
            <w:instrText xml:space="preserve"> PAGEREF _Toc8507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_Toc31608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_Toc31608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_Toc24050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_Toc24050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_Toc20966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_Toc20966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_Toc5906 </w:instrText>
          </w:r>
          <w:r>
            <w:rPr>
              <w:bCs/>
              <w:lang w:val="zh-CN"/>
            </w:rPr>
            <w:fldChar w:fldCharType="separate"/>
          </w:r>
          <w:r>
            <w:rPr>
              <w:rFonts w:hint="eastAsia"/>
            </w:rPr>
            <w:t>四 特殊说明</w:t>
          </w:r>
          <w:r>
            <w:tab/>
          </w:r>
          <w:r>
            <w:fldChar w:fldCharType="begin"/>
          </w:r>
          <w:r>
            <w:instrText xml:space="preserve"> PAGEREF _Toc5906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_Toc19176 </w:instrText>
          </w:r>
          <w:r>
            <w:rPr>
              <w:bCs/>
              <w:lang w:val="zh-CN"/>
            </w:rPr>
            <w:fldChar w:fldCharType="separate"/>
          </w:r>
          <w:r>
            <w:rPr>
              <w:rFonts w:hint="eastAsia"/>
            </w:rPr>
            <w:t>4.1</w:t>
          </w:r>
          <w:r>
            <w:t xml:space="preserve"> </w:t>
          </w:r>
          <w:r>
            <w:rPr>
              <w:rFonts w:hint="eastAsia"/>
            </w:rPr>
            <w:t>特殊模块</w:t>
          </w:r>
          <w:r>
            <w:tab/>
          </w:r>
          <w:r>
            <w:fldChar w:fldCharType="begin"/>
          </w:r>
          <w:r>
            <w:instrText xml:space="preserve"> PAGEREF _Toc19176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_Toc12803 </w:instrText>
          </w:r>
          <w:r>
            <w:rPr>
              <w:bCs/>
              <w:lang w:val="zh-CN"/>
            </w:rPr>
            <w:fldChar w:fldCharType="separate"/>
          </w:r>
          <w:r>
            <w:rPr>
              <w:rFonts w:hint="eastAsia"/>
            </w:rPr>
            <w:t>4.2</w:t>
          </w:r>
          <w:r>
            <w:t xml:space="preserve"> </w:t>
          </w:r>
          <w:r>
            <w:rPr>
              <w:rFonts w:hint="eastAsia"/>
            </w:rPr>
            <w:t>错误处理</w:t>
          </w:r>
          <w:r>
            <w:tab/>
          </w:r>
          <w:r>
            <w:fldChar w:fldCharType="begin"/>
          </w:r>
          <w:r>
            <w:instrText xml:space="preserve"> PAGEREF _Toc12803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_Toc3785 </w:instrText>
          </w:r>
          <w:r>
            <w:rPr>
              <w:bCs/>
              <w:lang w:val="zh-CN"/>
            </w:rPr>
            <w:fldChar w:fldCharType="separate"/>
          </w:r>
          <w:r>
            <w:rPr>
              <w:rFonts w:hint="eastAsia"/>
            </w:rPr>
            <w:t>4.3</w:t>
          </w:r>
          <w:r>
            <w:t xml:space="preserve"> </w:t>
          </w:r>
          <w:r>
            <w:rPr>
              <w:rFonts w:hint="eastAsia"/>
            </w:rPr>
            <w:t>编码方式</w:t>
          </w:r>
          <w:r>
            <w:tab/>
          </w:r>
          <w:r>
            <w:fldChar w:fldCharType="begin"/>
          </w:r>
          <w:r>
            <w:instrText xml:space="preserve"> PAGEREF _Toc3785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_Toc13412 </w:instrText>
          </w:r>
          <w:r>
            <w:rPr>
              <w:bCs/>
              <w:lang w:val="zh-CN"/>
            </w:rPr>
            <w:fldChar w:fldCharType="separate"/>
          </w:r>
          <w:r>
            <w:rPr>
              <w:rFonts w:hint="eastAsia"/>
            </w:rPr>
            <w:t>4.4</w:t>
          </w:r>
          <w:r>
            <w:t xml:space="preserve"> </w:t>
          </w:r>
          <w:r>
            <w:rPr>
              <w:rFonts w:hint="eastAsia"/>
            </w:rPr>
            <w:t>平台</w:t>
          </w:r>
          <w:r>
            <w:tab/>
          </w:r>
          <w:r>
            <w:fldChar w:fldCharType="begin"/>
          </w:r>
          <w:r>
            <w:instrText xml:space="preserve"> PAGEREF _Toc13412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_Toc31039 </w:instrText>
          </w:r>
          <w:r>
            <w:rPr>
              <w:bCs/>
              <w:lang w:val="zh-CN"/>
            </w:rPr>
            <w:fldChar w:fldCharType="separate"/>
          </w:r>
          <w:r>
            <w:rPr>
              <w:rFonts w:hint="eastAsia"/>
              <w:lang w:val="en-US" w:eastAsia="zh-CN"/>
            </w:rPr>
            <w:t>4.4.1 Windows</w:t>
          </w:r>
          <w:r>
            <w:tab/>
          </w:r>
          <w:r>
            <w:fldChar w:fldCharType="begin"/>
          </w:r>
          <w:r>
            <w:instrText xml:space="preserve"> PAGEREF _Toc31039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_Toc3414 </w:instrText>
          </w:r>
          <w:r>
            <w:rPr>
              <w:bCs/>
              <w:lang w:val="zh-CN"/>
            </w:rPr>
            <w:fldChar w:fldCharType="separate"/>
          </w:r>
          <w:r>
            <w:rPr>
              <w:rFonts w:hint="eastAsia"/>
              <w:lang w:val="en-US" w:eastAsia="zh-CN"/>
            </w:rPr>
            <w:t>4.4.2 Linux</w:t>
          </w:r>
          <w:r>
            <w:tab/>
          </w:r>
          <w:r>
            <w:fldChar w:fldCharType="begin"/>
          </w:r>
          <w:r>
            <w:instrText xml:space="preserve"> PAGEREF _Toc3414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_Toc24072 </w:instrText>
          </w:r>
          <w:r>
            <w:rPr>
              <w:bCs/>
              <w:lang w:val="zh-CN"/>
            </w:rPr>
            <w:fldChar w:fldCharType="separate"/>
          </w:r>
          <w:r>
            <w:rPr>
              <w:rFonts w:hint="eastAsia"/>
            </w:rPr>
            <w:t>4.</w:t>
          </w:r>
          <w:r>
            <w:rPr>
              <w:rFonts w:hint="eastAsia"/>
              <w:lang w:val="en-US" w:eastAsia="zh-CN"/>
            </w:rPr>
            <w:t>5</w:t>
          </w:r>
          <w:r>
            <w:t xml:space="preserve"> </w:t>
          </w:r>
          <w:r>
            <w:rPr>
              <w:rFonts w:hint="eastAsia"/>
              <w:lang w:val="en-US" w:eastAsia="zh-CN"/>
            </w:rPr>
            <w:t>网络</w:t>
          </w:r>
          <w:r>
            <w:rPr>
              <w:rFonts w:hint="eastAsia"/>
            </w:rPr>
            <w:t>开发</w:t>
          </w:r>
          <w:r>
            <w:tab/>
          </w:r>
          <w:r>
            <w:fldChar w:fldCharType="begin"/>
          </w:r>
          <w:r>
            <w:instrText xml:space="preserve"> PAGEREF _Toc24072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_Toc26174 </w:instrText>
          </w:r>
          <w:r>
            <w:rPr>
              <w:bCs/>
              <w:lang w:val="zh-CN"/>
            </w:rPr>
            <w:fldChar w:fldCharType="separate"/>
          </w:r>
          <w:r>
            <w:rPr>
              <w:rFonts w:hint="eastAsia"/>
            </w:rPr>
            <w:t>4.</w:t>
          </w:r>
          <w:r>
            <w:rPr>
              <w:rFonts w:hint="eastAsia"/>
              <w:lang w:val="en-US" w:eastAsia="zh-CN"/>
            </w:rPr>
            <w:t>6</w:t>
          </w:r>
          <w:r>
            <w:t xml:space="preserve"> 依赖的开源项目</w:t>
          </w:r>
          <w:r>
            <w:tab/>
          </w:r>
          <w:r>
            <w:fldChar w:fldCharType="begin"/>
          </w:r>
          <w:r>
            <w:instrText xml:space="preserve"> PAGEREF _Toc26174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_Toc15143 </w:instrText>
          </w:r>
          <w:r>
            <w:rPr>
              <w:bCs/>
              <w:lang w:val="zh-CN"/>
            </w:rPr>
            <w:fldChar w:fldCharType="separate"/>
          </w:r>
          <w:r>
            <w:rPr>
              <w:rFonts w:hint="eastAsia"/>
              <w:lang w:val="en-US" w:eastAsia="zh-CN"/>
            </w:rPr>
            <w:t>4.7 报毒说明</w:t>
          </w:r>
          <w:r>
            <w:tab/>
          </w:r>
          <w:r>
            <w:fldChar w:fldCharType="begin"/>
          </w:r>
          <w:r>
            <w:instrText xml:space="preserve"> PAGEREF _Toc15143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_Toc7805 </w:instrText>
          </w:r>
          <w:r>
            <w:rPr>
              <w:bCs/>
              <w:lang w:val="zh-CN"/>
            </w:rPr>
            <w:fldChar w:fldCharType="separate"/>
          </w:r>
          <w:r>
            <w:rPr>
              <w:rFonts w:hint="eastAsia"/>
            </w:rPr>
            <w:t>五 开始开发</w:t>
          </w:r>
          <w:r>
            <w:tab/>
          </w:r>
          <w:r>
            <w:fldChar w:fldCharType="begin"/>
          </w:r>
          <w:r>
            <w:instrText xml:space="preserve"> PAGEREF _Toc7805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_Toc3645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_Toc3645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_Toc29158 </w:instrText>
          </w:r>
          <w:r>
            <w:rPr>
              <w:bCs/>
              <w:lang w:val="zh-CN"/>
            </w:rPr>
            <w:fldChar w:fldCharType="separate"/>
          </w:r>
          <w:r>
            <w:rPr>
              <w:rFonts w:hint="eastAsia"/>
            </w:rPr>
            <w:t>5.1.1</w:t>
          </w:r>
          <w:r>
            <w:t xml:space="preserve"> </w:t>
          </w:r>
          <w:r>
            <w:rPr>
              <w:rFonts w:hint="eastAsia"/>
            </w:rPr>
            <w:t>部署环境分类</w:t>
          </w:r>
          <w:r>
            <w:tab/>
          </w:r>
          <w:r>
            <w:fldChar w:fldCharType="begin"/>
          </w:r>
          <w:r>
            <w:instrText xml:space="preserve"> PAGEREF _Toc29158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_Toc28064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_Toc28064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_Toc2052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_Toc2052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_Toc19217 </w:instrText>
          </w:r>
          <w:r>
            <w:rPr>
              <w:bCs/>
              <w:lang w:val="zh-CN"/>
            </w:rPr>
            <w:fldChar w:fldCharType="separate"/>
          </w:r>
          <w:r>
            <w:rPr>
              <w:rFonts w:hint="eastAsia"/>
              <w:lang w:val="en-US" w:eastAsia="zh-CN"/>
            </w:rPr>
            <w:t>5.5 使用例子</w:t>
          </w:r>
          <w:r>
            <w:tab/>
          </w:r>
          <w:r>
            <w:fldChar w:fldCharType="begin"/>
          </w:r>
          <w:r>
            <w:instrText xml:space="preserve"> PAGEREF _Toc19217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_Toc23148 </w:instrText>
          </w:r>
          <w:r>
            <w:rPr>
              <w:bCs/>
              <w:lang w:val="zh-CN"/>
            </w:rPr>
            <w:fldChar w:fldCharType="separate"/>
          </w:r>
          <w:r>
            <w:rPr>
              <w:rFonts w:hint="eastAsia"/>
              <w:lang w:val="en-US" w:eastAsia="zh-CN"/>
            </w:rPr>
            <w:t>5.5 开发准备</w:t>
          </w:r>
          <w:r>
            <w:tab/>
          </w:r>
          <w:r>
            <w:fldChar w:fldCharType="begin"/>
          </w:r>
          <w:r>
            <w:instrText xml:space="preserve"> PAGEREF _Toc23148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_Toc13639 </w:instrText>
          </w:r>
          <w:r>
            <w:rPr>
              <w:bCs/>
              <w:lang w:val="zh-CN"/>
            </w:rPr>
            <w:fldChar w:fldCharType="separate"/>
          </w:r>
          <w:r>
            <w:rPr>
              <w:rFonts w:hint="eastAsia"/>
              <w:lang w:val="en-US" w:eastAsia="zh-CN"/>
            </w:rPr>
            <w:t>5.6 特别说明</w:t>
          </w:r>
          <w:r>
            <w:tab/>
          </w:r>
          <w:r>
            <w:fldChar w:fldCharType="begin"/>
          </w:r>
          <w:r>
            <w:instrText xml:space="preserve"> PAGEREF _Toc13639 \h </w:instrText>
          </w:r>
          <w:r>
            <w:fldChar w:fldCharType="separate"/>
          </w:r>
          <w:r>
            <w:t>15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_Toc4775 </w:instrText>
          </w:r>
          <w:r>
            <w:rPr>
              <w:bCs/>
              <w:lang w:val="zh-CN"/>
            </w:rPr>
            <w:fldChar w:fldCharType="separate"/>
          </w:r>
          <w:r>
            <w:rPr>
              <w:rFonts w:hint="eastAsia"/>
            </w:rPr>
            <w:t>六：网络引擎图</w:t>
          </w:r>
          <w:r>
            <w:tab/>
          </w:r>
          <w:r>
            <w:fldChar w:fldCharType="begin"/>
          </w:r>
          <w:r>
            <w:instrText xml:space="preserve"> PAGEREF _Toc4775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_Toc22180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_Toc22180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_Toc17537 </w:instrText>
          </w:r>
          <w:r>
            <w:rPr>
              <w:bCs/>
              <w:lang w:val="zh-CN"/>
            </w:rPr>
            <w:fldChar w:fldCharType="separate"/>
          </w:r>
          <w:r>
            <w:rPr>
              <w:rFonts w:hint="eastAsia"/>
              <w:lang w:val="en-US" w:eastAsia="zh-CN"/>
            </w:rPr>
            <w:t>6.1.1 音视频编解码组件结构图</w:t>
          </w:r>
          <w:r>
            <w:tab/>
          </w:r>
          <w:r>
            <w:fldChar w:fldCharType="begin"/>
          </w:r>
          <w:r>
            <w:instrText xml:space="preserve"> PAGEREF _Toc17537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_Toc8919 </w:instrText>
          </w:r>
          <w:r>
            <w:rPr>
              <w:bCs/>
              <w:lang w:val="zh-CN"/>
            </w:rPr>
            <w:fldChar w:fldCharType="separate"/>
          </w:r>
          <w:r>
            <w:rPr>
              <w:rFonts w:hint="eastAsia"/>
              <w:lang w:val="en-US" w:eastAsia="zh-CN"/>
            </w:rPr>
            <w:t>6.1.2 基础组件结构图</w:t>
          </w:r>
          <w:r>
            <w:tab/>
          </w:r>
          <w:r>
            <w:fldChar w:fldCharType="begin"/>
          </w:r>
          <w:r>
            <w:instrText xml:space="preserve"> PAGEREF _Toc8919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_Toc20417 </w:instrText>
          </w:r>
          <w:r>
            <w:rPr>
              <w:bCs/>
              <w:lang w:val="zh-CN"/>
            </w:rPr>
            <w:fldChar w:fldCharType="separate"/>
          </w:r>
          <w:r>
            <w:rPr>
              <w:rFonts w:hint="eastAsia"/>
              <w:lang w:val="en-US" w:eastAsia="zh-CN"/>
            </w:rPr>
            <w:t>6.1.3 客户端组件结构图</w:t>
          </w:r>
          <w:r>
            <w:tab/>
          </w:r>
          <w:r>
            <w:fldChar w:fldCharType="begin"/>
          </w:r>
          <w:r>
            <w:instrText xml:space="preserve"> PAGEREF _Toc20417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_Toc29232 </w:instrText>
          </w:r>
          <w:r>
            <w:rPr>
              <w:bCs/>
              <w:lang w:val="zh-CN"/>
            </w:rPr>
            <w:fldChar w:fldCharType="separate"/>
          </w:r>
          <w:r>
            <w:rPr>
              <w:rFonts w:hint="eastAsia"/>
              <w:lang w:val="en-US" w:eastAsia="zh-CN"/>
            </w:rPr>
            <w:t>6.1.4 核心组件结构图</w:t>
          </w:r>
          <w:r>
            <w:tab/>
          </w:r>
          <w:r>
            <w:fldChar w:fldCharType="begin"/>
          </w:r>
          <w:r>
            <w:instrText xml:space="preserve"> PAGEREF _Toc29232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_Toc19596 </w:instrText>
          </w:r>
          <w:r>
            <w:rPr>
              <w:bCs/>
              <w:lang w:val="zh-CN"/>
            </w:rPr>
            <w:fldChar w:fldCharType="separate"/>
          </w:r>
          <w:r>
            <w:rPr>
              <w:rFonts w:hint="eastAsia"/>
              <w:lang w:val="en-US" w:eastAsia="zh-CN"/>
            </w:rPr>
            <w:t>6.1.5 帮助组件结构图</w:t>
          </w:r>
          <w:r>
            <w:tab/>
          </w:r>
          <w:r>
            <w:fldChar w:fldCharType="begin"/>
          </w:r>
          <w:r>
            <w:instrText xml:space="preserve"> PAGEREF _Toc19596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 </w:instrText>
          </w:r>
          <w:r>
            <w:rPr>
              <w:bCs/>
              <w:lang w:val="zh-CN"/>
            </w:rPr>
            <w:fldChar w:fldCharType="separate"/>
          </w:r>
          <w:r>
            <w:rPr>
              <w:rFonts w:hint="eastAsia"/>
              <w:lang w:val="en-US" w:eastAsia="zh-CN"/>
            </w:rPr>
            <w:t>6.1.6 网络组件结构图</w:t>
          </w:r>
          <w:r>
            <w:tab/>
          </w:r>
          <w:r>
            <w:fldChar w:fldCharType="begin"/>
          </w:r>
          <w:r>
            <w:instrText xml:space="preserve"> PAGEREF _Toc240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_Toc16392 </w:instrText>
          </w:r>
          <w:r>
            <w:rPr>
              <w:bCs/>
              <w:lang w:val="zh-CN"/>
            </w:rPr>
            <w:fldChar w:fldCharType="separate"/>
          </w:r>
          <w:r>
            <w:rPr>
              <w:rFonts w:hint="eastAsia"/>
              <w:lang w:val="en-US" w:eastAsia="zh-CN"/>
            </w:rPr>
            <w:t>6.1.7 标准组件结构图</w:t>
          </w:r>
          <w:r>
            <w:tab/>
          </w:r>
          <w:r>
            <w:fldChar w:fldCharType="begin"/>
          </w:r>
          <w:r>
            <w:instrText xml:space="preserve"> PAGEREF _Toc16392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_Toc14825 </w:instrText>
          </w:r>
          <w:r>
            <w:rPr>
              <w:bCs/>
              <w:lang w:val="zh-CN"/>
            </w:rPr>
            <w:fldChar w:fldCharType="separate"/>
          </w:r>
          <w:r>
            <w:rPr>
              <w:rFonts w:hint="eastAsia"/>
              <w:lang w:val="en-US" w:eastAsia="zh-CN"/>
            </w:rPr>
            <w:t>6.1.8 流媒体组件结构图</w:t>
          </w:r>
          <w:r>
            <w:tab/>
          </w:r>
          <w:r>
            <w:fldChar w:fldCharType="begin"/>
          </w:r>
          <w:r>
            <w:instrText xml:space="preserve"> PAGEREF _Toc14825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_Toc763 </w:instrText>
          </w:r>
          <w:r>
            <w:rPr>
              <w:bCs/>
              <w:lang w:val="zh-CN"/>
            </w:rPr>
            <w:fldChar w:fldCharType="separate"/>
          </w:r>
          <w:r>
            <w:rPr>
              <w:rFonts w:hint="eastAsia"/>
              <w:lang w:val="en-US" w:eastAsia="zh-CN"/>
            </w:rPr>
            <w:t>6.1.9 系统组件结构图</w:t>
          </w:r>
          <w:r>
            <w:tab/>
          </w:r>
          <w:r>
            <w:fldChar w:fldCharType="begin"/>
          </w:r>
          <w:r>
            <w:instrText xml:space="preserve"> PAGEREF _Toc763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_Toc12055 </w:instrText>
          </w:r>
          <w:r>
            <w:rPr>
              <w:bCs/>
              <w:lang w:val="zh-CN"/>
            </w:rPr>
            <w:fldChar w:fldCharType="separate"/>
          </w:r>
          <w:r>
            <w:rPr>
              <w:rFonts w:hint="eastAsia"/>
              <w:lang w:val="en-US" w:eastAsia="zh-CN"/>
            </w:rPr>
            <w:t>6.1.10 下载组件结构图</w:t>
          </w:r>
          <w:r>
            <w:tab/>
          </w:r>
          <w:r>
            <w:fldChar w:fldCharType="begin"/>
          </w:r>
          <w:r>
            <w:instrText xml:space="preserve"> PAGEREF _Toc12055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_Toc21112 </w:instrText>
          </w:r>
          <w:r>
            <w:rPr>
              <w:bCs/>
              <w:lang w:val="zh-CN"/>
            </w:rPr>
            <w:fldChar w:fldCharType="separate"/>
          </w:r>
          <w:r>
            <w:rPr>
              <w:rFonts w:hint="eastAsia"/>
              <w:lang w:val="en-US" w:eastAsia="zh-CN"/>
            </w:rPr>
            <w:t>6.1.11 图形图像组件</w:t>
          </w:r>
          <w:r>
            <w:tab/>
          </w:r>
          <w:r>
            <w:fldChar w:fldCharType="begin"/>
          </w:r>
          <w:r>
            <w:instrText xml:space="preserve"> PAGEREF _Toc21112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_Toc30759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_Toc30759 \h </w:instrText>
          </w:r>
          <w:r>
            <w:fldChar w:fldCharType="separate"/>
          </w:r>
          <w:r>
            <w:t>21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_Toc727 </w:instrText>
          </w:r>
          <w:r>
            <w:rPr>
              <w:bCs/>
              <w:lang w:val="zh-CN"/>
            </w:rPr>
            <w:fldChar w:fldCharType="separate"/>
          </w:r>
          <w:r>
            <w:rPr>
              <w:rFonts w:hint="eastAsia"/>
            </w:rPr>
            <w:t>七：目录结构</w:t>
          </w:r>
          <w:r>
            <w:tab/>
          </w:r>
          <w:r>
            <w:fldChar w:fldCharType="begin"/>
          </w:r>
          <w:r>
            <w:instrText xml:space="preserve"> PAGEREF _Toc727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_Toc11775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_Toc11775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_Toc20365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_Toc20365 \h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_Toc13254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_Toc13254 \h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_Toc22172 </w:instrText>
          </w:r>
          <w:r>
            <w:rPr>
              <w:bCs/>
              <w:lang w:val="zh-CN"/>
            </w:rPr>
            <w:fldChar w:fldCharType="separate"/>
          </w:r>
          <w:r>
            <w:rPr>
              <w:rFonts w:hint="eastAsia"/>
              <w:lang w:val="en-US" w:eastAsia="zh-CN"/>
            </w:rPr>
            <w:t>7.4 模块结构</w:t>
          </w:r>
          <w:r>
            <w:tab/>
          </w:r>
          <w:r>
            <w:fldChar w:fldCharType="begin"/>
          </w:r>
          <w:r>
            <w:instrText xml:space="preserve"> PAGEREF _Toc22172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_Toc16646 </w:instrText>
          </w:r>
          <w:r>
            <w:rPr>
              <w:bCs/>
              <w:lang w:val="zh-CN"/>
            </w:rPr>
            <w:fldChar w:fldCharType="separate"/>
          </w:r>
          <w:r>
            <w:rPr>
              <w:rFonts w:hint="eastAsia"/>
              <w:lang w:val="en-US" w:eastAsia="zh-CN"/>
            </w:rPr>
            <w:t>7.4.1 XEngine_LibEx</w:t>
          </w:r>
          <w:r>
            <w:tab/>
          </w:r>
          <w:r>
            <w:fldChar w:fldCharType="begin"/>
          </w:r>
          <w:r>
            <w:instrText xml:space="preserve"> PAGEREF _Toc16646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_Toc1205 </w:instrText>
          </w:r>
          <w:r>
            <w:rPr>
              <w:bCs/>
              <w:lang w:val="zh-CN"/>
            </w:rPr>
            <w:fldChar w:fldCharType="separate"/>
          </w:r>
          <w:r>
            <w:rPr>
              <w:rFonts w:hint="eastAsia"/>
              <w:lang w:val="en-US" w:eastAsia="zh-CN"/>
            </w:rPr>
            <w:t>7.4.2 XEngine_AvCoder</w:t>
          </w:r>
          <w:r>
            <w:tab/>
          </w:r>
          <w:r>
            <w:fldChar w:fldCharType="begin"/>
          </w:r>
          <w:r>
            <w:instrText xml:space="preserve"> PAGEREF _Toc1205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_Toc32205 </w:instrText>
          </w:r>
          <w:r>
            <w:rPr>
              <w:bCs/>
              <w:lang w:val="zh-CN"/>
            </w:rPr>
            <w:fldChar w:fldCharType="separate"/>
          </w:r>
          <w:r>
            <w:rPr>
              <w:rFonts w:hint="eastAsia"/>
              <w:lang w:val="en-US" w:eastAsia="zh-CN"/>
            </w:rPr>
            <w:t>7.4.3 XEngine_BaseLib</w:t>
          </w:r>
          <w:r>
            <w:tab/>
          </w:r>
          <w:r>
            <w:fldChar w:fldCharType="begin"/>
          </w:r>
          <w:r>
            <w:instrText xml:space="preserve"> PAGEREF _Toc32205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_Toc8007 </w:instrText>
          </w:r>
          <w:r>
            <w:rPr>
              <w:bCs/>
              <w:lang w:val="zh-CN"/>
            </w:rPr>
            <w:fldChar w:fldCharType="separate"/>
          </w:r>
          <w:r>
            <w:rPr>
              <w:rFonts w:hint="eastAsia"/>
              <w:lang w:val="en-US" w:eastAsia="zh-CN"/>
            </w:rPr>
            <w:t>7.4.4 XEngine_Client</w:t>
          </w:r>
          <w:r>
            <w:tab/>
          </w:r>
          <w:r>
            <w:fldChar w:fldCharType="begin"/>
          </w:r>
          <w:r>
            <w:instrText xml:space="preserve"> PAGEREF _Toc8007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_Toc18691 </w:instrText>
          </w:r>
          <w:r>
            <w:rPr>
              <w:bCs/>
              <w:lang w:val="zh-CN"/>
            </w:rPr>
            <w:fldChar w:fldCharType="separate"/>
          </w:r>
          <w:r>
            <w:rPr>
              <w:rFonts w:hint="eastAsia"/>
              <w:lang w:val="en-US" w:eastAsia="zh-CN"/>
            </w:rPr>
            <w:t>7.4.5 XEngine_Core</w:t>
          </w:r>
          <w:r>
            <w:tab/>
          </w:r>
          <w:r>
            <w:fldChar w:fldCharType="begin"/>
          </w:r>
          <w:r>
            <w:instrText xml:space="preserve"> PAGEREF _Toc18691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_Toc17413 </w:instrText>
          </w:r>
          <w:r>
            <w:rPr>
              <w:bCs/>
              <w:lang w:val="zh-CN"/>
            </w:rPr>
            <w:fldChar w:fldCharType="separate"/>
          </w:r>
          <w:r>
            <w:rPr>
              <w:rFonts w:hint="eastAsia"/>
              <w:lang w:val="en-US" w:eastAsia="zh-CN"/>
            </w:rPr>
            <w:t>7.4.6 XEngine_DownLoad</w:t>
          </w:r>
          <w:r>
            <w:tab/>
          </w:r>
          <w:r>
            <w:fldChar w:fldCharType="begin"/>
          </w:r>
          <w:r>
            <w:instrText xml:space="preserve"> PAGEREF _Toc17413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_Toc16975 </w:instrText>
          </w:r>
          <w:r>
            <w:rPr>
              <w:bCs/>
              <w:lang w:val="zh-CN"/>
            </w:rPr>
            <w:fldChar w:fldCharType="separate"/>
          </w:r>
          <w:r>
            <w:rPr>
              <w:rFonts w:hint="eastAsia"/>
              <w:lang w:val="en-US" w:eastAsia="zh-CN"/>
            </w:rPr>
            <w:t>7.4.7 XEngine_HelpComponents</w:t>
          </w:r>
          <w:r>
            <w:tab/>
          </w:r>
          <w:r>
            <w:fldChar w:fldCharType="begin"/>
          </w:r>
          <w:r>
            <w:instrText xml:space="preserve"> PAGEREF _Toc16975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_Toc12720 </w:instrText>
          </w:r>
          <w:r>
            <w:rPr>
              <w:bCs/>
              <w:lang w:val="zh-CN"/>
            </w:rPr>
            <w:fldChar w:fldCharType="separate"/>
          </w:r>
          <w:r>
            <w:rPr>
              <w:rFonts w:hint="eastAsia"/>
              <w:lang w:val="en-US" w:eastAsia="zh-CN"/>
            </w:rPr>
            <w:t>7.4.8 XEngine_NetHelp</w:t>
          </w:r>
          <w:r>
            <w:tab/>
          </w:r>
          <w:r>
            <w:fldChar w:fldCharType="begin"/>
          </w:r>
          <w:r>
            <w:instrText xml:space="preserve"> PAGEREF _Toc12720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_Toc15423 </w:instrText>
          </w:r>
          <w:r>
            <w:rPr>
              <w:bCs/>
              <w:lang w:val="zh-CN"/>
            </w:rPr>
            <w:fldChar w:fldCharType="separate"/>
          </w:r>
          <w:r>
            <w:rPr>
              <w:rFonts w:hint="eastAsia"/>
              <w:lang w:val="en-US" w:eastAsia="zh-CN"/>
            </w:rPr>
            <w:t>7.4.9 XEngine_Rfccomponets</w:t>
          </w:r>
          <w:r>
            <w:tab/>
          </w:r>
          <w:r>
            <w:fldChar w:fldCharType="begin"/>
          </w:r>
          <w:r>
            <w:instrText xml:space="preserve"> PAGEREF _Toc15423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_Toc3115 </w:instrText>
          </w:r>
          <w:r>
            <w:rPr>
              <w:bCs/>
              <w:lang w:val="zh-CN"/>
            </w:rPr>
            <w:fldChar w:fldCharType="separate"/>
          </w:r>
          <w:r>
            <w:rPr>
              <w:rFonts w:hint="eastAsia"/>
              <w:lang w:val="en-US" w:eastAsia="zh-CN"/>
            </w:rPr>
            <w:t>7.4.10 XEngine_StreamMedia</w:t>
          </w:r>
          <w:r>
            <w:tab/>
          </w:r>
          <w:r>
            <w:fldChar w:fldCharType="begin"/>
          </w:r>
          <w:r>
            <w:instrText xml:space="preserve"> PAGEREF _Toc3115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_Toc8335 </w:instrText>
          </w:r>
          <w:r>
            <w:rPr>
              <w:bCs/>
              <w:lang w:val="zh-CN"/>
            </w:rPr>
            <w:fldChar w:fldCharType="separate"/>
          </w:r>
          <w:r>
            <w:rPr>
              <w:rFonts w:hint="eastAsia"/>
              <w:lang w:val="en-US" w:eastAsia="zh-CN"/>
            </w:rPr>
            <w:t>7.4.11 XEngine_Image</w:t>
          </w:r>
          <w:r>
            <w:tab/>
          </w:r>
          <w:r>
            <w:fldChar w:fldCharType="begin"/>
          </w:r>
          <w:r>
            <w:instrText xml:space="preserve"> PAGEREF _Toc8335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_Toc7706 </w:instrText>
          </w:r>
          <w:r>
            <w:rPr>
              <w:bCs/>
              <w:lang w:val="zh-CN"/>
            </w:rPr>
            <w:fldChar w:fldCharType="separate"/>
          </w:r>
          <w:r>
            <w:rPr>
              <w:rFonts w:hint="eastAsia"/>
              <w:lang w:val="en-US" w:eastAsia="zh-CN"/>
            </w:rPr>
            <w:t>7.4.12 XEngine_SystemSdk</w:t>
          </w:r>
          <w:r>
            <w:tab/>
          </w:r>
          <w:r>
            <w:fldChar w:fldCharType="begin"/>
          </w:r>
          <w:r>
            <w:instrText xml:space="preserve"> PAGEREF _Toc7706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_Toc24513 </w:instrText>
          </w:r>
          <w:r>
            <w:rPr>
              <w:bCs/>
              <w:lang w:val="zh-CN"/>
            </w:rPr>
            <w:fldChar w:fldCharType="separate"/>
          </w:r>
          <w:r>
            <w:rPr>
              <w:rFonts w:hint="eastAsia"/>
            </w:rPr>
            <w:t>八 授权信息</w:t>
          </w:r>
          <w:r>
            <w:tab/>
          </w:r>
          <w:r>
            <w:fldChar w:fldCharType="begin"/>
          </w:r>
          <w:r>
            <w:instrText xml:space="preserve"> PAGEREF _Toc24513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_Toc27812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_Toc27812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_Toc3687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_Toc3687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_Toc22025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_Toc22025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_Toc9679 </w:instrText>
          </w:r>
          <w:r>
            <w:rPr>
              <w:bCs/>
              <w:lang w:val="zh-CN"/>
            </w:rPr>
            <w:fldChar w:fldCharType="separate"/>
          </w:r>
          <w:r>
            <w:rPr>
              <w:rFonts w:hint="eastAsia"/>
            </w:rPr>
            <w:t>8.1.</w:t>
          </w:r>
          <w:r>
            <w:rPr>
              <w:rFonts w:hint="eastAsia"/>
              <w:lang w:val="en-US" w:eastAsia="zh-CN"/>
            </w:rPr>
            <w:t>3</w:t>
          </w:r>
          <w:r>
            <w:rPr>
              <w:rFonts w:hint="eastAsia"/>
            </w:rPr>
            <w:t xml:space="preserve"> 代码授权</w:t>
          </w:r>
          <w:r>
            <w:tab/>
          </w:r>
          <w:r>
            <w:fldChar w:fldCharType="begin"/>
          </w:r>
          <w:r>
            <w:instrText xml:space="preserve"> PAGEREF _Toc9679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_Toc31279 </w:instrText>
          </w:r>
          <w:r>
            <w:rPr>
              <w:bCs/>
              <w:lang w:val="zh-CN"/>
            </w:rPr>
            <w:fldChar w:fldCharType="separate"/>
          </w:r>
          <w:r>
            <w:rPr>
              <w:rFonts w:hint="eastAsia"/>
            </w:rPr>
            <w:t>8.</w:t>
          </w:r>
          <w:r>
            <w:rPr>
              <w:rFonts w:hint="eastAsia"/>
              <w:lang w:val="en-US" w:eastAsia="zh-CN"/>
            </w:rPr>
            <w:t>2 开源项目</w:t>
          </w:r>
          <w:r>
            <w:tab/>
          </w:r>
          <w:r>
            <w:fldChar w:fldCharType="begin"/>
          </w:r>
          <w:r>
            <w:instrText xml:space="preserve"> PAGEREF _Toc31279 \h </w:instrText>
          </w:r>
          <w:r>
            <w:fldChar w:fldCharType="separate"/>
          </w:r>
          <w:r>
            <w:t>28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_Toc19179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_Toc19179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_Toc25684 </w:instrText>
          </w:r>
          <w:r>
            <w:rPr>
              <w:bCs/>
              <w:lang w:val="zh-CN"/>
            </w:rPr>
            <w:fldChar w:fldCharType="separate"/>
          </w:r>
          <w:r>
            <w:rPr>
              <w:rFonts w:hint="eastAsia"/>
              <w:lang w:val="en-US" w:eastAsia="zh-CN"/>
            </w:rPr>
            <w:t>9.1 FAQ</w:t>
          </w:r>
          <w:r>
            <w:tab/>
          </w:r>
          <w:r>
            <w:fldChar w:fldCharType="begin"/>
          </w:r>
          <w:r>
            <w:instrText xml:space="preserve"> PAGEREF _Toc25684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_Toc21937 </w:instrText>
          </w:r>
          <w:r>
            <w:rPr>
              <w:bCs/>
              <w:lang w:val="zh-CN"/>
            </w:rPr>
            <w:fldChar w:fldCharType="separate"/>
          </w:r>
          <w:r>
            <w:rPr>
              <w:rFonts w:hint="eastAsia"/>
              <w:lang w:val="en-US" w:eastAsia="zh-CN"/>
            </w:rPr>
            <w:t>9.2 功能文档</w:t>
          </w:r>
          <w:r>
            <w:tab/>
          </w:r>
          <w:r>
            <w:fldChar w:fldCharType="begin"/>
          </w:r>
          <w:r>
            <w:instrText xml:space="preserve"> PAGEREF _Toc21937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_Toc26497 </w:instrText>
          </w:r>
          <w:r>
            <w:rPr>
              <w:bCs/>
              <w:lang w:val="zh-CN"/>
            </w:rPr>
            <w:fldChar w:fldCharType="separate"/>
          </w:r>
          <w:r>
            <w:rPr>
              <w:rFonts w:hint="eastAsia"/>
              <w:lang w:val="en-US" w:eastAsia="zh-CN"/>
            </w:rPr>
            <w:t>9.2.1 HTTP自定义处理程序(微服务)</w:t>
          </w:r>
          <w:r>
            <w:tab/>
          </w:r>
          <w:r>
            <w:fldChar w:fldCharType="begin"/>
          </w:r>
          <w:r>
            <w:instrText xml:space="preserve"> PAGEREF _Toc26497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_Toc25673 </w:instrText>
          </w:r>
          <w:r>
            <w:rPr>
              <w:bCs/>
              <w:lang w:val="zh-CN"/>
            </w:rPr>
            <w:fldChar w:fldCharType="separate"/>
          </w:r>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r>
            <w:tab/>
          </w:r>
          <w:r>
            <w:fldChar w:fldCharType="begin"/>
          </w:r>
          <w:r>
            <w:instrText xml:space="preserve"> PAGEREF _Toc25673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_Toc27514 </w:instrText>
          </w:r>
          <w:r>
            <w:rPr>
              <w:bCs/>
              <w:lang w:val="zh-CN"/>
            </w:rPr>
            <w:fldChar w:fldCharType="separate"/>
          </w:r>
          <w:r>
            <w:rPr>
              <w:rFonts w:hint="eastAsia"/>
              <w:lang w:val="en-US" w:eastAsia="zh-CN"/>
            </w:rPr>
            <w:t>9.2.3 使用流媒体服务器</w:t>
          </w:r>
          <w:r>
            <w:tab/>
          </w:r>
          <w:r>
            <w:fldChar w:fldCharType="begin"/>
          </w:r>
          <w:r>
            <w:instrText xml:space="preserve"> PAGEREF _Toc27514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_Toc24760 </w:instrText>
          </w:r>
          <w:r>
            <w:rPr>
              <w:bCs/>
              <w:lang w:val="zh-CN"/>
            </w:rPr>
            <w:fldChar w:fldCharType="separate"/>
          </w:r>
          <w:r>
            <w:rPr>
              <w:rFonts w:hint="eastAsia"/>
              <w:lang w:val="en-US" w:eastAsia="zh-CN"/>
            </w:rPr>
            <w:t>9.2.4 构建NAT服务器</w:t>
          </w:r>
          <w:r>
            <w:tab/>
          </w:r>
          <w:r>
            <w:fldChar w:fldCharType="begin"/>
          </w:r>
          <w:r>
            <w:instrText xml:space="preserve"> PAGEREF _Toc24760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_Toc5690 </w:instrText>
          </w:r>
          <w:r>
            <w:rPr>
              <w:bCs/>
              <w:lang w:val="zh-CN"/>
            </w:rPr>
            <w:fldChar w:fldCharType="separate"/>
          </w:r>
          <w:r>
            <w:rPr>
              <w:rFonts w:hint="eastAsia"/>
              <w:lang w:val="en-US" w:eastAsia="zh-CN"/>
            </w:rPr>
            <w:t>9.2.5 使用硬件编解码</w:t>
          </w:r>
          <w:r>
            <w:tab/>
          </w:r>
          <w:r>
            <w:fldChar w:fldCharType="begin"/>
          </w:r>
          <w:r>
            <w:instrText xml:space="preserve"> PAGEREF _Toc5690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_Toc21748 </w:instrText>
          </w:r>
          <w:r>
            <w:rPr>
              <w:bCs/>
              <w:lang w:val="zh-CN"/>
            </w:rPr>
            <w:fldChar w:fldCharType="separate"/>
          </w:r>
          <w:r>
            <w:rPr>
              <w:rFonts w:hint="eastAsia"/>
              <w:lang w:val="en-US" w:eastAsia="zh-CN"/>
            </w:rPr>
            <w:t>9.2.6 使用我们的采集模块</w:t>
          </w:r>
          <w:r>
            <w:tab/>
          </w:r>
          <w:r>
            <w:fldChar w:fldCharType="begin"/>
          </w:r>
          <w:r>
            <w:instrText xml:space="preserve"> PAGEREF _Toc21748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_Toc24121 </w:instrText>
          </w:r>
          <w:r>
            <w:rPr>
              <w:bCs/>
              <w:lang w:val="zh-CN"/>
            </w:rPr>
            <w:fldChar w:fldCharType="separate"/>
          </w:r>
          <w:r>
            <w:rPr>
              <w:rFonts w:hint="eastAsia"/>
              <w:lang w:val="en-US" w:eastAsia="zh-CN"/>
            </w:rPr>
            <w:t>十 商业合作</w:t>
          </w:r>
          <w:r>
            <w:tab/>
          </w:r>
          <w:r>
            <w:fldChar w:fldCharType="begin"/>
          </w:r>
          <w:r>
            <w:instrText xml:space="preserve"> PAGEREF _Toc24121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_Toc2175 </w:instrText>
          </w:r>
          <w:r>
            <w:rPr>
              <w:bCs/>
              <w:lang w:val="zh-CN"/>
            </w:rPr>
            <w:fldChar w:fldCharType="separate"/>
          </w:r>
          <w:r>
            <w:rPr>
              <w:rFonts w:hint="eastAsia"/>
              <w:lang w:val="en-US" w:eastAsia="zh-CN"/>
            </w:rPr>
            <w:t>十一 版权信息</w:t>
          </w:r>
          <w:r>
            <w:tab/>
          </w:r>
          <w:r>
            <w:fldChar w:fldCharType="begin"/>
          </w:r>
          <w:r>
            <w:instrText xml:space="preserve"> PAGEREF _Toc2175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_Toc13336 </w:instrText>
          </w:r>
          <w:r>
            <w:rPr>
              <w:bCs/>
              <w:lang w:val="zh-CN"/>
            </w:rPr>
            <w:fldChar w:fldCharType="separate"/>
          </w:r>
          <w:r>
            <w:rPr>
              <w:rFonts w:hint="eastAsia"/>
              <w:lang w:val="en-US" w:eastAsia="zh-CN"/>
            </w:rPr>
            <w:t>11.1 版权说明</w:t>
          </w:r>
          <w:r>
            <w:tab/>
          </w:r>
          <w:r>
            <w:fldChar w:fldCharType="begin"/>
          </w:r>
          <w:r>
            <w:instrText xml:space="preserve"> PAGEREF _Toc13336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_Toc31745 </w:instrText>
          </w:r>
          <w:r>
            <w:rPr>
              <w:bCs/>
              <w:lang w:val="zh-CN"/>
            </w:rPr>
            <w:fldChar w:fldCharType="separate"/>
          </w:r>
          <w:r>
            <w:rPr>
              <w:rFonts w:hint="eastAsia"/>
              <w:lang w:val="en-US" w:eastAsia="zh-CN"/>
            </w:rPr>
            <w:t>11.2 开源库</w:t>
          </w:r>
          <w:r>
            <w:tab/>
          </w:r>
          <w:r>
            <w:fldChar w:fldCharType="begin"/>
          </w:r>
          <w:r>
            <w:instrText xml:space="preserve"> PAGEREF _Toc31745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_Toc9821 </w:instrText>
          </w:r>
          <w:r>
            <w:rPr>
              <w:bCs/>
              <w:lang w:val="zh-CN"/>
            </w:rPr>
            <w:fldChar w:fldCharType="separate"/>
          </w:r>
          <w:r>
            <w:rPr>
              <w:rFonts w:hint="eastAsia"/>
              <w:lang w:val="en-US" w:eastAsia="zh-CN"/>
            </w:rPr>
            <w:t>十二 特别鸣谢</w:t>
          </w:r>
          <w:r>
            <w:tab/>
          </w:r>
          <w:r>
            <w:fldChar w:fldCharType="begin"/>
          </w:r>
          <w:r>
            <w:instrText xml:space="preserve"> PAGEREF _Toc9821 \h </w:instrText>
          </w:r>
          <w:r>
            <w:fldChar w:fldCharType="separate"/>
          </w:r>
          <w:r>
            <w:t>31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_Toc14961 </w:instrText>
          </w:r>
          <w:r>
            <w:rPr>
              <w:bCs/>
              <w:lang w:val="zh-CN"/>
            </w:rPr>
            <w:fldChar w:fldCharType="separate"/>
          </w:r>
          <w:r>
            <w:rPr>
              <w:rFonts w:hint="eastAsia"/>
              <w:lang w:val="en-US" w:eastAsia="zh-CN"/>
            </w:rPr>
            <w:t>附录</w:t>
          </w:r>
          <w:r>
            <w:tab/>
          </w:r>
          <w:r>
            <w:fldChar w:fldCharType="begin"/>
          </w:r>
          <w:r>
            <w:instrText xml:space="preserve"> PAGEREF _Toc14961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_Toc14442 </w:instrText>
          </w:r>
          <w:r>
            <w:rPr>
              <w:bCs/>
              <w:lang w:val="zh-CN"/>
            </w:rPr>
            <w:fldChar w:fldCharType="separate"/>
          </w:r>
          <w:r>
            <w:rPr>
              <w:rFonts w:hint="eastAsia"/>
              <w:lang w:val="en-US" w:eastAsia="zh-CN"/>
            </w:rPr>
            <w:t>附录1 公用头文件</w:t>
          </w:r>
          <w:r>
            <w:tab/>
          </w:r>
          <w:r>
            <w:fldChar w:fldCharType="begin"/>
          </w:r>
          <w:r>
            <w:instrText xml:space="preserve"> PAGEREF _Toc14442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_Toc29905 </w:instrText>
          </w:r>
          <w:r>
            <w:rPr>
              <w:bCs/>
              <w:lang w:val="zh-CN"/>
            </w:rPr>
            <w:fldChar w:fldCharType="separate"/>
          </w:r>
          <w:r>
            <w:rPr>
              <w:rFonts w:hint="eastAsia"/>
              <w:lang w:val="en-US" w:eastAsia="zh-CN"/>
            </w:rPr>
            <w:t>附录1 协议头定义</w:t>
          </w:r>
          <w:r>
            <w:tab/>
          </w:r>
          <w:r>
            <w:fldChar w:fldCharType="begin"/>
          </w:r>
          <w:r>
            <w:instrText xml:space="preserve"> PAGEREF _Toc29905 \h </w:instrText>
          </w:r>
          <w:r>
            <w:fldChar w:fldCharType="separate"/>
          </w:r>
          <w:r>
            <w:t>31</w:t>
          </w:r>
          <w:r>
            <w:fldChar w:fldCharType="end"/>
          </w:r>
          <w:r>
            <w:rPr>
              <w:bCs/>
              <w:lang w:val="zh-CN"/>
            </w:rPr>
            <w:fldChar w:fldCharType="end"/>
          </w:r>
        </w:p>
        <w:p>
          <w:pPr>
            <w:rPr>
              <w:lang w:val="zh-CN"/>
            </w:rPr>
          </w:pPr>
          <w:r>
            <w:rPr>
              <w:bCs/>
              <w:lang w:val="zh-CN"/>
            </w:rPr>
            <w:fldChar w:fldCharType="end"/>
          </w:r>
        </w:p>
      </w:sdtContent>
    </w:sdt>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bookmarkStart w:id="111" w:name="_GoBack"/>
      <w:bookmarkEnd w:id="111"/>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7.33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2022</w:t>
            </w:r>
            <w:r>
              <w:t>-</w:t>
            </w:r>
            <w:r>
              <w:rPr>
                <w:rFonts w:hint="eastAsia"/>
                <w:lang w:val="en-US" w:eastAsia="zh-CN"/>
              </w:rPr>
              <w:t>04-22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8256"/>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w:t>
      </w:r>
    </w:p>
    <w:p>
      <w:pPr>
        <w:pStyle w:val="3"/>
      </w:pPr>
      <w:bookmarkStart w:id="2" w:name="_Toc287621254"/>
      <w:bookmarkStart w:id="3" w:name="_Toc26126"/>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20500"/>
      <w:r>
        <w:rPr>
          <w:rFonts w:hint="eastAsia"/>
        </w:rPr>
        <w:t>1.2 联系方式</w:t>
      </w:r>
      <w:bookmarkEnd w:id="4"/>
      <w:bookmarkEnd w:id="5"/>
    </w:p>
    <w:p>
      <w:pPr>
        <w:pStyle w:val="4"/>
      </w:pPr>
      <w:bookmarkStart w:id="6" w:name="_Toc27493"/>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0809"/>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9364"/>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3"/>
      </w:pPr>
      <w:bookmarkStart w:id="9" w:name="_Toc287621256"/>
      <w:bookmarkStart w:id="10" w:name="_Toc5487"/>
      <w:r>
        <w:rPr>
          <w:rFonts w:hint="eastAsia"/>
        </w:rPr>
        <w:t>1.3 系统环境</w:t>
      </w:r>
      <w:bookmarkEnd w:id="9"/>
      <w:bookmarkEnd w:id="10"/>
    </w:p>
    <w:p>
      <w:pPr>
        <w:pStyle w:val="4"/>
      </w:pPr>
      <w:bookmarkStart w:id="11" w:name="_Toc21960"/>
      <w:r>
        <w:rPr>
          <w:rFonts w:hint="eastAsia"/>
        </w:rPr>
        <w:t>1</w:t>
      </w:r>
      <w:r>
        <w:t>.3.1 Windows环境</w:t>
      </w:r>
      <w:bookmarkEnd w:id="11"/>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w:t>
      </w:r>
      <w:r>
        <w:rPr>
          <w:rFonts w:hint="eastAsia"/>
          <w:lang w:val="en-US" w:eastAsia="zh-CN"/>
        </w:rPr>
        <w:t>22编译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低于WIN7的系统将不再北支持</w:t>
      </w:r>
      <w:r>
        <w:rPr>
          <w:rFonts w:hint="eastAsia"/>
        </w:rPr>
        <w:t>.</w:t>
      </w:r>
    </w:p>
    <w:p>
      <w:pPr>
        <w:ind w:firstLine="220" w:firstLineChars="100"/>
        <w:rPr>
          <w:rFonts w:hint="eastAsia"/>
        </w:rPr>
      </w:pPr>
    </w:p>
    <w:p>
      <w:pPr>
        <w:pStyle w:val="4"/>
      </w:pPr>
      <w:bookmarkStart w:id="12" w:name="_Toc1010"/>
      <w:r>
        <w:t>1.3.2 Linux</w:t>
      </w:r>
      <w:r>
        <w:rPr>
          <w:rFonts w:hint="eastAsia"/>
        </w:rPr>
        <w:t>环境</w:t>
      </w:r>
      <w:bookmarkEnd w:id="12"/>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rPr>
          <w:rFonts w:hint="default" w:eastAsiaTheme="minorEastAsia"/>
          <w:lang w:val="en-US" w:eastAsia="zh-CN"/>
        </w:rPr>
      </w:pPr>
      <w:r>
        <w:rPr>
          <w:rFonts w:hint="eastAsia"/>
          <w:lang w:val="en-US" w:eastAsia="zh-CN"/>
        </w:rPr>
        <w:t xml:space="preserve">    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3"/>
      </w:pPr>
      <w:bookmarkStart w:id="13" w:name="_Toc287621257"/>
      <w:bookmarkStart w:id="14" w:name="_Toc29703"/>
      <w:r>
        <w:rPr>
          <w:rFonts w:hint="eastAsia"/>
        </w:rPr>
        <w:t>1.4 支持的开发工具</w:t>
      </w:r>
      <w:bookmarkEnd w:id="13"/>
      <w:bookmarkEnd w:id="14"/>
    </w:p>
    <w:p>
      <w:pPr>
        <w:pStyle w:val="41"/>
        <w:numPr>
          <w:ilvl w:val="0"/>
          <w:numId w:val="2"/>
        </w:numPr>
      </w:pPr>
      <w:r>
        <w:rPr>
          <w:rFonts w:hint="eastAsia"/>
        </w:rPr>
        <w:t>我们的SDK使用C/C++编写</w:t>
      </w:r>
      <w:r>
        <w:t>,所以对于</w:t>
      </w:r>
      <w:r>
        <w:rPr>
          <w:rFonts w:hint="eastAsia"/>
        </w:rPr>
        <w:t>LINUX和WINDOWS 的C/C++环境都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5" w:name="_Toc287621258"/>
      <w:bookmarkStart w:id="16" w:name="_Toc7038"/>
      <w:r>
        <w:rPr>
          <w:rFonts w:hint="eastAsia"/>
        </w:rPr>
        <w:t>1.5</w:t>
      </w:r>
      <w:r>
        <w:t xml:space="preserve"> </w:t>
      </w:r>
      <w:r>
        <w:rPr>
          <w:rFonts w:hint="eastAsia"/>
        </w:rPr>
        <w:t>版本说明</w:t>
      </w:r>
      <w:bookmarkEnd w:id="15"/>
      <w:bookmarkEnd w:id="16"/>
    </w:p>
    <w:p>
      <w:pPr>
        <w:pStyle w:val="4"/>
      </w:pPr>
      <w:bookmarkStart w:id="17" w:name="_Toc287621259"/>
      <w:bookmarkStart w:id="18" w:name="_Toc18341"/>
      <w:r>
        <w:rPr>
          <w:rFonts w:hint="eastAsia"/>
        </w:rPr>
        <w:t>1.5.1</w:t>
      </w:r>
      <w:r>
        <w:t xml:space="preserve"> </w:t>
      </w:r>
      <w:r>
        <w:rPr>
          <w:rFonts w:hint="eastAsia"/>
        </w:rPr>
        <w:t>发布版本说明</w:t>
      </w:r>
      <w:bookmarkEnd w:id="17"/>
      <w:bookmarkEnd w:id="18"/>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19" w:name="_Toc287621260"/>
      <w:bookmarkStart w:id="20" w:name="_Toc32379"/>
      <w:r>
        <w:rPr>
          <w:rFonts w:hint="eastAsia"/>
        </w:rPr>
        <w:t>1.5.2</w:t>
      </w:r>
      <w:r>
        <w:t xml:space="preserve"> </w:t>
      </w:r>
      <w:r>
        <w:rPr>
          <w:rFonts w:hint="eastAsia"/>
        </w:rPr>
        <w:t>版本号说明</w:t>
      </w:r>
      <w:bookmarkEnd w:id="19"/>
      <w:bookmarkEnd w:id="20"/>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1" w:name="_Toc32582"/>
      <w:r>
        <w:rPr>
          <w:rFonts w:hint="eastAsia"/>
        </w:rPr>
        <w:t>1.6</w:t>
      </w:r>
      <w:r>
        <w:t xml:space="preserve"> </w:t>
      </w:r>
      <w:r>
        <w:rPr>
          <w:rFonts w:hint="eastAsia"/>
        </w:rPr>
        <w:t>技术支持</w:t>
      </w:r>
      <w:bookmarkEnd w:id="21"/>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2" w:name="_Toc18290"/>
      <w:r>
        <w:rPr>
          <w:rFonts w:hint="eastAsia"/>
          <w:lang w:val="en-US" w:eastAsia="zh-CN"/>
        </w:rPr>
        <w:t>1.7 名词定义</w:t>
      </w:r>
      <w:bookmarkEnd w:id="22"/>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Windows表示OVERLAPPED模型,Linux表示POLL模型</w:t>
      </w:r>
    </w:p>
    <w:p>
      <w:pPr>
        <w:pStyle w:val="2"/>
        <w:rPr>
          <w:rFonts w:hint="eastAsia" w:eastAsiaTheme="majorEastAsia"/>
          <w:lang w:eastAsia="zh-CN"/>
        </w:rPr>
      </w:pPr>
      <w:bookmarkStart w:id="23" w:name="_Toc287621261"/>
      <w:bookmarkStart w:id="24" w:name="_Toc8182"/>
      <w:r>
        <w:rPr>
          <w:rFonts w:hint="eastAsia"/>
        </w:rPr>
        <w:t xml:space="preserve">二 </w:t>
      </w:r>
      <w:bookmarkEnd w:id="23"/>
      <w:r>
        <w:rPr>
          <w:rFonts w:hint="eastAsia"/>
          <w:lang w:eastAsia="zh-CN"/>
        </w:rPr>
        <w:t>发展历程</w:t>
      </w:r>
      <w:bookmarkEnd w:id="24"/>
    </w:p>
    <w:p>
      <w:pPr>
        <w:pStyle w:val="3"/>
      </w:pPr>
      <w:bookmarkStart w:id="25" w:name="_Toc287621262"/>
      <w:bookmarkStart w:id="26" w:name="_Toc4410"/>
      <w:r>
        <w:t>2.</w:t>
      </w:r>
      <w:r>
        <w:rPr>
          <w:rFonts w:hint="eastAsia"/>
        </w:rPr>
        <w:t>1 更新历史</w:t>
      </w:r>
      <w:bookmarkEnd w:id="25"/>
      <w:bookmarkEnd w:id="26"/>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27" w:name="_Toc25391"/>
      <w:r>
        <w:rPr>
          <w:rFonts w:hint="eastAsia"/>
          <w:lang w:val="en-US" w:eastAsia="zh-CN"/>
        </w:rPr>
        <w:t>2.2 版本发展</w:t>
      </w:r>
      <w:bookmarkEnd w:id="27"/>
    </w:p>
    <w:p>
      <w:pPr>
        <w:pStyle w:val="4"/>
        <w:rPr>
          <w:rFonts w:hint="eastAsia"/>
          <w:lang w:val="en-US" w:eastAsia="zh-CN"/>
        </w:rPr>
      </w:pPr>
      <w:bookmarkStart w:id="28" w:name="_Toc31103"/>
      <w:r>
        <w:rPr>
          <w:rFonts w:hint="eastAsia"/>
          <w:lang w:val="en-US" w:eastAsia="zh-CN"/>
        </w:rPr>
        <w:t>2.2.1 V1:堆积代码</w:t>
      </w:r>
      <w:bookmarkEnd w:id="28"/>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29" w:name="_Toc22966"/>
      <w:r>
        <w:rPr>
          <w:rFonts w:hint="eastAsia"/>
          <w:lang w:val="en-US" w:eastAsia="zh-CN"/>
        </w:rPr>
        <w:t>2.2.2 V2:目标明确</w:t>
      </w:r>
      <w:bookmarkEnd w:id="29"/>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0" w:name="_Toc14478"/>
      <w:r>
        <w:rPr>
          <w:rFonts w:hint="eastAsia"/>
          <w:lang w:val="en-US" w:eastAsia="zh-CN"/>
        </w:rPr>
        <w:t>2.2.3 V3:稳定架构</w:t>
      </w:r>
      <w:bookmarkEnd w:id="30"/>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1" w:name="_Toc8888"/>
      <w:r>
        <w:rPr>
          <w:rFonts w:hint="eastAsia"/>
          <w:lang w:val="en-US" w:eastAsia="zh-CN"/>
        </w:rPr>
        <w:t>2.2.4 V4:迈向成熟</w:t>
      </w:r>
      <w:bookmarkEnd w:id="31"/>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2" w:name="_Toc151"/>
      <w:r>
        <w:rPr>
          <w:rFonts w:hint="eastAsia"/>
          <w:lang w:val="en-US" w:eastAsia="zh-CN"/>
        </w:rPr>
        <w:t>2.2.5 V5:稳定兼容</w:t>
      </w:r>
      <w:bookmarkEnd w:id="32"/>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3" w:name="_Toc16534"/>
      <w:r>
        <w:rPr>
          <w:rFonts w:hint="eastAsia"/>
          <w:lang w:val="en-US" w:eastAsia="zh-CN"/>
        </w:rPr>
        <w:t>2.2.6 V6:商业应用</w:t>
      </w:r>
      <w:bookmarkEnd w:id="33"/>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4" w:name="_Toc10163"/>
      <w:r>
        <w:rPr>
          <w:rFonts w:hint="eastAsia"/>
          <w:lang w:val="en-US" w:eastAsia="zh-CN"/>
        </w:rPr>
        <w:t>2.2.7 V7:统一合并</w:t>
      </w:r>
      <w:bookmarkEnd w:id="34"/>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ind w:firstLine="440"/>
        <w:rPr>
          <w:rFonts w:hint="default"/>
          <w:lang w:val="en-US" w:eastAsia="zh-CN"/>
        </w:rPr>
      </w:pPr>
      <w:r>
        <w:rPr>
          <w:rFonts w:hint="eastAsia"/>
          <w:lang w:val="en-US" w:eastAsia="zh-CN"/>
        </w:rPr>
        <w:t>V7版本开始,我们将简化引擎内部模块,并且对二级组件完全开源.</w:t>
      </w:r>
    </w:p>
    <w:p>
      <w:pPr>
        <w:pStyle w:val="2"/>
      </w:pPr>
      <w:bookmarkStart w:id="35" w:name="_Toc8507"/>
      <w:r>
        <w:rPr>
          <w:rFonts w:hint="eastAsia"/>
        </w:rPr>
        <w:t>三 跨平台性</w:t>
      </w:r>
      <w:bookmarkEnd w:id="35"/>
    </w:p>
    <w:p>
      <w:pPr>
        <w:pStyle w:val="3"/>
      </w:pPr>
      <w:bookmarkStart w:id="36" w:name="_Toc31608"/>
      <w:r>
        <w:rPr>
          <w:rFonts w:hint="eastAsia"/>
        </w:rPr>
        <w:t>3.1</w:t>
      </w:r>
      <w:r>
        <w:t xml:space="preserve"> </w:t>
      </w:r>
      <w:r>
        <w:rPr>
          <w:rFonts w:hint="eastAsia"/>
        </w:rPr>
        <w:t>跨平台说明</w:t>
      </w:r>
      <w:bookmarkEnd w:id="36"/>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7" w:name="_Toc24050"/>
      <w:r>
        <w:rPr>
          <w:rFonts w:hint="eastAsia"/>
        </w:rPr>
        <w:t>3.2</w:t>
      </w:r>
      <w:r>
        <w:t xml:space="preserve"> </w:t>
      </w:r>
      <w:r>
        <w:rPr>
          <w:rFonts w:hint="eastAsia"/>
        </w:rPr>
        <w:t>独立</w:t>
      </w:r>
      <w:r>
        <w:rPr>
          <w:rFonts w:hint="eastAsia"/>
          <w:lang w:val="en-US" w:eastAsia="zh-CN"/>
        </w:rPr>
        <w:t>模块</w:t>
      </w:r>
      <w:bookmarkEnd w:id="37"/>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38" w:name="_Toc20966"/>
      <w:r>
        <w:rPr>
          <w:rFonts w:hint="eastAsia"/>
        </w:rPr>
        <w:t>3.3</w:t>
      </w:r>
      <w:r>
        <w:t xml:space="preserve"> </w:t>
      </w:r>
      <w:r>
        <w:rPr>
          <w:rFonts w:hint="eastAsia"/>
          <w:lang w:val="en-US" w:eastAsia="zh-CN"/>
        </w:rPr>
        <w:t>独立</w:t>
      </w:r>
      <w:r>
        <w:rPr>
          <w:rFonts w:hint="eastAsia"/>
        </w:rPr>
        <w:t>功能</w:t>
      </w:r>
      <w:bookmarkEnd w:id="3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0" w:type="dxa"/>
          </w:tcPr>
          <w:p>
            <w:pPr>
              <w:spacing w:after="0" w:line="240" w:lineRule="auto"/>
            </w:pPr>
            <w:r>
              <w:rPr>
                <w:rFonts w:hint="eastAsia"/>
              </w:rPr>
              <w:t>组件</w:t>
            </w:r>
          </w:p>
        </w:tc>
        <w:tc>
          <w:tcPr>
            <w:tcW w:w="2131" w:type="dxa"/>
          </w:tcPr>
          <w:p>
            <w:pPr>
              <w:spacing w:after="0" w:line="240" w:lineRule="auto"/>
            </w:pPr>
            <w:r>
              <w:rPr>
                <w:rFonts w:hint="eastAsia"/>
              </w:rPr>
              <w:t>功能</w:t>
            </w:r>
          </w:p>
        </w:tc>
        <w:tc>
          <w:tcPr>
            <w:tcW w:w="2131"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0" w:type="dxa"/>
          </w:tcPr>
          <w:p>
            <w:pPr>
              <w:spacing w:after="0" w:line="240" w:lineRule="auto"/>
              <w:rPr>
                <w:rFonts w:hint="eastAsia" w:eastAsiaTheme="minorEastAsia"/>
                <w:lang w:val="en-US" w:eastAsia="zh-CN"/>
              </w:rPr>
            </w:pPr>
            <w:r>
              <w:rPr>
                <w:rFonts w:hint="eastAsia"/>
                <w:lang w:val="en-US" w:eastAsia="zh-CN"/>
              </w:rPr>
              <w:t>X</w:t>
            </w:r>
            <w:r>
              <w:rPr>
                <w:rFonts w:hint="eastAsia"/>
              </w:rPr>
              <w:t>Engine_Core</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2131"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lang w:val="en-US" w:eastAsia="zh-CN"/>
              </w:rPr>
              <w:t>XEngine_SystemApi</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2131"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bl>
    <w:p/>
    <w:p>
      <w:pPr>
        <w:pStyle w:val="2"/>
      </w:pPr>
      <w:bookmarkStart w:id="39" w:name="_Toc5906"/>
      <w:r>
        <w:rPr>
          <w:rFonts w:hint="eastAsia"/>
        </w:rPr>
        <w:t>四 特殊说明</w:t>
      </w:r>
      <w:bookmarkEnd w:id="39"/>
    </w:p>
    <w:p>
      <w:pPr>
        <w:pStyle w:val="3"/>
      </w:pPr>
      <w:bookmarkStart w:id="40" w:name="_Toc19176"/>
      <w:r>
        <w:rPr>
          <w:rFonts w:hint="eastAsia"/>
        </w:rPr>
        <w:t>4.1</w:t>
      </w:r>
      <w:r>
        <w:t xml:space="preserve"> </w:t>
      </w:r>
      <w:r>
        <w:rPr>
          <w:rFonts w:hint="eastAsia"/>
        </w:rPr>
        <w:t>特殊模块</w:t>
      </w:r>
      <w:bookmarkEnd w:id="40"/>
    </w:p>
    <w:p>
      <w:r>
        <w:rPr>
          <w:rFonts w:hint="eastAsia"/>
        </w:rPr>
        <w:t xml:space="preserve">  </w:t>
      </w:r>
      <w:r>
        <w:rPr>
          <w:rFonts w:hint="eastAsia"/>
          <w:lang w:val="en-US" w:eastAsia="zh-CN"/>
        </w:rPr>
        <w:t xml:space="preserve">  </w:t>
      </w:r>
      <w:r>
        <w:rPr>
          <w:rFonts w:hint="eastAsia"/>
        </w:rPr>
        <w:t>在调用我们的组件的时候，网络组建下有一个</w:t>
      </w:r>
      <w:r>
        <w:t xml:space="preserve">NetHelp_StressTest.dll </w:t>
      </w:r>
      <w:r>
        <w:rPr>
          <w:rFonts w:hint="eastAsia"/>
        </w:rPr>
        <w:t>模块，这个模块是提供压力测试，这个模块由于特殊性，请大家不要用于非正常目的，此模块仅仅提供你在开发服务器上面对于服务器压力，服务器冗余提供一种测试机制。方便你开发出更加稳定的服务器。</w:t>
      </w:r>
    </w:p>
    <w:p>
      <w:pPr>
        <w:pStyle w:val="3"/>
      </w:pPr>
      <w:bookmarkStart w:id="41" w:name="_Toc12803"/>
      <w:r>
        <w:rPr>
          <w:rFonts w:hint="eastAsia"/>
        </w:rPr>
        <w:t>4.2</w:t>
      </w:r>
      <w:r>
        <w:t xml:space="preserve"> </w:t>
      </w:r>
      <w:r>
        <w:rPr>
          <w:rFonts w:hint="eastAsia"/>
        </w:rPr>
        <w:t>错误处理</w:t>
      </w:r>
      <w:bookmarkEnd w:id="41"/>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2" w:name="_Toc3785"/>
      <w:r>
        <w:rPr>
          <w:rFonts w:hint="eastAsia"/>
        </w:rPr>
        <w:t>4.3</w:t>
      </w:r>
      <w:r>
        <w:t xml:space="preserve"> </w:t>
      </w:r>
      <w:r>
        <w:rPr>
          <w:rFonts w:hint="eastAsia"/>
        </w:rPr>
        <w:t>编码方式</w:t>
      </w:r>
      <w:bookmarkEnd w:id="42"/>
    </w:p>
    <w:p>
      <w:pPr>
        <w:ind w:firstLine="440"/>
        <w:rPr>
          <w:rFonts w:hint="eastAsia"/>
          <w:lang w:val="en-US" w:eastAsia="zh-CN"/>
        </w:rPr>
      </w:pPr>
      <w:r>
        <w:rPr>
          <w:rFonts w:hint="eastAsia"/>
        </w:rPr>
        <w:t>目前</w:t>
      </w:r>
      <w:r>
        <w:t>的</w:t>
      </w:r>
      <w:r>
        <w:rPr>
          <w:rFonts w:hint="eastAsia"/>
        </w:rPr>
        <w:t>版本提供的是</w:t>
      </w:r>
      <w:r>
        <w:t>Ansi</w:t>
      </w:r>
      <w:r>
        <w:rPr>
          <w:rFonts w:hint="eastAsia"/>
        </w:rPr>
        <w:t>编码，暂时不提供</w:t>
      </w:r>
      <w:r>
        <w:t>UNICODE</w:t>
      </w:r>
      <w:r>
        <w:rPr>
          <w:rFonts w:hint="eastAsia"/>
        </w:rPr>
        <w:t>编码，你如果是</w:t>
      </w:r>
      <w:r>
        <w:t>UNICODE</w:t>
      </w:r>
      <w:r>
        <w:rPr>
          <w:rFonts w:hint="eastAsia"/>
        </w:rPr>
        <w:t>程序，可以自己转换成</w:t>
      </w:r>
      <w:r>
        <w:t>UNICODE</w:t>
      </w:r>
      <w:r>
        <w:rPr>
          <w:rFonts w:hint="eastAsia"/>
        </w:rPr>
        <w:t>编码。虽然UNICODE在WINDOWS中是默认编码，但是在</w:t>
      </w:r>
      <w:r>
        <w:t>网络通信应用中都是</w:t>
      </w:r>
      <w:r>
        <w:rPr>
          <w:rFonts w:hint="eastAsia"/>
        </w:rPr>
        <w:t>ANSI</w:t>
      </w:r>
      <w:r>
        <w:t>,如果以后有时间,我们也会提供</w:t>
      </w:r>
      <w:r>
        <w:rPr>
          <w:rFonts w:hint="eastAsia"/>
        </w:rPr>
        <w:t>UNICODE编码</w:t>
      </w:r>
      <w:r>
        <w:rPr>
          <w:rFonts w:hint="eastAsia"/>
          <w:lang w:val="en-US" w:eastAsia="zh-CN"/>
        </w:rPr>
        <w:t>.</w:t>
      </w:r>
    </w:p>
    <w:p>
      <w:pPr>
        <w:ind w:firstLine="440"/>
        <w:rPr>
          <w:rFonts w:hint="eastAsia"/>
          <w:lang w:val="en-US" w:eastAsia="zh-CN"/>
        </w:rPr>
      </w:pPr>
      <w:r>
        <w:rPr>
          <w:rFonts w:hint="eastAsia"/>
          <w:lang w:val="en-US" w:eastAsia="zh-CN"/>
        </w:rPr>
        <w:t>注意:如果你在使用UNICODE编码编写程序的时候发现我们的导出函数是UNICODE样式的(WCHAR TCHAR LPCTSTR LPWSTR等).你可以自己把这个类型改成ANSI格式的类型.不然会出错!</w:t>
      </w:r>
    </w:p>
    <w:p>
      <w:pPr>
        <w:pStyle w:val="3"/>
        <w:rPr>
          <w:rFonts w:hint="default" w:eastAsiaTheme="minorEastAsia"/>
          <w:lang w:val="en-US" w:eastAsia="zh-CN"/>
        </w:rPr>
      </w:pPr>
      <w:bookmarkStart w:id="43" w:name="_Toc13412"/>
      <w:r>
        <w:rPr>
          <w:rFonts w:hint="eastAsia"/>
        </w:rPr>
        <w:t>4.4</w:t>
      </w:r>
      <w:r>
        <w:t xml:space="preserve"> </w:t>
      </w:r>
      <w:r>
        <w:rPr>
          <w:rFonts w:hint="eastAsia"/>
        </w:rPr>
        <w:t>平台</w:t>
      </w:r>
      <w:bookmarkEnd w:id="43"/>
    </w:p>
    <w:p>
      <w:pPr>
        <w:pStyle w:val="4"/>
        <w:rPr>
          <w:rFonts w:hint="eastAsia"/>
          <w:lang w:val="en-US" w:eastAsia="zh-CN"/>
        </w:rPr>
      </w:pPr>
      <w:bookmarkStart w:id="44" w:name="_Toc31039"/>
      <w:r>
        <w:rPr>
          <w:rFonts w:hint="eastAsia"/>
          <w:lang w:val="en-US" w:eastAsia="zh-CN"/>
        </w:rPr>
        <w:t>4.4.1 Windows</w:t>
      </w:r>
      <w:bookmarkEnd w:id="44"/>
    </w:p>
    <w:p>
      <w:pPr>
        <w:ind w:firstLine="440"/>
        <w:rPr>
          <w:rFonts w:hint="eastAsia" w:eastAsiaTheme="minorEastAsia"/>
          <w:lang w:val="en-US" w:eastAsia="zh-CN"/>
        </w:rPr>
      </w:pPr>
      <w:r>
        <w:rPr>
          <w:rFonts w:hint="eastAsia"/>
        </w:rPr>
        <w:t>我们引擎支持X86和X64位平台,</w:t>
      </w:r>
      <w:r>
        <w:t>这些都是原生支持的平台.</w:t>
      </w:r>
      <w:r>
        <w:rPr>
          <w:rFonts w:hint="eastAsia"/>
        </w:rPr>
        <w:t>请</w:t>
      </w:r>
      <w:r>
        <w:t>选择你合适的平台进行开发</w:t>
      </w:r>
      <w:r>
        <w:rPr>
          <w:rFonts w:hint="eastAsia"/>
        </w:rPr>
        <w:t>.</w:t>
      </w:r>
    </w:p>
    <w:p>
      <w:pPr>
        <w:pStyle w:val="4"/>
        <w:rPr>
          <w:rFonts w:hint="eastAsia"/>
          <w:lang w:val="en-US" w:eastAsia="zh-CN"/>
        </w:rPr>
      </w:pPr>
      <w:bookmarkStart w:id="45" w:name="_Toc3414"/>
      <w:r>
        <w:rPr>
          <w:rFonts w:hint="eastAsia"/>
          <w:lang w:val="en-US" w:eastAsia="zh-CN"/>
        </w:rPr>
        <w:t>4.4.2 Linux</w:t>
      </w:r>
      <w:bookmarkEnd w:id="45"/>
    </w:p>
    <w:p>
      <w:pPr>
        <w:rPr>
          <w:rFonts w:hint="eastAsia" w:eastAsiaTheme="minorEastAsia"/>
          <w:lang w:val="en-US" w:eastAsia="zh-CN"/>
        </w:rPr>
      </w:pPr>
      <w:r>
        <w:rPr>
          <w:rFonts w:hint="eastAsia"/>
          <w:lang w:val="en-US" w:eastAsia="zh-CN"/>
        </w:rPr>
        <w:t xml:space="preserve">    Linux引擎支持X64位平台,内核版本在4.0以上.部分发行版本系统需要联系我们制作.</w:t>
      </w:r>
    </w:p>
    <w:p>
      <w:pPr>
        <w:pStyle w:val="3"/>
      </w:pPr>
      <w:bookmarkStart w:id="46" w:name="_Toc24072"/>
      <w:r>
        <w:rPr>
          <w:rFonts w:hint="eastAsia"/>
        </w:rPr>
        <w:t>4.</w:t>
      </w:r>
      <w:r>
        <w:rPr>
          <w:rFonts w:hint="eastAsia"/>
          <w:lang w:val="en-US" w:eastAsia="zh-CN"/>
        </w:rPr>
        <w:t>5</w:t>
      </w:r>
      <w:r>
        <w:t xml:space="preserve"> </w:t>
      </w:r>
      <w:r>
        <w:rPr>
          <w:rFonts w:hint="eastAsia"/>
          <w:lang w:val="en-US" w:eastAsia="zh-CN"/>
        </w:rPr>
        <w:t>网络</w:t>
      </w:r>
      <w:r>
        <w:rPr>
          <w:rFonts w:hint="eastAsia"/>
        </w:rPr>
        <w:t>开发</w:t>
      </w:r>
      <w:bookmarkEnd w:id="46"/>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pPr>
      <w:bookmarkStart w:id="47" w:name="_Toc26174"/>
      <w:r>
        <w:rPr>
          <w:rFonts w:hint="eastAsia"/>
        </w:rPr>
        <w:t>4.</w:t>
      </w:r>
      <w:r>
        <w:rPr>
          <w:rFonts w:hint="eastAsia"/>
          <w:lang w:val="en-US" w:eastAsia="zh-CN"/>
        </w:rPr>
        <w:t>6</w:t>
      </w:r>
      <w:r>
        <w:t xml:space="preserve"> 依赖的开源项目</w:t>
      </w:r>
      <w:bookmarkEnd w:id="47"/>
    </w:p>
    <w:p>
      <w:pPr>
        <w:ind w:firstLine="440"/>
      </w:pPr>
      <w:r>
        <w:rPr>
          <w:rFonts w:hint="eastAsia"/>
          <w:lang w:val="en-US" w:eastAsia="zh-CN"/>
        </w:rPr>
        <w:t>Windows版本</w:t>
      </w:r>
      <w:r>
        <w:t>我们依赖的开源项目不会再使用静态库编译到我们的模块中,而是直接提供</w:t>
      </w:r>
      <w:r>
        <w:rPr>
          <w:rFonts w:hint="eastAsia"/>
        </w:rPr>
        <w:t>D</w:t>
      </w:r>
      <w:r>
        <w:t>LL,我们提供的这些</w:t>
      </w:r>
      <w:r>
        <w:rPr>
          <w:rFonts w:hint="eastAsia"/>
        </w:rPr>
        <w:t>D</w:t>
      </w:r>
      <w:r>
        <w:t>LL都放在了相对应的组件目录下,如果你没有找到可以搜索一下即可找到.</w:t>
      </w:r>
    </w:p>
    <w:p>
      <w:pPr>
        <w:ind w:firstLine="440"/>
        <w:rPr>
          <w:rFonts w:hint="default" w:eastAsiaTheme="minorEastAsia"/>
          <w:lang w:val="en-US" w:eastAsia="zh-CN"/>
        </w:rPr>
      </w:pPr>
      <w:r>
        <w:rPr>
          <w:rFonts w:hint="eastAsia"/>
          <w:lang w:val="en-US" w:eastAsia="zh-CN"/>
        </w:rPr>
        <w:t>Linux版本可以通过安装脚本自动配置环境和依赖库,不需要配置环境了.</w:t>
      </w:r>
    </w:p>
    <w:p>
      <w:pPr>
        <w:pStyle w:val="3"/>
        <w:rPr>
          <w:rFonts w:hint="eastAsia"/>
          <w:lang w:val="en-US" w:eastAsia="zh-CN"/>
        </w:rPr>
      </w:pPr>
      <w:bookmarkStart w:id="48" w:name="_Toc15143"/>
      <w:r>
        <w:rPr>
          <w:rFonts w:hint="eastAsia"/>
          <w:lang w:val="en-US" w:eastAsia="zh-CN"/>
        </w:rPr>
        <w:t>4.7 报毒说明</w:t>
      </w:r>
      <w:bookmarkEnd w:id="48"/>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49" w:name="_Toc7805"/>
      <w:r>
        <w:rPr>
          <w:rFonts w:hint="eastAsia"/>
        </w:rPr>
        <w:t>五 开始开发</w:t>
      </w:r>
      <w:bookmarkEnd w:id="49"/>
    </w:p>
    <w:p>
      <w:pPr>
        <w:pStyle w:val="3"/>
      </w:pPr>
      <w:bookmarkStart w:id="50" w:name="_Toc3645"/>
      <w:r>
        <w:rPr>
          <w:rFonts w:hint="eastAsia"/>
        </w:rPr>
        <w:t>5.1</w:t>
      </w:r>
      <w:r>
        <w:t xml:space="preserve"> </w:t>
      </w:r>
      <w:r>
        <w:rPr>
          <w:rFonts w:hint="eastAsia"/>
        </w:rPr>
        <w:t>部署环境</w:t>
      </w:r>
      <w:bookmarkEnd w:id="50"/>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pStyle w:val="4"/>
      </w:pPr>
      <w:bookmarkStart w:id="51" w:name="_Toc29158"/>
      <w:r>
        <w:rPr>
          <w:rFonts w:hint="eastAsia"/>
        </w:rPr>
        <w:t>5.1.1</w:t>
      </w:r>
      <w:r>
        <w:t xml:space="preserve"> </w:t>
      </w:r>
      <w:r>
        <w:rPr>
          <w:rFonts w:hint="eastAsia"/>
        </w:rPr>
        <w:t>部署环境分类</w:t>
      </w:r>
      <w:bookmarkEnd w:id="51"/>
    </w:p>
    <w:p>
      <w:pPr>
        <w:pStyle w:val="41"/>
        <w:numPr>
          <w:ilvl w:val="0"/>
          <w:numId w:val="6"/>
        </w:numPr>
      </w:pPr>
      <w:r>
        <w:rPr>
          <w:rFonts w:hint="eastAsia"/>
        </w:rPr>
        <w:t>部署到当前目录：部署到你应用程序目录下,你</w:t>
      </w:r>
      <w:r>
        <w:t>需要自己拷贝所需要的</w:t>
      </w:r>
      <w:r>
        <w:rPr>
          <w:rFonts w:hint="eastAsia"/>
        </w:rPr>
        <w:t>DLL到</w:t>
      </w:r>
      <w:r>
        <w:t>你的程序目录下即可.</w:t>
      </w:r>
      <w:r>
        <w:rPr>
          <w:rFonts w:hint="eastAsia"/>
        </w:rPr>
        <w:t>我们</w:t>
      </w:r>
      <w:r>
        <w:t>推荐你使用这种方式</w:t>
      </w:r>
    </w:p>
    <w:p>
      <w:pPr>
        <w:pStyle w:val="41"/>
        <w:numPr>
          <w:ilvl w:val="0"/>
          <w:numId w:val="6"/>
        </w:numPr>
      </w:pPr>
      <w:r>
        <w:rPr>
          <w:rFonts w:hint="eastAsia"/>
        </w:rPr>
        <w:t>部署到系统目录：WINDOWS不</w:t>
      </w:r>
      <w:r>
        <w:t>能使用此方式</w:t>
      </w:r>
      <w:r>
        <w:rPr>
          <w:rFonts w:hint="eastAsia"/>
        </w:rPr>
        <w:t>，</w:t>
      </w:r>
      <w:r>
        <w:t>如果你要使用此</w:t>
      </w:r>
      <w:r>
        <w:rPr>
          <w:rFonts w:hint="eastAsia"/>
        </w:rPr>
        <w:t>方法</w:t>
      </w:r>
      <w:r>
        <w:t>，你需要自己实现拷贝</w:t>
      </w:r>
      <w:r>
        <w:rPr>
          <w:rFonts w:hint="eastAsia"/>
        </w:rPr>
        <w:t>DLL</w:t>
      </w:r>
      <w:r>
        <w:t>，</w:t>
      </w:r>
      <w:r>
        <w:rPr>
          <w:rFonts w:hint="eastAsia"/>
        </w:rPr>
        <w:t>LINUX</w:t>
      </w:r>
      <w:r>
        <w:rPr>
          <w:rFonts w:hint="eastAsia"/>
          <w:lang w:eastAsia="zh-CN"/>
        </w:rPr>
        <w:t>系统我们推荐使用安装脚本部署</w:t>
      </w:r>
      <w:r>
        <w:t xml:space="preserve">。 </w:t>
      </w:r>
    </w:p>
    <w:p>
      <w:pPr>
        <w:pStyle w:val="3"/>
        <w:rPr>
          <w:rFonts w:hint="eastAsia"/>
          <w:lang w:val="en-US" w:eastAsia="zh-CN"/>
        </w:rPr>
      </w:pPr>
      <w:bookmarkStart w:id="52" w:name="_Toc28064"/>
      <w:r>
        <w:rPr>
          <w:lang w:val="en-US"/>
        </w:rPr>
        <w:t>5.2</w:t>
      </w:r>
      <w:r>
        <w:rPr>
          <w:rFonts w:hint="eastAsia"/>
          <w:lang w:val="en-US" w:eastAsia="zh-CN"/>
        </w:rPr>
        <w:t xml:space="preserve"> 加载头文件</w:t>
      </w:r>
      <w:bookmarkEnd w:id="52"/>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3" w:name="_Toc2052"/>
      <w:r>
        <w:rPr>
          <w:rFonts w:hint="eastAsia"/>
        </w:rPr>
        <w:t>5.</w:t>
      </w:r>
      <w:r>
        <w:rPr>
          <w:rFonts w:hint="eastAsia"/>
          <w:lang w:val="en-US" w:eastAsia="zh-CN"/>
        </w:rPr>
        <w:t>3</w:t>
      </w:r>
      <w:r>
        <w:t xml:space="preserve"> </w:t>
      </w:r>
      <w:r>
        <w:rPr>
          <w:rFonts w:hint="eastAsia"/>
        </w:rPr>
        <w:t>调用API</w:t>
      </w:r>
      <w:bookmarkEnd w:id="53"/>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rPr>
          <w:rFonts w:hint="eastAsia"/>
          <w:lang w:val="en-US" w:eastAsia="zh-CN"/>
        </w:rPr>
      </w:pPr>
      <w:bookmarkStart w:id="54" w:name="_Toc19217"/>
      <w:r>
        <w:rPr>
          <w:rFonts w:hint="eastAsia"/>
          <w:lang w:val="en-US" w:eastAsia="zh-CN"/>
        </w:rPr>
        <w:t>5.5 使用例子</w:t>
      </w:r>
      <w:bookmarkEnd w:id="54"/>
    </w:p>
    <w:p>
      <w:pPr>
        <w:ind w:firstLine="440"/>
        <w:rPr>
          <w:rFonts w:hint="eastAsia"/>
          <w:lang w:val="en-US" w:eastAsia="zh-CN"/>
        </w:rPr>
      </w:pPr>
      <w:r>
        <w:rPr>
          <w:rFonts w:hint="eastAsia"/>
          <w:lang w:val="en-US" w:eastAsia="zh-CN"/>
        </w:rPr>
        <w:t>我们提供了很多使用例子代码,你可以参考我们的例子来编写你需要的服务,WINDOWS和LINUX的例子都有.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3"/>
        <w:bidi w:val="0"/>
        <w:rPr>
          <w:rFonts w:hint="eastAsia"/>
          <w:lang w:val="en-US" w:eastAsia="zh-CN"/>
        </w:rPr>
      </w:pPr>
      <w:bookmarkStart w:id="55" w:name="_Toc23148"/>
      <w:r>
        <w:rPr>
          <w:rFonts w:hint="eastAsia"/>
          <w:lang w:val="en-US" w:eastAsia="zh-CN"/>
        </w:rPr>
        <w:t>5.5 开发准备</w:t>
      </w:r>
      <w:bookmarkEnd w:id="55"/>
    </w:p>
    <w:p>
      <w:pPr>
        <w:rPr>
          <w:rFonts w:hint="default"/>
          <w:lang w:val="en-US" w:eastAsia="zh-CN"/>
        </w:rPr>
      </w:pPr>
      <w:r>
        <w:rPr>
          <w:rFonts w:hint="default"/>
          <w:lang w:val="en-US" w:eastAsia="zh-CN"/>
        </w:rPr>
        <w:t xml:space="preserve">    在使用前必须优先加载XEngine_CommHdr.h头文件，如果需要，你也可能还需要包含XEngine_ProtocolHdr.h和XEngine_Types.h 两个头文件</w:t>
      </w:r>
    </w:p>
    <w:p>
      <w:pPr>
        <w:ind w:firstLine="440"/>
        <w:rPr>
          <w:rFonts w:hint="default"/>
          <w:lang w:val="en-US" w:eastAsia="zh-CN"/>
        </w:rPr>
      </w:pPr>
      <w:r>
        <w:rPr>
          <w:rFonts w:hint="default"/>
          <w:lang w:val="en-US" w:eastAsia="zh-CN"/>
        </w:rPr>
        <w:t>我们的开发的库文件都带上了依赖的其他DLL文件,你在开发的时候如果发现有需要的DLL模块,你可以直接在这个文件夹下搜索这个DLL的名称并且复制到你的文件夹下即可</w:t>
      </w:r>
    </w:p>
    <w:p>
      <w:pPr>
        <w:pStyle w:val="3"/>
        <w:bidi w:val="0"/>
        <w:rPr>
          <w:rFonts w:hint="default"/>
          <w:lang w:val="en-US" w:eastAsia="zh-CN"/>
        </w:rPr>
      </w:pPr>
      <w:bookmarkStart w:id="56" w:name="_Toc13639"/>
      <w:r>
        <w:rPr>
          <w:rFonts w:hint="eastAsia"/>
          <w:lang w:val="en-US" w:eastAsia="zh-CN"/>
        </w:rPr>
        <w:t>5.6 特别说明</w:t>
      </w:r>
      <w:bookmarkEnd w:id="56"/>
    </w:p>
    <w:p>
      <w:pPr>
        <w:ind w:firstLine="440"/>
        <w:rPr>
          <w:rFonts w:hint="default"/>
          <w:color w:val="C00000"/>
          <w:lang w:val="en-US" w:eastAsia="zh-CN"/>
        </w:rPr>
      </w:pPr>
      <w:r>
        <w:rPr>
          <w:rFonts w:hint="eastAsia"/>
          <w:color w:val="C00000"/>
          <w:lang w:val="en-US" w:eastAsia="zh-CN"/>
        </w:rPr>
        <w:t>WINDOWS下使用我们的库的时候,你需要手动启用</w:t>
      </w:r>
      <w:r>
        <w:rPr>
          <w:rFonts w:hint="eastAsia"/>
          <w:color w:val="C00000"/>
          <w:lang w:val="en-US" w:eastAsia="zh-CN"/>
        </w:rPr>
        <w:tab/>
      </w:r>
      <w:r>
        <w:rPr>
          <w:rFonts w:hint="eastAsia"/>
          <w:color w:val="C00000"/>
          <w:lang w:val="en-US" w:eastAsia="zh-CN"/>
        </w:rPr>
        <w:t>WSAStartup(MAKEWORD(2,2),&amp;st_WSAData); WSAClean() 这个函数才能使用我们的网络库.如果遇到某些宏定义重复,请注意你的宏定义加载是否正常或者你的头文件是否加载正确,或者你可以删除我们的重复的宏定义.</w:t>
      </w:r>
    </w:p>
    <w:p>
      <w:pPr>
        <w:ind w:firstLine="440"/>
        <w:rPr>
          <w:rFonts w:hint="default"/>
          <w:color w:val="C00000"/>
          <w:lang w:val="en-US" w:eastAsia="zh-CN"/>
        </w:rPr>
      </w:pPr>
      <w:r>
        <w:rPr>
          <w:rFonts w:hint="eastAsia"/>
          <w:color w:val="C00000"/>
          <w:lang w:val="en-US" w:eastAsia="zh-CN"/>
        </w:rPr>
        <w:t>在WINDOWS中,如果你不想看到一些字符串编码类型警告,可以在VS项目属性中禁用特定警告4819</w:t>
      </w:r>
    </w:p>
    <w:p>
      <w:pPr>
        <w:pStyle w:val="2"/>
      </w:pPr>
      <w:bookmarkStart w:id="57" w:name="_Toc4775"/>
      <w:r>
        <w:rPr>
          <w:rFonts w:hint="eastAsia"/>
        </w:rPr>
        <w:t>六：网络引擎图</w:t>
      </w:r>
      <w:bookmarkEnd w:id="57"/>
    </w:p>
    <w:p>
      <w:pPr>
        <w:pStyle w:val="3"/>
      </w:pPr>
      <w:bookmarkStart w:id="58" w:name="_Toc22180"/>
      <w:r>
        <w:rPr>
          <w:rFonts w:hint="eastAsia"/>
        </w:rPr>
        <w:t>6.1</w:t>
      </w:r>
      <w:r>
        <w:t xml:space="preserve"> </w:t>
      </w:r>
      <w:r>
        <w:rPr>
          <w:rFonts w:hint="eastAsia"/>
        </w:rPr>
        <w:t>网络引擎结构图</w:t>
      </w:r>
      <w:bookmarkEnd w:id="58"/>
    </w:p>
    <w:p>
      <w:pPr>
        <w:rPr>
          <w:rFonts w:hint="eastAsia"/>
          <w:lang w:val="en-US" w:eastAsia="zh-CN"/>
        </w:rPr>
      </w:pPr>
      <w:r>
        <w:rPr>
          <w:rFonts w:hint="eastAsia"/>
          <w:lang w:val="en-US" w:eastAsia="zh-CN"/>
        </w:rPr>
        <w:drawing>
          <wp:inline distT="0" distB="0" distL="114300" distR="114300">
            <wp:extent cx="5272405" cy="1015365"/>
            <wp:effectExtent l="0" t="0" r="4445" b="13335"/>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72405" cy="1015365"/>
                    </a:xfrm>
                    <a:prstGeom prst="rect">
                      <a:avLst/>
                    </a:prstGeom>
                  </pic:spPr>
                </pic:pic>
              </a:graphicData>
            </a:graphic>
          </wp:inline>
        </w:drawing>
      </w:r>
    </w:p>
    <w:p>
      <w:pPr>
        <w:pStyle w:val="4"/>
        <w:bidi w:val="0"/>
        <w:rPr>
          <w:rFonts w:hint="eastAsia"/>
          <w:lang w:val="en-US" w:eastAsia="zh-CN"/>
        </w:rPr>
      </w:pPr>
      <w:bookmarkStart w:id="59" w:name="_Toc17537"/>
      <w:r>
        <w:rPr>
          <w:rFonts w:hint="eastAsia"/>
          <w:lang w:val="en-US" w:eastAsia="zh-CN"/>
        </w:rPr>
        <w:t>6.1.1 音视频编解码组件结构图</w:t>
      </w:r>
      <w:bookmarkEnd w:id="59"/>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60" w:name="_Toc8919"/>
      <w:r>
        <w:rPr>
          <w:rFonts w:hint="eastAsia"/>
          <w:lang w:val="en-US" w:eastAsia="zh-CN"/>
        </w:rPr>
        <w:t>6.1.2 基础组件结构图</w:t>
      </w:r>
      <w:bookmarkEnd w:id="60"/>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61" w:name="_Toc20417"/>
      <w:r>
        <w:rPr>
          <w:rFonts w:hint="eastAsia"/>
          <w:lang w:val="en-US" w:eastAsia="zh-CN"/>
        </w:rPr>
        <w:t>6.1.3 客户端组件结构图</w:t>
      </w:r>
      <w:bookmarkEnd w:id="61"/>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62" w:name="_Toc29232"/>
      <w:r>
        <w:rPr>
          <w:rFonts w:hint="eastAsia"/>
          <w:lang w:val="en-US" w:eastAsia="zh-CN"/>
        </w:rPr>
        <w:t>6.1.4 核心组件结构图</w:t>
      </w:r>
      <w:bookmarkEnd w:id="62"/>
    </w:p>
    <w:p>
      <w:pPr>
        <w:rPr>
          <w:rFonts w:hint="default"/>
          <w:lang w:val="en-US" w:eastAsia="zh-CN"/>
        </w:rPr>
      </w:pPr>
      <w:r>
        <w:rPr>
          <w:rFonts w:hint="default"/>
          <w:lang w:val="en-US" w:eastAsia="zh-CN"/>
        </w:rPr>
        <w:drawing>
          <wp:inline distT="0" distB="0" distL="114300" distR="114300">
            <wp:extent cx="5247640" cy="1960880"/>
            <wp:effectExtent l="0" t="0" r="10160" b="1270"/>
            <wp:docPr id="12" name="图片 12"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XEngine_Core"/>
                    <pic:cNvPicPr>
                      <a:picLocks noChangeAspect="1"/>
                    </pic:cNvPicPr>
                  </pic:nvPicPr>
                  <pic:blipFill>
                    <a:blip r:embed="rId12"/>
                    <a:stretch>
                      <a:fillRect/>
                    </a:stretch>
                  </pic:blipFill>
                  <pic:spPr>
                    <a:xfrm>
                      <a:off x="0" y="0"/>
                      <a:ext cx="5247640" cy="1960880"/>
                    </a:xfrm>
                    <a:prstGeom prst="rect">
                      <a:avLst/>
                    </a:prstGeom>
                  </pic:spPr>
                </pic:pic>
              </a:graphicData>
            </a:graphic>
          </wp:inline>
        </w:drawing>
      </w:r>
    </w:p>
    <w:p>
      <w:pPr>
        <w:pStyle w:val="4"/>
        <w:bidi w:val="0"/>
        <w:rPr>
          <w:rFonts w:hint="eastAsia"/>
          <w:lang w:val="en-US" w:eastAsia="zh-CN"/>
        </w:rPr>
      </w:pPr>
      <w:bookmarkStart w:id="63" w:name="_Toc19596"/>
      <w:r>
        <w:rPr>
          <w:rFonts w:hint="eastAsia"/>
          <w:lang w:val="en-US" w:eastAsia="zh-CN"/>
        </w:rPr>
        <w:t>6.1.5 帮助组件结构图</w:t>
      </w:r>
      <w:bookmarkEnd w:id="63"/>
    </w:p>
    <w:p>
      <w:pPr>
        <w:rPr>
          <w:rFonts w:hint="default"/>
          <w:lang w:val="en-US" w:eastAsia="zh-CN"/>
        </w:rPr>
      </w:pPr>
      <w:r>
        <w:rPr>
          <w:rFonts w:hint="default"/>
          <w:lang w:val="en-US" w:eastAsia="zh-CN"/>
        </w:rPr>
        <w:drawing>
          <wp:inline distT="0" distB="0" distL="114300" distR="114300">
            <wp:extent cx="5258435" cy="1673860"/>
            <wp:effectExtent l="0" t="0" r="18415" b="2540"/>
            <wp:docPr id="13" name="图片 13"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64" w:name="_Toc240"/>
      <w:r>
        <w:rPr>
          <w:rFonts w:hint="eastAsia"/>
          <w:lang w:val="en-US" w:eastAsia="zh-CN"/>
        </w:rPr>
        <w:t>6.1.6 网络组件结构图</w:t>
      </w:r>
      <w:bookmarkEnd w:id="64"/>
    </w:p>
    <w:p>
      <w:pPr>
        <w:rPr>
          <w:rFonts w:hint="default"/>
          <w:lang w:val="en-US" w:eastAsia="zh-CN"/>
        </w:rPr>
      </w:pPr>
      <w:r>
        <w:rPr>
          <w:rFonts w:hint="default"/>
          <w:lang w:val="en-US" w:eastAsia="zh-CN"/>
        </w:rPr>
        <w:drawing>
          <wp:inline distT="0" distB="0" distL="114300" distR="114300">
            <wp:extent cx="5269865" cy="3298825"/>
            <wp:effectExtent l="0" t="0" r="6985" b="15875"/>
            <wp:docPr id="15" name="图片 15"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NetHelp"/>
                    <pic:cNvPicPr>
                      <a:picLocks noChangeAspect="1"/>
                    </pic:cNvPicPr>
                  </pic:nvPicPr>
                  <pic:blipFill>
                    <a:blip r:embed="rId14"/>
                    <a:stretch>
                      <a:fillRect/>
                    </a:stretch>
                  </pic:blipFill>
                  <pic:spPr>
                    <a:xfrm>
                      <a:off x="0" y="0"/>
                      <a:ext cx="5269865" cy="3298825"/>
                    </a:xfrm>
                    <a:prstGeom prst="rect">
                      <a:avLst/>
                    </a:prstGeom>
                  </pic:spPr>
                </pic:pic>
              </a:graphicData>
            </a:graphic>
          </wp:inline>
        </w:drawing>
      </w:r>
    </w:p>
    <w:p>
      <w:pPr>
        <w:pStyle w:val="4"/>
        <w:bidi w:val="0"/>
        <w:rPr>
          <w:rFonts w:hint="eastAsia"/>
          <w:lang w:val="en-US" w:eastAsia="zh-CN"/>
        </w:rPr>
      </w:pPr>
      <w:bookmarkStart w:id="65" w:name="_Toc16392"/>
      <w:r>
        <w:rPr>
          <w:rFonts w:hint="eastAsia"/>
          <w:lang w:val="en-US" w:eastAsia="zh-CN"/>
        </w:rPr>
        <w:t>6.1.7 标准组件结构图</w:t>
      </w:r>
      <w:bookmarkEnd w:id="65"/>
    </w:p>
    <w:p>
      <w:pPr>
        <w:rPr>
          <w:rFonts w:hint="default"/>
          <w:lang w:val="en-US" w:eastAsia="zh-CN"/>
        </w:rPr>
      </w:pPr>
      <w:r>
        <w:rPr>
          <w:rFonts w:hint="default"/>
          <w:lang w:val="en-US" w:eastAsia="zh-CN"/>
        </w:rPr>
        <w:drawing>
          <wp:inline distT="0" distB="0" distL="114300" distR="114300">
            <wp:extent cx="5274310" cy="1128395"/>
            <wp:effectExtent l="0" t="0" r="2540" b="14605"/>
            <wp:docPr id="18" name="图片 1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XEngine_RfcComponents"/>
                    <pic:cNvPicPr>
                      <a:picLocks noChangeAspect="1"/>
                    </pic:cNvPicPr>
                  </pic:nvPicPr>
                  <pic:blipFill>
                    <a:blip r:embed="rId15"/>
                    <a:stretch>
                      <a:fillRect/>
                    </a:stretch>
                  </pic:blipFill>
                  <pic:spPr>
                    <a:xfrm>
                      <a:off x="0" y="0"/>
                      <a:ext cx="5274310" cy="1128395"/>
                    </a:xfrm>
                    <a:prstGeom prst="rect">
                      <a:avLst/>
                    </a:prstGeom>
                  </pic:spPr>
                </pic:pic>
              </a:graphicData>
            </a:graphic>
          </wp:inline>
        </w:drawing>
      </w:r>
    </w:p>
    <w:p>
      <w:pPr>
        <w:pStyle w:val="4"/>
        <w:bidi w:val="0"/>
        <w:rPr>
          <w:rFonts w:hint="default"/>
          <w:lang w:val="en-US" w:eastAsia="zh-CN"/>
        </w:rPr>
      </w:pPr>
      <w:bookmarkStart w:id="66" w:name="_Toc14825"/>
      <w:r>
        <w:rPr>
          <w:rFonts w:hint="eastAsia"/>
          <w:lang w:val="en-US" w:eastAsia="zh-CN"/>
        </w:rPr>
        <w:t>6.1.8 流媒体组件结构图</w:t>
      </w:r>
      <w:bookmarkEnd w:id="66"/>
    </w:p>
    <w:p>
      <w:pPr>
        <w:rPr>
          <w:rFonts w:hint="default"/>
          <w:lang w:val="en-US" w:eastAsia="zh-CN"/>
        </w:rPr>
      </w:pPr>
      <w:r>
        <w:rPr>
          <w:rFonts w:hint="default"/>
          <w:lang w:val="en-US" w:eastAsia="zh-CN"/>
        </w:rPr>
        <w:drawing>
          <wp:inline distT="0" distB="0" distL="114300" distR="114300">
            <wp:extent cx="5273040" cy="2141855"/>
            <wp:effectExtent l="0" t="0" r="3810" b="1079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73040" cy="2141855"/>
                    </a:xfrm>
                    <a:prstGeom prst="rect">
                      <a:avLst/>
                    </a:prstGeom>
                  </pic:spPr>
                </pic:pic>
              </a:graphicData>
            </a:graphic>
          </wp:inline>
        </w:drawing>
      </w:r>
    </w:p>
    <w:p>
      <w:pPr>
        <w:pStyle w:val="4"/>
        <w:bidi w:val="0"/>
        <w:rPr>
          <w:rFonts w:hint="eastAsia"/>
          <w:lang w:val="en-US" w:eastAsia="zh-CN"/>
        </w:rPr>
      </w:pPr>
      <w:bookmarkStart w:id="67" w:name="_Toc763"/>
      <w:r>
        <w:rPr>
          <w:rFonts w:hint="eastAsia"/>
          <w:lang w:val="en-US" w:eastAsia="zh-CN"/>
        </w:rPr>
        <w:t>6.1.9 系统组件结构图</w:t>
      </w:r>
      <w:bookmarkEnd w:id="67"/>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68" w:name="_Toc12055"/>
      <w:r>
        <w:rPr>
          <w:rFonts w:hint="eastAsia"/>
          <w:lang w:val="en-US" w:eastAsia="zh-CN"/>
        </w:rPr>
        <w:t>6.1.10 下载组件结构图</w:t>
      </w:r>
      <w:bookmarkEnd w:id="68"/>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4"/>
        <w:bidi w:val="0"/>
        <w:rPr>
          <w:rFonts w:hint="eastAsia"/>
          <w:lang w:val="en-US" w:eastAsia="zh-CN"/>
        </w:rPr>
      </w:pPr>
      <w:bookmarkStart w:id="69" w:name="_Toc21112"/>
      <w:r>
        <w:rPr>
          <w:rFonts w:hint="eastAsia"/>
          <w:lang w:val="en-US" w:eastAsia="zh-CN"/>
        </w:rPr>
        <w:t>6.1.11 图形图像组件</w:t>
      </w:r>
      <w:bookmarkEnd w:id="69"/>
    </w:p>
    <w:p>
      <w:pPr>
        <w:rPr>
          <w:rFonts w:hint="default"/>
          <w:lang w:val="en-US" w:eastAsia="zh-CN"/>
        </w:rPr>
      </w:pPr>
      <w:r>
        <w:rPr>
          <w:rFonts w:hint="default"/>
          <w:lang w:val="en-US" w:eastAsia="zh-CN"/>
        </w:rPr>
        <w:drawing>
          <wp:inline distT="0" distB="0" distL="114300" distR="114300">
            <wp:extent cx="5267325" cy="2544445"/>
            <wp:effectExtent l="0" t="0" r="9525" b="8255"/>
            <wp:docPr id="7" name="图片 7" descr="XEngine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Img"/>
                    <pic:cNvPicPr>
                      <a:picLocks noChangeAspect="1"/>
                    </pic:cNvPicPr>
                  </pic:nvPicPr>
                  <pic:blipFill>
                    <a:blip r:embed="rId19"/>
                    <a:stretch>
                      <a:fillRect/>
                    </a:stretch>
                  </pic:blipFill>
                  <pic:spPr>
                    <a:xfrm>
                      <a:off x="0" y="0"/>
                      <a:ext cx="5267325" cy="2544445"/>
                    </a:xfrm>
                    <a:prstGeom prst="rect">
                      <a:avLst/>
                    </a:prstGeom>
                  </pic:spPr>
                </pic:pic>
              </a:graphicData>
            </a:graphic>
          </wp:inline>
        </w:drawing>
      </w:r>
    </w:p>
    <w:p>
      <w:pPr>
        <w:pStyle w:val="3"/>
        <w:rPr>
          <w:rFonts w:hint="eastAsia"/>
        </w:rPr>
      </w:pPr>
      <w:bookmarkStart w:id="70" w:name="_Toc30759"/>
      <w:r>
        <w:rPr>
          <w:rFonts w:hint="eastAsia"/>
        </w:rPr>
        <w:t xml:space="preserve">6.2 </w:t>
      </w:r>
      <w:r>
        <w:rPr>
          <w:rFonts w:hint="eastAsia"/>
          <w:lang w:eastAsia="zh-CN"/>
        </w:rPr>
        <w:t>网络引擎模块</w:t>
      </w:r>
      <w:r>
        <w:rPr>
          <w:rFonts w:hint="eastAsia"/>
        </w:rPr>
        <w:t>图</w:t>
      </w:r>
      <w:bookmarkEnd w:id="70"/>
    </w:p>
    <w:p>
      <w:pPr>
        <w:rPr>
          <w:rFonts w:hint="eastAsia" w:eastAsiaTheme="minorEastAsia"/>
          <w:lang w:val="en-US" w:eastAsia="zh-CN"/>
        </w:rPr>
      </w:pPr>
      <w:r>
        <w:rPr>
          <w:rFonts w:hint="eastAsia" w:eastAsiaTheme="minorEastAsia"/>
          <w:lang w:val="en-US" w:eastAsia="zh-CN"/>
        </w:rPr>
        <w:drawing>
          <wp:inline distT="0" distB="0" distL="114300" distR="114300">
            <wp:extent cx="5273040" cy="5273040"/>
            <wp:effectExtent l="0" t="0" r="3810" b="3810"/>
            <wp:docPr id="6" name="图片 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gineRelation"/>
                    <pic:cNvPicPr>
                      <a:picLocks noChangeAspect="1"/>
                    </pic:cNvPicPr>
                  </pic:nvPicPr>
                  <pic:blipFill>
                    <a:blip r:embed="rId20"/>
                    <a:stretch>
                      <a:fillRect/>
                    </a:stretch>
                  </pic:blipFill>
                  <pic:spPr>
                    <a:xfrm>
                      <a:off x="0" y="0"/>
                      <a:ext cx="5273040" cy="5273040"/>
                    </a:xfrm>
                    <a:prstGeom prst="rect">
                      <a:avLst/>
                    </a:prstGeom>
                  </pic:spPr>
                </pic:pic>
              </a:graphicData>
            </a:graphic>
          </wp:inline>
        </w:drawing>
      </w:r>
    </w:p>
    <w:p>
      <w:pPr>
        <w:pStyle w:val="2"/>
        <w:rPr>
          <w:rFonts w:hint="eastAsia"/>
        </w:rPr>
      </w:pPr>
      <w:bookmarkStart w:id="71" w:name="_Toc727"/>
      <w:r>
        <w:rPr>
          <w:rFonts w:hint="eastAsia"/>
        </w:rPr>
        <w:t>七：目录结构</w:t>
      </w:r>
      <w:bookmarkEnd w:id="71"/>
    </w:p>
    <w:p>
      <w:pPr>
        <w:pStyle w:val="3"/>
      </w:pPr>
      <w:bookmarkStart w:id="72" w:name="_Toc11775"/>
      <w:r>
        <w:rPr>
          <w:rFonts w:hint="eastAsia"/>
        </w:rPr>
        <w:t>7.1</w:t>
      </w:r>
      <w:r>
        <w:t xml:space="preserve"> </w:t>
      </w:r>
      <w:r>
        <w:rPr>
          <w:rFonts w:hint="eastAsia"/>
        </w:rPr>
        <w:t>主目录结构</w:t>
      </w:r>
      <w:bookmarkEnd w:id="72"/>
    </w:p>
    <w:p>
      <w:pPr>
        <w:pStyle w:val="41"/>
        <w:numPr>
          <w:ilvl w:val="0"/>
          <w:numId w:val="7"/>
        </w:numPr>
      </w:pPr>
      <w:r>
        <w:rPr>
          <w:rFonts w:hint="eastAsia"/>
        </w:rPr>
        <w:t>XEngine_Docment</w:t>
      </w:r>
      <w:r>
        <w:rPr>
          <w:rFonts w:hint="eastAsia"/>
          <w:lang w:val="en-US" w:eastAsia="zh-CN"/>
        </w:rPr>
        <w:t xml:space="preserve">    开发套件文档存放目录</w:t>
      </w:r>
    </w:p>
    <w:p>
      <w:pPr>
        <w:pStyle w:val="41"/>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7"/>
        </w:numPr>
      </w:pPr>
      <w:r>
        <w:rPr>
          <w:rFonts w:hint="eastAsia"/>
        </w:rPr>
        <w:t>XEngine_Linux</w:t>
      </w:r>
      <w:r>
        <w:rPr>
          <w:rFonts w:hint="eastAsia"/>
          <w:lang w:val="en-US" w:eastAsia="zh-CN"/>
        </w:rPr>
        <w:t xml:space="preserve">       LINUX下的二进制模块目录,包含so文件</w:t>
      </w:r>
    </w:p>
    <w:p>
      <w:pPr>
        <w:pStyle w:val="41"/>
        <w:numPr>
          <w:ilvl w:val="0"/>
          <w:numId w:val="7"/>
        </w:numPr>
      </w:pPr>
      <w:r>
        <w:rPr>
          <w:rFonts w:hint="eastAsia"/>
        </w:rPr>
        <w:t>XEngine_Mac</w:t>
      </w:r>
      <w:r>
        <w:rPr>
          <w:rFonts w:hint="eastAsia"/>
          <w:lang w:val="en-US" w:eastAsia="zh-CN"/>
        </w:rPr>
        <w:t xml:space="preserve">        苹果系统MACOS二进制库目录,暂没启用!</w:t>
      </w:r>
    </w:p>
    <w:p>
      <w:pPr>
        <w:pStyle w:val="41"/>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7"/>
        </w:numPr>
      </w:pPr>
      <w:r>
        <w:rPr>
          <w:rFonts w:hint="eastAsia"/>
        </w:rPr>
        <w:t>XEngine_LibPath.conf</w:t>
      </w:r>
      <w:r>
        <w:rPr>
          <w:rFonts w:hint="eastAsia"/>
          <w:lang w:val="en-US" w:eastAsia="zh-CN"/>
        </w:rPr>
        <w:t xml:space="preserve"> 模块目录配置文件,用于LINUX</w:t>
      </w:r>
    </w:p>
    <w:p>
      <w:pPr>
        <w:pStyle w:val="41"/>
        <w:numPr>
          <w:ilvl w:val="0"/>
          <w:numId w:val="7"/>
        </w:numPr>
      </w:pPr>
      <w:r>
        <w:rPr>
          <w:rFonts w:hint="eastAsia"/>
        </w:rPr>
        <w:t>CONTRIBUTING.md</w:t>
      </w:r>
      <w:r>
        <w:rPr>
          <w:rFonts w:hint="eastAsia"/>
          <w:lang w:val="en-US" w:eastAsia="zh-CN"/>
        </w:rPr>
        <w:t xml:space="preserve">   贡献者名单文件</w:t>
      </w:r>
    </w:p>
    <w:p>
      <w:pPr>
        <w:pStyle w:val="41"/>
        <w:numPr>
          <w:ilvl w:val="0"/>
          <w:numId w:val="7"/>
        </w:numPr>
      </w:pPr>
      <w:r>
        <w:rPr>
          <w:rFonts w:hint="eastAsia"/>
        </w:rPr>
        <w:t>README.en.md</w:t>
      </w:r>
      <w:r>
        <w:rPr>
          <w:rFonts w:hint="eastAsia"/>
          <w:lang w:val="en-US" w:eastAsia="zh-CN"/>
        </w:rPr>
        <w:t xml:space="preserve">      英文版本必读文件</w:t>
      </w:r>
    </w:p>
    <w:p>
      <w:pPr>
        <w:pStyle w:val="41"/>
        <w:numPr>
          <w:ilvl w:val="0"/>
          <w:numId w:val="7"/>
        </w:numPr>
      </w:pPr>
      <w:r>
        <w:rPr>
          <w:rFonts w:hint="eastAsia"/>
        </w:rPr>
        <w:t>README.md</w:t>
      </w:r>
      <w:r>
        <w:rPr>
          <w:rFonts w:hint="eastAsia"/>
          <w:lang w:val="en-US" w:eastAsia="zh-CN"/>
        </w:rPr>
        <w:t xml:space="preserve">        中文版本必读文件</w:t>
      </w:r>
    </w:p>
    <w:p>
      <w:pPr>
        <w:pStyle w:val="41"/>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X专用</w:t>
      </w:r>
      <w:r>
        <w:rPr>
          <w:rFonts w:hint="eastAsia"/>
        </w:rPr>
        <w:t>)</w:t>
      </w:r>
    </w:p>
    <w:p>
      <w:pPr>
        <w:pStyle w:val="41"/>
        <w:numPr>
          <w:ilvl w:val="0"/>
          <w:numId w:val="7"/>
        </w:numPr>
      </w:pPr>
      <w:r>
        <w:rPr>
          <w:rFonts w:hint="eastAsia"/>
        </w:rPr>
        <w:t>XEngine_WINEnv.bat</w:t>
      </w:r>
      <w:r>
        <w:rPr>
          <w:rFonts w:hint="eastAsia"/>
          <w:lang w:val="en-US" w:eastAsia="zh-CN"/>
        </w:rPr>
        <w:t xml:space="preserve"> 引擎安装程序(WINDOWS专用)</w:t>
      </w:r>
    </w:p>
    <w:p>
      <w:pPr>
        <w:pStyle w:val="41"/>
        <w:numPr>
          <w:ilvl w:val="0"/>
          <w:numId w:val="7"/>
        </w:numPr>
      </w:pPr>
      <w:r>
        <w:rPr>
          <w:rFonts w:hint="eastAsia"/>
        </w:rPr>
        <w:t>更新历史.txt</w:t>
      </w:r>
      <w:r>
        <w:rPr>
          <w:rFonts w:hint="default"/>
          <w:lang w:val="en-US"/>
        </w:rPr>
        <w:t xml:space="preserve">   </w:t>
      </w:r>
      <w:r>
        <w:rPr>
          <w:rFonts w:hint="eastAsia"/>
          <w:lang w:val="en-US" w:eastAsia="zh-CN"/>
        </w:rPr>
        <w:t xml:space="preserve">     以往版本更新历史</w:t>
      </w:r>
    </w:p>
    <w:p>
      <w:pPr>
        <w:pStyle w:val="41"/>
        <w:numPr>
          <w:ilvl w:val="0"/>
          <w:numId w:val="7"/>
        </w:numPr>
      </w:pPr>
      <w:r>
        <w:rPr>
          <w:rFonts w:hint="eastAsia"/>
        </w:rPr>
        <w:t>CHANGELOG</w:t>
      </w:r>
      <w:r>
        <w:rPr>
          <w:rFonts w:hint="eastAsia"/>
          <w:lang w:val="en-US" w:eastAsia="zh-CN"/>
        </w:rPr>
        <w:t xml:space="preserve">        最新版本更新说明</w:t>
      </w:r>
    </w:p>
    <w:p>
      <w:pPr>
        <w:pStyle w:val="41"/>
        <w:numPr>
          <w:ilvl w:val="0"/>
          <w:numId w:val="7"/>
        </w:numPr>
      </w:pPr>
      <w:r>
        <w:rPr>
          <w:rFonts w:hint="eastAsia"/>
        </w:rPr>
        <w:t>LICENSE</w:t>
      </w:r>
      <w:r>
        <w:rPr>
          <w:rFonts w:hint="eastAsia"/>
          <w:lang w:val="en-US" w:eastAsia="zh-CN"/>
        </w:rPr>
        <w:t xml:space="preserve">            授权说明</w:t>
      </w:r>
    </w:p>
    <w:p>
      <w:pPr>
        <w:pStyle w:val="3"/>
      </w:pPr>
      <w:bookmarkStart w:id="73" w:name="_Toc20365"/>
      <w:r>
        <w:rPr>
          <w:rFonts w:hint="eastAsia"/>
        </w:rPr>
        <w:t>7.2</w:t>
      </w:r>
      <w:r>
        <w:t xml:space="preserve"> </w:t>
      </w:r>
      <w:r>
        <w:rPr>
          <w:rFonts w:hint="eastAsia"/>
          <w:lang w:val="en-US" w:eastAsia="zh-CN"/>
        </w:rPr>
        <w:t>引擎</w:t>
      </w:r>
      <w:r>
        <w:rPr>
          <w:rFonts w:hint="eastAsia"/>
        </w:rPr>
        <w:t>目录</w:t>
      </w:r>
      <w:bookmarkEnd w:id="73"/>
    </w:p>
    <w:p>
      <w:pPr>
        <w:pStyle w:val="41"/>
        <w:numPr>
          <w:ilvl w:val="0"/>
          <w:numId w:val="8"/>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8"/>
        </w:numPr>
      </w:pPr>
      <w:r>
        <w:rPr>
          <w:rFonts w:hint="eastAsia"/>
          <w:lang w:val="en-US" w:eastAsia="zh-CN"/>
        </w:rPr>
        <w:t>X</w:t>
      </w:r>
      <w:r>
        <w:t>Engine_DownLoad</w:t>
      </w:r>
      <w:r>
        <w:rPr>
          <w:rFonts w:hint="eastAsia"/>
        </w:rPr>
        <w:t xml:space="preserve"> </w:t>
      </w:r>
      <w:r>
        <w:rPr>
          <w:rFonts w:hint="eastAsia"/>
          <w:lang w:val="en-US" w:eastAsia="zh-CN"/>
        </w:rPr>
        <w:t xml:space="preserve">         </w:t>
      </w:r>
      <w:r>
        <w:rPr>
          <w:rFonts w:hint="eastAsia"/>
        </w:rPr>
        <w:t>下载引擎</w:t>
      </w:r>
    </w:p>
    <w:p>
      <w:pPr>
        <w:pStyle w:val="41"/>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8"/>
        </w:numPr>
      </w:pPr>
      <w:r>
        <w:rPr>
          <w:rFonts w:hint="eastAsia"/>
          <w:lang w:val="en-US" w:eastAsia="zh-CN"/>
        </w:rPr>
        <w:t>X</w:t>
      </w:r>
      <w:r>
        <w:rPr>
          <w:rFonts w:hint="eastAsia"/>
        </w:rPr>
        <w:t>Engine_RfcComponents RFC</w:t>
      </w:r>
      <w:r>
        <w:rPr>
          <w:rFonts w:hint="eastAsia"/>
          <w:lang w:val="en-US" w:eastAsia="zh-CN"/>
        </w:rPr>
        <w:t xml:space="preserve">   协议</w:t>
      </w:r>
      <w:r>
        <w:rPr>
          <w:rFonts w:hint="eastAsia"/>
        </w:rPr>
        <w:t>定义的组件开发目录</w:t>
      </w:r>
    </w:p>
    <w:p>
      <w:pPr>
        <w:pStyle w:val="41"/>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74" w:name="_Toc13254"/>
      <w:r>
        <w:rPr>
          <w:rFonts w:hint="eastAsia"/>
        </w:rPr>
        <w:t>7.3</w:t>
      </w:r>
      <w:r>
        <w:t xml:space="preserve"> </w:t>
      </w:r>
      <w:r>
        <w:rPr>
          <w:rFonts w:hint="eastAsia"/>
        </w:rPr>
        <w:t>组件目录</w:t>
      </w:r>
      <w:bookmarkEnd w:id="74"/>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5" w:name="_Toc22172"/>
      <w:r>
        <w:rPr>
          <w:rFonts w:hint="eastAsia"/>
          <w:lang w:val="en-US" w:eastAsia="zh-CN"/>
        </w:rPr>
        <w:t>7.4 模块结构</w:t>
      </w:r>
      <w:bookmarkEnd w:id="75"/>
    </w:p>
    <w:p>
      <w:pPr>
        <w:pStyle w:val="4"/>
        <w:rPr>
          <w:rFonts w:hint="eastAsia"/>
          <w:lang w:val="en-US" w:eastAsia="zh-CN"/>
        </w:rPr>
      </w:pPr>
      <w:bookmarkStart w:id="76" w:name="_Toc16646"/>
      <w:r>
        <w:rPr>
          <w:rFonts w:hint="eastAsia"/>
          <w:lang w:val="en-US" w:eastAsia="zh-CN"/>
        </w:rPr>
        <w:t>7.4.1 XEngine_LibEx</w:t>
      </w:r>
      <w:bookmarkEnd w:id="76"/>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7" w:name="_Toc1205"/>
      <w:r>
        <w:rPr>
          <w:rFonts w:hint="eastAsia"/>
          <w:lang w:val="en-US" w:eastAsia="zh-CN"/>
        </w:rPr>
        <w:t>7.4.2 XEngine_AvCoder</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8" w:name="_Toc32205"/>
      <w:r>
        <w:rPr>
          <w:rFonts w:hint="eastAsia"/>
          <w:lang w:val="en-US" w:eastAsia="zh-CN"/>
        </w:rPr>
        <w:t>7.4.3 XEngine_BaseLib</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9" w:name="_Toc8007"/>
      <w:r>
        <w:rPr>
          <w:rFonts w:hint="eastAsia"/>
          <w:lang w:val="en-US" w:eastAsia="zh-CN"/>
        </w:rPr>
        <w:t>7.4.4 XEngine_Client</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80" w:name="_Toc18691"/>
      <w:r>
        <w:rPr>
          <w:rFonts w:hint="eastAsia"/>
          <w:lang w:val="en-US" w:eastAsia="zh-CN"/>
        </w:rPr>
        <w:t>7.4.5 XEngine_Core</w:t>
      </w:r>
      <w:bookmarkEnd w:id="80"/>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81" w:name="_Toc17413"/>
      <w:r>
        <w:rPr>
          <w:rFonts w:hint="eastAsia"/>
          <w:lang w:val="en-US" w:eastAsia="zh-CN"/>
        </w:rPr>
        <w:t>7.4.6 XEngine_DownLoad</w:t>
      </w:r>
      <w:bookmarkEnd w:id="81"/>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9"/>
        </w:numPr>
        <w:ind w:left="420" w:leftChars="0" w:hanging="420" w:firstLineChars="0"/>
        <w:rPr>
          <w:rFonts w:hint="default"/>
          <w:lang w:val="en-US" w:eastAsia="zh-CN"/>
        </w:rPr>
      </w:pPr>
      <w:r>
        <w:rPr>
          <w:rFonts w:hint="default"/>
          <w:lang w:val="en-US" w:eastAsia="zh-CN"/>
        </w:rPr>
        <w:t>iconv-2.dll</w:t>
      </w:r>
    </w:p>
    <w:p>
      <w:pPr>
        <w:numPr>
          <w:ilvl w:val="0"/>
          <w:numId w:val="9"/>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82" w:name="_Toc16975"/>
      <w:r>
        <w:rPr>
          <w:rFonts w:hint="eastAsia"/>
          <w:lang w:val="en-US" w:eastAsia="zh-CN"/>
        </w:rPr>
        <w:t>7.4.7 XEngine_HelpComponents</w:t>
      </w:r>
      <w:bookmarkEnd w:id="82"/>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9"/>
        </w:numPr>
        <w:ind w:left="420" w:leftChars="0" w:hanging="420" w:firstLineChars="0"/>
        <w:rPr>
          <w:rFonts w:hint="eastAsia"/>
          <w:lang w:val="en-US" w:eastAsia="zh-CN"/>
        </w:rPr>
      </w:pPr>
      <w:r>
        <w:rPr>
          <w:rFonts w:hint="eastAsia"/>
          <w:lang w:val="en-US" w:eastAsia="zh-CN"/>
        </w:rPr>
        <w:t>libmariadb.dll</w:t>
      </w:r>
    </w:p>
    <w:p>
      <w:pPr>
        <w:numPr>
          <w:ilvl w:val="0"/>
          <w:numId w:val="9"/>
        </w:numPr>
        <w:ind w:left="420" w:leftChars="0" w:hanging="420" w:firstLineChars="0"/>
        <w:rPr>
          <w:rFonts w:hint="eastAsia"/>
          <w:lang w:val="en-US" w:eastAsia="zh-CN"/>
        </w:rPr>
      </w:pPr>
      <w:r>
        <w:rPr>
          <w:rFonts w:hint="eastAsia"/>
          <w:lang w:val="en-US" w:eastAsia="zh-CN"/>
        </w:rPr>
        <w:t>zlibwapi.dll</w:t>
      </w:r>
    </w:p>
    <w:p>
      <w:pPr>
        <w:numPr>
          <w:ilvl w:val="0"/>
          <w:numId w:val="9"/>
        </w:numPr>
        <w:ind w:left="420" w:leftChars="0" w:hanging="420" w:firstLineChars="0"/>
        <w:rPr>
          <w:rFonts w:hint="eastAsia"/>
          <w:lang w:val="en-US" w:eastAsia="zh-CN"/>
        </w:rPr>
      </w:pPr>
      <w:r>
        <w:rPr>
          <w:rFonts w:hint="eastAsia"/>
          <w:lang w:val="en-US" w:eastAsia="zh-CN"/>
        </w:rPr>
        <w:t>bson-1.0.dll</w:t>
      </w:r>
    </w:p>
    <w:p>
      <w:pPr>
        <w:numPr>
          <w:ilvl w:val="0"/>
          <w:numId w:val="9"/>
        </w:numPr>
        <w:ind w:left="420" w:leftChars="0" w:hanging="420" w:firstLineChars="0"/>
        <w:rPr>
          <w:rFonts w:hint="eastAsia"/>
          <w:lang w:val="en-US" w:eastAsia="zh-CN"/>
        </w:rPr>
      </w:pPr>
      <w:r>
        <w:rPr>
          <w:rFonts w:hint="eastAsia"/>
          <w:lang w:val="en-US" w:eastAsia="zh-CN"/>
        </w:rPr>
        <w:t>mongoc-1.0.dll</w:t>
      </w:r>
    </w:p>
    <w:p>
      <w:pPr>
        <w:numPr>
          <w:ilvl w:val="0"/>
          <w:numId w:val="9"/>
        </w:numPr>
        <w:ind w:left="420" w:leftChars="0" w:hanging="420" w:firstLineChars="0"/>
        <w:rPr>
          <w:rFonts w:hint="eastAsia"/>
          <w:lang w:val="en-US" w:eastAsia="zh-CN"/>
        </w:rPr>
      </w:pPr>
      <w:r>
        <w:rPr>
          <w:rFonts w:hint="eastAsia"/>
          <w:lang w:val="en-US" w:eastAsia="zh-CN"/>
        </w:rPr>
        <w:t>libpq.dll</w:t>
      </w:r>
    </w:p>
    <w:p>
      <w:pPr>
        <w:numPr>
          <w:ilvl w:val="0"/>
          <w:numId w:val="9"/>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83" w:name="_Toc12720"/>
      <w:r>
        <w:rPr>
          <w:rFonts w:hint="eastAsia"/>
          <w:lang w:val="en-US" w:eastAsia="zh-CN"/>
        </w:rPr>
        <w:t>7.4.8 XEngine_NetHelp</w:t>
      </w:r>
      <w:bookmarkEnd w:id="83"/>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7.4.8.2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84" w:name="_Toc15423"/>
      <w:r>
        <w:rPr>
          <w:rFonts w:hint="eastAsia"/>
          <w:lang w:val="en-US" w:eastAsia="zh-CN"/>
        </w:rPr>
        <w:t>7.4.9 XEngine_Rfccomponets</w:t>
      </w:r>
      <w:bookmarkEnd w:id="84"/>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7.4.9.1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default"/>
          <w:lang w:val="en-US" w:eastAsia="zh-CN"/>
        </w:rPr>
      </w:pPr>
      <w:r>
        <w:rPr>
          <w:rFonts w:hint="eastAsia"/>
          <w:lang w:val="en-US" w:eastAsia="zh-CN"/>
        </w:rPr>
        <w:t>7.4.9.2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7.4.9.3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7.4.9.10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85" w:name="_Toc3115"/>
      <w:r>
        <w:rPr>
          <w:rFonts w:hint="eastAsia"/>
          <w:lang w:val="en-US" w:eastAsia="zh-CN"/>
        </w:rPr>
        <w:t>7.4.10 XEngine_StreamMedia</w:t>
      </w:r>
      <w:bookmarkEnd w:id="85"/>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7.4.10.5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86" w:name="_Toc8335"/>
      <w:r>
        <w:rPr>
          <w:rFonts w:hint="eastAsia"/>
          <w:lang w:val="en-US" w:eastAsia="zh-CN"/>
        </w:rPr>
        <w:t>7.4.11 XEngine_Image</w:t>
      </w:r>
      <w:bookmarkEnd w:id="86"/>
    </w:p>
    <w:p>
      <w:pPr>
        <w:ind w:firstLine="440"/>
        <w:rPr>
          <w:rFonts w:hint="eastAsia"/>
          <w:lang w:val="en-US" w:eastAsia="zh-CN"/>
        </w:rPr>
      </w:pPr>
      <w:r>
        <w:rPr>
          <w:rFonts w:hint="eastAsia"/>
          <w:lang w:val="en-US" w:eastAsia="zh-CN"/>
        </w:rPr>
        <w:t>图形图像组件:用于处理图形与图像识别等</w:t>
      </w:r>
    </w:p>
    <w:p>
      <w:pPr>
        <w:pStyle w:val="5"/>
        <w:bidi w:val="0"/>
        <w:rPr>
          <w:rFonts w:hint="eastAsia"/>
          <w:lang w:val="en-US" w:eastAsia="zh-CN"/>
        </w:rPr>
      </w:pPr>
      <w:r>
        <w:rPr>
          <w:rFonts w:hint="eastAsia"/>
          <w:lang w:val="en-US" w:eastAsia="zh-CN"/>
        </w:rPr>
        <w:t>7.4.11.1 XEngine_ImageInformation</w:t>
      </w:r>
    </w:p>
    <w:p>
      <w:pPr>
        <w:rPr>
          <w:rFonts w:hint="default"/>
          <w:lang w:val="en-US" w:eastAsia="zh-CN"/>
        </w:rPr>
      </w:pPr>
      <w:r>
        <w:rPr>
          <w:rFonts w:hint="eastAsia"/>
          <w:lang w:val="en-US" w:eastAsia="zh-CN"/>
        </w:rPr>
        <w:t xml:space="preserve">    图像信息模块:用于获取图像信息和修改</w:t>
      </w:r>
    </w:p>
    <w:p>
      <w:pPr>
        <w:pStyle w:val="5"/>
        <w:bidi w:val="0"/>
        <w:rPr>
          <w:rFonts w:hint="eastAsia"/>
          <w:lang w:val="en-US" w:eastAsia="zh-CN"/>
        </w:rPr>
      </w:pPr>
      <w:r>
        <w:rPr>
          <w:rFonts w:hint="eastAsia"/>
          <w:lang w:val="en-US" w:eastAsia="zh-CN"/>
        </w:rPr>
        <w:t>7.4.11.2 XEngine_ImageRecognition</w:t>
      </w:r>
    </w:p>
    <w:p>
      <w:pPr>
        <w:ind w:firstLine="440"/>
        <w:rPr>
          <w:rFonts w:hint="eastAsia"/>
          <w:lang w:val="en-US" w:eastAsia="zh-CN"/>
        </w:rPr>
      </w:pPr>
      <w:r>
        <w:rPr>
          <w:rFonts w:hint="eastAsia"/>
          <w:lang w:val="en-US" w:eastAsia="zh-CN"/>
        </w:rPr>
        <w:t>图像识别模块:用于图像识别</w:t>
      </w:r>
    </w:p>
    <w:p>
      <w:pPr>
        <w:pStyle w:val="5"/>
        <w:bidi w:val="0"/>
        <w:rPr>
          <w:rFonts w:hint="eastAsia"/>
          <w:lang w:val="en-US" w:eastAsia="zh-CN"/>
        </w:rPr>
      </w:pPr>
      <w:r>
        <w:rPr>
          <w:rFonts w:hint="eastAsia"/>
          <w:lang w:val="en-US" w:eastAsia="zh-CN"/>
        </w:rPr>
        <w:t>7.4.11.3 其他模块</w:t>
      </w:r>
    </w:p>
    <w:p>
      <w:pPr>
        <w:rPr>
          <w:rFonts w:hint="default"/>
          <w:lang w:val="en-US" w:eastAsia="zh-CN"/>
        </w:rPr>
      </w:pPr>
      <w:r>
        <w:rPr>
          <w:rFonts w:hint="eastAsia"/>
          <w:lang w:val="en-US" w:eastAsia="zh-CN"/>
        </w:rPr>
        <w:t xml:space="preserve">    这个组件下还包含其他第三方模块,主要是opencv相关联的模块,用于处理图形图像.如果使用了这个组件的模块,那么都需要包含这些第三方库.    </w:t>
      </w:r>
    </w:p>
    <w:p>
      <w:pPr>
        <w:pStyle w:val="4"/>
        <w:ind w:left="663" w:hanging="663" w:hangingChars="300"/>
        <w:rPr>
          <w:rFonts w:hint="eastAsia"/>
          <w:lang w:val="en-US" w:eastAsia="zh-CN"/>
        </w:rPr>
      </w:pPr>
      <w:bookmarkStart w:id="87" w:name="_Toc7706"/>
      <w:r>
        <w:rPr>
          <w:rFonts w:hint="eastAsia"/>
          <w:lang w:val="en-US" w:eastAsia="zh-CN"/>
        </w:rPr>
        <w:t>7.4.12 XEngine_SystemSdk</w:t>
      </w:r>
      <w:bookmarkEnd w:id="87"/>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7.4.12.1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7.4.12.2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8" w:name="_Toc24513"/>
      <w:r>
        <w:rPr>
          <w:rFonts w:hint="eastAsia"/>
        </w:rPr>
        <w:t>八 授权信息</w:t>
      </w:r>
      <w:bookmarkEnd w:id="88"/>
    </w:p>
    <w:p>
      <w:pPr>
        <w:ind w:firstLine="440"/>
        <w:rPr>
          <w:rFonts w:hint="default" w:eastAsiaTheme="minorEastAsia"/>
          <w:lang w:val="en-US" w:eastAsia="zh-CN"/>
        </w:rPr>
      </w:pPr>
      <w:r>
        <w:rPr>
          <w:rFonts w:hint="eastAsia"/>
          <w:lang w:val="en-US" w:eastAsia="zh-CN"/>
        </w:rPr>
        <w:t>从V7版本后,授权有变动,现在我们的引擎对于个人和企业都是免费使用的,无论是个人开发者还是企业,无论目的是商业还是公益现在都不收取费用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9" w:name="_Toc27812"/>
      <w:r>
        <w:rPr>
          <w:rFonts w:hint="eastAsia"/>
        </w:rPr>
        <w:t xml:space="preserve">8.1 </w:t>
      </w:r>
      <w:r>
        <w:t>SDK</w:t>
      </w:r>
      <w:r>
        <w:rPr>
          <w:rFonts w:hint="eastAsia"/>
        </w:rPr>
        <w:t>授权表格</w:t>
      </w:r>
      <w:bookmarkEnd w:id="89"/>
    </w:p>
    <w:p>
      <w:r>
        <w:rPr>
          <w:rFonts w:hint="eastAsia"/>
        </w:rPr>
        <w:t xml:space="preserve">  没有列举出来的功能表明默认是免费所有授权都支持的。</w:t>
      </w:r>
    </w:p>
    <w:tbl>
      <w:tblPr>
        <w:tblStyle w:val="21"/>
        <w:tblW w:w="69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支持授权</w:t>
            </w:r>
          </w:p>
        </w:tc>
        <w:tc>
          <w:tcPr>
            <w:tcW w:w="1491" w:type="dxa"/>
          </w:tcPr>
          <w:p>
            <w:pPr>
              <w:spacing w:after="0" w:line="240" w:lineRule="auto"/>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pPr>
            <w:r>
              <w:rPr>
                <w:rFonts w:hint="eastAsia"/>
                <w:lang w:val="en-US" w:eastAsia="zh-CN"/>
              </w:rPr>
              <w:t>10</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30</w:t>
            </w:r>
          </w:p>
        </w:tc>
        <w:tc>
          <w:tcPr>
            <w:tcW w:w="1491" w:type="dxa"/>
          </w:tcPr>
          <w:p>
            <w:pPr>
              <w:spacing w:after="0" w:line="240" w:lineRule="auto"/>
              <w:rPr>
                <w:rFonts w:hint="default" w:eastAsiaTheme="minorEastAsia"/>
                <w:lang w:val="en-US" w:eastAsia="zh-CN"/>
              </w:rPr>
            </w:pPr>
            <w:r>
              <w:rPr>
                <w:rFonts w:hint="eastAsia"/>
                <w:lang w:val="en-US" w:eastAsia="zh-CN"/>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eastAsia" w:eastAsiaTheme="minorEastAsia"/>
                <w:lang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r>
    </w:tbl>
    <w:p/>
    <w:p>
      <w:pPr>
        <w:pStyle w:val="4"/>
      </w:pPr>
      <w:bookmarkStart w:id="90" w:name="_Toc3687"/>
      <w:r>
        <w:rPr>
          <w:rFonts w:hint="eastAsia"/>
        </w:rPr>
        <w:t xml:space="preserve">8.1.1 </w:t>
      </w:r>
      <w:r>
        <w:rPr>
          <w:rFonts w:hint="eastAsia"/>
          <w:lang w:val="en-US" w:eastAsia="zh-CN"/>
        </w:rPr>
        <w:t>免费</w:t>
      </w:r>
      <w:r>
        <w:rPr>
          <w:rFonts w:hint="eastAsia"/>
        </w:rPr>
        <w:t>授权</w:t>
      </w:r>
      <w:bookmarkEnd w:id="90"/>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22</w:t>
      </w:r>
      <w:r>
        <w:rPr>
          <w:rFonts w:hint="eastAsia"/>
        </w:rPr>
        <w:t xml:space="preserve"> All Rights Reserved</w:t>
      </w:r>
    </w:p>
    <w:p>
      <w:pPr>
        <w:pStyle w:val="4"/>
      </w:pPr>
      <w:bookmarkStart w:id="91" w:name="_Toc22025"/>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91"/>
    </w:p>
    <w:p>
      <w:pPr>
        <w:ind w:firstLine="440"/>
        <w:rPr>
          <w:rFonts w:hint="eastAsia" w:eastAsiaTheme="minorEastAsia"/>
          <w:lang w:val="en-US" w:eastAsia="zh-CN"/>
        </w:rPr>
      </w:pPr>
      <w:r>
        <w:rPr>
          <w:rFonts w:hint="eastAsia"/>
          <w:lang w:val="en-US" w:eastAsia="zh-CN"/>
        </w:rPr>
        <w:t>支持授权是指有客户需要售后支持的授权类型</w:t>
      </w:r>
      <w:r>
        <w:rPr>
          <w:rFonts w:hint="eastAsia"/>
        </w:rPr>
        <w:t>。</w:t>
      </w:r>
    </w:p>
    <w:p>
      <w:pPr>
        <w:pStyle w:val="4"/>
        <w:rPr>
          <w:rFonts w:hint="eastAsia"/>
        </w:rPr>
      </w:pPr>
      <w:bookmarkStart w:id="92" w:name="_Toc9679"/>
      <w:r>
        <w:rPr>
          <w:rFonts w:hint="eastAsia"/>
        </w:rPr>
        <w:t>8.1.</w:t>
      </w:r>
      <w:r>
        <w:rPr>
          <w:rFonts w:hint="eastAsia"/>
          <w:lang w:val="en-US" w:eastAsia="zh-CN"/>
        </w:rPr>
        <w:t>3</w:t>
      </w:r>
      <w:r>
        <w:rPr>
          <w:rFonts w:hint="eastAsia"/>
        </w:rPr>
        <w:t xml:space="preserve"> 代码授权</w:t>
      </w:r>
      <w:bookmarkEnd w:id="92"/>
    </w:p>
    <w:p>
      <w:pPr>
        <w:rPr>
          <w:rFonts w:hint="default" w:eastAsiaTheme="minorEastAsia"/>
          <w:lang w:val="en-US" w:eastAsia="zh-CN"/>
        </w:rPr>
      </w:pPr>
      <w:r>
        <w:rPr>
          <w:rFonts w:hint="eastAsia"/>
          <w:lang w:val="en-US" w:eastAsia="zh-CN"/>
        </w:rPr>
        <w:t xml:space="preserve">    以下两种授权模式请与我们联系获取详细报价</w:t>
      </w:r>
    </w:p>
    <w:p>
      <w:pPr>
        <w:pStyle w:val="41"/>
        <w:numPr>
          <w:ilvl w:val="0"/>
          <w:numId w:val="10"/>
        </w:numPr>
        <w:rPr>
          <w:rFonts w:hint="eastAsia"/>
        </w:rPr>
      </w:pPr>
      <w:r>
        <w:rPr>
          <w:rFonts w:hint="eastAsia"/>
          <w:lang w:val="en-US" w:eastAsia="zh-CN"/>
        </w:rPr>
        <w:t>代码授权</w:t>
      </w:r>
      <w:r>
        <w:rPr>
          <w:rFonts w:hint="eastAsia"/>
        </w:rPr>
        <w:t>：全部代码，文档支持，</w:t>
      </w:r>
      <w:r>
        <w:rPr>
          <w:rFonts w:hint="eastAsia"/>
          <w:lang w:val="en-US" w:eastAsia="zh-CN"/>
        </w:rPr>
        <w:t>允许GIT更新时间:一年</w:t>
      </w:r>
      <w:r>
        <w:rPr>
          <w:rFonts w:hint="eastAsia"/>
        </w:rPr>
        <w:t>。</w:t>
      </w:r>
    </w:p>
    <w:p>
      <w:pPr>
        <w:numPr>
          <w:ilvl w:val="0"/>
          <w:numId w:val="11"/>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w:t>
      </w:r>
      <w:r>
        <w:rPr>
          <w:rFonts w:hint="eastAsia"/>
        </w:rPr>
        <w:t>，</w:t>
      </w:r>
      <w:r>
        <w:rPr>
          <w:rFonts w:hint="eastAsia"/>
          <w:lang w:val="en-US" w:eastAsia="zh-CN"/>
        </w:rPr>
        <w:t>全部文档</w:t>
      </w:r>
      <w:r>
        <w:rPr>
          <w:rFonts w:hint="eastAsia"/>
        </w:rPr>
        <w:t>，</w:t>
      </w:r>
      <w:r>
        <w:rPr>
          <w:rFonts w:hint="eastAsia"/>
          <w:lang w:val="en-US" w:eastAsia="zh-CN"/>
        </w:rPr>
        <w:t>永久GIT权限</w:t>
      </w:r>
      <w:r>
        <w:rPr>
          <w:rFonts w:hint="eastAsia"/>
        </w:rPr>
        <w:t>。</w:t>
      </w:r>
    </w:p>
    <w:p>
      <w:pPr>
        <w:pStyle w:val="3"/>
        <w:bidi w:val="0"/>
        <w:rPr>
          <w:rFonts w:hint="eastAsia"/>
          <w:lang w:val="en-US" w:eastAsia="zh-CN"/>
        </w:rPr>
      </w:pPr>
      <w:bookmarkStart w:id="93" w:name="_Toc31279"/>
      <w:r>
        <w:rPr>
          <w:rFonts w:hint="eastAsia"/>
        </w:rPr>
        <w:t>8.</w:t>
      </w:r>
      <w:r>
        <w:rPr>
          <w:rFonts w:hint="eastAsia"/>
          <w:lang w:val="en-US" w:eastAsia="zh-CN"/>
        </w:rPr>
        <w:t>2 开源项目</w:t>
      </w:r>
      <w:bookmarkEnd w:id="93"/>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94" w:name="_Toc19179"/>
      <w:r>
        <w:rPr>
          <w:rFonts w:hint="eastAsia"/>
          <w:lang w:eastAsia="zh-CN"/>
        </w:rPr>
        <w:t>九</w:t>
      </w:r>
      <w:r>
        <w:rPr>
          <w:rFonts w:hint="eastAsia"/>
          <w:lang w:val="en-US" w:eastAsia="zh-CN"/>
        </w:rPr>
        <w:t xml:space="preserve"> </w:t>
      </w:r>
      <w:r>
        <w:rPr>
          <w:rFonts w:hint="eastAsia"/>
          <w:lang w:eastAsia="zh-CN"/>
        </w:rPr>
        <w:t>技术提示</w:t>
      </w:r>
      <w:bookmarkEnd w:id="94"/>
    </w:p>
    <w:p>
      <w:pPr>
        <w:pStyle w:val="3"/>
        <w:rPr>
          <w:rFonts w:hint="eastAsia"/>
          <w:lang w:val="en-US" w:eastAsia="zh-CN"/>
        </w:rPr>
      </w:pPr>
      <w:bookmarkStart w:id="95" w:name="_Toc25684"/>
      <w:r>
        <w:rPr>
          <w:rFonts w:hint="eastAsia"/>
          <w:lang w:val="en-US" w:eastAsia="zh-CN"/>
        </w:rPr>
        <w:t>9.1 FAQ</w:t>
      </w:r>
      <w:bookmarkEnd w:id="95"/>
    </w:p>
    <w:p>
      <w:pPr>
        <w:ind w:firstLine="440"/>
        <w:rPr>
          <w:rFonts w:hint="eastAsia"/>
          <w:lang w:val="en-US" w:eastAsia="zh-CN"/>
        </w:rPr>
      </w:pPr>
      <w:r>
        <w:rPr>
          <w:rFonts w:hint="eastAsia"/>
          <w:lang w:val="en-US" w:eastAsia="zh-CN"/>
        </w:rPr>
        <w:t>此列表展示了XEngine开发套件的一些重要提示信息: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default" w:ascii="Tahoma" w:hAnsi="Tahoma" w:eastAsia="Tahoma" w:cs="Tahoma"/>
          <w:i w:val="0"/>
          <w:iCs w:val="0"/>
          <w:caps w:val="0"/>
          <w:color w:val="444444"/>
          <w:spacing w:val="0"/>
          <w:sz w:val="21"/>
          <w:szCs w:val="21"/>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如果你使用我们的组包模块,比如HelpComponents_Packets,RfcComponents_HttpServer,RfcComponents_WSProtocol,那么你投递的缓冲区大小每次不能超过10240个字节.否则会导致内部缓冲区溢出.</w:t>
      </w:r>
    </w:p>
    <w:p>
      <w:pPr>
        <w:pStyle w:val="3"/>
        <w:rPr>
          <w:rFonts w:hint="eastAsia"/>
          <w:lang w:val="en-US" w:eastAsia="zh-CN"/>
        </w:rPr>
      </w:pPr>
      <w:bookmarkStart w:id="96" w:name="_Toc21937"/>
      <w:r>
        <w:rPr>
          <w:rFonts w:hint="eastAsia"/>
          <w:lang w:val="en-US" w:eastAsia="zh-CN"/>
        </w:rPr>
        <w:t>9.2 功能文档</w:t>
      </w:r>
      <w:bookmarkEnd w:id="96"/>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lang w:val="en-US" w:eastAsia="zh-CN"/>
        </w:rPr>
      </w:pPr>
      <w:bookmarkStart w:id="97" w:name="_Toc26497"/>
      <w:r>
        <w:rPr>
          <w:rFonts w:hint="eastAsia"/>
          <w:lang w:val="en-US" w:eastAsia="zh-CN"/>
        </w:rPr>
        <w:t>9.2.1 HTTP自定义处理程序(微服务)</w:t>
      </w:r>
      <w:bookmarkEnd w:id="97"/>
    </w:p>
    <w:p>
      <w:pPr>
        <w:rPr>
          <w:rFonts w:hint="eastAsia"/>
          <w:lang w:val="en-US" w:eastAsia="zh-CN"/>
        </w:rPr>
      </w:pPr>
      <w:r>
        <w:rPr>
          <w:rFonts w:hint="eastAsia"/>
          <w:lang w:val="en-US" w:eastAsia="zh-CN"/>
        </w:rPr>
        <w:t xml:space="preserve">     微服务帮助在论坛地址的: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http://bbs.xyry.org/forum.php?mod=viewthread&amp;tid=6&amp;extra=page%3D1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98" w:name="_Toc25673"/>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bookmarkEnd w:id="98"/>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lang w:val="en-US" w:eastAsia="zh-CN"/>
        </w:rPr>
      </w:pPr>
      <w:bookmarkStart w:id="99" w:name="_Toc27514"/>
      <w:r>
        <w:rPr>
          <w:rFonts w:hint="eastAsia"/>
          <w:lang w:val="en-US" w:eastAsia="zh-CN"/>
        </w:rPr>
        <w:t>9.2.3 使用流媒体服务器</w:t>
      </w:r>
      <w:bookmarkEnd w:id="99"/>
    </w:p>
    <w:p>
      <w:pPr>
        <w:ind w:firstLine="440"/>
        <w:rPr>
          <w:rFonts w:hint="eastAsia"/>
          <w:lang w:val="en-US" w:eastAsia="zh-CN"/>
        </w:rPr>
      </w:pPr>
      <w:r>
        <w:rPr>
          <w:rFonts w:hint="eastAsia"/>
          <w:lang w:val="en-US" w:eastAsia="zh-CN"/>
        </w:rPr>
        <w:t>我们提供了一个可以作为测试用的流媒体服务器,你可以向我们这个服务器推流,通过专用客户端拉流看视频:</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bidi w:val="0"/>
        <w:rPr>
          <w:rFonts w:hint="eastAsia"/>
          <w:lang w:val="en-US" w:eastAsia="zh-CN"/>
        </w:rPr>
      </w:pPr>
      <w:bookmarkStart w:id="100" w:name="_Toc24760"/>
      <w:r>
        <w:rPr>
          <w:rFonts w:hint="eastAsia"/>
          <w:lang w:val="en-US" w:eastAsia="zh-CN"/>
        </w:rPr>
        <w:t>9.2.4 构建NAT服务器</w:t>
      </w:r>
      <w:bookmarkEnd w:id="100"/>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101" w:name="_Toc5690"/>
      <w:r>
        <w:rPr>
          <w:rFonts w:hint="eastAsia"/>
          <w:lang w:val="en-US" w:eastAsia="zh-CN"/>
        </w:rPr>
        <w:t>9.2.5 使用硬件编解码</w:t>
      </w:r>
      <w:bookmarkEnd w:id="101"/>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3"/>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3"/>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3"/>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102" w:name="_Toc21748"/>
      <w:r>
        <w:rPr>
          <w:rFonts w:hint="eastAsia"/>
          <w:lang w:val="en-US" w:eastAsia="zh-CN"/>
        </w:rPr>
        <w:t>9.2.6 使用我们的采集模块</w:t>
      </w:r>
      <w:bookmarkEnd w:id="102"/>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bidi w:val="0"/>
        <w:rPr>
          <w:rFonts w:hint="eastAsia"/>
          <w:lang w:val="en-US" w:eastAsia="zh-CN"/>
        </w:rPr>
      </w:pPr>
      <w:bookmarkStart w:id="103" w:name="_Toc24121"/>
      <w:r>
        <w:rPr>
          <w:rFonts w:hint="eastAsia"/>
          <w:lang w:val="en-US" w:eastAsia="zh-CN"/>
        </w:rPr>
        <w:t>十 商业合作</w:t>
      </w:r>
      <w:bookmarkEnd w:id="103"/>
    </w:p>
    <w:p>
      <w:pPr>
        <w:rPr>
          <w:rFonts w:hint="default"/>
          <w:lang w:val="en-US" w:eastAsia="zh-CN"/>
        </w:rPr>
      </w:pPr>
      <w:r>
        <w:rPr>
          <w:rFonts w:hint="eastAsia"/>
        </w:rPr>
        <w:t xml:space="preserve">  如果有公司或者个人想进行商业合作的，可以联系我们QQ486179</w:t>
      </w:r>
    </w:p>
    <w:p>
      <w:pPr>
        <w:pStyle w:val="2"/>
        <w:rPr>
          <w:rFonts w:hint="eastAsia"/>
          <w:lang w:val="en-US" w:eastAsia="zh-CN"/>
        </w:rPr>
      </w:pPr>
      <w:bookmarkStart w:id="104" w:name="_Toc2175"/>
      <w:r>
        <w:rPr>
          <w:rFonts w:hint="eastAsia"/>
          <w:lang w:val="en-US" w:eastAsia="zh-CN"/>
        </w:rPr>
        <w:t>十一 版权信息</w:t>
      </w:r>
      <w:bookmarkEnd w:id="104"/>
    </w:p>
    <w:p>
      <w:pPr>
        <w:pStyle w:val="3"/>
        <w:bidi w:val="0"/>
        <w:rPr>
          <w:rFonts w:hint="eastAsia"/>
          <w:lang w:val="en-US" w:eastAsia="zh-CN"/>
        </w:rPr>
      </w:pPr>
      <w:bookmarkStart w:id="105" w:name="_Toc13336"/>
      <w:r>
        <w:rPr>
          <w:rFonts w:hint="eastAsia"/>
          <w:lang w:val="en-US" w:eastAsia="zh-CN"/>
        </w:rPr>
        <w:t>11.1 版权说明</w:t>
      </w:r>
      <w:bookmarkEnd w:id="105"/>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106" w:name="_Toc31745"/>
      <w:r>
        <w:rPr>
          <w:rFonts w:hint="eastAsia"/>
          <w:lang w:val="en-US" w:eastAsia="zh-CN"/>
        </w:rPr>
        <w:t>11.2 开源库</w:t>
      </w:r>
      <w:bookmarkEnd w:id="106"/>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4"/>
        </w:numPr>
        <w:ind w:left="440" w:leftChars="200" w:firstLine="0" w:firstLineChars="0"/>
        <w:rPr>
          <w:rFonts w:hint="eastAsia"/>
          <w:lang w:val="en-US" w:eastAsia="zh-CN"/>
        </w:rPr>
      </w:pPr>
      <w:r>
        <w:rPr>
          <w:rFonts w:hint="eastAsia"/>
          <w:lang w:val="en-US" w:eastAsia="zh-CN"/>
        </w:rPr>
        <w:t>Curl</w:t>
      </w:r>
    </w:p>
    <w:p>
      <w:pPr>
        <w:numPr>
          <w:ilvl w:val="0"/>
          <w:numId w:val="14"/>
        </w:numPr>
        <w:ind w:left="440" w:leftChars="200" w:firstLine="0" w:firstLineChars="0"/>
        <w:rPr>
          <w:rFonts w:hint="eastAsia"/>
          <w:lang w:val="en-US" w:eastAsia="zh-CN"/>
        </w:rPr>
      </w:pPr>
      <w:r>
        <w:rPr>
          <w:rFonts w:hint="eastAsia"/>
          <w:lang w:val="en-US" w:eastAsia="zh-CN"/>
        </w:rPr>
        <w:t>FFMpeg</w:t>
      </w:r>
    </w:p>
    <w:p>
      <w:pPr>
        <w:numPr>
          <w:ilvl w:val="0"/>
          <w:numId w:val="14"/>
        </w:numPr>
        <w:ind w:left="440" w:leftChars="200" w:firstLine="0" w:firstLineChars="0"/>
        <w:rPr>
          <w:rFonts w:hint="eastAsia"/>
          <w:lang w:val="en-US" w:eastAsia="zh-CN"/>
        </w:rPr>
      </w:pPr>
      <w:r>
        <w:rPr>
          <w:rFonts w:hint="default"/>
          <w:lang w:val="en-US" w:eastAsia="zh-CN"/>
        </w:rPr>
        <w:t>MongoDB</w:t>
      </w:r>
    </w:p>
    <w:p>
      <w:pPr>
        <w:numPr>
          <w:ilvl w:val="0"/>
          <w:numId w:val="14"/>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4"/>
        </w:numPr>
        <w:ind w:left="440" w:leftChars="200" w:firstLine="0" w:firstLineChars="0"/>
        <w:rPr>
          <w:rFonts w:hint="eastAsia"/>
          <w:lang w:val="en-US" w:eastAsia="zh-CN"/>
        </w:rPr>
      </w:pPr>
      <w:r>
        <w:rPr>
          <w:rFonts w:hint="eastAsia"/>
          <w:lang w:val="en-US" w:eastAsia="zh-CN"/>
        </w:rPr>
        <w:t>Openssl</w:t>
      </w:r>
    </w:p>
    <w:p>
      <w:pPr>
        <w:numPr>
          <w:ilvl w:val="0"/>
          <w:numId w:val="14"/>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4"/>
        </w:numPr>
        <w:ind w:left="440" w:leftChars="200" w:firstLine="0" w:firstLineChars="0"/>
        <w:rPr>
          <w:rFonts w:hint="eastAsia"/>
          <w:lang w:val="en-US" w:eastAsia="zh-CN"/>
        </w:rPr>
      </w:pPr>
      <w:r>
        <w:rPr>
          <w:rFonts w:hint="eastAsia"/>
          <w:lang w:val="en-US" w:eastAsia="zh-CN"/>
        </w:rPr>
        <w:t>SDL</w:t>
      </w:r>
    </w:p>
    <w:p>
      <w:pPr>
        <w:numPr>
          <w:ilvl w:val="0"/>
          <w:numId w:val="14"/>
        </w:numPr>
        <w:ind w:left="440" w:leftChars="200" w:firstLine="0" w:firstLineChars="0"/>
        <w:rPr>
          <w:rFonts w:hint="eastAsia"/>
          <w:lang w:val="en-US" w:eastAsia="zh-CN"/>
        </w:rPr>
      </w:pPr>
      <w:r>
        <w:rPr>
          <w:rFonts w:hint="eastAsia"/>
          <w:lang w:val="en-US" w:eastAsia="zh-CN"/>
        </w:rPr>
        <w:t>Zlib</w:t>
      </w:r>
    </w:p>
    <w:p>
      <w:pPr>
        <w:numPr>
          <w:ilvl w:val="0"/>
          <w:numId w:val="14"/>
        </w:numPr>
        <w:ind w:left="440" w:leftChars="200" w:firstLine="0" w:firstLineChars="0"/>
        <w:rPr>
          <w:rFonts w:hint="eastAsia"/>
          <w:lang w:val="en-US" w:eastAsia="zh-CN"/>
        </w:rPr>
      </w:pPr>
      <w:r>
        <w:rPr>
          <w:rFonts w:hint="eastAsia"/>
          <w:lang w:val="en-US" w:eastAsia="zh-CN"/>
        </w:rPr>
        <w:t>Sqlite</w:t>
      </w:r>
    </w:p>
    <w:p>
      <w:pPr>
        <w:numPr>
          <w:ilvl w:val="0"/>
          <w:numId w:val="14"/>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numPr>
          <w:ilvl w:val="0"/>
          <w:numId w:val="14"/>
        </w:numPr>
        <w:tabs>
          <w:tab w:val="left" w:pos="838"/>
        </w:tabs>
        <w:ind w:left="440" w:leftChars="200" w:firstLine="0" w:firstLineChars="0"/>
        <w:rPr>
          <w:rFonts w:hint="eastAsia"/>
          <w:lang w:val="en-US" w:eastAsia="zh-CN"/>
        </w:rPr>
      </w:pPr>
      <w:r>
        <w:rPr>
          <w:rFonts w:hint="eastAsia"/>
          <w:lang w:val="en-US" w:eastAsia="zh-CN"/>
        </w:rPr>
        <w:t>Nghttp2</w:t>
      </w:r>
    </w:p>
    <w:p>
      <w:pPr>
        <w:numPr>
          <w:ilvl w:val="0"/>
          <w:numId w:val="14"/>
        </w:numPr>
        <w:tabs>
          <w:tab w:val="left" w:pos="838"/>
        </w:tabs>
        <w:ind w:left="440" w:leftChars="200" w:firstLine="0" w:firstLineChars="0"/>
        <w:rPr>
          <w:rFonts w:hint="eastAsia"/>
          <w:lang w:val="en-US" w:eastAsia="zh-CN"/>
        </w:rPr>
      </w:pPr>
      <w:r>
        <w:rPr>
          <w:rFonts w:hint="eastAsia"/>
          <w:lang w:val="en-US" w:eastAsia="zh-CN"/>
        </w:rPr>
        <w:t>opencv</w:t>
      </w:r>
    </w:p>
    <w:p>
      <w:pPr>
        <w:pStyle w:val="2"/>
        <w:rPr>
          <w:rFonts w:hint="eastAsia"/>
          <w:lang w:val="en-US" w:eastAsia="zh-CN"/>
        </w:rPr>
      </w:pPr>
      <w:bookmarkStart w:id="107" w:name="_Toc9821"/>
      <w:r>
        <w:rPr>
          <w:rFonts w:hint="eastAsia"/>
          <w:lang w:val="en-US" w:eastAsia="zh-CN"/>
        </w:rPr>
        <w:t>十二 特别鸣谢</w:t>
      </w:r>
      <w:bookmarkEnd w:id="107"/>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pStyle w:val="2"/>
        <w:rPr>
          <w:rFonts w:hint="eastAsia"/>
          <w:lang w:val="en-US" w:eastAsia="zh-CN"/>
        </w:rPr>
      </w:pPr>
      <w:bookmarkStart w:id="108" w:name="_Toc14961"/>
      <w:r>
        <w:rPr>
          <w:rFonts w:hint="eastAsia"/>
          <w:lang w:val="en-US" w:eastAsia="zh-CN"/>
        </w:rPr>
        <w:t>附录</w:t>
      </w:r>
      <w:bookmarkEnd w:id="108"/>
    </w:p>
    <w:p>
      <w:pPr>
        <w:pStyle w:val="3"/>
        <w:rPr>
          <w:rFonts w:hint="eastAsia"/>
          <w:lang w:val="en-US" w:eastAsia="zh-CN"/>
        </w:rPr>
      </w:pPr>
      <w:bookmarkStart w:id="109" w:name="_Toc14442"/>
      <w:r>
        <w:rPr>
          <w:rFonts w:hint="eastAsia"/>
          <w:lang w:val="en-US" w:eastAsia="zh-CN"/>
        </w:rPr>
        <w:t>附录1 公用头文件</w:t>
      </w:r>
      <w:bookmarkEnd w:id="109"/>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110" w:name="_Toc29905"/>
      <w:r>
        <w:rPr>
          <w:rFonts w:hint="eastAsia"/>
          <w:lang w:val="en-US" w:eastAsia="zh-CN"/>
        </w:rPr>
        <w:t>附录1 协议头定义</w:t>
      </w:r>
      <w:bookmarkEnd w:id="110"/>
    </w:p>
    <w:p>
      <w:pPr>
        <w:ind w:firstLine="440"/>
        <w:rPr>
          <w:rFonts w:hint="default"/>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D1F69F5"/>
    <w:multiLevelType w:val="multilevel"/>
    <w:tmpl w:val="7D1F69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13"/>
  </w:num>
  <w:num w:numId="7">
    <w:abstractNumId w:val="6"/>
  </w:num>
  <w:num w:numId="8">
    <w:abstractNumId w:val="11"/>
  </w:num>
  <w:num w:numId="9">
    <w:abstractNumId w:val="7"/>
  </w:num>
  <w:num w:numId="10">
    <w:abstractNumId w:val="8"/>
  </w:num>
  <w:num w:numId="11">
    <w:abstractNumId w:val="2"/>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5BEA"/>
    <w:rsid w:val="013D16A3"/>
    <w:rsid w:val="01502037"/>
    <w:rsid w:val="01557350"/>
    <w:rsid w:val="01557D1E"/>
    <w:rsid w:val="015C3508"/>
    <w:rsid w:val="01655E65"/>
    <w:rsid w:val="016718FB"/>
    <w:rsid w:val="016A6FD7"/>
    <w:rsid w:val="016C1452"/>
    <w:rsid w:val="017E10A9"/>
    <w:rsid w:val="01812E82"/>
    <w:rsid w:val="01912756"/>
    <w:rsid w:val="01963E12"/>
    <w:rsid w:val="019A411D"/>
    <w:rsid w:val="01A61A53"/>
    <w:rsid w:val="01A630C8"/>
    <w:rsid w:val="01CB31FD"/>
    <w:rsid w:val="01E865F3"/>
    <w:rsid w:val="01F17B78"/>
    <w:rsid w:val="01F82269"/>
    <w:rsid w:val="01F8264B"/>
    <w:rsid w:val="01FB0032"/>
    <w:rsid w:val="02084113"/>
    <w:rsid w:val="020B1DEC"/>
    <w:rsid w:val="020F567C"/>
    <w:rsid w:val="021A7543"/>
    <w:rsid w:val="021C5A89"/>
    <w:rsid w:val="022B627B"/>
    <w:rsid w:val="02424995"/>
    <w:rsid w:val="02483458"/>
    <w:rsid w:val="024C1D19"/>
    <w:rsid w:val="024D4DF4"/>
    <w:rsid w:val="02517885"/>
    <w:rsid w:val="0252178E"/>
    <w:rsid w:val="02536E63"/>
    <w:rsid w:val="026C2FF3"/>
    <w:rsid w:val="02876884"/>
    <w:rsid w:val="02A44884"/>
    <w:rsid w:val="02A67BD7"/>
    <w:rsid w:val="02BC72C4"/>
    <w:rsid w:val="02C6370F"/>
    <w:rsid w:val="02C843E6"/>
    <w:rsid w:val="02CA58E3"/>
    <w:rsid w:val="02D07B16"/>
    <w:rsid w:val="02DC1AEB"/>
    <w:rsid w:val="02E13FF6"/>
    <w:rsid w:val="02FE25BC"/>
    <w:rsid w:val="02FE4B75"/>
    <w:rsid w:val="030B1940"/>
    <w:rsid w:val="03203AE4"/>
    <w:rsid w:val="032B3F48"/>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1D6C"/>
    <w:rsid w:val="03BB3659"/>
    <w:rsid w:val="03BC1F79"/>
    <w:rsid w:val="03C40715"/>
    <w:rsid w:val="03DA44EF"/>
    <w:rsid w:val="03DB7FB5"/>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F12C9"/>
    <w:rsid w:val="0451169E"/>
    <w:rsid w:val="04557F80"/>
    <w:rsid w:val="04607532"/>
    <w:rsid w:val="046C6722"/>
    <w:rsid w:val="04710FFE"/>
    <w:rsid w:val="04717914"/>
    <w:rsid w:val="0486072C"/>
    <w:rsid w:val="049769A3"/>
    <w:rsid w:val="04BF6320"/>
    <w:rsid w:val="04D162D5"/>
    <w:rsid w:val="04D577F5"/>
    <w:rsid w:val="04EC495A"/>
    <w:rsid w:val="04F07AD2"/>
    <w:rsid w:val="04F43B49"/>
    <w:rsid w:val="04F97E75"/>
    <w:rsid w:val="04FC0C4C"/>
    <w:rsid w:val="04FD0C75"/>
    <w:rsid w:val="051A4E7C"/>
    <w:rsid w:val="051D0E4C"/>
    <w:rsid w:val="05203BE6"/>
    <w:rsid w:val="052D0A47"/>
    <w:rsid w:val="054D0C14"/>
    <w:rsid w:val="05514CD5"/>
    <w:rsid w:val="0556049A"/>
    <w:rsid w:val="055D76AE"/>
    <w:rsid w:val="05613C53"/>
    <w:rsid w:val="05627B55"/>
    <w:rsid w:val="05630D2C"/>
    <w:rsid w:val="056617EA"/>
    <w:rsid w:val="056F34CF"/>
    <w:rsid w:val="05722843"/>
    <w:rsid w:val="057E5B02"/>
    <w:rsid w:val="057F46D5"/>
    <w:rsid w:val="059243E5"/>
    <w:rsid w:val="05952C89"/>
    <w:rsid w:val="05A97484"/>
    <w:rsid w:val="05C0364B"/>
    <w:rsid w:val="05C31483"/>
    <w:rsid w:val="05CF2D08"/>
    <w:rsid w:val="05E13D66"/>
    <w:rsid w:val="05E85C8B"/>
    <w:rsid w:val="05F22353"/>
    <w:rsid w:val="05F4717D"/>
    <w:rsid w:val="05F6462A"/>
    <w:rsid w:val="05F77D5F"/>
    <w:rsid w:val="06007FEC"/>
    <w:rsid w:val="0611196B"/>
    <w:rsid w:val="0612789E"/>
    <w:rsid w:val="061343B7"/>
    <w:rsid w:val="061B27B0"/>
    <w:rsid w:val="062C71FB"/>
    <w:rsid w:val="064821C8"/>
    <w:rsid w:val="06494214"/>
    <w:rsid w:val="064E415C"/>
    <w:rsid w:val="065004DF"/>
    <w:rsid w:val="06536AFE"/>
    <w:rsid w:val="065E53A0"/>
    <w:rsid w:val="066130C1"/>
    <w:rsid w:val="06623D71"/>
    <w:rsid w:val="06691F53"/>
    <w:rsid w:val="06727A9F"/>
    <w:rsid w:val="069C0CF8"/>
    <w:rsid w:val="06B87930"/>
    <w:rsid w:val="06BA1695"/>
    <w:rsid w:val="06C06CA4"/>
    <w:rsid w:val="06C2255C"/>
    <w:rsid w:val="06C84B65"/>
    <w:rsid w:val="06CD6DD2"/>
    <w:rsid w:val="06D22210"/>
    <w:rsid w:val="06D845E5"/>
    <w:rsid w:val="06D928C6"/>
    <w:rsid w:val="06EA0449"/>
    <w:rsid w:val="06FA096E"/>
    <w:rsid w:val="06FA7C3F"/>
    <w:rsid w:val="07022BE4"/>
    <w:rsid w:val="07094A68"/>
    <w:rsid w:val="071A5E28"/>
    <w:rsid w:val="07300A87"/>
    <w:rsid w:val="073044D2"/>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2779D0"/>
    <w:rsid w:val="08326375"/>
    <w:rsid w:val="083477EC"/>
    <w:rsid w:val="08510A14"/>
    <w:rsid w:val="08590F89"/>
    <w:rsid w:val="08712200"/>
    <w:rsid w:val="087677C3"/>
    <w:rsid w:val="087A0524"/>
    <w:rsid w:val="08805F84"/>
    <w:rsid w:val="08952699"/>
    <w:rsid w:val="089D6385"/>
    <w:rsid w:val="08A24F4E"/>
    <w:rsid w:val="08A675AB"/>
    <w:rsid w:val="08A942A5"/>
    <w:rsid w:val="08B57911"/>
    <w:rsid w:val="08B831B6"/>
    <w:rsid w:val="08DF2685"/>
    <w:rsid w:val="08E2000C"/>
    <w:rsid w:val="08E45F22"/>
    <w:rsid w:val="08F95F44"/>
    <w:rsid w:val="08FF65C7"/>
    <w:rsid w:val="090D2C53"/>
    <w:rsid w:val="09112777"/>
    <w:rsid w:val="091759E5"/>
    <w:rsid w:val="091A6AE6"/>
    <w:rsid w:val="091C7C7F"/>
    <w:rsid w:val="09295DC9"/>
    <w:rsid w:val="093C2A41"/>
    <w:rsid w:val="094E5D1A"/>
    <w:rsid w:val="095014DB"/>
    <w:rsid w:val="0961777D"/>
    <w:rsid w:val="097053A7"/>
    <w:rsid w:val="097E3411"/>
    <w:rsid w:val="099B6223"/>
    <w:rsid w:val="099D442F"/>
    <w:rsid w:val="099E6AF3"/>
    <w:rsid w:val="09A45050"/>
    <w:rsid w:val="09A91723"/>
    <w:rsid w:val="09AB65EF"/>
    <w:rsid w:val="09C002F5"/>
    <w:rsid w:val="09DA5856"/>
    <w:rsid w:val="09F5377C"/>
    <w:rsid w:val="09FB4460"/>
    <w:rsid w:val="0A015070"/>
    <w:rsid w:val="0A2D1C06"/>
    <w:rsid w:val="0A2E49E3"/>
    <w:rsid w:val="0A446064"/>
    <w:rsid w:val="0A474B12"/>
    <w:rsid w:val="0A550D10"/>
    <w:rsid w:val="0A6272F4"/>
    <w:rsid w:val="0A654C5F"/>
    <w:rsid w:val="0A837BDC"/>
    <w:rsid w:val="0A8D685F"/>
    <w:rsid w:val="0A8F313B"/>
    <w:rsid w:val="0A8F59A2"/>
    <w:rsid w:val="0AAC29FB"/>
    <w:rsid w:val="0AAD678F"/>
    <w:rsid w:val="0AC93D5F"/>
    <w:rsid w:val="0AEC411A"/>
    <w:rsid w:val="0AEF158C"/>
    <w:rsid w:val="0AFA0480"/>
    <w:rsid w:val="0AFC48BD"/>
    <w:rsid w:val="0AFF016C"/>
    <w:rsid w:val="0B003D05"/>
    <w:rsid w:val="0B107E18"/>
    <w:rsid w:val="0B305BCF"/>
    <w:rsid w:val="0B335B3E"/>
    <w:rsid w:val="0B341384"/>
    <w:rsid w:val="0B3B56E5"/>
    <w:rsid w:val="0B3C5EC1"/>
    <w:rsid w:val="0B3D1454"/>
    <w:rsid w:val="0B42528C"/>
    <w:rsid w:val="0B5D21AF"/>
    <w:rsid w:val="0B602F73"/>
    <w:rsid w:val="0B67727C"/>
    <w:rsid w:val="0B6B12B1"/>
    <w:rsid w:val="0B6B3FEA"/>
    <w:rsid w:val="0B6D2CE7"/>
    <w:rsid w:val="0B7700B1"/>
    <w:rsid w:val="0B7A1B60"/>
    <w:rsid w:val="0B840121"/>
    <w:rsid w:val="0BB35E3C"/>
    <w:rsid w:val="0BC13C48"/>
    <w:rsid w:val="0BC1655E"/>
    <w:rsid w:val="0BC96715"/>
    <w:rsid w:val="0BCC4659"/>
    <w:rsid w:val="0BCE5CD0"/>
    <w:rsid w:val="0BEA4F17"/>
    <w:rsid w:val="0BF3539F"/>
    <w:rsid w:val="0C147629"/>
    <w:rsid w:val="0C310B05"/>
    <w:rsid w:val="0C34605F"/>
    <w:rsid w:val="0C401C3A"/>
    <w:rsid w:val="0C414634"/>
    <w:rsid w:val="0C4A4E58"/>
    <w:rsid w:val="0C743433"/>
    <w:rsid w:val="0C8748EC"/>
    <w:rsid w:val="0CA03BBF"/>
    <w:rsid w:val="0CB11E39"/>
    <w:rsid w:val="0CB576E7"/>
    <w:rsid w:val="0CC45C0B"/>
    <w:rsid w:val="0CCF31AE"/>
    <w:rsid w:val="0CDB4239"/>
    <w:rsid w:val="0CE66EF1"/>
    <w:rsid w:val="0D0B2B05"/>
    <w:rsid w:val="0D117FED"/>
    <w:rsid w:val="0D1F10F7"/>
    <w:rsid w:val="0D2A573B"/>
    <w:rsid w:val="0D310691"/>
    <w:rsid w:val="0D36392E"/>
    <w:rsid w:val="0D36688A"/>
    <w:rsid w:val="0D434687"/>
    <w:rsid w:val="0D437082"/>
    <w:rsid w:val="0D7B2E1E"/>
    <w:rsid w:val="0D894C89"/>
    <w:rsid w:val="0D8F35AE"/>
    <w:rsid w:val="0D96231A"/>
    <w:rsid w:val="0DA06D4A"/>
    <w:rsid w:val="0DAD289E"/>
    <w:rsid w:val="0DB146D6"/>
    <w:rsid w:val="0DC1193A"/>
    <w:rsid w:val="0DC11D3E"/>
    <w:rsid w:val="0DC93504"/>
    <w:rsid w:val="0DCD74B4"/>
    <w:rsid w:val="0DD273EA"/>
    <w:rsid w:val="0DFB1F5D"/>
    <w:rsid w:val="0DFF3D80"/>
    <w:rsid w:val="0E09624E"/>
    <w:rsid w:val="0E0A4A57"/>
    <w:rsid w:val="0E0F67FD"/>
    <w:rsid w:val="0E1057AE"/>
    <w:rsid w:val="0E192E50"/>
    <w:rsid w:val="0E2436BB"/>
    <w:rsid w:val="0E2C6DA6"/>
    <w:rsid w:val="0E2D749D"/>
    <w:rsid w:val="0E316F97"/>
    <w:rsid w:val="0E41365F"/>
    <w:rsid w:val="0E5F77A7"/>
    <w:rsid w:val="0E62579B"/>
    <w:rsid w:val="0E6977A0"/>
    <w:rsid w:val="0E6F1FDF"/>
    <w:rsid w:val="0E8A5C87"/>
    <w:rsid w:val="0E937644"/>
    <w:rsid w:val="0E992145"/>
    <w:rsid w:val="0EAA58FC"/>
    <w:rsid w:val="0EB72DC3"/>
    <w:rsid w:val="0EC94830"/>
    <w:rsid w:val="0ED43E84"/>
    <w:rsid w:val="0ED60A23"/>
    <w:rsid w:val="0EDD013E"/>
    <w:rsid w:val="0EEE7D9D"/>
    <w:rsid w:val="0EEF5DAB"/>
    <w:rsid w:val="0EF63482"/>
    <w:rsid w:val="0EFC0880"/>
    <w:rsid w:val="0F037252"/>
    <w:rsid w:val="0F153D3A"/>
    <w:rsid w:val="0F17607C"/>
    <w:rsid w:val="0F1D7D26"/>
    <w:rsid w:val="0F29730F"/>
    <w:rsid w:val="0F2E1BC4"/>
    <w:rsid w:val="0F452647"/>
    <w:rsid w:val="0F4A30C8"/>
    <w:rsid w:val="0F4E7285"/>
    <w:rsid w:val="0F582B76"/>
    <w:rsid w:val="0F5D2622"/>
    <w:rsid w:val="0F5D5BDD"/>
    <w:rsid w:val="0F6504EF"/>
    <w:rsid w:val="0F673B98"/>
    <w:rsid w:val="0F746E72"/>
    <w:rsid w:val="0F822FA1"/>
    <w:rsid w:val="0F8431EB"/>
    <w:rsid w:val="0F93786B"/>
    <w:rsid w:val="0F9645A4"/>
    <w:rsid w:val="0FA67B3A"/>
    <w:rsid w:val="0FC06DC0"/>
    <w:rsid w:val="0FE01D42"/>
    <w:rsid w:val="0FE16E59"/>
    <w:rsid w:val="0FE34824"/>
    <w:rsid w:val="0FF16F6C"/>
    <w:rsid w:val="0FF37EA7"/>
    <w:rsid w:val="0FF52368"/>
    <w:rsid w:val="10041B74"/>
    <w:rsid w:val="10125997"/>
    <w:rsid w:val="10176D12"/>
    <w:rsid w:val="1020525C"/>
    <w:rsid w:val="1023323C"/>
    <w:rsid w:val="103477D2"/>
    <w:rsid w:val="103A670B"/>
    <w:rsid w:val="104C4C82"/>
    <w:rsid w:val="1083103F"/>
    <w:rsid w:val="10854D76"/>
    <w:rsid w:val="108D5EFF"/>
    <w:rsid w:val="1092724B"/>
    <w:rsid w:val="10955532"/>
    <w:rsid w:val="10A05598"/>
    <w:rsid w:val="10A6552A"/>
    <w:rsid w:val="10AB793D"/>
    <w:rsid w:val="10B2509F"/>
    <w:rsid w:val="10B92C7F"/>
    <w:rsid w:val="10BA7202"/>
    <w:rsid w:val="10DD4D13"/>
    <w:rsid w:val="10E62060"/>
    <w:rsid w:val="10E81F87"/>
    <w:rsid w:val="10F45F82"/>
    <w:rsid w:val="10F72102"/>
    <w:rsid w:val="10FA04F7"/>
    <w:rsid w:val="110264D7"/>
    <w:rsid w:val="11105ECE"/>
    <w:rsid w:val="11106DE5"/>
    <w:rsid w:val="111B0F25"/>
    <w:rsid w:val="1123010E"/>
    <w:rsid w:val="113834E8"/>
    <w:rsid w:val="117408EC"/>
    <w:rsid w:val="118103A3"/>
    <w:rsid w:val="118732D1"/>
    <w:rsid w:val="119C4FB0"/>
    <w:rsid w:val="11C74E4D"/>
    <w:rsid w:val="11EC21BB"/>
    <w:rsid w:val="11FE570C"/>
    <w:rsid w:val="120F19CE"/>
    <w:rsid w:val="1210401E"/>
    <w:rsid w:val="12127F25"/>
    <w:rsid w:val="12143588"/>
    <w:rsid w:val="12145B47"/>
    <w:rsid w:val="121C096F"/>
    <w:rsid w:val="122E1BEE"/>
    <w:rsid w:val="122F4CDB"/>
    <w:rsid w:val="12380A2C"/>
    <w:rsid w:val="12447FA5"/>
    <w:rsid w:val="12611DDD"/>
    <w:rsid w:val="126B5A15"/>
    <w:rsid w:val="127637ED"/>
    <w:rsid w:val="128A7467"/>
    <w:rsid w:val="12A43BEA"/>
    <w:rsid w:val="12A65A3E"/>
    <w:rsid w:val="12C97F0C"/>
    <w:rsid w:val="12D93AAB"/>
    <w:rsid w:val="12E035AD"/>
    <w:rsid w:val="12E70214"/>
    <w:rsid w:val="12E8298F"/>
    <w:rsid w:val="12FD7C36"/>
    <w:rsid w:val="12FE283A"/>
    <w:rsid w:val="1310718B"/>
    <w:rsid w:val="131546F2"/>
    <w:rsid w:val="131B23B3"/>
    <w:rsid w:val="13275985"/>
    <w:rsid w:val="132B2257"/>
    <w:rsid w:val="13362159"/>
    <w:rsid w:val="13382D7C"/>
    <w:rsid w:val="134D0507"/>
    <w:rsid w:val="136809FF"/>
    <w:rsid w:val="13874278"/>
    <w:rsid w:val="13907059"/>
    <w:rsid w:val="139D3434"/>
    <w:rsid w:val="13A35320"/>
    <w:rsid w:val="13B86A84"/>
    <w:rsid w:val="13C40E13"/>
    <w:rsid w:val="13C419AD"/>
    <w:rsid w:val="13C92283"/>
    <w:rsid w:val="13CA0A69"/>
    <w:rsid w:val="13CA6997"/>
    <w:rsid w:val="13E12EA1"/>
    <w:rsid w:val="13E81859"/>
    <w:rsid w:val="13FA3107"/>
    <w:rsid w:val="13FB26E7"/>
    <w:rsid w:val="13FD74E7"/>
    <w:rsid w:val="13FE053B"/>
    <w:rsid w:val="13FE1FD0"/>
    <w:rsid w:val="14033914"/>
    <w:rsid w:val="14232F45"/>
    <w:rsid w:val="14536BBB"/>
    <w:rsid w:val="14686663"/>
    <w:rsid w:val="146A3934"/>
    <w:rsid w:val="14703914"/>
    <w:rsid w:val="147265B3"/>
    <w:rsid w:val="14761CA8"/>
    <w:rsid w:val="147F5C23"/>
    <w:rsid w:val="149606F7"/>
    <w:rsid w:val="14B71566"/>
    <w:rsid w:val="14BD7703"/>
    <w:rsid w:val="14C66F2F"/>
    <w:rsid w:val="14C76F72"/>
    <w:rsid w:val="14D07296"/>
    <w:rsid w:val="14D63D2C"/>
    <w:rsid w:val="14DE53DD"/>
    <w:rsid w:val="14F1054D"/>
    <w:rsid w:val="15192D96"/>
    <w:rsid w:val="15277910"/>
    <w:rsid w:val="152944FF"/>
    <w:rsid w:val="153D52FD"/>
    <w:rsid w:val="154A73F4"/>
    <w:rsid w:val="154C1C25"/>
    <w:rsid w:val="154C77AB"/>
    <w:rsid w:val="15616912"/>
    <w:rsid w:val="156478F1"/>
    <w:rsid w:val="1569120A"/>
    <w:rsid w:val="156C75AF"/>
    <w:rsid w:val="15747EF5"/>
    <w:rsid w:val="15953736"/>
    <w:rsid w:val="15A1452C"/>
    <w:rsid w:val="15AE2946"/>
    <w:rsid w:val="15B66C87"/>
    <w:rsid w:val="15B96C64"/>
    <w:rsid w:val="15BF1556"/>
    <w:rsid w:val="15DC072B"/>
    <w:rsid w:val="15EC4B3E"/>
    <w:rsid w:val="15EC557C"/>
    <w:rsid w:val="15F55ED7"/>
    <w:rsid w:val="15FC4900"/>
    <w:rsid w:val="1602204C"/>
    <w:rsid w:val="160457F4"/>
    <w:rsid w:val="16050434"/>
    <w:rsid w:val="160772A8"/>
    <w:rsid w:val="16120F45"/>
    <w:rsid w:val="162008A2"/>
    <w:rsid w:val="1628486D"/>
    <w:rsid w:val="163C631D"/>
    <w:rsid w:val="16451DC4"/>
    <w:rsid w:val="164A0B7B"/>
    <w:rsid w:val="164B50B4"/>
    <w:rsid w:val="16612360"/>
    <w:rsid w:val="166B6F3E"/>
    <w:rsid w:val="16712897"/>
    <w:rsid w:val="16712F58"/>
    <w:rsid w:val="16720B2D"/>
    <w:rsid w:val="16725B69"/>
    <w:rsid w:val="1699646B"/>
    <w:rsid w:val="16AD39EB"/>
    <w:rsid w:val="16B46283"/>
    <w:rsid w:val="16B944B4"/>
    <w:rsid w:val="16BA60C6"/>
    <w:rsid w:val="16DA24D8"/>
    <w:rsid w:val="16E1067C"/>
    <w:rsid w:val="17041BD2"/>
    <w:rsid w:val="17057104"/>
    <w:rsid w:val="170A0BE8"/>
    <w:rsid w:val="17120E87"/>
    <w:rsid w:val="1714058C"/>
    <w:rsid w:val="171F42E4"/>
    <w:rsid w:val="17271A75"/>
    <w:rsid w:val="172E506C"/>
    <w:rsid w:val="172F38EF"/>
    <w:rsid w:val="17301AFF"/>
    <w:rsid w:val="174A60E5"/>
    <w:rsid w:val="174B0386"/>
    <w:rsid w:val="17505412"/>
    <w:rsid w:val="17593630"/>
    <w:rsid w:val="176014F8"/>
    <w:rsid w:val="17684A24"/>
    <w:rsid w:val="176C7041"/>
    <w:rsid w:val="1779451E"/>
    <w:rsid w:val="177A748B"/>
    <w:rsid w:val="17860C2C"/>
    <w:rsid w:val="17B13857"/>
    <w:rsid w:val="17B46CA2"/>
    <w:rsid w:val="17C607BE"/>
    <w:rsid w:val="17CC5163"/>
    <w:rsid w:val="17D96098"/>
    <w:rsid w:val="17E14A76"/>
    <w:rsid w:val="17E2692C"/>
    <w:rsid w:val="17FA5C04"/>
    <w:rsid w:val="1804253B"/>
    <w:rsid w:val="18045782"/>
    <w:rsid w:val="180B155D"/>
    <w:rsid w:val="18271559"/>
    <w:rsid w:val="18342BEA"/>
    <w:rsid w:val="18692E94"/>
    <w:rsid w:val="187066E6"/>
    <w:rsid w:val="18830786"/>
    <w:rsid w:val="1889529E"/>
    <w:rsid w:val="189D3F51"/>
    <w:rsid w:val="18A76C77"/>
    <w:rsid w:val="18A94FC2"/>
    <w:rsid w:val="18AF4D3B"/>
    <w:rsid w:val="18CE34BC"/>
    <w:rsid w:val="18EA3482"/>
    <w:rsid w:val="18F772E9"/>
    <w:rsid w:val="18FD3067"/>
    <w:rsid w:val="19016D53"/>
    <w:rsid w:val="190B77DB"/>
    <w:rsid w:val="190E4ECA"/>
    <w:rsid w:val="191D4AB8"/>
    <w:rsid w:val="19202671"/>
    <w:rsid w:val="19352D9D"/>
    <w:rsid w:val="19407987"/>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C1C7A"/>
    <w:rsid w:val="19FE3860"/>
    <w:rsid w:val="1A0734F7"/>
    <w:rsid w:val="1A094F16"/>
    <w:rsid w:val="1A09680C"/>
    <w:rsid w:val="1A1C232E"/>
    <w:rsid w:val="1A3606DE"/>
    <w:rsid w:val="1A365EC5"/>
    <w:rsid w:val="1A387784"/>
    <w:rsid w:val="1A3F03C7"/>
    <w:rsid w:val="1A522A08"/>
    <w:rsid w:val="1A52687A"/>
    <w:rsid w:val="1A600BC2"/>
    <w:rsid w:val="1A6E546D"/>
    <w:rsid w:val="1AA17AB6"/>
    <w:rsid w:val="1AA76B40"/>
    <w:rsid w:val="1AAB0EA6"/>
    <w:rsid w:val="1AB41F9C"/>
    <w:rsid w:val="1AD56A52"/>
    <w:rsid w:val="1B0065E3"/>
    <w:rsid w:val="1B134266"/>
    <w:rsid w:val="1B15386D"/>
    <w:rsid w:val="1B19531E"/>
    <w:rsid w:val="1B1B6222"/>
    <w:rsid w:val="1B2B575C"/>
    <w:rsid w:val="1B4E68AD"/>
    <w:rsid w:val="1B58601A"/>
    <w:rsid w:val="1B5A7D79"/>
    <w:rsid w:val="1B5F2D73"/>
    <w:rsid w:val="1B650AE3"/>
    <w:rsid w:val="1B651237"/>
    <w:rsid w:val="1B763C14"/>
    <w:rsid w:val="1B862B1B"/>
    <w:rsid w:val="1B9722A4"/>
    <w:rsid w:val="1B9E4735"/>
    <w:rsid w:val="1BA56FF8"/>
    <w:rsid w:val="1BAA7301"/>
    <w:rsid w:val="1BAB0D24"/>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3F35B6"/>
    <w:rsid w:val="1D436528"/>
    <w:rsid w:val="1D436C02"/>
    <w:rsid w:val="1D495899"/>
    <w:rsid w:val="1D4F7AFA"/>
    <w:rsid w:val="1D547B3B"/>
    <w:rsid w:val="1D5A6604"/>
    <w:rsid w:val="1D7073DF"/>
    <w:rsid w:val="1D7903C4"/>
    <w:rsid w:val="1D7F2EE4"/>
    <w:rsid w:val="1D8713C9"/>
    <w:rsid w:val="1D8F6FFD"/>
    <w:rsid w:val="1DA022A7"/>
    <w:rsid w:val="1DA858F7"/>
    <w:rsid w:val="1DB40CA7"/>
    <w:rsid w:val="1DBB425A"/>
    <w:rsid w:val="1DC20C72"/>
    <w:rsid w:val="1DC35F95"/>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C87BFF"/>
    <w:rsid w:val="1ED32FEA"/>
    <w:rsid w:val="1EE26A60"/>
    <w:rsid w:val="1EF16ADA"/>
    <w:rsid w:val="1EFB33BF"/>
    <w:rsid w:val="1EFE0644"/>
    <w:rsid w:val="1F112AC0"/>
    <w:rsid w:val="1F13058B"/>
    <w:rsid w:val="1F19312F"/>
    <w:rsid w:val="1F201F39"/>
    <w:rsid w:val="1F251595"/>
    <w:rsid w:val="1F27078B"/>
    <w:rsid w:val="1F285819"/>
    <w:rsid w:val="1F383B50"/>
    <w:rsid w:val="1F3B1501"/>
    <w:rsid w:val="1F3E1D77"/>
    <w:rsid w:val="1F406399"/>
    <w:rsid w:val="1F4B2076"/>
    <w:rsid w:val="1F5A5F78"/>
    <w:rsid w:val="1F7240E2"/>
    <w:rsid w:val="1F7944AD"/>
    <w:rsid w:val="1F7A1CD5"/>
    <w:rsid w:val="1F817F58"/>
    <w:rsid w:val="1FA30BF3"/>
    <w:rsid w:val="1FA815CF"/>
    <w:rsid w:val="1FAD2E78"/>
    <w:rsid w:val="1FB55969"/>
    <w:rsid w:val="1FB85EEF"/>
    <w:rsid w:val="1FB909D6"/>
    <w:rsid w:val="1FBB54CA"/>
    <w:rsid w:val="1FC018D8"/>
    <w:rsid w:val="1FC648EA"/>
    <w:rsid w:val="1FD641C1"/>
    <w:rsid w:val="1FE051A3"/>
    <w:rsid w:val="1FEA5E96"/>
    <w:rsid w:val="1FED684E"/>
    <w:rsid w:val="20086D7B"/>
    <w:rsid w:val="20370F29"/>
    <w:rsid w:val="204E0439"/>
    <w:rsid w:val="205A6E80"/>
    <w:rsid w:val="205B4263"/>
    <w:rsid w:val="20665CC4"/>
    <w:rsid w:val="206D2669"/>
    <w:rsid w:val="2075322C"/>
    <w:rsid w:val="207D395C"/>
    <w:rsid w:val="20826902"/>
    <w:rsid w:val="20934F69"/>
    <w:rsid w:val="20A22BC8"/>
    <w:rsid w:val="20C40872"/>
    <w:rsid w:val="20E24C45"/>
    <w:rsid w:val="210C1AFD"/>
    <w:rsid w:val="211E7682"/>
    <w:rsid w:val="21384EB4"/>
    <w:rsid w:val="213D6E04"/>
    <w:rsid w:val="21490D82"/>
    <w:rsid w:val="217C26E3"/>
    <w:rsid w:val="218F306A"/>
    <w:rsid w:val="219575F1"/>
    <w:rsid w:val="2198245B"/>
    <w:rsid w:val="219B632D"/>
    <w:rsid w:val="21A31491"/>
    <w:rsid w:val="21A62270"/>
    <w:rsid w:val="21AA6E03"/>
    <w:rsid w:val="21B01E35"/>
    <w:rsid w:val="21B36CE2"/>
    <w:rsid w:val="21B5484C"/>
    <w:rsid w:val="21BC656D"/>
    <w:rsid w:val="21C42357"/>
    <w:rsid w:val="21CB2697"/>
    <w:rsid w:val="21E64B58"/>
    <w:rsid w:val="21F06650"/>
    <w:rsid w:val="21FF209A"/>
    <w:rsid w:val="220A5481"/>
    <w:rsid w:val="22133E1E"/>
    <w:rsid w:val="221F68CD"/>
    <w:rsid w:val="22226F57"/>
    <w:rsid w:val="22235254"/>
    <w:rsid w:val="223B4927"/>
    <w:rsid w:val="223E4FD2"/>
    <w:rsid w:val="22437BC0"/>
    <w:rsid w:val="22477945"/>
    <w:rsid w:val="22577606"/>
    <w:rsid w:val="227238FE"/>
    <w:rsid w:val="228771B9"/>
    <w:rsid w:val="22A31981"/>
    <w:rsid w:val="22A4174C"/>
    <w:rsid w:val="22C41D93"/>
    <w:rsid w:val="22CC2ADD"/>
    <w:rsid w:val="22CD70D7"/>
    <w:rsid w:val="22E9024C"/>
    <w:rsid w:val="22F11FA2"/>
    <w:rsid w:val="22F17100"/>
    <w:rsid w:val="22F87C9F"/>
    <w:rsid w:val="2309616F"/>
    <w:rsid w:val="232E2FB1"/>
    <w:rsid w:val="232E53CB"/>
    <w:rsid w:val="232F6FB7"/>
    <w:rsid w:val="23300D4C"/>
    <w:rsid w:val="233C37F7"/>
    <w:rsid w:val="233F0318"/>
    <w:rsid w:val="23426227"/>
    <w:rsid w:val="234855A7"/>
    <w:rsid w:val="234A5E0C"/>
    <w:rsid w:val="23721C03"/>
    <w:rsid w:val="237340BB"/>
    <w:rsid w:val="23842A79"/>
    <w:rsid w:val="23850E10"/>
    <w:rsid w:val="23881211"/>
    <w:rsid w:val="23937B8B"/>
    <w:rsid w:val="23952343"/>
    <w:rsid w:val="2399044E"/>
    <w:rsid w:val="23B330B6"/>
    <w:rsid w:val="23BC465E"/>
    <w:rsid w:val="23BD5C52"/>
    <w:rsid w:val="23BE79E6"/>
    <w:rsid w:val="23C2165B"/>
    <w:rsid w:val="23CD265F"/>
    <w:rsid w:val="23D05E00"/>
    <w:rsid w:val="23D22346"/>
    <w:rsid w:val="23D94746"/>
    <w:rsid w:val="23E842D5"/>
    <w:rsid w:val="23E930D3"/>
    <w:rsid w:val="24037FC0"/>
    <w:rsid w:val="24107BA8"/>
    <w:rsid w:val="244B2A13"/>
    <w:rsid w:val="24522FE1"/>
    <w:rsid w:val="245A4F2A"/>
    <w:rsid w:val="245D317B"/>
    <w:rsid w:val="24625353"/>
    <w:rsid w:val="246B58B7"/>
    <w:rsid w:val="246B6A3F"/>
    <w:rsid w:val="247F5BBF"/>
    <w:rsid w:val="248458BB"/>
    <w:rsid w:val="249B6E61"/>
    <w:rsid w:val="24A24F09"/>
    <w:rsid w:val="24B853ED"/>
    <w:rsid w:val="24BE0EF8"/>
    <w:rsid w:val="24BF730B"/>
    <w:rsid w:val="24D30D01"/>
    <w:rsid w:val="24D3777D"/>
    <w:rsid w:val="24FD5071"/>
    <w:rsid w:val="250546F9"/>
    <w:rsid w:val="250C0EC5"/>
    <w:rsid w:val="2522475B"/>
    <w:rsid w:val="25273702"/>
    <w:rsid w:val="252967F7"/>
    <w:rsid w:val="252B6C7D"/>
    <w:rsid w:val="253C791B"/>
    <w:rsid w:val="25461985"/>
    <w:rsid w:val="25472974"/>
    <w:rsid w:val="25516924"/>
    <w:rsid w:val="25543C0A"/>
    <w:rsid w:val="255A0A2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F23708"/>
    <w:rsid w:val="26005B14"/>
    <w:rsid w:val="26021E29"/>
    <w:rsid w:val="26085FD3"/>
    <w:rsid w:val="26117F32"/>
    <w:rsid w:val="26236584"/>
    <w:rsid w:val="26273EEE"/>
    <w:rsid w:val="26274440"/>
    <w:rsid w:val="262A208D"/>
    <w:rsid w:val="262B4D16"/>
    <w:rsid w:val="263F6086"/>
    <w:rsid w:val="26547DAB"/>
    <w:rsid w:val="2655180D"/>
    <w:rsid w:val="26653CC9"/>
    <w:rsid w:val="267C7531"/>
    <w:rsid w:val="268028E0"/>
    <w:rsid w:val="269A26F5"/>
    <w:rsid w:val="269E4322"/>
    <w:rsid w:val="26A609B0"/>
    <w:rsid w:val="26A8264C"/>
    <w:rsid w:val="26B12840"/>
    <w:rsid w:val="26BD6DDD"/>
    <w:rsid w:val="26EC32F5"/>
    <w:rsid w:val="26EF6469"/>
    <w:rsid w:val="26F6624A"/>
    <w:rsid w:val="27022691"/>
    <w:rsid w:val="270551DC"/>
    <w:rsid w:val="27146597"/>
    <w:rsid w:val="2720690A"/>
    <w:rsid w:val="27254ABB"/>
    <w:rsid w:val="272B7627"/>
    <w:rsid w:val="272E6575"/>
    <w:rsid w:val="27321D35"/>
    <w:rsid w:val="2741784C"/>
    <w:rsid w:val="274D66C7"/>
    <w:rsid w:val="27715782"/>
    <w:rsid w:val="278A11B4"/>
    <w:rsid w:val="278E0357"/>
    <w:rsid w:val="27A07EA7"/>
    <w:rsid w:val="27A363A9"/>
    <w:rsid w:val="27B009F9"/>
    <w:rsid w:val="27B87600"/>
    <w:rsid w:val="27CA03B3"/>
    <w:rsid w:val="27CE49D8"/>
    <w:rsid w:val="27D35027"/>
    <w:rsid w:val="27DC32B3"/>
    <w:rsid w:val="27DD1AE7"/>
    <w:rsid w:val="27E50FEE"/>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7136DF"/>
    <w:rsid w:val="28742846"/>
    <w:rsid w:val="287A6C33"/>
    <w:rsid w:val="287B4BC7"/>
    <w:rsid w:val="288E5315"/>
    <w:rsid w:val="28BF0275"/>
    <w:rsid w:val="28C23C06"/>
    <w:rsid w:val="28C65D50"/>
    <w:rsid w:val="28CB2529"/>
    <w:rsid w:val="28CC0FE5"/>
    <w:rsid w:val="28CF5775"/>
    <w:rsid w:val="28D62FB1"/>
    <w:rsid w:val="28E824B2"/>
    <w:rsid w:val="28F57177"/>
    <w:rsid w:val="29041D31"/>
    <w:rsid w:val="2905394F"/>
    <w:rsid w:val="290746A0"/>
    <w:rsid w:val="290C77FB"/>
    <w:rsid w:val="290F6FC2"/>
    <w:rsid w:val="29153B25"/>
    <w:rsid w:val="29501BF3"/>
    <w:rsid w:val="295B615D"/>
    <w:rsid w:val="295C2806"/>
    <w:rsid w:val="296F0C71"/>
    <w:rsid w:val="29711071"/>
    <w:rsid w:val="2973427B"/>
    <w:rsid w:val="297349B0"/>
    <w:rsid w:val="297627CA"/>
    <w:rsid w:val="297A667C"/>
    <w:rsid w:val="298F1172"/>
    <w:rsid w:val="299E111B"/>
    <w:rsid w:val="29A8763C"/>
    <w:rsid w:val="29A9603F"/>
    <w:rsid w:val="29B837BC"/>
    <w:rsid w:val="29E36155"/>
    <w:rsid w:val="29F6324E"/>
    <w:rsid w:val="29FA564D"/>
    <w:rsid w:val="2A015FD9"/>
    <w:rsid w:val="2A077286"/>
    <w:rsid w:val="2A087C8A"/>
    <w:rsid w:val="2A0D1DCB"/>
    <w:rsid w:val="2A123847"/>
    <w:rsid w:val="2A206D4D"/>
    <w:rsid w:val="2A294E86"/>
    <w:rsid w:val="2A385064"/>
    <w:rsid w:val="2A62231A"/>
    <w:rsid w:val="2A6E7563"/>
    <w:rsid w:val="2A754210"/>
    <w:rsid w:val="2A780F8A"/>
    <w:rsid w:val="2AB729DE"/>
    <w:rsid w:val="2ABF4522"/>
    <w:rsid w:val="2AC444F2"/>
    <w:rsid w:val="2AC95841"/>
    <w:rsid w:val="2AD34201"/>
    <w:rsid w:val="2AE05D91"/>
    <w:rsid w:val="2AE13A26"/>
    <w:rsid w:val="2AE52271"/>
    <w:rsid w:val="2AE75D8A"/>
    <w:rsid w:val="2AE860D2"/>
    <w:rsid w:val="2AEA387E"/>
    <w:rsid w:val="2AEA4B61"/>
    <w:rsid w:val="2B0B7174"/>
    <w:rsid w:val="2B0C31A4"/>
    <w:rsid w:val="2B0E51FE"/>
    <w:rsid w:val="2B391465"/>
    <w:rsid w:val="2B405F32"/>
    <w:rsid w:val="2B43745B"/>
    <w:rsid w:val="2B500CA1"/>
    <w:rsid w:val="2B593A95"/>
    <w:rsid w:val="2B5A03F1"/>
    <w:rsid w:val="2B6845D4"/>
    <w:rsid w:val="2B6E4707"/>
    <w:rsid w:val="2B7B5BD5"/>
    <w:rsid w:val="2B7E2CF8"/>
    <w:rsid w:val="2B817185"/>
    <w:rsid w:val="2B8C2C7C"/>
    <w:rsid w:val="2B987FD3"/>
    <w:rsid w:val="2BA741E1"/>
    <w:rsid w:val="2BC67753"/>
    <w:rsid w:val="2BDA3015"/>
    <w:rsid w:val="2BDB7EDF"/>
    <w:rsid w:val="2BDE326E"/>
    <w:rsid w:val="2BDE5C38"/>
    <w:rsid w:val="2BDF0E46"/>
    <w:rsid w:val="2BE4499D"/>
    <w:rsid w:val="2BEF10AD"/>
    <w:rsid w:val="2C096FDE"/>
    <w:rsid w:val="2C0A28EB"/>
    <w:rsid w:val="2C0D6F3F"/>
    <w:rsid w:val="2C103741"/>
    <w:rsid w:val="2C12364A"/>
    <w:rsid w:val="2C130985"/>
    <w:rsid w:val="2C1B5B73"/>
    <w:rsid w:val="2C2105BC"/>
    <w:rsid w:val="2C245E51"/>
    <w:rsid w:val="2C2A3088"/>
    <w:rsid w:val="2C2F097E"/>
    <w:rsid w:val="2C402E3A"/>
    <w:rsid w:val="2C422A06"/>
    <w:rsid w:val="2C4D6204"/>
    <w:rsid w:val="2C541E12"/>
    <w:rsid w:val="2C5854E2"/>
    <w:rsid w:val="2C672299"/>
    <w:rsid w:val="2C6C3242"/>
    <w:rsid w:val="2C70649C"/>
    <w:rsid w:val="2C9B2913"/>
    <w:rsid w:val="2CA46083"/>
    <w:rsid w:val="2CA552C6"/>
    <w:rsid w:val="2CAC2B84"/>
    <w:rsid w:val="2CC6483C"/>
    <w:rsid w:val="2CC81539"/>
    <w:rsid w:val="2CE22B9C"/>
    <w:rsid w:val="2CE861FB"/>
    <w:rsid w:val="2CFC3A59"/>
    <w:rsid w:val="2D105881"/>
    <w:rsid w:val="2D1702B8"/>
    <w:rsid w:val="2D206E9B"/>
    <w:rsid w:val="2D22189C"/>
    <w:rsid w:val="2D326071"/>
    <w:rsid w:val="2D5B4874"/>
    <w:rsid w:val="2D610B2D"/>
    <w:rsid w:val="2D6A6390"/>
    <w:rsid w:val="2D72371D"/>
    <w:rsid w:val="2D824D78"/>
    <w:rsid w:val="2D9A70D4"/>
    <w:rsid w:val="2D9B5FFC"/>
    <w:rsid w:val="2DAC146C"/>
    <w:rsid w:val="2DB5741C"/>
    <w:rsid w:val="2DB60B47"/>
    <w:rsid w:val="2DB921AE"/>
    <w:rsid w:val="2DBD75E2"/>
    <w:rsid w:val="2DCC7CC2"/>
    <w:rsid w:val="2DCE6919"/>
    <w:rsid w:val="2DE730EF"/>
    <w:rsid w:val="2DEC531E"/>
    <w:rsid w:val="2DF30421"/>
    <w:rsid w:val="2DF30647"/>
    <w:rsid w:val="2DF34335"/>
    <w:rsid w:val="2E1072E7"/>
    <w:rsid w:val="2E1655A8"/>
    <w:rsid w:val="2E1B1985"/>
    <w:rsid w:val="2E1C50BA"/>
    <w:rsid w:val="2E21311F"/>
    <w:rsid w:val="2E264E6B"/>
    <w:rsid w:val="2E2B7730"/>
    <w:rsid w:val="2E3A6B83"/>
    <w:rsid w:val="2E3B5098"/>
    <w:rsid w:val="2E3D31FA"/>
    <w:rsid w:val="2E403192"/>
    <w:rsid w:val="2E4B0C40"/>
    <w:rsid w:val="2E501422"/>
    <w:rsid w:val="2E51353A"/>
    <w:rsid w:val="2E523A74"/>
    <w:rsid w:val="2E5717A4"/>
    <w:rsid w:val="2E6F6D13"/>
    <w:rsid w:val="2E7212B2"/>
    <w:rsid w:val="2E745B66"/>
    <w:rsid w:val="2E7F0981"/>
    <w:rsid w:val="2E8105E6"/>
    <w:rsid w:val="2E960B5C"/>
    <w:rsid w:val="2E9D7B4E"/>
    <w:rsid w:val="2EA56920"/>
    <w:rsid w:val="2EA86CD4"/>
    <w:rsid w:val="2EAB3D5C"/>
    <w:rsid w:val="2EAB6346"/>
    <w:rsid w:val="2EB52160"/>
    <w:rsid w:val="2ED20117"/>
    <w:rsid w:val="2ED8365C"/>
    <w:rsid w:val="2EDA7103"/>
    <w:rsid w:val="2EDD6C95"/>
    <w:rsid w:val="2EF24CED"/>
    <w:rsid w:val="2EF464DE"/>
    <w:rsid w:val="2EFE6488"/>
    <w:rsid w:val="2F104C34"/>
    <w:rsid w:val="2F115AAD"/>
    <w:rsid w:val="2F2A021A"/>
    <w:rsid w:val="2F2C3499"/>
    <w:rsid w:val="2F356DFF"/>
    <w:rsid w:val="2F471DD1"/>
    <w:rsid w:val="2F563FBB"/>
    <w:rsid w:val="2F565ED2"/>
    <w:rsid w:val="2F57431C"/>
    <w:rsid w:val="2F591C2C"/>
    <w:rsid w:val="2F5A56C9"/>
    <w:rsid w:val="2F620A3C"/>
    <w:rsid w:val="2F6A728F"/>
    <w:rsid w:val="2F6C3467"/>
    <w:rsid w:val="2F6D3E3F"/>
    <w:rsid w:val="2F765CDB"/>
    <w:rsid w:val="2F8909D5"/>
    <w:rsid w:val="2F99021A"/>
    <w:rsid w:val="2FAB7E11"/>
    <w:rsid w:val="2FAF51B2"/>
    <w:rsid w:val="2FC462E1"/>
    <w:rsid w:val="2FC65744"/>
    <w:rsid w:val="2FD32612"/>
    <w:rsid w:val="2FD361E9"/>
    <w:rsid w:val="2FD521EA"/>
    <w:rsid w:val="30030473"/>
    <w:rsid w:val="3006116E"/>
    <w:rsid w:val="301F7C02"/>
    <w:rsid w:val="30214493"/>
    <w:rsid w:val="30226BB5"/>
    <w:rsid w:val="302A091A"/>
    <w:rsid w:val="302B754D"/>
    <w:rsid w:val="304011BA"/>
    <w:rsid w:val="30436C89"/>
    <w:rsid w:val="30470360"/>
    <w:rsid w:val="30692387"/>
    <w:rsid w:val="306A3149"/>
    <w:rsid w:val="3079456B"/>
    <w:rsid w:val="307F4327"/>
    <w:rsid w:val="30942B4D"/>
    <w:rsid w:val="309608BB"/>
    <w:rsid w:val="309F77D5"/>
    <w:rsid w:val="30A143D8"/>
    <w:rsid w:val="30A1581B"/>
    <w:rsid w:val="30A30F87"/>
    <w:rsid w:val="30AF02FF"/>
    <w:rsid w:val="30B314D3"/>
    <w:rsid w:val="30B62319"/>
    <w:rsid w:val="30BA405B"/>
    <w:rsid w:val="30C573A0"/>
    <w:rsid w:val="30C94292"/>
    <w:rsid w:val="30CB52A0"/>
    <w:rsid w:val="30D50E5F"/>
    <w:rsid w:val="30DA4E55"/>
    <w:rsid w:val="30FD71A8"/>
    <w:rsid w:val="3100746C"/>
    <w:rsid w:val="310363C8"/>
    <w:rsid w:val="310612FC"/>
    <w:rsid w:val="310A502B"/>
    <w:rsid w:val="310B6F5E"/>
    <w:rsid w:val="31146784"/>
    <w:rsid w:val="311A7668"/>
    <w:rsid w:val="311F3FDB"/>
    <w:rsid w:val="3139203A"/>
    <w:rsid w:val="313A6116"/>
    <w:rsid w:val="31670C71"/>
    <w:rsid w:val="31710BFF"/>
    <w:rsid w:val="31851D61"/>
    <w:rsid w:val="318C415D"/>
    <w:rsid w:val="319045C1"/>
    <w:rsid w:val="319C1098"/>
    <w:rsid w:val="31A26EEB"/>
    <w:rsid w:val="31EC50EB"/>
    <w:rsid w:val="31F05C9A"/>
    <w:rsid w:val="31FC33CC"/>
    <w:rsid w:val="320D425E"/>
    <w:rsid w:val="3220065D"/>
    <w:rsid w:val="32220F3C"/>
    <w:rsid w:val="322E223E"/>
    <w:rsid w:val="323D2992"/>
    <w:rsid w:val="32401D3A"/>
    <w:rsid w:val="32467A84"/>
    <w:rsid w:val="324F5C7A"/>
    <w:rsid w:val="327010B4"/>
    <w:rsid w:val="327A2F23"/>
    <w:rsid w:val="327F23EF"/>
    <w:rsid w:val="328A4435"/>
    <w:rsid w:val="328C0B07"/>
    <w:rsid w:val="328D3384"/>
    <w:rsid w:val="328D3CE4"/>
    <w:rsid w:val="3296088A"/>
    <w:rsid w:val="32A73735"/>
    <w:rsid w:val="32AC5080"/>
    <w:rsid w:val="32AE15DB"/>
    <w:rsid w:val="32D65918"/>
    <w:rsid w:val="32E231C7"/>
    <w:rsid w:val="32E565A2"/>
    <w:rsid w:val="32E752F8"/>
    <w:rsid w:val="32EC1A59"/>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EE5BE4"/>
    <w:rsid w:val="33F43D52"/>
    <w:rsid w:val="33FD2DBE"/>
    <w:rsid w:val="34020530"/>
    <w:rsid w:val="341B5CFF"/>
    <w:rsid w:val="341E1D1F"/>
    <w:rsid w:val="34217CEE"/>
    <w:rsid w:val="34266DBE"/>
    <w:rsid w:val="34313801"/>
    <w:rsid w:val="343E067E"/>
    <w:rsid w:val="34425C18"/>
    <w:rsid w:val="344E56E2"/>
    <w:rsid w:val="34535F2F"/>
    <w:rsid w:val="3454162C"/>
    <w:rsid w:val="346568F3"/>
    <w:rsid w:val="346C37C6"/>
    <w:rsid w:val="346D0BC0"/>
    <w:rsid w:val="347A0AE7"/>
    <w:rsid w:val="34810023"/>
    <w:rsid w:val="348F5DF8"/>
    <w:rsid w:val="34A43181"/>
    <w:rsid w:val="34A730E2"/>
    <w:rsid w:val="34A75F3A"/>
    <w:rsid w:val="34B12DB5"/>
    <w:rsid w:val="34B54104"/>
    <w:rsid w:val="34BC7416"/>
    <w:rsid w:val="34C3613A"/>
    <w:rsid w:val="34D2691F"/>
    <w:rsid w:val="34D92C96"/>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B1C07"/>
    <w:rsid w:val="356270B4"/>
    <w:rsid w:val="35683252"/>
    <w:rsid w:val="35724CAB"/>
    <w:rsid w:val="35743CF5"/>
    <w:rsid w:val="357C152E"/>
    <w:rsid w:val="358423D2"/>
    <w:rsid w:val="35984795"/>
    <w:rsid w:val="359A1380"/>
    <w:rsid w:val="35A83745"/>
    <w:rsid w:val="35AE2E73"/>
    <w:rsid w:val="35AE4ECD"/>
    <w:rsid w:val="35AF2872"/>
    <w:rsid w:val="35B87EB6"/>
    <w:rsid w:val="35D12C09"/>
    <w:rsid w:val="35D46B41"/>
    <w:rsid w:val="35DA0576"/>
    <w:rsid w:val="35EB19DE"/>
    <w:rsid w:val="35F7264D"/>
    <w:rsid w:val="35FF21DD"/>
    <w:rsid w:val="36037378"/>
    <w:rsid w:val="363962FA"/>
    <w:rsid w:val="364A7650"/>
    <w:rsid w:val="364D58C4"/>
    <w:rsid w:val="364E7006"/>
    <w:rsid w:val="365C5B0E"/>
    <w:rsid w:val="36640122"/>
    <w:rsid w:val="36733696"/>
    <w:rsid w:val="367D7B42"/>
    <w:rsid w:val="36880FB3"/>
    <w:rsid w:val="368F16C3"/>
    <w:rsid w:val="36900E7A"/>
    <w:rsid w:val="36A72264"/>
    <w:rsid w:val="36AE2040"/>
    <w:rsid w:val="36BC7016"/>
    <w:rsid w:val="36BF59F0"/>
    <w:rsid w:val="36C30C7D"/>
    <w:rsid w:val="36C9695D"/>
    <w:rsid w:val="36E32EDF"/>
    <w:rsid w:val="36E56B24"/>
    <w:rsid w:val="373A44F8"/>
    <w:rsid w:val="37492580"/>
    <w:rsid w:val="374F7585"/>
    <w:rsid w:val="37642C25"/>
    <w:rsid w:val="37692E5A"/>
    <w:rsid w:val="3773582F"/>
    <w:rsid w:val="377C2B0F"/>
    <w:rsid w:val="37802DCD"/>
    <w:rsid w:val="37880C94"/>
    <w:rsid w:val="378928DC"/>
    <w:rsid w:val="378C1AF2"/>
    <w:rsid w:val="379A790F"/>
    <w:rsid w:val="37AC76C4"/>
    <w:rsid w:val="37B3133C"/>
    <w:rsid w:val="37BD421A"/>
    <w:rsid w:val="37E32D24"/>
    <w:rsid w:val="37FB516D"/>
    <w:rsid w:val="37FD2936"/>
    <w:rsid w:val="380446F3"/>
    <w:rsid w:val="380D718D"/>
    <w:rsid w:val="38122D23"/>
    <w:rsid w:val="38144850"/>
    <w:rsid w:val="38384A97"/>
    <w:rsid w:val="38452377"/>
    <w:rsid w:val="384E516A"/>
    <w:rsid w:val="3879573D"/>
    <w:rsid w:val="388E4323"/>
    <w:rsid w:val="38A376BD"/>
    <w:rsid w:val="38AA3952"/>
    <w:rsid w:val="38AE2E5D"/>
    <w:rsid w:val="38B24356"/>
    <w:rsid w:val="38BF6C7A"/>
    <w:rsid w:val="38CB1D66"/>
    <w:rsid w:val="38D2421B"/>
    <w:rsid w:val="38DA03A1"/>
    <w:rsid w:val="38E744BC"/>
    <w:rsid w:val="38E86A1D"/>
    <w:rsid w:val="38F26DA3"/>
    <w:rsid w:val="39041B98"/>
    <w:rsid w:val="391A5265"/>
    <w:rsid w:val="392459E4"/>
    <w:rsid w:val="39252DF0"/>
    <w:rsid w:val="392D2FFD"/>
    <w:rsid w:val="392F359A"/>
    <w:rsid w:val="393378FE"/>
    <w:rsid w:val="393E5686"/>
    <w:rsid w:val="3948267E"/>
    <w:rsid w:val="39522A4F"/>
    <w:rsid w:val="3961360B"/>
    <w:rsid w:val="39617102"/>
    <w:rsid w:val="39795128"/>
    <w:rsid w:val="399A7A86"/>
    <w:rsid w:val="39A333A8"/>
    <w:rsid w:val="39B0423B"/>
    <w:rsid w:val="39B06931"/>
    <w:rsid w:val="3A013ACA"/>
    <w:rsid w:val="3A11178F"/>
    <w:rsid w:val="3A255F40"/>
    <w:rsid w:val="3A36684C"/>
    <w:rsid w:val="3A477E06"/>
    <w:rsid w:val="3A4F3BA9"/>
    <w:rsid w:val="3A520315"/>
    <w:rsid w:val="3A6F6EF7"/>
    <w:rsid w:val="3A774C4B"/>
    <w:rsid w:val="3A8B24C3"/>
    <w:rsid w:val="3A920098"/>
    <w:rsid w:val="3A9E5EE6"/>
    <w:rsid w:val="3AA10778"/>
    <w:rsid w:val="3AA37916"/>
    <w:rsid w:val="3AC938DA"/>
    <w:rsid w:val="3AD70F7B"/>
    <w:rsid w:val="3AE25855"/>
    <w:rsid w:val="3AE54DB2"/>
    <w:rsid w:val="3AE81A47"/>
    <w:rsid w:val="3AF66778"/>
    <w:rsid w:val="3AFC78B4"/>
    <w:rsid w:val="3B08567C"/>
    <w:rsid w:val="3B120951"/>
    <w:rsid w:val="3B1501B9"/>
    <w:rsid w:val="3B1601C6"/>
    <w:rsid w:val="3B1A2EA9"/>
    <w:rsid w:val="3B22253A"/>
    <w:rsid w:val="3B283915"/>
    <w:rsid w:val="3B363803"/>
    <w:rsid w:val="3B564588"/>
    <w:rsid w:val="3B567BC5"/>
    <w:rsid w:val="3B603503"/>
    <w:rsid w:val="3B665338"/>
    <w:rsid w:val="3B6C3370"/>
    <w:rsid w:val="3B72729C"/>
    <w:rsid w:val="3B752A82"/>
    <w:rsid w:val="3B767A20"/>
    <w:rsid w:val="3B791B22"/>
    <w:rsid w:val="3B7951F5"/>
    <w:rsid w:val="3B7B6705"/>
    <w:rsid w:val="3B8064B2"/>
    <w:rsid w:val="3B8953E9"/>
    <w:rsid w:val="3B9336E7"/>
    <w:rsid w:val="3BA15D87"/>
    <w:rsid w:val="3BA57B4A"/>
    <w:rsid w:val="3BB50DEF"/>
    <w:rsid w:val="3BBD6798"/>
    <w:rsid w:val="3BD313B0"/>
    <w:rsid w:val="3BD34C6F"/>
    <w:rsid w:val="3BE05133"/>
    <w:rsid w:val="3BE42FA1"/>
    <w:rsid w:val="3C110FAA"/>
    <w:rsid w:val="3C2D1C89"/>
    <w:rsid w:val="3C5E7F65"/>
    <w:rsid w:val="3C6C656E"/>
    <w:rsid w:val="3C6D7E35"/>
    <w:rsid w:val="3C6F67B4"/>
    <w:rsid w:val="3C7432E9"/>
    <w:rsid w:val="3C7F726A"/>
    <w:rsid w:val="3C9811DC"/>
    <w:rsid w:val="3C9C2AAF"/>
    <w:rsid w:val="3CC52EA6"/>
    <w:rsid w:val="3CD454B9"/>
    <w:rsid w:val="3CFE21E3"/>
    <w:rsid w:val="3D027DC0"/>
    <w:rsid w:val="3D0B13F4"/>
    <w:rsid w:val="3D19696A"/>
    <w:rsid w:val="3D2E4F30"/>
    <w:rsid w:val="3D3A49B5"/>
    <w:rsid w:val="3D4B427A"/>
    <w:rsid w:val="3D593444"/>
    <w:rsid w:val="3D62738A"/>
    <w:rsid w:val="3D6E04D2"/>
    <w:rsid w:val="3D8F6FD6"/>
    <w:rsid w:val="3DAC5CA6"/>
    <w:rsid w:val="3DAC7CBD"/>
    <w:rsid w:val="3DAF7B6C"/>
    <w:rsid w:val="3DB54F8B"/>
    <w:rsid w:val="3DC0249E"/>
    <w:rsid w:val="3DC131BC"/>
    <w:rsid w:val="3DC65A31"/>
    <w:rsid w:val="3DCB156D"/>
    <w:rsid w:val="3DCE3353"/>
    <w:rsid w:val="3DE47124"/>
    <w:rsid w:val="3DE60FB0"/>
    <w:rsid w:val="3DED0682"/>
    <w:rsid w:val="3DF35782"/>
    <w:rsid w:val="3DF6333E"/>
    <w:rsid w:val="3DF917F8"/>
    <w:rsid w:val="3DFA2A7C"/>
    <w:rsid w:val="3DFC0A87"/>
    <w:rsid w:val="3DFC637A"/>
    <w:rsid w:val="3DFE2968"/>
    <w:rsid w:val="3E0A16FD"/>
    <w:rsid w:val="3E346059"/>
    <w:rsid w:val="3E35402A"/>
    <w:rsid w:val="3E3753EA"/>
    <w:rsid w:val="3E462CBB"/>
    <w:rsid w:val="3E4841AD"/>
    <w:rsid w:val="3E4B1077"/>
    <w:rsid w:val="3E4E1735"/>
    <w:rsid w:val="3E52082A"/>
    <w:rsid w:val="3E6620DF"/>
    <w:rsid w:val="3E77635F"/>
    <w:rsid w:val="3E8247BE"/>
    <w:rsid w:val="3E8330EC"/>
    <w:rsid w:val="3E8B2D3F"/>
    <w:rsid w:val="3E9647EF"/>
    <w:rsid w:val="3E9726C6"/>
    <w:rsid w:val="3EA32E0C"/>
    <w:rsid w:val="3EB24B51"/>
    <w:rsid w:val="3EB24E8C"/>
    <w:rsid w:val="3EB6753E"/>
    <w:rsid w:val="3ECB7F6E"/>
    <w:rsid w:val="3ECC295E"/>
    <w:rsid w:val="3EE07946"/>
    <w:rsid w:val="3EE16E0D"/>
    <w:rsid w:val="3EE642D2"/>
    <w:rsid w:val="3EE7267A"/>
    <w:rsid w:val="3EEF3E16"/>
    <w:rsid w:val="3EFE64BF"/>
    <w:rsid w:val="3F171DD3"/>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47952"/>
    <w:rsid w:val="40367D40"/>
    <w:rsid w:val="404A6D8F"/>
    <w:rsid w:val="40530ACE"/>
    <w:rsid w:val="40550877"/>
    <w:rsid w:val="405B5EDB"/>
    <w:rsid w:val="40667618"/>
    <w:rsid w:val="4069393F"/>
    <w:rsid w:val="40697313"/>
    <w:rsid w:val="40737DFF"/>
    <w:rsid w:val="40894806"/>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B2D7A"/>
    <w:rsid w:val="410E5261"/>
    <w:rsid w:val="411C0E41"/>
    <w:rsid w:val="412F63B6"/>
    <w:rsid w:val="413A0B23"/>
    <w:rsid w:val="413D64A5"/>
    <w:rsid w:val="414E5AD6"/>
    <w:rsid w:val="41505509"/>
    <w:rsid w:val="415E04A4"/>
    <w:rsid w:val="415F5F5B"/>
    <w:rsid w:val="41610812"/>
    <w:rsid w:val="41620F1F"/>
    <w:rsid w:val="416E080D"/>
    <w:rsid w:val="41746720"/>
    <w:rsid w:val="41762CD3"/>
    <w:rsid w:val="41800248"/>
    <w:rsid w:val="418F639C"/>
    <w:rsid w:val="4194047C"/>
    <w:rsid w:val="41957F19"/>
    <w:rsid w:val="419F21FE"/>
    <w:rsid w:val="41B23138"/>
    <w:rsid w:val="41B31DDF"/>
    <w:rsid w:val="41BA056D"/>
    <w:rsid w:val="41BC59F3"/>
    <w:rsid w:val="41C07F72"/>
    <w:rsid w:val="41E54076"/>
    <w:rsid w:val="41F17262"/>
    <w:rsid w:val="41FE7948"/>
    <w:rsid w:val="420839C7"/>
    <w:rsid w:val="420E7840"/>
    <w:rsid w:val="421437D4"/>
    <w:rsid w:val="421901E1"/>
    <w:rsid w:val="422354E3"/>
    <w:rsid w:val="422E4047"/>
    <w:rsid w:val="424A4602"/>
    <w:rsid w:val="42577883"/>
    <w:rsid w:val="42624B9D"/>
    <w:rsid w:val="42770FA6"/>
    <w:rsid w:val="427B508F"/>
    <w:rsid w:val="427D1F0C"/>
    <w:rsid w:val="42895EF1"/>
    <w:rsid w:val="4299651D"/>
    <w:rsid w:val="429E44DB"/>
    <w:rsid w:val="42A1080E"/>
    <w:rsid w:val="42C46792"/>
    <w:rsid w:val="42DA5DEA"/>
    <w:rsid w:val="42E12EA0"/>
    <w:rsid w:val="43076405"/>
    <w:rsid w:val="4308609F"/>
    <w:rsid w:val="432277CF"/>
    <w:rsid w:val="432A53B7"/>
    <w:rsid w:val="432E06A5"/>
    <w:rsid w:val="432F2CA5"/>
    <w:rsid w:val="434656BA"/>
    <w:rsid w:val="4346664C"/>
    <w:rsid w:val="43486869"/>
    <w:rsid w:val="434A42E4"/>
    <w:rsid w:val="435564C9"/>
    <w:rsid w:val="436533AF"/>
    <w:rsid w:val="437E62E3"/>
    <w:rsid w:val="4394050C"/>
    <w:rsid w:val="43A74791"/>
    <w:rsid w:val="43AE26E3"/>
    <w:rsid w:val="43CA72BC"/>
    <w:rsid w:val="43CD166E"/>
    <w:rsid w:val="43D84B4A"/>
    <w:rsid w:val="43E2714B"/>
    <w:rsid w:val="43E33D71"/>
    <w:rsid w:val="43E4263E"/>
    <w:rsid w:val="44055089"/>
    <w:rsid w:val="44223F03"/>
    <w:rsid w:val="443A3307"/>
    <w:rsid w:val="444224CB"/>
    <w:rsid w:val="446476B8"/>
    <w:rsid w:val="4471540B"/>
    <w:rsid w:val="44732D57"/>
    <w:rsid w:val="44A00FDF"/>
    <w:rsid w:val="44A83D8A"/>
    <w:rsid w:val="44A92F3F"/>
    <w:rsid w:val="44AC1169"/>
    <w:rsid w:val="44B52390"/>
    <w:rsid w:val="44DD1C7C"/>
    <w:rsid w:val="44E23A7D"/>
    <w:rsid w:val="450A7A45"/>
    <w:rsid w:val="450B1E4C"/>
    <w:rsid w:val="450D498D"/>
    <w:rsid w:val="452548F0"/>
    <w:rsid w:val="4525786B"/>
    <w:rsid w:val="452C7B1F"/>
    <w:rsid w:val="452E26B1"/>
    <w:rsid w:val="453273D9"/>
    <w:rsid w:val="45441735"/>
    <w:rsid w:val="454F4925"/>
    <w:rsid w:val="45522CEE"/>
    <w:rsid w:val="45581097"/>
    <w:rsid w:val="45BB117C"/>
    <w:rsid w:val="45C853F9"/>
    <w:rsid w:val="45E612A5"/>
    <w:rsid w:val="45FB3C6E"/>
    <w:rsid w:val="45FF62C1"/>
    <w:rsid w:val="46030428"/>
    <w:rsid w:val="4605162F"/>
    <w:rsid w:val="4605689B"/>
    <w:rsid w:val="460F7F79"/>
    <w:rsid w:val="461C1C43"/>
    <w:rsid w:val="4624226F"/>
    <w:rsid w:val="46285249"/>
    <w:rsid w:val="462F0DAC"/>
    <w:rsid w:val="463C464B"/>
    <w:rsid w:val="4655058A"/>
    <w:rsid w:val="466B4545"/>
    <w:rsid w:val="466D2595"/>
    <w:rsid w:val="466D5724"/>
    <w:rsid w:val="467C40A1"/>
    <w:rsid w:val="468144AA"/>
    <w:rsid w:val="46910473"/>
    <w:rsid w:val="46A4713F"/>
    <w:rsid w:val="46A57F74"/>
    <w:rsid w:val="46B83446"/>
    <w:rsid w:val="46C67BAF"/>
    <w:rsid w:val="46CD0A05"/>
    <w:rsid w:val="46CD5F2A"/>
    <w:rsid w:val="46E42185"/>
    <w:rsid w:val="46E522BB"/>
    <w:rsid w:val="46EE0244"/>
    <w:rsid w:val="46FE2B9F"/>
    <w:rsid w:val="46FE6CEF"/>
    <w:rsid w:val="471212C3"/>
    <w:rsid w:val="471666B9"/>
    <w:rsid w:val="473E3AE9"/>
    <w:rsid w:val="4740046E"/>
    <w:rsid w:val="47465210"/>
    <w:rsid w:val="474C59F4"/>
    <w:rsid w:val="47631916"/>
    <w:rsid w:val="47657D54"/>
    <w:rsid w:val="47771BCB"/>
    <w:rsid w:val="47846BF4"/>
    <w:rsid w:val="47897DF5"/>
    <w:rsid w:val="479E6AFD"/>
    <w:rsid w:val="47B13D28"/>
    <w:rsid w:val="47B36CC8"/>
    <w:rsid w:val="47B60A53"/>
    <w:rsid w:val="47C655D1"/>
    <w:rsid w:val="47CA7DE7"/>
    <w:rsid w:val="47D366B7"/>
    <w:rsid w:val="47F7085B"/>
    <w:rsid w:val="47F77D8E"/>
    <w:rsid w:val="47FB60D7"/>
    <w:rsid w:val="480127DF"/>
    <w:rsid w:val="48040107"/>
    <w:rsid w:val="48072F5D"/>
    <w:rsid w:val="48076527"/>
    <w:rsid w:val="48101728"/>
    <w:rsid w:val="48127D6E"/>
    <w:rsid w:val="481C396F"/>
    <w:rsid w:val="482D07E1"/>
    <w:rsid w:val="48301280"/>
    <w:rsid w:val="483874A6"/>
    <w:rsid w:val="4845482B"/>
    <w:rsid w:val="485E2F42"/>
    <w:rsid w:val="486D7182"/>
    <w:rsid w:val="487350D3"/>
    <w:rsid w:val="488900E0"/>
    <w:rsid w:val="48D00E6B"/>
    <w:rsid w:val="48D01312"/>
    <w:rsid w:val="48E60378"/>
    <w:rsid w:val="48EF5CBA"/>
    <w:rsid w:val="48F17A9D"/>
    <w:rsid w:val="48F42A15"/>
    <w:rsid w:val="48F42DC2"/>
    <w:rsid w:val="48F94A66"/>
    <w:rsid w:val="4902047E"/>
    <w:rsid w:val="491148D3"/>
    <w:rsid w:val="49117A69"/>
    <w:rsid w:val="491B3B3F"/>
    <w:rsid w:val="491C09C7"/>
    <w:rsid w:val="4929524E"/>
    <w:rsid w:val="493010A0"/>
    <w:rsid w:val="494010B1"/>
    <w:rsid w:val="497363EF"/>
    <w:rsid w:val="49755C2C"/>
    <w:rsid w:val="49777E22"/>
    <w:rsid w:val="49870F95"/>
    <w:rsid w:val="49940D79"/>
    <w:rsid w:val="49A65ED8"/>
    <w:rsid w:val="49BE759E"/>
    <w:rsid w:val="49CD34E9"/>
    <w:rsid w:val="49CF69B6"/>
    <w:rsid w:val="49E0625E"/>
    <w:rsid w:val="49E53D32"/>
    <w:rsid w:val="49EB7BAB"/>
    <w:rsid w:val="4A0C7307"/>
    <w:rsid w:val="4A2172A3"/>
    <w:rsid w:val="4A2236BC"/>
    <w:rsid w:val="4A3E4A26"/>
    <w:rsid w:val="4A50617C"/>
    <w:rsid w:val="4A532B2D"/>
    <w:rsid w:val="4A553FD5"/>
    <w:rsid w:val="4A5D4058"/>
    <w:rsid w:val="4A5D6AF7"/>
    <w:rsid w:val="4A5D7FF4"/>
    <w:rsid w:val="4A5E5C22"/>
    <w:rsid w:val="4A6A1BCB"/>
    <w:rsid w:val="4A6F0109"/>
    <w:rsid w:val="4A7F08A9"/>
    <w:rsid w:val="4A8025E7"/>
    <w:rsid w:val="4A84117A"/>
    <w:rsid w:val="4A8E51C6"/>
    <w:rsid w:val="4A962DA8"/>
    <w:rsid w:val="4AA268C0"/>
    <w:rsid w:val="4AB054DB"/>
    <w:rsid w:val="4ABC575B"/>
    <w:rsid w:val="4ABF2F22"/>
    <w:rsid w:val="4ABF308E"/>
    <w:rsid w:val="4AC13DB2"/>
    <w:rsid w:val="4AC36A4F"/>
    <w:rsid w:val="4AC6341B"/>
    <w:rsid w:val="4ACC04FB"/>
    <w:rsid w:val="4ACD38F2"/>
    <w:rsid w:val="4AD138D7"/>
    <w:rsid w:val="4AD15E31"/>
    <w:rsid w:val="4AF3466F"/>
    <w:rsid w:val="4B11308F"/>
    <w:rsid w:val="4B1A2A6A"/>
    <w:rsid w:val="4B223E06"/>
    <w:rsid w:val="4B3163FC"/>
    <w:rsid w:val="4B385D3B"/>
    <w:rsid w:val="4B404CE6"/>
    <w:rsid w:val="4B42653D"/>
    <w:rsid w:val="4B444E22"/>
    <w:rsid w:val="4B4779B9"/>
    <w:rsid w:val="4B587F2A"/>
    <w:rsid w:val="4B5F25AA"/>
    <w:rsid w:val="4B637794"/>
    <w:rsid w:val="4B6F6089"/>
    <w:rsid w:val="4B855215"/>
    <w:rsid w:val="4B95705B"/>
    <w:rsid w:val="4BAF28ED"/>
    <w:rsid w:val="4BC86BCE"/>
    <w:rsid w:val="4BCD14C5"/>
    <w:rsid w:val="4BE859F9"/>
    <w:rsid w:val="4BEA337D"/>
    <w:rsid w:val="4BEC4BC9"/>
    <w:rsid w:val="4BF523A7"/>
    <w:rsid w:val="4C015087"/>
    <w:rsid w:val="4C040A05"/>
    <w:rsid w:val="4C067E95"/>
    <w:rsid w:val="4C206B8D"/>
    <w:rsid w:val="4C232A62"/>
    <w:rsid w:val="4C2A16DB"/>
    <w:rsid w:val="4C40597A"/>
    <w:rsid w:val="4C407551"/>
    <w:rsid w:val="4C487EBC"/>
    <w:rsid w:val="4C50130B"/>
    <w:rsid w:val="4C6712A2"/>
    <w:rsid w:val="4C6A56AA"/>
    <w:rsid w:val="4C750AE2"/>
    <w:rsid w:val="4C76741A"/>
    <w:rsid w:val="4C7B7AC6"/>
    <w:rsid w:val="4C7C4C57"/>
    <w:rsid w:val="4C8428EA"/>
    <w:rsid w:val="4C8D65A1"/>
    <w:rsid w:val="4CDF1F21"/>
    <w:rsid w:val="4CF619EF"/>
    <w:rsid w:val="4CF77D58"/>
    <w:rsid w:val="4CFA4838"/>
    <w:rsid w:val="4D191187"/>
    <w:rsid w:val="4D205412"/>
    <w:rsid w:val="4D2442FC"/>
    <w:rsid w:val="4D3C5AC9"/>
    <w:rsid w:val="4D422183"/>
    <w:rsid w:val="4D474C99"/>
    <w:rsid w:val="4D490294"/>
    <w:rsid w:val="4D4C6269"/>
    <w:rsid w:val="4D6311E1"/>
    <w:rsid w:val="4D6D2B2C"/>
    <w:rsid w:val="4D7C5367"/>
    <w:rsid w:val="4D825399"/>
    <w:rsid w:val="4D876D2E"/>
    <w:rsid w:val="4D8A67D1"/>
    <w:rsid w:val="4D9A61AD"/>
    <w:rsid w:val="4DB14DA2"/>
    <w:rsid w:val="4DC419A9"/>
    <w:rsid w:val="4DC5064E"/>
    <w:rsid w:val="4DE62AFE"/>
    <w:rsid w:val="4DE65738"/>
    <w:rsid w:val="4DF14020"/>
    <w:rsid w:val="4E104C18"/>
    <w:rsid w:val="4E181D10"/>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C02161"/>
    <w:rsid w:val="4ED96DB2"/>
    <w:rsid w:val="4EDD2163"/>
    <w:rsid w:val="4EDF59DC"/>
    <w:rsid w:val="4EF66155"/>
    <w:rsid w:val="4EF75FA0"/>
    <w:rsid w:val="4EFD4C34"/>
    <w:rsid w:val="4F053B04"/>
    <w:rsid w:val="4F08740C"/>
    <w:rsid w:val="4F130947"/>
    <w:rsid w:val="4F2E1F1B"/>
    <w:rsid w:val="4F3A2CC8"/>
    <w:rsid w:val="4F42290E"/>
    <w:rsid w:val="4F4D080B"/>
    <w:rsid w:val="4F4D27F4"/>
    <w:rsid w:val="4F4E12B3"/>
    <w:rsid w:val="4F5B4585"/>
    <w:rsid w:val="4F675ED1"/>
    <w:rsid w:val="4F702D4D"/>
    <w:rsid w:val="4F7A1D84"/>
    <w:rsid w:val="4F7A6CFC"/>
    <w:rsid w:val="4F7B477B"/>
    <w:rsid w:val="4F812EAA"/>
    <w:rsid w:val="4F993279"/>
    <w:rsid w:val="4FA2563E"/>
    <w:rsid w:val="4FB56371"/>
    <w:rsid w:val="4FC61AB8"/>
    <w:rsid w:val="4FCF1A29"/>
    <w:rsid w:val="4FD2096B"/>
    <w:rsid w:val="4FDA2DD8"/>
    <w:rsid w:val="4FE22530"/>
    <w:rsid w:val="500038DA"/>
    <w:rsid w:val="501568E3"/>
    <w:rsid w:val="50232D32"/>
    <w:rsid w:val="50244404"/>
    <w:rsid w:val="502F5E02"/>
    <w:rsid w:val="50436627"/>
    <w:rsid w:val="50475CC1"/>
    <w:rsid w:val="505602F9"/>
    <w:rsid w:val="50697912"/>
    <w:rsid w:val="506D5989"/>
    <w:rsid w:val="50736CA9"/>
    <w:rsid w:val="50852D84"/>
    <w:rsid w:val="5091555E"/>
    <w:rsid w:val="50AB1576"/>
    <w:rsid w:val="50B67233"/>
    <w:rsid w:val="50D70FBE"/>
    <w:rsid w:val="50DE47B7"/>
    <w:rsid w:val="50DE5656"/>
    <w:rsid w:val="50E57B30"/>
    <w:rsid w:val="50EB18CE"/>
    <w:rsid w:val="50ED709E"/>
    <w:rsid w:val="510858E6"/>
    <w:rsid w:val="510E0622"/>
    <w:rsid w:val="510E494A"/>
    <w:rsid w:val="511E25D3"/>
    <w:rsid w:val="5121717A"/>
    <w:rsid w:val="513754CF"/>
    <w:rsid w:val="513A3492"/>
    <w:rsid w:val="51422318"/>
    <w:rsid w:val="515F45B0"/>
    <w:rsid w:val="51620048"/>
    <w:rsid w:val="516A1CA8"/>
    <w:rsid w:val="516D6E96"/>
    <w:rsid w:val="516F260B"/>
    <w:rsid w:val="51810231"/>
    <w:rsid w:val="518105D4"/>
    <w:rsid w:val="518B4BCC"/>
    <w:rsid w:val="518D5E9C"/>
    <w:rsid w:val="519A7E1E"/>
    <w:rsid w:val="51A2193F"/>
    <w:rsid w:val="51AB333B"/>
    <w:rsid w:val="51B552B5"/>
    <w:rsid w:val="51B7126D"/>
    <w:rsid w:val="51B94D76"/>
    <w:rsid w:val="51E17EB0"/>
    <w:rsid w:val="51E52D35"/>
    <w:rsid w:val="51E95CBC"/>
    <w:rsid w:val="51EB10EA"/>
    <w:rsid w:val="51F04203"/>
    <w:rsid w:val="51F04317"/>
    <w:rsid w:val="51F85506"/>
    <w:rsid w:val="51FE624E"/>
    <w:rsid w:val="520135B2"/>
    <w:rsid w:val="520F6734"/>
    <w:rsid w:val="52103B9F"/>
    <w:rsid w:val="521B6930"/>
    <w:rsid w:val="522C70DF"/>
    <w:rsid w:val="522E3F52"/>
    <w:rsid w:val="52345BE3"/>
    <w:rsid w:val="5246044F"/>
    <w:rsid w:val="525122E2"/>
    <w:rsid w:val="525A43DF"/>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4405"/>
    <w:rsid w:val="52D81261"/>
    <w:rsid w:val="52DB6CEE"/>
    <w:rsid w:val="52EB3F95"/>
    <w:rsid w:val="52F51817"/>
    <w:rsid w:val="52F67C97"/>
    <w:rsid w:val="52FA6446"/>
    <w:rsid w:val="52FD3601"/>
    <w:rsid w:val="52FE5CCC"/>
    <w:rsid w:val="53044D9F"/>
    <w:rsid w:val="530B0CB6"/>
    <w:rsid w:val="530C73D6"/>
    <w:rsid w:val="530D081C"/>
    <w:rsid w:val="531C2AC8"/>
    <w:rsid w:val="532052D3"/>
    <w:rsid w:val="532F19AB"/>
    <w:rsid w:val="53335C25"/>
    <w:rsid w:val="534662D7"/>
    <w:rsid w:val="534848E7"/>
    <w:rsid w:val="536249CC"/>
    <w:rsid w:val="53777EE4"/>
    <w:rsid w:val="538E7F0A"/>
    <w:rsid w:val="53934259"/>
    <w:rsid w:val="539E2FDA"/>
    <w:rsid w:val="53C81584"/>
    <w:rsid w:val="53D27510"/>
    <w:rsid w:val="53E1322D"/>
    <w:rsid w:val="53EC4BF7"/>
    <w:rsid w:val="53ED01B7"/>
    <w:rsid w:val="53F31E3E"/>
    <w:rsid w:val="53FD5709"/>
    <w:rsid w:val="5418400C"/>
    <w:rsid w:val="54214269"/>
    <w:rsid w:val="542D1FF4"/>
    <w:rsid w:val="544C7E41"/>
    <w:rsid w:val="54595654"/>
    <w:rsid w:val="545D04FE"/>
    <w:rsid w:val="5460749A"/>
    <w:rsid w:val="546746DA"/>
    <w:rsid w:val="546D516A"/>
    <w:rsid w:val="548423BA"/>
    <w:rsid w:val="54A56C45"/>
    <w:rsid w:val="54B03745"/>
    <w:rsid w:val="54B574D7"/>
    <w:rsid w:val="54B6450B"/>
    <w:rsid w:val="54BA22E9"/>
    <w:rsid w:val="54CB7321"/>
    <w:rsid w:val="54D661B2"/>
    <w:rsid w:val="54D80F21"/>
    <w:rsid w:val="54DE3BCB"/>
    <w:rsid w:val="54F01141"/>
    <w:rsid w:val="54F1246A"/>
    <w:rsid w:val="54FC49DD"/>
    <w:rsid w:val="54FE2215"/>
    <w:rsid w:val="54FE2E33"/>
    <w:rsid w:val="550E53AD"/>
    <w:rsid w:val="55365AB7"/>
    <w:rsid w:val="55406C8A"/>
    <w:rsid w:val="5546299E"/>
    <w:rsid w:val="55513FA3"/>
    <w:rsid w:val="55522BBF"/>
    <w:rsid w:val="555A6347"/>
    <w:rsid w:val="556208A5"/>
    <w:rsid w:val="55661F67"/>
    <w:rsid w:val="55674063"/>
    <w:rsid w:val="55681E3C"/>
    <w:rsid w:val="55711FD0"/>
    <w:rsid w:val="55795295"/>
    <w:rsid w:val="557C1988"/>
    <w:rsid w:val="55874769"/>
    <w:rsid w:val="55B25C6A"/>
    <w:rsid w:val="55B452E1"/>
    <w:rsid w:val="55B70E86"/>
    <w:rsid w:val="55C223EA"/>
    <w:rsid w:val="55CA692C"/>
    <w:rsid w:val="55D53ACA"/>
    <w:rsid w:val="55DA2E69"/>
    <w:rsid w:val="55ED7B01"/>
    <w:rsid w:val="560F44FF"/>
    <w:rsid w:val="561402EA"/>
    <w:rsid w:val="56221B16"/>
    <w:rsid w:val="562C39D0"/>
    <w:rsid w:val="56307B57"/>
    <w:rsid w:val="563A4542"/>
    <w:rsid w:val="563B3997"/>
    <w:rsid w:val="563F1955"/>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F6939"/>
    <w:rsid w:val="57511DAD"/>
    <w:rsid w:val="57514C30"/>
    <w:rsid w:val="575C51C1"/>
    <w:rsid w:val="57755838"/>
    <w:rsid w:val="578C07F5"/>
    <w:rsid w:val="579E7771"/>
    <w:rsid w:val="57AE3F8D"/>
    <w:rsid w:val="57C750ED"/>
    <w:rsid w:val="57CE6AAE"/>
    <w:rsid w:val="57F4338F"/>
    <w:rsid w:val="57F471AF"/>
    <w:rsid w:val="57F94F49"/>
    <w:rsid w:val="580016BC"/>
    <w:rsid w:val="58132256"/>
    <w:rsid w:val="582D207A"/>
    <w:rsid w:val="58362B9E"/>
    <w:rsid w:val="585B5DD0"/>
    <w:rsid w:val="58825F75"/>
    <w:rsid w:val="58931EB0"/>
    <w:rsid w:val="589A078A"/>
    <w:rsid w:val="58AF2C4F"/>
    <w:rsid w:val="58BE012C"/>
    <w:rsid w:val="58EA5C78"/>
    <w:rsid w:val="59045F0F"/>
    <w:rsid w:val="59121ABA"/>
    <w:rsid w:val="59224666"/>
    <w:rsid w:val="592954D7"/>
    <w:rsid w:val="593827C9"/>
    <w:rsid w:val="59426A78"/>
    <w:rsid w:val="594C7B9A"/>
    <w:rsid w:val="594D5826"/>
    <w:rsid w:val="59694152"/>
    <w:rsid w:val="596F0F72"/>
    <w:rsid w:val="598B3324"/>
    <w:rsid w:val="59A75F14"/>
    <w:rsid w:val="59AB7275"/>
    <w:rsid w:val="59BC4885"/>
    <w:rsid w:val="59C7434E"/>
    <w:rsid w:val="59CD467B"/>
    <w:rsid w:val="59EC3BA2"/>
    <w:rsid w:val="59F408E2"/>
    <w:rsid w:val="59FC73DA"/>
    <w:rsid w:val="59FE1202"/>
    <w:rsid w:val="5A0E3E49"/>
    <w:rsid w:val="5A0E5069"/>
    <w:rsid w:val="5A10087F"/>
    <w:rsid w:val="5A142208"/>
    <w:rsid w:val="5A172A4C"/>
    <w:rsid w:val="5A19539C"/>
    <w:rsid w:val="5A1D4819"/>
    <w:rsid w:val="5A232A93"/>
    <w:rsid w:val="5A26562C"/>
    <w:rsid w:val="5A2A44FF"/>
    <w:rsid w:val="5A3B6CB5"/>
    <w:rsid w:val="5A3F1DCF"/>
    <w:rsid w:val="5A456A52"/>
    <w:rsid w:val="5A460C39"/>
    <w:rsid w:val="5A470DD9"/>
    <w:rsid w:val="5A4A330C"/>
    <w:rsid w:val="5A507706"/>
    <w:rsid w:val="5A582AB9"/>
    <w:rsid w:val="5A5C1959"/>
    <w:rsid w:val="5A5F31B4"/>
    <w:rsid w:val="5A6838B2"/>
    <w:rsid w:val="5A8D37F3"/>
    <w:rsid w:val="5A941722"/>
    <w:rsid w:val="5AA52397"/>
    <w:rsid w:val="5ABE6420"/>
    <w:rsid w:val="5AC7062F"/>
    <w:rsid w:val="5ACE241E"/>
    <w:rsid w:val="5AD64DA0"/>
    <w:rsid w:val="5AE14D89"/>
    <w:rsid w:val="5AEC2370"/>
    <w:rsid w:val="5AEC45B8"/>
    <w:rsid w:val="5AFC4F2C"/>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C3326"/>
    <w:rsid w:val="5BBE75BD"/>
    <w:rsid w:val="5BBF59D3"/>
    <w:rsid w:val="5BCE0129"/>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722F59"/>
    <w:rsid w:val="5C7B7E8A"/>
    <w:rsid w:val="5C850B56"/>
    <w:rsid w:val="5C882060"/>
    <w:rsid w:val="5C9A1963"/>
    <w:rsid w:val="5CA82403"/>
    <w:rsid w:val="5CB028E0"/>
    <w:rsid w:val="5CB675C4"/>
    <w:rsid w:val="5CC53288"/>
    <w:rsid w:val="5CCB44FB"/>
    <w:rsid w:val="5CDB2CA4"/>
    <w:rsid w:val="5CE34A71"/>
    <w:rsid w:val="5CFA3F0A"/>
    <w:rsid w:val="5D06614B"/>
    <w:rsid w:val="5D0F2185"/>
    <w:rsid w:val="5D1416D4"/>
    <w:rsid w:val="5D272687"/>
    <w:rsid w:val="5D280554"/>
    <w:rsid w:val="5D3F4612"/>
    <w:rsid w:val="5D514C91"/>
    <w:rsid w:val="5D5A76A8"/>
    <w:rsid w:val="5D60255F"/>
    <w:rsid w:val="5D645C68"/>
    <w:rsid w:val="5D657E87"/>
    <w:rsid w:val="5D6857C5"/>
    <w:rsid w:val="5D6C628F"/>
    <w:rsid w:val="5D980DDF"/>
    <w:rsid w:val="5D992832"/>
    <w:rsid w:val="5DAA5810"/>
    <w:rsid w:val="5DB704D0"/>
    <w:rsid w:val="5DBC388C"/>
    <w:rsid w:val="5DC2717B"/>
    <w:rsid w:val="5DF06489"/>
    <w:rsid w:val="5DFB6F6C"/>
    <w:rsid w:val="5E0825DF"/>
    <w:rsid w:val="5E115E4A"/>
    <w:rsid w:val="5E162362"/>
    <w:rsid w:val="5E1A0CAB"/>
    <w:rsid w:val="5E2A2EEB"/>
    <w:rsid w:val="5E2B6243"/>
    <w:rsid w:val="5E31427A"/>
    <w:rsid w:val="5E4846EB"/>
    <w:rsid w:val="5E497355"/>
    <w:rsid w:val="5E50204C"/>
    <w:rsid w:val="5E612B05"/>
    <w:rsid w:val="5E704F9B"/>
    <w:rsid w:val="5E711AD5"/>
    <w:rsid w:val="5EA61723"/>
    <w:rsid w:val="5EB061A1"/>
    <w:rsid w:val="5EB9332F"/>
    <w:rsid w:val="5EC16502"/>
    <w:rsid w:val="5ED87D06"/>
    <w:rsid w:val="5EDC5ACF"/>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74511B"/>
    <w:rsid w:val="5F7B75CE"/>
    <w:rsid w:val="5F851DD9"/>
    <w:rsid w:val="5F867961"/>
    <w:rsid w:val="5F8E62B7"/>
    <w:rsid w:val="5F944942"/>
    <w:rsid w:val="5F95457E"/>
    <w:rsid w:val="5F9E6BA2"/>
    <w:rsid w:val="5FA33762"/>
    <w:rsid w:val="5FAE5456"/>
    <w:rsid w:val="5FB07AAC"/>
    <w:rsid w:val="5FC3663E"/>
    <w:rsid w:val="5FCF7994"/>
    <w:rsid w:val="5FD353CD"/>
    <w:rsid w:val="5FD93141"/>
    <w:rsid w:val="5FE34265"/>
    <w:rsid w:val="5FEB69CC"/>
    <w:rsid w:val="5FF04A93"/>
    <w:rsid w:val="60011A2A"/>
    <w:rsid w:val="60190018"/>
    <w:rsid w:val="601D2B4B"/>
    <w:rsid w:val="60254FC4"/>
    <w:rsid w:val="602F786F"/>
    <w:rsid w:val="60404B8D"/>
    <w:rsid w:val="60472CBF"/>
    <w:rsid w:val="606A3354"/>
    <w:rsid w:val="606B4487"/>
    <w:rsid w:val="607C56E4"/>
    <w:rsid w:val="608732B0"/>
    <w:rsid w:val="60980DEA"/>
    <w:rsid w:val="6098238E"/>
    <w:rsid w:val="60A4347E"/>
    <w:rsid w:val="60A6525B"/>
    <w:rsid w:val="60B02329"/>
    <w:rsid w:val="60C952DE"/>
    <w:rsid w:val="60D90917"/>
    <w:rsid w:val="60DA2F8C"/>
    <w:rsid w:val="60DE6238"/>
    <w:rsid w:val="60EE2220"/>
    <w:rsid w:val="60EE5DD7"/>
    <w:rsid w:val="6101276B"/>
    <w:rsid w:val="6105554A"/>
    <w:rsid w:val="61065D18"/>
    <w:rsid w:val="610B3B94"/>
    <w:rsid w:val="6110312E"/>
    <w:rsid w:val="611412B2"/>
    <w:rsid w:val="6125476A"/>
    <w:rsid w:val="612802B1"/>
    <w:rsid w:val="61345DCD"/>
    <w:rsid w:val="614A21A1"/>
    <w:rsid w:val="615817A2"/>
    <w:rsid w:val="615E3579"/>
    <w:rsid w:val="616924C6"/>
    <w:rsid w:val="617D479E"/>
    <w:rsid w:val="617F52FC"/>
    <w:rsid w:val="6186668A"/>
    <w:rsid w:val="61B85B1D"/>
    <w:rsid w:val="61BB646D"/>
    <w:rsid w:val="61BC217B"/>
    <w:rsid w:val="61BF226A"/>
    <w:rsid w:val="61D844FC"/>
    <w:rsid w:val="61E37A14"/>
    <w:rsid w:val="61ED768D"/>
    <w:rsid w:val="61F44DAA"/>
    <w:rsid w:val="61FF1A32"/>
    <w:rsid w:val="620325EF"/>
    <w:rsid w:val="620363D7"/>
    <w:rsid w:val="62046AFE"/>
    <w:rsid w:val="62083A6E"/>
    <w:rsid w:val="621016D5"/>
    <w:rsid w:val="621752D0"/>
    <w:rsid w:val="621C150A"/>
    <w:rsid w:val="621F6816"/>
    <w:rsid w:val="622B4A33"/>
    <w:rsid w:val="624C3502"/>
    <w:rsid w:val="62560A5A"/>
    <w:rsid w:val="62705ED4"/>
    <w:rsid w:val="62724462"/>
    <w:rsid w:val="62753A05"/>
    <w:rsid w:val="627D6422"/>
    <w:rsid w:val="627E6257"/>
    <w:rsid w:val="62850336"/>
    <w:rsid w:val="62886432"/>
    <w:rsid w:val="62893885"/>
    <w:rsid w:val="628C0850"/>
    <w:rsid w:val="62A1086A"/>
    <w:rsid w:val="62B055A2"/>
    <w:rsid w:val="62C9364F"/>
    <w:rsid w:val="62CA6FD0"/>
    <w:rsid w:val="62D05EA8"/>
    <w:rsid w:val="62D40CED"/>
    <w:rsid w:val="62D67A43"/>
    <w:rsid w:val="62DE3B3F"/>
    <w:rsid w:val="62E92AED"/>
    <w:rsid w:val="62F4737E"/>
    <w:rsid w:val="62F7153D"/>
    <w:rsid w:val="62F72C52"/>
    <w:rsid w:val="6308331F"/>
    <w:rsid w:val="630A4A1F"/>
    <w:rsid w:val="630D688D"/>
    <w:rsid w:val="6315116E"/>
    <w:rsid w:val="631E02EA"/>
    <w:rsid w:val="6324701B"/>
    <w:rsid w:val="632F0292"/>
    <w:rsid w:val="635114CA"/>
    <w:rsid w:val="63512CC8"/>
    <w:rsid w:val="63535A3A"/>
    <w:rsid w:val="63624ED5"/>
    <w:rsid w:val="636341BB"/>
    <w:rsid w:val="63686633"/>
    <w:rsid w:val="636F7240"/>
    <w:rsid w:val="637E3A50"/>
    <w:rsid w:val="639C4DD6"/>
    <w:rsid w:val="63A12361"/>
    <w:rsid w:val="63A7263F"/>
    <w:rsid w:val="63B153D1"/>
    <w:rsid w:val="63B2049D"/>
    <w:rsid w:val="63BD07D4"/>
    <w:rsid w:val="63D2504F"/>
    <w:rsid w:val="63D3541E"/>
    <w:rsid w:val="63EE4D12"/>
    <w:rsid w:val="63F56565"/>
    <w:rsid w:val="63FA3953"/>
    <w:rsid w:val="64076EA4"/>
    <w:rsid w:val="6428796E"/>
    <w:rsid w:val="643337D7"/>
    <w:rsid w:val="64374764"/>
    <w:rsid w:val="644A6CB8"/>
    <w:rsid w:val="644E2A06"/>
    <w:rsid w:val="644E5C35"/>
    <w:rsid w:val="64512FE7"/>
    <w:rsid w:val="64B04164"/>
    <w:rsid w:val="64B2764D"/>
    <w:rsid w:val="64CD5A2B"/>
    <w:rsid w:val="64F32FEE"/>
    <w:rsid w:val="64FC6650"/>
    <w:rsid w:val="65001DAC"/>
    <w:rsid w:val="65156BE9"/>
    <w:rsid w:val="651B5DD3"/>
    <w:rsid w:val="651D6926"/>
    <w:rsid w:val="65357862"/>
    <w:rsid w:val="653C417F"/>
    <w:rsid w:val="653D0CD5"/>
    <w:rsid w:val="65435510"/>
    <w:rsid w:val="65454A26"/>
    <w:rsid w:val="6548601F"/>
    <w:rsid w:val="65527DE8"/>
    <w:rsid w:val="656D0CD8"/>
    <w:rsid w:val="65852454"/>
    <w:rsid w:val="6586113F"/>
    <w:rsid w:val="658B1E5E"/>
    <w:rsid w:val="658B5401"/>
    <w:rsid w:val="658B729C"/>
    <w:rsid w:val="65926F66"/>
    <w:rsid w:val="65A90239"/>
    <w:rsid w:val="65AD59C5"/>
    <w:rsid w:val="65AE4402"/>
    <w:rsid w:val="65B2323D"/>
    <w:rsid w:val="65B93FB5"/>
    <w:rsid w:val="65C66E3E"/>
    <w:rsid w:val="65CB627A"/>
    <w:rsid w:val="65CD1F10"/>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DA0AC2"/>
    <w:rsid w:val="66F0761C"/>
    <w:rsid w:val="66F10856"/>
    <w:rsid w:val="66F66FA7"/>
    <w:rsid w:val="66FA4E70"/>
    <w:rsid w:val="6701633E"/>
    <w:rsid w:val="671102A8"/>
    <w:rsid w:val="67113798"/>
    <w:rsid w:val="67435B03"/>
    <w:rsid w:val="67467A8F"/>
    <w:rsid w:val="674A0A8D"/>
    <w:rsid w:val="67596CA3"/>
    <w:rsid w:val="67654716"/>
    <w:rsid w:val="6767115E"/>
    <w:rsid w:val="677627F8"/>
    <w:rsid w:val="677715BA"/>
    <w:rsid w:val="677D4934"/>
    <w:rsid w:val="6783495B"/>
    <w:rsid w:val="6798497E"/>
    <w:rsid w:val="67A21EB5"/>
    <w:rsid w:val="67A736BD"/>
    <w:rsid w:val="67BD29C6"/>
    <w:rsid w:val="67BE3E47"/>
    <w:rsid w:val="67CC34AF"/>
    <w:rsid w:val="67D439C8"/>
    <w:rsid w:val="67DD59DE"/>
    <w:rsid w:val="67ED4FB8"/>
    <w:rsid w:val="68174F85"/>
    <w:rsid w:val="68280FC3"/>
    <w:rsid w:val="682F4EFE"/>
    <w:rsid w:val="68373845"/>
    <w:rsid w:val="683A558D"/>
    <w:rsid w:val="68491451"/>
    <w:rsid w:val="684B3F51"/>
    <w:rsid w:val="685079F2"/>
    <w:rsid w:val="68563C1B"/>
    <w:rsid w:val="685C2437"/>
    <w:rsid w:val="685E62F4"/>
    <w:rsid w:val="68665DF6"/>
    <w:rsid w:val="686D2352"/>
    <w:rsid w:val="68752887"/>
    <w:rsid w:val="687707E7"/>
    <w:rsid w:val="6884384A"/>
    <w:rsid w:val="68885BDF"/>
    <w:rsid w:val="6897089E"/>
    <w:rsid w:val="689C6C1F"/>
    <w:rsid w:val="68B75A76"/>
    <w:rsid w:val="68BB5F4D"/>
    <w:rsid w:val="68C71248"/>
    <w:rsid w:val="68CD02C5"/>
    <w:rsid w:val="68CD7371"/>
    <w:rsid w:val="68CE762C"/>
    <w:rsid w:val="6911074D"/>
    <w:rsid w:val="691943E9"/>
    <w:rsid w:val="69477E46"/>
    <w:rsid w:val="694B2E72"/>
    <w:rsid w:val="694D5449"/>
    <w:rsid w:val="69507A82"/>
    <w:rsid w:val="695157D0"/>
    <w:rsid w:val="69562309"/>
    <w:rsid w:val="69576B33"/>
    <w:rsid w:val="696F22EF"/>
    <w:rsid w:val="69A85CC9"/>
    <w:rsid w:val="69C12C4A"/>
    <w:rsid w:val="69C14F1D"/>
    <w:rsid w:val="69C339F0"/>
    <w:rsid w:val="69CB13CB"/>
    <w:rsid w:val="69CB1882"/>
    <w:rsid w:val="69D72251"/>
    <w:rsid w:val="69E54469"/>
    <w:rsid w:val="69F42389"/>
    <w:rsid w:val="6A3E1A77"/>
    <w:rsid w:val="6A496B25"/>
    <w:rsid w:val="6A58717B"/>
    <w:rsid w:val="6A6D623C"/>
    <w:rsid w:val="6A6E2148"/>
    <w:rsid w:val="6A6F7551"/>
    <w:rsid w:val="6A7418F2"/>
    <w:rsid w:val="6A766C68"/>
    <w:rsid w:val="6A772897"/>
    <w:rsid w:val="6A8326E7"/>
    <w:rsid w:val="6A85116B"/>
    <w:rsid w:val="6A8C4318"/>
    <w:rsid w:val="6A963266"/>
    <w:rsid w:val="6AA13890"/>
    <w:rsid w:val="6AB3358A"/>
    <w:rsid w:val="6AB661EF"/>
    <w:rsid w:val="6AB903B3"/>
    <w:rsid w:val="6AB970C2"/>
    <w:rsid w:val="6ABB4204"/>
    <w:rsid w:val="6AC825D6"/>
    <w:rsid w:val="6ACE2723"/>
    <w:rsid w:val="6ADD2417"/>
    <w:rsid w:val="6AE30D04"/>
    <w:rsid w:val="6AED26DE"/>
    <w:rsid w:val="6B082DF3"/>
    <w:rsid w:val="6B0B3D3C"/>
    <w:rsid w:val="6B0D43A1"/>
    <w:rsid w:val="6B1521C3"/>
    <w:rsid w:val="6B1B58A4"/>
    <w:rsid w:val="6B1D2EE7"/>
    <w:rsid w:val="6B243B0C"/>
    <w:rsid w:val="6B272C8C"/>
    <w:rsid w:val="6B43077E"/>
    <w:rsid w:val="6B450614"/>
    <w:rsid w:val="6B484E3B"/>
    <w:rsid w:val="6B4A49A2"/>
    <w:rsid w:val="6B5F4C6F"/>
    <w:rsid w:val="6B88644B"/>
    <w:rsid w:val="6B896305"/>
    <w:rsid w:val="6B9E455C"/>
    <w:rsid w:val="6BB0073B"/>
    <w:rsid w:val="6BB938CE"/>
    <w:rsid w:val="6BE23BB9"/>
    <w:rsid w:val="6BE65135"/>
    <w:rsid w:val="6C0464CC"/>
    <w:rsid w:val="6C0760EF"/>
    <w:rsid w:val="6C1057FF"/>
    <w:rsid w:val="6C197006"/>
    <w:rsid w:val="6C1A4413"/>
    <w:rsid w:val="6C1C3284"/>
    <w:rsid w:val="6C2E4813"/>
    <w:rsid w:val="6C306C75"/>
    <w:rsid w:val="6C327831"/>
    <w:rsid w:val="6C335350"/>
    <w:rsid w:val="6C3971D6"/>
    <w:rsid w:val="6C4D20F9"/>
    <w:rsid w:val="6C51663A"/>
    <w:rsid w:val="6C531DF3"/>
    <w:rsid w:val="6C580C23"/>
    <w:rsid w:val="6C635F46"/>
    <w:rsid w:val="6C6478D6"/>
    <w:rsid w:val="6C7913BF"/>
    <w:rsid w:val="6C7D7D98"/>
    <w:rsid w:val="6C7F30D3"/>
    <w:rsid w:val="6C8030CB"/>
    <w:rsid w:val="6C864FC8"/>
    <w:rsid w:val="6C91293E"/>
    <w:rsid w:val="6C920B5D"/>
    <w:rsid w:val="6C99585B"/>
    <w:rsid w:val="6CAA7855"/>
    <w:rsid w:val="6CAC4AA8"/>
    <w:rsid w:val="6CAE52FD"/>
    <w:rsid w:val="6CB17DE8"/>
    <w:rsid w:val="6CB44840"/>
    <w:rsid w:val="6CC35974"/>
    <w:rsid w:val="6CE12ABA"/>
    <w:rsid w:val="6CE64A6B"/>
    <w:rsid w:val="6CEB252F"/>
    <w:rsid w:val="6CF66FAB"/>
    <w:rsid w:val="6D097E96"/>
    <w:rsid w:val="6D0D2D0C"/>
    <w:rsid w:val="6D154D66"/>
    <w:rsid w:val="6D186C19"/>
    <w:rsid w:val="6D230B81"/>
    <w:rsid w:val="6D2C3BB5"/>
    <w:rsid w:val="6D355F92"/>
    <w:rsid w:val="6D376578"/>
    <w:rsid w:val="6D3941CB"/>
    <w:rsid w:val="6D435B68"/>
    <w:rsid w:val="6D49680A"/>
    <w:rsid w:val="6D50783B"/>
    <w:rsid w:val="6D6D157C"/>
    <w:rsid w:val="6D7E5F35"/>
    <w:rsid w:val="6D8C4ED9"/>
    <w:rsid w:val="6D950783"/>
    <w:rsid w:val="6DA80A94"/>
    <w:rsid w:val="6DB06DAE"/>
    <w:rsid w:val="6DBA02B8"/>
    <w:rsid w:val="6DBE6DC3"/>
    <w:rsid w:val="6DC67A4C"/>
    <w:rsid w:val="6DD51E66"/>
    <w:rsid w:val="6DD53D8F"/>
    <w:rsid w:val="6DDD5B6E"/>
    <w:rsid w:val="6E192AA1"/>
    <w:rsid w:val="6E241BD7"/>
    <w:rsid w:val="6E2426CF"/>
    <w:rsid w:val="6E272661"/>
    <w:rsid w:val="6E41530E"/>
    <w:rsid w:val="6E544226"/>
    <w:rsid w:val="6E5D0B53"/>
    <w:rsid w:val="6E6B29BB"/>
    <w:rsid w:val="6E716EF1"/>
    <w:rsid w:val="6E7D013D"/>
    <w:rsid w:val="6E8138C9"/>
    <w:rsid w:val="6E8C215A"/>
    <w:rsid w:val="6EBA6B40"/>
    <w:rsid w:val="6ED955C7"/>
    <w:rsid w:val="6EDD4AFC"/>
    <w:rsid w:val="6EE77B78"/>
    <w:rsid w:val="6EF94837"/>
    <w:rsid w:val="6F037071"/>
    <w:rsid w:val="6F4A0A0C"/>
    <w:rsid w:val="6F4F3B1B"/>
    <w:rsid w:val="6F6D3C61"/>
    <w:rsid w:val="6F737089"/>
    <w:rsid w:val="6F771EFE"/>
    <w:rsid w:val="6F7B7BBD"/>
    <w:rsid w:val="6F9A7FAF"/>
    <w:rsid w:val="6FB30DD5"/>
    <w:rsid w:val="6FB43C5A"/>
    <w:rsid w:val="6FC27866"/>
    <w:rsid w:val="6FC35E12"/>
    <w:rsid w:val="6FCD7EC4"/>
    <w:rsid w:val="6FD415D1"/>
    <w:rsid w:val="6FD56288"/>
    <w:rsid w:val="6FE456D4"/>
    <w:rsid w:val="6FEA3D73"/>
    <w:rsid w:val="6FF11ABB"/>
    <w:rsid w:val="6FF66A3F"/>
    <w:rsid w:val="6FFE45A7"/>
    <w:rsid w:val="700728DC"/>
    <w:rsid w:val="70115BA1"/>
    <w:rsid w:val="70137CE9"/>
    <w:rsid w:val="70144F87"/>
    <w:rsid w:val="70170E77"/>
    <w:rsid w:val="702C2C9A"/>
    <w:rsid w:val="703842FE"/>
    <w:rsid w:val="703A2A6F"/>
    <w:rsid w:val="70410D5B"/>
    <w:rsid w:val="70470FE8"/>
    <w:rsid w:val="70596DEE"/>
    <w:rsid w:val="7068107C"/>
    <w:rsid w:val="70690194"/>
    <w:rsid w:val="70694927"/>
    <w:rsid w:val="70706214"/>
    <w:rsid w:val="708E2C51"/>
    <w:rsid w:val="70931D30"/>
    <w:rsid w:val="70A770C7"/>
    <w:rsid w:val="70AB1B08"/>
    <w:rsid w:val="70C37869"/>
    <w:rsid w:val="70C517BC"/>
    <w:rsid w:val="70E52E8B"/>
    <w:rsid w:val="70F46A6B"/>
    <w:rsid w:val="70FA6B84"/>
    <w:rsid w:val="71091D7A"/>
    <w:rsid w:val="711F3E73"/>
    <w:rsid w:val="712C387B"/>
    <w:rsid w:val="7135020A"/>
    <w:rsid w:val="713E3275"/>
    <w:rsid w:val="71484E2F"/>
    <w:rsid w:val="714C7DDF"/>
    <w:rsid w:val="715F33DF"/>
    <w:rsid w:val="716541EF"/>
    <w:rsid w:val="716C5543"/>
    <w:rsid w:val="71753984"/>
    <w:rsid w:val="718C6A35"/>
    <w:rsid w:val="71903DF7"/>
    <w:rsid w:val="719459E6"/>
    <w:rsid w:val="71B33ACA"/>
    <w:rsid w:val="71BA7954"/>
    <w:rsid w:val="71C94928"/>
    <w:rsid w:val="71CC2155"/>
    <w:rsid w:val="71E242EE"/>
    <w:rsid w:val="71F03978"/>
    <w:rsid w:val="720050D4"/>
    <w:rsid w:val="72062D17"/>
    <w:rsid w:val="720A019C"/>
    <w:rsid w:val="721D6D06"/>
    <w:rsid w:val="722D25C3"/>
    <w:rsid w:val="724928E0"/>
    <w:rsid w:val="724C681D"/>
    <w:rsid w:val="72535EDE"/>
    <w:rsid w:val="725A60C3"/>
    <w:rsid w:val="726037DC"/>
    <w:rsid w:val="726C76BD"/>
    <w:rsid w:val="727411CA"/>
    <w:rsid w:val="72792402"/>
    <w:rsid w:val="72804150"/>
    <w:rsid w:val="72910CFC"/>
    <w:rsid w:val="729147C9"/>
    <w:rsid w:val="729B53D0"/>
    <w:rsid w:val="72A479CD"/>
    <w:rsid w:val="72A92317"/>
    <w:rsid w:val="72B63218"/>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925257"/>
    <w:rsid w:val="73947917"/>
    <w:rsid w:val="739B0FAB"/>
    <w:rsid w:val="739E54EA"/>
    <w:rsid w:val="739F3F84"/>
    <w:rsid w:val="739F6B55"/>
    <w:rsid w:val="73A17354"/>
    <w:rsid w:val="73C50B0C"/>
    <w:rsid w:val="73C94B59"/>
    <w:rsid w:val="73D71899"/>
    <w:rsid w:val="73DB4FB7"/>
    <w:rsid w:val="73DE5EB2"/>
    <w:rsid w:val="73ED1119"/>
    <w:rsid w:val="73EE21BC"/>
    <w:rsid w:val="73EF4B79"/>
    <w:rsid w:val="74017BC1"/>
    <w:rsid w:val="742918B0"/>
    <w:rsid w:val="742E2363"/>
    <w:rsid w:val="7435358D"/>
    <w:rsid w:val="743B6513"/>
    <w:rsid w:val="744A5E8A"/>
    <w:rsid w:val="746633A1"/>
    <w:rsid w:val="74675A64"/>
    <w:rsid w:val="746A47F6"/>
    <w:rsid w:val="74777F7B"/>
    <w:rsid w:val="747A7170"/>
    <w:rsid w:val="747C35EB"/>
    <w:rsid w:val="74865582"/>
    <w:rsid w:val="748C3BEA"/>
    <w:rsid w:val="74AD5D44"/>
    <w:rsid w:val="74BC1A9B"/>
    <w:rsid w:val="74CD2BF7"/>
    <w:rsid w:val="74CF2949"/>
    <w:rsid w:val="74D01505"/>
    <w:rsid w:val="74DB2EFB"/>
    <w:rsid w:val="74DF043F"/>
    <w:rsid w:val="74EF6979"/>
    <w:rsid w:val="74F52CA1"/>
    <w:rsid w:val="74F718D7"/>
    <w:rsid w:val="74F75DEB"/>
    <w:rsid w:val="750454B4"/>
    <w:rsid w:val="75336680"/>
    <w:rsid w:val="75360CDB"/>
    <w:rsid w:val="753B10E2"/>
    <w:rsid w:val="753C130C"/>
    <w:rsid w:val="753D40C5"/>
    <w:rsid w:val="75497A3F"/>
    <w:rsid w:val="755056C9"/>
    <w:rsid w:val="756D573F"/>
    <w:rsid w:val="756D7009"/>
    <w:rsid w:val="75902F49"/>
    <w:rsid w:val="759E2010"/>
    <w:rsid w:val="75B14518"/>
    <w:rsid w:val="75C76C56"/>
    <w:rsid w:val="75D03A17"/>
    <w:rsid w:val="75D2395A"/>
    <w:rsid w:val="75D6619C"/>
    <w:rsid w:val="75E07095"/>
    <w:rsid w:val="7606022C"/>
    <w:rsid w:val="76253662"/>
    <w:rsid w:val="763D3505"/>
    <w:rsid w:val="765206E9"/>
    <w:rsid w:val="7656396C"/>
    <w:rsid w:val="7660269C"/>
    <w:rsid w:val="76644081"/>
    <w:rsid w:val="767C6E5E"/>
    <w:rsid w:val="767D1E6A"/>
    <w:rsid w:val="76820814"/>
    <w:rsid w:val="769B62DC"/>
    <w:rsid w:val="76A35096"/>
    <w:rsid w:val="76AA700D"/>
    <w:rsid w:val="76B265BD"/>
    <w:rsid w:val="76B42AC1"/>
    <w:rsid w:val="76C664F6"/>
    <w:rsid w:val="76E767FD"/>
    <w:rsid w:val="76EB1D0F"/>
    <w:rsid w:val="76FF26AE"/>
    <w:rsid w:val="76FF2BDF"/>
    <w:rsid w:val="77191E2A"/>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C37A44"/>
    <w:rsid w:val="77D352B9"/>
    <w:rsid w:val="77D93C42"/>
    <w:rsid w:val="77DE0BFB"/>
    <w:rsid w:val="77E17A36"/>
    <w:rsid w:val="77E5179C"/>
    <w:rsid w:val="77E557F2"/>
    <w:rsid w:val="77F5426B"/>
    <w:rsid w:val="77F639BA"/>
    <w:rsid w:val="77FF2333"/>
    <w:rsid w:val="78045C9B"/>
    <w:rsid w:val="7808486A"/>
    <w:rsid w:val="78347DD0"/>
    <w:rsid w:val="783B1473"/>
    <w:rsid w:val="783F0B92"/>
    <w:rsid w:val="78516BFC"/>
    <w:rsid w:val="7878437E"/>
    <w:rsid w:val="787C7389"/>
    <w:rsid w:val="78831F25"/>
    <w:rsid w:val="78876B2A"/>
    <w:rsid w:val="789325A0"/>
    <w:rsid w:val="78986F77"/>
    <w:rsid w:val="789B2DC0"/>
    <w:rsid w:val="789E53A4"/>
    <w:rsid w:val="789F0F8B"/>
    <w:rsid w:val="78A84E33"/>
    <w:rsid w:val="78B53D84"/>
    <w:rsid w:val="78BA40C9"/>
    <w:rsid w:val="78C53A0A"/>
    <w:rsid w:val="78C745B6"/>
    <w:rsid w:val="78DE319E"/>
    <w:rsid w:val="78E05EF6"/>
    <w:rsid w:val="78EB0B82"/>
    <w:rsid w:val="78EE788C"/>
    <w:rsid w:val="78FA744E"/>
    <w:rsid w:val="79002D6F"/>
    <w:rsid w:val="790356B5"/>
    <w:rsid w:val="79081FEF"/>
    <w:rsid w:val="790F392E"/>
    <w:rsid w:val="79384696"/>
    <w:rsid w:val="793A22C6"/>
    <w:rsid w:val="793B1E2B"/>
    <w:rsid w:val="793E5B95"/>
    <w:rsid w:val="79467CB9"/>
    <w:rsid w:val="794E3F10"/>
    <w:rsid w:val="79524C8C"/>
    <w:rsid w:val="79787752"/>
    <w:rsid w:val="798063D6"/>
    <w:rsid w:val="79852755"/>
    <w:rsid w:val="798C3A9D"/>
    <w:rsid w:val="79A514ED"/>
    <w:rsid w:val="79B062CC"/>
    <w:rsid w:val="79B751C7"/>
    <w:rsid w:val="79C625ED"/>
    <w:rsid w:val="79CE556F"/>
    <w:rsid w:val="79DB0568"/>
    <w:rsid w:val="79DD1968"/>
    <w:rsid w:val="7A0B72D6"/>
    <w:rsid w:val="7A2A55D2"/>
    <w:rsid w:val="7A2A5E6B"/>
    <w:rsid w:val="7A311D50"/>
    <w:rsid w:val="7A3B6C0F"/>
    <w:rsid w:val="7A3E55ED"/>
    <w:rsid w:val="7A6B6F6E"/>
    <w:rsid w:val="7A723889"/>
    <w:rsid w:val="7A7E0D82"/>
    <w:rsid w:val="7A83314D"/>
    <w:rsid w:val="7A9D4D04"/>
    <w:rsid w:val="7AB732EC"/>
    <w:rsid w:val="7ABA5D18"/>
    <w:rsid w:val="7ACE0328"/>
    <w:rsid w:val="7AD00E7D"/>
    <w:rsid w:val="7ADD13C5"/>
    <w:rsid w:val="7AE92847"/>
    <w:rsid w:val="7AEB0E45"/>
    <w:rsid w:val="7AF31D06"/>
    <w:rsid w:val="7AFD6FDA"/>
    <w:rsid w:val="7B013FEB"/>
    <w:rsid w:val="7B0268C5"/>
    <w:rsid w:val="7B103949"/>
    <w:rsid w:val="7B355760"/>
    <w:rsid w:val="7B430C28"/>
    <w:rsid w:val="7B4D59FB"/>
    <w:rsid w:val="7B5565FD"/>
    <w:rsid w:val="7B5672EB"/>
    <w:rsid w:val="7B8972F9"/>
    <w:rsid w:val="7B9F12B4"/>
    <w:rsid w:val="7BA05E54"/>
    <w:rsid w:val="7BAA27DE"/>
    <w:rsid w:val="7BAA29DA"/>
    <w:rsid w:val="7BB7197F"/>
    <w:rsid w:val="7BB85DD2"/>
    <w:rsid w:val="7BD62F50"/>
    <w:rsid w:val="7BE877BF"/>
    <w:rsid w:val="7BF5360E"/>
    <w:rsid w:val="7BFC6460"/>
    <w:rsid w:val="7C1A3937"/>
    <w:rsid w:val="7C336A02"/>
    <w:rsid w:val="7C5454AA"/>
    <w:rsid w:val="7C636FD0"/>
    <w:rsid w:val="7C6E6B71"/>
    <w:rsid w:val="7C70068E"/>
    <w:rsid w:val="7C704FAB"/>
    <w:rsid w:val="7C7441F5"/>
    <w:rsid w:val="7C7D6D34"/>
    <w:rsid w:val="7C897971"/>
    <w:rsid w:val="7C942B3F"/>
    <w:rsid w:val="7CA61584"/>
    <w:rsid w:val="7CAC2E5F"/>
    <w:rsid w:val="7CC3658D"/>
    <w:rsid w:val="7CCC3693"/>
    <w:rsid w:val="7CCF0A8E"/>
    <w:rsid w:val="7CD6165F"/>
    <w:rsid w:val="7CF74EDE"/>
    <w:rsid w:val="7D153B5B"/>
    <w:rsid w:val="7D1F28C5"/>
    <w:rsid w:val="7D2C277D"/>
    <w:rsid w:val="7D326E6A"/>
    <w:rsid w:val="7D494EDF"/>
    <w:rsid w:val="7D4D3D16"/>
    <w:rsid w:val="7D4E36C4"/>
    <w:rsid w:val="7D534022"/>
    <w:rsid w:val="7D571763"/>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748F9"/>
    <w:rsid w:val="7E2C6252"/>
    <w:rsid w:val="7E311830"/>
    <w:rsid w:val="7E3239CA"/>
    <w:rsid w:val="7E3F358C"/>
    <w:rsid w:val="7E4E7546"/>
    <w:rsid w:val="7E591CB9"/>
    <w:rsid w:val="7E653573"/>
    <w:rsid w:val="7E6D055E"/>
    <w:rsid w:val="7E6D6220"/>
    <w:rsid w:val="7E741D72"/>
    <w:rsid w:val="7E7A1DB8"/>
    <w:rsid w:val="7E8A04BD"/>
    <w:rsid w:val="7E8D0E3F"/>
    <w:rsid w:val="7EAF32DF"/>
    <w:rsid w:val="7EB2199B"/>
    <w:rsid w:val="7EB70EBA"/>
    <w:rsid w:val="7EBD4E00"/>
    <w:rsid w:val="7EDB488A"/>
    <w:rsid w:val="7EE96A7B"/>
    <w:rsid w:val="7EEE60B0"/>
    <w:rsid w:val="7EEF78F2"/>
    <w:rsid w:val="7F01191B"/>
    <w:rsid w:val="7F1242DB"/>
    <w:rsid w:val="7F22470C"/>
    <w:rsid w:val="7F2E28B4"/>
    <w:rsid w:val="7F407EBD"/>
    <w:rsid w:val="7F4339B5"/>
    <w:rsid w:val="7F452501"/>
    <w:rsid w:val="7F5028A7"/>
    <w:rsid w:val="7F625BE9"/>
    <w:rsid w:val="7F6E0C91"/>
    <w:rsid w:val="7F6E1235"/>
    <w:rsid w:val="7F80692F"/>
    <w:rsid w:val="7FA52684"/>
    <w:rsid w:val="7FA54F20"/>
    <w:rsid w:val="7FB312E6"/>
    <w:rsid w:val="7FB84837"/>
    <w:rsid w:val="7FBE2117"/>
    <w:rsid w:val="7FCD3478"/>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31</Pages>
  <Words>9560</Words>
  <Characters>14937</Characters>
  <Lines>97</Lines>
  <Paragraphs>27</Paragraphs>
  <TotalTime>0</TotalTime>
  <ScaleCrop>false</ScaleCrop>
  <LinksUpToDate>false</LinksUpToDate>
  <CharactersWithSpaces>16391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2022-04-22T02:59:23Z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A6705A971028425086B42F87ED8C713C</vt:lpwstr>
  </property>
</Properties>
</file>