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_Toc32352 </w:instrText>
          </w:r>
          <w:r>
            <w:fldChar w:fldCharType="separate"/>
          </w:r>
          <w:r>
            <w:rPr>
              <w:rFonts w:hint="eastAsia"/>
            </w:rPr>
            <w:t>一 概述</w:t>
          </w:r>
          <w:r>
            <w:tab/>
          </w:r>
          <w:r>
            <w:fldChar w:fldCharType="begin"/>
          </w:r>
          <w:r>
            <w:instrText xml:space="preserve"> PAGEREF _Toc32352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_Toc25327 </w:instrText>
          </w:r>
          <w:r>
            <w:rPr>
              <w:bCs/>
              <w:lang w:val="zh-CN"/>
            </w:rPr>
            <w:fldChar w:fldCharType="separate"/>
          </w:r>
          <w:r>
            <w:rPr>
              <w:rFonts w:hint="eastAsia"/>
            </w:rPr>
            <w:t>1.1 开发目的</w:t>
          </w:r>
          <w:r>
            <w:tab/>
          </w:r>
          <w:r>
            <w:fldChar w:fldCharType="begin"/>
          </w:r>
          <w:r>
            <w:instrText xml:space="preserve"> PAGEREF _Toc25327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_Toc7068 </w:instrText>
          </w:r>
          <w:r>
            <w:rPr>
              <w:bCs/>
              <w:lang w:val="zh-CN"/>
            </w:rPr>
            <w:fldChar w:fldCharType="separate"/>
          </w:r>
          <w:r>
            <w:rPr>
              <w:rFonts w:hint="eastAsia"/>
            </w:rPr>
            <w:t>1.2 联系方式</w:t>
          </w:r>
          <w:r>
            <w:tab/>
          </w:r>
          <w:r>
            <w:fldChar w:fldCharType="begin"/>
          </w:r>
          <w:r>
            <w:instrText xml:space="preserve"> PAGEREF _Toc7068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_Toc27254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_Toc27254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_Toc20342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_Toc20342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_Toc14145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_Toc14145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_Toc22828 </w:instrText>
          </w:r>
          <w:r>
            <w:rPr>
              <w:bCs/>
              <w:lang w:val="zh-CN"/>
            </w:rPr>
            <w:fldChar w:fldCharType="separate"/>
          </w:r>
          <w:r>
            <w:rPr>
              <w:rFonts w:hint="eastAsia"/>
              <w:lang w:val="en-US" w:eastAsia="zh-CN"/>
            </w:rPr>
            <w:t>1.2.4 商业合作</w:t>
          </w:r>
          <w:r>
            <w:tab/>
          </w:r>
          <w:r>
            <w:fldChar w:fldCharType="begin"/>
          </w:r>
          <w:r>
            <w:instrText xml:space="preserve"> PAGEREF _Toc22828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_Toc20086 </w:instrText>
          </w:r>
          <w:r>
            <w:rPr>
              <w:bCs/>
              <w:lang w:val="zh-CN"/>
            </w:rPr>
            <w:fldChar w:fldCharType="separate"/>
          </w:r>
          <w:r>
            <w:rPr>
              <w:rFonts w:hint="eastAsia"/>
            </w:rPr>
            <w:t>1.3 系统环境</w:t>
          </w:r>
          <w:r>
            <w:tab/>
          </w:r>
          <w:r>
            <w:fldChar w:fldCharType="begin"/>
          </w:r>
          <w:r>
            <w:instrText xml:space="preserve"> PAGEREF _Toc20086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_Toc26796 </w:instrText>
          </w:r>
          <w:r>
            <w:rPr>
              <w:bCs/>
              <w:lang w:val="zh-CN"/>
            </w:rPr>
            <w:fldChar w:fldCharType="separate"/>
          </w:r>
          <w:r>
            <w:rPr>
              <w:rFonts w:hint="eastAsia"/>
            </w:rPr>
            <w:t>1</w:t>
          </w:r>
          <w:r>
            <w:t>.3.1 Windows环境</w:t>
          </w:r>
          <w:r>
            <w:tab/>
          </w:r>
          <w:r>
            <w:fldChar w:fldCharType="begin"/>
          </w:r>
          <w:r>
            <w:instrText xml:space="preserve"> PAGEREF _Toc26796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_Toc19004 </w:instrText>
          </w:r>
          <w:r>
            <w:rPr>
              <w:bCs/>
              <w:lang w:val="zh-CN"/>
            </w:rPr>
            <w:fldChar w:fldCharType="separate"/>
          </w:r>
          <w:r>
            <w:t>1.3.2 Linux</w:t>
          </w:r>
          <w:r>
            <w:rPr>
              <w:rFonts w:hint="eastAsia"/>
            </w:rPr>
            <w:t>环境</w:t>
          </w:r>
          <w:r>
            <w:tab/>
          </w:r>
          <w:r>
            <w:fldChar w:fldCharType="begin"/>
          </w:r>
          <w:r>
            <w:instrText xml:space="preserve"> PAGEREF _Toc19004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_Toc31142 </w:instrText>
          </w:r>
          <w:r>
            <w:rPr>
              <w:bCs/>
              <w:lang w:val="zh-CN"/>
            </w:rPr>
            <w:fldChar w:fldCharType="separate"/>
          </w:r>
          <w:r>
            <w:rPr>
              <w:rFonts w:hint="eastAsia"/>
              <w:lang w:val="en-US" w:eastAsia="zh-CN"/>
            </w:rPr>
            <w:t>1.3.3 MacOS环境</w:t>
          </w:r>
          <w:r>
            <w:tab/>
          </w:r>
          <w:r>
            <w:fldChar w:fldCharType="begin"/>
          </w:r>
          <w:r>
            <w:instrText xml:space="preserve"> PAGEREF _Toc31142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 </w:instrText>
          </w:r>
          <w:r>
            <w:rPr>
              <w:bCs/>
              <w:lang w:val="zh-CN"/>
            </w:rPr>
            <w:fldChar w:fldCharType="separate"/>
          </w:r>
          <w:r>
            <w:rPr>
              <w:rFonts w:hint="eastAsia"/>
              <w:lang w:val="en-US" w:eastAsia="zh-CN"/>
            </w:rPr>
            <w:t>1.3.4 Android环境</w:t>
          </w:r>
          <w:r>
            <w:tab/>
          </w:r>
          <w:r>
            <w:fldChar w:fldCharType="begin"/>
          </w:r>
          <w:r>
            <w:instrText xml:space="preserve"> PAGEREF _Toc260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_Toc13380 </w:instrText>
          </w:r>
          <w:r>
            <w:rPr>
              <w:bCs/>
              <w:lang w:val="zh-CN"/>
            </w:rPr>
            <w:fldChar w:fldCharType="separate"/>
          </w:r>
          <w:r>
            <w:rPr>
              <w:rFonts w:hint="eastAsia"/>
              <w:lang w:val="en-US" w:eastAsia="zh-CN"/>
            </w:rPr>
            <w:t>1.3.5 IOS环境</w:t>
          </w:r>
          <w:r>
            <w:tab/>
          </w:r>
          <w:r>
            <w:fldChar w:fldCharType="begin"/>
          </w:r>
          <w:r>
            <w:instrText xml:space="preserve"> PAGEREF _Toc13380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_Toc24552 </w:instrText>
          </w:r>
          <w:r>
            <w:rPr>
              <w:bCs/>
              <w:lang w:val="zh-CN"/>
            </w:rPr>
            <w:fldChar w:fldCharType="separate"/>
          </w:r>
          <w:r>
            <w:rPr>
              <w:rFonts w:hint="eastAsia"/>
              <w:lang w:val="en-US" w:eastAsia="zh-CN"/>
            </w:rPr>
            <w:t>1.3.5 IOS环境</w:t>
          </w:r>
          <w:r>
            <w:tab/>
          </w:r>
          <w:r>
            <w:fldChar w:fldCharType="begin"/>
          </w:r>
          <w:r>
            <w:instrText xml:space="preserve"> PAGEREF _Toc24552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_Toc26755 </w:instrText>
          </w:r>
          <w:r>
            <w:rPr>
              <w:bCs/>
              <w:lang w:val="zh-CN"/>
            </w:rPr>
            <w:fldChar w:fldCharType="separate"/>
          </w:r>
          <w:r>
            <w:rPr>
              <w:rFonts w:hint="eastAsia"/>
            </w:rPr>
            <w:t>1.4 支持的开发工具</w:t>
          </w:r>
          <w:r>
            <w:tab/>
          </w:r>
          <w:r>
            <w:fldChar w:fldCharType="begin"/>
          </w:r>
          <w:r>
            <w:instrText xml:space="preserve"> PAGEREF _Toc26755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_Toc22799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_Toc22799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_Toc8582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_Toc8582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_Toc3649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_Toc3649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_Toc30813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_Toc30813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_Toc24848 </w:instrText>
          </w:r>
          <w:r>
            <w:rPr>
              <w:bCs/>
              <w:lang w:val="zh-CN"/>
            </w:rPr>
            <w:fldChar w:fldCharType="separate"/>
          </w:r>
          <w:r>
            <w:rPr>
              <w:rFonts w:hint="eastAsia"/>
              <w:lang w:val="en-US" w:eastAsia="zh-CN"/>
            </w:rPr>
            <w:t>1.7 名词定义</w:t>
          </w:r>
          <w:r>
            <w:tab/>
          </w:r>
          <w:r>
            <w:fldChar w:fldCharType="begin"/>
          </w:r>
          <w:r>
            <w:instrText xml:space="preserve"> PAGEREF _Toc24848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_Toc18960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_Toc18960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_Toc7482 </w:instrText>
          </w:r>
          <w:r>
            <w:rPr>
              <w:bCs/>
              <w:lang w:val="zh-CN"/>
            </w:rPr>
            <w:fldChar w:fldCharType="separate"/>
          </w:r>
          <w:r>
            <w:t>2.</w:t>
          </w:r>
          <w:r>
            <w:rPr>
              <w:rFonts w:hint="eastAsia"/>
            </w:rPr>
            <w:t>1 更新历史</w:t>
          </w:r>
          <w:r>
            <w:tab/>
          </w:r>
          <w:r>
            <w:fldChar w:fldCharType="begin"/>
          </w:r>
          <w:r>
            <w:instrText xml:space="preserve"> PAGEREF _Toc7482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_Toc21229 </w:instrText>
          </w:r>
          <w:r>
            <w:rPr>
              <w:bCs/>
              <w:lang w:val="zh-CN"/>
            </w:rPr>
            <w:fldChar w:fldCharType="separate"/>
          </w:r>
          <w:r>
            <w:rPr>
              <w:rFonts w:hint="eastAsia"/>
              <w:lang w:val="en-US" w:eastAsia="zh-CN"/>
            </w:rPr>
            <w:t>2.2 版本发展</w:t>
          </w:r>
          <w:r>
            <w:tab/>
          </w:r>
          <w:r>
            <w:fldChar w:fldCharType="begin"/>
          </w:r>
          <w:r>
            <w:instrText xml:space="preserve"> PAGEREF _Toc21229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_Toc22324 </w:instrText>
          </w:r>
          <w:r>
            <w:rPr>
              <w:bCs/>
              <w:lang w:val="zh-CN"/>
            </w:rPr>
            <w:fldChar w:fldCharType="separate"/>
          </w:r>
          <w:r>
            <w:rPr>
              <w:rFonts w:hint="eastAsia"/>
              <w:lang w:val="en-US" w:eastAsia="zh-CN"/>
            </w:rPr>
            <w:t>2.2.1 V1:堆积代码</w:t>
          </w:r>
          <w:r>
            <w:tab/>
          </w:r>
          <w:r>
            <w:fldChar w:fldCharType="begin"/>
          </w:r>
          <w:r>
            <w:instrText xml:space="preserve"> PAGEREF _Toc22324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_Toc366 </w:instrText>
          </w:r>
          <w:r>
            <w:rPr>
              <w:bCs/>
              <w:lang w:val="zh-CN"/>
            </w:rPr>
            <w:fldChar w:fldCharType="separate"/>
          </w:r>
          <w:r>
            <w:rPr>
              <w:rFonts w:hint="eastAsia"/>
              <w:lang w:val="en-US" w:eastAsia="zh-CN"/>
            </w:rPr>
            <w:t>2.2.2 V2:目标明确</w:t>
          </w:r>
          <w:r>
            <w:tab/>
          </w:r>
          <w:r>
            <w:fldChar w:fldCharType="begin"/>
          </w:r>
          <w:r>
            <w:instrText xml:space="preserve"> PAGEREF _Toc366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_Toc10241 </w:instrText>
          </w:r>
          <w:r>
            <w:rPr>
              <w:bCs/>
              <w:lang w:val="zh-CN"/>
            </w:rPr>
            <w:fldChar w:fldCharType="separate"/>
          </w:r>
          <w:r>
            <w:rPr>
              <w:rFonts w:hint="eastAsia"/>
              <w:lang w:val="en-US" w:eastAsia="zh-CN"/>
            </w:rPr>
            <w:t>2.2.3 V3:稳定架构</w:t>
          </w:r>
          <w:r>
            <w:tab/>
          </w:r>
          <w:r>
            <w:fldChar w:fldCharType="begin"/>
          </w:r>
          <w:r>
            <w:instrText xml:space="preserve"> PAGEREF _Toc10241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_Toc9525 </w:instrText>
          </w:r>
          <w:r>
            <w:rPr>
              <w:bCs/>
              <w:lang w:val="zh-CN"/>
            </w:rPr>
            <w:fldChar w:fldCharType="separate"/>
          </w:r>
          <w:r>
            <w:rPr>
              <w:rFonts w:hint="eastAsia"/>
              <w:lang w:val="en-US" w:eastAsia="zh-CN"/>
            </w:rPr>
            <w:t>2.2.4 V4:迈向成熟</w:t>
          </w:r>
          <w:r>
            <w:tab/>
          </w:r>
          <w:r>
            <w:fldChar w:fldCharType="begin"/>
          </w:r>
          <w:r>
            <w:instrText xml:space="preserve"> PAGEREF _Toc9525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_Toc30909 </w:instrText>
          </w:r>
          <w:r>
            <w:rPr>
              <w:bCs/>
              <w:lang w:val="zh-CN"/>
            </w:rPr>
            <w:fldChar w:fldCharType="separate"/>
          </w:r>
          <w:r>
            <w:rPr>
              <w:rFonts w:hint="eastAsia"/>
              <w:lang w:val="en-US" w:eastAsia="zh-CN"/>
            </w:rPr>
            <w:t>2.2.5 V5:稳定兼容</w:t>
          </w:r>
          <w:r>
            <w:tab/>
          </w:r>
          <w:r>
            <w:fldChar w:fldCharType="begin"/>
          </w:r>
          <w:r>
            <w:instrText xml:space="preserve"> PAGEREF _Toc30909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_Toc746 </w:instrText>
          </w:r>
          <w:r>
            <w:rPr>
              <w:bCs/>
              <w:lang w:val="zh-CN"/>
            </w:rPr>
            <w:fldChar w:fldCharType="separate"/>
          </w:r>
          <w:r>
            <w:rPr>
              <w:rFonts w:hint="eastAsia"/>
              <w:lang w:val="en-US" w:eastAsia="zh-CN"/>
            </w:rPr>
            <w:t>2.2.6 V6:商业应用</w:t>
          </w:r>
          <w:r>
            <w:tab/>
          </w:r>
          <w:r>
            <w:fldChar w:fldCharType="begin"/>
          </w:r>
          <w:r>
            <w:instrText xml:space="preserve"> PAGEREF _Toc746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_Toc25477 </w:instrText>
          </w:r>
          <w:r>
            <w:rPr>
              <w:bCs/>
              <w:lang w:val="zh-CN"/>
            </w:rPr>
            <w:fldChar w:fldCharType="separate"/>
          </w:r>
          <w:r>
            <w:rPr>
              <w:rFonts w:hint="eastAsia"/>
              <w:lang w:val="en-US" w:eastAsia="zh-CN"/>
            </w:rPr>
            <w:t>2.2.7 V7:统一合并</w:t>
          </w:r>
          <w:r>
            <w:tab/>
          </w:r>
          <w:r>
            <w:fldChar w:fldCharType="begin"/>
          </w:r>
          <w:r>
            <w:instrText xml:space="preserve"> PAGEREF _Toc25477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_Toc23550 </w:instrText>
          </w:r>
          <w:r>
            <w:rPr>
              <w:bCs/>
              <w:lang w:val="zh-CN"/>
            </w:rPr>
            <w:fldChar w:fldCharType="separate"/>
          </w:r>
          <w:r>
            <w:rPr>
              <w:rFonts w:hint="eastAsia"/>
              <w:lang w:val="en-US" w:eastAsia="zh-CN"/>
            </w:rPr>
            <w:t>2.2.8 V8:国际化</w:t>
          </w:r>
          <w:r>
            <w:tab/>
          </w:r>
          <w:r>
            <w:fldChar w:fldCharType="begin"/>
          </w:r>
          <w:r>
            <w:instrText xml:space="preserve"> PAGEREF _Toc23550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_Toc7333 </w:instrText>
          </w:r>
          <w:r>
            <w:rPr>
              <w:bCs/>
              <w:lang w:val="zh-CN"/>
            </w:rPr>
            <w:fldChar w:fldCharType="separate"/>
          </w:r>
          <w:r>
            <w:rPr>
              <w:rFonts w:hint="eastAsia"/>
            </w:rPr>
            <w:t>三 跨平台性</w:t>
          </w:r>
          <w:r>
            <w:tab/>
          </w:r>
          <w:r>
            <w:fldChar w:fldCharType="begin"/>
          </w:r>
          <w:r>
            <w:instrText xml:space="preserve"> PAGEREF _Toc7333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_Toc12709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_Toc12709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_Toc11830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_Toc11830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_Toc1157 </w:instrText>
          </w:r>
          <w:r>
            <w:rPr>
              <w:bCs/>
              <w:lang w:val="zh-CN"/>
            </w:rPr>
            <w:fldChar w:fldCharType="separate"/>
          </w:r>
          <w:r>
            <w:rPr>
              <w:rFonts w:hint="eastAsia"/>
            </w:rPr>
            <w:t>四 特殊说明</w:t>
          </w:r>
          <w:r>
            <w:tab/>
          </w:r>
          <w:r>
            <w:fldChar w:fldCharType="begin"/>
          </w:r>
          <w:r>
            <w:instrText xml:space="preserve"> PAGEREF _Toc1157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_Toc24965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_Toc24965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_Toc7911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_Toc7911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_Toc19723 </w:instrText>
          </w:r>
          <w:r>
            <w:rPr>
              <w:bCs/>
              <w:lang w:val="zh-CN"/>
            </w:rPr>
            <w:fldChar w:fldCharType="separate"/>
          </w:r>
          <w:r>
            <w:rPr>
              <w:rFonts w:hint="eastAsia"/>
              <w:lang w:val="en-US" w:eastAsia="zh-CN"/>
            </w:rPr>
            <w:t>4.3 报毒说明</w:t>
          </w:r>
          <w:r>
            <w:tab/>
          </w:r>
          <w:r>
            <w:fldChar w:fldCharType="begin"/>
          </w:r>
          <w:r>
            <w:instrText xml:space="preserve"> PAGEREF _Toc19723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_Toc9586 </w:instrText>
          </w:r>
          <w:r>
            <w:rPr>
              <w:bCs/>
              <w:lang w:val="zh-CN"/>
            </w:rPr>
            <w:fldChar w:fldCharType="separate"/>
          </w:r>
          <w:r>
            <w:rPr>
              <w:rFonts w:hint="eastAsia"/>
            </w:rPr>
            <w:t>五 开始开发</w:t>
          </w:r>
          <w:r>
            <w:tab/>
          </w:r>
          <w:r>
            <w:fldChar w:fldCharType="begin"/>
          </w:r>
          <w:r>
            <w:instrText xml:space="preserve"> PAGEREF _Toc9586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_Toc29366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_Toc29366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_Toc19124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_Toc19124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_Toc31178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_Toc31178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_Toc9225 </w:instrText>
          </w:r>
          <w:r>
            <w:rPr>
              <w:bCs/>
              <w:lang w:val="zh-CN"/>
            </w:rPr>
            <w:fldChar w:fldCharType="separate"/>
          </w:r>
          <w:r>
            <w:rPr>
              <w:rFonts w:hint="eastAsia"/>
              <w:lang w:val="en-US" w:eastAsia="zh-CN"/>
            </w:rPr>
            <w:t>5.5 连接到库</w:t>
          </w:r>
          <w:r>
            <w:tab/>
          </w:r>
          <w:r>
            <w:fldChar w:fldCharType="begin"/>
          </w:r>
          <w:r>
            <w:instrText xml:space="preserve"> PAGEREF _Toc9225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_Toc10422 </w:instrText>
          </w:r>
          <w:r>
            <w:rPr>
              <w:bCs/>
              <w:lang w:val="zh-CN"/>
            </w:rPr>
            <w:fldChar w:fldCharType="separate"/>
          </w:r>
          <w:r>
            <w:rPr>
              <w:rFonts w:hint="eastAsia"/>
              <w:lang w:val="en-US" w:eastAsia="zh-CN"/>
            </w:rPr>
            <w:t>5.6 使用例子</w:t>
          </w:r>
          <w:r>
            <w:tab/>
          </w:r>
          <w:r>
            <w:fldChar w:fldCharType="begin"/>
          </w:r>
          <w:r>
            <w:instrText xml:space="preserve"> PAGEREF _Toc10422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_Toc21152 </w:instrText>
          </w:r>
          <w:r>
            <w:rPr>
              <w:bCs/>
              <w:lang w:val="zh-CN"/>
            </w:rPr>
            <w:fldChar w:fldCharType="separate"/>
          </w:r>
          <w:r>
            <w:rPr>
              <w:rFonts w:hint="eastAsia"/>
            </w:rPr>
            <w:t>六：网络引擎图</w:t>
          </w:r>
          <w:r>
            <w:tab/>
          </w:r>
          <w:r>
            <w:fldChar w:fldCharType="begin"/>
          </w:r>
          <w:r>
            <w:instrText xml:space="preserve"> PAGEREF _Toc21152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_Toc9860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_Toc9860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_Toc2468 </w:instrText>
          </w:r>
          <w:r>
            <w:rPr>
              <w:bCs/>
              <w:lang w:val="zh-CN"/>
            </w:rPr>
            <w:fldChar w:fldCharType="separate"/>
          </w:r>
          <w:r>
            <w:rPr>
              <w:rFonts w:hint="eastAsia"/>
              <w:lang w:val="en-US" w:eastAsia="zh-CN"/>
            </w:rPr>
            <w:t>6.1.1 音视频编解码组件结构图</w:t>
          </w:r>
          <w:r>
            <w:tab/>
          </w:r>
          <w:r>
            <w:fldChar w:fldCharType="begin"/>
          </w:r>
          <w:r>
            <w:instrText xml:space="preserve"> PAGEREF _Toc2468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_Toc2253 </w:instrText>
          </w:r>
          <w:r>
            <w:rPr>
              <w:bCs/>
              <w:lang w:val="zh-CN"/>
            </w:rPr>
            <w:fldChar w:fldCharType="separate"/>
          </w:r>
          <w:r>
            <w:rPr>
              <w:rFonts w:hint="eastAsia"/>
              <w:lang w:val="en-US" w:eastAsia="zh-CN"/>
            </w:rPr>
            <w:t>6.1.2 基础组件结构图</w:t>
          </w:r>
          <w:r>
            <w:tab/>
          </w:r>
          <w:r>
            <w:fldChar w:fldCharType="begin"/>
          </w:r>
          <w:r>
            <w:instrText xml:space="preserve"> PAGEREF _Toc2253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_Toc740 </w:instrText>
          </w:r>
          <w:r>
            <w:rPr>
              <w:bCs/>
              <w:lang w:val="zh-CN"/>
            </w:rPr>
            <w:fldChar w:fldCharType="separate"/>
          </w:r>
          <w:r>
            <w:rPr>
              <w:rFonts w:hint="eastAsia"/>
              <w:lang w:val="en-US" w:eastAsia="zh-CN"/>
            </w:rPr>
            <w:t>6.1.3 客户端组件结构图</w:t>
          </w:r>
          <w:r>
            <w:tab/>
          </w:r>
          <w:r>
            <w:fldChar w:fldCharType="begin"/>
          </w:r>
          <w:r>
            <w:instrText xml:space="preserve"> PAGEREF _Toc740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_Toc6750 </w:instrText>
          </w:r>
          <w:r>
            <w:rPr>
              <w:bCs/>
              <w:lang w:val="zh-CN"/>
            </w:rPr>
            <w:fldChar w:fldCharType="separate"/>
          </w:r>
          <w:r>
            <w:rPr>
              <w:rFonts w:hint="eastAsia"/>
              <w:lang w:val="en-US" w:eastAsia="zh-CN"/>
            </w:rPr>
            <w:t>6.1.4 核心组件结构图</w:t>
          </w:r>
          <w:r>
            <w:tab/>
          </w:r>
          <w:r>
            <w:fldChar w:fldCharType="begin"/>
          </w:r>
          <w:r>
            <w:instrText xml:space="preserve"> PAGEREF _Toc6750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_Toc15713 </w:instrText>
          </w:r>
          <w:r>
            <w:rPr>
              <w:bCs/>
              <w:lang w:val="zh-CN"/>
            </w:rPr>
            <w:fldChar w:fldCharType="separate"/>
          </w:r>
          <w:r>
            <w:rPr>
              <w:rFonts w:hint="eastAsia"/>
              <w:lang w:val="en-US" w:eastAsia="zh-CN"/>
            </w:rPr>
            <w:t>6.1.5 帮助组件结构图</w:t>
          </w:r>
          <w:r>
            <w:tab/>
          </w:r>
          <w:r>
            <w:fldChar w:fldCharType="begin"/>
          </w:r>
          <w:r>
            <w:instrText xml:space="preserve"> PAGEREF _Toc15713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_Toc26608 </w:instrText>
          </w:r>
          <w:r>
            <w:rPr>
              <w:bCs/>
              <w:lang w:val="zh-CN"/>
            </w:rPr>
            <w:fldChar w:fldCharType="separate"/>
          </w:r>
          <w:r>
            <w:rPr>
              <w:rFonts w:hint="eastAsia"/>
              <w:lang w:val="en-US" w:eastAsia="zh-CN"/>
            </w:rPr>
            <w:t>6.1.6 网络组件结构图</w:t>
          </w:r>
          <w:r>
            <w:tab/>
          </w:r>
          <w:r>
            <w:fldChar w:fldCharType="begin"/>
          </w:r>
          <w:r>
            <w:instrText xml:space="preserve"> PAGEREF _Toc26608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_Toc32176 </w:instrText>
          </w:r>
          <w:r>
            <w:rPr>
              <w:bCs/>
              <w:lang w:val="zh-CN"/>
            </w:rPr>
            <w:fldChar w:fldCharType="separate"/>
          </w:r>
          <w:r>
            <w:rPr>
              <w:rFonts w:hint="eastAsia"/>
              <w:lang w:val="en-US" w:eastAsia="zh-CN"/>
            </w:rPr>
            <w:t>6.1.7 标准组件结构图</w:t>
          </w:r>
          <w:r>
            <w:tab/>
          </w:r>
          <w:r>
            <w:fldChar w:fldCharType="begin"/>
          </w:r>
          <w:r>
            <w:instrText xml:space="preserve"> PAGEREF _Toc32176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_Toc19352 </w:instrText>
          </w:r>
          <w:r>
            <w:rPr>
              <w:bCs/>
              <w:lang w:val="zh-CN"/>
            </w:rPr>
            <w:fldChar w:fldCharType="separate"/>
          </w:r>
          <w:r>
            <w:rPr>
              <w:rFonts w:hint="eastAsia"/>
              <w:lang w:val="en-US" w:eastAsia="zh-CN"/>
            </w:rPr>
            <w:t>6.1.8 流媒体组件结构图</w:t>
          </w:r>
          <w:r>
            <w:tab/>
          </w:r>
          <w:r>
            <w:fldChar w:fldCharType="begin"/>
          </w:r>
          <w:r>
            <w:instrText xml:space="preserve"> PAGEREF _Toc19352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_Toc1560 </w:instrText>
          </w:r>
          <w:r>
            <w:rPr>
              <w:bCs/>
              <w:lang w:val="zh-CN"/>
            </w:rPr>
            <w:fldChar w:fldCharType="separate"/>
          </w:r>
          <w:r>
            <w:rPr>
              <w:rFonts w:hint="eastAsia"/>
              <w:lang w:val="en-US" w:eastAsia="zh-CN"/>
            </w:rPr>
            <w:t>6.1.9 系统组件结构图</w:t>
          </w:r>
          <w:r>
            <w:tab/>
          </w:r>
          <w:r>
            <w:fldChar w:fldCharType="begin"/>
          </w:r>
          <w:r>
            <w:instrText xml:space="preserve"> PAGEREF _Toc1560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_Toc13541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_Toc13541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_Toc27843 </w:instrText>
          </w:r>
          <w:r>
            <w:rPr>
              <w:bCs/>
              <w:lang w:val="zh-CN"/>
            </w:rPr>
            <w:fldChar w:fldCharType="separate"/>
          </w:r>
          <w:r>
            <w:rPr>
              <w:rFonts w:hint="eastAsia"/>
            </w:rPr>
            <w:t>七：目录结构</w:t>
          </w:r>
          <w:r>
            <w:tab/>
          </w:r>
          <w:r>
            <w:fldChar w:fldCharType="begin"/>
          </w:r>
          <w:r>
            <w:instrText xml:space="preserve"> PAGEREF _Toc27843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_Toc6855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_Toc6855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_Toc26768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_Toc26768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_Toc11688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_Toc11688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_Toc28986 </w:instrText>
          </w:r>
          <w:r>
            <w:rPr>
              <w:bCs/>
              <w:lang w:val="zh-CN"/>
            </w:rPr>
            <w:fldChar w:fldCharType="separate"/>
          </w:r>
          <w:r>
            <w:rPr>
              <w:rFonts w:hint="eastAsia"/>
              <w:lang w:val="en-US" w:eastAsia="zh-CN"/>
            </w:rPr>
            <w:t>7.4 模块结构</w:t>
          </w:r>
          <w:r>
            <w:tab/>
          </w:r>
          <w:r>
            <w:fldChar w:fldCharType="begin"/>
          </w:r>
          <w:r>
            <w:instrText xml:space="preserve"> PAGEREF _Toc28986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_Toc21349 </w:instrText>
          </w:r>
          <w:r>
            <w:rPr>
              <w:bCs/>
              <w:lang w:val="zh-CN"/>
            </w:rPr>
            <w:fldChar w:fldCharType="separate"/>
          </w:r>
          <w:r>
            <w:rPr>
              <w:rFonts w:hint="eastAsia"/>
              <w:lang w:val="en-US" w:eastAsia="zh-CN"/>
            </w:rPr>
            <w:t>7.4.1 XEngine_LibEx</w:t>
          </w:r>
          <w:r>
            <w:tab/>
          </w:r>
          <w:r>
            <w:fldChar w:fldCharType="begin"/>
          </w:r>
          <w:r>
            <w:instrText xml:space="preserve"> PAGEREF _Toc21349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_Toc13810 </w:instrText>
          </w:r>
          <w:r>
            <w:rPr>
              <w:bCs/>
              <w:lang w:val="zh-CN"/>
            </w:rPr>
            <w:fldChar w:fldCharType="separate"/>
          </w:r>
          <w:r>
            <w:rPr>
              <w:rFonts w:hint="eastAsia"/>
              <w:lang w:val="en-US" w:eastAsia="zh-CN"/>
            </w:rPr>
            <w:t>7.4.2 XEngine_AvCodec</w:t>
          </w:r>
          <w:r>
            <w:tab/>
          </w:r>
          <w:r>
            <w:fldChar w:fldCharType="begin"/>
          </w:r>
          <w:r>
            <w:instrText xml:space="preserve"> PAGEREF _Toc13810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_Toc1038 </w:instrText>
          </w:r>
          <w:r>
            <w:rPr>
              <w:bCs/>
              <w:lang w:val="zh-CN"/>
            </w:rPr>
            <w:fldChar w:fldCharType="separate"/>
          </w:r>
          <w:r>
            <w:rPr>
              <w:rFonts w:hint="eastAsia"/>
              <w:lang w:val="en-US" w:eastAsia="zh-CN"/>
            </w:rPr>
            <w:t>7.4.3 XEngine_BaseLib</w:t>
          </w:r>
          <w:r>
            <w:tab/>
          </w:r>
          <w:r>
            <w:fldChar w:fldCharType="begin"/>
          </w:r>
          <w:r>
            <w:instrText xml:space="preserve"> PAGEREF _Toc1038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_Toc17829 </w:instrText>
          </w:r>
          <w:r>
            <w:rPr>
              <w:bCs/>
              <w:lang w:val="zh-CN"/>
            </w:rPr>
            <w:fldChar w:fldCharType="separate"/>
          </w:r>
          <w:r>
            <w:rPr>
              <w:rFonts w:hint="eastAsia"/>
              <w:lang w:val="en-US" w:eastAsia="zh-CN"/>
            </w:rPr>
            <w:t>7.4.4 XEngine_Client</w:t>
          </w:r>
          <w:r>
            <w:tab/>
          </w:r>
          <w:r>
            <w:fldChar w:fldCharType="begin"/>
          </w:r>
          <w:r>
            <w:instrText xml:space="preserve"> PAGEREF _Toc17829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_Toc5516 </w:instrText>
          </w:r>
          <w:r>
            <w:rPr>
              <w:bCs/>
              <w:lang w:val="zh-CN"/>
            </w:rPr>
            <w:fldChar w:fldCharType="separate"/>
          </w:r>
          <w:r>
            <w:rPr>
              <w:rFonts w:hint="eastAsia"/>
              <w:lang w:val="en-US" w:eastAsia="zh-CN"/>
            </w:rPr>
            <w:t>7.4.5 XEngine_Core</w:t>
          </w:r>
          <w:r>
            <w:tab/>
          </w:r>
          <w:r>
            <w:fldChar w:fldCharType="begin"/>
          </w:r>
          <w:r>
            <w:instrText xml:space="preserve"> PAGEREF _Toc5516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_Toc24189 </w:instrText>
          </w:r>
          <w:r>
            <w:rPr>
              <w:bCs/>
              <w:lang w:val="zh-CN"/>
            </w:rPr>
            <w:fldChar w:fldCharType="separate"/>
          </w:r>
          <w:r>
            <w:rPr>
              <w:rFonts w:hint="eastAsia"/>
              <w:lang w:val="en-US" w:eastAsia="zh-CN"/>
            </w:rPr>
            <w:t>7.4.6 XEngine_HelpComponents</w:t>
          </w:r>
          <w:r>
            <w:tab/>
          </w:r>
          <w:r>
            <w:fldChar w:fldCharType="begin"/>
          </w:r>
          <w:r>
            <w:instrText xml:space="preserve"> PAGEREF _Toc24189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_Toc13736 </w:instrText>
          </w:r>
          <w:r>
            <w:rPr>
              <w:bCs/>
              <w:lang w:val="zh-CN"/>
            </w:rPr>
            <w:fldChar w:fldCharType="separate"/>
          </w:r>
          <w:r>
            <w:rPr>
              <w:rFonts w:hint="eastAsia"/>
              <w:lang w:val="en-US" w:eastAsia="zh-CN"/>
            </w:rPr>
            <w:t>7.4.7 XEngine_NetHelp</w:t>
          </w:r>
          <w:r>
            <w:tab/>
          </w:r>
          <w:r>
            <w:fldChar w:fldCharType="begin"/>
          </w:r>
          <w:r>
            <w:instrText xml:space="preserve"> PAGEREF _Toc13736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_Toc18016 </w:instrText>
          </w:r>
          <w:r>
            <w:rPr>
              <w:bCs/>
              <w:lang w:val="zh-CN"/>
            </w:rPr>
            <w:fldChar w:fldCharType="separate"/>
          </w:r>
          <w:r>
            <w:rPr>
              <w:rFonts w:hint="eastAsia"/>
              <w:lang w:val="en-US" w:eastAsia="zh-CN"/>
            </w:rPr>
            <w:t>7.4.8 XEngine_Rfccomponets</w:t>
          </w:r>
          <w:r>
            <w:tab/>
          </w:r>
          <w:r>
            <w:fldChar w:fldCharType="begin"/>
          </w:r>
          <w:r>
            <w:instrText xml:space="preserve"> PAGEREF _Toc18016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_Toc3327 </w:instrText>
          </w:r>
          <w:r>
            <w:rPr>
              <w:bCs/>
              <w:lang w:val="zh-CN"/>
            </w:rPr>
            <w:fldChar w:fldCharType="separate"/>
          </w:r>
          <w:r>
            <w:rPr>
              <w:rFonts w:hint="eastAsia"/>
              <w:lang w:val="en-US" w:eastAsia="zh-CN"/>
            </w:rPr>
            <w:t>7.4.9 XEngine_StreamMedia</w:t>
          </w:r>
          <w:r>
            <w:tab/>
          </w:r>
          <w:r>
            <w:fldChar w:fldCharType="begin"/>
          </w:r>
          <w:r>
            <w:instrText xml:space="preserve"> PAGEREF _Toc3327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_Toc23676 </w:instrText>
          </w:r>
          <w:r>
            <w:rPr>
              <w:bCs/>
              <w:lang w:val="zh-CN"/>
            </w:rPr>
            <w:fldChar w:fldCharType="separate"/>
          </w:r>
          <w:r>
            <w:rPr>
              <w:rFonts w:hint="eastAsia"/>
              <w:lang w:val="en-US" w:eastAsia="zh-CN"/>
            </w:rPr>
            <w:t>7.4.10 XEngine_SystemSdk</w:t>
          </w:r>
          <w:r>
            <w:tab/>
          </w:r>
          <w:r>
            <w:fldChar w:fldCharType="begin"/>
          </w:r>
          <w:r>
            <w:instrText xml:space="preserve"> PAGEREF _Toc23676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_Toc6890 </w:instrText>
          </w:r>
          <w:r>
            <w:rPr>
              <w:bCs/>
              <w:lang w:val="zh-CN"/>
            </w:rPr>
            <w:fldChar w:fldCharType="separate"/>
          </w:r>
          <w:r>
            <w:rPr>
              <w:rFonts w:hint="eastAsia"/>
            </w:rPr>
            <w:t>八 授权信息</w:t>
          </w:r>
          <w:r>
            <w:tab/>
          </w:r>
          <w:r>
            <w:fldChar w:fldCharType="begin"/>
          </w:r>
          <w:r>
            <w:instrText xml:space="preserve"> PAGEREF _Toc6890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_Toc21537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_Toc21537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_Toc6506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_Toc6506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_Toc19317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_Toc19317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_Toc29068 </w:instrText>
          </w:r>
          <w:r>
            <w:rPr>
              <w:bCs/>
              <w:lang w:val="zh-CN"/>
            </w:rPr>
            <w:fldChar w:fldCharType="separate"/>
          </w:r>
          <w:r>
            <w:rPr>
              <w:rFonts w:hint="eastAsia"/>
              <w:lang w:val="en-US" w:eastAsia="zh-CN"/>
            </w:rPr>
            <w:t>8.1.3 代码授权</w:t>
          </w:r>
          <w:r>
            <w:tab/>
          </w:r>
          <w:r>
            <w:fldChar w:fldCharType="begin"/>
          </w:r>
          <w:r>
            <w:instrText xml:space="preserve"> PAGEREF _Toc29068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_Toc17613 </w:instrText>
          </w:r>
          <w:r>
            <w:rPr>
              <w:bCs/>
              <w:lang w:val="zh-CN"/>
            </w:rPr>
            <w:fldChar w:fldCharType="separate"/>
          </w:r>
          <w:r>
            <w:rPr>
              <w:rFonts w:hint="eastAsia"/>
            </w:rPr>
            <w:t>8.1.</w:t>
          </w:r>
          <w:r>
            <w:rPr>
              <w:rFonts w:hint="eastAsia"/>
              <w:lang w:val="en-US" w:eastAsia="zh-CN"/>
            </w:rPr>
            <w:t>4</w:t>
          </w:r>
          <w:r>
            <w:rPr>
              <w:rFonts w:hint="eastAsia"/>
            </w:rPr>
            <w:t xml:space="preserve"> </w:t>
          </w:r>
          <w:r>
            <w:rPr>
              <w:rFonts w:hint="eastAsia"/>
              <w:lang w:val="en-US" w:eastAsia="zh-CN"/>
            </w:rPr>
            <w:t>合作</w:t>
          </w:r>
          <w:r>
            <w:rPr>
              <w:rFonts w:hint="eastAsia"/>
            </w:rPr>
            <w:t>授权</w:t>
          </w:r>
          <w:r>
            <w:tab/>
          </w:r>
          <w:r>
            <w:fldChar w:fldCharType="begin"/>
          </w:r>
          <w:r>
            <w:instrText xml:space="preserve"> PAGEREF _Toc17613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_Toc19435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_Toc19435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_Toc32676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_Toc32676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_Toc26161 </w:instrText>
          </w:r>
          <w:r>
            <w:rPr>
              <w:bCs/>
              <w:lang w:val="zh-CN"/>
            </w:rPr>
            <w:fldChar w:fldCharType="separate"/>
          </w:r>
          <w:r>
            <w:rPr>
              <w:rFonts w:hint="eastAsia"/>
              <w:lang w:val="en-US" w:eastAsia="zh-CN"/>
            </w:rPr>
            <w:t>9.1 FAQ</w:t>
          </w:r>
          <w:r>
            <w:tab/>
          </w:r>
          <w:r>
            <w:fldChar w:fldCharType="begin"/>
          </w:r>
          <w:r>
            <w:instrText xml:space="preserve"> PAGEREF _Toc26161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_Toc22160 </w:instrText>
          </w:r>
          <w:r>
            <w:rPr>
              <w:bCs/>
              <w:lang w:val="zh-CN"/>
            </w:rPr>
            <w:fldChar w:fldCharType="separate"/>
          </w:r>
          <w:r>
            <w:rPr>
              <w:rFonts w:hint="eastAsia"/>
              <w:lang w:val="en-US" w:eastAsia="zh-CN"/>
            </w:rPr>
            <w:t>9.2 功能文档</w:t>
          </w:r>
          <w:r>
            <w:tab/>
          </w:r>
          <w:r>
            <w:fldChar w:fldCharType="begin"/>
          </w:r>
          <w:r>
            <w:instrText xml:space="preserve"> PAGEREF _Toc22160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_Toc24016 </w:instrText>
          </w:r>
          <w:r>
            <w:rPr>
              <w:bCs/>
              <w:lang w:val="zh-CN"/>
            </w:rPr>
            <w:fldChar w:fldCharType="separate"/>
          </w:r>
          <w:r>
            <w:rPr>
              <w:rFonts w:hint="eastAsia"/>
              <w:lang w:val="en-US" w:eastAsia="zh-CN"/>
            </w:rPr>
            <w:t>9.2.1 使用硬件编解码</w:t>
          </w:r>
          <w:r>
            <w:tab/>
          </w:r>
          <w:r>
            <w:fldChar w:fldCharType="begin"/>
          </w:r>
          <w:r>
            <w:instrText xml:space="preserve"> PAGEREF _Toc24016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_Toc12711 </w:instrText>
          </w:r>
          <w:r>
            <w:rPr>
              <w:bCs/>
              <w:lang w:val="zh-CN"/>
            </w:rPr>
            <w:fldChar w:fldCharType="separate"/>
          </w:r>
          <w:r>
            <w:rPr>
              <w:rFonts w:hint="eastAsia"/>
              <w:lang w:val="en-US" w:eastAsia="zh-CN"/>
            </w:rPr>
            <w:t>9.2.2 使用我们的采集模块</w:t>
          </w:r>
          <w:r>
            <w:tab/>
          </w:r>
          <w:r>
            <w:fldChar w:fldCharType="begin"/>
          </w:r>
          <w:r>
            <w:instrText xml:space="preserve"> PAGEREF _Toc12711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_Toc24903 </w:instrText>
          </w:r>
          <w:r>
            <w:rPr>
              <w:bCs/>
              <w:lang w:val="zh-CN"/>
            </w:rPr>
            <w:fldChar w:fldCharType="separate"/>
          </w:r>
          <w:r>
            <w:rPr>
              <w:rFonts w:hint="eastAsia"/>
              <w:lang w:val="en-US" w:eastAsia="zh-CN"/>
            </w:rPr>
            <w:t>十 版权信息</w:t>
          </w:r>
          <w:r>
            <w:tab/>
          </w:r>
          <w:r>
            <w:fldChar w:fldCharType="begin"/>
          </w:r>
          <w:r>
            <w:instrText xml:space="preserve"> PAGEREF _Toc24903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_Toc1187 </w:instrText>
          </w:r>
          <w:r>
            <w:rPr>
              <w:bCs/>
              <w:lang w:val="zh-CN"/>
            </w:rPr>
            <w:fldChar w:fldCharType="separate"/>
          </w:r>
          <w:r>
            <w:rPr>
              <w:rFonts w:hint="eastAsia"/>
              <w:lang w:val="en-US" w:eastAsia="zh-CN"/>
            </w:rPr>
            <w:t>11.1 版权说明</w:t>
          </w:r>
          <w:r>
            <w:tab/>
          </w:r>
          <w:r>
            <w:fldChar w:fldCharType="begin"/>
          </w:r>
          <w:r>
            <w:instrText xml:space="preserve"> PAGEREF _Toc1187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_Toc4731 </w:instrText>
          </w:r>
          <w:r>
            <w:rPr>
              <w:bCs/>
              <w:lang w:val="zh-CN"/>
            </w:rPr>
            <w:fldChar w:fldCharType="separate"/>
          </w:r>
          <w:r>
            <w:rPr>
              <w:rFonts w:hint="eastAsia"/>
              <w:lang w:val="en-US" w:eastAsia="zh-CN"/>
            </w:rPr>
            <w:t>11.2 开源库</w:t>
          </w:r>
          <w:r>
            <w:tab/>
          </w:r>
          <w:r>
            <w:fldChar w:fldCharType="begin"/>
          </w:r>
          <w:r>
            <w:instrText xml:space="preserve"> PAGEREF _Toc4731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_Toc6958 </w:instrText>
          </w:r>
          <w:r>
            <w:rPr>
              <w:bCs/>
              <w:lang w:val="zh-CN"/>
            </w:rPr>
            <w:fldChar w:fldCharType="separate"/>
          </w:r>
          <w:r>
            <w:rPr>
              <w:rFonts w:hint="eastAsia"/>
              <w:lang w:val="en-US" w:eastAsia="zh-CN"/>
            </w:rPr>
            <w:t>附录</w:t>
          </w:r>
          <w:r>
            <w:tab/>
          </w:r>
          <w:r>
            <w:fldChar w:fldCharType="begin"/>
          </w:r>
          <w:r>
            <w:instrText xml:space="preserve"> PAGEREF _Toc6958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_Toc401 </w:instrText>
          </w:r>
          <w:r>
            <w:rPr>
              <w:bCs/>
              <w:lang w:val="zh-CN"/>
            </w:rPr>
            <w:fldChar w:fldCharType="separate"/>
          </w:r>
          <w:r>
            <w:rPr>
              <w:rFonts w:hint="eastAsia"/>
              <w:lang w:val="en-US" w:eastAsia="zh-CN"/>
            </w:rPr>
            <w:t>附录1 公用头文件</w:t>
          </w:r>
          <w:r>
            <w:tab/>
          </w:r>
          <w:r>
            <w:fldChar w:fldCharType="begin"/>
          </w:r>
          <w:r>
            <w:instrText xml:space="preserve"> PAGEREF _Toc401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_Toc18276 </w:instrText>
          </w:r>
          <w:r>
            <w:rPr>
              <w:bCs/>
              <w:lang w:val="zh-CN"/>
            </w:rPr>
            <w:fldChar w:fldCharType="separate"/>
          </w:r>
          <w:r>
            <w:rPr>
              <w:rFonts w:hint="eastAsia"/>
              <w:lang w:val="en-US" w:eastAsia="zh-CN"/>
            </w:rPr>
            <w:t>附录2 协议头定义</w:t>
          </w:r>
          <w:r>
            <w:tab/>
          </w:r>
          <w:r>
            <w:fldChar w:fldCharType="begin"/>
          </w:r>
          <w:r>
            <w:instrText xml:space="preserve"> PAGEREF _Toc18276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_Toc23463 </w:instrText>
          </w:r>
          <w:r>
            <w:rPr>
              <w:bCs/>
              <w:lang w:val="zh-CN"/>
            </w:rPr>
            <w:fldChar w:fldCharType="separate"/>
          </w:r>
          <w:r>
            <w:rPr>
              <w:rFonts w:hint="eastAsia"/>
              <w:lang w:val="en-US" w:eastAsia="zh-CN"/>
            </w:rPr>
            <w:t>附录3 特别鸣谢</w:t>
          </w:r>
          <w:r>
            <w:tab/>
          </w:r>
          <w:r>
            <w:fldChar w:fldCharType="begin"/>
          </w:r>
          <w:r>
            <w:instrText xml:space="preserve"> PAGEREF _Toc23463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8.2.0.1001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04-02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32352"/>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25327"/>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7068"/>
      <w:bookmarkStart w:id="5" w:name="_Toc287621255"/>
      <w:r>
        <w:rPr>
          <w:rFonts w:hint="eastAsia"/>
        </w:rPr>
        <w:t>1.2 联系方式</w:t>
      </w:r>
      <w:bookmarkEnd w:id="4"/>
      <w:bookmarkEnd w:id="5"/>
    </w:p>
    <w:p>
      <w:pPr>
        <w:pStyle w:val="4"/>
      </w:pPr>
      <w:bookmarkStart w:id="6" w:name="_Toc27254"/>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034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4145"/>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22828"/>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0086"/>
      <w:r>
        <w:rPr>
          <w:rFonts w:hint="eastAsia"/>
        </w:rPr>
        <w:t>1.3 系统环境</w:t>
      </w:r>
      <w:bookmarkEnd w:id="10"/>
      <w:bookmarkEnd w:id="11"/>
    </w:p>
    <w:p>
      <w:pPr>
        <w:pStyle w:val="4"/>
      </w:pPr>
      <w:bookmarkStart w:id="12" w:name="_Toc26796"/>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WIN10</w:t>
      </w:r>
      <w:r>
        <w:rPr>
          <w:rFonts w:hint="eastAsia"/>
        </w:rPr>
        <w:t>以及</w:t>
      </w:r>
      <w:r>
        <w:t>以上版本系统，</w:t>
      </w:r>
      <w:r>
        <w:rPr>
          <w:rFonts w:hint="eastAsia"/>
          <w:lang w:val="en-US" w:eastAsia="zh-CN"/>
        </w:rPr>
        <w:t>低于WIN10的系统将不再支持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19004"/>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31142"/>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26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13380"/>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4"/>
        <w:bidi w:val="0"/>
        <w:rPr>
          <w:rFonts w:hint="default"/>
          <w:lang w:val="en-US" w:eastAsia="zh-CN"/>
        </w:rPr>
      </w:pPr>
      <w:bookmarkStart w:id="17" w:name="_Toc24552"/>
      <w:r>
        <w:rPr>
          <w:rFonts w:hint="eastAsia"/>
          <w:lang w:val="en-US" w:eastAsia="zh-CN"/>
        </w:rPr>
        <w:t>1.3.5 IOS环境</w:t>
      </w:r>
      <w:bookmarkEnd w:id="17"/>
    </w:p>
    <w:p>
      <w:pPr>
        <w:pStyle w:val="3"/>
      </w:pPr>
      <w:bookmarkStart w:id="18" w:name="_Toc287621257"/>
      <w:bookmarkStart w:id="19" w:name="_Toc26755"/>
      <w:r>
        <w:rPr>
          <w:rFonts w:hint="eastAsia"/>
        </w:rPr>
        <w:t>1.4 支持的开发工具</w:t>
      </w:r>
      <w:bookmarkEnd w:id="18"/>
      <w:bookmarkEnd w:id="19"/>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20" w:name="_Toc22799"/>
      <w:bookmarkStart w:id="21" w:name="_Toc287621258"/>
      <w:r>
        <w:rPr>
          <w:rFonts w:hint="eastAsia"/>
        </w:rPr>
        <w:t>1.5</w:t>
      </w:r>
      <w:r>
        <w:t xml:space="preserve"> </w:t>
      </w:r>
      <w:r>
        <w:rPr>
          <w:rFonts w:hint="eastAsia"/>
        </w:rPr>
        <w:t>版本说明</w:t>
      </w:r>
      <w:bookmarkEnd w:id="20"/>
      <w:bookmarkEnd w:id="21"/>
    </w:p>
    <w:p>
      <w:pPr>
        <w:pStyle w:val="4"/>
      </w:pPr>
      <w:bookmarkStart w:id="22" w:name="_Toc287621259"/>
      <w:bookmarkStart w:id="23" w:name="_Toc8582"/>
      <w:r>
        <w:rPr>
          <w:rFonts w:hint="eastAsia"/>
        </w:rPr>
        <w:t>1.5.1</w:t>
      </w:r>
      <w:r>
        <w:t xml:space="preserve"> </w:t>
      </w:r>
      <w:r>
        <w:rPr>
          <w:rFonts w:hint="eastAsia"/>
        </w:rPr>
        <w:t>发布版本说明</w:t>
      </w:r>
      <w:bookmarkEnd w:id="22"/>
      <w:bookmarkEnd w:id="23"/>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4" w:name="_Toc287621260"/>
      <w:bookmarkStart w:id="25" w:name="_Toc3649"/>
      <w:r>
        <w:rPr>
          <w:rFonts w:hint="eastAsia"/>
        </w:rPr>
        <w:t>1.5.2</w:t>
      </w:r>
      <w:r>
        <w:t xml:space="preserve"> </w:t>
      </w:r>
      <w:r>
        <w:rPr>
          <w:rFonts w:hint="eastAsia"/>
        </w:rPr>
        <w:t>版本号说明</w:t>
      </w:r>
      <w:bookmarkEnd w:id="24"/>
      <w:bookmarkEnd w:id="25"/>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6" w:name="_Toc30813"/>
      <w:r>
        <w:rPr>
          <w:rFonts w:hint="eastAsia"/>
        </w:rPr>
        <w:t>1.6</w:t>
      </w:r>
      <w:r>
        <w:t xml:space="preserve"> </w:t>
      </w:r>
      <w:r>
        <w:rPr>
          <w:rFonts w:hint="eastAsia"/>
        </w:rPr>
        <w:t>技术支持</w:t>
      </w:r>
      <w:bookmarkEnd w:id="26"/>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7" w:name="_Toc24848"/>
      <w:r>
        <w:rPr>
          <w:rFonts w:hint="eastAsia"/>
          <w:lang w:val="en-US" w:eastAsia="zh-CN"/>
        </w:rPr>
        <w:t>1.7 名词定义</w:t>
      </w:r>
      <w:bookmarkEnd w:id="27"/>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8" w:name="_Toc287621261"/>
      <w:bookmarkStart w:id="29" w:name="_Toc18960"/>
      <w:r>
        <w:rPr>
          <w:rFonts w:hint="eastAsia"/>
        </w:rPr>
        <w:t xml:space="preserve">二 </w:t>
      </w:r>
      <w:bookmarkEnd w:id="28"/>
      <w:r>
        <w:rPr>
          <w:rFonts w:hint="eastAsia"/>
          <w:lang w:eastAsia="zh-CN"/>
        </w:rPr>
        <w:t>发展历程</w:t>
      </w:r>
      <w:bookmarkEnd w:id="29"/>
    </w:p>
    <w:p>
      <w:pPr>
        <w:pStyle w:val="3"/>
      </w:pPr>
      <w:bookmarkStart w:id="30" w:name="_Toc7482"/>
      <w:bookmarkStart w:id="31" w:name="_Toc287621262"/>
      <w:r>
        <w:t>2.</w:t>
      </w:r>
      <w:r>
        <w:rPr>
          <w:rFonts w:hint="eastAsia"/>
        </w:rPr>
        <w:t>1 更新历史</w:t>
      </w:r>
      <w:bookmarkEnd w:id="30"/>
      <w:bookmarkEnd w:id="31"/>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2" w:name="_Toc21229"/>
      <w:r>
        <w:rPr>
          <w:rFonts w:hint="eastAsia"/>
          <w:lang w:val="en-US" w:eastAsia="zh-CN"/>
        </w:rPr>
        <w:t>2.2 版本发展</w:t>
      </w:r>
      <w:bookmarkEnd w:id="32"/>
    </w:p>
    <w:p>
      <w:pPr>
        <w:pStyle w:val="4"/>
        <w:rPr>
          <w:rFonts w:hint="eastAsia"/>
          <w:lang w:val="en-US" w:eastAsia="zh-CN"/>
        </w:rPr>
      </w:pPr>
      <w:bookmarkStart w:id="33" w:name="_Toc22324"/>
      <w:r>
        <w:rPr>
          <w:rFonts w:hint="eastAsia"/>
          <w:lang w:val="en-US" w:eastAsia="zh-CN"/>
        </w:rPr>
        <w:t>2.2.1 V1:堆积代码</w:t>
      </w:r>
      <w:bookmarkEnd w:id="33"/>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4" w:name="_Toc366"/>
      <w:r>
        <w:rPr>
          <w:rFonts w:hint="eastAsia"/>
          <w:lang w:val="en-US" w:eastAsia="zh-CN"/>
        </w:rPr>
        <w:t>2.2.2 V2:目标明确</w:t>
      </w:r>
      <w:bookmarkEnd w:id="34"/>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5" w:name="_Toc10241"/>
      <w:r>
        <w:rPr>
          <w:rFonts w:hint="eastAsia"/>
          <w:lang w:val="en-US" w:eastAsia="zh-CN"/>
        </w:rPr>
        <w:t>2.2.3 V3:稳定架构</w:t>
      </w:r>
      <w:bookmarkEnd w:id="35"/>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6" w:name="_Toc9525"/>
      <w:r>
        <w:rPr>
          <w:rFonts w:hint="eastAsia"/>
          <w:lang w:val="en-US" w:eastAsia="zh-CN"/>
        </w:rPr>
        <w:t>2.2.4 V4:迈向成熟</w:t>
      </w:r>
      <w:bookmarkEnd w:id="36"/>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7" w:name="_Toc30909"/>
      <w:r>
        <w:rPr>
          <w:rFonts w:hint="eastAsia"/>
          <w:lang w:val="en-US" w:eastAsia="zh-CN"/>
        </w:rPr>
        <w:t>2.2.5 V5:稳定兼容</w:t>
      </w:r>
      <w:bookmarkEnd w:id="37"/>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8" w:name="_Toc746"/>
      <w:r>
        <w:rPr>
          <w:rFonts w:hint="eastAsia"/>
          <w:lang w:val="en-US" w:eastAsia="zh-CN"/>
        </w:rPr>
        <w:t>2.2.6 V6:商业应用</w:t>
      </w:r>
      <w:bookmarkEnd w:id="38"/>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9" w:name="_Toc25477"/>
      <w:r>
        <w:rPr>
          <w:rFonts w:hint="eastAsia"/>
          <w:lang w:val="en-US" w:eastAsia="zh-CN"/>
        </w:rPr>
        <w:t>2.2.7 V7:统一合并</w:t>
      </w:r>
      <w:bookmarkEnd w:id="39"/>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eastAsia"/>
          <w:lang w:val="en-US" w:eastAsia="zh-CN"/>
        </w:rPr>
      </w:pPr>
      <w:bookmarkStart w:id="40" w:name="_Toc23550"/>
      <w:r>
        <w:rPr>
          <w:rFonts w:hint="eastAsia"/>
          <w:lang w:val="en-US" w:eastAsia="zh-CN"/>
        </w:rPr>
        <w:t>2.2.8 V8:国际化</w:t>
      </w:r>
      <w:bookmarkEnd w:id="40"/>
    </w:p>
    <w:p>
      <w:pPr>
        <w:ind w:firstLine="440"/>
        <w:rPr>
          <w:rFonts w:hint="eastAsia"/>
          <w:lang w:val="en-US" w:eastAsia="zh-CN"/>
        </w:rPr>
      </w:pPr>
      <w:r>
        <w:rPr>
          <w:rFonts w:hint="eastAsia"/>
          <w:lang w:val="en-US" w:eastAsia="zh-CN"/>
        </w:rPr>
        <w:t>V8版本将对字符编码进行UNICODE重写,更加试用于多语言,但是后台服务的UNICODE代码过于复杂,进度可能会很慢.</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default"/>
          <w:lang w:val="en-US" w:eastAsia="zh-CN"/>
        </w:rPr>
      </w:pPr>
      <w:r>
        <w:rPr>
          <w:rFonts w:hint="eastAsia"/>
          <w:lang w:val="en-US" w:eastAsia="zh-CN"/>
        </w:rPr>
        <w:t>V8将是一个长期支持版本,其时间可能会在2-3年</w:t>
      </w:r>
    </w:p>
    <w:p>
      <w:pPr>
        <w:pStyle w:val="2"/>
      </w:pPr>
      <w:bookmarkStart w:id="41" w:name="_Toc7333"/>
      <w:r>
        <w:rPr>
          <w:rFonts w:hint="eastAsia"/>
        </w:rPr>
        <w:t>三 跨平台性</w:t>
      </w:r>
      <w:bookmarkEnd w:id="41"/>
    </w:p>
    <w:p>
      <w:pPr>
        <w:pStyle w:val="3"/>
      </w:pPr>
      <w:bookmarkStart w:id="42" w:name="_Toc12709"/>
      <w:r>
        <w:rPr>
          <w:rFonts w:hint="eastAsia"/>
        </w:rPr>
        <w:t>3.1</w:t>
      </w:r>
      <w:r>
        <w:t xml:space="preserve"> </w:t>
      </w:r>
      <w:r>
        <w:rPr>
          <w:rFonts w:hint="eastAsia"/>
        </w:rPr>
        <w:t>跨平台说明</w:t>
      </w:r>
      <w:bookmarkEnd w:id="42"/>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3" w:name="_Toc11830"/>
      <w:r>
        <w:rPr>
          <w:rFonts w:hint="eastAsia"/>
        </w:rPr>
        <w:t>3.2</w:t>
      </w:r>
      <w:r>
        <w:t xml:space="preserve"> </w:t>
      </w:r>
      <w:r>
        <w:rPr>
          <w:rFonts w:hint="eastAsia"/>
        </w:rPr>
        <w:t>独立</w:t>
      </w:r>
      <w:r>
        <w:rPr>
          <w:rFonts w:hint="eastAsia"/>
          <w:lang w:val="en-US" w:eastAsia="zh-CN"/>
        </w:rPr>
        <w:t>模块</w:t>
      </w:r>
      <w:bookmarkEnd w:id="43"/>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t>
            </w:r>
          </w:p>
        </w:tc>
      </w:tr>
    </w:tbl>
    <w:p/>
    <w:p>
      <w:pPr>
        <w:pStyle w:val="2"/>
      </w:pPr>
      <w:bookmarkStart w:id="44" w:name="_Toc1157"/>
      <w:r>
        <w:rPr>
          <w:rFonts w:hint="eastAsia"/>
        </w:rPr>
        <w:t>四 特殊说明</w:t>
      </w:r>
      <w:bookmarkEnd w:id="44"/>
    </w:p>
    <w:p>
      <w:pPr>
        <w:pStyle w:val="3"/>
      </w:pPr>
      <w:bookmarkStart w:id="45" w:name="_Toc24965"/>
      <w:r>
        <w:rPr>
          <w:rFonts w:hint="eastAsia"/>
        </w:rPr>
        <w:t>4.</w:t>
      </w:r>
      <w:r>
        <w:rPr>
          <w:rFonts w:hint="eastAsia"/>
          <w:lang w:val="en-US" w:eastAsia="zh-CN"/>
        </w:rPr>
        <w:t>1</w:t>
      </w:r>
      <w:r>
        <w:t xml:space="preserve"> </w:t>
      </w:r>
      <w:r>
        <w:rPr>
          <w:rFonts w:hint="eastAsia"/>
        </w:rPr>
        <w:t>错误处理</w:t>
      </w:r>
      <w:bookmarkEnd w:id="45"/>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6" w:name="_Toc7911"/>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6"/>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7" w:name="_Toc19723"/>
      <w:r>
        <w:rPr>
          <w:rFonts w:hint="eastAsia"/>
          <w:lang w:val="en-US" w:eastAsia="zh-CN"/>
        </w:rPr>
        <w:t>4.3 报毒说明</w:t>
      </w:r>
      <w:bookmarkEnd w:id="47"/>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8" w:name="_Toc9586"/>
      <w:r>
        <w:rPr>
          <w:rFonts w:hint="eastAsia"/>
        </w:rPr>
        <w:t>五 开始开发</w:t>
      </w:r>
      <w:bookmarkEnd w:id="48"/>
    </w:p>
    <w:p>
      <w:pPr>
        <w:pStyle w:val="3"/>
      </w:pPr>
      <w:bookmarkStart w:id="49" w:name="_Toc29366"/>
      <w:r>
        <w:rPr>
          <w:rFonts w:hint="eastAsia"/>
        </w:rPr>
        <w:t>5.1</w:t>
      </w:r>
      <w:r>
        <w:t xml:space="preserve"> </w:t>
      </w:r>
      <w:r>
        <w:rPr>
          <w:rFonts w:hint="eastAsia"/>
        </w:rPr>
        <w:t>部署环境</w:t>
      </w:r>
      <w:bookmarkEnd w:id="49"/>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50" w:name="_Toc19124"/>
      <w:r>
        <w:rPr>
          <w:lang w:val="en-US"/>
        </w:rPr>
        <w:t>5.2</w:t>
      </w:r>
      <w:r>
        <w:rPr>
          <w:rFonts w:hint="eastAsia"/>
          <w:lang w:val="en-US" w:eastAsia="zh-CN"/>
        </w:rPr>
        <w:t xml:space="preserve"> 加载头文件</w:t>
      </w:r>
      <w:bookmarkEnd w:id="50"/>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1" w:name="_Toc31178"/>
      <w:r>
        <w:rPr>
          <w:rFonts w:hint="eastAsia"/>
        </w:rPr>
        <w:t>5.</w:t>
      </w:r>
      <w:r>
        <w:rPr>
          <w:rFonts w:hint="eastAsia"/>
          <w:lang w:val="en-US" w:eastAsia="zh-CN"/>
        </w:rPr>
        <w:t>3</w:t>
      </w:r>
      <w:r>
        <w:t xml:space="preserve"> </w:t>
      </w:r>
      <w:r>
        <w:rPr>
          <w:rFonts w:hint="eastAsia"/>
        </w:rPr>
        <w:t>调用API</w:t>
      </w:r>
      <w:bookmarkEnd w:id="51"/>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2" w:name="_Toc9225"/>
      <w:r>
        <w:rPr>
          <w:rFonts w:hint="eastAsia"/>
          <w:lang w:val="en-US" w:eastAsia="zh-CN"/>
        </w:rPr>
        <w:t>5.5 连接到库</w:t>
      </w:r>
      <w:bookmarkEnd w:id="52"/>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3" w:name="_Toc10422"/>
      <w:r>
        <w:rPr>
          <w:rFonts w:hint="eastAsia"/>
          <w:lang w:val="en-US" w:eastAsia="zh-CN"/>
        </w:rPr>
        <w:t>5.6 使用例子</w:t>
      </w:r>
      <w:bookmarkEnd w:id="53"/>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4" w:name="_Toc21152"/>
      <w:r>
        <w:rPr>
          <w:rFonts w:hint="eastAsia"/>
        </w:rPr>
        <w:t>六：网络引擎图</w:t>
      </w:r>
      <w:bookmarkEnd w:id="54"/>
    </w:p>
    <w:p>
      <w:pPr>
        <w:pStyle w:val="3"/>
      </w:pPr>
      <w:bookmarkStart w:id="55" w:name="_Toc9860"/>
      <w:r>
        <w:rPr>
          <w:rFonts w:hint="eastAsia"/>
        </w:rPr>
        <w:t>6.1</w:t>
      </w:r>
      <w:r>
        <w:t xml:space="preserve"> </w:t>
      </w:r>
      <w:r>
        <w:rPr>
          <w:rFonts w:hint="eastAsia"/>
        </w:rPr>
        <w:t>网络引擎结构图</w:t>
      </w:r>
      <w:bookmarkEnd w:id="55"/>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6" w:name="_Toc2468"/>
      <w:r>
        <w:rPr>
          <w:rFonts w:hint="eastAsia"/>
          <w:lang w:val="en-US" w:eastAsia="zh-CN"/>
        </w:rPr>
        <w:t>6.1.1 音视频编解码组件结构图</w:t>
      </w:r>
      <w:bookmarkEnd w:id="56"/>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7" w:name="_Toc2253"/>
      <w:r>
        <w:rPr>
          <w:rFonts w:hint="eastAsia"/>
          <w:lang w:val="en-US" w:eastAsia="zh-CN"/>
        </w:rPr>
        <w:t>6.1.2 基础组件结构图</w:t>
      </w:r>
      <w:bookmarkEnd w:id="57"/>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8" w:name="_Toc740"/>
      <w:r>
        <w:rPr>
          <w:rFonts w:hint="eastAsia"/>
          <w:lang w:val="en-US" w:eastAsia="zh-CN"/>
        </w:rPr>
        <w:t>6.1.3 客户端组件结构图</w:t>
      </w:r>
      <w:bookmarkEnd w:id="58"/>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9" w:name="_Toc6750"/>
      <w:r>
        <w:rPr>
          <w:rFonts w:hint="eastAsia"/>
          <w:lang w:val="en-US" w:eastAsia="zh-CN"/>
        </w:rPr>
        <w:t>6.1.4 核心组件结构图</w:t>
      </w:r>
      <w:bookmarkEnd w:id="59"/>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60" w:name="_Toc15713"/>
      <w:r>
        <w:rPr>
          <w:rFonts w:hint="eastAsia"/>
          <w:lang w:val="en-US" w:eastAsia="zh-CN"/>
        </w:rPr>
        <w:t>6.1.5 帮助组件结构图</w:t>
      </w:r>
      <w:bookmarkEnd w:id="60"/>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1" w:name="_Toc26608"/>
      <w:r>
        <w:rPr>
          <w:rFonts w:hint="eastAsia"/>
          <w:lang w:val="en-US" w:eastAsia="zh-CN"/>
        </w:rPr>
        <w:t>6.1.6 网络组件结构图</w:t>
      </w:r>
      <w:bookmarkEnd w:id="61"/>
    </w:p>
    <w:p>
      <w:pPr>
        <w:rPr>
          <w:rFonts w:hint="default"/>
          <w:lang w:val="en-US" w:eastAsia="zh-CN"/>
        </w:rPr>
      </w:pPr>
      <w:r>
        <w:rPr>
          <w:rFonts w:hint="default"/>
          <w:lang w:val="en-US" w:eastAsia="zh-CN"/>
        </w:rPr>
        <w:drawing>
          <wp:inline distT="0" distB="0" distL="114300" distR="114300">
            <wp:extent cx="5269230" cy="2548890"/>
            <wp:effectExtent l="0" t="0" r="7620"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9230" cy="2548890"/>
                    </a:xfrm>
                    <a:prstGeom prst="rect">
                      <a:avLst/>
                    </a:prstGeom>
                  </pic:spPr>
                </pic:pic>
              </a:graphicData>
            </a:graphic>
          </wp:inline>
        </w:drawing>
      </w:r>
    </w:p>
    <w:p>
      <w:pPr>
        <w:pStyle w:val="4"/>
        <w:bidi w:val="0"/>
        <w:rPr>
          <w:rFonts w:hint="eastAsia"/>
          <w:lang w:val="en-US" w:eastAsia="zh-CN"/>
        </w:rPr>
      </w:pPr>
      <w:bookmarkStart w:id="62" w:name="_Toc32176"/>
      <w:r>
        <w:rPr>
          <w:rFonts w:hint="eastAsia"/>
          <w:lang w:val="en-US" w:eastAsia="zh-CN"/>
        </w:rPr>
        <w:t>6.1.7 标准组件结构图</w:t>
      </w:r>
      <w:bookmarkEnd w:id="62"/>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3" w:name="_Toc19352"/>
      <w:r>
        <w:rPr>
          <w:rFonts w:hint="eastAsia"/>
          <w:lang w:val="en-US" w:eastAsia="zh-CN"/>
        </w:rPr>
        <w:t>6.1.8 流媒体组件结构图</w:t>
      </w:r>
      <w:bookmarkEnd w:id="63"/>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4" w:name="_Toc1560"/>
      <w:r>
        <w:rPr>
          <w:rFonts w:hint="eastAsia"/>
          <w:lang w:val="en-US" w:eastAsia="zh-CN"/>
        </w:rPr>
        <w:t>6.1.9 系统组件结构图</w:t>
      </w:r>
      <w:bookmarkEnd w:id="64"/>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5" w:name="_Toc13541"/>
      <w:r>
        <w:rPr>
          <w:rFonts w:hint="eastAsia"/>
        </w:rPr>
        <w:t xml:space="preserve">6.2 </w:t>
      </w:r>
      <w:r>
        <w:rPr>
          <w:rFonts w:hint="eastAsia"/>
          <w:lang w:eastAsia="zh-CN"/>
        </w:rPr>
        <w:t>网络引擎模块</w:t>
      </w:r>
      <w:r>
        <w:rPr>
          <w:rFonts w:hint="eastAsia"/>
        </w:rPr>
        <w:t>图</w:t>
      </w:r>
      <w:bookmarkEnd w:id="65"/>
    </w:p>
    <w:p>
      <w:pPr>
        <w:rPr>
          <w:rFonts w:hint="eastAsia" w:eastAsiaTheme="minorEastAsia"/>
          <w:lang w:val="en-US" w:eastAsia="zh-CN"/>
        </w:rPr>
      </w:pPr>
      <w:r>
        <w:rPr>
          <w:rFonts w:hint="eastAsia" w:eastAsiaTheme="minorEastAsia"/>
          <w:lang w:val="en-US" w:eastAsia="zh-CN"/>
        </w:rPr>
        <w:drawing>
          <wp:inline distT="0" distB="0" distL="114300" distR="114300">
            <wp:extent cx="5262245" cy="4700905"/>
            <wp:effectExtent l="0" t="0" r="14605" b="444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8"/>
                    <a:stretch>
                      <a:fillRect/>
                    </a:stretch>
                  </pic:blipFill>
                  <pic:spPr>
                    <a:xfrm>
                      <a:off x="0" y="0"/>
                      <a:ext cx="5262245" cy="4700905"/>
                    </a:xfrm>
                    <a:prstGeom prst="rect">
                      <a:avLst/>
                    </a:prstGeom>
                  </pic:spPr>
                </pic:pic>
              </a:graphicData>
            </a:graphic>
          </wp:inline>
        </w:drawing>
      </w:r>
    </w:p>
    <w:p>
      <w:pPr>
        <w:pStyle w:val="2"/>
        <w:rPr>
          <w:rFonts w:hint="eastAsia"/>
        </w:rPr>
      </w:pPr>
      <w:bookmarkStart w:id="66" w:name="_Toc27843"/>
      <w:r>
        <w:rPr>
          <w:rFonts w:hint="eastAsia"/>
        </w:rPr>
        <w:t>七：目录结构</w:t>
      </w:r>
      <w:bookmarkEnd w:id="66"/>
    </w:p>
    <w:p>
      <w:pPr>
        <w:pStyle w:val="3"/>
      </w:pPr>
      <w:bookmarkStart w:id="67" w:name="_Toc6855"/>
      <w:r>
        <w:rPr>
          <w:rFonts w:hint="eastAsia"/>
        </w:rPr>
        <w:t>7.1</w:t>
      </w:r>
      <w:r>
        <w:t xml:space="preserve"> </w:t>
      </w:r>
      <w:r>
        <w:rPr>
          <w:rFonts w:hint="eastAsia"/>
        </w:rPr>
        <w:t>主目录结构</w:t>
      </w:r>
      <w:bookmarkEnd w:id="67"/>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8" w:name="_Toc26768"/>
      <w:r>
        <w:rPr>
          <w:rFonts w:hint="eastAsia"/>
        </w:rPr>
        <w:t>7.2</w:t>
      </w:r>
      <w:r>
        <w:t xml:space="preserve"> </w:t>
      </w:r>
      <w:r>
        <w:rPr>
          <w:rFonts w:hint="eastAsia"/>
          <w:lang w:val="en-US" w:eastAsia="zh-CN"/>
        </w:rPr>
        <w:t>引擎</w:t>
      </w:r>
      <w:r>
        <w:rPr>
          <w:rFonts w:hint="eastAsia"/>
        </w:rPr>
        <w:t>目录</w:t>
      </w:r>
      <w:bookmarkEnd w:id="68"/>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9" w:name="_Toc11688"/>
      <w:r>
        <w:rPr>
          <w:rFonts w:hint="eastAsia"/>
        </w:rPr>
        <w:t>7.3</w:t>
      </w:r>
      <w:r>
        <w:t xml:space="preserve"> </w:t>
      </w:r>
      <w:r>
        <w:rPr>
          <w:rFonts w:hint="eastAsia"/>
        </w:rPr>
        <w:t>组件目录</w:t>
      </w:r>
      <w:bookmarkEnd w:id="69"/>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0" w:name="_Toc28986"/>
      <w:r>
        <w:rPr>
          <w:rFonts w:hint="eastAsia"/>
          <w:lang w:val="en-US" w:eastAsia="zh-CN"/>
        </w:rPr>
        <w:t>7.4 模块结构</w:t>
      </w:r>
      <w:bookmarkEnd w:id="70"/>
    </w:p>
    <w:p>
      <w:pPr>
        <w:pStyle w:val="4"/>
        <w:rPr>
          <w:rFonts w:hint="eastAsia"/>
          <w:lang w:val="en-US" w:eastAsia="zh-CN"/>
        </w:rPr>
      </w:pPr>
      <w:bookmarkStart w:id="71" w:name="_Toc21349"/>
      <w:r>
        <w:rPr>
          <w:rFonts w:hint="eastAsia"/>
          <w:lang w:val="en-US" w:eastAsia="zh-CN"/>
        </w:rPr>
        <w:t>7.4.1 XEngine_LibEx</w:t>
      </w:r>
      <w:bookmarkEnd w:id="71"/>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2" w:name="_Toc13810"/>
      <w:r>
        <w:rPr>
          <w:rFonts w:hint="eastAsia"/>
          <w:lang w:val="en-US" w:eastAsia="zh-CN"/>
        </w:rPr>
        <w:t>7.4.2 XEngine_AvCodec</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3" w:name="_Toc1038"/>
      <w:r>
        <w:rPr>
          <w:rFonts w:hint="eastAsia"/>
          <w:lang w:val="en-US" w:eastAsia="zh-CN"/>
        </w:rPr>
        <w:t>7.4.3 XEngine_BaseLib</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4" w:name="_Toc17829"/>
      <w:r>
        <w:rPr>
          <w:rFonts w:hint="eastAsia"/>
          <w:lang w:val="en-US" w:eastAsia="zh-CN"/>
        </w:rPr>
        <w:t>7.4.4 XEngine_Client</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5" w:name="_Toc5516"/>
      <w:r>
        <w:rPr>
          <w:rFonts w:hint="eastAsia"/>
          <w:lang w:val="en-US" w:eastAsia="zh-CN"/>
        </w:rPr>
        <w:t>7.4.5 XEngine_Core</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6" w:name="_Toc24189"/>
      <w:r>
        <w:rPr>
          <w:rFonts w:hint="eastAsia"/>
          <w:lang w:val="en-US" w:eastAsia="zh-CN"/>
        </w:rPr>
        <w:t>7.4.6 XEngine_HelpComponents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7" w:name="_Toc13736"/>
      <w:r>
        <w:rPr>
          <w:rFonts w:hint="eastAsia"/>
          <w:lang w:val="en-US" w:eastAsia="zh-CN"/>
        </w:rPr>
        <w:t>7.4.7 XEngine_NetHelp</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rPr>
          <w:rFonts w:hint="default"/>
          <w:lang w:val="en-US" w:eastAsia="zh-CN"/>
        </w:rPr>
      </w:pPr>
      <w:r>
        <w:rPr>
          <w:rFonts w:hint="eastAsia"/>
          <w:lang w:val="en-US" w:eastAsia="zh-CN"/>
        </w:rPr>
        <w:t>7.4.7.3 NetHelp_BTorrent</w:t>
      </w:r>
    </w:p>
    <w:p>
      <w:pPr>
        <w:ind w:firstLine="440"/>
        <w:rPr>
          <w:rFonts w:hint="eastAsia"/>
          <w:lang w:val="en-US" w:eastAsia="zh-CN"/>
        </w:rPr>
      </w:pPr>
      <w:r>
        <w:rPr>
          <w:rFonts w:hint="eastAsia"/>
          <w:lang w:val="en-US" w:eastAsia="zh-CN"/>
        </w:rPr>
        <w:t>BT协议种子下载模块,支持创建,解析,下载BT种子和磁力链接</w:t>
      </w:r>
    </w:p>
    <w:p>
      <w:pPr>
        <w:pStyle w:val="5"/>
        <w:bidi w:val="0"/>
        <w:rPr>
          <w:rFonts w:hint="eastAsia"/>
          <w:lang w:val="en-US" w:eastAsia="zh-CN"/>
        </w:rPr>
      </w:pPr>
      <w:r>
        <w:rPr>
          <w:rFonts w:hint="eastAsia"/>
          <w:lang w:val="en-US" w:eastAsia="zh-CN"/>
        </w:rPr>
        <w:t>7.4.7.4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8" w:name="_Toc18016"/>
      <w:r>
        <w:rPr>
          <w:rFonts w:hint="eastAsia"/>
          <w:lang w:val="en-US" w:eastAsia="zh-CN"/>
        </w:rPr>
        <w:t>7.4.8 XEngine_Rfccomponets</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9" w:name="_Toc3327"/>
      <w:r>
        <w:rPr>
          <w:rFonts w:hint="eastAsia"/>
          <w:lang w:val="en-US" w:eastAsia="zh-CN"/>
        </w:rPr>
        <w:t>7.4.9 XEngine_StreamMedia</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0" w:name="_Toc23676"/>
      <w:r>
        <w:rPr>
          <w:rFonts w:hint="eastAsia"/>
          <w:lang w:val="en-US" w:eastAsia="zh-CN"/>
        </w:rPr>
        <w:t>7.4.10 XEngine_SystemSdk</w:t>
      </w:r>
      <w:bookmarkEnd w:id="8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1" w:name="_Toc6890"/>
      <w:r>
        <w:rPr>
          <w:rFonts w:hint="eastAsia"/>
        </w:rPr>
        <w:t>八 授权信息</w:t>
      </w:r>
      <w:bookmarkEnd w:id="81"/>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2" w:name="_Toc21537"/>
      <w:r>
        <w:rPr>
          <w:rFonts w:hint="eastAsia"/>
        </w:rPr>
        <w:t xml:space="preserve">8.1 </w:t>
      </w:r>
      <w:r>
        <w:t>SDK</w:t>
      </w:r>
      <w:r>
        <w:rPr>
          <w:rFonts w:hint="eastAsia"/>
        </w:rPr>
        <w:t>授权表格</w:t>
      </w:r>
      <w:bookmarkEnd w:id="82"/>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合作授权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30000</w:t>
            </w:r>
          </w:p>
        </w:tc>
        <w:tc>
          <w:tcPr>
            <w:tcW w:w="1491" w:type="dxa"/>
            <w:vAlign w:val="top"/>
          </w:tcPr>
          <w:p>
            <w:pPr>
              <w:spacing w:after="0" w:line="240" w:lineRule="auto"/>
              <w:rPr>
                <w:rFonts w:hint="default"/>
                <w:lang w:val="en-US" w:eastAsia="zh-CN"/>
              </w:rPr>
            </w:pPr>
            <w:r>
              <w:rPr>
                <w:rFonts w:hint="eastAsia"/>
                <w:lang w:val="en-US" w:eastAsia="zh-CN"/>
              </w:rPr>
              <w:t>面议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3" w:name="_Toc6506"/>
      <w:r>
        <w:rPr>
          <w:rFonts w:hint="eastAsia"/>
        </w:rPr>
        <w:t xml:space="preserve">8.1.1 </w:t>
      </w:r>
      <w:r>
        <w:rPr>
          <w:rFonts w:hint="eastAsia"/>
          <w:lang w:val="en-US" w:eastAsia="zh-CN"/>
        </w:rPr>
        <w:t>免费</w:t>
      </w:r>
      <w:r>
        <w:rPr>
          <w:rFonts w:hint="eastAsia"/>
        </w:rPr>
        <w:t>授权</w:t>
      </w:r>
      <w:bookmarkEnd w:id="8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4" w:name="_Toc19317"/>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4"/>
    </w:p>
    <w:p>
      <w:pPr>
        <w:ind w:firstLine="440"/>
        <w:rPr>
          <w:rFonts w:hint="eastAsia"/>
        </w:rPr>
      </w:pPr>
      <w:r>
        <w:rPr>
          <w:rFonts w:hint="eastAsia"/>
          <w:lang w:val="en-US" w:eastAsia="zh-CN"/>
        </w:rPr>
        <w:t>支持授权是指有客户需要售后支持</w:t>
      </w:r>
      <w:bookmarkStart w:id="100" w:name="_GoBack"/>
      <w:bookmarkEnd w:id="100"/>
      <w:r>
        <w:rPr>
          <w:rFonts w:hint="eastAsia"/>
          <w:lang w:val="en-US" w:eastAsia="zh-CN"/>
        </w:rPr>
        <w:t>的授权类型</w:t>
      </w:r>
      <w:r>
        <w:rPr>
          <w:rFonts w:hint="eastAsia"/>
        </w:rPr>
        <w:t>。</w:t>
      </w:r>
    </w:p>
    <w:p>
      <w:pPr>
        <w:pStyle w:val="4"/>
        <w:bidi w:val="0"/>
        <w:rPr>
          <w:rFonts w:hint="eastAsia"/>
          <w:lang w:val="en-US" w:eastAsia="zh-CN"/>
        </w:rPr>
      </w:pPr>
      <w:bookmarkStart w:id="85" w:name="_Toc29068"/>
      <w:r>
        <w:rPr>
          <w:rFonts w:hint="eastAsia"/>
          <w:lang w:val="en-US" w:eastAsia="zh-CN"/>
        </w:rPr>
        <w:t>8.1.3 代码授权</w:t>
      </w:r>
      <w:bookmarkEnd w:id="85"/>
    </w:p>
    <w:p>
      <w:pPr>
        <w:ind w:firstLine="440"/>
        <w:rPr>
          <w:rFonts w:hint="default"/>
          <w:lang w:val="en-US" w:eastAsia="zh-CN"/>
        </w:rPr>
      </w:pPr>
      <w:r>
        <w:rPr>
          <w:rFonts w:hint="eastAsia"/>
          <w:lang w:val="en-US" w:eastAsia="zh-CN"/>
        </w:rPr>
        <w:t>如果需要代码,可以购买此项目.包含全部代码和文档,当前核心版本周期可以获得其代码和技术支持.</w:t>
      </w:r>
    </w:p>
    <w:p>
      <w:pPr>
        <w:pStyle w:val="4"/>
        <w:rPr>
          <w:rFonts w:hint="eastAsia"/>
        </w:rPr>
      </w:pPr>
      <w:bookmarkStart w:id="86" w:name="_Toc17613"/>
      <w:r>
        <w:rPr>
          <w:rFonts w:hint="eastAsia"/>
        </w:rPr>
        <w:t>8.1.</w:t>
      </w:r>
      <w:r>
        <w:rPr>
          <w:rFonts w:hint="eastAsia"/>
          <w:lang w:val="en-US" w:eastAsia="zh-CN"/>
        </w:rPr>
        <w:t>4</w:t>
      </w:r>
      <w:r>
        <w:rPr>
          <w:rFonts w:hint="eastAsia"/>
        </w:rPr>
        <w:t xml:space="preserve"> </w:t>
      </w:r>
      <w:r>
        <w:rPr>
          <w:rFonts w:hint="eastAsia"/>
          <w:lang w:val="en-US" w:eastAsia="zh-CN"/>
        </w:rPr>
        <w:t>合作</w:t>
      </w:r>
      <w:r>
        <w:rPr>
          <w:rFonts w:hint="eastAsia"/>
        </w:rPr>
        <w:t>授权</w:t>
      </w:r>
      <w:bookmarkEnd w:id="86"/>
    </w:p>
    <w:p>
      <w:pPr>
        <w:rPr>
          <w:rFonts w:hint="default" w:eastAsiaTheme="minorEastAsia"/>
          <w:lang w:val="en-US" w:eastAsia="zh-CN"/>
        </w:rPr>
      </w:pPr>
      <w:r>
        <w:rPr>
          <w:rFonts w:hint="eastAsia"/>
          <w:lang w:val="en-US" w:eastAsia="zh-CN"/>
        </w:rPr>
        <w:t xml:space="preserve">    面议,提供GIT地址版本库和文档,不限时间的技术支持和代码更新,我们代码总行数15W+,其中代码9W+,注释6W+.可以让您迅速上手.</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7" w:name="_Toc19435"/>
      <w:r>
        <w:rPr>
          <w:rFonts w:hint="eastAsia"/>
        </w:rPr>
        <w:t>8.</w:t>
      </w:r>
      <w:r>
        <w:rPr>
          <w:rFonts w:hint="eastAsia"/>
          <w:lang w:val="en-US" w:eastAsia="zh-CN"/>
        </w:rPr>
        <w:t>2 开源项目</w:t>
      </w:r>
      <w:bookmarkEnd w:id="87"/>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8" w:name="_Toc32676"/>
      <w:r>
        <w:rPr>
          <w:rFonts w:hint="eastAsia"/>
          <w:lang w:eastAsia="zh-CN"/>
        </w:rPr>
        <w:t>九</w:t>
      </w:r>
      <w:r>
        <w:rPr>
          <w:rFonts w:hint="eastAsia"/>
          <w:lang w:val="en-US" w:eastAsia="zh-CN"/>
        </w:rPr>
        <w:t xml:space="preserve"> </w:t>
      </w:r>
      <w:r>
        <w:rPr>
          <w:rFonts w:hint="eastAsia"/>
          <w:lang w:eastAsia="zh-CN"/>
        </w:rPr>
        <w:t>技术提示</w:t>
      </w:r>
      <w:bookmarkEnd w:id="88"/>
    </w:p>
    <w:p>
      <w:pPr>
        <w:pStyle w:val="3"/>
        <w:rPr>
          <w:rFonts w:hint="eastAsia"/>
          <w:lang w:val="en-US" w:eastAsia="zh-CN"/>
        </w:rPr>
      </w:pPr>
      <w:bookmarkStart w:id="89" w:name="_Toc26161"/>
      <w:r>
        <w:rPr>
          <w:rFonts w:hint="eastAsia"/>
          <w:lang w:val="en-US" w:eastAsia="zh-CN"/>
        </w:rPr>
        <w:t>9.1 FAQ</w:t>
      </w:r>
      <w:bookmarkEnd w:id="89"/>
    </w:p>
    <w:p>
      <w:pPr>
        <w:ind w:firstLine="440"/>
        <w:rPr>
          <w:rFonts w:hint="eastAsia"/>
          <w:lang w:val="en-US" w:eastAsia="zh-CN"/>
        </w:rPr>
      </w:pPr>
      <w:r>
        <w:rPr>
          <w:rFonts w:hint="eastAsia"/>
          <w:lang w:val="en-US" w:eastAsia="zh-CN"/>
        </w:rPr>
        <w:t>此列表展示了XEngine开发套件的一些重要提示信息:</w:t>
      </w:r>
    </w:p>
    <w:p>
      <w:pPr>
        <w:numPr>
          <w:ilvl w:val="0"/>
          <w:numId w:val="9"/>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90" w:name="_Toc22160"/>
      <w:r>
        <w:rPr>
          <w:rFonts w:hint="eastAsia"/>
          <w:lang w:val="en-US" w:eastAsia="zh-CN"/>
        </w:rPr>
        <w:t>9.2 功能文档</w:t>
      </w:r>
      <w:bookmarkEnd w:id="90"/>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1" w:name="_Toc24016"/>
      <w:r>
        <w:rPr>
          <w:rFonts w:hint="eastAsia"/>
          <w:lang w:val="en-US" w:eastAsia="zh-CN"/>
        </w:rPr>
        <w:t>9.2.1 使用硬件编解码</w:t>
      </w:r>
      <w:bookmarkEnd w:id="91"/>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0"/>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0"/>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0"/>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2" w:name="_Toc12711"/>
      <w:r>
        <w:rPr>
          <w:rFonts w:hint="eastAsia"/>
          <w:lang w:val="en-US" w:eastAsia="zh-CN"/>
        </w:rPr>
        <w:t>9.2.2 使用我们的采集模块</w:t>
      </w:r>
      <w:bookmarkEnd w:id="92"/>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3" w:name="_Toc24903"/>
      <w:r>
        <w:rPr>
          <w:rFonts w:hint="eastAsia"/>
          <w:lang w:val="en-US" w:eastAsia="zh-CN"/>
        </w:rPr>
        <w:t>十 版权信息</w:t>
      </w:r>
      <w:bookmarkEnd w:id="93"/>
    </w:p>
    <w:p>
      <w:pPr>
        <w:pStyle w:val="3"/>
        <w:bidi w:val="0"/>
        <w:rPr>
          <w:rFonts w:hint="eastAsia"/>
          <w:lang w:val="en-US" w:eastAsia="zh-CN"/>
        </w:rPr>
      </w:pPr>
      <w:bookmarkStart w:id="94" w:name="_Toc1187"/>
      <w:r>
        <w:rPr>
          <w:rFonts w:hint="eastAsia"/>
          <w:lang w:val="en-US" w:eastAsia="zh-CN"/>
        </w:rPr>
        <w:t>11.1 版权说明</w:t>
      </w:r>
      <w:bookmarkEnd w:id="94"/>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5" w:name="_Toc4731"/>
      <w:r>
        <w:rPr>
          <w:rFonts w:hint="eastAsia"/>
          <w:lang w:val="en-US" w:eastAsia="zh-CN"/>
        </w:rPr>
        <w:t>11.2 开源库</w:t>
      </w:r>
      <w:bookmarkEnd w:id="95"/>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1"/>
        </w:numPr>
        <w:ind w:left="440" w:leftChars="200" w:firstLine="0" w:firstLineChars="0"/>
        <w:rPr>
          <w:rFonts w:hint="eastAsia"/>
          <w:lang w:val="en-US" w:eastAsia="zh-CN"/>
        </w:rPr>
      </w:pPr>
      <w:r>
        <w:rPr>
          <w:rFonts w:hint="eastAsia"/>
          <w:lang w:val="en-US" w:eastAsia="zh-CN"/>
        </w:rPr>
        <w:t>Curl</w:t>
      </w:r>
    </w:p>
    <w:p>
      <w:pPr>
        <w:numPr>
          <w:ilvl w:val="0"/>
          <w:numId w:val="11"/>
        </w:numPr>
        <w:ind w:left="440" w:leftChars="200" w:firstLine="0" w:firstLineChars="0"/>
        <w:rPr>
          <w:rFonts w:hint="eastAsia"/>
          <w:lang w:val="en-US" w:eastAsia="zh-CN"/>
        </w:rPr>
      </w:pPr>
      <w:r>
        <w:rPr>
          <w:rFonts w:hint="eastAsia"/>
          <w:lang w:val="en-US" w:eastAsia="zh-CN"/>
        </w:rPr>
        <w:t>FFMpeg</w:t>
      </w:r>
    </w:p>
    <w:p>
      <w:pPr>
        <w:numPr>
          <w:ilvl w:val="0"/>
          <w:numId w:val="11"/>
        </w:numPr>
        <w:ind w:left="440" w:leftChars="200" w:firstLine="0" w:firstLineChars="0"/>
        <w:rPr>
          <w:rFonts w:hint="eastAsia"/>
          <w:lang w:val="en-US" w:eastAsia="zh-CN"/>
        </w:rPr>
      </w:pPr>
      <w:r>
        <w:rPr>
          <w:rFonts w:hint="default"/>
          <w:lang w:val="en-US" w:eastAsia="zh-CN"/>
        </w:rPr>
        <w:t>MongoDB</w:t>
      </w:r>
    </w:p>
    <w:p>
      <w:pPr>
        <w:numPr>
          <w:ilvl w:val="0"/>
          <w:numId w:val="11"/>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1"/>
        </w:numPr>
        <w:ind w:left="440" w:leftChars="200" w:firstLine="0" w:firstLineChars="0"/>
        <w:rPr>
          <w:rFonts w:hint="eastAsia"/>
          <w:lang w:val="en-US" w:eastAsia="zh-CN"/>
        </w:rPr>
      </w:pPr>
      <w:r>
        <w:rPr>
          <w:rFonts w:hint="eastAsia"/>
          <w:lang w:val="en-US" w:eastAsia="zh-CN"/>
        </w:rPr>
        <w:t>Openssl</w:t>
      </w:r>
    </w:p>
    <w:p>
      <w:pPr>
        <w:numPr>
          <w:ilvl w:val="0"/>
          <w:numId w:val="11"/>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1"/>
        </w:numPr>
        <w:ind w:left="440" w:leftChars="200" w:firstLine="0" w:firstLineChars="0"/>
        <w:rPr>
          <w:rFonts w:hint="eastAsia"/>
          <w:lang w:val="en-US" w:eastAsia="zh-CN"/>
        </w:rPr>
      </w:pPr>
      <w:r>
        <w:rPr>
          <w:rFonts w:hint="eastAsia"/>
          <w:lang w:val="en-US" w:eastAsia="zh-CN"/>
        </w:rPr>
        <w:t>SDL</w:t>
      </w:r>
    </w:p>
    <w:p>
      <w:pPr>
        <w:numPr>
          <w:ilvl w:val="0"/>
          <w:numId w:val="11"/>
        </w:numPr>
        <w:ind w:left="440" w:leftChars="200" w:firstLine="0" w:firstLineChars="0"/>
        <w:rPr>
          <w:rFonts w:hint="eastAsia"/>
          <w:lang w:val="en-US" w:eastAsia="zh-CN"/>
        </w:rPr>
      </w:pPr>
      <w:r>
        <w:rPr>
          <w:rFonts w:hint="eastAsia"/>
          <w:lang w:val="en-US" w:eastAsia="zh-CN"/>
        </w:rPr>
        <w:t>Zlib</w:t>
      </w:r>
    </w:p>
    <w:p>
      <w:pPr>
        <w:numPr>
          <w:ilvl w:val="0"/>
          <w:numId w:val="11"/>
        </w:numPr>
        <w:ind w:left="440" w:leftChars="200" w:firstLine="0" w:firstLineChars="0"/>
        <w:rPr>
          <w:rFonts w:hint="eastAsia"/>
          <w:lang w:val="en-US" w:eastAsia="zh-CN"/>
        </w:rPr>
      </w:pPr>
      <w:r>
        <w:rPr>
          <w:rFonts w:hint="eastAsia"/>
          <w:lang w:val="en-US" w:eastAsia="zh-CN"/>
        </w:rPr>
        <w:t>Sqlite</w:t>
      </w:r>
    </w:p>
    <w:p>
      <w:pPr>
        <w:numPr>
          <w:ilvl w:val="0"/>
          <w:numId w:val="11"/>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1"/>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6" w:name="_Toc6958"/>
      <w:r>
        <w:rPr>
          <w:rFonts w:hint="eastAsia"/>
          <w:lang w:val="en-US" w:eastAsia="zh-CN"/>
        </w:rPr>
        <w:t>附录</w:t>
      </w:r>
      <w:bookmarkEnd w:id="96"/>
    </w:p>
    <w:p>
      <w:pPr>
        <w:pStyle w:val="3"/>
        <w:rPr>
          <w:rFonts w:hint="eastAsia"/>
          <w:lang w:val="en-US" w:eastAsia="zh-CN"/>
        </w:rPr>
      </w:pPr>
      <w:bookmarkStart w:id="97" w:name="_Toc401"/>
      <w:r>
        <w:rPr>
          <w:rFonts w:hint="eastAsia"/>
          <w:lang w:val="en-US" w:eastAsia="zh-CN"/>
        </w:rPr>
        <w:t>附录1 公用头文件</w:t>
      </w:r>
      <w:bookmarkEnd w:id="97"/>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8" w:name="_Toc18276"/>
      <w:r>
        <w:rPr>
          <w:rFonts w:hint="eastAsia"/>
          <w:lang w:val="en-US" w:eastAsia="zh-CN"/>
        </w:rPr>
        <w:t>附录2 协议头定义</w:t>
      </w:r>
      <w:bookmarkEnd w:id="98"/>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9" w:name="_Toc23463"/>
      <w:r>
        <w:rPr>
          <w:rFonts w:hint="eastAsia"/>
          <w:lang w:val="en-US" w:eastAsia="zh-CN"/>
        </w:rPr>
        <w:t>附录3 特别鸣谢</w:t>
      </w:r>
      <w:bookmarkEnd w:id="99"/>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9">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4"/>
  </w:num>
  <w:num w:numId="3">
    <w:abstractNumId w:val="7"/>
  </w:num>
  <w:num w:numId="4">
    <w:abstractNumId w:val="10"/>
  </w:num>
  <w:num w:numId="5">
    <w:abstractNumId w:val="3"/>
  </w:num>
  <w:num w:numId="6">
    <w:abstractNumId w:val="5"/>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OGRiMmZmMjNkYjcwY2JkYTNlZmNhNmVlYzM4NzI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4018FF"/>
    <w:rsid w:val="03411C29"/>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9243E5"/>
    <w:rsid w:val="05952C89"/>
    <w:rsid w:val="05A97484"/>
    <w:rsid w:val="05AB73D8"/>
    <w:rsid w:val="05C0364B"/>
    <w:rsid w:val="05C31483"/>
    <w:rsid w:val="05CC64B2"/>
    <w:rsid w:val="05CF2D08"/>
    <w:rsid w:val="05E13D66"/>
    <w:rsid w:val="05E85C8B"/>
    <w:rsid w:val="05F22353"/>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5004DF"/>
    <w:rsid w:val="06536AFE"/>
    <w:rsid w:val="06547DCD"/>
    <w:rsid w:val="065E53A0"/>
    <w:rsid w:val="066130C1"/>
    <w:rsid w:val="06623D71"/>
    <w:rsid w:val="066466EB"/>
    <w:rsid w:val="06691F53"/>
    <w:rsid w:val="06727A9F"/>
    <w:rsid w:val="06880A22"/>
    <w:rsid w:val="069C0CF8"/>
    <w:rsid w:val="06B87930"/>
    <w:rsid w:val="06BA1695"/>
    <w:rsid w:val="06C06CA4"/>
    <w:rsid w:val="06C2255C"/>
    <w:rsid w:val="06C84B65"/>
    <w:rsid w:val="06CD6DD2"/>
    <w:rsid w:val="06D22210"/>
    <w:rsid w:val="06D845E5"/>
    <w:rsid w:val="06D928C6"/>
    <w:rsid w:val="06EA0449"/>
    <w:rsid w:val="06F3181D"/>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6F0F60"/>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61950"/>
    <w:rsid w:val="0BEA4F17"/>
    <w:rsid w:val="0BF3539F"/>
    <w:rsid w:val="0C147629"/>
    <w:rsid w:val="0C1747A7"/>
    <w:rsid w:val="0C310B05"/>
    <w:rsid w:val="0C34605F"/>
    <w:rsid w:val="0C3941DF"/>
    <w:rsid w:val="0C401C3A"/>
    <w:rsid w:val="0C414634"/>
    <w:rsid w:val="0C49192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5431D"/>
    <w:rsid w:val="0D2A573B"/>
    <w:rsid w:val="0D310691"/>
    <w:rsid w:val="0D36392E"/>
    <w:rsid w:val="0D36688A"/>
    <w:rsid w:val="0D434687"/>
    <w:rsid w:val="0D437082"/>
    <w:rsid w:val="0D443941"/>
    <w:rsid w:val="0D6E60A1"/>
    <w:rsid w:val="0D757F40"/>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E7D9D"/>
    <w:rsid w:val="0EEF5DAB"/>
    <w:rsid w:val="0EF63482"/>
    <w:rsid w:val="0EF80318"/>
    <w:rsid w:val="0EFC0880"/>
    <w:rsid w:val="0F037252"/>
    <w:rsid w:val="0F153D3A"/>
    <w:rsid w:val="0F17607C"/>
    <w:rsid w:val="0F1D7D26"/>
    <w:rsid w:val="0F225395"/>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67B3A"/>
    <w:rsid w:val="0FBF0E36"/>
    <w:rsid w:val="0FC06DC0"/>
    <w:rsid w:val="0FE01D42"/>
    <w:rsid w:val="0FE16E59"/>
    <w:rsid w:val="0FE34824"/>
    <w:rsid w:val="0FE83908"/>
    <w:rsid w:val="0FF16F6C"/>
    <w:rsid w:val="0FF37EA7"/>
    <w:rsid w:val="0FF52368"/>
    <w:rsid w:val="0FF56606"/>
    <w:rsid w:val="10013192"/>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834E8"/>
    <w:rsid w:val="117408EC"/>
    <w:rsid w:val="118103A3"/>
    <w:rsid w:val="118732D1"/>
    <w:rsid w:val="119C4FB0"/>
    <w:rsid w:val="11C74E4D"/>
    <w:rsid w:val="11EC21BB"/>
    <w:rsid w:val="11EC57E6"/>
    <w:rsid w:val="11FC3C7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0338"/>
    <w:rsid w:val="142E20E6"/>
    <w:rsid w:val="143C2A55"/>
    <w:rsid w:val="143C6A4F"/>
    <w:rsid w:val="14536BBB"/>
    <w:rsid w:val="14686663"/>
    <w:rsid w:val="146A3934"/>
    <w:rsid w:val="14703914"/>
    <w:rsid w:val="147265B3"/>
    <w:rsid w:val="14761CA8"/>
    <w:rsid w:val="147E12BF"/>
    <w:rsid w:val="147F5C23"/>
    <w:rsid w:val="149606F7"/>
    <w:rsid w:val="149A3C1F"/>
    <w:rsid w:val="14B71566"/>
    <w:rsid w:val="14BD7703"/>
    <w:rsid w:val="14C111C1"/>
    <w:rsid w:val="14C66F2F"/>
    <w:rsid w:val="14C76F72"/>
    <w:rsid w:val="14D07296"/>
    <w:rsid w:val="14D63D2C"/>
    <w:rsid w:val="14DE53DD"/>
    <w:rsid w:val="14F1054D"/>
    <w:rsid w:val="15064E11"/>
    <w:rsid w:val="15192D96"/>
    <w:rsid w:val="15277910"/>
    <w:rsid w:val="152944FF"/>
    <w:rsid w:val="153C7B33"/>
    <w:rsid w:val="153D52FD"/>
    <w:rsid w:val="154A73F4"/>
    <w:rsid w:val="154C1C25"/>
    <w:rsid w:val="154C77AB"/>
    <w:rsid w:val="15616912"/>
    <w:rsid w:val="156404B5"/>
    <w:rsid w:val="156478F1"/>
    <w:rsid w:val="1569120A"/>
    <w:rsid w:val="156C75AF"/>
    <w:rsid w:val="156F0C08"/>
    <w:rsid w:val="15747EF5"/>
    <w:rsid w:val="15877D00"/>
    <w:rsid w:val="15953736"/>
    <w:rsid w:val="15A1452C"/>
    <w:rsid w:val="15AE2946"/>
    <w:rsid w:val="15B66C87"/>
    <w:rsid w:val="15B96C64"/>
    <w:rsid w:val="15BD5E17"/>
    <w:rsid w:val="15BF1556"/>
    <w:rsid w:val="15C83800"/>
    <w:rsid w:val="15D171CD"/>
    <w:rsid w:val="15D62A35"/>
    <w:rsid w:val="15DC072B"/>
    <w:rsid w:val="15E45152"/>
    <w:rsid w:val="15EC4B3E"/>
    <w:rsid w:val="15EC557C"/>
    <w:rsid w:val="15F55ED7"/>
    <w:rsid w:val="15FC4900"/>
    <w:rsid w:val="1602204C"/>
    <w:rsid w:val="160457F4"/>
    <w:rsid w:val="16050434"/>
    <w:rsid w:val="160772A8"/>
    <w:rsid w:val="160C11B2"/>
    <w:rsid w:val="16120F45"/>
    <w:rsid w:val="16161BAD"/>
    <w:rsid w:val="162008A2"/>
    <w:rsid w:val="1628486D"/>
    <w:rsid w:val="162E0AC3"/>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120E87"/>
    <w:rsid w:val="1714058C"/>
    <w:rsid w:val="171F42E4"/>
    <w:rsid w:val="17271A75"/>
    <w:rsid w:val="172872C1"/>
    <w:rsid w:val="172A128B"/>
    <w:rsid w:val="172E506C"/>
    <w:rsid w:val="172F38EF"/>
    <w:rsid w:val="17301AFF"/>
    <w:rsid w:val="174A60E5"/>
    <w:rsid w:val="174B0386"/>
    <w:rsid w:val="17505412"/>
    <w:rsid w:val="17593630"/>
    <w:rsid w:val="1759469B"/>
    <w:rsid w:val="176014F8"/>
    <w:rsid w:val="17684A24"/>
    <w:rsid w:val="176C18A3"/>
    <w:rsid w:val="176C7041"/>
    <w:rsid w:val="1779451E"/>
    <w:rsid w:val="177A748B"/>
    <w:rsid w:val="17860C2C"/>
    <w:rsid w:val="17B13857"/>
    <w:rsid w:val="17B46CA2"/>
    <w:rsid w:val="17C607BE"/>
    <w:rsid w:val="17CC5163"/>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D3F51"/>
    <w:rsid w:val="18A76C77"/>
    <w:rsid w:val="18A94FC2"/>
    <w:rsid w:val="18AF4D3B"/>
    <w:rsid w:val="18B45306"/>
    <w:rsid w:val="18BC4164"/>
    <w:rsid w:val="18CE34BC"/>
    <w:rsid w:val="18D15FD0"/>
    <w:rsid w:val="18D86AC4"/>
    <w:rsid w:val="18EA3482"/>
    <w:rsid w:val="18EF64CA"/>
    <w:rsid w:val="18F772E9"/>
    <w:rsid w:val="18FD306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60E59"/>
    <w:rsid w:val="19976775"/>
    <w:rsid w:val="1998697F"/>
    <w:rsid w:val="199D5D91"/>
    <w:rsid w:val="19A47697"/>
    <w:rsid w:val="19A56138"/>
    <w:rsid w:val="19A74E14"/>
    <w:rsid w:val="19AE61A3"/>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D11A1D"/>
    <w:rsid w:val="1AD56A52"/>
    <w:rsid w:val="1ADA4D76"/>
    <w:rsid w:val="1B0065E3"/>
    <w:rsid w:val="1B134266"/>
    <w:rsid w:val="1B15386D"/>
    <w:rsid w:val="1B19531E"/>
    <w:rsid w:val="1B1B6222"/>
    <w:rsid w:val="1B1C3C59"/>
    <w:rsid w:val="1B2B3823"/>
    <w:rsid w:val="1B2B575C"/>
    <w:rsid w:val="1B2F6D60"/>
    <w:rsid w:val="1B4E68AD"/>
    <w:rsid w:val="1B58601A"/>
    <w:rsid w:val="1B5A7D79"/>
    <w:rsid w:val="1B5F2D73"/>
    <w:rsid w:val="1B650AE3"/>
    <w:rsid w:val="1B651237"/>
    <w:rsid w:val="1B763C14"/>
    <w:rsid w:val="1B862B1B"/>
    <w:rsid w:val="1B8D3B96"/>
    <w:rsid w:val="1B925650"/>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903C55"/>
    <w:rsid w:val="1FA30BF3"/>
    <w:rsid w:val="1FA815CF"/>
    <w:rsid w:val="1FAB4F33"/>
    <w:rsid w:val="1FAD2E78"/>
    <w:rsid w:val="1FB55969"/>
    <w:rsid w:val="1FB85EEF"/>
    <w:rsid w:val="1FB909D6"/>
    <w:rsid w:val="1FBB54CA"/>
    <w:rsid w:val="1FC018D8"/>
    <w:rsid w:val="1FC63B1B"/>
    <w:rsid w:val="1FC648EA"/>
    <w:rsid w:val="1FD224BF"/>
    <w:rsid w:val="1FD24462"/>
    <w:rsid w:val="1FD641C1"/>
    <w:rsid w:val="1FE051A3"/>
    <w:rsid w:val="1FEA5E96"/>
    <w:rsid w:val="1FED684E"/>
    <w:rsid w:val="20086D7B"/>
    <w:rsid w:val="20196340"/>
    <w:rsid w:val="202D3B9A"/>
    <w:rsid w:val="20370F29"/>
    <w:rsid w:val="203E3F1E"/>
    <w:rsid w:val="204E0439"/>
    <w:rsid w:val="20553DA8"/>
    <w:rsid w:val="205A6E80"/>
    <w:rsid w:val="205B4263"/>
    <w:rsid w:val="20665CC4"/>
    <w:rsid w:val="206D2669"/>
    <w:rsid w:val="206D3F96"/>
    <w:rsid w:val="2075322C"/>
    <w:rsid w:val="207D395C"/>
    <w:rsid w:val="207D68CF"/>
    <w:rsid w:val="20826902"/>
    <w:rsid w:val="208E288A"/>
    <w:rsid w:val="20934F69"/>
    <w:rsid w:val="20A032B4"/>
    <w:rsid w:val="20A22BC8"/>
    <w:rsid w:val="20C40872"/>
    <w:rsid w:val="20E24C45"/>
    <w:rsid w:val="20FF1B2F"/>
    <w:rsid w:val="20FF72E4"/>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640E9"/>
    <w:rsid w:val="23CD265F"/>
    <w:rsid w:val="23D05E00"/>
    <w:rsid w:val="23D22346"/>
    <w:rsid w:val="23D94746"/>
    <w:rsid w:val="23E842D5"/>
    <w:rsid w:val="23E930D3"/>
    <w:rsid w:val="24037FC0"/>
    <w:rsid w:val="24107BA8"/>
    <w:rsid w:val="241237D2"/>
    <w:rsid w:val="24194B61"/>
    <w:rsid w:val="2446522A"/>
    <w:rsid w:val="244B2A13"/>
    <w:rsid w:val="24522FE1"/>
    <w:rsid w:val="245A4F2A"/>
    <w:rsid w:val="245D317B"/>
    <w:rsid w:val="24625353"/>
    <w:rsid w:val="246A0F18"/>
    <w:rsid w:val="246B58B7"/>
    <w:rsid w:val="246B6A3F"/>
    <w:rsid w:val="247F5BBF"/>
    <w:rsid w:val="248458BB"/>
    <w:rsid w:val="248B6E36"/>
    <w:rsid w:val="249B6E61"/>
    <w:rsid w:val="24A24F09"/>
    <w:rsid w:val="24A501A2"/>
    <w:rsid w:val="24B853ED"/>
    <w:rsid w:val="24BE0EF8"/>
    <w:rsid w:val="24BF730B"/>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41173D"/>
    <w:rsid w:val="29501BF3"/>
    <w:rsid w:val="295B615D"/>
    <w:rsid w:val="295C2806"/>
    <w:rsid w:val="296F0C71"/>
    <w:rsid w:val="29711071"/>
    <w:rsid w:val="2973427B"/>
    <w:rsid w:val="297349B0"/>
    <w:rsid w:val="297627CA"/>
    <w:rsid w:val="297A667C"/>
    <w:rsid w:val="298F1172"/>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44F35"/>
    <w:rsid w:val="2C5854E2"/>
    <w:rsid w:val="2C672299"/>
    <w:rsid w:val="2C6C3242"/>
    <w:rsid w:val="2C70649C"/>
    <w:rsid w:val="2C7F39CF"/>
    <w:rsid w:val="2C90504D"/>
    <w:rsid w:val="2C9B2913"/>
    <w:rsid w:val="2C9F7BCD"/>
    <w:rsid w:val="2CA46083"/>
    <w:rsid w:val="2CA552C6"/>
    <w:rsid w:val="2CAC2B84"/>
    <w:rsid w:val="2CB43679"/>
    <w:rsid w:val="2CBD5C44"/>
    <w:rsid w:val="2CC6483C"/>
    <w:rsid w:val="2CC81539"/>
    <w:rsid w:val="2CD71115"/>
    <w:rsid w:val="2CE22B9C"/>
    <w:rsid w:val="2CE861FB"/>
    <w:rsid w:val="2CFC3A59"/>
    <w:rsid w:val="2D105881"/>
    <w:rsid w:val="2D1702B8"/>
    <w:rsid w:val="2D206E9B"/>
    <w:rsid w:val="2D22189C"/>
    <w:rsid w:val="2D326071"/>
    <w:rsid w:val="2D5704A8"/>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07C4C"/>
    <w:rsid w:val="2E8105E6"/>
    <w:rsid w:val="2E8E2650"/>
    <w:rsid w:val="2E960B5C"/>
    <w:rsid w:val="2E9D7B4E"/>
    <w:rsid w:val="2EA56920"/>
    <w:rsid w:val="2EA86CD4"/>
    <w:rsid w:val="2EAB3D5C"/>
    <w:rsid w:val="2EAB6346"/>
    <w:rsid w:val="2EB52160"/>
    <w:rsid w:val="2ED20117"/>
    <w:rsid w:val="2ED8365C"/>
    <w:rsid w:val="2EDA7103"/>
    <w:rsid w:val="2EDD6C95"/>
    <w:rsid w:val="2EEA4A0A"/>
    <w:rsid w:val="2EF24CED"/>
    <w:rsid w:val="2EF464DE"/>
    <w:rsid w:val="2EF84116"/>
    <w:rsid w:val="2EF97A69"/>
    <w:rsid w:val="2EFE6488"/>
    <w:rsid w:val="2F104C34"/>
    <w:rsid w:val="2F115AAD"/>
    <w:rsid w:val="2F130AC4"/>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39203A"/>
    <w:rsid w:val="313A6116"/>
    <w:rsid w:val="315076E8"/>
    <w:rsid w:val="31670C71"/>
    <w:rsid w:val="31710BF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6D632F"/>
    <w:rsid w:val="33755F0C"/>
    <w:rsid w:val="33791178"/>
    <w:rsid w:val="33844C2B"/>
    <w:rsid w:val="33A46FEB"/>
    <w:rsid w:val="33A75520"/>
    <w:rsid w:val="33AB2EE4"/>
    <w:rsid w:val="33AE518E"/>
    <w:rsid w:val="33CE737E"/>
    <w:rsid w:val="33CF4321"/>
    <w:rsid w:val="33EE5BE4"/>
    <w:rsid w:val="33F43D52"/>
    <w:rsid w:val="33FB1B8D"/>
    <w:rsid w:val="33FD2DBE"/>
    <w:rsid w:val="34020530"/>
    <w:rsid w:val="341B5CFF"/>
    <w:rsid w:val="341E1D1F"/>
    <w:rsid w:val="34217CEE"/>
    <w:rsid w:val="34266DBE"/>
    <w:rsid w:val="342E34AA"/>
    <w:rsid w:val="34313801"/>
    <w:rsid w:val="343E067E"/>
    <w:rsid w:val="3442156A"/>
    <w:rsid w:val="34425C18"/>
    <w:rsid w:val="344765B2"/>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3252"/>
    <w:rsid w:val="356B689E"/>
    <w:rsid w:val="35724CAB"/>
    <w:rsid w:val="35743CF5"/>
    <w:rsid w:val="3578327F"/>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C7606"/>
    <w:rsid w:val="37021484"/>
    <w:rsid w:val="37182A5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D421A"/>
    <w:rsid w:val="37BF7375"/>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A376BD"/>
    <w:rsid w:val="38AA3952"/>
    <w:rsid w:val="38AE2E5D"/>
    <w:rsid w:val="38B24356"/>
    <w:rsid w:val="38BF6C7A"/>
    <w:rsid w:val="38CB1D66"/>
    <w:rsid w:val="38D2421B"/>
    <w:rsid w:val="38DA03A1"/>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95128"/>
    <w:rsid w:val="398B5761"/>
    <w:rsid w:val="399A7A86"/>
    <w:rsid w:val="39A333A8"/>
    <w:rsid w:val="39A4356C"/>
    <w:rsid w:val="39B0423B"/>
    <w:rsid w:val="39B06931"/>
    <w:rsid w:val="3A013ACA"/>
    <w:rsid w:val="3A013C75"/>
    <w:rsid w:val="3A11178F"/>
    <w:rsid w:val="3A1C29C1"/>
    <w:rsid w:val="3A255F40"/>
    <w:rsid w:val="3A36684C"/>
    <w:rsid w:val="3A412A5B"/>
    <w:rsid w:val="3A477E06"/>
    <w:rsid w:val="3A4F3BA9"/>
    <w:rsid w:val="3A520315"/>
    <w:rsid w:val="3A5B53D9"/>
    <w:rsid w:val="3A6F6EF7"/>
    <w:rsid w:val="3A704957"/>
    <w:rsid w:val="3A774C4B"/>
    <w:rsid w:val="3A8B24C3"/>
    <w:rsid w:val="3A920098"/>
    <w:rsid w:val="3A9E5EE6"/>
    <w:rsid w:val="3AA10778"/>
    <w:rsid w:val="3AA37916"/>
    <w:rsid w:val="3AA54601"/>
    <w:rsid w:val="3AC24B75"/>
    <w:rsid w:val="3AC802EF"/>
    <w:rsid w:val="3AC938DA"/>
    <w:rsid w:val="3ACC2339"/>
    <w:rsid w:val="3AD70F7B"/>
    <w:rsid w:val="3AE07D2F"/>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C110FAA"/>
    <w:rsid w:val="3C1A101E"/>
    <w:rsid w:val="3C2D0D52"/>
    <w:rsid w:val="3C2D1C89"/>
    <w:rsid w:val="3C3E4D0D"/>
    <w:rsid w:val="3C4C41A4"/>
    <w:rsid w:val="3C5E715D"/>
    <w:rsid w:val="3C5E7F65"/>
    <w:rsid w:val="3C6C656E"/>
    <w:rsid w:val="3C6D7E35"/>
    <w:rsid w:val="3C6F67B4"/>
    <w:rsid w:val="3C7432E9"/>
    <w:rsid w:val="3C7F726A"/>
    <w:rsid w:val="3C8F5568"/>
    <w:rsid w:val="3C9811DC"/>
    <w:rsid w:val="3C9C2AAF"/>
    <w:rsid w:val="3CC52EA6"/>
    <w:rsid w:val="3CD454B9"/>
    <w:rsid w:val="3CD863BD"/>
    <w:rsid w:val="3CE412A1"/>
    <w:rsid w:val="3CF96E86"/>
    <w:rsid w:val="3CFE21E3"/>
    <w:rsid w:val="3D027DC0"/>
    <w:rsid w:val="3D0B13F4"/>
    <w:rsid w:val="3D19696A"/>
    <w:rsid w:val="3D2E4F30"/>
    <w:rsid w:val="3D3305EA"/>
    <w:rsid w:val="3D3A49B5"/>
    <w:rsid w:val="3D4B427A"/>
    <w:rsid w:val="3D593444"/>
    <w:rsid w:val="3D62738A"/>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C6F44"/>
    <w:rsid w:val="40FE3145"/>
    <w:rsid w:val="410E5261"/>
    <w:rsid w:val="411C0E41"/>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4047C"/>
    <w:rsid w:val="41957F19"/>
    <w:rsid w:val="419F21FE"/>
    <w:rsid w:val="41AC44C7"/>
    <w:rsid w:val="41B23138"/>
    <w:rsid w:val="41B31DDF"/>
    <w:rsid w:val="41BA056D"/>
    <w:rsid w:val="41BC59F3"/>
    <w:rsid w:val="41C07F72"/>
    <w:rsid w:val="41C45CB4"/>
    <w:rsid w:val="41E54076"/>
    <w:rsid w:val="41F17262"/>
    <w:rsid w:val="41FE7948"/>
    <w:rsid w:val="420839C7"/>
    <w:rsid w:val="420E7840"/>
    <w:rsid w:val="421437D4"/>
    <w:rsid w:val="421502BE"/>
    <w:rsid w:val="421901E1"/>
    <w:rsid w:val="422354E3"/>
    <w:rsid w:val="422E4047"/>
    <w:rsid w:val="422E7D02"/>
    <w:rsid w:val="424A4602"/>
    <w:rsid w:val="424D0BF2"/>
    <w:rsid w:val="424D3EFC"/>
    <w:rsid w:val="42552611"/>
    <w:rsid w:val="42552D21"/>
    <w:rsid w:val="42577883"/>
    <w:rsid w:val="425E3AFC"/>
    <w:rsid w:val="42624B9D"/>
    <w:rsid w:val="426923B8"/>
    <w:rsid w:val="42770FA6"/>
    <w:rsid w:val="427B508F"/>
    <w:rsid w:val="427D1F0C"/>
    <w:rsid w:val="42895EF1"/>
    <w:rsid w:val="428C42F8"/>
    <w:rsid w:val="4299651D"/>
    <w:rsid w:val="429E44DB"/>
    <w:rsid w:val="42A1080E"/>
    <w:rsid w:val="42C46792"/>
    <w:rsid w:val="42DA5DEA"/>
    <w:rsid w:val="42E12896"/>
    <w:rsid w:val="42E12EA0"/>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0B5E1C"/>
    <w:rsid w:val="44223F03"/>
    <w:rsid w:val="44240C8C"/>
    <w:rsid w:val="443A3307"/>
    <w:rsid w:val="443B6F6A"/>
    <w:rsid w:val="444224CB"/>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43C64"/>
    <w:rsid w:val="468E442A"/>
    <w:rsid w:val="46910473"/>
    <w:rsid w:val="46984A26"/>
    <w:rsid w:val="46A4713F"/>
    <w:rsid w:val="46A47E62"/>
    <w:rsid w:val="46A57F74"/>
    <w:rsid w:val="46B83446"/>
    <w:rsid w:val="46C67BAF"/>
    <w:rsid w:val="46CD0A05"/>
    <w:rsid w:val="46CD5F2A"/>
    <w:rsid w:val="46E42185"/>
    <w:rsid w:val="46E522BB"/>
    <w:rsid w:val="46EE0244"/>
    <w:rsid w:val="46EE10DD"/>
    <w:rsid w:val="46F2052D"/>
    <w:rsid w:val="46F500BA"/>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651A8A"/>
    <w:rsid w:val="497363EF"/>
    <w:rsid w:val="49755C2C"/>
    <w:rsid w:val="49777E22"/>
    <w:rsid w:val="49870F95"/>
    <w:rsid w:val="498E6167"/>
    <w:rsid w:val="49940D79"/>
    <w:rsid w:val="49A65ED8"/>
    <w:rsid w:val="49BE759E"/>
    <w:rsid w:val="49CD34E9"/>
    <w:rsid w:val="49CF69B6"/>
    <w:rsid w:val="49E0625E"/>
    <w:rsid w:val="49E53D32"/>
    <w:rsid w:val="49EB7BAB"/>
    <w:rsid w:val="49F8212F"/>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31BA1"/>
    <w:rsid w:val="4B855215"/>
    <w:rsid w:val="4B95705B"/>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2A7ED1"/>
    <w:rsid w:val="4C3B3017"/>
    <w:rsid w:val="4C40597A"/>
    <w:rsid w:val="4C407551"/>
    <w:rsid w:val="4C487EBC"/>
    <w:rsid w:val="4C50130B"/>
    <w:rsid w:val="4C6712A2"/>
    <w:rsid w:val="4C6A56AA"/>
    <w:rsid w:val="4C742085"/>
    <w:rsid w:val="4C750AE2"/>
    <w:rsid w:val="4C76741A"/>
    <w:rsid w:val="4C7B7AC6"/>
    <w:rsid w:val="4C7C4C57"/>
    <w:rsid w:val="4C8428EA"/>
    <w:rsid w:val="4C8D65A1"/>
    <w:rsid w:val="4CA622A6"/>
    <w:rsid w:val="4CD71DE3"/>
    <w:rsid w:val="4CDF1F21"/>
    <w:rsid w:val="4CE770AC"/>
    <w:rsid w:val="4CEA2347"/>
    <w:rsid w:val="4CF237DA"/>
    <w:rsid w:val="4CF619EF"/>
    <w:rsid w:val="4CF77D58"/>
    <w:rsid w:val="4CFA4838"/>
    <w:rsid w:val="4D002DB2"/>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6D2E"/>
    <w:rsid w:val="4D8A67D1"/>
    <w:rsid w:val="4D9A61AD"/>
    <w:rsid w:val="4D9F75D5"/>
    <w:rsid w:val="4DAF7B62"/>
    <w:rsid w:val="4DB017E2"/>
    <w:rsid w:val="4DB14DA2"/>
    <w:rsid w:val="4DC419A9"/>
    <w:rsid w:val="4DC5064E"/>
    <w:rsid w:val="4DD80FDB"/>
    <w:rsid w:val="4DE62AFE"/>
    <w:rsid w:val="4DE65738"/>
    <w:rsid w:val="4DF14020"/>
    <w:rsid w:val="4E104C18"/>
    <w:rsid w:val="4E1726DD"/>
    <w:rsid w:val="4E181D10"/>
    <w:rsid w:val="4E3053F9"/>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CA0682"/>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94BCD"/>
    <w:rsid w:val="4F5B4585"/>
    <w:rsid w:val="4F5C39D0"/>
    <w:rsid w:val="4F672375"/>
    <w:rsid w:val="4F675ED1"/>
    <w:rsid w:val="4F6B3C13"/>
    <w:rsid w:val="4F702D4D"/>
    <w:rsid w:val="4F7A1D84"/>
    <w:rsid w:val="4F7A6CFC"/>
    <w:rsid w:val="4F7B477B"/>
    <w:rsid w:val="4F812EAA"/>
    <w:rsid w:val="4F980780"/>
    <w:rsid w:val="4F993279"/>
    <w:rsid w:val="4FA2563E"/>
    <w:rsid w:val="4FAB04B3"/>
    <w:rsid w:val="4FB56371"/>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6249CC"/>
    <w:rsid w:val="536B3351"/>
    <w:rsid w:val="536B33E2"/>
    <w:rsid w:val="53756A1C"/>
    <w:rsid w:val="53777EE4"/>
    <w:rsid w:val="538739F4"/>
    <w:rsid w:val="538C05FC"/>
    <w:rsid w:val="538E7F0A"/>
    <w:rsid w:val="53934259"/>
    <w:rsid w:val="539E2FDA"/>
    <w:rsid w:val="53B357D4"/>
    <w:rsid w:val="53C81584"/>
    <w:rsid w:val="53D27510"/>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ED7B01"/>
    <w:rsid w:val="56051665"/>
    <w:rsid w:val="560F44FF"/>
    <w:rsid w:val="561402EA"/>
    <w:rsid w:val="561A1EEF"/>
    <w:rsid w:val="56221B16"/>
    <w:rsid w:val="562C39D0"/>
    <w:rsid w:val="56307B57"/>
    <w:rsid w:val="56372AA1"/>
    <w:rsid w:val="56382375"/>
    <w:rsid w:val="563A4542"/>
    <w:rsid w:val="563B3997"/>
    <w:rsid w:val="563C64C0"/>
    <w:rsid w:val="563F1955"/>
    <w:rsid w:val="56407ACB"/>
    <w:rsid w:val="564E1095"/>
    <w:rsid w:val="56665B38"/>
    <w:rsid w:val="567E18C4"/>
    <w:rsid w:val="568063FC"/>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D1911"/>
    <w:rsid w:val="58132256"/>
    <w:rsid w:val="582D207A"/>
    <w:rsid w:val="58362B9E"/>
    <w:rsid w:val="58592D05"/>
    <w:rsid w:val="585B5DD0"/>
    <w:rsid w:val="587E69F3"/>
    <w:rsid w:val="58825F75"/>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6869"/>
    <w:rsid w:val="598649EC"/>
    <w:rsid w:val="598B3324"/>
    <w:rsid w:val="5995782D"/>
    <w:rsid w:val="59A044B9"/>
    <w:rsid w:val="59A75F14"/>
    <w:rsid w:val="59AB727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D3DF1"/>
    <w:rsid w:val="5C204103"/>
    <w:rsid w:val="5C222BCA"/>
    <w:rsid w:val="5C400ADE"/>
    <w:rsid w:val="5C5C5FDB"/>
    <w:rsid w:val="5C5D7281"/>
    <w:rsid w:val="5C601BF3"/>
    <w:rsid w:val="5C664660"/>
    <w:rsid w:val="5C6C4408"/>
    <w:rsid w:val="5C722F59"/>
    <w:rsid w:val="5C7B7E8A"/>
    <w:rsid w:val="5C844566"/>
    <w:rsid w:val="5C850B56"/>
    <w:rsid w:val="5C882060"/>
    <w:rsid w:val="5C9A1963"/>
    <w:rsid w:val="5CA82403"/>
    <w:rsid w:val="5CB028E0"/>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67B67"/>
    <w:rsid w:val="5DED7EE9"/>
    <w:rsid w:val="5DF06489"/>
    <w:rsid w:val="5DF748C4"/>
    <w:rsid w:val="5DFB6F6C"/>
    <w:rsid w:val="5DFE3EA4"/>
    <w:rsid w:val="5E033269"/>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47259D"/>
    <w:rsid w:val="5F54255B"/>
    <w:rsid w:val="5F5F51BC"/>
    <w:rsid w:val="5F6B72EB"/>
    <w:rsid w:val="5F74511B"/>
    <w:rsid w:val="5F7B75CE"/>
    <w:rsid w:val="5F851DD9"/>
    <w:rsid w:val="5F867961"/>
    <w:rsid w:val="5F8E62B7"/>
    <w:rsid w:val="5F944942"/>
    <w:rsid w:val="5F95457E"/>
    <w:rsid w:val="5F962C3D"/>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B4487"/>
    <w:rsid w:val="607C56E4"/>
    <w:rsid w:val="608732B0"/>
    <w:rsid w:val="60980DEA"/>
    <w:rsid w:val="6098238E"/>
    <w:rsid w:val="60A4347E"/>
    <w:rsid w:val="60A6525B"/>
    <w:rsid w:val="60B02329"/>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42C47"/>
    <w:rsid w:val="617D479E"/>
    <w:rsid w:val="617F52FC"/>
    <w:rsid w:val="618446C0"/>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47CC6"/>
    <w:rsid w:val="6315116E"/>
    <w:rsid w:val="631E02EA"/>
    <w:rsid w:val="6324701B"/>
    <w:rsid w:val="63277231"/>
    <w:rsid w:val="632F0292"/>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1269A"/>
    <w:rsid w:val="6428796E"/>
    <w:rsid w:val="643337D7"/>
    <w:rsid w:val="64374764"/>
    <w:rsid w:val="644A6CB8"/>
    <w:rsid w:val="644E2A06"/>
    <w:rsid w:val="644E5C35"/>
    <w:rsid w:val="64512FE7"/>
    <w:rsid w:val="645C36D2"/>
    <w:rsid w:val="649C61C5"/>
    <w:rsid w:val="64AF414A"/>
    <w:rsid w:val="64B04164"/>
    <w:rsid w:val="64B2764D"/>
    <w:rsid w:val="64CD5A2B"/>
    <w:rsid w:val="64D140C0"/>
    <w:rsid w:val="64D67181"/>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0713"/>
    <w:rsid w:val="658B1E5E"/>
    <w:rsid w:val="658B5401"/>
    <w:rsid w:val="658B729C"/>
    <w:rsid w:val="65926F66"/>
    <w:rsid w:val="65A90239"/>
    <w:rsid w:val="65AD59C5"/>
    <w:rsid w:val="65AE4402"/>
    <w:rsid w:val="65B2323D"/>
    <w:rsid w:val="65B27729"/>
    <w:rsid w:val="65B93FB5"/>
    <w:rsid w:val="65C66E3E"/>
    <w:rsid w:val="65CB627A"/>
    <w:rsid w:val="65CD1F10"/>
    <w:rsid w:val="65D73958"/>
    <w:rsid w:val="65FC2AC6"/>
    <w:rsid w:val="660346B2"/>
    <w:rsid w:val="66044FCB"/>
    <w:rsid w:val="662556BD"/>
    <w:rsid w:val="66336733"/>
    <w:rsid w:val="663D6504"/>
    <w:rsid w:val="663E7534"/>
    <w:rsid w:val="664C2FA5"/>
    <w:rsid w:val="66592FB4"/>
    <w:rsid w:val="665E4022"/>
    <w:rsid w:val="666126EC"/>
    <w:rsid w:val="66637676"/>
    <w:rsid w:val="6665064E"/>
    <w:rsid w:val="666906D0"/>
    <w:rsid w:val="666D0A01"/>
    <w:rsid w:val="667165BA"/>
    <w:rsid w:val="66864E4A"/>
    <w:rsid w:val="66A41E38"/>
    <w:rsid w:val="66B02D68"/>
    <w:rsid w:val="66C30613"/>
    <w:rsid w:val="66C739CD"/>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BD29C6"/>
    <w:rsid w:val="67BE3E47"/>
    <w:rsid w:val="67CC34AF"/>
    <w:rsid w:val="67D439C8"/>
    <w:rsid w:val="67DD59DE"/>
    <w:rsid w:val="67ED4FB8"/>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54988"/>
    <w:rsid w:val="6AED26DE"/>
    <w:rsid w:val="6B082DF3"/>
    <w:rsid w:val="6B0B3D3C"/>
    <w:rsid w:val="6B0D43A1"/>
    <w:rsid w:val="6B0D5727"/>
    <w:rsid w:val="6B1521C3"/>
    <w:rsid w:val="6B1656BF"/>
    <w:rsid w:val="6B1B58A4"/>
    <w:rsid w:val="6B1D2EE7"/>
    <w:rsid w:val="6B243B0C"/>
    <w:rsid w:val="6B272C8C"/>
    <w:rsid w:val="6B43077E"/>
    <w:rsid w:val="6B450614"/>
    <w:rsid w:val="6B484E3B"/>
    <w:rsid w:val="6B4A49A2"/>
    <w:rsid w:val="6B5F4C6F"/>
    <w:rsid w:val="6B88644B"/>
    <w:rsid w:val="6B896305"/>
    <w:rsid w:val="6B9E455C"/>
    <w:rsid w:val="6BB0073B"/>
    <w:rsid w:val="6BB938CE"/>
    <w:rsid w:val="6BC229B5"/>
    <w:rsid w:val="6BC94BB7"/>
    <w:rsid w:val="6BE23BB9"/>
    <w:rsid w:val="6BE65135"/>
    <w:rsid w:val="6C0134DD"/>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8592B"/>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26C9C"/>
    <w:rsid w:val="6DC67A4C"/>
    <w:rsid w:val="6DD51E66"/>
    <w:rsid w:val="6DD53D8F"/>
    <w:rsid w:val="6DDD5B6E"/>
    <w:rsid w:val="6DDF66B4"/>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A7954"/>
    <w:rsid w:val="71C94928"/>
    <w:rsid w:val="71CC2155"/>
    <w:rsid w:val="71DB657E"/>
    <w:rsid w:val="71DD22F7"/>
    <w:rsid w:val="71E242EE"/>
    <w:rsid w:val="71EF202A"/>
    <w:rsid w:val="71F03978"/>
    <w:rsid w:val="71FB53D1"/>
    <w:rsid w:val="720050D4"/>
    <w:rsid w:val="72062D17"/>
    <w:rsid w:val="720A019C"/>
    <w:rsid w:val="72135D18"/>
    <w:rsid w:val="7218332F"/>
    <w:rsid w:val="721D6D06"/>
    <w:rsid w:val="722365C8"/>
    <w:rsid w:val="722D25C3"/>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06456"/>
    <w:rsid w:val="73356E4A"/>
    <w:rsid w:val="733B636F"/>
    <w:rsid w:val="733C781D"/>
    <w:rsid w:val="733F63E3"/>
    <w:rsid w:val="7346211D"/>
    <w:rsid w:val="734737A0"/>
    <w:rsid w:val="7348106F"/>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633A1"/>
    <w:rsid w:val="74675A64"/>
    <w:rsid w:val="74687E72"/>
    <w:rsid w:val="746A47F6"/>
    <w:rsid w:val="747332A2"/>
    <w:rsid w:val="74777F7B"/>
    <w:rsid w:val="74797D17"/>
    <w:rsid w:val="747A7170"/>
    <w:rsid w:val="747C35EB"/>
    <w:rsid w:val="74865582"/>
    <w:rsid w:val="748C3BEA"/>
    <w:rsid w:val="74934EEE"/>
    <w:rsid w:val="74990C44"/>
    <w:rsid w:val="74A54974"/>
    <w:rsid w:val="74AD5D44"/>
    <w:rsid w:val="74BC1A9B"/>
    <w:rsid w:val="74CC398D"/>
    <w:rsid w:val="74CD2BF7"/>
    <w:rsid w:val="74CF2949"/>
    <w:rsid w:val="74D01505"/>
    <w:rsid w:val="74DB2EFB"/>
    <w:rsid w:val="74DF043F"/>
    <w:rsid w:val="74EF6979"/>
    <w:rsid w:val="74F52CA1"/>
    <w:rsid w:val="74F718D7"/>
    <w:rsid w:val="74F75DEB"/>
    <w:rsid w:val="750454B4"/>
    <w:rsid w:val="751029E3"/>
    <w:rsid w:val="75175F92"/>
    <w:rsid w:val="75181898"/>
    <w:rsid w:val="75336680"/>
    <w:rsid w:val="75360CDB"/>
    <w:rsid w:val="75385A96"/>
    <w:rsid w:val="753B10E2"/>
    <w:rsid w:val="753C130C"/>
    <w:rsid w:val="753D40C5"/>
    <w:rsid w:val="75497A3F"/>
    <w:rsid w:val="755056C9"/>
    <w:rsid w:val="755D2A7D"/>
    <w:rsid w:val="756C2468"/>
    <w:rsid w:val="756D573F"/>
    <w:rsid w:val="756D7009"/>
    <w:rsid w:val="75902F49"/>
    <w:rsid w:val="75956A44"/>
    <w:rsid w:val="759E2010"/>
    <w:rsid w:val="75A66EA3"/>
    <w:rsid w:val="75B14518"/>
    <w:rsid w:val="75B23A9A"/>
    <w:rsid w:val="75BE243F"/>
    <w:rsid w:val="75C37A55"/>
    <w:rsid w:val="75C76C56"/>
    <w:rsid w:val="75D03A17"/>
    <w:rsid w:val="75D2395A"/>
    <w:rsid w:val="75D6619C"/>
    <w:rsid w:val="75E07095"/>
    <w:rsid w:val="75E92EAA"/>
    <w:rsid w:val="75ED7BF9"/>
    <w:rsid w:val="760140DA"/>
    <w:rsid w:val="7606022C"/>
    <w:rsid w:val="76067942"/>
    <w:rsid w:val="76253662"/>
    <w:rsid w:val="763D3505"/>
    <w:rsid w:val="765206E9"/>
    <w:rsid w:val="765468FF"/>
    <w:rsid w:val="7656396C"/>
    <w:rsid w:val="7660269C"/>
    <w:rsid w:val="76644081"/>
    <w:rsid w:val="767C6E5E"/>
    <w:rsid w:val="767D1E6A"/>
    <w:rsid w:val="76820814"/>
    <w:rsid w:val="769B62DC"/>
    <w:rsid w:val="76A35096"/>
    <w:rsid w:val="76AA700D"/>
    <w:rsid w:val="76B04F8B"/>
    <w:rsid w:val="76B265BD"/>
    <w:rsid w:val="76B42AC1"/>
    <w:rsid w:val="76B63116"/>
    <w:rsid w:val="76C664F6"/>
    <w:rsid w:val="76E767FD"/>
    <w:rsid w:val="76EB1D0F"/>
    <w:rsid w:val="76FF26AE"/>
    <w:rsid w:val="76FF2BDF"/>
    <w:rsid w:val="770C61B4"/>
    <w:rsid w:val="77191E2A"/>
    <w:rsid w:val="77204EF1"/>
    <w:rsid w:val="772146B9"/>
    <w:rsid w:val="77256AE7"/>
    <w:rsid w:val="772839DF"/>
    <w:rsid w:val="772D7A86"/>
    <w:rsid w:val="77463950"/>
    <w:rsid w:val="777A31A4"/>
    <w:rsid w:val="777B1813"/>
    <w:rsid w:val="77835B65"/>
    <w:rsid w:val="77862AE9"/>
    <w:rsid w:val="778E52BC"/>
    <w:rsid w:val="77950281"/>
    <w:rsid w:val="77967152"/>
    <w:rsid w:val="77A0222A"/>
    <w:rsid w:val="77A967D7"/>
    <w:rsid w:val="77AB5327"/>
    <w:rsid w:val="77B41845"/>
    <w:rsid w:val="77B77A00"/>
    <w:rsid w:val="77BF6808"/>
    <w:rsid w:val="77C044AE"/>
    <w:rsid w:val="77C37A44"/>
    <w:rsid w:val="77C41863"/>
    <w:rsid w:val="77D352B9"/>
    <w:rsid w:val="77D93C42"/>
    <w:rsid w:val="77DE0BFB"/>
    <w:rsid w:val="77E17A36"/>
    <w:rsid w:val="77E5179C"/>
    <w:rsid w:val="77E557F2"/>
    <w:rsid w:val="77F5426B"/>
    <w:rsid w:val="77F639BA"/>
    <w:rsid w:val="77F75794"/>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7B41A3"/>
    <w:rsid w:val="798063D6"/>
    <w:rsid w:val="79852755"/>
    <w:rsid w:val="79856DD0"/>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33629"/>
    <w:rsid w:val="7B5565FD"/>
    <w:rsid w:val="7B5672EB"/>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1FB9"/>
    <w:rsid w:val="7C704FAB"/>
    <w:rsid w:val="7C7441F5"/>
    <w:rsid w:val="7C7C270C"/>
    <w:rsid w:val="7C7D6D34"/>
    <w:rsid w:val="7C897971"/>
    <w:rsid w:val="7C942B3F"/>
    <w:rsid w:val="7C977546"/>
    <w:rsid w:val="7CA61584"/>
    <w:rsid w:val="7CAC2E5F"/>
    <w:rsid w:val="7CB71996"/>
    <w:rsid w:val="7CBB340E"/>
    <w:rsid w:val="7CC3658D"/>
    <w:rsid w:val="7CC52305"/>
    <w:rsid w:val="7CCC3693"/>
    <w:rsid w:val="7CCF0A8E"/>
    <w:rsid w:val="7CD6165F"/>
    <w:rsid w:val="7CF36E72"/>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E055CF1"/>
    <w:rsid w:val="7E0A7240"/>
    <w:rsid w:val="7E1D2DD1"/>
    <w:rsid w:val="7E2748F9"/>
    <w:rsid w:val="7E2C6252"/>
    <w:rsid w:val="7E311830"/>
    <w:rsid w:val="7E3239CA"/>
    <w:rsid w:val="7E3F358C"/>
    <w:rsid w:val="7E48002B"/>
    <w:rsid w:val="7E481426"/>
    <w:rsid w:val="7E4E7546"/>
    <w:rsid w:val="7E591CB9"/>
    <w:rsid w:val="7E653573"/>
    <w:rsid w:val="7E6D055E"/>
    <w:rsid w:val="7E6D6220"/>
    <w:rsid w:val="7E741D72"/>
    <w:rsid w:val="7E7A1DB8"/>
    <w:rsid w:val="7E8104AE"/>
    <w:rsid w:val="7E8A04BD"/>
    <w:rsid w:val="7E8A474D"/>
    <w:rsid w:val="7E8D0E3F"/>
    <w:rsid w:val="7EAF32DF"/>
    <w:rsid w:val="7EB2199B"/>
    <w:rsid w:val="7EB21FDA"/>
    <w:rsid w:val="7EB42631"/>
    <w:rsid w:val="7EB70EBA"/>
    <w:rsid w:val="7EBD4E00"/>
    <w:rsid w:val="7ED478F6"/>
    <w:rsid w:val="7EDB488A"/>
    <w:rsid w:val="7EE96A7B"/>
    <w:rsid w:val="7EEE60B0"/>
    <w:rsid w:val="7EEF78F2"/>
    <w:rsid w:val="7EF2273A"/>
    <w:rsid w:val="7EF50554"/>
    <w:rsid w:val="7EF7251E"/>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8904</Words>
  <Characters>13817</Characters>
  <Lines>97</Lines>
  <Paragraphs>27</Paragraphs>
  <TotalTime>2</TotalTime>
  <ScaleCrop>false</ScaleCrop>
  <LinksUpToDate>false</LinksUpToDate>
  <CharactersWithSpaces>14849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2023-03-31T13:30:31Z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A6705A971028425086B42F87ED8C713C</vt:lpwstr>
  </property>
</Properties>
</file>