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97" w:name="_GoBack"/>
          <w:bookmarkEnd w:id="97"/>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_Toc12892 </w:instrText>
          </w:r>
          <w:r>
            <w:fldChar w:fldCharType="separate"/>
          </w:r>
          <w:r>
            <w:rPr>
              <w:rFonts w:hint="eastAsia"/>
            </w:rPr>
            <w:t>一 概述</w:t>
          </w:r>
          <w:r>
            <w:tab/>
          </w:r>
          <w:r>
            <w:fldChar w:fldCharType="begin"/>
          </w:r>
          <w:r>
            <w:instrText xml:space="preserve"> PAGEREF _Toc12892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_Toc28523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_Toc28523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_Toc14905 </w:instrText>
          </w:r>
          <w:r>
            <w:rPr>
              <w:bCs/>
              <w:lang w:val="zh-CN"/>
            </w:rPr>
            <w:fldChar w:fldCharType="separate"/>
          </w:r>
          <w:r>
            <w:rPr>
              <w:rFonts w:hint="eastAsia"/>
            </w:rPr>
            <w:t>1.2 联系方式</w:t>
          </w:r>
          <w:r>
            <w:tab/>
          </w:r>
          <w:r>
            <w:fldChar w:fldCharType="begin"/>
          </w:r>
          <w:r>
            <w:instrText xml:space="preserve"> PAGEREF _Toc14905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_Toc2640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_Toc2640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_Toc9532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_Toc9532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_Toc7379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_Toc7379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_Toc24365 </w:instrText>
          </w:r>
          <w:r>
            <w:rPr>
              <w:bCs/>
              <w:lang w:val="zh-CN"/>
            </w:rPr>
            <w:fldChar w:fldCharType="separate"/>
          </w:r>
          <w:r>
            <w:rPr>
              <w:rFonts w:hint="eastAsia"/>
              <w:lang w:val="en-US" w:eastAsia="zh-CN"/>
            </w:rPr>
            <w:t>1.2.4 商业合作</w:t>
          </w:r>
          <w:r>
            <w:tab/>
          </w:r>
          <w:r>
            <w:fldChar w:fldCharType="begin"/>
          </w:r>
          <w:r>
            <w:instrText xml:space="preserve"> PAGEREF _Toc24365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_Toc22064 </w:instrText>
          </w:r>
          <w:r>
            <w:rPr>
              <w:bCs/>
              <w:lang w:val="zh-CN"/>
            </w:rPr>
            <w:fldChar w:fldCharType="separate"/>
          </w:r>
          <w:r>
            <w:rPr>
              <w:rFonts w:hint="eastAsia"/>
            </w:rPr>
            <w:t>1.3 系统环境</w:t>
          </w:r>
          <w:r>
            <w:tab/>
          </w:r>
          <w:r>
            <w:fldChar w:fldCharType="begin"/>
          </w:r>
          <w:r>
            <w:instrText xml:space="preserve"> PAGEREF _Toc22064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_Toc19108 </w:instrText>
          </w:r>
          <w:r>
            <w:rPr>
              <w:bCs/>
              <w:lang w:val="zh-CN"/>
            </w:rPr>
            <w:fldChar w:fldCharType="separate"/>
          </w:r>
          <w:r>
            <w:rPr>
              <w:rFonts w:hint="eastAsia"/>
            </w:rPr>
            <w:t>1</w:t>
          </w:r>
          <w:r>
            <w:t>.3.1 Windows环境</w:t>
          </w:r>
          <w:r>
            <w:tab/>
          </w:r>
          <w:r>
            <w:fldChar w:fldCharType="begin"/>
          </w:r>
          <w:r>
            <w:instrText xml:space="preserve"> PAGEREF _Toc19108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_Toc26051 </w:instrText>
          </w:r>
          <w:r>
            <w:rPr>
              <w:bCs/>
              <w:lang w:val="zh-CN"/>
            </w:rPr>
            <w:fldChar w:fldCharType="separate"/>
          </w:r>
          <w:r>
            <w:t>1.3.2 Linux</w:t>
          </w:r>
          <w:r>
            <w:rPr>
              <w:rFonts w:hint="eastAsia"/>
            </w:rPr>
            <w:t>环境</w:t>
          </w:r>
          <w:r>
            <w:tab/>
          </w:r>
          <w:r>
            <w:fldChar w:fldCharType="begin"/>
          </w:r>
          <w:r>
            <w:instrText xml:space="preserve"> PAGEREF _Toc26051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_Toc23590 </w:instrText>
          </w:r>
          <w:r>
            <w:rPr>
              <w:bCs/>
              <w:lang w:val="zh-CN"/>
            </w:rPr>
            <w:fldChar w:fldCharType="separate"/>
          </w:r>
          <w:r>
            <w:rPr>
              <w:rFonts w:hint="eastAsia"/>
              <w:lang w:val="en-US" w:eastAsia="zh-CN"/>
            </w:rPr>
            <w:t>1.3.3 MacOS环境</w:t>
          </w:r>
          <w:r>
            <w:tab/>
          </w:r>
          <w:r>
            <w:fldChar w:fldCharType="begin"/>
          </w:r>
          <w:r>
            <w:instrText xml:space="preserve"> PAGEREF _Toc23590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_Toc20010 </w:instrText>
          </w:r>
          <w:r>
            <w:rPr>
              <w:bCs/>
              <w:lang w:val="zh-CN"/>
            </w:rPr>
            <w:fldChar w:fldCharType="separate"/>
          </w:r>
          <w:r>
            <w:rPr>
              <w:rFonts w:hint="eastAsia"/>
              <w:lang w:val="en-US" w:eastAsia="zh-CN"/>
            </w:rPr>
            <w:t>1.3.4 Android环境</w:t>
          </w:r>
          <w:r>
            <w:tab/>
          </w:r>
          <w:r>
            <w:fldChar w:fldCharType="begin"/>
          </w:r>
          <w:r>
            <w:instrText xml:space="preserve"> PAGEREF _Toc20010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_Toc13122 </w:instrText>
          </w:r>
          <w:r>
            <w:rPr>
              <w:bCs/>
              <w:lang w:val="zh-CN"/>
            </w:rPr>
            <w:fldChar w:fldCharType="separate"/>
          </w:r>
          <w:r>
            <w:rPr>
              <w:rFonts w:hint="eastAsia"/>
              <w:lang w:val="en-US" w:eastAsia="zh-CN"/>
            </w:rPr>
            <w:t>1.3.5 IOS环境</w:t>
          </w:r>
          <w:r>
            <w:tab/>
          </w:r>
          <w:r>
            <w:fldChar w:fldCharType="begin"/>
          </w:r>
          <w:r>
            <w:instrText xml:space="preserve"> PAGEREF _Toc13122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_Toc25215 </w:instrText>
          </w:r>
          <w:r>
            <w:rPr>
              <w:bCs/>
              <w:lang w:val="zh-CN"/>
            </w:rPr>
            <w:fldChar w:fldCharType="separate"/>
          </w:r>
          <w:r>
            <w:rPr>
              <w:rFonts w:hint="eastAsia"/>
            </w:rPr>
            <w:t>1.4 支持的开发工具</w:t>
          </w:r>
          <w:r>
            <w:tab/>
          </w:r>
          <w:r>
            <w:fldChar w:fldCharType="begin"/>
          </w:r>
          <w:r>
            <w:instrText xml:space="preserve"> PAGEREF _Toc25215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_Toc18790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_Toc18790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_Toc17995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_Toc17995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_Toc19584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_Toc19584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_Toc19999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_Toc19999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_Toc11192 </w:instrText>
          </w:r>
          <w:r>
            <w:rPr>
              <w:bCs/>
              <w:lang w:val="zh-CN"/>
            </w:rPr>
            <w:fldChar w:fldCharType="separate"/>
          </w:r>
          <w:r>
            <w:rPr>
              <w:rFonts w:hint="eastAsia"/>
              <w:lang w:val="en-US" w:eastAsia="zh-CN"/>
            </w:rPr>
            <w:t>1.7 名词定义</w:t>
          </w:r>
          <w:r>
            <w:tab/>
          </w:r>
          <w:r>
            <w:fldChar w:fldCharType="begin"/>
          </w:r>
          <w:r>
            <w:instrText xml:space="preserve"> PAGEREF _Toc11192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_Toc19964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_Toc19964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_Toc20148 </w:instrText>
          </w:r>
          <w:r>
            <w:rPr>
              <w:bCs/>
              <w:lang w:val="zh-CN"/>
            </w:rPr>
            <w:fldChar w:fldCharType="separate"/>
          </w:r>
          <w:r>
            <w:t>2.</w:t>
          </w:r>
          <w:r>
            <w:rPr>
              <w:rFonts w:hint="eastAsia"/>
            </w:rPr>
            <w:t>1 更新历史</w:t>
          </w:r>
          <w:r>
            <w:tab/>
          </w:r>
          <w:r>
            <w:fldChar w:fldCharType="begin"/>
          </w:r>
          <w:r>
            <w:instrText xml:space="preserve"> PAGEREF _Toc20148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_Toc3054 </w:instrText>
          </w:r>
          <w:r>
            <w:rPr>
              <w:bCs/>
              <w:lang w:val="zh-CN"/>
            </w:rPr>
            <w:fldChar w:fldCharType="separate"/>
          </w:r>
          <w:r>
            <w:rPr>
              <w:rFonts w:hint="eastAsia"/>
              <w:lang w:val="en-US" w:eastAsia="zh-CN"/>
            </w:rPr>
            <w:t>2.2 版本发展</w:t>
          </w:r>
          <w:r>
            <w:tab/>
          </w:r>
          <w:r>
            <w:fldChar w:fldCharType="begin"/>
          </w:r>
          <w:r>
            <w:instrText xml:space="preserve"> PAGEREF _Toc3054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_Toc29771 </w:instrText>
          </w:r>
          <w:r>
            <w:rPr>
              <w:bCs/>
              <w:lang w:val="zh-CN"/>
            </w:rPr>
            <w:fldChar w:fldCharType="separate"/>
          </w:r>
          <w:r>
            <w:rPr>
              <w:rFonts w:hint="eastAsia"/>
              <w:lang w:val="en-US" w:eastAsia="zh-CN"/>
            </w:rPr>
            <w:t>2.2.1 V1:堆积代码(2010.02 - 2011.08)</w:t>
          </w:r>
          <w:r>
            <w:tab/>
          </w:r>
          <w:r>
            <w:fldChar w:fldCharType="begin"/>
          </w:r>
          <w:r>
            <w:instrText xml:space="preserve"> PAGEREF _Toc29771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 </w:instrText>
          </w:r>
          <w:r>
            <w:rPr>
              <w:bCs/>
              <w:lang w:val="zh-CN"/>
            </w:rPr>
            <w:fldChar w:fldCharType="separate"/>
          </w:r>
          <w:r>
            <w:rPr>
              <w:rFonts w:hint="eastAsia"/>
              <w:lang w:val="en-US" w:eastAsia="zh-CN"/>
            </w:rPr>
            <w:t>2.2.2 V2:目标明确(2012.05 - 2016.05)</w:t>
          </w:r>
          <w:r>
            <w:tab/>
          </w:r>
          <w:r>
            <w:fldChar w:fldCharType="begin"/>
          </w:r>
          <w:r>
            <w:instrText xml:space="preserve"> PAGEREF _Toc133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_Toc23447 </w:instrText>
          </w:r>
          <w:r>
            <w:rPr>
              <w:bCs/>
              <w:lang w:val="zh-CN"/>
            </w:rPr>
            <w:fldChar w:fldCharType="separate"/>
          </w:r>
          <w:r>
            <w:rPr>
              <w:rFonts w:hint="eastAsia"/>
              <w:lang w:val="en-US" w:eastAsia="zh-CN"/>
            </w:rPr>
            <w:t>2.2.3 V3:稳定架构(2017.03 - 2017.12)</w:t>
          </w:r>
          <w:r>
            <w:tab/>
          </w:r>
          <w:r>
            <w:fldChar w:fldCharType="begin"/>
          </w:r>
          <w:r>
            <w:instrText xml:space="preserve"> PAGEREF _Toc23447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_Toc7185 </w:instrText>
          </w:r>
          <w:r>
            <w:rPr>
              <w:bCs/>
              <w:lang w:val="zh-CN"/>
            </w:rPr>
            <w:fldChar w:fldCharType="separate"/>
          </w:r>
          <w:r>
            <w:rPr>
              <w:rFonts w:hint="eastAsia"/>
              <w:lang w:val="en-US" w:eastAsia="zh-CN"/>
            </w:rPr>
            <w:t>2.2.4 V4:迈向成熟(2018.01 - 2018.12)</w:t>
          </w:r>
          <w:r>
            <w:tab/>
          </w:r>
          <w:r>
            <w:fldChar w:fldCharType="begin"/>
          </w:r>
          <w:r>
            <w:instrText xml:space="preserve"> PAGEREF _Toc7185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_Toc12992 </w:instrText>
          </w:r>
          <w:r>
            <w:rPr>
              <w:bCs/>
              <w:lang w:val="zh-CN"/>
            </w:rPr>
            <w:fldChar w:fldCharType="separate"/>
          </w:r>
          <w:r>
            <w:rPr>
              <w:rFonts w:hint="eastAsia"/>
              <w:lang w:val="en-US" w:eastAsia="zh-CN"/>
            </w:rPr>
            <w:t>2.2.5 V5:稳定兼容(2019.01 - 2019.12)</w:t>
          </w:r>
          <w:r>
            <w:tab/>
          </w:r>
          <w:r>
            <w:fldChar w:fldCharType="begin"/>
          </w:r>
          <w:r>
            <w:instrText xml:space="preserve"> PAGEREF _Toc12992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_Toc16079 </w:instrText>
          </w:r>
          <w:r>
            <w:rPr>
              <w:bCs/>
              <w:lang w:val="zh-CN"/>
            </w:rPr>
            <w:fldChar w:fldCharType="separate"/>
          </w:r>
          <w:r>
            <w:rPr>
              <w:rFonts w:hint="eastAsia"/>
              <w:lang w:val="en-US" w:eastAsia="zh-CN"/>
            </w:rPr>
            <w:t>2.2.6 V6:商业应用(2020.01 - 2021.04)</w:t>
          </w:r>
          <w:r>
            <w:tab/>
          </w:r>
          <w:r>
            <w:fldChar w:fldCharType="begin"/>
          </w:r>
          <w:r>
            <w:instrText xml:space="preserve"> PAGEREF _Toc16079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2.2.7 V7:统一合并(2021.04 - 2023.02)</w:t>
          </w:r>
          <w:r>
            <w:tab/>
          </w:r>
          <w:r>
            <w:fldChar w:fldCharType="begin"/>
          </w:r>
          <w:r>
            <w:instrText xml:space="preserve"> PAGEREF _Toc24825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_Toc17257 </w:instrText>
          </w:r>
          <w:r>
            <w:rPr>
              <w:bCs/>
              <w:lang w:val="zh-CN"/>
            </w:rPr>
            <w:fldChar w:fldCharType="separate"/>
          </w:r>
          <w:r>
            <w:rPr>
              <w:rFonts w:hint="eastAsia"/>
              <w:lang w:val="en-US" w:eastAsia="zh-CN"/>
            </w:rPr>
            <w:t>2.2.8 V8:国际标准(2023.03 - )</w:t>
          </w:r>
          <w:r>
            <w:tab/>
          </w:r>
          <w:r>
            <w:fldChar w:fldCharType="begin"/>
          </w:r>
          <w:r>
            <w:instrText xml:space="preserve"> PAGEREF _Toc17257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_Toc11650 </w:instrText>
          </w:r>
          <w:r>
            <w:rPr>
              <w:bCs/>
              <w:lang w:val="zh-CN"/>
            </w:rPr>
            <w:fldChar w:fldCharType="separate"/>
          </w:r>
          <w:r>
            <w:rPr>
              <w:rFonts w:hint="eastAsia"/>
              <w:lang w:val="en-US" w:eastAsia="zh-CN"/>
            </w:rPr>
            <w:t>2.2.9 V9:暂无规划</w:t>
          </w:r>
          <w:r>
            <w:tab/>
          </w:r>
          <w:r>
            <w:fldChar w:fldCharType="begin"/>
          </w:r>
          <w:r>
            <w:instrText xml:space="preserve"> PAGEREF _Toc11650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_Toc13934 </w:instrText>
          </w:r>
          <w:r>
            <w:rPr>
              <w:bCs/>
              <w:lang w:val="zh-CN"/>
            </w:rPr>
            <w:fldChar w:fldCharType="separate"/>
          </w:r>
          <w:r>
            <w:rPr>
              <w:rFonts w:hint="eastAsia"/>
            </w:rPr>
            <w:t>三 跨平台性</w:t>
          </w:r>
          <w:r>
            <w:tab/>
          </w:r>
          <w:r>
            <w:fldChar w:fldCharType="begin"/>
          </w:r>
          <w:r>
            <w:instrText xml:space="preserve"> PAGEREF _Toc13934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_Toc5043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_Toc5043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_Toc27322 </w:instrText>
          </w:r>
          <w:r>
            <w:rPr>
              <w:bCs/>
              <w:lang w:val="zh-CN"/>
            </w:rPr>
            <w:fldChar w:fldCharType="separate"/>
          </w:r>
          <w:r>
            <w:rPr>
              <w:rFonts w:hint="eastAsia"/>
            </w:rPr>
            <w:t>四 特殊说明</w:t>
          </w:r>
          <w:r>
            <w:tab/>
          </w:r>
          <w:r>
            <w:fldChar w:fldCharType="begin"/>
          </w:r>
          <w:r>
            <w:instrText xml:space="preserve"> PAGEREF _Toc27322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_Toc21590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_Toc21590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_Toc23006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_Toc23006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_Toc5852 </w:instrText>
          </w:r>
          <w:r>
            <w:rPr>
              <w:bCs/>
              <w:lang w:val="zh-CN"/>
            </w:rPr>
            <w:fldChar w:fldCharType="separate"/>
          </w:r>
          <w:r>
            <w:rPr>
              <w:rFonts w:hint="eastAsia"/>
              <w:lang w:val="en-US" w:eastAsia="zh-CN"/>
            </w:rPr>
            <w:t>4.3 报毒说明</w:t>
          </w:r>
          <w:r>
            <w:tab/>
          </w:r>
          <w:r>
            <w:fldChar w:fldCharType="begin"/>
          </w:r>
          <w:r>
            <w:instrText xml:space="preserve"> PAGEREF _Toc5852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_Toc30988 </w:instrText>
          </w:r>
          <w:r>
            <w:rPr>
              <w:bCs/>
              <w:lang w:val="zh-CN"/>
            </w:rPr>
            <w:fldChar w:fldCharType="separate"/>
          </w:r>
          <w:r>
            <w:rPr>
              <w:rFonts w:hint="eastAsia"/>
            </w:rPr>
            <w:t>五 开始开发</w:t>
          </w:r>
          <w:r>
            <w:tab/>
          </w:r>
          <w:r>
            <w:fldChar w:fldCharType="begin"/>
          </w:r>
          <w:r>
            <w:instrText xml:space="preserve"> PAGEREF _Toc30988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_Toc16691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_Toc16691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_Toc11789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_Toc11789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_Toc9024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_Toc9024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_Toc11601 </w:instrText>
          </w:r>
          <w:r>
            <w:rPr>
              <w:bCs/>
              <w:lang w:val="zh-CN"/>
            </w:rPr>
            <w:fldChar w:fldCharType="separate"/>
          </w:r>
          <w:r>
            <w:rPr>
              <w:rFonts w:hint="eastAsia"/>
              <w:lang w:val="en-US" w:eastAsia="zh-CN"/>
            </w:rPr>
            <w:t>5.5 连接到库</w:t>
          </w:r>
          <w:r>
            <w:tab/>
          </w:r>
          <w:r>
            <w:fldChar w:fldCharType="begin"/>
          </w:r>
          <w:r>
            <w:instrText xml:space="preserve"> PAGEREF _Toc11601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_Toc15187 </w:instrText>
          </w:r>
          <w:r>
            <w:rPr>
              <w:bCs/>
              <w:lang w:val="zh-CN"/>
            </w:rPr>
            <w:fldChar w:fldCharType="separate"/>
          </w:r>
          <w:r>
            <w:rPr>
              <w:rFonts w:hint="eastAsia"/>
              <w:lang w:val="en-US" w:eastAsia="zh-CN"/>
            </w:rPr>
            <w:t>5.6 使用例子</w:t>
          </w:r>
          <w:r>
            <w:tab/>
          </w:r>
          <w:r>
            <w:fldChar w:fldCharType="begin"/>
          </w:r>
          <w:r>
            <w:instrText xml:space="preserve"> PAGEREF _Toc15187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_Toc4378 </w:instrText>
          </w:r>
          <w:r>
            <w:rPr>
              <w:bCs/>
              <w:lang w:val="zh-CN"/>
            </w:rPr>
            <w:fldChar w:fldCharType="separate"/>
          </w:r>
          <w:r>
            <w:rPr>
              <w:rFonts w:hint="eastAsia"/>
            </w:rPr>
            <w:t>六：网络引擎图</w:t>
          </w:r>
          <w:r>
            <w:tab/>
          </w:r>
          <w:r>
            <w:fldChar w:fldCharType="begin"/>
          </w:r>
          <w:r>
            <w:instrText xml:space="preserve"> PAGEREF _Toc4378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_Toc17165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_Toc17165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_Toc15177 </w:instrText>
          </w:r>
          <w:r>
            <w:rPr>
              <w:bCs/>
              <w:lang w:val="zh-CN"/>
            </w:rPr>
            <w:fldChar w:fldCharType="separate"/>
          </w:r>
          <w:r>
            <w:rPr>
              <w:rFonts w:hint="eastAsia"/>
              <w:lang w:val="en-US" w:eastAsia="zh-CN"/>
            </w:rPr>
            <w:t>6.1.1 音视频编解码组件结构图</w:t>
          </w:r>
          <w:r>
            <w:tab/>
          </w:r>
          <w:r>
            <w:fldChar w:fldCharType="begin"/>
          </w:r>
          <w:r>
            <w:instrText xml:space="preserve"> PAGEREF _Toc15177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_Toc28810 </w:instrText>
          </w:r>
          <w:r>
            <w:rPr>
              <w:bCs/>
              <w:lang w:val="zh-CN"/>
            </w:rPr>
            <w:fldChar w:fldCharType="separate"/>
          </w:r>
          <w:r>
            <w:rPr>
              <w:rFonts w:hint="eastAsia"/>
              <w:lang w:val="en-US" w:eastAsia="zh-CN"/>
            </w:rPr>
            <w:t>6.1.2 基础组件结构图</w:t>
          </w:r>
          <w:r>
            <w:tab/>
          </w:r>
          <w:r>
            <w:fldChar w:fldCharType="begin"/>
          </w:r>
          <w:r>
            <w:instrText xml:space="preserve"> PAGEREF _Toc28810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_Toc24157 </w:instrText>
          </w:r>
          <w:r>
            <w:rPr>
              <w:bCs/>
              <w:lang w:val="zh-CN"/>
            </w:rPr>
            <w:fldChar w:fldCharType="separate"/>
          </w:r>
          <w:r>
            <w:rPr>
              <w:rFonts w:hint="eastAsia"/>
              <w:lang w:val="en-US" w:eastAsia="zh-CN"/>
            </w:rPr>
            <w:t>6.1.3 客户端组件结构图</w:t>
          </w:r>
          <w:r>
            <w:tab/>
          </w:r>
          <w:r>
            <w:fldChar w:fldCharType="begin"/>
          </w:r>
          <w:r>
            <w:instrText xml:space="preserve"> PAGEREF _Toc24157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_Toc30160 </w:instrText>
          </w:r>
          <w:r>
            <w:rPr>
              <w:bCs/>
              <w:lang w:val="zh-CN"/>
            </w:rPr>
            <w:fldChar w:fldCharType="separate"/>
          </w:r>
          <w:r>
            <w:rPr>
              <w:rFonts w:hint="eastAsia"/>
              <w:lang w:val="en-US" w:eastAsia="zh-CN"/>
            </w:rPr>
            <w:t>6.1.4 核心组件结构图</w:t>
          </w:r>
          <w:r>
            <w:tab/>
          </w:r>
          <w:r>
            <w:fldChar w:fldCharType="begin"/>
          </w:r>
          <w:r>
            <w:instrText xml:space="preserve"> PAGEREF _Toc30160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_Toc12195 </w:instrText>
          </w:r>
          <w:r>
            <w:rPr>
              <w:bCs/>
              <w:lang w:val="zh-CN"/>
            </w:rPr>
            <w:fldChar w:fldCharType="separate"/>
          </w:r>
          <w:r>
            <w:rPr>
              <w:rFonts w:hint="eastAsia"/>
              <w:lang w:val="en-US" w:eastAsia="zh-CN"/>
            </w:rPr>
            <w:t>6.1.5 帮助组件结构图</w:t>
          </w:r>
          <w:r>
            <w:tab/>
          </w:r>
          <w:r>
            <w:fldChar w:fldCharType="begin"/>
          </w:r>
          <w:r>
            <w:instrText xml:space="preserve"> PAGEREF _Toc12195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_Toc22743 </w:instrText>
          </w:r>
          <w:r>
            <w:rPr>
              <w:bCs/>
              <w:lang w:val="zh-CN"/>
            </w:rPr>
            <w:fldChar w:fldCharType="separate"/>
          </w:r>
          <w:r>
            <w:rPr>
              <w:rFonts w:hint="eastAsia"/>
              <w:lang w:val="en-US" w:eastAsia="zh-CN"/>
            </w:rPr>
            <w:t>6.1.6 网络组件结构图</w:t>
          </w:r>
          <w:r>
            <w:tab/>
          </w:r>
          <w:r>
            <w:fldChar w:fldCharType="begin"/>
          </w:r>
          <w:r>
            <w:instrText xml:space="preserve"> PAGEREF _Toc22743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_Toc5031 </w:instrText>
          </w:r>
          <w:r>
            <w:rPr>
              <w:bCs/>
              <w:lang w:val="zh-CN"/>
            </w:rPr>
            <w:fldChar w:fldCharType="separate"/>
          </w:r>
          <w:r>
            <w:rPr>
              <w:rFonts w:hint="eastAsia"/>
              <w:lang w:val="en-US" w:eastAsia="zh-CN"/>
            </w:rPr>
            <w:t>6.1.7 标准组件结构图</w:t>
          </w:r>
          <w:r>
            <w:tab/>
          </w:r>
          <w:r>
            <w:fldChar w:fldCharType="begin"/>
          </w:r>
          <w:r>
            <w:instrText xml:space="preserve"> PAGEREF _Toc5031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_Toc20640 </w:instrText>
          </w:r>
          <w:r>
            <w:rPr>
              <w:bCs/>
              <w:lang w:val="zh-CN"/>
            </w:rPr>
            <w:fldChar w:fldCharType="separate"/>
          </w:r>
          <w:r>
            <w:rPr>
              <w:rFonts w:hint="eastAsia"/>
              <w:lang w:val="en-US" w:eastAsia="zh-CN"/>
            </w:rPr>
            <w:t>6.1.8 流媒体组件结构图</w:t>
          </w:r>
          <w:r>
            <w:tab/>
          </w:r>
          <w:r>
            <w:fldChar w:fldCharType="begin"/>
          </w:r>
          <w:r>
            <w:instrText xml:space="preserve"> PAGEREF _Toc20640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_Toc24421 </w:instrText>
          </w:r>
          <w:r>
            <w:rPr>
              <w:bCs/>
              <w:lang w:val="zh-CN"/>
            </w:rPr>
            <w:fldChar w:fldCharType="separate"/>
          </w:r>
          <w:r>
            <w:rPr>
              <w:rFonts w:hint="eastAsia"/>
              <w:lang w:val="en-US" w:eastAsia="zh-CN"/>
            </w:rPr>
            <w:t>6.1.9 系统组件结构图</w:t>
          </w:r>
          <w:r>
            <w:tab/>
          </w:r>
          <w:r>
            <w:fldChar w:fldCharType="begin"/>
          </w:r>
          <w:r>
            <w:instrText xml:space="preserve"> PAGEREF _Toc24421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_Toc30777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_Toc30777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_Toc23499 </w:instrText>
          </w:r>
          <w:r>
            <w:rPr>
              <w:bCs/>
              <w:lang w:val="zh-CN"/>
            </w:rPr>
            <w:fldChar w:fldCharType="separate"/>
          </w:r>
          <w:r>
            <w:rPr>
              <w:rFonts w:hint="eastAsia"/>
            </w:rPr>
            <w:t>七：目录结构</w:t>
          </w:r>
          <w:r>
            <w:tab/>
          </w:r>
          <w:r>
            <w:fldChar w:fldCharType="begin"/>
          </w:r>
          <w:r>
            <w:instrText xml:space="preserve"> PAGEREF _Toc23499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_Toc28313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_Toc28313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_Toc26253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_Toc26253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_Toc29379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_Toc29379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_Toc8797 </w:instrText>
          </w:r>
          <w:r>
            <w:rPr>
              <w:bCs/>
              <w:lang w:val="zh-CN"/>
            </w:rPr>
            <w:fldChar w:fldCharType="separate"/>
          </w:r>
          <w:r>
            <w:rPr>
              <w:rFonts w:hint="eastAsia"/>
              <w:lang w:val="en-US" w:eastAsia="zh-CN"/>
            </w:rPr>
            <w:t>7.4 模块结构</w:t>
          </w:r>
          <w:r>
            <w:tab/>
          </w:r>
          <w:r>
            <w:fldChar w:fldCharType="begin"/>
          </w:r>
          <w:r>
            <w:instrText xml:space="preserve"> PAGEREF _Toc8797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_Toc17805 </w:instrText>
          </w:r>
          <w:r>
            <w:rPr>
              <w:bCs/>
              <w:lang w:val="zh-CN"/>
            </w:rPr>
            <w:fldChar w:fldCharType="separate"/>
          </w:r>
          <w:r>
            <w:rPr>
              <w:rFonts w:hint="eastAsia"/>
              <w:lang w:val="en-US" w:eastAsia="zh-CN"/>
            </w:rPr>
            <w:t>7.4.1 XEngine_LibEx</w:t>
          </w:r>
          <w:r>
            <w:tab/>
          </w:r>
          <w:r>
            <w:fldChar w:fldCharType="begin"/>
          </w:r>
          <w:r>
            <w:instrText xml:space="preserve"> PAGEREF _Toc17805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_Toc31224 </w:instrText>
          </w:r>
          <w:r>
            <w:rPr>
              <w:bCs/>
              <w:lang w:val="zh-CN"/>
            </w:rPr>
            <w:fldChar w:fldCharType="separate"/>
          </w:r>
          <w:r>
            <w:rPr>
              <w:rFonts w:hint="eastAsia"/>
              <w:lang w:val="en-US" w:eastAsia="zh-CN"/>
            </w:rPr>
            <w:t>7.4.2 XEngine_AvCodec</w:t>
          </w:r>
          <w:r>
            <w:tab/>
          </w:r>
          <w:r>
            <w:fldChar w:fldCharType="begin"/>
          </w:r>
          <w:r>
            <w:instrText xml:space="preserve"> PAGEREF _Toc31224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_Toc9971 </w:instrText>
          </w:r>
          <w:r>
            <w:rPr>
              <w:bCs/>
              <w:lang w:val="zh-CN"/>
            </w:rPr>
            <w:fldChar w:fldCharType="separate"/>
          </w:r>
          <w:r>
            <w:rPr>
              <w:rFonts w:hint="eastAsia"/>
              <w:lang w:val="en-US" w:eastAsia="zh-CN"/>
            </w:rPr>
            <w:t>7.4.3 XEngine_BaseLib</w:t>
          </w:r>
          <w:r>
            <w:tab/>
          </w:r>
          <w:r>
            <w:fldChar w:fldCharType="begin"/>
          </w:r>
          <w:r>
            <w:instrText xml:space="preserve"> PAGEREF _Toc9971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_Toc5305 </w:instrText>
          </w:r>
          <w:r>
            <w:rPr>
              <w:bCs/>
              <w:lang w:val="zh-CN"/>
            </w:rPr>
            <w:fldChar w:fldCharType="separate"/>
          </w:r>
          <w:r>
            <w:rPr>
              <w:rFonts w:hint="eastAsia"/>
              <w:lang w:val="en-US" w:eastAsia="zh-CN"/>
            </w:rPr>
            <w:t>7.4.4 XEngine_Client</w:t>
          </w:r>
          <w:r>
            <w:tab/>
          </w:r>
          <w:r>
            <w:fldChar w:fldCharType="begin"/>
          </w:r>
          <w:r>
            <w:instrText xml:space="preserve"> PAGEREF _Toc5305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_Toc13045 </w:instrText>
          </w:r>
          <w:r>
            <w:rPr>
              <w:bCs/>
              <w:lang w:val="zh-CN"/>
            </w:rPr>
            <w:fldChar w:fldCharType="separate"/>
          </w:r>
          <w:r>
            <w:rPr>
              <w:rFonts w:hint="eastAsia"/>
              <w:lang w:val="en-US" w:eastAsia="zh-CN"/>
            </w:rPr>
            <w:t>7.4.5 XEngine_Core</w:t>
          </w:r>
          <w:r>
            <w:tab/>
          </w:r>
          <w:r>
            <w:fldChar w:fldCharType="begin"/>
          </w:r>
          <w:r>
            <w:instrText xml:space="preserve"> PAGEREF _Toc13045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_Toc4228 </w:instrText>
          </w:r>
          <w:r>
            <w:rPr>
              <w:bCs/>
              <w:lang w:val="zh-CN"/>
            </w:rPr>
            <w:fldChar w:fldCharType="separate"/>
          </w:r>
          <w:r>
            <w:rPr>
              <w:rFonts w:hint="eastAsia"/>
              <w:lang w:val="en-US" w:eastAsia="zh-CN"/>
            </w:rPr>
            <w:t>7.4.6 XEngine_HelpComponents</w:t>
          </w:r>
          <w:r>
            <w:tab/>
          </w:r>
          <w:r>
            <w:fldChar w:fldCharType="begin"/>
          </w:r>
          <w:r>
            <w:instrText xml:space="preserve"> PAGEREF _Toc4228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_Toc16960 </w:instrText>
          </w:r>
          <w:r>
            <w:rPr>
              <w:bCs/>
              <w:lang w:val="zh-CN"/>
            </w:rPr>
            <w:fldChar w:fldCharType="separate"/>
          </w:r>
          <w:r>
            <w:rPr>
              <w:rFonts w:hint="eastAsia"/>
              <w:lang w:val="en-US" w:eastAsia="zh-CN"/>
            </w:rPr>
            <w:t>7.4.7 XEngine_NetHelp</w:t>
          </w:r>
          <w:r>
            <w:tab/>
          </w:r>
          <w:r>
            <w:fldChar w:fldCharType="begin"/>
          </w:r>
          <w:r>
            <w:instrText xml:space="preserve"> PAGEREF _Toc16960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_Toc13383 </w:instrText>
          </w:r>
          <w:r>
            <w:rPr>
              <w:bCs/>
              <w:lang w:val="zh-CN"/>
            </w:rPr>
            <w:fldChar w:fldCharType="separate"/>
          </w:r>
          <w:r>
            <w:rPr>
              <w:rFonts w:hint="eastAsia"/>
              <w:lang w:val="en-US" w:eastAsia="zh-CN"/>
            </w:rPr>
            <w:t>7.4.8 XEngine_Rfccomponets</w:t>
          </w:r>
          <w:r>
            <w:tab/>
          </w:r>
          <w:r>
            <w:fldChar w:fldCharType="begin"/>
          </w:r>
          <w:r>
            <w:instrText xml:space="preserve"> PAGEREF _Toc13383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_Toc21806 </w:instrText>
          </w:r>
          <w:r>
            <w:rPr>
              <w:bCs/>
              <w:lang w:val="zh-CN"/>
            </w:rPr>
            <w:fldChar w:fldCharType="separate"/>
          </w:r>
          <w:r>
            <w:rPr>
              <w:rFonts w:hint="eastAsia"/>
              <w:lang w:val="en-US" w:eastAsia="zh-CN"/>
            </w:rPr>
            <w:t>7.4.9 XEngine_StreamMedia</w:t>
          </w:r>
          <w:r>
            <w:tab/>
          </w:r>
          <w:r>
            <w:fldChar w:fldCharType="begin"/>
          </w:r>
          <w:r>
            <w:instrText xml:space="preserve"> PAGEREF _Toc21806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_Toc10098 </w:instrText>
          </w:r>
          <w:r>
            <w:rPr>
              <w:bCs/>
              <w:lang w:val="zh-CN"/>
            </w:rPr>
            <w:fldChar w:fldCharType="separate"/>
          </w:r>
          <w:r>
            <w:rPr>
              <w:rFonts w:hint="eastAsia"/>
              <w:lang w:val="en-US" w:eastAsia="zh-CN"/>
            </w:rPr>
            <w:t>7.4.10 XEngine_SystemSdk</w:t>
          </w:r>
          <w:r>
            <w:tab/>
          </w:r>
          <w:r>
            <w:fldChar w:fldCharType="begin"/>
          </w:r>
          <w:r>
            <w:instrText xml:space="preserve"> PAGEREF _Toc10098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_Toc1010 </w:instrText>
          </w:r>
          <w:r>
            <w:rPr>
              <w:bCs/>
              <w:lang w:val="zh-CN"/>
            </w:rPr>
            <w:fldChar w:fldCharType="separate"/>
          </w:r>
          <w:r>
            <w:rPr>
              <w:rFonts w:hint="eastAsia"/>
            </w:rPr>
            <w:t>八 授权信息</w:t>
          </w:r>
          <w:r>
            <w:tab/>
          </w:r>
          <w:r>
            <w:fldChar w:fldCharType="begin"/>
          </w:r>
          <w:r>
            <w:instrText xml:space="preserve"> PAGEREF _Toc1010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_Toc24062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_Toc24062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_Toc1250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_Toc1250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_Toc9742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_Toc9742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_Toc8758 </w:instrText>
          </w:r>
          <w:r>
            <w:rPr>
              <w:bCs/>
              <w:lang w:val="zh-CN"/>
            </w:rPr>
            <w:fldChar w:fldCharType="separate"/>
          </w:r>
          <w:r>
            <w:rPr>
              <w:rFonts w:hint="eastAsia"/>
              <w:lang w:val="en-US" w:eastAsia="zh-CN"/>
            </w:rPr>
            <w:t>8.1.3 代码授权</w:t>
          </w:r>
          <w:r>
            <w:tab/>
          </w:r>
          <w:r>
            <w:fldChar w:fldCharType="begin"/>
          </w:r>
          <w:r>
            <w:instrText xml:space="preserve"> PAGEREF _Toc8758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_Toc27431 </w:instrText>
          </w:r>
          <w:r>
            <w:rPr>
              <w:bCs/>
              <w:lang w:val="zh-CN"/>
            </w:rPr>
            <w:fldChar w:fldCharType="separate"/>
          </w:r>
          <w:r>
            <w:rPr>
              <w:rFonts w:hint="eastAsia"/>
              <w:lang w:val="en-US" w:eastAsia="zh-CN"/>
            </w:rPr>
            <w:t>8.1.4 永久授权</w:t>
          </w:r>
          <w:r>
            <w:tab/>
          </w:r>
          <w:r>
            <w:fldChar w:fldCharType="begin"/>
          </w:r>
          <w:r>
            <w:instrText xml:space="preserve"> PAGEREF _Toc27431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_Toc708 </w:instrText>
          </w:r>
          <w:r>
            <w:rPr>
              <w:bCs/>
              <w:lang w:val="zh-CN"/>
            </w:rPr>
            <w:fldChar w:fldCharType="separate"/>
          </w:r>
          <w:r>
            <w:rPr>
              <w:rFonts w:hint="eastAsia"/>
              <w:lang w:val="en-US" w:eastAsia="zh-CN"/>
            </w:rPr>
            <w:t>8.1.5 合作支持</w:t>
          </w:r>
          <w:r>
            <w:tab/>
          </w:r>
          <w:r>
            <w:fldChar w:fldCharType="begin"/>
          </w:r>
          <w:r>
            <w:instrText xml:space="preserve"> PAGEREF _Toc708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_Toc9361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_Toc9361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_Toc1394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_Toc1394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_Toc20324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_Toc20324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_Toc11648 </w:instrText>
          </w:r>
          <w:r>
            <w:rPr>
              <w:bCs/>
              <w:lang w:val="zh-CN"/>
            </w:rPr>
            <w:fldChar w:fldCharType="separate"/>
          </w:r>
          <w:r>
            <w:rPr>
              <w:rFonts w:hint="eastAsia"/>
              <w:lang w:val="en-US" w:eastAsia="zh-CN"/>
            </w:rPr>
            <w:t>十 版权信息</w:t>
          </w:r>
          <w:r>
            <w:tab/>
          </w:r>
          <w:r>
            <w:fldChar w:fldCharType="begin"/>
          </w:r>
          <w:r>
            <w:instrText xml:space="preserve"> PAGEREF _Toc11648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_Toc6726 </w:instrText>
          </w:r>
          <w:r>
            <w:rPr>
              <w:bCs/>
              <w:lang w:val="zh-CN"/>
            </w:rPr>
            <w:fldChar w:fldCharType="separate"/>
          </w:r>
          <w:r>
            <w:rPr>
              <w:rFonts w:hint="eastAsia"/>
              <w:lang w:val="en-US" w:eastAsia="zh-CN"/>
            </w:rPr>
            <w:t>11.1 版权说明</w:t>
          </w:r>
          <w:r>
            <w:tab/>
          </w:r>
          <w:r>
            <w:fldChar w:fldCharType="begin"/>
          </w:r>
          <w:r>
            <w:instrText xml:space="preserve"> PAGEREF _Toc6726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_Toc19926 </w:instrText>
          </w:r>
          <w:r>
            <w:rPr>
              <w:bCs/>
              <w:lang w:val="zh-CN"/>
            </w:rPr>
            <w:fldChar w:fldCharType="separate"/>
          </w:r>
          <w:r>
            <w:rPr>
              <w:rFonts w:hint="eastAsia"/>
              <w:lang w:val="en-US" w:eastAsia="zh-CN"/>
            </w:rPr>
            <w:t>11.2 开源库</w:t>
          </w:r>
          <w:r>
            <w:tab/>
          </w:r>
          <w:r>
            <w:fldChar w:fldCharType="begin"/>
          </w:r>
          <w:r>
            <w:instrText xml:space="preserve"> PAGEREF _Toc19926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_Toc22512 </w:instrText>
          </w:r>
          <w:r>
            <w:rPr>
              <w:bCs/>
              <w:lang w:val="zh-CN"/>
            </w:rPr>
            <w:fldChar w:fldCharType="separate"/>
          </w:r>
          <w:r>
            <w:rPr>
              <w:rFonts w:hint="eastAsia"/>
              <w:lang w:val="en-US" w:eastAsia="zh-CN"/>
            </w:rPr>
            <w:t>附录</w:t>
          </w:r>
          <w:r>
            <w:tab/>
          </w:r>
          <w:r>
            <w:fldChar w:fldCharType="begin"/>
          </w:r>
          <w:r>
            <w:instrText xml:space="preserve"> PAGEREF _Toc22512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_Toc21489 </w:instrText>
          </w:r>
          <w:r>
            <w:rPr>
              <w:bCs/>
              <w:lang w:val="zh-CN"/>
            </w:rPr>
            <w:fldChar w:fldCharType="separate"/>
          </w:r>
          <w:r>
            <w:rPr>
              <w:rFonts w:hint="eastAsia"/>
              <w:lang w:val="en-US" w:eastAsia="zh-CN"/>
            </w:rPr>
            <w:t>附录1 公用头文件</w:t>
          </w:r>
          <w:r>
            <w:tab/>
          </w:r>
          <w:r>
            <w:fldChar w:fldCharType="begin"/>
          </w:r>
          <w:r>
            <w:instrText xml:space="preserve"> PAGEREF _Toc21489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_Toc14060 </w:instrText>
          </w:r>
          <w:r>
            <w:rPr>
              <w:bCs/>
              <w:lang w:val="zh-CN"/>
            </w:rPr>
            <w:fldChar w:fldCharType="separate"/>
          </w:r>
          <w:r>
            <w:rPr>
              <w:rFonts w:hint="eastAsia"/>
              <w:lang w:val="en-US" w:eastAsia="zh-CN"/>
            </w:rPr>
            <w:t>附录2 协议头定义</w:t>
          </w:r>
          <w:r>
            <w:tab/>
          </w:r>
          <w:r>
            <w:fldChar w:fldCharType="begin"/>
          </w:r>
          <w:r>
            <w:instrText xml:space="preserve"> PAGEREF _Toc14060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_Toc22324 </w:instrText>
          </w:r>
          <w:r>
            <w:rPr>
              <w:bCs/>
              <w:lang w:val="zh-CN"/>
            </w:rPr>
            <w:fldChar w:fldCharType="separate"/>
          </w:r>
          <w:r>
            <w:rPr>
              <w:rFonts w:hint="eastAsia"/>
              <w:lang w:val="en-US" w:eastAsia="zh-CN"/>
            </w:rPr>
            <w:t>附录3 特别鸣谢</w:t>
          </w:r>
          <w:r>
            <w:tab/>
          </w:r>
          <w:r>
            <w:fldChar w:fldCharType="begin"/>
          </w:r>
          <w:r>
            <w:instrText xml:space="preserve"> PAGEREF _Toc22324 \h </w:instrText>
          </w:r>
          <w:r>
            <w:fldChar w:fldCharType="separate"/>
          </w:r>
          <w:r>
            <w:t>27</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01-19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12892"/>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28523"/>
      <w:r>
        <w:rPr>
          <w:rFonts w:hint="eastAsia"/>
        </w:rPr>
        <w:t>开发目的</w:t>
      </w:r>
      <w:bookmarkEnd w:id="2"/>
      <w:bookmarkEnd w:id="3"/>
    </w:p>
    <w:p>
      <w:pPr>
        <w:bidi w:val="0"/>
        <w:ind w:firstLine="440" w:firstLineChars="200"/>
      </w:pPr>
      <w:r>
        <w:rPr>
          <w:rFonts w:hint="eastAsia"/>
        </w:rPr>
        <w:t>XEngine是基于C/C++开发的一套跨平台(支持Windows,Linux,Mac,Android,IOS)稳定可靠的开发框架,他提供了42个模块(SO,DLL,DYLIB)和上千个API函数供你调用,你可以在这套框架上面快速的开发部署你的网络应用程序环境。此引擎不光封装了高性能API函数，还封装了底层网络IO和网络应用与协议相关接口，你可以使用此SDK快速部署与开发大型或者中小型应用服务器以及其他与网络和通信相关的应用程序。他是关于网络通信和后台服务器相关的一整套开发套件,他提供了整个后台服务生命周期的开发库.他为你解决了从网络IO层到应用层的一系列复杂的问题,包括性能问题。</w:t>
      </w:r>
    </w:p>
    <w:p>
      <w:pPr>
        <w:bidi w:val="0"/>
      </w:pPr>
      <w:r>
        <w:rPr>
          <w:rFonts w:hint="eastAsia"/>
        </w:rPr>
        <w:t> </w:t>
      </w:r>
      <w:r>
        <w:rPr>
          <w:rFonts w:hint="eastAsia"/>
          <w:lang w:val="en-US" w:eastAsia="zh-CN"/>
        </w:rPr>
        <w:t xml:space="preserve">    </w:t>
      </w:r>
      <w:r>
        <w:rPr>
          <w:rFonts w:hint="eastAsia"/>
        </w:rPr>
        <w:t>此引擎你可以把他当成一个小型的C接口的BOOST库,只是他更偏向网络通信,后台服务,流媒体协议,音视频编解码,你可以使用这套SDK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w:t>
      </w:r>
    </w:p>
    <w:p>
      <w:pPr>
        <w:pStyle w:val="3"/>
      </w:pPr>
      <w:bookmarkStart w:id="4" w:name="_Toc287621255"/>
      <w:bookmarkStart w:id="5" w:name="_Toc14905"/>
      <w:r>
        <w:rPr>
          <w:rFonts w:hint="eastAsia"/>
        </w:rPr>
        <w:t>1.2 联系方式</w:t>
      </w:r>
      <w:bookmarkEnd w:id="4"/>
      <w:bookmarkEnd w:id="5"/>
    </w:p>
    <w:p>
      <w:pPr>
        <w:pStyle w:val="4"/>
      </w:pPr>
      <w:bookmarkStart w:id="6" w:name="_Toc2640"/>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953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7379"/>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4365"/>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2064"/>
      <w:r>
        <w:rPr>
          <w:rFonts w:hint="eastAsia"/>
        </w:rPr>
        <w:t>1.3 系统环境</w:t>
      </w:r>
      <w:bookmarkEnd w:id="10"/>
      <w:bookmarkEnd w:id="11"/>
    </w:p>
    <w:p>
      <w:pPr>
        <w:pStyle w:val="4"/>
      </w:pPr>
      <w:bookmarkStart w:id="12" w:name="_Toc19108"/>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26051"/>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3590"/>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2001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13122"/>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25215"/>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18790"/>
      <w:r>
        <w:rPr>
          <w:rFonts w:hint="eastAsia"/>
        </w:rPr>
        <w:t>1.5</w:t>
      </w:r>
      <w:r>
        <w:t xml:space="preserve"> </w:t>
      </w:r>
      <w:r>
        <w:rPr>
          <w:rFonts w:hint="eastAsia"/>
        </w:rPr>
        <w:t>版本说明</w:t>
      </w:r>
      <w:bookmarkEnd w:id="19"/>
      <w:bookmarkEnd w:id="20"/>
    </w:p>
    <w:p>
      <w:pPr>
        <w:pStyle w:val="4"/>
      </w:pPr>
      <w:bookmarkStart w:id="21" w:name="_Toc287621259"/>
      <w:bookmarkStart w:id="22" w:name="_Toc17995"/>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19584"/>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19999"/>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11192"/>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19964"/>
      <w:r>
        <w:rPr>
          <w:rFonts w:hint="eastAsia"/>
        </w:rPr>
        <w:t xml:space="preserve">二 </w:t>
      </w:r>
      <w:bookmarkEnd w:id="27"/>
      <w:r>
        <w:rPr>
          <w:rFonts w:hint="eastAsia"/>
          <w:lang w:eastAsia="zh-CN"/>
        </w:rPr>
        <w:t>发展历程</w:t>
      </w:r>
      <w:bookmarkEnd w:id="28"/>
    </w:p>
    <w:p>
      <w:pPr>
        <w:pStyle w:val="3"/>
      </w:pPr>
      <w:bookmarkStart w:id="29" w:name="_Toc287621262"/>
      <w:bookmarkStart w:id="30" w:name="_Toc20148"/>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3054"/>
      <w:r>
        <w:rPr>
          <w:rFonts w:hint="eastAsia"/>
          <w:lang w:val="en-US" w:eastAsia="zh-CN"/>
        </w:rPr>
        <w:t>2.2 版本发展</w:t>
      </w:r>
      <w:bookmarkEnd w:id="31"/>
    </w:p>
    <w:p>
      <w:pPr>
        <w:pStyle w:val="4"/>
        <w:rPr>
          <w:rFonts w:hint="default"/>
          <w:lang w:val="en-US" w:eastAsia="zh-CN"/>
        </w:rPr>
      </w:pPr>
      <w:bookmarkStart w:id="32" w:name="_Toc29771"/>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133"/>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23447"/>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7185"/>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12992"/>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16079"/>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24825"/>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17257"/>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11650"/>
      <w:r>
        <w:rPr>
          <w:rFonts w:hint="eastAsia"/>
          <w:lang w:val="en-US" w:eastAsia="zh-CN"/>
        </w:rPr>
        <w:t>2.2.9 V9:暂无规划</w:t>
      </w:r>
      <w:bookmarkEnd w:id="40"/>
    </w:p>
    <w:p>
      <w:pPr>
        <w:ind w:firstLine="440"/>
        <w:rPr>
          <w:rFonts w:hint="eastAsia"/>
          <w:lang w:val="en-US" w:eastAsia="zh-CN"/>
        </w:rPr>
      </w:pPr>
      <w:r>
        <w:rPr>
          <w:rFonts w:hint="eastAsia"/>
          <w:lang w:val="en-US" w:eastAsia="zh-CN"/>
        </w:rPr>
        <w:t>V9版本将删除LINUX的CENTOS版本.</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期待你的加入</w:t>
      </w:r>
    </w:p>
    <w:p>
      <w:pPr>
        <w:pStyle w:val="2"/>
      </w:pPr>
      <w:bookmarkStart w:id="41" w:name="_Toc13934"/>
      <w:r>
        <w:rPr>
          <w:rFonts w:hint="eastAsia"/>
        </w:rPr>
        <w:t>三 跨平台性</w:t>
      </w:r>
      <w:bookmarkEnd w:id="41"/>
    </w:p>
    <w:p>
      <w:pPr>
        <w:pStyle w:val="3"/>
      </w:pPr>
      <w:bookmarkStart w:id="42" w:name="_Toc5043"/>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27322"/>
      <w:r>
        <w:rPr>
          <w:rFonts w:hint="eastAsia"/>
        </w:rPr>
        <w:t>四 特殊说明</w:t>
      </w:r>
      <w:bookmarkEnd w:id="43"/>
    </w:p>
    <w:p>
      <w:pPr>
        <w:pStyle w:val="3"/>
      </w:pPr>
      <w:bookmarkStart w:id="44" w:name="_Toc21590"/>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3006"/>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5852"/>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30988"/>
      <w:r>
        <w:rPr>
          <w:rFonts w:hint="eastAsia"/>
        </w:rPr>
        <w:t>五 开始开发</w:t>
      </w:r>
      <w:bookmarkEnd w:id="47"/>
    </w:p>
    <w:p>
      <w:pPr>
        <w:pStyle w:val="3"/>
      </w:pPr>
      <w:bookmarkStart w:id="48" w:name="_Toc16691"/>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11789"/>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9024"/>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11601"/>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15187"/>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4378"/>
      <w:r>
        <w:rPr>
          <w:rFonts w:hint="eastAsia"/>
        </w:rPr>
        <w:t>六：网络引擎图</w:t>
      </w:r>
      <w:bookmarkEnd w:id="53"/>
    </w:p>
    <w:p>
      <w:pPr>
        <w:pStyle w:val="3"/>
      </w:pPr>
      <w:bookmarkStart w:id="54" w:name="_Toc17165"/>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15177"/>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6" w:name="_Toc28810"/>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24157"/>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3675" cy="3632835"/>
            <wp:effectExtent l="0" t="0" r="3175" b="5715"/>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3675" cy="3632835"/>
                    </a:xfrm>
                    <a:prstGeom prst="rect">
                      <a:avLst/>
                    </a:prstGeom>
                  </pic:spPr>
                </pic:pic>
              </a:graphicData>
            </a:graphic>
          </wp:inline>
        </w:drawing>
      </w:r>
    </w:p>
    <w:p>
      <w:pPr>
        <w:pStyle w:val="4"/>
        <w:bidi w:val="0"/>
        <w:rPr>
          <w:rFonts w:hint="eastAsia"/>
          <w:lang w:val="en-US" w:eastAsia="zh-CN"/>
        </w:rPr>
      </w:pPr>
      <w:bookmarkStart w:id="58" w:name="_Toc30160"/>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12195"/>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22743"/>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69230" cy="3594100"/>
            <wp:effectExtent l="0" t="0" r="7620" b="6350"/>
            <wp:docPr id="4" name="图片 4"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NetHelp"/>
                    <pic:cNvPicPr>
                      <a:picLocks noChangeAspect="1"/>
                    </pic:cNvPicPr>
                  </pic:nvPicPr>
                  <pic:blipFill>
                    <a:blip r:embed="rId14"/>
                    <a:stretch>
                      <a:fillRect/>
                    </a:stretch>
                  </pic:blipFill>
                  <pic:spPr>
                    <a:xfrm>
                      <a:off x="0" y="0"/>
                      <a:ext cx="5269230" cy="3594100"/>
                    </a:xfrm>
                    <a:prstGeom prst="rect">
                      <a:avLst/>
                    </a:prstGeom>
                  </pic:spPr>
                </pic:pic>
              </a:graphicData>
            </a:graphic>
          </wp:inline>
        </w:drawing>
      </w:r>
    </w:p>
    <w:p>
      <w:pPr>
        <w:pStyle w:val="4"/>
        <w:bidi w:val="0"/>
        <w:rPr>
          <w:rFonts w:hint="eastAsia"/>
          <w:lang w:val="en-US" w:eastAsia="zh-CN"/>
        </w:rPr>
      </w:pPr>
      <w:bookmarkStart w:id="61" w:name="_Toc5031"/>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55260" cy="1218565"/>
            <wp:effectExtent l="0" t="0" r="2540" b="635"/>
            <wp:docPr id="6" name="图片 6"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RfcComponents"/>
                    <pic:cNvPicPr>
                      <a:picLocks noChangeAspect="1"/>
                    </pic:cNvPicPr>
                  </pic:nvPicPr>
                  <pic:blipFill>
                    <a:blip r:embed="rId15"/>
                    <a:stretch>
                      <a:fillRect/>
                    </a:stretch>
                  </pic:blipFill>
                  <pic:spPr>
                    <a:xfrm>
                      <a:off x="0" y="0"/>
                      <a:ext cx="5255260" cy="1218565"/>
                    </a:xfrm>
                    <a:prstGeom prst="rect">
                      <a:avLst/>
                    </a:prstGeom>
                  </pic:spPr>
                </pic:pic>
              </a:graphicData>
            </a:graphic>
          </wp:inline>
        </w:drawing>
      </w:r>
    </w:p>
    <w:p>
      <w:pPr>
        <w:pStyle w:val="4"/>
        <w:bidi w:val="0"/>
        <w:rPr>
          <w:rFonts w:hint="default"/>
          <w:lang w:val="en-US" w:eastAsia="zh-CN"/>
        </w:rPr>
      </w:pPr>
      <w:bookmarkStart w:id="62" w:name="_Toc20640"/>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61610" cy="1635125"/>
            <wp:effectExtent l="0" t="0" r="15240" b="3175"/>
            <wp:docPr id="9" name="图片 9"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StreamMedia"/>
                    <pic:cNvPicPr>
                      <a:picLocks noChangeAspect="1"/>
                    </pic:cNvPicPr>
                  </pic:nvPicPr>
                  <pic:blipFill>
                    <a:blip r:embed="rId16"/>
                    <a:stretch>
                      <a:fillRect/>
                    </a:stretch>
                  </pic:blipFill>
                  <pic:spPr>
                    <a:xfrm>
                      <a:off x="0" y="0"/>
                      <a:ext cx="5261610" cy="1635125"/>
                    </a:xfrm>
                    <a:prstGeom prst="rect">
                      <a:avLst/>
                    </a:prstGeom>
                  </pic:spPr>
                </pic:pic>
              </a:graphicData>
            </a:graphic>
          </wp:inline>
        </w:drawing>
      </w:r>
    </w:p>
    <w:p>
      <w:pPr>
        <w:pStyle w:val="4"/>
        <w:bidi w:val="0"/>
        <w:rPr>
          <w:rFonts w:hint="eastAsia"/>
          <w:lang w:val="en-US" w:eastAsia="zh-CN"/>
        </w:rPr>
      </w:pPr>
      <w:bookmarkStart w:id="63" w:name="_Toc24421"/>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4" w:name="_Toc30777"/>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9865" cy="4899025"/>
            <wp:effectExtent l="0" t="0" r="6985" b="15875"/>
            <wp:docPr id="1" name="图片 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ngineRelation"/>
                    <pic:cNvPicPr>
                      <a:picLocks noChangeAspect="1"/>
                    </pic:cNvPicPr>
                  </pic:nvPicPr>
                  <pic:blipFill>
                    <a:blip r:embed="rId18"/>
                    <a:stretch>
                      <a:fillRect/>
                    </a:stretch>
                  </pic:blipFill>
                  <pic:spPr>
                    <a:xfrm>
                      <a:off x="0" y="0"/>
                      <a:ext cx="5269865" cy="4899025"/>
                    </a:xfrm>
                    <a:prstGeom prst="rect">
                      <a:avLst/>
                    </a:prstGeom>
                  </pic:spPr>
                </pic:pic>
              </a:graphicData>
            </a:graphic>
          </wp:inline>
        </w:drawing>
      </w:r>
    </w:p>
    <w:p>
      <w:pPr>
        <w:pStyle w:val="2"/>
        <w:rPr>
          <w:rFonts w:hint="eastAsia"/>
        </w:rPr>
      </w:pPr>
      <w:bookmarkStart w:id="65" w:name="_Toc23499"/>
      <w:r>
        <w:rPr>
          <w:rFonts w:hint="eastAsia"/>
        </w:rPr>
        <w:t>七：目录结构</w:t>
      </w:r>
      <w:bookmarkEnd w:id="65"/>
    </w:p>
    <w:p>
      <w:pPr>
        <w:pStyle w:val="3"/>
      </w:pPr>
      <w:bookmarkStart w:id="66" w:name="_Toc28313"/>
      <w:r>
        <w:rPr>
          <w:rFonts w:hint="eastAsia"/>
        </w:rPr>
        <w:t>7.1</w:t>
      </w:r>
      <w:r>
        <w:t xml:space="preserve"> </w:t>
      </w:r>
      <w:r>
        <w:rPr>
          <w:rFonts w:hint="eastAsia"/>
        </w:rPr>
        <w:t>主目录结构</w:t>
      </w:r>
      <w:bookmarkEnd w:id="66"/>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XEngine_LibPath.conf</w:t>
      </w:r>
      <w:r>
        <w:rPr>
          <w:rFonts w:hint="eastAsia"/>
          <w:lang w:val="en-US" w:eastAsia="zh-CN"/>
        </w:rPr>
        <w:t xml:space="preserve"> 模块目录配置文件,用于LINUX</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7" w:name="_Toc26253"/>
      <w:r>
        <w:rPr>
          <w:rFonts w:hint="eastAsia"/>
        </w:rPr>
        <w:t>7.2</w:t>
      </w:r>
      <w:r>
        <w:t xml:space="preserve"> </w:t>
      </w:r>
      <w:r>
        <w:rPr>
          <w:rFonts w:hint="eastAsia"/>
          <w:lang w:val="en-US" w:eastAsia="zh-CN"/>
        </w:rPr>
        <w:t>引擎</w:t>
      </w:r>
      <w:r>
        <w:rPr>
          <w:rFonts w:hint="eastAsia"/>
        </w:rPr>
        <w:t>目录</w:t>
      </w:r>
      <w:bookmarkEnd w:id="67"/>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29379"/>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8797"/>
      <w:r>
        <w:rPr>
          <w:rFonts w:hint="eastAsia"/>
          <w:lang w:val="en-US" w:eastAsia="zh-CN"/>
        </w:rPr>
        <w:t>7.4 模块结构</w:t>
      </w:r>
      <w:bookmarkEnd w:id="69"/>
    </w:p>
    <w:p>
      <w:pPr>
        <w:pStyle w:val="4"/>
        <w:rPr>
          <w:rFonts w:hint="eastAsia"/>
          <w:lang w:val="en-US" w:eastAsia="zh-CN"/>
        </w:rPr>
      </w:pPr>
      <w:bookmarkStart w:id="70" w:name="_Toc17805"/>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31224"/>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2" w:name="_Toc9971"/>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5305"/>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default"/>
          <w:lang w:val="en-US" w:eastAsia="zh-CN"/>
        </w:rPr>
      </w:pPr>
      <w:r>
        <w:rPr>
          <w:rFonts w:hint="eastAsia"/>
          <w:lang w:val="en-US" w:eastAsia="zh-CN"/>
        </w:rPr>
        <w:t>用于流媒体协议客户端,可支持推流拉流</w:t>
      </w:r>
    </w:p>
    <w:p>
      <w:pPr>
        <w:pStyle w:val="4"/>
        <w:rPr>
          <w:rFonts w:hint="eastAsia"/>
          <w:lang w:val="en-US" w:eastAsia="zh-CN"/>
        </w:rPr>
      </w:pPr>
      <w:bookmarkStart w:id="74" w:name="_Toc13045"/>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4228"/>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4"/>
        <w:rPr>
          <w:rFonts w:hint="eastAsia"/>
          <w:lang w:val="en-US" w:eastAsia="zh-CN"/>
        </w:rPr>
      </w:pPr>
      <w:bookmarkStart w:id="76" w:name="_Toc16960"/>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4"/>
        <w:rPr>
          <w:rFonts w:hint="default"/>
          <w:lang w:val="en-US" w:eastAsia="zh-CN"/>
        </w:rPr>
      </w:pPr>
      <w:bookmarkStart w:id="77" w:name="_Toc13383"/>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rPr>
          <w:rFonts w:hint="default"/>
          <w:lang w:val="en-US" w:eastAsia="zh-CN"/>
        </w:rPr>
      </w:pPr>
      <w:r>
        <w:rPr>
          <w:rFonts w:hint="eastAsia"/>
          <w:lang w:val="en-US" w:eastAsia="zh-CN"/>
        </w:rPr>
        <w:t xml:space="preserve">    MQTT协议操作模块,支持协议的解析和封包</w:t>
      </w:r>
    </w:p>
    <w:p>
      <w:pPr>
        <w:pStyle w:val="4"/>
        <w:rPr>
          <w:rFonts w:hint="eastAsia"/>
          <w:lang w:val="en-US" w:eastAsia="zh-CN"/>
        </w:rPr>
      </w:pPr>
      <w:bookmarkStart w:id="78" w:name="_Toc21806"/>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default"/>
          <w:lang w:val="en-US" w:eastAsia="zh-CN"/>
        </w:rPr>
      </w:pPr>
      <w:r>
        <w:rPr>
          <w:rFonts w:hint="eastAsia"/>
          <w:lang w:val="en-US" w:eastAsia="zh-CN"/>
        </w:rPr>
        <w:t>SDP封包解包开发模块</w:t>
      </w:r>
    </w:p>
    <w:p>
      <w:pPr>
        <w:pStyle w:val="4"/>
        <w:ind w:left="663" w:hanging="663" w:hangingChars="300"/>
        <w:rPr>
          <w:rFonts w:hint="eastAsia"/>
          <w:lang w:val="en-US" w:eastAsia="zh-CN"/>
        </w:rPr>
      </w:pPr>
      <w:bookmarkStart w:id="79" w:name="_Toc10098"/>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1010"/>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4062"/>
      <w:r>
        <w:rPr>
          <w:rFonts w:hint="eastAsia"/>
        </w:rPr>
        <w:t xml:space="preserve">8.1 </w:t>
      </w:r>
      <w:r>
        <w:t>SDK</w:t>
      </w:r>
      <w:r>
        <w:rPr>
          <w:rFonts w:hint="eastAsia"/>
        </w:rPr>
        <w:t>授权表格</w:t>
      </w:r>
      <w:bookmarkEnd w:id="81"/>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2" w:name="_Toc1250"/>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3" w:name="_Toc9742"/>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8758"/>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27431"/>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708"/>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7" w:name="_Toc9361"/>
      <w:r>
        <w:rPr>
          <w:rFonts w:hint="eastAsia"/>
          <w:lang w:val="en-US" w:eastAsia="zh-CN"/>
        </w:rPr>
        <w:t>8.2</w:t>
      </w:r>
      <w:r>
        <w:rPr>
          <w:rFonts w:hint="eastAsia"/>
        </w:rPr>
        <w:t xml:space="preserve"> </w:t>
      </w:r>
      <w:r>
        <w:rPr>
          <w:rFonts w:hint="eastAsia"/>
          <w:lang w:val="en-US" w:eastAsia="zh-CN"/>
        </w:rPr>
        <w:t>代码仓库</w:t>
      </w:r>
      <w:bookmarkEnd w:id="87"/>
    </w:p>
    <w:p>
      <w:pPr>
        <w:ind w:firstLine="440"/>
        <w:rPr>
          <w:rFonts w:hint="eastAsia"/>
          <w:lang w:val="en-US" w:eastAsia="zh-CN"/>
        </w:rPr>
      </w:pPr>
      <w:r>
        <w:rPr>
          <w:rFonts w:hint="eastAsia"/>
          <w:lang w:val="en-US" w:eastAsia="zh-CN"/>
        </w:rPr>
        <w:t>在V8.x版本我们代码总行数16W+,其中代码9W+,注释7W+.可以让您迅速上手.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1394"/>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89" w:name="_Toc20324"/>
      <w:r>
        <w:rPr>
          <w:rFonts w:hint="eastAsia"/>
          <w:lang w:eastAsia="zh-CN"/>
        </w:rPr>
        <w:t>九</w:t>
      </w:r>
      <w:r>
        <w:rPr>
          <w:rFonts w:hint="eastAsia"/>
          <w:lang w:val="en-US" w:eastAsia="zh-CN"/>
        </w:rPr>
        <w:t xml:space="preserve"> FAQ</w:t>
      </w:r>
      <w:bookmarkEnd w:id="89"/>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0" w:name="_Toc11648"/>
      <w:r>
        <w:rPr>
          <w:rFonts w:hint="eastAsia"/>
          <w:lang w:val="en-US" w:eastAsia="zh-CN"/>
        </w:rPr>
        <w:t>十 版权信息</w:t>
      </w:r>
      <w:bookmarkEnd w:id="90"/>
    </w:p>
    <w:p>
      <w:pPr>
        <w:pStyle w:val="3"/>
        <w:bidi w:val="0"/>
        <w:rPr>
          <w:rFonts w:hint="eastAsia"/>
          <w:lang w:val="en-US" w:eastAsia="zh-CN"/>
        </w:rPr>
      </w:pPr>
      <w:bookmarkStart w:id="91" w:name="_Toc6726"/>
      <w:r>
        <w:rPr>
          <w:rFonts w:hint="eastAsia"/>
          <w:lang w:val="en-US" w:eastAsia="zh-CN"/>
        </w:rPr>
        <w:t>11.1 版权说明</w:t>
      </w:r>
      <w:bookmarkEnd w:id="91"/>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2" w:name="_Toc19926"/>
      <w:r>
        <w:rPr>
          <w:rFonts w:hint="eastAsia"/>
          <w:lang w:val="en-US" w:eastAsia="zh-CN"/>
        </w:rPr>
        <w:t>11.2 开源库</w:t>
      </w:r>
      <w:bookmarkEnd w:id="92"/>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3" w:name="_Toc22512"/>
      <w:r>
        <w:rPr>
          <w:rFonts w:hint="eastAsia"/>
          <w:lang w:val="en-US" w:eastAsia="zh-CN"/>
        </w:rPr>
        <w:t>附录</w:t>
      </w:r>
      <w:bookmarkEnd w:id="93"/>
    </w:p>
    <w:p>
      <w:pPr>
        <w:pStyle w:val="3"/>
        <w:rPr>
          <w:rFonts w:hint="eastAsia"/>
          <w:lang w:val="en-US" w:eastAsia="zh-CN"/>
        </w:rPr>
      </w:pPr>
      <w:bookmarkStart w:id="94" w:name="_Toc21489"/>
      <w:r>
        <w:rPr>
          <w:rFonts w:hint="eastAsia"/>
          <w:lang w:val="en-US" w:eastAsia="zh-CN"/>
        </w:rPr>
        <w:t>附录1 公用头文件</w:t>
      </w:r>
      <w:bookmarkEnd w:id="94"/>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5" w:name="_Toc14060"/>
      <w:r>
        <w:rPr>
          <w:rFonts w:hint="eastAsia"/>
          <w:lang w:val="en-US" w:eastAsia="zh-CN"/>
        </w:rPr>
        <w:t>附录2 协议头定义</w:t>
      </w:r>
      <w:bookmarkEnd w:id="95"/>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6" w:name="_Toc22324"/>
      <w:r>
        <w:rPr>
          <w:rFonts w:hint="eastAsia"/>
          <w:lang w:val="en-US" w:eastAsia="zh-CN"/>
        </w:rPr>
        <w:t>附录3 特别鸣谢</w:t>
      </w:r>
      <w:bookmarkEnd w:id="96"/>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A119E"/>
    <w:rsid w:val="038A53A4"/>
    <w:rsid w:val="039106AD"/>
    <w:rsid w:val="03981AED"/>
    <w:rsid w:val="039A55A1"/>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9243E5"/>
    <w:rsid w:val="05952C89"/>
    <w:rsid w:val="05A97484"/>
    <w:rsid w:val="05AB73D8"/>
    <w:rsid w:val="05C0364B"/>
    <w:rsid w:val="05C31483"/>
    <w:rsid w:val="05C83E8D"/>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8107AA"/>
    <w:rsid w:val="07834CF9"/>
    <w:rsid w:val="07A019A5"/>
    <w:rsid w:val="07B0770E"/>
    <w:rsid w:val="07C864CC"/>
    <w:rsid w:val="07E866D4"/>
    <w:rsid w:val="07F41822"/>
    <w:rsid w:val="07F95559"/>
    <w:rsid w:val="08065176"/>
    <w:rsid w:val="080A1033"/>
    <w:rsid w:val="080C72F6"/>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8267C"/>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C6385"/>
    <w:rsid w:val="094E5D1A"/>
    <w:rsid w:val="095014DB"/>
    <w:rsid w:val="095D72A8"/>
    <w:rsid w:val="0961777D"/>
    <w:rsid w:val="097053A7"/>
    <w:rsid w:val="097408A9"/>
    <w:rsid w:val="097529BD"/>
    <w:rsid w:val="097A6225"/>
    <w:rsid w:val="097E3411"/>
    <w:rsid w:val="098B56CA"/>
    <w:rsid w:val="099B6223"/>
    <w:rsid w:val="099D442F"/>
    <w:rsid w:val="099E6AF3"/>
    <w:rsid w:val="09A45050"/>
    <w:rsid w:val="09A91723"/>
    <w:rsid w:val="09A92667"/>
    <w:rsid w:val="09AB65EF"/>
    <w:rsid w:val="09B2776D"/>
    <w:rsid w:val="09C002F5"/>
    <w:rsid w:val="09DA5856"/>
    <w:rsid w:val="09E902BB"/>
    <w:rsid w:val="09ED1E39"/>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F23E7"/>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743433"/>
    <w:rsid w:val="0C7451AE"/>
    <w:rsid w:val="0C8748EC"/>
    <w:rsid w:val="0C923886"/>
    <w:rsid w:val="0C9910B8"/>
    <w:rsid w:val="0CA03BBF"/>
    <w:rsid w:val="0CB11E39"/>
    <w:rsid w:val="0CB47CA0"/>
    <w:rsid w:val="0CB576E7"/>
    <w:rsid w:val="0CBD6B55"/>
    <w:rsid w:val="0CC45C0B"/>
    <w:rsid w:val="0CCF31AE"/>
    <w:rsid w:val="0CD10852"/>
    <w:rsid w:val="0CDB4239"/>
    <w:rsid w:val="0CE66EF1"/>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873DE"/>
    <w:rsid w:val="0E590AFF"/>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4D644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7408EC"/>
    <w:rsid w:val="118103A3"/>
    <w:rsid w:val="118732D1"/>
    <w:rsid w:val="119C4FB0"/>
    <w:rsid w:val="11A117AE"/>
    <w:rsid w:val="11BC71B9"/>
    <w:rsid w:val="11C74E4D"/>
    <w:rsid w:val="11EC21BB"/>
    <w:rsid w:val="11EC57E6"/>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75608"/>
    <w:rsid w:val="14F1054D"/>
    <w:rsid w:val="150505A4"/>
    <w:rsid w:val="15064E11"/>
    <w:rsid w:val="15192D96"/>
    <w:rsid w:val="15277910"/>
    <w:rsid w:val="152944FF"/>
    <w:rsid w:val="153C7B33"/>
    <w:rsid w:val="153D52FD"/>
    <w:rsid w:val="15406575"/>
    <w:rsid w:val="154A73F4"/>
    <w:rsid w:val="154C1C25"/>
    <w:rsid w:val="154C77AB"/>
    <w:rsid w:val="15581B10"/>
    <w:rsid w:val="15616912"/>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9C77D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766A09"/>
    <w:rsid w:val="1977008B"/>
    <w:rsid w:val="19776416"/>
    <w:rsid w:val="197A0099"/>
    <w:rsid w:val="19810F0A"/>
    <w:rsid w:val="19874D30"/>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21052"/>
    <w:rsid w:val="1ACB28BB"/>
    <w:rsid w:val="1AD11A1D"/>
    <w:rsid w:val="1AD56A52"/>
    <w:rsid w:val="1ADA4D76"/>
    <w:rsid w:val="1AEE0821"/>
    <w:rsid w:val="1AF57E02"/>
    <w:rsid w:val="1B0065E3"/>
    <w:rsid w:val="1B134266"/>
    <w:rsid w:val="1B15386D"/>
    <w:rsid w:val="1B19531E"/>
    <w:rsid w:val="1B1B6222"/>
    <w:rsid w:val="1B1C3C59"/>
    <w:rsid w:val="1B2B3823"/>
    <w:rsid w:val="1B2B575C"/>
    <w:rsid w:val="1B2F6D60"/>
    <w:rsid w:val="1B302BE8"/>
    <w:rsid w:val="1B4E68AD"/>
    <w:rsid w:val="1B58601A"/>
    <w:rsid w:val="1B5A7D79"/>
    <w:rsid w:val="1B5F2D73"/>
    <w:rsid w:val="1B5F527B"/>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CE4BF1"/>
    <w:rsid w:val="1ED32FEA"/>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C24552"/>
    <w:rsid w:val="20C40872"/>
    <w:rsid w:val="20CA3197"/>
    <w:rsid w:val="20E24C45"/>
    <w:rsid w:val="20FF1B2F"/>
    <w:rsid w:val="20FF72E4"/>
    <w:rsid w:val="210C1AFD"/>
    <w:rsid w:val="211E7682"/>
    <w:rsid w:val="211F1734"/>
    <w:rsid w:val="21345F34"/>
    <w:rsid w:val="21384EB4"/>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D78CB"/>
    <w:rsid w:val="288E5315"/>
    <w:rsid w:val="289C18BC"/>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458F7"/>
    <w:rsid w:val="29153B25"/>
    <w:rsid w:val="29197B2F"/>
    <w:rsid w:val="29226266"/>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4E0D8A"/>
    <w:rsid w:val="2B4E4A8E"/>
    <w:rsid w:val="2B500CA1"/>
    <w:rsid w:val="2B571001"/>
    <w:rsid w:val="2B593A95"/>
    <w:rsid w:val="2B5A03F1"/>
    <w:rsid w:val="2B604E23"/>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460049"/>
    <w:rsid w:val="2D4D7629"/>
    <w:rsid w:val="2D5704A8"/>
    <w:rsid w:val="2D5B4874"/>
    <w:rsid w:val="2D610B2D"/>
    <w:rsid w:val="2D6A6390"/>
    <w:rsid w:val="2D6B0926"/>
    <w:rsid w:val="2D6C4C62"/>
    <w:rsid w:val="2D72371D"/>
    <w:rsid w:val="2D766B80"/>
    <w:rsid w:val="2D824D78"/>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44032"/>
    <w:rsid w:val="2FD521EA"/>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676E9C"/>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6203D"/>
    <w:rsid w:val="31FB58A6"/>
    <w:rsid w:val="31FC33CC"/>
    <w:rsid w:val="31FD7870"/>
    <w:rsid w:val="320D425E"/>
    <w:rsid w:val="320D7387"/>
    <w:rsid w:val="32171FB4"/>
    <w:rsid w:val="3220065D"/>
    <w:rsid w:val="32220F3C"/>
    <w:rsid w:val="32292413"/>
    <w:rsid w:val="322E223E"/>
    <w:rsid w:val="323D2992"/>
    <w:rsid w:val="3240150B"/>
    <w:rsid w:val="32401D3A"/>
    <w:rsid w:val="32467A84"/>
    <w:rsid w:val="324F5C7A"/>
    <w:rsid w:val="32650F71"/>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D050DF"/>
    <w:rsid w:val="37D341FD"/>
    <w:rsid w:val="37E32D24"/>
    <w:rsid w:val="37ED5C91"/>
    <w:rsid w:val="37FB516D"/>
    <w:rsid w:val="37FD2936"/>
    <w:rsid w:val="380446F3"/>
    <w:rsid w:val="380D718D"/>
    <w:rsid w:val="38122D23"/>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9F5707E"/>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8B24C3"/>
    <w:rsid w:val="3A920098"/>
    <w:rsid w:val="3A9E5EE6"/>
    <w:rsid w:val="3AA10778"/>
    <w:rsid w:val="3AA37916"/>
    <w:rsid w:val="3AA54601"/>
    <w:rsid w:val="3AAD495E"/>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F726A"/>
    <w:rsid w:val="3C8A61A4"/>
    <w:rsid w:val="3C8F5568"/>
    <w:rsid w:val="3C9811DC"/>
    <w:rsid w:val="3C9C2AAF"/>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42AE"/>
    <w:rsid w:val="3F7960E0"/>
    <w:rsid w:val="3F827CB8"/>
    <w:rsid w:val="3F85746E"/>
    <w:rsid w:val="3F8B6A0A"/>
    <w:rsid w:val="3F8C5D8F"/>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91A43"/>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223F03"/>
    <w:rsid w:val="44240C8C"/>
    <w:rsid w:val="443A3307"/>
    <w:rsid w:val="443B6F6A"/>
    <w:rsid w:val="444224CB"/>
    <w:rsid w:val="445A2900"/>
    <w:rsid w:val="445E3797"/>
    <w:rsid w:val="445F3A72"/>
    <w:rsid w:val="446476B8"/>
    <w:rsid w:val="44712CD5"/>
    <w:rsid w:val="4471540B"/>
    <w:rsid w:val="44732D57"/>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3C0257"/>
    <w:rsid w:val="45435142"/>
    <w:rsid w:val="45441735"/>
    <w:rsid w:val="454A2974"/>
    <w:rsid w:val="454F4925"/>
    <w:rsid w:val="45522CEE"/>
    <w:rsid w:val="45581097"/>
    <w:rsid w:val="45690320"/>
    <w:rsid w:val="45701CAF"/>
    <w:rsid w:val="45723C79"/>
    <w:rsid w:val="45BB117C"/>
    <w:rsid w:val="45C853F9"/>
    <w:rsid w:val="45E612A5"/>
    <w:rsid w:val="45F36B68"/>
    <w:rsid w:val="45F823D0"/>
    <w:rsid w:val="45FB3C6E"/>
    <w:rsid w:val="45FF62C1"/>
    <w:rsid w:val="46030428"/>
    <w:rsid w:val="4605162F"/>
    <w:rsid w:val="4605689B"/>
    <w:rsid w:val="460F7F79"/>
    <w:rsid w:val="461C1C43"/>
    <w:rsid w:val="4624226F"/>
    <w:rsid w:val="46285249"/>
    <w:rsid w:val="462F0DAC"/>
    <w:rsid w:val="46371A7E"/>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778E"/>
    <w:rsid w:val="47095F17"/>
    <w:rsid w:val="470D5A0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870F95"/>
    <w:rsid w:val="498E6167"/>
    <w:rsid w:val="49940D79"/>
    <w:rsid w:val="49A65ED8"/>
    <w:rsid w:val="49BE759E"/>
    <w:rsid w:val="49CD34E9"/>
    <w:rsid w:val="49CF69B6"/>
    <w:rsid w:val="49D60BA8"/>
    <w:rsid w:val="49D92519"/>
    <w:rsid w:val="49E0625E"/>
    <w:rsid w:val="49E53D32"/>
    <w:rsid w:val="49EB75C8"/>
    <w:rsid w:val="49EB7BAB"/>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AF64A04"/>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A16DB"/>
    <w:rsid w:val="4C2A7ED1"/>
    <w:rsid w:val="4C3B3017"/>
    <w:rsid w:val="4C40597A"/>
    <w:rsid w:val="4C407551"/>
    <w:rsid w:val="4C46376A"/>
    <w:rsid w:val="4C487EBC"/>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94499"/>
    <w:rsid w:val="4D9A61AD"/>
    <w:rsid w:val="4D9F75D5"/>
    <w:rsid w:val="4DAF7B62"/>
    <w:rsid w:val="4DB017E2"/>
    <w:rsid w:val="4DB14DA2"/>
    <w:rsid w:val="4DC419A9"/>
    <w:rsid w:val="4DC5064E"/>
    <w:rsid w:val="4DD21759"/>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74A08"/>
    <w:rsid w:val="4F980780"/>
    <w:rsid w:val="4F993279"/>
    <w:rsid w:val="4FA2563E"/>
    <w:rsid w:val="4FAB04B3"/>
    <w:rsid w:val="4FB56371"/>
    <w:rsid w:val="4FC43323"/>
    <w:rsid w:val="4FC61AB8"/>
    <w:rsid w:val="4FCF1A29"/>
    <w:rsid w:val="4FD14C30"/>
    <w:rsid w:val="4FD2096B"/>
    <w:rsid w:val="4FD345C6"/>
    <w:rsid w:val="4FDA2DD8"/>
    <w:rsid w:val="4FDF1F0B"/>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012CB9"/>
    <w:rsid w:val="5418400C"/>
    <w:rsid w:val="54214269"/>
    <w:rsid w:val="54273E81"/>
    <w:rsid w:val="54275B96"/>
    <w:rsid w:val="542D1FF4"/>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407ACB"/>
    <w:rsid w:val="564E1095"/>
    <w:rsid w:val="56665B38"/>
    <w:rsid w:val="566E5D97"/>
    <w:rsid w:val="567535C9"/>
    <w:rsid w:val="567E18C4"/>
    <w:rsid w:val="568063FC"/>
    <w:rsid w:val="56811F6E"/>
    <w:rsid w:val="568903AD"/>
    <w:rsid w:val="569752EE"/>
    <w:rsid w:val="569A1DF7"/>
    <w:rsid w:val="56A1616C"/>
    <w:rsid w:val="56A82693"/>
    <w:rsid w:val="56AA12B5"/>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4182D"/>
    <w:rsid w:val="579730CB"/>
    <w:rsid w:val="579E7771"/>
    <w:rsid w:val="57AE3F8D"/>
    <w:rsid w:val="57B02E32"/>
    <w:rsid w:val="57C540DC"/>
    <w:rsid w:val="57C750ED"/>
    <w:rsid w:val="57CE6AAE"/>
    <w:rsid w:val="57DE7A26"/>
    <w:rsid w:val="57E00F16"/>
    <w:rsid w:val="57EF4CB5"/>
    <w:rsid w:val="57F4338F"/>
    <w:rsid w:val="57F471AF"/>
    <w:rsid w:val="57F64296"/>
    <w:rsid w:val="57F94F49"/>
    <w:rsid w:val="580016BC"/>
    <w:rsid w:val="58005114"/>
    <w:rsid w:val="580547FF"/>
    <w:rsid w:val="580D1911"/>
    <w:rsid w:val="58132256"/>
    <w:rsid w:val="58296419"/>
    <w:rsid w:val="582D207A"/>
    <w:rsid w:val="58362B9E"/>
    <w:rsid w:val="58550FBC"/>
    <w:rsid w:val="58592D05"/>
    <w:rsid w:val="585B5DD0"/>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B076F"/>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8F6D1E"/>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E5456"/>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368E3"/>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942B8C"/>
    <w:rsid w:val="619A0698"/>
    <w:rsid w:val="619A3EE4"/>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4748A"/>
    <w:rsid w:val="649C61C5"/>
    <w:rsid w:val="64A21A2D"/>
    <w:rsid w:val="64AF414A"/>
    <w:rsid w:val="64B04164"/>
    <w:rsid w:val="64B2764D"/>
    <w:rsid w:val="64CD5A2B"/>
    <w:rsid w:val="64D140C0"/>
    <w:rsid w:val="64D67181"/>
    <w:rsid w:val="64DD4FE3"/>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DC6D4D"/>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B58A4"/>
    <w:rsid w:val="6B1D2EE7"/>
    <w:rsid w:val="6B2018FE"/>
    <w:rsid w:val="6B243B0C"/>
    <w:rsid w:val="6B252A70"/>
    <w:rsid w:val="6B272C8C"/>
    <w:rsid w:val="6B2807B2"/>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77379F"/>
    <w:rsid w:val="6C78592B"/>
    <w:rsid w:val="6C7913BF"/>
    <w:rsid w:val="6C7D7D98"/>
    <w:rsid w:val="6C7F30D3"/>
    <w:rsid w:val="6C8030CB"/>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9A4072"/>
    <w:rsid w:val="6DA80A94"/>
    <w:rsid w:val="6DAA54AF"/>
    <w:rsid w:val="6DB06DAE"/>
    <w:rsid w:val="6DB63E53"/>
    <w:rsid w:val="6DBA02B8"/>
    <w:rsid w:val="6DBE6DC3"/>
    <w:rsid w:val="6DC26C9C"/>
    <w:rsid w:val="6DC67A4C"/>
    <w:rsid w:val="6DCC3677"/>
    <w:rsid w:val="6DD51E66"/>
    <w:rsid w:val="6DD53D8F"/>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22F0F"/>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B79D3"/>
    <w:rsid w:val="70BD0C70"/>
    <w:rsid w:val="70C37869"/>
    <w:rsid w:val="70C517BC"/>
    <w:rsid w:val="70E52E8B"/>
    <w:rsid w:val="70F16BE2"/>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00593"/>
    <w:rsid w:val="74F52CA1"/>
    <w:rsid w:val="74F718D7"/>
    <w:rsid w:val="74F75DEB"/>
    <w:rsid w:val="75023E22"/>
    <w:rsid w:val="750454B4"/>
    <w:rsid w:val="75081F75"/>
    <w:rsid w:val="751029E3"/>
    <w:rsid w:val="75175F92"/>
    <w:rsid w:val="75181898"/>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EE0E19"/>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3"/>
    <w:semiHidden/>
    <w:unhideWhenUsed/>
    <w:qFormat/>
    <w:uiPriority w:val="99"/>
    <w:pPr>
      <w:spacing w:after="0" w:line="240" w:lineRule="auto"/>
    </w:pPr>
    <w:rPr>
      <w:sz w:val="18"/>
      <w:szCs w:val="18"/>
    </w:rPr>
  </w:style>
  <w:style w:type="paragraph" w:styleId="14">
    <w:name w:val="footer"/>
    <w:basedOn w:val="1"/>
    <w:link w:val="29"/>
    <w:unhideWhenUsed/>
    <w:qFormat/>
    <w:uiPriority w:val="99"/>
    <w:pPr>
      <w:tabs>
        <w:tab w:val="center" w:pos="4153"/>
        <w:tab w:val="right" w:pos="8306"/>
      </w:tabs>
      <w:snapToGrid w:val="0"/>
    </w:pPr>
    <w:rPr>
      <w:sz w:val="18"/>
      <w:szCs w:val="18"/>
    </w:rPr>
  </w:style>
  <w:style w:type="paragraph" w:styleId="15">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qFormat/>
    <w:uiPriority w:val="99"/>
    <w:rPr>
      <w:sz w:val="18"/>
      <w:szCs w:val="18"/>
    </w:rPr>
  </w:style>
  <w:style w:type="character" w:customStyle="1" w:styleId="30">
    <w:name w:val="标题 字符"/>
    <w:basedOn w:val="23"/>
    <w:link w:val="2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qFormat/>
    <w:uiPriority w:val="34"/>
    <w:pPr>
      <w:ind w:left="720"/>
      <w:contextualSpacing/>
    </w:pPr>
  </w:style>
  <w:style w:type="paragraph" w:styleId="43">
    <w:name w:val="Quote"/>
    <w:basedOn w:val="1"/>
    <w:next w:val="1"/>
    <w:link w:val="44"/>
    <w:qFormat/>
    <w:uiPriority w:val="29"/>
    <w:rPr>
      <w:i/>
      <w:iCs/>
      <w:color w:val="000000" w:themeColor="text1"/>
      <w14:textFill>
        <w14:solidFill>
          <w14:schemeClr w14:val="tx1"/>
        </w14:solidFill>
      </w14:textFill>
    </w:rPr>
  </w:style>
  <w:style w:type="character" w:customStyle="1" w:styleId="44">
    <w:name w:val="引用 字符"/>
    <w:basedOn w:val="23"/>
    <w:link w:val="43"/>
    <w:qFormat/>
    <w:uiPriority w:val="29"/>
    <w:rPr>
      <w:i/>
      <w:iCs/>
      <w:color w:val="000000" w:themeColor="text1"/>
      <w14:textFill>
        <w14:solidFill>
          <w14:schemeClr w14:val="tx1"/>
        </w14:solidFill>
      </w14:textFill>
    </w:rPr>
  </w:style>
  <w:style w:type="paragraph" w:styleId="45">
    <w:name w:val="Intense Quote"/>
    <w:basedOn w:val="1"/>
    <w:next w:val="1"/>
    <w:link w:val="4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qFormat/>
    <w:uiPriority w:val="30"/>
    <w:rPr>
      <w:b/>
      <w:bCs/>
      <w:i/>
      <w:iCs/>
      <w:color w:val="4F81BD" w:themeColor="accent1"/>
      <w14:textFill>
        <w14:solidFill>
          <w14:schemeClr w14:val="accent1"/>
        </w14:solidFill>
      </w14:textFill>
    </w:rPr>
  </w:style>
  <w:style w:type="character" w:customStyle="1" w:styleId="47">
    <w:name w:val="Subtle Emphasis"/>
    <w:basedOn w:val="23"/>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qFormat/>
    <w:uiPriority w:val="21"/>
    <w:rPr>
      <w:b/>
      <w:bCs/>
      <w:i/>
      <w:iCs/>
      <w:color w:val="4F81BD" w:themeColor="accent1"/>
      <w14:textFill>
        <w14:solidFill>
          <w14:schemeClr w14:val="accent1"/>
        </w14:solidFill>
      </w14:textFill>
    </w:rPr>
  </w:style>
  <w:style w:type="character" w:customStyle="1" w:styleId="49">
    <w:name w:val="Subtle Reference"/>
    <w:basedOn w:val="23"/>
    <w:qFormat/>
    <w:uiPriority w:val="31"/>
    <w:rPr>
      <w:smallCaps/>
      <w:color w:val="C0504D" w:themeColor="accent2"/>
      <w:u w:val="single"/>
      <w14:textFill>
        <w14:solidFill>
          <w14:schemeClr w14:val="accent2"/>
        </w14:solidFill>
      </w14:textFill>
    </w:rPr>
  </w:style>
  <w:style w:type="character" w:customStyle="1" w:styleId="50">
    <w:name w:val="Intense Reference"/>
    <w:basedOn w:val="23"/>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qFormat/>
    <w:uiPriority w:val="33"/>
    <w:rPr>
      <w:b/>
      <w:bCs/>
      <w:smallCaps/>
      <w:spacing w:val="5"/>
    </w:rPr>
  </w:style>
  <w:style w:type="paragraph" w:customStyle="1" w:styleId="52">
    <w:name w:val="TOC Heading"/>
    <w:basedOn w:val="2"/>
    <w:next w:val="1"/>
    <w:semiHidden/>
    <w:unhideWhenUsed/>
    <w:qFormat/>
    <w:uiPriority w:val="39"/>
    <w:pPr>
      <w:outlineLvl w:val="9"/>
    </w:pPr>
  </w:style>
  <w:style w:type="character" w:customStyle="1" w:styleId="53">
    <w:name w:val="批注框文本 字符"/>
    <w:basedOn w:val="23"/>
    <w:link w:val="13"/>
    <w:semiHidden/>
    <w:qFormat/>
    <w:uiPriority w:val="99"/>
    <w:rPr>
      <w:sz w:val="18"/>
      <w:szCs w:val="18"/>
    </w:rPr>
  </w:style>
  <w:style w:type="paragraph" w:customStyle="1" w:styleId="54">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0</TotalTime>
  <ScaleCrop>false</ScaleCrop>
  <LinksUpToDate>false</LinksUpToDate>
  <CharactersWithSpaces>15017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2024-01-19T02:16:59Z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A6705A971028425086B42F87ED8C713C</vt:lpwstr>
  </property>
</Properties>
</file>