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17"/>
        <w:ind w:left="719" w:firstLine="0" w:firstLineChars="0"/>
        <w:rPr>
          <w:rFonts w:cs="Tahoma" w:asciiTheme="minorEastAsia" w:hAnsiTheme="minorEastAsia"/>
          <w:color w:val="020202"/>
          <w:szCs w:val="21"/>
        </w:rPr>
      </w:pPr>
    </w:p>
    <w:p>
      <w:pPr>
        <w:pStyle w:val="3"/>
      </w:pPr>
      <w:r>
        <w:rPr>
          <w:rFonts w:hint="eastAsia"/>
        </w:rPr>
        <w:t>0</w:t>
      </w:r>
      <w:r>
        <w:t>2代码</w:t>
      </w:r>
    </w:p>
    <w:p>
      <w:pPr>
        <w:rPr>
          <w:rFonts w:hint="eastAsia"/>
          <w:b/>
          <w:color w:val="FF0000"/>
          <w:szCs w:val="21"/>
          <w:highlight w:val="yellow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</w:p>
    <w:p>
      <w:pPr>
        <w:pStyle w:val="17"/>
        <w:numPr>
          <w:numId w:val="0"/>
        </w:numPr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  <w:r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  <w:t>1、/tjxm/WebContent/static/css/common/index.css</w:t>
      </w:r>
    </w:p>
    <w:p>
      <w:pPr>
        <w:pStyle w:val="17"/>
        <w:numPr>
          <w:numId w:val="0"/>
        </w:numPr>
        <w:ind w:leftChars="20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  <w:r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  <w:t>在最后面增加css：</w:t>
      </w: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212725</wp:posOffset>
                </wp:positionH>
                <wp:positionV relativeFrom="paragraph">
                  <wp:posOffset>27305</wp:posOffset>
                </wp:positionV>
                <wp:extent cx="5024120" cy="920750"/>
                <wp:effectExtent l="4445" t="4445" r="19685" b="825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61465" y="5113020"/>
                          <a:ext cx="5024120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i/>
                                <w:color w:val="3F7F7F"/>
                                <w:sz w:val="24"/>
                              </w:rPr>
                              <w:t>#orderingMeals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urier New" w:hAnsi="Courier New"/>
                                <w:color w:val="7F007F"/>
                                <w:sz w:val="24"/>
                              </w:rPr>
                              <w:t>float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i/>
                                <w:color w:val="2A00E1"/>
                                <w:sz w:val="24"/>
                              </w:rPr>
                              <w:t>right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urier New" w:hAnsi="Courier New"/>
                                <w:color w:val="7F007F"/>
                                <w:sz w:val="24"/>
                              </w:rPr>
                              <w:t>margin-right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i/>
                                <w:color w:val="2A00E1"/>
                                <w:sz w:val="24"/>
                              </w:rPr>
                              <w:t>20px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;</w:t>
                            </w:r>
                          </w:p>
                          <w:p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75pt;margin-top:2.15pt;height:72.5pt;width:395.6pt;z-index:251659264;mso-width-relative:page;mso-height-relative:page;" fillcolor="#FFFFFF [3201]" filled="t" stroked="t" coordsize="21600,21600" o:gfxdata="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h9pKE1gAAAAgBAAAPAAAAAAAAAAEAIAAA&#10;ACIAAABkcnMvZG93bnJldi54bWxQSwECFAAUAAAACACHTuJA+N99yUcCAAB1BAAADgAAAAAAAAAB&#10;ACAAAAAl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i/>
                          <w:color w:val="3F7F7F"/>
                          <w:sz w:val="24"/>
                        </w:rPr>
                        <w:t>#orderingMeals</w:t>
                      </w:r>
                      <w:r>
                        <w:rPr>
                          <w:rFonts w:hint="eastAsia" w:ascii="Courier New" w:hAnsi="Courier New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sz w:val="24"/>
                        </w:rPr>
                        <w:t xml:space="preserve">    </w:t>
                      </w:r>
                      <w:r>
                        <w:rPr>
                          <w:rFonts w:hint="eastAsia" w:ascii="Courier New" w:hAnsi="Courier New"/>
                          <w:color w:val="7F007F"/>
                          <w:sz w:val="24"/>
                        </w:rPr>
                        <w:t>float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:</w:t>
                      </w:r>
                      <w:r>
                        <w:rPr>
                          <w:rFonts w:hint="eastAsia" w:ascii="Courier New" w:hAnsi="Courier New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i/>
                          <w:color w:val="2A00E1"/>
                          <w:sz w:val="24"/>
                        </w:rPr>
                        <w:t>right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 xml:space="preserve">    </w:t>
                      </w:r>
                      <w:r>
                        <w:rPr>
                          <w:rFonts w:hint="eastAsia" w:ascii="Courier New" w:hAnsi="Courier New"/>
                          <w:color w:val="7F007F"/>
                          <w:sz w:val="24"/>
                        </w:rPr>
                        <w:t>margin-right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:</w:t>
                      </w:r>
                      <w:r>
                        <w:rPr>
                          <w:rFonts w:hint="eastAsia" w:ascii="Courier New" w:hAnsi="Courier New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i/>
                          <w:color w:val="2A00E1"/>
                          <w:sz w:val="24"/>
                        </w:rPr>
                        <w:t>20px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;</w:t>
                      </w:r>
                    </w:p>
                    <w:p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ind w:left="360" w:leftChars="0"/>
        <w:rPr>
          <w:rFonts w:hint="default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</w:t>
      </w:r>
    </w:p>
    <w:p>
      <w:pPr>
        <w:pStyle w:val="21"/>
        <w:numPr>
          <w:ilvl w:val="1"/>
          <w:numId w:val="3"/>
        </w:numPr>
        <w:ind w:firstLineChars="0"/>
      </w:pPr>
      <w:r>
        <w:t>检查业务角色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1"/>
        <w:numPr>
          <w:ilvl w:val="1"/>
          <w:numId w:val="4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1"/>
        <w:numPr>
          <w:ilvl w:val="1"/>
          <w:numId w:val="5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1"/>
        <w:numPr>
          <w:ilvl w:val="1"/>
          <w:numId w:val="6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</w:pPr>
      <w:r>
        <w:t>自查标准</w:t>
      </w:r>
      <w:bookmarkStart w:id="0" w:name="_GoBack"/>
      <w:bookmarkEnd w:id="0"/>
    </w:p>
    <w:p/>
    <w:p>
      <w:pPr>
        <w:pStyle w:val="3"/>
      </w:pPr>
      <w:r>
        <w:t>功能自查</w:t>
      </w:r>
    </w:p>
    <w:p>
      <w:pPr>
        <w:numPr>
          <w:ilvl w:val="0"/>
          <w:numId w:val="7"/>
        </w:numPr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外卖管理维护页面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230120"/>
            <wp:effectExtent l="0" t="0" r="571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外卖预订页面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78752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9ED0ABE"/>
    <w:multiLevelType w:val="singleLevel"/>
    <w:tmpl w:val="F9ED0A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3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75C1212"/>
    <w:rsid w:val="0B5B6C07"/>
    <w:rsid w:val="0D4635BB"/>
    <w:rsid w:val="0D9A5E74"/>
    <w:rsid w:val="0DEE6ED5"/>
    <w:rsid w:val="0E067019"/>
    <w:rsid w:val="0F345E2E"/>
    <w:rsid w:val="0FE831B5"/>
    <w:rsid w:val="0FE96011"/>
    <w:rsid w:val="10BC3D08"/>
    <w:rsid w:val="11211E34"/>
    <w:rsid w:val="11B248AE"/>
    <w:rsid w:val="11C21FBA"/>
    <w:rsid w:val="11DE5A6F"/>
    <w:rsid w:val="12E32007"/>
    <w:rsid w:val="1303717A"/>
    <w:rsid w:val="143129DA"/>
    <w:rsid w:val="14CF6858"/>
    <w:rsid w:val="15151439"/>
    <w:rsid w:val="16037E62"/>
    <w:rsid w:val="16F9433D"/>
    <w:rsid w:val="17383D0D"/>
    <w:rsid w:val="189A0107"/>
    <w:rsid w:val="19BA4E90"/>
    <w:rsid w:val="1AD113C2"/>
    <w:rsid w:val="1B88696C"/>
    <w:rsid w:val="1C880DF5"/>
    <w:rsid w:val="1ECE1D67"/>
    <w:rsid w:val="204D397E"/>
    <w:rsid w:val="20CD687E"/>
    <w:rsid w:val="21FA3713"/>
    <w:rsid w:val="2270205C"/>
    <w:rsid w:val="22D522C0"/>
    <w:rsid w:val="233F1989"/>
    <w:rsid w:val="236A7A00"/>
    <w:rsid w:val="238C6834"/>
    <w:rsid w:val="239A7268"/>
    <w:rsid w:val="264247E4"/>
    <w:rsid w:val="2963278C"/>
    <w:rsid w:val="2A3D2278"/>
    <w:rsid w:val="2C6F61B0"/>
    <w:rsid w:val="2CC26CDB"/>
    <w:rsid w:val="2D146757"/>
    <w:rsid w:val="2D903905"/>
    <w:rsid w:val="2E6B5113"/>
    <w:rsid w:val="2F9A2D76"/>
    <w:rsid w:val="2FF82371"/>
    <w:rsid w:val="30267597"/>
    <w:rsid w:val="32363B4A"/>
    <w:rsid w:val="33035EFC"/>
    <w:rsid w:val="3328199D"/>
    <w:rsid w:val="33402763"/>
    <w:rsid w:val="33F843D1"/>
    <w:rsid w:val="342E7D23"/>
    <w:rsid w:val="348F7C20"/>
    <w:rsid w:val="36951CC7"/>
    <w:rsid w:val="369F2CDC"/>
    <w:rsid w:val="378E76EF"/>
    <w:rsid w:val="3B2F2A81"/>
    <w:rsid w:val="3C826621"/>
    <w:rsid w:val="3D0B411F"/>
    <w:rsid w:val="3DA32515"/>
    <w:rsid w:val="3DD337C4"/>
    <w:rsid w:val="3E3901B8"/>
    <w:rsid w:val="3F1E4314"/>
    <w:rsid w:val="40062437"/>
    <w:rsid w:val="406F49BA"/>
    <w:rsid w:val="44EE6203"/>
    <w:rsid w:val="47C72C54"/>
    <w:rsid w:val="482D1D95"/>
    <w:rsid w:val="485C6C90"/>
    <w:rsid w:val="4A0E1772"/>
    <w:rsid w:val="4AD97CBC"/>
    <w:rsid w:val="4B0932FD"/>
    <w:rsid w:val="4CB42372"/>
    <w:rsid w:val="4D8C6EC9"/>
    <w:rsid w:val="4E520385"/>
    <w:rsid w:val="4FE65486"/>
    <w:rsid w:val="51AB17DE"/>
    <w:rsid w:val="522D6422"/>
    <w:rsid w:val="545139A3"/>
    <w:rsid w:val="54A03480"/>
    <w:rsid w:val="54CD4546"/>
    <w:rsid w:val="5516264E"/>
    <w:rsid w:val="55AF2B1D"/>
    <w:rsid w:val="57C96FE1"/>
    <w:rsid w:val="58B16FD9"/>
    <w:rsid w:val="59E2361C"/>
    <w:rsid w:val="5B8A1C57"/>
    <w:rsid w:val="5BD15910"/>
    <w:rsid w:val="5D483922"/>
    <w:rsid w:val="5D861507"/>
    <w:rsid w:val="5E195169"/>
    <w:rsid w:val="5E463022"/>
    <w:rsid w:val="5E665C7C"/>
    <w:rsid w:val="61883474"/>
    <w:rsid w:val="62310510"/>
    <w:rsid w:val="62873914"/>
    <w:rsid w:val="663D5A99"/>
    <w:rsid w:val="6643114B"/>
    <w:rsid w:val="6657773E"/>
    <w:rsid w:val="66856A44"/>
    <w:rsid w:val="66C14A8B"/>
    <w:rsid w:val="671007A6"/>
    <w:rsid w:val="681818BA"/>
    <w:rsid w:val="697302E6"/>
    <w:rsid w:val="6A09680A"/>
    <w:rsid w:val="6A2B4F54"/>
    <w:rsid w:val="6B443605"/>
    <w:rsid w:val="6B5C7BF2"/>
    <w:rsid w:val="6BDD15C3"/>
    <w:rsid w:val="6C2E7AA9"/>
    <w:rsid w:val="6C7C6946"/>
    <w:rsid w:val="6CB90709"/>
    <w:rsid w:val="6EBB374B"/>
    <w:rsid w:val="6F687A71"/>
    <w:rsid w:val="6FC71D99"/>
    <w:rsid w:val="6FD80D74"/>
    <w:rsid w:val="70C5670C"/>
    <w:rsid w:val="70DD5AE8"/>
    <w:rsid w:val="7236487F"/>
    <w:rsid w:val="72407363"/>
    <w:rsid w:val="726C2709"/>
    <w:rsid w:val="72A413B2"/>
    <w:rsid w:val="73517D9F"/>
    <w:rsid w:val="76995644"/>
    <w:rsid w:val="76EE710B"/>
    <w:rsid w:val="771034EE"/>
    <w:rsid w:val="77497780"/>
    <w:rsid w:val="786E30A6"/>
    <w:rsid w:val="78C042C3"/>
    <w:rsid w:val="7A7D79E3"/>
    <w:rsid w:val="7AED5137"/>
    <w:rsid w:val="7BCB7986"/>
    <w:rsid w:val="7C2B378B"/>
    <w:rsid w:val="7CCC177A"/>
    <w:rsid w:val="7D850A82"/>
    <w:rsid w:val="7DD06DBD"/>
    <w:rsid w:val="7E5B0BC4"/>
    <w:rsid w:val="7E9A563D"/>
    <w:rsid w:val="7EA113EB"/>
    <w:rsid w:val="7F0C7A7A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4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4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1</TotalTime>
  <ScaleCrop>false</ScaleCrop>
  <LinksUpToDate>false</LinksUpToDate>
  <CharactersWithSpaces>470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2019-04-29T06:22:39Z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