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表模块和路由ID读取工装实现功能说明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实现ID与二维码绑定，上传MES系统，有效管控ID信息。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工装需实现的功能说明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一次同时测试4片板，包括功能检测和ID读取上传。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实现通过工装控制扫描二维码的先后次序，取代人工。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工装适用于表模块和路由产品的测试、 ID读取。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现有简易工装（只读ID）操作说明（模块）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53460" cy="1574165"/>
            <wp:effectExtent l="0" t="0" r="889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人工扫码，然后依次从左至右放置</w:t>
      </w:r>
      <w:r>
        <w:rPr>
          <w:rFonts w:hint="eastAsia"/>
          <w:lang w:val="en-US" w:eastAsia="zh-CN"/>
        </w:rPr>
        <w:t>4个模块，压下工装开始测试，上传结果显示如下，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从左往右依次与工装的1、 2、 3 、4号位对应。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2867660"/>
            <wp:effectExtent l="0" t="0" r="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新工装要实现的功能详细说明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可进行功能测试同时实现ID读取上传。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工装夹具上固定4个扫描探头，取代人工扫描二维码。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上位机软件与工装相结合实现二维码与ID的正确对应。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即操作员放置4片板到工装上，压下后工装板给出触发信号从左至右依次扫描4片板的二维码，扫描完成后上位机软件给工装板信号启动功能测试，工装显示屏显示最终功能测试和ID上传的结果。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E0383"/>
    <w:multiLevelType w:val="singleLevel"/>
    <w:tmpl w:val="A01E038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60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Administrator.WRGHO-505291123</dc:creator>
  <cp:lastModifiedBy>Administrator</cp:lastModifiedBy>
  <dcterms:modified xsi:type="dcterms:W3CDTF">2018-11-08T09:20:50Z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