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盛工：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您好！前期从贵司拿到《采集终端DLL说明.doc》文件，我们对于其中的一些函数使用还是不太明确，特向您咨询：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6"/>
        <w:tblW w:w="9945" w:type="dxa"/>
        <w:tblInd w:w="-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200"/>
        <w:gridCol w:w="3198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vAlign w:val="top"/>
          </w:tcPr>
          <w:p>
            <w:pPr>
              <w:ind w:right="-1772" w:rightChars="-844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200" w:type="dxa"/>
            <w:vAlign w:val="top"/>
          </w:tcPr>
          <w:p>
            <w:pPr>
              <w:ind w:right="-1772" w:rightChars="-844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疑问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SetVoltState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电压回路</w:t>
            </w:r>
          </w:p>
        </w:tc>
        <w:tc>
          <w:tcPr>
            <w:tcW w:w="3198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haseTag:相别(H-0,A-1,B-2,C-3) </w:t>
            </w:r>
          </w:p>
        </w:tc>
        <w:tc>
          <w:tcPr>
            <w:tcW w:w="4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H-0：三相同时加电？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1/2/3是A/B/C相单独加电？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SetFSState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设置台体遥信状态</w:t>
            </w:r>
          </w:p>
        </w:tc>
        <w:tc>
          <w:tcPr>
            <w:tcW w:w="3198" w:type="dxa"/>
          </w:tcPr>
          <w:p>
            <w:pPr>
              <w:ind w:right="-1772" w:rightChars="-844"/>
              <w:rPr>
                <w:rFonts w:hint="eastAsia"/>
              </w:rPr>
            </w:pPr>
            <w:r>
              <w:rPr>
                <w:rFonts w:hint="eastAsia"/>
              </w:rPr>
              <w:t>On_Flag:遥信状态,8位长度字符</w:t>
            </w:r>
          </w:p>
          <w:p>
            <w:pPr>
              <w:ind w:right="-1772" w:rightChars="-844"/>
              <w:rPr>
                <w:rFonts w:hint="eastAsia"/>
              </w:rPr>
            </w:pPr>
            <w:r>
              <w:rPr>
                <w:rFonts w:hint="eastAsia"/>
              </w:rPr>
              <w:t>串，对应1-8路遥信状态，1：遥</w:t>
            </w:r>
          </w:p>
          <w:p>
            <w:pPr>
              <w:ind w:right="-1772" w:rightChars="-844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信输出</w:t>
            </w:r>
          </w:p>
        </w:tc>
        <w:tc>
          <w:tcPr>
            <w:tcW w:w="418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这里应该是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字节（</w:t>
            </w:r>
            <w:r>
              <w:rPr>
                <w:rFonts w:hint="eastAsia"/>
                <w:vertAlign w:val="baseline"/>
                <w:lang w:val="en-US" w:eastAsia="zh-CN"/>
              </w:rPr>
              <w:t>8bits</w:t>
            </w:r>
            <w:r>
              <w:rPr>
                <w:rFonts w:hint="eastAsia"/>
                <w:vertAlign w:val="baseline"/>
                <w:lang w:eastAsia="zh-CN"/>
              </w:rPr>
              <w:t>）？每个</w:t>
            </w:r>
            <w:r>
              <w:rPr>
                <w:rFonts w:hint="eastAsia"/>
                <w:vertAlign w:val="baseline"/>
                <w:lang w:val="en-US" w:eastAsia="zh-CN"/>
              </w:rPr>
              <w:t>bit对应1路遥信的状态？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“1:遥信输出”是指的短路？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0x01是指对第1路遥信短路？终端要测试5路遥信这个参数应该是0x1F？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SetCheckDCState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直流电压检测开始/停止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CtrlTag: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0/开始  1/停止</w:t>
            </w:r>
          </w:p>
        </w:tc>
        <w:tc>
          <w:tcPr>
            <w:tcW w:w="41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这个接口可以用于检测终端输出的</w:t>
            </w:r>
            <w:r>
              <w:rPr>
                <w:rFonts w:hint="eastAsia"/>
                <w:vertAlign w:val="baseline"/>
                <w:lang w:val="en-US" w:eastAsia="zh-CN"/>
              </w:rPr>
              <w:t>12V吗？如果不可以，哪个接口可以实现？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OutTyp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直流模拟量输出选择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UI</w:t>
            </w:r>
            <w:r>
              <w:t>Flag</w:t>
            </w:r>
            <w:r>
              <w:rPr>
                <w:rFonts w:hint="eastAsia"/>
              </w:rPr>
              <w:t>: 0/电流  1/电压</w:t>
            </w:r>
          </w:p>
        </w:tc>
        <w:tc>
          <w:tcPr>
            <w:tcW w:w="41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这个接口就是台体</w:t>
            </w:r>
            <w:r>
              <w:rPr>
                <w:rFonts w:hint="eastAsia"/>
                <w:vertAlign w:val="baseline"/>
                <w:lang w:val="en-US" w:eastAsia="zh-CN"/>
              </w:rPr>
              <w:t>0-5V电压/4-20mA电流输出的接口吗？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SetVoltState 电压回路 PhaseTag:相别(H-0,A-1,B-2,C-3) H-0：三相同时加电？ 1/2/3是A/B/C相单独加电？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7"/>
          <w:szCs w:val="27"/>
          <w:lang w:val="en-US" w:eastAsia="zh-CN" w:bidi="ar"/>
        </w:rPr>
        <w:t>答复：是的。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SetFSState 设置台体遥信状态 On_Flag:遥信状态,8位长度字符 串，对应1-8路遥信状态，1：遥 信输出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 xml:space="preserve">（1）这里应该是1字节（8bits）？每个bit对应1路遥信的状态？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7"/>
          <w:szCs w:val="27"/>
          <w:lang w:val="en-US" w:eastAsia="zh-CN" w:bidi="ar"/>
        </w:rPr>
        <w:t>答复：是字符串，比如"11110000"。</w:t>
      </w: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 xml:space="preserve">（2）“1:遥信输出”是指的短路？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7"/>
          <w:szCs w:val="27"/>
          <w:lang w:val="en-US" w:eastAsia="zh-CN" w:bidi="ar"/>
        </w:rPr>
        <w:t>答复：设备模拟一个遥信给终端。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（3）0x01是指对第1路遥信短路？终端要测试5路遥信这个参数应该是0x1F？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7"/>
          <w:szCs w:val="27"/>
          <w:lang w:val="en-US" w:eastAsia="zh-CN" w:bidi="ar"/>
        </w:rPr>
        <w:t>答复：是"00011111"字符串。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（4）</w:t>
      </w: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SetCheckDCState 直流电压检测开始/停止 CtrlTag: 0/开始 1/停止 这个接口可以用于检测终端输出的12V吗？如果不可以，哪个接口可以实现？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7"/>
          <w:szCs w:val="27"/>
          <w:lang w:val="en-US" w:eastAsia="zh-CN" w:bidi="ar"/>
        </w:rPr>
        <w:t>答复：是的。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（5）</w:t>
      </w: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SetDCOutTyp 直流模拟量输出选择 UIFlag: 0/电流 1/电压 这个接口就是台体0-5V电压/4-20mA电流</w:t>
      </w:r>
      <w:r>
        <w:rPr>
          <w:rFonts w:hint="eastAsia"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输出的接口吗？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7"/>
          <w:szCs w:val="27"/>
          <w:lang w:val="en-US" w:eastAsia="zh-CN" w:bidi="ar"/>
        </w:rPr>
        <w:t>答复：是的。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4D1B1"/>
    <w:multiLevelType w:val="singleLevel"/>
    <w:tmpl w:val="A344D1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615A"/>
    <w:rsid w:val="02E40A71"/>
    <w:rsid w:val="1A527BF6"/>
    <w:rsid w:val="1DC646E0"/>
    <w:rsid w:val="2378343C"/>
    <w:rsid w:val="2EEB09EB"/>
    <w:rsid w:val="31C3553B"/>
    <w:rsid w:val="34836986"/>
    <w:rsid w:val="3533650F"/>
    <w:rsid w:val="3B6D2623"/>
    <w:rsid w:val="3E401940"/>
    <w:rsid w:val="3FB062DF"/>
    <w:rsid w:val="41703C8F"/>
    <w:rsid w:val="484F2DCD"/>
    <w:rsid w:val="4F0D6F86"/>
    <w:rsid w:val="518C3FAA"/>
    <w:rsid w:val="59CC043B"/>
    <w:rsid w:val="5B6D6DA0"/>
    <w:rsid w:val="5CE61E33"/>
    <w:rsid w:val="5DF15C6C"/>
    <w:rsid w:val="70A52019"/>
    <w:rsid w:val="74952C3E"/>
    <w:rsid w:val="75C17A5F"/>
    <w:rsid w:val="7BE76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emailstyle17"/>
    <w:basedOn w:val="2"/>
    <w:uiPriority w:val="0"/>
    <w:rPr>
      <w:rFonts w:hint="default" w:ascii="Verdana" w:hAnsi="Verdana" w:cs="Verdana"/>
      <w:color w:val="auto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inkinessray@tom.com</cp:lastModifiedBy>
  <dcterms:modified xsi:type="dcterms:W3CDTF">2018-11-20T03:39:47Z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