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p w14:paraId="11DCE644" w14:textId="77777777" w:rsidR="00B0215E" w:rsidRDefault="00B0215E">
      <w:pPr>
        <w:rPr>
          <w:b/>
          <w:color w:val="156082"/>
          <w:sz w:val="36"/>
          <w:szCs w:val="36"/>
        </w:rPr>
      </w:pP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5387232B" w14:textId="03D67326" w:rsidR="00E50787" w:rsidRPr="00B0215E" w:rsidRDefault="0024408F">
            <w:pPr>
              <w:spacing w:line="480" w:lineRule="auto"/>
              <w:rPr>
                <w:i/>
                <w:color w:val="156082"/>
                <w:sz w:val="28"/>
                <w:szCs w:val="28"/>
              </w:rPr>
            </w:pPr>
            <w:r w:rsidRPr="00B0215E">
              <w:rPr>
                <w:i/>
                <w:color w:val="156082"/>
                <w:sz w:val="28"/>
                <w:szCs w:val="28"/>
              </w:rPr>
              <w:t>Student Full Name</w:t>
            </w:r>
          </w:p>
        </w:tc>
        <w:tc>
          <w:tcPr>
            <w:tcW w:w="5759" w:type="dxa"/>
            <w:tcBorders>
              <w:top w:val="nil"/>
              <w:left w:val="nil"/>
              <w:bottom w:val="nil"/>
              <w:right w:val="nil"/>
            </w:tcBorders>
          </w:tcPr>
          <w:p w14:paraId="025D0A42" w14:textId="203E55E4" w:rsidR="0024408F" w:rsidRPr="00B0215E" w:rsidRDefault="00B0215E">
            <w:pPr>
              <w:spacing w:line="480" w:lineRule="auto"/>
              <w:rPr>
                <w:i/>
                <w:color w:val="156082"/>
                <w:sz w:val="28"/>
                <w:szCs w:val="28"/>
              </w:rPr>
            </w:pPr>
            <w:r w:rsidRPr="00B0215E">
              <w:rPr>
                <w:i/>
                <w:color w:val="156082"/>
                <w:sz w:val="28"/>
                <w:szCs w:val="28"/>
              </w:rPr>
              <w:t>Alejandro Ivan Mendoza Ibarrola</w:t>
            </w:r>
          </w:p>
        </w:tc>
      </w:tr>
      <w:tr w:rsidR="0024408F" w14:paraId="48CAC1B5" w14:textId="77777777" w:rsidTr="0024408F">
        <w:tc>
          <w:tcPr>
            <w:tcW w:w="3256" w:type="dxa"/>
            <w:tcBorders>
              <w:top w:val="nil"/>
              <w:left w:val="nil"/>
              <w:bottom w:val="nil"/>
              <w:right w:val="nil"/>
            </w:tcBorders>
            <w:hideMark/>
          </w:tcPr>
          <w:p w14:paraId="4C519E27" w14:textId="62C0D7DB" w:rsidR="00E50787" w:rsidRPr="00B0215E" w:rsidRDefault="0024408F">
            <w:pPr>
              <w:spacing w:line="480" w:lineRule="auto"/>
              <w:rPr>
                <w:i/>
                <w:color w:val="156082"/>
                <w:sz w:val="28"/>
                <w:szCs w:val="28"/>
              </w:rPr>
            </w:pPr>
            <w:r w:rsidRPr="00B0215E">
              <w:rPr>
                <w:i/>
                <w:color w:val="156082"/>
                <w:sz w:val="28"/>
                <w:szCs w:val="28"/>
              </w:rPr>
              <w:t>Student Number</w:t>
            </w:r>
          </w:p>
        </w:tc>
        <w:tc>
          <w:tcPr>
            <w:tcW w:w="5759" w:type="dxa"/>
            <w:tcBorders>
              <w:top w:val="nil"/>
              <w:left w:val="nil"/>
              <w:bottom w:val="nil"/>
              <w:right w:val="nil"/>
            </w:tcBorders>
          </w:tcPr>
          <w:p w14:paraId="722D23FE" w14:textId="62605D40" w:rsidR="0024408F" w:rsidRPr="00B0215E" w:rsidRDefault="00B0215E">
            <w:pPr>
              <w:spacing w:line="480" w:lineRule="auto"/>
              <w:rPr>
                <w:i/>
                <w:color w:val="156082"/>
                <w:sz w:val="28"/>
                <w:szCs w:val="28"/>
              </w:rPr>
            </w:pPr>
            <w:r w:rsidRPr="00B0215E">
              <w:rPr>
                <w:i/>
                <w:color w:val="156082"/>
                <w:sz w:val="28"/>
                <w:szCs w:val="28"/>
              </w:rPr>
              <w:t>2026506</w:t>
            </w:r>
          </w:p>
        </w:tc>
      </w:tr>
      <w:tr w:rsidR="0024408F" w14:paraId="2E212527" w14:textId="77777777" w:rsidTr="0024408F">
        <w:tc>
          <w:tcPr>
            <w:tcW w:w="3256" w:type="dxa"/>
            <w:tcBorders>
              <w:top w:val="nil"/>
              <w:left w:val="nil"/>
              <w:bottom w:val="nil"/>
              <w:right w:val="nil"/>
            </w:tcBorders>
            <w:hideMark/>
          </w:tcPr>
          <w:p w14:paraId="25760F1A" w14:textId="4673BA98" w:rsidR="00E50787" w:rsidRPr="00B0215E" w:rsidRDefault="0024408F">
            <w:pPr>
              <w:spacing w:line="480" w:lineRule="auto"/>
              <w:rPr>
                <w:i/>
                <w:color w:val="156082"/>
                <w:sz w:val="28"/>
                <w:szCs w:val="28"/>
              </w:rPr>
            </w:pPr>
            <w:r w:rsidRPr="00B0215E">
              <w:rPr>
                <w:i/>
                <w:color w:val="156082"/>
                <w:sz w:val="28"/>
                <w:szCs w:val="28"/>
              </w:rPr>
              <w:t>Module Title</w:t>
            </w:r>
          </w:p>
        </w:tc>
        <w:tc>
          <w:tcPr>
            <w:tcW w:w="5759" w:type="dxa"/>
            <w:tcBorders>
              <w:top w:val="nil"/>
              <w:left w:val="nil"/>
              <w:bottom w:val="nil"/>
              <w:right w:val="nil"/>
            </w:tcBorders>
          </w:tcPr>
          <w:p w14:paraId="3D2E23D3" w14:textId="4D64BB20" w:rsidR="0024408F" w:rsidRPr="00B0215E" w:rsidRDefault="009B1C7D" w:rsidP="00B0215E">
            <w:pPr>
              <w:rPr>
                <w:i/>
                <w:color w:val="156082"/>
                <w:sz w:val="28"/>
                <w:szCs w:val="28"/>
              </w:rPr>
            </w:pPr>
            <w:r>
              <w:rPr>
                <w:i/>
                <w:color w:val="156082"/>
                <w:sz w:val="28"/>
                <w:szCs w:val="28"/>
              </w:rPr>
              <w:t xml:space="preserve">Strategic Thinking </w:t>
            </w:r>
          </w:p>
        </w:tc>
      </w:tr>
      <w:tr w:rsidR="0024408F" w14:paraId="6FA45D14" w14:textId="77777777" w:rsidTr="0024408F">
        <w:tc>
          <w:tcPr>
            <w:tcW w:w="3256" w:type="dxa"/>
            <w:tcBorders>
              <w:top w:val="nil"/>
              <w:left w:val="nil"/>
              <w:bottom w:val="nil"/>
              <w:right w:val="nil"/>
            </w:tcBorders>
            <w:hideMark/>
          </w:tcPr>
          <w:p w14:paraId="489B184B" w14:textId="61B9C16D" w:rsidR="00E50787" w:rsidRPr="00B0215E" w:rsidRDefault="0024408F">
            <w:pPr>
              <w:spacing w:line="480" w:lineRule="auto"/>
              <w:rPr>
                <w:i/>
                <w:color w:val="156082"/>
                <w:sz w:val="28"/>
                <w:szCs w:val="28"/>
              </w:rPr>
            </w:pPr>
            <w:r w:rsidRPr="00B0215E">
              <w:rPr>
                <w:i/>
                <w:color w:val="156082"/>
                <w:sz w:val="28"/>
                <w:szCs w:val="28"/>
              </w:rPr>
              <w:t>Assessment Title</w:t>
            </w:r>
          </w:p>
        </w:tc>
        <w:tc>
          <w:tcPr>
            <w:tcW w:w="5759" w:type="dxa"/>
            <w:tcBorders>
              <w:top w:val="nil"/>
              <w:left w:val="nil"/>
              <w:bottom w:val="nil"/>
              <w:right w:val="nil"/>
            </w:tcBorders>
          </w:tcPr>
          <w:p w14:paraId="00FFC7E5" w14:textId="2C7A99C5" w:rsidR="0024408F" w:rsidRPr="00B0215E" w:rsidRDefault="00B0215E">
            <w:pPr>
              <w:spacing w:line="480" w:lineRule="auto"/>
              <w:rPr>
                <w:i/>
                <w:color w:val="156082"/>
                <w:sz w:val="28"/>
                <w:szCs w:val="28"/>
              </w:rPr>
            </w:pPr>
            <w:r w:rsidRPr="00B0215E">
              <w:rPr>
                <w:i/>
                <w:color w:val="156082"/>
                <w:sz w:val="28"/>
                <w:szCs w:val="28"/>
              </w:rPr>
              <w:t>CA1</w:t>
            </w:r>
            <w:r w:rsidR="009B1C7D">
              <w:rPr>
                <w:i/>
                <w:color w:val="156082"/>
                <w:sz w:val="28"/>
                <w:szCs w:val="28"/>
              </w:rPr>
              <w:t xml:space="preserve"> – Capstone Project Proposal</w:t>
            </w:r>
          </w:p>
        </w:tc>
      </w:tr>
      <w:tr w:rsidR="0024408F" w14:paraId="60AB0230" w14:textId="77777777" w:rsidTr="0024408F">
        <w:tc>
          <w:tcPr>
            <w:tcW w:w="3256" w:type="dxa"/>
            <w:tcBorders>
              <w:top w:val="nil"/>
              <w:left w:val="nil"/>
              <w:bottom w:val="nil"/>
              <w:right w:val="nil"/>
            </w:tcBorders>
            <w:hideMark/>
          </w:tcPr>
          <w:p w14:paraId="0F93ADA6" w14:textId="3C7358B2" w:rsidR="00E50787" w:rsidRPr="00B0215E" w:rsidRDefault="0024408F">
            <w:pPr>
              <w:spacing w:line="480" w:lineRule="auto"/>
              <w:rPr>
                <w:i/>
                <w:color w:val="156082"/>
                <w:sz w:val="28"/>
                <w:szCs w:val="28"/>
              </w:rPr>
            </w:pPr>
            <w:r w:rsidRPr="00B0215E">
              <w:rPr>
                <w:i/>
                <w:color w:val="156082"/>
                <w:sz w:val="28"/>
                <w:szCs w:val="28"/>
              </w:rPr>
              <w:t>Lecturer/Supervisor</w:t>
            </w:r>
          </w:p>
        </w:tc>
        <w:tc>
          <w:tcPr>
            <w:tcW w:w="5759" w:type="dxa"/>
            <w:tcBorders>
              <w:top w:val="nil"/>
              <w:left w:val="nil"/>
              <w:bottom w:val="nil"/>
              <w:right w:val="nil"/>
            </w:tcBorders>
          </w:tcPr>
          <w:p w14:paraId="2F796F2E" w14:textId="301E6780" w:rsidR="0024408F" w:rsidRPr="00B0215E" w:rsidRDefault="00B0215E">
            <w:pPr>
              <w:spacing w:line="480" w:lineRule="auto"/>
              <w:rPr>
                <w:i/>
                <w:color w:val="156082"/>
                <w:sz w:val="28"/>
                <w:szCs w:val="28"/>
              </w:rPr>
            </w:pPr>
            <w:proofErr w:type="spellStart"/>
            <w:r w:rsidRPr="00B0215E">
              <w:rPr>
                <w:i/>
                <w:color w:val="156082"/>
                <w:sz w:val="28"/>
                <w:szCs w:val="28"/>
              </w:rPr>
              <w:t>Taufique</w:t>
            </w:r>
            <w:proofErr w:type="spellEnd"/>
            <w:r w:rsidRPr="00B0215E">
              <w:rPr>
                <w:i/>
                <w:color w:val="156082"/>
                <w:sz w:val="28"/>
                <w:szCs w:val="28"/>
              </w:rPr>
              <w:t xml:space="preserve"> Ahmed</w:t>
            </w:r>
          </w:p>
        </w:tc>
      </w:tr>
      <w:tr w:rsidR="0024408F" w14:paraId="4E5581C9" w14:textId="77777777" w:rsidTr="0024408F">
        <w:tc>
          <w:tcPr>
            <w:tcW w:w="3256" w:type="dxa"/>
            <w:tcBorders>
              <w:top w:val="nil"/>
              <w:left w:val="nil"/>
              <w:bottom w:val="nil"/>
              <w:right w:val="nil"/>
            </w:tcBorders>
            <w:hideMark/>
          </w:tcPr>
          <w:p w14:paraId="1B7FDA69" w14:textId="6DA88CE1" w:rsidR="00E50787" w:rsidRPr="00B0215E" w:rsidRDefault="0024408F">
            <w:pPr>
              <w:spacing w:line="480" w:lineRule="auto"/>
              <w:rPr>
                <w:i/>
                <w:color w:val="156082"/>
                <w:sz w:val="28"/>
                <w:szCs w:val="28"/>
              </w:rPr>
            </w:pPr>
            <w:r w:rsidRPr="00B0215E">
              <w:rPr>
                <w:i/>
                <w:color w:val="156082"/>
                <w:sz w:val="28"/>
                <w:szCs w:val="28"/>
              </w:rPr>
              <w:t>Assessment Due Date</w:t>
            </w:r>
          </w:p>
        </w:tc>
        <w:tc>
          <w:tcPr>
            <w:tcW w:w="5759" w:type="dxa"/>
            <w:tcBorders>
              <w:top w:val="nil"/>
              <w:left w:val="nil"/>
              <w:bottom w:val="nil"/>
              <w:right w:val="nil"/>
            </w:tcBorders>
          </w:tcPr>
          <w:p w14:paraId="12EAA1FF" w14:textId="57932551" w:rsidR="0024408F" w:rsidRPr="00B0215E" w:rsidRDefault="00B0215E">
            <w:pPr>
              <w:spacing w:line="480" w:lineRule="auto"/>
              <w:rPr>
                <w:i/>
                <w:color w:val="156082"/>
                <w:sz w:val="28"/>
                <w:szCs w:val="28"/>
              </w:rPr>
            </w:pPr>
            <w:r w:rsidRPr="00B0215E">
              <w:rPr>
                <w:i/>
                <w:color w:val="156082"/>
                <w:sz w:val="28"/>
                <w:szCs w:val="28"/>
              </w:rPr>
              <w:t>2</w:t>
            </w:r>
            <w:r w:rsidR="009B1C7D">
              <w:rPr>
                <w:i/>
                <w:color w:val="156082"/>
                <w:sz w:val="28"/>
                <w:szCs w:val="28"/>
              </w:rPr>
              <w:t>1</w:t>
            </w:r>
            <w:r w:rsidRPr="00B0215E">
              <w:rPr>
                <w:i/>
                <w:color w:val="156082"/>
                <w:sz w:val="28"/>
                <w:szCs w:val="28"/>
              </w:rPr>
              <w:t>-09-2026</w:t>
            </w:r>
          </w:p>
        </w:tc>
      </w:tr>
      <w:tr w:rsidR="0024408F" w14:paraId="056D6F5B" w14:textId="77777777" w:rsidTr="0024408F">
        <w:tc>
          <w:tcPr>
            <w:tcW w:w="3256" w:type="dxa"/>
            <w:tcBorders>
              <w:top w:val="nil"/>
              <w:left w:val="nil"/>
              <w:bottom w:val="nil"/>
              <w:right w:val="nil"/>
            </w:tcBorders>
            <w:hideMark/>
          </w:tcPr>
          <w:p w14:paraId="4160E72B" w14:textId="260B8731" w:rsidR="00E50787" w:rsidRPr="00B0215E" w:rsidRDefault="0024408F">
            <w:pPr>
              <w:spacing w:line="480" w:lineRule="auto"/>
              <w:rPr>
                <w:i/>
                <w:color w:val="156082"/>
                <w:sz w:val="28"/>
                <w:szCs w:val="28"/>
              </w:rPr>
            </w:pPr>
            <w:r w:rsidRPr="00B0215E">
              <w:rPr>
                <w:i/>
                <w:color w:val="156082"/>
                <w:sz w:val="28"/>
                <w:szCs w:val="28"/>
              </w:rPr>
              <w:t>Date of Submission</w:t>
            </w:r>
          </w:p>
        </w:tc>
        <w:tc>
          <w:tcPr>
            <w:tcW w:w="5759" w:type="dxa"/>
            <w:tcBorders>
              <w:top w:val="nil"/>
              <w:left w:val="nil"/>
              <w:bottom w:val="nil"/>
              <w:right w:val="nil"/>
            </w:tcBorders>
          </w:tcPr>
          <w:p w14:paraId="3D912CB8" w14:textId="71D80638" w:rsidR="0024408F" w:rsidRPr="00B0215E" w:rsidRDefault="009B1C7D">
            <w:pPr>
              <w:spacing w:line="480" w:lineRule="auto"/>
              <w:rPr>
                <w:i/>
                <w:color w:val="156082"/>
                <w:sz w:val="28"/>
                <w:szCs w:val="28"/>
              </w:rPr>
            </w:pPr>
            <w:r>
              <w:rPr>
                <w:i/>
                <w:color w:val="156082"/>
                <w:sz w:val="28"/>
                <w:szCs w:val="28"/>
              </w:rPr>
              <w:t>25</w:t>
            </w:r>
            <w:r w:rsidR="00B0215E" w:rsidRPr="00B0215E">
              <w:rPr>
                <w:i/>
                <w:color w:val="156082"/>
                <w:sz w:val="28"/>
                <w:szCs w:val="28"/>
              </w:rPr>
              <w:t>-</w:t>
            </w:r>
            <w:r>
              <w:rPr>
                <w:i/>
                <w:color w:val="156082"/>
                <w:sz w:val="28"/>
                <w:szCs w:val="28"/>
              </w:rPr>
              <w:t>10</w:t>
            </w:r>
            <w:r w:rsidR="00B0215E" w:rsidRPr="00B0215E">
              <w:rPr>
                <w:i/>
                <w:color w:val="156082"/>
                <w:sz w:val="28"/>
                <w:szCs w:val="28"/>
              </w:rPr>
              <w:t>-2026</w:t>
            </w:r>
          </w:p>
        </w:tc>
      </w:tr>
    </w:tbl>
    <w:p w14:paraId="406FCFDF" w14:textId="77777777" w:rsidR="0051184F" w:rsidRDefault="00E73B14">
      <w:pPr>
        <w:rPr>
          <w:b/>
          <w:color w:val="156082"/>
          <w:sz w:val="32"/>
          <w:szCs w:val="32"/>
        </w:rPr>
      </w:pPr>
      <w:r>
        <w:rPr>
          <w:b/>
          <w:color w:val="156082"/>
          <w:sz w:val="32"/>
          <w:szCs w:val="32"/>
        </w:rPr>
        <w:t>Use of AI Tools</w:t>
      </w:r>
    </w:p>
    <w:p w14:paraId="3165D2C2" w14:textId="507754AD" w:rsidR="0051184F" w:rsidRDefault="00E73B14">
      <w:pPr>
        <w:rPr>
          <w:sz w:val="28"/>
          <w:szCs w:val="28"/>
        </w:rPr>
      </w:pPr>
      <w:r w:rsidRPr="00B0215E">
        <w:rPr>
          <w:sz w:val="24"/>
          <w:szCs w:val="24"/>
        </w:rPr>
        <w:t>I have not used any AI tools or technologies in the preparation of this assessment</w:t>
      </w:r>
      <w:r w:rsidR="0024408F" w:rsidRPr="00B0215E">
        <w:rPr>
          <w:sz w:val="24"/>
          <w:szCs w:val="24"/>
        </w:rPr>
        <w:t>.</w:t>
      </w:r>
    </w:p>
    <w:p w14:paraId="53CBA011" w14:textId="0CF83F14" w:rsidR="00B0215E" w:rsidRDefault="00B0215E">
      <w:pPr>
        <w:rPr>
          <w:sz w:val="28"/>
          <w:szCs w:val="28"/>
        </w:rPr>
      </w:pPr>
      <w:r w:rsidRPr="00B0215E">
        <w:rPr>
          <w:noProof/>
          <w:sz w:val="20"/>
          <w:szCs w:val="20"/>
        </w:rPr>
        <mc:AlternateContent>
          <mc:Choice Requires="wps">
            <w:drawing>
              <wp:anchor distT="0" distB="0" distL="114300" distR="114300" simplePos="0" relativeHeight="251657728" behindDoc="0" locked="0" layoutInCell="1" hidden="0" allowOverlap="1" wp14:anchorId="29541C15" wp14:editId="35A9342A">
                <wp:simplePos x="0" y="0"/>
                <wp:positionH relativeFrom="margin">
                  <wp:posOffset>-41910</wp:posOffset>
                </wp:positionH>
                <wp:positionV relativeFrom="paragraph">
                  <wp:posOffset>191135</wp:posOffset>
                </wp:positionV>
                <wp:extent cx="5800725" cy="2160270"/>
                <wp:effectExtent l="19050" t="19050" r="28575" b="11430"/>
                <wp:wrapNone/>
                <wp:docPr id="1728545882" name="Rectangle 1728545882"/>
                <wp:cNvGraphicFramePr/>
                <a:graphic xmlns:a="http://schemas.openxmlformats.org/drawingml/2006/main">
                  <a:graphicData uri="http://schemas.microsoft.com/office/word/2010/wordprocessingShape">
                    <wps:wsp>
                      <wps:cNvSpPr/>
                      <wps:spPr>
                        <a:xfrm>
                          <a:off x="0" y="0"/>
                          <a:ext cx="5800725" cy="216027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rPr>
                                <w:b/>
                                <w:color w:val="156082"/>
                                <w:sz w:val="32"/>
                              </w:rPr>
                            </w:pPr>
                            <w:r>
                              <w:rPr>
                                <w:b/>
                                <w:color w:val="156082"/>
                                <w:sz w:val="32"/>
                              </w:rPr>
                              <w:t>Declaration</w:t>
                            </w:r>
                          </w:p>
                          <w:p w14:paraId="025D3EF2" w14:textId="66EF39DE" w:rsidR="0051184F" w:rsidRPr="00B0215E" w:rsidRDefault="00E73B14">
                            <w:pPr>
                              <w:spacing w:line="258" w:lineRule="auto"/>
                              <w:textDirection w:val="btLr"/>
                              <w:rPr>
                                <w:sz w:val="20"/>
                                <w:szCs w:val="20"/>
                              </w:rPr>
                            </w:pPr>
                            <w:r w:rsidRPr="00B0215E">
                              <w:rPr>
                                <w:color w:val="000000"/>
                                <w:sz w:val="24"/>
                                <w:szCs w:val="20"/>
                              </w:rPr>
                              <w:t xml:space="preserve">By submitting this assessment, I confirm that I have read the CCT policy on academic misconduct and understand the implications of submitting work that is not my own or does not appropriately reference material </w:t>
                            </w:r>
                            <w:r w:rsidR="00AB35E1" w:rsidRPr="00B0215E">
                              <w:rPr>
                                <w:color w:val="000000"/>
                                <w:sz w:val="24"/>
                                <w:szCs w:val="20"/>
                              </w:rPr>
                              <w:t>take</w:t>
                            </w:r>
                            <w:r w:rsidRPr="00B0215E">
                              <w:rPr>
                                <w:color w:val="000000"/>
                                <w:sz w:val="24"/>
                                <w:szCs w:val="20"/>
                              </w:rPr>
                              <w:t xml:space="preserve"> from a third party or other source. </w:t>
                            </w:r>
                          </w:p>
                          <w:p w14:paraId="4E446ABB" w14:textId="77777777" w:rsidR="0051184F" w:rsidRPr="00B0215E" w:rsidRDefault="00E73B14">
                            <w:pPr>
                              <w:spacing w:line="258" w:lineRule="auto"/>
                              <w:textDirection w:val="btLr"/>
                              <w:rPr>
                                <w:sz w:val="20"/>
                                <w:szCs w:val="20"/>
                              </w:rPr>
                            </w:pPr>
                            <w:r w:rsidRPr="00B0215E">
                              <w:rPr>
                                <w:color w:val="000000"/>
                                <w:sz w:val="24"/>
                                <w:szCs w:val="20"/>
                              </w:rPr>
                              <w:t>I declare it to be my own work and that all material from third parties has been appropriately referenced.</w:t>
                            </w:r>
                          </w:p>
                          <w:p w14:paraId="31BF7735" w14:textId="77777777" w:rsidR="0051184F" w:rsidRPr="00B0215E" w:rsidRDefault="00E73B14">
                            <w:pPr>
                              <w:spacing w:line="258" w:lineRule="auto"/>
                              <w:textDirection w:val="btLr"/>
                              <w:rPr>
                                <w:sz w:val="20"/>
                                <w:szCs w:val="20"/>
                              </w:rPr>
                            </w:pPr>
                            <w:r w:rsidRPr="00B0215E">
                              <w:rPr>
                                <w:color w:val="000000"/>
                                <w:sz w:val="24"/>
                                <w:szCs w:val="20"/>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29541C15" id="Rectangle 1728545882" o:spid="_x0000_s1031" style="position:absolute;margin-left:-3.3pt;margin-top:15.05pt;width:456.75pt;height:170.1pt;z-index:2516577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rPr>
                          <w:b/>
                          <w:color w:val="156082"/>
                          <w:sz w:val="32"/>
                        </w:rPr>
                      </w:pPr>
                      <w:r>
                        <w:rPr>
                          <w:b/>
                          <w:color w:val="156082"/>
                          <w:sz w:val="32"/>
                        </w:rPr>
                        <w:t>Declaration</w:t>
                      </w:r>
                    </w:p>
                    <w:p w14:paraId="025D3EF2" w14:textId="66EF39DE" w:rsidR="0051184F" w:rsidRPr="00B0215E" w:rsidRDefault="00E73B14">
                      <w:pPr>
                        <w:spacing w:line="258" w:lineRule="auto"/>
                        <w:textDirection w:val="btLr"/>
                        <w:rPr>
                          <w:sz w:val="20"/>
                          <w:szCs w:val="20"/>
                        </w:rPr>
                      </w:pPr>
                      <w:r w:rsidRPr="00B0215E">
                        <w:rPr>
                          <w:color w:val="000000"/>
                          <w:sz w:val="24"/>
                          <w:szCs w:val="20"/>
                        </w:rPr>
                        <w:t xml:space="preserve">By submitting this assessment, I confirm that I have read the CCT policy on academic misconduct and understand the implications of submitting work that is not my own or does not appropriately reference material </w:t>
                      </w:r>
                      <w:r w:rsidR="00AB35E1" w:rsidRPr="00B0215E">
                        <w:rPr>
                          <w:color w:val="000000"/>
                          <w:sz w:val="24"/>
                          <w:szCs w:val="20"/>
                        </w:rPr>
                        <w:t>take</w:t>
                      </w:r>
                      <w:r w:rsidRPr="00B0215E">
                        <w:rPr>
                          <w:color w:val="000000"/>
                          <w:sz w:val="24"/>
                          <w:szCs w:val="20"/>
                        </w:rPr>
                        <w:t xml:space="preserve"> from a third party or other source. </w:t>
                      </w:r>
                    </w:p>
                    <w:p w14:paraId="4E446ABB" w14:textId="77777777" w:rsidR="0051184F" w:rsidRPr="00B0215E" w:rsidRDefault="00E73B14">
                      <w:pPr>
                        <w:spacing w:line="258" w:lineRule="auto"/>
                        <w:textDirection w:val="btLr"/>
                        <w:rPr>
                          <w:sz w:val="20"/>
                          <w:szCs w:val="20"/>
                        </w:rPr>
                      </w:pPr>
                      <w:r w:rsidRPr="00B0215E">
                        <w:rPr>
                          <w:color w:val="000000"/>
                          <w:sz w:val="24"/>
                          <w:szCs w:val="20"/>
                        </w:rPr>
                        <w:t>I declare it to be my own work and that all material from third parties has been appropriately referenced.</w:t>
                      </w:r>
                    </w:p>
                    <w:p w14:paraId="31BF7735" w14:textId="77777777" w:rsidR="0051184F" w:rsidRPr="00B0215E" w:rsidRDefault="00E73B14">
                      <w:pPr>
                        <w:spacing w:line="258" w:lineRule="auto"/>
                        <w:textDirection w:val="btLr"/>
                        <w:rPr>
                          <w:sz w:val="20"/>
                          <w:szCs w:val="20"/>
                        </w:rPr>
                      </w:pPr>
                      <w:r w:rsidRPr="00B0215E">
                        <w:rPr>
                          <w:color w:val="000000"/>
                          <w:sz w:val="24"/>
                          <w:szCs w:val="20"/>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10C865E0" w14:textId="77777777" w:rsidR="00B0215E" w:rsidRDefault="00B0215E"/>
    <w:p w14:paraId="2A533964" w14:textId="4CDAC607" w:rsidR="0051184F" w:rsidRDefault="0051184F"/>
    <w:p w14:paraId="55CD6DCB" w14:textId="77777777" w:rsidR="0051184F" w:rsidRDefault="0051184F"/>
    <w:p w14:paraId="44F9F4FD" w14:textId="77777777" w:rsidR="0051184F" w:rsidRDefault="0051184F"/>
    <w:p w14:paraId="6A72E0A4" w14:textId="77777777" w:rsidR="0051184F" w:rsidRDefault="0051184F"/>
    <w:p w14:paraId="0DD0A15E" w14:textId="77777777" w:rsidR="00093F15" w:rsidRPr="00093F15" w:rsidRDefault="00093F15" w:rsidP="00093F15"/>
    <w:p w14:paraId="6E27655C" w14:textId="77777777" w:rsidR="00093F15" w:rsidRPr="00093F15" w:rsidRDefault="00093F15" w:rsidP="00093F15"/>
    <w:p w14:paraId="5B4C1CD6" w14:textId="77777777" w:rsidR="00093F15" w:rsidRDefault="00093F15" w:rsidP="00093F15"/>
    <w:p w14:paraId="4380BBF5" w14:textId="2A885C81" w:rsidR="00093F15" w:rsidRPr="008E14CD" w:rsidRDefault="00093F15" w:rsidP="008E14CD">
      <w:pPr>
        <w:rPr>
          <w:i/>
          <w:sz w:val="20"/>
          <w:szCs w:val="20"/>
          <w:lang w:val="en-GB"/>
        </w:rPr>
        <w:sectPr w:rsidR="00093F15" w:rsidRPr="008E14CD">
          <w:pgSz w:w="11906" w:h="16838"/>
          <w:pgMar w:top="1440" w:right="1440" w:bottom="1440" w:left="1440" w:header="708" w:footer="708" w:gutter="0"/>
          <w:pgNumType w:start="1"/>
          <w:cols w:space="720"/>
        </w:sectPr>
      </w:pPr>
      <w:r w:rsidRPr="00014DDF">
        <w:rPr>
          <w:i/>
          <w:color w:val="156082"/>
          <w:sz w:val="28"/>
          <w:szCs w:val="28"/>
        </w:rPr>
        <w:t>GitHub Link</w:t>
      </w:r>
      <w:r w:rsidR="00014DDF">
        <w:rPr>
          <w:i/>
          <w:color w:val="156082"/>
          <w:sz w:val="28"/>
          <w:szCs w:val="28"/>
        </w:rPr>
        <w:tab/>
      </w:r>
      <w:r w:rsidR="00014DDF">
        <w:rPr>
          <w:i/>
          <w:color w:val="156082"/>
          <w:sz w:val="28"/>
          <w:szCs w:val="28"/>
        </w:rPr>
        <w:tab/>
      </w:r>
      <w:r w:rsidR="00014DDF">
        <w:rPr>
          <w:i/>
          <w:color w:val="156082"/>
          <w:sz w:val="28"/>
          <w:szCs w:val="28"/>
        </w:rPr>
        <w:tab/>
      </w:r>
      <w:hyperlink r:id="rId13" w:history="1">
        <w:proofErr w:type="spellStart"/>
        <w:r w:rsidR="00CE7524" w:rsidRPr="00C72754">
          <w:rPr>
            <w:rStyle w:val="Hipervnculo"/>
            <w:i/>
            <w:sz w:val="20"/>
            <w:szCs w:val="20"/>
            <w:lang w:val="en-GB"/>
          </w:rPr>
          <w:t>licalexxibarrola</w:t>
        </w:r>
        <w:proofErr w:type="spellEnd"/>
        <w:r w:rsidR="00CE7524" w:rsidRPr="00C72754">
          <w:rPr>
            <w:rStyle w:val="Hipervnculo"/>
            <w:i/>
            <w:sz w:val="20"/>
            <w:szCs w:val="20"/>
            <w:lang w:val="en-GB"/>
          </w:rPr>
          <w:t>-sketch/CA1-Strategic-Thinking</w:t>
        </w:r>
      </w:hyperlink>
    </w:p>
    <w:p w14:paraId="228B2106" w14:textId="77777777" w:rsidR="0051184F" w:rsidRDefault="0051184F"/>
    <w:sdt>
      <w:sdtPr>
        <w:rPr>
          <w:rFonts w:ascii="Calibri" w:eastAsia="Calibri" w:hAnsi="Calibri" w:cs="Calibri"/>
          <w:color w:val="auto"/>
          <w:spacing w:val="0"/>
          <w:sz w:val="22"/>
          <w:szCs w:val="22"/>
          <w:lang w:val="es-ES"/>
        </w:rPr>
        <w:id w:val="-1449083010"/>
        <w:docPartObj>
          <w:docPartGallery w:val="Table of Contents"/>
          <w:docPartUnique/>
        </w:docPartObj>
      </w:sdtPr>
      <w:sdtEndPr>
        <w:rPr>
          <w:b/>
          <w:bCs/>
        </w:rPr>
      </w:sdtEndPr>
      <w:sdtContent>
        <w:p w14:paraId="369E8D4F" w14:textId="2793536D" w:rsidR="00CE7524" w:rsidRDefault="00CE7524">
          <w:pPr>
            <w:pStyle w:val="TtuloTDC"/>
            <w:rPr>
              <w:lang w:val="es-ES"/>
            </w:rPr>
          </w:pPr>
          <w:r>
            <w:rPr>
              <w:lang w:val="es-ES"/>
            </w:rPr>
            <w:t xml:space="preserve">Table </w:t>
          </w:r>
          <w:proofErr w:type="spellStart"/>
          <w:r>
            <w:rPr>
              <w:lang w:val="es-ES"/>
            </w:rPr>
            <w:t>of</w:t>
          </w:r>
          <w:proofErr w:type="spellEnd"/>
          <w:r>
            <w:rPr>
              <w:lang w:val="es-ES"/>
            </w:rPr>
            <w:t xml:space="preserve"> </w:t>
          </w:r>
          <w:proofErr w:type="spellStart"/>
          <w:r>
            <w:rPr>
              <w:lang w:val="es-ES"/>
            </w:rPr>
            <w:t>contents</w:t>
          </w:r>
          <w:proofErr w:type="spellEnd"/>
        </w:p>
        <w:p w14:paraId="082FD737" w14:textId="77777777" w:rsidR="00CE7524" w:rsidRPr="00CE7524" w:rsidRDefault="00CE7524" w:rsidP="00CE7524">
          <w:pPr>
            <w:rPr>
              <w:lang w:val="es-ES"/>
            </w:rPr>
          </w:pPr>
        </w:p>
        <w:p w14:paraId="5DB4AF7A" w14:textId="4A74D24B" w:rsidR="000F3662" w:rsidRDefault="00CE7524">
          <w:pPr>
            <w:pStyle w:val="TDC1"/>
            <w:tabs>
              <w:tab w:val="left" w:pos="440"/>
              <w:tab w:val="right" w:leader="dot" w:pos="9016"/>
            </w:tabs>
            <w:rPr>
              <w:rFonts w:asciiTheme="minorHAnsi" w:eastAsiaTheme="minorEastAsia" w:hAnsiTheme="minorHAnsi" w:cstheme="minorBidi"/>
              <w:noProof/>
              <w:kern w:val="2"/>
              <w:sz w:val="24"/>
              <w:szCs w:val="24"/>
              <w:lang w:val="es-MX" w:eastAsia="es-MX"/>
              <w14:ligatures w14:val="standardContextual"/>
            </w:rPr>
          </w:pPr>
          <w:r>
            <w:fldChar w:fldCharType="begin"/>
          </w:r>
          <w:r>
            <w:instrText xml:space="preserve"> TOC \o "1-3" \h \z \u </w:instrText>
          </w:r>
          <w:r>
            <w:fldChar w:fldCharType="separate"/>
          </w:r>
          <w:hyperlink w:anchor="_Toc243854518" w:history="1">
            <w:r w:rsidR="000F3662" w:rsidRPr="001D5F2B">
              <w:rPr>
                <w:rStyle w:val="Hipervnculo"/>
                <w:noProof/>
              </w:rPr>
              <w:t>1.</w:t>
            </w:r>
            <w:r w:rsidR="000F3662">
              <w:rPr>
                <w:rFonts w:asciiTheme="minorHAnsi" w:eastAsiaTheme="minorEastAsia" w:hAnsiTheme="minorHAnsi" w:cstheme="minorBidi"/>
                <w:noProof/>
                <w:kern w:val="2"/>
                <w:sz w:val="24"/>
                <w:szCs w:val="24"/>
                <w:lang w:val="es-MX" w:eastAsia="es-MX"/>
                <w14:ligatures w14:val="standardContextual"/>
              </w:rPr>
              <w:tab/>
            </w:r>
            <w:r w:rsidR="000F3662" w:rsidRPr="001D5F2B">
              <w:rPr>
                <w:rStyle w:val="Hipervnculo"/>
                <w:noProof/>
              </w:rPr>
              <w:t>Project Title</w:t>
            </w:r>
            <w:r w:rsidR="000F3662">
              <w:rPr>
                <w:noProof/>
                <w:webHidden/>
              </w:rPr>
              <w:tab/>
            </w:r>
            <w:r w:rsidR="000F3662">
              <w:rPr>
                <w:noProof/>
                <w:webHidden/>
              </w:rPr>
              <w:fldChar w:fldCharType="begin"/>
            </w:r>
            <w:r w:rsidR="000F3662">
              <w:rPr>
                <w:noProof/>
                <w:webHidden/>
              </w:rPr>
              <w:instrText xml:space="preserve"> PAGEREF _Toc243854518 \h </w:instrText>
            </w:r>
            <w:r w:rsidR="000F3662">
              <w:rPr>
                <w:noProof/>
                <w:webHidden/>
              </w:rPr>
            </w:r>
            <w:r w:rsidR="000F3662">
              <w:rPr>
                <w:noProof/>
                <w:webHidden/>
              </w:rPr>
              <w:fldChar w:fldCharType="separate"/>
            </w:r>
            <w:r w:rsidR="000F3662">
              <w:rPr>
                <w:noProof/>
                <w:webHidden/>
              </w:rPr>
              <w:t>1</w:t>
            </w:r>
            <w:r w:rsidR="000F3662">
              <w:rPr>
                <w:noProof/>
                <w:webHidden/>
              </w:rPr>
              <w:fldChar w:fldCharType="end"/>
            </w:r>
          </w:hyperlink>
        </w:p>
        <w:p w14:paraId="77BCBC33" w14:textId="66F7F1F1" w:rsidR="000F3662" w:rsidRDefault="000F3662">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854519" w:history="1">
            <w:r w:rsidRPr="001D5F2B">
              <w:rPr>
                <w:rStyle w:val="Hipervnculo"/>
                <w:noProof/>
              </w:rPr>
              <w:t>2.Introduction</w:t>
            </w:r>
            <w:r>
              <w:rPr>
                <w:noProof/>
                <w:webHidden/>
              </w:rPr>
              <w:tab/>
            </w:r>
            <w:r>
              <w:rPr>
                <w:noProof/>
                <w:webHidden/>
              </w:rPr>
              <w:fldChar w:fldCharType="begin"/>
            </w:r>
            <w:r>
              <w:rPr>
                <w:noProof/>
                <w:webHidden/>
              </w:rPr>
              <w:instrText xml:space="preserve"> PAGEREF _Toc243854519 \h </w:instrText>
            </w:r>
            <w:r>
              <w:rPr>
                <w:noProof/>
                <w:webHidden/>
              </w:rPr>
            </w:r>
            <w:r>
              <w:rPr>
                <w:noProof/>
                <w:webHidden/>
              </w:rPr>
              <w:fldChar w:fldCharType="separate"/>
            </w:r>
            <w:r>
              <w:rPr>
                <w:noProof/>
                <w:webHidden/>
              </w:rPr>
              <w:t>1</w:t>
            </w:r>
            <w:r>
              <w:rPr>
                <w:noProof/>
                <w:webHidden/>
              </w:rPr>
              <w:fldChar w:fldCharType="end"/>
            </w:r>
          </w:hyperlink>
        </w:p>
        <w:p w14:paraId="1E8CEB69" w14:textId="770BAC45" w:rsidR="000F3662" w:rsidRDefault="000F3662">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854520" w:history="1">
            <w:r w:rsidRPr="001D5F2B">
              <w:rPr>
                <w:rStyle w:val="Hipervnculo"/>
                <w:noProof/>
              </w:rPr>
              <w:t>3. Problem Definition</w:t>
            </w:r>
            <w:r>
              <w:rPr>
                <w:noProof/>
                <w:webHidden/>
              </w:rPr>
              <w:tab/>
            </w:r>
            <w:r>
              <w:rPr>
                <w:noProof/>
                <w:webHidden/>
              </w:rPr>
              <w:fldChar w:fldCharType="begin"/>
            </w:r>
            <w:r>
              <w:rPr>
                <w:noProof/>
                <w:webHidden/>
              </w:rPr>
              <w:instrText xml:space="preserve"> PAGEREF _Toc243854520 \h </w:instrText>
            </w:r>
            <w:r>
              <w:rPr>
                <w:noProof/>
                <w:webHidden/>
              </w:rPr>
            </w:r>
            <w:r>
              <w:rPr>
                <w:noProof/>
                <w:webHidden/>
              </w:rPr>
              <w:fldChar w:fldCharType="separate"/>
            </w:r>
            <w:r>
              <w:rPr>
                <w:noProof/>
                <w:webHidden/>
              </w:rPr>
              <w:t>1</w:t>
            </w:r>
            <w:r>
              <w:rPr>
                <w:noProof/>
                <w:webHidden/>
              </w:rPr>
              <w:fldChar w:fldCharType="end"/>
            </w:r>
          </w:hyperlink>
        </w:p>
        <w:p w14:paraId="1F2FF0CA" w14:textId="534B93B1" w:rsidR="000F3662" w:rsidRDefault="000F3662">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854521" w:history="1">
            <w:r w:rsidRPr="001D5F2B">
              <w:rPr>
                <w:rStyle w:val="Hipervnculo"/>
                <w:noProof/>
              </w:rPr>
              <w:t>4. Aim and Objectives</w:t>
            </w:r>
            <w:r>
              <w:rPr>
                <w:noProof/>
                <w:webHidden/>
              </w:rPr>
              <w:tab/>
            </w:r>
            <w:r>
              <w:rPr>
                <w:noProof/>
                <w:webHidden/>
              </w:rPr>
              <w:fldChar w:fldCharType="begin"/>
            </w:r>
            <w:r>
              <w:rPr>
                <w:noProof/>
                <w:webHidden/>
              </w:rPr>
              <w:instrText xml:space="preserve"> PAGEREF _Toc243854521 \h </w:instrText>
            </w:r>
            <w:r>
              <w:rPr>
                <w:noProof/>
                <w:webHidden/>
              </w:rPr>
            </w:r>
            <w:r>
              <w:rPr>
                <w:noProof/>
                <w:webHidden/>
              </w:rPr>
              <w:fldChar w:fldCharType="separate"/>
            </w:r>
            <w:r>
              <w:rPr>
                <w:noProof/>
                <w:webHidden/>
              </w:rPr>
              <w:t>1</w:t>
            </w:r>
            <w:r>
              <w:rPr>
                <w:noProof/>
                <w:webHidden/>
              </w:rPr>
              <w:fldChar w:fldCharType="end"/>
            </w:r>
          </w:hyperlink>
        </w:p>
        <w:p w14:paraId="0D354077" w14:textId="31BF47C2" w:rsidR="000F3662" w:rsidRDefault="000F3662">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854522" w:history="1">
            <w:r w:rsidRPr="001D5F2B">
              <w:rPr>
                <w:rStyle w:val="Hipervnculo"/>
                <w:noProof/>
              </w:rPr>
              <w:t>5. Scope</w:t>
            </w:r>
            <w:r>
              <w:rPr>
                <w:noProof/>
                <w:webHidden/>
              </w:rPr>
              <w:tab/>
            </w:r>
            <w:r>
              <w:rPr>
                <w:noProof/>
                <w:webHidden/>
              </w:rPr>
              <w:fldChar w:fldCharType="begin"/>
            </w:r>
            <w:r>
              <w:rPr>
                <w:noProof/>
                <w:webHidden/>
              </w:rPr>
              <w:instrText xml:space="preserve"> PAGEREF _Toc243854522 \h </w:instrText>
            </w:r>
            <w:r>
              <w:rPr>
                <w:noProof/>
                <w:webHidden/>
              </w:rPr>
            </w:r>
            <w:r>
              <w:rPr>
                <w:noProof/>
                <w:webHidden/>
              </w:rPr>
              <w:fldChar w:fldCharType="separate"/>
            </w:r>
            <w:r>
              <w:rPr>
                <w:noProof/>
                <w:webHidden/>
              </w:rPr>
              <w:t>2</w:t>
            </w:r>
            <w:r>
              <w:rPr>
                <w:noProof/>
                <w:webHidden/>
              </w:rPr>
              <w:fldChar w:fldCharType="end"/>
            </w:r>
          </w:hyperlink>
        </w:p>
        <w:p w14:paraId="4EF6C8DB" w14:textId="6E7D380F" w:rsidR="000F3662" w:rsidRDefault="000F3662">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854523" w:history="1">
            <w:r w:rsidRPr="001D5F2B">
              <w:rPr>
                <w:rStyle w:val="Hipervnculo"/>
                <w:noProof/>
              </w:rPr>
              <w:t>6. Methodology</w:t>
            </w:r>
            <w:r>
              <w:rPr>
                <w:noProof/>
                <w:webHidden/>
              </w:rPr>
              <w:tab/>
            </w:r>
            <w:r>
              <w:rPr>
                <w:noProof/>
                <w:webHidden/>
              </w:rPr>
              <w:fldChar w:fldCharType="begin"/>
            </w:r>
            <w:r>
              <w:rPr>
                <w:noProof/>
                <w:webHidden/>
              </w:rPr>
              <w:instrText xml:space="preserve"> PAGEREF _Toc243854523 \h </w:instrText>
            </w:r>
            <w:r>
              <w:rPr>
                <w:noProof/>
                <w:webHidden/>
              </w:rPr>
            </w:r>
            <w:r>
              <w:rPr>
                <w:noProof/>
                <w:webHidden/>
              </w:rPr>
              <w:fldChar w:fldCharType="separate"/>
            </w:r>
            <w:r>
              <w:rPr>
                <w:noProof/>
                <w:webHidden/>
              </w:rPr>
              <w:t>2</w:t>
            </w:r>
            <w:r>
              <w:rPr>
                <w:noProof/>
                <w:webHidden/>
              </w:rPr>
              <w:fldChar w:fldCharType="end"/>
            </w:r>
          </w:hyperlink>
        </w:p>
        <w:p w14:paraId="6C84592A" w14:textId="28FE4987" w:rsidR="000F3662" w:rsidRDefault="000F3662">
          <w:pPr>
            <w:pStyle w:val="TDC2"/>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854524" w:history="1">
            <w:r w:rsidRPr="001D5F2B">
              <w:rPr>
                <w:rStyle w:val="Hipervnculo"/>
                <w:noProof/>
              </w:rPr>
              <w:t>Figure 1  Diagram of the CRISP-DM process</w:t>
            </w:r>
            <w:r>
              <w:rPr>
                <w:noProof/>
                <w:webHidden/>
              </w:rPr>
              <w:tab/>
            </w:r>
            <w:r>
              <w:rPr>
                <w:noProof/>
                <w:webHidden/>
              </w:rPr>
              <w:fldChar w:fldCharType="begin"/>
            </w:r>
            <w:r>
              <w:rPr>
                <w:noProof/>
                <w:webHidden/>
              </w:rPr>
              <w:instrText xml:space="preserve"> PAGEREF _Toc243854524 \h </w:instrText>
            </w:r>
            <w:r>
              <w:rPr>
                <w:noProof/>
                <w:webHidden/>
              </w:rPr>
            </w:r>
            <w:r>
              <w:rPr>
                <w:noProof/>
                <w:webHidden/>
              </w:rPr>
              <w:fldChar w:fldCharType="separate"/>
            </w:r>
            <w:r>
              <w:rPr>
                <w:noProof/>
                <w:webHidden/>
              </w:rPr>
              <w:t>2</w:t>
            </w:r>
            <w:r>
              <w:rPr>
                <w:noProof/>
                <w:webHidden/>
              </w:rPr>
              <w:fldChar w:fldCharType="end"/>
            </w:r>
          </w:hyperlink>
        </w:p>
        <w:p w14:paraId="2C5D97C5" w14:textId="41B464E7" w:rsidR="000F3662" w:rsidRDefault="000F3662">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854525" w:history="1">
            <w:r w:rsidRPr="001D5F2B">
              <w:rPr>
                <w:rStyle w:val="Hipervnculo"/>
                <w:noProof/>
              </w:rPr>
              <w:t>7. Data Sources</w:t>
            </w:r>
            <w:r>
              <w:rPr>
                <w:noProof/>
                <w:webHidden/>
              </w:rPr>
              <w:tab/>
            </w:r>
            <w:r>
              <w:rPr>
                <w:noProof/>
                <w:webHidden/>
              </w:rPr>
              <w:fldChar w:fldCharType="begin"/>
            </w:r>
            <w:r>
              <w:rPr>
                <w:noProof/>
                <w:webHidden/>
              </w:rPr>
              <w:instrText xml:space="preserve"> PAGEREF _Toc243854525 \h </w:instrText>
            </w:r>
            <w:r>
              <w:rPr>
                <w:noProof/>
                <w:webHidden/>
              </w:rPr>
            </w:r>
            <w:r>
              <w:rPr>
                <w:noProof/>
                <w:webHidden/>
              </w:rPr>
              <w:fldChar w:fldCharType="separate"/>
            </w:r>
            <w:r>
              <w:rPr>
                <w:noProof/>
                <w:webHidden/>
              </w:rPr>
              <w:t>3</w:t>
            </w:r>
            <w:r>
              <w:rPr>
                <w:noProof/>
                <w:webHidden/>
              </w:rPr>
              <w:fldChar w:fldCharType="end"/>
            </w:r>
          </w:hyperlink>
        </w:p>
        <w:p w14:paraId="1D942F9E" w14:textId="68157CCF" w:rsidR="000F3662" w:rsidRDefault="000F3662">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854526" w:history="1">
            <w:r w:rsidRPr="001D5F2B">
              <w:rPr>
                <w:rStyle w:val="Hipervnculo"/>
                <w:noProof/>
              </w:rPr>
              <w:t>8. Expected Deliverables</w:t>
            </w:r>
            <w:r>
              <w:rPr>
                <w:noProof/>
                <w:webHidden/>
              </w:rPr>
              <w:tab/>
            </w:r>
            <w:r>
              <w:rPr>
                <w:noProof/>
                <w:webHidden/>
              </w:rPr>
              <w:fldChar w:fldCharType="begin"/>
            </w:r>
            <w:r>
              <w:rPr>
                <w:noProof/>
                <w:webHidden/>
              </w:rPr>
              <w:instrText xml:space="preserve"> PAGEREF _Toc243854526 \h </w:instrText>
            </w:r>
            <w:r>
              <w:rPr>
                <w:noProof/>
                <w:webHidden/>
              </w:rPr>
            </w:r>
            <w:r>
              <w:rPr>
                <w:noProof/>
                <w:webHidden/>
              </w:rPr>
              <w:fldChar w:fldCharType="separate"/>
            </w:r>
            <w:r>
              <w:rPr>
                <w:noProof/>
                <w:webHidden/>
              </w:rPr>
              <w:t>3</w:t>
            </w:r>
            <w:r>
              <w:rPr>
                <w:noProof/>
                <w:webHidden/>
              </w:rPr>
              <w:fldChar w:fldCharType="end"/>
            </w:r>
          </w:hyperlink>
        </w:p>
        <w:p w14:paraId="58F38C13" w14:textId="1AAD2054" w:rsidR="000F3662" w:rsidRDefault="000F3662">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854527" w:history="1">
            <w:r w:rsidRPr="001D5F2B">
              <w:rPr>
                <w:rStyle w:val="Hipervnculo"/>
                <w:noProof/>
              </w:rPr>
              <w:t>9. Project Timeline</w:t>
            </w:r>
            <w:r>
              <w:rPr>
                <w:noProof/>
                <w:webHidden/>
              </w:rPr>
              <w:tab/>
            </w:r>
            <w:r>
              <w:rPr>
                <w:noProof/>
                <w:webHidden/>
              </w:rPr>
              <w:fldChar w:fldCharType="begin"/>
            </w:r>
            <w:r>
              <w:rPr>
                <w:noProof/>
                <w:webHidden/>
              </w:rPr>
              <w:instrText xml:space="preserve"> PAGEREF _Toc243854527 \h </w:instrText>
            </w:r>
            <w:r>
              <w:rPr>
                <w:noProof/>
                <w:webHidden/>
              </w:rPr>
            </w:r>
            <w:r>
              <w:rPr>
                <w:noProof/>
                <w:webHidden/>
              </w:rPr>
              <w:fldChar w:fldCharType="separate"/>
            </w:r>
            <w:r>
              <w:rPr>
                <w:noProof/>
                <w:webHidden/>
              </w:rPr>
              <w:t>3</w:t>
            </w:r>
            <w:r>
              <w:rPr>
                <w:noProof/>
                <w:webHidden/>
              </w:rPr>
              <w:fldChar w:fldCharType="end"/>
            </w:r>
          </w:hyperlink>
        </w:p>
        <w:p w14:paraId="1251A047" w14:textId="578CDE05" w:rsidR="000F3662" w:rsidRDefault="000F3662">
          <w:pPr>
            <w:pStyle w:val="TDC2"/>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854528" w:history="1">
            <w:r w:rsidRPr="001D5F2B">
              <w:rPr>
                <w:rStyle w:val="Hipervnculo"/>
                <w:noProof/>
              </w:rPr>
              <w:t>Figure 2 Project Gantt Chart</w:t>
            </w:r>
            <w:r>
              <w:rPr>
                <w:noProof/>
                <w:webHidden/>
              </w:rPr>
              <w:tab/>
            </w:r>
            <w:r>
              <w:rPr>
                <w:noProof/>
                <w:webHidden/>
              </w:rPr>
              <w:fldChar w:fldCharType="begin"/>
            </w:r>
            <w:r>
              <w:rPr>
                <w:noProof/>
                <w:webHidden/>
              </w:rPr>
              <w:instrText xml:space="preserve"> PAGEREF _Toc243854528 \h </w:instrText>
            </w:r>
            <w:r>
              <w:rPr>
                <w:noProof/>
                <w:webHidden/>
              </w:rPr>
            </w:r>
            <w:r>
              <w:rPr>
                <w:noProof/>
                <w:webHidden/>
              </w:rPr>
              <w:fldChar w:fldCharType="separate"/>
            </w:r>
            <w:r>
              <w:rPr>
                <w:noProof/>
                <w:webHidden/>
              </w:rPr>
              <w:t>3</w:t>
            </w:r>
            <w:r>
              <w:rPr>
                <w:noProof/>
                <w:webHidden/>
              </w:rPr>
              <w:fldChar w:fldCharType="end"/>
            </w:r>
          </w:hyperlink>
        </w:p>
        <w:p w14:paraId="607E826E" w14:textId="569FBB6C" w:rsidR="000F3662" w:rsidRDefault="000F3662">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854529" w:history="1">
            <w:r w:rsidRPr="001D5F2B">
              <w:rPr>
                <w:rStyle w:val="Hipervnculo"/>
                <w:noProof/>
              </w:rPr>
              <w:t>10. Ethical and Legal Considerations</w:t>
            </w:r>
            <w:r>
              <w:rPr>
                <w:noProof/>
                <w:webHidden/>
              </w:rPr>
              <w:tab/>
            </w:r>
            <w:r>
              <w:rPr>
                <w:noProof/>
                <w:webHidden/>
              </w:rPr>
              <w:fldChar w:fldCharType="begin"/>
            </w:r>
            <w:r>
              <w:rPr>
                <w:noProof/>
                <w:webHidden/>
              </w:rPr>
              <w:instrText xml:space="preserve"> PAGEREF _Toc243854529 \h </w:instrText>
            </w:r>
            <w:r>
              <w:rPr>
                <w:noProof/>
                <w:webHidden/>
              </w:rPr>
            </w:r>
            <w:r>
              <w:rPr>
                <w:noProof/>
                <w:webHidden/>
              </w:rPr>
              <w:fldChar w:fldCharType="separate"/>
            </w:r>
            <w:r>
              <w:rPr>
                <w:noProof/>
                <w:webHidden/>
              </w:rPr>
              <w:t>4</w:t>
            </w:r>
            <w:r>
              <w:rPr>
                <w:noProof/>
                <w:webHidden/>
              </w:rPr>
              <w:fldChar w:fldCharType="end"/>
            </w:r>
          </w:hyperlink>
        </w:p>
        <w:p w14:paraId="705EB077" w14:textId="3A8475E7" w:rsidR="000F3662" w:rsidRDefault="000F3662">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3854530" w:history="1">
            <w:r w:rsidRPr="001D5F2B">
              <w:rPr>
                <w:rStyle w:val="Hipervnculo"/>
                <w:noProof/>
              </w:rPr>
              <w:t>References</w:t>
            </w:r>
            <w:r>
              <w:rPr>
                <w:noProof/>
                <w:webHidden/>
              </w:rPr>
              <w:tab/>
            </w:r>
            <w:r>
              <w:rPr>
                <w:noProof/>
                <w:webHidden/>
              </w:rPr>
              <w:fldChar w:fldCharType="begin"/>
            </w:r>
            <w:r>
              <w:rPr>
                <w:noProof/>
                <w:webHidden/>
              </w:rPr>
              <w:instrText xml:space="preserve"> PAGEREF _Toc243854530 \h </w:instrText>
            </w:r>
            <w:r>
              <w:rPr>
                <w:noProof/>
                <w:webHidden/>
              </w:rPr>
            </w:r>
            <w:r>
              <w:rPr>
                <w:noProof/>
                <w:webHidden/>
              </w:rPr>
              <w:fldChar w:fldCharType="separate"/>
            </w:r>
            <w:r>
              <w:rPr>
                <w:noProof/>
                <w:webHidden/>
              </w:rPr>
              <w:t>4</w:t>
            </w:r>
            <w:r>
              <w:rPr>
                <w:noProof/>
                <w:webHidden/>
              </w:rPr>
              <w:fldChar w:fldCharType="end"/>
            </w:r>
          </w:hyperlink>
        </w:p>
        <w:p w14:paraId="7B9FDFF2" w14:textId="7BA4C4C1" w:rsidR="00CE7524" w:rsidRDefault="00CE7524">
          <w:r>
            <w:rPr>
              <w:b/>
              <w:bCs/>
              <w:lang w:val="es-ES"/>
            </w:rPr>
            <w:fldChar w:fldCharType="end"/>
          </w:r>
        </w:p>
      </w:sdtContent>
    </w:sdt>
    <w:p w14:paraId="603E4E1C" w14:textId="77777777" w:rsidR="0051184F" w:rsidRPr="00CE7524" w:rsidRDefault="0051184F">
      <w:pPr>
        <w:rPr>
          <w:lang w:val="es-MX"/>
        </w:rPr>
      </w:pPr>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174CC28A" w14:textId="013C3C4D" w:rsidR="008E14CD" w:rsidRDefault="008E14CD" w:rsidP="0070387B">
      <w:pPr>
        <w:pStyle w:val="Ttulo1"/>
        <w:numPr>
          <w:ilvl w:val="0"/>
          <w:numId w:val="7"/>
        </w:numPr>
      </w:pPr>
      <w:bookmarkStart w:id="0" w:name="_Toc243854518"/>
      <w:r w:rsidRPr="00CC3D8C">
        <w:lastRenderedPageBreak/>
        <w:t>Project Title</w:t>
      </w:r>
      <w:bookmarkEnd w:id="0"/>
    </w:p>
    <w:p w14:paraId="4D138759" w14:textId="77777777" w:rsidR="0070387B" w:rsidRPr="0070387B" w:rsidRDefault="0070387B" w:rsidP="0070387B"/>
    <w:p w14:paraId="3AC0698D" w14:textId="2016FAA3" w:rsidR="008E14CD" w:rsidRPr="008E14CD" w:rsidRDefault="008E14CD" w:rsidP="0071222D">
      <w:pPr>
        <w:jc w:val="both"/>
        <w:rPr>
          <w:lang w:val="en-GB"/>
        </w:rPr>
      </w:pPr>
      <w:r w:rsidRPr="00CC3D8C">
        <w:rPr>
          <w:lang w:val="en-GB"/>
        </w:rPr>
        <w:t>Retail Demand Forecasting f</w:t>
      </w:r>
      <w:r>
        <w:rPr>
          <w:lang w:val="en-GB"/>
        </w:rPr>
        <w:t xml:space="preserve">or Improved Inventory Planning and Replenishment </w:t>
      </w:r>
    </w:p>
    <w:p w14:paraId="4811BABB" w14:textId="2B5F1D3C" w:rsidR="0051184F" w:rsidRPr="008E14CD" w:rsidRDefault="008E14CD" w:rsidP="008E14CD">
      <w:pPr>
        <w:pStyle w:val="Ttulo1"/>
      </w:pPr>
      <w:bookmarkStart w:id="1" w:name="_Toc243854519"/>
      <w:r>
        <w:t>2.</w:t>
      </w:r>
      <w:r w:rsidR="00E73B14" w:rsidRPr="008E14CD">
        <w:t>Introduction</w:t>
      </w:r>
      <w:bookmarkEnd w:id="1"/>
    </w:p>
    <w:p w14:paraId="16A2B823" w14:textId="77777777" w:rsidR="009B1C7D" w:rsidRPr="009B1C7D" w:rsidRDefault="009B1C7D" w:rsidP="009B1C7D"/>
    <w:p w14:paraId="6D4ACD6A" w14:textId="59DFD3C2" w:rsidR="00E352AA" w:rsidRDefault="00E352AA" w:rsidP="0071222D">
      <w:pPr>
        <w:jc w:val="both"/>
      </w:pPr>
      <w:r>
        <w:t xml:space="preserve">Overall, the big retail companies tend to have a crucial similar issue, </w:t>
      </w:r>
      <w:r w:rsidR="00F53B53">
        <w:t xml:space="preserve">the inventory planning and replenishment, as a result you noticed some red flags, </w:t>
      </w:r>
      <w:r>
        <w:t xml:space="preserve">might be overstock, slow moving items, stockouts, etc. Firstly, </w:t>
      </w:r>
      <w:r w:rsidR="00F53B53">
        <w:t xml:space="preserve">when an issue appears </w:t>
      </w:r>
      <w:r>
        <w:t xml:space="preserve">the different departments involved </w:t>
      </w:r>
      <w:r w:rsidR="00F53B53">
        <w:t xml:space="preserve">on it </w:t>
      </w:r>
      <w:r>
        <w:t>needs to implement some actions to solve th</w:t>
      </w:r>
      <w:r w:rsidR="00F53B53">
        <w:t xml:space="preserve">at, as </w:t>
      </w:r>
      <w:r w:rsidR="000C1E92">
        <w:t>mentioned</w:t>
      </w:r>
      <w:r w:rsidR="00F53B53">
        <w:t xml:space="preserve"> before </w:t>
      </w:r>
      <w:r>
        <w:t xml:space="preserve">because of the </w:t>
      </w:r>
      <w:r w:rsidR="000C1E92">
        <w:t>out stock</w:t>
      </w:r>
      <w:r>
        <w:t xml:space="preserve"> or overstock in other words planning and replenishment. Furthermore the actions to do might be to move items between different back offices or warehouses, deal with urgent push orders, deal with suppliers to request for credit notes and get new merchandise but it takes time and finally one of the most important thing your income and your forecast</w:t>
      </w:r>
      <w:r w:rsidR="00C7560A">
        <w:t xml:space="preserve"> sale will be affected, it seems a really complex operation that needs to be improved with urgency, so this project aims to investigate how retail companies could take better replenishment decisions.</w:t>
      </w:r>
    </w:p>
    <w:p w14:paraId="2D3FBE4D" w14:textId="77777777" w:rsidR="008E14CD" w:rsidRDefault="008E14CD" w:rsidP="008E14CD">
      <w:pPr>
        <w:pStyle w:val="Ttulo1"/>
      </w:pPr>
      <w:bookmarkStart w:id="2" w:name="_Toc243854520"/>
      <w:r w:rsidRPr="00CC3D8C">
        <w:t>3. Problem Definition</w:t>
      </w:r>
      <w:bookmarkEnd w:id="2"/>
    </w:p>
    <w:p w14:paraId="42377C71" w14:textId="77777777" w:rsidR="008E14CD" w:rsidRDefault="008E14CD" w:rsidP="008E14CD"/>
    <w:p w14:paraId="31390CE2" w14:textId="6850BC51" w:rsidR="00C7560A" w:rsidRDefault="00C7560A" w:rsidP="0071222D">
      <w:pPr>
        <w:jc w:val="both"/>
      </w:pPr>
      <w:r>
        <w:t xml:space="preserve">The business problem is the presence of uncertainly about future product demand. Therefore, underestimation may result in </w:t>
      </w:r>
      <w:proofErr w:type="spellStart"/>
      <w:r w:rsidR="000C1E92">
        <w:t>out</w:t>
      </w:r>
      <w:proofErr w:type="spellEnd"/>
      <w:r w:rsidR="000C1E92">
        <w:t xml:space="preserve"> stock</w:t>
      </w:r>
      <w:r>
        <w:t>, while overestimation may result in overstock. So, the business question is: How well the past transactions predict weekly or monthly product level sales quantity and how can those be used to plan inventories?</w:t>
      </w:r>
    </w:p>
    <w:p w14:paraId="1575CF57" w14:textId="77777777" w:rsidR="00C7560A" w:rsidRDefault="00C7560A" w:rsidP="0071222D">
      <w:pPr>
        <w:jc w:val="both"/>
      </w:pPr>
    </w:p>
    <w:p w14:paraId="0AEF5A1D" w14:textId="6209AAF1" w:rsidR="00C7560A" w:rsidRDefault="00C7560A" w:rsidP="0071222D">
      <w:pPr>
        <w:jc w:val="both"/>
      </w:pPr>
      <w:r>
        <w:t>The dataset has products code, quantity sold, date and price data, but there is no information on stock on hand, lead time from suppliers, purchase orders, stock out period. Finally, the forecasting objective will be to estimate sales quantity as an indicator for demand.</w:t>
      </w:r>
    </w:p>
    <w:p w14:paraId="0364649E" w14:textId="77777777" w:rsidR="008E14CD" w:rsidRDefault="008E14CD" w:rsidP="00557EE5"/>
    <w:p w14:paraId="65EA51D3" w14:textId="54E57FCB" w:rsidR="008E14CD" w:rsidRDefault="008E14CD" w:rsidP="00557EE5">
      <w:pPr>
        <w:pStyle w:val="Ttulo1"/>
      </w:pPr>
      <w:bookmarkStart w:id="3" w:name="_Toc243854521"/>
      <w:r w:rsidRPr="00CC3D8C">
        <w:t>4. Aim and Objectives</w:t>
      </w:r>
      <w:bookmarkEnd w:id="3"/>
    </w:p>
    <w:p w14:paraId="370FB3B5" w14:textId="77777777" w:rsidR="00557EE5" w:rsidRPr="00557EE5" w:rsidRDefault="00557EE5" w:rsidP="00557EE5"/>
    <w:p w14:paraId="4AB348AE" w14:textId="188D9DA2" w:rsidR="00557EE5" w:rsidRDefault="00557EE5" w:rsidP="0071222D">
      <w:pPr>
        <w:jc w:val="both"/>
      </w:pPr>
      <w:r w:rsidRPr="0071222D">
        <w:rPr>
          <w:b/>
          <w:bCs/>
        </w:rPr>
        <w:t>Objective</w:t>
      </w:r>
      <w:r>
        <w:t xml:space="preserve">: Test </w:t>
      </w:r>
      <w:r w:rsidR="00805C08">
        <w:t>If</w:t>
      </w:r>
      <w:r>
        <w:t xml:space="preserve"> historical </w:t>
      </w:r>
      <w:r w:rsidR="009A0F07">
        <w:t xml:space="preserve">sales </w:t>
      </w:r>
      <w:r>
        <w:t>can help generate weekly forecasts at the product level for inventory planning purposes.</w:t>
      </w:r>
    </w:p>
    <w:p w14:paraId="5AF81E91" w14:textId="09C4287D" w:rsidR="00557EE5" w:rsidRDefault="00045F20" w:rsidP="0071222D">
      <w:pPr>
        <w:numPr>
          <w:ilvl w:val="0"/>
          <w:numId w:val="8"/>
        </w:numPr>
        <w:jc w:val="both"/>
      </w:pPr>
      <w:r>
        <w:t xml:space="preserve">One of the objectives on this project is to test and try to build a </w:t>
      </w:r>
      <w:r w:rsidR="00874DA8">
        <w:t>M</w:t>
      </w:r>
      <w:r w:rsidR="0071222D">
        <w:t xml:space="preserve">achine </w:t>
      </w:r>
      <w:r w:rsidR="00874DA8">
        <w:t>L</w:t>
      </w:r>
      <w:r w:rsidR="0071222D">
        <w:t>earning (ML)</w:t>
      </w:r>
      <w:r w:rsidR="00874DA8">
        <w:t xml:space="preserve"> </w:t>
      </w:r>
      <w:r>
        <w:t xml:space="preserve">model that </w:t>
      </w:r>
      <w:r w:rsidR="0071222D">
        <w:t>could</w:t>
      </w:r>
      <w:r>
        <w:t xml:space="preserve"> help to improve the planning and replenishment demand</w:t>
      </w:r>
      <w:r w:rsidR="00557EE5">
        <w:t>.</w:t>
      </w:r>
    </w:p>
    <w:p w14:paraId="5F40912C" w14:textId="27DE8A13" w:rsidR="00557EE5" w:rsidRDefault="00557EE5" w:rsidP="0071222D">
      <w:pPr>
        <w:numPr>
          <w:ilvl w:val="0"/>
          <w:numId w:val="8"/>
        </w:numPr>
        <w:jc w:val="both"/>
      </w:pPr>
      <w:r>
        <w:t xml:space="preserve">Test </w:t>
      </w:r>
      <w:r w:rsidR="00D1539F">
        <w:t xml:space="preserve">and evaluate </w:t>
      </w:r>
      <w:r>
        <w:t>the forecasting accuracy then present results and limitations in a dashboard or report.</w:t>
      </w:r>
    </w:p>
    <w:p w14:paraId="08DA8D83" w14:textId="0A35BA0D" w:rsidR="008E14CD" w:rsidRDefault="008E14CD" w:rsidP="008E14CD">
      <w:pPr>
        <w:pStyle w:val="Ttulo1"/>
      </w:pPr>
      <w:bookmarkStart w:id="4" w:name="_Toc243854522"/>
      <w:r w:rsidRPr="00CC3D8C">
        <w:lastRenderedPageBreak/>
        <w:t>5. Scope</w:t>
      </w:r>
      <w:bookmarkEnd w:id="4"/>
    </w:p>
    <w:p w14:paraId="3686229A" w14:textId="77777777" w:rsidR="000611FE" w:rsidRPr="000611FE" w:rsidRDefault="000611FE" w:rsidP="000611FE"/>
    <w:p w14:paraId="01AB31DE" w14:textId="026FA1CF" w:rsidR="000611FE" w:rsidRPr="00874DA8" w:rsidRDefault="000611FE" w:rsidP="000611FE">
      <w:pPr>
        <w:rPr>
          <w:b/>
          <w:bCs/>
        </w:rPr>
      </w:pPr>
      <w:r w:rsidRPr="00874DA8">
        <w:rPr>
          <w:b/>
          <w:bCs/>
        </w:rPr>
        <w:t>Included</w:t>
      </w:r>
    </w:p>
    <w:p w14:paraId="73030253" w14:textId="77777777" w:rsidR="00874DA8" w:rsidRDefault="00874DA8" w:rsidP="0071222D">
      <w:pPr>
        <w:pStyle w:val="Prrafodelista"/>
        <w:numPr>
          <w:ilvl w:val="0"/>
          <w:numId w:val="13"/>
        </w:numPr>
        <w:jc w:val="both"/>
      </w:pPr>
      <w:r w:rsidRPr="00874DA8">
        <w:t>Data analysis and preprocessing.</w:t>
      </w:r>
    </w:p>
    <w:p w14:paraId="5EC0038B" w14:textId="0EB618E8" w:rsidR="00874DA8" w:rsidRPr="000611FE" w:rsidRDefault="00874DA8" w:rsidP="000C31E5">
      <w:pPr>
        <w:pStyle w:val="Prrafodelista"/>
        <w:numPr>
          <w:ilvl w:val="0"/>
          <w:numId w:val="13"/>
        </w:numPr>
        <w:jc w:val="both"/>
      </w:pPr>
      <w:r w:rsidRPr="000611FE">
        <w:t xml:space="preserve">The </w:t>
      </w:r>
      <w:r>
        <w:t>dataset</w:t>
      </w:r>
      <w:r w:rsidRPr="000611FE">
        <w:t xml:space="preserve"> Online Retail II and its t</w:t>
      </w:r>
      <w:r>
        <w:t>wo years operation included</w:t>
      </w:r>
      <w:r w:rsidRPr="000611FE">
        <w:t>.</w:t>
      </w:r>
    </w:p>
    <w:p w14:paraId="42619B58" w14:textId="6D36697F" w:rsidR="00874DA8" w:rsidRDefault="00874DA8" w:rsidP="0071222D">
      <w:pPr>
        <w:pStyle w:val="Prrafodelista"/>
        <w:numPr>
          <w:ilvl w:val="0"/>
          <w:numId w:val="13"/>
        </w:numPr>
        <w:spacing w:line="256" w:lineRule="auto"/>
        <w:jc w:val="both"/>
      </w:pPr>
      <w:r>
        <w:t>Training and evaluating machine learning models.</w:t>
      </w:r>
    </w:p>
    <w:p w14:paraId="54C96556" w14:textId="33EA74D2" w:rsidR="00874DA8" w:rsidRDefault="00874DA8" w:rsidP="0071222D">
      <w:pPr>
        <w:pStyle w:val="Prrafodelista"/>
        <w:numPr>
          <w:ilvl w:val="0"/>
          <w:numId w:val="13"/>
        </w:numPr>
        <w:jc w:val="both"/>
      </w:pPr>
      <w:r>
        <w:t>Drawing conclusions on the machine learning models and the dataset.</w:t>
      </w:r>
    </w:p>
    <w:p w14:paraId="20CFE905" w14:textId="203551A8" w:rsidR="00874DA8" w:rsidRPr="00874DA8" w:rsidRDefault="00874DA8" w:rsidP="0071222D">
      <w:pPr>
        <w:pStyle w:val="Prrafodelista"/>
        <w:numPr>
          <w:ilvl w:val="0"/>
          <w:numId w:val="13"/>
        </w:numPr>
        <w:jc w:val="both"/>
      </w:pPr>
      <w:r>
        <w:t>Interpretation of results and give a suggestion.</w:t>
      </w:r>
    </w:p>
    <w:p w14:paraId="4569B5DD" w14:textId="77777777" w:rsidR="0071222D" w:rsidRDefault="000611FE" w:rsidP="0071222D">
      <w:pPr>
        <w:rPr>
          <w:b/>
          <w:bCs/>
        </w:rPr>
      </w:pPr>
      <w:r w:rsidRPr="00874DA8">
        <w:rPr>
          <w:b/>
          <w:bCs/>
        </w:rPr>
        <w:t>Excluded</w:t>
      </w:r>
    </w:p>
    <w:p w14:paraId="4C1C0A81" w14:textId="26105A05" w:rsidR="000611FE" w:rsidRPr="000611FE" w:rsidRDefault="000611FE" w:rsidP="0071222D">
      <w:pPr>
        <w:pStyle w:val="Prrafodelista"/>
        <w:numPr>
          <w:ilvl w:val="0"/>
          <w:numId w:val="15"/>
        </w:numPr>
        <w:jc w:val="both"/>
      </w:pPr>
      <w:r w:rsidRPr="000611FE">
        <w:t>Live deployment or integration with an ERP, warehouse management or purchasing system.</w:t>
      </w:r>
    </w:p>
    <w:p w14:paraId="6ACBC83C" w14:textId="7A9FFB45" w:rsidR="000611FE" w:rsidRPr="000611FE" w:rsidRDefault="000611FE" w:rsidP="0071222D">
      <w:pPr>
        <w:pStyle w:val="Prrafodelista"/>
        <w:numPr>
          <w:ilvl w:val="0"/>
          <w:numId w:val="15"/>
        </w:numPr>
        <w:jc w:val="both"/>
      </w:pPr>
      <w:r w:rsidRPr="000611FE">
        <w:t>Optimal reorder points, safety stock or order quantities, because stock levels, supplier lead times and service</w:t>
      </w:r>
      <w:r w:rsidR="000C31E5">
        <w:t xml:space="preserve"> </w:t>
      </w:r>
      <w:r w:rsidRPr="000611FE">
        <w:t>level targets are not provided.</w:t>
      </w:r>
    </w:p>
    <w:p w14:paraId="26CD89AE" w14:textId="5F310B1A" w:rsidR="000611FE" w:rsidRPr="000611FE" w:rsidRDefault="000611FE" w:rsidP="0071222D">
      <w:pPr>
        <w:pStyle w:val="Prrafodelista"/>
        <w:numPr>
          <w:ilvl w:val="0"/>
          <w:numId w:val="15"/>
        </w:numPr>
        <w:jc w:val="both"/>
      </w:pPr>
      <w:r w:rsidRPr="000611FE">
        <w:t xml:space="preserve">Claims of causal impact or guaranteed savings for </w:t>
      </w:r>
      <w:r w:rsidR="00151F5A">
        <w:t>a retail</w:t>
      </w:r>
      <w:r w:rsidRPr="000611FE">
        <w:t xml:space="preserve"> </w:t>
      </w:r>
      <w:r w:rsidR="00151F5A">
        <w:t xml:space="preserve">company </w:t>
      </w:r>
      <w:r w:rsidRPr="000611FE">
        <w:t>or an</w:t>
      </w:r>
      <w:r w:rsidR="000C31E5">
        <w:t xml:space="preserve">y </w:t>
      </w:r>
      <w:r w:rsidRPr="000611FE">
        <w:t>other real company.</w:t>
      </w:r>
    </w:p>
    <w:p w14:paraId="444BC645" w14:textId="0199A8AD" w:rsidR="008E14CD" w:rsidRDefault="008E14CD" w:rsidP="00582F44">
      <w:pPr>
        <w:pStyle w:val="Ttulo1"/>
      </w:pPr>
      <w:bookmarkStart w:id="5" w:name="_Toc243854523"/>
      <w:r w:rsidRPr="00CC3D8C">
        <w:t>6. Methodology</w:t>
      </w:r>
      <w:bookmarkEnd w:id="5"/>
    </w:p>
    <w:p w14:paraId="6A44718B" w14:textId="194862A4" w:rsidR="000611FE" w:rsidRPr="000611FE" w:rsidRDefault="000611FE" w:rsidP="000611FE"/>
    <w:p w14:paraId="2A0213BE" w14:textId="59D3B527" w:rsidR="008E14CD" w:rsidRDefault="00110DD8" w:rsidP="00FE04A4">
      <w:pPr>
        <w:jc w:val="both"/>
      </w:pPr>
      <w:r>
        <w:t>In this project, I used the CRISP-DM Methodology, which stands for Cross industry process for data minding.</w:t>
      </w:r>
      <w:r w:rsidR="00D1539F">
        <w:t xml:space="preserve"> Which, according to </w:t>
      </w:r>
      <w:r w:rsidR="00D1539F">
        <w:fldChar w:fldCharType="begin"/>
      </w:r>
      <w:r w:rsidR="00D1539F">
        <w:instrText xml:space="preserve"> ADDIN ZOTERO_ITEM CSL_CITATION {"citationID":"v4M9qDjT","properties":{"unsorted":false,"formattedCitation":"(Chumbar, 2023)","plainCitation":"(Chumbar, 2023)","noteIndex":0},"citationItems":[{"id":3,"uris":["http://zotero.org/users/local/a5u1EVgy/items/WTHKISQX"],"itemData":{"id":3,"type":"post-weblog","abstract":"An article generated with the assistance of ChatGPT.","container-title":"Medium","language":"en","title":"The CRISP-DM Process: A Comprehensive Guide","title-short":"The CRISP-DM Process","URL":"https://medium.com/@shawn.chumbar/the-crisp-dm-process-a-comprehensive-guide-4d893aecb151","author":[{"family":"Chumbar","given":"Shawn"}],"accessed":{"date-parts":[["2026",10,18]]},"issued":{"date-parts":[["2023",9,24]]}}}],"schema":"https://github.com/citation-style-language/schema/raw/master/csl-citation.json"} </w:instrText>
      </w:r>
      <w:r w:rsidR="00D1539F">
        <w:fldChar w:fldCharType="separate"/>
      </w:r>
      <w:r w:rsidR="00D1539F" w:rsidRPr="00D1539F">
        <w:t>(Chumbar, 2023)</w:t>
      </w:r>
      <w:r w:rsidR="00D1539F">
        <w:fldChar w:fldCharType="end"/>
      </w:r>
      <w:r w:rsidR="00D1539F">
        <w:t xml:space="preserve"> it is a cyclical process that provides a structured method </w:t>
      </w:r>
      <w:r w:rsidR="00557595">
        <w:t>for planning, organizing and implementing a project. With six main steps that follow a clear structure from understanding the business problem to deploying the solution.</w:t>
      </w:r>
    </w:p>
    <w:p w14:paraId="12980290" w14:textId="7187D1B7" w:rsidR="008E14CD" w:rsidRDefault="00446FB5" w:rsidP="00FE04A4">
      <w:pPr>
        <w:jc w:val="both"/>
      </w:pPr>
      <w:r>
        <w:t>1.Business Understanding (stage 1).</w:t>
      </w:r>
    </w:p>
    <w:p w14:paraId="6F0998DB" w14:textId="7D3186EA" w:rsidR="00446FB5" w:rsidRDefault="00446FB5" w:rsidP="00FE04A4">
      <w:pPr>
        <w:jc w:val="both"/>
      </w:pPr>
      <w:r>
        <w:t>2. Data Understanding (stage 2)</w:t>
      </w:r>
    </w:p>
    <w:p w14:paraId="366157A9" w14:textId="77777777" w:rsidR="00446FB5" w:rsidRDefault="00446FB5" w:rsidP="00FE04A4">
      <w:pPr>
        <w:jc w:val="both"/>
      </w:pPr>
      <w:r>
        <w:t>3.Data Preparation (stage3)</w:t>
      </w:r>
    </w:p>
    <w:p w14:paraId="1A02C637" w14:textId="0E9403C5" w:rsidR="00446FB5" w:rsidRDefault="00446FB5" w:rsidP="00FE04A4">
      <w:pPr>
        <w:jc w:val="both"/>
      </w:pPr>
      <w:r>
        <w:t xml:space="preserve">4. Modeling (stage4) </w:t>
      </w:r>
    </w:p>
    <w:p w14:paraId="41344DA8" w14:textId="77777777" w:rsidR="00446FB5" w:rsidRDefault="00446FB5" w:rsidP="00FE04A4">
      <w:pPr>
        <w:jc w:val="both"/>
      </w:pPr>
      <w:r>
        <w:t xml:space="preserve">5.Evaluation (stage5) </w:t>
      </w:r>
    </w:p>
    <w:p w14:paraId="74098A8D" w14:textId="54FCC067" w:rsidR="00446FB5" w:rsidRDefault="00446FB5" w:rsidP="00FE04A4">
      <w:pPr>
        <w:jc w:val="both"/>
      </w:pPr>
      <w:r>
        <w:t>6.Deployment (stage 6)</w:t>
      </w:r>
    </w:p>
    <w:p w14:paraId="5CFEE816" w14:textId="7F6E202E" w:rsidR="005912E3" w:rsidRDefault="00D26BDA" w:rsidP="008E14CD">
      <w:r>
        <w:rPr>
          <w:noProof/>
        </w:rPr>
        <mc:AlternateContent>
          <mc:Choice Requires="wps">
            <w:drawing>
              <wp:anchor distT="0" distB="0" distL="114300" distR="114300" simplePos="0" relativeHeight="251661824" behindDoc="1" locked="0" layoutInCell="1" allowOverlap="1" wp14:anchorId="6ACB6A30" wp14:editId="684D5D81">
                <wp:simplePos x="0" y="0"/>
                <wp:positionH relativeFrom="column">
                  <wp:posOffset>1310640</wp:posOffset>
                </wp:positionH>
                <wp:positionV relativeFrom="paragraph">
                  <wp:posOffset>76835</wp:posOffset>
                </wp:positionV>
                <wp:extent cx="3558540" cy="457200"/>
                <wp:effectExtent l="0" t="0" r="3810" b="0"/>
                <wp:wrapNone/>
                <wp:docPr id="1287531748" name="Cuadro de texto 1"/>
                <wp:cNvGraphicFramePr/>
                <a:graphic xmlns:a="http://schemas.openxmlformats.org/drawingml/2006/main">
                  <a:graphicData uri="http://schemas.microsoft.com/office/word/2010/wordprocessingShape">
                    <wps:wsp>
                      <wps:cNvSpPr txBox="1"/>
                      <wps:spPr>
                        <a:xfrm>
                          <a:off x="0" y="0"/>
                          <a:ext cx="3558540" cy="457200"/>
                        </a:xfrm>
                        <a:prstGeom prst="rect">
                          <a:avLst/>
                        </a:prstGeom>
                        <a:solidFill>
                          <a:prstClr val="white"/>
                        </a:solidFill>
                        <a:ln>
                          <a:noFill/>
                        </a:ln>
                      </wps:spPr>
                      <wps:txbx>
                        <w:txbxContent>
                          <w:p w14:paraId="486FA03F" w14:textId="5D7A7E09" w:rsidR="005912E3" w:rsidRPr="00582F44" w:rsidRDefault="005912E3" w:rsidP="00582F44">
                            <w:pPr>
                              <w:pStyle w:val="Ttulo2"/>
                              <w:rPr>
                                <w:noProof/>
                                <w:sz w:val="22"/>
                                <w:szCs w:val="22"/>
                              </w:rPr>
                            </w:pPr>
                            <w:bookmarkStart w:id="6" w:name="_Toc243854524"/>
                            <w:r w:rsidRPr="00582F44">
                              <w:rPr>
                                <w:sz w:val="22"/>
                                <w:szCs w:val="22"/>
                              </w:rPr>
                              <w:t xml:space="preserve">Figure </w:t>
                            </w:r>
                            <w:r w:rsidRPr="00582F44">
                              <w:rPr>
                                <w:sz w:val="22"/>
                                <w:szCs w:val="22"/>
                              </w:rPr>
                              <w:fldChar w:fldCharType="begin"/>
                            </w:r>
                            <w:r w:rsidRPr="00582F44">
                              <w:rPr>
                                <w:sz w:val="22"/>
                                <w:szCs w:val="22"/>
                              </w:rPr>
                              <w:instrText xml:space="preserve"> SEQ Figure \* ARABIC </w:instrText>
                            </w:r>
                            <w:r w:rsidRPr="00582F44">
                              <w:rPr>
                                <w:sz w:val="22"/>
                                <w:szCs w:val="22"/>
                              </w:rPr>
                              <w:fldChar w:fldCharType="separate"/>
                            </w:r>
                            <w:r w:rsidRPr="00582F44">
                              <w:rPr>
                                <w:noProof/>
                                <w:sz w:val="22"/>
                                <w:szCs w:val="22"/>
                              </w:rPr>
                              <w:t>1</w:t>
                            </w:r>
                            <w:r w:rsidRPr="00582F44">
                              <w:rPr>
                                <w:noProof/>
                                <w:sz w:val="22"/>
                                <w:szCs w:val="22"/>
                              </w:rPr>
                              <w:fldChar w:fldCharType="end"/>
                            </w:r>
                            <w:r w:rsidRPr="00582F44">
                              <w:rPr>
                                <w:sz w:val="22"/>
                                <w:szCs w:val="22"/>
                              </w:rPr>
                              <w:t xml:space="preserve">  Diagram of the CRISP-DM process</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ACB6A30" id="_x0000_t202" coordsize="21600,21600" o:spt="202" path="m,l,21600r21600,l21600,xe">
                <v:stroke joinstyle="miter"/>
                <v:path gradientshapeok="t" o:connecttype="rect"/>
              </v:shapetype>
              <v:shape id="Cuadro de texto 1" o:spid="_x0000_s1032" type="#_x0000_t202" style="position:absolute;margin-left:103.2pt;margin-top:6.05pt;width:280.2pt;height:36pt;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" stroked="f">
                <v:textbox inset="0,0,0,0">
                  <w:txbxContent>
                    <w:p w14:paraId="486FA03F" w14:textId="5D7A7E09" w:rsidR="005912E3" w:rsidRPr="00582F44" w:rsidRDefault="005912E3" w:rsidP="00582F44">
                      <w:pPr>
                        <w:pStyle w:val="Ttulo2"/>
                        <w:rPr>
                          <w:noProof/>
                          <w:sz w:val="22"/>
                          <w:szCs w:val="22"/>
                        </w:rPr>
                      </w:pPr>
                      <w:bookmarkStart w:id="7" w:name="_Toc243854524"/>
                      <w:r w:rsidRPr="00582F44">
                        <w:rPr>
                          <w:sz w:val="22"/>
                          <w:szCs w:val="22"/>
                        </w:rPr>
                        <w:t xml:space="preserve">Figure </w:t>
                      </w:r>
                      <w:r w:rsidRPr="00582F44">
                        <w:rPr>
                          <w:sz w:val="22"/>
                          <w:szCs w:val="22"/>
                        </w:rPr>
                        <w:fldChar w:fldCharType="begin"/>
                      </w:r>
                      <w:r w:rsidRPr="00582F44">
                        <w:rPr>
                          <w:sz w:val="22"/>
                          <w:szCs w:val="22"/>
                        </w:rPr>
                        <w:instrText xml:space="preserve"> SEQ Figure \* ARABIC </w:instrText>
                      </w:r>
                      <w:r w:rsidRPr="00582F44">
                        <w:rPr>
                          <w:sz w:val="22"/>
                          <w:szCs w:val="22"/>
                        </w:rPr>
                        <w:fldChar w:fldCharType="separate"/>
                      </w:r>
                      <w:r w:rsidRPr="00582F44">
                        <w:rPr>
                          <w:noProof/>
                          <w:sz w:val="22"/>
                          <w:szCs w:val="22"/>
                        </w:rPr>
                        <w:t>1</w:t>
                      </w:r>
                      <w:r w:rsidRPr="00582F44">
                        <w:rPr>
                          <w:noProof/>
                          <w:sz w:val="22"/>
                          <w:szCs w:val="22"/>
                        </w:rPr>
                        <w:fldChar w:fldCharType="end"/>
                      </w:r>
                      <w:r w:rsidRPr="00582F44">
                        <w:rPr>
                          <w:sz w:val="22"/>
                          <w:szCs w:val="22"/>
                        </w:rPr>
                        <w:t xml:space="preserve">  Diagram of the CRISP-DM process</w:t>
                      </w:r>
                      <w:bookmarkEnd w:id="7"/>
                    </w:p>
                  </w:txbxContent>
                </v:textbox>
              </v:shape>
            </w:pict>
          </mc:Fallback>
        </mc:AlternateContent>
      </w:r>
    </w:p>
    <w:p w14:paraId="31570BFD" w14:textId="18C96F5B" w:rsidR="00446FB5" w:rsidRDefault="005912E3" w:rsidP="008E14CD">
      <w:r>
        <w:rPr>
          <w:noProof/>
        </w:rPr>
        <mc:AlternateContent>
          <mc:Choice Requires="wps">
            <w:drawing>
              <wp:anchor distT="0" distB="0" distL="114300" distR="114300" simplePos="0" relativeHeight="251663872" behindDoc="0" locked="0" layoutInCell="1" allowOverlap="1" wp14:anchorId="02C1AB7D" wp14:editId="490E2E70">
                <wp:simplePos x="0" y="0"/>
                <wp:positionH relativeFrom="column">
                  <wp:posOffset>1310640</wp:posOffset>
                </wp:positionH>
                <wp:positionV relativeFrom="paragraph">
                  <wp:posOffset>2599690</wp:posOffset>
                </wp:positionV>
                <wp:extent cx="2476500" cy="635"/>
                <wp:effectExtent l="0" t="0" r="0" b="0"/>
                <wp:wrapNone/>
                <wp:docPr id="169678418" name="Cuadro de texto 1"/>
                <wp:cNvGraphicFramePr/>
                <a:graphic xmlns:a="http://schemas.openxmlformats.org/drawingml/2006/main">
                  <a:graphicData uri="http://schemas.microsoft.com/office/word/2010/wordprocessingShape">
                    <wps:wsp>
                      <wps:cNvSpPr txBox="1"/>
                      <wps:spPr>
                        <a:xfrm>
                          <a:off x="0" y="0"/>
                          <a:ext cx="2476500" cy="635"/>
                        </a:xfrm>
                        <a:prstGeom prst="rect">
                          <a:avLst/>
                        </a:prstGeom>
                        <a:solidFill>
                          <a:prstClr val="white"/>
                        </a:solidFill>
                        <a:ln>
                          <a:noFill/>
                        </a:ln>
                      </wps:spPr>
                      <wps:txbx>
                        <w:txbxContent>
                          <w:p w14:paraId="62EAFACC" w14:textId="00E3CFFC" w:rsidR="005912E3" w:rsidRPr="00BC3A3C" w:rsidRDefault="005912E3" w:rsidP="005912E3">
                            <w:pPr>
                              <w:pStyle w:val="Descripcin"/>
                              <w:rPr>
                                <w:noProof/>
                                <w:sz w:val="22"/>
                                <w:szCs w:val="22"/>
                              </w:rPr>
                            </w:pPr>
                            <w:r>
                              <w:t xml:space="preserve">Source </w:t>
                            </w:r>
                            <w:r w:rsidRPr="002F3FFD">
                              <w:t>(</w:t>
                            </w:r>
                            <w:proofErr w:type="spellStart"/>
                            <w:r w:rsidRPr="002F3FFD">
                              <w:t>Chumbar</w:t>
                            </w:r>
                            <w:proofErr w:type="spellEnd"/>
                            <w:r w:rsidRPr="002F3FFD">
                              <w:t>, 2023)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C1AB7D" id="_x0000_s1033" type="#_x0000_t202" style="position:absolute;margin-left:103.2pt;margin-top:204.7pt;width:195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" stroked="f">
                <v:textbox style="mso-fit-shape-to-text:t" inset="0,0,0,0">
                  <w:txbxContent>
                    <w:p w14:paraId="62EAFACC" w14:textId="00E3CFFC" w:rsidR="005912E3" w:rsidRPr="00BC3A3C" w:rsidRDefault="005912E3" w:rsidP="005912E3">
                      <w:pPr>
                        <w:pStyle w:val="Descripcin"/>
                        <w:rPr>
                          <w:noProof/>
                          <w:sz w:val="22"/>
                          <w:szCs w:val="22"/>
                        </w:rPr>
                      </w:pPr>
                      <w:r>
                        <w:t xml:space="preserve">Source </w:t>
                      </w:r>
                      <w:r w:rsidRPr="002F3FFD">
                        <w:t>(</w:t>
                      </w:r>
                      <w:proofErr w:type="spellStart"/>
                      <w:r w:rsidRPr="002F3FFD">
                        <w:t>Chumbar</w:t>
                      </w:r>
                      <w:proofErr w:type="spellEnd"/>
                      <w:r w:rsidRPr="002F3FFD">
                        <w:t>, 2023)</w:t>
                      </w:r>
                    </w:p>
                  </w:txbxContent>
                </v:textbox>
              </v:shape>
            </w:pict>
          </mc:Fallback>
        </mc:AlternateContent>
      </w:r>
      <w:r w:rsidR="00446FB5">
        <w:rPr>
          <w:noProof/>
        </w:rPr>
        <w:drawing>
          <wp:anchor distT="0" distB="0" distL="114300" distR="114300" simplePos="0" relativeHeight="251659776" behindDoc="0" locked="0" layoutInCell="1" allowOverlap="1" wp14:anchorId="5690A5B2" wp14:editId="3EA170C3">
            <wp:simplePos x="0" y="0"/>
            <wp:positionH relativeFrom="column">
              <wp:posOffset>1310640</wp:posOffset>
            </wp:positionH>
            <wp:positionV relativeFrom="paragraph">
              <wp:posOffset>59690</wp:posOffset>
            </wp:positionV>
            <wp:extent cx="2476500" cy="2482850"/>
            <wp:effectExtent l="0" t="0" r="0" b="0"/>
            <wp:wrapNone/>
            <wp:docPr id="560778829" name="Imagen 5" descr="The CRISP-DM Process: A Comprehensive Guide | by Shawn Chumba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CRISP-DM Process: A Comprehensive Guide | by Shawn Chumbar | Mediu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76500" cy="2482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DE35A2" w14:textId="636FE4E2" w:rsidR="00446FB5" w:rsidRDefault="00446FB5" w:rsidP="008E14CD"/>
    <w:p w14:paraId="70641050" w14:textId="79614C84" w:rsidR="00446FB5" w:rsidRDefault="00446FB5" w:rsidP="008E14CD"/>
    <w:p w14:paraId="37CBB36F" w14:textId="122873CF" w:rsidR="00446FB5" w:rsidRDefault="00446FB5" w:rsidP="008E14CD">
      <w:pPr>
        <w:rPr>
          <w:b/>
        </w:rPr>
      </w:pPr>
    </w:p>
    <w:p w14:paraId="2AAF3AB2" w14:textId="749FFA4E" w:rsidR="00B443A6" w:rsidRDefault="00B443A6" w:rsidP="008E14CD">
      <w:pPr>
        <w:rPr>
          <w:b/>
        </w:rPr>
      </w:pPr>
    </w:p>
    <w:p w14:paraId="612CCF53" w14:textId="77777777" w:rsidR="008E14CD" w:rsidRDefault="008E14CD" w:rsidP="008E14CD">
      <w:pPr>
        <w:rPr>
          <w:b/>
        </w:rPr>
      </w:pPr>
    </w:p>
    <w:p w14:paraId="35E88F0B" w14:textId="77777777" w:rsidR="00B443A6" w:rsidRDefault="00B443A6" w:rsidP="008E14CD">
      <w:pPr>
        <w:rPr>
          <w:b/>
        </w:rPr>
      </w:pPr>
    </w:p>
    <w:p w14:paraId="3E2A67EB" w14:textId="4E83F09D" w:rsidR="008E14CD" w:rsidRDefault="008E14CD" w:rsidP="008E14CD">
      <w:pPr>
        <w:pStyle w:val="Ttulo1"/>
      </w:pPr>
      <w:bookmarkStart w:id="8" w:name="_Toc243854525"/>
      <w:r w:rsidRPr="00CC3D8C">
        <w:lastRenderedPageBreak/>
        <w:t>7. Data Sources</w:t>
      </w:r>
      <w:bookmarkEnd w:id="8"/>
    </w:p>
    <w:p w14:paraId="5A2E3159" w14:textId="77777777" w:rsidR="00582F44" w:rsidRPr="00582F44" w:rsidRDefault="00582F44" w:rsidP="00582F44"/>
    <w:p w14:paraId="7BE1881F" w14:textId="542FD2AD" w:rsidR="008E14CD" w:rsidRPr="00CC3D8C" w:rsidRDefault="008E1B11" w:rsidP="00FE04A4">
      <w:pPr>
        <w:jc w:val="both"/>
      </w:pPr>
      <w:r>
        <w:t>For this project I will use the</w:t>
      </w:r>
      <w:r w:rsidRPr="008E1B11">
        <w:t xml:space="preserve"> Online Retail II data set </w:t>
      </w:r>
      <w:r>
        <w:t xml:space="preserve">from UCI Machine Learning Repository </w:t>
      </w:r>
      <w:r>
        <w:fldChar w:fldCharType="begin"/>
      </w:r>
      <w:r>
        <w:instrText xml:space="preserve"> ADDIN ZOTERO_ITEM CSL_CITATION {"citationID":"S8rYEazz","properties":{"unsorted":false,"formattedCitation":"(Daqing Chen, 2012)","plainCitation":"(Daqing Chen, 2012)","noteIndex":0},"citationItems":[{"id":14,"uris":["http://zotero.org/users/local/a5u1EVgy/items/WXMEI4VD"],"itemData":{"id":14,"type":"dataset","DOI":"10.24432/C5CG6D","publisher":"UCI Machine Learning Repository","source":"DOI.org (Datacite)","title":"Online Retail II","URL":"https://archive.ics.uci.edu/dataset/502","author":[{"literal":"Daqing Chen"}],"accessed":{"date-parts":[["2026",10,21]]},"issued":{"date-parts":[["2012"]]}}}],"schema":"https://github.com/citation-style-language/schema/raw/master/csl-citation.json"} </w:instrText>
      </w:r>
      <w:r>
        <w:fldChar w:fldCharType="separate"/>
      </w:r>
      <w:r w:rsidRPr="008E1B11">
        <w:t>(Daqing Chen, 2012)</w:t>
      </w:r>
      <w:r>
        <w:fldChar w:fldCharType="end"/>
      </w:r>
      <w:r>
        <w:t xml:space="preserve"> </w:t>
      </w:r>
      <w:r w:rsidRPr="008E1B11">
        <w:t>contains all the transactions occurring for a UK-based and registered, non-store online retail between 01/12/2009 and 09/12/2011.The company mainly sells unique all-occasion gift-ware. Many customers of the company are wholesalers.</w:t>
      </w:r>
      <w:r>
        <w:t xml:space="preserve"> This dataset contains 1,067,371 instances, has missing values </w:t>
      </w:r>
      <w:r>
        <w:fldChar w:fldCharType="begin"/>
      </w:r>
      <w:r>
        <w:instrText xml:space="preserve"> ADDIN ZOTERO_ITEM CSL_CITATION {"citationID":"6tB9EfBu","properties":{"unsorted":false,"formattedCitation":"(Ahmad {\\i{}et\\uc0\\u160{}al.}, 2024)","plainCitation":"(Ahmad et al., 2024)","noteIndex":0},"citationItems":[{"id":7,"uris":["http://zotero.org/users/local/a5u1EVgy/items/Y6FVVIB5"],"itemData":{"id":7,"type":"article","abstract":"Machine learning (ML) has become a ubiquitous tool across various domains of data mining and big data analysis. The efficacy of ML models depends heavily on high-quality datasets, which are often complicated by the presence of missing values. Consequently, the performance and generalization of ML models are at risk in the face of such datasets. This paper aims to examine the nuanced impact of missing values on ML workflows, including their types, causes, and consequences. Our analysis focuses on the challenges posed by missing values, including biased inferences, reduced predictive power, and increased computational burdens. The paper further explores strategies for handling missing values, including imputation techniques and removal strategies, and investigates how missing values affect model evaluation metrics and introduces complexities in cross-validation and model selection. The study employs case studies and real-world examples to illustrate the practical implications of addressing missing values. Finally, the discussion extends to future research directions, emphasizing the need for handling missing values ethically and transparently. The primary goal of this paper is to provide insights into the pervasive impact of missing values on ML models and guide practitioners toward effective strategies for achieving robust and reliable model outcomes.","DOI":"10.48550/arXiv.2410.08295","note":"arXiv:2410.08295 [cs.LG]","number":"arXiv:2410.08295","publisher":"arXiv","source":"arXiv.org","title":"Impact of Missing Values in Machine Learning: A Comprehensive Analysis","title-short":"Impact of Missing Values in Machine Learning","URL":"http://arxiv.org/abs/2410.08295","author":[{"family":"Ahmad","given":"Abu Fuad"},{"family":"Sayeed","given":"Md Shohel"},{"family":"Alshammari","given":"Khaznah"},{"family":"Ahmed","given":"Istiaque"}],"accessed":{"date-parts":[["2026",10,21]]},"issued":{"date-parts":[["2024",10,10]]}}}],"schema":"https://github.com/citation-style-language/schema/raw/master/csl-citation.json"} </w:instrText>
      </w:r>
      <w:r>
        <w:fldChar w:fldCharType="separate"/>
      </w:r>
      <w:r w:rsidRPr="008E1B11">
        <w:t xml:space="preserve">(Ahmad </w:t>
      </w:r>
      <w:r w:rsidRPr="008E1B11">
        <w:rPr>
          <w:i/>
          <w:iCs/>
        </w:rPr>
        <w:t>et al.</w:t>
      </w:r>
      <w:r w:rsidRPr="008E1B11">
        <w:t>, 2024)</w:t>
      </w:r>
      <w:r>
        <w:fldChar w:fldCharType="end"/>
      </w:r>
      <w:r>
        <w:t xml:space="preserve">. The dataset is </w:t>
      </w:r>
      <w:r w:rsidR="0023558F">
        <w:t>licensed under</w:t>
      </w:r>
      <w:r>
        <w:t xml:space="preserve"> the Creative Commons Attribution 4.0 International (CC BY 4.</w:t>
      </w:r>
      <w:r w:rsidR="00E700D4">
        <w:t>0) licen</w:t>
      </w:r>
      <w:r w:rsidR="0023558F">
        <w:t>s</w:t>
      </w:r>
      <w:r w:rsidR="00E700D4">
        <w:t>e</w:t>
      </w:r>
      <w:r>
        <w:t>.</w:t>
      </w:r>
      <w:r w:rsidR="0023558F">
        <w:t xml:space="preserve"> </w:t>
      </w:r>
      <w:r w:rsidR="0023558F" w:rsidRPr="0023558F">
        <w:t>This allows for the sharing and adaptation of the datasets for any purpose, provided that the appropriate credit is given.</w:t>
      </w:r>
      <w:r>
        <w:t xml:space="preserve"> </w:t>
      </w:r>
    </w:p>
    <w:p w14:paraId="163000BB" w14:textId="77777777" w:rsidR="008E14CD" w:rsidRPr="00CC3D8C" w:rsidRDefault="008E14CD" w:rsidP="008E14CD">
      <w:pPr>
        <w:pStyle w:val="Ttulo1"/>
      </w:pPr>
      <w:bookmarkStart w:id="9" w:name="_Toc243854526"/>
      <w:r w:rsidRPr="00CC3D8C">
        <w:t>8. Expected Deliverables</w:t>
      </w:r>
      <w:bookmarkEnd w:id="9"/>
    </w:p>
    <w:p w14:paraId="624EEF66" w14:textId="77777777" w:rsidR="0000039B" w:rsidRDefault="0000039B" w:rsidP="008E14CD"/>
    <w:p w14:paraId="10CB8813" w14:textId="2315FD59" w:rsidR="0078242B" w:rsidRDefault="00033722" w:rsidP="00FE04A4">
      <w:pPr>
        <w:jc w:val="both"/>
      </w:pPr>
      <w:r>
        <w:t>First</w:t>
      </w:r>
      <w:r w:rsidR="00645803">
        <w:t>,</w:t>
      </w:r>
      <w:r w:rsidR="0078242B">
        <w:t xml:space="preserve"> following the CRISP-DM Methodology</w:t>
      </w:r>
      <w:r w:rsidR="000F3662">
        <w:t xml:space="preserve"> </w:t>
      </w:r>
      <w:r w:rsidR="000F3662">
        <w:fldChar w:fldCharType="begin"/>
      </w:r>
      <w:r w:rsidR="000F3662">
        <w:instrText xml:space="preserve"> ADDIN ZOTERO_ITEM CSL_CITATION {"citationID":"12uTAWkq","properties":{"unsorted":false,"formattedCitation":"(Hotz, 2018)","plainCitation":"(Hotz, 2018)","noteIndex":0},"citationItems":[{"id":1,"uris":["http://zotero.org/users/local/a5u1EVgy/items/WXBDAS9S"],"itemData":{"id":1,"type":"post-weblog","abstract":"The CRoss Industry Standard Process for Data Mining (CRISP-DM) is a process model with six phases that describes the data science life cycle.","container-title":"Data Science PM","language":"en-US","title":"What is CRISP DM?","URL":"https://www.datascience-pm.com/crisp-dm-2/","author":[{"family":"Hotz","given":"Nick"}],"accessed":{"date-parts":[["2026",10,18]]},"issued":{"date-parts":[["2018",9,10]]}}}],"schema":"https://github.com/citation-style-language/schema/raw/master/csl-citation.json"} </w:instrText>
      </w:r>
      <w:r w:rsidR="000F3662">
        <w:fldChar w:fldCharType="separate"/>
      </w:r>
      <w:r w:rsidR="000F3662" w:rsidRPr="000F3662">
        <w:t>(Hotz, 2018)</w:t>
      </w:r>
      <w:r w:rsidR="000F3662">
        <w:fldChar w:fldCharType="end"/>
      </w:r>
      <w:r>
        <w:t xml:space="preserve"> in each stage</w:t>
      </w:r>
      <w:r w:rsidR="00645803">
        <w:t xml:space="preserve"> </w:t>
      </w:r>
      <w:r>
        <w:t xml:space="preserve">a </w:t>
      </w:r>
      <w:r w:rsidR="0078242B">
        <w:t xml:space="preserve">Jupyter notebook </w:t>
      </w:r>
      <w:r w:rsidR="00932787">
        <w:t xml:space="preserve">and a word file </w:t>
      </w:r>
      <w:r w:rsidR="0078242B">
        <w:t>will be included:</w:t>
      </w:r>
    </w:p>
    <w:p w14:paraId="0C878EB7" w14:textId="2F8FC297" w:rsidR="0000039B" w:rsidRDefault="00582F44" w:rsidP="00FE04A4">
      <w:pPr>
        <w:jc w:val="both"/>
      </w:pPr>
      <w:r>
        <w:t>-</w:t>
      </w:r>
      <w:r w:rsidR="0000039B">
        <w:t xml:space="preserve"> </w:t>
      </w:r>
      <w:r w:rsidR="0078242B">
        <w:t>T</w:t>
      </w:r>
      <w:r w:rsidR="0000039B">
        <w:t xml:space="preserve">he Data Understanding and </w:t>
      </w:r>
      <w:r>
        <w:t>Exploratory Data Analysis</w:t>
      </w:r>
      <w:r w:rsidR="00033722">
        <w:t xml:space="preserve"> in a</w:t>
      </w:r>
      <w:r>
        <w:t xml:space="preserve"> </w:t>
      </w:r>
      <w:r w:rsidR="00033722">
        <w:t>Jupyter notebook with charts</w:t>
      </w:r>
      <w:r w:rsidR="00FE04A4">
        <w:t>.</w:t>
      </w:r>
    </w:p>
    <w:p w14:paraId="14967B4B" w14:textId="494D24F6" w:rsidR="0000039B" w:rsidRDefault="0000039B" w:rsidP="00FE04A4">
      <w:pPr>
        <w:jc w:val="both"/>
      </w:pPr>
      <w:r>
        <w:t xml:space="preserve">- The Data Preparation </w:t>
      </w:r>
      <w:r w:rsidR="00932787">
        <w:t>to clean and transform the dataset that could be used for Machine Learning</w:t>
      </w:r>
      <w:r w:rsidR="00FE04A4">
        <w:t>.</w:t>
      </w:r>
      <w:r w:rsidR="00932787">
        <w:t xml:space="preserve"> </w:t>
      </w:r>
    </w:p>
    <w:p w14:paraId="4C0B5044" w14:textId="275C3515" w:rsidR="0078242B" w:rsidRDefault="0078242B" w:rsidP="00FE04A4">
      <w:pPr>
        <w:jc w:val="both"/>
      </w:pPr>
      <w:r>
        <w:t>- The Machine Learning Models expected are Regression, classification and Clustering.</w:t>
      </w:r>
    </w:p>
    <w:p w14:paraId="572489C9" w14:textId="3928F0CD" w:rsidR="0078242B" w:rsidRDefault="0078242B" w:rsidP="00FE04A4">
      <w:pPr>
        <w:jc w:val="both"/>
      </w:pPr>
      <w:r>
        <w:t>- Comparison and selection of the Machine Learning Model</w:t>
      </w:r>
      <w:r w:rsidR="00FE04A4">
        <w:t>.</w:t>
      </w:r>
    </w:p>
    <w:p w14:paraId="6C0BCDF3" w14:textId="72AAA90F" w:rsidR="00033CC3" w:rsidRDefault="00033CC3" w:rsidP="00FE04A4">
      <w:pPr>
        <w:jc w:val="both"/>
      </w:pPr>
      <w:r>
        <w:t>- Recommendation and conclution</w:t>
      </w:r>
      <w:r w:rsidR="00FE04A4">
        <w:t>.</w:t>
      </w:r>
    </w:p>
    <w:p w14:paraId="5F8988C4" w14:textId="7E7FC2B2" w:rsidR="008E14CD" w:rsidRDefault="008E14CD" w:rsidP="008E14CD">
      <w:pPr>
        <w:pStyle w:val="Ttulo1"/>
      </w:pPr>
      <w:bookmarkStart w:id="10" w:name="_Toc243854527"/>
      <w:r w:rsidRPr="00CC3D8C">
        <w:t>9. Project Timeline</w:t>
      </w:r>
      <w:bookmarkEnd w:id="10"/>
    </w:p>
    <w:p w14:paraId="57BCF30B" w14:textId="032F9431" w:rsidR="00932787" w:rsidRDefault="00932787" w:rsidP="00033722"/>
    <w:p w14:paraId="65717D41" w14:textId="3215172E" w:rsidR="00033722" w:rsidRPr="00033722" w:rsidRDefault="00033722" w:rsidP="00033722">
      <w:pPr>
        <w:pStyle w:val="Ttulo2"/>
        <w:ind w:left="2160" w:firstLine="720"/>
        <w:rPr>
          <w:sz w:val="22"/>
          <w:szCs w:val="22"/>
        </w:rPr>
      </w:pPr>
      <w:bookmarkStart w:id="11" w:name="_Toc243854528"/>
      <w:r w:rsidRPr="00033722">
        <w:rPr>
          <w:sz w:val="22"/>
          <w:szCs w:val="22"/>
        </w:rPr>
        <w:t>Figure 2 Project Gantt Chart</w:t>
      </w:r>
      <w:bookmarkEnd w:id="11"/>
    </w:p>
    <w:p w14:paraId="4169F9F2" w14:textId="176D3E26" w:rsidR="00033722" w:rsidRDefault="00932787" w:rsidP="00033722">
      <w:r w:rsidRPr="00033722">
        <w:drawing>
          <wp:anchor distT="0" distB="0" distL="114300" distR="114300" simplePos="0" relativeHeight="251664896" behindDoc="0" locked="0" layoutInCell="1" allowOverlap="1" wp14:anchorId="10D533C8" wp14:editId="54F5F146">
            <wp:simplePos x="0" y="0"/>
            <wp:positionH relativeFrom="margin">
              <wp:align>right</wp:align>
            </wp:positionH>
            <wp:positionV relativeFrom="paragraph">
              <wp:posOffset>184150</wp:posOffset>
            </wp:positionV>
            <wp:extent cx="5731510" cy="2138045"/>
            <wp:effectExtent l="0" t="0" r="2540" b="0"/>
            <wp:wrapNone/>
            <wp:docPr id="48537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61" name=""/>
                    <pic:cNvPicPr/>
                  </pic:nvPicPr>
                  <pic:blipFill>
                    <a:blip r:embed="rId16">
                      <a:extLst>
                        <a:ext uri="{28A0092B-C50C-407E-A947-70E740481C1C}">
                          <a14:useLocalDpi xmlns:a14="http://schemas.microsoft.com/office/drawing/2010/main" val="0"/>
                        </a:ext>
                      </a:extLst>
                    </a:blip>
                    <a:stretch>
                      <a:fillRect/>
                    </a:stretch>
                  </pic:blipFill>
                  <pic:spPr>
                    <a:xfrm>
                      <a:off x="0" y="0"/>
                      <a:ext cx="5731510" cy="2138045"/>
                    </a:xfrm>
                    <a:prstGeom prst="rect">
                      <a:avLst/>
                    </a:prstGeom>
                  </pic:spPr>
                </pic:pic>
              </a:graphicData>
            </a:graphic>
          </wp:anchor>
        </w:drawing>
      </w:r>
    </w:p>
    <w:p w14:paraId="72FC244D" w14:textId="77777777" w:rsidR="00932787" w:rsidRPr="00932787" w:rsidRDefault="00932787" w:rsidP="00932787"/>
    <w:p w14:paraId="5EFB1025" w14:textId="77777777" w:rsidR="00932787" w:rsidRPr="00932787" w:rsidRDefault="00932787" w:rsidP="00932787"/>
    <w:p w14:paraId="09F5F9DB" w14:textId="77777777" w:rsidR="00932787" w:rsidRPr="00932787" w:rsidRDefault="00932787" w:rsidP="00932787"/>
    <w:p w14:paraId="7144BAAB" w14:textId="77777777" w:rsidR="00932787" w:rsidRPr="00932787" w:rsidRDefault="00932787" w:rsidP="00932787"/>
    <w:p w14:paraId="23692BA9" w14:textId="77777777" w:rsidR="00932787" w:rsidRPr="00932787" w:rsidRDefault="00932787" w:rsidP="00932787"/>
    <w:p w14:paraId="28110132" w14:textId="77777777" w:rsidR="00932787" w:rsidRPr="00932787" w:rsidRDefault="00932787" w:rsidP="00932787"/>
    <w:p w14:paraId="38CB76B5" w14:textId="77777777" w:rsidR="00932787" w:rsidRPr="00932787" w:rsidRDefault="00932787" w:rsidP="00932787"/>
    <w:p w14:paraId="3FCD3045" w14:textId="77777777" w:rsidR="00932787" w:rsidRDefault="00932787" w:rsidP="00932787"/>
    <w:p w14:paraId="73831880" w14:textId="77777777" w:rsidR="00932787" w:rsidRDefault="00932787" w:rsidP="00932787">
      <w:pPr>
        <w:pStyle w:val="Descripcin"/>
        <w:ind w:left="2160" w:firstLine="720"/>
      </w:pPr>
      <w:r>
        <w:t>Source: Author´s own work (2026)</w:t>
      </w:r>
    </w:p>
    <w:p w14:paraId="41D77953" w14:textId="487CBE5E" w:rsidR="008E14CD" w:rsidRDefault="008E14CD" w:rsidP="008E14CD">
      <w:pPr>
        <w:pStyle w:val="Ttulo1"/>
      </w:pPr>
      <w:bookmarkStart w:id="12" w:name="_Toc243854529"/>
      <w:r w:rsidRPr="00CC3D8C">
        <w:lastRenderedPageBreak/>
        <w:t>10. Ethical and Legal Considerations</w:t>
      </w:r>
      <w:bookmarkEnd w:id="12"/>
    </w:p>
    <w:p w14:paraId="04BB2B76" w14:textId="77777777" w:rsidR="00352E2F" w:rsidRDefault="00352E2F" w:rsidP="00352E2F"/>
    <w:p w14:paraId="6FC87CA4" w14:textId="5FC95E9E" w:rsidR="00352E2F" w:rsidRPr="00352E2F" w:rsidRDefault="007A3A68" w:rsidP="007A3A68">
      <w:pPr>
        <w:jc w:val="both"/>
      </w:pPr>
      <w:r>
        <w:t xml:space="preserve">In this project legal and ethical considerations are important because the model uses crucial customer transaction data to make predictions </w:t>
      </w:r>
      <w:r>
        <w:fldChar w:fldCharType="begin"/>
      </w:r>
      <w:r>
        <w:instrText xml:space="preserve"> ADDIN ZOTERO_ITEM CSL_CITATION {"citationID":"CqjiCtGC","properties":{"unsorted":false,"formattedCitation":"(Hanna {\\i{}et\\uc0\\u160{}al.}, 2025)","plainCitation":"(Hanna et al., 2025)","noteIndex":0},"citationItems":[{"id":17,"uris":["http://zotero.org/users/local/a5u1EVgy/items/J4W9PJ7X"],"itemData":{"id":17,"type":"article-journal","container-title":"Modern Pathology","DOI":"10.1016/j.modpat.2024.100686","ISSN":"0893-3952, 1530-0285","issue":"3","journalAbbreviation":"Modern Pathology","language":"English","PMID":"39694331","publisher":"Elsevier","source":"www.modernpathology.org","title":"Ethical and Bias Considerations in Artificial Intelligence/Machine Learning","URL":"https://www.modernpathology.org/article/S0893-3952(24)00266-7/fulltext","volume":"38","author":[{"family":"Hanna","given":"Matthew G."},{"family":"Pantanowitz","given":"Liron"},{"family":"Jackson","given":"Brian"},{"family":"Palmer","given":"Octavia"},{"family":"Visweswaran","given":"Shyam"},{"family":"Pantanowitz","given":"Joshua"},{"family":"Deebajah","given":"Mustafa"},{"family":"Rashidi","given":"Hooman H."}],"accessed":{"date-parts":[["2026",10,25]]},"issued":{"date-parts":[["2025",3,1]]}}}],"schema":"https://github.com/citation-style-language/schema/raw/master/csl-citation.json"} </w:instrText>
      </w:r>
      <w:r>
        <w:fldChar w:fldCharType="separate"/>
      </w:r>
      <w:r w:rsidRPr="007A3A68">
        <w:t xml:space="preserve">(Hanna </w:t>
      </w:r>
      <w:r w:rsidRPr="007A3A68">
        <w:rPr>
          <w:i/>
          <w:iCs/>
        </w:rPr>
        <w:t>et al.</w:t>
      </w:r>
      <w:r w:rsidRPr="007A3A68">
        <w:t>, 2025)</w:t>
      </w:r>
      <w:r>
        <w:fldChar w:fldCharType="end"/>
      </w:r>
      <w:r>
        <w:t xml:space="preserve"> </w:t>
      </w:r>
      <w:r w:rsidR="00352E2F">
        <w:t>The project uses public transactions and will not introduce private employer data or contact customers. Customer IDs will be excluded unless needed. The source will be attributed and files stored securely for coursework. Cleaning decisions, missing data and limitations will be reported. Forecasts will be framed as decision support, not automatic orders</w:t>
      </w:r>
      <w:r w:rsidR="00352E2F">
        <w:t>,</w:t>
      </w:r>
      <w:r w:rsidR="00352E2F">
        <w:t xml:space="preserve"> without inventory balances and lead times, the project cannot determine optimal stock levels</w:t>
      </w:r>
      <w:r w:rsidR="00352E2F">
        <w:t>.</w:t>
      </w:r>
    </w:p>
    <w:p w14:paraId="60033E0B" w14:textId="0B341AAB" w:rsidR="0051184F" w:rsidRDefault="0051184F" w:rsidP="008E14CD">
      <w:pPr>
        <w:pStyle w:val="Ttulo1"/>
        <w:spacing w:before="0"/>
      </w:pPr>
    </w:p>
    <w:p w14:paraId="4D3B8FB8" w14:textId="675C8942" w:rsidR="0051184F" w:rsidRDefault="00E73B14">
      <w:pPr>
        <w:pStyle w:val="Ttulo1"/>
      </w:pPr>
      <w:bookmarkStart w:id="13" w:name="_Toc243854530"/>
      <w:r>
        <w:t>References</w:t>
      </w:r>
      <w:bookmarkEnd w:id="13"/>
    </w:p>
    <w:p w14:paraId="4187780E" w14:textId="77777777" w:rsidR="000F3662" w:rsidRDefault="000F3662" w:rsidP="000F3662"/>
    <w:p w14:paraId="431E4DCF" w14:textId="26846E48" w:rsidR="000F3662" w:rsidRPr="000F3662" w:rsidRDefault="000F3662" w:rsidP="000F3662">
      <w:pPr>
        <w:jc w:val="both"/>
        <w:rPr>
          <w:lang w:val="en-GB"/>
        </w:rPr>
      </w:pPr>
      <w:r w:rsidRPr="000F3662">
        <w:rPr>
          <w:lang w:val="en-GB"/>
        </w:rPr>
        <w:t xml:space="preserve">Ahmad, A.F., Sayeed, M.S., Alshammari, K. and Ahmed, I. (2024). </w:t>
      </w:r>
      <w:r w:rsidRPr="000F3662">
        <w:rPr>
          <w:i/>
          <w:iCs/>
          <w:lang w:val="en-GB"/>
        </w:rPr>
        <w:t>Impact of Missing Values in Machine Learning: A Comprehensive Analysis</w:t>
      </w:r>
      <w:r w:rsidRPr="000F3662">
        <w:rPr>
          <w:lang w:val="en-GB"/>
        </w:rPr>
        <w:t xml:space="preserve">. </w:t>
      </w:r>
      <w:proofErr w:type="spellStart"/>
      <w:r w:rsidRPr="000F3662">
        <w:rPr>
          <w:lang w:val="en-GB"/>
        </w:rPr>
        <w:t>arXiv</w:t>
      </w:r>
      <w:proofErr w:type="spellEnd"/>
      <w:r w:rsidRPr="000F3662">
        <w:rPr>
          <w:lang w:val="en-GB"/>
        </w:rPr>
        <w:t xml:space="preserve"> (Cornell University), 1(1). </w:t>
      </w:r>
      <w:proofErr w:type="spellStart"/>
      <w:r w:rsidRPr="000F3662">
        <w:rPr>
          <w:lang w:val="en-GB"/>
        </w:rPr>
        <w:t>doi</w:t>
      </w:r>
      <w:proofErr w:type="spellEnd"/>
      <w:r w:rsidRPr="000F3662">
        <w:rPr>
          <w:lang w:val="en-GB"/>
        </w:rPr>
        <w:t xml:space="preserve">: </w:t>
      </w:r>
      <w:hyperlink r:id="rId17" w:history="1">
        <w:r w:rsidRPr="000F3662">
          <w:rPr>
            <w:rStyle w:val="Hipervnculo"/>
            <w:lang w:val="en-GB"/>
          </w:rPr>
          <w:t>https://doi.org/10.48550/arXiv.2410.08295</w:t>
        </w:r>
      </w:hyperlink>
      <w:r w:rsidRPr="000F3662">
        <w:rPr>
          <w:lang w:val="en-GB"/>
        </w:rPr>
        <w:t xml:space="preserve"> (Accessed: 21 October 2026).</w:t>
      </w:r>
    </w:p>
    <w:p w14:paraId="7C9BE932" w14:textId="77777777" w:rsidR="000F3662" w:rsidRPr="000F3662" w:rsidRDefault="000F3662" w:rsidP="000F3662">
      <w:pPr>
        <w:jc w:val="both"/>
        <w:rPr>
          <w:lang w:val="en-GB"/>
        </w:rPr>
      </w:pPr>
      <w:proofErr w:type="spellStart"/>
      <w:r w:rsidRPr="000F3662">
        <w:rPr>
          <w:lang w:val="en-GB"/>
        </w:rPr>
        <w:t>Belcic</w:t>
      </w:r>
      <w:proofErr w:type="spellEnd"/>
      <w:r w:rsidRPr="000F3662">
        <w:rPr>
          <w:lang w:val="en-GB"/>
        </w:rPr>
        <w:t xml:space="preserve">, I. and Stryker, C. (2025). </w:t>
      </w:r>
      <w:r w:rsidRPr="000F3662">
        <w:rPr>
          <w:i/>
          <w:iCs/>
          <w:lang w:val="en-GB"/>
        </w:rPr>
        <w:t>Model Selection</w:t>
      </w:r>
      <w:r w:rsidRPr="000F3662">
        <w:rPr>
          <w:lang w:val="en-GB"/>
        </w:rPr>
        <w:t xml:space="preserve">. IBM. Available at: </w:t>
      </w:r>
      <w:hyperlink r:id="rId18" w:history="1">
        <w:r w:rsidRPr="000F3662">
          <w:rPr>
            <w:rStyle w:val="Hipervnculo"/>
            <w:lang w:val="en-GB"/>
          </w:rPr>
          <w:t>https://www.ibm.com/think/topics/model-selection</w:t>
        </w:r>
      </w:hyperlink>
      <w:r w:rsidRPr="000F3662">
        <w:rPr>
          <w:lang w:val="en-GB"/>
        </w:rPr>
        <w:t xml:space="preserve"> (Accessed: 21 October 2026).</w:t>
      </w:r>
    </w:p>
    <w:p w14:paraId="044E0BB1" w14:textId="77777777" w:rsidR="000F3662" w:rsidRPr="000F3662" w:rsidRDefault="000F3662" w:rsidP="000F3662">
      <w:pPr>
        <w:jc w:val="both"/>
        <w:rPr>
          <w:lang w:val="en-GB"/>
        </w:rPr>
      </w:pPr>
      <w:r w:rsidRPr="000F3662">
        <w:rPr>
          <w:lang w:val="en-GB"/>
        </w:rPr>
        <w:t xml:space="preserve">Chen, D. (2012). </w:t>
      </w:r>
      <w:r w:rsidRPr="000F3662">
        <w:rPr>
          <w:i/>
          <w:iCs/>
          <w:lang w:val="en-GB"/>
        </w:rPr>
        <w:t>Online Retail II</w:t>
      </w:r>
      <w:r w:rsidRPr="000F3662">
        <w:rPr>
          <w:lang w:val="en-GB"/>
        </w:rPr>
        <w:t xml:space="preserve"> [Dataset]. UCI Machine Learning Repository. Available at: </w:t>
      </w:r>
      <w:hyperlink r:id="rId19" w:history="1">
        <w:r w:rsidRPr="000F3662">
          <w:rPr>
            <w:rStyle w:val="Hipervnculo"/>
            <w:lang w:val="en-GB"/>
          </w:rPr>
          <w:t>https://doi.org/10.24432/C5CG6D</w:t>
        </w:r>
      </w:hyperlink>
      <w:r w:rsidRPr="000F3662">
        <w:rPr>
          <w:lang w:val="en-GB"/>
        </w:rPr>
        <w:t xml:space="preserve"> (Accessed: 21 October 2026).</w:t>
      </w:r>
    </w:p>
    <w:p w14:paraId="412347C3" w14:textId="77777777" w:rsidR="000F3662" w:rsidRPr="000F3662" w:rsidRDefault="000F3662" w:rsidP="000F3662">
      <w:pPr>
        <w:jc w:val="both"/>
        <w:rPr>
          <w:lang w:val="en-GB"/>
        </w:rPr>
      </w:pPr>
      <w:proofErr w:type="spellStart"/>
      <w:r w:rsidRPr="000F3662">
        <w:rPr>
          <w:lang w:val="en-GB"/>
        </w:rPr>
        <w:t>Chumbar</w:t>
      </w:r>
      <w:proofErr w:type="spellEnd"/>
      <w:r w:rsidRPr="000F3662">
        <w:rPr>
          <w:lang w:val="en-GB"/>
        </w:rPr>
        <w:t xml:space="preserve">, S. (2023). </w:t>
      </w:r>
      <w:r w:rsidRPr="000F3662">
        <w:rPr>
          <w:i/>
          <w:iCs/>
          <w:lang w:val="en-GB"/>
        </w:rPr>
        <w:t>The CRISP-DM Process: A Comprehensive Guide</w:t>
      </w:r>
      <w:r w:rsidRPr="000F3662">
        <w:rPr>
          <w:lang w:val="en-GB"/>
        </w:rPr>
        <w:t xml:space="preserve">. Medium. Available at: </w:t>
      </w:r>
      <w:hyperlink r:id="rId20" w:history="1">
        <w:r w:rsidRPr="000F3662">
          <w:rPr>
            <w:rStyle w:val="Hipervnculo"/>
            <w:lang w:val="en-GB"/>
          </w:rPr>
          <w:t>https://medium.com/@shawn.chumbar/the-crisp-dm-process-a-comprehensive-guide-4d893aecb151</w:t>
        </w:r>
      </w:hyperlink>
      <w:r w:rsidRPr="000F3662">
        <w:rPr>
          <w:lang w:val="en-GB"/>
        </w:rPr>
        <w:t xml:space="preserve"> (Accessed: 18 October 2026).</w:t>
      </w:r>
    </w:p>
    <w:p w14:paraId="0184E21B" w14:textId="77777777" w:rsidR="000F3662" w:rsidRPr="000F3662" w:rsidRDefault="000F3662" w:rsidP="000F3662">
      <w:pPr>
        <w:jc w:val="both"/>
        <w:rPr>
          <w:lang w:val="en-GB"/>
        </w:rPr>
      </w:pPr>
      <w:r w:rsidRPr="000F3662">
        <w:rPr>
          <w:lang w:val="en-GB"/>
        </w:rPr>
        <w:t xml:space="preserve">Creative Commons (n.d.). </w:t>
      </w:r>
      <w:r w:rsidRPr="000F3662">
        <w:rPr>
          <w:i/>
          <w:iCs/>
          <w:lang w:val="en-GB"/>
        </w:rPr>
        <w:t>Attribution 4.0 International (CC BY 4.0): Legal Code</w:t>
      </w:r>
      <w:r w:rsidRPr="000F3662">
        <w:rPr>
          <w:lang w:val="en-GB"/>
        </w:rPr>
        <w:t xml:space="preserve">. Available at: </w:t>
      </w:r>
      <w:hyperlink r:id="rId21" w:history="1">
        <w:r w:rsidRPr="000F3662">
          <w:rPr>
            <w:rStyle w:val="Hipervnculo"/>
            <w:lang w:val="en-GB"/>
          </w:rPr>
          <w:t>https://creativecommons.org/licenses/by/4.0/legalcode</w:t>
        </w:r>
      </w:hyperlink>
      <w:r w:rsidRPr="000F3662">
        <w:rPr>
          <w:lang w:val="en-GB"/>
        </w:rPr>
        <w:t xml:space="preserve"> (Accessed: 21 October 2026).</w:t>
      </w:r>
    </w:p>
    <w:p w14:paraId="61E2C640" w14:textId="77777777" w:rsidR="000F3662" w:rsidRPr="000F3662" w:rsidRDefault="000F3662" w:rsidP="000F3662">
      <w:pPr>
        <w:jc w:val="both"/>
        <w:rPr>
          <w:lang w:val="en-GB"/>
        </w:rPr>
      </w:pPr>
      <w:r w:rsidRPr="000F3662">
        <w:rPr>
          <w:lang w:val="en-GB"/>
        </w:rPr>
        <w:t xml:space="preserve">Data Science PM (2024). </w:t>
      </w:r>
      <w:r w:rsidRPr="000F3662">
        <w:rPr>
          <w:i/>
          <w:iCs/>
          <w:lang w:val="en-GB"/>
        </w:rPr>
        <w:t>What Is CRISP-DM?</w:t>
      </w:r>
      <w:r w:rsidRPr="000F3662">
        <w:rPr>
          <w:lang w:val="en-GB"/>
        </w:rPr>
        <w:t xml:space="preserve"> Data Science Project Management. Available at: </w:t>
      </w:r>
      <w:hyperlink r:id="rId22" w:history="1">
        <w:r w:rsidRPr="000F3662">
          <w:rPr>
            <w:rStyle w:val="Hipervnculo"/>
            <w:lang w:val="en-GB"/>
          </w:rPr>
          <w:t>https://www.datascience-pm.com/crisp-dm-2/</w:t>
        </w:r>
      </w:hyperlink>
      <w:r w:rsidRPr="000F3662">
        <w:rPr>
          <w:lang w:val="en-GB"/>
        </w:rPr>
        <w:t xml:space="preserve"> (Accessed: 18 October 2026).</w:t>
      </w:r>
    </w:p>
    <w:p w14:paraId="53DC780A" w14:textId="77777777" w:rsidR="000F3662" w:rsidRPr="000F3662" w:rsidRDefault="000F3662" w:rsidP="000F3662">
      <w:pPr>
        <w:jc w:val="both"/>
        <w:rPr>
          <w:lang w:val="en-GB"/>
        </w:rPr>
      </w:pPr>
      <w:proofErr w:type="spellStart"/>
      <w:r w:rsidRPr="000F3662">
        <w:rPr>
          <w:lang w:val="en-GB"/>
        </w:rPr>
        <w:t>GeeksforGeeks</w:t>
      </w:r>
      <w:proofErr w:type="spellEnd"/>
      <w:r w:rsidRPr="000F3662">
        <w:rPr>
          <w:lang w:val="en-GB"/>
        </w:rPr>
        <w:t xml:space="preserve"> (2020a). </w:t>
      </w:r>
      <w:r w:rsidRPr="000F3662">
        <w:rPr>
          <w:i/>
          <w:iCs/>
          <w:lang w:val="en-GB"/>
        </w:rPr>
        <w:t>Handling Imbalanced Data for Classification</w:t>
      </w:r>
      <w:r w:rsidRPr="000F3662">
        <w:rPr>
          <w:lang w:val="en-GB"/>
        </w:rPr>
        <w:t xml:space="preserve">. Available at: </w:t>
      </w:r>
      <w:hyperlink r:id="rId23" w:history="1">
        <w:r w:rsidRPr="000F3662">
          <w:rPr>
            <w:rStyle w:val="Hipervnculo"/>
            <w:lang w:val="en-GB"/>
          </w:rPr>
          <w:t>https://www.geeksforgeeks.org/machine-learning/handling-imbalanced-data-for-classification</w:t>
        </w:r>
      </w:hyperlink>
      <w:r w:rsidRPr="000F3662">
        <w:rPr>
          <w:lang w:val="en-GB"/>
        </w:rPr>
        <w:t xml:space="preserve"> (Accessed: 21 October 2026).</w:t>
      </w:r>
    </w:p>
    <w:p w14:paraId="4BF6076D" w14:textId="77777777" w:rsidR="000F3662" w:rsidRPr="000F3662" w:rsidRDefault="000F3662" w:rsidP="000F3662">
      <w:pPr>
        <w:jc w:val="both"/>
        <w:rPr>
          <w:lang w:val="en-GB"/>
        </w:rPr>
      </w:pPr>
      <w:r w:rsidRPr="000F3662">
        <w:rPr>
          <w:lang w:val="en-GB"/>
        </w:rPr>
        <w:t xml:space="preserve">Hanna, M., </w:t>
      </w:r>
      <w:proofErr w:type="spellStart"/>
      <w:r w:rsidRPr="000F3662">
        <w:rPr>
          <w:lang w:val="en-GB"/>
        </w:rPr>
        <w:t>Pantanowitz</w:t>
      </w:r>
      <w:proofErr w:type="spellEnd"/>
      <w:r w:rsidRPr="000F3662">
        <w:rPr>
          <w:lang w:val="en-GB"/>
        </w:rPr>
        <w:t xml:space="preserve">, L., Jackson, B., Palmer, O., Visweswaran, S., </w:t>
      </w:r>
      <w:proofErr w:type="spellStart"/>
      <w:r w:rsidRPr="000F3662">
        <w:rPr>
          <w:lang w:val="en-GB"/>
        </w:rPr>
        <w:t>Pantanowitz</w:t>
      </w:r>
      <w:proofErr w:type="spellEnd"/>
      <w:r w:rsidRPr="000F3662">
        <w:rPr>
          <w:lang w:val="en-GB"/>
        </w:rPr>
        <w:t xml:space="preserve">, J., </w:t>
      </w:r>
      <w:proofErr w:type="spellStart"/>
      <w:r w:rsidRPr="000F3662">
        <w:rPr>
          <w:lang w:val="en-GB"/>
        </w:rPr>
        <w:t>Deebajah</w:t>
      </w:r>
      <w:proofErr w:type="spellEnd"/>
      <w:r w:rsidRPr="000F3662">
        <w:rPr>
          <w:lang w:val="en-GB"/>
        </w:rPr>
        <w:t xml:space="preserve">, M. and Rashidi, H. (2024). </w:t>
      </w:r>
      <w:r w:rsidRPr="000F3662">
        <w:rPr>
          <w:i/>
          <w:iCs/>
          <w:lang w:val="en-GB"/>
        </w:rPr>
        <w:t>Ethical and Bias Considerations in Artificial Intelligence/Machine Learning</w:t>
      </w:r>
      <w:r w:rsidRPr="000F3662">
        <w:rPr>
          <w:lang w:val="en-GB"/>
        </w:rPr>
        <w:t xml:space="preserve">. Modern Pathology, 38(3), pp. 1–13. </w:t>
      </w:r>
      <w:proofErr w:type="spellStart"/>
      <w:r w:rsidRPr="000F3662">
        <w:rPr>
          <w:lang w:val="en-GB"/>
        </w:rPr>
        <w:t>doi</w:t>
      </w:r>
      <w:proofErr w:type="spellEnd"/>
      <w:r w:rsidRPr="000F3662">
        <w:rPr>
          <w:lang w:val="en-GB"/>
        </w:rPr>
        <w:t xml:space="preserve">: </w:t>
      </w:r>
      <w:hyperlink r:id="rId24" w:history="1">
        <w:r w:rsidRPr="000F3662">
          <w:rPr>
            <w:rStyle w:val="Hipervnculo"/>
            <w:lang w:val="en-GB"/>
          </w:rPr>
          <w:t>https://doi.org/10.1016/j.modpat.2024.100686</w:t>
        </w:r>
      </w:hyperlink>
      <w:r w:rsidRPr="000F3662">
        <w:rPr>
          <w:lang w:val="en-GB"/>
        </w:rPr>
        <w:t xml:space="preserve"> (Accessed: 25 October 2026).</w:t>
      </w:r>
    </w:p>
    <w:p w14:paraId="6355C16D" w14:textId="77777777" w:rsidR="0051184F" w:rsidRPr="000F3662" w:rsidRDefault="0051184F">
      <w:pPr>
        <w:rPr>
          <w:lang w:val="en-GB"/>
        </w:rPr>
      </w:pPr>
    </w:p>
    <w:sectPr w:rsidR="0051184F" w:rsidRPr="000F3662">
      <w:footerReference w:type="default" r:id="rId2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56DB6" w14:textId="77777777" w:rsidR="00BE56B2" w:rsidRDefault="00BE56B2">
      <w:pPr>
        <w:spacing w:after="0" w:line="240" w:lineRule="auto"/>
      </w:pPr>
      <w:r>
        <w:separator/>
      </w:r>
    </w:p>
  </w:endnote>
  <w:endnote w:type="continuationSeparator" w:id="0">
    <w:p w14:paraId="2F6E64D1" w14:textId="77777777" w:rsidR="00BE56B2" w:rsidRDefault="00BE56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576FE8E-D304-49D9-9DCC-DA2C2EE9DEFC}"/>
    <w:embedBold r:id="rId2" w:fontKey="{FA3A069E-A3B4-4368-8EAB-B64DF052E005}"/>
    <w:embedItalic r:id="rId3" w:fontKey="{1A720694-AEE9-4208-AC7F-C7327CD68CD9}"/>
  </w:font>
  <w:font w:name="Aptos Display">
    <w:charset w:val="00"/>
    <w:family w:val="swiss"/>
    <w:pitch w:val="variable"/>
    <w:sig w:usb0="20000287" w:usb1="00000003" w:usb2="00000000" w:usb3="00000000" w:csb0="0000019F" w:csb1="00000000"/>
    <w:embedRegular r:id="rId4" w:fontKey="{BCF80296-9D5A-42EF-A511-0583CC6EE069}"/>
  </w:font>
  <w:font w:name="Aptos">
    <w:charset w:val="00"/>
    <w:family w:val="swiss"/>
    <w:pitch w:val="variable"/>
    <w:sig w:usb0="20000287" w:usb1="00000003" w:usb2="00000000" w:usb3="00000000" w:csb0="0000019F" w:csb1="00000000"/>
    <w:embedRegular r:id="rId5" w:fontKey="{F64D1F8E-C7F0-41B3-9049-B41F5D67EE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9D2E0" w14:textId="77777777" w:rsidR="00BE56B2" w:rsidRDefault="00BE56B2">
      <w:pPr>
        <w:spacing w:after="0" w:line="240" w:lineRule="auto"/>
      </w:pPr>
      <w:r>
        <w:separator/>
      </w:r>
    </w:p>
  </w:footnote>
  <w:footnote w:type="continuationSeparator" w:id="0">
    <w:p w14:paraId="52A084F5" w14:textId="77777777" w:rsidR="00BE56B2" w:rsidRDefault="00BE56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FA06DB"/>
    <w:multiLevelType w:val="hybridMultilevel"/>
    <w:tmpl w:val="3D28A2F6"/>
    <w:lvl w:ilvl="0" w:tplc="18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24004C0"/>
    <w:multiLevelType w:val="hybridMultilevel"/>
    <w:tmpl w:val="F86AAFD4"/>
    <w:lvl w:ilvl="0" w:tplc="18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3B6799D"/>
    <w:multiLevelType w:val="hybridMultilevel"/>
    <w:tmpl w:val="8E168444"/>
    <w:lvl w:ilvl="0" w:tplc="1809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97B5710"/>
    <w:multiLevelType w:val="hybridMultilevel"/>
    <w:tmpl w:val="AD40E66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61E01BF5"/>
    <w:multiLevelType w:val="hybridMultilevel"/>
    <w:tmpl w:val="773A60E2"/>
    <w:lvl w:ilvl="0" w:tplc="1809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D5517D"/>
    <w:multiLevelType w:val="hybridMultilevel"/>
    <w:tmpl w:val="040C9F9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4A28A4"/>
    <w:multiLevelType w:val="hybridMultilevel"/>
    <w:tmpl w:val="BCA820BE"/>
    <w:lvl w:ilvl="0" w:tplc="1809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3" w15:restartNumberingAfterBreak="0">
    <w:nsid w:val="7F6A4D58"/>
    <w:multiLevelType w:val="hybridMultilevel"/>
    <w:tmpl w:val="BC3CE1E2"/>
    <w:lvl w:ilvl="0" w:tplc="1809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num w:numId="1" w16cid:durableId="243073450">
    <w:abstractNumId w:val="2"/>
  </w:num>
  <w:num w:numId="2" w16cid:durableId="800072569">
    <w:abstractNumId w:val="1"/>
  </w:num>
  <w:num w:numId="3" w16cid:durableId="728696014">
    <w:abstractNumId w:val="9"/>
  </w:num>
  <w:num w:numId="4" w16cid:durableId="1057824889">
    <w:abstractNumId w:val="0"/>
  </w:num>
  <w:num w:numId="5" w16cid:durableId="716047706">
    <w:abstractNumId w:val="11"/>
  </w:num>
  <w:num w:numId="6" w16cid:durableId="720325003">
    <w:abstractNumId w:val="3"/>
  </w:num>
  <w:num w:numId="7" w16cid:durableId="297421744">
    <w:abstractNumId w:val="7"/>
  </w:num>
  <w:num w:numId="8" w16cid:durableId="179648229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38919995">
    <w:abstractNumId w:val="10"/>
  </w:num>
  <w:num w:numId="10" w16cid:durableId="1040743093">
    <w:abstractNumId w:val="5"/>
  </w:num>
  <w:num w:numId="11" w16cid:durableId="254631965">
    <w:abstractNumId w:val="13"/>
  </w:num>
  <w:num w:numId="12" w16cid:durableId="1270820038">
    <w:abstractNumId w:val="8"/>
  </w:num>
  <w:num w:numId="13" w16cid:durableId="1625769175">
    <w:abstractNumId w:val="6"/>
  </w:num>
  <w:num w:numId="14" w16cid:durableId="39288102">
    <w:abstractNumId w:val="12"/>
  </w:num>
  <w:num w:numId="15" w16cid:durableId="295066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039B"/>
    <w:rsid w:val="000116DB"/>
    <w:rsid w:val="00014DDF"/>
    <w:rsid w:val="00033722"/>
    <w:rsid w:val="00033CC3"/>
    <w:rsid w:val="00045F20"/>
    <w:rsid w:val="00050B8A"/>
    <w:rsid w:val="000549C1"/>
    <w:rsid w:val="000611FE"/>
    <w:rsid w:val="00093F15"/>
    <w:rsid w:val="00095EE9"/>
    <w:rsid w:val="000A0A69"/>
    <w:rsid w:val="000B4D57"/>
    <w:rsid w:val="000C1E92"/>
    <w:rsid w:val="000C31E5"/>
    <w:rsid w:val="000D1515"/>
    <w:rsid w:val="000F3662"/>
    <w:rsid w:val="00110DD8"/>
    <w:rsid w:val="00151F5A"/>
    <w:rsid w:val="0023558F"/>
    <w:rsid w:val="00237F6F"/>
    <w:rsid w:val="0024408F"/>
    <w:rsid w:val="00271667"/>
    <w:rsid w:val="00297DCA"/>
    <w:rsid w:val="002A0591"/>
    <w:rsid w:val="002B02F0"/>
    <w:rsid w:val="002C6DAF"/>
    <w:rsid w:val="00311456"/>
    <w:rsid w:val="00352E2F"/>
    <w:rsid w:val="003B0B21"/>
    <w:rsid w:val="003D0746"/>
    <w:rsid w:val="003E1F7C"/>
    <w:rsid w:val="0042637F"/>
    <w:rsid w:val="00435699"/>
    <w:rsid w:val="0043682D"/>
    <w:rsid w:val="00446FB5"/>
    <w:rsid w:val="004D5558"/>
    <w:rsid w:val="004E3481"/>
    <w:rsid w:val="004F5038"/>
    <w:rsid w:val="005107CD"/>
    <w:rsid w:val="0051184F"/>
    <w:rsid w:val="00557595"/>
    <w:rsid w:val="00557EE5"/>
    <w:rsid w:val="005757B5"/>
    <w:rsid w:val="00582F44"/>
    <w:rsid w:val="005912E3"/>
    <w:rsid w:val="005A4C37"/>
    <w:rsid w:val="005D4BA2"/>
    <w:rsid w:val="005E3218"/>
    <w:rsid w:val="006250DB"/>
    <w:rsid w:val="00645803"/>
    <w:rsid w:val="00701BE6"/>
    <w:rsid w:val="0070387B"/>
    <w:rsid w:val="0071222D"/>
    <w:rsid w:val="0073214C"/>
    <w:rsid w:val="007323CA"/>
    <w:rsid w:val="0078242B"/>
    <w:rsid w:val="007A3A68"/>
    <w:rsid w:val="00805C08"/>
    <w:rsid w:val="00874DA8"/>
    <w:rsid w:val="00891F35"/>
    <w:rsid w:val="008A4C45"/>
    <w:rsid w:val="008B1FF2"/>
    <w:rsid w:val="008E14CD"/>
    <w:rsid w:val="008E1B11"/>
    <w:rsid w:val="00912193"/>
    <w:rsid w:val="00931F43"/>
    <w:rsid w:val="00932787"/>
    <w:rsid w:val="009544D6"/>
    <w:rsid w:val="009556F7"/>
    <w:rsid w:val="00981E77"/>
    <w:rsid w:val="009A0F07"/>
    <w:rsid w:val="009A453D"/>
    <w:rsid w:val="009B1C7D"/>
    <w:rsid w:val="009E1379"/>
    <w:rsid w:val="00A012C8"/>
    <w:rsid w:val="00A034FB"/>
    <w:rsid w:val="00A80941"/>
    <w:rsid w:val="00A87B09"/>
    <w:rsid w:val="00AB35E1"/>
    <w:rsid w:val="00B0215E"/>
    <w:rsid w:val="00B443A6"/>
    <w:rsid w:val="00B552C9"/>
    <w:rsid w:val="00BE56B2"/>
    <w:rsid w:val="00BF5DC6"/>
    <w:rsid w:val="00C039E9"/>
    <w:rsid w:val="00C0515F"/>
    <w:rsid w:val="00C5606D"/>
    <w:rsid w:val="00C7560A"/>
    <w:rsid w:val="00CA658C"/>
    <w:rsid w:val="00CE3F2C"/>
    <w:rsid w:val="00CE7524"/>
    <w:rsid w:val="00D1539F"/>
    <w:rsid w:val="00D15D44"/>
    <w:rsid w:val="00D26BDA"/>
    <w:rsid w:val="00D80D65"/>
    <w:rsid w:val="00D87799"/>
    <w:rsid w:val="00DA61F3"/>
    <w:rsid w:val="00DB4F8F"/>
    <w:rsid w:val="00E352AA"/>
    <w:rsid w:val="00E44020"/>
    <w:rsid w:val="00E50787"/>
    <w:rsid w:val="00E700D4"/>
    <w:rsid w:val="00E73B14"/>
    <w:rsid w:val="00EB369F"/>
    <w:rsid w:val="00F53B53"/>
    <w:rsid w:val="00F55A14"/>
    <w:rsid w:val="00FB1CCF"/>
    <w:rsid w:val="00FE04A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ar"/>
    <w:uiPriority w:val="9"/>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 w:type="paragraph" w:styleId="Descripcin">
    <w:name w:val="caption"/>
    <w:basedOn w:val="Normal"/>
    <w:next w:val="Normal"/>
    <w:uiPriority w:val="35"/>
    <w:unhideWhenUsed/>
    <w:qFormat/>
    <w:rsid w:val="005912E3"/>
    <w:pPr>
      <w:spacing w:after="200" w:line="240" w:lineRule="auto"/>
    </w:pPr>
    <w:rPr>
      <w:i/>
      <w:iCs/>
      <w:color w:val="0E2841" w:themeColor="text2"/>
      <w:sz w:val="18"/>
      <w:szCs w:val="18"/>
    </w:rPr>
  </w:style>
  <w:style w:type="character" w:styleId="Mencinsinresolver">
    <w:name w:val="Unresolved Mention"/>
    <w:basedOn w:val="Fuentedeprrafopredeter"/>
    <w:uiPriority w:val="99"/>
    <w:semiHidden/>
    <w:unhideWhenUsed/>
    <w:rsid w:val="000F36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hub.com/licalexxibarrola-sketch/CA1-Strategic-Thinking" TargetMode="External"/><Relationship Id="rId18" Type="http://schemas.openxmlformats.org/officeDocument/2006/relationships/hyperlink" Target="https://www.ibm.com/think/topics/model-selection"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creativecommons.org/licenses/by/4.0/legalcode"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doi.org/10.48550/arXiv.2410.08295"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medium.com/@shawn.chumbar/the-crisp-dm-process-a-comprehensive-guide-4d893aecb151"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oi.org/10.1016/j.modpat.2024.100686" TargetMode="Externa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www.geeksforgeeks.org/machine-learning/handling-imbalanced-data-for-classification" TargetMode="External"/><Relationship Id="rId10" Type="http://schemas.openxmlformats.org/officeDocument/2006/relationships/footnotes" Target="footnotes.xml"/><Relationship Id="rId19" Type="http://schemas.openxmlformats.org/officeDocument/2006/relationships/hyperlink" Target="https://doi.org/10.24432/C5CG6D"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s://www.datascience-pm.com/crisp-dm-2/"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1061</TotalTime>
  <Pages>6</Pages>
  <Words>2326</Words>
  <Characters>12797</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Alejandro Mendoza</dc:creator>
  <cp:lastModifiedBy>Alex Mendoza Ibarrola</cp:lastModifiedBy>
  <cp:revision>20</cp:revision>
  <dcterms:created xsi:type="dcterms:W3CDTF">2026-10-12T21:56:00Z</dcterms:created>
  <dcterms:modified xsi:type="dcterms:W3CDTF">2026-10-25T21:04:00Z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zotero-version="10.0.6"&gt;&lt;session id="VZCaeBeR"/&gt;&lt;style id="http://www.zotero.org/styles/harvard-cite-them-right" locale="es-ES" hasBibliography="1" bibliographyStyleHasBeenSet="0"/&gt;&lt;prefs&gt;&lt;pref name="fieldType" value="Field"/&gt;&lt;pref </vt:lpwstr>
  </property>
  <property fmtid="{D5CDD505-2E9C-101B-9397-08002B2CF9AE}" pid="5" name="ZOTERO_PREF_2">
    <vt:lpwstr>name="automaticJournalAbbreviations" value="true"/&gt;&lt;/prefs&gt;&lt;/data&gt;</vt:lpwstr>
  </property>
</Properties>
</file>