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AB4" w:rsidRPr="004D6292" w:rsidRDefault="00653AB4">
      <w:pPr>
        <w:rPr>
          <w:rFonts w:ascii="Arial" w:hAnsi="Arial" w:cs="Arial"/>
          <w:lang w:val="es-CO"/>
        </w:rPr>
      </w:pPr>
    </w:p>
    <w:p w:rsidR="00653AB4" w:rsidRPr="004D6292" w:rsidRDefault="00653AB4" w:rsidP="00653AB4">
      <w:pPr>
        <w:jc w:val="center"/>
        <w:rPr>
          <w:rFonts w:ascii="Arial" w:hAnsi="Arial" w:cs="Arial"/>
          <w:b/>
          <w:sz w:val="36"/>
          <w:szCs w:val="36"/>
          <w:lang w:val="es-CO"/>
        </w:rPr>
      </w:pPr>
      <w:r w:rsidRPr="004D6292">
        <w:rPr>
          <w:rFonts w:ascii="Arial" w:hAnsi="Arial" w:cs="Arial"/>
          <w:b/>
          <w:sz w:val="36"/>
          <w:szCs w:val="36"/>
          <w:lang w:val="es-CO"/>
        </w:rPr>
        <w:t>Interacción hombre máquina y sus paradigmas</w:t>
      </w:r>
    </w:p>
    <w:p w:rsidR="00653AB4" w:rsidRPr="004D6292" w:rsidRDefault="00653AB4" w:rsidP="00653AB4">
      <w:pPr>
        <w:jc w:val="center"/>
        <w:rPr>
          <w:rFonts w:ascii="Arial" w:hAnsi="Arial" w:cs="Arial"/>
          <w:b/>
          <w:sz w:val="36"/>
          <w:szCs w:val="36"/>
          <w:lang w:val="es-CO"/>
        </w:rPr>
      </w:pPr>
      <w:r w:rsidRPr="004D6292">
        <w:rPr>
          <w:rFonts w:ascii="Arial" w:hAnsi="Arial" w:cs="Arial"/>
          <w:b/>
          <w:sz w:val="36"/>
          <w:szCs w:val="36"/>
          <w:lang w:val="es-CO"/>
        </w:rPr>
        <w:t>Carlos Alberto Hernandez Delgado</w:t>
      </w:r>
    </w:p>
    <w:p w:rsidR="00653AB4" w:rsidRPr="004D6292" w:rsidRDefault="00653AB4" w:rsidP="00653AB4">
      <w:pPr>
        <w:jc w:val="center"/>
        <w:rPr>
          <w:rFonts w:ascii="Arial" w:hAnsi="Arial" w:cs="Arial"/>
          <w:b/>
          <w:sz w:val="36"/>
          <w:szCs w:val="36"/>
          <w:lang w:val="es-CO"/>
        </w:rPr>
      </w:pPr>
      <w:r w:rsidRPr="004D6292">
        <w:rPr>
          <w:rFonts w:ascii="Arial" w:hAnsi="Arial" w:cs="Arial"/>
          <w:b/>
          <w:sz w:val="36"/>
          <w:szCs w:val="36"/>
          <w:lang w:val="es-CO"/>
        </w:rPr>
        <w:t>Facultad de ingeniería de sistemas</w:t>
      </w:r>
    </w:p>
    <w:p w:rsidR="00653AB4" w:rsidRPr="004D6292" w:rsidRDefault="00653AB4" w:rsidP="00653AB4">
      <w:pPr>
        <w:jc w:val="center"/>
        <w:rPr>
          <w:rFonts w:ascii="Arial" w:hAnsi="Arial" w:cs="Arial"/>
          <w:b/>
          <w:sz w:val="36"/>
          <w:szCs w:val="36"/>
          <w:lang w:val="es-CO"/>
        </w:rPr>
      </w:pPr>
      <w:r w:rsidRPr="004D6292">
        <w:rPr>
          <w:rFonts w:ascii="Arial" w:hAnsi="Arial" w:cs="Arial"/>
          <w:b/>
          <w:sz w:val="36"/>
          <w:szCs w:val="36"/>
          <w:lang w:val="es-CO"/>
        </w:rPr>
        <w:t>Fundación Universitaria San Martin</w:t>
      </w:r>
    </w:p>
    <w:p w:rsidR="00653AB4" w:rsidRPr="004D6292" w:rsidRDefault="00653AB4" w:rsidP="00653AB4">
      <w:pPr>
        <w:jc w:val="center"/>
        <w:rPr>
          <w:rFonts w:ascii="Arial" w:hAnsi="Arial" w:cs="Arial"/>
          <w:b/>
          <w:sz w:val="36"/>
          <w:szCs w:val="36"/>
          <w:lang w:val="es-CO"/>
        </w:rPr>
      </w:pPr>
      <w:r w:rsidRPr="004D6292">
        <w:rPr>
          <w:rFonts w:ascii="Arial" w:hAnsi="Arial" w:cs="Arial"/>
          <w:b/>
          <w:sz w:val="36"/>
          <w:szCs w:val="36"/>
          <w:lang w:val="es-CO"/>
        </w:rPr>
        <w:t>Ch121005@ingenieria.sanmartin.edu.co</w:t>
      </w:r>
    </w:p>
    <w:p w:rsidR="00653AB4" w:rsidRDefault="00653AB4" w:rsidP="00653AB4">
      <w:pPr>
        <w:rPr>
          <w:rFonts w:ascii="Arial" w:hAnsi="Arial" w:cs="Arial"/>
          <w:sz w:val="24"/>
          <w:szCs w:val="24"/>
          <w:lang w:val="es-CO"/>
        </w:rPr>
      </w:pPr>
    </w:p>
    <w:p w:rsidR="004D6292" w:rsidRDefault="004D6292" w:rsidP="00653AB4">
      <w:pPr>
        <w:rPr>
          <w:rFonts w:ascii="Arial" w:hAnsi="Arial" w:cs="Arial"/>
          <w:sz w:val="24"/>
          <w:szCs w:val="24"/>
          <w:lang w:val="es-CO"/>
        </w:rPr>
      </w:pPr>
    </w:p>
    <w:p w:rsidR="004D6292" w:rsidRDefault="004D6292" w:rsidP="00653AB4">
      <w:pPr>
        <w:rPr>
          <w:rFonts w:ascii="Arial" w:hAnsi="Arial" w:cs="Arial"/>
          <w:sz w:val="24"/>
          <w:szCs w:val="24"/>
          <w:lang w:val="es-CO"/>
        </w:rPr>
        <w:sectPr w:rsidR="004D6292">
          <w:pgSz w:w="11906" w:h="16838"/>
          <w:pgMar w:top="1417" w:right="1701" w:bottom="1417" w:left="1701" w:header="708" w:footer="708" w:gutter="0"/>
          <w:cols w:space="708"/>
          <w:docGrid w:linePitch="360"/>
        </w:sectPr>
      </w:pPr>
    </w:p>
    <w:p w:rsidR="00653AB4" w:rsidRPr="00653AB4" w:rsidRDefault="00653AB4" w:rsidP="00653AB4">
      <w:pPr>
        <w:rPr>
          <w:rFonts w:ascii="Arial" w:hAnsi="Arial" w:cs="Arial"/>
          <w:sz w:val="24"/>
          <w:szCs w:val="24"/>
          <w:lang w:val="es-CO"/>
        </w:rPr>
      </w:pPr>
      <w:r w:rsidRPr="00653AB4">
        <w:rPr>
          <w:rFonts w:ascii="Arial" w:hAnsi="Arial" w:cs="Arial"/>
          <w:sz w:val="24"/>
          <w:szCs w:val="24"/>
          <w:lang w:val="es-CO"/>
        </w:rPr>
        <w:lastRenderedPageBreak/>
        <w:t xml:space="preserve">Introducción </w:t>
      </w:r>
    </w:p>
    <w:p w:rsidR="00653AB4" w:rsidRDefault="00653AB4" w:rsidP="00653AB4">
      <w:pPr>
        <w:rPr>
          <w:rFonts w:ascii="Arial" w:hAnsi="Arial" w:cs="Arial"/>
          <w:sz w:val="24"/>
          <w:szCs w:val="24"/>
          <w:lang w:val="es-CO"/>
        </w:rPr>
      </w:pPr>
      <w:r w:rsidRPr="00653AB4">
        <w:rPr>
          <w:rFonts w:ascii="Arial" w:hAnsi="Arial" w:cs="Arial"/>
          <w:sz w:val="24"/>
          <w:szCs w:val="24"/>
          <w:lang w:val="es-CO"/>
        </w:rPr>
        <w:t>A lo largo de la historia el ser humano ha interactuado con las maquinas ya sea desde la invención de la rueda  como una maquina rudimentaria que facilitaba el transporte de alimentos o las lanzas o las flechas que nos permitían cazar para poder comer estas pequeñas herramientas o maquinaria tradicional fue evolucionando permitiéndonos avanzar y evolucionar con ellas y gracias a ellas como puede ser el salto de la canoa a el barco a vapor que funcionaba con un mecanismo de motor a combustión térmico he incluso en la actualidad como los submarinos que nos permiten explorar las profundidades del lecho marino.</w:t>
      </w:r>
    </w:p>
    <w:p w:rsidR="00653AB4" w:rsidRDefault="00653AB4" w:rsidP="00653AB4">
      <w:pPr>
        <w:rPr>
          <w:rFonts w:ascii="Arial" w:hAnsi="Arial" w:cs="Arial"/>
          <w:sz w:val="24"/>
          <w:szCs w:val="24"/>
          <w:lang w:val="es-CO"/>
        </w:rPr>
      </w:pPr>
      <w:r>
        <w:rPr>
          <w:rFonts w:ascii="Arial" w:hAnsi="Arial" w:cs="Arial"/>
          <w:sz w:val="24"/>
          <w:szCs w:val="24"/>
          <w:lang w:val="es-CO"/>
        </w:rPr>
        <w:t xml:space="preserve">Objetivo </w:t>
      </w:r>
    </w:p>
    <w:p w:rsidR="00653AB4" w:rsidRPr="00653AB4" w:rsidRDefault="004D6292" w:rsidP="00653AB4">
      <w:pPr>
        <w:rPr>
          <w:rFonts w:ascii="Arial" w:hAnsi="Arial" w:cs="Arial"/>
          <w:sz w:val="24"/>
          <w:szCs w:val="24"/>
          <w:lang w:val="es-CO"/>
        </w:rPr>
      </w:pPr>
      <w:r>
        <w:rPr>
          <w:rFonts w:ascii="Arial" w:hAnsi="Arial" w:cs="Arial"/>
          <w:sz w:val="24"/>
          <w:szCs w:val="24"/>
          <w:lang w:val="es-CO"/>
        </w:rPr>
        <w:t>Mediante este pequeño informe se intenta demostrar la importancia de la interacción del hombre con las máquinas y a su vez como estas influyen prácticamente en cada una de sus actividades diarias.</w:t>
      </w:r>
    </w:p>
    <w:p w:rsidR="004D6292" w:rsidRDefault="004D6292" w:rsidP="00653AB4">
      <w:pPr>
        <w:rPr>
          <w:rFonts w:ascii="Arial" w:hAnsi="Arial" w:cs="Arial"/>
          <w:sz w:val="24"/>
          <w:szCs w:val="24"/>
          <w:lang w:val="es-CO"/>
        </w:rPr>
      </w:pPr>
    </w:p>
    <w:p w:rsidR="00653AB4" w:rsidRPr="00653AB4" w:rsidRDefault="00653AB4" w:rsidP="00653AB4">
      <w:pPr>
        <w:rPr>
          <w:rFonts w:ascii="Arial" w:hAnsi="Arial" w:cs="Arial"/>
          <w:sz w:val="24"/>
          <w:szCs w:val="24"/>
          <w:lang w:val="es-CO"/>
        </w:rPr>
      </w:pPr>
      <w:r w:rsidRPr="00653AB4">
        <w:rPr>
          <w:rFonts w:ascii="Arial" w:hAnsi="Arial" w:cs="Arial"/>
          <w:sz w:val="24"/>
          <w:szCs w:val="24"/>
          <w:lang w:val="es-CO"/>
        </w:rPr>
        <w:lastRenderedPageBreak/>
        <w:t>Interacción hombre maquina</w:t>
      </w:r>
    </w:p>
    <w:p w:rsidR="00653AB4" w:rsidRPr="00653AB4" w:rsidRDefault="00653AB4" w:rsidP="00653AB4">
      <w:pPr>
        <w:rPr>
          <w:rFonts w:ascii="Arial" w:hAnsi="Arial" w:cs="Arial"/>
          <w:sz w:val="24"/>
          <w:szCs w:val="24"/>
          <w:lang w:val="es-CO"/>
        </w:rPr>
      </w:pPr>
      <w:r w:rsidRPr="00653AB4">
        <w:rPr>
          <w:rFonts w:ascii="Arial" w:hAnsi="Arial" w:cs="Arial"/>
          <w:sz w:val="24"/>
          <w:szCs w:val="24"/>
          <w:lang w:val="es-CO"/>
        </w:rPr>
        <w:t>La interacción es la capacidad de trabajar moverse vincularse adaptarse del hombre con la maquina como su nombre lo dice el vínculo que existe con las maquinas desde los orígenes de la humanidad viene acoplado a la forma y las etapas que el ser humano ha superado a lo largo de esta.</w:t>
      </w:r>
    </w:p>
    <w:p w:rsidR="00653AB4" w:rsidRPr="00653AB4" w:rsidRDefault="00653AB4" w:rsidP="00653AB4">
      <w:pPr>
        <w:rPr>
          <w:rFonts w:ascii="Arial" w:hAnsi="Arial" w:cs="Arial"/>
          <w:sz w:val="24"/>
          <w:szCs w:val="24"/>
          <w:lang w:val="es-CO"/>
        </w:rPr>
      </w:pPr>
      <w:r w:rsidRPr="00653AB4">
        <w:rPr>
          <w:rFonts w:ascii="Arial" w:hAnsi="Arial" w:cs="Arial"/>
          <w:sz w:val="24"/>
          <w:szCs w:val="24"/>
          <w:lang w:val="es-CO"/>
        </w:rPr>
        <w:t xml:space="preserve">Como las tecnologías han evolucionado y la interacción entre hombre y maquina es más fuerte cada día como se puede observar en la actualidad a los niños que manejan dispositivos tecnológicos tales como tabletas, computadoras o celulares con gran facilidad,  esto nos permite decir que gracias a las comodidades que unos pocos lograron crear para facilitar la vida cotidiana el uso de las computadoras personales no ha conectado con una era tecnológica que prácticamente no tiene límites ya que gracias a la invención del internet cada ser humano  tiene acceso a la información y puesto que la demanda de estos productos ha sido tan grande los costos cada vez son más bajos permitiendo a </w:t>
      </w:r>
      <w:r w:rsidRPr="00653AB4">
        <w:rPr>
          <w:rFonts w:ascii="Arial" w:hAnsi="Arial" w:cs="Arial"/>
          <w:sz w:val="24"/>
          <w:szCs w:val="24"/>
          <w:lang w:val="es-CO"/>
        </w:rPr>
        <w:lastRenderedPageBreak/>
        <w:t xml:space="preserve">una gran parte de la población poder vincularse con las comodidades de la información y las maquinas que se puede decir facilitan o dan grandes comodidades de comunicación a las personas </w:t>
      </w:r>
    </w:p>
    <w:p w:rsidR="00653AB4" w:rsidRPr="00653AB4" w:rsidRDefault="00653AB4" w:rsidP="00653AB4">
      <w:pPr>
        <w:rPr>
          <w:rFonts w:ascii="Arial" w:hAnsi="Arial" w:cs="Arial"/>
          <w:sz w:val="24"/>
          <w:szCs w:val="24"/>
          <w:lang w:val="es-CO"/>
        </w:rPr>
      </w:pPr>
      <w:r w:rsidRPr="00653AB4">
        <w:rPr>
          <w:rFonts w:ascii="Arial" w:hAnsi="Arial" w:cs="Arial"/>
          <w:sz w:val="24"/>
          <w:szCs w:val="24"/>
          <w:lang w:val="es-CO"/>
        </w:rPr>
        <w:t>Como se puede apreciar las capacidades del ser humano para crear maquinas lo ha llevado a crear un lenguaje especifico hacia estas  el cual le permite al diseñador de estos sistemas operativos interactua y plasmar ideas para hacerlas realidad en un entorno virtual de esta manera los recursos que se gastan para poder observar o crear  prototipos sin necesidad de gastos innecesarios.</w:t>
      </w:r>
    </w:p>
    <w:p w:rsidR="00653AB4" w:rsidRPr="00653AB4" w:rsidRDefault="00653AB4" w:rsidP="00653AB4">
      <w:pPr>
        <w:rPr>
          <w:rFonts w:ascii="Arial" w:hAnsi="Arial" w:cs="Arial"/>
          <w:sz w:val="24"/>
          <w:szCs w:val="24"/>
          <w:lang w:val="es-CO"/>
        </w:rPr>
      </w:pPr>
      <w:r w:rsidRPr="00653AB4">
        <w:rPr>
          <w:rFonts w:ascii="Arial" w:hAnsi="Arial" w:cs="Arial"/>
          <w:sz w:val="24"/>
          <w:szCs w:val="24"/>
          <w:lang w:val="es-CO"/>
        </w:rPr>
        <w:t xml:space="preserve">Paradigmas </w:t>
      </w:r>
    </w:p>
    <w:p w:rsidR="00653AB4" w:rsidRPr="00653AB4" w:rsidRDefault="00653AB4" w:rsidP="00653AB4">
      <w:pPr>
        <w:rPr>
          <w:rFonts w:ascii="Arial" w:hAnsi="Arial" w:cs="Arial"/>
          <w:sz w:val="24"/>
          <w:szCs w:val="24"/>
          <w:lang w:val="es-CO"/>
        </w:rPr>
      </w:pPr>
      <w:r w:rsidRPr="00653AB4">
        <w:rPr>
          <w:rFonts w:ascii="Arial" w:hAnsi="Arial" w:cs="Arial"/>
          <w:sz w:val="24"/>
          <w:szCs w:val="24"/>
          <w:lang w:val="es-CO"/>
        </w:rPr>
        <w:t xml:space="preserve">En los paradigmas </w:t>
      </w:r>
      <w:r w:rsidR="000A003F" w:rsidRPr="00653AB4">
        <w:rPr>
          <w:rFonts w:ascii="Arial" w:hAnsi="Arial" w:cs="Arial"/>
          <w:sz w:val="24"/>
          <w:szCs w:val="24"/>
          <w:lang w:val="es-CO"/>
        </w:rPr>
        <w:t>podemos</w:t>
      </w:r>
      <w:r w:rsidRPr="00653AB4">
        <w:rPr>
          <w:rFonts w:ascii="Arial" w:hAnsi="Arial" w:cs="Arial"/>
          <w:sz w:val="24"/>
          <w:szCs w:val="24"/>
          <w:lang w:val="es-CO"/>
        </w:rPr>
        <w:t xml:space="preserve"> encontrar básicamente 4 </w:t>
      </w:r>
    </w:p>
    <w:p w:rsidR="00653AB4" w:rsidRPr="00653AB4" w:rsidRDefault="00653AB4" w:rsidP="00653AB4">
      <w:pPr>
        <w:pStyle w:val="ListParagraph"/>
        <w:numPr>
          <w:ilvl w:val="0"/>
          <w:numId w:val="1"/>
        </w:numPr>
        <w:rPr>
          <w:rFonts w:ascii="Arial" w:hAnsi="Arial" w:cs="Arial"/>
          <w:sz w:val="24"/>
          <w:szCs w:val="24"/>
          <w:lang w:val="es-CO"/>
        </w:rPr>
      </w:pPr>
      <w:r w:rsidRPr="00653AB4">
        <w:rPr>
          <w:rFonts w:ascii="Arial" w:hAnsi="Arial" w:cs="Arial"/>
          <w:sz w:val="24"/>
          <w:szCs w:val="24"/>
          <w:lang w:val="es-CO"/>
        </w:rPr>
        <w:t xml:space="preserve">Computadora personal o de sobremesa: y es la interacción que tiene el usuario de esta ya sea para desarrollo para consultas o simplemente para diversión es el uso que va relacionado a las necesidades del usuario </w:t>
      </w:r>
    </w:p>
    <w:p w:rsidR="00653AB4" w:rsidRPr="00653AB4" w:rsidRDefault="00653AB4" w:rsidP="00653AB4">
      <w:pPr>
        <w:pStyle w:val="ListParagraph"/>
        <w:numPr>
          <w:ilvl w:val="0"/>
          <w:numId w:val="1"/>
        </w:numPr>
        <w:rPr>
          <w:rFonts w:ascii="Arial" w:hAnsi="Arial" w:cs="Arial"/>
          <w:sz w:val="24"/>
          <w:szCs w:val="24"/>
          <w:lang w:val="es-CO"/>
        </w:rPr>
      </w:pPr>
      <w:r w:rsidRPr="00653AB4">
        <w:rPr>
          <w:rFonts w:ascii="Arial" w:hAnsi="Arial" w:cs="Arial"/>
          <w:sz w:val="24"/>
          <w:szCs w:val="24"/>
          <w:lang w:val="es-CO"/>
        </w:rPr>
        <w:t>Realidad virtual: mediante un sinfín de accesorios el usuario puede interactuar en entornos virtuales para apreciar modificar y crear nuevas visiones del mundo</w:t>
      </w:r>
    </w:p>
    <w:p w:rsidR="00653AB4" w:rsidRPr="00653AB4" w:rsidRDefault="001F474C" w:rsidP="00653AB4">
      <w:pPr>
        <w:pStyle w:val="ListParagraph"/>
        <w:numPr>
          <w:ilvl w:val="0"/>
          <w:numId w:val="1"/>
        </w:numPr>
        <w:rPr>
          <w:rFonts w:ascii="Arial" w:hAnsi="Arial" w:cs="Arial"/>
          <w:sz w:val="24"/>
          <w:szCs w:val="24"/>
          <w:lang w:val="es-CO"/>
        </w:rPr>
      </w:pPr>
      <w:r>
        <w:rPr>
          <w:rFonts w:ascii="Arial" w:hAnsi="Arial" w:cs="Arial"/>
          <w:sz w:val="24"/>
          <w:szCs w:val="24"/>
          <w:lang w:val="es-CO"/>
        </w:rPr>
        <w:t>Computación ubicua</w:t>
      </w:r>
      <w:bookmarkStart w:id="0" w:name="_GoBack"/>
      <w:bookmarkEnd w:id="0"/>
      <w:r w:rsidR="00653AB4" w:rsidRPr="00653AB4">
        <w:rPr>
          <w:rFonts w:ascii="Arial" w:hAnsi="Arial" w:cs="Arial"/>
          <w:sz w:val="24"/>
          <w:szCs w:val="24"/>
          <w:lang w:val="es-CO"/>
        </w:rPr>
        <w:t xml:space="preserve">: aunque el usuario no lo sepa en la vida cotidiana este interactúa con sistemas de computación ya sea a la hora del desayuno o en el trayecto a el trabajo incluso a la hora de ver la televisión a esto se lo </w:t>
      </w:r>
      <w:r w:rsidR="00653AB4" w:rsidRPr="00653AB4">
        <w:rPr>
          <w:rFonts w:ascii="Arial" w:hAnsi="Arial" w:cs="Arial"/>
          <w:sz w:val="24"/>
          <w:szCs w:val="24"/>
          <w:lang w:val="es-CO"/>
        </w:rPr>
        <w:lastRenderedPageBreak/>
        <w:t>conoce como computación ubicada</w:t>
      </w:r>
    </w:p>
    <w:p w:rsidR="00653AB4" w:rsidRPr="00653AB4" w:rsidRDefault="00653AB4" w:rsidP="00653AB4">
      <w:pPr>
        <w:pStyle w:val="ListParagraph"/>
        <w:numPr>
          <w:ilvl w:val="0"/>
          <w:numId w:val="1"/>
        </w:numPr>
        <w:rPr>
          <w:rFonts w:ascii="Arial" w:hAnsi="Arial" w:cs="Arial"/>
          <w:sz w:val="24"/>
          <w:szCs w:val="24"/>
          <w:lang w:val="es-CO"/>
        </w:rPr>
      </w:pPr>
      <w:r w:rsidRPr="00653AB4">
        <w:rPr>
          <w:rFonts w:ascii="Arial" w:hAnsi="Arial" w:cs="Arial"/>
          <w:sz w:val="24"/>
          <w:szCs w:val="24"/>
          <w:lang w:val="es-CO"/>
        </w:rPr>
        <w:t xml:space="preserve">Realidad aumentada: de esta manera mediante diversas formas de perfeccionamiento se logra aumentar la sensación de estar en un lugar o experimentar una sensación a niveles mucho más amplios tanto como si fuese verdad </w:t>
      </w:r>
    </w:p>
    <w:p w:rsidR="00653AB4" w:rsidRPr="00653AB4" w:rsidRDefault="00653AB4" w:rsidP="00653AB4">
      <w:pPr>
        <w:rPr>
          <w:rFonts w:ascii="Arial" w:hAnsi="Arial" w:cs="Arial"/>
          <w:sz w:val="24"/>
          <w:szCs w:val="24"/>
          <w:lang w:val="es-CO"/>
        </w:rPr>
      </w:pPr>
      <w:r w:rsidRPr="00653AB4">
        <w:rPr>
          <w:rFonts w:ascii="Arial" w:hAnsi="Arial" w:cs="Arial"/>
          <w:sz w:val="24"/>
          <w:szCs w:val="24"/>
          <w:lang w:val="es-CO"/>
        </w:rPr>
        <w:t>De estas maneras se puede apreciar que las maquinas son un todo en una sociedad en la cual diariamente interactuamos  con ellas.</w:t>
      </w:r>
    </w:p>
    <w:p w:rsidR="00653AB4" w:rsidRPr="00653AB4" w:rsidRDefault="00653AB4" w:rsidP="00653AB4">
      <w:pPr>
        <w:rPr>
          <w:rFonts w:ascii="Arial" w:hAnsi="Arial" w:cs="Arial"/>
          <w:sz w:val="24"/>
          <w:szCs w:val="24"/>
          <w:lang w:val="es-CO"/>
        </w:rPr>
      </w:pPr>
      <w:r w:rsidRPr="00653AB4">
        <w:rPr>
          <w:rFonts w:ascii="Arial" w:hAnsi="Arial" w:cs="Arial"/>
          <w:sz w:val="24"/>
          <w:szCs w:val="24"/>
          <w:lang w:val="es-CO"/>
        </w:rPr>
        <w:t>Referencias</w:t>
      </w:r>
    </w:p>
    <w:p w:rsidR="00653AB4" w:rsidRPr="00653AB4" w:rsidRDefault="001F474C" w:rsidP="00653AB4">
      <w:pPr>
        <w:pStyle w:val="ListParagraph"/>
        <w:numPr>
          <w:ilvl w:val="0"/>
          <w:numId w:val="2"/>
        </w:numPr>
        <w:rPr>
          <w:rFonts w:ascii="Arial" w:hAnsi="Arial" w:cs="Arial"/>
          <w:sz w:val="24"/>
          <w:szCs w:val="24"/>
          <w:lang w:val="es-CO"/>
        </w:rPr>
      </w:pPr>
      <w:hyperlink r:id="rId5" w:history="1">
        <w:r w:rsidR="00653AB4" w:rsidRPr="00653AB4">
          <w:rPr>
            <w:rStyle w:val="Hyperlink"/>
            <w:rFonts w:ascii="Arial" w:hAnsi="Arial" w:cs="Arial"/>
            <w:sz w:val="24"/>
            <w:szCs w:val="24"/>
            <w:lang w:val="es-CO"/>
          </w:rPr>
          <w:t>http://es.slideshare.net/ximenatabares/paradigmas-de-interaccion-usuariomquina</w:t>
        </w:r>
      </w:hyperlink>
    </w:p>
    <w:p w:rsidR="00653AB4" w:rsidRPr="00653AB4" w:rsidRDefault="001F474C" w:rsidP="00653AB4">
      <w:pPr>
        <w:pStyle w:val="ListParagraph"/>
        <w:numPr>
          <w:ilvl w:val="0"/>
          <w:numId w:val="2"/>
        </w:numPr>
        <w:rPr>
          <w:rFonts w:ascii="Arial" w:hAnsi="Arial" w:cs="Arial"/>
          <w:sz w:val="24"/>
          <w:szCs w:val="24"/>
          <w:lang w:val="es-CO"/>
        </w:rPr>
      </w:pPr>
      <w:hyperlink r:id="rId6" w:history="1">
        <w:r w:rsidR="00653AB4" w:rsidRPr="00653AB4">
          <w:rPr>
            <w:rStyle w:val="Hyperlink"/>
            <w:rFonts w:ascii="Arial" w:hAnsi="Arial" w:cs="Arial"/>
            <w:sz w:val="24"/>
            <w:szCs w:val="24"/>
            <w:lang w:val="es-CO"/>
          </w:rPr>
          <w:t>https://sites.google.com/site/seminario1les/contenido-de-la-asignatura/Unidad-N2/2-La-relacion-Hombre-Mquina-y-su-esquematizacion/21-Definicin-de-Interaccion-Hombre-Maquina</w:t>
        </w:r>
      </w:hyperlink>
    </w:p>
    <w:p w:rsidR="00653AB4" w:rsidRDefault="001F474C" w:rsidP="00653AB4">
      <w:pPr>
        <w:pStyle w:val="ListParagraph"/>
        <w:numPr>
          <w:ilvl w:val="0"/>
          <w:numId w:val="2"/>
        </w:numPr>
        <w:rPr>
          <w:rFonts w:ascii="Arial" w:hAnsi="Arial" w:cs="Arial"/>
          <w:sz w:val="24"/>
          <w:szCs w:val="24"/>
          <w:lang w:val="es-CO"/>
        </w:rPr>
      </w:pPr>
      <w:hyperlink r:id="rId7" w:history="1">
        <w:r w:rsidR="00653AB4" w:rsidRPr="00653AB4">
          <w:rPr>
            <w:rStyle w:val="Hyperlink"/>
            <w:rFonts w:ascii="Arial" w:hAnsi="Arial" w:cs="Arial"/>
            <w:sz w:val="24"/>
            <w:szCs w:val="24"/>
            <w:lang w:val="es-CO"/>
          </w:rPr>
          <w:t>http://diarioti.com/anuncian-nuevo-paradigma-de-la-interaccion-humano-maqina/65828</w:t>
        </w:r>
      </w:hyperlink>
    </w:p>
    <w:p w:rsidR="004D6292" w:rsidRPr="00653AB4" w:rsidRDefault="001F474C" w:rsidP="004D6292">
      <w:pPr>
        <w:pStyle w:val="ListParagraph"/>
        <w:numPr>
          <w:ilvl w:val="0"/>
          <w:numId w:val="2"/>
        </w:numPr>
        <w:rPr>
          <w:rFonts w:ascii="Arial" w:hAnsi="Arial" w:cs="Arial"/>
          <w:sz w:val="24"/>
          <w:szCs w:val="24"/>
          <w:lang w:val="es-CO"/>
        </w:rPr>
      </w:pPr>
      <w:hyperlink r:id="rId8" w:history="1">
        <w:r w:rsidR="004D6292" w:rsidRPr="00CE2E4F">
          <w:rPr>
            <w:rStyle w:val="Hyperlink"/>
            <w:rFonts w:ascii="Arial" w:hAnsi="Arial" w:cs="Arial"/>
            <w:sz w:val="24"/>
            <w:szCs w:val="24"/>
            <w:lang w:val="es-CO"/>
          </w:rPr>
          <w:t>http://es.wikipedia.org/wiki/Paradigma</w:t>
        </w:r>
      </w:hyperlink>
      <w:r w:rsidR="004D6292">
        <w:rPr>
          <w:rFonts w:ascii="Arial" w:hAnsi="Arial" w:cs="Arial"/>
          <w:sz w:val="24"/>
          <w:szCs w:val="24"/>
          <w:lang w:val="es-CO"/>
        </w:rPr>
        <w:t xml:space="preserve"> </w:t>
      </w:r>
    </w:p>
    <w:p w:rsidR="00653AB4" w:rsidRDefault="00653AB4" w:rsidP="00653AB4">
      <w:pPr>
        <w:rPr>
          <w:rFonts w:ascii="Arial" w:hAnsi="Arial" w:cs="Arial"/>
          <w:b/>
          <w:sz w:val="36"/>
          <w:szCs w:val="36"/>
          <w:lang w:val="es-CO"/>
        </w:rPr>
      </w:pPr>
    </w:p>
    <w:p w:rsidR="00653AB4" w:rsidRPr="00653AB4" w:rsidRDefault="00653AB4" w:rsidP="00653AB4">
      <w:pPr>
        <w:jc w:val="center"/>
        <w:rPr>
          <w:rFonts w:ascii="Arial" w:hAnsi="Arial" w:cs="Arial"/>
          <w:sz w:val="36"/>
          <w:szCs w:val="36"/>
          <w:lang w:val="es-CO"/>
        </w:rPr>
        <w:sectPr w:rsidR="00653AB4" w:rsidRPr="00653AB4" w:rsidSect="00653AB4">
          <w:type w:val="continuous"/>
          <w:pgSz w:w="11906" w:h="16838"/>
          <w:pgMar w:top="1417" w:right="1701" w:bottom="1417" w:left="1701" w:header="708" w:footer="708" w:gutter="0"/>
          <w:cols w:num="2" w:space="708"/>
          <w:docGrid w:linePitch="360"/>
        </w:sectPr>
      </w:pPr>
    </w:p>
    <w:p w:rsidR="00653AB4" w:rsidRDefault="00653AB4" w:rsidP="00653AB4">
      <w:pPr>
        <w:ind w:left="360"/>
        <w:rPr>
          <w:lang w:val="es-CO"/>
        </w:rPr>
        <w:sectPr w:rsidR="00653AB4" w:rsidSect="00653AB4">
          <w:pgSz w:w="11906" w:h="16838"/>
          <w:pgMar w:top="1417" w:right="1701" w:bottom="1417" w:left="1701" w:header="708" w:footer="708" w:gutter="0"/>
          <w:cols w:num="2" w:space="708"/>
          <w:docGrid w:linePitch="360"/>
        </w:sectPr>
      </w:pPr>
    </w:p>
    <w:p w:rsidR="00653AB4" w:rsidRPr="00653AB4" w:rsidRDefault="00653AB4" w:rsidP="00653AB4">
      <w:pPr>
        <w:ind w:left="360"/>
        <w:rPr>
          <w:lang w:val="es-CO"/>
        </w:rPr>
      </w:pPr>
    </w:p>
    <w:sectPr w:rsidR="00653AB4" w:rsidRPr="00653AB4" w:rsidSect="00653AB4">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B05D4"/>
    <w:multiLevelType w:val="hybridMultilevel"/>
    <w:tmpl w:val="6CA42A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621899"/>
    <w:multiLevelType w:val="hybridMultilevel"/>
    <w:tmpl w:val="F5A681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3E"/>
    <w:rsid w:val="00010E14"/>
    <w:rsid w:val="000A003F"/>
    <w:rsid w:val="001F474C"/>
    <w:rsid w:val="002D1813"/>
    <w:rsid w:val="004D6292"/>
    <w:rsid w:val="00653AB4"/>
    <w:rsid w:val="00853D67"/>
    <w:rsid w:val="008979CA"/>
    <w:rsid w:val="00B85AA7"/>
    <w:rsid w:val="00BC3F3E"/>
    <w:rsid w:val="00F419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67C75-6CAC-4DE8-9748-2362C613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93E"/>
    <w:pPr>
      <w:ind w:left="720"/>
      <w:contextualSpacing/>
    </w:pPr>
  </w:style>
  <w:style w:type="character" w:styleId="Hyperlink">
    <w:name w:val="Hyperlink"/>
    <w:basedOn w:val="DefaultParagraphFont"/>
    <w:uiPriority w:val="99"/>
    <w:unhideWhenUsed/>
    <w:rsid w:val="00653A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radigma" TargetMode="External"/><Relationship Id="rId3" Type="http://schemas.openxmlformats.org/officeDocument/2006/relationships/settings" Target="settings.xml"/><Relationship Id="rId7" Type="http://schemas.openxmlformats.org/officeDocument/2006/relationships/hyperlink" Target="http://diarioti.com/anuncian-nuevo-paradigma-de-la-interaccion-humano-maqina/658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seminario1les/contenido-de-la-asignatura/Unidad-N2/2-La-relacion-Hombre-Mquina-y-su-esquematizacion/21-Definicin-de-Interaccion-Hombre-Maquina" TargetMode="External"/><Relationship Id="rId5" Type="http://schemas.openxmlformats.org/officeDocument/2006/relationships/hyperlink" Target="http://es.slideshare.net/ximenatabares/paradigmas-de-interaccion-usuariomquin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687</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hernandez delgado</dc:creator>
  <cp:keywords/>
  <dc:description/>
  <cp:lastModifiedBy>carlos alberto hernandez delgado</cp:lastModifiedBy>
  <cp:revision>3</cp:revision>
  <dcterms:created xsi:type="dcterms:W3CDTF">2014-08-08T15:10:00Z</dcterms:created>
  <dcterms:modified xsi:type="dcterms:W3CDTF">2014-09-02T00:01:00Z</dcterms:modified>
</cp:coreProperties>
</file>