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AA37" w14:textId="77777777" w:rsidR="00795D47" w:rsidRDefault="00795D47">
      <w:pPr>
        <w:rPr>
          <w:b/>
          <w:bCs/>
          <w:sz w:val="32"/>
          <w:szCs w:val="32"/>
        </w:rPr>
      </w:pPr>
      <w:r w:rsidRPr="00795D47">
        <w:rPr>
          <w:b/>
          <w:bCs/>
          <w:sz w:val="32"/>
          <w:szCs w:val="32"/>
        </w:rPr>
        <w:t>Formato Sprint:</w:t>
      </w:r>
    </w:p>
    <w:tbl>
      <w:tblPr>
        <w:tblStyle w:val="Tablaconcuadrcula"/>
        <w:tblpPr w:leftFromText="141" w:rightFromText="141" w:horzAnchor="margin" w:tblpY="495"/>
        <w:tblW w:w="13178" w:type="dxa"/>
        <w:tblLook w:val="04A0" w:firstRow="1" w:lastRow="0" w:firstColumn="1" w:lastColumn="0" w:noHBand="0" w:noVBand="1"/>
      </w:tblPr>
      <w:tblGrid>
        <w:gridCol w:w="2689"/>
        <w:gridCol w:w="926"/>
        <w:gridCol w:w="1403"/>
        <w:gridCol w:w="1105"/>
        <w:gridCol w:w="1747"/>
        <w:gridCol w:w="506"/>
        <w:gridCol w:w="551"/>
        <w:gridCol w:w="562"/>
        <w:gridCol w:w="562"/>
        <w:gridCol w:w="506"/>
        <w:gridCol w:w="2621"/>
      </w:tblGrid>
      <w:tr w:rsidR="005A247B" w14:paraId="7EDBECC2" w14:textId="77777777" w:rsidTr="000C3191">
        <w:tc>
          <w:tcPr>
            <w:tcW w:w="2689" w:type="dxa"/>
            <w:shd w:val="clear" w:color="auto" w:fill="D9D9D9" w:themeFill="background1" w:themeFillShade="D9"/>
          </w:tcPr>
          <w:p w14:paraId="3260F373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Elemento de trabajo pendiente</w:t>
            </w:r>
          </w:p>
        </w:tc>
        <w:tc>
          <w:tcPr>
            <w:tcW w:w="926" w:type="dxa"/>
            <w:shd w:val="clear" w:color="auto" w:fill="D9D9D9" w:themeFill="background1" w:themeFillShade="D9"/>
          </w:tcPr>
          <w:p w14:paraId="4C6843D1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Puntos de historia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 w14:paraId="56FE75E0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Responsable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14:paraId="7AFD011E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Estado</w:t>
            </w:r>
          </w:p>
        </w:tc>
        <w:tc>
          <w:tcPr>
            <w:tcW w:w="1747" w:type="dxa"/>
            <w:shd w:val="clear" w:color="auto" w:fill="D9D9D9" w:themeFill="background1" w:themeFillShade="D9"/>
          </w:tcPr>
          <w:p w14:paraId="5720C792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Estimado original</w:t>
            </w:r>
          </w:p>
        </w:tc>
        <w:tc>
          <w:tcPr>
            <w:tcW w:w="506" w:type="dxa"/>
            <w:shd w:val="clear" w:color="auto" w:fill="D9D9D9" w:themeFill="background1" w:themeFillShade="D9"/>
          </w:tcPr>
          <w:p w14:paraId="1F9506A1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Día 1</w:t>
            </w:r>
          </w:p>
        </w:tc>
        <w:tc>
          <w:tcPr>
            <w:tcW w:w="551" w:type="dxa"/>
            <w:shd w:val="clear" w:color="auto" w:fill="D9D9D9" w:themeFill="background1" w:themeFillShade="D9"/>
          </w:tcPr>
          <w:p w14:paraId="332C191E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Día 2</w:t>
            </w:r>
          </w:p>
        </w:tc>
        <w:tc>
          <w:tcPr>
            <w:tcW w:w="562" w:type="dxa"/>
            <w:shd w:val="clear" w:color="auto" w:fill="D9D9D9" w:themeFill="background1" w:themeFillShade="D9"/>
          </w:tcPr>
          <w:p w14:paraId="3DCC6A71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Día 3</w:t>
            </w:r>
          </w:p>
        </w:tc>
        <w:tc>
          <w:tcPr>
            <w:tcW w:w="562" w:type="dxa"/>
            <w:shd w:val="clear" w:color="auto" w:fill="D9D9D9" w:themeFill="background1" w:themeFillShade="D9"/>
          </w:tcPr>
          <w:p w14:paraId="661C4305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Día 4</w:t>
            </w:r>
          </w:p>
        </w:tc>
        <w:tc>
          <w:tcPr>
            <w:tcW w:w="506" w:type="dxa"/>
            <w:shd w:val="clear" w:color="auto" w:fill="D9D9D9" w:themeFill="background1" w:themeFillShade="D9"/>
          </w:tcPr>
          <w:p w14:paraId="65440C14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Día 5</w:t>
            </w:r>
          </w:p>
        </w:tc>
        <w:tc>
          <w:tcPr>
            <w:tcW w:w="2621" w:type="dxa"/>
            <w:shd w:val="clear" w:color="auto" w:fill="D9D9D9" w:themeFill="background1" w:themeFillShade="D9"/>
          </w:tcPr>
          <w:p w14:paraId="7E903F5E" w14:textId="77777777" w:rsidR="005A247B" w:rsidRPr="00B3035C" w:rsidRDefault="005A247B" w:rsidP="000C3191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sz w:val="14"/>
                <w:szCs w:val="14"/>
              </w:rPr>
              <w:t>Revisión del Sprint</w:t>
            </w:r>
          </w:p>
        </w:tc>
      </w:tr>
      <w:tr w:rsidR="005A247B" w14:paraId="2E8D8DED" w14:textId="77777777" w:rsidTr="000C3191"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616D92B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ROBLES-PB-01 Padrón, usuarios, acceso y privacidad</w:t>
            </w:r>
          </w:p>
        </w:tc>
        <w:tc>
          <w:tcPr>
            <w:tcW w:w="926" w:type="dxa"/>
            <w:shd w:val="clear" w:color="auto" w:fill="F2F2F2" w:themeFill="background1" w:themeFillShade="F2"/>
            <w:vAlign w:val="center"/>
          </w:tcPr>
          <w:p w14:paraId="459628DA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1403" w:type="dxa"/>
            <w:shd w:val="clear" w:color="auto" w:fill="F2F2F2" w:themeFill="background1" w:themeFillShade="F2"/>
            <w:vAlign w:val="center"/>
          </w:tcPr>
          <w:p w14:paraId="2CAA120E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Admin</w:t>
            </w:r>
            <w:proofErr w:type="spellEnd"/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/ Legal / Dev / QA</w:t>
            </w:r>
          </w:p>
        </w:tc>
        <w:tc>
          <w:tcPr>
            <w:tcW w:w="1105" w:type="dxa"/>
            <w:shd w:val="clear" w:color="auto" w:fill="F2F2F2" w:themeFill="background1" w:themeFillShade="F2"/>
            <w:vAlign w:val="center"/>
          </w:tcPr>
          <w:p w14:paraId="13837B48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Planificado</w:t>
            </w:r>
          </w:p>
        </w:tc>
        <w:tc>
          <w:tcPr>
            <w:tcW w:w="1747" w:type="dxa"/>
            <w:shd w:val="clear" w:color="auto" w:fill="F2F2F2" w:themeFill="background1" w:themeFillShade="F2"/>
            <w:vAlign w:val="center"/>
          </w:tcPr>
          <w:p w14:paraId="361D249E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10 días / 80 h</w:t>
            </w:r>
          </w:p>
        </w:tc>
        <w:tc>
          <w:tcPr>
            <w:tcW w:w="506" w:type="dxa"/>
            <w:shd w:val="clear" w:color="auto" w:fill="F2F2F2" w:themeFill="background1" w:themeFillShade="F2"/>
            <w:vAlign w:val="center"/>
          </w:tcPr>
          <w:p w14:paraId="1712825D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51" w:type="dxa"/>
            <w:shd w:val="clear" w:color="auto" w:fill="F2F2F2" w:themeFill="background1" w:themeFillShade="F2"/>
            <w:vAlign w:val="center"/>
          </w:tcPr>
          <w:p w14:paraId="3C1FEFC5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303E2512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5B20E879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06" w:type="dxa"/>
            <w:shd w:val="clear" w:color="auto" w:fill="F2F2F2" w:themeFill="background1" w:themeFillShade="F2"/>
            <w:vAlign w:val="center"/>
          </w:tcPr>
          <w:p w14:paraId="188347FF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2621" w:type="dxa"/>
            <w:shd w:val="clear" w:color="auto" w:fill="F2F2F2" w:themeFill="background1" w:themeFillShade="F2"/>
            <w:vAlign w:val="center"/>
          </w:tcPr>
          <w:p w14:paraId="7F6DB389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Prioridad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</w:t>
            </w: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| Costo $5,000 MXN</w:t>
            </w:r>
          </w:p>
        </w:tc>
      </w:tr>
      <w:tr w:rsidR="005A247B" w14:paraId="3E29F799" w14:textId="77777777" w:rsidTr="000C3191">
        <w:tc>
          <w:tcPr>
            <w:tcW w:w="2689" w:type="dxa"/>
            <w:vAlign w:val="center"/>
          </w:tcPr>
          <w:p w14:paraId="078A7A0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ROBLES-PB-01-01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br/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Diseñar padrón de viviendas, residentes y relaciones</w:t>
            </w:r>
          </w:p>
        </w:tc>
        <w:tc>
          <w:tcPr>
            <w:tcW w:w="926" w:type="dxa"/>
            <w:vAlign w:val="center"/>
          </w:tcPr>
          <w:p w14:paraId="6677B8C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19F8958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Dev BD / </w:t>
            </w:r>
            <w:proofErr w:type="spellStart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Admin</w:t>
            </w:r>
            <w:proofErr w:type="spellEnd"/>
          </w:p>
        </w:tc>
        <w:tc>
          <w:tcPr>
            <w:tcW w:w="1105" w:type="dxa"/>
            <w:vAlign w:val="center"/>
          </w:tcPr>
          <w:p w14:paraId="708CC00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62AF5C3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2 días / 16 h</w:t>
            </w:r>
          </w:p>
        </w:tc>
        <w:tc>
          <w:tcPr>
            <w:tcW w:w="506" w:type="dxa"/>
            <w:vAlign w:val="center"/>
          </w:tcPr>
          <w:p w14:paraId="7C710F6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1867E9F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65864CA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6C38039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3BEF0FB9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5D3B11E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Modelo identifica una vivienda y sus residentes</w:t>
            </w:r>
          </w:p>
        </w:tc>
      </w:tr>
      <w:tr w:rsidR="005A247B" w14:paraId="6ABD7BD3" w14:textId="77777777" w:rsidTr="000C3191">
        <w:tc>
          <w:tcPr>
            <w:tcW w:w="2689" w:type="dxa"/>
            <w:vAlign w:val="center"/>
          </w:tcPr>
          <w:p w14:paraId="6B0C830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ROBLES-PB-01-02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br/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Construir registro y vinculación de usuarios</w:t>
            </w:r>
          </w:p>
        </w:tc>
        <w:tc>
          <w:tcPr>
            <w:tcW w:w="926" w:type="dxa"/>
            <w:vAlign w:val="center"/>
          </w:tcPr>
          <w:p w14:paraId="5A0B39D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7BB7FEF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Full Stack</w:t>
            </w:r>
          </w:p>
        </w:tc>
        <w:tc>
          <w:tcPr>
            <w:tcW w:w="1105" w:type="dxa"/>
            <w:vAlign w:val="center"/>
          </w:tcPr>
          <w:p w14:paraId="5CBC691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4317CBC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2 días / 16 h</w:t>
            </w:r>
          </w:p>
        </w:tc>
        <w:tc>
          <w:tcPr>
            <w:tcW w:w="506" w:type="dxa"/>
            <w:vAlign w:val="center"/>
          </w:tcPr>
          <w:p w14:paraId="02F07A6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51" w:type="dxa"/>
            <w:vAlign w:val="center"/>
          </w:tcPr>
          <w:p w14:paraId="5E94088C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7018C1D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00D25EC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218ADF5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67A61D43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Usuario queda relacionado con vivienda y contacto</w:t>
            </w:r>
          </w:p>
        </w:tc>
      </w:tr>
      <w:tr w:rsidR="005A247B" w14:paraId="6F984711" w14:textId="77777777" w:rsidTr="000C3191">
        <w:tc>
          <w:tcPr>
            <w:tcW w:w="2689" w:type="dxa"/>
            <w:vAlign w:val="center"/>
          </w:tcPr>
          <w:p w14:paraId="0244462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ROBLES-PB-01-03 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br/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Configurar roles, permisos y matriz de acceso</w:t>
            </w:r>
          </w:p>
        </w:tc>
        <w:tc>
          <w:tcPr>
            <w:tcW w:w="926" w:type="dxa"/>
            <w:vAlign w:val="center"/>
          </w:tcPr>
          <w:p w14:paraId="1043898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0A00C21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Backend</w:t>
            </w:r>
          </w:p>
        </w:tc>
        <w:tc>
          <w:tcPr>
            <w:tcW w:w="1105" w:type="dxa"/>
            <w:vAlign w:val="center"/>
          </w:tcPr>
          <w:p w14:paraId="5A22AAF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7F06CCC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2 días / 16 h</w:t>
            </w:r>
          </w:p>
        </w:tc>
        <w:tc>
          <w:tcPr>
            <w:tcW w:w="506" w:type="dxa"/>
            <w:vAlign w:val="center"/>
          </w:tcPr>
          <w:p w14:paraId="42EAEDD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51" w:type="dxa"/>
            <w:vAlign w:val="center"/>
          </w:tcPr>
          <w:p w14:paraId="49B2711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5DAA985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74A21E09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0A672B7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32FB5929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Cada rol accede solo a funciones autorizadas</w:t>
            </w:r>
          </w:p>
        </w:tc>
      </w:tr>
      <w:tr w:rsidR="005A247B" w14:paraId="3CFCECD8" w14:textId="77777777" w:rsidTr="000C3191">
        <w:tc>
          <w:tcPr>
            <w:tcW w:w="2689" w:type="dxa"/>
            <w:vAlign w:val="center"/>
          </w:tcPr>
          <w:p w14:paraId="3FEB5AD3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ROBLES-PB-01-04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br/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Implementar aviso y consentimiento de privacidad</w:t>
            </w:r>
          </w:p>
        </w:tc>
        <w:tc>
          <w:tcPr>
            <w:tcW w:w="926" w:type="dxa"/>
            <w:vAlign w:val="center"/>
          </w:tcPr>
          <w:p w14:paraId="43083009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2C27ABE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Legal / Dev </w:t>
            </w:r>
            <w:proofErr w:type="spellStart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Frontend</w:t>
            </w:r>
            <w:proofErr w:type="spellEnd"/>
          </w:p>
        </w:tc>
        <w:tc>
          <w:tcPr>
            <w:tcW w:w="1105" w:type="dxa"/>
            <w:vAlign w:val="center"/>
          </w:tcPr>
          <w:p w14:paraId="08F98BB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6871AF1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1 días / 8 h</w:t>
            </w:r>
          </w:p>
        </w:tc>
        <w:tc>
          <w:tcPr>
            <w:tcW w:w="506" w:type="dxa"/>
            <w:vAlign w:val="center"/>
          </w:tcPr>
          <w:p w14:paraId="6C55F2D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51" w:type="dxa"/>
            <w:vAlign w:val="center"/>
          </w:tcPr>
          <w:p w14:paraId="38532ABB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699B19F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7E40880C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0CB03AB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5FC8FF7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Registro se bloquea si no existe consentimiento</w:t>
            </w:r>
          </w:p>
        </w:tc>
      </w:tr>
      <w:tr w:rsidR="005A247B" w14:paraId="38F47333" w14:textId="77777777" w:rsidTr="000C3191">
        <w:tc>
          <w:tcPr>
            <w:tcW w:w="2689" w:type="dxa"/>
            <w:vAlign w:val="center"/>
          </w:tcPr>
          <w:p w14:paraId="4E16DCEE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ROBLES-PB-01-05 </w:t>
            </w:r>
          </w:p>
          <w:p w14:paraId="5E2674B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Construir administración de usuarios y viviendas</w:t>
            </w:r>
          </w:p>
        </w:tc>
        <w:tc>
          <w:tcPr>
            <w:tcW w:w="926" w:type="dxa"/>
            <w:vAlign w:val="center"/>
          </w:tcPr>
          <w:p w14:paraId="0458A40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5798F9E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Dev </w:t>
            </w:r>
            <w:proofErr w:type="spellStart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Frontend</w:t>
            </w:r>
            <w:proofErr w:type="spellEnd"/>
          </w:p>
        </w:tc>
        <w:tc>
          <w:tcPr>
            <w:tcW w:w="1105" w:type="dxa"/>
            <w:vAlign w:val="center"/>
          </w:tcPr>
          <w:p w14:paraId="22B7111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64169B5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2 días / 16 h</w:t>
            </w:r>
          </w:p>
        </w:tc>
        <w:tc>
          <w:tcPr>
            <w:tcW w:w="506" w:type="dxa"/>
            <w:vAlign w:val="center"/>
          </w:tcPr>
          <w:p w14:paraId="5251E3C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2A9BD8E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37DC013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0E2652ED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6F48025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388DF4C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Altas, cambios y bajas controlados</w:t>
            </w:r>
          </w:p>
        </w:tc>
      </w:tr>
      <w:tr w:rsidR="005A247B" w14:paraId="5E9163BA" w14:textId="77777777" w:rsidTr="000C3191">
        <w:tc>
          <w:tcPr>
            <w:tcW w:w="2689" w:type="dxa"/>
            <w:vAlign w:val="center"/>
          </w:tcPr>
          <w:p w14:paraId="14F43D8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ROBLES-PB-01-06 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br/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Ejecutar pruebas de acceso y aceptación</w:t>
            </w:r>
          </w:p>
        </w:tc>
        <w:tc>
          <w:tcPr>
            <w:tcW w:w="926" w:type="dxa"/>
            <w:vAlign w:val="center"/>
          </w:tcPr>
          <w:p w14:paraId="78E8266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7D15FB2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QA / Administrador</w:t>
            </w:r>
          </w:p>
        </w:tc>
        <w:tc>
          <w:tcPr>
            <w:tcW w:w="1105" w:type="dxa"/>
            <w:vAlign w:val="center"/>
          </w:tcPr>
          <w:p w14:paraId="4F51212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76716CC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1 días / 8 h</w:t>
            </w:r>
          </w:p>
        </w:tc>
        <w:tc>
          <w:tcPr>
            <w:tcW w:w="506" w:type="dxa"/>
            <w:vAlign w:val="center"/>
          </w:tcPr>
          <w:p w14:paraId="7866A3B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51" w:type="dxa"/>
            <w:vAlign w:val="center"/>
          </w:tcPr>
          <w:p w14:paraId="14A3C84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6A46033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1AF5FECB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6A3C72DB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2C0F35D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Cero accesos indebidos y evidencia de consentimiento</w:t>
            </w:r>
          </w:p>
        </w:tc>
      </w:tr>
      <w:tr w:rsidR="005A247B" w14:paraId="0F3C5168" w14:textId="77777777" w:rsidTr="000C3191"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AABC29F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ROBLES-PB-02 Conciliación y control de pagos</w:t>
            </w:r>
          </w:p>
        </w:tc>
        <w:tc>
          <w:tcPr>
            <w:tcW w:w="926" w:type="dxa"/>
            <w:shd w:val="clear" w:color="auto" w:fill="F2F2F2" w:themeFill="background1" w:themeFillShade="F2"/>
            <w:vAlign w:val="center"/>
          </w:tcPr>
          <w:p w14:paraId="7A55FE63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</w:p>
        </w:tc>
        <w:tc>
          <w:tcPr>
            <w:tcW w:w="1403" w:type="dxa"/>
            <w:shd w:val="clear" w:color="auto" w:fill="F2F2F2" w:themeFill="background1" w:themeFillShade="F2"/>
            <w:vAlign w:val="center"/>
          </w:tcPr>
          <w:p w14:paraId="500D17BF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Tesorería / Dev / QA</w:t>
            </w:r>
          </w:p>
        </w:tc>
        <w:tc>
          <w:tcPr>
            <w:tcW w:w="1105" w:type="dxa"/>
            <w:shd w:val="clear" w:color="auto" w:fill="F2F2F2" w:themeFill="background1" w:themeFillShade="F2"/>
            <w:vAlign w:val="center"/>
          </w:tcPr>
          <w:p w14:paraId="2154D6ED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Planificado</w:t>
            </w:r>
          </w:p>
        </w:tc>
        <w:tc>
          <w:tcPr>
            <w:tcW w:w="1747" w:type="dxa"/>
            <w:shd w:val="clear" w:color="auto" w:fill="F2F2F2" w:themeFill="background1" w:themeFillShade="F2"/>
            <w:vAlign w:val="center"/>
          </w:tcPr>
          <w:p w14:paraId="4EC60216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26 días / 208 h</w:t>
            </w:r>
          </w:p>
        </w:tc>
        <w:tc>
          <w:tcPr>
            <w:tcW w:w="506" w:type="dxa"/>
            <w:shd w:val="clear" w:color="auto" w:fill="F2F2F2" w:themeFill="background1" w:themeFillShade="F2"/>
            <w:vAlign w:val="center"/>
          </w:tcPr>
          <w:p w14:paraId="1D4AE47B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51" w:type="dxa"/>
            <w:shd w:val="clear" w:color="auto" w:fill="F2F2F2" w:themeFill="background1" w:themeFillShade="F2"/>
            <w:vAlign w:val="center"/>
          </w:tcPr>
          <w:p w14:paraId="5D2BF808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7AD73154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2C8C6F55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06" w:type="dxa"/>
            <w:shd w:val="clear" w:color="auto" w:fill="F2F2F2" w:themeFill="background1" w:themeFillShade="F2"/>
            <w:vAlign w:val="center"/>
          </w:tcPr>
          <w:p w14:paraId="2297E79F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2621" w:type="dxa"/>
            <w:shd w:val="clear" w:color="auto" w:fill="F2F2F2" w:themeFill="background1" w:themeFillShade="F2"/>
            <w:vAlign w:val="center"/>
          </w:tcPr>
          <w:p w14:paraId="389D8D23" w14:textId="77777777" w:rsidR="005A247B" w:rsidRPr="00E9619C" w:rsidRDefault="005A247B" w:rsidP="000C3191">
            <w:pPr>
              <w:rPr>
                <w:rFonts w:ascii="Tahoma" w:hAnsi="Tahoma" w:cs="Tahoma"/>
                <w:sz w:val="16"/>
                <w:szCs w:val="16"/>
              </w:rPr>
            </w:pP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Prioridad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2</w:t>
            </w:r>
            <w:r w:rsidRPr="00E9619C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| Costo $34,000 MXN</w:t>
            </w:r>
          </w:p>
        </w:tc>
      </w:tr>
      <w:tr w:rsidR="005A247B" w14:paraId="5A05FEAE" w14:textId="77777777" w:rsidTr="000C3191">
        <w:tc>
          <w:tcPr>
            <w:tcW w:w="2689" w:type="dxa"/>
            <w:vAlign w:val="center"/>
          </w:tcPr>
          <w:p w14:paraId="180BC68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-01 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br/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Definir reglas de conciliación, </w:t>
            </w:r>
            <w:proofErr w:type="spellStart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layout</w:t>
            </w:r>
            <w:proofErr w:type="spellEnd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 bancario y datos de prueba</w:t>
            </w:r>
          </w:p>
        </w:tc>
        <w:tc>
          <w:tcPr>
            <w:tcW w:w="926" w:type="dxa"/>
            <w:vAlign w:val="center"/>
          </w:tcPr>
          <w:p w14:paraId="16CB979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1B8322F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José Carlos / Tesorería</w:t>
            </w:r>
          </w:p>
        </w:tc>
        <w:tc>
          <w:tcPr>
            <w:tcW w:w="1105" w:type="dxa"/>
            <w:vAlign w:val="center"/>
          </w:tcPr>
          <w:p w14:paraId="10E156E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2FCF37A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3 días / 24 h</w:t>
            </w:r>
          </w:p>
        </w:tc>
        <w:tc>
          <w:tcPr>
            <w:tcW w:w="506" w:type="dxa"/>
            <w:vAlign w:val="center"/>
          </w:tcPr>
          <w:p w14:paraId="3B96DEC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25EE563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436E132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70E0DE0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7DB3D61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7728245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Reglas, </w:t>
            </w:r>
            <w:proofErr w:type="spellStart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layout</w:t>
            </w:r>
            <w:proofErr w:type="spellEnd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 y 100 registros esperados aprobados</w:t>
            </w:r>
          </w:p>
        </w:tc>
      </w:tr>
      <w:tr w:rsidR="005A247B" w14:paraId="17C47E95" w14:textId="77777777" w:rsidTr="000C3191">
        <w:tc>
          <w:tcPr>
            <w:tcW w:w="2689" w:type="dxa"/>
            <w:vAlign w:val="center"/>
          </w:tcPr>
          <w:p w14:paraId="33084F86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-02 </w:t>
            </w:r>
          </w:p>
          <w:p w14:paraId="60DF9A4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Modelar viviendas, cargos, pagos, saldos y referencias</w:t>
            </w:r>
          </w:p>
        </w:tc>
        <w:tc>
          <w:tcPr>
            <w:tcW w:w="926" w:type="dxa"/>
            <w:vAlign w:val="center"/>
          </w:tcPr>
          <w:p w14:paraId="7D2D698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52366FE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BD</w:t>
            </w:r>
          </w:p>
        </w:tc>
        <w:tc>
          <w:tcPr>
            <w:tcW w:w="1105" w:type="dxa"/>
            <w:vAlign w:val="center"/>
          </w:tcPr>
          <w:p w14:paraId="0D6FE78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1912147D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4 días / 32 h</w:t>
            </w:r>
          </w:p>
        </w:tc>
        <w:tc>
          <w:tcPr>
            <w:tcW w:w="506" w:type="dxa"/>
            <w:vAlign w:val="center"/>
          </w:tcPr>
          <w:p w14:paraId="65A8CF3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18220F4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6DAFF2C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12017EA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5E65B0A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7E36CF8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Modelo relacional versionado y validado</w:t>
            </w:r>
          </w:p>
        </w:tc>
      </w:tr>
      <w:tr w:rsidR="005A247B" w14:paraId="6D118D02" w14:textId="77777777" w:rsidTr="000C3191">
        <w:tc>
          <w:tcPr>
            <w:tcW w:w="2689" w:type="dxa"/>
            <w:vAlign w:val="center"/>
          </w:tcPr>
          <w:p w14:paraId="6838DC70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-03 </w:t>
            </w:r>
          </w:p>
          <w:p w14:paraId="686DAB5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Construir importador CSV/Excel del estado bancario</w:t>
            </w:r>
          </w:p>
        </w:tc>
        <w:tc>
          <w:tcPr>
            <w:tcW w:w="926" w:type="dxa"/>
            <w:vAlign w:val="center"/>
          </w:tcPr>
          <w:p w14:paraId="525450EC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07B15FC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Backend</w:t>
            </w:r>
          </w:p>
        </w:tc>
        <w:tc>
          <w:tcPr>
            <w:tcW w:w="1105" w:type="dxa"/>
            <w:vAlign w:val="center"/>
          </w:tcPr>
          <w:p w14:paraId="3AB41A4D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2A61E0F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4 días / 32 h</w:t>
            </w:r>
          </w:p>
        </w:tc>
        <w:tc>
          <w:tcPr>
            <w:tcW w:w="506" w:type="dxa"/>
            <w:vAlign w:val="center"/>
          </w:tcPr>
          <w:p w14:paraId="0800AAF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1CAB9EE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7EFB96D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14D7E77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39D897A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453DC09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Importación completa, validada y sin duplicados</w:t>
            </w:r>
          </w:p>
        </w:tc>
      </w:tr>
      <w:tr w:rsidR="005A247B" w14:paraId="6C93F83C" w14:textId="77777777" w:rsidTr="000C3191">
        <w:tc>
          <w:tcPr>
            <w:tcW w:w="2689" w:type="dxa"/>
            <w:vAlign w:val="center"/>
          </w:tcPr>
          <w:p w14:paraId="555B7C1D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-04 </w:t>
            </w:r>
          </w:p>
          <w:p w14:paraId="31B53E13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Implementar motor de conciliación automática</w:t>
            </w:r>
          </w:p>
        </w:tc>
        <w:tc>
          <w:tcPr>
            <w:tcW w:w="926" w:type="dxa"/>
            <w:vAlign w:val="center"/>
          </w:tcPr>
          <w:p w14:paraId="111B3B1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5CB5BEA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Backend</w:t>
            </w:r>
          </w:p>
        </w:tc>
        <w:tc>
          <w:tcPr>
            <w:tcW w:w="1105" w:type="dxa"/>
            <w:vAlign w:val="center"/>
          </w:tcPr>
          <w:p w14:paraId="436132A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02E17D9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5 días / 40 h</w:t>
            </w:r>
          </w:p>
        </w:tc>
        <w:tc>
          <w:tcPr>
            <w:tcW w:w="506" w:type="dxa"/>
            <w:vAlign w:val="center"/>
          </w:tcPr>
          <w:p w14:paraId="1F9C284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44C11F0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3FCF4E9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0F06DFE9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15C8941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2621" w:type="dxa"/>
            <w:vAlign w:val="center"/>
          </w:tcPr>
          <w:p w14:paraId="4AE5CA70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Cada movimiento queda conciliado o como excepción</w:t>
            </w:r>
          </w:p>
        </w:tc>
      </w:tr>
      <w:tr w:rsidR="005A247B" w14:paraId="0462F497" w14:textId="77777777" w:rsidTr="000C3191">
        <w:tc>
          <w:tcPr>
            <w:tcW w:w="2689" w:type="dxa"/>
            <w:vAlign w:val="center"/>
          </w:tcPr>
          <w:p w14:paraId="03A715EE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-05 </w:t>
            </w:r>
          </w:p>
          <w:p w14:paraId="3C00EFF4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Crear bandeja de excepciones y conciliación manual</w:t>
            </w:r>
          </w:p>
        </w:tc>
        <w:tc>
          <w:tcPr>
            <w:tcW w:w="926" w:type="dxa"/>
            <w:vAlign w:val="center"/>
          </w:tcPr>
          <w:p w14:paraId="0B0228BA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6CE12D2D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Full Stack</w:t>
            </w:r>
          </w:p>
        </w:tc>
        <w:tc>
          <w:tcPr>
            <w:tcW w:w="1105" w:type="dxa"/>
            <w:vAlign w:val="center"/>
          </w:tcPr>
          <w:p w14:paraId="158F0DBD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2C0EBED6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3 días / 24 h</w:t>
            </w:r>
          </w:p>
        </w:tc>
        <w:tc>
          <w:tcPr>
            <w:tcW w:w="506" w:type="dxa"/>
            <w:vAlign w:val="center"/>
          </w:tcPr>
          <w:p w14:paraId="4CBBF3E7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6188CECA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58720E79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2AA211CC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269190C8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396C220C" w14:textId="77777777" w:rsidR="005A247B" w:rsidRPr="00B3035C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Tesorería resuelve pendientes sin alterar el archivo origen</w:t>
            </w:r>
          </w:p>
        </w:tc>
      </w:tr>
      <w:tr w:rsidR="005A247B" w14:paraId="129839BE" w14:textId="77777777" w:rsidTr="000C3191">
        <w:tc>
          <w:tcPr>
            <w:tcW w:w="2689" w:type="dxa"/>
            <w:vAlign w:val="center"/>
          </w:tcPr>
          <w:p w14:paraId="634DEA3E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-06 </w:t>
            </w:r>
          </w:p>
          <w:p w14:paraId="3F203EDD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Construir PDV de efectivo y recibo PDF</w:t>
            </w:r>
          </w:p>
        </w:tc>
        <w:tc>
          <w:tcPr>
            <w:tcW w:w="926" w:type="dxa"/>
            <w:vAlign w:val="center"/>
          </w:tcPr>
          <w:p w14:paraId="5318852B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6EB99723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Dev Full Stack</w:t>
            </w:r>
          </w:p>
        </w:tc>
        <w:tc>
          <w:tcPr>
            <w:tcW w:w="1105" w:type="dxa"/>
            <w:vAlign w:val="center"/>
          </w:tcPr>
          <w:p w14:paraId="60E815B8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4296255C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3 días / 24 h</w:t>
            </w:r>
          </w:p>
        </w:tc>
        <w:tc>
          <w:tcPr>
            <w:tcW w:w="506" w:type="dxa"/>
            <w:vAlign w:val="center"/>
          </w:tcPr>
          <w:p w14:paraId="15241B6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51" w:type="dxa"/>
            <w:vAlign w:val="center"/>
          </w:tcPr>
          <w:p w14:paraId="253B33BA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6B3C381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0040BC2D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4E7FBA8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2621" w:type="dxa"/>
            <w:vAlign w:val="center"/>
          </w:tcPr>
          <w:p w14:paraId="15239F0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Pago actualiza saldo y genera recibo único</w:t>
            </w:r>
          </w:p>
        </w:tc>
      </w:tr>
      <w:tr w:rsidR="005A247B" w14:paraId="764E7C1B" w14:textId="77777777" w:rsidTr="000C3191">
        <w:tc>
          <w:tcPr>
            <w:tcW w:w="2689" w:type="dxa"/>
            <w:vAlign w:val="center"/>
          </w:tcPr>
          <w:p w14:paraId="74EBE6F7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-07 </w:t>
            </w:r>
          </w:p>
          <w:p w14:paraId="190893BC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Construir resumen de conciliación y control de saldos</w:t>
            </w:r>
          </w:p>
        </w:tc>
        <w:tc>
          <w:tcPr>
            <w:tcW w:w="926" w:type="dxa"/>
            <w:vAlign w:val="center"/>
          </w:tcPr>
          <w:p w14:paraId="79184C7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343A61C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Dev </w:t>
            </w:r>
            <w:proofErr w:type="spellStart"/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Frontend</w:t>
            </w:r>
            <w:proofErr w:type="spellEnd"/>
          </w:p>
        </w:tc>
        <w:tc>
          <w:tcPr>
            <w:tcW w:w="1105" w:type="dxa"/>
            <w:vAlign w:val="center"/>
          </w:tcPr>
          <w:p w14:paraId="3EC5BC2D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42D0DC9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2 días / 16 h</w:t>
            </w:r>
          </w:p>
        </w:tc>
        <w:tc>
          <w:tcPr>
            <w:tcW w:w="506" w:type="dxa"/>
            <w:vAlign w:val="center"/>
          </w:tcPr>
          <w:p w14:paraId="61AC842B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51" w:type="dxa"/>
            <w:vAlign w:val="center"/>
          </w:tcPr>
          <w:p w14:paraId="32575F9B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5CFB8C0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3938F19E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06" w:type="dxa"/>
            <w:vAlign w:val="center"/>
          </w:tcPr>
          <w:p w14:paraId="589A0FE4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29608156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Totales de movimientos y montos cuadran</w:t>
            </w:r>
          </w:p>
        </w:tc>
      </w:tr>
      <w:tr w:rsidR="005A247B" w14:paraId="2D6E11DA" w14:textId="77777777" w:rsidTr="000C3191">
        <w:tc>
          <w:tcPr>
            <w:tcW w:w="2689" w:type="dxa"/>
            <w:vAlign w:val="center"/>
          </w:tcPr>
          <w:p w14:paraId="3BFC1D08" w14:textId="77777777" w:rsidR="005A247B" w:rsidRDefault="005A247B" w:rsidP="000C3191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ROBLES-PB-0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>2</w:t>
            </w: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 xml:space="preserve">-08 </w:t>
            </w:r>
          </w:p>
          <w:p w14:paraId="51F2943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Ejecutar QA y UAT con Tesorería</w:t>
            </w:r>
          </w:p>
        </w:tc>
        <w:tc>
          <w:tcPr>
            <w:tcW w:w="926" w:type="dxa"/>
            <w:vAlign w:val="center"/>
          </w:tcPr>
          <w:p w14:paraId="622E14A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03" w:type="dxa"/>
            <w:vAlign w:val="center"/>
          </w:tcPr>
          <w:p w14:paraId="1CDADD0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QA / Tesorería</w:t>
            </w:r>
          </w:p>
        </w:tc>
        <w:tc>
          <w:tcPr>
            <w:tcW w:w="1105" w:type="dxa"/>
            <w:vAlign w:val="center"/>
          </w:tcPr>
          <w:p w14:paraId="135E1C47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Por hacer</w:t>
            </w:r>
          </w:p>
        </w:tc>
        <w:tc>
          <w:tcPr>
            <w:tcW w:w="1747" w:type="dxa"/>
            <w:vAlign w:val="center"/>
          </w:tcPr>
          <w:p w14:paraId="1C6F954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2 días / 16 h</w:t>
            </w:r>
          </w:p>
        </w:tc>
        <w:tc>
          <w:tcPr>
            <w:tcW w:w="506" w:type="dxa"/>
            <w:vAlign w:val="center"/>
          </w:tcPr>
          <w:p w14:paraId="7FBDA0B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51" w:type="dxa"/>
            <w:vAlign w:val="center"/>
          </w:tcPr>
          <w:p w14:paraId="28CAD4CF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8 h</w:t>
            </w:r>
          </w:p>
        </w:tc>
        <w:tc>
          <w:tcPr>
            <w:tcW w:w="562" w:type="dxa"/>
            <w:vAlign w:val="center"/>
          </w:tcPr>
          <w:p w14:paraId="0852E4B1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2" w:type="dxa"/>
            <w:vAlign w:val="center"/>
          </w:tcPr>
          <w:p w14:paraId="6F1C057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506" w:type="dxa"/>
            <w:vAlign w:val="center"/>
          </w:tcPr>
          <w:p w14:paraId="210A4B52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621" w:type="dxa"/>
            <w:vAlign w:val="center"/>
          </w:tcPr>
          <w:p w14:paraId="22F85F55" w14:textId="77777777" w:rsidR="005A247B" w:rsidRPr="00B3035C" w:rsidRDefault="005A247B" w:rsidP="000C3191">
            <w:pPr>
              <w:rPr>
                <w:rFonts w:ascii="Tahoma" w:hAnsi="Tahoma" w:cs="Tahoma"/>
                <w:sz w:val="14"/>
                <w:szCs w:val="14"/>
              </w:rPr>
            </w:pPr>
            <w:r w:rsidRPr="00B3035C">
              <w:rPr>
                <w:rFonts w:ascii="Tahoma" w:hAnsi="Tahoma" w:cs="Tahoma"/>
                <w:color w:val="000000"/>
                <w:sz w:val="14"/>
                <w:szCs w:val="14"/>
              </w:rPr>
              <w:t>100% de registros contabilizados; sin defectos críticos</w:t>
            </w:r>
          </w:p>
        </w:tc>
      </w:tr>
      <w:tr w:rsidR="005A247B" w14:paraId="0BDAC955" w14:textId="77777777" w:rsidTr="000C3191">
        <w:tc>
          <w:tcPr>
            <w:tcW w:w="2689" w:type="dxa"/>
            <w:shd w:val="clear" w:color="auto" w:fill="BFBFBF" w:themeFill="background1" w:themeFillShade="BF"/>
          </w:tcPr>
          <w:p w14:paraId="72AFA718" w14:textId="77777777" w:rsidR="005A247B" w:rsidRPr="00E9619C" w:rsidRDefault="005A247B" w:rsidP="000C3191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E9619C">
              <w:rPr>
                <w:rFonts w:ascii="Tahoma" w:hAnsi="Tahoma" w:cs="Tahoma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926" w:type="dxa"/>
            <w:shd w:val="clear" w:color="auto" w:fill="BFBFBF" w:themeFill="background1" w:themeFillShade="BF"/>
          </w:tcPr>
          <w:p w14:paraId="57AA27D2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E9619C">
              <w:rPr>
                <w:rFonts w:ascii="Tahoma" w:hAnsi="Tahoma" w:cs="Tahoma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1403" w:type="dxa"/>
            <w:shd w:val="clear" w:color="auto" w:fill="BFBFBF" w:themeFill="background1" w:themeFillShade="BF"/>
          </w:tcPr>
          <w:p w14:paraId="35C696E8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proofErr w:type="spellStart"/>
            <w:r w:rsidRPr="00E9619C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Admin</w:t>
            </w:r>
            <w:proofErr w:type="spellEnd"/>
            <w:r w:rsidRPr="00E9619C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 / Tesorería, Legal / Dev / QA</w:t>
            </w:r>
          </w:p>
        </w:tc>
        <w:tc>
          <w:tcPr>
            <w:tcW w:w="1105" w:type="dxa"/>
            <w:shd w:val="clear" w:color="auto" w:fill="BFBFBF" w:themeFill="background1" w:themeFillShade="BF"/>
          </w:tcPr>
          <w:p w14:paraId="1E98002D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E9619C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Planificado</w:t>
            </w:r>
          </w:p>
        </w:tc>
        <w:tc>
          <w:tcPr>
            <w:tcW w:w="1747" w:type="dxa"/>
            <w:shd w:val="clear" w:color="auto" w:fill="BFBFBF" w:themeFill="background1" w:themeFillShade="BF"/>
          </w:tcPr>
          <w:p w14:paraId="484B732C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E9619C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26 días</w:t>
            </w:r>
          </w:p>
        </w:tc>
        <w:tc>
          <w:tcPr>
            <w:tcW w:w="506" w:type="dxa"/>
            <w:shd w:val="clear" w:color="auto" w:fill="BFBFBF" w:themeFill="background1" w:themeFillShade="BF"/>
          </w:tcPr>
          <w:p w14:paraId="118E3B00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551" w:type="dxa"/>
            <w:shd w:val="clear" w:color="auto" w:fill="BFBFBF" w:themeFill="background1" w:themeFillShade="BF"/>
          </w:tcPr>
          <w:p w14:paraId="187A2494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BFBFBF" w:themeFill="background1" w:themeFillShade="BF"/>
          </w:tcPr>
          <w:p w14:paraId="20D9F060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BFBFBF" w:themeFill="background1" w:themeFillShade="BF"/>
          </w:tcPr>
          <w:p w14:paraId="63E74599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506" w:type="dxa"/>
            <w:shd w:val="clear" w:color="auto" w:fill="BFBFBF" w:themeFill="background1" w:themeFillShade="BF"/>
          </w:tcPr>
          <w:p w14:paraId="3A65FDA9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2621" w:type="dxa"/>
            <w:shd w:val="clear" w:color="auto" w:fill="BFBFBF" w:themeFill="background1" w:themeFillShade="BF"/>
          </w:tcPr>
          <w:p w14:paraId="75C118A1" w14:textId="77777777" w:rsidR="005A247B" w:rsidRPr="00E9619C" w:rsidRDefault="005A247B" w:rsidP="000C3191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</w:tbl>
    <w:p w14:paraId="488BCF9F" w14:textId="77777777" w:rsidR="005A247B" w:rsidRDefault="005A247B">
      <w:pPr>
        <w:rPr>
          <w:b/>
          <w:bCs/>
          <w:sz w:val="32"/>
          <w:szCs w:val="32"/>
        </w:rPr>
      </w:pPr>
    </w:p>
    <w:p w14:paraId="74E392A1" w14:textId="77777777" w:rsidR="00FB4D04" w:rsidRDefault="00FB4D04">
      <w:pPr>
        <w:rPr>
          <w:b/>
          <w:bCs/>
          <w:sz w:val="20"/>
          <w:szCs w:val="20"/>
        </w:rPr>
      </w:pPr>
      <w:hyperlink r:id="rId4" w:history="1">
        <w:r w:rsidRPr="00FB4D04">
          <w:rPr>
            <w:rStyle w:val="Hipervnculo"/>
            <w:b/>
            <w:bCs/>
            <w:sz w:val="20"/>
            <w:szCs w:val="20"/>
          </w:rPr>
          <w:t>https://trello.com/invite/b/6a93cd8da787a39b1bf29227/ATTI25bee73dfdf7fb52da7101c3ec2ba38cC0A01F75/backlog-plataforma-mi-comunidad-los-robles</w:t>
        </w:r>
      </w:hyperlink>
      <w:r>
        <w:rPr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57B540C8" wp14:editId="21AFAF35">
            <wp:extent cx="6884014" cy="2613660"/>
            <wp:effectExtent l="0" t="0" r="0" b="0"/>
            <wp:docPr id="1986119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9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0162" cy="26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3F10" w14:textId="18CFD62C" w:rsidR="005A247B" w:rsidRPr="00795D47" w:rsidRDefault="00FB4D0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F097F6" wp14:editId="68156AA4">
            <wp:extent cx="6839624" cy="2270760"/>
            <wp:effectExtent l="0" t="0" r="0" b="0"/>
            <wp:docPr id="36761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1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7316" cy="22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47B" w:rsidRPr="00795D47" w:rsidSect="00E9619C">
      <w:pgSz w:w="15840" w:h="12240" w:orient="landscape" w:code="1"/>
      <w:pgMar w:top="1276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47"/>
    <w:rsid w:val="000615AF"/>
    <w:rsid w:val="00454A05"/>
    <w:rsid w:val="004A4057"/>
    <w:rsid w:val="005A247B"/>
    <w:rsid w:val="00795D47"/>
    <w:rsid w:val="00B3035C"/>
    <w:rsid w:val="00B96DF3"/>
    <w:rsid w:val="00DE70B6"/>
    <w:rsid w:val="00E9619C"/>
    <w:rsid w:val="00FB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E104"/>
  <w15:chartTrackingRefBased/>
  <w15:docId w15:val="{5E612706-866D-4835-8B35-93370A26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B4D0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4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rello.com/invite/b/6a93cd8da787a39b1bf29227/ATTI25bee73dfdf7fb52da7101c3ec2ba38cC0A01F75/backlog-plataforma-mi-comunidad-los-rob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Carlos Meza</cp:lastModifiedBy>
  <cp:revision>7</cp:revision>
  <dcterms:created xsi:type="dcterms:W3CDTF">2026-08-30T21:27:00Z</dcterms:created>
  <dcterms:modified xsi:type="dcterms:W3CDTF">2026-08-30T22:04:00Z</dcterms:modified>
</cp:coreProperties>
</file>