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808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2808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技术栈是SSM+MySQL+JSP+Tomcat，B/S架构，IDEA里开发。整个项目从需求分析、数据库设计、编码到测试走了一遍完整流程，功能基本覆盖了房屋租售的日常业务。</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存储方式也比较基础。功能上缺智能推荐、地图定位、在线签合同这些进阶功能，只能算一个基础版。</w:t>
      </w:r>
      <w:r>
        <w:rPr>
          <w:rFonts w:hint="eastAsia"/>
        </w:rPr>
      </w:r>
      <w:r/>
    </w:p>
    <w:p w14:paraId="68261575">
      <w:pPr>
        <w:ind w:firstLine="480"/>
        <w:rPr>
          <w:rFonts w:hint="eastAsia"/>
        </w:rPr>
      </w:pPr>
      <w:r>
        <w:rPr>
          <w:rFonts w:hint="eastAsia"/>
          <w:szCs w:val="28"/>
        </w:rPr>
        <w:t xml:space="preserve">后续如果继续做，优先补两件事：一是加压力测试，搞清楚系统的承载上限；二是把密码加密和接口鉴权做完整。功能方面，房源推荐和地图看房可以作为后期扩展方向。当前这个版本，作为中小中介公司的内部管理工具，基本够用。</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rPr>
      </w:r>
      <w:r>
        <w:rPr>
          <w:rFonts w:hint="eastAsia"/>
          <w:szCs w:val="28"/>
        </w:rPr>
      </w:r>
      <w:bookmarkEnd w:id="8"/>
      <w:bookmarkEnd w:id="9"/>
      <w:bookmarkEnd w:id="10"/>
      <w:bookmarkEnd w:id="11"/>
    </w:p>
    <w:p w14:paraId="0A6467D1">
      <w:pPr>
        <w:ind w:firstLine="480"/>
        <w:rPr>
          <w:rFonts w:hint="eastAsia"/>
        </w:rPr>
      </w:pPr>
      <w: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rPr>
      </w:r>
      <w:r>
        <w:rPr>
          <w:rFonts w:hint="eastAsia"/>
        </w:rPr>
      </w:r>
    </w:p>
    <w:p w14:paraId="61364149">
      <w:pPr>
        <w:pStyle w:val="122"/>
      </w:pPr>
      <w: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1760"/>
      <w:bookmarkStart w:id="25" w:name="_Toc419471636"/>
      <w:bookmarkStart w:id="26" w:name="_Toc419472409"/>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rPr>
      </w:r>
      <w:r>
        <w:rPr>
          <w:rFonts w:hint="eastAsia"/>
        </w:rPr>
      </w:r>
      <w:r/>
    </w:p>
    <w:p w14:paraId="6FDBA0EC">
      <w:pPr>
        <w:spacing w:before="326" w:after="326"/>
        <w:rPr>
          <w:rFonts w:hint="eastAsia"/>
        </w:rPr>
      </w:pPr>
      <w:bookmarkStart w:id="28" w:name="_Toc419471637"/>
      <w:bookmarkStart w:id="29" w:name="_Toc419472410"/>
      <w:bookmarkStart w:id="30" w:name="_Toc419471761"/>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rPr>
      </w:r>
      <w:r>
        <w:rPr>
          <w:rFonts w:ascii="宋体" w:hAnsi="宋体" w:cs="宋体"/>
          <w:kern w:val="0"/>
        </w:rPr>
      </w:r>
      <w:r>
        <w:rPr>
          <w:rFonts w:ascii="宋体" w:hAnsi="宋体" w:cs="宋体"/>
          <w:kern w:val="0"/>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rPr>
      </w:r>
      <w:r>
        <w:rPr>
          <w:rFonts w:hint="eastAsia"/>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1670"/>
      <w:bookmarkStart w:id="41" w:name="_Toc419571869"/>
      <w:bookmarkStart w:id="42" w:name="_Toc419472443"/>
      <w:bookmarkStart w:id="43" w:name="_Toc419471794"/>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27"/>
      <w:bookmarkStart w:id="45" w:name="_Toc419571772"/>
      <w:bookmarkStart w:id="46" w:name="_Toc419486878"/>
      <w:bookmarkStart w:id="47" w:name="_Toc419571756"/>
      <w:bookmarkStart w:id="48" w:name="_Toc419571599"/>
      <w:bookmarkStart w:id="49" w:name="_Toc419571870"/>
      <w:bookmarkStart w:id="50" w:name="_Toc419486721"/>
      <w:bookmarkStart w:id="51" w:name="_Toc419571837"/>
      <w:r>
        <w:rPr>
          <w:rFonts w:hint="eastAsia"/>
        </w:rPr>
      </w:r>
      <w:bookmarkEnd w:id="44"/>
      <w:bookmarkEnd w:id="45"/>
      <w:bookmarkEnd w:id="46"/>
      <w:bookmarkEnd w:id="47"/>
      <w:bookmarkEnd w:id="48"/>
      <w:bookmarkEnd w:id="49"/>
      <w:bookmarkEnd w:id="50"/>
      <w:bookmarkEnd w:id="51"/>
      <w:bookmarkStart w:id="52" w:name="_Toc419471673"/>
      <w:bookmarkStart w:id="53" w:name="_Toc419471797"/>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配置就花了好几天，数据库表改了三四版才定下来。整个过程虽然累，但确实把课堂上学的东西串起来了。', '感谢宁德师范学院提供的学习条件，机房和图书馆的资源在开发期间帮了大忙。', '感谢刘天哲老师的指导。选题方向是刘老师帮忙定的，需求分析那一章改了两轮才过关，论文框架也是老师一节一节帮着理的。没有老师的耐心指点，这个系统大概率做不完。', '感谢几位同学在开发过程中的帮助，MyBatis映射文件报错那次是室友帮忙排查出来的，省了不少时间。', '感谢家人这几年的支持，让我能安心把学业完成。']</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