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8878D1" w14:textId="77777777" w:rsidR="00351C93" w:rsidRDefault="00351C93"/>
    <w:p w14:paraId="678FB53A" w14:textId="77777777" w:rsidR="00351C93" w:rsidRDefault="00403FDF">
      <w:pPr>
        <w:pStyle w:val="aa"/>
        <w:snapToGrid w:val="0"/>
        <w:spacing w:line="300" w:lineRule="auto"/>
        <w:ind w:left="1701" w:hanging="1985"/>
        <w:jc w:val="center"/>
      </w:pPr>
      <w:r>
        <w:rPr>
          <w:b/>
          <w:sz w:val="32"/>
        </w:rPr>
        <w:t>基于安卓的乐背单词APP的设计与实现</w:t>
      </w:r>
    </w:p>
    <w:p w14:paraId="0F2860F8" w14:textId="77777777" w:rsidR="00351C93" w:rsidRDefault="00351C93"/>
    <w:p w14:paraId="1B1CB6FA" w14:textId="77777777" w:rsidR="00351C93" w:rsidRDefault="00351C93">
      <w:pPr>
        <w:jc w:val="center"/>
      </w:pPr>
      <w:r>
        <w:rPr>
          <w:rFonts w:ascii="楷体_GB2312" w:eastAsia="楷体_GB2312" w:hint="eastAsia"/>
          <w:sz w:val="52"/>
        </w:rPr>
        <w:t>开题报告</w:t>
      </w:r>
    </w:p>
    <w:p w14:paraId="37A46718" w14:textId="77777777" w:rsidR="00351C93" w:rsidRDefault="00351C93">
      <w:r>
        <w:t xml:space="preserve"> </w:t>
      </w:r>
    </w:p>
    <w:p w14:paraId="18928568" w14:textId="77777777" w:rsidR="00F279F0" w:rsidRPr="00307A1C" w:rsidRDefault="00F279F0" w:rsidP="00F279F0">
      <w:pPr>
        <w:rPr>
          <w:b/>
        </w:rPr>
      </w:pPr>
      <w:r>
        <w:rPr>
          <w:rFonts w:hint="eastAsia"/>
        </w:rPr>
        <w:t xml:space="preserve">          </w:t>
      </w:r>
      <w:r w:rsidRPr="00307A1C">
        <w:rPr>
          <w:rFonts w:hint="eastAsia"/>
          <w:b/>
        </w:rPr>
        <w:t>班级（学号） ：</w:t>
      </w:r>
      <w:r w:rsidRPr="00B73FAF">
        <w:rPr>
          <w:rFonts w:hint="eastAsia"/>
          <w:b/>
        </w:rPr>
        <w:t>计科</w:t>
      </w:r>
      <w:r>
        <w:rPr>
          <w:b/>
        </w:rPr>
        <w:t>2205</w:t>
      </w:r>
      <w:r w:rsidRPr="00307A1C">
        <w:rPr>
          <w:rFonts w:hint="eastAsia"/>
          <w:b/>
        </w:rPr>
        <w:t>（</w:t>
      </w:r>
      <w:r>
        <w:rPr>
          <w:b/>
        </w:rPr>
        <w:t>202201127</w:t>
      </w:r>
      <w:r>
        <w:rPr>
          <w:rFonts w:hint="eastAsia"/>
          <w:b/>
        </w:rPr>
        <w:t>6</w:t>
      </w:r>
      <w:r w:rsidRPr="00307A1C">
        <w:rPr>
          <w:rFonts w:hint="eastAsia"/>
          <w:b/>
        </w:rPr>
        <w:t xml:space="preserve">）  姓名： </w:t>
      </w:r>
      <w:r>
        <w:rPr>
          <w:rFonts w:hint="eastAsia"/>
          <w:b/>
        </w:rPr>
        <w:t>罗明松</w:t>
      </w:r>
    </w:p>
    <w:p w14:paraId="48149D54" w14:textId="77777777" w:rsidR="00F279F0" w:rsidRDefault="00F279F0" w:rsidP="00F279F0">
      <w:pPr>
        <w:rPr>
          <w:b/>
        </w:rPr>
      </w:pPr>
      <w:r>
        <w:rPr>
          <w:rFonts w:hint="eastAsia"/>
          <w:b/>
        </w:rPr>
        <w:t xml:space="preserve">          </w:t>
      </w:r>
      <w:r w:rsidRPr="00307A1C">
        <w:rPr>
          <w:rFonts w:hint="eastAsia"/>
          <w:b/>
        </w:rPr>
        <w:t>指导教师：范艳芳</w:t>
      </w:r>
    </w:p>
    <w:p w14:paraId="3706C86C" w14:textId="77777777" w:rsidR="00351C93" w:rsidRDefault="00351C93">
      <w:pPr>
        <w:pStyle w:val="aa"/>
        <w:snapToGrid w:val="0"/>
        <w:spacing w:line="300" w:lineRule="auto"/>
        <w:rPr>
          <w:b/>
        </w:rPr>
      </w:pPr>
    </w:p>
    <w:p w14:paraId="1A43AD68" w14:textId="77777777" w:rsidR="00351C93" w:rsidRDefault="00351C93" w:rsidP="000D0EC8">
      <w:pPr>
        <w:pStyle w:val="aa"/>
        <w:snapToGrid w:val="0"/>
        <w:spacing w:line="360" w:lineRule="exact"/>
      </w:pPr>
      <w:r>
        <w:rPr>
          <w:rFonts w:hint="eastAsia"/>
          <w:b/>
        </w:rPr>
        <w:t>一、</w:t>
      </w:r>
      <w:r>
        <w:rPr>
          <w:rFonts w:hint="eastAsia"/>
          <w:b/>
          <w:sz w:val="24"/>
        </w:rPr>
        <w:t>综述</w:t>
      </w:r>
    </w:p>
    <w:p w14:paraId="2A56ADE5" w14:textId="672401E3" w:rsidR="00A926E9" w:rsidRDefault="00A926E9" w:rsidP="000D0EC8">
      <w:pPr>
        <w:pStyle w:val="aa"/>
        <w:snapToGrid w:val="0"/>
        <w:spacing w:line="360" w:lineRule="exact"/>
        <w:ind w:leftChars="59" w:left="142" w:firstLineChars="200" w:firstLine="420"/>
        <w:rPr>
          <w:szCs w:val="21"/>
        </w:rPr>
      </w:pPr>
      <w:r>
        <w:rPr>
          <w:rFonts w:hint="eastAsia"/>
          <w:szCs w:val="21"/>
        </w:rPr>
        <w:t>1、研究意义</w:t>
      </w:r>
    </w:p>
    <w:p w14:paraId="6578AFA6" w14:textId="0E2A80BB" w:rsidR="00A926E9" w:rsidRPr="00A926E9" w:rsidRDefault="00A926E9" w:rsidP="000D0EC8">
      <w:pPr>
        <w:pStyle w:val="aa"/>
        <w:snapToGrid w:val="0"/>
        <w:spacing w:line="360" w:lineRule="exact"/>
        <w:ind w:leftChars="59" w:left="142" w:firstLineChars="200" w:firstLine="420"/>
        <w:rPr>
          <w:szCs w:val="21"/>
        </w:rPr>
      </w:pPr>
      <w:r w:rsidRPr="00A926E9">
        <w:rPr>
          <w:rFonts w:hint="eastAsia"/>
          <w:szCs w:val="21"/>
        </w:rPr>
        <w:t>随着智能手机的普及，基于应用程序的英语学习方式已经成为大学生获取词汇的重要途径之一。相比传统纸质词汇书，单词学习应用在便捷性和学习频率上具有明显优势，使学习者可以利用碎片化时间进行反复记忆，从而提升词汇积累效率。因此，开发功能完善、体验良好的单词学习应用具有现实应用价值。</w:t>
      </w:r>
    </w:p>
    <w:p w14:paraId="6BD52261" w14:textId="0F992ED9" w:rsidR="00A926E9" w:rsidRPr="00A926E9" w:rsidRDefault="00A926E9" w:rsidP="000D0EC8">
      <w:pPr>
        <w:pStyle w:val="aa"/>
        <w:snapToGrid w:val="0"/>
        <w:spacing w:line="360" w:lineRule="exact"/>
        <w:ind w:leftChars="59" w:left="142" w:firstLineChars="200" w:firstLine="420"/>
        <w:rPr>
          <w:szCs w:val="21"/>
        </w:rPr>
      </w:pPr>
      <w:r w:rsidRPr="00A926E9">
        <w:rPr>
          <w:rFonts w:hint="eastAsia"/>
          <w:szCs w:val="21"/>
        </w:rPr>
        <w:t>然而，从当前实际使用情况来看，大多数单词学习应用仍以“单个词汇记忆”为核心，主要通过词义展示、固定例句以及重复记忆来帮助用户掌握词汇。这种方式在短期记忆上具有一定效果，但在词汇之间的联系构建以及实际语言运用能力方面仍存在明显不足。尤其是在例句学习环节，现有应用大多依赖预设语料，内容固定且分散，缺乏将多个词汇进行整体组织的能力，导致学习者往往只能孤立记忆单词，难以在真实语境中灵活运用。</w:t>
      </w:r>
    </w:p>
    <w:p w14:paraId="6D02F680" w14:textId="02A6F50E" w:rsidR="00A926E9" w:rsidRPr="00A926E9" w:rsidRDefault="00A926E9" w:rsidP="000D0EC8">
      <w:pPr>
        <w:pStyle w:val="aa"/>
        <w:snapToGrid w:val="0"/>
        <w:spacing w:line="360" w:lineRule="exact"/>
        <w:ind w:leftChars="59" w:left="142" w:firstLineChars="200" w:firstLine="420"/>
        <w:rPr>
          <w:szCs w:val="21"/>
        </w:rPr>
      </w:pPr>
      <w:r w:rsidRPr="00A926E9">
        <w:rPr>
          <w:rFonts w:hint="eastAsia"/>
          <w:szCs w:val="21"/>
        </w:rPr>
        <w:t>与此同时，语言学习不仅是对单个词汇的记忆，更重要的是在连贯语境中理解词汇之间的关系，并能够在实际表达中加以运用。如果缺乏语篇层面的输入，学习者难以建立词汇之间的联系，容易出现“记得住但不会用”的问题。因此，仅依赖单词卡片和零散例句的学习方式，难以满足当前用户对高质量语言学习的需求。</w:t>
      </w:r>
    </w:p>
    <w:p w14:paraId="45883610" w14:textId="77777777" w:rsidR="00A926E9" w:rsidRDefault="00A926E9" w:rsidP="000D0EC8">
      <w:pPr>
        <w:pStyle w:val="aa"/>
        <w:snapToGrid w:val="0"/>
        <w:spacing w:line="360" w:lineRule="exact"/>
        <w:ind w:leftChars="59" w:left="142" w:firstLineChars="200" w:firstLine="420"/>
        <w:rPr>
          <w:szCs w:val="21"/>
        </w:rPr>
      </w:pPr>
      <w:r w:rsidRPr="00A926E9">
        <w:rPr>
          <w:rFonts w:hint="eastAsia"/>
          <w:szCs w:val="21"/>
        </w:rPr>
        <w:t>随着大模型技术的发展，自然语言生成能力已经能够根据给定词汇生成结构完整、语义连贯的短文内容。这为单词学习应用提供了一种新的实现路径：通过将用户每日学习计划中的多个目标单词进行整合，利用大模型生成包含这些词汇的短文，并根据学习者水平控制文本难度，从而构建更加真实和连贯的语言学习环境。</w:t>
      </w:r>
    </w:p>
    <w:p w14:paraId="613E3536" w14:textId="5A13D2BB" w:rsidR="001163B6" w:rsidRDefault="001163B6" w:rsidP="000D0EC8">
      <w:pPr>
        <w:pStyle w:val="aa"/>
        <w:snapToGrid w:val="0"/>
        <w:spacing w:line="360" w:lineRule="exact"/>
        <w:ind w:leftChars="59" w:left="142" w:firstLineChars="200" w:firstLine="420"/>
        <w:rPr>
          <w:szCs w:val="21"/>
        </w:rPr>
      </w:pPr>
      <w:r w:rsidRPr="006319D0">
        <w:rPr>
          <w:rFonts w:hint="eastAsia"/>
          <w:szCs w:val="21"/>
        </w:rPr>
        <w:t>基于此，设计并实现一款结合大模型生成例句功能的英语单词学习应用“乐背单词APP”，在保留词库学习、复习机制和学习统计等基础功能的同时，重点强化“语境学习”能力，使学习过程由单纯记忆向“理解+应用”转变，对于提升词汇学习效果和语言实际运用能力具有重要意义。</w:t>
      </w:r>
    </w:p>
    <w:p w14:paraId="616F1321" w14:textId="77777777" w:rsidR="00540D6A" w:rsidRDefault="00540D6A" w:rsidP="000D0EC8">
      <w:pPr>
        <w:pStyle w:val="aa"/>
        <w:snapToGrid w:val="0"/>
        <w:spacing w:line="360" w:lineRule="exact"/>
        <w:ind w:leftChars="59" w:left="142" w:firstLineChars="200" w:firstLine="420"/>
        <w:rPr>
          <w:szCs w:val="21"/>
        </w:rPr>
      </w:pPr>
      <w:r>
        <w:rPr>
          <w:rFonts w:hint="eastAsia"/>
          <w:szCs w:val="21"/>
        </w:rPr>
        <w:t>2、研究现状</w:t>
      </w:r>
    </w:p>
    <w:p w14:paraId="201F5660" w14:textId="77777777" w:rsidR="00CB523A" w:rsidRPr="006319D0" w:rsidRDefault="00CB523A" w:rsidP="000D0EC8">
      <w:pPr>
        <w:pStyle w:val="aa"/>
        <w:snapToGrid w:val="0"/>
        <w:spacing w:line="360" w:lineRule="exact"/>
        <w:ind w:leftChars="59" w:left="142" w:firstLineChars="200" w:firstLine="420"/>
        <w:rPr>
          <w:szCs w:val="21"/>
        </w:rPr>
      </w:pPr>
      <w:r w:rsidRPr="006319D0">
        <w:rPr>
          <w:rFonts w:hint="eastAsia"/>
          <w:szCs w:val="21"/>
        </w:rPr>
        <w:t>当前英语单词学习类应用已经较为成熟，市场上典型产品包括</w:t>
      </w:r>
      <w:r>
        <w:rPr>
          <w:rFonts w:hint="eastAsia"/>
          <w:szCs w:val="21"/>
        </w:rPr>
        <w:t>多邻国</w:t>
      </w:r>
      <w:r w:rsidRPr="006319D0">
        <w:rPr>
          <w:rFonts w:hint="eastAsia"/>
          <w:szCs w:val="21"/>
        </w:rPr>
        <w:t>、百词斩以及不背单词等。这些应用在功能设计和学习模式上各有侧重，能够在一定程度上满足用户的词汇学习需求。</w:t>
      </w:r>
    </w:p>
    <w:p w14:paraId="28CB18AF" w14:textId="77777777" w:rsidR="00A926E9" w:rsidRDefault="00CB523A" w:rsidP="000D0EC8">
      <w:pPr>
        <w:pStyle w:val="aa"/>
        <w:snapToGrid w:val="0"/>
        <w:spacing w:line="360" w:lineRule="exact"/>
        <w:ind w:leftChars="59" w:left="142" w:firstLineChars="200" w:firstLine="420"/>
        <w:rPr>
          <w:szCs w:val="21"/>
        </w:rPr>
      </w:pPr>
      <w:r w:rsidRPr="006319D0">
        <w:rPr>
          <w:rFonts w:hint="eastAsia"/>
          <w:szCs w:val="21"/>
        </w:rPr>
        <w:t>其中，</w:t>
      </w:r>
      <w:r>
        <w:rPr>
          <w:rFonts w:hint="eastAsia"/>
          <w:szCs w:val="21"/>
        </w:rPr>
        <w:t>多邻国</w:t>
      </w:r>
      <w:r w:rsidRPr="006319D0">
        <w:rPr>
          <w:rFonts w:hint="eastAsia"/>
          <w:szCs w:val="21"/>
        </w:rPr>
        <w:t>以游戏化学习机制为核心，通过闯关、积分奖励以及连续学习记录等方式增强用户的学习动力，同时将单词学习融入简单句子练习中，提高学习趣味性</w:t>
      </w:r>
      <w:r>
        <w:rPr>
          <w:rFonts w:hint="eastAsia"/>
          <w:szCs w:val="21"/>
        </w:rPr>
        <w:t>（</w:t>
      </w:r>
      <w:r w:rsidRPr="00137A25">
        <w:rPr>
          <w:rFonts w:hint="eastAsia"/>
          <w:szCs w:val="21"/>
        </w:rPr>
        <w:t>图1</w:t>
      </w:r>
      <w:r>
        <w:rPr>
          <w:rFonts w:hint="eastAsia"/>
          <w:szCs w:val="21"/>
        </w:rPr>
        <w:t>）</w:t>
      </w:r>
      <w:r w:rsidRPr="006319D0">
        <w:rPr>
          <w:rFonts w:hint="eastAsia"/>
          <w:szCs w:val="21"/>
        </w:rPr>
        <w:t>。</w:t>
      </w:r>
      <w:r w:rsidR="00A926E9" w:rsidRPr="00A926E9">
        <w:rPr>
          <w:szCs w:val="21"/>
        </w:rPr>
        <w:t>但其学习内容主要围绕课程进度展开，单词多作为任务的一部分出现，缺乏对多个词汇进行系统组织的学习方式，语境呈现较为零散。</w:t>
      </w:r>
    </w:p>
    <w:p w14:paraId="0075B98A" w14:textId="25B25E86" w:rsidR="00CB523A" w:rsidRPr="006319D0" w:rsidRDefault="00CB523A" w:rsidP="000D0EC8">
      <w:pPr>
        <w:pStyle w:val="aa"/>
        <w:snapToGrid w:val="0"/>
        <w:spacing w:line="360" w:lineRule="exact"/>
        <w:ind w:leftChars="59" w:left="142" w:firstLineChars="200" w:firstLine="420"/>
        <w:rPr>
          <w:szCs w:val="21"/>
        </w:rPr>
      </w:pPr>
      <w:r w:rsidRPr="006319D0">
        <w:rPr>
          <w:rFonts w:hint="eastAsia"/>
          <w:szCs w:val="21"/>
        </w:rPr>
        <w:t>百词斩主要采用“图像记忆+单词卡片”的方式，通过图片辅助用户建立单词与含义之间的联系，在</w:t>
      </w:r>
      <w:r w:rsidRPr="006319D0">
        <w:rPr>
          <w:rFonts w:hint="eastAsia"/>
          <w:szCs w:val="21"/>
        </w:rPr>
        <w:lastRenderedPageBreak/>
        <w:t>短期记忆方面具有较好效果</w:t>
      </w:r>
      <w:r>
        <w:rPr>
          <w:rFonts w:hint="eastAsia"/>
          <w:szCs w:val="21"/>
        </w:rPr>
        <w:t>（</w:t>
      </w:r>
      <w:r w:rsidRPr="00137A25">
        <w:rPr>
          <w:rFonts w:hint="eastAsia"/>
          <w:szCs w:val="21"/>
        </w:rPr>
        <w:t>图</w:t>
      </w:r>
      <w:r>
        <w:rPr>
          <w:rFonts w:hint="eastAsia"/>
          <w:szCs w:val="21"/>
        </w:rPr>
        <w:t>2）</w:t>
      </w:r>
      <w:r w:rsidRPr="006319D0">
        <w:rPr>
          <w:rFonts w:hint="eastAsia"/>
          <w:szCs w:val="21"/>
        </w:rPr>
        <w:t>。</w:t>
      </w:r>
      <w:r w:rsidR="00A926E9" w:rsidRPr="00A926E9">
        <w:rPr>
          <w:szCs w:val="21"/>
        </w:rPr>
        <w:t>但其学习方式仍以单词识记为主，例句内容较为固定，缺乏将多个词汇进行关联学习的机制，不利于形成连贯的语言理解能力。</w:t>
      </w:r>
    </w:p>
    <w:p w14:paraId="39CA1808" w14:textId="536517DA" w:rsidR="00CB523A" w:rsidRDefault="00CB523A" w:rsidP="000D0EC8">
      <w:pPr>
        <w:pStyle w:val="aa"/>
        <w:snapToGrid w:val="0"/>
        <w:spacing w:line="360" w:lineRule="exact"/>
        <w:ind w:leftChars="59" w:left="142" w:firstLineChars="200" w:firstLine="420"/>
        <w:rPr>
          <w:szCs w:val="21"/>
        </w:rPr>
      </w:pPr>
      <w:r w:rsidRPr="006319D0">
        <w:rPr>
          <w:rFonts w:hint="eastAsia"/>
          <w:szCs w:val="21"/>
        </w:rPr>
        <w:t>不背单词 则强调通过真实语料进行学习，例句多来源于影视、书籍等素材，在一定程度上增强了语境的真实性和表达的自然性</w:t>
      </w:r>
      <w:r>
        <w:rPr>
          <w:rFonts w:hint="eastAsia"/>
          <w:szCs w:val="21"/>
        </w:rPr>
        <w:t>（</w:t>
      </w:r>
      <w:r w:rsidRPr="00137A25">
        <w:rPr>
          <w:rFonts w:hint="eastAsia"/>
          <w:szCs w:val="21"/>
        </w:rPr>
        <w:t>图</w:t>
      </w:r>
      <w:r>
        <w:rPr>
          <w:rFonts w:hint="eastAsia"/>
          <w:szCs w:val="21"/>
        </w:rPr>
        <w:t>3）</w:t>
      </w:r>
      <w:r w:rsidRPr="006319D0">
        <w:rPr>
          <w:rFonts w:hint="eastAsia"/>
          <w:szCs w:val="21"/>
        </w:rPr>
        <w:t>。</w:t>
      </w:r>
      <w:r w:rsidR="00A926E9" w:rsidRPr="00A926E9">
        <w:rPr>
          <w:szCs w:val="21"/>
        </w:rPr>
        <w:t>然而，这些例句仍然是预先构建的内容，学习过程中呈现为独立片段，缺乏围绕学习词汇生成连贯语篇的能力，难以支持词汇之间的整体理解与运用。</w:t>
      </w:r>
    </w:p>
    <w:p w14:paraId="1908C845" w14:textId="53FA4B9B" w:rsidR="00CB523A" w:rsidRPr="00FA1843" w:rsidRDefault="000D0EC8" w:rsidP="00CB523A">
      <w:pPr>
        <w:pStyle w:val="aa"/>
        <w:snapToGrid w:val="0"/>
        <w:spacing w:line="300" w:lineRule="auto"/>
        <w:jc w:val="center"/>
        <w:rPr>
          <w:szCs w:val="21"/>
        </w:rPr>
      </w:pPr>
      <w:r>
        <w:rPr>
          <w:noProof/>
        </w:rPr>
        <mc:AlternateContent>
          <mc:Choice Requires="wps">
            <w:drawing>
              <wp:anchor distT="0" distB="0" distL="114300" distR="114300" simplePos="0" relativeHeight="251662336" behindDoc="0" locked="0" layoutInCell="1" allowOverlap="1" wp14:anchorId="1A9B3975" wp14:editId="44335865">
                <wp:simplePos x="0" y="0"/>
                <wp:positionH relativeFrom="margin">
                  <wp:align>center</wp:align>
                </wp:positionH>
                <wp:positionV relativeFrom="paragraph">
                  <wp:posOffset>6463665</wp:posOffset>
                </wp:positionV>
                <wp:extent cx="2933700" cy="635"/>
                <wp:effectExtent l="0" t="0" r="0" b="0"/>
                <wp:wrapTopAndBottom/>
                <wp:docPr id="1934627152" name="文本框 1"/>
                <wp:cNvGraphicFramePr/>
                <a:graphic xmlns:a="http://schemas.openxmlformats.org/drawingml/2006/main">
                  <a:graphicData uri="http://schemas.microsoft.com/office/word/2010/wordprocessingShape">
                    <wps:wsp>
                      <wps:cNvSpPr txBox="1"/>
                      <wps:spPr>
                        <a:xfrm>
                          <a:off x="0" y="0"/>
                          <a:ext cx="2933700" cy="635"/>
                        </a:xfrm>
                        <a:prstGeom prst="rect">
                          <a:avLst/>
                        </a:prstGeom>
                        <a:solidFill>
                          <a:prstClr val="white"/>
                        </a:solidFill>
                        <a:ln>
                          <a:noFill/>
                        </a:ln>
                      </wps:spPr>
                      <wps:txbx>
                        <w:txbxContent>
                          <w:p w14:paraId="4E28446D" w14:textId="3AB8D4BA" w:rsidR="00CB523A" w:rsidRPr="006319D0" w:rsidRDefault="00CB523A" w:rsidP="00CB523A">
                            <w:pPr>
                              <w:pStyle w:val="af7"/>
                              <w:jc w:val="center"/>
                              <w:rPr>
                                <w:rFonts w:hAnsi="Courier New" w:cs="Times New Roman"/>
                                <w:noProof/>
                                <w:color w:val="auto"/>
                                <w:sz w:val="21"/>
                                <w:szCs w:val="21"/>
                              </w:rPr>
                            </w:pPr>
                            <w:r w:rsidRPr="006319D0">
                              <w:rPr>
                                <w:rFonts w:hint="eastAsia"/>
                                <w:color w:val="auto"/>
                              </w:rPr>
                              <w:t>图</w:t>
                            </w:r>
                            <w:r w:rsidR="000D0EC8">
                              <w:rPr>
                                <w:rFonts w:hint="eastAsia"/>
                                <w:color w:val="auto"/>
                                <w:lang w:eastAsia="zh-CN"/>
                              </w:rPr>
                              <w:t>2</w:t>
                            </w:r>
                            <w:r w:rsidRPr="006319D0">
                              <w:rPr>
                                <w:rFonts w:hint="eastAsia"/>
                                <w:color w:val="auto"/>
                                <w:lang w:eastAsia="zh-CN"/>
                              </w:rPr>
                              <w:t>百词斩</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A9B3975" id="_x0000_t202" coordsize="21600,21600" o:spt="202" path="m,l,21600r21600,l21600,xe">
                <v:stroke joinstyle="miter"/>
                <v:path gradientshapeok="t" o:connecttype="rect"/>
              </v:shapetype>
              <v:shape id="文本框 1" o:spid="_x0000_s1026" type="#_x0000_t202" style="position:absolute;left:0;text-align:left;margin-left:0;margin-top:508.95pt;width:231pt;height:.05pt;z-index:2516623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" stroked="f">
                <v:textbox style="mso-fit-shape-to-text:t" inset="0,0,0,0">
                  <w:txbxContent>
                    <w:p w14:paraId="4E28446D" w14:textId="3AB8D4BA" w:rsidR="00CB523A" w:rsidRPr="006319D0" w:rsidRDefault="00CB523A" w:rsidP="00CB523A">
                      <w:pPr>
                        <w:pStyle w:val="af7"/>
                        <w:jc w:val="center"/>
                        <w:rPr>
                          <w:rFonts w:hAnsi="Courier New" w:cs="Times New Roman"/>
                          <w:noProof/>
                          <w:color w:val="auto"/>
                          <w:sz w:val="21"/>
                          <w:szCs w:val="21"/>
                        </w:rPr>
                      </w:pPr>
                      <w:r w:rsidRPr="006319D0">
                        <w:rPr>
                          <w:rFonts w:hint="eastAsia"/>
                          <w:color w:val="auto"/>
                        </w:rPr>
                        <w:t>图</w:t>
                      </w:r>
                      <w:r w:rsidR="000D0EC8">
                        <w:rPr>
                          <w:rFonts w:hint="eastAsia"/>
                          <w:color w:val="auto"/>
                          <w:lang w:eastAsia="zh-CN"/>
                        </w:rPr>
                        <w:t>2</w:t>
                      </w:r>
                      <w:r w:rsidRPr="006319D0">
                        <w:rPr>
                          <w:rFonts w:hint="eastAsia"/>
                          <w:color w:val="auto"/>
                          <w:lang w:eastAsia="zh-CN"/>
                        </w:rPr>
                        <w:t>百词斩</w:t>
                      </w:r>
                    </w:p>
                  </w:txbxContent>
                </v:textbox>
                <w10:wrap type="topAndBottom" anchorx="margin"/>
              </v:shape>
            </w:pict>
          </mc:Fallback>
        </mc:AlternateContent>
      </w:r>
      <w:r>
        <w:rPr>
          <w:noProof/>
        </w:rPr>
        <mc:AlternateContent>
          <mc:Choice Requires="wps">
            <w:drawing>
              <wp:anchor distT="0" distB="0" distL="114300" distR="114300" simplePos="0" relativeHeight="251661312" behindDoc="0" locked="0" layoutInCell="1" allowOverlap="1" wp14:anchorId="034D3C24" wp14:editId="7A07E187">
                <wp:simplePos x="0" y="0"/>
                <wp:positionH relativeFrom="margin">
                  <wp:align>center</wp:align>
                </wp:positionH>
                <wp:positionV relativeFrom="paragraph">
                  <wp:posOffset>3040380</wp:posOffset>
                </wp:positionV>
                <wp:extent cx="2951480" cy="635"/>
                <wp:effectExtent l="0" t="0" r="1270" b="0"/>
                <wp:wrapTopAndBottom/>
                <wp:docPr id="1807251955" name="文本框 1"/>
                <wp:cNvGraphicFramePr/>
                <a:graphic xmlns:a="http://schemas.openxmlformats.org/drawingml/2006/main">
                  <a:graphicData uri="http://schemas.microsoft.com/office/word/2010/wordprocessingShape">
                    <wps:wsp>
                      <wps:cNvSpPr txBox="1"/>
                      <wps:spPr>
                        <a:xfrm>
                          <a:off x="0" y="0"/>
                          <a:ext cx="2951480" cy="635"/>
                        </a:xfrm>
                        <a:prstGeom prst="rect">
                          <a:avLst/>
                        </a:prstGeom>
                        <a:solidFill>
                          <a:prstClr val="white"/>
                        </a:solidFill>
                        <a:ln>
                          <a:noFill/>
                        </a:ln>
                      </wps:spPr>
                      <wps:txbx>
                        <w:txbxContent>
                          <w:p w14:paraId="1C5242EB" w14:textId="2C1CC0D5" w:rsidR="00CB523A" w:rsidRPr="006319D0" w:rsidRDefault="00CB523A" w:rsidP="00CB523A">
                            <w:pPr>
                              <w:pStyle w:val="af7"/>
                              <w:jc w:val="center"/>
                              <w:rPr>
                                <w:rFonts w:hAnsi="Courier New" w:cs="Times New Roman"/>
                                <w:noProof/>
                                <w:color w:val="auto"/>
                                <w:sz w:val="21"/>
                                <w:szCs w:val="21"/>
                              </w:rPr>
                            </w:pPr>
                            <w:r w:rsidRPr="006319D0">
                              <w:rPr>
                                <w:rFonts w:hint="eastAsia"/>
                                <w:color w:val="auto"/>
                              </w:rPr>
                              <w:t>图</w:t>
                            </w:r>
                            <w:r w:rsidR="000D0EC8">
                              <w:rPr>
                                <w:rFonts w:hint="eastAsia"/>
                                <w:color w:val="auto"/>
                                <w:lang w:eastAsia="zh-CN"/>
                              </w:rPr>
                              <w:t>1</w:t>
                            </w:r>
                            <w:r w:rsidRPr="006319D0">
                              <w:rPr>
                                <w:rFonts w:hint="eastAsia"/>
                                <w:color w:val="auto"/>
                                <w:lang w:eastAsia="zh-CN"/>
                              </w:rPr>
                              <w:t>多邻国</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4D3C24" id="_x0000_s1027" type="#_x0000_t202" style="position:absolute;left:0;text-align:left;margin-left:0;margin-top:239.4pt;width:232.4pt;height:.05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" stroked="f">
                <v:textbox style="mso-fit-shape-to-text:t" inset="0,0,0,0">
                  <w:txbxContent>
                    <w:p w14:paraId="1C5242EB" w14:textId="2C1CC0D5" w:rsidR="00CB523A" w:rsidRPr="006319D0" w:rsidRDefault="00CB523A" w:rsidP="00CB523A">
                      <w:pPr>
                        <w:pStyle w:val="af7"/>
                        <w:jc w:val="center"/>
                        <w:rPr>
                          <w:rFonts w:hAnsi="Courier New" w:cs="Times New Roman"/>
                          <w:noProof/>
                          <w:color w:val="auto"/>
                          <w:sz w:val="21"/>
                          <w:szCs w:val="21"/>
                        </w:rPr>
                      </w:pPr>
                      <w:r w:rsidRPr="006319D0">
                        <w:rPr>
                          <w:rFonts w:hint="eastAsia"/>
                          <w:color w:val="auto"/>
                        </w:rPr>
                        <w:t>图</w:t>
                      </w:r>
                      <w:r w:rsidR="000D0EC8">
                        <w:rPr>
                          <w:rFonts w:hint="eastAsia"/>
                          <w:color w:val="auto"/>
                          <w:lang w:eastAsia="zh-CN"/>
                        </w:rPr>
                        <w:t>1</w:t>
                      </w:r>
                      <w:r w:rsidRPr="006319D0">
                        <w:rPr>
                          <w:rFonts w:hint="eastAsia"/>
                          <w:color w:val="auto"/>
                          <w:lang w:eastAsia="zh-CN"/>
                        </w:rPr>
                        <w:t>多邻国</w:t>
                      </w:r>
                    </w:p>
                  </w:txbxContent>
                </v:textbox>
                <w10:wrap type="topAndBottom" anchorx="margin"/>
              </v:shape>
            </w:pict>
          </mc:Fallback>
        </mc:AlternateContent>
      </w:r>
      <w:r w:rsidRPr="006319D0">
        <w:rPr>
          <w:noProof/>
          <w:szCs w:val="21"/>
        </w:rPr>
        <w:drawing>
          <wp:anchor distT="0" distB="0" distL="114300" distR="114300" simplePos="0" relativeHeight="251659264" behindDoc="0" locked="0" layoutInCell="1" allowOverlap="0" wp14:anchorId="78CA3D7C" wp14:editId="5DE2F859">
            <wp:simplePos x="0" y="0"/>
            <wp:positionH relativeFrom="margin">
              <wp:posOffset>1572260</wp:posOffset>
            </wp:positionH>
            <wp:positionV relativeFrom="paragraph">
              <wp:posOffset>3434715</wp:posOffset>
            </wp:positionV>
            <wp:extent cx="2952000" cy="2836800"/>
            <wp:effectExtent l="0" t="0" r="1270" b="1905"/>
            <wp:wrapTopAndBottom/>
            <wp:docPr id="15269104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2000" cy="283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319D0">
        <w:rPr>
          <w:noProof/>
          <w:szCs w:val="21"/>
        </w:rPr>
        <w:drawing>
          <wp:anchor distT="0" distB="0" distL="114300" distR="114300" simplePos="0" relativeHeight="251660288" behindDoc="0" locked="0" layoutInCell="1" allowOverlap="1" wp14:anchorId="0123AE0A" wp14:editId="071F56B1">
            <wp:simplePos x="0" y="0"/>
            <wp:positionH relativeFrom="margin">
              <wp:align>center</wp:align>
            </wp:positionH>
            <wp:positionV relativeFrom="paragraph">
              <wp:posOffset>198755</wp:posOffset>
            </wp:positionV>
            <wp:extent cx="2952000" cy="2710800"/>
            <wp:effectExtent l="0" t="0" r="1270" b="0"/>
            <wp:wrapTopAndBottom/>
            <wp:docPr id="13454337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52000" cy="2710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F7BEFC" w14:textId="77777777" w:rsidR="00CB523A" w:rsidRDefault="00CB523A" w:rsidP="00CB523A">
      <w:pPr>
        <w:jc w:val="center"/>
        <w:rPr>
          <w:b/>
        </w:rPr>
      </w:pPr>
      <w:r>
        <w:rPr>
          <w:noProof/>
        </w:rPr>
        <w:lastRenderedPageBreak/>
        <mc:AlternateContent>
          <mc:Choice Requires="wps">
            <w:drawing>
              <wp:anchor distT="0" distB="0" distL="114300" distR="114300" simplePos="0" relativeHeight="251663360" behindDoc="0" locked="0" layoutInCell="1" allowOverlap="1" wp14:anchorId="5012DCE4" wp14:editId="7EB0F5AF">
                <wp:simplePos x="0" y="0"/>
                <wp:positionH relativeFrom="margin">
                  <wp:align>center</wp:align>
                </wp:positionH>
                <wp:positionV relativeFrom="paragraph">
                  <wp:posOffset>3361642</wp:posOffset>
                </wp:positionV>
                <wp:extent cx="2627630" cy="635"/>
                <wp:effectExtent l="0" t="0" r="1270" b="0"/>
                <wp:wrapTopAndBottom/>
                <wp:docPr id="617943211" name="文本框 1"/>
                <wp:cNvGraphicFramePr/>
                <a:graphic xmlns:a="http://schemas.openxmlformats.org/drawingml/2006/main">
                  <a:graphicData uri="http://schemas.microsoft.com/office/word/2010/wordprocessingShape">
                    <wps:wsp>
                      <wps:cNvSpPr txBox="1"/>
                      <wps:spPr>
                        <a:xfrm>
                          <a:off x="0" y="0"/>
                          <a:ext cx="2627630" cy="635"/>
                        </a:xfrm>
                        <a:prstGeom prst="rect">
                          <a:avLst/>
                        </a:prstGeom>
                        <a:solidFill>
                          <a:prstClr val="white"/>
                        </a:solidFill>
                        <a:ln>
                          <a:noFill/>
                        </a:ln>
                      </wps:spPr>
                      <wps:txbx>
                        <w:txbxContent>
                          <w:p w14:paraId="1D29F55F" w14:textId="425A77F1" w:rsidR="00CB523A" w:rsidRPr="006319D0" w:rsidRDefault="00CB523A" w:rsidP="00CB523A">
                            <w:pPr>
                              <w:pStyle w:val="af7"/>
                              <w:jc w:val="center"/>
                              <w:rPr>
                                <w:noProof/>
                                <w:color w:val="auto"/>
                                <w:sz w:val="24"/>
                                <w:szCs w:val="22"/>
                              </w:rPr>
                            </w:pPr>
                            <w:r w:rsidRPr="006319D0">
                              <w:rPr>
                                <w:rFonts w:hint="eastAsia"/>
                                <w:color w:val="auto"/>
                              </w:rPr>
                              <w:t xml:space="preserve">图 </w:t>
                            </w:r>
                            <w:r w:rsidRPr="006319D0">
                              <w:rPr>
                                <w:rFonts w:hint="eastAsia"/>
                                <w:color w:val="auto"/>
                              </w:rPr>
                              <w:fldChar w:fldCharType="begin"/>
                            </w:r>
                            <w:r w:rsidRPr="006319D0">
                              <w:rPr>
                                <w:rFonts w:hint="eastAsia"/>
                                <w:color w:val="auto"/>
                              </w:rPr>
                              <w:instrText xml:space="preserve"> SEQ 图 \* ARABIC </w:instrText>
                            </w:r>
                            <w:r w:rsidRPr="006319D0">
                              <w:rPr>
                                <w:rFonts w:hint="eastAsia"/>
                                <w:color w:val="auto"/>
                              </w:rPr>
                              <w:fldChar w:fldCharType="separate"/>
                            </w:r>
                            <w:r w:rsidR="000D0EC8">
                              <w:rPr>
                                <w:rFonts w:hint="eastAsia"/>
                                <w:noProof/>
                                <w:color w:val="auto"/>
                              </w:rPr>
                              <w:t>3</w:t>
                            </w:r>
                            <w:r w:rsidRPr="006319D0">
                              <w:rPr>
                                <w:rFonts w:hint="eastAsia"/>
                                <w:color w:val="auto"/>
                              </w:rPr>
                              <w:fldChar w:fldCharType="end"/>
                            </w:r>
                            <w:r w:rsidRPr="006319D0">
                              <w:rPr>
                                <w:rFonts w:hint="eastAsia"/>
                                <w:color w:val="auto"/>
                                <w:lang w:eastAsia="zh-CN"/>
                              </w:rPr>
                              <w:t>不背单词</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012DCE4" id="_x0000_s1028" type="#_x0000_t202" style="position:absolute;left:0;text-align:left;margin-left:0;margin-top:264.7pt;width:206.9pt;height:.0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" stroked="f">
                <v:textbox style="mso-fit-shape-to-text:t" inset="0,0,0,0">
                  <w:txbxContent>
                    <w:p w14:paraId="1D29F55F" w14:textId="425A77F1" w:rsidR="00CB523A" w:rsidRPr="006319D0" w:rsidRDefault="00CB523A" w:rsidP="00CB523A">
                      <w:pPr>
                        <w:pStyle w:val="af7"/>
                        <w:jc w:val="center"/>
                        <w:rPr>
                          <w:noProof/>
                          <w:color w:val="auto"/>
                          <w:sz w:val="24"/>
                          <w:szCs w:val="22"/>
                        </w:rPr>
                      </w:pPr>
                      <w:r w:rsidRPr="006319D0">
                        <w:rPr>
                          <w:rFonts w:hint="eastAsia"/>
                          <w:color w:val="auto"/>
                        </w:rPr>
                        <w:t xml:space="preserve">图 </w:t>
                      </w:r>
                      <w:r w:rsidRPr="006319D0">
                        <w:rPr>
                          <w:rFonts w:hint="eastAsia"/>
                          <w:color w:val="auto"/>
                        </w:rPr>
                        <w:fldChar w:fldCharType="begin"/>
                      </w:r>
                      <w:r w:rsidRPr="006319D0">
                        <w:rPr>
                          <w:rFonts w:hint="eastAsia"/>
                          <w:color w:val="auto"/>
                        </w:rPr>
                        <w:instrText xml:space="preserve"> SEQ 图 \* ARABIC </w:instrText>
                      </w:r>
                      <w:r w:rsidRPr="006319D0">
                        <w:rPr>
                          <w:rFonts w:hint="eastAsia"/>
                          <w:color w:val="auto"/>
                        </w:rPr>
                        <w:fldChar w:fldCharType="separate"/>
                      </w:r>
                      <w:r w:rsidR="000D0EC8">
                        <w:rPr>
                          <w:rFonts w:hint="eastAsia"/>
                          <w:noProof/>
                          <w:color w:val="auto"/>
                        </w:rPr>
                        <w:t>3</w:t>
                      </w:r>
                      <w:r w:rsidRPr="006319D0">
                        <w:rPr>
                          <w:rFonts w:hint="eastAsia"/>
                          <w:color w:val="auto"/>
                        </w:rPr>
                        <w:fldChar w:fldCharType="end"/>
                      </w:r>
                      <w:r w:rsidRPr="006319D0">
                        <w:rPr>
                          <w:rFonts w:hint="eastAsia"/>
                          <w:color w:val="auto"/>
                          <w:lang w:eastAsia="zh-CN"/>
                        </w:rPr>
                        <w:t>不背单词</w:t>
                      </w:r>
                    </w:p>
                  </w:txbxContent>
                </v:textbox>
                <w10:wrap type="topAndBottom" anchorx="margin"/>
              </v:shape>
            </w:pict>
          </mc:Fallback>
        </mc:AlternateContent>
      </w:r>
      <w:r w:rsidRPr="006319D0">
        <w:rPr>
          <w:b/>
          <w:noProof/>
        </w:rPr>
        <w:drawing>
          <wp:inline distT="0" distB="0" distL="0" distR="0" wp14:anchorId="65CE4497" wp14:editId="352A452D">
            <wp:extent cx="2973600" cy="3142800"/>
            <wp:effectExtent l="0" t="0" r="0" b="635"/>
            <wp:docPr id="25171333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73600" cy="3142800"/>
                    </a:xfrm>
                    <a:prstGeom prst="rect">
                      <a:avLst/>
                    </a:prstGeom>
                    <a:noFill/>
                    <a:ln>
                      <a:noFill/>
                    </a:ln>
                  </pic:spPr>
                </pic:pic>
              </a:graphicData>
            </a:graphic>
          </wp:inline>
        </w:drawing>
      </w:r>
    </w:p>
    <w:p w14:paraId="3B667AB3" w14:textId="77777777" w:rsidR="00CB523A" w:rsidRDefault="00CB523A" w:rsidP="00CB523A">
      <w:pPr>
        <w:pStyle w:val="aa"/>
        <w:snapToGrid w:val="0"/>
        <w:spacing w:line="300" w:lineRule="auto"/>
        <w:ind w:leftChars="59" w:left="142" w:firstLineChars="150" w:firstLine="315"/>
        <w:rPr>
          <w:szCs w:val="21"/>
        </w:rPr>
      </w:pPr>
    </w:p>
    <w:p w14:paraId="657E04DC" w14:textId="77777777" w:rsidR="00CB523A" w:rsidRDefault="00CB523A" w:rsidP="000D0EC8">
      <w:pPr>
        <w:pStyle w:val="aa"/>
        <w:snapToGrid w:val="0"/>
        <w:spacing w:line="360" w:lineRule="exact"/>
        <w:ind w:leftChars="59" w:left="142" w:firstLineChars="200" w:firstLine="420"/>
        <w:rPr>
          <w:szCs w:val="21"/>
        </w:rPr>
      </w:pPr>
      <w:r>
        <w:rPr>
          <w:rFonts w:hint="eastAsia"/>
          <w:szCs w:val="21"/>
        </w:rPr>
        <w:t>3、已有成果</w:t>
      </w:r>
    </w:p>
    <w:p w14:paraId="2E8D5D71" w14:textId="77777777" w:rsidR="00CB523A" w:rsidRPr="006319D0" w:rsidRDefault="00CB523A" w:rsidP="000D0EC8">
      <w:pPr>
        <w:pStyle w:val="aa"/>
        <w:snapToGrid w:val="0"/>
        <w:spacing w:line="360" w:lineRule="exact"/>
        <w:ind w:leftChars="59" w:left="142" w:firstLineChars="200" w:firstLine="420"/>
        <w:rPr>
          <w:rFonts w:hAnsi="宋体"/>
          <w:szCs w:val="21"/>
        </w:rPr>
      </w:pPr>
      <w:r w:rsidRPr="006319D0">
        <w:rPr>
          <w:rFonts w:hAnsi="宋体"/>
          <w:szCs w:val="21"/>
        </w:rPr>
        <w:t>在现有研究与产品中，英语单词学习应用已经形成了一定的功能体系。主流应用普遍具备词库管理、学习计划制定、基于遗忘曲线的复习机制以及学习数据统计等功能，这些成果为提高词汇记忆效率提供了基础支持。</w:t>
      </w:r>
    </w:p>
    <w:p w14:paraId="004672A6" w14:textId="77777777" w:rsidR="00CB523A" w:rsidRPr="006319D0" w:rsidRDefault="00CB523A" w:rsidP="000D0EC8">
      <w:pPr>
        <w:pStyle w:val="aa"/>
        <w:snapToGrid w:val="0"/>
        <w:spacing w:line="360" w:lineRule="exact"/>
        <w:ind w:leftChars="59" w:left="142" w:firstLineChars="200" w:firstLine="420"/>
        <w:rPr>
          <w:rFonts w:hAnsi="宋体"/>
          <w:szCs w:val="21"/>
        </w:rPr>
      </w:pPr>
      <w:r w:rsidRPr="006319D0">
        <w:rPr>
          <w:rFonts w:hAnsi="宋体"/>
          <w:szCs w:val="21"/>
        </w:rPr>
        <w:t>在学习方式方面，部分应用通过图片记忆、拼写测试以及例句学习等多种形式，增强用户对单词的记忆效果；在学习激励方面，通过积分、排行榜以及打卡机制，提高用户的学习持续性；在复习机制方面，通过间隔重复策略，帮助用户巩固记忆内容。这些设计在一定程度上解决了传统单词学习效率低的问题。</w:t>
      </w:r>
    </w:p>
    <w:p w14:paraId="29A8FF6E" w14:textId="77777777" w:rsidR="00CB523A" w:rsidRPr="006319D0" w:rsidRDefault="00CB523A" w:rsidP="000D0EC8">
      <w:pPr>
        <w:pStyle w:val="aa"/>
        <w:snapToGrid w:val="0"/>
        <w:spacing w:line="360" w:lineRule="exact"/>
        <w:ind w:leftChars="59" w:left="142" w:firstLineChars="200" w:firstLine="420"/>
        <w:rPr>
          <w:rFonts w:hAnsi="宋体"/>
          <w:szCs w:val="21"/>
        </w:rPr>
      </w:pPr>
      <w:r w:rsidRPr="006319D0">
        <w:rPr>
          <w:rFonts w:hAnsi="宋体"/>
          <w:szCs w:val="21"/>
        </w:rPr>
        <w:t>然而，从语言学习的角度来看，现有成果仍主要集中在“如何记住单词”，而对于“如何在语境中理解和使用单词”的支持仍然不足。尤其是在例句学习方面，大多数系统依赖预先构建的语料库，缺乏灵活性和扩展性，难以满足不同学习者的个性化需求。</w:t>
      </w:r>
    </w:p>
    <w:p w14:paraId="3C36675B" w14:textId="6810ECE7" w:rsidR="00EE3D38" w:rsidRDefault="00CB523A" w:rsidP="000D0EC8">
      <w:pPr>
        <w:pStyle w:val="aa"/>
        <w:snapToGrid w:val="0"/>
        <w:spacing w:line="360" w:lineRule="exact"/>
        <w:ind w:leftChars="59" w:left="142" w:firstLineChars="200" w:firstLine="420"/>
        <w:rPr>
          <w:rFonts w:hAnsi="宋体"/>
          <w:szCs w:val="21"/>
        </w:rPr>
      </w:pPr>
      <w:r w:rsidRPr="006319D0">
        <w:rPr>
          <w:rFonts w:hAnsi="宋体"/>
          <w:szCs w:val="21"/>
        </w:rPr>
        <w:t>随着大模型技术的发展，自然语言生成能力为语言学习应用提供了新的实现方式。相比传统固定例句，</w:t>
      </w:r>
      <w:r w:rsidR="00EE3D38" w:rsidRPr="00EE3D38">
        <w:rPr>
          <w:rFonts w:hAnsi="宋体"/>
          <w:szCs w:val="21"/>
        </w:rPr>
        <w:t>大模型可以围绕用户学习计划中的多个目标单词，动态生成结构连贯的短文内容，并可根据</w:t>
      </w:r>
      <w:r w:rsidR="003C3B7D">
        <w:rPr>
          <w:rFonts w:hAnsi="宋体" w:hint="eastAsia"/>
          <w:szCs w:val="21"/>
        </w:rPr>
        <w:t>用户</w:t>
      </w:r>
      <w:r w:rsidR="00EE3D38" w:rsidRPr="00EE3D38">
        <w:rPr>
          <w:rFonts w:hAnsi="宋体"/>
          <w:szCs w:val="21"/>
        </w:rPr>
        <w:t>的年龄</w:t>
      </w:r>
      <w:r w:rsidR="003C3B7D">
        <w:rPr>
          <w:rFonts w:hAnsi="宋体" w:hint="eastAsia"/>
          <w:szCs w:val="21"/>
        </w:rPr>
        <w:t>和水平</w:t>
      </w:r>
      <w:r w:rsidR="00EE3D38" w:rsidRPr="00EE3D38">
        <w:rPr>
          <w:rFonts w:hAnsi="宋体"/>
          <w:szCs w:val="21"/>
        </w:rPr>
        <w:t>对文本难度进行调节，从而构建更加真实且具有层次性的语言环境。</w:t>
      </w:r>
    </w:p>
    <w:p w14:paraId="09259EE4" w14:textId="5BBDA3B2" w:rsidR="00CB523A" w:rsidRPr="006319D0" w:rsidRDefault="00CB523A" w:rsidP="000D0EC8">
      <w:pPr>
        <w:pStyle w:val="aa"/>
        <w:snapToGrid w:val="0"/>
        <w:spacing w:line="360" w:lineRule="exact"/>
        <w:ind w:leftChars="59" w:left="142" w:firstLineChars="200" w:firstLine="420"/>
        <w:rPr>
          <w:rFonts w:hAnsi="宋体"/>
          <w:szCs w:val="21"/>
        </w:rPr>
      </w:pPr>
      <w:r w:rsidRPr="006319D0">
        <w:rPr>
          <w:rFonts w:hAnsi="宋体"/>
          <w:szCs w:val="21"/>
        </w:rPr>
        <w:t>因此，在已有单词学习系统功能基础上，引入基于大模型的</w:t>
      </w:r>
      <w:r w:rsidR="00A926E9">
        <w:rPr>
          <w:rFonts w:hAnsi="宋体" w:hint="eastAsia"/>
          <w:szCs w:val="21"/>
        </w:rPr>
        <w:t>个性化短文生成</w:t>
      </w:r>
      <w:r w:rsidRPr="006319D0">
        <w:rPr>
          <w:rFonts w:hAnsi="宋体"/>
          <w:szCs w:val="21"/>
        </w:rPr>
        <w:t>功能，使系统能够针对</w:t>
      </w:r>
      <w:r w:rsidR="00EE3D38">
        <w:rPr>
          <w:rFonts w:hAnsi="宋体" w:hint="eastAsia"/>
          <w:szCs w:val="21"/>
        </w:rPr>
        <w:t>计划中</w:t>
      </w:r>
      <w:r w:rsidRPr="006319D0">
        <w:rPr>
          <w:rFonts w:hAnsi="宋体"/>
          <w:szCs w:val="21"/>
        </w:rPr>
        <w:t>单词生成</w:t>
      </w:r>
      <w:r w:rsidR="00A46A7E">
        <w:rPr>
          <w:rFonts w:hAnsi="宋体" w:hint="eastAsia"/>
          <w:szCs w:val="21"/>
        </w:rPr>
        <w:t>针对不同年龄向</w:t>
      </w:r>
      <w:r w:rsidR="003C3B7D">
        <w:rPr>
          <w:rFonts w:hAnsi="宋体" w:hint="eastAsia"/>
          <w:szCs w:val="21"/>
        </w:rPr>
        <w:t>，难度不同</w:t>
      </w:r>
      <w:r w:rsidR="00A46A7E">
        <w:rPr>
          <w:rFonts w:hAnsi="宋体" w:hint="eastAsia"/>
          <w:szCs w:val="21"/>
        </w:rPr>
        <w:t>的短文</w:t>
      </w:r>
      <w:r w:rsidRPr="006319D0">
        <w:rPr>
          <w:rFonts w:hAnsi="宋体"/>
          <w:szCs w:val="21"/>
        </w:rPr>
        <w:t>，将有助于提升用户对词汇的理解深度和实际运用能力。这也是本课题在现有研究基础上的主要改进方向。</w:t>
      </w:r>
    </w:p>
    <w:p w14:paraId="70E42F08" w14:textId="77777777" w:rsidR="00351C93" w:rsidRDefault="00351C93" w:rsidP="000D0EC8">
      <w:pPr>
        <w:pStyle w:val="aa"/>
        <w:snapToGrid w:val="0"/>
        <w:spacing w:line="360" w:lineRule="exact"/>
      </w:pPr>
      <w:r>
        <w:rPr>
          <w:rFonts w:hint="eastAsia"/>
          <w:b/>
          <w:sz w:val="24"/>
        </w:rPr>
        <w:t>二、研究内容</w:t>
      </w:r>
    </w:p>
    <w:p w14:paraId="03306743" w14:textId="77777777" w:rsidR="00CB523A" w:rsidRPr="002738A2" w:rsidRDefault="00CB523A" w:rsidP="000D0EC8">
      <w:pPr>
        <w:pStyle w:val="aa"/>
        <w:snapToGrid w:val="0"/>
        <w:spacing w:line="360" w:lineRule="exact"/>
        <w:ind w:firstLineChars="200" w:firstLine="420"/>
        <w:rPr>
          <w:szCs w:val="21"/>
        </w:rPr>
      </w:pPr>
      <w:r w:rsidRPr="002738A2">
        <w:rPr>
          <w:szCs w:val="21"/>
        </w:rPr>
        <w:t>1、研究方向及研究内容</w:t>
      </w:r>
    </w:p>
    <w:p w14:paraId="72F62657" w14:textId="0623B3CB" w:rsidR="00CB523A" w:rsidRPr="002738A2" w:rsidRDefault="00BE58A6" w:rsidP="000D0EC8">
      <w:pPr>
        <w:pStyle w:val="aa"/>
        <w:snapToGrid w:val="0"/>
        <w:spacing w:line="360" w:lineRule="exact"/>
        <w:ind w:firstLineChars="200" w:firstLine="420"/>
        <w:rPr>
          <w:szCs w:val="21"/>
        </w:rPr>
      </w:pPr>
      <w:r>
        <w:rPr>
          <w:rFonts w:hint="eastAsia"/>
          <w:szCs w:val="21"/>
        </w:rPr>
        <w:t>本课题的研究方向是安卓系统的设计与实现。</w:t>
      </w:r>
      <w:r w:rsidR="00984940">
        <w:rPr>
          <w:rFonts w:hint="eastAsia"/>
          <w:szCs w:val="21"/>
        </w:rPr>
        <w:t>拟设计并实现一款用于背单词的安卓应用。主要</w:t>
      </w:r>
      <w:r w:rsidR="00CB523A" w:rsidRPr="002738A2">
        <w:rPr>
          <w:szCs w:val="21"/>
        </w:rPr>
        <w:t>研究内容主要包括以下几个方面：</w:t>
      </w:r>
    </w:p>
    <w:p w14:paraId="43F19D5D" w14:textId="36D06BB6" w:rsidR="00EE3D38" w:rsidRDefault="00CB523A" w:rsidP="000D0EC8">
      <w:pPr>
        <w:pStyle w:val="aa"/>
        <w:snapToGrid w:val="0"/>
        <w:spacing w:line="360" w:lineRule="exact"/>
        <w:ind w:firstLineChars="200" w:firstLine="420"/>
        <w:rPr>
          <w:szCs w:val="21"/>
        </w:rPr>
      </w:pPr>
      <w:r w:rsidRPr="001E5954">
        <w:rPr>
          <w:rFonts w:hint="eastAsia"/>
          <w:szCs w:val="21"/>
        </w:rPr>
        <w:t>1）</w:t>
      </w:r>
      <w:r w:rsidRPr="002738A2">
        <w:rPr>
          <w:szCs w:val="21"/>
        </w:rPr>
        <w:t>词汇学习模式研究</w:t>
      </w:r>
      <w:r w:rsidRPr="00A80480">
        <w:rPr>
          <w:rFonts w:hint="eastAsia"/>
          <w:szCs w:val="21"/>
        </w:rPr>
        <w:t>：</w:t>
      </w:r>
      <w:r>
        <w:rPr>
          <w:rFonts w:hint="eastAsia"/>
          <w:szCs w:val="21"/>
        </w:rPr>
        <w:t>结合用户的学习水平</w:t>
      </w:r>
      <w:r w:rsidRPr="002738A2">
        <w:rPr>
          <w:szCs w:val="21"/>
        </w:rPr>
        <w:t>，研究适合的词汇学习方式</w:t>
      </w:r>
      <w:r>
        <w:rPr>
          <w:rFonts w:hint="eastAsia"/>
          <w:szCs w:val="21"/>
        </w:rPr>
        <w:t>，</w:t>
      </w:r>
      <w:r w:rsidR="00EE3D38" w:rsidRPr="00EE3D38">
        <w:rPr>
          <w:szCs w:val="21"/>
        </w:rPr>
        <w:t>通过提取用户每日学习计划</w:t>
      </w:r>
      <w:r w:rsidR="00EE3D38" w:rsidRPr="00EE3D38">
        <w:rPr>
          <w:szCs w:val="21"/>
        </w:rPr>
        <w:lastRenderedPageBreak/>
        <w:t>中的目标单词，利用大模型将多个词汇进行整合，</w:t>
      </w:r>
      <w:r w:rsidR="00EE3D38">
        <w:rPr>
          <w:rFonts w:hint="eastAsia"/>
          <w:szCs w:val="21"/>
        </w:rPr>
        <w:t>根据用户</w:t>
      </w:r>
      <w:r w:rsidR="00A46A7E">
        <w:rPr>
          <w:rFonts w:hint="eastAsia"/>
          <w:szCs w:val="21"/>
        </w:rPr>
        <w:t>年龄、学习</w:t>
      </w:r>
      <w:r w:rsidR="00EE3D38">
        <w:rPr>
          <w:rFonts w:hint="eastAsia"/>
          <w:szCs w:val="21"/>
        </w:rPr>
        <w:t>水平</w:t>
      </w:r>
      <w:r w:rsidR="00EE3D38" w:rsidRPr="00EE3D38">
        <w:rPr>
          <w:szCs w:val="21"/>
        </w:rPr>
        <w:t>生成结构连贯</w:t>
      </w:r>
      <w:r w:rsidR="00EE3D38">
        <w:rPr>
          <w:rFonts w:hint="eastAsia"/>
          <w:szCs w:val="21"/>
        </w:rPr>
        <w:t>、难度适中</w:t>
      </w:r>
      <w:r w:rsidR="00EE3D38" w:rsidRPr="00EE3D38">
        <w:rPr>
          <w:szCs w:val="21"/>
        </w:rPr>
        <w:t>的短文内容</w:t>
      </w:r>
    </w:p>
    <w:p w14:paraId="27185696" w14:textId="55589FA7" w:rsidR="00CB523A" w:rsidRPr="002738A2" w:rsidRDefault="00CB523A" w:rsidP="000D0EC8">
      <w:pPr>
        <w:pStyle w:val="aa"/>
        <w:snapToGrid w:val="0"/>
        <w:spacing w:line="360" w:lineRule="exact"/>
        <w:ind w:firstLineChars="200" w:firstLine="420"/>
        <w:rPr>
          <w:szCs w:val="21"/>
        </w:rPr>
      </w:pPr>
      <w:r>
        <w:rPr>
          <w:szCs w:val="21"/>
        </w:rPr>
        <w:t>2</w:t>
      </w:r>
      <w:r w:rsidRPr="001E5954">
        <w:rPr>
          <w:rFonts w:hint="eastAsia"/>
          <w:szCs w:val="21"/>
        </w:rPr>
        <w:t>）</w:t>
      </w:r>
      <w:r w:rsidRPr="002738A2">
        <w:rPr>
          <w:szCs w:val="21"/>
        </w:rPr>
        <w:t>基于艾宾浩斯遗忘曲线的复习机制设计</w:t>
      </w:r>
      <w:r w:rsidRPr="00A80480">
        <w:rPr>
          <w:rFonts w:hint="eastAsia"/>
          <w:szCs w:val="21"/>
        </w:rPr>
        <w:t>：</w:t>
      </w:r>
      <w:r w:rsidRPr="002738A2">
        <w:rPr>
          <w:szCs w:val="21"/>
        </w:rPr>
        <w:t>结合认知心理学理论，设计科学的单词复习提醒机制，提高学习者的记忆效率。</w:t>
      </w:r>
    </w:p>
    <w:p w14:paraId="6BBE7149" w14:textId="77777777" w:rsidR="00CB523A" w:rsidRPr="002738A2" w:rsidRDefault="00CB523A" w:rsidP="000D0EC8">
      <w:pPr>
        <w:pStyle w:val="aa"/>
        <w:snapToGrid w:val="0"/>
        <w:spacing w:line="360" w:lineRule="exact"/>
        <w:ind w:firstLineChars="200" w:firstLine="420"/>
        <w:rPr>
          <w:szCs w:val="21"/>
        </w:rPr>
      </w:pPr>
      <w:r>
        <w:rPr>
          <w:szCs w:val="21"/>
        </w:rPr>
        <w:t>3</w:t>
      </w:r>
      <w:r w:rsidRPr="001E5954">
        <w:rPr>
          <w:rFonts w:hint="eastAsia"/>
          <w:szCs w:val="21"/>
        </w:rPr>
        <w:t>）</w:t>
      </w:r>
      <w:r w:rsidRPr="002738A2">
        <w:rPr>
          <w:szCs w:val="21"/>
        </w:rPr>
        <w:t>学习数据统计与分析功能设计</w:t>
      </w:r>
      <w:r w:rsidRPr="00A80480">
        <w:rPr>
          <w:rFonts w:hint="eastAsia"/>
          <w:szCs w:val="21"/>
        </w:rPr>
        <w:t>：</w:t>
      </w:r>
      <w:r w:rsidRPr="002738A2">
        <w:rPr>
          <w:szCs w:val="21"/>
        </w:rPr>
        <w:t>通过记录用户学习行为，对学习进度、学习数量以及掌握情况进行统计分析。</w:t>
      </w:r>
    </w:p>
    <w:p w14:paraId="040CF196" w14:textId="2101D255" w:rsidR="00CB523A" w:rsidRPr="002738A2" w:rsidRDefault="00CB523A" w:rsidP="000D0EC8">
      <w:pPr>
        <w:pStyle w:val="aa"/>
        <w:snapToGrid w:val="0"/>
        <w:spacing w:line="360" w:lineRule="exact"/>
        <w:ind w:firstLineChars="200" w:firstLine="420"/>
        <w:rPr>
          <w:szCs w:val="21"/>
        </w:rPr>
      </w:pPr>
      <w:r>
        <w:rPr>
          <w:szCs w:val="21"/>
        </w:rPr>
        <w:t>4</w:t>
      </w:r>
      <w:r w:rsidRPr="001E5954">
        <w:rPr>
          <w:rFonts w:hint="eastAsia"/>
          <w:szCs w:val="21"/>
        </w:rPr>
        <w:t>）</w:t>
      </w:r>
      <w:r w:rsidRPr="002738A2">
        <w:rPr>
          <w:szCs w:val="21"/>
        </w:rPr>
        <w:t>系统整体架构设计与实现</w:t>
      </w:r>
      <w:r w:rsidRPr="00A80480">
        <w:rPr>
          <w:rFonts w:hint="eastAsia"/>
          <w:szCs w:val="21"/>
        </w:rPr>
        <w:t>：</w:t>
      </w:r>
      <w:r w:rsidRPr="002738A2">
        <w:rPr>
          <w:szCs w:val="21"/>
        </w:rPr>
        <w:t>完成系统前端界面设计、后端逻辑实现以及数据库设计，</w:t>
      </w:r>
      <w:r w:rsidRPr="006319D0">
        <w:rPr>
          <w:szCs w:val="21"/>
        </w:rPr>
        <w:t>重点实现单词学习模块与大模型接口的集成，使系统能够支持例句的动态生成与展示，从而构建完整的单词学习应用系统。</w:t>
      </w:r>
    </w:p>
    <w:p w14:paraId="7F9CC8E7" w14:textId="4875859B" w:rsidR="00CB523A" w:rsidRDefault="00CB523A" w:rsidP="000D0EC8">
      <w:pPr>
        <w:pStyle w:val="aa"/>
        <w:snapToGrid w:val="0"/>
        <w:spacing w:line="360" w:lineRule="exact"/>
        <w:ind w:firstLineChars="200" w:firstLine="420"/>
        <w:rPr>
          <w:szCs w:val="21"/>
        </w:rPr>
      </w:pPr>
      <w:r>
        <w:rPr>
          <w:rFonts w:hint="eastAsia"/>
          <w:szCs w:val="21"/>
        </w:rPr>
        <w:t>2</w:t>
      </w:r>
      <w:r w:rsidRPr="002738A2">
        <w:rPr>
          <w:szCs w:val="21"/>
        </w:rPr>
        <w:t>、</w:t>
      </w:r>
      <w:r w:rsidRPr="00284E21">
        <w:rPr>
          <w:szCs w:val="21"/>
        </w:rPr>
        <w:t>系统功能模块设计</w:t>
      </w:r>
    </w:p>
    <w:p w14:paraId="3CD435B6" w14:textId="7A0D32B1" w:rsidR="00CB523A" w:rsidRPr="002738A2" w:rsidRDefault="00CB523A" w:rsidP="000D0EC8">
      <w:pPr>
        <w:pStyle w:val="aa"/>
        <w:snapToGrid w:val="0"/>
        <w:spacing w:line="360" w:lineRule="exact"/>
        <w:ind w:firstLineChars="200" w:firstLine="420"/>
        <w:rPr>
          <w:szCs w:val="21"/>
        </w:rPr>
      </w:pPr>
      <w:r>
        <w:rPr>
          <w:rFonts w:hint="eastAsia"/>
          <w:szCs w:val="21"/>
        </w:rPr>
        <w:t>系统围绕个性化单词记忆需求构建了六大核心模块</w:t>
      </w:r>
    </w:p>
    <w:p w14:paraId="341D6142" w14:textId="57CECEA9" w:rsidR="00CB523A" w:rsidRPr="006319D0" w:rsidRDefault="00111E1D" w:rsidP="000D0EC8">
      <w:pPr>
        <w:pStyle w:val="aa"/>
        <w:snapToGrid w:val="0"/>
        <w:spacing w:line="360" w:lineRule="exact"/>
        <w:ind w:firstLineChars="200" w:firstLine="420"/>
        <w:rPr>
          <w:szCs w:val="21"/>
        </w:rPr>
      </w:pPr>
      <w:r>
        <w:rPr>
          <w:rFonts w:hint="eastAsia"/>
          <w:szCs w:val="21"/>
        </w:rPr>
        <w:t>1</w:t>
      </w:r>
      <w:r w:rsidRPr="00284E21">
        <w:rPr>
          <w:szCs w:val="21"/>
        </w:rPr>
        <w:t>）</w:t>
      </w:r>
      <w:r w:rsidR="00CB523A" w:rsidRPr="00284E21">
        <w:rPr>
          <w:szCs w:val="21"/>
        </w:rPr>
        <w:t>用户管理模块</w:t>
      </w:r>
      <w:r w:rsidR="00CB523A">
        <w:rPr>
          <w:rFonts w:hint="eastAsia"/>
        </w:rPr>
        <w:t>：</w:t>
      </w:r>
      <w:r w:rsidR="00CB523A" w:rsidRPr="00284E21">
        <w:rPr>
          <w:szCs w:val="21"/>
        </w:rPr>
        <w:t>实现用户注册、登录功能。</w:t>
      </w:r>
    </w:p>
    <w:p w14:paraId="6628E828" w14:textId="7A880083" w:rsidR="00CB523A" w:rsidRPr="00284E21" w:rsidRDefault="00CB523A" w:rsidP="000D0EC8">
      <w:pPr>
        <w:pStyle w:val="aa"/>
        <w:snapToGrid w:val="0"/>
        <w:spacing w:line="360" w:lineRule="exact"/>
        <w:ind w:firstLineChars="200" w:firstLine="420"/>
        <w:rPr>
          <w:szCs w:val="21"/>
        </w:rPr>
      </w:pPr>
      <w:r w:rsidRPr="00284E21">
        <w:rPr>
          <w:szCs w:val="21"/>
        </w:rPr>
        <w:t>2）词库管理模块</w:t>
      </w:r>
      <w:r>
        <w:rPr>
          <w:rFonts w:hint="eastAsia"/>
        </w:rPr>
        <w:t>：</w:t>
      </w:r>
      <w:r w:rsidRPr="00284E21">
        <w:rPr>
          <w:szCs w:val="21"/>
        </w:rPr>
        <w:t>提供不同类型词库的导入与管理功能，如</w:t>
      </w:r>
      <w:r>
        <w:rPr>
          <w:rFonts w:hint="eastAsia"/>
          <w:szCs w:val="21"/>
        </w:rPr>
        <w:t>初中、高中必背单词、</w:t>
      </w:r>
      <w:r w:rsidRPr="00284E21">
        <w:rPr>
          <w:szCs w:val="21"/>
        </w:rPr>
        <w:t>大学英语四六级词汇</w:t>
      </w:r>
      <w:r>
        <w:rPr>
          <w:rFonts w:hint="eastAsia"/>
          <w:szCs w:val="21"/>
        </w:rPr>
        <w:t>、雅思托福必记词汇</w:t>
      </w:r>
      <w:r w:rsidRPr="00284E21">
        <w:rPr>
          <w:szCs w:val="21"/>
        </w:rPr>
        <w:t>等。</w:t>
      </w:r>
    </w:p>
    <w:p w14:paraId="4A5F35CD" w14:textId="01CB6FE4" w:rsidR="00CB523A" w:rsidRPr="00284E21" w:rsidRDefault="00CB523A" w:rsidP="000D0EC8">
      <w:pPr>
        <w:pStyle w:val="aa"/>
        <w:snapToGrid w:val="0"/>
        <w:spacing w:line="360" w:lineRule="exact"/>
        <w:ind w:firstLineChars="200" w:firstLine="420"/>
        <w:rPr>
          <w:szCs w:val="21"/>
        </w:rPr>
      </w:pPr>
      <w:r w:rsidRPr="00284E21">
        <w:rPr>
          <w:szCs w:val="21"/>
        </w:rPr>
        <w:t>3）单词学习模块</w:t>
      </w:r>
      <w:r>
        <w:rPr>
          <w:rFonts w:hint="eastAsia"/>
        </w:rPr>
        <w:t>：</w:t>
      </w:r>
      <w:r w:rsidRPr="00284E21">
        <w:rPr>
          <w:szCs w:val="21"/>
        </w:rPr>
        <w:t>系统核心功能模块，为用户提供</w:t>
      </w:r>
      <w:r>
        <w:rPr>
          <w:rFonts w:hint="eastAsia"/>
          <w:szCs w:val="21"/>
        </w:rPr>
        <w:t>单词</w:t>
      </w:r>
      <w:r w:rsidRPr="00284E21">
        <w:rPr>
          <w:szCs w:val="21"/>
        </w:rPr>
        <w:t>拼写</w:t>
      </w:r>
      <w:r w:rsidR="003C3B7D">
        <w:rPr>
          <w:rFonts w:hint="eastAsia"/>
          <w:szCs w:val="21"/>
        </w:rPr>
        <w:t>学习</w:t>
      </w:r>
      <w:r w:rsidRPr="00284E21">
        <w:rPr>
          <w:szCs w:val="21"/>
        </w:rPr>
        <w:t>以及</w:t>
      </w:r>
      <w:r w:rsidR="00EE3D38">
        <w:rPr>
          <w:rFonts w:hint="eastAsia"/>
          <w:szCs w:val="21"/>
        </w:rPr>
        <w:t>短文学习</w:t>
      </w:r>
      <w:r>
        <w:rPr>
          <w:rFonts w:hint="eastAsia"/>
          <w:szCs w:val="21"/>
        </w:rPr>
        <w:t>的</w:t>
      </w:r>
      <w:r w:rsidRPr="00284E21">
        <w:rPr>
          <w:szCs w:val="21"/>
        </w:rPr>
        <w:t>学习方式。</w:t>
      </w:r>
    </w:p>
    <w:p w14:paraId="419FC932" w14:textId="6D02C3C3" w:rsidR="00CB523A" w:rsidRPr="00284E21" w:rsidRDefault="00CB523A" w:rsidP="000D0EC8">
      <w:pPr>
        <w:pStyle w:val="aa"/>
        <w:snapToGrid w:val="0"/>
        <w:spacing w:line="360" w:lineRule="exact"/>
        <w:ind w:firstLineChars="200" w:firstLine="420"/>
        <w:rPr>
          <w:szCs w:val="21"/>
        </w:rPr>
      </w:pPr>
      <w:r w:rsidRPr="00284E21">
        <w:rPr>
          <w:szCs w:val="21"/>
        </w:rPr>
        <w:t>4）学习计划模块</w:t>
      </w:r>
      <w:r>
        <w:rPr>
          <w:rFonts w:hint="eastAsia"/>
        </w:rPr>
        <w:t>：</w:t>
      </w:r>
      <w:r w:rsidRPr="00284E21">
        <w:rPr>
          <w:szCs w:val="21"/>
        </w:rPr>
        <w:t>用户可以根据自身需求制定每日学习计划，并按照计划进行学习。</w:t>
      </w:r>
    </w:p>
    <w:p w14:paraId="29F66732" w14:textId="5B69E761" w:rsidR="00CB523A" w:rsidRPr="00284E21" w:rsidRDefault="00CB523A" w:rsidP="000D0EC8">
      <w:pPr>
        <w:pStyle w:val="aa"/>
        <w:snapToGrid w:val="0"/>
        <w:spacing w:line="360" w:lineRule="exact"/>
        <w:ind w:firstLineChars="200" w:firstLine="420"/>
        <w:rPr>
          <w:szCs w:val="21"/>
        </w:rPr>
      </w:pPr>
      <w:r w:rsidRPr="00284E21">
        <w:rPr>
          <w:szCs w:val="21"/>
        </w:rPr>
        <w:t>5）学习统计模块</w:t>
      </w:r>
      <w:r>
        <w:rPr>
          <w:rFonts w:hint="eastAsia"/>
        </w:rPr>
        <w:t>：</w:t>
      </w:r>
      <w:r w:rsidRPr="00284E21">
        <w:rPr>
          <w:szCs w:val="21"/>
        </w:rPr>
        <w:t>通过</w:t>
      </w:r>
      <w:r>
        <w:rPr>
          <w:rFonts w:hint="eastAsia"/>
          <w:szCs w:val="21"/>
        </w:rPr>
        <w:t>数据</w:t>
      </w:r>
      <w:r w:rsidRPr="00284E21">
        <w:rPr>
          <w:szCs w:val="21"/>
        </w:rPr>
        <w:t>展示用户学习进度以及掌握情况。</w:t>
      </w:r>
    </w:p>
    <w:p w14:paraId="2C8AAF53" w14:textId="38588899" w:rsidR="001A78E6" w:rsidRDefault="000D0EC8" w:rsidP="000D0EC8">
      <w:pPr>
        <w:pStyle w:val="aa"/>
        <w:snapToGrid w:val="0"/>
        <w:spacing w:line="360" w:lineRule="exact"/>
        <w:ind w:firstLineChars="200" w:firstLine="420"/>
        <w:rPr>
          <w:szCs w:val="21"/>
        </w:rPr>
      </w:pPr>
      <w:r>
        <w:rPr>
          <w:noProof/>
        </w:rPr>
        <mc:AlternateContent>
          <mc:Choice Requires="wps">
            <w:drawing>
              <wp:anchor distT="0" distB="0" distL="114300" distR="114300" simplePos="0" relativeHeight="251666432" behindDoc="0" locked="0" layoutInCell="1" allowOverlap="1" wp14:anchorId="765C8B31" wp14:editId="377D3617">
                <wp:simplePos x="0" y="0"/>
                <wp:positionH relativeFrom="margin">
                  <wp:align>center</wp:align>
                </wp:positionH>
                <wp:positionV relativeFrom="paragraph">
                  <wp:posOffset>2183765</wp:posOffset>
                </wp:positionV>
                <wp:extent cx="5760720" cy="635"/>
                <wp:effectExtent l="0" t="0" r="0" b="0"/>
                <wp:wrapTopAndBottom/>
                <wp:docPr id="912177021" name="文本框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6F573C86" w14:textId="01C805B2" w:rsidR="000D0EC8" w:rsidRPr="000D0EC8" w:rsidRDefault="000D0EC8" w:rsidP="000D0EC8">
                            <w:pPr>
                              <w:pStyle w:val="af7"/>
                              <w:jc w:val="center"/>
                              <w:rPr>
                                <w:rFonts w:hAnsi="Courier New" w:cs="Times New Roman"/>
                                <w:noProof/>
                                <w:color w:val="auto"/>
                                <w:sz w:val="21"/>
                              </w:rPr>
                            </w:pPr>
                            <w:r w:rsidRPr="000D0EC8">
                              <w:rPr>
                                <w:rFonts w:hint="eastAsia"/>
                                <w:color w:val="auto"/>
                              </w:rPr>
                              <w:t xml:space="preserve">图 </w:t>
                            </w:r>
                            <w:r w:rsidRPr="000D0EC8">
                              <w:rPr>
                                <w:color w:val="auto"/>
                              </w:rPr>
                              <w:fldChar w:fldCharType="begin"/>
                            </w:r>
                            <w:r w:rsidRPr="000D0EC8">
                              <w:rPr>
                                <w:color w:val="auto"/>
                              </w:rPr>
                              <w:instrText xml:space="preserve"> </w:instrText>
                            </w:r>
                            <w:r w:rsidRPr="000D0EC8">
                              <w:rPr>
                                <w:rFonts w:hint="eastAsia"/>
                                <w:color w:val="auto"/>
                              </w:rPr>
                              <w:instrText>SEQ 图 \* ARABIC</w:instrText>
                            </w:r>
                            <w:r w:rsidRPr="000D0EC8">
                              <w:rPr>
                                <w:color w:val="auto"/>
                              </w:rPr>
                              <w:instrText xml:space="preserve"> </w:instrText>
                            </w:r>
                            <w:r w:rsidRPr="000D0EC8">
                              <w:rPr>
                                <w:color w:val="auto"/>
                              </w:rPr>
                              <w:fldChar w:fldCharType="separate"/>
                            </w:r>
                            <w:r w:rsidRPr="000D0EC8">
                              <w:rPr>
                                <w:rFonts w:hint="eastAsia"/>
                                <w:noProof/>
                                <w:color w:val="auto"/>
                              </w:rPr>
                              <w:t>4</w:t>
                            </w:r>
                            <w:r w:rsidRPr="000D0EC8">
                              <w:rPr>
                                <w:color w:val="auto"/>
                              </w:rPr>
                              <w:fldChar w:fldCharType="end"/>
                            </w:r>
                            <w:r w:rsidRPr="000D0EC8">
                              <w:rPr>
                                <w:rFonts w:hint="eastAsia"/>
                                <w:color w:val="auto"/>
                                <w:lang w:eastAsia="zh-CN"/>
                              </w:rPr>
                              <w:t>系统功能模块图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5C8B31" id="_x0000_s1029" type="#_x0000_t202" style="position:absolute;left:0;text-align:left;margin-left:0;margin-top:171.95pt;width:453.6pt;height:.05pt;z-index:2516664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" stroked="f">
                <v:textbox style="mso-fit-shape-to-text:t" inset="0,0,0,0">
                  <w:txbxContent>
                    <w:p w14:paraId="6F573C86" w14:textId="01C805B2" w:rsidR="000D0EC8" w:rsidRPr="000D0EC8" w:rsidRDefault="000D0EC8" w:rsidP="000D0EC8">
                      <w:pPr>
                        <w:pStyle w:val="af7"/>
                        <w:jc w:val="center"/>
                        <w:rPr>
                          <w:rFonts w:hAnsi="Courier New" w:cs="Times New Roman"/>
                          <w:noProof/>
                          <w:color w:val="auto"/>
                          <w:sz w:val="21"/>
                        </w:rPr>
                      </w:pPr>
                      <w:r w:rsidRPr="000D0EC8">
                        <w:rPr>
                          <w:rFonts w:hint="eastAsia"/>
                          <w:color w:val="auto"/>
                        </w:rPr>
                        <w:t xml:space="preserve">图 </w:t>
                      </w:r>
                      <w:r w:rsidRPr="000D0EC8">
                        <w:rPr>
                          <w:color w:val="auto"/>
                        </w:rPr>
                        <w:fldChar w:fldCharType="begin"/>
                      </w:r>
                      <w:r w:rsidRPr="000D0EC8">
                        <w:rPr>
                          <w:color w:val="auto"/>
                        </w:rPr>
                        <w:instrText xml:space="preserve"> </w:instrText>
                      </w:r>
                      <w:r w:rsidRPr="000D0EC8">
                        <w:rPr>
                          <w:rFonts w:hint="eastAsia"/>
                          <w:color w:val="auto"/>
                        </w:rPr>
                        <w:instrText>SEQ 图 \* ARABIC</w:instrText>
                      </w:r>
                      <w:r w:rsidRPr="000D0EC8">
                        <w:rPr>
                          <w:color w:val="auto"/>
                        </w:rPr>
                        <w:instrText xml:space="preserve"> </w:instrText>
                      </w:r>
                      <w:r w:rsidRPr="000D0EC8">
                        <w:rPr>
                          <w:color w:val="auto"/>
                        </w:rPr>
                        <w:fldChar w:fldCharType="separate"/>
                      </w:r>
                      <w:r w:rsidRPr="000D0EC8">
                        <w:rPr>
                          <w:rFonts w:hint="eastAsia"/>
                          <w:noProof/>
                          <w:color w:val="auto"/>
                        </w:rPr>
                        <w:t>4</w:t>
                      </w:r>
                      <w:r w:rsidRPr="000D0EC8">
                        <w:rPr>
                          <w:color w:val="auto"/>
                        </w:rPr>
                        <w:fldChar w:fldCharType="end"/>
                      </w:r>
                      <w:r w:rsidRPr="000D0EC8">
                        <w:rPr>
                          <w:rFonts w:hint="eastAsia"/>
                          <w:color w:val="auto"/>
                          <w:lang w:eastAsia="zh-CN"/>
                        </w:rPr>
                        <w:t>系统功能模块图</w:t>
                      </w:r>
                    </w:p>
                  </w:txbxContent>
                </v:textbox>
                <w10:wrap type="topAndBottom" anchorx="margin"/>
              </v:shape>
            </w:pict>
          </mc:Fallback>
        </mc:AlternateContent>
      </w:r>
      <w:r>
        <w:rPr>
          <w:noProof/>
        </w:rPr>
        <w:drawing>
          <wp:anchor distT="0" distB="0" distL="114300" distR="114300" simplePos="0" relativeHeight="251664384" behindDoc="0" locked="0" layoutInCell="1" allowOverlap="1" wp14:anchorId="4CF11929" wp14:editId="4198102D">
            <wp:simplePos x="0" y="0"/>
            <wp:positionH relativeFrom="margin">
              <wp:align>center</wp:align>
            </wp:positionH>
            <wp:positionV relativeFrom="paragraph">
              <wp:posOffset>344805</wp:posOffset>
            </wp:positionV>
            <wp:extent cx="7080250" cy="1721485"/>
            <wp:effectExtent l="0" t="0" r="6350" b="0"/>
            <wp:wrapTopAndBottom/>
            <wp:docPr id="850213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1363" name=""/>
                    <pic:cNvPicPr/>
                  </pic:nvPicPr>
                  <pic:blipFill>
                    <a:blip r:embed="rId11"/>
                    <a:stretch>
                      <a:fillRect/>
                    </a:stretch>
                  </pic:blipFill>
                  <pic:spPr>
                    <a:xfrm>
                      <a:off x="0" y="0"/>
                      <a:ext cx="7080250" cy="1721485"/>
                    </a:xfrm>
                    <a:prstGeom prst="rect">
                      <a:avLst/>
                    </a:prstGeom>
                  </pic:spPr>
                </pic:pic>
              </a:graphicData>
            </a:graphic>
            <wp14:sizeRelH relativeFrom="margin">
              <wp14:pctWidth>0</wp14:pctWidth>
            </wp14:sizeRelH>
            <wp14:sizeRelV relativeFrom="margin">
              <wp14:pctHeight>0</wp14:pctHeight>
            </wp14:sizeRelV>
          </wp:anchor>
        </w:drawing>
      </w:r>
      <w:r w:rsidR="00CB523A" w:rsidRPr="00284E21">
        <w:rPr>
          <w:szCs w:val="21"/>
        </w:rPr>
        <w:t>6）学习激励模块</w:t>
      </w:r>
      <w:r w:rsidR="00CB523A">
        <w:rPr>
          <w:rFonts w:hint="eastAsia"/>
        </w:rPr>
        <w:t>：</w:t>
      </w:r>
      <w:r w:rsidR="00CB523A" w:rsidRPr="00284E21">
        <w:rPr>
          <w:szCs w:val="21"/>
        </w:rPr>
        <w:t>通过积分、排行榜以及学习打卡等机制提高</w:t>
      </w:r>
      <w:r w:rsidR="00CB523A" w:rsidRPr="001A78E6">
        <w:rPr>
          <w:szCs w:val="21"/>
        </w:rPr>
        <w:t>用户学习积极性。</w:t>
      </w:r>
    </w:p>
    <w:p w14:paraId="78322B62" w14:textId="710E7B5F" w:rsidR="00351C93" w:rsidRPr="00111E1D" w:rsidRDefault="00351C93" w:rsidP="000D0EC8">
      <w:pPr>
        <w:pStyle w:val="aa"/>
        <w:snapToGrid w:val="0"/>
        <w:spacing w:line="360" w:lineRule="exact"/>
        <w:rPr>
          <w:szCs w:val="21"/>
        </w:rPr>
      </w:pPr>
      <w:r>
        <w:rPr>
          <w:rFonts w:hint="eastAsia"/>
          <w:b/>
          <w:sz w:val="24"/>
        </w:rPr>
        <w:t>三、实现方法及预期目标</w:t>
      </w:r>
    </w:p>
    <w:p w14:paraId="34689727" w14:textId="77777777" w:rsidR="00CB523A" w:rsidRPr="00C244CD" w:rsidRDefault="00CB523A" w:rsidP="000D0EC8">
      <w:pPr>
        <w:pStyle w:val="aa"/>
        <w:snapToGrid w:val="0"/>
        <w:spacing w:line="360" w:lineRule="exact"/>
        <w:ind w:firstLineChars="200" w:firstLine="420"/>
        <w:rPr>
          <w:szCs w:val="21"/>
        </w:rPr>
      </w:pPr>
      <w:r w:rsidRPr="00C244CD">
        <w:rPr>
          <w:szCs w:val="21"/>
        </w:rPr>
        <w:t>1、初步方案</w:t>
      </w:r>
    </w:p>
    <w:p w14:paraId="2B7B74CF" w14:textId="0E159BC7" w:rsidR="00CB523A" w:rsidRPr="00C244CD" w:rsidRDefault="00CB523A" w:rsidP="000D0EC8">
      <w:pPr>
        <w:pStyle w:val="aa"/>
        <w:snapToGrid w:val="0"/>
        <w:spacing w:line="360" w:lineRule="exact"/>
        <w:ind w:firstLineChars="200" w:firstLine="420"/>
        <w:rPr>
          <w:szCs w:val="21"/>
        </w:rPr>
      </w:pPr>
      <w:r w:rsidRPr="00C244CD">
        <w:rPr>
          <w:szCs w:val="21"/>
        </w:rPr>
        <w:t>在系统实现方面，本课题将采用Android Studio作为主要开发工具，开发语言采用Java，系统运行平台为Android 9.0及以上版本操作系统，以适配主流移动设备。</w:t>
      </w:r>
    </w:p>
    <w:p w14:paraId="3A3CE12C" w14:textId="77777777" w:rsidR="00CB523A" w:rsidRPr="00C244CD" w:rsidRDefault="00CB523A" w:rsidP="000D0EC8">
      <w:pPr>
        <w:pStyle w:val="aa"/>
        <w:snapToGrid w:val="0"/>
        <w:spacing w:line="360" w:lineRule="exact"/>
        <w:ind w:firstLineChars="200" w:firstLine="420"/>
        <w:rPr>
          <w:szCs w:val="21"/>
        </w:rPr>
      </w:pPr>
      <w:r w:rsidRPr="00C244CD">
        <w:rPr>
          <w:szCs w:val="21"/>
        </w:rPr>
        <w:t>系统采用前后端分离 + 模块化设计思想：前端主要负责用户界面展示与交互逻辑处理，通过友好的页面布局提升操作便捷性；后端负责核心业务逻辑实现与数据调度，保障功能稳定性与数据一致性；数据库采用SQLite，用于高效存储用户信息、词库数据、学习记录及学习计划等核心数据。</w:t>
      </w:r>
    </w:p>
    <w:p w14:paraId="4C9722C2" w14:textId="77777777" w:rsidR="00CB523A" w:rsidRPr="00C244CD" w:rsidRDefault="00CB523A" w:rsidP="000D0EC8">
      <w:pPr>
        <w:pStyle w:val="aa"/>
        <w:snapToGrid w:val="0"/>
        <w:spacing w:line="360" w:lineRule="exact"/>
        <w:ind w:firstLineChars="200" w:firstLine="420"/>
        <w:rPr>
          <w:szCs w:val="21"/>
        </w:rPr>
      </w:pPr>
      <w:r w:rsidRPr="00C244CD">
        <w:rPr>
          <w:szCs w:val="21"/>
        </w:rPr>
        <w:t>在开发过程中，将系统划分为用户管理、词库管理、单词学习、学习计划、学习统计、学习激励六大功能模块，各模块独立开发、低耦合高内聚，既提升了系统结构的清晰性与可维护性，也便于后续功能扩展与调试优化。</w:t>
      </w:r>
    </w:p>
    <w:p w14:paraId="5D1D5B25" w14:textId="77777777" w:rsidR="00CB523A" w:rsidRPr="00C244CD" w:rsidRDefault="00CB523A" w:rsidP="000D0EC8">
      <w:pPr>
        <w:pStyle w:val="aa"/>
        <w:snapToGrid w:val="0"/>
        <w:spacing w:line="360" w:lineRule="exact"/>
        <w:ind w:firstLineChars="200" w:firstLine="420"/>
        <w:rPr>
          <w:szCs w:val="21"/>
        </w:rPr>
      </w:pPr>
      <w:r w:rsidRPr="00C244CD">
        <w:rPr>
          <w:szCs w:val="21"/>
        </w:rPr>
        <w:lastRenderedPageBreak/>
        <w:t>2、重点与难点</w:t>
      </w:r>
    </w:p>
    <w:p w14:paraId="4A3E7F25" w14:textId="457DADB2" w:rsidR="00CB523A" w:rsidRPr="006319D0" w:rsidRDefault="00CB523A" w:rsidP="000D0EC8">
      <w:pPr>
        <w:pStyle w:val="aa"/>
        <w:snapToGrid w:val="0"/>
        <w:spacing w:line="360" w:lineRule="exact"/>
        <w:ind w:firstLineChars="200" w:firstLine="420"/>
        <w:rPr>
          <w:rFonts w:hAnsi="宋体"/>
          <w:szCs w:val="21"/>
        </w:rPr>
      </w:pPr>
      <w:r w:rsidRPr="00C244CD">
        <w:rPr>
          <w:szCs w:val="21"/>
        </w:rPr>
        <w:t>本研究的重点在于</w:t>
      </w:r>
      <w:r>
        <w:rPr>
          <w:rFonts w:hint="eastAsia"/>
          <w:szCs w:val="21"/>
        </w:rPr>
        <w:t>在现有</w:t>
      </w:r>
      <w:r w:rsidRPr="006319D0">
        <w:rPr>
          <w:szCs w:val="21"/>
        </w:rPr>
        <w:t>单词学习系统基础上，</w:t>
      </w:r>
      <w:r>
        <w:rPr>
          <w:rFonts w:hint="eastAsia"/>
          <w:szCs w:val="21"/>
        </w:rPr>
        <w:t>引入大模型</w:t>
      </w:r>
      <w:r w:rsidRPr="006319D0">
        <w:rPr>
          <w:szCs w:val="21"/>
        </w:rPr>
        <w:t>，围绕</w:t>
      </w:r>
      <w:r w:rsidR="00EE3D38">
        <w:rPr>
          <w:rFonts w:hint="eastAsia"/>
          <w:szCs w:val="21"/>
        </w:rPr>
        <w:t>计划中</w:t>
      </w:r>
      <w:r w:rsidRPr="006319D0">
        <w:rPr>
          <w:szCs w:val="21"/>
        </w:rPr>
        <w:t>单词，</w:t>
      </w:r>
      <w:r w:rsidR="00A46A7E">
        <w:rPr>
          <w:rFonts w:hint="eastAsia"/>
          <w:szCs w:val="21"/>
        </w:rPr>
        <w:t>结合用户所选年龄段</w:t>
      </w:r>
      <w:r w:rsidRPr="006319D0">
        <w:rPr>
          <w:szCs w:val="21"/>
        </w:rPr>
        <w:t>生成</w:t>
      </w:r>
      <w:r w:rsidR="00A46A7E">
        <w:rPr>
          <w:rFonts w:hint="eastAsia"/>
          <w:szCs w:val="21"/>
        </w:rPr>
        <w:t>内容、难度不同</w:t>
      </w:r>
      <w:r w:rsidR="00EE3D38">
        <w:rPr>
          <w:rFonts w:hint="eastAsia"/>
          <w:szCs w:val="21"/>
        </w:rPr>
        <w:t>的</w:t>
      </w:r>
      <w:r w:rsidR="00A46A7E">
        <w:rPr>
          <w:rFonts w:hint="eastAsia"/>
          <w:szCs w:val="21"/>
        </w:rPr>
        <w:t>短文</w:t>
      </w:r>
      <w:r w:rsidRPr="006319D0">
        <w:rPr>
          <w:szCs w:val="21"/>
        </w:rPr>
        <w:t>，使学习者能够在具体语境中</w:t>
      </w:r>
      <w:r w:rsidRPr="006319D0">
        <w:rPr>
          <w:rFonts w:hAnsi="宋体"/>
          <w:szCs w:val="21"/>
        </w:rPr>
        <w:t>理解单词含义及用法。这一部分是本课题的核心内容，直接关系到系统能否突破传统“机械记忆”的局限，实现由“记住单词”向“</w:t>
      </w:r>
      <w:r w:rsidR="003C3B7D">
        <w:rPr>
          <w:rFonts w:hAnsi="宋体" w:hint="eastAsia"/>
          <w:szCs w:val="21"/>
        </w:rPr>
        <w:t>运用</w:t>
      </w:r>
      <w:r w:rsidRPr="006319D0">
        <w:rPr>
          <w:rFonts w:hAnsi="宋体"/>
          <w:szCs w:val="21"/>
        </w:rPr>
        <w:t xml:space="preserve">单词”的转变。 </w:t>
      </w:r>
    </w:p>
    <w:p w14:paraId="4374D623" w14:textId="77777777" w:rsidR="003C3B7D" w:rsidRDefault="00CB523A" w:rsidP="000D0EC8">
      <w:pPr>
        <w:pStyle w:val="aa"/>
        <w:snapToGrid w:val="0"/>
        <w:spacing w:line="360" w:lineRule="exact"/>
        <w:ind w:firstLineChars="200" w:firstLine="420"/>
        <w:rPr>
          <w:szCs w:val="21"/>
        </w:rPr>
      </w:pPr>
      <w:r w:rsidRPr="00C244CD">
        <w:rPr>
          <w:szCs w:val="21"/>
        </w:rPr>
        <w:t>研究难点主要体现在以下方面：</w:t>
      </w:r>
    </w:p>
    <w:p w14:paraId="0246EB01" w14:textId="77777777" w:rsidR="003C3B7D" w:rsidRDefault="00CB523A" w:rsidP="000D0EC8">
      <w:pPr>
        <w:pStyle w:val="aa"/>
        <w:snapToGrid w:val="0"/>
        <w:spacing w:line="360" w:lineRule="exact"/>
        <w:ind w:firstLineChars="200" w:firstLine="420"/>
        <w:rPr>
          <w:szCs w:val="21"/>
        </w:rPr>
      </w:pPr>
      <w:r w:rsidRPr="006319D0">
        <w:rPr>
          <w:szCs w:val="21"/>
        </w:rPr>
        <w:t>一是大模型生成内容的可控性与稳定性问题。生成的</w:t>
      </w:r>
      <w:r w:rsidR="000D0EC8">
        <w:rPr>
          <w:rFonts w:hint="eastAsia"/>
          <w:szCs w:val="21"/>
        </w:rPr>
        <w:t>短文</w:t>
      </w:r>
      <w:r w:rsidRPr="006319D0">
        <w:rPr>
          <w:szCs w:val="21"/>
        </w:rPr>
        <w:t>需要保证语义正确、表达自然，同时还需控制</w:t>
      </w:r>
      <w:r w:rsidR="000D0EC8">
        <w:rPr>
          <w:rFonts w:hint="eastAsia"/>
          <w:szCs w:val="21"/>
        </w:rPr>
        <w:t>短文</w:t>
      </w:r>
      <w:r w:rsidRPr="006319D0">
        <w:rPr>
          <w:szCs w:val="21"/>
        </w:rPr>
        <w:t>难度与长度，使其适合当前学习阶段，避免出现过于复杂或不符合学习需求的内容</w:t>
      </w:r>
      <w:r w:rsidRPr="00C244CD">
        <w:rPr>
          <w:szCs w:val="21"/>
        </w:rPr>
        <w:t>；</w:t>
      </w:r>
    </w:p>
    <w:p w14:paraId="4F41788A" w14:textId="77777777" w:rsidR="003C3B7D" w:rsidRDefault="00CB523A" w:rsidP="000D0EC8">
      <w:pPr>
        <w:pStyle w:val="aa"/>
        <w:snapToGrid w:val="0"/>
        <w:spacing w:line="360" w:lineRule="exact"/>
        <w:ind w:firstLineChars="200" w:firstLine="420"/>
        <w:rPr>
          <w:szCs w:val="21"/>
        </w:rPr>
      </w:pPr>
      <w:r w:rsidRPr="006319D0">
        <w:rPr>
          <w:szCs w:val="21"/>
        </w:rPr>
        <w:t>二是动态生成内容与学习流程的融合问题。需要将大模型生成的</w:t>
      </w:r>
      <w:r w:rsidR="000D0EC8">
        <w:rPr>
          <w:rFonts w:hint="eastAsia"/>
          <w:szCs w:val="21"/>
        </w:rPr>
        <w:t>短文合理安排在</w:t>
      </w:r>
      <w:r w:rsidRPr="006319D0">
        <w:rPr>
          <w:szCs w:val="21"/>
        </w:rPr>
        <w:t>单词学习与复习</w:t>
      </w:r>
      <w:r w:rsidR="000D0EC8">
        <w:rPr>
          <w:rFonts w:hint="eastAsia"/>
          <w:szCs w:val="21"/>
        </w:rPr>
        <w:t>最后的巩固环节</w:t>
      </w:r>
      <w:r w:rsidRPr="006319D0">
        <w:rPr>
          <w:szCs w:val="21"/>
        </w:rPr>
        <w:t>，保证学习过程连贯流畅，而不会增加用户理解负担或影响学习节奏</w:t>
      </w:r>
      <w:r w:rsidRPr="00C244CD">
        <w:rPr>
          <w:szCs w:val="21"/>
        </w:rPr>
        <w:t>；</w:t>
      </w:r>
    </w:p>
    <w:p w14:paraId="5AA08D13" w14:textId="75B22BA6" w:rsidR="00CB523A" w:rsidRPr="00C244CD" w:rsidRDefault="00CB523A" w:rsidP="000D0EC8">
      <w:pPr>
        <w:pStyle w:val="aa"/>
        <w:snapToGrid w:val="0"/>
        <w:spacing w:line="360" w:lineRule="exact"/>
        <w:ind w:firstLineChars="200" w:firstLine="420"/>
        <w:rPr>
          <w:szCs w:val="21"/>
        </w:rPr>
      </w:pPr>
      <w:r w:rsidRPr="006319D0">
        <w:rPr>
          <w:szCs w:val="21"/>
        </w:rPr>
        <w:t>三是系统性能与响应效率问题。由于涉及外部模型调用，需在保证生成效果的同时控制响应时间，避免因等待时间过长影响用户体验</w:t>
      </w:r>
      <w:r w:rsidRPr="00C244CD">
        <w:rPr>
          <w:szCs w:val="21"/>
        </w:rPr>
        <w:t>。</w:t>
      </w:r>
    </w:p>
    <w:p w14:paraId="48BF0416" w14:textId="38067146" w:rsidR="00351C93" w:rsidRDefault="00CB523A" w:rsidP="000D0EC8">
      <w:pPr>
        <w:pStyle w:val="aa"/>
        <w:snapToGrid w:val="0"/>
        <w:spacing w:line="360" w:lineRule="exact"/>
      </w:pPr>
      <w:r>
        <w:rPr>
          <w:rFonts w:hint="eastAsia"/>
          <w:b/>
          <w:sz w:val="24"/>
        </w:rPr>
        <w:t>四</w:t>
      </w:r>
      <w:r w:rsidR="00351C93">
        <w:rPr>
          <w:rFonts w:hint="eastAsia"/>
          <w:b/>
          <w:sz w:val="24"/>
        </w:rPr>
        <w:t>、对进度的具体安排</w:t>
      </w:r>
    </w:p>
    <w:p w14:paraId="04D3C45A" w14:textId="77777777" w:rsidR="00CB523A" w:rsidRPr="00CB523A" w:rsidRDefault="00CB523A" w:rsidP="000D0EC8">
      <w:pPr>
        <w:spacing w:line="360" w:lineRule="exact"/>
        <w:rPr>
          <w:sz w:val="21"/>
          <w:szCs w:val="21"/>
        </w:rPr>
      </w:pPr>
      <w:r w:rsidRPr="00CB523A">
        <w:rPr>
          <w:rFonts w:hint="eastAsia"/>
          <w:sz w:val="21"/>
          <w:szCs w:val="21"/>
        </w:rPr>
        <w:t>第八学期开学前一周：检查寒假调研情况，指导开题报告撰写。</w:t>
      </w:r>
    </w:p>
    <w:p w14:paraId="4B206E36" w14:textId="77777777" w:rsidR="00CB523A" w:rsidRPr="00CB523A" w:rsidRDefault="00CB523A" w:rsidP="000D0EC8">
      <w:pPr>
        <w:spacing w:line="360" w:lineRule="exact"/>
        <w:rPr>
          <w:sz w:val="21"/>
          <w:szCs w:val="21"/>
        </w:rPr>
      </w:pPr>
      <w:r w:rsidRPr="00CB523A">
        <w:rPr>
          <w:rFonts w:hint="eastAsia"/>
          <w:sz w:val="21"/>
          <w:szCs w:val="21"/>
        </w:rPr>
        <w:t>第八学期：</w:t>
      </w:r>
    </w:p>
    <w:p w14:paraId="3630EC54" w14:textId="77777777" w:rsidR="00CB523A" w:rsidRPr="00C244CD" w:rsidRDefault="00CB523A" w:rsidP="000D0EC8">
      <w:pPr>
        <w:spacing w:line="360" w:lineRule="exact"/>
        <w:rPr>
          <w:sz w:val="21"/>
          <w:szCs w:val="21"/>
        </w:rPr>
      </w:pPr>
      <w:r w:rsidRPr="00CB523A">
        <w:rPr>
          <w:rFonts w:hint="eastAsia"/>
          <w:sz w:val="21"/>
          <w:szCs w:val="21"/>
        </w:rPr>
        <w:t>第  1   周：进行</w:t>
      </w:r>
      <w:r w:rsidRPr="00C244CD">
        <w:rPr>
          <w:rFonts w:hint="eastAsia"/>
          <w:sz w:val="21"/>
          <w:szCs w:val="21"/>
        </w:rPr>
        <w:t>文献检索，构思系统结构，撰写、修改并提交开题报告，</w:t>
      </w:r>
    </w:p>
    <w:p w14:paraId="0DE71CC6" w14:textId="77777777" w:rsidR="00CB523A" w:rsidRPr="00C244CD" w:rsidRDefault="00CB523A" w:rsidP="000D0EC8">
      <w:pPr>
        <w:spacing w:line="360" w:lineRule="exact"/>
        <w:rPr>
          <w:sz w:val="21"/>
          <w:szCs w:val="21"/>
        </w:rPr>
      </w:pPr>
      <w:r w:rsidRPr="00C244CD">
        <w:rPr>
          <w:rFonts w:hint="eastAsia"/>
          <w:sz w:val="21"/>
          <w:szCs w:val="21"/>
        </w:rPr>
        <w:t>第  2   周：对开题报告进行修改，准备开题答辩。</w:t>
      </w:r>
    </w:p>
    <w:p w14:paraId="76478BA1" w14:textId="77777777" w:rsidR="00CB523A" w:rsidRPr="00C244CD" w:rsidRDefault="00CB523A" w:rsidP="000D0EC8">
      <w:pPr>
        <w:spacing w:line="360" w:lineRule="exact"/>
        <w:rPr>
          <w:sz w:val="21"/>
          <w:szCs w:val="21"/>
        </w:rPr>
      </w:pPr>
      <w:r w:rsidRPr="00C244CD">
        <w:rPr>
          <w:rFonts w:hint="eastAsia"/>
          <w:sz w:val="21"/>
          <w:szCs w:val="21"/>
        </w:rPr>
        <w:t>第  3   周：进行系统总体设计，产生相应文档。</w:t>
      </w:r>
    </w:p>
    <w:p w14:paraId="31C48611" w14:textId="77777777" w:rsidR="00CB523A" w:rsidRPr="00C244CD" w:rsidRDefault="00CB523A" w:rsidP="000D0EC8">
      <w:pPr>
        <w:spacing w:line="360" w:lineRule="exact"/>
        <w:rPr>
          <w:sz w:val="21"/>
          <w:szCs w:val="21"/>
        </w:rPr>
      </w:pPr>
      <w:r w:rsidRPr="00C244CD">
        <w:rPr>
          <w:rFonts w:hint="eastAsia"/>
          <w:sz w:val="21"/>
          <w:szCs w:val="21"/>
        </w:rPr>
        <w:t>第  4   周：完善系统的设计方案，确定系统各功能模块的流程。</w:t>
      </w:r>
    </w:p>
    <w:p w14:paraId="5B580747" w14:textId="77777777" w:rsidR="00CB523A" w:rsidRPr="00C244CD" w:rsidRDefault="00CB523A" w:rsidP="000D0EC8">
      <w:pPr>
        <w:spacing w:line="360" w:lineRule="exact"/>
        <w:rPr>
          <w:sz w:val="21"/>
          <w:szCs w:val="21"/>
        </w:rPr>
      </w:pPr>
      <w:r w:rsidRPr="00C244CD">
        <w:rPr>
          <w:rFonts w:hint="eastAsia"/>
          <w:sz w:val="21"/>
          <w:szCs w:val="21"/>
        </w:rPr>
        <w:t>第  5   周：搭建系统框架，构建系统原型。</w:t>
      </w:r>
    </w:p>
    <w:p w14:paraId="5B1C051C" w14:textId="77777777" w:rsidR="00CB523A" w:rsidRPr="00C244CD" w:rsidRDefault="00CB523A" w:rsidP="000D0EC8">
      <w:pPr>
        <w:spacing w:line="360" w:lineRule="exact"/>
        <w:rPr>
          <w:sz w:val="21"/>
          <w:szCs w:val="21"/>
        </w:rPr>
      </w:pPr>
      <w:r w:rsidRPr="00C244CD">
        <w:rPr>
          <w:rFonts w:hint="eastAsia"/>
          <w:sz w:val="21"/>
          <w:szCs w:val="21"/>
        </w:rPr>
        <w:t>第 6-</w:t>
      </w:r>
      <w:r w:rsidRPr="00C244CD">
        <w:rPr>
          <w:sz w:val="21"/>
          <w:szCs w:val="21"/>
        </w:rPr>
        <w:t>7</w:t>
      </w:r>
      <w:r w:rsidRPr="00C244CD">
        <w:rPr>
          <w:rFonts w:hint="eastAsia"/>
          <w:sz w:val="21"/>
          <w:szCs w:val="21"/>
        </w:rPr>
        <w:t xml:space="preserve">  周：实现系统功能，至少需完成总体工作任务的50%，完成中期检查。</w:t>
      </w:r>
    </w:p>
    <w:p w14:paraId="5CFCE69A" w14:textId="77777777" w:rsidR="00CB523A" w:rsidRPr="00C244CD" w:rsidRDefault="00CB523A" w:rsidP="000D0EC8">
      <w:pPr>
        <w:spacing w:line="360" w:lineRule="exact"/>
        <w:rPr>
          <w:sz w:val="21"/>
          <w:szCs w:val="21"/>
        </w:rPr>
      </w:pPr>
      <w:r w:rsidRPr="00C244CD">
        <w:rPr>
          <w:rFonts w:hint="eastAsia"/>
          <w:sz w:val="21"/>
          <w:szCs w:val="21"/>
        </w:rPr>
        <w:t xml:space="preserve">第 </w:t>
      </w:r>
      <w:r w:rsidRPr="00C244CD">
        <w:rPr>
          <w:sz w:val="21"/>
          <w:szCs w:val="21"/>
        </w:rPr>
        <w:t>8-</w:t>
      </w:r>
      <w:r w:rsidRPr="00C244CD">
        <w:rPr>
          <w:rFonts w:hint="eastAsia"/>
          <w:sz w:val="21"/>
          <w:szCs w:val="21"/>
        </w:rPr>
        <w:t>9  周：完善系统功能，进行系统调试/测试。</w:t>
      </w:r>
    </w:p>
    <w:p w14:paraId="6D277D35" w14:textId="77777777" w:rsidR="00CB523A" w:rsidRPr="00C244CD" w:rsidRDefault="00CB523A" w:rsidP="000D0EC8">
      <w:pPr>
        <w:spacing w:line="360" w:lineRule="exact"/>
        <w:rPr>
          <w:sz w:val="21"/>
          <w:szCs w:val="21"/>
        </w:rPr>
      </w:pPr>
      <w:r w:rsidRPr="00C244CD">
        <w:rPr>
          <w:rFonts w:hint="eastAsia"/>
          <w:sz w:val="21"/>
          <w:szCs w:val="21"/>
        </w:rPr>
        <w:t>第  10  周：进一步完善系统，拟定论文提纲并撰写论文。</w:t>
      </w:r>
    </w:p>
    <w:p w14:paraId="1EFB3D3D" w14:textId="77777777" w:rsidR="00CB523A" w:rsidRPr="00C244CD" w:rsidRDefault="00CB523A" w:rsidP="000D0EC8">
      <w:pPr>
        <w:spacing w:line="360" w:lineRule="exact"/>
        <w:rPr>
          <w:sz w:val="21"/>
          <w:szCs w:val="21"/>
        </w:rPr>
      </w:pPr>
      <w:r w:rsidRPr="00C244CD">
        <w:rPr>
          <w:rFonts w:hint="eastAsia"/>
          <w:sz w:val="21"/>
          <w:szCs w:val="21"/>
        </w:rPr>
        <w:t>第  11  周：继续完善系统，提交论文初稿。</w:t>
      </w:r>
    </w:p>
    <w:p w14:paraId="2768FEB1" w14:textId="77777777" w:rsidR="00CB523A" w:rsidRPr="00C244CD" w:rsidRDefault="00CB523A" w:rsidP="000D0EC8">
      <w:pPr>
        <w:spacing w:line="360" w:lineRule="exact"/>
        <w:rPr>
          <w:sz w:val="21"/>
          <w:szCs w:val="21"/>
        </w:rPr>
      </w:pPr>
      <w:r w:rsidRPr="00C244CD">
        <w:rPr>
          <w:rFonts w:hint="eastAsia"/>
          <w:sz w:val="21"/>
          <w:szCs w:val="21"/>
        </w:rPr>
        <w:t>第  12  周：完善系统，修改毕业论文，提交毕业论文。</w:t>
      </w:r>
    </w:p>
    <w:p w14:paraId="01FF8241" w14:textId="77777777" w:rsidR="00CB523A" w:rsidRPr="00C244CD" w:rsidRDefault="00CB523A" w:rsidP="000D0EC8">
      <w:pPr>
        <w:spacing w:line="360" w:lineRule="exact"/>
        <w:rPr>
          <w:sz w:val="21"/>
          <w:szCs w:val="21"/>
        </w:rPr>
      </w:pPr>
      <w:r w:rsidRPr="00C244CD">
        <w:rPr>
          <w:rFonts w:hint="eastAsia"/>
          <w:sz w:val="21"/>
          <w:szCs w:val="21"/>
        </w:rPr>
        <w:t>第  13  周：验收程序，提交论文终稿，准备毕业答辩材料。</w:t>
      </w:r>
    </w:p>
    <w:p w14:paraId="12C82052" w14:textId="1AB50C41" w:rsidR="00E22920" w:rsidRDefault="00CB523A" w:rsidP="000D0EC8">
      <w:pPr>
        <w:spacing w:line="360" w:lineRule="exact"/>
        <w:rPr>
          <w:sz w:val="21"/>
          <w:szCs w:val="21"/>
        </w:rPr>
      </w:pPr>
      <w:r w:rsidRPr="00C244CD">
        <w:rPr>
          <w:rFonts w:hint="eastAsia"/>
          <w:sz w:val="21"/>
          <w:szCs w:val="21"/>
        </w:rPr>
        <w:t>第14-15周：完善答辩材料，准备毕设评阅审查，完成毕设答辩。</w:t>
      </w:r>
    </w:p>
    <w:p w14:paraId="7867702A" w14:textId="0B28087A" w:rsidR="00351C93" w:rsidRDefault="00647184" w:rsidP="006B340B">
      <w:pPr>
        <w:pStyle w:val="aa"/>
        <w:snapToGrid w:val="0"/>
        <w:spacing w:line="360" w:lineRule="exact"/>
      </w:pPr>
      <w:r>
        <w:rPr>
          <w:rFonts w:hint="eastAsia"/>
          <w:b/>
          <w:sz w:val="24"/>
        </w:rPr>
        <w:t>五</w:t>
      </w:r>
      <w:r w:rsidR="00351C93">
        <w:rPr>
          <w:rFonts w:hint="eastAsia"/>
          <w:b/>
          <w:sz w:val="24"/>
        </w:rPr>
        <w:t>、参考文献</w:t>
      </w:r>
    </w:p>
    <w:p w14:paraId="4DA7460B" w14:textId="77777777" w:rsidR="00CB523A" w:rsidRPr="007448FA" w:rsidRDefault="00CB523A" w:rsidP="006B340B">
      <w:pPr>
        <w:spacing w:line="360" w:lineRule="exact"/>
        <w:rPr>
          <w:rFonts w:hAnsi="Courier New"/>
          <w:kern w:val="2"/>
          <w:sz w:val="21"/>
          <w:szCs w:val="21"/>
        </w:rPr>
      </w:pPr>
      <w:r w:rsidRPr="005616B2">
        <w:rPr>
          <w:rFonts w:hAnsi="Courier New" w:hint="eastAsia"/>
          <w:kern w:val="2"/>
          <w:sz w:val="21"/>
          <w:szCs w:val="21"/>
        </w:rPr>
        <w:t xml:space="preserve">[1] </w:t>
      </w:r>
      <w:r w:rsidRPr="007448FA">
        <w:rPr>
          <w:rFonts w:hAnsi="Courier New"/>
          <w:kern w:val="2"/>
          <w:sz w:val="21"/>
          <w:szCs w:val="21"/>
        </w:rPr>
        <w:t>Y. Xie and Y. Zhang, "Evaluation of Vocabulary Learning Apps Based on Vocabulary Knowledge Framework,"</w:t>
      </w:r>
      <w:r w:rsidRPr="007448FA">
        <w:rPr>
          <w:rFonts w:hAnsi="Courier New"/>
          <w:kern w:val="2"/>
          <w:sz w:val="21"/>
          <w:szCs w:val="21"/>
        </w:rPr>
        <w:t> </w:t>
      </w:r>
      <w:r w:rsidRPr="007448FA">
        <w:rPr>
          <w:rFonts w:hAnsi="Courier New"/>
          <w:kern w:val="2"/>
          <w:sz w:val="21"/>
          <w:szCs w:val="21"/>
        </w:rPr>
        <w:t>2024 4th International Conference on Educational Technology (ICET), Wuhan, China, 2024, pp. 279-284, doi: 10.1109/ICET62460.2024.10868717.</w:t>
      </w:r>
    </w:p>
    <w:p w14:paraId="2536E4B2" w14:textId="77777777" w:rsidR="00CB523A" w:rsidRPr="007448FA" w:rsidRDefault="00CB523A" w:rsidP="006B340B">
      <w:pPr>
        <w:spacing w:line="360" w:lineRule="exact"/>
        <w:rPr>
          <w:rFonts w:hAnsi="Courier New"/>
          <w:kern w:val="2"/>
          <w:sz w:val="21"/>
          <w:szCs w:val="21"/>
        </w:rPr>
      </w:pPr>
      <w:r w:rsidRPr="005616B2">
        <w:rPr>
          <w:rFonts w:hAnsi="Courier New" w:hint="eastAsia"/>
          <w:kern w:val="2"/>
          <w:sz w:val="21"/>
          <w:szCs w:val="21"/>
        </w:rPr>
        <w:t>[</w:t>
      </w:r>
      <w:r>
        <w:rPr>
          <w:rFonts w:hAnsi="Courier New" w:hint="eastAsia"/>
          <w:kern w:val="2"/>
          <w:sz w:val="21"/>
          <w:szCs w:val="21"/>
        </w:rPr>
        <w:t>2</w:t>
      </w:r>
      <w:r w:rsidRPr="005616B2">
        <w:rPr>
          <w:rFonts w:hAnsi="Courier New" w:hint="eastAsia"/>
          <w:kern w:val="2"/>
          <w:sz w:val="21"/>
          <w:szCs w:val="21"/>
        </w:rPr>
        <w:t xml:space="preserve">] </w:t>
      </w:r>
      <w:r w:rsidRPr="007448FA">
        <w:rPr>
          <w:rFonts w:hAnsi="Courier New"/>
          <w:kern w:val="2"/>
          <w:sz w:val="21"/>
          <w:szCs w:val="21"/>
        </w:rPr>
        <w:t>F. Zhang, "A study of frequency-based and mobile terminal-based deep learning of college English vocabulary,"</w:t>
      </w:r>
      <w:r w:rsidRPr="007448FA">
        <w:rPr>
          <w:rFonts w:hAnsi="Courier New"/>
          <w:kern w:val="2"/>
          <w:sz w:val="21"/>
          <w:szCs w:val="21"/>
        </w:rPr>
        <w:t> </w:t>
      </w:r>
      <w:r w:rsidRPr="007448FA">
        <w:rPr>
          <w:rFonts w:hAnsi="Courier New"/>
          <w:kern w:val="2"/>
          <w:sz w:val="21"/>
          <w:szCs w:val="21"/>
        </w:rPr>
        <w:t>2021 3rd International Conference on Internet Technology and Educational Informization (ITEI), Guangzhou, China, 2021, pp. 167-171, doi: 10.1109/ITEI55021.2021.00046.</w:t>
      </w:r>
    </w:p>
    <w:p w14:paraId="45F04C31" w14:textId="5366E490" w:rsidR="00CB523A" w:rsidRPr="007448FA" w:rsidRDefault="00CB523A" w:rsidP="006B340B">
      <w:pPr>
        <w:spacing w:line="360" w:lineRule="exact"/>
        <w:rPr>
          <w:rFonts w:hAnsi="Courier New"/>
          <w:kern w:val="2"/>
          <w:sz w:val="21"/>
          <w:szCs w:val="21"/>
        </w:rPr>
      </w:pPr>
      <w:r w:rsidRPr="005616B2">
        <w:rPr>
          <w:rFonts w:hAnsi="Courier New" w:hint="eastAsia"/>
          <w:kern w:val="2"/>
          <w:sz w:val="21"/>
          <w:szCs w:val="21"/>
        </w:rPr>
        <w:t>[</w:t>
      </w:r>
      <w:r>
        <w:rPr>
          <w:rFonts w:hAnsi="Courier New" w:hint="eastAsia"/>
          <w:kern w:val="2"/>
          <w:sz w:val="21"/>
          <w:szCs w:val="21"/>
        </w:rPr>
        <w:t>3</w:t>
      </w:r>
      <w:r w:rsidRPr="005616B2">
        <w:rPr>
          <w:rFonts w:hAnsi="Courier New" w:hint="eastAsia"/>
          <w:kern w:val="2"/>
          <w:sz w:val="21"/>
          <w:szCs w:val="21"/>
        </w:rPr>
        <w:t>]</w:t>
      </w:r>
      <w:r w:rsidR="00BE279E">
        <w:rPr>
          <w:rFonts w:hAnsi="Courier New"/>
          <w:kern w:val="2"/>
          <w:sz w:val="21"/>
          <w:szCs w:val="21"/>
        </w:rPr>
        <w:t xml:space="preserve"> </w:t>
      </w:r>
      <w:r w:rsidRPr="007448FA">
        <w:rPr>
          <w:rFonts w:hAnsi="Courier New"/>
          <w:kern w:val="2"/>
          <w:sz w:val="21"/>
          <w:szCs w:val="21"/>
        </w:rPr>
        <w:t>S. Wei, "Research on learning vocabulary test system under computer big data technology,"</w:t>
      </w:r>
      <w:r w:rsidRPr="007448FA">
        <w:rPr>
          <w:rFonts w:hAnsi="Courier New"/>
          <w:kern w:val="2"/>
          <w:sz w:val="21"/>
          <w:szCs w:val="21"/>
        </w:rPr>
        <w:t> </w:t>
      </w:r>
      <w:r w:rsidRPr="007448FA">
        <w:rPr>
          <w:rFonts w:hAnsi="Courier New"/>
          <w:kern w:val="2"/>
          <w:sz w:val="21"/>
          <w:szCs w:val="21"/>
        </w:rPr>
        <w:t>2022 International Conference on Data Analytics, Computing and Artificial Intelligence (ICDACAI), Zakopane, Poland, 2022, pp. 477-481, doi: 10.1109/ICDACAI57211.2022.</w:t>
      </w:r>
      <w:r w:rsidR="00BE279E">
        <w:rPr>
          <w:rFonts w:hAnsi="Courier New"/>
          <w:kern w:val="2"/>
          <w:sz w:val="21"/>
          <w:szCs w:val="21"/>
        </w:rPr>
        <w:t xml:space="preserve"> </w:t>
      </w:r>
      <w:r w:rsidRPr="007448FA">
        <w:rPr>
          <w:rFonts w:hAnsi="Courier New"/>
          <w:kern w:val="2"/>
          <w:sz w:val="21"/>
          <w:szCs w:val="21"/>
        </w:rPr>
        <w:t>00101.</w:t>
      </w:r>
    </w:p>
    <w:p w14:paraId="2EA7D13D" w14:textId="5F12DC36" w:rsidR="00CB523A" w:rsidRPr="007448FA" w:rsidRDefault="00CB523A" w:rsidP="006B340B">
      <w:pPr>
        <w:spacing w:line="360" w:lineRule="exact"/>
        <w:rPr>
          <w:rFonts w:hAnsi="Courier New"/>
          <w:kern w:val="2"/>
          <w:sz w:val="21"/>
          <w:szCs w:val="21"/>
        </w:rPr>
      </w:pPr>
      <w:r w:rsidRPr="005616B2">
        <w:rPr>
          <w:rFonts w:hAnsi="Courier New" w:hint="eastAsia"/>
          <w:kern w:val="2"/>
          <w:sz w:val="21"/>
          <w:szCs w:val="21"/>
        </w:rPr>
        <w:t>[</w:t>
      </w:r>
      <w:r>
        <w:rPr>
          <w:rFonts w:hAnsi="Courier New" w:hint="eastAsia"/>
          <w:kern w:val="2"/>
          <w:sz w:val="21"/>
          <w:szCs w:val="21"/>
        </w:rPr>
        <w:t>4</w:t>
      </w:r>
      <w:r w:rsidRPr="005616B2">
        <w:rPr>
          <w:rFonts w:hAnsi="Courier New" w:hint="eastAsia"/>
          <w:kern w:val="2"/>
          <w:sz w:val="21"/>
          <w:szCs w:val="21"/>
        </w:rPr>
        <w:t xml:space="preserve">] </w:t>
      </w:r>
      <w:r w:rsidRPr="007448FA">
        <w:rPr>
          <w:rFonts w:hAnsi="Courier New"/>
          <w:kern w:val="2"/>
          <w:sz w:val="21"/>
          <w:szCs w:val="21"/>
        </w:rPr>
        <w:t xml:space="preserve">M. Yu, "Design Framework of College English Vocabulary Intelligence Recommendation and </w:t>
      </w:r>
      <w:r w:rsidRPr="007448FA">
        <w:rPr>
          <w:rFonts w:hAnsi="Courier New"/>
          <w:kern w:val="2"/>
          <w:sz w:val="21"/>
          <w:szCs w:val="21"/>
        </w:rPr>
        <w:lastRenderedPageBreak/>
        <w:t>Learning Model,"</w:t>
      </w:r>
      <w:r w:rsidRPr="007448FA">
        <w:rPr>
          <w:rFonts w:hAnsi="Courier New"/>
          <w:kern w:val="2"/>
          <w:sz w:val="21"/>
          <w:szCs w:val="21"/>
        </w:rPr>
        <w:t> </w:t>
      </w:r>
      <w:r w:rsidRPr="007448FA">
        <w:rPr>
          <w:rFonts w:hAnsi="Courier New"/>
          <w:kern w:val="2"/>
          <w:sz w:val="21"/>
          <w:szCs w:val="21"/>
        </w:rPr>
        <w:t>2022 IEEE 4th Eurasia Conference on IOT, Communication and Engineering (ECICE), Yunlin, Taiwan, 2022, pp. 469-472, doi:10.1109/ECICE55674.2022.10042823.</w:t>
      </w:r>
    </w:p>
    <w:p w14:paraId="7712D80A" w14:textId="563C36E5" w:rsidR="00CB523A" w:rsidRDefault="00CB523A" w:rsidP="006B340B">
      <w:pPr>
        <w:spacing w:line="360" w:lineRule="exact"/>
        <w:rPr>
          <w:rFonts w:hAnsi="Courier New"/>
          <w:kern w:val="2"/>
          <w:sz w:val="21"/>
          <w:szCs w:val="21"/>
        </w:rPr>
      </w:pPr>
      <w:r w:rsidRPr="005616B2">
        <w:rPr>
          <w:rFonts w:hAnsi="Courier New" w:hint="eastAsia"/>
          <w:kern w:val="2"/>
          <w:sz w:val="21"/>
          <w:szCs w:val="21"/>
        </w:rPr>
        <w:t>[</w:t>
      </w:r>
      <w:r>
        <w:rPr>
          <w:rFonts w:hAnsi="Courier New" w:hint="eastAsia"/>
          <w:kern w:val="2"/>
          <w:sz w:val="21"/>
          <w:szCs w:val="21"/>
        </w:rPr>
        <w:t>5</w:t>
      </w:r>
      <w:r w:rsidRPr="005616B2">
        <w:rPr>
          <w:rFonts w:hAnsi="Courier New" w:hint="eastAsia"/>
          <w:kern w:val="2"/>
          <w:sz w:val="21"/>
          <w:szCs w:val="21"/>
        </w:rPr>
        <w:t xml:space="preserve">] </w:t>
      </w:r>
      <w:r w:rsidRPr="007448FA">
        <w:rPr>
          <w:rFonts w:hAnsi="Courier New"/>
          <w:kern w:val="2"/>
          <w:sz w:val="21"/>
          <w:szCs w:val="21"/>
        </w:rPr>
        <w:t>Z. Zhang and A. Tse, "The Impact of Using Game-based Learning Platform on Grade 6 Students' Motivation in English Vocabulary Learning: A Mixed Research,"</w:t>
      </w:r>
      <w:r w:rsidRPr="007448FA">
        <w:rPr>
          <w:rFonts w:hAnsi="Courier New"/>
          <w:kern w:val="2"/>
          <w:sz w:val="21"/>
          <w:szCs w:val="21"/>
        </w:rPr>
        <w:t> </w:t>
      </w:r>
      <w:r w:rsidRPr="007448FA">
        <w:rPr>
          <w:rFonts w:hAnsi="Courier New"/>
          <w:kern w:val="2"/>
          <w:sz w:val="21"/>
          <w:szCs w:val="21"/>
        </w:rPr>
        <w:t>2025 IEEE International Conference on Teaching, Assessment, and Learning for Engineering (TALE), Macao, 2025, pp.1-8,doi:10.1109/TALE66047.2025.11346661.</w:t>
      </w:r>
    </w:p>
    <w:p w14:paraId="28F6F165" w14:textId="77777777" w:rsidR="00CB523A" w:rsidRPr="003A0DB3" w:rsidRDefault="00CB523A" w:rsidP="006B340B">
      <w:pPr>
        <w:spacing w:line="360" w:lineRule="exact"/>
        <w:rPr>
          <w:rFonts w:hAnsi="Courier New"/>
          <w:kern w:val="2"/>
          <w:sz w:val="21"/>
          <w:szCs w:val="21"/>
        </w:rPr>
      </w:pPr>
      <w:r w:rsidRPr="003A0DB3">
        <w:rPr>
          <w:rFonts w:hAnsi="Courier New" w:hint="eastAsia"/>
          <w:kern w:val="2"/>
          <w:sz w:val="21"/>
          <w:szCs w:val="21"/>
        </w:rPr>
        <w:t xml:space="preserve">[6] 刘芹, 谭佳豪. 学生视角下的大语言模型赋能外语个性化学习研究[J]. 上海理工大学学报(社会科学版), 2025, 47(1): 15-21. </w:t>
      </w:r>
    </w:p>
    <w:p w14:paraId="2497699D" w14:textId="77777777" w:rsidR="00CB523A" w:rsidRPr="003A0DB3" w:rsidRDefault="00CB523A" w:rsidP="006B340B">
      <w:pPr>
        <w:spacing w:line="360" w:lineRule="exact"/>
        <w:rPr>
          <w:rFonts w:hAnsi="Courier New"/>
          <w:kern w:val="2"/>
          <w:sz w:val="21"/>
          <w:szCs w:val="21"/>
        </w:rPr>
      </w:pPr>
      <w:r w:rsidRPr="003A0DB3">
        <w:rPr>
          <w:rFonts w:hAnsi="Courier New" w:hint="eastAsia"/>
          <w:kern w:val="2"/>
          <w:sz w:val="21"/>
          <w:szCs w:val="21"/>
        </w:rPr>
        <w:t>[7]陈豪意.让学习“乐得”:青年群体的学习游戏化现象研究——以移动平台“不背单词”为例[J].视听,2025(22):96-99</w:t>
      </w:r>
    </w:p>
    <w:p w14:paraId="5FBB6F2B" w14:textId="77777777" w:rsidR="00CB523A" w:rsidRPr="003A0DB3" w:rsidRDefault="00CB523A" w:rsidP="006B340B">
      <w:pPr>
        <w:spacing w:line="360" w:lineRule="exact"/>
        <w:rPr>
          <w:rFonts w:hAnsi="Courier New"/>
          <w:kern w:val="2"/>
          <w:sz w:val="21"/>
          <w:szCs w:val="21"/>
        </w:rPr>
      </w:pPr>
      <w:r w:rsidRPr="003A0DB3">
        <w:rPr>
          <w:rFonts w:hAnsi="Courier New" w:hint="eastAsia"/>
          <w:kern w:val="2"/>
          <w:sz w:val="21"/>
          <w:szCs w:val="21"/>
        </w:rPr>
        <w:t>[8]钟小艳,李莉莉,刘春鱼,申艳丽.英语词汇学习APP对比分析——以“不背单词”和“百词斩”为例[J].无锡职业技术学院学报,2017,16(5):53-5563</w:t>
      </w:r>
    </w:p>
    <w:p w14:paraId="34A4BB3C" w14:textId="77777777" w:rsidR="00CB523A" w:rsidRPr="003A0DB3" w:rsidRDefault="00CB523A" w:rsidP="006B340B">
      <w:pPr>
        <w:spacing w:line="360" w:lineRule="exact"/>
        <w:rPr>
          <w:rFonts w:hAnsi="Courier New"/>
          <w:kern w:val="2"/>
          <w:sz w:val="21"/>
          <w:szCs w:val="21"/>
        </w:rPr>
      </w:pPr>
      <w:r w:rsidRPr="003A0DB3">
        <w:rPr>
          <w:rFonts w:hAnsi="Courier New" w:hint="eastAsia"/>
          <w:kern w:val="2"/>
          <w:sz w:val="21"/>
          <w:szCs w:val="21"/>
        </w:rPr>
        <w:t>[9]张祝香.多模态话语分析视角下英语词汇呈现方式研究——以背单词软件为例[J].现代语言学,2024,12(3):344-349</w:t>
      </w:r>
    </w:p>
    <w:p w14:paraId="2EAFB4E1" w14:textId="3F828CC2" w:rsidR="00CB523A" w:rsidRDefault="00CB523A" w:rsidP="006B340B">
      <w:pPr>
        <w:spacing w:line="360" w:lineRule="exact"/>
        <w:rPr>
          <w:rFonts w:hAnsi="Courier New"/>
          <w:kern w:val="2"/>
          <w:sz w:val="21"/>
          <w:szCs w:val="21"/>
        </w:rPr>
      </w:pPr>
      <w:r w:rsidRPr="003A0DB3">
        <w:rPr>
          <w:rFonts w:hAnsi="Courier New" w:hint="eastAsia"/>
          <w:kern w:val="2"/>
          <w:sz w:val="21"/>
          <w:szCs w:val="21"/>
        </w:rPr>
        <w:t>[10]孙金玉,沈悦.基于Android的背单词软件设计[J].电脑编程技巧与维护,2022(12):62-65</w:t>
      </w:r>
    </w:p>
    <w:p w14:paraId="2F70AFB9" w14:textId="77777777" w:rsidR="00BE279E" w:rsidRDefault="00BE279E" w:rsidP="00BE279E">
      <w:pPr>
        <w:pStyle w:val="aa"/>
        <w:snapToGrid w:val="0"/>
        <w:spacing w:before="120" w:after="120" w:line="300" w:lineRule="auto"/>
        <w:rPr>
          <w:b/>
          <w:sz w:val="24"/>
        </w:rPr>
      </w:pPr>
      <w:bookmarkStart w:id="0" w:name="OLE_LINK1"/>
    </w:p>
    <w:p w14:paraId="647425E4" w14:textId="05D09F01" w:rsidR="00BE279E" w:rsidRDefault="00BE279E" w:rsidP="00BE279E">
      <w:pPr>
        <w:pStyle w:val="aa"/>
        <w:snapToGrid w:val="0"/>
        <w:spacing w:before="120" w:after="120" w:line="300" w:lineRule="auto"/>
        <w:rPr>
          <w:sz w:val="24"/>
        </w:rPr>
      </w:pPr>
      <w:r>
        <w:rPr>
          <w:rFonts w:hint="eastAsia"/>
          <w:b/>
          <w:sz w:val="24"/>
        </w:rPr>
        <w:t>指导教师：</w:t>
      </w:r>
      <w:r>
        <w:rPr>
          <w:rFonts w:hint="eastAsia"/>
          <w:sz w:val="24"/>
        </w:rPr>
        <w:t xml:space="preserve">（签署意见并签字）          </w:t>
      </w:r>
      <w:r>
        <w:rPr>
          <w:rFonts w:hint="eastAsia"/>
          <w:noProof/>
          <w:sz w:val="24"/>
        </w:rPr>
        <w:drawing>
          <wp:inline distT="0" distB="0" distL="0" distR="0" wp14:anchorId="31041F65" wp14:editId="06353ABD">
            <wp:extent cx="766485" cy="268942"/>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2">
                      <a:extLst>
                        <a:ext uri="{28A0092B-C50C-407E-A947-70E740481C1C}">
                          <a14:useLocalDpi xmlns:a14="http://schemas.microsoft.com/office/drawing/2010/main" val="0"/>
                        </a:ext>
                      </a:extLst>
                    </a:blip>
                    <a:stretch>
                      <a:fillRect/>
                    </a:stretch>
                  </pic:blipFill>
                  <pic:spPr>
                    <a:xfrm>
                      <a:off x="0" y="0"/>
                      <a:ext cx="779044" cy="273349"/>
                    </a:xfrm>
                    <a:prstGeom prst="rect">
                      <a:avLst/>
                    </a:prstGeom>
                  </pic:spPr>
                </pic:pic>
              </a:graphicData>
            </a:graphic>
          </wp:inline>
        </w:drawing>
      </w:r>
      <w:r>
        <w:rPr>
          <w:rFonts w:hint="eastAsia"/>
          <w:sz w:val="24"/>
        </w:rPr>
        <w:t xml:space="preserve">      </w:t>
      </w:r>
      <w:r w:rsidRPr="001D1479">
        <w:rPr>
          <w:rFonts w:hint="eastAsia"/>
          <w:szCs w:val="21"/>
        </w:rPr>
        <w:t xml:space="preserve"> </w:t>
      </w:r>
      <w:r w:rsidRPr="001D1479">
        <w:rPr>
          <w:szCs w:val="21"/>
        </w:rPr>
        <w:t>2026</w:t>
      </w:r>
      <w:r w:rsidRPr="001D1479">
        <w:rPr>
          <w:rFonts w:hint="eastAsia"/>
          <w:szCs w:val="21"/>
        </w:rPr>
        <w:t>年</w:t>
      </w:r>
      <w:r>
        <w:rPr>
          <w:rFonts w:hint="eastAsia"/>
        </w:rPr>
        <w:t xml:space="preserve"> </w:t>
      </w:r>
      <w:r>
        <w:t>3</w:t>
      </w:r>
      <w:r>
        <w:rPr>
          <w:rFonts w:hint="eastAsia"/>
        </w:rPr>
        <w:t xml:space="preserve"> 月</w:t>
      </w:r>
      <w:r>
        <w:t>1</w:t>
      </w:r>
      <w:r>
        <w:rPr>
          <w:rFonts w:hint="eastAsia"/>
        </w:rPr>
        <w:t xml:space="preserve"> 日 </w:t>
      </w:r>
    </w:p>
    <w:p w14:paraId="56DE80E8" w14:textId="08ACD07A" w:rsidR="00BE279E" w:rsidRPr="003E7B49" w:rsidRDefault="00833ED4" w:rsidP="00833ED4">
      <w:pPr>
        <w:pStyle w:val="aa"/>
        <w:snapToGrid w:val="0"/>
        <w:spacing w:before="120" w:after="120" w:line="300" w:lineRule="auto"/>
        <w:ind w:firstLineChars="200" w:firstLine="420"/>
        <w:rPr>
          <w:szCs w:val="16"/>
        </w:rPr>
      </w:pPr>
      <w:r>
        <w:rPr>
          <w:rFonts w:hint="eastAsia"/>
          <w:szCs w:val="16"/>
        </w:rPr>
        <w:t>罗明松</w:t>
      </w:r>
      <w:r w:rsidR="00BE279E" w:rsidRPr="003E7B49">
        <w:rPr>
          <w:rFonts w:hint="eastAsia"/>
          <w:szCs w:val="16"/>
        </w:rPr>
        <w:t>同学对毕设相关内容进行了较为充分的调研，并对系统进行了初步设计。</w:t>
      </w:r>
      <w:r w:rsidR="00BE279E">
        <w:rPr>
          <w:rFonts w:hint="eastAsia"/>
          <w:szCs w:val="16"/>
        </w:rPr>
        <w:t>达到开题要求，</w:t>
      </w:r>
      <w:r w:rsidR="00BE279E" w:rsidRPr="003E7B49">
        <w:rPr>
          <w:rFonts w:hint="eastAsia"/>
          <w:szCs w:val="16"/>
        </w:rPr>
        <w:t xml:space="preserve">同意开题。 </w:t>
      </w:r>
    </w:p>
    <w:bookmarkEnd w:id="0"/>
    <w:p w14:paraId="7541E323" w14:textId="77777777" w:rsidR="00351C93" w:rsidRDefault="00351C93" w:rsidP="006B340B">
      <w:pPr>
        <w:pStyle w:val="aa"/>
        <w:snapToGrid w:val="0"/>
        <w:spacing w:line="360" w:lineRule="exact"/>
        <w:rPr>
          <w:sz w:val="24"/>
        </w:rPr>
      </w:pPr>
      <w:r>
        <w:rPr>
          <w:sz w:val="24"/>
        </w:rPr>
        <w:t xml:space="preserve">                                      </w:t>
      </w:r>
    </w:p>
    <w:p w14:paraId="7BB3AE92" w14:textId="77777777" w:rsidR="00351C93" w:rsidRDefault="00351C93" w:rsidP="006B340B">
      <w:pPr>
        <w:pStyle w:val="aa"/>
        <w:snapToGrid w:val="0"/>
        <w:spacing w:line="360" w:lineRule="exact"/>
        <w:rPr>
          <w:sz w:val="24"/>
        </w:rPr>
      </w:pPr>
      <w:r>
        <w:rPr>
          <w:rFonts w:hint="eastAsia"/>
          <w:b/>
          <w:sz w:val="24"/>
        </w:rPr>
        <w:t>督导教师：</w:t>
      </w:r>
      <w:r>
        <w:rPr>
          <w:rFonts w:hint="eastAsia"/>
          <w:sz w:val="24"/>
        </w:rPr>
        <w:t>（签署意见并签字）</w:t>
      </w:r>
      <w:r>
        <w:rPr>
          <w:sz w:val="24"/>
        </w:rPr>
        <w:t xml:space="preserve">        </w:t>
      </w:r>
      <w:r>
        <w:t xml:space="preserve">                           </w:t>
      </w:r>
      <w:r>
        <w:rPr>
          <w:rFonts w:hint="eastAsia"/>
        </w:rPr>
        <w:t>年</w:t>
      </w:r>
      <w:r>
        <w:t xml:space="preserve">   </w:t>
      </w:r>
      <w:r>
        <w:rPr>
          <w:rFonts w:hint="eastAsia"/>
        </w:rPr>
        <w:t>月</w:t>
      </w:r>
      <w:r>
        <w:t xml:space="preserve">   </w:t>
      </w:r>
      <w:r>
        <w:rPr>
          <w:rFonts w:hint="eastAsia"/>
        </w:rPr>
        <w:t>日</w:t>
      </w:r>
      <w:r>
        <w:t xml:space="preserve">                                     </w:t>
      </w:r>
    </w:p>
    <w:p w14:paraId="373D16CB" w14:textId="77777777" w:rsidR="00351C93" w:rsidRDefault="00351C93" w:rsidP="006B340B">
      <w:pPr>
        <w:pStyle w:val="aa"/>
        <w:snapToGrid w:val="0"/>
        <w:spacing w:line="360" w:lineRule="exact"/>
        <w:rPr>
          <w:sz w:val="24"/>
        </w:rPr>
      </w:pPr>
    </w:p>
    <w:p w14:paraId="3DA0380C" w14:textId="77777777" w:rsidR="00351C93" w:rsidRDefault="00351C93" w:rsidP="006B340B">
      <w:pPr>
        <w:spacing w:line="360" w:lineRule="exact"/>
      </w:pPr>
      <w:r>
        <w:t xml:space="preserve">                      </w:t>
      </w:r>
    </w:p>
    <w:p w14:paraId="4692F715" w14:textId="77777777" w:rsidR="00351C93" w:rsidRDefault="00351C93" w:rsidP="006B340B">
      <w:pPr>
        <w:spacing w:line="360" w:lineRule="exact"/>
        <w:rPr>
          <w:b/>
        </w:rPr>
      </w:pPr>
      <w:r>
        <w:rPr>
          <w:rFonts w:hint="eastAsia"/>
          <w:b/>
        </w:rPr>
        <w:t>领导小组审查意见：</w:t>
      </w:r>
      <w:r>
        <w:rPr>
          <w:b/>
        </w:rPr>
        <w:t xml:space="preserve">               </w:t>
      </w:r>
    </w:p>
    <w:p w14:paraId="0F1DA87D" w14:textId="77777777" w:rsidR="00351C93" w:rsidRDefault="00351C93" w:rsidP="006B340B">
      <w:pPr>
        <w:snapToGrid w:val="0"/>
        <w:spacing w:line="360" w:lineRule="exact"/>
      </w:pPr>
      <w:r>
        <w:rPr>
          <w:rFonts w:ascii="黑体" w:eastAsia="黑体"/>
        </w:rPr>
        <w:t xml:space="preserve">                                            </w:t>
      </w:r>
      <w:r>
        <w:rPr>
          <w:rFonts w:hint="eastAsia"/>
        </w:rPr>
        <w:t>审查人签字：</w:t>
      </w:r>
      <w:r>
        <w:t xml:space="preserve">         </w:t>
      </w:r>
      <w:r>
        <w:rPr>
          <w:rFonts w:hint="eastAsia"/>
        </w:rPr>
        <w:t>年</w:t>
      </w:r>
      <w:r>
        <w:t xml:space="preserve">  </w:t>
      </w:r>
      <w:r>
        <w:rPr>
          <w:rFonts w:hint="eastAsia"/>
        </w:rPr>
        <w:t>月</w:t>
      </w:r>
      <w:r>
        <w:t xml:space="preserve">   </w:t>
      </w:r>
    </w:p>
    <w:sectPr w:rsidR="00351C93" w:rsidSect="000D0EC8">
      <w:headerReference w:type="default" r:id="rId13"/>
      <w:footerReference w:type="default" r:id="rId14"/>
      <w:pgSz w:w="11907" w:h="16840"/>
      <w:pgMar w:top="1134" w:right="1134" w:bottom="1134" w:left="1134" w:header="851" w:footer="992"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C16E27" w14:textId="77777777" w:rsidR="00826607" w:rsidRDefault="00826607">
      <w:pPr>
        <w:autoSpaceDE w:val="0"/>
        <w:autoSpaceDN w:val="0"/>
        <w:adjustRightInd w:val="0"/>
        <w:jc w:val="left"/>
        <w:rPr>
          <w:rFonts w:ascii="Times New Roman"/>
        </w:rPr>
      </w:pPr>
      <w:r>
        <w:rPr>
          <w:rFonts w:ascii="Times New Roman"/>
        </w:rPr>
        <w:separator/>
      </w:r>
    </w:p>
  </w:endnote>
  <w:endnote w:type="continuationSeparator" w:id="0">
    <w:p w14:paraId="25ADDEBB" w14:textId="77777777" w:rsidR="00826607" w:rsidRDefault="00826607">
      <w:pPr>
        <w:autoSpaceDE w:val="0"/>
        <w:autoSpaceDN w:val="0"/>
        <w:adjustRightInd w:val="0"/>
        <w:jc w:val="left"/>
        <w:rPr>
          <w:rFonts w:ascii="Times New Roman"/>
        </w:rPr>
      </w:pPr>
      <w:r>
        <w:rPr>
          <w:rFonts w:ascii="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汉仪中宋简">
    <w:altName w:val="宋体"/>
    <w:panose1 w:val="00000000000000000000"/>
    <w:charset w:val="86"/>
    <w:family w:val="modern"/>
    <w:notTrueType/>
    <w:pitch w:val="default"/>
    <w:sig w:usb0="00000001" w:usb1="080E0000" w:usb2="00000010" w:usb3="00000000" w:csb0="00040000" w:csb1="00000000"/>
  </w:font>
  <w:font w:name="楷体_GB2312">
    <w:altName w:val="楷体"/>
    <w:panose1 w:val="00000000000000000000"/>
    <w:charset w:val="86"/>
    <w:family w:val="modern"/>
    <w:notTrueType/>
    <w:pitch w:val="default"/>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4930600"/>
      <w:docPartObj>
        <w:docPartGallery w:val="Page Numbers (Bottom of Page)"/>
        <w:docPartUnique/>
      </w:docPartObj>
    </w:sdtPr>
    <w:sdtEndPr/>
    <w:sdtContent>
      <w:p w14:paraId="693A3042" w14:textId="2D7AFF6E" w:rsidR="00E22920" w:rsidRDefault="00E22920" w:rsidP="00E22920">
        <w:pPr>
          <w:pStyle w:val="ae"/>
          <w:jc w:val="center"/>
        </w:pPr>
        <w:r>
          <w:fldChar w:fldCharType="begin"/>
        </w:r>
        <w:r>
          <w:instrText>PAGE   \* MERGEFORMAT</w:instrText>
        </w:r>
        <w:r>
          <w:fldChar w:fldCharType="separate"/>
        </w:r>
        <w:r>
          <w:rPr>
            <w:lang w:val="zh-CN"/>
          </w:rPr>
          <w:t>2</w:t>
        </w:r>
        <w:r>
          <w:fldChar w:fldCharType="end"/>
        </w:r>
      </w:p>
    </w:sdtContent>
  </w:sdt>
  <w:p w14:paraId="72A0E02E" w14:textId="77777777" w:rsidR="00351C93" w:rsidRDefault="00351C93">
    <w:pPr>
      <w:pStyle w:val="a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367F3B" w14:textId="77777777" w:rsidR="00826607" w:rsidRDefault="00826607">
      <w:pPr>
        <w:autoSpaceDE w:val="0"/>
        <w:autoSpaceDN w:val="0"/>
        <w:adjustRightInd w:val="0"/>
        <w:jc w:val="left"/>
        <w:rPr>
          <w:rFonts w:ascii="Times New Roman"/>
        </w:rPr>
      </w:pPr>
      <w:r>
        <w:rPr>
          <w:rFonts w:ascii="Times New Roman"/>
        </w:rPr>
        <w:separator/>
      </w:r>
    </w:p>
  </w:footnote>
  <w:footnote w:type="continuationSeparator" w:id="0">
    <w:p w14:paraId="0C862AB3" w14:textId="77777777" w:rsidR="00826607" w:rsidRDefault="00826607">
      <w:pPr>
        <w:autoSpaceDE w:val="0"/>
        <w:autoSpaceDN w:val="0"/>
        <w:adjustRightInd w:val="0"/>
        <w:jc w:val="left"/>
        <w:rPr>
          <w:rFonts w:ascii="Times New Roman"/>
        </w:rPr>
      </w:pPr>
      <w:r>
        <w:rPr>
          <w:rFonts w:ascii="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B764C" w14:textId="4CCA00ED" w:rsidR="00CB523A" w:rsidRDefault="00CB523A" w:rsidP="00CB523A">
    <w:pPr>
      <w:pStyle w:val="af0"/>
      <w:ind w:firstLine="480"/>
    </w:pPr>
    <w:r>
      <w:rPr>
        <w:rFonts w:hint="eastAsia"/>
      </w:rPr>
      <w:t>开题报告</w:t>
    </w:r>
  </w:p>
  <w:p w14:paraId="04DA4635" w14:textId="77777777" w:rsidR="00351C93" w:rsidRDefault="00351C9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9E1C9E"/>
    <w:multiLevelType w:val="hybridMultilevel"/>
    <w:tmpl w:val="6D4A4064"/>
    <w:lvl w:ilvl="0" w:tplc="2586DCB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5"/>
  <w:doNotHyphenateCaps/>
  <w:drawingGridHorizontalSpacing w:val="120"/>
  <w:drawingGridVerticalSpacing w:val="163"/>
  <w:displayHorizontalDrawingGridEvery w:val="2"/>
  <w:displayVerticalDrawingGridEvery w:val="2"/>
  <w:characterSpacingControl w:val="compressPunctuation"/>
  <w:noLineBreaksAfter w:lang="zh-CN" w:val="([{·‘“〈《「『【〔〖（．［｛￡￥"/>
  <w:noLineBreaksBefore w:lang="zh-CN" w:val="!),.:;?]}¨·ˇˉ―‖’”…∶、。〃々〉》」』】〕〗！＂＇），．：；？］｀｜｝～￠"/>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Tc3NWNhNjRjYWM5YjMxOWI0NDMwMjM4YTMyMmVlMWEifQ=="/>
  </w:docVars>
  <w:rsids>
    <w:rsidRoot w:val="00901C87"/>
    <w:rsid w:val="000D0EC8"/>
    <w:rsid w:val="00111E1D"/>
    <w:rsid w:val="001163B6"/>
    <w:rsid w:val="001A78E6"/>
    <w:rsid w:val="00242A50"/>
    <w:rsid w:val="00351C93"/>
    <w:rsid w:val="003C3B7D"/>
    <w:rsid w:val="00403FDF"/>
    <w:rsid w:val="00540D6A"/>
    <w:rsid w:val="00640105"/>
    <w:rsid w:val="00647184"/>
    <w:rsid w:val="006707BD"/>
    <w:rsid w:val="006B340B"/>
    <w:rsid w:val="00826607"/>
    <w:rsid w:val="00833ED4"/>
    <w:rsid w:val="008F524F"/>
    <w:rsid w:val="00901C87"/>
    <w:rsid w:val="00984940"/>
    <w:rsid w:val="00A46A7E"/>
    <w:rsid w:val="00A926E9"/>
    <w:rsid w:val="00A96648"/>
    <w:rsid w:val="00B726E9"/>
    <w:rsid w:val="00BE279E"/>
    <w:rsid w:val="00BE58A6"/>
    <w:rsid w:val="00CB523A"/>
    <w:rsid w:val="00CF1489"/>
    <w:rsid w:val="00D63A70"/>
    <w:rsid w:val="00DF4352"/>
    <w:rsid w:val="00E22920"/>
    <w:rsid w:val="00EB192A"/>
    <w:rsid w:val="00EE3D38"/>
    <w:rsid w:val="00F279F0"/>
    <w:rsid w:val="00FC78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DE817F8"/>
  <w14:defaultImageDpi w14:val="0"/>
  <w15:docId w15:val="{4C581F3D-7630-42C3-867E-8C40CD927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2"/>
        <w:szCs w:val="22"/>
        <w:lang w:val="en-US" w:eastAsia="zh-CN" w:bidi="ar-SA"/>
      </w:rPr>
    </w:rPrDefault>
    <w:pPrDefault>
      <w:pPr>
        <w:spacing w:after="160" w:line="278" w:lineRule="auto"/>
      </w:pPr>
    </w:pPrDefault>
  </w:docDefaults>
  <w:latentStyles w:defLockedState="0" w:defUIPriority="0" w:defSemiHidden="0" w:defUnhideWhenUsed="0" w:defQFormat="0" w:count="376">
    <w:lsdException w:name="Normal" w:uiPriority="99" w:qFormat="1"/>
    <w:lsdException w:name="heading 1" w:uiPriority="99"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uiPriority="99" w:unhideWhenUsed="1"/>
    <w:lsdException w:name="annotation text" w:uiPriority="99" w:unhideWhenUsed="1"/>
    <w:lsdException w:name="header" w:uiPriority="99" w:unhideWhenUsed="1"/>
    <w:lsdException w:name="footer" w:uiPriority="99" w:unhideWhenUsed="1"/>
    <w:lsdException w:name="caption" w:locked="1" w:semiHidden="1" w:uiPriority="35" w:unhideWhenUsed="1" w:qFormat="1"/>
    <w:lsdException w:name="annotation reference" w:uiPriority="99" w:unhideWhenUsed="1"/>
    <w:lsdException w:name="page number" w:uiPriority="99" w:unhideWhenUsed="1"/>
    <w:lsdException w:name="Title" w:uiPriority="99" w:qFormat="1"/>
    <w:lsdException w:name="Default Paragraph Font" w:uiPriority="99" w:unhideWhenUsed="1"/>
    <w:lsdException w:name="Body Text Indent" w:uiPriority="99" w:unhideWhenUsed="1"/>
    <w:lsdException w:name="Subtitle" w:locked="1" w:qFormat="1"/>
    <w:lsdException w:name="Body Text Indent 2" w:uiPriority="99" w:unhideWhenUsed="1"/>
    <w:lsdException w:name="Hyperlink" w:uiPriority="99" w:unhideWhenUsed="1"/>
    <w:lsdException w:name="Strong" w:locked="1" w:qFormat="1"/>
    <w:lsdException w:name="Emphasis" w:locked="1" w:qFormat="1"/>
    <w:lsdException w:name="Plain Text" w:uiPriority="99" w:unhideWhenUsed="1" w:qFormat="1"/>
    <w:lsdException w:name="HTML Top of Form" w:uiPriority="99"/>
    <w:lsdException w:name="HTML Bottom of Form" w:uiPriority="99"/>
    <w:lsdException w:name="Normal (Web)" w:uiPriority="99" w:unhideWhenUsed="1"/>
    <w:lsdException w:name="Normal Table" w:semiHidden="1" w:unhideWhenUsed="1"/>
    <w:lsdException w:name="annotation subject" w:uiPriority="99" w:unhideWhenUsed="1"/>
    <w:lsdException w:name="No List" w:semiHidden="1" w:uiPriority="99" w:unhideWhenUsed="1"/>
    <w:lsdException w:name="Outline List 1" w:uiPriority="99"/>
    <w:lsdException w:name="Outline List 2" w:uiPriority="99"/>
    <w:lsdException w:name="Outline List 3"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Theme" w:semiHidden="1" w:unhideWhenUsed="1"/>
    <w:lsdException w:name="Placeholder Text" w:semiHidden="1" w:uiPriority="99" w:unhideWhenUsed="1"/>
    <w:lsdException w:name="No Spacing" w:uiPriority="99"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uiPriority="99"/>
    <w:lsdException w:name="List Paragraph" w:uiPriority="99" w:qFormat="1"/>
    <w:lsdException w:name="Quote" w:uiPriority="99" w:qFormat="1"/>
    <w:lsdException w:name="Intense Quote" w:uiPriority="99"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after="0" w:line="240" w:lineRule="auto"/>
      <w:jc w:val="both"/>
    </w:pPr>
    <w:rPr>
      <w:rFonts w:ascii="宋体"/>
      <w:kern w:val="0"/>
      <w:sz w:val="24"/>
      <w:szCs w:val="24"/>
    </w:rPr>
  </w:style>
  <w:style w:type="paragraph" w:styleId="1">
    <w:name w:val="heading 1"/>
    <w:basedOn w:val="a"/>
    <w:next w:val="a"/>
    <w:link w:val="10"/>
    <w:uiPriority w:val="99"/>
    <w:qFormat/>
    <w:pPr>
      <w:keepNext/>
      <w:keepLines/>
      <w:spacing w:beforeLines="100" w:before="100" w:afterLines="100" w:after="100"/>
      <w:jc w:val="center"/>
      <w:outlineLvl w:val="0"/>
    </w:pPr>
    <w:rPr>
      <w:rFonts w:eastAsia="黑体"/>
      <w:kern w:val="44"/>
      <w:sz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宋体" w:cs="Times New Roman"/>
      <w:b/>
      <w:bCs/>
      <w:kern w:val="44"/>
      <w:sz w:val="44"/>
      <w:szCs w:val="44"/>
    </w:rPr>
  </w:style>
  <w:style w:type="character" w:styleId="a3">
    <w:name w:val="page number"/>
    <w:basedOn w:val="a0"/>
    <w:uiPriority w:val="99"/>
    <w:unhideWhenUsed/>
    <w:rPr>
      <w:rFonts w:cs="Times New Roman"/>
    </w:rPr>
  </w:style>
  <w:style w:type="character" w:styleId="a4">
    <w:name w:val="Hyperlink"/>
    <w:basedOn w:val="a0"/>
    <w:uiPriority w:val="99"/>
    <w:unhideWhenUsed/>
    <w:rPr>
      <w:rFonts w:cs="Times New Roman"/>
      <w:color w:val="0000FF"/>
      <w:u w:val="single"/>
    </w:rPr>
  </w:style>
  <w:style w:type="character" w:styleId="a5">
    <w:name w:val="annotation reference"/>
    <w:basedOn w:val="a0"/>
    <w:uiPriority w:val="99"/>
    <w:unhideWhenUsed/>
    <w:rPr>
      <w:rFonts w:cs="Times New Roman"/>
      <w:sz w:val="21"/>
    </w:rPr>
  </w:style>
  <w:style w:type="paragraph" w:styleId="a6">
    <w:name w:val="annotation text"/>
    <w:basedOn w:val="a"/>
    <w:link w:val="a7"/>
    <w:uiPriority w:val="99"/>
    <w:unhideWhenUsed/>
    <w:pPr>
      <w:jc w:val="left"/>
    </w:pPr>
  </w:style>
  <w:style w:type="character" w:customStyle="1" w:styleId="a7">
    <w:name w:val="批注文字 字符"/>
    <w:basedOn w:val="a0"/>
    <w:link w:val="a6"/>
    <w:uiPriority w:val="99"/>
    <w:semiHidden/>
    <w:rPr>
      <w:rFonts w:ascii="宋体" w:cs="Times New Roman"/>
      <w:kern w:val="0"/>
      <w:sz w:val="24"/>
    </w:rPr>
  </w:style>
  <w:style w:type="paragraph" w:styleId="a8">
    <w:name w:val="Body Text Indent"/>
    <w:basedOn w:val="a"/>
    <w:link w:val="a9"/>
    <w:uiPriority w:val="99"/>
    <w:unhideWhenUsed/>
    <w:pPr>
      <w:spacing w:line="420" w:lineRule="atLeast"/>
      <w:ind w:firstLine="480"/>
    </w:pPr>
  </w:style>
  <w:style w:type="character" w:customStyle="1" w:styleId="a9">
    <w:name w:val="正文文本缩进 字符"/>
    <w:basedOn w:val="a0"/>
    <w:link w:val="a8"/>
    <w:uiPriority w:val="99"/>
    <w:semiHidden/>
    <w:rPr>
      <w:rFonts w:ascii="宋体" w:cs="Times New Roman"/>
      <w:kern w:val="0"/>
      <w:sz w:val="24"/>
    </w:rPr>
  </w:style>
  <w:style w:type="paragraph" w:styleId="aa">
    <w:name w:val="Plain Text"/>
    <w:basedOn w:val="a"/>
    <w:link w:val="ab"/>
    <w:uiPriority w:val="99"/>
    <w:unhideWhenUsed/>
    <w:qFormat/>
    <w:rPr>
      <w:rFonts w:hAnsi="Courier New"/>
      <w:kern w:val="2"/>
      <w:sz w:val="21"/>
    </w:rPr>
  </w:style>
  <w:style w:type="character" w:customStyle="1" w:styleId="ab">
    <w:name w:val="纯文本 字符"/>
    <w:basedOn w:val="a0"/>
    <w:link w:val="aa"/>
    <w:uiPriority w:val="99"/>
    <w:qFormat/>
    <w:rPr>
      <w:rFonts w:ascii="宋体" w:hAnsi="Courier New" w:cs="Courier New"/>
      <w:kern w:val="0"/>
      <w:sz w:val="22"/>
      <w:szCs w:val="22"/>
    </w:rPr>
  </w:style>
  <w:style w:type="paragraph" w:styleId="2">
    <w:name w:val="Body Text Indent 2"/>
    <w:basedOn w:val="a"/>
    <w:link w:val="20"/>
    <w:uiPriority w:val="99"/>
    <w:unhideWhenUsed/>
    <w:pPr>
      <w:spacing w:after="120" w:line="480" w:lineRule="auto"/>
      <w:ind w:leftChars="200" w:left="420"/>
    </w:pPr>
  </w:style>
  <w:style w:type="character" w:customStyle="1" w:styleId="20">
    <w:name w:val="正文文本缩进 2 字符"/>
    <w:basedOn w:val="a0"/>
    <w:link w:val="2"/>
    <w:uiPriority w:val="99"/>
    <w:semiHidden/>
    <w:rPr>
      <w:rFonts w:ascii="宋体" w:cs="Times New Roman"/>
      <w:kern w:val="0"/>
      <w:sz w:val="24"/>
    </w:rPr>
  </w:style>
  <w:style w:type="paragraph" w:styleId="ac">
    <w:name w:val="Balloon Text"/>
    <w:basedOn w:val="a"/>
    <w:link w:val="ad"/>
    <w:uiPriority w:val="99"/>
    <w:unhideWhenUsed/>
    <w:rPr>
      <w:sz w:val="18"/>
    </w:rPr>
  </w:style>
  <w:style w:type="character" w:customStyle="1" w:styleId="ad">
    <w:name w:val="批注框文本 字符"/>
    <w:basedOn w:val="a0"/>
    <w:link w:val="ac"/>
    <w:uiPriority w:val="99"/>
    <w:semiHidden/>
    <w:rPr>
      <w:rFonts w:ascii="宋体" w:cs="Times New Roman"/>
      <w:kern w:val="0"/>
      <w:sz w:val="18"/>
      <w:szCs w:val="18"/>
    </w:rPr>
  </w:style>
  <w:style w:type="paragraph" w:styleId="ae">
    <w:name w:val="footer"/>
    <w:basedOn w:val="a"/>
    <w:link w:val="af"/>
    <w:uiPriority w:val="99"/>
    <w:unhideWhenUsed/>
    <w:pPr>
      <w:tabs>
        <w:tab w:val="center" w:pos="4153"/>
        <w:tab w:val="right" w:pos="8306"/>
      </w:tabs>
      <w:snapToGrid w:val="0"/>
      <w:jc w:val="left"/>
    </w:pPr>
    <w:rPr>
      <w:sz w:val="18"/>
    </w:rPr>
  </w:style>
  <w:style w:type="character" w:customStyle="1" w:styleId="af">
    <w:name w:val="页脚 字符"/>
    <w:basedOn w:val="a0"/>
    <w:link w:val="ae"/>
    <w:uiPriority w:val="99"/>
    <w:rPr>
      <w:rFonts w:ascii="宋体" w:cs="Times New Roman"/>
      <w:kern w:val="0"/>
      <w:sz w:val="18"/>
      <w:szCs w:val="18"/>
    </w:rPr>
  </w:style>
  <w:style w:type="paragraph" w:styleId="af0">
    <w:name w:val="header"/>
    <w:basedOn w:val="a"/>
    <w:link w:val="af1"/>
    <w:uiPriority w:val="99"/>
    <w:unhideWhenUsed/>
    <w:pPr>
      <w:pBdr>
        <w:bottom w:val="single" w:sz="6" w:space="1" w:color="auto"/>
      </w:pBdr>
      <w:tabs>
        <w:tab w:val="center" w:pos="4153"/>
        <w:tab w:val="right" w:pos="8306"/>
      </w:tabs>
      <w:snapToGrid w:val="0"/>
      <w:jc w:val="center"/>
    </w:pPr>
    <w:rPr>
      <w:sz w:val="18"/>
    </w:rPr>
  </w:style>
  <w:style w:type="character" w:customStyle="1" w:styleId="af1">
    <w:name w:val="页眉 字符"/>
    <w:basedOn w:val="a0"/>
    <w:link w:val="af0"/>
    <w:uiPriority w:val="99"/>
    <w:rPr>
      <w:rFonts w:ascii="宋体" w:cs="Times New Roman"/>
      <w:kern w:val="0"/>
      <w:sz w:val="18"/>
      <w:szCs w:val="18"/>
    </w:rPr>
  </w:style>
  <w:style w:type="paragraph" w:styleId="TOC1">
    <w:name w:val="toc 1"/>
    <w:basedOn w:val="a"/>
    <w:next w:val="a"/>
    <w:uiPriority w:val="99"/>
    <w:unhideWhenUsed/>
  </w:style>
  <w:style w:type="paragraph" w:styleId="af2">
    <w:name w:val="Normal (Web)"/>
    <w:basedOn w:val="a"/>
    <w:uiPriority w:val="99"/>
    <w:unhideWhenUsed/>
    <w:pPr>
      <w:widowControl/>
      <w:spacing w:before="100" w:beforeAutospacing="1" w:after="100" w:afterAutospacing="1"/>
      <w:jc w:val="left"/>
    </w:pPr>
    <w:rPr>
      <w:rFonts w:hAnsi="宋体"/>
    </w:rPr>
  </w:style>
  <w:style w:type="paragraph" w:styleId="af3">
    <w:name w:val="Title"/>
    <w:basedOn w:val="a"/>
    <w:link w:val="af4"/>
    <w:uiPriority w:val="99"/>
    <w:qFormat/>
    <w:pPr>
      <w:widowControl/>
      <w:spacing w:before="100" w:beforeAutospacing="1" w:after="100" w:afterAutospacing="1" w:line="375" w:lineRule="atLeast"/>
      <w:jc w:val="left"/>
    </w:pPr>
    <w:rPr>
      <w:rFonts w:hAnsi="宋体"/>
    </w:rPr>
  </w:style>
  <w:style w:type="character" w:customStyle="1" w:styleId="af4">
    <w:name w:val="标题 字符"/>
    <w:basedOn w:val="a0"/>
    <w:link w:val="af3"/>
    <w:uiPriority w:val="10"/>
    <w:rPr>
      <w:rFonts w:asciiTheme="majorHAnsi" w:hAnsiTheme="majorHAnsi" w:cs="Times New Roman"/>
      <w:b/>
      <w:bCs/>
      <w:kern w:val="0"/>
      <w:sz w:val="32"/>
      <w:szCs w:val="32"/>
    </w:rPr>
  </w:style>
  <w:style w:type="paragraph" w:styleId="af5">
    <w:name w:val="annotation subject"/>
    <w:basedOn w:val="a6"/>
    <w:next w:val="a6"/>
    <w:link w:val="af6"/>
    <w:uiPriority w:val="99"/>
    <w:unhideWhenUsed/>
    <w:rPr>
      <w:b/>
    </w:rPr>
  </w:style>
  <w:style w:type="character" w:customStyle="1" w:styleId="af6">
    <w:name w:val="批注主题 字符"/>
    <w:basedOn w:val="a7"/>
    <w:link w:val="af5"/>
    <w:uiPriority w:val="99"/>
    <w:semiHidden/>
    <w:rPr>
      <w:rFonts w:ascii="宋体" w:cs="Times New Roman"/>
      <w:b/>
      <w:bCs/>
      <w:kern w:val="0"/>
      <w:sz w:val="24"/>
    </w:rPr>
  </w:style>
  <w:style w:type="paragraph" w:customStyle="1" w:styleId="11">
    <w:name w:val="样式1"/>
    <w:basedOn w:val="a"/>
    <w:uiPriority w:val="99"/>
    <w:unhideWhenUsed/>
    <w:pPr>
      <w:snapToGrid w:val="0"/>
      <w:spacing w:beforeLines="50" w:before="50" w:afterLines="50" w:after="50"/>
      <w:ind w:firstLineChars="200" w:firstLine="200"/>
    </w:pPr>
    <w:rPr>
      <w:rFonts w:eastAsia="黑体" w:hAnsi="宋体"/>
      <w:sz w:val="28"/>
    </w:rPr>
  </w:style>
  <w:style w:type="paragraph" w:customStyle="1" w:styleId="21">
    <w:name w:val="样式2"/>
    <w:basedOn w:val="af2"/>
    <w:uiPriority w:val="99"/>
    <w:unhideWhenUsed/>
    <w:pPr>
      <w:spacing w:before="0" w:after="0" w:line="400" w:lineRule="exact"/>
      <w:ind w:firstLineChars="200" w:firstLine="200"/>
      <w:jc w:val="both"/>
    </w:pPr>
    <w:rPr>
      <w:rFonts w:eastAsia="汉仪中宋简"/>
    </w:rPr>
  </w:style>
  <w:style w:type="paragraph" w:styleId="af7">
    <w:name w:val="caption"/>
    <w:basedOn w:val="a"/>
    <w:next w:val="a"/>
    <w:uiPriority w:val="35"/>
    <w:unhideWhenUsed/>
    <w:qFormat/>
    <w:locked/>
    <w:rsid w:val="00CB523A"/>
    <w:pPr>
      <w:widowControl/>
      <w:spacing w:after="200"/>
      <w:jc w:val="left"/>
    </w:pPr>
    <w:rPr>
      <w:rFonts w:hAnsi="宋体" w:cstheme="minorBidi"/>
      <w:b/>
      <w:bCs/>
      <w:color w:val="156082" w:themeColor="accent1"/>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58C5B4-8279-42CB-BFF4-59C515CAA9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6</Pages>
  <Words>859</Words>
  <Characters>4899</Characters>
  <Application>Microsoft Office Word</Application>
  <DocSecurity>0</DocSecurity>
  <Lines>40</Lines>
  <Paragraphs>11</Paragraphs>
  <ScaleCrop>false</ScaleCrop>
  <Company/>
  <LinksUpToDate>false</LinksUpToDate>
  <CharactersWithSpaces>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webuser</cp:lastModifiedBy>
  <cp:revision>11</cp:revision>
  <dcterms:created xsi:type="dcterms:W3CDTF">2024-10-17T08:02:00Z</dcterms:created>
  <dcterms:modified xsi:type="dcterms:W3CDTF">2026-05-13T07:46:00Z</dcterms:modified>
</cp:coreProperties>
</file>