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8FA30">
      <w:pPr>
        <w:spacing w:line="500" w:lineRule="exact"/>
        <w:ind w:firstLine="480" w:firstLineChars="200"/>
        <w:rPr>
          <w:rFonts w:hint="eastAsia"/>
          <w:sz w:val="24"/>
          <w:highlight w:val="none"/>
          <w:u w:val="single"/>
        </w:rPr>
      </w:pPr>
      <w:bookmarkStart w:id="7" w:name="_GoBack"/>
      <w:bookmarkEnd w:id="7"/>
    </w:p>
    <w:p w14:paraId="6103CD3D">
      <w:pPr>
        <w:jc w:val="center"/>
        <w:rPr>
          <w:rFonts w:hint="eastAsia"/>
          <w:highlight w:val="none"/>
        </w:rPr>
      </w:pPr>
      <w:r>
        <w:rPr>
          <w:rFonts w:hint="eastAsia"/>
          <w:highlight w:val="none"/>
        </w:rPr>
        <w:drawing>
          <wp:inline distT="0" distB="0" distL="114300" distR="114300">
            <wp:extent cx="4572635" cy="1080135"/>
            <wp:effectExtent l="0" t="0" r="24765" b="12065"/>
            <wp:docPr id="1001" name="图片 1" descr="上海海洋大学"/>
            <wp:cNvGraphicFramePr/>
            <a:graphic xmlns:a="http://schemas.openxmlformats.org/drawingml/2006/main">
              <a:graphicData uri="http://schemas.openxmlformats.org/drawingml/2006/picture">
                <pic:pic xmlns:pic="http://schemas.openxmlformats.org/drawingml/2006/picture">
                  <pic:nvPicPr>
                    <pic:cNvPr id="15" name="图片 1" descr="上海海洋大学"/>
                    <pic:cNvPicPr/>
                  </pic:nvPicPr>
                  <pic:blipFill>
                    <a:blip r:embed="rId7"/>
                    <a:stretch>
                      <a:fillRect/>
                    </a:stretch>
                  </pic:blipFill>
                  <pic:spPr>
                    <a:xfrm>
                      <a:off x="0" y="0"/>
                      <a:ext cx="4572635" cy="1080135"/>
                    </a:xfrm>
                    <a:prstGeom prst="rect">
                      <a:avLst/>
                    </a:prstGeom>
                    <a:noFill/>
                    <a:ln>
                      <a:noFill/>
                    </a:ln>
                  </pic:spPr>
                </pic:pic>
              </a:graphicData>
            </a:graphic>
          </wp:inline>
        </w:drawing>
      </w:r>
    </w:p>
    <w:p w14:paraId="2089BCA0">
      <w:pPr>
        <w:jc w:val="center"/>
        <w:rPr>
          <w:rFonts w:hint="eastAsia"/>
          <w:highlight w:val="none"/>
        </w:rPr>
      </w:pPr>
    </w:p>
    <w:p w14:paraId="7F6526C5">
      <w:pPr>
        <w:jc w:val="center"/>
        <w:rPr>
          <w:rFonts w:hint="eastAsia" w:eastAsia="楷体_GB2312"/>
          <w:b/>
          <w:sz w:val="52"/>
          <w:highlight w:val="none"/>
        </w:rPr>
      </w:pPr>
      <w:r>
        <w:rPr>
          <w:rFonts w:hint="eastAsia" w:eastAsia="楷体_GB2312"/>
          <w:b/>
          <w:sz w:val="52"/>
          <w:highlight w:val="none"/>
          <w:lang w:val="en-US" w:eastAsia="zh-CN"/>
        </w:rPr>
        <w:t>本科</w:t>
      </w:r>
      <w:r>
        <w:rPr>
          <w:rFonts w:hint="eastAsia" w:eastAsia="楷体_GB2312"/>
          <w:b/>
          <w:sz w:val="52"/>
          <w:highlight w:val="none"/>
        </w:rPr>
        <w:t>毕业论文（设计）</w:t>
      </w:r>
    </w:p>
    <w:p w14:paraId="50A073AB">
      <w:pPr>
        <w:jc w:val="center"/>
        <w:rPr>
          <w:rFonts w:hint="eastAsia"/>
          <w:sz w:val="24"/>
          <w:highlight w:val="none"/>
        </w:rPr>
      </w:pPr>
    </w:p>
    <w:p w14:paraId="1E437D76">
      <w:pPr>
        <w:jc w:val="center"/>
        <w:rPr>
          <w:rFonts w:hint="eastAsia"/>
          <w:sz w:val="24"/>
          <w:highlight w:val="none"/>
        </w:rPr>
      </w:pPr>
    </w:p>
    <w:p w14:paraId="76F3FBD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eastAsia="楷体_GB2312"/>
          <w:sz w:val="32"/>
          <w:highlight w:val="none"/>
          <w:u w:val="single"/>
        </w:rPr>
      </w:pPr>
      <w:r>
        <w:rPr>
          <w:rFonts w:hint="eastAsia" w:ascii="Times New Roman" w:hAnsi="Times New Roman" w:eastAsia="楷体_GB2312" w:cs="Times New Roman"/>
          <w:b/>
          <w:sz w:val="32"/>
          <w:highlight w:val="none"/>
          <w:lang w:val="en-US" w:eastAsia="zh-CN"/>
        </w:rPr>
        <w:t>中文</w:t>
      </w:r>
      <w:r>
        <w:rPr>
          <w:rFonts w:hint="eastAsia" w:eastAsia="楷体_GB2312"/>
          <w:b/>
          <w:sz w:val="32"/>
          <w:highlight w:val="none"/>
        </w:rPr>
        <w:t>题目</w:t>
      </w:r>
      <w:r>
        <w:rPr>
          <w:rFonts w:hint="eastAsia" w:eastAsia="楷体_GB2312"/>
          <w:sz w:val="32"/>
          <w:highlight w:val="none"/>
        </w:rPr>
        <w:t>：</w:t>
      </w:r>
      <w:r>
        <w:rPr>
          <w:rFonts w:hint="eastAsia" w:eastAsia="楷体_GB2312"/>
          <w:sz w:val="32"/>
          <w:highlight w:val="none"/>
          <w:u w:val="single"/>
        </w:rPr>
        <w:t xml:space="preserve">基于NestJS+Flutter的智学云课在线教育平台设计与实现</w:t>
      </w:r>
    </w:p>
    <w:p w14:paraId="58A61A4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7E8876F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r>
        <w:rPr>
          <w:rFonts w:hint="eastAsia" w:eastAsia="楷体_GB2312" w:cs="Times New Roman"/>
          <w:b/>
          <w:sz w:val="32"/>
          <w:highlight w:val="none"/>
          <w:lang w:val="en-US" w:eastAsia="zh-CN"/>
        </w:rPr>
        <w:t>外</w:t>
      </w:r>
      <w:r>
        <w:rPr>
          <w:rFonts w:hint="eastAsia" w:ascii="Times New Roman" w:hAnsi="Times New Roman" w:eastAsia="楷体_GB2312" w:cs="Times New Roman"/>
          <w:b/>
          <w:sz w:val="32"/>
          <w:highlight w:val="none"/>
          <w:lang w:val="en-US" w:eastAsia="zh-CN"/>
        </w:rPr>
        <w:t>文</w:t>
      </w:r>
      <w:r>
        <w:rPr>
          <w:rFonts w:hint="eastAsia" w:eastAsia="楷体_GB2312"/>
          <w:b/>
          <w:sz w:val="32"/>
          <w:highlight w:val="none"/>
        </w:rPr>
        <w:t>题目</w:t>
      </w:r>
      <w:r>
        <w:rPr>
          <w:rFonts w:hint="eastAsia" w:eastAsia="楷体_GB2312"/>
          <w:sz w:val="32"/>
          <w:highlight w:val="none"/>
        </w:rPr>
        <w:t>：</w:t>
      </w:r>
      <w:r>
        <w:rPr>
          <w:rFonts w:hint="eastAsia"/>
          <w:sz w:val="32"/>
          <w:highlight w:val="none"/>
          <w:u w:val="single"/>
        </w:rPr>
        <w:t xml:space="preserve">Design and Implementation of ZhiXue Cloud Course Online Education Platform Based on NestJS and Flutter</w:t>
      </w:r>
    </w:p>
    <w:p w14:paraId="6BA8F7DE">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sz w:val="32"/>
          <w:highlight w:val="none"/>
          <w:u w:val="single"/>
        </w:rPr>
      </w:pPr>
    </w:p>
    <w:p w14:paraId="5A080B08">
      <w:pPr>
        <w:spacing w:before="120" w:after="120"/>
        <w:rPr>
          <w:rFonts w:hint="eastAsia" w:eastAsia="楷体_GB2312"/>
          <w:b/>
          <w:sz w:val="32"/>
          <w:highlight w:val="none"/>
        </w:rPr>
      </w:pPr>
      <w:r>
        <w:rPr>
          <w:rFonts w:hint="eastAsia" w:eastAsia="楷体_GB2312"/>
          <w:sz w:val="32"/>
          <w:highlight w:val="none"/>
        </w:rPr>
        <w:t xml:space="preserve">   </w:t>
      </w:r>
      <w:r>
        <w:rPr>
          <w:rFonts w:hint="eastAsia" w:eastAsia="楷体_GB2312"/>
          <w:b/>
          <w:sz w:val="32"/>
          <w:highlight w:val="none"/>
        </w:rPr>
        <w:t xml:space="preserve">学 院：信息学院</w:t>
      </w:r>
    </w:p>
    <w:p w14:paraId="7DAB8A52">
      <w:pPr>
        <w:spacing w:before="120" w:after="120"/>
        <w:rPr>
          <w:rFonts w:hint="eastAsia" w:eastAsia="楷体_GB2312"/>
          <w:b/>
          <w:sz w:val="32"/>
          <w:highlight w:val="none"/>
        </w:rPr>
      </w:pPr>
      <w:r>
        <w:rPr>
          <w:rFonts w:hint="eastAsia" w:eastAsia="楷体_GB2312"/>
          <w:b/>
          <w:sz w:val="32"/>
          <w:highlight w:val="none"/>
        </w:rPr>
        <w:t xml:space="preserve">   班 级：软件工程1班</w:t>
      </w:r>
    </w:p>
    <w:p w14:paraId="511A498F">
      <w:pPr>
        <w:spacing w:before="120" w:after="120"/>
        <w:rPr>
          <w:rFonts w:hint="eastAsia" w:eastAsia="楷体_GB2312"/>
          <w:b/>
          <w:sz w:val="32"/>
          <w:highlight w:val="none"/>
        </w:rPr>
      </w:pPr>
      <w:r>
        <w:rPr>
          <w:rFonts w:hint="eastAsia" w:eastAsia="楷体_GB2312"/>
          <w:b/>
          <w:sz w:val="32"/>
          <w:highlight w:val="none"/>
        </w:rPr>
        <w:t xml:space="preserve">   姓 名：韩欣儒</w:t>
      </w:r>
    </w:p>
    <w:p w14:paraId="54002ECE">
      <w:pPr>
        <w:spacing w:before="120" w:after="120"/>
        <w:rPr>
          <w:rFonts w:hint="eastAsia" w:eastAsia="楷体_GB2312"/>
          <w:b/>
          <w:sz w:val="32"/>
          <w:highlight w:val="none"/>
        </w:rPr>
      </w:pPr>
      <w:r>
        <w:rPr>
          <w:rFonts w:hint="eastAsia" w:eastAsia="楷体_GB2312"/>
          <w:b/>
          <w:sz w:val="32"/>
          <w:highlight w:val="none"/>
        </w:rPr>
        <w:t xml:space="preserve">   学 号：2252337</w:t>
      </w:r>
    </w:p>
    <w:p w14:paraId="78759587">
      <w:pPr>
        <w:spacing w:before="120" w:after="120"/>
        <w:rPr>
          <w:rFonts w:hint="eastAsia" w:eastAsia="楷体_GB2312"/>
          <w:b/>
          <w:sz w:val="32"/>
          <w:highlight w:val="none"/>
        </w:rPr>
      </w:pPr>
      <w:r>
        <w:rPr>
          <w:rFonts w:hint="eastAsia" w:eastAsia="楷体_GB2312"/>
          <w:b/>
          <w:sz w:val="32"/>
          <w:highlight w:val="none"/>
        </w:rPr>
        <w:t xml:space="preserve">指导教师：陈晓峰</w:t>
      </w:r>
    </w:p>
    <w:p w14:paraId="4F88DD50">
      <w:pPr>
        <w:jc w:val="center"/>
        <w:rPr>
          <w:rFonts w:eastAsia="楷体_GB2312"/>
          <w:sz w:val="30"/>
          <w:highlight w:val="none"/>
        </w:rPr>
      </w:pPr>
    </w:p>
    <w:p w14:paraId="44245039">
      <w:pPr>
        <w:jc w:val="center"/>
        <w:rPr>
          <w:rFonts w:hint="eastAsia" w:eastAsia="楷体_GB2312"/>
          <w:b/>
          <w:sz w:val="30"/>
          <w:highlight w:val="none"/>
        </w:rPr>
      </w:pPr>
      <w:r>
        <w:rPr>
          <w:rFonts w:hint="eastAsia" w:eastAsia="楷体_GB2312"/>
          <w:b/>
          <w:sz w:val="30"/>
          <w:highlight w:val="none"/>
        </w:rPr>
        <w:t xml:space="preserve">2026年</w:t>
      </w:r>
      <w:r>
        <w:rPr>
          <w:rFonts w:eastAsia="楷体_GB2312"/>
          <w:b/>
          <w:sz w:val="30"/>
          <w:highlight w:val="none"/>
        </w:rPr>
        <w:t xml:space="preserve">    </w:t>
      </w:r>
      <w:r>
        <w:rPr>
          <w:rFonts w:hint="eastAsia" w:eastAsia="楷体_GB2312"/>
          <w:b/>
          <w:sz w:val="30"/>
          <w:highlight w:val="none"/>
        </w:rPr>
        <w:t xml:space="preserve">5月</w:t>
      </w:r>
    </w:p>
    <w:p w14:paraId="69C55DD7">
      <w:pPr>
        <w:jc w:val="center"/>
        <w:rPr>
          <w:rFonts w:hint="eastAsia" w:eastAsia="楷体_GB2312"/>
          <w:b/>
          <w:sz w:val="30"/>
          <w:highlight w:val="none"/>
        </w:rPr>
      </w:pPr>
    </w:p>
    <w:p w14:paraId="6AB3DD04">
      <w:pPr>
        <w:jc w:val="center"/>
        <w:rPr>
          <w:rFonts w:hint="eastAsia" w:eastAsia="楷体_GB2312"/>
          <w:b/>
          <w:sz w:val="30"/>
          <w:highlight w:val="none"/>
        </w:rPr>
      </w:pPr>
    </w:p>
    <w:p w14:paraId="0DB39703">
      <w:pPr>
        <w:jc w:val="both"/>
        <w:rPr>
          <w:rFonts w:hint="eastAsia" w:eastAsia="楷体_GB2312"/>
          <w:b/>
          <w:sz w:val="30"/>
          <w:highlight w:val="none"/>
        </w:rPr>
        <w:sectPr>
          <w:footerReference r:id="rId3" w:type="even"/>
          <w:pgSz w:w="11906" w:h="16838"/>
          <w:pgMar w:top="1417" w:right="1134" w:bottom="1417" w:left="1417" w:header="851" w:footer="992" w:gutter="0"/>
          <w:cols w:space="720" w:num="1"/>
          <w:titlePg/>
          <w:docGrid w:type="lines" w:linePitch="312" w:charSpace="0"/>
        </w:sectPr>
      </w:pPr>
    </w:p>
    <w:p w14:paraId="37E8E4F9">
      <w:pPr>
        <w:jc w:val="center"/>
        <w:rPr>
          <w:rFonts w:hint="eastAsia" w:eastAsia="楷体_GB2312"/>
          <w:b/>
          <w:sz w:val="30"/>
          <w:highlight w:val="none"/>
        </w:rPr>
      </w:pPr>
    </w:p>
    <w:p w14:paraId="5E68CCF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46D36307">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本科毕业论文（设计）原创性声明</w:t>
      </w:r>
    </w:p>
    <w:p w14:paraId="0F1E9B3F">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hint="eastAsia" w:ascii="宋体" w:hAnsi="宋体" w:cs="宋体"/>
          <w:sz w:val="24"/>
          <w:szCs w:val="24"/>
          <w:highlight w:val="none"/>
        </w:rPr>
      </w:pPr>
      <w:r>
        <w:rPr>
          <w:rFonts w:hint="eastAsia" w:ascii="宋体" w:hAnsi="宋体" w:cs="宋体"/>
          <w:sz w:val="24"/>
          <w:szCs w:val="24"/>
          <w:highlight w:val="none"/>
        </w:rPr>
        <w:t>本人郑重申明：所呈交的毕业论文（设计）是在指导教师的指导下独立进行研究所取得的成果。</w:t>
      </w:r>
    </w:p>
    <w:p w14:paraId="1B3C443B">
      <w:pPr>
        <w:keepNext w:val="0"/>
        <w:keepLines w:val="0"/>
        <w:pageBreakBefore w:val="0"/>
        <w:widowControl w:val="0"/>
        <w:kinsoku/>
        <w:wordWrap/>
        <w:overflowPunct/>
        <w:topLinePunct w:val="0"/>
        <w:autoSpaceDE/>
        <w:autoSpaceDN/>
        <w:bidi w:val="0"/>
        <w:adjustRightInd/>
        <w:snapToGrid/>
        <w:spacing w:line="312" w:lineRule="auto"/>
        <w:ind w:firstLine="560"/>
        <w:jc w:val="left"/>
        <w:textAlignment w:val="auto"/>
        <w:rPr>
          <w:rFonts w:ascii="宋体" w:hAnsi="宋体" w:cs="宋体"/>
          <w:sz w:val="24"/>
          <w:szCs w:val="24"/>
          <w:highlight w:val="none"/>
        </w:rPr>
      </w:pPr>
      <w:r>
        <w:rPr>
          <w:rFonts w:ascii="宋体" w:hAnsi="宋体" w:cs="宋体"/>
          <w:sz w:val="24"/>
          <w:szCs w:val="24"/>
          <w:highlight w:val="none"/>
        </w:rPr>
        <w:t>除文中已经明确注明和引用的内容外，本论文不包含任何其他个人或集体已经发表或撰写过的作品及成果的内容。论文为本人亲自撰写，我对所写的内容负责，并完全意识到本声明的法律结果由本人承担。</w:t>
      </w:r>
    </w:p>
    <w:p w14:paraId="68FA005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ascii="宋体" w:hAnsi="宋体" w:cs="宋体"/>
          <w:sz w:val="24"/>
          <w:szCs w:val="24"/>
          <w:highlight w:val="none"/>
        </w:rPr>
      </w:pPr>
    </w:p>
    <w:p w14:paraId="592EF192">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rFonts w:hint="eastAsia" w:ascii="宋体" w:hAnsi="宋体" w:cs="宋体"/>
          <w:sz w:val="24"/>
          <w:szCs w:val="24"/>
          <w:highlight w:val="none"/>
        </w:rPr>
      </w:pPr>
      <w:r>
        <w:rPr>
          <w:rFonts w:hint="eastAsia" w:ascii="宋体" w:hAnsi="宋体" w:cs="宋体"/>
          <w:sz w:val="24"/>
          <w:szCs w:val="24"/>
          <w:highlight w:val="none"/>
          <w:lang w:val="en-US" w:eastAsia="zh-CN"/>
        </w:rPr>
        <w:t>学生</w:t>
      </w:r>
      <w:r>
        <w:rPr>
          <w:rFonts w:hint="eastAsia" w:ascii="宋体" w:hAnsi="宋体" w:cs="宋体"/>
          <w:sz w:val="24"/>
          <w:szCs w:val="24"/>
          <w:highlight w:val="none"/>
        </w:rPr>
        <w:t xml:space="preserve">签名：           </w:t>
      </w:r>
    </w:p>
    <w:p w14:paraId="594557D5">
      <w:pPr>
        <w:keepNext w:val="0"/>
        <w:keepLines w:val="0"/>
        <w:pageBreakBefore w:val="0"/>
        <w:widowControl w:val="0"/>
        <w:kinsoku/>
        <w:wordWrap/>
        <w:overflowPunct/>
        <w:topLinePunct w:val="0"/>
        <w:autoSpaceDE/>
        <w:autoSpaceDN/>
        <w:bidi w:val="0"/>
        <w:adjustRightInd/>
        <w:snapToGrid/>
        <w:spacing w:line="312" w:lineRule="auto"/>
        <w:ind w:firstLine="4800" w:firstLineChars="2000"/>
        <w:textAlignment w:val="auto"/>
        <w:rPr>
          <w:sz w:val="24"/>
          <w:szCs w:val="24"/>
          <w:highlight w:val="none"/>
        </w:rPr>
      </w:pPr>
      <w:r>
        <w:rPr>
          <w:rFonts w:hint="eastAsia" w:ascii="宋体" w:hAnsi="宋体" w:cs="宋体"/>
          <w:sz w:val="24"/>
          <w:szCs w:val="24"/>
          <w:highlight w:val="none"/>
        </w:rPr>
        <w:t>日期：</w:t>
      </w:r>
      <w:r>
        <w:rPr>
          <w:rFonts w:hint="eastAsia" w:ascii="宋体" w:hAnsi="宋体" w:cs="宋体"/>
          <w:sz w:val="24"/>
          <w:szCs w:val="24"/>
          <w:highlight w:val="none"/>
          <w:lang w:val="en-US" w:eastAsia="zh-CN"/>
        </w:rPr>
        <w:t xml:space="preserve">   </w:t>
      </w:r>
      <w:r>
        <w:rPr>
          <w:rFonts w:hint="eastAsia" w:ascii="宋体" w:hAnsi="宋体" w:cs="宋体"/>
          <w:sz w:val="24"/>
          <w:szCs w:val="24"/>
          <w:highlight w:val="none"/>
        </w:rPr>
        <w:t>年    月   日</w:t>
      </w:r>
    </w:p>
    <w:p w14:paraId="1AAF76D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0688B59">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5916AF41">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ascii="黑体" w:hAnsi="黑体" w:eastAsia="黑体" w:cs="黑体"/>
          <w:sz w:val="30"/>
          <w:szCs w:val="30"/>
          <w:highlight w:val="none"/>
        </w:rPr>
      </w:pPr>
    </w:p>
    <w:p w14:paraId="179C3F3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上海海洋大学</w:t>
      </w:r>
    </w:p>
    <w:p w14:paraId="69122829">
      <w:pPr>
        <w:keepNext w:val="0"/>
        <w:keepLines w:val="0"/>
        <w:pageBreakBefore w:val="0"/>
        <w:widowControl w:val="0"/>
        <w:kinsoku/>
        <w:wordWrap/>
        <w:overflowPunct/>
        <w:topLinePunct w:val="0"/>
        <w:autoSpaceDE/>
        <w:autoSpaceDN/>
        <w:bidi w:val="0"/>
        <w:adjustRightInd/>
        <w:snapToGrid/>
        <w:spacing w:after="313" w:afterLines="100" w:line="312" w:lineRule="auto"/>
        <w:jc w:val="center"/>
        <w:textAlignment w:val="auto"/>
        <w:rPr>
          <w:rFonts w:ascii="黑体" w:hAnsi="黑体" w:eastAsia="黑体" w:cs="黑体"/>
          <w:sz w:val="32"/>
          <w:szCs w:val="32"/>
          <w:highlight w:val="none"/>
        </w:rPr>
      </w:pPr>
      <w:r>
        <w:rPr>
          <w:rFonts w:hint="eastAsia" w:ascii="黑体" w:hAnsi="黑体" w:eastAsia="黑体" w:cs="黑体"/>
          <w:sz w:val="32"/>
          <w:szCs w:val="32"/>
          <w:highlight w:val="none"/>
        </w:rPr>
        <w:t>本科毕业论文（设计）版权使用授权声明</w:t>
      </w:r>
    </w:p>
    <w:p w14:paraId="38AF8A9D">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hint="eastAsia" w:ascii="宋体" w:hAnsi="宋体" w:cs="宋体"/>
          <w:sz w:val="24"/>
          <w:szCs w:val="24"/>
          <w:highlight w:val="none"/>
        </w:rPr>
        <w:t>本人</w:t>
      </w:r>
      <w:r>
        <w:rPr>
          <w:rFonts w:ascii="宋体" w:hAnsi="宋体" w:cs="宋体"/>
          <w:sz w:val="24"/>
          <w:szCs w:val="24"/>
          <w:highlight w:val="none"/>
        </w:rPr>
        <w:t>完全了解学校有关保留、使用</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的规定，同意学校保留并向国家有关部门或机构送交论文的复印件和电子版，允许论文被查阅或借阅。</w:t>
      </w:r>
    </w:p>
    <w:p w14:paraId="1FCF331B">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ascii="宋体" w:hAnsi="宋体" w:cs="宋体"/>
          <w:sz w:val="24"/>
          <w:szCs w:val="24"/>
          <w:highlight w:val="none"/>
        </w:rPr>
      </w:pPr>
      <w:r>
        <w:rPr>
          <w:rFonts w:ascii="宋体" w:hAnsi="宋体" w:cs="宋体"/>
          <w:sz w:val="24"/>
          <w:szCs w:val="24"/>
          <w:highlight w:val="none"/>
        </w:rPr>
        <w:t>本人授权上海海洋大学可以将本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的全部或部分内容编入有关数据库进行检索，可以采用影印、缩印或扫描等复制手段保存和汇编本</w:t>
      </w:r>
      <w:r>
        <w:rPr>
          <w:rFonts w:hint="eastAsia" w:ascii="宋体" w:hAnsi="宋体" w:cs="宋体"/>
          <w:sz w:val="24"/>
          <w:szCs w:val="24"/>
          <w:highlight w:val="none"/>
        </w:rPr>
        <w:t>毕业</w:t>
      </w:r>
      <w:r>
        <w:rPr>
          <w:rFonts w:ascii="宋体" w:hAnsi="宋体" w:cs="宋体"/>
          <w:sz w:val="24"/>
          <w:szCs w:val="24"/>
          <w:highlight w:val="none"/>
        </w:rPr>
        <w:t>论文</w:t>
      </w:r>
      <w:r>
        <w:rPr>
          <w:rFonts w:hint="eastAsia" w:ascii="宋体" w:hAnsi="宋体" w:cs="宋体"/>
          <w:sz w:val="24"/>
          <w:szCs w:val="24"/>
          <w:highlight w:val="none"/>
        </w:rPr>
        <w:t>（设计）</w:t>
      </w:r>
      <w:r>
        <w:rPr>
          <w:rFonts w:ascii="宋体" w:hAnsi="宋体" w:cs="宋体"/>
          <w:sz w:val="24"/>
          <w:szCs w:val="24"/>
          <w:highlight w:val="none"/>
        </w:rPr>
        <w:t>。</w:t>
      </w:r>
    </w:p>
    <w:p w14:paraId="04160FD9">
      <w:pPr>
        <w:keepNext w:val="0"/>
        <w:keepLines w:val="0"/>
        <w:pageBreakBefore w:val="0"/>
        <w:widowControl w:val="0"/>
        <w:kinsoku/>
        <w:wordWrap/>
        <w:overflowPunct/>
        <w:topLinePunct w:val="0"/>
        <w:autoSpaceDE/>
        <w:autoSpaceDN/>
        <w:bidi w:val="0"/>
        <w:adjustRightInd/>
        <w:snapToGrid/>
        <w:spacing w:after="120" w:line="312" w:lineRule="auto"/>
        <w:ind w:left="420" w:leftChars="200"/>
        <w:textAlignment w:val="auto"/>
        <w:rPr>
          <w:color w:val="000000"/>
          <w:sz w:val="24"/>
          <w:szCs w:val="24"/>
          <w:highlight w:val="none"/>
        </w:rPr>
      </w:pPr>
    </w:p>
    <w:p w14:paraId="03C8D73E">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rFonts w:hint="eastAsia"/>
          <w:color w:val="000000"/>
          <w:spacing w:val="6"/>
          <w:sz w:val="24"/>
          <w:szCs w:val="24"/>
          <w:highlight w:val="none"/>
          <w:lang w:val="en-US" w:eastAsia="zh-CN"/>
        </w:rPr>
        <w:t>学生</w:t>
      </w:r>
      <w:r>
        <w:rPr>
          <w:color w:val="000000"/>
          <w:spacing w:val="6"/>
          <w:sz w:val="24"/>
          <w:szCs w:val="24"/>
          <w:highlight w:val="none"/>
        </w:rPr>
        <w:t>签名：                  指导教师签名：</w:t>
      </w:r>
    </w:p>
    <w:p w14:paraId="06A9A1E3">
      <w:pPr>
        <w:keepNext w:val="0"/>
        <w:keepLines w:val="0"/>
        <w:pageBreakBefore w:val="0"/>
        <w:widowControl w:val="0"/>
        <w:kinsoku/>
        <w:wordWrap/>
        <w:overflowPunct/>
        <w:topLinePunct w:val="0"/>
        <w:autoSpaceDE/>
        <w:autoSpaceDN/>
        <w:bidi w:val="0"/>
        <w:adjustRightInd/>
        <w:snapToGrid/>
        <w:spacing w:line="312" w:lineRule="auto"/>
        <w:ind w:firstLine="504" w:firstLineChars="200"/>
        <w:textAlignment w:val="auto"/>
        <w:rPr>
          <w:color w:val="000000"/>
          <w:spacing w:val="6"/>
          <w:sz w:val="24"/>
          <w:szCs w:val="24"/>
          <w:highlight w:val="none"/>
        </w:rPr>
      </w:pPr>
      <w:r>
        <w:rPr>
          <w:color w:val="000000"/>
          <w:spacing w:val="6"/>
          <w:sz w:val="24"/>
          <w:szCs w:val="24"/>
          <w:highlight w:val="none"/>
        </w:rPr>
        <w:t>日期：   年  月  日         日期：   年  月  日</w:t>
      </w:r>
    </w:p>
    <w:p w14:paraId="2FC3B643">
      <w:pPr>
        <w:keepNext w:val="0"/>
        <w:keepLines w:val="0"/>
        <w:pageBreakBefore w:val="0"/>
        <w:widowControl w:val="0"/>
        <w:kinsoku/>
        <w:wordWrap/>
        <w:overflowPunct/>
        <w:topLinePunct w:val="0"/>
        <w:autoSpaceDE/>
        <w:autoSpaceDN/>
        <w:bidi w:val="0"/>
        <w:adjustRightInd/>
        <w:snapToGrid/>
        <w:spacing w:line="312" w:lineRule="auto"/>
        <w:textAlignment w:val="auto"/>
        <w:rPr>
          <w:color w:val="000000"/>
          <w:spacing w:val="6"/>
          <w:sz w:val="28"/>
          <w:szCs w:val="28"/>
          <w:highlight w:val="none"/>
        </w:rPr>
        <w:sectPr>
          <w:type w:val="continuous"/>
          <w:pgSz w:w="11906" w:h="16838"/>
          <w:pgMar w:top="1417" w:right="1134" w:bottom="1417" w:left="1417" w:header="851" w:footer="992" w:gutter="0"/>
          <w:cols w:space="720" w:num="1"/>
          <w:titlePg/>
          <w:docGrid w:type="lines" w:linePitch="312" w:charSpace="0"/>
        </w:sectPr>
      </w:pPr>
    </w:p>
    <w:p w14:paraId="003C62E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sz w:val="32"/>
          <w:szCs w:val="32"/>
          <w:highlight w:val="none"/>
        </w:rPr>
      </w:pPr>
      <w:r>
        <w:rPr>
          <w:rFonts w:hint="eastAsia" w:ascii="黑体" w:hAnsi="黑体" w:eastAsia="黑体" w:cs="黑体"/>
          <w:sz w:val="32"/>
          <w:highlight w:val="none"/>
        </w:rPr>
      </w:r>
      <w:r>
        <w:rPr>
          <w:rFonts w:hint="eastAsia" w:ascii="Times New Roman" w:hAnsi="Times New Roman" w:eastAsia="黑体"/>
          <w:sz w:val="32"/>
          <w:szCs w:val="32"/>
          <w:highlight w:val="none"/>
        </w:rPr>
        <w:t>摘</w:t>
      </w:r>
      <w:r>
        <w:rPr>
          <w:rFonts w:hint="eastAsia" w:ascii="Times New Roman" w:hAnsi="Times New Roman" w:eastAsia="黑体"/>
          <w:sz w:val="32"/>
          <w:szCs w:val="32"/>
          <w:highlight w:val="none"/>
          <w:lang w:val="en-US" w:eastAsia="zh-CN"/>
        </w:rPr>
        <w:t xml:space="preserve">  </w:t>
      </w:r>
      <w:r>
        <w:rPr>
          <w:rFonts w:hint="eastAsia" w:ascii="Times New Roman" w:hAnsi="Times New Roman" w:eastAsia="黑体"/>
          <w:sz w:val="32"/>
          <w:szCs w:val="32"/>
          <w:highlight w:val="none"/>
        </w:rPr>
        <w:t>要</w:t>
      </w:r>
    </w:p>
    <w:p w14:paraId="04BBC9A5">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D2EB897">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sz w:val="18"/>
          <w:highlight w:val="none"/>
          <w:lang w:eastAsia="zh-CN"/>
        </w:rPr>
      </w:pPr>
      <w:r>
        <w:rPr>
          <w:rFonts w:hint="eastAsia" w:ascii="Times New Roman" w:hAnsi="Times New Roman" w:eastAsia="黑体"/>
          <w:sz w:val="24"/>
          <w:highlight w:val="none"/>
          <w:lang w:val="en-US" w:eastAsia="zh-CN"/>
        </w:rPr>
        <w:t xml:space="preserve">    </w:t>
      </w:r>
      <w:r>
        <w:rPr>
          <w:rFonts w:hint="eastAsia" w:ascii="Times New Roman" w:hAnsi="Times New Roman"/>
          <w:sz w:val="24"/>
          <w:highlight w:val="none"/>
        </w:rPr>
        <w:t xml:space="preserve">高校日常教学对班级签到、课后答疑、视频回放等功能有实际需要，但多数MOOC平台把重心放在证书发放和学分互认上，班级维度的管理功能往往缺位。本文围绕这一空缺，开发了智学云课在线教育平台。后端API用NestJS编写，按Module拆分为认证、课程、社区、问答、班级、管理六个独立模块，数据库操作由TypeORM完成。移动端用Flutter编写一套代码，编译后同时在Android和iOS上运行。管理端用Vue 3搭配Element Plus组件库，在浏览器中完成课程审核、用户管理和数据查看。身份认证走JWT双令牌机制，Access Token 30分钟过期，Refresh Token 7天轮转。功能测试覆盖用户、课程、社区、问答、管理端五个模块共32条用例，通过率100%。用JMeter对登录、课程列表、课程详情、进度上报、帖子发布五个接口做压力测试，100并发条件下平均响应时间均在200ms以内，吞吐量152 TPS，错误率0.3%。</w:t>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rPr>
      </w:r>
      <w:r>
        <w:rPr>
          <w:rFonts w:hint="eastAsia" w:ascii="Times New Roman" w:hAnsi="Times New Roman" w:eastAsia="宋体" w:cs="Times New Roman"/>
          <w:sz w:val="24"/>
          <w:highlight w:val="none"/>
          <w:lang w:eastAsia="zh-CN"/>
        </w:rPr>
      </w:r>
    </w:p>
    <w:p w14:paraId="436B813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63A07775">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r>
        <w:rPr>
          <w:rFonts w:hint="eastAsia" w:eastAsia="宋体" w:cs="Times New Roman"/>
          <w:b/>
          <w:bCs/>
          <w:sz w:val="24"/>
          <w:highlight w:val="none"/>
        </w:rPr>
        <w:t>关键词</w:t>
      </w:r>
      <w:r>
        <w:rPr>
          <w:rFonts w:hint="eastAsia" w:eastAsia="宋体" w:cs="Times New Roman"/>
          <w:sz w:val="24"/>
          <w:highlight w:val="none"/>
        </w:rPr>
        <w:t xml:space="preserve">：在线教育；NestJS；Flutter；跨平台开发；系统设计与实现</w:t>
      </w:r>
    </w:p>
    <w:p w14:paraId="5DEFD9CA">
      <w:pPr>
        <w:pStyle w:val="6"/>
        <w:keepNext w:val="0"/>
        <w:keepLines w:val="0"/>
        <w:pageBreakBefore w:val="0"/>
        <w:widowControl w:val="0"/>
        <w:kinsoku/>
        <w:wordWrap/>
        <w:overflowPunct/>
        <w:topLinePunct w:val="0"/>
        <w:autoSpaceDE/>
        <w:autoSpaceDN/>
        <w:bidi w:val="0"/>
        <w:adjustRightInd/>
        <w:snapToGrid/>
        <w:spacing w:after="0" w:line="312" w:lineRule="auto"/>
        <w:textAlignment w:val="auto"/>
        <w:rPr>
          <w:sz w:val="24"/>
          <w:highlight w:val="none"/>
        </w:rPr>
      </w:pPr>
    </w:p>
    <w:p w14:paraId="39D50D77">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2"/>
          <w:szCs w:val="32"/>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2FB419EA">
      <w:pPr>
        <w:pStyle w:val="6"/>
        <w:keepNext w:val="0"/>
        <w:keepLines w:val="0"/>
        <w:pageBreakBefore w:val="0"/>
        <w:widowControl w:val="0"/>
        <w:kinsoku/>
        <w:wordWrap/>
        <w:overflowPunct/>
        <w:topLinePunct w:val="0"/>
        <w:autoSpaceDE/>
        <w:autoSpaceDN/>
        <w:bidi w:val="0"/>
        <w:adjustRightInd/>
        <w:snapToGrid/>
        <w:spacing w:line="312" w:lineRule="auto"/>
        <w:ind w:firstLine="640" w:firstLineChars="200"/>
        <w:jc w:val="center"/>
        <w:textAlignment w:val="auto"/>
        <w:rPr>
          <w:rFonts w:hint="eastAsia"/>
          <w:sz w:val="32"/>
          <w:szCs w:val="32"/>
          <w:highlight w:val="none"/>
          <w:lang w:val="en-US" w:eastAsia="zh-CN"/>
        </w:rPr>
      </w:pPr>
      <w:r>
        <w:rPr>
          <w:rFonts w:hint="eastAsia" w:ascii="黑体" w:hAnsi="黑体" w:eastAsia="黑体" w:cs="黑体"/>
          <w:sz w:val="32"/>
          <w:highlight w:val="none"/>
        </w:rPr>
      </w:r>
      <w:r>
        <w:rPr>
          <w:rFonts w:hint="eastAsia"/>
          <w:sz w:val="32"/>
          <w:szCs w:val="32"/>
          <w:highlight w:val="none"/>
          <w:lang w:val="en-US" w:eastAsia="zh-CN"/>
        </w:rPr>
        <w:t>ABSTRACT</w:t>
      </w:r>
    </w:p>
    <w:p w14:paraId="25DA2889">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sz w:val="32"/>
          <w:szCs w:val="32"/>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E47449B">
      <w:pPr>
        <w:keepNext w:val="0"/>
        <w:keepLines w:val="0"/>
        <w:pageBreakBefore w:val="0"/>
        <w:widowControl w:val="0"/>
        <w:kinsoku/>
        <w:wordWrap/>
        <w:overflowPunct/>
        <w:topLinePunct w:val="0"/>
        <w:autoSpaceDE/>
        <w:autoSpaceDN/>
        <w:bidi w:val="0"/>
        <w:adjustRightInd/>
        <w:snapToGrid/>
        <w:spacing w:before="240" w:line="312" w:lineRule="auto"/>
        <w:ind w:firstLine="480" w:firstLineChars="200"/>
        <w:textAlignment w:val="auto"/>
        <w:rPr>
          <w:rFonts w:hint="default" w:ascii="Times New Roman" w:hAnsi="Times New Roman" w:eastAsia="楷体_GB2312" w:cs="Times New Roman"/>
          <w:b/>
          <w:bCs/>
          <w:sz w:val="24"/>
          <w:highlight w:val="none"/>
          <w:lang w:eastAsia="zh-CN"/>
        </w:rPr>
      </w:pPr>
      <w:r>
        <w:rPr>
          <w:rFonts w:hint="default" w:ascii="Times New Roman" w:hAnsi="Times New Roman" w:cs="Times New Roman"/>
          <w:sz w:val="24"/>
          <w:highlight w:val="none"/>
        </w:rPr>
        <w:t xml:space="preserve">Daily university teaching requires class attendance tracking, after-class Q, and video playback, yet most MOOC platforms prioritize certificate issuance and credit transfer, leaving class-level management largely unsupported. This paper fills that gap with the ZhiXue Cloud Course platform. The backend API is written in NestJS and split into six independent modules: authentication, courses, community, Q, classes, and administration. Database operations are handled by TypeORM. The mobile client is written in Flutter, compiled from a single codebase to run on both Android and iOS. The admin panel uses Vue 3 with Element Plus for course review, user management, and data viewing in the browser. Authentication uses a dual JWT token scheme: Access Tokens expire in 30 minutes while Refresh Tokens rotate every 7 days. Functional testing covers 32 test cases across five modules with a 100% pass rate. JMeter stress tests on five core APIs show average response times under 200ms at 100 concurrent users, with throughput at 152 TPS and an error rate of 0.3%.</w:t>
      </w:r>
      <w:r>
        <w:rPr>
          <w:rFonts w:hint="default"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default" w:ascii="Times New Roman" w:hAnsi="Times New Roman" w:eastAsia="宋体" w:cs="Times New Roman"/>
          <w:color w:val="FF0000"/>
          <w:sz w:val="24"/>
          <w:highlight w:val="none"/>
          <w:lang w:val="en-US" w:eastAsia="zh-CN"/>
        </w:rPr>
      </w:r>
      <w:r>
        <w:rPr>
          <w:rFonts w:hint="default" w:ascii="Times New Roman" w:hAnsi="Times New Roman" w:eastAsia="宋体" w:cs="Times New Roman"/>
          <w:sz w:val="24"/>
          <w:highlight w:val="none"/>
          <w:lang w:val="en-US" w:eastAsia="zh-CN"/>
        </w:rPr>
      </w:r>
    </w:p>
    <w:p w14:paraId="6476ADA6">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4"/>
          <w:highlight w:val="none"/>
        </w:rPr>
      </w:pPr>
      <w:r>
        <w:rPr>
          <w:b/>
          <w:bCs/>
          <w:szCs w:val="21"/>
          <w:highlight w:val="none"/>
        </w:rPr>
        <w:t>Keywords</w:t>
      </w:r>
      <w:r>
        <w:rPr>
          <w:rFonts w:hint="eastAsia" w:cs="Times New Roman"/>
          <w:b/>
          <w:bCs/>
          <w:sz w:val="24"/>
          <w:highlight w:val="none"/>
          <w:lang w:val="en-US" w:eastAsia="zh-CN"/>
        </w:rPr>
        <w:t>:</w:t>
      </w:r>
      <w:r>
        <w:rPr>
          <w:rFonts w:hint="default" w:ascii="Times New Roman" w:hAnsi="Times New Roman" w:cs="Times New Roman"/>
          <w:sz w:val="24"/>
          <w:highlight w:val="none"/>
        </w:rPr>
        <w:t xml:space="preserve">Online education;NestJS;Flutter;Cross-platform development;System design and implementation</w:t>
      </w:r>
    </w:p>
    <w:p w14:paraId="5116CF9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color w:val="000000"/>
          <w:spacing w:val="6"/>
          <w:sz w:val="24"/>
          <w:szCs w:val="24"/>
          <w:highlight w:val="none"/>
          <w:lang w:eastAsia="zh-CN"/>
        </w:rPr>
        <w:sectPr>
          <w:pgSz w:w="11906" w:h="16838"/>
          <w:pgMar w:top="1417" w:right="1134" w:bottom="1417" w:left="1417" w:header="851" w:footer="992" w:gutter="0"/>
          <w:cols w:space="720" w:num="1"/>
          <w:titlePg/>
          <w:docGrid w:type="lines" w:linePitch="312" w:charSpace="0"/>
        </w:sectPr>
      </w:pPr>
    </w:p>
    <w:p w14:paraId="67200ECE">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宋体"/>
          <w:color w:val="000000"/>
          <w:spacing w:val="6"/>
          <w:sz w:val="24"/>
          <w:szCs w:val="24"/>
          <w:highlight w:val="none"/>
          <w:lang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5E5F779">
      <w:pPr>
        <w:pStyle w:val="6"/>
        <w:keepNext w:val="0"/>
        <w:keepLines w:val="0"/>
        <w:pageBreakBefore w:val="0"/>
        <w:widowControl w:val="0"/>
        <w:kinsoku/>
        <w:wordWrap/>
        <w:overflowPunct/>
        <w:topLinePunct w:val="0"/>
        <w:autoSpaceDE/>
        <w:autoSpaceDN/>
        <w:bidi w:val="0"/>
        <w:adjustRightInd/>
        <w:snapToGrid/>
        <w:spacing w:after="0" w:line="312" w:lineRule="auto"/>
        <w:ind w:firstLine="403"/>
        <w:jc w:val="center"/>
        <w:textAlignment w:val="auto"/>
        <w:rPr>
          <w:rFonts w:hint="eastAsia" w:ascii="黑体" w:hAnsi="黑体" w:eastAsia="黑体" w:cs="黑体"/>
          <w:sz w:val="32"/>
          <w:szCs w:val="32"/>
          <w:highlight w:val="none"/>
        </w:rPr>
      </w:pPr>
      <w:r>
        <w:rPr>
          <w:rFonts w:hint="eastAsia" w:ascii="黑体" w:hAnsi="黑体" w:eastAsia="黑体" w:cs="黑体"/>
          <w:sz w:val="32"/>
          <w:highlight w:val="none"/>
        </w:rPr>
      </w:r>
      <w:r>
        <w:rPr>
          <w:rFonts w:hint="eastAsia" w:ascii="黑体" w:hAnsi="黑体" w:eastAsia="黑体" w:cs="黑体"/>
          <w:sz w:val="32"/>
          <w:szCs w:val="32"/>
          <w:highlight w:val="none"/>
        </w:rPr>
        <w:t>目  录</w:t>
      </w:r>
    </w:p>
    <w:p w14:paraId="5680BE75">
      <w:pPr>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36"/>
          <w:highlight w:val="none"/>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331969C6">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highlight w:val="none"/>
        </w:rPr>
        <w:fldChar w:fldCharType="begin"/>
      </w:r>
      <w:r>
        <w:rPr>
          <w:highlight w:val="none"/>
        </w:rPr>
        <w:instrText xml:space="preserve">TOC \o "1-3" \h \u </w:instrText>
      </w:r>
      <w:r>
        <w:rPr>
          <w:highlight w:val="none"/>
        </w:rPr>
        <w:fldChar w:fldCharType="separate"/>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_Toc21530 </w:instrText>
      </w:r>
      <w:r>
        <w:rPr>
          <w:rFonts w:hint="eastAsia" w:ascii="宋体" w:hAnsi="宋体" w:eastAsia="宋体" w:cs="宋体"/>
          <w:highlight w:val="none"/>
        </w:rPr>
        <w:fldChar w:fldCharType="separate"/>
      </w:r>
      <w:r>
        <w:rPr>
          <w:rFonts w:hint="eastAsia" w:ascii="宋体" w:hAnsi="宋体" w:eastAsia="宋体" w:cs="宋体"/>
          <w:bCs/>
          <w:szCs w:val="32"/>
          <w:highlight w:val="none"/>
          <w:lang w:val="en-US" w:eastAsia="zh-CN"/>
        </w:rPr>
        <w:t>1 一级标题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_Toc21530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17BD4675">
      <w:pPr>
        <w:pStyle w:val="12"/>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_Toc28519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 二级标题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_Toc28519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E3CBADB">
      <w:pPr>
        <w:pStyle w:val="7"/>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_Toc25894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1.1.1 三级标题</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_Toc25894 \h </w:instrText>
      </w:r>
      <w:r>
        <w:rPr>
          <w:rFonts w:hint="eastAsia" w:ascii="宋体" w:hAnsi="宋体" w:eastAsia="宋体" w:cs="宋体"/>
          <w:highlight w:val="none"/>
        </w:rPr>
        <w:fldChar w:fldCharType="separate"/>
      </w:r>
      <w:r>
        <w:rPr>
          <w:rFonts w:hint="eastAsia" w:ascii="宋体" w:hAnsi="宋体" w:eastAsia="宋体" w:cs="宋体"/>
          <w:highlight w:val="none"/>
        </w:rPr>
        <w:t>1</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0823E6D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rFonts w:hint="eastAsia" w:ascii="宋体" w:hAnsi="宋体" w:eastAsia="宋体" w:cs="宋体"/>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_Toc31072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参考文献</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_Toc31072 \h </w:instrText>
      </w:r>
      <w:r>
        <w:rPr>
          <w:rFonts w:hint="eastAsia" w:ascii="宋体" w:hAnsi="宋体" w:eastAsia="宋体" w:cs="宋体"/>
          <w:highlight w:val="none"/>
        </w:rPr>
        <w:fldChar w:fldCharType="separate"/>
      </w:r>
      <w:r>
        <w:rPr>
          <w:rFonts w:hint="eastAsia" w:ascii="宋体" w:hAnsi="宋体" w:eastAsia="宋体" w:cs="宋体"/>
          <w:highlight w:val="none"/>
        </w:rPr>
        <w:t>2</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29944285">
      <w:pPr>
        <w:pStyle w:val="11"/>
        <w:keepNext w:val="0"/>
        <w:keepLines w:val="0"/>
        <w:pageBreakBefore w:val="0"/>
        <w:widowControl w:val="0"/>
        <w:tabs>
          <w:tab w:val="right" w:leader="dot" w:pos="9355"/>
        </w:tabs>
        <w:kinsoku/>
        <w:wordWrap/>
        <w:overflowPunct/>
        <w:topLinePunct w:val="0"/>
        <w:autoSpaceDE/>
        <w:autoSpaceDN/>
        <w:bidi w:val="0"/>
        <w:adjustRightInd/>
        <w:snapToGrid/>
        <w:spacing w:line="312" w:lineRule="auto"/>
        <w:textAlignment w:val="auto"/>
        <w:rPr>
          <w:highlight w:val="none"/>
        </w:rPr>
      </w:pP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\l _Toc14079 </w:instrText>
      </w:r>
      <w:r>
        <w:rPr>
          <w:rFonts w:hint="eastAsia" w:ascii="宋体" w:hAnsi="宋体" w:eastAsia="宋体" w:cs="宋体"/>
          <w:highlight w:val="none"/>
        </w:rPr>
        <w:fldChar w:fldCharType="separate"/>
      </w:r>
      <w:r>
        <w:rPr>
          <w:rFonts w:hint="eastAsia" w:ascii="宋体" w:hAnsi="宋体" w:eastAsia="宋体" w:cs="宋体"/>
          <w:highlight w:val="none"/>
          <w:lang w:val="en-US" w:eastAsia="zh-CN"/>
        </w:rPr>
        <w:t>致谢</w:t>
      </w:r>
      <w:r>
        <w:rPr>
          <w:rFonts w:hint="eastAsia" w:ascii="宋体" w:hAnsi="宋体" w:eastAsia="宋体" w:cs="宋体"/>
          <w:highlight w:val="none"/>
        </w:rPr>
        <w:tab/>
      </w:r>
      <w:r>
        <w:rPr>
          <w:rFonts w:hint="eastAsia" w:ascii="宋体" w:hAnsi="宋体" w:eastAsia="宋体" w:cs="宋体"/>
          <w:highlight w:val="none"/>
        </w:rPr>
        <w:fldChar w:fldCharType="begin"/>
      </w:r>
      <w:r>
        <w:rPr>
          <w:rFonts w:hint="eastAsia" w:ascii="宋体" w:hAnsi="宋体" w:eastAsia="宋体" w:cs="宋体"/>
          <w:highlight w:val="none"/>
        </w:rPr>
        <w:instrText xml:space="preserve"> PAGEREF _Toc14079 \h </w:instrText>
      </w:r>
      <w:r>
        <w:rPr>
          <w:rFonts w:hint="eastAsia" w:ascii="宋体" w:hAnsi="宋体" w:eastAsia="宋体" w:cs="宋体"/>
          <w:highlight w:val="none"/>
        </w:rPr>
        <w:fldChar w:fldCharType="separate"/>
      </w:r>
      <w:r>
        <w:rPr>
          <w:rFonts w:hint="eastAsia" w:ascii="宋体" w:hAnsi="宋体" w:eastAsia="宋体" w:cs="宋体"/>
          <w:highlight w:val="none"/>
        </w:rPr>
        <w:t xml:space="preserve">3</w:t>
      </w:r>
      <w:r>
        <w:rPr>
          <w:rFonts w:hint="eastAsia" w:ascii="宋体" w:hAnsi="宋体" w:eastAsia="宋体" w:cs="宋体"/>
          <w:highlight w:val="none"/>
        </w:rPr>
        <w:fldChar w:fldCharType="end"/>
      </w:r>
      <w:r>
        <w:rPr>
          <w:rFonts w:hint="eastAsia" w:ascii="宋体" w:hAnsi="宋体" w:eastAsia="宋体" w:cs="宋体"/>
          <w:highlight w:val="none"/>
        </w:rPr>
        <w:fldChar w:fldCharType="end"/>
      </w:r>
    </w:p>
    <w:p w14:paraId="415E52CB">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r>
        <w:rPr>
          <w:highlight w:val="none"/>
        </w:rPr>
        <w:fldChar w:fldCharType="end"/>
      </w:r>
    </w:p>
    <w:p w14:paraId="1DBF477A">
      <w:pPr>
        <w:keepNext w:val="0"/>
        <w:keepLines w:val="0"/>
        <w:pageBreakBefore w:val="0"/>
        <w:widowControl w:val="0"/>
        <w:kinsoku/>
        <w:wordWrap/>
        <w:overflowPunct/>
        <w:topLinePunct w:val="0"/>
        <w:autoSpaceDE/>
        <w:autoSpaceDN/>
        <w:bidi w:val="0"/>
        <w:adjustRightInd/>
        <w:snapToGrid/>
        <w:spacing w:line="312" w:lineRule="auto"/>
        <w:textAlignment w:val="auto"/>
        <w:rPr>
          <w:highlight w:val="none"/>
        </w:rPr>
      </w:pPr>
    </w:p>
    <w:p w14:paraId="6AEE7FC5">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r>
        <w:rPr>
          <w:rFonts w:hint="eastAsia" w:ascii="黑体" w:hAnsi="黑体" w:eastAsia="黑体" w:cs="黑体"/>
          <w:sz w:val="32"/>
          <w:highlight w:val="none"/>
        </w:rPr>
      </w:r>
    </w:p>
    <w:p w14:paraId="38D0BB99">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5CCF4AFE">
      <w:pPr>
        <w:pStyle w:val="6"/>
        <w:keepNext w:val="0"/>
        <w:keepLines w:val="0"/>
        <w:pageBreakBefore w:val="0"/>
        <w:widowControl w:val="0"/>
        <w:kinsoku/>
        <w:wordWrap/>
        <w:overflowPunct/>
        <w:topLinePunct w:val="0"/>
        <w:autoSpaceDE/>
        <w:autoSpaceDN/>
        <w:bidi w:val="0"/>
        <w:adjustRightInd/>
        <w:snapToGrid/>
        <w:spacing w:line="312" w:lineRule="auto"/>
        <w:textAlignment w:val="auto"/>
        <w:rPr>
          <w:rFonts w:eastAsia="黑体"/>
          <w:sz w:val="24"/>
          <w:highlight w:val="none"/>
        </w:rPr>
      </w:pPr>
    </w:p>
    <w:p w14:paraId="7DD68342">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39CC935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613BD48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77A1F3DB">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eastAsia="楷体_GB2312"/>
          <w:b/>
          <w:sz w:val="30"/>
          <w:highlight w:val="none"/>
        </w:rPr>
      </w:pP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第1章 绪论</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1.1 研究背景</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2020年高校大规模转线上后，一批现有平台的短板被集中暴露出来。MOOC类平台课程量大、页面层级深，学生找一门特定课程要点击多次才能进入。Coursera和学堂在线把重心放在学分互认和证书发放上，班级签到、课后答疑、定时打卡这些日常教学必需的功能排在次要位置，部分甚至要额外接入第三方工具。</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层面，不少平台仍然是单体架构，代码库随功能增长而膨胀，改一个模块可能影响其他模块的正常运行。移动端多采用原生开发，Android和iOS各维护一套代码，人力开销翻倍，迭代节奏也跟不上。这两个问题给了本项目一个切入点：用NestJS做后端模块化拆分，用Flutter一套代码覆盖双平台，试着在有限的开发人力下把班级维度的教学功能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1.2 研究意义</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优质课程资源集中在少数高校，偏远地区的学生能接触到的课程内容在更新频率上差距明显。一个部署门槛低的在线教育平台可以把课程推到更多地方去，一定程度上缩小这种差距。</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对教师来说，当前的管理流程比较分散：签到用纸质表格，答疑靠微信群，课后反馈靠口头询问。如果这些功能收进同一个后台，教师在一个页面上就能完成发布课程、查看学情、回复提问这几件事，操作步骤会减少很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技术选型上，NestJS的Module机制让每个业务领域各自独立，改动一个模块时不需要担心影响其他模块。Flutter编译出来是原生二进制，不依赖WebView，滚动和动画的帧率表现接近原生应用。把这两个框架放到教育场景里做一次完整的工程验证，可以给同类项目提供一个可参照的技术方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1.3 国内外研究现状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Coursera 2012年上线，提供视频点播、自动评分和同伴互评。edX用Open edX开源架构，高校可以自建实例，但配置过程复杂，小团队运维起来有困难。Khan Academy用React Native做移动端，在多端复用代码方面做了早期探索。NestJS近年在服务端开发中被越来越多地采用，它的装饰器语法和模块化设计在四个以上业务模块的项目中优势比较明显。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国内方面，学堂在线和中国大学MOOC有大量高校课程。雨课堂把互动功能嵌进微信小程序，学生端不用装App，但教师端还要配合PowerPoint插件。超星学习通功能比较全，不过App体积大，在中端手机上的运行速度不够理想。Flutter近几年在移动开发中被广泛使用，一套代码同时跑在两个平台上，开发效率有实质性的提升。</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1.4 论文主要内容</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本文做的事情是把智学云课平台从需求分析做到测试验证。后端用NestJS写API，TypeORM操作数据库，JWT处理身份认证。移动端用Flutter开发，编译后在iOS和Android上都能跑。管理端用Vue.js写单页面应用。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具体要回答三个问题：面向几十人规模的班级教学，哪些功能是必须做的？NestJS、Flutter、Vue.js三端怎么协同工作？最终做出来的系统在功能和性能上能不能用？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1.5 论文组织结构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全文七章。第1章讲背景和现状，第2章介绍用到的技术，第3章做需求分析，第4章写系统设计，第5章是各模块的编码实现，第6章做功能测试和性能测试，第7章总结并讨论后续可以做的事情。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第2章 相关技术介绍</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2.1 NestJS框架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用TypeScript编写，跑在Node.js上。它把代码按业务领域拆成Module，每个Module里Controller负责接路由，Service负责跑逻辑，两者通过依赖注入容器关联起来，不直接互相引用。这种拆法的好处是改一个Module的代码时，只要接口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在本项目里，认证、课程、社区、问答、班级、管理各占一个Module，共享同一个数据库连接和同一个JWT Guard。如果直接用Express写，四五个业务模块混在一起时路由文件会变得很长，后面加功能时改动范围不好控制。NestJS的装饰器语法把路由定义、参数校验和权限检查写在同一个方法上面，读起来比较集中。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2.2 Flutter跨平台开发框架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Flutter用Dart语言编写，渲染引擎是Skia，直接画像素，不走平台原生控件。编译产物是ARM二进制文件，一套代码出两个平台的安装包。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本项目的学生端App用Flutter写，包含首页、课程列表、社区动态和个人中心四个一级页面。视频播放用chewie插件套在video_player上面，社区列表用ListView.builder按需渲染，只有屏幕可见区域的卡片会被创建。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选Flutter不选React Native，主要看中的是列表滚动和页面切换动画的帧率。在Redmi K60（中端机）上实际跑过，Flutter稳定在55fps以上。Dart的社区生态确实不如JavaScript大，个别第三方库的维护力度一般，这是实际开发中遇到的不足。</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2.3 Vue.js前端框架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Vue.js把模板、脚本和样式写在一个.vue文件里，数据改了DOM自动更新，不用手动去操作页面元素。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管理后台用Vue 3和Element Plus搭建。教师登录后可以发布课程、上传视频、查看学生提问、审核社区帖子。Element Plus的Table和Form组件直接覆盖了管理后台八成以上的界面需求，省了大量自己写表格和表单的时间。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2.4 TypeORM与数据库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TypeORM用TypeScript的装饰器语法定义数据表结构，运行时自动建表和拼SQL。它支持多种数据库引擎，切换时只改连接配置，业务代码不用动。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开发阶段用SQLite，它是单文件数据库，不用装数据库服务，clone下来直接就能跑。SQLite支持并发读，但写操作有文件锁，多人同时写的时候会排队。本项目预期用户在百人以内，SQLite够用。如果后面用户规模上去了，TypeORM配置文件里把driver换成MySQL或PostgreSQL就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TypeORM在NestJS里通过@nestjs/typeorm模块集成，每个Entity对应一张表，用Repository模式封装增删改查，数据操作和业务逻辑分开写。</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2.5 JWT认证机制</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JWT把用户ID和角色信息编码成一段Base64字符串，服务端签发后不用在内存或数据库里存会话状态。客户端每次请求在Header里带上这个字符串，服务端验签名就知道是谁。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本项目通过@nestjs/passport配合passport-jwt策略做认证。登录成功后签发两个Token：Access Token有效期30分钟，每次请求都带着它；Refresh Token有效期7天，Access Token过期了就用它换新的。换的过程对用户来说感觉不到。</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Flutter端和Vue端用同一套认证流程，不需要给移动端单独搞Session。Token泄露后在过期前没法主动作废，本项目靠缩短Access Token有效期加上Refresh Token轮转来控制这个风险。</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2.6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本章介绍了项目用到的五个技术：NestJS写后端API，Flutter写移动端，Vue.js写管理后台，TypeORM加SQLite做数据持久化，JWT做三端统一的认证。选这些技术的考虑是：功能上够用，部署上简单，开发人力上省事。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第3章 系统分析</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 可行性分析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在正式动手写代码之前，先从技术、经济和操作三个角度确认项目能不能做。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3.1.1 技术可行性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后端选NestJS，它自带Module机制和依赖注入，写四五个业务模块时代码组织不会乱。数据库开发阶段用SQLite配TypeORM，clone仓库后不需要装任何数据库服务，直接就能跑起来。生产环境换MySQL只改一行连接配置。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移动端选Flutter，一套Dart代码编译出Android和iOS两个安装包。管理后台用Vue.js加Element Plus，表格、表单、弹窗这些后台常用的控件直接拿来用。三个框架都是开源项目，社区活跃，文档齐全，遇到问题基本都能搜到解决办法。</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3.1.2 经济可行性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NestJS、Flutter、Vue.js分别是MIT或BSD协议，SQLite是公有领域软件，全部免费。开发设备就是一台普通笔记本电脑，不需要额外买云服务器或专用硬件。整个项目的花费基本为零，符合本科毕设的经费条件。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3.1.3 操作可行性</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学生在手机上装好Flutter客户端，注册、选课、看视频、发帖子这些操作几步就能完成，界面走Material Design规范，和日常用的App操作习惯一致。管理员打开浏览器登录Vue.js后台就能管理，界面风格和主流后台系统差不多，不需要专门培训。系统在局域网和公网下都能正常用。</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表3-1 可行性分析汇总</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维度</w:t>
            </w:r>
          </w:p>
        </w:tc>
        <w:tc>
          <w:p>
            <w:pPr>
              <w:jc w:val="center"/>
            </w:pPr>
            <w:r>
              <w:rPr>
                <w:sz w:val="21"/>
                <w:szCs w:val="21"/>
                <w:b/>
              </w:rPr>
              <w:t xml:space="preserve">评估要点</w:t>
            </w:r>
          </w:p>
        </w:tc>
        <w:tc>
          <w:p>
            <w:pPr>
              <w:jc w:val="center"/>
            </w:pPr>
            <w:r>
              <w:rPr>
                <w:sz w:val="21"/>
                <w:szCs w:val="21"/>
                <w:b/>
              </w:rPr>
              <w:t xml:space="preserve">结论</w:t>
            </w:r>
          </w:p>
        </w:tc>
      </w:tr>
      <w:tr>
        <w:tc>
          <w:p>
            <w:pPr>
              <w:jc w:val="center"/>
            </w:pPr>
            <w:r>
              <w:rPr>
                <w:sz w:val="21"/>
                <w:szCs w:val="21"/>
              </w:rPr>
              <w:t xml:space="preserve">技术可行性</w:t>
            </w:r>
          </w:p>
        </w:tc>
        <w:tc>
          <w:p>
            <w:pPr>
              <w:jc w:val="center"/>
            </w:pPr>
            <w:r>
              <w:rPr>
                <w:sz w:val="21"/>
                <w:szCs w:val="21"/>
              </w:rPr>
              <w:t xml:space="preserve">NestJS、Vue.js、Flutter 均为成熟开源框架，社区活跃、文档完善</w:t>
            </w:r>
          </w:p>
        </w:tc>
        <w:tc>
          <w:p>
            <w:pPr>
              <w:jc w:val="center"/>
            </w:pPr>
            <w:r>
              <w:rPr>
                <w:sz w:val="21"/>
                <w:szCs w:val="21"/>
              </w:rPr>
              <w:t xml:space="preserve">TypeORM + SQLite 开发期零配置，上手快</w:t>
            </w:r>
          </w:p>
        </w:tc>
      </w:tr>
      <w:tr>
        <w:tc>
          <w:p>
            <w:pPr>
              <w:jc w:val="center"/>
            </w:pPr>
            <w:r>
              <w:rPr>
                <w:sz w:val="21"/>
                <w:szCs w:val="21"/>
              </w:rPr>
              <w:t xml:space="preserve">经济可行性</w:t>
            </w:r>
          </w:p>
        </w:tc>
        <w:tc>
          <w:p>
            <w:pPr>
              <w:jc w:val="center"/>
            </w:pPr>
            <w:r>
              <w:rPr>
                <w:sz w:val="21"/>
                <w:szCs w:val="21"/>
              </w:rPr>
              <w:t xml:space="preserve">全栈技术均为开源免费工具，无授权费用</w:t>
            </w:r>
          </w:p>
        </w:tc>
        <w:tc>
          <w:p>
            <w:pPr>
              <w:jc w:val="center"/>
            </w:pPr>
            <w:r>
              <w:rPr>
                <w:sz w:val="21"/>
                <w:szCs w:val="21"/>
              </w:rPr>
              <w:t xml:space="preserve">开发设备为普通笔记本，无需额外服务器</w:t>
            </w:r>
          </w:p>
        </w:tc>
      </w:tr>
      <w:tr>
        <w:tc>
          <w:p>
            <w:pPr>
              <w:jc w:val="center"/>
            </w:pPr>
            <w:r>
              <w:rPr>
                <w:sz w:val="21"/>
                <w:szCs w:val="21"/>
              </w:rPr>
              <w:t xml:space="preserve">操作可行性</w:t>
            </w:r>
          </w:p>
        </w:tc>
        <w:tc>
          <w:p>
            <w:pPr>
              <w:jc w:val="center"/>
            </w:pPr>
            <w:r>
              <w:rPr>
                <w:sz w:val="21"/>
                <w:szCs w:val="21"/>
              </w:rPr>
              <w:t xml:space="preserve">学生用手机装 Flutter 端即可学习，管理员浏览器打开后台即可操作</w:t>
            </w:r>
          </w:p>
        </w:tc>
        <w:tc>
          <w:p>
            <w:pPr>
              <w:jc w:val="center"/>
            </w:pPr>
            <w:r>
              <w:rPr>
                <w:sz w:val="21"/>
                <w:szCs w:val="21"/>
              </w:rPr>
              <w:t xml:space="preserve">界面风格统一，学习成本低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3.2 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平台的主线业务是'选课—看视频—社区讨论'。围绕这条主线，功能拆成七个模块。</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用户认证模块处理注册、登录和角色区分。登录成功后签发JWT令牌，后续请求在Header里带着它。角色字段分普通用户和管理员，NestJS Guard在接口入口拦截越权请求。这个模块是其他所有业务的前提。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课程管理模块让用户浏览课程列表、查看详情、播放视频课时。一门课程挂多个课时，课时和视频文件一一对应。学习进度按课时记录，退出播放页面时自动保存播放位置，下次进来从断点继续。</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报名模块处理选课和退课。一条Enrollment记录关联一个用户和一门课程。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班级管理让用户创建班级，其他人通过邀请码加入，班级页面展示成员列表和关联课程。社区动态让用户发图文帖子，按时间倒序展示，可以点赞和评论。课程问答绑在课程上，用户对某门课发起提问，其他人可以回答，提问者可以采纳一条最佳答案。</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后台管理面向管理员。仪表盘展示用户总数、课程数量和近期报名趋势。管理页面可以禁用用户、审核课程、删除违规帖子，也可以导出数据。</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表3-2 功能需求汇总</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模块</w:t>
            </w:r>
          </w:p>
        </w:tc>
        <w:tc>
          <w:p>
            <w:pPr>
              <w:jc w:val="center"/>
            </w:pPr>
            <w:r>
              <w:rPr>
                <w:sz w:val="21"/>
                <w:szCs w:val="21"/>
                <w:b/>
              </w:rPr>
              <w:t xml:space="preserve">功能描述</w:t>
            </w:r>
          </w:p>
        </w:tc>
        <w:tc>
          <w:p>
            <w:pPr>
              <w:jc w:val="center"/>
            </w:pPr>
            <w:r>
              <w:rPr>
                <w:sz w:val="21"/>
                <w:szCs w:val="21"/>
                <w:b/>
              </w:rPr>
              <w:t xml:space="preserve">优先级</w:t>
            </w:r>
          </w:p>
        </w:tc>
      </w:tr>
      <w:tr>
        <w:tc>
          <w:p>
            <w:pPr>
              <w:jc w:val="center"/>
            </w:pPr>
            <w:r>
              <w:rPr>
                <w:sz w:val="21"/>
                <w:szCs w:val="21"/>
              </w:rPr>
              <w:t xml:space="preserve">用户认证</w:t>
            </w:r>
          </w:p>
        </w:tc>
        <w:tc>
          <w:p>
            <w:pPr>
              <w:jc w:val="center"/>
            </w:pPr>
            <w:r>
              <w:rPr>
                <w:sz w:val="21"/>
                <w:szCs w:val="21"/>
              </w:rPr>
              <w:t xml:space="preserve">注册、登录、JWT 令牌签发与校验、角色区分（普通用户/管理员）</w:t>
            </w:r>
          </w:p>
        </w:tc>
        <w:tc>
          <w:p>
            <w:pPr>
              <w:jc w:val="center"/>
            </w:pPr>
            <w:r>
              <w:rPr>
                <w:sz w:val="21"/>
                <w:szCs w:val="21"/>
              </w:rPr>
              <w:t xml:space="preserve">高</w:t>
            </w:r>
          </w:p>
        </w:tc>
      </w:tr>
      <w:tr>
        <w:tc>
          <w:p>
            <w:pPr>
              <w:jc w:val="center"/>
            </w:pPr>
            <w:r>
              <w:rPr>
                <w:sz w:val="21"/>
                <w:szCs w:val="21"/>
              </w:rPr>
              <w:t xml:space="preserve">课程管理</w:t>
            </w:r>
          </w:p>
        </w:tc>
        <w:tc>
          <w:p>
            <w:pPr>
              <w:jc w:val="center"/>
            </w:pPr>
            <w:r>
              <w:rPr>
                <w:sz w:val="21"/>
                <w:szCs w:val="21"/>
              </w:rPr>
              <w:t xml:space="preserve">课程列表浏览、课程详情查看、视频课时播放、学习进度记录</w:t>
            </w:r>
          </w:p>
        </w:tc>
        <w:tc>
          <w:p>
            <w:pPr>
              <w:jc w:val="center"/>
            </w:pPr>
            <w:r>
              <w:rPr>
                <w:sz w:val="21"/>
                <w:szCs w:val="21"/>
              </w:rPr>
              <w:t xml:space="preserve">高</w:t>
            </w:r>
          </w:p>
        </w:tc>
      </w:tr>
      <w:tr>
        <w:tc>
          <w:p>
            <w:pPr>
              <w:jc w:val="center"/>
            </w:pPr>
            <w:r>
              <w:rPr>
                <w:sz w:val="21"/>
                <w:szCs w:val="21"/>
              </w:rPr>
              <w:t xml:space="preserve">选课与报名</w:t>
            </w:r>
          </w:p>
        </w:tc>
        <w:tc>
          <w:p>
            <w:pPr>
              <w:jc w:val="center"/>
            </w:pPr>
            <w:r>
              <w:rPr>
                <w:sz w:val="21"/>
                <w:szCs w:val="21"/>
              </w:rPr>
              <w:t xml:space="preserve">用户报名课程、已选课程列表、退课操作</w:t>
            </w:r>
          </w:p>
        </w:tc>
        <w:tc>
          <w:p>
            <w:pPr>
              <w:jc w:val="center"/>
            </w:pPr>
            <w:r>
              <w:rPr>
                <w:sz w:val="21"/>
                <w:szCs w:val="21"/>
              </w:rPr>
              <w:t xml:space="preserve">高</w:t>
            </w:r>
          </w:p>
        </w:tc>
      </w:tr>
      <w:tr>
        <w:tc>
          <w:p>
            <w:pPr>
              <w:jc w:val="center"/>
            </w:pPr>
            <w:r>
              <w:rPr>
                <w:sz w:val="21"/>
                <w:szCs w:val="21"/>
              </w:rPr>
              <w:t xml:space="preserve">班级管理</w:t>
            </w:r>
          </w:p>
        </w:tc>
        <w:tc>
          <w:p>
            <w:pPr>
              <w:jc w:val="center"/>
            </w:pPr>
            <w:r>
              <w:rPr>
                <w:sz w:val="21"/>
                <w:szCs w:val="21"/>
              </w:rPr>
              <w:t xml:space="preserve">创建班级、加入班级、班级成员列表、班级课程关联</w:t>
            </w:r>
          </w:p>
        </w:tc>
        <w:tc>
          <w:p>
            <w:pPr>
              <w:jc w:val="center"/>
            </w:pPr>
            <w:r>
              <w:rPr>
                <w:sz w:val="21"/>
                <w:szCs w:val="21"/>
              </w:rPr>
              <w:t xml:space="preserve">中</w:t>
            </w:r>
          </w:p>
        </w:tc>
      </w:tr>
      <w:tr>
        <w:tc>
          <w:p>
            <w:pPr>
              <w:jc w:val="center"/>
            </w:pPr>
            <w:r>
              <w:rPr>
                <w:sz w:val="21"/>
                <w:szCs w:val="21"/>
              </w:rPr>
              <w:t xml:space="preserve">社区动态</w:t>
            </w:r>
          </w:p>
        </w:tc>
        <w:tc>
          <w:p>
            <w:pPr>
              <w:jc w:val="center"/>
            </w:pPr>
            <w:r>
              <w:rPr>
                <w:sz w:val="21"/>
                <w:szCs w:val="21"/>
              </w:rPr>
              <w:t xml:space="preserve">发布帖子（支持图片）、浏览帖子列表、点赞、评论</w:t>
            </w:r>
          </w:p>
        </w:tc>
        <w:tc>
          <w:p>
            <w:pPr>
              <w:jc w:val="center"/>
            </w:pPr>
            <w:r>
              <w:rPr>
                <w:sz w:val="21"/>
                <w:szCs w:val="21"/>
              </w:rPr>
              <w:t xml:space="preserve">中</w:t>
            </w:r>
          </w:p>
        </w:tc>
      </w:tr>
      <w:tr>
        <w:tc>
          <w:p>
            <w:pPr>
              <w:jc w:val="center"/>
            </w:pPr>
            <w:r>
              <w:rPr>
                <w:sz w:val="21"/>
                <w:szCs w:val="21"/>
              </w:rPr>
              <w:t xml:space="preserve">课程问答</w:t>
            </w:r>
          </w:p>
        </w:tc>
        <w:tc>
          <w:p>
            <w:pPr>
              <w:jc w:val="center"/>
            </w:pPr>
            <w:r>
              <w:rPr>
                <w:sz w:val="21"/>
                <w:szCs w:val="21"/>
              </w:rPr>
              <w:t xml:space="preserve">按课程发起提问、回答问题、采纳最佳答案</w:t>
            </w:r>
          </w:p>
        </w:tc>
        <w:tc>
          <w:p>
            <w:pPr>
              <w:jc w:val="center"/>
            </w:pPr>
            <w:r>
              <w:rPr>
                <w:sz w:val="21"/>
                <w:szCs w:val="21"/>
              </w:rPr>
              <w:t xml:space="preserve">中</w:t>
            </w:r>
          </w:p>
        </w:tc>
      </w:tr>
      <w:tr>
        <w:tc>
          <w:p>
            <w:pPr>
              <w:jc w:val="center"/>
            </w:pPr>
            <w:r>
              <w:rPr>
                <w:sz w:val="21"/>
                <w:szCs w:val="21"/>
              </w:rPr>
              <w:t xml:space="preserve">后台管理</w:t>
            </w:r>
          </w:p>
        </w:tc>
        <w:tc>
          <w:p>
            <w:pPr>
              <w:jc w:val="center"/>
            </w:pPr>
            <w:r>
              <w:rPr>
                <w:sz w:val="21"/>
                <w:szCs w:val="21"/>
              </w:rPr>
              <w:t xml:space="preserve">仪表盘统计、用户管理、课程审核、帖子管理、数据导出</w:t>
            </w:r>
          </w:p>
        </w:tc>
        <w:tc>
          <w:p>
            <w:pPr>
              <w:jc w:val="center"/>
            </w:pPr>
            <w:r>
              <w:rPr>
                <w:sz w:val="21"/>
                <w:szCs w:val="21"/>
              </w:rPr>
              <w:t xml:space="preserve">高</w:t>
            </w:r>
          </w:p>
        </w:tc>
      </w:tr>
      <w:tr>
        <w:tc>
          <w:p>
            <w:pPr>
              <w:jc w:val="center"/>
            </w:pPr>
            <w:r>
              <w:rPr>
                <w:sz w:val="21"/>
                <w:szCs w:val="21"/>
              </w:rPr>
              <w:t xml:space="preserve">消息通知</w:t>
            </w:r>
          </w:p>
        </w:tc>
        <w:tc>
          <w:p>
            <w:pPr>
              <w:jc w:val="center"/>
            </w:pPr>
            <w:r>
              <w:rPr>
                <w:sz w:val="21"/>
                <w:szCs w:val="21"/>
              </w:rPr>
              <w:t xml:space="preserve">系统公告推送、课程更新提醒</w:t>
            </w:r>
          </w:p>
        </w:tc>
        <w:tc>
          <w:p>
            <w:pPr>
              <w:jc w:val="center"/>
            </w:pPr>
            <w:r>
              <w:rPr>
                <w:sz w:val="21"/>
                <w:szCs w:val="21"/>
              </w:rPr>
              <w:t xml:space="preserve">低</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3.3 非功能需求分析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性能方面，面向的是校园教学场景，并发用户在百人级别。NestJS单实例在普通硬件上每秒能处理几百个REST请求，百人规模下响应速度不是问题。视频文件以静态资源方式托管，不过Node.js进程，不会阻塞事件循环。接口响应时间目标是500毫秒以内。</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安全方面，用户密码用bcrypt加盐哈希后存库，数据库里没有明文密码。JWT令牌有过期时间，过期了要重新拿。管理员接口由NestJS Guard做角色校验，普通用户调不了后台API。输入参数走class-validator校验，非法字段和超长字符串在入口处就拦掉。</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可用性方面，Flutter端走Material Design规范，操作习惯和日常用的手机App一样。Vue.js管理后台用Element Plus的表格排序、分页和搜索，开箱即用。界面全中文显示。</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 用例分析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系统有两类用户：普通用户和管理员。普通用户主要做选课、学习和社区互动，管理员主要做数据查看和内容审核。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3.4.1 普通用户用例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普通用户打开Flutter客户端，注册或登录，登录后签JWT令牌跳到首页。首页有课程推荐和社区热门帖子。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点课程卡片进详情页，看简介、课时列表和已有评论，确认后点报名。报名后这门课出现在「我的课程「里。打开课时播放页，视频从上次保存的位置继续放。播放过程中系统按固定间隔向后端上报进度，退出时再保存一次。全部课时看完后课程标记为已完成。</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用户可以对某门课发起提问，其他已选课的用户能看到并回答。提问者可以采纳一条答案。社区板块独立于课程，用户可以发图文帖子，可以点赞和评论。班级功能支持创建班级或者输入邀请码加入。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2" name="Picture 16"/>
            <wp:cNvGraphicFramePr>
              <a:graphicFrameLocks noChangeAspect="1"/>
            </wp:cNvGraphicFramePr>
            <a:graphic>
              <a:graphicData uri="http://schemas.openxmlformats.org/drawingml/2006/picture">
                <pic:pic>
                  <pic:nvPicPr>
                    <pic:cNvPr id="0" name="fig3-1_用例图_学生.png"/>
                    <pic:cNvPicPr/>
                  </pic:nvPicPr>
                  <pic:blipFill>
                    <a:blip r:embed="rId14"/>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图3-1 普通用户用例图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-01「用户登录」：参与者为普通用户；前置条件为用户已完成注册；基本事件流为(1)用户打开登录页面，(2)输入手机号和密码，(3)系统校验凭据，(4)校验通过后签发JWT令牌并跳转至首页；备选事件流为3a.凭据校验失败，系统提示'用户名或密码错误'并保留在登录页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-02「课程报名」：参与者为普通用户；前置条件为用户已登录且未报名该课程；基本事件流为(1)用户浏览课程列表，(2)点击目标课程进入详情页，(3)点击「立即报名」按钮，(4)系统创建Enrollment记录并返回成功提示，(5)课程出现在'我的课程'列表中；备选事件流为4a.用户已报名该课程，系统提示'已报名'并阻止重复操作。</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例UC-03「视频学习」：参与者为普通用户；前置条件为用户已报名该课程；基本事件流为(1)用户进入课程详情页，(2)选择目标课时，(3)系统从Progress表读取上次播放位置，(4)视频从该位置开始播放，(5)播放过程中系统定期上报进度，(6)用户退出时保存当前播放位置；备选事件流为3a.首次播放该课时，视频从起始位置开始。</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表3-3 普通用户用例列表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UC-01</w:t>
            </w:r>
          </w:p>
        </w:tc>
        <w:tc>
          <w:p>
            <w:pPr>
              <w:jc w:val="center"/>
            </w:pPr>
            <w:r>
              <w:rPr>
                <w:sz w:val="21"/>
                <w:szCs w:val="21"/>
              </w:rPr>
              <w:t xml:space="preserve">注册与登录</w:t>
            </w:r>
          </w:p>
        </w:tc>
        <w:tc>
          <w:p>
            <w:pPr>
              <w:jc w:val="center"/>
            </w:pPr>
            <w:r>
              <w:rPr>
                <w:sz w:val="21"/>
                <w:szCs w:val="21"/>
              </w:rPr>
              <w:t xml:space="preserve">用户填写手机号和密码完成注册，登录后获取 JWT 令牌</w:t>
            </w:r>
          </w:p>
        </w:tc>
        <w:tc>
          <w:p>
            <w:pPr>
              <w:jc w:val="center"/>
            </w:pPr>
            <w:r>
              <w:rPr>
                <w:sz w:val="21"/>
                <w:szCs w:val="21"/>
              </w:rPr>
              <w:t xml:space="preserve">高</w:t>
            </w:r>
          </w:p>
        </w:tc>
      </w:tr>
      <w:tr>
        <w:tc>
          <w:p>
            <w:pPr>
              <w:jc w:val="center"/>
            </w:pPr>
            <w:r>
              <w:rPr>
                <w:sz w:val="21"/>
                <w:szCs w:val="21"/>
              </w:rPr>
              <w:t xml:space="preserve">UC-02</w:t>
            </w:r>
          </w:p>
        </w:tc>
        <w:tc>
          <w:p>
            <w:pPr>
              <w:jc w:val="center"/>
            </w:pPr>
            <w:r>
              <w:rPr>
                <w:sz w:val="21"/>
                <w:szCs w:val="21"/>
              </w:rPr>
              <w:t xml:space="preserve">浏览课程</w:t>
            </w:r>
          </w:p>
        </w:tc>
        <w:tc>
          <w:p>
            <w:pPr>
              <w:jc w:val="center"/>
            </w:pPr>
            <w:r>
              <w:rPr>
                <w:sz w:val="21"/>
                <w:szCs w:val="21"/>
              </w:rPr>
              <w:t xml:space="preserve">查看课程列表，支持按分类和关键词筛选</w:t>
            </w:r>
          </w:p>
        </w:tc>
        <w:tc>
          <w:p>
            <w:pPr>
              <w:jc w:val="center"/>
            </w:pPr>
            <w:r>
              <w:rPr>
                <w:sz w:val="21"/>
                <w:szCs w:val="21"/>
              </w:rPr>
              <w:t xml:space="preserve">高</w:t>
            </w:r>
          </w:p>
        </w:tc>
      </w:tr>
      <w:tr>
        <w:tc>
          <w:p>
            <w:pPr>
              <w:jc w:val="center"/>
            </w:pPr>
            <w:r>
              <w:rPr>
                <w:sz w:val="21"/>
                <w:szCs w:val="21"/>
              </w:rPr>
              <w:t xml:space="preserve">UC-03</w:t>
            </w:r>
          </w:p>
        </w:tc>
        <w:tc>
          <w:p>
            <w:pPr>
              <w:jc w:val="center"/>
            </w:pPr>
            <w:r>
              <w:rPr>
                <w:sz w:val="21"/>
                <w:szCs w:val="21"/>
              </w:rPr>
              <w:t xml:space="preserve">报名课程</w:t>
            </w:r>
          </w:p>
        </w:tc>
        <w:tc>
          <w:p>
            <w:pPr>
              <w:jc w:val="center"/>
            </w:pPr>
            <w:r>
              <w:rPr>
                <w:sz w:val="21"/>
                <w:szCs w:val="21"/>
              </w:rPr>
              <w:t xml:space="preserve">点击报名按钮加入课程，生成选课记录</w:t>
            </w:r>
          </w:p>
        </w:tc>
        <w:tc>
          <w:p>
            <w:pPr>
              <w:jc w:val="center"/>
            </w:pPr>
            <w:r>
              <w:rPr>
                <w:sz w:val="21"/>
                <w:szCs w:val="21"/>
              </w:rPr>
              <w:t xml:space="preserve">高</w:t>
            </w:r>
          </w:p>
        </w:tc>
      </w:tr>
      <w:tr>
        <w:tc>
          <w:p>
            <w:pPr>
              <w:jc w:val="center"/>
            </w:pPr>
            <w:r>
              <w:rPr>
                <w:sz w:val="21"/>
                <w:szCs w:val="21"/>
              </w:rPr>
              <w:t xml:space="preserve">UC-04</w:t>
            </w:r>
          </w:p>
        </w:tc>
        <w:tc>
          <w:p>
            <w:pPr>
              <w:jc w:val="center"/>
            </w:pPr>
            <w:r>
              <w:rPr>
                <w:sz w:val="21"/>
                <w:szCs w:val="21"/>
              </w:rPr>
              <w:t xml:space="preserve">观看视频</w:t>
            </w:r>
          </w:p>
        </w:tc>
        <w:tc>
          <w:p>
            <w:pPr>
              <w:jc w:val="center"/>
            </w:pPr>
            <w:r>
              <w:rPr>
                <w:sz w:val="21"/>
                <w:szCs w:val="21"/>
              </w:rPr>
              <w:t xml:space="preserve">打开课时视频播放页，播放进度自动保存</w:t>
            </w:r>
          </w:p>
        </w:tc>
        <w:tc>
          <w:p>
            <w:pPr>
              <w:jc w:val="center"/>
            </w:pPr>
            <w:r>
              <w:rPr>
                <w:sz w:val="21"/>
                <w:szCs w:val="21"/>
              </w:rPr>
              <w:t xml:space="preserve">高</w:t>
            </w:r>
          </w:p>
        </w:tc>
      </w:tr>
      <w:tr>
        <w:tc>
          <w:p>
            <w:pPr>
              <w:jc w:val="center"/>
            </w:pPr>
            <w:r>
              <w:rPr>
                <w:sz w:val="21"/>
                <w:szCs w:val="21"/>
              </w:rPr>
              <w:t xml:space="preserve">UC-05</w:t>
            </w:r>
          </w:p>
        </w:tc>
        <w:tc>
          <w:p>
            <w:pPr>
              <w:jc w:val="center"/>
            </w:pPr>
            <w:r>
              <w:rPr>
                <w:sz w:val="21"/>
                <w:szCs w:val="21"/>
              </w:rPr>
              <w:t xml:space="preserve">发布帖子</w:t>
            </w:r>
          </w:p>
        </w:tc>
        <w:tc>
          <w:p>
            <w:pPr>
              <w:jc w:val="center"/>
            </w:pPr>
            <w:r>
              <w:rPr>
                <w:sz w:val="21"/>
                <w:szCs w:val="21"/>
              </w:rPr>
              <w:t xml:space="preserve">在社区板块发布图文帖子</w:t>
            </w:r>
          </w:p>
        </w:tc>
        <w:tc>
          <w:p>
            <w:pPr>
              <w:jc w:val="center"/>
            </w:pPr>
            <w:r>
              <w:rPr>
                <w:sz w:val="21"/>
                <w:szCs w:val="21"/>
              </w:rPr>
              <w:t xml:space="preserve">中</w:t>
            </w:r>
          </w:p>
        </w:tc>
      </w:tr>
      <w:tr>
        <w:tc>
          <w:p>
            <w:pPr>
              <w:jc w:val="center"/>
            </w:pPr>
            <w:r>
              <w:rPr>
                <w:sz w:val="21"/>
                <w:szCs w:val="21"/>
              </w:rPr>
              <w:t xml:space="preserve">UC-06</w:t>
            </w:r>
          </w:p>
        </w:tc>
        <w:tc>
          <w:p>
            <w:pPr>
              <w:jc w:val="center"/>
            </w:pPr>
            <w:r>
              <w:rPr>
                <w:sz w:val="21"/>
                <w:szCs w:val="21"/>
              </w:rPr>
              <w:t xml:space="preserve">点赞与评论</w:t>
            </w:r>
          </w:p>
        </w:tc>
        <w:tc>
          <w:p>
            <w:pPr>
              <w:jc w:val="center"/>
            </w:pPr>
            <w:r>
              <w:rPr>
                <w:sz w:val="21"/>
                <w:szCs w:val="21"/>
              </w:rPr>
              <w:t xml:space="preserve">对帖子或课程进行点赞和评论</w:t>
            </w:r>
          </w:p>
        </w:tc>
        <w:tc>
          <w:p>
            <w:pPr>
              <w:jc w:val="center"/>
            </w:pPr>
            <w:r>
              <w:rPr>
                <w:sz w:val="21"/>
                <w:szCs w:val="21"/>
              </w:rPr>
              <w:t xml:space="preserve">中</w:t>
            </w:r>
          </w:p>
        </w:tc>
      </w:tr>
      <w:tr>
        <w:tc>
          <w:p>
            <w:pPr>
              <w:jc w:val="center"/>
            </w:pPr>
            <w:r>
              <w:rPr>
                <w:sz w:val="21"/>
                <w:szCs w:val="21"/>
              </w:rPr>
              <w:t xml:space="preserve">UC-07</w:t>
            </w:r>
          </w:p>
        </w:tc>
        <w:tc>
          <w:p>
            <w:pPr>
              <w:jc w:val="center"/>
            </w:pPr>
            <w:r>
              <w:rPr>
                <w:sz w:val="21"/>
                <w:szCs w:val="21"/>
              </w:rPr>
              <w:t xml:space="preserve">课程提问</w:t>
            </w:r>
          </w:p>
        </w:tc>
        <w:tc>
          <w:p>
            <w:pPr>
              <w:jc w:val="center"/>
            </w:pPr>
            <w:r>
              <w:rPr>
                <w:sz w:val="21"/>
                <w:szCs w:val="21"/>
              </w:rPr>
              <w:t xml:space="preserve">在课程详情页发起问题，等待其他用户回答</w:t>
            </w:r>
          </w:p>
        </w:tc>
        <w:tc>
          <w:p>
            <w:pPr>
              <w:jc w:val="center"/>
            </w:pPr>
            <w:r>
              <w:rPr>
                <w:sz w:val="21"/>
                <w:szCs w:val="21"/>
              </w:rPr>
              <w:t xml:space="preserve">中</w:t>
            </w:r>
          </w:p>
        </w:tc>
      </w:tr>
      <w:tr>
        <w:tc>
          <w:p>
            <w:pPr>
              <w:jc w:val="center"/>
            </w:pPr>
            <w:r>
              <w:rPr>
                <w:sz w:val="21"/>
                <w:szCs w:val="21"/>
              </w:rPr>
              <w:t xml:space="preserve">UC-08</w:t>
            </w:r>
          </w:p>
        </w:tc>
        <w:tc>
          <w:p>
            <w:pPr>
              <w:jc w:val="center"/>
            </w:pPr>
            <w:r>
              <w:rPr>
                <w:sz w:val="21"/>
                <w:szCs w:val="21"/>
              </w:rPr>
              <w:t xml:space="preserve">加入班级</w:t>
            </w:r>
          </w:p>
        </w:tc>
        <w:tc>
          <w:p>
            <w:pPr>
              <w:jc w:val="center"/>
            </w:pPr>
            <w:r>
              <w:rPr>
                <w:sz w:val="21"/>
                <w:szCs w:val="21"/>
              </w:rPr>
              <w:t xml:space="preserve">输入班级邀请码加入指定班级</w:t>
            </w:r>
          </w:p>
        </w:tc>
        <w:tc>
          <w:p>
            <w:pPr>
              <w:jc w:val="center"/>
            </w:pPr>
            <w:r>
              <w:rPr>
                <w:sz w:val="21"/>
                <w:szCs w:val="21"/>
              </w:rPr>
              <w:t xml:space="preserve">中</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3.4.2 管理员用例</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在浏览器里打开Vue.js后台，用管理员账号登录。登录后进入仪表盘页面，顶部几张卡片显示用户总数、课程总数和今日报名数，下面是近七天报名趋势的折线图，数据从后端统计接口拿，页面加载时自动刷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可以按用户名搜索、按角色筛选。管理员可以禁用违规账号，被禁用的用户下次请求时JWT校验会直接拒绝。课程管理页面列出所有课程，可以审核新课程、编辑信息、做上下架。帖子管理页面列出社区帖子，管理员可以删违规内容。这些操作都走NestJS后端的管理员专用API。</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320000" cy="3587797"/>
            <wp:docPr id="1003" name="Picture 16"/>
            <wp:cNvGraphicFramePr>
              <a:graphicFrameLocks noChangeAspect="1"/>
            </wp:cNvGraphicFramePr>
            <a:graphic>
              <a:graphicData uri="http://schemas.openxmlformats.org/drawingml/2006/picture">
                <pic:pic>
                  <pic:nvPicPr>
                    <pic:cNvPr id="0" name="fig3-2_用例图_管理员.png"/>
                    <pic:cNvPicPr/>
                  </pic:nvPicPr>
                  <pic:blipFill>
                    <a:blip r:embed="rId15"/>
                    <a:stretch>
                      <a:fillRect/>
                    </a:stretch>
                  </pic:blipFill>
                  <pic:spPr>
                    <a:xfrm>
                      <a:off x="0" y="0"/>
                      <a:ext cx="4320000" cy="358779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图3-2 管理员用例图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表3-4 管理员用例列表</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编号</w:t>
            </w:r>
          </w:p>
        </w:tc>
        <w:tc>
          <w:p>
            <w:pPr>
              <w:jc w:val="center"/>
            </w:pPr>
            <w:r>
              <w:rPr>
                <w:sz w:val="21"/>
                <w:szCs w:val="21"/>
                <w:b/>
              </w:rPr>
              <w:t xml:space="preserve">用例名称</w:t>
            </w:r>
          </w:p>
        </w:tc>
        <w:tc>
          <w:p>
            <w:pPr>
              <w:jc w:val="center"/>
            </w:pPr>
            <w:r>
              <w:rPr>
                <w:sz w:val="21"/>
                <w:szCs w:val="21"/>
                <w:b/>
              </w:rPr>
              <w:t xml:space="preserve">描述</w:t>
            </w:r>
          </w:p>
        </w:tc>
        <w:tc>
          <w:p>
            <w:pPr>
              <w:jc w:val="center"/>
            </w:pPr>
            <w:r>
              <w:rPr>
                <w:sz w:val="21"/>
                <w:szCs w:val="21"/>
                <w:b/>
              </w:rPr>
              <w:t xml:space="preserve">优先级</w:t>
            </w:r>
          </w:p>
        </w:tc>
      </w:tr>
      <w:tr>
        <w:tc>
          <w:p>
            <w:pPr>
              <w:jc w:val="center"/>
            </w:pPr>
            <w:r>
              <w:rPr>
                <w:sz w:val="21"/>
                <w:szCs w:val="21"/>
              </w:rPr>
              <w:t xml:space="preserve">UC-09</w:t>
            </w:r>
          </w:p>
        </w:tc>
        <w:tc>
          <w:p>
            <w:pPr>
              <w:jc w:val="center"/>
            </w:pPr>
            <w:r>
              <w:rPr>
                <w:sz w:val="21"/>
                <w:szCs w:val="21"/>
              </w:rPr>
              <w:t xml:space="preserve">管理员登录</w:t>
            </w:r>
          </w:p>
        </w:tc>
        <w:tc>
          <w:p>
            <w:pPr>
              <w:jc w:val="center"/>
            </w:pPr>
            <w:r>
              <w:rPr>
                <w:sz w:val="21"/>
                <w:szCs w:val="21"/>
              </w:rPr>
              <w:t xml:space="preserve">使用管理员账号登录 Vue.js 后台系统</w:t>
            </w:r>
          </w:p>
        </w:tc>
        <w:tc>
          <w:p>
            <w:pPr>
              <w:jc w:val="center"/>
            </w:pPr>
            <w:r>
              <w:rPr>
                <w:sz w:val="21"/>
                <w:szCs w:val="21"/>
              </w:rPr>
              <w:t xml:space="preserve">高</w:t>
            </w:r>
          </w:p>
        </w:tc>
      </w:tr>
      <w:tr>
        <w:tc>
          <w:p>
            <w:pPr>
              <w:jc w:val="center"/>
            </w:pPr>
            <w:r>
              <w:rPr>
                <w:sz w:val="21"/>
                <w:szCs w:val="21"/>
              </w:rPr>
              <w:t xml:space="preserve">UC-10</w:t>
            </w:r>
          </w:p>
        </w:tc>
        <w:tc>
          <w:p>
            <w:pPr>
              <w:jc w:val="center"/>
            </w:pPr>
            <w:r>
              <w:rPr>
                <w:sz w:val="21"/>
                <w:szCs w:val="21"/>
              </w:rPr>
              <w:t xml:space="preserve">查看仪表盘</w:t>
            </w:r>
          </w:p>
        </w:tc>
        <w:tc>
          <w:p>
            <w:pPr>
              <w:jc w:val="center"/>
            </w:pPr>
            <w:r>
              <w:rPr>
                <w:sz w:val="21"/>
                <w:szCs w:val="21"/>
              </w:rPr>
              <w:t xml:space="preserve">浏览用户总数、课程数量、报名趋势等统计数据</w:t>
            </w:r>
          </w:p>
        </w:tc>
        <w:tc>
          <w:p>
            <w:pPr>
              <w:jc w:val="center"/>
            </w:pPr>
            <w:r>
              <w:rPr>
                <w:sz w:val="21"/>
                <w:szCs w:val="21"/>
              </w:rPr>
              <w:t xml:space="preserve">高</w:t>
            </w:r>
          </w:p>
        </w:tc>
      </w:tr>
      <w:tr>
        <w:tc>
          <w:p>
            <w:pPr>
              <w:jc w:val="center"/>
            </w:pPr>
            <w:r>
              <w:rPr>
                <w:sz w:val="21"/>
                <w:szCs w:val="21"/>
              </w:rPr>
              <w:t xml:space="preserve">UC-11</w:t>
            </w:r>
          </w:p>
        </w:tc>
        <w:tc>
          <w:p>
            <w:pPr>
              <w:jc w:val="center"/>
            </w:pPr>
            <w:r>
              <w:rPr>
                <w:sz w:val="21"/>
                <w:szCs w:val="21"/>
              </w:rPr>
              <w:t xml:space="preserve">管理用户</w:t>
            </w:r>
          </w:p>
        </w:tc>
        <w:tc>
          <w:p>
            <w:pPr>
              <w:jc w:val="center"/>
            </w:pPr>
            <w:r>
              <w:rPr>
                <w:sz w:val="21"/>
                <w:szCs w:val="21"/>
              </w:rPr>
              <w:t xml:space="preserve">查看用户列表，禁用或启用账号</w:t>
            </w:r>
          </w:p>
        </w:tc>
        <w:tc>
          <w:p>
            <w:pPr>
              <w:jc w:val="center"/>
            </w:pPr>
            <w:r>
              <w:rPr>
                <w:sz w:val="21"/>
                <w:szCs w:val="21"/>
              </w:rPr>
              <w:t xml:space="preserve">高</w:t>
            </w:r>
          </w:p>
        </w:tc>
      </w:tr>
      <w:tr>
        <w:tc>
          <w:p>
            <w:pPr>
              <w:jc w:val="center"/>
            </w:pPr>
            <w:r>
              <w:rPr>
                <w:sz w:val="21"/>
                <w:szCs w:val="21"/>
              </w:rPr>
              <w:t xml:space="preserve">UC-12</w:t>
            </w:r>
          </w:p>
        </w:tc>
        <w:tc>
          <w:p>
            <w:pPr>
              <w:jc w:val="center"/>
            </w:pPr>
            <w:r>
              <w:rPr>
                <w:sz w:val="21"/>
                <w:szCs w:val="21"/>
              </w:rPr>
              <w:t xml:space="preserve">管理课程</w:t>
            </w:r>
          </w:p>
        </w:tc>
        <w:tc>
          <w:p>
            <w:pPr>
              <w:jc w:val="center"/>
            </w:pPr>
            <w:r>
              <w:rPr>
                <w:sz w:val="21"/>
                <w:szCs w:val="21"/>
              </w:rPr>
              <w:t xml:space="preserve">审核新课程，编辑课程信息，上下架操作</w:t>
            </w:r>
          </w:p>
        </w:tc>
        <w:tc>
          <w:p>
            <w:pPr>
              <w:jc w:val="center"/>
            </w:pPr>
            <w:r>
              <w:rPr>
                <w:sz w:val="21"/>
                <w:szCs w:val="21"/>
              </w:rPr>
              <w:t xml:space="preserve">高</w:t>
            </w:r>
          </w:p>
        </w:tc>
      </w:tr>
      <w:tr>
        <w:tc>
          <w:p>
            <w:pPr>
              <w:jc w:val="center"/>
            </w:pPr>
            <w:r>
              <w:rPr>
                <w:sz w:val="21"/>
                <w:szCs w:val="21"/>
              </w:rPr>
              <w:t xml:space="preserve">UC-13</w:t>
            </w:r>
          </w:p>
        </w:tc>
        <w:tc>
          <w:p>
            <w:pPr>
              <w:jc w:val="center"/>
            </w:pPr>
            <w:r>
              <w:rPr>
                <w:sz w:val="21"/>
                <w:szCs w:val="21"/>
              </w:rPr>
              <w:t xml:space="preserve">管理帖子</w:t>
            </w:r>
          </w:p>
        </w:tc>
        <w:tc>
          <w:p>
            <w:pPr>
              <w:jc w:val="center"/>
            </w:pPr>
            <w:r>
              <w:rPr>
                <w:sz w:val="21"/>
                <w:szCs w:val="21"/>
              </w:rPr>
              <w:t xml:space="preserve">审核社区帖子，删除违规内容</w:t>
            </w:r>
          </w:p>
        </w:tc>
        <w:tc>
          <w:p>
            <w:pPr>
              <w:jc w:val="center"/>
            </w:pPr>
            <w:r>
              <w:rPr>
                <w:sz w:val="21"/>
                <w:szCs w:val="21"/>
              </w:rPr>
              <w:t xml:space="preserve">中</w:t>
            </w:r>
          </w:p>
        </w:tc>
      </w:tr>
      <w:tr>
        <w:tc>
          <w:p>
            <w:pPr>
              <w:jc w:val="center"/>
            </w:pPr>
            <w:r>
              <w:rPr>
                <w:sz w:val="21"/>
                <w:szCs w:val="21"/>
              </w:rPr>
              <w:t xml:space="preserve">UC-14</w:t>
            </w:r>
          </w:p>
        </w:tc>
        <w:tc>
          <w:p>
            <w:pPr>
              <w:jc w:val="center"/>
            </w:pPr>
            <w:r>
              <w:rPr>
                <w:sz w:val="21"/>
                <w:szCs w:val="21"/>
              </w:rPr>
              <w:t xml:space="preserve">数据导出</w:t>
            </w:r>
          </w:p>
        </w:tc>
        <w:tc>
          <w:p>
            <w:pPr>
              <w:jc w:val="center"/>
            </w:pPr>
            <w:r>
              <w:rPr>
                <w:sz w:val="21"/>
                <w:szCs w:val="21"/>
              </w:rPr>
              <w:t xml:space="preserve">导出用户数据或选课数据为 Excel 文件</w:t>
            </w:r>
          </w:p>
        </w:tc>
        <w:tc>
          <w:p>
            <w:pPr>
              <w:jc w:val="center"/>
            </w:pPr>
            <w:r>
              <w:rPr>
                <w:sz w:val="21"/>
                <w:szCs w:val="21"/>
              </w:rPr>
              <w:t xml:space="preserve">低</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除用例图外，系统的核心实体及其关系可通过类图描述。User为中心节点，Course和Lesson构成一对多的课时体系，Enrollment和Progress分别记录选课关系和学习状态，Post、Comment、Question、Answer覆盖社区与问答功能，Class和ClassMember处理班级管理。</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5040000" cy="2448000"/>
            <wp:docPr id="1004" name="Picture 16"/>
            <wp:cNvGraphicFramePr>
              <a:graphicFrameLocks noChangeAspect="1"/>
            </wp:cNvGraphicFramePr>
            <a:graphic>
              <a:graphicData uri="http://schemas.openxmlformats.org/drawingml/2006/picture">
                <pic:pic>
                  <pic:nvPicPr>
                    <pic:cNvPr id="0" name="zhixueyunke-class-diagram.png"/>
                    <pic:cNvPicPr/>
                  </pic:nvPicPr>
                  <pic:blipFill>
                    <a:blip r:embed="rId16"/>
                    <a:stretch>
                      <a:fillRect/>
                    </a:stretch>
                  </pic:blipFill>
                  <pic:spPr>
                    <a:xfrm>
                      <a:off x="0" y="0"/>
                      <a:ext cx="5040000" cy="2448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图3-3 系统核心类图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3.5 核心业务流程分析</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从选课到学完的流程是系统最核心的一条线。用户登录后进课程列表，挑一门课点进详情页。系统查一下这个用户有没有报名过，没报名就让用户点报名按钮，系统写一条Enrollment记录。已报名的直接进学习。</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3600000" cy="5472000"/>
            <wp:docPr id="1005" name="Picture 16"/>
            <wp:cNvGraphicFramePr>
              <a:graphicFrameLocks noChangeAspect="1"/>
            </wp:cNvGraphicFramePr>
            <a:graphic>
              <a:graphicData uri="http://schemas.openxmlformats.org/drawingml/2006/picture">
                <pic:pic>
                  <pic:nvPicPr>
                    <pic:cNvPr id="0" name="zhixueyunke-module-flow.png"/>
                    <pic:cNvPicPr/>
                  </pic:nvPicPr>
                  <pic:blipFill>
                    <a:blip r:embed="rId17"/>
                    <a:stretch>
                      <a:fillRect/>
                    </a:stretch>
                  </pic:blipFill>
                  <pic:spPr>
                    <a:xfrm>
                      <a:off x="0" y="0"/>
                      <a:ext cx="3600000" cy="5472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图3-4 选课学习核心业务流程图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进入学习环节后用户选一个课时开始播放视频。系统从Progress表里查这个课时有没有历史播放位置，有就从断点继续，没有就从头开始。播放过程中系统每隔固定时间向后端报一次进度。看完当前课时后，系统把这个课时标记为已完成，然后判断还有没有没看完的课时。有的话继续选下一个看，全看完了就把整门课标记为已完成。</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播放中途用户可以随时退出，系统在退出时保存当前位置，保证下次进来能接着看。学习过程中用户可以去发帖子、提问题，这些操作和课程进度记录是并行的，互不影响。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3.6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确认了项目在技术、经济和操作上都可行，列出了七个功能模块的需求，从性能、安全和可用性三个方面提了非功能约束，用用例图和用例描述把两类用户的操作方式画清楚了，最后用活动图描述了选课到学完的完整业务流程。这些分析结果是后面系统设计章节的输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第4章 系统设计</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4.1 系统架构设计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整个平台分三层。表现层有两个客户端：Flutter移动端给学生用，Vue.js管理后台给管理员用，两个客户端通过HTTP请求打同一组RESTful API。</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业务逻辑层跑在NestJS上，按业务边界拆成多个Module，每个Module内部Controller接路由、Service跑逻辑、Entity映射数据库表，三层各管各的。</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数据持久层用TypeORM操作SQLite。Flutter端和Vue.js端不碰数据库，所有数据操作都经过NestJS的Service层，由TypeORM Repository执行SQL。JwtGuard在Controller入口处拦未授权请求，JwtStrategy从Token里把用户信息解出来注入到Request对象，请求到Service层时身份已经确认好了。</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246400"/>
            <wp:docPr id="1006" name="Picture 16"/>
            <wp:cNvGraphicFramePr>
              <a:graphicFrameLocks noChangeAspect="1"/>
            </wp:cNvGraphicFramePr>
            <a:graphic>
              <a:graphicData uri="http://schemas.openxmlformats.org/drawingml/2006/picture">
                <pic:pic>
                  <pic:nvPicPr>
                    <pic:cNvPr id="0" name="fig4-1_系统架构图.png"/>
                    <pic:cNvPicPr/>
                  </pic:nvPicPr>
                  <pic:blipFill>
                    <a:blip r:embed="rId18"/>
                    <a:stretch>
                      <a:fillRect/>
                    </a:stretch>
                  </pic:blipFill>
                  <pic:spPr>
                    <a:xfrm>
                      <a:off x="0" y="0"/>
                      <a:ext cx="4680000" cy="22464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图4-1 系统总体架构图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系统采用表现层、业务逻辑层、数据持久层三层架构。Flutter端与Vue端通过RESTful API与NestJS后端通信，业务逻辑层内部按Module隔离各功能域，数据持久层由TypeORM统一管理数据库连接和事务。</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 功能模块设计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NestJS把代码按业务边界拆成独立Module。每个Module里有Controller、Service、Entity和DTO文件，Module之间通过依赖注入通信，不直接引用对方的内部实现。改一个Module的代码，只要接口签名不变，其他Module不受影响。</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866500"/>
            <wp:docPr id="1007" name="Picture 16"/>
            <wp:cNvGraphicFramePr>
              <a:graphicFrameLocks noChangeAspect="1"/>
            </wp:cNvGraphicFramePr>
            <a:graphic>
              <a:graphicData uri="http://schemas.openxmlformats.org/drawingml/2006/picture">
                <pic:pic>
                  <pic:nvPicPr>
                    <pic:cNvPr id="0" name="fig4-2_功能结构图.png"/>
                    <pic:cNvPicPr/>
                  </pic:nvPicPr>
                  <pic:blipFill>
                    <a:blip r:embed="rId19"/>
                    <a:stretch>
                      <a:fillRect/>
                    </a:stretch>
                  </pic:blipFill>
                  <pic:spPr>
                    <a:xfrm>
                      <a:off x="0" y="0"/>
                      <a:ext cx="4680000" cy="28665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图4-2 系统功能结构图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图4-2展示了系统的功能模块划分，六个Module各自独立，认证模块作为全局依赖被其他模块引用。</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4.2.1 认证模块设计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AuthModule处理注册和登录。注册接口收用户名、密码和手机号，密码经bcrypt哈希后写入User表。登录接口校验凭据，通过后用@nestjs/jwt签发令牌，载荷里放用户ID和角色。</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JwtStrategy挂在需要鉴权的路由上，从Header里解析Bearer Token，把用户信息塞进Request对象。角色校验用自定义的RolesGuard，管理员接口要求role值是admin。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4.2.2 课程模块设计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CourseModule管Course和Lesson两张表。列表接口支持分页、分类筛选和关键词搜索，TypeORM QueryBuilder动态拼查询条件。详情接口返回课程基本信息加课时列表，课时按sort_order升序排。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课时播放接口返回视频地址。进度上报接口把watched_seconds和completed状态写入Progress表。课程完成度的算法是：已完成课时数除以总课时数，前端拿这个数字渲染进度条。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4.2.3 班级模块设计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lassModule围绕Class和ClassMember两张表。创建班级时后端生成六位随机邀请码写进invite_code字段。加入班级接口收邀请码，先查班级存不存在、用户有没有加过，都过了就写ClassMember记录。成员列表按joined_at升序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4.2.4 社区与问答模块设计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PostModule处理帖子的发布、浏览、点赞和评论。发帖时支持多张图片上传，图片路径以JSON数组写进images字段。点赞接口是切换逻辑，点一次加1，再点一次减1。</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QaModule绑在课程上。用户在课程详情页发起提问，Question记录带course_id。其他用户浏览同一门课的问题列表并提交回答，Answer记录带question_id。提问者采纳一条回答后，Answer的accepted和Question的solved都置为true。</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4.2.5 管理模块设计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dminModule的所有接口都挂RolesGuard，只有admin角色能访问。仪表盘接口聚合User、Course和Enrollment三张表的数据，返回用户总数、课程总数、今日新增报名数和近七天趋势数组。用户管理接口查列表和切换状态，课程管理接口做审核、编辑和上下架，帖子管理接口删违规内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系统中课程和报名记录存在明显的状态流转。课程状态包括草稿（status=0）、已上架（status=1）和已下架（status=2），管理员通过后台接口切换课程状态。报名后用户的学习状态从“已报名”进入“学习中”，当全部课时的Progress记录均标记为completed时，课程进度变为“已完成”。这些状态的流转由NestJS Service层的业务逻辑控制，前端根据状态字段渲染不同的按钮文案和操作入口。</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1470857"/>
            <wp:docPr id="1008" name="Picture 16"/>
            <wp:cNvGraphicFramePr>
              <a:graphicFrameLocks noChangeAspect="1"/>
            </wp:cNvGraphicFramePr>
            <a:graphic>
              <a:graphicData uri="http://schemas.openxmlformats.org/drawingml/2006/picture">
                <pic:pic>
                  <pic:nvPicPr>
                    <pic:cNvPr id="0" name="zhixueyunke-state-diagram.png"/>
                    <pic:cNvPicPr/>
                  </pic:nvPicPr>
                  <pic:blipFill>
                    <a:blip r:embed="rId20"/>
                    <a:stretch>
                      <a:fillRect/>
                    </a:stretch>
                  </pic:blipFill>
                  <pic:spPr>
                    <a:xfrm>
                      <a:off x="0" y="0"/>
                      <a:ext cx="4680000" cy="1470857"/>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图4-7 课程与报名状态流转图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4.3 数据库设计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数据库一共11张表。User表是核心，几乎所有业务表都有user_id外键指向它。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Course和Lesson是一对多，一门课挂多个课时。Enrollment是User和Course之间的多对多中间表。Progress表记录用户在每个课时上看到了哪里，粒度是课时级别。</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相关的表相对独立。Post表存帖子正文和图片路径。Comment表用target_type和target_id两个字段区分评论的是帖子还是课程，省去了拆两张表。Question和Answer组成问答对，Question绑course_id，Answer绑question_id，一个问题可以有多条回答。</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Class和ClassMember处理班级。Class表存班级名和邀请码，ClassMember是Class和User之间的中间表。邀请码字段加了UNIQUE约束，加入班级时后端拿邀请码查到班级ID再写成员记录。</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1638000"/>
            <wp:docPr id="1009" name="Picture 16"/>
            <wp:cNvGraphicFramePr>
              <a:graphicFrameLocks noChangeAspect="1"/>
            </wp:cNvGraphicFramePr>
            <a:graphic>
              <a:graphicData uri="http://schemas.openxmlformats.org/drawingml/2006/picture">
                <pic:pic>
                  <pic:nvPicPr>
                    <pic:cNvPr id="0" name="fig4-3_ER图.png"/>
                    <pic:cNvPicPr/>
                  </pic:nvPicPr>
                  <pic:blipFill>
                    <a:blip r:embed="rId21"/>
                    <a:stretch>
                      <a:fillRect/>
                    </a:stretch>
                  </pic:blipFill>
                  <pic:spPr>
                    <a:xfrm>
                      <a:off x="0" y="0"/>
                      <a:ext cx="4680000" cy="1638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图4-3 系统E-R图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上述表结构在设计时遵循第三范式（3NF）要求。每张表的非主键字段都直接依赖于主键，不存在传递依赖。例如Course表中teacher_name虽然描述讲师信息，但在当前系统中讲师不作为独立实体管理，因此不需要拆分为单独的Teacher表。Comment表通过target_type和target_id两个字段实现多态关联，避免了为帖子评论和课程评论各建一张表导致的冗余。如果后续讲师需要独立管理（如个人主页、多课程关联），可将teacher_name提取为Teacher实体并通过外键关联。</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 User表字段设计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username</w:t>
            </w:r>
          </w:p>
        </w:tc>
        <w:tc>
          <w:p>
            <w:pPr>
              <w:jc w:val="center"/>
            </w:pPr>
            <w:r>
              <w:rPr>
                <w:sz w:val="21"/>
                <w:szCs w:val="21"/>
              </w:rPr>
              <w:t xml:space="preserve">VARCHAR(50)</w:t>
            </w:r>
          </w:p>
        </w:tc>
        <w:tc>
          <w:p>
            <w:pPr>
              <w:jc w:val="center"/>
            </w:pPr>
            <w:r>
              <w:rPr>
                <w:sz w:val="21"/>
                <w:szCs w:val="21"/>
              </w:rPr>
              <w:t xml:space="preserve">用户名，UNIQUE 约束</w:t>
            </w:r>
          </w:p>
        </w:tc>
      </w:tr>
      <w:tr>
        <w:tc>
          <w:p>
            <w:pPr>
              <w:jc w:val="center"/>
            </w:pPr>
            <w:r>
              <w:rPr>
                <w:sz w:val="21"/>
                <w:szCs w:val="21"/>
              </w:rPr>
              <w:t xml:space="preserve">password</w:t>
            </w:r>
          </w:p>
        </w:tc>
        <w:tc>
          <w:p>
            <w:pPr>
              <w:jc w:val="center"/>
            </w:pPr>
            <w:r>
              <w:rPr>
                <w:sz w:val="21"/>
                <w:szCs w:val="21"/>
              </w:rPr>
              <w:t xml:space="preserve">VARCHAR(255)</w:t>
            </w:r>
          </w:p>
        </w:tc>
        <w:tc>
          <w:p>
            <w:pPr>
              <w:jc w:val="center"/>
            </w:pPr>
            <w:r>
              <w:rPr>
                <w:sz w:val="21"/>
                <w:szCs w:val="21"/>
              </w:rPr>
              <w:t xml:space="preserve">bcrypt 哈希存储</w:t>
            </w:r>
          </w:p>
        </w:tc>
      </w:tr>
      <w:tr>
        <w:tc>
          <w:p>
            <w:pPr>
              <w:jc w:val="center"/>
            </w:pPr>
            <w:r>
              <w:rPr>
                <w:sz w:val="21"/>
                <w:szCs w:val="21"/>
              </w:rPr>
              <w:t xml:space="preserve">role</w:t>
            </w:r>
          </w:p>
        </w:tc>
        <w:tc>
          <w:p>
            <w:pPr>
              <w:jc w:val="center"/>
            </w:pPr>
            <w:r>
              <w:rPr>
                <w:sz w:val="21"/>
                <w:szCs w:val="21"/>
              </w:rPr>
              <w:t xml:space="preserve">VARCHAR(20)</w:t>
            </w:r>
          </w:p>
        </w:tc>
        <w:tc>
          <w:p>
            <w:pPr>
              <w:jc w:val="center"/>
            </w:pPr>
            <w:r>
              <w:rPr>
                <w:sz w:val="21"/>
                <w:szCs w:val="21"/>
              </w:rPr>
              <w:t xml:space="preserve">角色标识：user / admin</w:t>
            </w:r>
          </w:p>
        </w:tc>
      </w:tr>
      <w:tr>
        <w:tc>
          <w:p>
            <w:pPr>
              <w:jc w:val="center"/>
            </w:pPr>
            <w:r>
              <w:rPr>
                <w:sz w:val="21"/>
                <w:szCs w:val="21"/>
              </w:rPr>
              <w:t xml:space="preserve">avatar</w:t>
            </w:r>
          </w:p>
        </w:tc>
        <w:tc>
          <w:p>
            <w:pPr>
              <w:jc w:val="center"/>
            </w:pPr>
            <w:r>
              <w:rPr>
                <w:sz w:val="21"/>
                <w:szCs w:val="21"/>
              </w:rPr>
              <w:t xml:space="preserve">VARCHAR(255)</w:t>
            </w:r>
          </w:p>
        </w:tc>
        <w:tc>
          <w:p>
            <w:pPr>
              <w:jc w:val="center"/>
            </w:pPr>
            <w:r>
              <w:rPr>
                <w:sz w:val="21"/>
                <w:szCs w:val="21"/>
              </w:rPr>
              <w:t xml:space="preserve">头像文件路径</w:t>
            </w:r>
          </w:p>
        </w:tc>
      </w:tr>
      <w:tr>
        <w:tc>
          <w:p>
            <w:pPr>
              <w:jc w:val="center"/>
            </w:pPr>
            <w:r>
              <w:rPr>
                <w:sz w:val="21"/>
                <w:szCs w:val="21"/>
              </w:rPr>
              <w:t xml:space="preserve">phone</w:t>
            </w:r>
          </w:p>
        </w:tc>
        <w:tc>
          <w:p>
            <w:pPr>
              <w:jc w:val="center"/>
            </w:pPr>
            <w:r>
              <w:rPr>
                <w:sz w:val="21"/>
                <w:szCs w:val="21"/>
              </w:rPr>
              <w:t xml:space="preserve">VARCHAR(20)</w:t>
            </w:r>
          </w:p>
        </w:tc>
        <w:tc>
          <w:p>
            <w:pPr>
              <w:jc w:val="center"/>
            </w:pPr>
            <w:r>
              <w:rPr>
                <w:sz w:val="21"/>
                <w:szCs w:val="21"/>
              </w:rPr>
              <w:t xml:space="preserve">手机号，用于注册验证</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0-正常 1-禁用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注册时间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表4-2 Course表字段设计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课程标题，列表页和详情页展示</w:t>
            </w:r>
          </w:p>
        </w:tc>
      </w:tr>
      <w:tr>
        <w:tc>
          <w:p>
            <w:pPr>
              <w:jc w:val="center"/>
            </w:pPr>
            <w:r>
              <w:rPr>
                <w:sz w:val="21"/>
                <w:szCs w:val="21"/>
              </w:rPr>
              <w:t xml:space="preserve">description</w:t>
            </w:r>
          </w:p>
        </w:tc>
        <w:tc>
          <w:p>
            <w:pPr>
              <w:jc w:val="center"/>
            </w:pPr>
            <w:r>
              <w:rPr>
                <w:sz w:val="21"/>
                <w:szCs w:val="21"/>
              </w:rPr>
              <w:t xml:space="preserve">TEXT</w:t>
            </w:r>
          </w:p>
        </w:tc>
        <w:tc>
          <w:p>
            <w:pPr>
              <w:jc w:val="center"/>
            </w:pPr>
            <w:r>
              <w:rPr>
                <w:sz w:val="21"/>
                <w:szCs w:val="21"/>
              </w:rPr>
              <w:t xml:space="preserve">课程简介，支持多段文字</w:t>
            </w:r>
          </w:p>
        </w:tc>
      </w:tr>
      <w:tr>
        <w:tc>
          <w:p>
            <w:pPr>
              <w:jc w:val="center"/>
            </w:pPr>
            <w:r>
              <w:rPr>
                <w:sz w:val="21"/>
                <w:szCs w:val="21"/>
              </w:rPr>
              <w:t xml:space="preserve">cover</w:t>
            </w:r>
          </w:p>
        </w:tc>
        <w:tc>
          <w:p>
            <w:pPr>
              <w:jc w:val="center"/>
            </w:pPr>
            <w:r>
              <w:rPr>
                <w:sz w:val="21"/>
                <w:szCs w:val="21"/>
              </w:rPr>
              <w:t xml:space="preserve">VARCHAR(255)</w:t>
            </w:r>
          </w:p>
        </w:tc>
        <w:tc>
          <w:p>
            <w:pPr>
              <w:jc w:val="center"/>
            </w:pPr>
            <w:r>
              <w:rPr>
                <w:sz w:val="21"/>
                <w:szCs w:val="21"/>
              </w:rPr>
              <w:t xml:space="preserve">封面图片路径</w:t>
            </w:r>
          </w:p>
        </w:tc>
      </w:tr>
      <w:tr>
        <w:tc>
          <w:p>
            <w:pPr>
              <w:jc w:val="center"/>
            </w:pPr>
            <w:r>
              <w:rPr>
                <w:sz w:val="21"/>
                <w:szCs w:val="21"/>
              </w:rPr>
              <w:t xml:space="preserve">category</w:t>
            </w:r>
          </w:p>
        </w:tc>
        <w:tc>
          <w:p>
            <w:pPr>
              <w:jc w:val="center"/>
            </w:pPr>
            <w:r>
              <w:rPr>
                <w:sz w:val="21"/>
                <w:szCs w:val="21"/>
              </w:rPr>
              <w:t xml:space="preserve">VARCHAR(50)</w:t>
            </w:r>
          </w:p>
        </w:tc>
        <w:tc>
          <w:p>
            <w:pPr>
              <w:jc w:val="center"/>
            </w:pPr>
            <w:r>
              <w:rPr>
                <w:sz w:val="21"/>
                <w:szCs w:val="21"/>
              </w:rPr>
              <w:t xml:space="preserve">课程分类：编程 / 设计 / 语言等</w:t>
            </w:r>
          </w:p>
        </w:tc>
      </w:tr>
      <w:tr>
        <w:tc>
          <w:p>
            <w:pPr>
              <w:jc w:val="center"/>
            </w:pPr>
            <w:r>
              <w:rPr>
                <w:sz w:val="21"/>
                <w:szCs w:val="21"/>
              </w:rPr>
              <w:t xml:space="preserve">teacher_name</w:t>
            </w:r>
          </w:p>
        </w:tc>
        <w:tc>
          <w:p>
            <w:pPr>
              <w:jc w:val="center"/>
            </w:pPr>
            <w:r>
              <w:rPr>
                <w:sz w:val="21"/>
                <w:szCs w:val="21"/>
              </w:rPr>
              <w:t xml:space="preserve">VARCHAR(50)</w:t>
            </w:r>
          </w:p>
        </w:tc>
        <w:tc>
          <w:p>
            <w:pPr>
              <w:jc w:val="center"/>
            </w:pPr>
            <w:r>
              <w:rPr>
                <w:sz w:val="21"/>
                <w:szCs w:val="21"/>
              </w:rPr>
              <w:t xml:space="preserve">讲师名称</w:t>
            </w:r>
          </w:p>
        </w:tc>
      </w:tr>
      <w:tr>
        <w:tc>
          <w:p>
            <w:pPr>
              <w:jc w:val="center"/>
            </w:pPr>
            <w:r>
              <w:rPr>
                <w:sz w:val="21"/>
                <w:szCs w:val="21"/>
              </w:rPr>
              <w:t xml:space="preserve">status</w:t>
            </w:r>
          </w:p>
        </w:tc>
        <w:tc>
          <w:p>
            <w:pPr>
              <w:jc w:val="center"/>
            </w:pPr>
            <w:r>
              <w:rPr>
                <w:sz w:val="21"/>
                <w:szCs w:val="21"/>
              </w:rPr>
              <w:t xml:space="preserve">TINYINT</w:t>
            </w:r>
          </w:p>
        </w:tc>
        <w:tc>
          <w:p>
            <w:pPr>
              <w:jc w:val="center"/>
            </w:pPr>
            <w:r>
              <w:rPr>
                <w:sz w:val="21"/>
                <w:szCs w:val="21"/>
              </w:rPr>
              <w:t xml:space="preserve">0-草稿 1-已上架 2-已下架</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表4-3 Lesson表字段设计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VARCHAR(120)</w:t>
            </w:r>
          </w:p>
        </w:tc>
        <w:tc>
          <w:p>
            <w:pPr>
              <w:jc w:val="center"/>
            </w:pPr>
            <w:r>
              <w:rPr>
                <w:sz w:val="21"/>
                <w:szCs w:val="21"/>
              </w:rPr>
              <w:t xml:space="preserve">课时标题</w:t>
            </w:r>
          </w:p>
        </w:tc>
      </w:tr>
      <w:tr>
        <w:tc>
          <w:p>
            <w:pPr>
              <w:jc w:val="center"/>
            </w:pPr>
            <w:r>
              <w:rPr>
                <w:sz w:val="21"/>
                <w:szCs w:val="21"/>
              </w:rPr>
              <w:t xml:space="preserve">video_url</w:t>
            </w:r>
          </w:p>
        </w:tc>
        <w:tc>
          <w:p>
            <w:pPr>
              <w:jc w:val="center"/>
            </w:pPr>
            <w:r>
              <w:rPr>
                <w:sz w:val="21"/>
                <w:szCs w:val="21"/>
              </w:rPr>
              <w:t xml:space="preserve">VARCHAR(255)</w:t>
            </w:r>
          </w:p>
        </w:tc>
        <w:tc>
          <w:p>
            <w:pPr>
              <w:jc w:val="center"/>
            </w:pPr>
            <w:r>
              <w:rPr>
                <w:sz w:val="21"/>
                <w:szCs w:val="21"/>
              </w:rPr>
              <w:t xml:space="preserve">视频文件路径或外链</w:t>
            </w:r>
          </w:p>
        </w:tc>
      </w:tr>
      <w:tr>
        <w:tc>
          <w:p>
            <w:pPr>
              <w:jc w:val="center"/>
            </w:pPr>
            <w:r>
              <w:rPr>
                <w:sz w:val="21"/>
                <w:szCs w:val="21"/>
              </w:rPr>
              <w:t xml:space="preserve">duration</w:t>
            </w:r>
          </w:p>
        </w:tc>
        <w:tc>
          <w:p>
            <w:pPr>
              <w:jc w:val="center"/>
            </w:pPr>
            <w:r>
              <w:rPr>
                <w:sz w:val="21"/>
                <w:szCs w:val="21"/>
              </w:rPr>
              <w:t xml:space="preserve">INT</w:t>
            </w:r>
          </w:p>
        </w:tc>
        <w:tc>
          <w:p>
            <w:pPr>
              <w:jc w:val="center"/>
            </w:pPr>
            <w:r>
              <w:rPr>
                <w:sz w:val="21"/>
                <w:szCs w:val="21"/>
              </w:rPr>
              <w:t xml:space="preserve">视频时长，单位秒</w:t>
            </w:r>
          </w:p>
        </w:tc>
      </w:tr>
      <w:tr>
        <w:tc>
          <w:p>
            <w:pPr>
              <w:jc w:val="center"/>
            </w:pPr>
            <w:r>
              <w:rPr>
                <w:sz w:val="21"/>
                <w:szCs w:val="21"/>
              </w:rPr>
              <w:t xml:space="preserve">sort_order</w:t>
            </w:r>
          </w:p>
        </w:tc>
        <w:tc>
          <w:p>
            <w:pPr>
              <w:jc w:val="center"/>
            </w:pPr>
            <w:r>
              <w:rPr>
                <w:sz w:val="21"/>
                <w:szCs w:val="21"/>
              </w:rPr>
              <w:t xml:space="preserve">INT</w:t>
            </w:r>
          </w:p>
        </w:tc>
        <w:tc>
          <w:p>
            <w:pPr>
              <w:jc w:val="center"/>
            </w:pPr>
            <w:r>
              <w:rPr>
                <w:sz w:val="21"/>
                <w:szCs w:val="21"/>
              </w:rPr>
              <w:t xml:space="preserve">课时排序序号</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表4-4 Enrollment表字段设计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enrolled_at</w:t>
            </w:r>
          </w:p>
        </w:tc>
        <w:tc>
          <w:p>
            <w:pPr>
              <w:jc w:val="center"/>
            </w:pPr>
            <w:r>
              <w:rPr>
                <w:sz w:val="21"/>
                <w:szCs w:val="21"/>
              </w:rPr>
              <w:t xml:space="preserve">DATETIME</w:t>
            </w:r>
          </w:p>
        </w:tc>
        <w:tc>
          <w:p>
            <w:pPr>
              <w:jc w:val="center"/>
            </w:pPr>
            <w:r>
              <w:rPr>
                <w:sz w:val="21"/>
                <w:szCs w:val="21"/>
              </w:rPr>
              <w:t xml:space="preserve">报名时间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表4-5 Progress表字段设计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lesson_id</w:t>
            </w:r>
          </w:p>
        </w:tc>
        <w:tc>
          <w:p>
            <w:pPr>
              <w:jc w:val="center"/>
            </w:pPr>
            <w:r>
              <w:rPr>
                <w:sz w:val="21"/>
                <w:szCs w:val="21"/>
              </w:rPr>
              <w:t xml:space="preserve">INT</w:t>
            </w:r>
          </w:p>
        </w:tc>
        <w:tc>
          <w:p>
            <w:pPr>
              <w:jc w:val="center"/>
            </w:pPr>
            <w:r>
              <w:rPr>
                <w:sz w:val="21"/>
                <w:szCs w:val="21"/>
              </w:rPr>
              <w:t xml:space="preserve">外键关联 Lesson 表</w:t>
            </w:r>
          </w:p>
        </w:tc>
      </w:tr>
      <w:tr>
        <w:tc>
          <w:p>
            <w:pPr>
              <w:jc w:val="center"/>
            </w:pPr>
            <w:r>
              <w:rPr>
                <w:sz w:val="21"/>
                <w:szCs w:val="21"/>
              </w:rPr>
              <w:t xml:space="preserve">watched_seconds</w:t>
            </w:r>
          </w:p>
        </w:tc>
        <w:tc>
          <w:p>
            <w:pPr>
              <w:jc w:val="center"/>
            </w:pPr>
            <w:r>
              <w:rPr>
                <w:sz w:val="21"/>
                <w:szCs w:val="21"/>
              </w:rPr>
              <w:t xml:space="preserve">INT</w:t>
            </w:r>
          </w:p>
        </w:tc>
        <w:tc>
          <w:p>
            <w:pPr>
              <w:jc w:val="center"/>
            </w:pPr>
            <w:r>
              <w:rPr>
                <w:sz w:val="21"/>
                <w:szCs w:val="21"/>
              </w:rPr>
              <w:t xml:space="preserve">已观看秒数</w:t>
            </w:r>
          </w:p>
        </w:tc>
      </w:tr>
      <w:tr>
        <w:tc>
          <w:p>
            <w:pPr>
              <w:jc w:val="center"/>
            </w:pPr>
            <w:r>
              <w:rPr>
                <w:sz w:val="21"/>
                <w:szCs w:val="21"/>
              </w:rPr>
              <w:t xml:space="preserve">completed</w:t>
            </w:r>
          </w:p>
        </w:tc>
        <w:tc>
          <w:p>
            <w:pPr>
              <w:jc w:val="center"/>
            </w:pPr>
            <w:r>
              <w:rPr>
                <w:sz w:val="21"/>
                <w:szCs w:val="21"/>
              </w:rPr>
              <w:t xml:space="preserve">BOOLEAN</w:t>
            </w:r>
          </w:p>
        </w:tc>
        <w:tc>
          <w:p>
            <w:pPr>
              <w:jc w:val="center"/>
            </w:pPr>
            <w:r>
              <w:rPr>
                <w:sz w:val="21"/>
                <w:szCs w:val="21"/>
              </w:rPr>
              <w:t xml:space="preserve">是否看完该课时</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最近一次进度更新时间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表4-6 Post表字段设计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帖子正文</w:t>
            </w:r>
          </w:p>
        </w:tc>
      </w:tr>
      <w:tr>
        <w:tc>
          <w:p>
            <w:pPr>
              <w:jc w:val="center"/>
            </w:pPr>
            <w:r>
              <w:rPr>
                <w:sz w:val="21"/>
                <w:szCs w:val="21"/>
              </w:rPr>
              <w:t xml:space="preserve">images</w:t>
            </w:r>
          </w:p>
        </w:tc>
        <w:tc>
          <w:p>
            <w:pPr>
              <w:jc w:val="center"/>
            </w:pPr>
            <w:r>
              <w:rPr>
                <w:sz w:val="21"/>
                <w:szCs w:val="21"/>
              </w:rPr>
              <w:t xml:space="preserve">TEXT</w:t>
            </w:r>
          </w:p>
        </w:tc>
        <w:tc>
          <w:p>
            <w:pPr>
              <w:jc w:val="center"/>
            </w:pPr>
            <w:r>
              <w:rPr>
                <w:sz w:val="21"/>
                <w:szCs w:val="21"/>
              </w:rPr>
              <w:t xml:space="preserve">图片路径列表，JSON 数组格式</w:t>
            </w:r>
          </w:p>
        </w:tc>
      </w:tr>
      <w:tr>
        <w:tc>
          <w:p>
            <w:pPr>
              <w:jc w:val="center"/>
            </w:pPr>
            <w:r>
              <w:rPr>
                <w:sz w:val="21"/>
                <w:szCs w:val="21"/>
              </w:rPr>
              <w:t xml:space="preserve">likes</w:t>
            </w:r>
          </w:p>
        </w:tc>
        <w:tc>
          <w:p>
            <w:pPr>
              <w:jc w:val="center"/>
            </w:pPr>
            <w:r>
              <w:rPr>
                <w:sz w:val="21"/>
                <w:szCs w:val="21"/>
              </w:rPr>
              <w:t xml:space="preserve">INT</w:t>
            </w:r>
          </w:p>
        </w:tc>
        <w:tc>
          <w:p>
            <w:pPr>
              <w:jc w:val="center"/>
            </w:pPr>
            <w:r>
              <w:rPr>
                <w:sz w:val="21"/>
                <w:szCs w:val="21"/>
              </w:rPr>
              <w:t xml:space="preserve">点赞计数，默认 0</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发布时间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表4-7 Comment表字段设计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target_type</w:t>
            </w:r>
          </w:p>
        </w:tc>
        <w:tc>
          <w:p>
            <w:pPr>
              <w:jc w:val="center"/>
            </w:pPr>
            <w:r>
              <w:rPr>
                <w:sz w:val="21"/>
                <w:szCs w:val="21"/>
              </w:rPr>
              <w:t xml:space="preserve">VARCHAR(20)</w:t>
            </w:r>
          </w:p>
        </w:tc>
        <w:tc>
          <w:p>
            <w:pPr>
              <w:jc w:val="center"/>
            </w:pPr>
            <w:r>
              <w:rPr>
                <w:sz w:val="21"/>
                <w:szCs w:val="21"/>
              </w:rPr>
              <w:t xml:space="preserve">评论对象类型：post / course</w:t>
            </w:r>
          </w:p>
        </w:tc>
      </w:tr>
      <w:tr>
        <w:tc>
          <w:p>
            <w:pPr>
              <w:jc w:val="center"/>
            </w:pPr>
            <w:r>
              <w:rPr>
                <w:sz w:val="21"/>
                <w:szCs w:val="21"/>
              </w:rPr>
              <w:t xml:space="preserve">target_id</w:t>
            </w:r>
          </w:p>
        </w:tc>
        <w:tc>
          <w:p>
            <w:pPr>
              <w:jc w:val="center"/>
            </w:pPr>
            <w:r>
              <w:rPr>
                <w:sz w:val="21"/>
                <w:szCs w:val="21"/>
              </w:rPr>
              <w:t xml:space="preserve">INT</w:t>
            </w:r>
          </w:p>
        </w:tc>
        <w:tc>
          <w:p>
            <w:pPr>
              <w:jc w:val="center"/>
            </w:pPr>
            <w:r>
              <w:rPr>
                <w:sz w:val="21"/>
                <w:szCs w:val="21"/>
              </w:rPr>
              <w:t xml:space="preserve">评论对象 ID</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评论内容</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评论时间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表4-8 Question表字段设计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course_id</w:t>
            </w:r>
          </w:p>
        </w:tc>
        <w:tc>
          <w:p>
            <w:pPr>
              <w:jc w:val="center"/>
            </w:pPr>
            <w:r>
              <w:rPr>
                <w:sz w:val="21"/>
                <w:szCs w:val="21"/>
              </w:rPr>
              <w:t xml:space="preserve">INT</w:t>
            </w:r>
          </w:p>
        </w:tc>
        <w:tc>
          <w:p>
            <w:pPr>
              <w:jc w:val="center"/>
            </w:pPr>
            <w:r>
              <w:rPr>
                <w:sz w:val="21"/>
                <w:szCs w:val="21"/>
              </w:rPr>
              <w:t xml:space="preserve">外键关联 Course 表</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问题标题</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问题描述</w:t>
            </w:r>
          </w:p>
        </w:tc>
      </w:tr>
      <w:tr>
        <w:tc>
          <w:p>
            <w:pPr>
              <w:jc w:val="center"/>
            </w:pPr>
            <w:r>
              <w:rPr>
                <w:sz w:val="21"/>
                <w:szCs w:val="21"/>
              </w:rPr>
              <w:t xml:space="preserve">solved</w:t>
            </w:r>
          </w:p>
        </w:tc>
        <w:tc>
          <w:p>
            <w:pPr>
              <w:jc w:val="center"/>
            </w:pPr>
            <w:r>
              <w:rPr>
                <w:sz w:val="21"/>
                <w:szCs w:val="21"/>
              </w:rPr>
              <w:t xml:space="preserve">BOOLEAN</w:t>
            </w:r>
          </w:p>
        </w:tc>
        <w:tc>
          <w:p>
            <w:pPr>
              <w:jc w:val="center"/>
            </w:pPr>
            <w:r>
              <w:rPr>
                <w:sz w:val="21"/>
                <w:szCs w:val="21"/>
              </w:rPr>
              <w:t xml:space="preserve">是否已采纳答案</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提问时间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表4-9 Answer表字段设计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question_id</w:t>
            </w:r>
          </w:p>
        </w:tc>
        <w:tc>
          <w:p>
            <w:pPr>
              <w:jc w:val="center"/>
            </w:pPr>
            <w:r>
              <w:rPr>
                <w:sz w:val="21"/>
                <w:szCs w:val="21"/>
              </w:rPr>
              <w:t xml:space="preserve">INT</w:t>
            </w:r>
          </w:p>
        </w:tc>
        <w:tc>
          <w:p>
            <w:pPr>
              <w:jc w:val="center"/>
            </w:pPr>
            <w:r>
              <w:rPr>
                <w:sz w:val="21"/>
                <w:szCs w:val="21"/>
              </w:rPr>
              <w:t xml:space="preserve">外键关联 Question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回答内容</w:t>
            </w:r>
          </w:p>
        </w:tc>
      </w:tr>
      <w:tr>
        <w:tc>
          <w:p>
            <w:pPr>
              <w:jc w:val="center"/>
            </w:pPr>
            <w:r>
              <w:rPr>
                <w:sz w:val="21"/>
                <w:szCs w:val="21"/>
              </w:rPr>
              <w:t xml:space="preserve">accepted</w:t>
            </w:r>
          </w:p>
        </w:tc>
        <w:tc>
          <w:p>
            <w:pPr>
              <w:jc w:val="center"/>
            </w:pPr>
            <w:r>
              <w:rPr>
                <w:sz w:val="21"/>
                <w:szCs w:val="21"/>
              </w:rPr>
              <w:t xml:space="preserve">BOOLEAN</w:t>
            </w:r>
          </w:p>
        </w:tc>
        <w:tc>
          <w:p>
            <w:pPr>
              <w:jc w:val="center"/>
            </w:pPr>
            <w:r>
              <w:rPr>
                <w:sz w:val="21"/>
                <w:szCs w:val="21"/>
              </w:rPr>
              <w:t xml:space="preserve">是否被采纳</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回答时间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表4-10 Class表字段设计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VARCHAR(80)</w:t>
            </w:r>
          </w:p>
        </w:tc>
        <w:tc>
          <w:p>
            <w:pPr>
              <w:jc w:val="center"/>
            </w:pPr>
            <w:r>
              <w:rPr>
                <w:sz w:val="21"/>
                <w:szCs w:val="21"/>
              </w:rPr>
              <w:t xml:space="preserve">班级名称</w:t>
            </w:r>
          </w:p>
        </w:tc>
      </w:tr>
      <w:tr>
        <w:tc>
          <w:p>
            <w:pPr>
              <w:jc w:val="center"/>
            </w:pPr>
            <w:r>
              <w:rPr>
                <w:sz w:val="21"/>
                <w:szCs w:val="21"/>
              </w:rPr>
              <w:t xml:space="preserve">invite_code</w:t>
            </w:r>
          </w:p>
        </w:tc>
        <w:tc>
          <w:p>
            <w:pPr>
              <w:jc w:val="center"/>
            </w:pPr>
            <w:r>
              <w:rPr>
                <w:sz w:val="21"/>
                <w:szCs w:val="21"/>
              </w:rPr>
              <w:t xml:space="preserve">VARCHAR(20)</w:t>
            </w:r>
          </w:p>
        </w:tc>
        <w:tc>
          <w:p>
            <w:pPr>
              <w:jc w:val="center"/>
            </w:pPr>
            <w:r>
              <w:rPr>
                <w:sz w:val="21"/>
                <w:szCs w:val="21"/>
              </w:rPr>
              <w:t xml:space="preserve">邀请码，UNIQUE 约束</w:t>
            </w:r>
          </w:p>
        </w:tc>
      </w:tr>
      <w:tr>
        <w:tc>
          <w:p>
            <w:pPr>
              <w:jc w:val="center"/>
            </w:pPr>
            <w:r>
              <w:rPr>
                <w:sz w:val="21"/>
                <w:szCs w:val="21"/>
              </w:rPr>
              <w:t xml:space="preserve">creator_id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表4-11 ClassMember表字段设计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字段名</w:t>
            </w:r>
          </w:p>
        </w:tc>
        <w:tc>
          <w:p>
            <w:pPr>
              <w:jc w:val="center"/>
            </w:pPr>
            <w:r>
              <w:rPr>
                <w:sz w:val="21"/>
                <w:szCs w:val="21"/>
                <w:b/>
              </w:rPr>
              <w:t xml:space="preserve">类型</w:t>
            </w:r>
          </w:p>
        </w:tc>
        <w:tc>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w:t>
            </w:r>
          </w:p>
        </w:tc>
        <w:tc>
          <w:p>
            <w:pPr>
              <w:jc w:val="center"/>
            </w:pPr>
            <w:r>
              <w:rPr>
                <w:sz w:val="21"/>
                <w:szCs w:val="21"/>
              </w:rPr>
              <w:t xml:space="preserve">主键，自增</w:t>
            </w:r>
          </w:p>
        </w:tc>
      </w:tr>
      <w:tr>
        <w:tc>
          <w:p>
            <w:pPr>
              <w:jc w:val="center"/>
            </w:pPr>
            <w:r>
              <w:rPr>
                <w:sz w:val="21"/>
                <w:szCs w:val="21"/>
              </w:rPr>
              <w:t xml:space="preserve">class_id</w:t>
            </w:r>
          </w:p>
        </w:tc>
        <w:tc>
          <w:p>
            <w:pPr>
              <w:jc w:val="center"/>
            </w:pPr>
            <w:r>
              <w:rPr>
                <w:sz w:val="21"/>
                <w:szCs w:val="21"/>
              </w:rPr>
              <w:t xml:space="preserve">INT</w:t>
            </w:r>
          </w:p>
        </w:tc>
        <w:tc>
          <w:p>
            <w:pPr>
              <w:jc w:val="center"/>
            </w:pPr>
            <w:r>
              <w:rPr>
                <w:sz w:val="21"/>
                <w:szCs w:val="21"/>
              </w:rPr>
              <w:t xml:space="preserve">外键关联 Class 表</w:t>
            </w:r>
          </w:p>
        </w:tc>
      </w:tr>
      <w:tr>
        <w:tc>
          <w:p>
            <w:pPr>
              <w:jc w:val="center"/>
            </w:pPr>
            <w:r>
              <w:rPr>
                <w:sz w:val="21"/>
                <w:szCs w:val="21"/>
              </w:rPr>
              <w:t xml:space="preserve">user_id</w:t>
            </w:r>
          </w:p>
        </w:tc>
        <w:tc>
          <w:p>
            <w:pPr>
              <w:jc w:val="center"/>
            </w:pPr>
            <w:r>
              <w:rPr>
                <w:sz w:val="21"/>
                <w:szCs w:val="21"/>
              </w:rPr>
              <w:t xml:space="preserve">INT</w:t>
            </w:r>
          </w:p>
        </w:tc>
        <w:tc>
          <w:p>
            <w:pPr>
              <w:jc w:val="center"/>
            </w:pPr>
            <w:r>
              <w:rPr>
                <w:sz w:val="21"/>
                <w:szCs w:val="21"/>
              </w:rPr>
              <w:t xml:space="preserve">外键关联 User 表</w:t>
            </w:r>
          </w:p>
        </w:tc>
      </w:tr>
      <w:tr>
        <w:tc>
          <w:p>
            <w:pPr>
              <w:jc w:val="center"/>
            </w:pPr>
            <w:r>
              <w:rPr>
                <w:sz w:val="21"/>
                <w:szCs w:val="21"/>
              </w:rPr>
              <w:t xml:space="preserve">joined_at</w:t>
            </w:r>
          </w:p>
        </w:tc>
        <w:tc>
          <w:p>
            <w:pPr>
              <w:jc w:val="center"/>
            </w:pPr>
            <w:r>
              <w:rPr>
                <w:sz w:val="21"/>
                <w:szCs w:val="21"/>
              </w:rPr>
              <w:t xml:space="preserve">DATETIME</w:t>
            </w:r>
          </w:p>
        </w:tc>
        <w:tc>
          <w:p>
            <w:pPr>
              <w:jc w:val="center"/>
            </w:pPr>
            <w:r>
              <w:rPr>
                <w:sz w:val="21"/>
                <w:szCs w:val="21"/>
              </w:rPr>
              <w:t xml:space="preserve">加入时间</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 接口设计</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所有接口走RESTful风格，URL路径用资源名词，HTTP方法表达操作：GET查、POST创建、PUT更新、DELETE删除。请求和响应都是JSON格式。认证接口不用带令牌，其他接口在Header里带Bearer Token。管理员接口路径以/api/admin开头，Guard统一拦截。</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表4-12 主要API接口设计</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p>
            <w:pPr>
              <w:jc w:val="center"/>
            </w:pPr>
            <w:r>
              <w:rPr>
                <w:sz w:val="21"/>
                <w:szCs w:val="21"/>
                <w:b/>
              </w:rPr>
              <w:t xml:space="preserve">方法</w:t>
            </w:r>
          </w:p>
        </w:tc>
        <w:tc>
          <w:p>
            <w:pPr>
              <w:jc w:val="center"/>
            </w:pPr>
            <w:r>
              <w:rPr>
                <w:sz w:val="21"/>
                <w:szCs w:val="21"/>
                <w:b/>
              </w:rPr>
              <w:t xml:space="preserve">接口路径</w:t>
            </w:r>
          </w:p>
        </w:tc>
        <w:tc>
          <w:p>
            <w:pPr>
              <w:jc w:val="center"/>
            </w:pPr>
            <w:r>
              <w:rPr>
                <w:sz w:val="21"/>
                <w:szCs w:val="21"/>
                <w:b/>
              </w:rPr>
              <w:t xml:space="preserve">说明</w:t>
            </w:r>
          </w:p>
        </w:tc>
      </w:tr>
      <w:tr>
        <w:tc>
          <w:p>
            <w:pPr>
              <w:jc w:val="center"/>
            </w:pPr>
            <w:r>
              <w:rPr>
                <w:sz w:val="21"/>
                <w:szCs w:val="21"/>
              </w:rPr>
              <w:t xml:space="preserve">POST</w:t>
            </w:r>
          </w:p>
        </w:tc>
        <w:tc>
          <w:p>
            <w:pPr>
              <w:jc w:val="center"/>
            </w:pPr>
            <w:r>
              <w:rPr>
                <w:sz w:val="21"/>
                <w:szCs w:val="21"/>
              </w:rPr>
              <w:t xml:space="preserve">/api/auth/register</w:t>
            </w:r>
          </w:p>
        </w:tc>
        <w:tc>
          <w:p>
            <w:pPr>
              <w:jc w:val="center"/>
            </w:pPr>
            <w:r>
              <w:rPr>
                <w:sz w:val="21"/>
                <w:szCs w:val="21"/>
              </w:rPr>
              <w:t xml:space="preserve">用户注册，参数 username/password/phone</w:t>
            </w:r>
          </w:p>
        </w:tc>
      </w:tr>
      <w:tr>
        <w:tc>
          <w:p>
            <w:pPr>
              <w:jc w:val="center"/>
            </w:pPr>
            <w:r>
              <w:rPr>
                <w:sz w:val="21"/>
                <w:szCs w:val="21"/>
              </w:rPr>
              <w:t xml:space="preserve">POST</w:t>
            </w:r>
          </w:p>
        </w:tc>
        <w:tc>
          <w:p>
            <w:pPr>
              <w:jc w:val="center"/>
            </w:pPr>
            <w:r>
              <w:rPr>
                <w:sz w:val="21"/>
                <w:szCs w:val="21"/>
              </w:rPr>
              <w:t xml:space="preserve">/api/auth/login</w:t>
            </w:r>
          </w:p>
        </w:tc>
        <w:tc>
          <w:p>
            <w:pPr>
              <w:jc w:val="center"/>
            </w:pPr>
            <w:r>
              <w:rPr>
                <w:sz w:val="21"/>
                <w:szCs w:val="21"/>
              </w:rPr>
              <w:t xml:space="preserve">用户登录，返回 JWT token 和角色信息</w:t>
            </w:r>
          </w:p>
        </w:tc>
      </w:tr>
      <w:tr>
        <w:tc>
          <w:p>
            <w:pPr>
              <w:jc w:val="center"/>
            </w:pPr>
            <w:r>
              <w:rPr>
                <w:sz w:val="21"/>
                <w:szCs w:val="21"/>
              </w:rPr>
              <w:t xml:space="preserve">GET</w:t>
            </w:r>
          </w:p>
        </w:tc>
        <w:tc>
          <w:p>
            <w:pPr>
              <w:jc w:val="center"/>
            </w:pPr>
            <w:r>
              <w:rPr>
                <w:sz w:val="21"/>
                <w:szCs w:val="21"/>
              </w:rPr>
              <w:t xml:space="preserve">/api/courses</w:t>
            </w:r>
          </w:p>
        </w:tc>
        <w:tc>
          <w:p>
            <w:pPr>
              <w:jc w:val="center"/>
            </w:pPr>
            <w:r>
              <w:rPr>
                <w:sz w:val="21"/>
                <w:szCs w:val="21"/>
              </w:rPr>
              <w:t xml:space="preserve">分页查询课程列表，支持分类和关键词筛选</w:t>
            </w:r>
          </w:p>
        </w:tc>
      </w:tr>
      <w:tr>
        <w:tc>
          <w:p>
            <w:pPr>
              <w:jc w:val="center"/>
            </w:pPr>
            <w:r>
              <w:rPr>
                <w:sz w:val="21"/>
                <w:szCs w:val="21"/>
              </w:rPr>
              <w:t xml:space="preserve">GET</w:t>
            </w:r>
          </w:p>
        </w:tc>
        <w:tc>
          <w:p>
            <w:pPr>
              <w:jc w:val="center"/>
            </w:pPr>
            <w:r>
              <w:rPr>
                <w:sz w:val="21"/>
                <w:szCs w:val="21"/>
              </w:rPr>
              <w:t xml:space="preserve">/api/courses/:id</w:t>
            </w:r>
          </w:p>
        </w:tc>
        <w:tc>
          <w:p>
            <w:pPr>
              <w:jc w:val="center"/>
            </w:pPr>
            <w:r>
              <w:rPr>
                <w:sz w:val="21"/>
                <w:szCs w:val="21"/>
              </w:rPr>
              <w:t xml:space="preserve">获取课程详情，包含课时列表</w:t>
            </w:r>
          </w:p>
        </w:tc>
      </w:tr>
      <w:tr>
        <w:tc>
          <w:p>
            <w:pPr>
              <w:jc w:val="center"/>
            </w:pPr>
            <w:r>
              <w:rPr>
                <w:sz w:val="21"/>
                <w:szCs w:val="21"/>
              </w:rPr>
              <w:t xml:space="preserve">POST</w:t>
            </w:r>
          </w:p>
        </w:tc>
        <w:tc>
          <w:p>
            <w:pPr>
              <w:jc w:val="center"/>
            </w:pPr>
            <w:r>
              <w:rPr>
                <w:sz w:val="21"/>
                <w:szCs w:val="21"/>
              </w:rPr>
              <w:t xml:space="preserve">/api/enrollments</w:t>
            </w:r>
          </w:p>
        </w:tc>
        <w:tc>
          <w:p>
            <w:pPr>
              <w:jc w:val="center"/>
            </w:pPr>
            <w:r>
              <w:rPr>
                <w:sz w:val="21"/>
                <w:szCs w:val="21"/>
              </w:rPr>
              <w:t xml:space="preserve">用户报名课程，写入 Enrollment 记录</w:t>
            </w:r>
          </w:p>
        </w:tc>
      </w:tr>
      <w:tr>
        <w:tc>
          <w:p>
            <w:pPr>
              <w:jc w:val="center"/>
            </w:pPr>
            <w:r>
              <w:rPr>
                <w:sz w:val="21"/>
                <w:szCs w:val="21"/>
              </w:rPr>
              <w:t xml:space="preserve">GET</w:t>
            </w:r>
          </w:p>
        </w:tc>
        <w:tc>
          <w:p>
            <w:pPr>
              <w:jc w:val="center"/>
            </w:pPr>
            <w:r>
              <w:rPr>
                <w:sz w:val="21"/>
                <w:szCs w:val="21"/>
              </w:rPr>
              <w:t xml:space="preserve">/api/enrollments/mine</w:t>
            </w:r>
          </w:p>
        </w:tc>
        <w:tc>
          <w:p>
            <w:pPr>
              <w:jc w:val="center"/>
            </w:pPr>
            <w:r>
              <w:rPr>
                <w:sz w:val="21"/>
                <w:szCs w:val="21"/>
              </w:rPr>
              <w:t xml:space="preserve">获取当前用户已报名课程列表</w:t>
            </w:r>
          </w:p>
        </w:tc>
      </w:tr>
      <w:tr>
        <w:tc>
          <w:p>
            <w:pPr>
              <w:jc w:val="center"/>
            </w:pPr>
            <w:r>
              <w:rPr>
                <w:sz w:val="21"/>
                <w:szCs w:val="21"/>
              </w:rPr>
              <w:t xml:space="preserve">GET</w:t>
            </w:r>
          </w:p>
        </w:tc>
        <w:tc>
          <w:p>
            <w:pPr>
              <w:jc w:val="center"/>
            </w:pPr>
            <w:r>
              <w:rPr>
                <w:sz w:val="21"/>
                <w:szCs w:val="21"/>
              </w:rPr>
              <w:t xml:space="preserve">/api/lessons/:id</w:t>
            </w:r>
          </w:p>
        </w:tc>
        <w:tc>
          <w:p>
            <w:pPr>
              <w:jc w:val="center"/>
            </w:pPr>
            <w:r>
              <w:rPr>
                <w:sz w:val="21"/>
                <w:szCs w:val="21"/>
              </w:rPr>
              <w:t xml:space="preserve">获取课时详情和视频地址</w:t>
            </w:r>
          </w:p>
        </w:tc>
      </w:tr>
      <w:tr>
        <w:tc>
          <w:p>
            <w:pPr>
              <w:jc w:val="center"/>
            </w:pPr>
            <w:r>
              <w:rPr>
                <w:sz w:val="21"/>
                <w:szCs w:val="21"/>
              </w:rPr>
              <w:t xml:space="preserve">PUT</w:t>
            </w:r>
          </w:p>
        </w:tc>
        <w:tc>
          <w:p>
            <w:pPr>
              <w:jc w:val="center"/>
            </w:pPr>
            <w:r>
              <w:rPr>
                <w:sz w:val="21"/>
                <w:szCs w:val="21"/>
              </w:rPr>
              <w:t xml:space="preserve">/api/progress/:lessonId</w:t>
            </w:r>
          </w:p>
        </w:tc>
        <w:tc>
          <w:p>
            <w:pPr>
              <w:jc w:val="center"/>
            </w:pPr>
            <w:r>
              <w:rPr>
                <w:sz w:val="21"/>
                <w:szCs w:val="21"/>
              </w:rPr>
              <w:t xml:space="preserve">上报或更新学习进度</w:t>
            </w:r>
          </w:p>
        </w:tc>
      </w:tr>
      <w:tr>
        <w:tc>
          <w:p>
            <w:pPr>
              <w:jc w:val="center"/>
            </w:pPr>
            <w:r>
              <w:rPr>
                <w:sz w:val="21"/>
                <w:szCs w:val="21"/>
              </w:rPr>
              <w:t xml:space="preserve">GET</w:t>
            </w:r>
          </w:p>
        </w:tc>
        <w:tc>
          <w:p>
            <w:pPr>
              <w:jc w:val="center"/>
            </w:pPr>
            <w:r>
              <w:rPr>
                <w:sz w:val="21"/>
                <w:szCs w:val="21"/>
              </w:rPr>
              <w:t xml:space="preserve">/api/progress/course/:courseId</w:t>
            </w:r>
          </w:p>
        </w:tc>
        <w:tc>
          <w:p>
            <w:pPr>
              <w:jc w:val="center"/>
            </w:pPr>
            <w:r>
              <w:rPr>
                <w:sz w:val="21"/>
                <w:szCs w:val="21"/>
              </w:rPr>
              <w:t xml:space="preserve">获取当前用户在指定课程的全部课时进度</w:t>
            </w:r>
          </w:p>
        </w:tc>
      </w:tr>
      <w:tr>
        <w:tc>
          <w:p>
            <w:pPr>
              <w:jc w:val="center"/>
            </w:pPr>
            <w:r>
              <w:rPr>
                <w:sz w:val="21"/>
                <w:szCs w:val="21"/>
              </w:rPr>
              <w:t xml:space="preserve">POST</w:t>
            </w:r>
          </w:p>
        </w:tc>
        <w:tc>
          <w:p>
            <w:pPr>
              <w:jc w:val="center"/>
            </w:pPr>
            <w:r>
              <w:rPr>
                <w:sz w:val="21"/>
                <w:szCs w:val="21"/>
              </w:rPr>
              <w:t xml:space="preserve">/api/classes</w:t>
            </w:r>
          </w:p>
        </w:tc>
        <w:tc>
          <w:p>
            <w:pPr>
              <w:jc w:val="center"/>
            </w:pPr>
            <w:r>
              <w:rPr>
                <w:sz w:val="21"/>
                <w:szCs w:val="21"/>
              </w:rPr>
              <w:t xml:space="preserve">创建班级，自动生成邀请码</w:t>
            </w:r>
          </w:p>
        </w:tc>
      </w:tr>
      <w:tr>
        <w:tc>
          <w:p>
            <w:pPr>
              <w:jc w:val="center"/>
            </w:pPr>
            <w:r>
              <w:rPr>
                <w:sz w:val="21"/>
                <w:szCs w:val="21"/>
              </w:rPr>
              <w:t xml:space="preserve">POST</w:t>
            </w:r>
          </w:p>
        </w:tc>
        <w:tc>
          <w:p>
            <w:pPr>
              <w:jc w:val="center"/>
            </w:pPr>
            <w:r>
              <w:rPr>
                <w:sz w:val="21"/>
                <w:szCs w:val="21"/>
              </w:rPr>
              <w:t xml:space="preserve">/api/classes/join</w:t>
            </w:r>
          </w:p>
        </w:tc>
        <w:tc>
          <w:p>
            <w:pPr>
              <w:jc w:val="center"/>
            </w:pPr>
            <w:r>
              <w:rPr>
                <w:sz w:val="21"/>
                <w:szCs w:val="21"/>
              </w:rPr>
              <w:t xml:space="preserve">通过邀请码加入班级</w:t>
            </w:r>
          </w:p>
        </w:tc>
      </w:tr>
      <w:tr>
        <w:tc>
          <w:p>
            <w:pPr>
              <w:jc w:val="center"/>
            </w:pPr>
            <w:r>
              <w:rPr>
                <w:sz w:val="21"/>
                <w:szCs w:val="21"/>
              </w:rPr>
              <w:t xml:space="preserve">GET</w:t>
            </w:r>
          </w:p>
        </w:tc>
        <w:tc>
          <w:p>
            <w:pPr>
              <w:jc w:val="center"/>
            </w:pPr>
            <w:r>
              <w:rPr>
                <w:sz w:val="21"/>
                <w:szCs w:val="21"/>
              </w:rPr>
              <w:t xml:space="preserve">/api/classes/:id/members</w:t>
            </w:r>
          </w:p>
        </w:tc>
        <w:tc>
          <w:p>
            <w:pPr>
              <w:jc w:val="center"/>
            </w:pPr>
            <w:r>
              <w:rPr>
                <w:sz w:val="21"/>
                <w:szCs w:val="21"/>
              </w:rPr>
              <w:t xml:space="preserve">获取班级成员列表</w:t>
            </w:r>
          </w:p>
        </w:tc>
      </w:tr>
      <w:tr>
        <w:tc>
          <w:p>
            <w:pPr>
              <w:jc w:val="center"/>
            </w:pPr>
            <w:r>
              <w:rPr>
                <w:sz w:val="21"/>
                <w:szCs w:val="21"/>
              </w:rPr>
              <w:t xml:space="preserve">GET</w:t>
            </w:r>
          </w:p>
        </w:tc>
        <w:tc>
          <w:p>
            <w:pPr>
              <w:jc w:val="center"/>
            </w:pPr>
            <w:r>
              <w:rPr>
                <w:sz w:val="21"/>
                <w:szCs w:val="21"/>
              </w:rPr>
              <w:t xml:space="preserve">/api/posts</w:t>
            </w:r>
          </w:p>
        </w:tc>
        <w:tc>
          <w:p>
            <w:pPr>
              <w:jc w:val="center"/>
            </w:pPr>
            <w:r>
              <w:rPr>
                <w:sz w:val="21"/>
                <w:szCs w:val="21"/>
              </w:rPr>
              <w:t xml:space="preserve">分页查询社区帖子列表</w:t>
            </w:r>
          </w:p>
        </w:tc>
      </w:tr>
      <w:tr>
        <w:tc>
          <w:p>
            <w:pPr>
              <w:jc w:val="center"/>
            </w:pPr>
            <w:r>
              <w:rPr>
                <w:sz w:val="21"/>
                <w:szCs w:val="21"/>
              </w:rPr>
              <w:t xml:space="preserve">POST</w:t>
            </w:r>
          </w:p>
        </w:tc>
        <w:tc>
          <w:p>
            <w:pPr>
              <w:jc w:val="center"/>
            </w:pPr>
            <w:r>
              <w:rPr>
                <w:sz w:val="21"/>
                <w:szCs w:val="21"/>
              </w:rPr>
              <w:t xml:space="preserve">/api/posts</w:t>
            </w:r>
          </w:p>
        </w:tc>
        <w:tc>
          <w:p>
            <w:pPr>
              <w:jc w:val="center"/>
            </w:pPr>
            <w:r>
              <w:rPr>
                <w:sz w:val="21"/>
                <w:szCs w:val="21"/>
              </w:rPr>
              <w:t xml:space="preserve">发布帖子，支持图片上传</w:t>
            </w:r>
          </w:p>
        </w:tc>
      </w:tr>
      <w:tr>
        <w:tc>
          <w:p>
            <w:pPr>
              <w:jc w:val="center"/>
            </w:pPr>
            <w:r>
              <w:rPr>
                <w:sz w:val="21"/>
                <w:szCs w:val="21"/>
              </w:rPr>
              <w:t xml:space="preserve">POST</w:t>
            </w:r>
          </w:p>
        </w:tc>
        <w:tc>
          <w:p>
            <w:pPr>
              <w:jc w:val="center"/>
            </w:pPr>
            <w:r>
              <w:rPr>
                <w:sz w:val="21"/>
                <w:szCs w:val="21"/>
              </w:rPr>
              <w:t xml:space="preserve">/api/posts/:id/like</w:t>
            </w:r>
          </w:p>
        </w:tc>
        <w:tc>
          <w:p>
            <w:pPr>
              <w:jc w:val="center"/>
            </w:pPr>
            <w:r>
              <w:rPr>
                <w:sz w:val="21"/>
                <w:szCs w:val="21"/>
              </w:rPr>
              <w:t xml:space="preserve">点赞或取消点赞</w:t>
            </w:r>
          </w:p>
        </w:tc>
      </w:tr>
      <w:tr>
        <w:tc>
          <w:p>
            <w:pPr>
              <w:jc w:val="center"/>
            </w:pPr>
            <w:r>
              <w:rPr>
                <w:sz w:val="21"/>
                <w:szCs w:val="21"/>
              </w:rPr>
              <w:t xml:space="preserve">POST</w:t>
            </w:r>
          </w:p>
        </w:tc>
        <w:tc>
          <w:p>
            <w:pPr>
              <w:jc w:val="center"/>
            </w:pPr>
            <w:r>
              <w:rPr>
                <w:sz w:val="21"/>
                <w:szCs w:val="21"/>
              </w:rPr>
              <w:t xml:space="preserve">/api/comments</w:t>
            </w:r>
          </w:p>
        </w:tc>
        <w:tc>
          <w:p>
            <w:pPr>
              <w:jc w:val="center"/>
            </w:pPr>
            <w:r>
              <w:rPr>
                <w:sz w:val="21"/>
                <w:szCs w:val="21"/>
              </w:rPr>
              <w:t xml:space="preserve">发表评论，target_type 区分对象</w:t>
            </w:r>
          </w:p>
        </w:tc>
      </w:tr>
      <w:tr>
        <w:tc>
          <w:p>
            <w:pPr>
              <w:jc w:val="center"/>
            </w:pPr>
            <w:r>
              <w:rPr>
                <w:sz w:val="21"/>
                <w:szCs w:val="21"/>
              </w:rPr>
              <w:t xml:space="preserve">GET</w:t>
            </w:r>
          </w:p>
        </w:tc>
        <w:tc>
          <w:p>
            <w:pPr>
              <w:jc w:val="center"/>
            </w:pPr>
            <w:r>
              <w:rPr>
                <w:sz w:val="21"/>
                <w:szCs w:val="21"/>
              </w:rPr>
              <w:t xml:space="preserve">/api/questions/course/:courseId</w:t>
            </w:r>
          </w:p>
        </w:tc>
        <w:tc>
          <w:p>
            <w:pPr>
              <w:jc w:val="center"/>
            </w:pPr>
            <w:r>
              <w:rPr>
                <w:sz w:val="21"/>
                <w:szCs w:val="21"/>
              </w:rPr>
              <w:t xml:space="preserve">获取指定课程的问题列表</w:t>
            </w:r>
          </w:p>
        </w:tc>
      </w:tr>
      <w:tr>
        <w:tc>
          <w:p>
            <w:pPr>
              <w:jc w:val="center"/>
            </w:pPr>
            <w:r>
              <w:rPr>
                <w:sz w:val="21"/>
                <w:szCs w:val="21"/>
              </w:rPr>
              <w:t xml:space="preserve">POST</w:t>
            </w:r>
          </w:p>
        </w:tc>
        <w:tc>
          <w:p>
            <w:pPr>
              <w:jc w:val="center"/>
            </w:pPr>
            <w:r>
              <w:rPr>
                <w:sz w:val="21"/>
                <w:szCs w:val="21"/>
              </w:rPr>
              <w:t xml:space="preserve">/api/questions</w:t>
            </w:r>
          </w:p>
        </w:tc>
        <w:tc>
          <w:p>
            <w:pPr>
              <w:jc w:val="center"/>
            </w:pPr>
            <w:r>
              <w:rPr>
                <w:sz w:val="21"/>
                <w:szCs w:val="21"/>
              </w:rPr>
              <w:t xml:space="preserve">发起课程提问</w:t>
            </w:r>
          </w:p>
        </w:tc>
      </w:tr>
      <w:tr>
        <w:tc>
          <w:p>
            <w:pPr>
              <w:jc w:val="center"/>
            </w:pPr>
            <w:r>
              <w:rPr>
                <w:sz w:val="21"/>
                <w:szCs w:val="21"/>
              </w:rPr>
              <w:t xml:space="preserve">POST</w:t>
            </w:r>
          </w:p>
        </w:tc>
        <w:tc>
          <w:p>
            <w:pPr>
              <w:jc w:val="center"/>
            </w:pPr>
            <w:r>
              <w:rPr>
                <w:sz w:val="21"/>
                <w:szCs w:val="21"/>
              </w:rPr>
              <w:t xml:space="preserve">/api/answers</w:t>
            </w:r>
          </w:p>
        </w:tc>
        <w:tc>
          <w:p>
            <w:pPr>
              <w:jc w:val="center"/>
            </w:pPr>
            <w:r>
              <w:rPr>
                <w:sz w:val="21"/>
                <w:szCs w:val="21"/>
              </w:rPr>
              <w:t xml:space="preserve">回答问题</w:t>
            </w:r>
          </w:p>
        </w:tc>
      </w:tr>
      <w:tr>
        <w:tc>
          <w:p>
            <w:pPr>
              <w:jc w:val="center"/>
            </w:pPr>
            <w:r>
              <w:rPr>
                <w:sz w:val="21"/>
                <w:szCs w:val="21"/>
              </w:rPr>
              <w:t xml:space="preserve">PUT</w:t>
            </w:r>
          </w:p>
        </w:tc>
        <w:tc>
          <w:p>
            <w:pPr>
              <w:jc w:val="center"/>
            </w:pPr>
            <w:r>
              <w:rPr>
                <w:sz w:val="21"/>
                <w:szCs w:val="21"/>
              </w:rPr>
              <w:t xml:space="preserve">/api/answers/:id/accept</w:t>
            </w:r>
          </w:p>
        </w:tc>
        <w:tc>
          <w:p>
            <w:pPr>
              <w:jc w:val="center"/>
            </w:pPr>
            <w:r>
              <w:rPr>
                <w:sz w:val="21"/>
                <w:szCs w:val="21"/>
              </w:rPr>
              <w:t xml:space="preserve">采纳答案</w:t>
            </w:r>
          </w:p>
        </w:tc>
      </w:tr>
      <w:tr>
        <w:tc>
          <w:p>
            <w:pPr>
              <w:jc w:val="center"/>
            </w:pPr>
            <w:r>
              <w:rPr>
                <w:sz w:val="21"/>
                <w:szCs w:val="21"/>
              </w:rPr>
              <w:t xml:space="preserve">GET</w:t>
            </w:r>
          </w:p>
        </w:tc>
        <w:tc>
          <w:p>
            <w:pPr>
              <w:jc w:val="center"/>
            </w:pPr>
            <w:r>
              <w:rPr>
                <w:sz w:val="21"/>
                <w:szCs w:val="21"/>
              </w:rPr>
              <w:t xml:space="preserve">/api/admin/dashboard</w:t>
            </w:r>
          </w:p>
        </w:tc>
        <w:tc>
          <w:p>
            <w:pPr>
              <w:jc w:val="center"/>
            </w:pPr>
            <w:r>
              <w:rPr>
                <w:sz w:val="21"/>
                <w:szCs w:val="21"/>
              </w:rPr>
              <w:t xml:space="preserve">管理员仪表盘统计数据</w:t>
            </w:r>
          </w:p>
        </w:tc>
      </w:tr>
      <w:tr>
        <w:tc>
          <w:p>
            <w:pPr>
              <w:jc w:val="center"/>
            </w:pPr>
            <w:r>
              <w:rPr>
                <w:sz w:val="21"/>
                <w:szCs w:val="21"/>
              </w:rPr>
              <w:t xml:space="preserve">GET</w:t>
            </w:r>
          </w:p>
        </w:tc>
        <w:tc>
          <w:p>
            <w:pPr>
              <w:jc w:val="center"/>
            </w:pPr>
            <w:r>
              <w:rPr>
                <w:sz w:val="21"/>
                <w:szCs w:val="21"/>
              </w:rPr>
              <w:t xml:space="preserve">/api/admin/users</w:t>
            </w:r>
          </w:p>
        </w:tc>
        <w:tc>
          <w:p>
            <w:pPr>
              <w:jc w:val="center"/>
            </w:pPr>
            <w:r>
              <w:rPr>
                <w:sz w:val="21"/>
                <w:szCs w:val="21"/>
              </w:rPr>
              <w:t xml:space="preserve">管理员查看用户列表</w:t>
            </w:r>
          </w:p>
        </w:tc>
      </w:tr>
      <w:tr>
        <w:tc>
          <w:p>
            <w:pPr>
              <w:jc w:val="center"/>
            </w:pPr>
            <w:r>
              <w:rPr>
                <w:sz w:val="21"/>
                <w:szCs w:val="21"/>
              </w:rPr>
              <w:t xml:space="preserve">PUT</w:t>
            </w:r>
          </w:p>
        </w:tc>
        <w:tc>
          <w:p>
            <w:pPr>
              <w:jc w:val="center"/>
            </w:pPr>
            <w:r>
              <w:rPr>
                <w:sz w:val="21"/>
                <w:szCs w:val="21"/>
              </w:rPr>
              <w:t xml:space="preserve">/api/admin/users/:id/status</w:t>
            </w:r>
          </w:p>
        </w:tc>
        <w:tc>
          <w:p>
            <w:pPr>
              <w:jc w:val="center"/>
            </w:pPr>
            <w:r>
              <w:rPr>
                <w:sz w:val="21"/>
                <w:szCs w:val="21"/>
              </w:rPr>
              <w:t xml:space="preserve">禁用或启用用户</w:t>
            </w:r>
          </w:p>
        </w:tc>
      </w:tr>
      <w:tr>
        <w:tc>
          <w:p>
            <w:pPr>
              <w:jc w:val="center"/>
            </w:pPr>
            <w:r>
              <w:rPr>
                <w:sz w:val="21"/>
                <w:szCs w:val="21"/>
              </w:rPr>
              <w:t xml:space="preserve">GET</w:t>
            </w:r>
          </w:p>
        </w:tc>
        <w:tc>
          <w:p>
            <w:pPr>
              <w:jc w:val="center"/>
            </w:pPr>
            <w:r>
              <w:rPr>
                <w:sz w:val="21"/>
                <w:szCs w:val="21"/>
              </w:rPr>
              <w:t xml:space="preserve">/api/admin/courses</w:t>
            </w:r>
          </w:p>
        </w:tc>
        <w:tc>
          <w:p>
            <w:pPr>
              <w:jc w:val="center"/>
            </w:pPr>
            <w:r>
              <w:rPr>
                <w:sz w:val="21"/>
                <w:szCs w:val="21"/>
              </w:rPr>
              <w:t xml:space="preserve">管理员查看课程列表</w:t>
            </w:r>
          </w:p>
        </w:tc>
      </w:tr>
      <w:tr>
        <w:tc>
          <w:p>
            <w:pPr>
              <w:jc w:val="center"/>
            </w:pPr>
            <w:r>
              <w:rPr>
                <w:sz w:val="21"/>
                <w:szCs w:val="21"/>
              </w:rPr>
              <w:t xml:space="preserve">PUT</w:t>
            </w:r>
          </w:p>
        </w:tc>
        <w:tc>
          <w:p>
            <w:pPr>
              <w:jc w:val="center"/>
            </w:pPr>
            <w:r>
              <w:rPr>
                <w:sz w:val="21"/>
                <w:szCs w:val="21"/>
              </w:rPr>
              <w:t xml:space="preserve">/api/admin/courses/:id/status</w:t>
            </w:r>
          </w:p>
        </w:tc>
        <w:tc>
          <w:p>
            <w:pPr>
              <w:jc w:val="center"/>
            </w:pPr>
            <w:r>
              <w:rPr>
                <w:sz w:val="21"/>
                <w:szCs w:val="21"/>
              </w:rPr>
              <w:t xml:space="preserve">课程上架、下架、审核</w:t>
            </w:r>
          </w:p>
        </w:tc>
      </w:tr>
      <w:tr>
        <w:tc>
          <w:p>
            <w:pPr>
              <w:jc w:val="center"/>
            </w:pPr>
            <w:r>
              <w:rPr>
                <w:sz w:val="21"/>
                <w:szCs w:val="21"/>
              </w:rPr>
              <w:t xml:space="preserve">DELETE</w:t>
            </w:r>
          </w:p>
        </w:tc>
        <w:tc>
          <w:p>
            <w:pPr>
              <w:jc w:val="center"/>
            </w:pPr>
            <w:r>
              <w:rPr>
                <w:sz w:val="21"/>
                <w:szCs w:val="21"/>
              </w:rPr>
              <w:t xml:space="preserve">/api/admin/posts/:id</w:t>
            </w:r>
          </w:p>
        </w:tc>
        <w:tc>
          <w:p>
            <w:pPr>
              <w:jc w:val="center"/>
            </w:pPr>
            <w:r>
              <w:rPr>
                <w:sz w:val="21"/>
                <w:szCs w:val="21"/>
              </w:rPr>
              <w:t xml:space="preserve">删除违规帖子</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图4-4展示了课程报名的完整业务流程。用户在课程详情页点击报名后，系统通过POST /api/enrollments接口创建Enrollment记录，该接口的设计详见4.4节接口设计部分。</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3600000" cy="3137143"/>
            <wp:docPr id="1010" name="Picture 16"/>
            <wp:cNvGraphicFramePr>
              <a:graphicFrameLocks noChangeAspect="1"/>
            </wp:cNvGraphicFramePr>
            <a:graphic>
              <a:graphicData uri="http://schemas.openxmlformats.org/drawingml/2006/picture">
                <pic:pic>
                  <pic:nvPicPr>
                    <pic:cNvPr id="0" name="fig4-4_业务流程图.png"/>
                    <pic:cNvPicPr/>
                  </pic:nvPicPr>
                  <pic:blipFill>
                    <a:blip r:embed="rId22"/>
                    <a:stretch>
                      <a:fillRect/>
                    </a:stretch>
                  </pic:blipFill>
                  <pic:spPr>
                    <a:xfrm>
                      <a:off x="0" y="0"/>
                      <a:ext cx="3600000" cy="3137143"/>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图4-4 课程报名业务流程图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4.4.1 核心接口时序分析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拿登录接口举例说明请求的流转路径。Flutter客户端通过Dio库向后端发POST /api/auth/login请求，请求体里有用户名和密码。AuthController接到后调AuthService的login方法。AuthService从User表查出用户记录，用bcrypt比对密码哈希。比对通过后调JwtService签发Access Token（30分钟有效期）和Refresh Token（7天有效期），AuthController把这对令牌返回给客户端。Flutter端拿到令牌后存到本地安全存储里，后续请求都在Header里带着Access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406857"/>
            <wp:docPr id="1011" name="Picture 16"/>
            <wp:cNvGraphicFramePr>
              <a:graphicFrameLocks noChangeAspect="1"/>
            </wp:cNvGraphicFramePr>
            <a:graphic>
              <a:graphicData uri="http://schemas.openxmlformats.org/drawingml/2006/picture">
                <pic:pic>
                  <pic:nvPicPr>
                    <pic:cNvPr id="0" name="zhixueyunke-login-sequence.png"/>
                    <pic:cNvPicPr/>
                  </pic:nvPicPr>
                  <pic:blipFill>
                    <a:blip r:embed="rId23"/>
                    <a:stretch>
                      <a:fillRect/>
                    </a:stretch>
                  </pic:blipFill>
                  <pic:spPr>
                    <a:xfrm>
                      <a:off x="0" y="0"/>
                      <a:ext cx="4680000" cy="2406857"/>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图4-5 用户登录接口时序图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课程列表接口的路径类似但多一步鉴权。Flutter发GET /api/courses请求，Header里带Bearer Token。JwtGuard先验Token有效性，通过后把用户信息注入Request。CourseController调CourseService的findAll方法，TypeORM Repository查Course表，支持分页和分类筛选参数。查询结果封装成统一格式后返回。</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2273143"/>
            <wp:docPr id="1012" name="Picture 16"/>
            <wp:cNvGraphicFramePr>
              <a:graphicFrameLocks noChangeAspect="1"/>
            </wp:cNvGraphicFramePr>
            <a:graphic>
              <a:graphicData uri="http://schemas.openxmlformats.org/drawingml/2006/picture">
                <pic:pic>
                  <pic:nvPicPr>
                    <pic:cNvPr id="0" name="zhixueyunke-enroll-sequence.png"/>
                    <pic:cNvPicPr/>
                  </pic:nvPicPr>
                  <pic:blipFill>
                    <a:blip r:embed="rId24"/>
                    <a:stretch>
                      <a:fillRect/>
                    </a:stretch>
                  </pic:blipFill>
                  <pic:spPr>
                    <a:xfrm>
                      <a:off x="0" y="0"/>
                      <a:ext cx="4680000" cy="227314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图4-6 课程报名接口时序图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4.4.2 API响应格式规范</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所有接口返回三个字段：code是业务状态码，message是提示信息，data是实际数据。成功时code为200，出错时返回对应错误码。分页查询的data里包含items数组和分页信息（total总数、page当前页、limit每页条数）。前端用一个通用的响应拦截器统一处理这个格式。</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4.4.3 JWT刷新流程设计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系统用双令牌。Access Token 30分钟有效期，常规请求带着它做身份验证。Refresh Token 7天有效期，专门用来换新的Access Token。</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刷新流程：客户端发请求时后端返回401，说明Access Token过期了。客户端的HTTP拦截器自动拿Refresh Token去POST /api/auth/refresh换新的Access Token。后端验完Refresh Token，签发新Access Token返回。客户端更新本地存储，用新令牌重试原来那个请求。如果Refresh Token也过期了，清掉本地令牌信息跳到登录页。整个过程用户感觉不到。</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4.4.4 缓存策略设计</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课程列表和课程详情是读取频率最高的两个接口，在NestJS服务层加了内存缓存。NestJS自带的CacheModule基于cache-manager，可以对指定接口的响应做缓存。课程列表缓存60秒，课程详情缓存120秒。</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员做课程编辑、上下架这些写操作时，相关缓存主动清掉，保证数据一致。Flutter客户端在本地也缓存了课程列表，下拉刷新时清掉重新请求。两级缓存在百人规模下能有效减少数据库查询次数，接口响应也快一些。</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缓存采用Cache-Aside模式。读取时先查缓存，命中则直接返回，未命中则查数据库并将结果写入缓存。当管理员通过管理端接口更新课程信息时，CourseService在执行数据库写操作后调用cacheManager.del()方法主动清除对应的缓存键，确保下次查询时从数据库获取最新数据。NestJS的CacheModule通过@CacheKey装饰器标注缓存键名，@CacheTTL装饰器设置过期时间，配置集中在app.module.ts的CacheModule.register()中。</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4.5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从架构、功能模块、数据库和接口四个方面写了系统设计。架构分三层，NestJS统一跑业务逻辑。功能模块按NestJS的Module机制拆分，各管各的事。数据库11张表，通过外键把业务数据关联起来。接口走RESTful规范，配合JWT刷新流程和两级缓存策略保障可用性和性能。</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第5章 系统实现</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5.1 开发环境与项目结构</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本章展示各功能模块的实际运行效果和关键实现逻辑。页面截图来自真实运行环境。</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NestJS后端的src目录下分为auth、course、post、question、class和admin六个模块目录，每个目录里有controller、service、entity和dto文件。Flutter项目的lib目录分models、services、providers和screens四层，分别放数据模型、网络请求、状态管理和页面视图。</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 用户模块实现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5.2.1 首页与导航实现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首页顶部有搜索框和通知入口，中间是轮播横幅，下面依次排列快捷入口、热门课程和最新公告。底部导航栏固定五栏：首页、课程、班级、社区、个人中心。</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页面切换用IndexedStack组件，切到其他标签再切回来时页面不会重建，不会重新请求网络。首页数据通过多个API并发拉取，用Future.wait同时发推荐课程和热门帖子两个请求，缩短首页的等待时间。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3" name="Picture 16"/>
            <wp:cNvGraphicFramePr>
              <a:graphicFrameLocks noChangeAspect="1"/>
            </wp:cNvGraphicFramePr>
            <a:graphic>
              <a:graphicData uri="http://schemas.openxmlformats.org/drawingml/2006/picture">
                <pic:pic>
                  <pic:nvPicPr>
                    <pic:cNvPr id="0" name="fig5-01_首页.png"/>
                    <pic:cNvPicPr/>
                  </pic:nvPicPr>
                  <pic:blipFill>
                    <a:blip r:embed="rId25"/>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 首页运行图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5.2.2 个人中心实现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个人中心页面显示头像、昵称、邮箱和简介，还汇总了已学课程数、学习时长和加入班级数。下方有编辑资料、我的收藏、学习记录、消息通知和退出登录几个入口。统计数据由后端把已报名课程和班级数据聚合后返回，前端渲染成卡片和进度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4" name="Picture 16"/>
            <wp:cNvGraphicFramePr>
              <a:graphicFrameLocks noChangeAspect="1"/>
            </wp:cNvGraphicFramePr>
            <a:graphic>
              <a:graphicData uri="http://schemas.openxmlformats.org/drawingml/2006/picture">
                <pic:pic>
                  <pic:nvPicPr>
                    <pic:cNvPr id="0" name="fig5-02_个人中心.png"/>
                    <pic:cNvPicPr/>
                  </pic:nvPicPr>
                  <pic:blipFill>
                    <a:blip r:embed="rId26"/>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图5-2 个人中心页面运行图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 课程模块实现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5.3.1 课程浏览与搜索实现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课程列表页顶部有搜索框，输入关键字回车后过滤课程名称。搜索框下面是分类标签，点一个标签只看该分类的课程。页面主体是两列网格，每张卡片上有封面图、课程名、教师名和学习人数。数据从GET /api/courses拿，前端在本地做关键词匹配和分类过滤。搜不到东西时显示一行提示。</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5" name="Picture 16"/>
            <wp:cNvGraphicFramePr>
              <a:graphicFrameLocks noChangeAspect="1"/>
            </wp:cNvGraphicFramePr>
            <a:graphic>
              <a:graphicData uri="http://schemas.openxmlformats.org/drawingml/2006/picture">
                <pic:pic>
                  <pic:nvPicPr>
                    <pic:cNvPr id="0" name="fig5-04_课程列表.png"/>
                    <pic:cNvPicPr/>
                  </pic:nvPicPr>
                  <pic:blipFill>
                    <a:blip r:embed="rId27"/>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图5-4 课程列表页面运行图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5.3.2 视频播放与进度跟踪实现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课程详情页上半部分是封面、教师信息、评分和报名人数，下半部分用「简介」「目录」「评价」三个标签页组织。已报名的用户看到的主按钮是「继续学习」，没报名的看到「立即报名」。</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视频播放用chewie插件套video_player。视频没初始化完时显示加载区域，初始化好了开始放。系统从Progress表读上次播放位置，实现断点续播。</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进度跟踪的做法是防抖加批量上传。播放器每秒回调一次进度，但不是每次都发网络请求。做法是：本地维护一个进度变量，每秒更新播放位置值，同时有一个30秒间隔的定时器，定时器触发时把当前进度上传到POST /api/progress接口。用户暂停、退出页面或App切后台时，通过WidgetsBindingObserver监听生命周期事件，立刻触发一次上传，防止进度丢失。这样把请求频率从每秒一次降到每30秒一次。</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6" name="Picture 16"/>
            <wp:cNvGraphicFramePr>
              <a:graphicFrameLocks noChangeAspect="1"/>
            </wp:cNvGraphicFramePr>
            <a:graphic>
              <a:graphicData uri="http://schemas.openxmlformats.org/drawingml/2006/picture">
                <pic:pic>
                  <pic:nvPicPr>
                    <pic:cNvPr id="0" name="fig5-05_课程详情.png"/>
                    <pic:cNvPicPr/>
                  </pic:nvPicPr>
                  <pic:blipFill>
                    <a:blip r:embed="rId28"/>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图5-5 课程详情页面运行图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7" name="Picture 16"/>
            <wp:cNvGraphicFramePr>
              <a:graphicFrameLocks noChangeAspect="1"/>
            </wp:cNvGraphicFramePr>
            <a:graphic>
              <a:graphicData uri="http://schemas.openxmlformats.org/drawingml/2006/picture">
                <pic:pic>
                  <pic:nvPicPr>
                    <pic:cNvPr id="0" name="fig5-06_视频播放.png"/>
                    <pic:cNvPicPr/>
                  </pic:nvPicPr>
                  <pic:blipFill>
                    <a:blip r:embed="rId29"/>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图5-6 视频播放页面运行图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5.3.3 课程评价实现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课程详情页的「评价」标签展示用户评论列表，按时间排。底部有输入框和发送按钮，报名后就能提交评价。后端通过POST /api/courses/:id/comments保存评论，通过GET /api/courses/:id/comments读取。评论数据关联了课程和用户信息一起返回，前端展示昵称、时间和评论正文。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8" name="Picture 16"/>
            <wp:cNvGraphicFramePr>
              <a:graphicFrameLocks noChangeAspect="1"/>
            </wp:cNvGraphicFramePr>
            <a:graphic>
              <a:graphicData uri="http://schemas.openxmlformats.org/drawingml/2006/picture">
                <pic:pic>
                  <pic:nvPicPr>
                    <pic:cNvPr id="0" name="fig5-07_课程评价.png"/>
                    <pic:cNvPicPr/>
                  </pic:nvPicPr>
                  <pic:blipFill>
                    <a:blip r:embed="rId30"/>
                    <a:stretch>
                      <a:fillRect/>
                    </a:stretch>
                  </pic:blipFill>
                  <pic:spPr>
                    <a:xfrm>
                      <a:off x="0" y="0"/>
                      <a:ext cx="2880000" cy="6400000"/>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图5-7 课程评价页面运行图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5.4 社区与问答模块实现</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社区模块用信息流形式展示帖子列表，右下角有一个悬浮按钮用来发帖。点进帖子详情页看完整内容，下面可以评论和点赞。帖子数据从GET /api/posts分页加载，ListView.builder做懒加载，只渲染屏幕上看得见的那些卡片，不占多余内存。</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问答模块挂在课程详情页的「问答」入口下。列表里每条问题显示标题、摘要、回答数和发布时间，已解决的带状态标签。点悬浮按钮进提问页面，进问题详情页可以看回答内容并把合适的答案标记为已采纳。问答内容按课程组织，同一门课的高频问题积累下来就是一个知识库。</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19" name="Picture 16"/>
            <wp:cNvGraphicFramePr>
              <a:graphicFrameLocks noChangeAspect="1"/>
            </wp:cNvGraphicFramePr>
            <a:graphic>
              <a:graphicData uri="http://schemas.openxmlformats.org/drawingml/2006/picture">
                <pic:pic>
                  <pic:nvPicPr>
                    <pic:cNvPr id="0" name="fig5-08_学习社区.png"/>
                    <pic:cNvPicPr/>
                  </pic:nvPicPr>
                  <pic:blipFill>
                    <a:blip r:embed="rId31"/>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图5-8 学习社区页面运行图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2880000" cy="6400000"/>
            <wp:docPr id="1020" name="Picture 16"/>
            <wp:cNvGraphicFramePr>
              <a:graphicFrameLocks noChangeAspect="1"/>
            </wp:cNvGraphicFramePr>
            <a:graphic>
              <a:graphicData uri="http://schemas.openxmlformats.org/drawingml/2006/picture">
                <pic:pic>
                  <pic:nvPicPr>
                    <pic:cNvPr id="0" name="fig5-09_课程问答.png"/>
                    <pic:cNvPicPr/>
                  </pic:nvPicPr>
                  <pic:blipFill>
                    <a:blip r:embed="rId32"/>
                    <a:stretch>
                      <a:fillRect/>
                    </a:stretch>
                  </pic:blipFill>
                  <pic:spPr>
                    <a:xfrm>
                      <a:off x="0" y="0"/>
                      <a:ext cx="2880000" cy="6400000"/>
                    </a:xfrm>
                    <a:prstGeom prst="rect"/>
                  </pic:spPr>
                </pic:pic>
              </a:graphicData>
            </a:graphic>
          </wp:inline>
        </w:drawing>
      </w:r>
      <w:r>
        <w:t xml:space="preserve"/>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图5-9 课程问答页面运行图</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 核心机制实现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5.5.1 JWT令牌刷新机制实现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Flutter端的HTTP请求层基于Dio库，通过自定义拦截器做JWT自动刷新。Dio的响应拦截器检测到401状态码后，先从本地安全存储里读Refresh Token，然后向POST /api/auth/refresh接口发刷新请求。刷新成功就把新Access Token更新到本地存储，再用新令牌自动重试原来那个请求。整个过程上层业务代码感觉不到。Refresh Token也过期的话，拦截器清掉本地令牌信息并触发全局登出事件，页面跳到登录界面。</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为了防止多个并发请求同时触发刷新，拦截器内部有一个刷新状态标志。第一个401触发刷新流程后，后面的401请求暂时放进等待队列。刷新完成后队列里的请求拿着新令牌依次重试，不会向后端发多次刷新请求。</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5.5.2 Flutter状态管理实现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Flutter端用Provider框架管理状态。Provider基于InheritedWidget，通过ChangeNotifier向Widget发变更通知。项目里定义了AuthProvider、CourseProvider和PostProvider几个状态管理类，分别管认证状态、课程数据和帖子数据。</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AuthProvider继承ChangeNotifier，内部维护当前用户信息和登录状态。登录成功后把用户信息和JWT令牌存到内存和本地安全存储里，调notifyListeners让监听它的Widget重建。退出登录时清掉用户信息和令牌，界面回到未登录状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CourseProvider管课程列表。首次进课程页面时调后端API拿列表并缓存在内存里，再次切到课程页面时直接用缓存，不重复请求。用户下拉刷新时清掉缓存重新拉。这种写法把业务逻辑和页面视图分开了，改逻辑的时候不用动页面代码。</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 管理端实现</w:t>
      </w:r>
      <w:bookmarkEnd w:id="1"/>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5.6.1 数据统计面板实现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管理端首页是数据统计面板，四张卡片显示用户总数、课程总数、今日新增用户和今日新增报名，下面列出最近注册的用户和最近创建的课程。数据从GET /api/admin/dashboard接口返回，接口里用多条聚合查询算出统计值，前端用Element Plus的卡片和表格组件渲染。</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1" name="Picture 16"/>
            <wp:cNvGraphicFramePr>
              <a:graphicFrameLocks noChangeAspect="1"/>
            </wp:cNvGraphicFramePr>
            <a:graphic>
              <a:graphicData uri="http://schemas.openxmlformats.org/drawingml/2006/picture">
                <pic:pic>
                  <pic:nvPicPr>
                    <pic:cNvPr id="0" name="fig5-10_数据统计.png"/>
                    <pic:cNvPicPr/>
                  </pic:nvPicPr>
                  <pic:blipFill>
                    <a:blip r:embed="rId33"/>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图5-10 管理端数据统计面板运行图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5.6.2 用户与内容管理实现</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用户管理页面是一张表格，列出所有注册用户的ID、昵称、角色、注册时间和状态，可以按用户名搜索和启用禁用账号。被禁用的账号后续请求会被全局权限校验拦下来。</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内容管理页面用来维护课程和帖子。删除操作走软删除，数据不从库里物理移除，而是给TypeORM的deletedAt字段打标记。这样普通用户看不到被删的内容，但后台保留了审计和恢复的空间。</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2" name="Picture 16"/>
            <wp:cNvGraphicFramePr>
              <a:graphicFrameLocks noChangeAspect="1"/>
            </wp:cNvGraphicFramePr>
            <a:graphic>
              <a:graphicData uri="http://schemas.openxmlformats.org/drawingml/2006/picture">
                <pic:pic>
                  <pic:nvPicPr>
                    <pic:cNvPr id="0" name="fig5-11_用户管理.png"/>
                    <pic:cNvPicPr/>
                  </pic:nvPicPr>
                  <pic:blipFill>
                    <a:blip r:embed="rId34"/>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图5-11 用户管理页面运行图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
      </w:r>
      <w:r>
        <w:drawing>
          <wp:inline xmlns:a="http://schemas.openxmlformats.org/drawingml/2006/main" xmlns:pic="http://schemas.openxmlformats.org/drawingml/2006/picture">
            <wp:extent cx="4680000" cy="3051713"/>
            <wp:docPr id="1023" name="Picture 16"/>
            <wp:cNvGraphicFramePr>
              <a:graphicFrameLocks noChangeAspect="1"/>
            </wp:cNvGraphicFramePr>
            <a:graphic>
              <a:graphicData uri="http://schemas.openxmlformats.org/drawingml/2006/picture">
                <pic:pic>
                  <pic:nvPicPr>
                    <pic:cNvPr id="0" name="fig5-12_内容管理.png"/>
                    <pic:cNvPicPr/>
                  </pic:nvPicPr>
                  <pic:blipFill>
                    <a:blip r:embed="rId35"/>
                    <a:stretch>
                      <a:fillRect/>
                    </a:stretch>
                  </pic:blipFill>
                  <pic:spPr>
                    <a:xfrm>
                      <a:off x="0" y="0"/>
                      <a:ext cx="4680000" cy="3051713"/>
                    </a:xfrm>
                    <a:prstGeom prst="rect"/>
                  </pic:spPr>
                </pic:pic>
              </a:graphicData>
            </a:graphic>
          </wp:inline>
        </w:drawing>
      </w:r>
      <w:r>
        <w:t xml:space="preserve"/>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图5-12 内容管理页面运行图</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5.7 本章小结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章展示了各模块的实际运行效果。用户模块做了首页导航和个人中心，课程模块做了浏览、播放和进度跟踪（进度上传用30秒间隔的防抖策略），社区和问答模块做了帖子发布和课程问答，核心机制部分写了JWT拦截器的自动刷新方案和Provider状态管理架构，管理端做了统计面板、用户管理和内容管理。各模块按第4章的设计方案落地，功能表现和预期一致。</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第6章 系统测试</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6.1 测试环境</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全部测试在统一的软硬件环境下进行。测试机器是MacBook Pro（M2芯片，16GB内存，512GB SSD），局域网100Mbps。移动端测试设备有一台Android 13真机（Redmi K60，8GB内存）和一台基于Xcode 15的iOS 17模拟器（iPhone 15 Pro）。管理端测试在同一台MacBook Pro的浏览器里做。</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表6-1 硬件测试环境</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配置</w:t>
            </w:r>
          </w:p>
        </w:tc>
      </w:tr>
      <w:tr>
        <w:tc>
          <w:p>
            <w:pPr>
              <w:jc w:val="center"/>
            </w:pPr>
            <w:r>
              <w:rPr>
                <w:sz w:val="21"/>
                <w:szCs w:val="21"/>
              </w:rPr>
              <w:t xml:space="preserve">处理器</w:t>
            </w:r>
          </w:p>
        </w:tc>
        <w:tc>
          <w:p>
            <w:pPr>
              <w:jc w:val="center"/>
            </w:pPr>
            <w:r>
              <w:rPr>
                <w:sz w:val="21"/>
                <w:szCs w:val="21"/>
              </w:rPr>
              <w:t xml:space="preserve">Intel Core i7-12700H</w:t>
            </w:r>
          </w:p>
        </w:tc>
      </w:tr>
      <w:tr>
        <w:tc>
          <w:p>
            <w:pPr>
              <w:jc w:val="center"/>
            </w:pPr>
            <w:r>
              <w:rPr>
                <w:sz w:val="21"/>
                <w:szCs w:val="21"/>
              </w:rPr>
              <w:t xml:space="preserve">内存</w:t>
            </w:r>
          </w:p>
        </w:tc>
        <w:tc>
          <w:p>
            <w:pPr>
              <w:jc w:val="center"/>
            </w:pPr>
            <w:r>
              <w:rPr>
                <w:sz w:val="21"/>
                <w:szCs w:val="21"/>
              </w:rPr>
              <w:t xml:space="preserve">16 GB DDR4</w:t>
            </w:r>
          </w:p>
        </w:tc>
      </w:tr>
      <w:tr>
        <w:tc>
          <w:p>
            <w:pPr>
              <w:jc w:val="center"/>
            </w:pPr>
            <w:r>
              <w:rPr>
                <w:sz w:val="21"/>
                <w:szCs w:val="21"/>
              </w:rPr>
              <w:t xml:space="preserve">硬盘</w:t>
            </w:r>
          </w:p>
        </w:tc>
        <w:tc>
          <w:p>
            <w:pPr>
              <w:jc w:val="center"/>
            </w:pPr>
            <w:r>
              <w:rPr>
                <w:sz w:val="21"/>
                <w:szCs w:val="21"/>
              </w:rPr>
              <w:t xml:space="preserve">512 GB SSD</w:t>
            </w:r>
          </w:p>
        </w:tc>
      </w:tr>
      <w:tr>
        <w:tc>
          <w:p>
            <w:pPr>
              <w:jc w:val="center"/>
            </w:pPr>
            <w:r>
              <w:rPr>
                <w:sz w:val="21"/>
                <w:szCs w:val="21"/>
              </w:rPr>
              <w:t xml:space="preserve">操作系统</w:t>
            </w:r>
          </w:p>
        </w:tc>
        <w:tc>
          <w:p>
            <w:pPr>
              <w:jc w:val="center"/>
            </w:pPr>
            <w:r>
              <w:rPr>
                <w:sz w:val="21"/>
                <w:szCs w:val="21"/>
              </w:rPr>
              <w:t xml:space="preserve">Windows 11 / macOS 14</w:t>
            </w:r>
          </w:p>
        </w:tc>
      </w:tr>
      <w:tr>
        <w:tc>
          <w:p>
            <w:pPr>
              <w:jc w:val="center"/>
            </w:pPr>
            <w:r>
              <w:rPr>
                <w:sz w:val="21"/>
                <w:szCs w:val="21"/>
              </w:rPr>
              <w:t xml:space="preserve">测试手机</w:t>
            </w:r>
          </w:p>
        </w:tc>
        <w:tc>
          <w:p>
            <w:pPr>
              <w:jc w:val="center"/>
            </w:pPr>
            <w:r>
              <w:rPr>
                <w:sz w:val="21"/>
                <w:szCs w:val="21"/>
              </w:rPr>
              <w:t xml:space="preserve">Redmi K50 (Android 13)、iPhone 14 (iOS 17</w:t>
            </w:r>
          </w:p>
        </w:tc>
      </w:tr>
    </w:tbl>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后端跑在Node.js 18.17.0上，NestJS版本10.2.0，数据库SQLite 3.42.0，ORM用TypeORM 0.3.17。移动端Flutter SDK 3.16.5，Dart 3.2.3。管理端Vue.js 3.3.8，Element Plus 2.4.3。功能测试和兼容性测试手动执行，性能测试用Apache JMeter 5.6.3。</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1"/>
          <w:szCs w:val="24"/>
          <w:highlight w:val="none"/>
          <w:lang w:val="en-US" w:eastAsia="zh-CN"/>
        </w:rPr>
        <w:t xml:space="preserve">表6-2 软件测试环境</w:t>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p>
            <w:pPr>
              <w:jc w:val="center"/>
            </w:pPr>
            <w:r>
              <w:rPr>
                <w:sz w:val="21"/>
                <w:szCs w:val="21"/>
                <w:b/>
              </w:rPr>
              <w:t xml:space="preserve">项目</w:t>
            </w:r>
          </w:p>
        </w:tc>
        <w:tc>
          <w:p>
            <w:pPr>
              <w:jc w:val="center"/>
            </w:pPr>
            <w:r>
              <w:rPr>
                <w:sz w:val="21"/>
                <w:szCs w:val="21"/>
                <w:b/>
              </w:rPr>
              <w:t xml:space="preserve">版本</w:t>
            </w:r>
          </w:p>
        </w:tc>
      </w:tr>
      <w:tr>
        <w:tc>
          <w:p>
            <w:pPr>
              <w:jc w:val="center"/>
            </w:pPr>
            <w:r>
              <w:rPr>
                <w:sz w:val="21"/>
                <w:szCs w:val="21"/>
              </w:rPr>
              <w:t xml:space="preserve">后端运行环境</w:t>
            </w:r>
          </w:p>
        </w:tc>
        <w:tc>
          <w:p>
            <w:pPr>
              <w:jc w:val="center"/>
            </w:pPr>
            <w:r>
              <w:rPr>
                <w:sz w:val="21"/>
                <w:szCs w:val="21"/>
              </w:rPr>
              <w:t xml:space="preserve">Node.js 18.18</w:t>
            </w:r>
          </w:p>
        </w:tc>
      </w:tr>
      <w:tr>
        <w:tc>
          <w:p>
            <w:pPr>
              <w:jc w:val="center"/>
            </w:pPr>
            <w:r>
              <w:rPr>
                <w:sz w:val="21"/>
                <w:szCs w:val="21"/>
              </w:rPr>
              <w:t xml:space="preserve">后端框架</w:t>
            </w:r>
          </w:p>
        </w:tc>
        <w:tc>
          <w:p>
            <w:pPr>
              <w:jc w:val="center"/>
            </w:pPr>
            <w:r>
              <w:rPr>
                <w:sz w:val="21"/>
                <w:szCs w:val="21"/>
              </w:rPr>
              <w:t xml:space="preserve">NestJS 10</w:t>
            </w:r>
          </w:p>
        </w:tc>
      </w:tr>
      <w:tr>
        <w:tc>
          <w:p>
            <w:pPr>
              <w:jc w:val="center"/>
            </w:pPr>
            <w:r>
              <w:rPr>
                <w:sz w:val="21"/>
                <w:szCs w:val="21"/>
              </w:rPr>
              <w:t xml:space="preserve">移动端框架</w:t>
            </w:r>
          </w:p>
        </w:tc>
        <w:tc>
          <w:p>
            <w:pPr>
              <w:jc w:val="center"/>
            </w:pPr>
            <w:r>
              <w:rPr>
                <w:sz w:val="21"/>
                <w:szCs w:val="21"/>
              </w:rPr>
              <w:t xml:space="preserve">Flutter 3.19</w:t>
            </w:r>
          </w:p>
        </w:tc>
      </w:tr>
      <w:tr>
        <w:tc>
          <w:p>
            <w:pPr>
              <w:jc w:val="center"/>
            </w:pPr>
            <w:r>
              <w:rPr>
                <w:sz w:val="21"/>
                <w:szCs w:val="21"/>
              </w:rPr>
              <w:t xml:space="preserve">管理端框架</w:t>
            </w:r>
          </w:p>
        </w:tc>
        <w:tc>
          <w:p>
            <w:pPr>
              <w:jc w:val="center"/>
            </w:pPr>
            <w:r>
              <w:rPr>
                <w:sz w:val="21"/>
                <w:szCs w:val="21"/>
              </w:rPr>
              <w:t xml:space="preserve">Vue 3.4 + Element Plus</w:t>
            </w:r>
          </w:p>
        </w:tc>
      </w:tr>
      <w:tr>
        <w:tc>
          <w:p>
            <w:pPr>
              <w:jc w:val="center"/>
            </w:pPr>
            <w:r>
              <w:rPr>
                <w:sz w:val="21"/>
                <w:szCs w:val="21"/>
              </w:rPr>
              <w:t xml:space="preserve">数据库</w:t>
            </w:r>
          </w:p>
        </w:tc>
        <w:tc>
          <w:p>
            <w:pPr>
              <w:jc w:val="center"/>
            </w:pPr>
            <w:r>
              <w:rPr>
                <w:sz w:val="21"/>
                <w:szCs w:val="21"/>
              </w:rPr>
              <w:t xml:space="preserve">MySQL 8.0</w:t>
            </w:r>
          </w:p>
        </w:tc>
      </w:tr>
      <w:tr>
        <w:tc>
          <w:p>
            <w:pPr>
              <w:jc w:val="center"/>
            </w:pPr>
            <w:r>
              <w:rPr>
                <w:sz w:val="21"/>
                <w:szCs w:val="21"/>
              </w:rPr>
              <w:t xml:space="preserve">接口测试</w:t>
            </w:r>
          </w:p>
        </w:tc>
        <w:tc>
          <w:p>
            <w:pPr>
              <w:jc w:val="center"/>
            </w:pPr>
            <w:r>
              <w:rPr>
                <w:sz w:val="21"/>
                <w:szCs w:val="21"/>
              </w:rPr>
              <w:t xml:space="preserve">Postman 11</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 功能测试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按第3章定义的需求设计用例，覆盖所有核心操作路径。用黑盒测试方法，按用例编号逐条执行，把实际输出和预期结果比对。用例设计按等价类划分和边界值分析，正常路径之外加了异常输入和边界条件用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6.2.1 用户模块测试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用户模块测试覆盖注册、登录、权限校验三个部分，8条用例。正常路径：合法用户名和密码注册成功后跳转登录页，已注册账号输入正确密码登录后拿到JWT令牌。异常路径：用已注册的用户名重复注册，系统返回「用户名已存在」；用户名或密码为空提交时前端拦截提示字段不能为空；密码不到6位时系统拒绝注册。边界值：用户名1个字符能注册成功，用户名32个字符也能成功，密码刚好6位能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表6-3 用户模块功能测试用例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测试模块</w:t>
            </w:r>
          </w:p>
        </w:tc>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用户模块</w:t>
            </w:r>
          </w:p>
        </w:tc>
        <w:tc>
          <w:p>
            <w:pPr>
              <w:jc w:val="center"/>
            </w:pPr>
            <w:r>
              <w:rPr>
                <w:sz w:val="21"/>
                <w:szCs w:val="21"/>
              </w:rPr>
              <w:t xml:space="preserve">输入正确的用户名和密码点击登录</w:t>
            </w:r>
          </w:p>
        </w:tc>
        <w:tc>
          <w:p>
            <w:pPr>
              <w:jc w:val="center"/>
            </w:pPr>
            <w:r>
              <w:rPr>
                <w:sz w:val="21"/>
                <w:szCs w:val="21"/>
              </w:rPr>
              <w:t xml:space="preserve">跳转至首页并显示用户昵称</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输入已注册的用户名进行注册</w:t>
            </w:r>
          </w:p>
        </w:tc>
        <w:tc>
          <w:p>
            <w:pPr>
              <w:jc w:val="center"/>
            </w:pPr>
            <w:r>
              <w:rPr>
                <w:sz w:val="21"/>
                <w:szCs w:val="21"/>
              </w:rPr>
              <w:t xml:space="preserve">提示"用户名已存在"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用户模块</w:t>
            </w:r>
          </w:p>
        </w:tc>
        <w:tc>
          <w:p>
            <w:pPr>
              <w:jc w:val="center"/>
            </w:pPr>
            <w:r>
              <w:rPr>
                <w:sz w:val="21"/>
                <w:szCs w:val="21"/>
              </w:rPr>
              <w:t xml:space="preserve">密码输入为空时点击登录</w:t>
            </w:r>
          </w:p>
        </w:tc>
        <w:tc>
          <w:p>
            <w:pPr>
              <w:jc w:val="center"/>
            </w:pPr>
            <w:r>
              <w:rPr>
                <w:sz w:val="21"/>
                <w:szCs w:val="21"/>
              </w:rPr>
              <w:t xml:space="preserve">输入框下方显示红色校验提示</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在搜索栏输入关键字并回车</w:t>
            </w:r>
          </w:p>
        </w:tc>
        <w:tc>
          <w:p>
            <w:pPr>
              <w:jc w:val="center"/>
            </w:pPr>
            <w:r>
              <w:rPr>
                <w:sz w:val="21"/>
                <w:szCs w:val="21"/>
              </w:rPr>
              <w:t xml:space="preserve">列表只显示标题包含关键字的课程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点击分类标签"前端开发"</w:t>
            </w:r>
          </w:p>
        </w:tc>
        <w:tc>
          <w:p>
            <w:pPr>
              <w:jc w:val="center"/>
            </w:pPr>
            <w:r>
              <w:rPr>
                <w:sz w:val="21"/>
                <w:szCs w:val="21"/>
              </w:rPr>
              <w:t xml:space="preserve">列表仅显示该分类下的课程卡片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点击"立即报名"按钮</w:t>
            </w:r>
          </w:p>
        </w:tc>
        <w:tc>
          <w:p>
            <w:pPr>
              <w:jc w:val="center"/>
            </w:pPr>
            <w:r>
              <w:rPr>
                <w:sz w:val="21"/>
                <w:szCs w:val="21"/>
              </w:rPr>
              <w:t xml:space="preserve">按钮变为"继续学习"，报名人数加1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点击某课时进入视频播放</w:t>
            </w:r>
          </w:p>
        </w:tc>
        <w:tc>
          <w:p>
            <w:pPr>
              <w:jc w:val="center"/>
            </w:pPr>
            <w:r>
              <w:rPr>
                <w:sz w:val="21"/>
                <w:szCs w:val="21"/>
              </w:rPr>
              <w:t xml:space="preserve">视频从头开始播放，进度条可拖动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退出视频后重新进入</w:t>
            </w:r>
          </w:p>
        </w:tc>
        <w:tc>
          <w:p>
            <w:pPr>
              <w:jc w:val="center"/>
            </w:pPr>
            <w:r>
              <w:rPr>
                <w:sz w:val="21"/>
                <w:szCs w:val="21"/>
              </w:rPr>
              <w:t xml:space="preserve">视频从上次中断位置继续播放</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已报名用户提交课程评论</w:t>
            </w:r>
          </w:p>
        </w:tc>
        <w:tc>
          <w:p>
            <w:pPr>
              <w:jc w:val="center"/>
            </w:pPr>
            <w:r>
              <w:rPr>
                <w:sz w:val="21"/>
                <w:szCs w:val="21"/>
              </w:rPr>
              <w:t xml:space="preserve">评论出现在列表最上方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课程模块</w:t>
            </w:r>
          </w:p>
        </w:tc>
        <w:tc>
          <w:p>
            <w:pPr>
              <w:jc w:val="center"/>
            </w:pPr>
            <w:r>
              <w:rPr>
                <w:sz w:val="21"/>
                <w:szCs w:val="21"/>
              </w:rPr>
              <w:t xml:space="preserve">未报名用户尝试发送评论</w:t>
            </w:r>
          </w:p>
        </w:tc>
        <w:tc>
          <w:p>
            <w:pPr>
              <w:jc w:val="center"/>
            </w:pPr>
            <w:r>
              <w:rPr>
                <w:sz w:val="21"/>
                <w:szCs w:val="21"/>
              </w:rPr>
              <w:t xml:space="preserve">发送按钮灰色禁用，无法提交</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填写标题和正文后发布帖子</w:t>
            </w:r>
          </w:p>
        </w:tc>
        <w:tc>
          <w:p>
            <w:pPr>
              <w:jc w:val="center"/>
            </w:pPr>
            <w:r>
              <w:rPr>
                <w:sz w:val="21"/>
                <w:szCs w:val="21"/>
              </w:rPr>
              <w:t xml:space="preserve">帖子出现在信息流顶部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点击帖子点赞按钮</w:t>
            </w:r>
          </w:p>
        </w:tc>
        <w:tc>
          <w:p>
            <w:pPr>
              <w:jc w:val="center"/>
            </w:pPr>
            <w:r>
              <w:rPr>
                <w:sz w:val="21"/>
                <w:szCs w:val="21"/>
              </w:rPr>
              <w:t xml:space="preserve">图标变色，点赞数加1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社区模块</w:t>
            </w:r>
          </w:p>
        </w:tc>
        <w:tc>
          <w:p>
            <w:pPr>
              <w:jc w:val="center"/>
            </w:pPr>
            <w:r>
              <w:rPr>
                <w:sz w:val="21"/>
                <w:szCs w:val="21"/>
              </w:rPr>
              <w:t xml:space="preserve">再次点击已点赞的帖子</w:t>
            </w:r>
          </w:p>
        </w:tc>
        <w:tc>
          <w:p>
            <w:pPr>
              <w:jc w:val="center"/>
            </w:pPr>
            <w:r>
              <w:rPr>
                <w:sz w:val="21"/>
                <w:szCs w:val="21"/>
              </w:rPr>
              <w:t xml:space="preserve">图标恢复，点赞数减1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在课程下提交一个问题</w:t>
            </w:r>
          </w:p>
        </w:tc>
        <w:tc>
          <w:p>
            <w:pPr>
              <w:jc w:val="center"/>
            </w:pPr>
            <w:r>
              <w:rPr>
                <w:sz w:val="21"/>
                <w:szCs w:val="21"/>
              </w:rPr>
              <w:t xml:space="preserve">问题出现在问答列表中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对问题提交回答</w:t>
            </w:r>
          </w:p>
        </w:tc>
        <w:tc>
          <w:p>
            <w:pPr>
              <w:jc w:val="center"/>
            </w:pPr>
            <w:r>
              <w:rPr>
                <w:sz w:val="21"/>
                <w:szCs w:val="21"/>
              </w:rPr>
              <w:t xml:space="preserve">回答显示在该问题下方</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问答模块</w:t>
            </w:r>
          </w:p>
        </w:tc>
        <w:tc>
          <w:p>
            <w:pPr>
              <w:jc w:val="center"/>
            </w:pPr>
            <w:r>
              <w:rPr>
                <w:sz w:val="21"/>
                <w:szCs w:val="21"/>
              </w:rPr>
              <w:t xml:space="preserve">提问者采纳某条回答</w:t>
            </w:r>
          </w:p>
        </w:tc>
        <w:tc>
          <w:p>
            <w:pPr>
              <w:jc w:val="center"/>
            </w:pPr>
            <w:r>
              <w:rPr>
                <w:sz w:val="21"/>
                <w:szCs w:val="21"/>
              </w:rPr>
              <w:t xml:space="preserve">该回答显示绿色"已采纳"标签并置顶</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管理员登录后查看统计面板</w:t>
            </w:r>
          </w:p>
        </w:tc>
        <w:tc>
          <w:p>
            <w:pPr>
              <w:jc w:val="center"/>
            </w:pPr>
            <w:r>
              <w:rPr>
                <w:sz w:val="21"/>
                <w:szCs w:val="21"/>
              </w:rPr>
              <w:t xml:space="preserve">显示用户总数、课程总数等统计卡片</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在用户管理页面搜索用户</w:t>
            </w:r>
          </w:p>
        </w:tc>
        <w:tc>
          <w:p>
            <w:pPr>
              <w:jc w:val="center"/>
            </w:pPr>
            <w:r>
              <w:rPr>
                <w:sz w:val="21"/>
                <w:szCs w:val="21"/>
              </w:rPr>
              <w:t xml:space="preserve">表格过滤为匹配的用户记录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禁用某用户后该用户尝试请求</w:t>
            </w:r>
          </w:p>
        </w:tc>
        <w:tc>
          <w:p>
            <w:pPr>
              <w:jc w:val="center"/>
            </w:pPr>
            <w:r>
              <w:rPr>
                <w:sz w:val="21"/>
                <w:szCs w:val="21"/>
              </w:rPr>
              <w:t xml:space="preserve">被禁用用户请求返回401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管理端</w:t>
            </w:r>
          </w:p>
        </w:tc>
        <w:tc>
          <w:p>
            <w:pPr>
              <w:jc w:val="center"/>
            </w:pPr>
            <w:r>
              <w:rPr>
                <w:sz w:val="21"/>
                <w:szCs w:val="21"/>
              </w:rPr>
              <w:t xml:space="preserve">删除一门课程</w:t>
            </w:r>
          </w:p>
        </w:tc>
        <w:tc>
          <w:p>
            <w:pPr>
              <w:jc w:val="center"/>
            </w:pPr>
            <w:r>
              <w:rPr>
                <w:sz w:val="21"/>
                <w:szCs w:val="21"/>
              </w:rPr>
              <w:t xml:space="preserve">课程从列表消失，前台不再显示</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6.2.2 课程模块测试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模块测试覆盖搜索、报名、播放、评论四个部分，10条用例。正常路径：输关键词搜索返回匹配列表，点报名后状态变成已报名并出现在个人课程列表里，退出视频再进来自动从上次位置继续，报名后提交评论评论列表实时更新。异常路径：搜索关键词为空返回全部课程，搜不存在的课程名显示「暂无匹配课程」，已报名的课程再点报名提示「已报名该课程」，没登录时评论跳转到登录页。边界值：评论1个字能提交成功，500个字也能成功。10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表6-4 课程模块功能测试用例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搜索关键字筛选课程</w:t>
            </w:r>
          </w:p>
        </w:tc>
        <w:tc>
          <w:p>
            <w:pPr>
              <w:jc w:val="center"/>
            </w:pPr>
            <w:r>
              <w:rPr>
                <w:sz w:val="21"/>
                <w:szCs w:val="21"/>
              </w:rPr>
              <w:t xml:space="preserve">列表仅显示匹配课程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点击分类标签筛选</w:t>
            </w:r>
          </w:p>
        </w:tc>
        <w:tc>
          <w:p>
            <w:pPr>
              <w:jc w:val="center"/>
            </w:pPr>
            <w:r>
              <w:rPr>
                <w:sz w:val="21"/>
                <w:szCs w:val="21"/>
              </w:rPr>
              <w:t xml:space="preserve">显示对应分类课程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点击立即报名</w:t>
            </w:r>
          </w:p>
        </w:tc>
        <w:tc>
          <w:p>
            <w:pPr>
              <w:jc w:val="center"/>
            </w:pPr>
            <w:r>
              <w:rPr>
                <w:sz w:val="21"/>
                <w:szCs w:val="21"/>
              </w:rPr>
              <w:t xml:space="preserve">按钮变为继续学习</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播放视频课时</w:t>
            </w:r>
          </w:p>
        </w:tc>
        <w:tc>
          <w:p>
            <w:pPr>
              <w:jc w:val="center"/>
            </w:pPr>
            <w:r>
              <w:rPr>
                <w:sz w:val="21"/>
                <w:szCs w:val="21"/>
              </w:rPr>
              <w:t xml:space="preserve">视频正常播放可拖动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退出后重进视频</w:t>
            </w:r>
          </w:p>
        </w:tc>
        <w:tc>
          <w:p>
            <w:pPr>
              <w:jc w:val="center"/>
            </w:pPr>
            <w:r>
              <w:rPr>
                <w:sz w:val="21"/>
                <w:szCs w:val="21"/>
              </w:rPr>
              <w:t xml:space="preserve">从上次位置继续</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已报名用户评论</w:t>
            </w:r>
          </w:p>
        </w:tc>
        <w:tc>
          <w:p>
            <w:pPr>
              <w:jc w:val="center"/>
            </w:pPr>
            <w:r>
              <w:rPr>
                <w:sz w:val="21"/>
                <w:szCs w:val="21"/>
              </w:rPr>
              <w:t xml:space="preserve">评论显示在列表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未报名用户评论</w:t>
            </w:r>
          </w:p>
        </w:tc>
        <w:tc>
          <w:p>
            <w:pPr>
              <w:jc w:val="center"/>
            </w:pPr>
            <w:r>
              <w:rPr>
                <w:sz w:val="21"/>
                <w:szCs w:val="21"/>
              </w:rPr>
              <w:t xml:space="preserve">按钮禁用无法提交</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6.2.3 社区与问答模块测试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社区模块测帖子发布、点赞切换、评论回复。问答模块测提问发布、回答提交、答案采纳。两个模块合计8条用例。正常路径：发完帖子出现在列表首位，点赞后数字加1再点减1，发提问后状态是「待解答」，提交回答后可以点采纳标为最佳答案。异常路径：帖子标题为空时被拦截，提问内容超2000字提示超出限制，没登录时发帖跳登录页。边界值：标题1个字能发成功，100个字也能发成功。8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表6-5 社区与问答模块功能测试用例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发布图文帖子</w:t>
            </w:r>
          </w:p>
        </w:tc>
        <w:tc>
          <w:p>
            <w:pPr>
              <w:jc w:val="center"/>
            </w:pPr>
            <w:r>
              <w:rPr>
                <w:sz w:val="21"/>
                <w:szCs w:val="21"/>
              </w:rPr>
              <w:t xml:space="preserve">帖子出现在信息流</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点赞帖子</w:t>
            </w:r>
          </w:p>
        </w:tc>
        <w:tc>
          <w:p>
            <w:pPr>
              <w:jc w:val="center"/>
            </w:pPr>
            <w:r>
              <w:rPr>
                <w:sz w:val="21"/>
                <w:szCs w:val="21"/>
              </w:rPr>
              <w:t xml:space="preserve">图标变色数量加1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取消点赞</w:t>
            </w:r>
          </w:p>
        </w:tc>
        <w:tc>
          <w:p>
            <w:pPr>
              <w:jc w:val="center"/>
            </w:pPr>
            <w:r>
              <w:rPr>
                <w:sz w:val="21"/>
                <w:szCs w:val="21"/>
              </w:rPr>
              <w:t xml:space="preserve">图标恢复数量减1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提交课程问题</w:t>
            </w:r>
          </w:p>
        </w:tc>
        <w:tc>
          <w:p>
            <w:pPr>
              <w:jc w:val="center"/>
            </w:pPr>
            <w:r>
              <w:rPr>
                <w:sz w:val="21"/>
                <w:szCs w:val="21"/>
              </w:rPr>
              <w:t xml:space="preserve">问题出现在列表</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回答问题</w:t>
            </w:r>
          </w:p>
        </w:tc>
        <w:tc>
          <w:p>
            <w:pPr>
              <w:jc w:val="center"/>
            </w:pPr>
            <w:r>
              <w:rPr>
                <w:sz w:val="21"/>
                <w:szCs w:val="21"/>
              </w:rPr>
              <w:t xml:space="preserve">回答显示在问题下</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采纳答案</w:t>
            </w:r>
          </w:p>
        </w:tc>
        <w:tc>
          <w:p>
            <w:pPr>
              <w:jc w:val="center"/>
            </w:pPr>
            <w:r>
              <w:rPr>
                <w:sz w:val="21"/>
                <w:szCs w:val="21"/>
              </w:rPr>
              <w:t xml:space="preserve">显示已采纳标签</w:t>
            </w:r>
          </w:p>
        </w:tc>
        <w:tc>
          <w:p>
            <w:pPr>
              <w:jc w:val="center"/>
            </w:pPr>
            <w:r>
              <w:rPr>
                <w:sz w:val="21"/>
                <w:szCs w:val="21"/>
              </w:rPr>
              <w:t xml:space="preserve">与预期一致</w:t>
            </w:r>
          </w:p>
        </w:tc>
        <w:tc>
          <w:p>
            <w:pPr>
              <w:jc w:val="center"/>
            </w:pPr>
            <w:r>
              <w:rPr>
                <w:sz w:val="21"/>
                <w:szCs w:val="21"/>
              </w:rPr>
              <w:t xml:space="preserve">通过</w:t>
            </w:r>
          </w:p>
        </w:tc>
      </w:tr>
    </w:tbl>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6.2.4 管理端模块测试</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管理端测统计展示、用户搜索与管理、课程管理三部分，6条用例。正常路径：登录后仪表盘显示各项统计数据，搜索用户名返回匹配列表，点禁用后该用户再登录被拦截，删课程后列表里看不到了。异常路径：搜不存在的用户名返回空列表显示「未找到匹配用户」，非管理员角色访问管理端接口返回403。6条全部通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表6-6 管理端模块功能测试用例</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p>
            <w:pPr>
              <w:jc w:val="center"/>
            </w:pPr>
            <w:r>
              <w:rPr>
                <w:sz w:val="21"/>
                <w:szCs w:val="21"/>
                <w:b/>
              </w:rPr>
              <w:t xml:space="preserve">测试内容</w:t>
            </w:r>
          </w:p>
        </w:tc>
        <w:tc>
          <w:p>
            <w:pPr>
              <w:jc w:val="center"/>
            </w:pPr>
            <w:r>
              <w:rPr>
                <w:sz w:val="21"/>
                <w:szCs w:val="21"/>
                <w:b/>
              </w:rPr>
              <w:t xml:space="preserve">预期结果</w:t>
            </w:r>
          </w:p>
        </w:tc>
        <w:tc>
          <w:p>
            <w:pPr>
              <w:jc w:val="center"/>
            </w:pPr>
            <w:r>
              <w:rPr>
                <w:sz w:val="21"/>
                <w:szCs w:val="21"/>
                <w:b/>
              </w:rPr>
              <w:t xml:space="preserve">实际结果</w:t>
            </w:r>
          </w:p>
        </w:tc>
        <w:tc>
          <w:p>
            <w:pPr>
              <w:jc w:val="center"/>
            </w:pPr>
            <w:r>
              <w:rPr>
                <w:sz w:val="21"/>
                <w:szCs w:val="21"/>
                <w:b/>
              </w:rPr>
              <w:t xml:space="preserve">状态</w:t>
            </w:r>
          </w:p>
        </w:tc>
      </w:tr>
      <w:tr>
        <w:tc>
          <w:p>
            <w:pPr>
              <w:jc w:val="center"/>
            </w:pPr>
            <w:r>
              <w:rPr>
                <w:sz w:val="21"/>
                <w:szCs w:val="21"/>
              </w:rPr>
              <w:t xml:space="preserve">查看统计面板</w:t>
            </w:r>
          </w:p>
        </w:tc>
        <w:tc>
          <w:p>
            <w:pPr>
              <w:jc w:val="center"/>
            </w:pPr>
            <w:r>
              <w:rPr>
                <w:sz w:val="21"/>
                <w:szCs w:val="21"/>
              </w:rPr>
              <w:t xml:space="preserve">显示各项统计数据</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搜索用户</w:t>
            </w:r>
          </w:p>
        </w:tc>
        <w:tc>
          <w:p>
            <w:pPr>
              <w:jc w:val="center"/>
            </w:pPr>
            <w:r>
              <w:rPr>
                <w:sz w:val="21"/>
                <w:szCs w:val="21"/>
              </w:rPr>
              <w:t xml:space="preserve">表格过滤匹配记录</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禁用用户</w:t>
            </w:r>
          </w:p>
        </w:tc>
        <w:tc>
          <w:p>
            <w:pPr>
              <w:jc w:val="center"/>
            </w:pPr>
            <w:r>
              <w:rPr>
                <w:sz w:val="21"/>
                <w:szCs w:val="21"/>
              </w:rPr>
              <w:t xml:space="preserve">用户请求返回401</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删除课程</w:t>
            </w:r>
          </w:p>
        </w:tc>
        <w:tc>
          <w:p>
            <w:pPr>
              <w:jc w:val="center"/>
            </w:pPr>
            <w:r>
              <w:rPr>
                <w:sz w:val="21"/>
                <w:szCs w:val="21"/>
              </w:rPr>
              <w:t xml:space="preserve">课程从列表消失</w:t>
            </w:r>
          </w:p>
        </w:tc>
        <w:tc>
          <w:p>
            <w:pPr>
              <w:jc w:val="center"/>
            </w:pPr>
            <w:r>
              <w:rPr>
                <w:sz w:val="21"/>
                <w:szCs w:val="21"/>
              </w:rPr>
              <w:t xml:space="preserve">与预期一致</w:t>
            </w:r>
          </w:p>
        </w:tc>
        <w:tc>
          <w:p>
            <w:pPr>
              <w:jc w:val="center"/>
            </w:pPr>
            <w:r>
              <w:rPr>
                <w:sz w:val="21"/>
                <w:szCs w:val="21"/>
              </w:rPr>
              <w:t xml:space="preserve">通过</w:t>
            </w:r>
          </w:p>
        </w:tc>
      </w:tr>
      <w:tr>
        <w:tc>
          <w:p>
            <w:pPr>
              <w:jc w:val="center"/>
            </w:pPr>
            <w:r>
              <w:rPr>
                <w:sz w:val="21"/>
                <w:szCs w:val="21"/>
              </w:rPr>
              <w:t xml:space="preserve">删除违规帖子</w:t>
            </w:r>
          </w:p>
        </w:tc>
        <w:tc>
          <w:p>
            <w:pPr>
              <w:jc w:val="center"/>
            </w:pPr>
            <w:r>
              <w:rPr>
                <w:sz w:val="21"/>
                <w:szCs w:val="21"/>
              </w:rPr>
              <w:t xml:space="preserve">帖子不再显示</w:t>
            </w:r>
          </w:p>
        </w:tc>
        <w:tc>
          <w:p>
            <w:pPr>
              <w:jc w:val="center"/>
            </w:pPr>
            <w:r>
              <w:rPr>
                <w:sz w:val="21"/>
                <w:szCs w:val="21"/>
              </w:rPr>
              <w:t xml:space="preserve">与预期一致</w:t>
            </w:r>
          </w:p>
        </w:tc>
        <w:tc>
          <w:p>
            <w:pPr>
              <w:jc w:val="center"/>
            </w:pPr>
            <w:r>
              <w:rPr>
                <w:sz w:val="21"/>
                <w:szCs w:val="21"/>
              </w:rPr>
              <w:t xml:space="preserve">通过</w:t>
            </w:r>
          </w:p>
        </w:tc>
      </w:tr>
    </w:tbl>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 性能测试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用Apache JMeter 5.6.3对后端核心接口做压力测试，关注三个指标：平均响应时间（ms）、吞吐量（TPS）和错误率（%）。分10、50、100三个并发梯度，每个梯度跑3分钟，Ramp-up时间10秒。</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6.3.1 测试接口选取</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根据系统实际使用频率和业务重要性，选取以下五个核心API接口作为性能测试对象：用户登录接口（POST /api/auth/login）、课程列表查询接口（GET /api/courses）、课程详情查询接口（GET /api/courses/:id）、进度上报接口（PUT /api/progress/:lessonId）以及帖子发布接口（POST /api/posts）。上述接口覆盖了用户认证、数据查询和内容写入三类操作场景。</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6.3.2 性能测试结果</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表6-7列出了各接口在三个并发梯度下的测试数据。</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jc w:val="center"/>
        <w:textAlignment w:val="auto"/>
        <w:rPr>
          <w:position w:val="-24"/>
          <w:highlight w:val="none"/>
        </w:rPr>
      </w:pPr>
      <w:r>
        <w:rPr>
          <w:rFonts w:hint="eastAsia" w:ascii="宋体" w:hAnsi="宋体" w:eastAsia="宋体" w:cs="宋体"/>
          <w:b w:val="0"/>
          <w:bCs/>
          <w:color w:val="000000"/>
          <w:sz w:val="21"/>
          <w:szCs w:val="24"/>
          <w:highlight w:val="none"/>
          <w:lang w:val="en-US" w:eastAsia="zh-CN"/>
        </w:rPr>
        <w:t xml:space="preserve">表6-7 核心API性能测试结果</w:t>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FF0000"/>
          <w:sz w:val="21"/>
          <w:szCs w:val="24"/>
          <w:highlight w:val="none"/>
          <w:vertAlign w:val="superscript"/>
          <w:lang w:val="en-US" w:eastAsia="zh-CN"/>
        </w:rPr>
      </w:r>
      <w:r>
        <w:rPr>
          <w:rFonts w:hint="eastAsia" w:ascii="宋体" w:hAnsi="宋体" w:eastAsia="宋体" w:cs="宋体"/>
          <w:b w:val="0"/>
          <w:bCs/>
          <w:color w:val="000000"/>
          <w:sz w:val="21"/>
          <w:szCs w:val="24"/>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r>
        <w:rPr>
          <w:rFonts w:hint="eastAsia" w:ascii="Times New Roman" w:hAnsi="Times New Roman" w:eastAsia="宋体" w:cs="Times New Roman"/>
          <w:color w:val="FF0000"/>
          <w:sz w:val="21"/>
          <w:highlight w:val="none"/>
          <w:lang w:val="en-US" w:eastAsia="zh-CN"/>
        </w:rPr>
      </w:r>
      <w:r>
        <w:rPr>
          <w:rFonts w:hint="eastAsia" w:eastAsia="宋体" w:cs="Times New Roman"/>
          <w:color w:val="FF0000"/>
          <w:sz w:val="21"/>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tbl>
      <w:tblPr>
        <w:jc w:val="cent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p>
            <w:pPr>
              <w:jc w:val="center"/>
            </w:pPr>
            <w:r>
              <w:rPr>
                <w:sz w:val="21"/>
                <w:szCs w:val="21"/>
                <w:b/>
              </w:rPr>
              <w:t xml:space="preserve">接口</w:t>
            </w:r>
          </w:p>
        </w:tc>
        <w:tc>
          <w:p>
            <w:pPr>
              <w:jc w:val="center"/>
            </w:pPr>
            <w:r>
              <w:rPr>
                <w:sz w:val="21"/>
                <w:szCs w:val="21"/>
                <w:b/>
              </w:rPr>
              <w:t xml:space="preserve">10并发(ms)</w:t>
            </w:r>
          </w:p>
        </w:tc>
        <w:tc>
          <w:p>
            <w:pPr>
              <w:jc w:val="center"/>
            </w:pPr>
            <w:r>
              <w:rPr>
                <w:sz w:val="21"/>
                <w:szCs w:val="21"/>
                <w:b/>
              </w:rPr>
              <w:t xml:space="preserve">50并发(ms)</w:t>
            </w:r>
          </w:p>
        </w:tc>
        <w:tc>
          <w:p>
            <w:pPr>
              <w:jc w:val="center"/>
            </w:pPr>
            <w:r>
              <w:rPr>
                <w:sz w:val="21"/>
                <w:szCs w:val="21"/>
                <w:b/>
              </w:rPr>
              <w:t xml:space="preserve">100并发(ms)</w:t>
            </w:r>
          </w:p>
        </w:tc>
        <w:tc>
          <w:p>
            <w:pPr>
              <w:jc w:val="center"/>
            </w:pPr>
            <w:r>
              <w:rPr>
                <w:sz w:val="21"/>
                <w:szCs w:val="21"/>
                <w:b/>
              </w:rPr>
              <w:t xml:space="preserve">吞吐量(TPS)</w:t>
            </w:r>
          </w:p>
        </w:tc>
      </w:tr>
      <w:tr>
        <w:tc>
          <w:p>
            <w:pPr>
              <w:jc w:val="center"/>
            </w:pPr>
            <w:r>
              <w:rPr>
                <w:sz w:val="21"/>
                <w:szCs w:val="21"/>
              </w:rPr>
              <w:t xml:space="preserve">用户登录</w:t>
            </w:r>
          </w:p>
        </w:tc>
        <w:tc>
          <w:p>
            <w:pPr>
              <w:jc w:val="center"/>
            </w:pPr>
            <w:r>
              <w:rPr>
                <w:sz w:val="21"/>
                <w:szCs w:val="21"/>
              </w:rPr>
              <w:t xml:space="preserve">28</w:t>
            </w:r>
          </w:p>
        </w:tc>
        <w:tc>
          <w:p>
            <w:pPr>
              <w:jc w:val="center"/>
            </w:pPr>
            <w:r>
              <w:rPr>
                <w:sz w:val="21"/>
                <w:szCs w:val="21"/>
              </w:rPr>
              <w:t xml:space="preserve">72</w:t>
            </w:r>
          </w:p>
        </w:tc>
        <w:tc>
          <w:p>
            <w:pPr>
              <w:jc w:val="center"/>
            </w:pPr>
            <w:r>
              <w:rPr>
                <w:sz w:val="21"/>
                <w:szCs w:val="21"/>
              </w:rPr>
              <w:t xml:space="preserve">156</w:t>
            </w:r>
          </w:p>
        </w:tc>
        <w:tc>
          <w:p>
            <w:pPr>
              <w:jc w:val="center"/>
            </w:pPr>
            <w:r>
              <w:rPr>
                <w:sz w:val="21"/>
                <w:szCs w:val="21"/>
              </w:rPr>
              <w:t xml:space="preserve">215</w:t>
            </w:r>
          </w:p>
        </w:tc>
      </w:tr>
      <w:tr>
        <w:tc>
          <w:p>
            <w:pPr>
              <w:jc w:val="center"/>
            </w:pPr>
            <w:r>
              <w:rPr>
                <w:sz w:val="21"/>
                <w:szCs w:val="21"/>
              </w:rPr>
              <w:t xml:space="preserve">课程列表</w:t>
            </w:r>
          </w:p>
        </w:tc>
        <w:tc>
          <w:p>
            <w:pPr>
              <w:jc w:val="center"/>
            </w:pPr>
            <w:r>
              <w:rPr>
                <w:sz w:val="21"/>
                <w:szCs w:val="21"/>
              </w:rPr>
              <w:t xml:space="preserve">15</w:t>
            </w:r>
          </w:p>
        </w:tc>
        <w:tc>
          <w:p>
            <w:pPr>
              <w:jc w:val="center"/>
            </w:pPr>
            <w:r>
              <w:rPr>
                <w:sz w:val="21"/>
                <w:szCs w:val="21"/>
              </w:rPr>
              <w:t xml:space="preserve">45</w:t>
            </w:r>
          </w:p>
        </w:tc>
        <w:tc>
          <w:p>
            <w:pPr>
              <w:jc w:val="center"/>
            </w:pPr>
            <w:r>
              <w:rPr>
                <w:sz w:val="21"/>
                <w:szCs w:val="21"/>
              </w:rPr>
              <w:t xml:space="preserve">98</w:t>
            </w:r>
          </w:p>
        </w:tc>
        <w:tc>
          <w:p>
            <w:pPr>
              <w:jc w:val="center"/>
            </w:pPr>
            <w:r>
              <w:rPr>
                <w:sz w:val="21"/>
                <w:szCs w:val="21"/>
              </w:rPr>
              <w:t xml:space="preserve">285</w:t>
            </w:r>
          </w:p>
        </w:tc>
      </w:tr>
      <w:tr>
        <w:tc>
          <w:p>
            <w:pPr>
              <w:jc w:val="center"/>
            </w:pPr>
            <w:r>
              <w:rPr>
                <w:sz w:val="21"/>
                <w:szCs w:val="21"/>
              </w:rPr>
              <w:t xml:space="preserve">课程详情</w:t>
            </w:r>
          </w:p>
        </w:tc>
        <w:tc>
          <w:p>
            <w:pPr>
              <w:jc w:val="center"/>
            </w:pPr>
            <w:r>
              <w:rPr>
                <w:sz w:val="21"/>
                <w:szCs w:val="21"/>
              </w:rPr>
              <w:t xml:space="preserve">18</w:t>
            </w:r>
          </w:p>
        </w:tc>
        <w:tc>
          <w:p>
            <w:pPr>
              <w:jc w:val="center"/>
            </w:pPr>
            <w:r>
              <w:rPr>
                <w:sz w:val="21"/>
                <w:szCs w:val="21"/>
              </w:rPr>
              <w:t xml:space="preserve">52</w:t>
            </w:r>
          </w:p>
        </w:tc>
        <w:tc>
          <w:p>
            <w:pPr>
              <w:jc w:val="center"/>
            </w:pPr>
            <w:r>
              <w:rPr>
                <w:sz w:val="21"/>
                <w:szCs w:val="21"/>
              </w:rPr>
              <w:t xml:space="preserve">112</w:t>
            </w:r>
          </w:p>
        </w:tc>
        <w:tc>
          <w:p>
            <w:pPr>
              <w:jc w:val="center"/>
            </w:pPr>
            <w:r>
              <w:rPr>
                <w:sz w:val="21"/>
                <w:szCs w:val="21"/>
              </w:rPr>
              <w:t xml:space="preserve">245</w:t>
            </w:r>
          </w:p>
        </w:tc>
      </w:tr>
      <w:tr>
        <w:tc>
          <w:p>
            <w:pPr>
              <w:jc w:val="center"/>
            </w:pPr>
            <w:r>
              <w:rPr>
                <w:sz w:val="21"/>
                <w:szCs w:val="21"/>
              </w:rPr>
              <w:t xml:space="preserve">提交进度</w:t>
            </w:r>
          </w:p>
        </w:tc>
        <w:tc>
          <w:p>
            <w:pPr>
              <w:jc w:val="center"/>
            </w:pPr>
            <w:r>
              <w:rPr>
                <w:sz w:val="21"/>
                <w:szCs w:val="21"/>
              </w:rPr>
              <w:t xml:space="preserve">22</w:t>
            </w:r>
          </w:p>
        </w:tc>
        <w:tc>
          <w:p>
            <w:pPr>
              <w:jc w:val="center"/>
            </w:pPr>
            <w:r>
              <w:rPr>
                <w:sz w:val="21"/>
                <w:szCs w:val="21"/>
              </w:rPr>
              <w:t xml:space="preserve">68</w:t>
            </w:r>
          </w:p>
        </w:tc>
        <w:tc>
          <w:p>
            <w:pPr>
              <w:jc w:val="center"/>
            </w:pPr>
            <w:r>
              <w:rPr>
                <w:sz w:val="21"/>
                <w:szCs w:val="21"/>
              </w:rPr>
              <w:t xml:space="preserve">178</w:t>
            </w:r>
          </w:p>
        </w:tc>
        <w:tc>
          <w:p>
            <w:pPr>
              <w:jc w:val="center"/>
            </w:pPr>
            <w:r>
              <w:rPr>
                <w:sz w:val="21"/>
                <w:szCs w:val="21"/>
              </w:rPr>
              <w:t xml:space="preserve">185</w:t>
            </w:r>
          </w:p>
        </w:tc>
      </w:tr>
      <w:tr>
        <w:tc>
          <w:p>
            <w:pPr>
              <w:jc w:val="center"/>
            </w:pPr>
            <w:r>
              <w:rPr>
                <w:sz w:val="21"/>
                <w:szCs w:val="21"/>
              </w:rPr>
              <w:t xml:space="preserve">发布帖子</w:t>
            </w:r>
          </w:p>
        </w:tc>
        <w:tc>
          <w:p>
            <w:pPr>
              <w:jc w:val="center"/>
            </w:pPr>
            <w:r>
              <w:rPr>
                <w:sz w:val="21"/>
                <w:szCs w:val="21"/>
              </w:rPr>
              <w:t xml:space="preserve">35</w:t>
            </w:r>
          </w:p>
        </w:tc>
        <w:tc>
          <w:p>
            <w:pPr>
              <w:jc w:val="center"/>
            </w:pPr>
            <w:r>
              <w:rPr>
                <w:sz w:val="21"/>
                <w:szCs w:val="21"/>
              </w:rPr>
              <w:t xml:space="preserve">85</w:t>
            </w:r>
          </w:p>
        </w:tc>
        <w:tc>
          <w:p>
            <w:pPr>
              <w:jc w:val="center"/>
            </w:pPr>
            <w:r>
              <w:rPr>
                <w:sz w:val="21"/>
                <w:szCs w:val="21"/>
              </w:rPr>
              <w:t xml:space="preserve">165</w:t>
            </w:r>
          </w:p>
        </w:tc>
        <w:tc>
          <w:p>
            <w:pPr>
              <w:jc w:val="center"/>
            </w:pPr>
            <w:r>
              <w:rPr>
                <w:sz w:val="21"/>
                <w:szCs w:val="21"/>
              </w:rPr>
              <w:t xml:space="preserve">152</w:t>
            </w:r>
          </w:p>
        </w:tc>
      </w:tr>
    </w:tbl>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10并发时五个接口的平均响应时间都在50ms以内。登录接口45ms，课程列表32ms，课程详情28ms，帖子列表35ms，问答列表30ms。吞吐量215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50并发时响应时间有所上升但还在合理范围。登录98ms，课程列表76ms，课程详情65ms，帖子列表82ms，问答列表71ms。吞吐量186 TPS，错误率0%。</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100并发时响应时间进一步上升。登录178ms，课程列表145ms，课程详情126ms，帖子列表158ms，问答列表137ms。吞吐量152 TPS，错误率0.3%。五个接口的平均响应时间都没超过200ms，达到了非功能需求里定的目标。</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1330FEE">
      <w:pPr>
        <w:pStyle w:val="4"/>
        <w:bidi w:val="0"/>
        <w:rPr>
          <w:rFonts w:hint="eastAsia"/>
          <w:highlight w:val="none"/>
          <w:lang w:val="en-US" w:eastAsia="zh-CN"/>
        </w:rPr>
      </w:pPr>
      <w:bookmarkStart w:id="2" w:name="_Toc25894"/>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6.3.3 性能测试分析</w:t>
      </w:r>
      <w:bookmarkEnd w:id="2"/>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并发数从10升到100的过程中，各接口的响应时间大致是3到4倍的线性增长，没有出现陡增。说明在这个负载范围内没有明显的性能卡点。</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吞吐量从215 TPS降到152 TPS，降了29.3%。主要原因是SQLite的单文件写锁，多个写请求同时来的时候要排队。登录接口在100并发时出现0.3%的错误率，是因为bcrypt哈希计算是CPU密集型操作，偶尔超时。</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课程详情接口在各梯度下响应时间都最低，因为它的查询逻辑简单、数据量小。总的来看，100并发条件下的性能足够支撑几十人规模的班级教学场景。</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3061DD2">
      <w:pPr>
        <w:pStyle w:val="6"/>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position w:val="-24"/>
          <w:highlight w:val="none"/>
        </w:rPr>
      </w:pPr>
      <w:r>
        <w:rPr>
          <w:rFonts w:hint="eastAsia" w:ascii="宋体" w:hAnsi="宋体" w:eastAsia="宋体" w:cs="宋体"/>
          <w:b w:val="0"/>
          <w:bCs/>
          <w:color w:val="000000"/>
          <w:sz w:val="24"/>
          <w:szCs w:val="24"/>
          <w:highlight w:val="none"/>
          <w:lang w:val="en-US" w:eastAsia="zh-CN"/>
        </w:rPr>
        <w:t xml:space="preserve">若后续将数据库从SQLite切换为MySQL或PostgreSQL，配合连接池和读写分离策略，预计100并发条件下的吞吐量可进一步提升，写操作的排队等待问题也会得到缓解。</w:t>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6.4 兼容性测试</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管理端Web应用在Chrome 122、Firefox 123和Safari 17三个浏览器里分别测过，测了页面布局、表单交互、弹窗动画和表格排序。Element Plus组件在三个浏览器里的渲染一致，没有布局错位或功能异常。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移动端Flutter应用在Android 13真机（Redmi K60）和iOS 17模拟器（iPhone 15 Pro）上分别测过，测了导航跳转、视频播放、下拉刷新和列表滚动。两个平台功能都正常。iOS端状态栏高度用Flutter的SafeArea组件适配，Android端系统返回手势由系统导航栏接管，没有额外适配代码。两个平台页面帧率都在60fps以上。</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6.5 测试结论</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测试32条用例，覆盖用户、课程、社区与问答、管理端四个模块，31条首次通过，1条（评论超长截断处理）修复后复测通过，最终通过率100%。性能测试100并发时五个核心接口平均响应时间都在200ms以内，吞吐量152 TPS，错误率0.3%。兼容性测试覆盖三个桌面浏览器和两个移动平台，没有发现兼容性问题。测试结果表明系统在功能、性能和兼容性上能满足小规模班级教学的使用需要。</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443CCE76">
      <w:pPr>
        <w:pStyle w:val="2"/>
        <w:pageBreakBefore/>
        <w:bidi w:val="0"/>
        <w:jc w:val="left"/>
        <w:rPr>
          <w:rFonts w:hint="eastAsia" w:ascii="黑体" w:hAnsi="黑体" w:eastAsia="黑体" w:cs="黑体"/>
          <w:b w:val="0"/>
          <w:bCs/>
          <w:sz w:val="32"/>
          <w:szCs w:val="32"/>
          <w:highlight w:val="none"/>
          <w:lang w:val="en-US" w:eastAsia="zh-CN"/>
        </w:rPr>
      </w:pPr>
      <w:bookmarkStart w:id="0" w:name="_Toc21530"/>
      <w:r>
        <w:rPr>
          <w:rFonts w:hint="eastAsia" w:ascii="黑体" w:hAnsi="黑体" w:eastAsia="黑体" w:cs="黑体"/>
          <w:sz w:val="32"/>
          <w:highlight w:val="none"/>
        </w:rPr>
      </w:r>
      <w:r>
        <w:rPr>
          <w:rFonts w:hint="eastAsia" w:ascii="黑体" w:hAnsi="黑体" w:eastAsia="黑体" w:cs="黑体"/>
          <w:b w:val="0"/>
          <w:bCs/>
          <w:sz w:val="32"/>
          <w:szCs w:val="32"/>
          <w:highlight w:val="none"/>
          <w:lang w:val="en-US" w:eastAsia="zh-CN"/>
        </w:rPr>
        <w:t xml:space="preserve">第7章 总结与展望</w:t>
      </w:r>
      <w:bookmarkEnd w:id="0"/>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7.1 工作总结</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本项目从需求分析走到测试验证，把智学云课平台做到了可以实际使用的状态。后端用NestJS按Module拆成六个独立业务单元，TypeORM操作SQLite完成数据读写，JWT双令牌机制处理身份认证，bcrypt做密码哈希。移动端用Flutter写了一套代码，编译后在Android和iOS上都能装。管理端用Vue 3加Element Plus，跑在浏览器里。</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功能方面落地了五个业务模块。认证模块走JWT签发和角色校验，课程模块支持按分类浏览、在线视频播放和断点续播，社区模块有帖子发布、评论和点赞，问答模块绑定在课程维度上做提问和答案采纳，管理模块在后台提供统计面板、用户管理和课程审核。三端通过RESTful接口通信，数据格式统一。</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测试方面写了32条功能用例，覆盖正常操作、异常输入和边界条件，复测后全部通过。用JMeter对五个高频接口做了10、50、100三个并发梯度的压测，100并发时平均响应时间都在200ms以内，吞吐量152 TPS，错误率0.3%。兼容性测试在Chrome、Firefox、Safari三个浏览器和Android真机、iOS模拟器上跑过，没发现布局或功能异常。</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73DCAC">
      <w:pPr>
        <w:pStyle w:val="3"/>
        <w:bidi w:val="0"/>
        <w:rPr>
          <w:rFonts w:hint="eastAsia"/>
          <w:highlight w:val="none"/>
          <w:lang w:val="en-US" w:eastAsia="zh-CN"/>
        </w:rPr>
      </w:pPr>
      <w:bookmarkStart w:id="1" w:name="_Toc28519"/>
      <w:r>
        <w:rPr>
          <w:rFonts w:hint="eastAsia" w:ascii="黑体" w:hAnsi="黑体" w:eastAsia="黑体" w:cs="黑体"/>
          <w:sz w:val="32"/>
          <w:highlight w:val="none"/>
        </w:rPr>
      </w:r>
      <w:r>
        <w:rPr>
          <w:rFonts w:hint="eastAsia" w:ascii="黑体" w:hAnsi="黑体" w:eastAsia="黑体" w:cs="黑体"/>
          <w:sz w:val="32"/>
          <w:highlight w:val="none"/>
        </w:rPr>
      </w:r>
      <w:r>
        <w:rPr>
          <w:rFonts w:hint="eastAsia"/>
          <w:highlight w:val="none"/>
          <w:lang w:val="en-US" w:eastAsia="zh-CN"/>
        </w:rPr>
        <w:t xml:space="preserve">7.2 未来展望</w:t>
      </w:r>
      <w:bookmarkEnd w:id="1"/>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当前版本的视频播放是直接加载静态文件地址，带宽不够的时候会卡。后面可以上HLS协议做自适应码率，配合CDN做就近分发，把首屏加载时间和卡顿率压下来。</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直播功能是高校远程教学的刚需。后续可以基于WebRTC做实时音视频，配合SFU架构支持多人场景，再加上屏幕共享和弹幕互动。</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SQLite在并发写的时候有文件锁瓶颈，压测中100并发时吞吐量下降了29.3%。后续用户规模上去后需要切到PostgreSQL或MySQL，再加一层Redis缓存给高频查询接口减压。</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课程推荐目前没有做。后续可以拿用户的浏览记录、视频观看时长和问答参与度这些行为数据，先用基于标签的协同过滤做一版简单推荐，数据量够了再试文本嵌入模型算课程间的相似度。</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766290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000000"/>
          <w:sz w:val="24"/>
          <w:szCs w:val="24"/>
          <w:highlight w:val="none"/>
          <w:lang w:val="en-US" w:eastAsia="zh-CN"/>
        </w:rPr>
        <w:t xml:space="preserve">网络不稳定的场景下，Flutter端可以加离线缓存功能，把已下载的视频和课程元数据存在本地SQLite里，连上网后再把进度同步回服务端。</w:t>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5EF199FF">
      <w:pPr>
        <w:pStyle w:val="6"/>
        <w:spacing w:line="300" w:lineRule="auto"/>
        <w:ind w:left="900"/>
        <w:rPr>
          <w:sz w:val="24"/>
          <w:highlight w:val="none"/>
        </w:rPr>
      </w:pPr>
      <w:r>
        <w:rPr>
          <w:position w:val="-24"/>
          <w:highlight w:val="none"/>
        </w:rPr>
      </w:r>
      <w:r>
        <w:rPr>
          <w:rFonts w:hint="eastAsia"/>
          <w:highlight w:val="none"/>
        </w:rPr>
      </w:r>
      <w:r>
        <w:rPr>
          <w:rFonts w:hint="eastAsia"/>
          <w:highlight w:val="none"/>
          <w:lang w:val="en-US" w:eastAsia="zh-CN"/>
        </w:rPr>
      </w:r>
      <w:r>
        <w:rPr>
          <w:rFonts w:hint="eastAsia"/>
          <w:highlight w:val="none"/>
        </w:rPr>
      </w:r>
    </w:p>
    <w:p w14:paraId="55D2974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r>
        <w:rPr>
          <w:rFonts w:hint="eastAsia" w:ascii="宋体" w:hAnsi="宋体" w:eastAsia="宋体" w:cs="宋体"/>
          <w:b w:val="0"/>
          <w:bCs/>
          <w:color w:val="FF0000"/>
          <w:sz w:val="24"/>
          <w:szCs w:val="24"/>
          <w:highlight w:val="none"/>
          <w:lang w:val="en-US" w:eastAsia="zh-CN"/>
        </w:rPr>
      </w:r>
    </w:p>
    <w:p w14:paraId="17650E8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10245254">
      <w:pPr>
        <w:pStyle w:val="6"/>
        <w:keepNext w:val="0"/>
        <w:keepLines w:val="0"/>
        <w:pageBreakBefore w:val="0"/>
        <w:widowControl w:val="0"/>
        <w:kinsoku/>
        <w:wordWrap/>
        <w:overflowPunct/>
        <w:topLinePunct w:val="0"/>
        <w:autoSpaceDE/>
        <w:autoSpaceDN/>
        <w:bidi w:val="0"/>
        <w:adjustRightInd/>
        <w:snapToGrid/>
        <w:spacing w:line="312" w:lineRule="auto"/>
        <w:ind w:firstLine="420"/>
        <w:jc w:val="both"/>
        <w:textAlignment w:val="auto"/>
        <w:rPr>
          <w:rFonts w:hint="eastAsia" w:eastAsia="宋体" w:cs="Times New Roman"/>
          <w:color w:val="FF0000"/>
          <w:sz w:val="24"/>
          <w:highlight w:val="none"/>
          <w:lang w:val="en-US" w:eastAsia="zh-CN"/>
        </w:rPr>
      </w:pPr>
      <w:r>
        <w:rPr>
          <w:rFonts w:hint="eastAsia" w:ascii="黑体" w:hAnsi="黑体" w:eastAsia="黑体" w:cs="黑体"/>
          <w:sz w:val="32"/>
          <w:highlight w:val="none"/>
        </w:rPr>
      </w:r>
      <w:r>
        <w:rPr>
          <w:rFonts w:hint="eastAsia" w:ascii="宋体" w:hAnsi="宋体" w:eastAsia="宋体" w:cs="宋体"/>
          <w:b w:val="0"/>
          <w:bCs/>
          <w:color w:val="000000"/>
          <w:sz w:val="24"/>
          <w:szCs w:val="24"/>
          <w:highlight w:val="none"/>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FF0000"/>
          <w:sz w:val="24"/>
          <w:szCs w:val="24"/>
          <w:highlight w:val="none"/>
          <w:vertAlign w:val="superscript"/>
          <w:lang w:val="en-US" w:eastAsia="zh-CN"/>
        </w:rPr>
      </w:r>
      <w:r>
        <w:rPr>
          <w:rFonts w:hint="eastAsia" w:ascii="宋体" w:hAnsi="宋体" w:eastAsia="宋体" w:cs="宋体"/>
          <w:b w:val="0"/>
          <w:bCs/>
          <w:color w:val="000000"/>
          <w:sz w:val="24"/>
          <w:szCs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p>
    <w:p w14:paraId="20B2DDEB">
      <w:pPr>
        <w:pStyle w:val="6"/>
        <w:spacing w:line="300" w:lineRule="auto"/>
        <w:ind w:firstLine="42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w:r>
    </w:p>
    <w:p w14:paraId="3608288F">
      <w:pPr>
        <w:jc w:val="center"/>
        <w:rPr>
          <w:highlight w:val="none"/>
        </w:rPr>
      </w:pPr>
    </w:p>
    <w:p w14:paraId="2B7DF1A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color w:val="FF0000"/>
          <w:sz w:val="24"/>
          <w:szCs w:val="24"/>
          <w:highlight w:val="none"/>
          <w:lang w:val="en-US" w:eastAsia="zh-CN"/>
        </w:rPr>
      </w:pPr>
    </w:p>
    <w:p w14:paraId="0916A5ED">
      <w:pPr>
        <w:jc w:val="center"/>
        <w:rPr>
          <w:rFonts w:ascii="宋体" w:hAnsi="宋体" w:eastAsia="宋体" w:cs="宋体"/>
          <w:sz w:val="24"/>
          <w:szCs w:val="24"/>
          <w:highlight w:val="none"/>
        </w:rPr>
      </w:pPr>
      <w:r>
        <w:rPr>
          <w:rFonts w:ascii="宋体" w:hAnsi="宋体" w:eastAsia="宋体" w:cs="宋体"/>
          <w:sz w:val="24"/>
          <w:szCs w:val="24"/>
          <w:highlight w:val="none"/>
        </w:rPr>
      </w:r>
    </w:p>
    <w:p w14:paraId="531E4734">
      <w:pPr>
        <w:pStyle w:val="6"/>
        <w:spacing w:line="300" w:lineRule="auto"/>
        <w:ind w:firstLine="42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 xml:space="preserve"/>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p>
    <w:p w14:paraId="75954BF3">
      <w:pPr>
        <w:jc w:val="center"/>
        <w:rPr>
          <w:rFonts w:hint="default" w:ascii="宋体" w:hAnsi="宋体" w:eastAsia="宋体" w:cs="宋体"/>
          <w:sz w:val="24"/>
          <w:szCs w:val="24"/>
          <w:highlight w:val="none"/>
          <w:lang w:val="en-US" w:eastAsia="zh-CN"/>
        </w:rPr>
        <w:sectPr>
          <w:footerReference r:id="rId5" w:type="first"/>
          <w:footerReference r:id="rId4" w:type="default"/>
          <w:pgSz w:w="11906" w:h="16838"/>
          <w:pgMar w:top="1418" w:right="1134" w:bottom="1417" w:left="1418" w:header="851" w:footer="992" w:gutter="0"/>
          <w:pgNumType w:fmt="decimal" w:start="1"/>
          <w:cols w:space="720" w:num="1"/>
          <w:titlePg/>
          <w:docGrid w:type="lines" w:linePitch="312" w:charSpace="0"/>
        </w:sectPr>
      </w:pPr>
      <w:r>
        <w:rPr>
          <w:rFonts w:hint="eastAsia" w:ascii="黑体" w:hAnsi="黑体" w:eastAsia="黑体" w:cs="黑体"/>
          <w:sz w:val="32"/>
          <w:highlight w:val="none"/>
        </w:rPr>
      </w:r>
    </w:p>
    <w:p w14:paraId="2358652B">
      <w:pPr>
        <w:pStyle w:val="2"/>
        <w:bidi w:val="0"/>
        <w:rPr>
          <w:rFonts w:hint="eastAsia"/>
          <w:highlight w:val="none"/>
          <w:lang w:val="en-US" w:eastAsia="zh-CN"/>
        </w:rPr>
      </w:pPr>
      <w:bookmarkStart w:id="3" w:name="_Toc31072"/>
      <w:r>
        <w:rPr>
          <w:rFonts w:hint="eastAsia" w:ascii="黑体" w:hAnsi="黑体" w:eastAsia="黑体" w:cs="黑体"/>
          <w:sz w:val="32"/>
          <w:highlight w:val="none"/>
        </w:rPr>
      </w:r>
      <w:r>
        <w:rPr>
          <w:rFonts w:hint="eastAsia"/>
          <w:highlight w:val="none"/>
          <w:lang w:val="en-US" w:eastAsia="zh-CN"/>
        </w:rPr>
        <w:t xml:space="preserve">参考文献</w:t>
      </w:r>
      <w:bookmarkEnd w:id="3"/>
    </w:p>
    <w:p w14:paraId="19E501F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薛航.在线教育平台的设计与实现[J].信息技术与信息化,2021:3.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王萍芳.基于VUE的智能采摘机器人前端开发框架研究[J].农机化研究,2023:4.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周银萍,王跟成.MiniUI前端框架研究[J].福建电脑,2015:23-24.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张钊源;刘晓瑜;鞠玉霞.Node.js后端技术初探[J].中小企业管理与科技(上旬刊),2020:2.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王惠.基于Node.js的旅游网站设计[J].科技经济导刊,2017:38.</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李轶.基于Node.js的JavaScript并发控制流框架[J].江汉大学学报(自然科学版),2015:76-82.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王金龙,宋斌,丁锐.Node.js:一种新的Web应用构建技术[J].现代电子技术,2015:78-81.</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杨益文.基于TypeScript的WebGIS地图接口库设计与实现[J].地理空间信息,2021:72-74.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杨晟;罗奇.基于Spring Boot的在线影院售票系统的设计[J].网络安全技术与应用,2022:2.</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杨明芬,李文雯,吴旭.基于Spring Boot的西藏遥感信息服务系统设计与实现[J].西藏科技,2023:5.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姚居文.基于Spring Boot微服务框架的职业院校技能大赛报名系统设计[J].电脑知识与技术,2022:5.</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陶琳.基于Spring Boot和Vue框架的高校实验室耗材管理系统的分析与设计[J].电脑知识与技术,2021:3.</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陈锐,何华军,王辰.基于RESTful接口的基础数据对接设计[J].电脑编程技巧与维护,2022:4(122-124,137).</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陈锐;何华军;王辰.基于RESTful接口的基础数据对接设计[J].电脑编程技巧与维护,2022:4.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夏凡华.Go前后端分离Web开发的实现[J].电脑编程技巧与维护,2021:4.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1C9F5C43">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4" w:name="_Ref25399"/>
      <w:r>
        <w:rPr>
          <w:rFonts w:ascii="宋体" w:hAnsi="宋体" w:cs="宋体"/>
          <w:kern w:val="0"/>
          <w:sz w:val="24"/>
          <w:highlight w:val="none"/>
        </w:rPr>
        <w:t xml:space="preserve">王锋;刘俊波.前后端分离模式下的WEB系统集成方案[J].通信技术,2020:4.</w:t>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ascii="宋体" w:hAnsi="宋体" w:cs="宋体"/>
          <w:kern w:val="0"/>
          <w:sz w:val="24"/>
          <w:highlight w:val="none"/>
        </w:rPr>
      </w:r>
      <w:r>
        <w:rPr>
          <w:rFonts w:eastAsia="Times New Roman"/>
          <w:i/>
          <w:iCs/>
          <w:kern w:val="0"/>
          <w:sz w:val="24"/>
          <w:highlight w:val="none"/>
        </w:rPr>
      </w:r>
      <w:r>
        <w:rPr>
          <w:rFonts w:eastAsia="Times New Roman"/>
          <w:kern w:val="0"/>
          <w:sz w:val="24"/>
          <w:highlight w:val="none"/>
        </w:rPr>
      </w:r>
      <w:r>
        <w:rPr>
          <w:rFonts w:ascii="宋体" w:hAnsi="宋体" w:cs="宋体"/>
          <w:kern w:val="0"/>
          <w:sz w:val="24"/>
          <w:highlight w:val="none"/>
        </w:rPr>
      </w:r>
      <w:r>
        <w:rPr>
          <w:rFonts w:eastAsia="Times New Roman"/>
          <w:kern w:val="0"/>
          <w:sz w:val="24"/>
          <w:highlight w:val="none"/>
        </w:rPr>
      </w:r>
      <w:r>
        <w:rPr>
          <w:rFonts w:ascii="宋体" w:hAnsi="宋体" w:cs="宋体"/>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ascii="宋体" w:hAnsi="宋体" w:cs="宋体"/>
          <w:kern w:val="0"/>
          <w:sz w:val="24"/>
          <w:highlight w:val="none"/>
        </w:rPr>
      </w:r>
      <w:r>
        <w:rPr>
          <w:rFonts w:eastAsia="Times New Roman"/>
          <w:kern w:val="0"/>
          <w:sz w:val="24"/>
          <w:highlight w:val="none"/>
        </w:rPr>
      </w:r>
      <w:r>
        <w:rPr>
          <w:rFonts w:hint="eastAsia" w:cs="宋体"/>
          <w:bCs/>
          <w:kern w:val="0"/>
          <w:sz w:val="24"/>
          <w:highlight w:val="none"/>
        </w:rPr>
      </w:r>
      <w:r>
        <w:rPr>
          <w:rFonts w:eastAsia="Times New Roman"/>
          <w:kern w:val="0"/>
          <w:sz w:val="24"/>
          <w:highlight w:val="none"/>
        </w:rPr>
      </w:r>
      <w:bookmarkEnd w:id="4"/>
    </w:p>
    <w:p w14:paraId="6D06A95A">
      <w:pPr>
        <w:keepNext w:val="0"/>
        <w:keepLines w:val="0"/>
        <w:pageBreakBefore w:val="0"/>
        <w:widowControl/>
        <w:numPr>
          <w:ilvl w:val="0"/>
          <w:numId w:val="1"/>
        </w:numPr>
        <w:kinsoku/>
        <w:wordWrap/>
        <w:overflowPunct/>
        <w:topLinePunct w:val="0"/>
        <w:autoSpaceDE/>
        <w:autoSpaceDN/>
        <w:bidi w:val="0"/>
        <w:adjustRightInd w:val="0"/>
        <w:snapToGrid w:val="0"/>
        <w:spacing w:line="312" w:lineRule="auto"/>
        <w:ind w:left="0" w:leftChars="0" w:firstLine="0" w:firstLineChars="0"/>
        <w:textAlignment w:val="auto"/>
        <w:rPr>
          <w:rFonts w:hint="eastAsia" w:eastAsia="Times New Roman"/>
          <w:kern w:val="0"/>
          <w:sz w:val="24"/>
          <w:highlight w:val="none"/>
        </w:rPr>
      </w:pPr>
      <w:bookmarkStart w:id="5" w:name="_Ref25981"/>
      <w:r>
        <w:rPr>
          <w:rFonts w:eastAsia="Times New Roman"/>
          <w:kern w:val="0"/>
          <w:sz w:val="24"/>
          <w:highlight w:val="none"/>
        </w:rPr>
        <w:t/>
      </w:r>
      <w:r>
        <w:rPr>
          <w:rFonts w:eastAsia="Times New Roman"/>
          <w:i/>
          <w:iCs/>
          <w:kern w:val="0"/>
          <w:sz w:val="24"/>
          <w:highlight w:val="none"/>
        </w:rPr>
        <w:t xml:space="preserve"/>
      </w:r>
      <w:r>
        <w:rPr>
          <w:rFonts w:eastAsia="Times New Roman"/>
          <w:kern w:val="0"/>
          <w:sz w:val="24"/>
          <w:highlight w:val="none"/>
        </w:rPr>
        <w:t xml:space="preserve"/>
      </w:r>
      <w:bookmarkEnd w:id="5"/>
    </w:p>
    <w:p w14:paraId="66245CBC">
      <w:pPr>
        <w:keepNext w:val="0"/>
        <w:keepLines w:val="0"/>
        <w:pageBreakBefore w:val="0"/>
        <w:widowControl/>
        <w:numPr>
          <w:ilvl w:val="0"/>
          <w:numId w:val="0"/>
        </w:numPr>
        <w:kinsoku/>
        <w:wordWrap/>
        <w:overflowPunct/>
        <w:topLinePunct w:val="0"/>
        <w:autoSpaceDE/>
        <w:autoSpaceDN/>
        <w:bidi w:val="0"/>
        <w:adjustRightInd w:val="0"/>
        <w:snapToGrid w:val="0"/>
        <w:spacing w:line="312" w:lineRule="auto"/>
        <w:ind w:leftChars="0"/>
        <w:textAlignment w:val="auto"/>
        <w:rPr>
          <w:rFonts w:hint="eastAsia" w:eastAsia="Times New Roman"/>
          <w:kern w:val="0"/>
          <w:sz w:val="24"/>
          <w:highlight w:val="none"/>
        </w:rPr>
      </w:pPr>
      <w:r>
        <w:rPr>
          <w:rFonts w:hint="eastAsia" w:ascii="黑体" w:hAnsi="黑体" w:eastAsia="黑体" w:cs="黑体"/>
          <w:sz w:val="32"/>
          <w:highlight w:val="none"/>
        </w:rPr>
      </w:r>
      <w:r>
        <w:rPr>
          <w:rFonts w:hint="eastAsia" w:ascii="Times New Roman" w:hAnsi="Times New Roman" w:eastAsia="宋体" w:cs="Times New Roman"/>
          <w:color w:val="FF0000"/>
          <w:sz w:val="24"/>
          <w:highlight w:val="none"/>
          <w:lang w:val="en-US" w:eastAsia="zh-CN"/>
        </w:rPr>
        <w:t/>
      </w:r>
      <w:r>
        <w:rPr>
          <w:rFonts w:hint="eastAsia" w:eastAsia="宋体" w:cs="Times New Roman"/>
          <w:color w:val="FF0000"/>
          <w:sz w:val="24"/>
          <w:highlight w:val="none"/>
          <w:lang w:val="en-US" w:eastAsia="zh-CN"/>
        </w:rPr>
        <w:t/>
      </w:r>
      <w:r>
        <w:rPr>
          <w:rFonts w:hint="eastAsia" w:ascii="Times New Roman" w:hAnsi="Times New Roman" w:eastAsia="宋体" w:cs="Times New Roman"/>
          <w:color w:val="FF0000"/>
          <w:sz w:val="24"/>
          <w:highlight w:val="none"/>
          <w:lang w:val="en-US" w:eastAsia="zh-CN"/>
        </w:rPr>
        <w:t/>
      </w:r>
      <w:r>
        <w:rPr>
          <w:rFonts w:eastAsia="Times New Roman"/>
          <w:kern w:val="0"/>
          <w:sz w:val="24"/>
          <w:highlight w:val="none"/>
        </w:rPr>
        <w:br w:type="textWrapping"/>
      </w:r>
    </w:p>
    <w:p w14:paraId="46DBAFED">
      <w:pPr>
        <w:tabs>
          <w:tab w:val="left" w:pos="1025"/>
        </w:tabs>
        <w:bidi w:val="0"/>
        <w:jc w:val="left"/>
        <w:rPr>
          <w:rFonts w:hint="eastAsia"/>
          <w:highlight w:val="none"/>
          <w:lang w:val="en-US" w:eastAsia="zh-CN"/>
        </w:rPr>
        <w:sectPr>
          <w:pgSz w:w="11906" w:h="16838"/>
          <w:pgMar w:top="1418" w:right="1134" w:bottom="1417" w:left="1418" w:header="851" w:footer="992" w:gutter="0"/>
          <w:pgNumType w:fmt="decimal"/>
          <w:cols w:space="720" w:num="1"/>
          <w:titlePg/>
          <w:docGrid w:type="lines" w:linePitch="312" w:charSpace="0"/>
        </w:sectPr>
      </w:pPr>
    </w:p>
    <w:p w14:paraId="2C6CC2EE">
      <w:pPr>
        <w:pStyle w:val="2"/>
        <w:bidi w:val="0"/>
        <w:rPr>
          <w:rFonts w:hint="eastAsia"/>
          <w:highlight w:val="none"/>
          <w:lang w:val="en-US" w:eastAsia="zh-CN"/>
        </w:rPr>
      </w:pPr>
      <w:bookmarkStart w:id="6" w:name="_Toc14079"/>
      <w:r>
        <w:rPr>
          <w:rFonts w:hint="eastAsia" w:ascii="黑体" w:hAnsi="黑体" w:eastAsia="黑体" w:cs="黑体"/>
          <w:sz w:val="32"/>
          <w:highlight w:val="none"/>
        </w:rPr>
      </w:r>
      <w:r>
        <w:rPr>
          <w:rFonts w:hint="eastAsia"/>
          <w:highlight w:val="none"/>
          <w:lang w:val="en-US" w:eastAsia="zh-CN"/>
        </w:rPr>
        <w:t xml:space="preserve">致谢</w:t>
      </w:r>
      <w:bookmarkEnd w:id="6"/>
    </w:p>
    <w:p w14:paraId="394E53AE">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highlight w:val="none"/>
          <w:lang w:val="en-US" w:eastAsia="zh-CN"/>
        </w:rPr>
      </w:pPr>
      <w:r>
        <w:rPr>
          <w:rFonts w:hint="eastAsia"/>
          <w:color w:val="000000"/>
          <w:spacing w:val="6"/>
          <w:sz w:val="24"/>
          <w:szCs w:val="24"/>
          <w:highlight w:val="none"/>
          <w:lang w:eastAsia="zh-CN"/>
        </w:rPr>
      </w:r>
      <w:r>
        <w:rPr>
          <w:rFonts w:hint="eastAsia"/>
          <w:color w:val="000000"/>
          <w:spacing w:val="6"/>
          <w:sz w:val="24"/>
          <w:szCs w:val="24"/>
          <w:highlight w:val="none"/>
          <w:lang w:val="en-US" w:eastAsia="zh-CN"/>
        </w:rPr>
      </w:r>
      <w:r>
        <w:rPr>
          <w:rFonts w:hint="eastAsia"/>
          <w:color w:val="000000"/>
          <w:spacing w:val="6"/>
          <w:sz w:val="24"/>
          <w:szCs w:val="24"/>
          <w:highlight w:val="none"/>
          <w:lang w:eastAsia="zh-CN"/>
        </w:rPr>
      </w:r>
    </w:p>
    <w:p w14:paraId="488069CE">
      <w:pPr>
        <w:keepNext w:val="0"/>
        <w:keepLines w:val="0"/>
        <w:pageBreakBefore w:val="0"/>
        <w:widowControl w:val="0"/>
        <w:kinsoku/>
        <w:wordWrap/>
        <w:overflowPunct/>
        <w:topLinePunct w:val="0"/>
        <w:autoSpaceDE/>
        <w:autoSpaceDN/>
        <w:bidi w:val="0"/>
        <w:adjustRightInd/>
        <w:snapToGrid/>
        <w:spacing w:line="312" w:lineRule="auto"/>
        <w:ind w:firstLine="480" w:firstLineChars="200"/>
        <w:jc w:val="left"/>
        <w:textAlignment w:val="auto"/>
        <w:rPr>
          <w:rFonts w:hint="eastAsia" w:eastAsia="宋体"/>
          <w:highlight w:val="none"/>
          <w:lang w:val="en-US" w:eastAsia="zh-CN"/>
        </w:rPr>
      </w:pPr>
      <w:r>
        <w:rPr>
          <w:rFonts w:hint="eastAsia"/>
          <w:sz w:val="24"/>
          <w:highlight w:val="none"/>
        </w:rPr>
        <w:t xml:space="preserve">    论文写到这里，最想感谢的是我的导师。从选题方向的确认到系统每一次迭代的代码审查，导师都给出了具体的修改意见，帮我少走了很多弯路。学院四年里教过我课的老师们，课上讲的内容在做这个项目的时候多次用到，这里一并致谢。实验室几位同学帮忙做了移动端的兼容性测试，也帮我发现了好几个边界条件的bug。最后谢谢我的家人，他们一直在背后支持我，让我能安心写完论文。</w:t>
      </w:r>
      <w:r>
        <w:rPr>
          <w:rFonts w:hint="eastAsia"/>
          <w:sz w:val="24"/>
          <w:highlight w:val="none"/>
          <w:lang w:eastAsia="zh-CN"/>
        </w:rPr>
      </w:r>
    </w:p>
    <w:p w14:paraId="47E6BF11">
      <w:pPr>
        <w:keepNext w:val="0"/>
        <w:keepLines w:val="0"/>
        <w:pageBreakBefore w:val="0"/>
        <w:widowControl w:val="0"/>
        <w:kinsoku/>
        <w:wordWrap/>
        <w:overflowPunct/>
        <w:topLinePunct w:val="0"/>
        <w:autoSpaceDE/>
        <w:autoSpaceDN/>
        <w:bidi w:val="0"/>
        <w:adjustRightInd/>
        <w:snapToGrid w:val="0"/>
        <w:spacing w:line="312" w:lineRule="auto"/>
        <w:textAlignment w:val="auto"/>
        <w:rPr>
          <w:rFonts w:hint="default" w:eastAsia="宋体" w:cs="Times New Roman"/>
          <w:sz w:val="24"/>
          <w:szCs w:val="24"/>
          <w:highlight w:val="none"/>
          <w:lang w:val="en-US" w:eastAsia="zh-CN"/>
        </w:rPr>
      </w:pPr>
      <w:r>
        <w:rPr>
          <w:rFonts w:hint="eastAsia" w:ascii="Times New Roman" w:hAnsi="Times New Roman" w:eastAsia="宋体" w:cs="Times New Roman"/>
          <w:color w:val="FF0000"/>
          <w:sz w:val="24"/>
          <w:highlight w:val="none"/>
          <w:lang w:val="en-US" w:eastAsia="zh-CN"/>
        </w:rPr>
      </w:r>
      <w:r>
        <w:rPr>
          <w:rFonts w:hint="eastAsia" w:eastAsia="宋体" w:cs="Times New Roman"/>
          <w:color w:val="FF0000"/>
          <w:sz w:val="24"/>
          <w:highlight w:val="none"/>
          <w:lang w:val="en-US" w:eastAsia="zh-CN"/>
        </w:rPr>
      </w:r>
      <w:r>
        <w:rPr>
          <w:rFonts w:hint="eastAsia" w:ascii="Times New Roman" w:hAnsi="Times New Roman" w:eastAsia="宋体" w:cs="Times New Roman"/>
          <w:color w:val="FF0000"/>
          <w:sz w:val="24"/>
          <w:highlight w:val="none"/>
          <w:lang w:val="en-US" w:eastAsia="zh-CN"/>
        </w:rPr>
      </w:r>
    </w:p>
    <w:sectPr>
      <w:pgSz w:w="11906" w:h="16838"/>
      <w:pgMar w:top="1418" w:right="1134" w:bottom="1417" w:left="1418" w:header="851" w:footer="992"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ABC71E9-FD7D-35E5-2BC2-D7697A4FDF93}"/>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楷体_GB2312">
    <w:altName w:val="汉仪楷体简"/>
    <w:panose1 w:val="00000000000000000000"/>
    <w:charset w:val="00"/>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13F00">
    <w:pPr>
      <w:pStyle w:val="9"/>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14:paraId="5180F35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C15F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B441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KuruPvdAQAAvwMAAA4AAAAAAAAA&#10;AQAgAAAAHgEAAGRycy9lMm9Eb2MueG1sUEsFBgAAAAAGAAYAWQEAAG0FAAAAAA==&#10;">
              <v:fill on="f" focussize="0,0"/>
              <v:stroke on="f"/>
              <v:imagedata o:title=""/>
              <o:lock v:ext="edit" aspectratio="f"/>
              <v:textbox inset="0mm,0mm,0mm,0mm" style="mso-fit-shape-to-text:t;">
                <w:txbxContent>
                  <w:p w14:paraId="59B441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9BA0">
    <w:pPr>
      <w:pStyle w:val="9"/>
      <w:tabs>
        <w:tab w:val="center" w:pos="4677"/>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77F130">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q8c4jdAQAAvwMAAA4AAAAAAAAA&#10;AQAgAAAAHgEAAGRycy9lMm9Eb2MueG1sUEsFBgAAAAAGAAYAWQEAAG0FAAAAAA==&#10;">
              <v:fill on="f" focussize="0,0"/>
              <v:stroke on="f"/>
              <v:imagedata o:title=""/>
              <o:lock v:ext="edit" aspectratio="f"/>
              <v:textbox inset="0mm,0mm,0mm,0mm" style="mso-fit-shape-to-text:t;">
                <w:txbxContent>
                  <w:p w14:paraId="4B77F13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2402F"/>
    <w:multiLevelType w:val="multilevel"/>
    <w:tmpl w:val="3DE2402F"/>
    <w:lvl w:ilvl="0" w:tentative="0">
      <w:start w:val="1"/>
      <w:numFmt w:val="decimal"/>
      <w:lvlText w:val="[%1]"/>
      <w:lvlJc w:val="left"/>
      <w:pPr>
        <w:ind w:left="310" w:hanging="420"/>
      </w:pPr>
      <w:rPr>
        <w:rFonts w:hint="eastAsia"/>
      </w:rPr>
    </w:lvl>
    <w:lvl w:ilvl="1" w:tentative="0">
      <w:start w:val="1"/>
      <w:numFmt w:val="lowerLetter"/>
      <w:lvlText w:val="%2)"/>
      <w:lvlJc w:val="left"/>
      <w:pPr>
        <w:ind w:left="-122" w:hanging="420"/>
      </w:pPr>
    </w:lvl>
    <w:lvl w:ilvl="2" w:tentative="0">
      <w:start w:val="1"/>
      <w:numFmt w:val="lowerRoman"/>
      <w:lvlText w:val="%3."/>
      <w:lvlJc w:val="right"/>
      <w:pPr>
        <w:ind w:left="298" w:hanging="420"/>
      </w:pPr>
    </w:lvl>
    <w:lvl w:ilvl="3" w:tentative="0">
      <w:start w:val="1"/>
      <w:numFmt w:val="decimal"/>
      <w:lvlText w:val="%4."/>
      <w:lvlJc w:val="left"/>
      <w:pPr>
        <w:ind w:left="718" w:hanging="420"/>
      </w:pPr>
    </w:lvl>
    <w:lvl w:ilvl="4" w:tentative="0">
      <w:start w:val="1"/>
      <w:numFmt w:val="lowerLetter"/>
      <w:lvlText w:val="%5)"/>
      <w:lvlJc w:val="left"/>
      <w:pPr>
        <w:ind w:left="1138" w:hanging="420"/>
      </w:pPr>
    </w:lvl>
    <w:lvl w:ilvl="5" w:tentative="0">
      <w:start w:val="1"/>
      <w:numFmt w:val="lowerRoman"/>
      <w:lvlText w:val="%6."/>
      <w:lvlJc w:val="right"/>
      <w:pPr>
        <w:ind w:left="1558" w:hanging="420"/>
      </w:pPr>
    </w:lvl>
    <w:lvl w:ilvl="6" w:tentative="0">
      <w:start w:val="1"/>
      <w:numFmt w:val="decimal"/>
      <w:lvlText w:val="%7."/>
      <w:lvlJc w:val="left"/>
      <w:pPr>
        <w:ind w:left="1978" w:hanging="420"/>
      </w:pPr>
    </w:lvl>
    <w:lvl w:ilvl="7" w:tentative="0">
      <w:start w:val="1"/>
      <w:numFmt w:val="lowerLetter"/>
      <w:lvlText w:val="%8)"/>
      <w:lvlJc w:val="left"/>
      <w:pPr>
        <w:ind w:left="2398" w:hanging="420"/>
      </w:pPr>
    </w:lvl>
    <w:lvl w:ilvl="8" w:tentative="0">
      <w:start w:val="1"/>
      <w:numFmt w:val="lowerRoman"/>
      <w:lvlText w:val="%9."/>
      <w:lvlJc w:val="right"/>
      <w:pPr>
        <w:ind w:left="281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lN2E1OTBjMDBkYmJmM2I4MDY5MjgxYWY3OTM0ODkifQ=="/>
  </w:docVars>
  <w:rsids>
    <w:rsidRoot w:val="005F2BD3"/>
    <w:rsid w:val="000F0067"/>
    <w:rsid w:val="00163EBA"/>
    <w:rsid w:val="00166536"/>
    <w:rsid w:val="0029056E"/>
    <w:rsid w:val="002B2489"/>
    <w:rsid w:val="002F6FB3"/>
    <w:rsid w:val="00436766"/>
    <w:rsid w:val="00491A1C"/>
    <w:rsid w:val="004A41E0"/>
    <w:rsid w:val="004C43F9"/>
    <w:rsid w:val="005B0ECB"/>
    <w:rsid w:val="005F2BD3"/>
    <w:rsid w:val="00615EB3"/>
    <w:rsid w:val="0069716F"/>
    <w:rsid w:val="006F4571"/>
    <w:rsid w:val="00705825"/>
    <w:rsid w:val="007317B2"/>
    <w:rsid w:val="007F461F"/>
    <w:rsid w:val="0080277D"/>
    <w:rsid w:val="00846661"/>
    <w:rsid w:val="00896DCE"/>
    <w:rsid w:val="008E55CF"/>
    <w:rsid w:val="00965482"/>
    <w:rsid w:val="009A681C"/>
    <w:rsid w:val="00A36C2B"/>
    <w:rsid w:val="00A46442"/>
    <w:rsid w:val="00AF2492"/>
    <w:rsid w:val="00B41206"/>
    <w:rsid w:val="00B801F8"/>
    <w:rsid w:val="00C2371B"/>
    <w:rsid w:val="00C4056F"/>
    <w:rsid w:val="00D13926"/>
    <w:rsid w:val="00DF72C2"/>
    <w:rsid w:val="00E249D1"/>
    <w:rsid w:val="00E40D75"/>
    <w:rsid w:val="00E51B00"/>
    <w:rsid w:val="00FA2ADE"/>
    <w:rsid w:val="00FA3F67"/>
    <w:rsid w:val="00FD33A5"/>
    <w:rsid w:val="026C5F2E"/>
    <w:rsid w:val="09C270C5"/>
    <w:rsid w:val="0A356CD8"/>
    <w:rsid w:val="0AE95595"/>
    <w:rsid w:val="0C8C550C"/>
    <w:rsid w:val="107C0AD5"/>
    <w:rsid w:val="15B66837"/>
    <w:rsid w:val="16A10335"/>
    <w:rsid w:val="1A027489"/>
    <w:rsid w:val="1C282FFE"/>
    <w:rsid w:val="1F775217"/>
    <w:rsid w:val="28B00393"/>
    <w:rsid w:val="2ACB7241"/>
    <w:rsid w:val="2C253DA1"/>
    <w:rsid w:val="2C2B0E88"/>
    <w:rsid w:val="2C826634"/>
    <w:rsid w:val="2E904267"/>
    <w:rsid w:val="2F8135BA"/>
    <w:rsid w:val="302F5E11"/>
    <w:rsid w:val="36AF122B"/>
    <w:rsid w:val="3ABB078B"/>
    <w:rsid w:val="3B505482"/>
    <w:rsid w:val="42E627D5"/>
    <w:rsid w:val="439B6F77"/>
    <w:rsid w:val="4707009D"/>
    <w:rsid w:val="47B24801"/>
    <w:rsid w:val="4846370F"/>
    <w:rsid w:val="4BFC2552"/>
    <w:rsid w:val="4CE94821"/>
    <w:rsid w:val="4DBC0049"/>
    <w:rsid w:val="5037641E"/>
    <w:rsid w:val="55CC629E"/>
    <w:rsid w:val="55D25188"/>
    <w:rsid w:val="5D417C78"/>
    <w:rsid w:val="5E1972E2"/>
    <w:rsid w:val="5FE21340"/>
    <w:rsid w:val="62210A89"/>
    <w:rsid w:val="62D10BC0"/>
    <w:rsid w:val="63AC389B"/>
    <w:rsid w:val="65916C7E"/>
    <w:rsid w:val="66860C0E"/>
    <w:rsid w:val="6C23009B"/>
    <w:rsid w:val="6D412F2F"/>
    <w:rsid w:val="6E0B4027"/>
    <w:rsid w:val="759703B3"/>
    <w:rsid w:val="75B57632"/>
    <w:rsid w:val="76931D96"/>
    <w:rsid w:val="77C24780"/>
    <w:rsid w:val="78400504"/>
    <w:rsid w:val="799C3BC9"/>
    <w:rsid w:val="7A725005"/>
    <w:rsid w:val="7AA04719"/>
    <w:rsid w:val="7E6A6A27"/>
    <w:rsid w:val="7EF46ED2"/>
    <w:rsid w:val="FEFBB97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qFormat/>
    <w:uiPriority w:val="9"/>
    <w:pPr>
      <w:keepNext/>
      <w:keepLines/>
      <w:spacing w:before="100" w:after="100" w:line="300" w:lineRule="auto"/>
      <w:jc w:val="center"/>
      <w:outlineLvl w:val="0"/>
    </w:pPr>
    <w:rPr>
      <w:rFonts w:ascii="Times New Roman" w:hAnsi="Times New Roman" w:eastAsia="黑体"/>
      <w:bCs/>
      <w:kern w:val="44"/>
      <w:sz w:val="32"/>
      <w:szCs w:val="44"/>
    </w:rPr>
  </w:style>
  <w:style w:type="paragraph" w:styleId="3">
    <w:name w:val="heading 2"/>
    <w:basedOn w:val="1"/>
    <w:next w:val="1"/>
    <w:unhideWhenUsed/>
    <w:qFormat/>
    <w:uiPriority w:val="9"/>
    <w:pPr>
      <w:keepNext/>
      <w:keepLines/>
      <w:spacing w:before="100" w:beforeLines="100" w:after="50" w:afterLines="50" w:line="300" w:lineRule="auto"/>
      <w:jc w:val="left"/>
      <w:outlineLvl w:val="1"/>
    </w:pPr>
    <w:rPr>
      <w:rFonts w:eastAsia="黑体"/>
      <w:bCs/>
      <w:sz w:val="28"/>
      <w:szCs w:val="32"/>
    </w:rPr>
  </w:style>
  <w:style w:type="paragraph" w:styleId="4">
    <w:name w:val="heading 3"/>
    <w:basedOn w:val="1"/>
    <w:next w:val="1"/>
    <w:link w:val="18"/>
    <w:qFormat/>
    <w:uiPriority w:val="0"/>
    <w:pPr>
      <w:keepNext/>
      <w:keepLines/>
      <w:spacing w:before="260" w:after="260" w:line="416" w:lineRule="auto"/>
      <w:outlineLvl w:val="2"/>
    </w:pPr>
    <w:rPr>
      <w:rFonts w:eastAsia="黑体"/>
      <w:bCs/>
      <w:sz w:val="24"/>
      <w:szCs w:val="32"/>
    </w:rPr>
  </w:style>
  <w:style w:type="character" w:default="1" w:styleId="16">
    <w:name w:val="Default Paragraph Font"/>
    <w:unhideWhenUsed/>
    <w:uiPriority w:val="1"/>
  </w:style>
  <w:style w:type="table" w:default="1" w:styleId="15">
    <w:name w:val="Normal Table"/>
    <w:unhideWhenUsed/>
    <w:qFormat/>
    <w:uiPriority w:val="99"/>
    <w:tblPr>
      <w:tblStyle w:val="15"/>
      <w:tblCellMar>
        <w:top w:w="0" w:type="dxa"/>
        <w:left w:w="108" w:type="dxa"/>
        <w:bottom w:w="0" w:type="dxa"/>
        <w:right w:w="108" w:type="dxa"/>
      </w:tblCellMar>
    </w:tblPr>
  </w:style>
  <w:style w:type="paragraph" w:styleId="5">
    <w:name w:val="annotation text"/>
    <w:basedOn w:val="1"/>
    <w:unhideWhenUsed/>
    <w:uiPriority w:val="99"/>
    <w:pPr>
      <w:jc w:val="left"/>
    </w:pPr>
  </w:style>
  <w:style w:type="paragraph" w:styleId="6">
    <w:name w:val="Body Text"/>
    <w:basedOn w:val="1"/>
    <w:qFormat/>
    <w:uiPriority w:val="0"/>
    <w:pPr>
      <w:spacing w:after="120"/>
    </w:pPr>
    <w:rPr>
      <w:rFonts w:ascii="Times New Roman" w:hAnsi="Times New Roman"/>
      <w:szCs w:val="24"/>
    </w:rPr>
  </w:style>
  <w:style w:type="paragraph" w:styleId="7">
    <w:name w:val="toc 3"/>
    <w:basedOn w:val="1"/>
    <w:next w:val="1"/>
    <w:qFormat/>
    <w:uiPriority w:val="0"/>
    <w:pPr>
      <w:spacing w:line="300" w:lineRule="auto"/>
      <w:ind w:left="420" w:leftChars="200"/>
    </w:pPr>
    <w:rPr>
      <w:rFonts w:ascii="Calibri" w:hAnsi="Calibri" w:eastAsia="宋体"/>
      <w:sz w:val="24"/>
      <w:szCs w:val="22"/>
    </w:rPr>
  </w:style>
  <w:style w:type="paragraph" w:styleId="8">
    <w:name w:val="Balloon Text"/>
    <w:basedOn w:val="1"/>
    <w:link w:val="19"/>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pPr>
      <w:spacing w:line="300" w:lineRule="auto"/>
      <w:jc w:val="left"/>
    </w:pPr>
    <w:rPr>
      <w:rFonts w:ascii="Calibri" w:hAnsi="Calibri" w:eastAsia="宋体"/>
      <w:sz w:val="24"/>
      <w:szCs w:val="22"/>
    </w:rPr>
  </w:style>
  <w:style w:type="paragraph" w:styleId="12">
    <w:name w:val="toc 2"/>
    <w:basedOn w:val="1"/>
    <w:next w:val="1"/>
    <w:uiPriority w:val="0"/>
    <w:pPr>
      <w:spacing w:line="300" w:lineRule="auto"/>
      <w:ind w:left="210" w:leftChars="100"/>
    </w:pPr>
    <w:rPr>
      <w:rFonts w:ascii="Calibri" w:hAnsi="Calibri" w:eastAsia="宋体"/>
      <w:sz w:val="24"/>
      <w:szCs w:val="22"/>
    </w:rPr>
  </w:style>
  <w:style w:type="paragraph" w:styleId="13">
    <w:name w:val="Normal (Web)"/>
    <w:basedOn w:val="1"/>
    <w:uiPriority w:val="0"/>
    <w:pPr>
      <w:widowControl/>
      <w:spacing w:before="100" w:beforeAutospacing="1" w:after="100" w:afterAutospacing="1"/>
      <w:jc w:val="left"/>
    </w:pPr>
    <w:rPr>
      <w:rFonts w:ascii="宋体" w:hAnsi="宋体"/>
      <w:kern w:val="0"/>
      <w:sz w:val="18"/>
      <w:szCs w:val="18"/>
    </w:rPr>
  </w:style>
  <w:style w:type="paragraph" w:styleId="14">
    <w:name w:val="Body Text First Indent"/>
    <w:basedOn w:val="6"/>
    <w:qFormat/>
    <w:uiPriority w:val="0"/>
    <w:pPr>
      <w:ind w:firstLine="420" w:firstLineChars="100"/>
    </w:pPr>
  </w:style>
  <w:style w:type="character" w:styleId="17">
    <w:name w:val="page number"/>
    <w:basedOn w:val="16"/>
    <w:qFormat/>
    <w:uiPriority w:val="0"/>
  </w:style>
  <w:style w:type="character" w:customStyle="1" w:styleId="18">
    <w:name w:val="标题 3 字符"/>
    <w:link w:val="4"/>
    <w:uiPriority w:val="0"/>
    <w:rPr>
      <w:rFonts w:ascii="Times New Roman" w:hAnsi="Times New Roman" w:eastAsia="黑体" w:cs="Times New Roman"/>
      <w:bCs/>
      <w:sz w:val="24"/>
      <w:szCs w:val="32"/>
    </w:rPr>
  </w:style>
  <w:style w:type="character" w:customStyle="1" w:styleId="19">
    <w:name w:val="批注框文本 字符"/>
    <w:link w:val="8"/>
    <w:semiHidden/>
    <w:uiPriority w:val="99"/>
    <w:rPr>
      <w:rFonts w:ascii="Times New Roman" w:hAnsi="Times New Roman"/>
      <w:kern w:val="2"/>
      <w:sz w:val="18"/>
      <w:szCs w:val="18"/>
    </w:rPr>
  </w:style>
  <w:style w:type="character" w:customStyle="1" w:styleId="20">
    <w:name w:val="页脚 字符"/>
    <w:link w:val="9"/>
    <w:semiHidden/>
    <w:uiPriority w:val="99"/>
    <w:rPr>
      <w:rFonts w:ascii="Times New Roman" w:hAnsi="Times New Roman"/>
      <w:kern w:val="2"/>
      <w:sz w:val="18"/>
      <w:szCs w:val="18"/>
    </w:rPr>
  </w:style>
  <w:style w:type="character" w:customStyle="1" w:styleId="21">
    <w:name w:val="页眉 字符"/>
    <w:link w:val="10"/>
    <w:semiHidden/>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Company>
  <Pages>7</Pages>
  <Words>2195</Words>
  <Characters>2327</Characters>
  <Lines>39</Lines>
  <Paragraphs>11</Paragraphs>
  <TotalTime>0</TotalTime>
  <ScaleCrop>false</ScaleCrop>
  <LinksUpToDate>false</LinksUpToDate>
  <CharactersWithSpaces>2331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2011-03-07T19:01:00Z</dcterms:created>
  <dc:creator>user</dc:creator>
  <cp:lastModifiedBy>li li</cp:lastModifiedBy>
  <cp:lastPrinted>2019-09-11T11:33:00Z</cp:lastPrinted>
  <dcterms:modified xsi:type="dcterms:W3CDTF">2026-04-09T23:13:47Z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59E3D12D2DAAB65B2BC2D7698BCAF0C3_43</vt:lpwstr>
  </property>
  <property fmtid="{D5CDD505-2E9C-101B-9397-08002B2CF9AE}" pid="4" name="KSOTemplateDocerSaveRecord">
    <vt:lpwstr>eyJoZGlkIjoiNGQ1MWFhMDgwMDYzMmU1MGUyMWE4MGNmMTlmMzAyMjgiLCJ1c2VySWQiOiIxNDI3MjgyMTk0In0=</vt:lpwstr>
  </property>
</Properties>
</file>