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F1911">
      <w:pPr>
        <w:spacing w:line="400" w:lineRule="exact"/>
        <w:ind w:left="599" w:hanging="600" w:hangingChars="300"/>
        <w:jc w:val="left"/>
        <w:rPr>
          <w:rFonts w:hint="eastAsia"/>
          <w:b/>
        </w:rPr>
      </w:pPr>
      <w:bookmarkStart w:id="0" w:name="_Toc117075699"/>
      <w:bookmarkStart w:id="1" w:name="_Toc8028251"/>
      <w:bookmarkStart w:id="214" w:name="_GoBack"/>
      <w:bookmarkEnd w:id="214"/>
      <w:r>
        <w:rPr>
          <w:sz w:val="21"/>
          <w:lang/>
        </w:rPr>
        <w:drawing>
          <wp:anchor distT="0" distB="0" distL="114300" distR="114300" simplePos="0" relativeHeight="251659264" behindDoc="0" locked="0" layoutInCell="1" allowOverlap="1">
            <wp:simplePos x="0" y="0"/>
            <wp:positionH relativeFrom="column">
              <wp:posOffset>-9525</wp:posOffset>
            </wp:positionH>
            <wp:positionV relativeFrom="paragraph">
              <wp:posOffset>0</wp:posOffset>
            </wp:positionV>
            <wp:extent cx="1028700" cy="1028700"/>
            <wp:effectExtent l="0" t="0" r="12700" b="12700"/>
            <wp:wrapSquare wrapText="bothSides"/>
            <wp:docPr id="1" name="图片 5" descr="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校标"/>
                    <pic:cNvPicPr>
                      <a:picLocks noChangeAspect="1"/>
                    </pic:cNvPicPr>
                  </pic:nvPicPr>
                  <pic:blipFill>
                    <a:blip r:embed="rId24"/>
                    <a:stretch>
                      <a:fillRect/>
                    </a:stretch>
                  </pic:blipFill>
                  <pic:spPr>
                    <a:xfrm>
                      <a:off x="0" y="0"/>
                      <a:ext cx="1028700" cy="1028700"/>
                    </a:xfrm>
                    <a:prstGeom prst="rect">
                      <a:avLst/>
                    </a:prstGeom>
                    <a:noFill/>
                    <a:ln>
                      <a:noFill/>
                    </a:ln>
                  </pic:spPr>
                </pic:pic>
              </a:graphicData>
            </a:graphic>
          </wp:anchor>
        </w:drawing>
      </w:r>
      <w:r>
        <w:rPr>
          <w:rFonts w:hint="eastAsia"/>
          <w:b/>
        </w:rPr>
        <w:t xml:space="preserve">                                                      </w:t>
      </w:r>
    </w:p>
    <w:p w14:paraId="486FC41E">
      <w:pPr>
        <w:spacing w:line="400" w:lineRule="exact"/>
        <w:ind w:firstLine="3837" w:firstLineChars="1668"/>
        <w:jc w:val="left"/>
        <w:rPr>
          <w:b/>
        </w:rPr>
      </w:pPr>
      <w:r>
        <w:rPr>
          <w:rFonts w:hint="eastAsia"/>
          <w:b/>
        </w:rPr>
        <w:t>学    号：</w:t>
      </w:r>
      <w:r>
        <w:rPr>
          <w:b/>
        </w:rPr>
        <w:t>20</w:t>
      </w:r>
      <w:r>
        <w:rPr>
          <w:rFonts w:hint="eastAsia"/>
          <w:b/>
        </w:rPr>
        <w:t>22250017</w:t>
      </w:r>
    </w:p>
    <w:p w14:paraId="4052B17B">
      <w:pPr>
        <w:rPr>
          <w:rFonts w:hint="eastAsia"/>
          <w:sz w:val="21"/>
        </w:rPr>
      </w:pPr>
      <w:r>
        <w:rPr>
          <w:rFonts w:hint="eastAsia"/>
          <w:sz w:val="21"/>
        </w:rPr>
        <w:t xml:space="preserve">                 </w:t>
      </w:r>
    </w:p>
    <w:p w14:paraId="1A719C92">
      <w:pPr>
        <w:rPr>
          <w:rFonts w:hint="eastAsia"/>
          <w:sz w:val="21"/>
        </w:rPr>
      </w:pPr>
      <w:r>
        <w:rPr>
          <w:rFonts w:hint="eastAsia"/>
          <w:sz w:val="21"/>
        </w:rPr>
        <w:t xml:space="preserve">                 </w:t>
      </w:r>
    </w:p>
    <w:p w14:paraId="31089C2F">
      <w:pPr>
        <w:jc w:val="center"/>
        <w:rPr>
          <w:rFonts w:hint="eastAsia"/>
          <w:sz w:val="21"/>
        </w:rPr>
      </w:pPr>
    </w:p>
    <w:p w14:paraId="1DD97AE4">
      <w:pPr>
        <w:jc w:val="center"/>
        <w:rPr>
          <w:rFonts w:hint="eastAsia"/>
          <w:sz w:val="21"/>
        </w:rPr>
      </w:pPr>
    </w:p>
    <w:p w14:paraId="50920ACE">
      <w:pPr>
        <w:jc w:val="center"/>
        <w:rPr>
          <w:rFonts w:hint="eastAsia"/>
          <w:sz w:val="21"/>
        </w:rPr>
      </w:pPr>
    </w:p>
    <w:p w14:paraId="5E8E552A">
      <w:pPr>
        <w:jc w:val="center"/>
        <w:rPr>
          <w:rFonts w:hint="eastAsia" w:ascii="华文中宋" w:hAnsi="华文中宋" w:eastAsia="华文中宋"/>
          <w:b/>
          <w:spacing w:val="24"/>
          <w:sz w:val="52"/>
        </w:rPr>
      </w:pPr>
      <w:r>
        <w:rPr>
          <w:rFonts w:hint="eastAsia" w:ascii="华文中宋" w:hAnsi="华文中宋" w:eastAsia="华文中宋"/>
          <w:b/>
          <w:spacing w:val="24"/>
          <w:sz w:val="52"/>
        </w:rPr>
        <w:t>医学信息工程学院本科毕业论文</w:t>
      </w:r>
    </w:p>
    <w:p w14:paraId="30241643">
      <w:pPr>
        <w:jc w:val="center"/>
        <w:rPr>
          <w:rFonts w:hint="eastAsia" w:eastAsia="黑体"/>
          <w:b/>
        </w:rPr>
      </w:pPr>
    </w:p>
    <w:p w14:paraId="076733C9">
      <w:pPr>
        <w:jc w:val="center"/>
        <w:rPr>
          <w:rFonts w:hint="eastAsia" w:eastAsia="黑体"/>
          <w:b/>
        </w:rPr>
      </w:pPr>
    </w:p>
    <w:p w14:paraId="5D3ECC4E">
      <w:pPr>
        <w:jc w:val="center"/>
        <w:rPr>
          <w:rFonts w:hint="eastAsia" w:eastAsia="黑体"/>
          <w:b/>
        </w:rPr>
      </w:pPr>
    </w:p>
    <w:p w14:paraId="54F7B220">
      <w:pPr>
        <w:spacing w:line="600" w:lineRule="exact"/>
        <w:jc w:val="center"/>
        <w:rPr>
          <w:rFonts w:hint="eastAsia" w:eastAsia="黑体"/>
          <w:b/>
          <w:sz w:val="52"/>
          <w:szCs w:val="20"/>
        </w:rPr>
      </w:pPr>
      <w:r>
        <w:rPr>
          <w:rFonts w:eastAsia="黑体"/>
          <w:b/>
          <w:sz w:val="52"/>
          <w:szCs w:val="20"/>
        </w:rPr>
        <w:t>社区卫生服务中心慢性病随访系统设计与实现</w:t>
      </w:r>
    </w:p>
    <w:p w14:paraId="0786E8B2">
      <w:pPr>
        <w:autoSpaceDE w:val="0"/>
        <w:autoSpaceDN w:val="0"/>
        <w:adjustRightInd w:val="0"/>
        <w:jc w:val="center"/>
        <w:rPr>
          <w:rFonts w:eastAsia="黑体"/>
          <w:b/>
          <w:sz w:val="32"/>
          <w:szCs w:val="32"/>
        </w:rPr>
      </w:pPr>
      <w:r>
        <w:rPr>
          <w:rFonts w:eastAsia="黑体"/>
          <w:b/>
          <w:sz w:val="32"/>
          <w:szCs w:val="32"/>
        </w:rPr>
        <w:t xml:space="preserve">Design and Implementation of </w:t>
      </w:r>
      <w:r>
        <w:rPr>
          <w:rFonts w:hint="eastAsia" w:eastAsia="黑体"/>
          <w:b/>
          <w:bCs/>
          <w:sz w:val="32"/>
          <w:szCs w:val="32"/>
        </w:rPr>
        <w:t>C</w:t>
      </w:r>
      <w:r>
        <w:rPr>
          <w:rFonts w:eastAsia="黑体"/>
          <w:b/>
          <w:bCs/>
          <w:sz w:val="32"/>
          <w:szCs w:val="32"/>
        </w:rPr>
        <w:t xml:space="preserve">hronic </w:t>
      </w:r>
      <w:r>
        <w:rPr>
          <w:rFonts w:hint="eastAsia" w:eastAsia="黑体"/>
          <w:b/>
          <w:bCs/>
          <w:sz w:val="32"/>
          <w:szCs w:val="32"/>
        </w:rPr>
        <w:t>D</w:t>
      </w:r>
      <w:r>
        <w:rPr>
          <w:rFonts w:eastAsia="黑体"/>
          <w:b/>
          <w:bCs/>
          <w:sz w:val="32"/>
          <w:szCs w:val="32"/>
        </w:rPr>
        <w:t>isease</w:t>
      </w:r>
      <w:r>
        <w:rPr>
          <w:rFonts w:eastAsia="黑体"/>
          <w:b/>
          <w:sz w:val="32"/>
          <w:szCs w:val="32"/>
        </w:rPr>
        <w:t xml:space="preserve"> </w:t>
      </w:r>
      <w:r>
        <w:rPr>
          <w:rFonts w:hint="eastAsia" w:eastAsia="黑体"/>
          <w:b/>
          <w:sz w:val="32"/>
          <w:szCs w:val="32"/>
        </w:rPr>
        <w:t xml:space="preserve">Follow </w:t>
      </w:r>
    </w:p>
    <w:p w14:paraId="1F4A31D2">
      <w:pPr>
        <w:autoSpaceDE w:val="0"/>
        <w:autoSpaceDN w:val="0"/>
        <w:adjustRightInd w:val="0"/>
        <w:jc w:val="center"/>
        <w:rPr>
          <w:rFonts w:eastAsia="黑体"/>
          <w:b/>
          <w:sz w:val="32"/>
          <w:szCs w:val="32"/>
        </w:rPr>
      </w:pPr>
      <w:r>
        <w:rPr>
          <w:rFonts w:eastAsia="黑体"/>
          <w:b/>
          <w:sz w:val="32"/>
          <w:szCs w:val="32"/>
        </w:rPr>
        <w:t>U</w:t>
      </w:r>
      <w:r>
        <w:rPr>
          <w:rFonts w:hint="eastAsia" w:eastAsia="黑体"/>
          <w:b/>
          <w:sz w:val="32"/>
          <w:szCs w:val="32"/>
        </w:rPr>
        <w:t xml:space="preserve">p </w:t>
      </w:r>
      <w:r>
        <w:rPr>
          <w:rFonts w:eastAsia="黑体"/>
          <w:b/>
          <w:sz w:val="32"/>
          <w:szCs w:val="32"/>
        </w:rPr>
        <w:t xml:space="preserve">System </w:t>
      </w:r>
      <w:r>
        <w:rPr>
          <w:rFonts w:hint="eastAsia" w:eastAsia="黑体"/>
          <w:b/>
          <w:sz w:val="32"/>
          <w:szCs w:val="32"/>
        </w:rPr>
        <w:t xml:space="preserve">in </w:t>
      </w:r>
      <w:r>
        <w:rPr>
          <w:rFonts w:eastAsia="黑体"/>
          <w:b/>
          <w:bCs/>
          <w:sz w:val="32"/>
          <w:szCs w:val="32"/>
        </w:rPr>
        <w:t xml:space="preserve">Community Health </w:t>
      </w:r>
      <w:r>
        <w:rPr>
          <w:rFonts w:hint="eastAsia" w:eastAsia="黑体"/>
          <w:b/>
          <w:bCs/>
          <w:sz w:val="32"/>
          <w:szCs w:val="32"/>
        </w:rPr>
        <w:t xml:space="preserve">Service </w:t>
      </w:r>
      <w:r>
        <w:rPr>
          <w:rFonts w:eastAsia="黑体"/>
          <w:b/>
          <w:bCs/>
          <w:sz w:val="32"/>
          <w:szCs w:val="32"/>
        </w:rPr>
        <w:t>Center</w:t>
      </w:r>
    </w:p>
    <w:p w14:paraId="40FCBDB8">
      <w:pPr>
        <w:ind w:right="-198"/>
        <w:jc w:val="center"/>
        <w:rPr>
          <w:rFonts w:hint="eastAsia"/>
          <w:b/>
          <w:sz w:val="28"/>
          <w:szCs w:val="20"/>
        </w:rPr>
      </w:pPr>
    </w:p>
    <w:p w14:paraId="73C60BDA">
      <w:pPr>
        <w:ind w:right="-198"/>
        <w:jc w:val="center"/>
        <w:rPr>
          <w:b/>
          <w:sz w:val="28"/>
          <w:szCs w:val="20"/>
        </w:rPr>
      </w:pPr>
    </w:p>
    <w:p w14:paraId="1570D128">
      <w:pPr>
        <w:ind w:right="-198"/>
        <w:jc w:val="center"/>
        <w:rPr>
          <w:rFonts w:hint="eastAsia"/>
          <w:b/>
          <w:sz w:val="28"/>
          <w:szCs w:val="20"/>
        </w:rPr>
      </w:pPr>
    </w:p>
    <w:tbl>
      <w:tblPr>
        <w:tblStyle w:val="23"/>
        <w:tblW w:w="0" w:type="auto"/>
        <w:jc w:val="center"/>
        <w:tblLayout w:type="autofit"/>
        <w:tblCellMar>
          <w:top w:w="0" w:type="dxa"/>
          <w:left w:w="108" w:type="dxa"/>
          <w:bottom w:w="0" w:type="dxa"/>
          <w:right w:w="108" w:type="dxa"/>
        </w:tblCellMar>
      </w:tblPr>
      <w:tblGrid>
        <w:gridCol w:w="3452"/>
      </w:tblGrid>
      <w:tr w14:paraId="63B1B546">
        <w:trPr>
          <w:wAfter w:w="0" w:type="dxa"/>
          <w:trHeight w:val="1560" w:hRule="atLeast"/>
          <w:jc w:val="center"/>
        </w:trPr>
        <w:tc>
          <w:tcPr>
            <w:tcW w:w="0" w:type="auto"/>
            <w:noWrap w:val="0"/>
            <w:vAlign w:val="top"/>
          </w:tcPr>
          <w:p w14:paraId="08C2C730">
            <w:pPr>
              <w:spacing w:line="480" w:lineRule="auto"/>
              <w:rPr>
                <w:rFonts w:hint="eastAsia"/>
                <w:b/>
                <w:sz w:val="28"/>
              </w:rPr>
            </w:pPr>
            <w:r>
              <w:rPr>
                <w:rFonts w:hint="eastAsia"/>
                <w:b/>
                <w:sz w:val="28"/>
              </w:rPr>
              <w:t>专    业：医学信息工程</w:t>
            </w:r>
          </w:p>
          <w:p w14:paraId="1DE4914D">
            <w:pPr>
              <w:spacing w:line="480" w:lineRule="auto"/>
              <w:rPr>
                <w:b/>
                <w:sz w:val="28"/>
              </w:rPr>
            </w:pPr>
            <w:r>
              <w:rPr>
                <w:rFonts w:hint="eastAsia"/>
                <w:b/>
                <w:sz w:val="28"/>
              </w:rPr>
              <w:t>学    生：皮怡欣</w:t>
            </w:r>
          </w:p>
          <w:p w14:paraId="291D892C">
            <w:pPr>
              <w:spacing w:line="480" w:lineRule="auto"/>
              <w:rPr>
                <w:rFonts w:hint="eastAsia"/>
                <w:b/>
                <w:sz w:val="28"/>
              </w:rPr>
            </w:pPr>
            <w:r>
              <w:rPr>
                <w:rFonts w:hint="eastAsia"/>
                <w:b/>
                <w:sz w:val="28"/>
              </w:rPr>
              <w:t xml:space="preserve">指导教师：孙 </w:t>
            </w:r>
            <w:r>
              <w:rPr>
                <w:b/>
                <w:sz w:val="28"/>
              </w:rPr>
              <w:t xml:space="preserve"> </w:t>
            </w:r>
            <w:r>
              <w:rPr>
                <w:rFonts w:hint="eastAsia"/>
                <w:b/>
                <w:sz w:val="28"/>
              </w:rPr>
              <w:t>尧  副教授　　　　　</w:t>
            </w:r>
          </w:p>
        </w:tc>
      </w:tr>
    </w:tbl>
    <w:p w14:paraId="6C82BFAA">
      <w:pPr>
        <w:jc w:val="center"/>
        <w:rPr>
          <w:rFonts w:hint="eastAsia"/>
          <w:sz w:val="21"/>
        </w:rPr>
      </w:pPr>
    </w:p>
    <w:p w14:paraId="3196341F">
      <w:pPr>
        <w:jc w:val="center"/>
        <w:rPr>
          <w:rFonts w:hint="eastAsia"/>
          <w:b/>
          <w:sz w:val="21"/>
        </w:rPr>
      </w:pPr>
    </w:p>
    <w:p w14:paraId="2A80EA59">
      <w:pPr>
        <w:jc w:val="center"/>
        <w:rPr>
          <w:rFonts w:hint="eastAsia"/>
          <w:b/>
          <w:sz w:val="21"/>
        </w:rPr>
      </w:pPr>
    </w:p>
    <w:p w14:paraId="1EE9D499">
      <w:pPr>
        <w:jc w:val="center"/>
        <w:rPr>
          <w:rFonts w:hint="eastAsia"/>
          <w:b/>
          <w:sz w:val="21"/>
        </w:rPr>
      </w:pPr>
    </w:p>
    <w:p w14:paraId="0418AD45">
      <w:pPr>
        <w:jc w:val="center"/>
        <w:rPr>
          <w:rFonts w:hint="eastAsia"/>
          <w:b/>
          <w:sz w:val="21"/>
        </w:rPr>
      </w:pPr>
      <w:r>
        <w:rPr>
          <w:sz w:val="21"/>
        </w:rPr>
        <w:drawing>
          <wp:inline distT="0" distB="0" distL="114300" distR="114300">
            <wp:extent cx="2463165" cy="367665"/>
            <wp:effectExtent l="0" t="0" r="635" b="13335"/>
            <wp:docPr id="2" name="图片 2" descr="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ile"/>
                    <pic:cNvPicPr>
                      <a:picLocks noChangeAspect="1"/>
                    </pic:cNvPicPr>
                  </pic:nvPicPr>
                  <pic:blipFill>
                    <a:blip r:embed="rId25">
                      <a:biLevel thresh="50000"/>
                      <a:grayscl/>
                      <a:lum bright="-29999" contrast="-34000"/>
                    </a:blip>
                    <a:stretch>
                      <a:fillRect/>
                    </a:stretch>
                  </pic:blipFill>
                  <pic:spPr>
                    <a:xfrm>
                      <a:off x="0" y="0"/>
                      <a:ext cx="2463165" cy="367665"/>
                    </a:xfrm>
                    <a:prstGeom prst="rect">
                      <a:avLst/>
                    </a:prstGeom>
                    <a:solidFill>
                      <a:srgbClr val="000000"/>
                    </a:solidFill>
                    <a:ln>
                      <a:noFill/>
                    </a:ln>
                  </pic:spPr>
                </pic:pic>
              </a:graphicData>
            </a:graphic>
          </wp:inline>
        </w:drawing>
      </w:r>
    </w:p>
    <w:p w14:paraId="53B59E42">
      <w:pPr>
        <w:jc w:val="center"/>
        <w:rPr>
          <w:rFonts w:hint="eastAsia"/>
          <w:b/>
          <w:sz w:val="21"/>
        </w:rPr>
      </w:pPr>
    </w:p>
    <w:p w14:paraId="704C2037">
      <w:pPr>
        <w:jc w:val="center"/>
        <w:rPr>
          <w:rFonts w:hint="eastAsia"/>
          <w:b/>
          <w:sz w:val="21"/>
        </w:rPr>
      </w:pPr>
    </w:p>
    <w:p w14:paraId="66A6011C">
      <w:pPr>
        <w:jc w:val="center"/>
        <w:rPr>
          <w:rFonts w:hint="eastAsia"/>
        </w:rPr>
      </w:pPr>
      <w:r>
        <w:rPr>
          <w:rFonts w:hint="eastAsia"/>
          <w:b/>
          <w:spacing w:val="20"/>
        </w:rPr>
        <w:t>二</w:t>
      </w:r>
      <w:r>
        <w:rPr>
          <w:b/>
          <w:spacing w:val="20"/>
        </w:rPr>
        <w:t>O</w:t>
      </w:r>
      <w:r>
        <w:rPr>
          <w:rFonts w:hint="eastAsia"/>
          <w:b/>
          <w:spacing w:val="20"/>
        </w:rPr>
        <w:t>二六年六月</w:t>
      </w:r>
    </w:p>
    <w:p w14:paraId="219460CC">
      <w:pPr>
        <w:pStyle w:val="38"/>
        <w:tabs>
          <w:tab w:val="center" w:pos="4393"/>
        </w:tabs>
        <w:spacing w:line="360" w:lineRule="auto"/>
        <w:jc w:val="both"/>
        <w:rPr>
          <w:lang/>
        </w:rPr>
      </w:pPr>
      <w:r>
        <w:rPr>
          <w:sz w:val="24"/>
          <w:szCs w:val="24"/>
        </w:rPr>
        <w:tab/>
      </w:r>
      <w:r>
        <w:rPr>
          <w:sz w:val="24"/>
          <w:szCs w:val="24"/>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sz w:val="24"/>
          <w:szCs w:val="24"/>
        </w:rPr>
        <w:instrText xml:space="preserve">ADDIN CNKISM.UserStyle</w:instrText>
      </w:r>
      <w:r>
        <w:rPr>
          <w:sz w:val="24"/>
          <w:szCs w:val="24"/>
        </w:rPr>
        <w:fldChar w:fldCharType="separate"/>
      </w:r>
      <w:r>
        <w:rPr>
          <w:sz w:val="24"/>
          <w:szCs w:val="24"/>
        </w:rPr>
        <w:fldChar w:fldCharType="end"/>
      </w:r>
      <w:r>
        <w:rPr>
          <w:rFonts w:hint="eastAsia"/>
          <w:sz w:val="24"/>
          <w:szCs w:val="24"/>
        </w:rPr>
        <w:t>目录</w:t>
      </w:r>
      <w:r>
        <w:fldChar w:fldCharType="begin"/>
      </w:r>
      <w:r>
        <w:instrText xml:space="preserve"> TOC \o "1-3" \h \z \u </w:instrText>
      </w:r>
      <w:r>
        <w:fldChar w:fldCharType="separate"/>
      </w:r>
    </w:p>
    <w:p w14:paraId="31BDB3D2">
      <w:pPr>
        <w:pStyle w:val="19"/>
        <w:rPr>
          <w:rFonts w:ascii="等线" w:hAnsi="等线" w:eastAsia="等线"/>
          <w:b w:val="0"/>
          <w:sz w:val="21"/>
          <w:szCs w:val="22"/>
          <w:lang/>
        </w:rPr>
      </w:pPr>
      <w:r>
        <w:rPr>
          <w:rStyle w:val="28"/>
          <w:lang/>
        </w:rPr>
        <w:fldChar w:fldCharType="begin"/>
      </w:r>
      <w:r>
        <w:rPr>
          <w:rStyle w:val="28"/>
          <w:lang/>
        </w:rPr>
        <w:instrText xml:space="preserve"> </w:instrText>
      </w:r>
      <w:r>
        <w:rPr>
          <w:lang/>
        </w:rPr>
        <w:instrText xml:space="preserve">HYPERLINK \l "_Toc223552982"</w:instrText>
      </w:r>
      <w:r>
        <w:rPr>
          <w:rStyle w:val="28"/>
          <w:lang/>
        </w:rPr>
        <w:instrText xml:space="preserve"> </w:instrText>
      </w:r>
      <w:r>
        <w:rPr>
          <w:rStyle w:val="28"/>
          <w:lang/>
        </w:rPr>
        <w:fldChar w:fldCharType="separate"/>
      </w:r>
      <w:r>
        <w:rPr>
          <w:rStyle w:val="28"/>
          <w:lang/>
        </w:rPr>
        <w:t>摘要</w:t>
      </w:r>
      <w:r>
        <w:rPr>
          <w:lang/>
        </w:rPr>
        <w:tab/>
      </w:r>
      <w:r>
        <w:rPr>
          <w:lang/>
        </w:rPr>
        <w:fldChar w:fldCharType="begin"/>
      </w:r>
      <w:r>
        <w:rPr>
          <w:lang/>
        </w:rPr>
        <w:instrText xml:space="preserve"> PAGEREF _Toc223552982 \h </w:instrText>
      </w:r>
      <w:r>
        <w:rPr>
          <w:lang/>
        </w:rPr>
        <w:fldChar w:fldCharType="separate"/>
      </w:r>
      <w:r>
        <w:rPr>
          <w:lang/>
        </w:rPr>
        <w:t>I</w:t>
      </w:r>
      <w:r>
        <w:rPr>
          <w:lang/>
        </w:rPr>
        <w:fldChar w:fldCharType="end"/>
      </w:r>
      <w:r>
        <w:rPr>
          <w:rStyle w:val="28"/>
          <w:lang/>
        </w:rPr>
        <w:fldChar w:fldCharType="end"/>
      </w:r>
    </w:p>
    <w:p w14:paraId="364584BA">
      <w:pPr>
        <w:pStyle w:val="19"/>
        <w:rPr>
          <w:rFonts w:ascii="等线" w:hAnsi="等线" w:eastAsia="等线"/>
          <w:b w:val="0"/>
          <w:sz w:val="21"/>
          <w:szCs w:val="22"/>
          <w:lang/>
        </w:rPr>
      </w:pPr>
      <w:r>
        <w:rPr>
          <w:rStyle w:val="28"/>
          <w:lang/>
        </w:rPr>
        <w:fldChar w:fldCharType="begin"/>
      </w:r>
      <w:r>
        <w:rPr>
          <w:rStyle w:val="28"/>
          <w:lang/>
        </w:rPr>
        <w:instrText xml:space="preserve"> </w:instrText>
      </w:r>
      <w:r>
        <w:rPr>
          <w:lang/>
        </w:rPr>
        <w:instrText xml:space="preserve">HYPERLINK \l "_Toc223552983"</w:instrText>
      </w:r>
      <w:r>
        <w:rPr>
          <w:rStyle w:val="28"/>
          <w:lang/>
        </w:rPr>
        <w:instrText xml:space="preserve"> </w:instrText>
      </w:r>
      <w:r>
        <w:rPr>
          <w:rStyle w:val="28"/>
          <w:lang/>
        </w:rPr>
        <w:fldChar w:fldCharType="separate"/>
      </w:r>
      <w:r>
        <w:rPr>
          <w:rStyle w:val="28"/>
          <w:lang/>
        </w:rPr>
        <w:t>Abstract</w:t>
      </w:r>
      <w:r>
        <w:rPr>
          <w:lang/>
        </w:rPr>
        <w:tab/>
      </w:r>
      <w:r>
        <w:rPr>
          <w:lang/>
        </w:rPr>
        <w:fldChar w:fldCharType="begin"/>
      </w:r>
      <w:r>
        <w:rPr>
          <w:lang/>
        </w:rPr>
        <w:instrText xml:space="preserve"> PAGEREF _Toc223552983 \h </w:instrText>
      </w:r>
      <w:r>
        <w:rPr>
          <w:lang/>
        </w:rPr>
        <w:fldChar w:fldCharType="separate"/>
      </w:r>
      <w:r>
        <w:rPr>
          <w:lang/>
        </w:rPr>
        <w:t>II</w:t>
      </w:r>
      <w:r>
        <w:rPr>
          <w:lang/>
        </w:rPr>
        <w:fldChar w:fldCharType="end"/>
      </w:r>
      <w:r>
        <w:rPr>
          <w:rStyle w:val="28"/>
          <w:lang/>
        </w:rPr>
        <w:fldChar w:fldCharType="end"/>
      </w:r>
    </w:p>
    <w:p w14:paraId="56E0F808">
      <w:pPr>
        <w:pStyle w:val="19"/>
        <w:rPr>
          <w:rFonts w:ascii="等线" w:hAnsi="等线" w:eastAsia="等线"/>
          <w:b w:val="0"/>
          <w:sz w:val="21"/>
          <w:szCs w:val="22"/>
          <w:lang/>
        </w:rPr>
      </w:pPr>
      <w:r>
        <w:rPr>
          <w:rStyle w:val="28"/>
          <w:lang/>
        </w:rPr>
        <w:fldChar w:fldCharType="begin"/>
      </w:r>
      <w:r>
        <w:rPr>
          <w:rStyle w:val="28"/>
          <w:lang/>
        </w:rPr>
        <w:instrText xml:space="preserve"> </w:instrText>
      </w:r>
      <w:r>
        <w:rPr>
          <w:lang/>
        </w:rPr>
        <w:instrText xml:space="preserve">HYPERLINK \l "_Toc223552984"</w:instrText>
      </w:r>
      <w:r>
        <w:rPr>
          <w:rStyle w:val="28"/>
          <w:lang/>
        </w:rPr>
        <w:instrText xml:space="preserve"> </w:instrText>
      </w:r>
      <w:r>
        <w:rPr>
          <w:rStyle w:val="28"/>
          <w:lang/>
        </w:rPr>
        <w:fldChar w:fldCharType="separate"/>
      </w:r>
      <w:r>
        <w:rPr>
          <w:rStyle w:val="28"/>
          <w:rFonts w:ascii="Arial" w:hAnsi="Arial" w:cs="Arial"/>
          <w:lang/>
        </w:rPr>
        <w:t>1</w:t>
      </w:r>
      <w:r>
        <w:rPr>
          <w:rStyle w:val="28"/>
          <w:lang/>
        </w:rPr>
        <w:t xml:space="preserve"> 前言</w:t>
      </w:r>
      <w:r>
        <w:rPr>
          <w:lang/>
        </w:rPr>
        <w:tab/>
      </w:r>
      <w:r>
        <w:rPr>
          <w:lang/>
        </w:rPr>
        <w:fldChar w:fldCharType="begin"/>
      </w:r>
      <w:r>
        <w:rPr>
          <w:lang/>
        </w:rPr>
        <w:instrText xml:space="preserve"> PAGEREF _Toc223552984 \h </w:instrText>
      </w:r>
      <w:r>
        <w:rPr>
          <w:lang/>
        </w:rPr>
        <w:fldChar w:fldCharType="separate"/>
      </w:r>
      <w:r>
        <w:rPr>
          <w:lang/>
        </w:rPr>
        <w:t>1</w:t>
      </w:r>
      <w:r>
        <w:rPr>
          <w:lang/>
        </w:rPr>
        <w:fldChar w:fldCharType="end"/>
      </w:r>
      <w:r>
        <w:rPr>
          <w:rStyle w:val="28"/>
          <w:lang/>
        </w:rPr>
        <w:fldChar w:fldCharType="end"/>
      </w:r>
    </w:p>
    <w:p w14:paraId="6731941F">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"_Toc223552985"</w:instrText>
      </w:r>
      <w:r>
        <w:rPr>
          <w:rStyle w:val="28"/>
          <w:lang/>
        </w:rPr>
        <w:instrText xml:space="preserve"> </w:instrText>
      </w:r>
      <w:r>
        <w:rPr>
          <w:rStyle w:val="28"/>
          <w:lang/>
        </w:rPr>
        <w:fldChar w:fldCharType="separate"/>
      </w:r>
      <w:r>
        <w:rPr>
          <w:rStyle w:val="28"/>
          <w:rFonts w:ascii="Arial" w:hAnsi="Arial" w:cs="Arial"/>
          <w:lang/>
        </w:rPr>
        <w:t>1.1</w:t>
      </w:r>
      <w:r>
        <w:rPr>
          <w:rStyle w:val="28"/>
          <w:lang/>
        </w:rPr>
        <w:t xml:space="preserve"> 研</w:t>
      </w:r>
      <w:bookmarkStart w:id="2" w:name="_Hlt224765970"/>
      <w:bookmarkStart w:id="3" w:name="_Hlt224765969"/>
      <w:r>
        <w:rPr>
          <w:rStyle w:val="28"/>
          <w:lang/>
        </w:rPr>
        <w:t>究</w:t>
      </w:r>
      <w:bookmarkEnd w:id="2"/>
      <w:bookmarkEnd w:id="3"/>
      <w:r>
        <w:rPr>
          <w:rStyle w:val="28"/>
          <w:lang/>
        </w:rPr>
        <w:t>背景与意义</w:t>
      </w:r>
      <w:r>
        <w:rPr>
          <w:lang/>
        </w:rPr>
        <w:tab/>
      </w:r>
      <w:r>
        <w:rPr>
          <w:lang/>
        </w:rPr>
        <w:fldChar w:fldCharType="begin"/>
      </w:r>
      <w:r>
        <w:rPr>
          <w:lang/>
        </w:rPr>
        <w:instrText xml:space="preserve"> PAGEREF _Toc223552985 \h </w:instrText>
      </w:r>
      <w:r>
        <w:rPr>
          <w:lang/>
        </w:rPr>
        <w:fldChar w:fldCharType="separate"/>
      </w:r>
      <w:r>
        <w:rPr>
          <w:lang/>
        </w:rPr>
        <w:t>1</w:t>
      </w:r>
      <w:r>
        <w:rPr>
          <w:lang/>
        </w:rPr>
        <w:fldChar w:fldCharType="end"/>
      </w:r>
      <w:r>
        <w:rPr>
          <w:rStyle w:val="28"/>
          <w:lang/>
        </w:rPr>
        <w:fldChar w:fldCharType="end"/>
      </w:r>
    </w:p>
    <w:p w14:paraId="7577D484">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"_Toc223552986"</w:instrText>
      </w:r>
      <w:r>
        <w:rPr>
          <w:rStyle w:val="28"/>
          <w:lang/>
        </w:rPr>
        <w:instrText xml:space="preserve"> </w:instrText>
      </w:r>
      <w:r>
        <w:rPr>
          <w:rStyle w:val="28"/>
          <w:lang/>
        </w:rPr>
        <w:fldChar w:fldCharType="separate"/>
      </w:r>
      <w:r>
        <w:rPr>
          <w:rStyle w:val="28"/>
          <w:rFonts w:ascii="Arial" w:hAnsi="Arial" w:cs="Arial"/>
          <w:lang/>
        </w:rPr>
        <w:t>1.1.1</w:t>
      </w:r>
      <w:r>
        <w:rPr>
          <w:rStyle w:val="28"/>
          <w:lang/>
        </w:rPr>
        <w:t xml:space="preserve"> 研究背景</w:t>
      </w:r>
      <w:r>
        <w:rPr>
          <w:lang/>
        </w:rPr>
        <w:tab/>
      </w:r>
      <w:r>
        <w:rPr>
          <w:lang/>
        </w:rPr>
        <w:fldChar w:fldCharType="begin"/>
      </w:r>
      <w:r>
        <w:rPr>
          <w:lang/>
        </w:rPr>
        <w:instrText xml:space="preserve"> PAGEREF _Toc223552986 \h </w:instrText>
      </w:r>
      <w:r>
        <w:rPr>
          <w:lang/>
        </w:rPr>
        <w:fldChar w:fldCharType="separate"/>
      </w:r>
      <w:r>
        <w:rPr>
          <w:lang/>
        </w:rPr>
        <w:t>1</w:t>
      </w:r>
      <w:r>
        <w:rPr>
          <w:lang/>
        </w:rPr>
        <w:fldChar w:fldCharType="end"/>
      </w:r>
      <w:r>
        <w:rPr>
          <w:rStyle w:val="28"/>
          <w:lang/>
        </w:rPr>
        <w:fldChar w:fldCharType="end"/>
      </w:r>
    </w:p>
    <w:p w14:paraId="353D4605">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"_Toc223552987"</w:instrText>
      </w:r>
      <w:r>
        <w:rPr>
          <w:rStyle w:val="28"/>
          <w:lang/>
        </w:rPr>
        <w:instrText xml:space="preserve"> </w:instrText>
      </w:r>
      <w:r>
        <w:rPr>
          <w:rStyle w:val="28"/>
          <w:lang/>
        </w:rPr>
        <w:fldChar w:fldCharType="separate"/>
      </w:r>
      <w:r>
        <w:rPr>
          <w:rStyle w:val="28"/>
          <w:rFonts w:ascii="Arial" w:hAnsi="Arial" w:cs="Arial"/>
          <w:lang/>
        </w:rPr>
        <w:t>1.1.2</w:t>
      </w:r>
      <w:r>
        <w:rPr>
          <w:rStyle w:val="28"/>
          <w:lang/>
        </w:rPr>
        <w:t xml:space="preserve"> 研究意义</w:t>
      </w:r>
      <w:r>
        <w:rPr>
          <w:lang/>
        </w:rPr>
        <w:tab/>
      </w:r>
      <w:r>
        <w:rPr>
          <w:lang/>
        </w:rPr>
        <w:fldChar w:fldCharType="begin"/>
      </w:r>
      <w:r>
        <w:rPr>
          <w:lang/>
        </w:rPr>
        <w:instrText xml:space="preserve"> PAGEREF _Toc223552987 \h </w:instrText>
      </w:r>
      <w:r>
        <w:rPr>
          <w:lang/>
        </w:rPr>
        <w:fldChar w:fldCharType="separate"/>
      </w:r>
      <w:r>
        <w:rPr>
          <w:lang/>
        </w:rPr>
        <w:t>2</w:t>
      </w:r>
      <w:r>
        <w:rPr>
          <w:lang/>
        </w:rPr>
        <w:fldChar w:fldCharType="end"/>
      </w:r>
      <w:r>
        <w:rPr>
          <w:rStyle w:val="28"/>
          <w:lang/>
        </w:rPr>
        <w:fldChar w:fldCharType="end"/>
      </w:r>
    </w:p>
    <w:p w14:paraId="09A83D47">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"_Toc223552988"</w:instrText>
      </w:r>
      <w:r>
        <w:rPr>
          <w:rStyle w:val="28"/>
          <w:lang/>
        </w:rPr>
        <w:instrText xml:space="preserve"> </w:instrText>
      </w:r>
      <w:r>
        <w:rPr>
          <w:rStyle w:val="28"/>
          <w:lang/>
        </w:rPr>
        <w:fldChar w:fldCharType="separate"/>
      </w:r>
      <w:r>
        <w:rPr>
          <w:rStyle w:val="28"/>
          <w:rFonts w:ascii="Arial" w:hAnsi="Arial" w:cs="Arial"/>
          <w:lang/>
        </w:rPr>
        <w:t>1.2</w:t>
      </w:r>
      <w:r>
        <w:rPr>
          <w:rStyle w:val="28"/>
          <w:lang/>
        </w:rPr>
        <w:t xml:space="preserve"> 研究现状</w:t>
      </w:r>
      <w:r>
        <w:rPr>
          <w:lang/>
        </w:rPr>
        <w:tab/>
      </w:r>
      <w:r>
        <w:rPr>
          <w:lang/>
        </w:rPr>
        <w:fldChar w:fldCharType="begin"/>
      </w:r>
      <w:r>
        <w:rPr>
          <w:lang/>
        </w:rPr>
        <w:instrText xml:space="preserve"> PAGEREF _Toc223552988 \h </w:instrText>
      </w:r>
      <w:r>
        <w:rPr>
          <w:lang/>
        </w:rPr>
        <w:fldChar w:fldCharType="separate"/>
      </w:r>
      <w:r>
        <w:rPr>
          <w:lang/>
        </w:rPr>
        <w:t>3</w:t>
      </w:r>
      <w:r>
        <w:rPr>
          <w:lang/>
        </w:rPr>
        <w:fldChar w:fldCharType="end"/>
      </w:r>
      <w:r>
        <w:rPr>
          <w:rStyle w:val="28"/>
          <w:lang/>
        </w:rPr>
        <w:fldChar w:fldCharType="end"/>
      </w:r>
    </w:p>
    <w:p w14:paraId="62616997">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"_Toc223552989"</w:instrText>
      </w:r>
      <w:r>
        <w:rPr>
          <w:rStyle w:val="28"/>
          <w:lang/>
        </w:rPr>
        <w:instrText xml:space="preserve"> </w:instrText>
      </w:r>
      <w:r>
        <w:rPr>
          <w:rStyle w:val="28"/>
          <w:lang/>
        </w:rPr>
        <w:fldChar w:fldCharType="separate"/>
      </w:r>
      <w:r>
        <w:rPr>
          <w:rStyle w:val="28"/>
          <w:rFonts w:ascii="Arial" w:hAnsi="Arial" w:cs="Arial"/>
          <w:lang/>
        </w:rPr>
        <w:t>1.3</w:t>
      </w:r>
      <w:r>
        <w:rPr>
          <w:rStyle w:val="28"/>
          <w:lang/>
        </w:rPr>
        <w:t xml:space="preserve"> 主要研究内容</w:t>
      </w:r>
      <w:r>
        <w:rPr>
          <w:lang/>
        </w:rPr>
        <w:tab/>
      </w:r>
      <w:r>
        <w:rPr>
          <w:lang/>
        </w:rPr>
        <w:fldChar w:fldCharType="begin"/>
      </w:r>
      <w:r>
        <w:rPr>
          <w:lang/>
        </w:rPr>
        <w:instrText xml:space="preserve"> PAGEREF _Toc223552989 \h </w:instrText>
      </w:r>
      <w:r>
        <w:rPr>
          <w:lang/>
        </w:rPr>
        <w:fldChar w:fldCharType="separate"/>
      </w:r>
      <w:r>
        <w:rPr>
          <w:lang/>
        </w:rPr>
        <w:t>4</w:t>
      </w:r>
      <w:r>
        <w:rPr>
          <w:lang/>
        </w:rPr>
        <w:fldChar w:fldCharType="end"/>
      </w:r>
      <w:r>
        <w:rPr>
          <w:rStyle w:val="28"/>
          <w:lang/>
        </w:rPr>
        <w:fldChar w:fldCharType="end"/>
      </w:r>
    </w:p>
    <w:p w14:paraId="4985B1D1">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"_Toc223552990"</w:instrText>
      </w:r>
      <w:r>
        <w:rPr>
          <w:rStyle w:val="28"/>
          <w:lang/>
        </w:rPr>
        <w:instrText xml:space="preserve"> </w:instrText>
      </w:r>
      <w:r>
        <w:rPr>
          <w:rStyle w:val="28"/>
          <w:lang/>
        </w:rPr>
        <w:fldChar w:fldCharType="separate"/>
      </w:r>
      <w:r>
        <w:rPr>
          <w:rStyle w:val="28"/>
          <w:rFonts w:ascii="Arial" w:hAnsi="Arial" w:cs="Arial"/>
          <w:lang/>
        </w:rPr>
        <w:t>1.4</w:t>
      </w:r>
      <w:r>
        <w:rPr>
          <w:rStyle w:val="28"/>
          <w:lang/>
        </w:rPr>
        <w:t xml:space="preserve"> 论文组织结构</w:t>
      </w:r>
      <w:r>
        <w:rPr>
          <w:lang/>
        </w:rPr>
        <w:tab/>
      </w:r>
      <w:r>
        <w:rPr>
          <w:lang/>
        </w:rPr>
        <w:fldChar w:fldCharType="begin"/>
      </w:r>
      <w:r>
        <w:rPr>
          <w:lang/>
        </w:rPr>
        <w:instrText xml:space="preserve"> PAGEREF _Toc223552990 \h </w:instrText>
      </w:r>
      <w:r>
        <w:rPr>
          <w:lang/>
        </w:rPr>
        <w:fldChar w:fldCharType="separate"/>
      </w:r>
      <w:r>
        <w:rPr>
          <w:lang/>
        </w:rPr>
        <w:t>6</w:t>
      </w:r>
      <w:r>
        <w:rPr>
          <w:lang/>
        </w:rPr>
        <w:fldChar w:fldCharType="end"/>
      </w:r>
      <w:r>
        <w:rPr>
          <w:rStyle w:val="28"/>
          <w:lang/>
        </w:rPr>
        <w:fldChar w:fldCharType="end"/>
      </w:r>
    </w:p>
    <w:p w14:paraId="6BDCDDA0">
      <w:pPr>
        <w:pStyle w:val="19"/>
        <w:rPr>
          <w:rFonts w:ascii="等线" w:hAnsi="等线" w:eastAsia="等线"/>
          <w:b w:val="0"/>
          <w:sz w:val="21"/>
          <w:szCs w:val="22"/>
          <w:lang/>
        </w:rPr>
      </w:pPr>
      <w:r>
        <w:rPr>
          <w:rStyle w:val="28"/>
          <w:lang/>
        </w:rPr>
        <w:fldChar w:fldCharType="begin"/>
      </w:r>
      <w:r>
        <w:rPr>
          <w:rStyle w:val="28"/>
          <w:lang/>
        </w:rPr>
        <w:instrText xml:space="preserve"> </w:instrText>
      </w:r>
      <w:r>
        <w:rPr>
          <w:lang/>
        </w:rPr>
        <w:instrText xml:space="preserve">HYPERLINK \l "_Toc223552991"</w:instrText>
      </w:r>
      <w:r>
        <w:rPr>
          <w:rStyle w:val="28"/>
          <w:lang/>
        </w:rPr>
        <w:instrText xml:space="preserve"> </w:instrText>
      </w:r>
      <w:r>
        <w:rPr>
          <w:rStyle w:val="28"/>
          <w:lang/>
        </w:rPr>
        <w:fldChar w:fldCharType="separate"/>
      </w:r>
      <w:r>
        <w:rPr>
          <w:rStyle w:val="28"/>
          <w:rFonts w:ascii="Arial" w:hAnsi="Arial" w:cs="Arial"/>
          <w:lang/>
        </w:rPr>
        <w:t>2</w:t>
      </w:r>
      <w:r>
        <w:rPr>
          <w:rStyle w:val="28"/>
          <w:lang/>
        </w:rPr>
        <w:t xml:space="preserve"> 相关技术与理论</w:t>
      </w:r>
      <w:r>
        <w:rPr>
          <w:lang/>
        </w:rPr>
        <w:tab/>
      </w:r>
      <w:r>
        <w:rPr>
          <w:lang/>
        </w:rPr>
        <w:fldChar w:fldCharType="begin"/>
      </w:r>
      <w:r>
        <w:rPr>
          <w:lang/>
        </w:rPr>
        <w:instrText xml:space="preserve"> PAGEREF _Toc223552991 \h </w:instrText>
      </w:r>
      <w:r>
        <w:rPr>
          <w:lang/>
        </w:rPr>
        <w:fldChar w:fldCharType="separate"/>
      </w:r>
      <w:r>
        <w:rPr>
          <w:lang/>
        </w:rPr>
        <w:t>7</w:t>
      </w:r>
      <w:r>
        <w:rPr>
          <w:lang/>
        </w:rPr>
        <w:fldChar w:fldCharType="end"/>
      </w:r>
      <w:r>
        <w:rPr>
          <w:rStyle w:val="28"/>
          <w:lang/>
        </w:rPr>
        <w:fldChar w:fldCharType="end"/>
      </w:r>
    </w:p>
    <w:p w14:paraId="6DE9FEEF">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"_Toc223552992"</w:instrText>
      </w:r>
      <w:r>
        <w:rPr>
          <w:rStyle w:val="28"/>
          <w:lang/>
        </w:rPr>
        <w:instrText xml:space="preserve"> </w:instrText>
      </w:r>
      <w:r>
        <w:rPr>
          <w:rStyle w:val="28"/>
          <w:lang/>
        </w:rPr>
        <w:fldChar w:fldCharType="separate"/>
      </w:r>
      <w:r>
        <w:rPr>
          <w:rStyle w:val="28"/>
          <w:rFonts w:ascii="Arial" w:hAnsi="Arial" w:cs="Arial"/>
          <w:lang/>
        </w:rPr>
        <w:t>2.1</w:t>
      </w:r>
      <w:r>
        <w:rPr>
          <w:rStyle w:val="28"/>
          <w:lang/>
        </w:rPr>
        <w:t xml:space="preserve"> Spring Boot</w:t>
      </w:r>
      <w:r>
        <w:rPr>
          <w:lang/>
        </w:rPr>
        <w:tab/>
      </w:r>
      <w:r>
        <w:rPr>
          <w:lang/>
        </w:rPr>
        <w:fldChar w:fldCharType="begin"/>
      </w:r>
      <w:r>
        <w:rPr>
          <w:lang/>
        </w:rPr>
        <w:instrText xml:space="preserve"> PAGEREF _Toc223552992 \h </w:instrText>
      </w:r>
      <w:r>
        <w:rPr>
          <w:lang/>
        </w:rPr>
        <w:fldChar w:fldCharType="separate"/>
      </w:r>
      <w:r>
        <w:rPr>
          <w:lang/>
        </w:rPr>
        <w:t>7</w:t>
      </w:r>
      <w:r>
        <w:rPr>
          <w:lang/>
        </w:rPr>
        <w:fldChar w:fldCharType="end"/>
      </w:r>
      <w:r>
        <w:rPr>
          <w:rStyle w:val="28"/>
          <w:lang/>
        </w:rPr>
        <w:fldChar w:fldCharType="end"/>
      </w:r>
    </w:p>
    <w:p w14:paraId="0F115EEB">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"_Toc223552993"</w:instrText>
      </w:r>
      <w:r>
        <w:rPr>
          <w:rStyle w:val="28"/>
          <w:lang/>
        </w:rPr>
        <w:instrText xml:space="preserve"> </w:instrText>
      </w:r>
      <w:r>
        <w:rPr>
          <w:rStyle w:val="28"/>
          <w:lang/>
        </w:rPr>
        <w:fldChar w:fldCharType="separate"/>
      </w:r>
      <w:r>
        <w:rPr>
          <w:rStyle w:val="28"/>
          <w:rFonts w:ascii="Arial" w:hAnsi="Arial" w:cs="Arial"/>
          <w:lang/>
        </w:rPr>
        <w:t>2.2</w:t>
      </w:r>
      <w:r>
        <w:rPr>
          <w:rStyle w:val="28"/>
          <w:lang/>
        </w:rPr>
        <w:t xml:space="preserve"> Vue</w:t>
      </w:r>
      <w:r>
        <w:rPr>
          <w:lang/>
        </w:rPr>
        <w:tab/>
      </w:r>
      <w:r>
        <w:rPr>
          <w:lang/>
        </w:rPr>
        <w:fldChar w:fldCharType="begin"/>
      </w:r>
      <w:r>
        <w:rPr>
          <w:lang/>
        </w:rPr>
        <w:instrText xml:space="preserve"> PAGEREF _Toc223552993 \h </w:instrText>
      </w:r>
      <w:r>
        <w:rPr>
          <w:lang/>
        </w:rPr>
        <w:fldChar w:fldCharType="separate"/>
      </w:r>
      <w:r>
        <w:rPr>
          <w:lang/>
        </w:rPr>
        <w:t>7</w:t>
      </w:r>
      <w:r>
        <w:rPr>
          <w:lang/>
        </w:rPr>
        <w:fldChar w:fldCharType="end"/>
      </w:r>
      <w:r>
        <w:rPr>
          <w:rStyle w:val="28"/>
          <w:lang/>
        </w:rPr>
        <w:fldChar w:fldCharType="end"/>
      </w:r>
    </w:p>
    <w:p w14:paraId="7BF84F14">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"_Toc223552994"</w:instrText>
      </w:r>
      <w:r>
        <w:rPr>
          <w:rStyle w:val="28"/>
          <w:lang/>
        </w:rPr>
        <w:instrText xml:space="preserve"> </w:instrText>
      </w:r>
      <w:r>
        <w:rPr>
          <w:rStyle w:val="28"/>
          <w:lang/>
        </w:rPr>
        <w:fldChar w:fldCharType="separate"/>
      </w:r>
      <w:r>
        <w:rPr>
          <w:rStyle w:val="28"/>
          <w:rFonts w:ascii="Arial" w:hAnsi="Arial" w:cs="Arial"/>
          <w:lang/>
        </w:rPr>
        <w:t>2.3</w:t>
      </w:r>
      <w:r>
        <w:rPr>
          <w:rStyle w:val="28"/>
          <w:lang/>
        </w:rPr>
        <w:t xml:space="preserve"> MySQL</w:t>
      </w:r>
      <w:r>
        <w:rPr>
          <w:lang/>
        </w:rPr>
        <w:tab/>
      </w:r>
      <w:r>
        <w:rPr>
          <w:lang/>
        </w:rPr>
        <w:fldChar w:fldCharType="begin"/>
      </w:r>
      <w:r>
        <w:rPr>
          <w:lang/>
        </w:rPr>
        <w:instrText xml:space="preserve"> PAGEREF _Toc223552994 \h </w:instrText>
      </w:r>
      <w:r>
        <w:rPr>
          <w:lang/>
        </w:rPr>
        <w:fldChar w:fldCharType="separate"/>
      </w:r>
      <w:r>
        <w:rPr>
          <w:lang/>
        </w:rPr>
        <w:t>8</w:t>
      </w:r>
      <w:r>
        <w:rPr>
          <w:lang/>
        </w:rPr>
        <w:fldChar w:fldCharType="end"/>
      </w:r>
      <w:r>
        <w:rPr>
          <w:rStyle w:val="28"/>
          <w:lang/>
        </w:rPr>
        <w:fldChar w:fldCharType="end"/>
      </w:r>
    </w:p>
    <w:p w14:paraId="5166739C">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"_Toc223552995"</w:instrText>
      </w:r>
      <w:r>
        <w:rPr>
          <w:rStyle w:val="28"/>
          <w:lang/>
        </w:rPr>
        <w:instrText xml:space="preserve"> </w:instrText>
      </w:r>
      <w:r>
        <w:rPr>
          <w:rStyle w:val="28"/>
          <w:lang/>
        </w:rPr>
        <w:fldChar w:fldCharType="separate"/>
      </w:r>
      <w:r>
        <w:rPr>
          <w:rStyle w:val="28"/>
          <w:rFonts w:ascii="Arial" w:hAnsi="Arial" w:cs="Arial"/>
          <w:lang/>
        </w:rPr>
        <w:t>2.4</w:t>
      </w:r>
      <w:r>
        <w:rPr>
          <w:rStyle w:val="28"/>
          <w:lang/>
        </w:rPr>
        <w:t xml:space="preserve"> 本章小结</w:t>
      </w:r>
      <w:r>
        <w:rPr>
          <w:lang/>
        </w:rPr>
        <w:tab/>
      </w:r>
      <w:r>
        <w:rPr>
          <w:lang/>
        </w:rPr>
        <w:fldChar w:fldCharType="begin"/>
      </w:r>
      <w:r>
        <w:rPr>
          <w:lang/>
        </w:rPr>
        <w:instrText xml:space="preserve"> PAGEREF _Toc223552995 \h </w:instrText>
      </w:r>
      <w:r>
        <w:rPr>
          <w:lang/>
        </w:rPr>
        <w:fldChar w:fldCharType="separate"/>
      </w:r>
      <w:r>
        <w:rPr>
          <w:lang/>
        </w:rPr>
        <w:t>8</w:t>
      </w:r>
      <w:r>
        <w:rPr>
          <w:lang/>
        </w:rPr>
        <w:fldChar w:fldCharType="end"/>
      </w:r>
      <w:r>
        <w:rPr>
          <w:rStyle w:val="28"/>
          <w:lang/>
        </w:rPr>
        <w:fldChar w:fldCharType="end"/>
      </w:r>
    </w:p>
    <w:p w14:paraId="7B80D3D0">
      <w:pPr>
        <w:pStyle w:val="19"/>
        <w:rPr>
          <w:rFonts w:ascii="等线" w:hAnsi="等线" w:eastAsia="等线"/>
          <w:b w:val="0"/>
          <w:sz w:val="21"/>
          <w:szCs w:val="22"/>
          <w:lang/>
        </w:rPr>
      </w:pPr>
      <w:r>
        <w:rPr>
          <w:rStyle w:val="28"/>
          <w:lang/>
        </w:rPr>
        <w:fldChar w:fldCharType="begin"/>
      </w:r>
      <w:r>
        <w:rPr>
          <w:rStyle w:val="28"/>
          <w:lang/>
        </w:rPr>
        <w:instrText xml:space="preserve"> </w:instrText>
      </w:r>
      <w:r>
        <w:rPr>
          <w:lang/>
        </w:rPr>
        <w:instrText xml:space="preserve">HYPERLINK \l "_Toc223552996"</w:instrText>
      </w:r>
      <w:r>
        <w:rPr>
          <w:rStyle w:val="28"/>
          <w:lang/>
        </w:rPr>
        <w:instrText xml:space="preserve"> </w:instrText>
      </w:r>
      <w:r>
        <w:rPr>
          <w:rStyle w:val="28"/>
          <w:lang/>
        </w:rPr>
        <w:fldChar w:fldCharType="separate"/>
      </w:r>
      <w:r>
        <w:rPr>
          <w:rStyle w:val="28"/>
          <w:rFonts w:ascii="Arial" w:hAnsi="Arial" w:cs="Arial"/>
          <w:lang/>
        </w:rPr>
        <w:t>3</w:t>
      </w:r>
      <w:r>
        <w:rPr>
          <w:rStyle w:val="28"/>
          <w:lang/>
        </w:rPr>
        <w:t xml:space="preserve"> 系统需求分析</w:t>
      </w:r>
      <w:r>
        <w:rPr>
          <w:lang/>
        </w:rPr>
        <w:tab/>
      </w:r>
      <w:r>
        <w:rPr>
          <w:lang/>
        </w:rPr>
        <w:fldChar w:fldCharType="begin"/>
      </w:r>
      <w:r>
        <w:rPr>
          <w:lang/>
        </w:rPr>
        <w:instrText xml:space="preserve"> PAGEREF _Toc223552996 \h </w:instrText>
      </w:r>
      <w:r>
        <w:rPr>
          <w:lang/>
        </w:rPr>
        <w:fldChar w:fldCharType="separate"/>
      </w:r>
      <w:r>
        <w:rPr>
          <w:lang/>
        </w:rPr>
        <w:t>9</w:t>
      </w:r>
      <w:r>
        <w:rPr>
          <w:lang/>
        </w:rPr>
        <w:fldChar w:fldCharType="end"/>
      </w:r>
      <w:r>
        <w:rPr>
          <w:rStyle w:val="28"/>
          <w:lang/>
        </w:rPr>
        <w:fldChar w:fldCharType="end"/>
      </w:r>
    </w:p>
    <w:p w14:paraId="26E9BAA8">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"_Toc223552997"</w:instrText>
      </w:r>
      <w:r>
        <w:rPr>
          <w:rStyle w:val="28"/>
          <w:lang/>
        </w:rPr>
        <w:instrText xml:space="preserve"> </w:instrText>
      </w:r>
      <w:r>
        <w:rPr>
          <w:rStyle w:val="28"/>
          <w:lang/>
        </w:rPr>
        <w:fldChar w:fldCharType="separate"/>
      </w:r>
      <w:r>
        <w:rPr>
          <w:rStyle w:val="28"/>
          <w:rFonts w:ascii="Arial" w:hAnsi="Arial" w:cs="Arial"/>
          <w:lang/>
        </w:rPr>
        <w:t>3.1</w:t>
      </w:r>
      <w:r>
        <w:rPr>
          <w:rStyle w:val="28"/>
          <w:lang/>
        </w:rPr>
        <w:t xml:space="preserve"> 功能需求分析</w:t>
      </w:r>
      <w:r>
        <w:rPr>
          <w:lang/>
        </w:rPr>
        <w:tab/>
      </w:r>
      <w:r>
        <w:rPr>
          <w:lang/>
        </w:rPr>
        <w:fldChar w:fldCharType="begin"/>
      </w:r>
      <w:r>
        <w:rPr>
          <w:lang/>
        </w:rPr>
        <w:instrText xml:space="preserve"> PAGEREF _Toc223552997 \h </w:instrText>
      </w:r>
      <w:r>
        <w:rPr>
          <w:lang/>
        </w:rPr>
        <w:fldChar w:fldCharType="separate"/>
      </w:r>
      <w:r>
        <w:rPr>
          <w:lang/>
        </w:rPr>
        <w:t>9</w:t>
      </w:r>
      <w:r>
        <w:rPr>
          <w:lang/>
        </w:rPr>
        <w:fldChar w:fldCharType="end"/>
      </w:r>
      <w:r>
        <w:rPr>
          <w:rStyle w:val="28"/>
          <w:lang/>
        </w:rPr>
        <w:fldChar w:fldCharType="end"/>
      </w:r>
    </w:p>
    <w:p w14:paraId="684B5BED">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"_Toc223552998"</w:instrText>
      </w:r>
      <w:r>
        <w:rPr>
          <w:rStyle w:val="28"/>
          <w:lang/>
        </w:rPr>
        <w:instrText xml:space="preserve"> </w:instrText>
      </w:r>
      <w:r>
        <w:rPr>
          <w:rStyle w:val="28"/>
          <w:lang/>
        </w:rPr>
        <w:fldChar w:fldCharType="separate"/>
      </w:r>
      <w:r>
        <w:rPr>
          <w:rStyle w:val="28"/>
          <w:rFonts w:ascii="Arial" w:hAnsi="Arial" w:cs="Arial"/>
          <w:lang/>
        </w:rPr>
        <w:t>3.2</w:t>
      </w:r>
      <w:r>
        <w:rPr>
          <w:rStyle w:val="28"/>
          <w:lang/>
        </w:rPr>
        <w:t xml:space="preserve"> 性能需求分析</w:t>
      </w:r>
      <w:r>
        <w:rPr>
          <w:lang/>
        </w:rPr>
        <w:tab/>
      </w:r>
      <w:r>
        <w:rPr>
          <w:lang/>
        </w:rPr>
        <w:fldChar w:fldCharType="begin"/>
      </w:r>
      <w:r>
        <w:rPr>
          <w:lang/>
        </w:rPr>
        <w:instrText xml:space="preserve"> PAGEREF _Toc223552998 \h </w:instrText>
      </w:r>
      <w:r>
        <w:rPr>
          <w:lang/>
        </w:rPr>
        <w:fldChar w:fldCharType="separate"/>
      </w:r>
      <w:r>
        <w:rPr>
          <w:lang/>
        </w:rPr>
        <w:t>13</w:t>
      </w:r>
      <w:r>
        <w:rPr>
          <w:lang/>
        </w:rPr>
        <w:fldChar w:fldCharType="end"/>
      </w:r>
      <w:r>
        <w:rPr>
          <w:rStyle w:val="28"/>
          <w:lang/>
        </w:rPr>
        <w:fldChar w:fldCharType="end"/>
      </w:r>
    </w:p>
    <w:p w14:paraId="6DD91040">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"_Toc223552999"</w:instrText>
      </w:r>
      <w:r>
        <w:rPr>
          <w:rStyle w:val="28"/>
          <w:lang/>
        </w:rPr>
        <w:instrText xml:space="preserve"> </w:instrText>
      </w:r>
      <w:r>
        <w:rPr>
          <w:rStyle w:val="28"/>
          <w:lang/>
        </w:rPr>
        <w:fldChar w:fldCharType="separate"/>
      </w:r>
      <w:r>
        <w:rPr>
          <w:rStyle w:val="28"/>
          <w:rFonts w:ascii="Arial" w:hAnsi="Arial" w:cs="Arial"/>
          <w:lang/>
        </w:rPr>
        <w:t>3.3</w:t>
      </w:r>
      <w:r>
        <w:rPr>
          <w:rStyle w:val="28"/>
          <w:lang/>
        </w:rPr>
        <w:t xml:space="preserve"> 本章小结</w:t>
      </w:r>
      <w:r>
        <w:rPr>
          <w:lang/>
        </w:rPr>
        <w:tab/>
      </w:r>
      <w:r>
        <w:rPr>
          <w:lang/>
        </w:rPr>
        <w:fldChar w:fldCharType="begin"/>
      </w:r>
      <w:r>
        <w:rPr>
          <w:lang/>
        </w:rPr>
        <w:instrText xml:space="preserve"> PAGEREF _Toc223552999 \h </w:instrText>
      </w:r>
      <w:r>
        <w:rPr>
          <w:lang/>
        </w:rPr>
        <w:fldChar w:fldCharType="separate"/>
      </w:r>
      <w:r>
        <w:rPr>
          <w:lang/>
        </w:rPr>
        <w:t>14</w:t>
      </w:r>
      <w:r>
        <w:rPr>
          <w:lang/>
        </w:rPr>
        <w:fldChar w:fldCharType="end"/>
      </w:r>
      <w:r>
        <w:rPr>
          <w:rStyle w:val="28"/>
          <w:lang/>
        </w:rPr>
        <w:fldChar w:fldCharType="end"/>
      </w:r>
    </w:p>
    <w:p w14:paraId="71543681">
      <w:pPr>
        <w:pStyle w:val="19"/>
        <w:rPr>
          <w:rFonts w:ascii="等线" w:hAnsi="等线" w:eastAsia="等线"/>
          <w:b w:val="0"/>
          <w:sz w:val="21"/>
          <w:szCs w:val="22"/>
          <w:lang/>
        </w:rPr>
      </w:pPr>
      <w:r>
        <w:rPr>
          <w:rStyle w:val="28"/>
          <w:lang/>
        </w:rPr>
        <w:fldChar w:fldCharType="begin"/>
      </w:r>
      <w:r>
        <w:rPr>
          <w:rStyle w:val="28"/>
          <w:lang/>
        </w:rPr>
        <w:instrText xml:space="preserve"> </w:instrText>
      </w:r>
      <w:r>
        <w:rPr>
          <w:lang/>
        </w:rPr>
        <w:instrText xml:space="preserve">HYPERLINK \l "_Toc223553000"</w:instrText>
      </w:r>
      <w:r>
        <w:rPr>
          <w:rStyle w:val="28"/>
          <w:lang/>
        </w:rPr>
        <w:instrText xml:space="preserve"> </w:instrText>
      </w:r>
      <w:r>
        <w:rPr>
          <w:rStyle w:val="28"/>
          <w:lang/>
        </w:rPr>
        <w:fldChar w:fldCharType="separate"/>
      </w:r>
      <w:r>
        <w:rPr>
          <w:rStyle w:val="28"/>
          <w:rFonts w:ascii="Arial" w:hAnsi="Arial" w:cs="Arial"/>
          <w:lang/>
        </w:rPr>
        <w:t>4</w:t>
      </w:r>
      <w:r>
        <w:rPr>
          <w:rStyle w:val="28"/>
          <w:lang/>
        </w:rPr>
        <w:t xml:space="preserve"> 系统设计</w:t>
      </w:r>
      <w:r>
        <w:rPr>
          <w:lang/>
        </w:rPr>
        <w:tab/>
      </w:r>
      <w:r>
        <w:rPr>
          <w:lang/>
        </w:rPr>
        <w:fldChar w:fldCharType="begin"/>
      </w:r>
      <w:r>
        <w:rPr>
          <w:lang/>
        </w:rPr>
        <w:instrText xml:space="preserve"> PAGEREF _Toc223553000 \h </w:instrText>
      </w:r>
      <w:r>
        <w:rPr>
          <w:lang/>
        </w:rPr>
        <w:fldChar w:fldCharType="separate"/>
      </w:r>
      <w:r>
        <w:rPr>
          <w:lang/>
        </w:rPr>
        <w:t>15</w:t>
      </w:r>
      <w:r>
        <w:rPr>
          <w:lang/>
        </w:rPr>
        <w:fldChar w:fldCharType="end"/>
      </w:r>
      <w:r>
        <w:rPr>
          <w:rStyle w:val="28"/>
          <w:lang/>
        </w:rPr>
        <w:fldChar w:fldCharType="end"/>
      </w:r>
    </w:p>
    <w:p w14:paraId="0666D020">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"_Toc223553001"</w:instrText>
      </w:r>
      <w:r>
        <w:rPr>
          <w:rStyle w:val="28"/>
          <w:lang/>
        </w:rPr>
        <w:instrText xml:space="preserve"> </w:instrText>
      </w:r>
      <w:r>
        <w:rPr>
          <w:rStyle w:val="28"/>
          <w:lang/>
        </w:rPr>
        <w:fldChar w:fldCharType="separate"/>
      </w:r>
      <w:r>
        <w:rPr>
          <w:rStyle w:val="28"/>
          <w:rFonts w:ascii="Arial" w:hAnsi="Arial" w:cs="Arial"/>
          <w:lang/>
        </w:rPr>
        <w:t>4.1</w:t>
      </w:r>
      <w:r>
        <w:rPr>
          <w:rStyle w:val="28"/>
          <w:lang/>
        </w:rPr>
        <w:t xml:space="preserve"> 架构设计</w:t>
      </w:r>
      <w:r>
        <w:rPr>
          <w:lang/>
        </w:rPr>
        <w:tab/>
      </w:r>
      <w:r>
        <w:rPr>
          <w:lang/>
        </w:rPr>
        <w:fldChar w:fldCharType="begin"/>
      </w:r>
      <w:r>
        <w:rPr>
          <w:lang/>
        </w:rPr>
        <w:instrText xml:space="preserve"> PAGEREF _Toc223553001 \h </w:instrText>
      </w:r>
      <w:r>
        <w:rPr>
          <w:lang/>
        </w:rPr>
        <w:fldChar w:fldCharType="separate"/>
      </w:r>
      <w:r>
        <w:rPr>
          <w:lang/>
        </w:rPr>
        <w:t>15</w:t>
      </w:r>
      <w:r>
        <w:rPr>
          <w:lang/>
        </w:rPr>
        <w:fldChar w:fldCharType="end"/>
      </w:r>
      <w:r>
        <w:rPr>
          <w:rStyle w:val="28"/>
          <w:lang/>
        </w:rPr>
        <w:fldChar w:fldCharType="end"/>
      </w:r>
    </w:p>
    <w:p w14:paraId="0A00E42F">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"_Toc223553002"</w:instrText>
      </w:r>
      <w:r>
        <w:rPr>
          <w:rStyle w:val="28"/>
          <w:lang/>
        </w:rPr>
        <w:instrText xml:space="preserve"> </w:instrText>
      </w:r>
      <w:r>
        <w:rPr>
          <w:rStyle w:val="28"/>
          <w:lang/>
        </w:rPr>
        <w:fldChar w:fldCharType="separate"/>
      </w:r>
      <w:r>
        <w:rPr>
          <w:rStyle w:val="28"/>
          <w:rFonts w:ascii="Arial" w:hAnsi="Arial" w:cs="Arial"/>
          <w:lang/>
        </w:rPr>
        <w:t>4.2</w:t>
      </w:r>
      <w:r>
        <w:rPr>
          <w:rStyle w:val="28"/>
          <w:lang/>
        </w:rPr>
        <w:t xml:space="preserve"> 功能模块设计</w:t>
      </w:r>
      <w:r>
        <w:rPr>
          <w:lang/>
        </w:rPr>
        <w:tab/>
      </w:r>
      <w:r>
        <w:rPr>
          <w:lang/>
        </w:rPr>
        <w:fldChar w:fldCharType="begin"/>
      </w:r>
      <w:r>
        <w:rPr>
          <w:lang/>
        </w:rPr>
        <w:instrText xml:space="preserve"> PAGEREF _Toc223553002 \h </w:instrText>
      </w:r>
      <w:r>
        <w:rPr>
          <w:lang/>
        </w:rPr>
        <w:fldChar w:fldCharType="separate"/>
      </w:r>
      <w:r>
        <w:rPr>
          <w:lang/>
        </w:rPr>
        <w:t>16</w:t>
      </w:r>
      <w:r>
        <w:rPr>
          <w:lang/>
        </w:rPr>
        <w:fldChar w:fldCharType="end"/>
      </w:r>
      <w:r>
        <w:rPr>
          <w:rStyle w:val="28"/>
          <w:lang/>
        </w:rPr>
        <w:fldChar w:fldCharType="end"/>
      </w:r>
    </w:p>
    <w:p w14:paraId="2FE541B1">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"_Toc223553003"</w:instrText>
      </w:r>
      <w:r>
        <w:rPr>
          <w:rStyle w:val="28"/>
          <w:lang/>
        </w:rPr>
        <w:instrText xml:space="preserve"> </w:instrText>
      </w:r>
      <w:r>
        <w:rPr>
          <w:rStyle w:val="28"/>
          <w:lang/>
        </w:rPr>
        <w:fldChar w:fldCharType="separate"/>
      </w:r>
      <w:r>
        <w:rPr>
          <w:rStyle w:val="28"/>
          <w:rFonts w:ascii="Arial" w:hAnsi="Arial" w:cs="Arial"/>
          <w:lang/>
        </w:rPr>
        <w:t>4.2.1</w:t>
      </w:r>
      <w:r>
        <w:rPr>
          <w:rStyle w:val="28"/>
          <w:lang/>
        </w:rPr>
        <w:t xml:space="preserve"> 管理页功能模块设计</w:t>
      </w:r>
      <w:r>
        <w:rPr>
          <w:lang/>
        </w:rPr>
        <w:tab/>
      </w:r>
      <w:r>
        <w:rPr>
          <w:lang/>
        </w:rPr>
        <w:fldChar w:fldCharType="begin"/>
      </w:r>
      <w:r>
        <w:rPr>
          <w:lang/>
        </w:rPr>
        <w:instrText xml:space="preserve"> PAGEREF _Toc223553003 \h </w:instrText>
      </w:r>
      <w:r>
        <w:rPr>
          <w:lang/>
        </w:rPr>
        <w:fldChar w:fldCharType="separate"/>
      </w:r>
      <w:r>
        <w:rPr>
          <w:lang/>
        </w:rPr>
        <w:t>17</w:t>
      </w:r>
      <w:r>
        <w:rPr>
          <w:lang/>
        </w:rPr>
        <w:fldChar w:fldCharType="end"/>
      </w:r>
      <w:r>
        <w:rPr>
          <w:rStyle w:val="28"/>
          <w:lang/>
        </w:rPr>
        <w:fldChar w:fldCharType="end"/>
      </w:r>
    </w:p>
    <w:p w14:paraId="3ACA7321">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"_Toc223553004"</w:instrText>
      </w:r>
      <w:r>
        <w:rPr>
          <w:rStyle w:val="28"/>
          <w:lang/>
        </w:rPr>
        <w:instrText xml:space="preserve"> </w:instrText>
      </w:r>
      <w:r>
        <w:rPr>
          <w:rStyle w:val="28"/>
          <w:lang/>
        </w:rPr>
        <w:fldChar w:fldCharType="separate"/>
      </w:r>
      <w:r>
        <w:rPr>
          <w:rStyle w:val="28"/>
          <w:rFonts w:ascii="Arial" w:hAnsi="Arial" w:cs="Arial"/>
          <w:lang/>
        </w:rPr>
        <w:t>4.2.2</w:t>
      </w:r>
      <w:r>
        <w:rPr>
          <w:rStyle w:val="28"/>
          <w:lang/>
        </w:rPr>
        <w:t xml:space="preserve"> 社区医生功能模块设计</w:t>
      </w:r>
      <w:r>
        <w:rPr>
          <w:lang/>
        </w:rPr>
        <w:tab/>
      </w:r>
      <w:r>
        <w:rPr>
          <w:lang/>
        </w:rPr>
        <w:fldChar w:fldCharType="begin"/>
      </w:r>
      <w:r>
        <w:rPr>
          <w:lang/>
        </w:rPr>
        <w:instrText xml:space="preserve"> PAGEREF _Toc223553004 \h </w:instrText>
      </w:r>
      <w:r>
        <w:rPr>
          <w:lang/>
        </w:rPr>
        <w:fldChar w:fldCharType="separate"/>
      </w:r>
      <w:r>
        <w:rPr>
          <w:lang/>
        </w:rPr>
        <w:t>18</w:t>
      </w:r>
      <w:r>
        <w:rPr>
          <w:lang/>
        </w:rPr>
        <w:fldChar w:fldCharType="end"/>
      </w:r>
      <w:r>
        <w:rPr>
          <w:rStyle w:val="28"/>
          <w:lang/>
        </w:rPr>
        <w:fldChar w:fldCharType="end"/>
      </w:r>
    </w:p>
    <w:p w14:paraId="78335D9F">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"_Toc223553005"</w:instrText>
      </w:r>
      <w:r>
        <w:rPr>
          <w:rStyle w:val="28"/>
          <w:lang/>
        </w:rPr>
        <w:instrText xml:space="preserve"> </w:instrText>
      </w:r>
      <w:r>
        <w:rPr>
          <w:rStyle w:val="28"/>
          <w:lang/>
        </w:rPr>
        <w:fldChar w:fldCharType="separate"/>
      </w:r>
      <w:r>
        <w:rPr>
          <w:rStyle w:val="28"/>
          <w:rFonts w:ascii="Arial" w:hAnsi="Arial" w:cs="Arial"/>
          <w:lang/>
        </w:rPr>
        <w:t>4.2.3</w:t>
      </w:r>
      <w:r>
        <w:rPr>
          <w:rStyle w:val="28"/>
          <w:lang/>
        </w:rPr>
        <w:t xml:space="preserve"> 系统统计分析模块设计</w:t>
      </w:r>
      <w:r>
        <w:rPr>
          <w:lang/>
        </w:rPr>
        <w:tab/>
      </w:r>
      <w:r>
        <w:rPr>
          <w:lang/>
        </w:rPr>
        <w:fldChar w:fldCharType="begin"/>
      </w:r>
      <w:r>
        <w:rPr>
          <w:lang/>
        </w:rPr>
        <w:instrText xml:space="preserve"> PAGEREF _Toc223553005 \h </w:instrText>
      </w:r>
      <w:r>
        <w:rPr>
          <w:lang/>
        </w:rPr>
        <w:fldChar w:fldCharType="separate"/>
      </w:r>
      <w:r>
        <w:rPr>
          <w:lang/>
        </w:rPr>
        <w:t>19</w:t>
      </w:r>
      <w:r>
        <w:rPr>
          <w:lang/>
        </w:rPr>
        <w:fldChar w:fldCharType="end"/>
      </w:r>
      <w:r>
        <w:rPr>
          <w:rStyle w:val="28"/>
          <w:lang/>
        </w:rPr>
        <w:fldChar w:fldCharType="end"/>
      </w:r>
    </w:p>
    <w:p w14:paraId="10C43E53">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"_Toc223553006"</w:instrText>
      </w:r>
      <w:r>
        <w:rPr>
          <w:rStyle w:val="28"/>
          <w:lang/>
        </w:rPr>
        <w:instrText xml:space="preserve"> </w:instrText>
      </w:r>
      <w:r>
        <w:rPr>
          <w:rStyle w:val="28"/>
          <w:lang/>
        </w:rPr>
        <w:fldChar w:fldCharType="separate"/>
      </w:r>
      <w:r>
        <w:rPr>
          <w:rStyle w:val="28"/>
          <w:rFonts w:ascii="Arial" w:hAnsi="Arial" w:cs="Arial"/>
          <w:lang/>
        </w:rPr>
        <w:t>4.3</w:t>
      </w:r>
      <w:r>
        <w:rPr>
          <w:rStyle w:val="28"/>
          <w:lang/>
        </w:rPr>
        <w:t xml:space="preserve"> 数据库设计</w:t>
      </w:r>
      <w:r>
        <w:rPr>
          <w:lang/>
        </w:rPr>
        <w:tab/>
      </w:r>
      <w:r>
        <w:rPr>
          <w:lang/>
        </w:rPr>
        <w:fldChar w:fldCharType="begin"/>
      </w:r>
      <w:r>
        <w:rPr>
          <w:lang/>
        </w:rPr>
        <w:instrText xml:space="preserve"> PAGEREF _Toc223553006 \h </w:instrText>
      </w:r>
      <w:r>
        <w:rPr>
          <w:lang/>
        </w:rPr>
        <w:fldChar w:fldCharType="separate"/>
      </w:r>
      <w:r>
        <w:rPr>
          <w:lang/>
        </w:rPr>
        <w:t>20</w:t>
      </w:r>
      <w:r>
        <w:rPr>
          <w:lang/>
        </w:rPr>
        <w:fldChar w:fldCharType="end"/>
      </w:r>
      <w:r>
        <w:rPr>
          <w:rStyle w:val="28"/>
          <w:lang/>
        </w:rPr>
        <w:fldChar w:fldCharType="end"/>
      </w:r>
    </w:p>
    <w:p w14:paraId="423C8A23">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"_Toc223553007"</w:instrText>
      </w:r>
      <w:r>
        <w:rPr>
          <w:rStyle w:val="28"/>
          <w:lang/>
        </w:rPr>
        <w:instrText xml:space="preserve"> </w:instrText>
      </w:r>
      <w:r>
        <w:rPr>
          <w:rStyle w:val="28"/>
          <w:lang/>
        </w:rPr>
        <w:fldChar w:fldCharType="separate"/>
      </w:r>
      <w:r>
        <w:rPr>
          <w:rStyle w:val="28"/>
          <w:rFonts w:ascii="Arial" w:hAnsi="Arial" w:cs="Arial"/>
          <w:lang/>
        </w:rPr>
        <w:t>4.3.1</w:t>
      </w:r>
      <w:r>
        <w:rPr>
          <w:rStyle w:val="28"/>
          <w:lang/>
        </w:rPr>
        <w:t xml:space="preserve"> 概念模型设计</w:t>
      </w:r>
      <w:r>
        <w:rPr>
          <w:lang/>
        </w:rPr>
        <w:tab/>
      </w:r>
      <w:r>
        <w:rPr>
          <w:lang/>
        </w:rPr>
        <w:fldChar w:fldCharType="begin"/>
      </w:r>
      <w:r>
        <w:rPr>
          <w:lang/>
        </w:rPr>
        <w:instrText xml:space="preserve"> PAGEREF _Toc223553007 \h </w:instrText>
      </w:r>
      <w:r>
        <w:rPr>
          <w:lang/>
        </w:rPr>
        <w:fldChar w:fldCharType="separate"/>
      </w:r>
      <w:r>
        <w:rPr>
          <w:lang/>
        </w:rPr>
        <w:t>20</w:t>
      </w:r>
      <w:r>
        <w:rPr>
          <w:lang/>
        </w:rPr>
        <w:fldChar w:fldCharType="end"/>
      </w:r>
      <w:r>
        <w:rPr>
          <w:rStyle w:val="28"/>
          <w:lang/>
        </w:rPr>
        <w:fldChar w:fldCharType="end"/>
      </w:r>
    </w:p>
    <w:p w14:paraId="5909166A">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"_Toc223553008"</w:instrText>
      </w:r>
      <w:r>
        <w:rPr>
          <w:rStyle w:val="28"/>
          <w:lang/>
        </w:rPr>
        <w:instrText xml:space="preserve"> </w:instrText>
      </w:r>
      <w:r>
        <w:rPr>
          <w:rStyle w:val="28"/>
          <w:lang/>
        </w:rPr>
        <w:fldChar w:fldCharType="separate"/>
      </w:r>
      <w:r>
        <w:rPr>
          <w:rStyle w:val="28"/>
          <w:rFonts w:ascii="Arial" w:hAnsi="Arial" w:cs="Arial"/>
          <w:lang/>
        </w:rPr>
        <w:t>4.3.2</w:t>
      </w:r>
      <w:r>
        <w:rPr>
          <w:rStyle w:val="28"/>
          <w:lang/>
        </w:rPr>
        <w:t xml:space="preserve"> 数据模型设计</w:t>
      </w:r>
      <w:r>
        <w:rPr>
          <w:lang/>
        </w:rPr>
        <w:tab/>
      </w:r>
      <w:r>
        <w:rPr>
          <w:lang/>
        </w:rPr>
        <w:fldChar w:fldCharType="begin"/>
      </w:r>
      <w:r>
        <w:rPr>
          <w:lang/>
        </w:rPr>
        <w:instrText xml:space="preserve"> PAGEREF _Toc223553008 \h </w:instrText>
      </w:r>
      <w:r>
        <w:rPr>
          <w:lang/>
        </w:rPr>
        <w:fldChar w:fldCharType="separate"/>
      </w:r>
      <w:r>
        <w:rPr>
          <w:lang/>
        </w:rPr>
        <w:t>23</w:t>
      </w:r>
      <w:r>
        <w:rPr>
          <w:lang/>
        </w:rPr>
        <w:fldChar w:fldCharType="end"/>
      </w:r>
      <w:r>
        <w:rPr>
          <w:rStyle w:val="28"/>
          <w:lang/>
        </w:rPr>
        <w:fldChar w:fldCharType="end"/>
      </w:r>
    </w:p>
    <w:p w14:paraId="09C0E0F0">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"_Toc223553009"</w:instrText>
      </w:r>
      <w:r>
        <w:rPr>
          <w:rStyle w:val="28"/>
          <w:lang/>
        </w:rPr>
        <w:instrText xml:space="preserve"> </w:instrText>
      </w:r>
      <w:r>
        <w:rPr>
          <w:rStyle w:val="28"/>
          <w:lang/>
        </w:rPr>
        <w:fldChar w:fldCharType="separate"/>
      </w:r>
      <w:r>
        <w:rPr>
          <w:rStyle w:val="28"/>
          <w:rFonts w:ascii="Arial" w:hAnsi="Arial" w:cs="Arial"/>
          <w:lang/>
        </w:rPr>
        <w:t>4.3.3</w:t>
      </w:r>
      <w:r>
        <w:rPr>
          <w:rStyle w:val="28"/>
          <w:lang/>
        </w:rPr>
        <w:t xml:space="preserve"> 物理结构设计</w:t>
      </w:r>
      <w:r>
        <w:rPr>
          <w:lang/>
        </w:rPr>
        <w:tab/>
      </w:r>
      <w:r>
        <w:rPr>
          <w:lang/>
        </w:rPr>
        <w:fldChar w:fldCharType="begin"/>
      </w:r>
      <w:r>
        <w:rPr>
          <w:lang/>
        </w:rPr>
        <w:instrText xml:space="preserve"> PAGEREF _Toc223553009 \h </w:instrText>
      </w:r>
      <w:r>
        <w:rPr>
          <w:lang/>
        </w:rPr>
        <w:fldChar w:fldCharType="separate"/>
      </w:r>
      <w:r>
        <w:rPr>
          <w:lang/>
        </w:rPr>
        <w:t>29</w:t>
      </w:r>
      <w:r>
        <w:rPr>
          <w:lang/>
        </w:rPr>
        <w:fldChar w:fldCharType="end"/>
      </w:r>
      <w:r>
        <w:rPr>
          <w:rStyle w:val="28"/>
          <w:lang/>
        </w:rPr>
        <w:fldChar w:fldCharType="end"/>
      </w:r>
    </w:p>
    <w:p w14:paraId="227808BB">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"_Toc223553010"</w:instrText>
      </w:r>
      <w:r>
        <w:rPr>
          <w:rStyle w:val="28"/>
          <w:lang/>
        </w:rPr>
        <w:instrText xml:space="preserve"> </w:instrText>
      </w:r>
      <w:r>
        <w:rPr>
          <w:rStyle w:val="28"/>
          <w:lang/>
        </w:rPr>
        <w:fldChar w:fldCharType="separate"/>
      </w:r>
      <w:r>
        <w:rPr>
          <w:rStyle w:val="28"/>
          <w:rFonts w:ascii="Arial" w:hAnsi="Arial" w:cs="Arial"/>
          <w:lang/>
        </w:rPr>
        <w:t>4.4</w:t>
      </w:r>
      <w:r>
        <w:rPr>
          <w:rStyle w:val="28"/>
          <w:lang/>
        </w:rPr>
        <w:t xml:space="preserve"> 系统开发环境</w:t>
      </w:r>
      <w:r>
        <w:rPr>
          <w:lang/>
        </w:rPr>
        <w:tab/>
      </w:r>
      <w:r>
        <w:rPr>
          <w:lang/>
        </w:rPr>
        <w:fldChar w:fldCharType="begin"/>
      </w:r>
      <w:r>
        <w:rPr>
          <w:lang/>
        </w:rPr>
        <w:instrText xml:space="preserve"> PAGEREF _Toc223553010 \h </w:instrText>
      </w:r>
      <w:r>
        <w:rPr>
          <w:lang/>
        </w:rPr>
        <w:fldChar w:fldCharType="separate"/>
      </w:r>
      <w:r>
        <w:rPr>
          <w:lang/>
        </w:rPr>
        <w:t>29</w:t>
      </w:r>
      <w:r>
        <w:rPr>
          <w:lang/>
        </w:rPr>
        <w:fldChar w:fldCharType="end"/>
      </w:r>
      <w:r>
        <w:rPr>
          <w:rStyle w:val="28"/>
          <w:lang/>
        </w:rPr>
        <w:fldChar w:fldCharType="end"/>
      </w:r>
    </w:p>
    <w:p w14:paraId="17FE272E">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"_Toc223553011"</w:instrText>
      </w:r>
      <w:r>
        <w:rPr>
          <w:rStyle w:val="28"/>
          <w:lang/>
        </w:rPr>
        <w:instrText xml:space="preserve"> </w:instrText>
      </w:r>
      <w:r>
        <w:rPr>
          <w:rStyle w:val="28"/>
          <w:lang/>
        </w:rPr>
        <w:fldChar w:fldCharType="separate"/>
      </w:r>
      <w:r>
        <w:rPr>
          <w:rStyle w:val="28"/>
          <w:rFonts w:ascii="Arial" w:hAnsi="Arial" w:cs="Arial"/>
          <w:lang/>
        </w:rPr>
        <w:t>4.5</w:t>
      </w:r>
      <w:r>
        <w:rPr>
          <w:rStyle w:val="28"/>
          <w:lang/>
        </w:rPr>
        <w:t xml:space="preserve"> 本章小结</w:t>
      </w:r>
      <w:r>
        <w:rPr>
          <w:lang/>
        </w:rPr>
        <w:tab/>
      </w:r>
      <w:r>
        <w:rPr>
          <w:lang/>
        </w:rPr>
        <w:fldChar w:fldCharType="begin"/>
      </w:r>
      <w:r>
        <w:rPr>
          <w:lang/>
        </w:rPr>
        <w:instrText xml:space="preserve"> PAGEREF _Toc223553011 \h </w:instrText>
      </w:r>
      <w:r>
        <w:rPr>
          <w:lang/>
        </w:rPr>
        <w:fldChar w:fldCharType="separate"/>
      </w:r>
      <w:r>
        <w:rPr>
          <w:lang/>
        </w:rPr>
        <w:t>30</w:t>
      </w:r>
      <w:r>
        <w:rPr>
          <w:lang/>
        </w:rPr>
        <w:fldChar w:fldCharType="end"/>
      </w:r>
      <w:r>
        <w:rPr>
          <w:rStyle w:val="28"/>
          <w:lang/>
        </w:rPr>
        <w:fldChar w:fldCharType="end"/>
      </w:r>
    </w:p>
    <w:p w14:paraId="3161A1A7">
      <w:pPr>
        <w:pStyle w:val="19"/>
        <w:rPr>
          <w:rFonts w:ascii="等线" w:hAnsi="等线" w:eastAsia="等线"/>
          <w:b w:val="0"/>
          <w:sz w:val="21"/>
          <w:szCs w:val="22"/>
          <w:lang/>
        </w:rPr>
      </w:pPr>
      <w:r>
        <w:rPr>
          <w:rStyle w:val="28"/>
          <w:lang/>
        </w:rPr>
        <w:fldChar w:fldCharType="begin"/>
      </w:r>
      <w:r>
        <w:rPr>
          <w:rStyle w:val="28"/>
          <w:lang/>
        </w:rPr>
        <w:instrText xml:space="preserve"> </w:instrText>
      </w:r>
      <w:r>
        <w:rPr>
          <w:lang/>
        </w:rPr>
        <w:instrText xml:space="preserve">HYPERLINK \l "_Toc223553012"</w:instrText>
      </w:r>
      <w:r>
        <w:rPr>
          <w:rStyle w:val="28"/>
          <w:lang/>
        </w:rPr>
        <w:instrText xml:space="preserve"> </w:instrText>
      </w:r>
      <w:r>
        <w:rPr>
          <w:rStyle w:val="28"/>
          <w:lang/>
        </w:rPr>
        <w:fldChar w:fldCharType="separate"/>
      </w:r>
      <w:r>
        <w:rPr>
          <w:rStyle w:val="28"/>
          <w:rFonts w:ascii="Arial" w:hAnsi="Arial" w:cs="Arial"/>
          <w:lang/>
        </w:rPr>
        <w:t>5</w:t>
      </w:r>
      <w:r>
        <w:rPr>
          <w:rStyle w:val="28"/>
          <w:lang/>
        </w:rPr>
        <w:t xml:space="preserve"> 系统实现</w:t>
      </w:r>
      <w:r>
        <w:rPr>
          <w:lang/>
        </w:rPr>
        <w:tab/>
      </w:r>
      <w:r>
        <w:rPr>
          <w:lang/>
        </w:rPr>
        <w:fldChar w:fldCharType="begin"/>
      </w:r>
      <w:r>
        <w:rPr>
          <w:lang/>
        </w:rPr>
        <w:instrText xml:space="preserve"> PAGEREF _Toc223553012 \h </w:instrText>
      </w:r>
      <w:r>
        <w:rPr>
          <w:lang/>
        </w:rPr>
        <w:fldChar w:fldCharType="separate"/>
      </w:r>
      <w:r>
        <w:rPr>
          <w:lang/>
        </w:rPr>
        <w:t>31</w:t>
      </w:r>
      <w:r>
        <w:rPr>
          <w:lang/>
        </w:rPr>
        <w:fldChar w:fldCharType="end"/>
      </w:r>
      <w:r>
        <w:rPr>
          <w:rStyle w:val="28"/>
          <w:lang/>
        </w:rPr>
        <w:fldChar w:fldCharType="end"/>
      </w:r>
    </w:p>
    <w:p w14:paraId="36EDEE4C">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"_Toc223553013"</w:instrText>
      </w:r>
      <w:r>
        <w:rPr>
          <w:rStyle w:val="28"/>
          <w:lang/>
        </w:rPr>
        <w:instrText xml:space="preserve"> </w:instrText>
      </w:r>
      <w:r>
        <w:rPr>
          <w:rStyle w:val="28"/>
          <w:lang/>
        </w:rPr>
        <w:fldChar w:fldCharType="separate"/>
      </w:r>
      <w:r>
        <w:rPr>
          <w:rStyle w:val="28"/>
          <w:rFonts w:ascii="Arial" w:hAnsi="Arial" w:cs="Arial"/>
          <w:lang/>
        </w:rPr>
        <w:t>5.1</w:t>
      </w:r>
      <w:r>
        <w:rPr>
          <w:rStyle w:val="28"/>
          <w:lang/>
        </w:rPr>
        <w:t xml:space="preserve"> 系统实现环境</w:t>
      </w:r>
      <w:r>
        <w:rPr>
          <w:lang/>
        </w:rPr>
        <w:tab/>
      </w:r>
      <w:r>
        <w:rPr>
          <w:lang/>
        </w:rPr>
        <w:fldChar w:fldCharType="begin"/>
      </w:r>
      <w:r>
        <w:rPr>
          <w:lang/>
        </w:rPr>
        <w:instrText xml:space="preserve"> PAGEREF _Toc223553013 \h </w:instrText>
      </w:r>
      <w:r>
        <w:rPr>
          <w:lang/>
        </w:rPr>
        <w:fldChar w:fldCharType="separate"/>
      </w:r>
      <w:r>
        <w:rPr>
          <w:lang/>
        </w:rPr>
        <w:t>31</w:t>
      </w:r>
      <w:r>
        <w:rPr>
          <w:lang/>
        </w:rPr>
        <w:fldChar w:fldCharType="end"/>
      </w:r>
      <w:r>
        <w:rPr>
          <w:rStyle w:val="28"/>
          <w:lang/>
        </w:rPr>
        <w:fldChar w:fldCharType="end"/>
      </w:r>
    </w:p>
    <w:p w14:paraId="3A03D9BE">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"_Toc223553014"</w:instrText>
      </w:r>
      <w:r>
        <w:rPr>
          <w:rStyle w:val="28"/>
          <w:lang/>
        </w:rPr>
        <w:instrText xml:space="preserve"> </w:instrText>
      </w:r>
      <w:r>
        <w:rPr>
          <w:rStyle w:val="28"/>
          <w:lang/>
        </w:rPr>
        <w:fldChar w:fldCharType="separate"/>
      </w:r>
      <w:r>
        <w:rPr>
          <w:rStyle w:val="28"/>
          <w:rFonts w:ascii="Arial" w:hAnsi="Arial" w:cs="Arial"/>
          <w:lang/>
        </w:rPr>
        <w:t>5.1.1</w:t>
      </w:r>
      <w:r>
        <w:rPr>
          <w:rStyle w:val="28"/>
          <w:lang/>
        </w:rPr>
        <w:t xml:space="preserve"> SpringBoot 开发框架</w:t>
      </w:r>
      <w:r>
        <w:rPr>
          <w:lang/>
        </w:rPr>
        <w:tab/>
      </w:r>
      <w:r>
        <w:rPr>
          <w:lang/>
        </w:rPr>
        <w:fldChar w:fldCharType="begin"/>
      </w:r>
      <w:r>
        <w:rPr>
          <w:lang/>
        </w:rPr>
        <w:instrText xml:space="preserve"> PAGEREF _Toc223553014 \h </w:instrText>
      </w:r>
      <w:r>
        <w:rPr>
          <w:lang/>
        </w:rPr>
        <w:fldChar w:fldCharType="separate"/>
      </w:r>
      <w:r>
        <w:rPr>
          <w:lang/>
        </w:rPr>
        <w:t>31</w:t>
      </w:r>
      <w:r>
        <w:rPr>
          <w:lang/>
        </w:rPr>
        <w:fldChar w:fldCharType="end"/>
      </w:r>
      <w:r>
        <w:rPr>
          <w:rStyle w:val="28"/>
          <w:lang/>
        </w:rPr>
        <w:fldChar w:fldCharType="end"/>
      </w:r>
    </w:p>
    <w:p w14:paraId="6625858B">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"_Toc223553015"</w:instrText>
      </w:r>
      <w:r>
        <w:rPr>
          <w:rStyle w:val="28"/>
          <w:lang/>
        </w:rPr>
        <w:instrText xml:space="preserve"> </w:instrText>
      </w:r>
      <w:r>
        <w:rPr>
          <w:rStyle w:val="28"/>
          <w:lang/>
        </w:rPr>
        <w:fldChar w:fldCharType="separate"/>
      </w:r>
      <w:r>
        <w:rPr>
          <w:rStyle w:val="28"/>
          <w:rFonts w:ascii="Arial" w:hAnsi="Arial" w:cs="Arial"/>
          <w:lang/>
        </w:rPr>
        <w:t>5.1.2</w:t>
      </w:r>
      <w:r>
        <w:rPr>
          <w:rStyle w:val="28"/>
          <w:lang/>
        </w:rPr>
        <w:t xml:space="preserve"> Vue 前端框架</w:t>
      </w:r>
      <w:r>
        <w:rPr>
          <w:lang/>
        </w:rPr>
        <w:tab/>
      </w:r>
      <w:r>
        <w:rPr>
          <w:lang/>
        </w:rPr>
        <w:fldChar w:fldCharType="begin"/>
      </w:r>
      <w:r>
        <w:rPr>
          <w:lang/>
        </w:rPr>
        <w:instrText xml:space="preserve"> PAGEREF _Toc223553015 \h </w:instrText>
      </w:r>
      <w:r>
        <w:rPr>
          <w:lang/>
        </w:rPr>
        <w:fldChar w:fldCharType="separate"/>
      </w:r>
      <w:r>
        <w:rPr>
          <w:lang/>
        </w:rPr>
        <w:t>31</w:t>
      </w:r>
      <w:r>
        <w:rPr>
          <w:lang/>
        </w:rPr>
        <w:fldChar w:fldCharType="end"/>
      </w:r>
      <w:r>
        <w:rPr>
          <w:rStyle w:val="28"/>
          <w:lang/>
        </w:rPr>
        <w:fldChar w:fldCharType="end"/>
      </w:r>
    </w:p>
    <w:p w14:paraId="1622D7A2">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"_Toc223553016"</w:instrText>
      </w:r>
      <w:r>
        <w:rPr>
          <w:rStyle w:val="28"/>
          <w:lang/>
        </w:rPr>
        <w:instrText xml:space="preserve"> </w:instrText>
      </w:r>
      <w:r>
        <w:rPr>
          <w:rStyle w:val="28"/>
          <w:lang/>
        </w:rPr>
        <w:fldChar w:fldCharType="separate"/>
      </w:r>
      <w:r>
        <w:rPr>
          <w:rStyle w:val="28"/>
          <w:rFonts w:ascii="Arial" w:hAnsi="Arial" w:cs="Arial"/>
          <w:lang/>
        </w:rPr>
        <w:t>5.1.3</w:t>
      </w:r>
      <w:r>
        <w:rPr>
          <w:rStyle w:val="28"/>
          <w:lang/>
        </w:rPr>
        <w:t xml:space="preserve"> MySQL数据库</w:t>
      </w:r>
      <w:r>
        <w:rPr>
          <w:lang/>
        </w:rPr>
        <w:tab/>
      </w:r>
      <w:r>
        <w:rPr>
          <w:lang/>
        </w:rPr>
        <w:fldChar w:fldCharType="begin"/>
      </w:r>
      <w:r>
        <w:rPr>
          <w:lang/>
        </w:rPr>
        <w:instrText xml:space="preserve"> PAGEREF _Toc223553016 \h </w:instrText>
      </w:r>
      <w:r>
        <w:rPr>
          <w:lang/>
        </w:rPr>
        <w:fldChar w:fldCharType="separate"/>
      </w:r>
      <w:r>
        <w:rPr>
          <w:lang/>
        </w:rPr>
        <w:t>32</w:t>
      </w:r>
      <w:r>
        <w:rPr>
          <w:lang/>
        </w:rPr>
        <w:fldChar w:fldCharType="end"/>
      </w:r>
      <w:r>
        <w:rPr>
          <w:rStyle w:val="28"/>
          <w:lang/>
        </w:rPr>
        <w:fldChar w:fldCharType="end"/>
      </w:r>
    </w:p>
    <w:p w14:paraId="56FC8BCB">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"_Toc223553017"</w:instrText>
      </w:r>
      <w:r>
        <w:rPr>
          <w:rStyle w:val="28"/>
          <w:lang/>
        </w:rPr>
        <w:instrText xml:space="preserve"> </w:instrText>
      </w:r>
      <w:r>
        <w:rPr>
          <w:rStyle w:val="28"/>
          <w:lang/>
        </w:rPr>
        <w:fldChar w:fldCharType="separate"/>
      </w:r>
      <w:r>
        <w:rPr>
          <w:rStyle w:val="28"/>
          <w:rFonts w:ascii="Arial" w:hAnsi="Arial" w:cs="Arial"/>
          <w:lang/>
        </w:rPr>
        <w:t>5.2</w:t>
      </w:r>
      <w:r>
        <w:rPr>
          <w:rStyle w:val="28"/>
          <w:lang/>
        </w:rPr>
        <w:t xml:space="preserve"> 管理员功能实现</w:t>
      </w:r>
      <w:r>
        <w:rPr>
          <w:lang/>
        </w:rPr>
        <w:tab/>
      </w:r>
      <w:r>
        <w:rPr>
          <w:lang/>
        </w:rPr>
        <w:fldChar w:fldCharType="begin"/>
      </w:r>
      <w:r>
        <w:rPr>
          <w:lang/>
        </w:rPr>
        <w:instrText xml:space="preserve"> PAGEREF _Toc223553017 \h </w:instrText>
      </w:r>
      <w:r>
        <w:rPr>
          <w:lang/>
        </w:rPr>
        <w:fldChar w:fldCharType="separate"/>
      </w:r>
      <w:r>
        <w:rPr>
          <w:lang/>
        </w:rPr>
        <w:t>32</w:t>
      </w:r>
      <w:r>
        <w:rPr>
          <w:lang/>
        </w:rPr>
        <w:fldChar w:fldCharType="end"/>
      </w:r>
      <w:r>
        <w:rPr>
          <w:rStyle w:val="28"/>
          <w:lang/>
        </w:rPr>
        <w:fldChar w:fldCharType="end"/>
      </w:r>
    </w:p>
    <w:p w14:paraId="16062B48">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"_Toc223553018"</w:instrText>
      </w:r>
      <w:r>
        <w:rPr>
          <w:rStyle w:val="28"/>
          <w:lang/>
        </w:rPr>
        <w:instrText xml:space="preserve"> </w:instrText>
      </w:r>
      <w:r>
        <w:rPr>
          <w:rStyle w:val="28"/>
          <w:lang/>
        </w:rPr>
        <w:fldChar w:fldCharType="separate"/>
      </w:r>
      <w:r>
        <w:rPr>
          <w:rStyle w:val="28"/>
          <w:rFonts w:ascii="Arial" w:hAnsi="Arial" w:cs="Arial"/>
          <w:lang/>
        </w:rPr>
        <w:t>5.2.1</w:t>
      </w:r>
      <w:r>
        <w:rPr>
          <w:rStyle w:val="28"/>
          <w:lang/>
        </w:rPr>
        <w:t xml:space="preserve"> 医生管理页面</w:t>
      </w:r>
      <w:r>
        <w:rPr>
          <w:lang/>
        </w:rPr>
        <w:tab/>
      </w:r>
      <w:r>
        <w:rPr>
          <w:lang/>
        </w:rPr>
        <w:fldChar w:fldCharType="begin"/>
      </w:r>
      <w:r>
        <w:rPr>
          <w:lang/>
        </w:rPr>
        <w:instrText xml:space="preserve"> PAGEREF _Toc223553018 \h </w:instrText>
      </w:r>
      <w:r>
        <w:rPr>
          <w:lang/>
        </w:rPr>
        <w:fldChar w:fldCharType="separate"/>
      </w:r>
      <w:r>
        <w:rPr>
          <w:lang/>
        </w:rPr>
        <w:t>32</w:t>
      </w:r>
      <w:r>
        <w:rPr>
          <w:lang/>
        </w:rPr>
        <w:fldChar w:fldCharType="end"/>
      </w:r>
      <w:r>
        <w:rPr>
          <w:rStyle w:val="28"/>
          <w:lang/>
        </w:rPr>
        <w:fldChar w:fldCharType="end"/>
      </w:r>
    </w:p>
    <w:p w14:paraId="5B791A81">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"_Toc223553019"</w:instrText>
      </w:r>
      <w:r>
        <w:rPr>
          <w:rStyle w:val="28"/>
          <w:lang/>
        </w:rPr>
        <w:instrText xml:space="preserve"> </w:instrText>
      </w:r>
      <w:r>
        <w:rPr>
          <w:rStyle w:val="28"/>
          <w:lang/>
        </w:rPr>
        <w:fldChar w:fldCharType="separate"/>
      </w:r>
      <w:r>
        <w:rPr>
          <w:rStyle w:val="28"/>
          <w:rFonts w:ascii="Arial" w:hAnsi="Arial" w:cs="Arial"/>
          <w:lang/>
        </w:rPr>
        <w:t>5.2.2</w:t>
      </w:r>
      <w:r>
        <w:rPr>
          <w:rStyle w:val="28"/>
          <w:lang/>
        </w:rPr>
        <w:t xml:space="preserve"> 患者管理页面</w:t>
      </w:r>
      <w:r>
        <w:rPr>
          <w:lang/>
        </w:rPr>
        <w:tab/>
      </w:r>
      <w:r>
        <w:rPr>
          <w:lang/>
        </w:rPr>
        <w:fldChar w:fldCharType="begin"/>
      </w:r>
      <w:r>
        <w:rPr>
          <w:lang/>
        </w:rPr>
        <w:instrText xml:space="preserve"> PAGEREF _Toc223553019 \h </w:instrText>
      </w:r>
      <w:r>
        <w:rPr>
          <w:lang/>
        </w:rPr>
        <w:fldChar w:fldCharType="separate"/>
      </w:r>
      <w:r>
        <w:rPr>
          <w:lang/>
        </w:rPr>
        <w:t>33</w:t>
      </w:r>
      <w:r>
        <w:rPr>
          <w:lang/>
        </w:rPr>
        <w:fldChar w:fldCharType="end"/>
      </w:r>
      <w:r>
        <w:rPr>
          <w:rStyle w:val="28"/>
          <w:lang/>
        </w:rPr>
        <w:fldChar w:fldCharType="end"/>
      </w:r>
    </w:p>
    <w:p w14:paraId="18E9F370">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"_Toc223553020"</w:instrText>
      </w:r>
      <w:r>
        <w:rPr>
          <w:rStyle w:val="28"/>
          <w:lang/>
        </w:rPr>
        <w:instrText xml:space="preserve"> </w:instrText>
      </w:r>
      <w:r>
        <w:rPr>
          <w:rStyle w:val="28"/>
          <w:lang/>
        </w:rPr>
        <w:fldChar w:fldCharType="separate"/>
      </w:r>
      <w:r>
        <w:rPr>
          <w:rStyle w:val="28"/>
          <w:rFonts w:ascii="Arial" w:hAnsi="Arial" w:cs="Arial"/>
          <w:lang/>
        </w:rPr>
        <w:t>5.2.3</w:t>
      </w:r>
      <w:r>
        <w:rPr>
          <w:rStyle w:val="28"/>
          <w:lang/>
        </w:rPr>
        <w:t xml:space="preserve"> 药品</w:t>
      </w:r>
      <w:bookmarkStart w:id="4" w:name="_Hlt224772443"/>
      <w:r>
        <w:rPr>
          <w:rStyle w:val="28"/>
          <w:lang/>
        </w:rPr>
        <w:t>管</w:t>
      </w:r>
      <w:bookmarkEnd w:id="4"/>
      <w:r>
        <w:rPr>
          <w:rStyle w:val="28"/>
          <w:lang/>
        </w:rPr>
        <w:t>理页面</w:t>
      </w:r>
      <w:r>
        <w:rPr>
          <w:lang/>
        </w:rPr>
        <w:tab/>
      </w:r>
      <w:r>
        <w:rPr>
          <w:lang/>
        </w:rPr>
        <w:fldChar w:fldCharType="begin"/>
      </w:r>
      <w:r>
        <w:rPr>
          <w:lang/>
        </w:rPr>
        <w:instrText xml:space="preserve"> PAGEREF _Toc223553020 \h </w:instrText>
      </w:r>
      <w:r>
        <w:rPr>
          <w:lang/>
        </w:rPr>
        <w:fldChar w:fldCharType="separate"/>
      </w:r>
      <w:r>
        <w:rPr>
          <w:lang/>
        </w:rPr>
        <w:t>34</w:t>
      </w:r>
      <w:r>
        <w:rPr>
          <w:lang/>
        </w:rPr>
        <w:fldChar w:fldCharType="end"/>
      </w:r>
      <w:r>
        <w:rPr>
          <w:rStyle w:val="28"/>
          <w:lang/>
        </w:rPr>
        <w:fldChar w:fldCharType="end"/>
      </w:r>
    </w:p>
    <w:p w14:paraId="7486E284">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"_Toc223553021"</w:instrText>
      </w:r>
      <w:r>
        <w:rPr>
          <w:rStyle w:val="28"/>
          <w:lang/>
        </w:rPr>
        <w:instrText xml:space="preserve"> </w:instrText>
      </w:r>
      <w:r>
        <w:rPr>
          <w:rStyle w:val="28"/>
          <w:lang/>
        </w:rPr>
        <w:fldChar w:fldCharType="separate"/>
      </w:r>
      <w:r>
        <w:rPr>
          <w:rStyle w:val="28"/>
          <w:rFonts w:ascii="Arial" w:hAnsi="Arial" w:cs="Arial"/>
          <w:lang/>
        </w:rPr>
        <w:t>5.2.4</w:t>
      </w:r>
      <w:r>
        <w:rPr>
          <w:rStyle w:val="28"/>
          <w:lang/>
        </w:rPr>
        <w:t xml:space="preserve"> 诊疗记录录入页面</w:t>
      </w:r>
      <w:r>
        <w:rPr>
          <w:lang/>
        </w:rPr>
        <w:tab/>
      </w:r>
      <w:r>
        <w:rPr>
          <w:lang/>
        </w:rPr>
        <w:fldChar w:fldCharType="begin"/>
      </w:r>
      <w:r>
        <w:rPr>
          <w:lang/>
        </w:rPr>
        <w:instrText xml:space="preserve"> PAGEREF _Toc223553021 \h </w:instrText>
      </w:r>
      <w:r>
        <w:rPr>
          <w:lang/>
        </w:rPr>
        <w:fldChar w:fldCharType="separate"/>
      </w:r>
      <w:r>
        <w:rPr>
          <w:lang/>
        </w:rPr>
        <w:t>35</w:t>
      </w:r>
      <w:r>
        <w:rPr>
          <w:lang/>
        </w:rPr>
        <w:fldChar w:fldCharType="end"/>
      </w:r>
      <w:r>
        <w:rPr>
          <w:rStyle w:val="28"/>
          <w:lang/>
        </w:rPr>
        <w:fldChar w:fldCharType="end"/>
      </w:r>
    </w:p>
    <w:p w14:paraId="69085AE1">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"_Toc223553022"</w:instrText>
      </w:r>
      <w:r>
        <w:rPr>
          <w:rStyle w:val="28"/>
          <w:lang/>
        </w:rPr>
        <w:instrText xml:space="preserve"> </w:instrText>
      </w:r>
      <w:r>
        <w:rPr>
          <w:rStyle w:val="28"/>
          <w:lang/>
        </w:rPr>
        <w:fldChar w:fldCharType="separate"/>
      </w:r>
      <w:r>
        <w:rPr>
          <w:rStyle w:val="28"/>
          <w:rFonts w:ascii="Arial" w:hAnsi="Arial" w:cs="Arial"/>
          <w:lang/>
        </w:rPr>
        <w:t>5.2.5</w:t>
      </w:r>
      <w:r>
        <w:rPr>
          <w:rStyle w:val="28"/>
          <w:lang/>
        </w:rPr>
        <w:t xml:space="preserve"> 随访任务分配页面</w:t>
      </w:r>
      <w:r>
        <w:rPr>
          <w:lang/>
        </w:rPr>
        <w:tab/>
      </w:r>
      <w:r>
        <w:rPr>
          <w:lang/>
        </w:rPr>
        <w:fldChar w:fldCharType="begin"/>
      </w:r>
      <w:r>
        <w:rPr>
          <w:lang/>
        </w:rPr>
        <w:instrText xml:space="preserve"> PAGEREF _Toc223553022 \h </w:instrText>
      </w:r>
      <w:r>
        <w:rPr>
          <w:lang/>
        </w:rPr>
        <w:fldChar w:fldCharType="separate"/>
      </w:r>
      <w:r>
        <w:rPr>
          <w:lang/>
        </w:rPr>
        <w:t>36</w:t>
      </w:r>
      <w:r>
        <w:rPr>
          <w:lang/>
        </w:rPr>
        <w:fldChar w:fldCharType="end"/>
      </w:r>
      <w:r>
        <w:rPr>
          <w:rStyle w:val="28"/>
          <w:lang/>
        </w:rPr>
        <w:fldChar w:fldCharType="end"/>
      </w:r>
    </w:p>
    <w:p w14:paraId="6B3004FF">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"_Toc223553023"</w:instrText>
      </w:r>
      <w:r>
        <w:rPr>
          <w:rStyle w:val="28"/>
          <w:lang/>
        </w:rPr>
        <w:instrText xml:space="preserve"> </w:instrText>
      </w:r>
      <w:r>
        <w:rPr>
          <w:rStyle w:val="28"/>
          <w:lang/>
        </w:rPr>
        <w:fldChar w:fldCharType="separate"/>
      </w:r>
      <w:r>
        <w:rPr>
          <w:rStyle w:val="28"/>
          <w:rFonts w:ascii="Arial" w:hAnsi="Arial" w:cs="Arial"/>
          <w:lang/>
        </w:rPr>
        <w:t>5.2.6</w:t>
      </w:r>
      <w:r>
        <w:rPr>
          <w:rStyle w:val="28"/>
          <w:lang/>
        </w:rPr>
        <w:t xml:space="preserve"> 数据与统计页面</w:t>
      </w:r>
      <w:r>
        <w:rPr>
          <w:lang/>
        </w:rPr>
        <w:tab/>
      </w:r>
      <w:r>
        <w:rPr>
          <w:lang/>
        </w:rPr>
        <w:fldChar w:fldCharType="begin"/>
      </w:r>
      <w:r>
        <w:rPr>
          <w:lang/>
        </w:rPr>
        <w:instrText xml:space="preserve"> PAGEREF _Toc223553023 \h </w:instrText>
      </w:r>
      <w:r>
        <w:rPr>
          <w:lang/>
        </w:rPr>
        <w:fldChar w:fldCharType="separate"/>
      </w:r>
      <w:r>
        <w:rPr>
          <w:lang/>
        </w:rPr>
        <w:t>37</w:t>
      </w:r>
      <w:r>
        <w:rPr>
          <w:lang/>
        </w:rPr>
        <w:fldChar w:fldCharType="end"/>
      </w:r>
      <w:r>
        <w:rPr>
          <w:rStyle w:val="28"/>
          <w:lang/>
        </w:rPr>
        <w:fldChar w:fldCharType="end"/>
      </w:r>
    </w:p>
    <w:p w14:paraId="7E0D8D4D">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"_Toc223553024"</w:instrText>
      </w:r>
      <w:r>
        <w:rPr>
          <w:rStyle w:val="28"/>
          <w:lang/>
        </w:rPr>
        <w:instrText xml:space="preserve"> </w:instrText>
      </w:r>
      <w:r>
        <w:rPr>
          <w:rStyle w:val="28"/>
          <w:lang/>
        </w:rPr>
        <w:fldChar w:fldCharType="separate"/>
      </w:r>
      <w:r>
        <w:rPr>
          <w:rStyle w:val="28"/>
          <w:rFonts w:ascii="Arial" w:hAnsi="Arial" w:cs="Arial"/>
          <w:lang/>
        </w:rPr>
        <w:t>5.3</w:t>
      </w:r>
      <w:r>
        <w:rPr>
          <w:rStyle w:val="28"/>
          <w:lang/>
        </w:rPr>
        <w:t xml:space="preserve"> 社区医生功能实现</w:t>
      </w:r>
      <w:r>
        <w:rPr>
          <w:lang/>
        </w:rPr>
        <w:tab/>
      </w:r>
      <w:r>
        <w:rPr>
          <w:lang/>
        </w:rPr>
        <w:fldChar w:fldCharType="begin"/>
      </w:r>
      <w:r>
        <w:rPr>
          <w:lang/>
        </w:rPr>
        <w:instrText xml:space="preserve"> PAGEREF _Toc223553024 \h </w:instrText>
      </w:r>
      <w:r>
        <w:rPr>
          <w:lang/>
        </w:rPr>
        <w:fldChar w:fldCharType="separate"/>
      </w:r>
      <w:r>
        <w:rPr>
          <w:lang/>
        </w:rPr>
        <w:t>38</w:t>
      </w:r>
      <w:r>
        <w:rPr>
          <w:lang/>
        </w:rPr>
        <w:fldChar w:fldCharType="end"/>
      </w:r>
      <w:r>
        <w:rPr>
          <w:rStyle w:val="28"/>
          <w:lang/>
        </w:rPr>
        <w:fldChar w:fldCharType="end"/>
      </w:r>
    </w:p>
    <w:p w14:paraId="4F224897">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"_Toc223553025"</w:instrText>
      </w:r>
      <w:r>
        <w:rPr>
          <w:rStyle w:val="28"/>
          <w:lang/>
        </w:rPr>
        <w:instrText xml:space="preserve"> </w:instrText>
      </w:r>
      <w:r>
        <w:rPr>
          <w:rStyle w:val="28"/>
          <w:lang/>
        </w:rPr>
        <w:fldChar w:fldCharType="separate"/>
      </w:r>
      <w:r>
        <w:rPr>
          <w:rStyle w:val="28"/>
          <w:rFonts w:ascii="Arial" w:hAnsi="Arial" w:cs="Arial"/>
          <w:lang/>
        </w:rPr>
        <w:t>5.3.1</w:t>
      </w:r>
      <w:r>
        <w:rPr>
          <w:rStyle w:val="28"/>
          <w:lang/>
        </w:rPr>
        <w:t xml:space="preserve"> 患者管理界面</w:t>
      </w:r>
      <w:r>
        <w:rPr>
          <w:lang/>
        </w:rPr>
        <w:tab/>
      </w:r>
      <w:r>
        <w:rPr>
          <w:lang/>
        </w:rPr>
        <w:fldChar w:fldCharType="begin"/>
      </w:r>
      <w:r>
        <w:rPr>
          <w:lang/>
        </w:rPr>
        <w:instrText xml:space="preserve"> PAGEREF _Toc223553025 \h </w:instrText>
      </w:r>
      <w:r>
        <w:rPr>
          <w:lang/>
        </w:rPr>
        <w:fldChar w:fldCharType="separate"/>
      </w:r>
      <w:r>
        <w:rPr>
          <w:lang/>
        </w:rPr>
        <w:t>38</w:t>
      </w:r>
      <w:r>
        <w:rPr>
          <w:lang/>
        </w:rPr>
        <w:fldChar w:fldCharType="end"/>
      </w:r>
      <w:r>
        <w:rPr>
          <w:rStyle w:val="28"/>
          <w:lang/>
        </w:rPr>
        <w:fldChar w:fldCharType="end"/>
      </w:r>
    </w:p>
    <w:p w14:paraId="7BA6E2CC">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"_Toc223553026"</w:instrText>
      </w:r>
      <w:r>
        <w:rPr>
          <w:rStyle w:val="28"/>
          <w:lang/>
        </w:rPr>
        <w:instrText xml:space="preserve"> </w:instrText>
      </w:r>
      <w:r>
        <w:rPr>
          <w:rStyle w:val="28"/>
          <w:lang/>
        </w:rPr>
        <w:fldChar w:fldCharType="separate"/>
      </w:r>
      <w:r>
        <w:rPr>
          <w:rStyle w:val="28"/>
          <w:rFonts w:ascii="Arial" w:hAnsi="Arial" w:cs="Arial"/>
          <w:lang/>
        </w:rPr>
        <w:t>5.3.2</w:t>
      </w:r>
      <w:r>
        <w:rPr>
          <w:rStyle w:val="28"/>
          <w:lang/>
        </w:rPr>
        <w:t xml:space="preserve"> 随访任务查看与处理界面</w:t>
      </w:r>
      <w:r>
        <w:rPr>
          <w:lang/>
        </w:rPr>
        <w:tab/>
      </w:r>
      <w:r>
        <w:rPr>
          <w:lang/>
        </w:rPr>
        <w:fldChar w:fldCharType="begin"/>
      </w:r>
      <w:r>
        <w:rPr>
          <w:lang/>
        </w:rPr>
        <w:instrText xml:space="preserve"> PAGEREF _Toc223553026 \h </w:instrText>
      </w:r>
      <w:r>
        <w:rPr>
          <w:lang/>
        </w:rPr>
        <w:fldChar w:fldCharType="separate"/>
      </w:r>
      <w:r>
        <w:rPr>
          <w:lang/>
        </w:rPr>
        <w:t>39</w:t>
      </w:r>
      <w:r>
        <w:rPr>
          <w:lang/>
        </w:rPr>
        <w:fldChar w:fldCharType="end"/>
      </w:r>
      <w:r>
        <w:rPr>
          <w:rStyle w:val="28"/>
          <w:lang/>
        </w:rPr>
        <w:fldChar w:fldCharType="end"/>
      </w:r>
    </w:p>
    <w:p w14:paraId="3538FBDD">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"_Toc223553027"</w:instrText>
      </w:r>
      <w:r>
        <w:rPr>
          <w:rStyle w:val="28"/>
          <w:lang/>
        </w:rPr>
        <w:instrText xml:space="preserve"> </w:instrText>
      </w:r>
      <w:r>
        <w:rPr>
          <w:rStyle w:val="28"/>
          <w:lang/>
        </w:rPr>
        <w:fldChar w:fldCharType="separate"/>
      </w:r>
      <w:r>
        <w:rPr>
          <w:rStyle w:val="28"/>
          <w:rFonts w:ascii="Arial" w:hAnsi="Arial" w:cs="Arial"/>
          <w:lang/>
        </w:rPr>
        <w:t>5.3.3</w:t>
      </w:r>
      <w:r>
        <w:rPr>
          <w:rStyle w:val="28"/>
          <w:lang/>
        </w:rPr>
        <w:t xml:space="preserve"> 随访记录</w:t>
      </w:r>
      <w:r>
        <w:rPr>
          <w:lang/>
        </w:rPr>
        <w:tab/>
      </w:r>
      <w:r>
        <w:rPr>
          <w:lang/>
        </w:rPr>
        <w:fldChar w:fldCharType="begin"/>
      </w:r>
      <w:r>
        <w:rPr>
          <w:lang/>
        </w:rPr>
        <w:instrText xml:space="preserve"> PAGEREF _Toc223553027 \h </w:instrText>
      </w:r>
      <w:r>
        <w:rPr>
          <w:lang/>
        </w:rPr>
        <w:fldChar w:fldCharType="separate"/>
      </w:r>
      <w:r>
        <w:rPr>
          <w:lang/>
        </w:rPr>
        <w:t>39</w:t>
      </w:r>
      <w:r>
        <w:rPr>
          <w:lang/>
        </w:rPr>
        <w:fldChar w:fldCharType="end"/>
      </w:r>
      <w:r>
        <w:rPr>
          <w:rStyle w:val="28"/>
          <w:lang/>
        </w:rPr>
        <w:fldChar w:fldCharType="end"/>
      </w:r>
    </w:p>
    <w:p w14:paraId="55F1F455">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"_Toc223553028"</w:instrText>
      </w:r>
      <w:r>
        <w:rPr>
          <w:rStyle w:val="28"/>
          <w:lang/>
        </w:rPr>
        <w:instrText xml:space="preserve"> </w:instrText>
      </w:r>
      <w:r>
        <w:rPr>
          <w:rStyle w:val="28"/>
          <w:lang/>
        </w:rPr>
        <w:fldChar w:fldCharType="separate"/>
      </w:r>
      <w:r>
        <w:rPr>
          <w:rStyle w:val="28"/>
          <w:rFonts w:ascii="Arial" w:hAnsi="Arial" w:cs="Arial"/>
          <w:lang/>
        </w:rPr>
        <w:t>5.4</w:t>
      </w:r>
      <w:r>
        <w:rPr>
          <w:rStyle w:val="28"/>
          <w:lang/>
        </w:rPr>
        <w:t xml:space="preserve"> 本章小结</w:t>
      </w:r>
      <w:r>
        <w:rPr>
          <w:lang/>
        </w:rPr>
        <w:tab/>
      </w:r>
      <w:r>
        <w:rPr>
          <w:lang/>
        </w:rPr>
        <w:fldChar w:fldCharType="begin"/>
      </w:r>
      <w:r>
        <w:rPr>
          <w:lang/>
        </w:rPr>
        <w:instrText xml:space="preserve"> PAGEREF _Toc223553028 \h </w:instrText>
      </w:r>
      <w:r>
        <w:rPr>
          <w:lang/>
        </w:rPr>
        <w:fldChar w:fldCharType="separate"/>
      </w:r>
      <w:r>
        <w:rPr>
          <w:lang/>
        </w:rPr>
        <w:t>40</w:t>
      </w:r>
      <w:r>
        <w:rPr>
          <w:lang/>
        </w:rPr>
        <w:fldChar w:fldCharType="end"/>
      </w:r>
      <w:r>
        <w:rPr>
          <w:rStyle w:val="28"/>
          <w:lang/>
        </w:rPr>
        <w:fldChar w:fldCharType="end"/>
      </w:r>
    </w:p>
    <w:p w14:paraId="756CD50D">
      <w:pPr>
        <w:pStyle w:val="19"/>
        <w:rPr>
          <w:rFonts w:ascii="等线" w:hAnsi="等线" w:eastAsia="等线"/>
          <w:b w:val="0"/>
          <w:sz w:val="21"/>
          <w:szCs w:val="22"/>
          <w:lang/>
        </w:rPr>
      </w:pPr>
      <w:r>
        <w:rPr>
          <w:rStyle w:val="28"/>
          <w:lang/>
        </w:rPr>
        <w:fldChar w:fldCharType="begin"/>
      </w:r>
      <w:r>
        <w:rPr>
          <w:rStyle w:val="28"/>
          <w:lang/>
        </w:rPr>
        <w:instrText xml:space="preserve"> </w:instrText>
      </w:r>
      <w:r>
        <w:rPr>
          <w:lang/>
        </w:rPr>
        <w:instrText xml:space="preserve">HYPERLINK \l "_Toc223553029"</w:instrText>
      </w:r>
      <w:r>
        <w:rPr>
          <w:rStyle w:val="28"/>
          <w:lang/>
        </w:rPr>
        <w:instrText xml:space="preserve"> </w:instrText>
      </w:r>
      <w:r>
        <w:rPr>
          <w:rStyle w:val="28"/>
          <w:lang/>
        </w:rPr>
        <w:fldChar w:fldCharType="separate"/>
      </w:r>
      <w:r>
        <w:rPr>
          <w:rStyle w:val="28"/>
          <w:rFonts w:ascii="Arial" w:hAnsi="Arial" w:cs="Arial"/>
          <w:lang/>
        </w:rPr>
        <w:t>6</w:t>
      </w:r>
      <w:r>
        <w:rPr>
          <w:rStyle w:val="28"/>
          <w:lang/>
        </w:rPr>
        <w:t xml:space="preserve"> 系统测试</w:t>
      </w:r>
      <w:r>
        <w:rPr>
          <w:lang/>
        </w:rPr>
        <w:tab/>
      </w:r>
      <w:r>
        <w:rPr>
          <w:lang/>
        </w:rPr>
        <w:fldChar w:fldCharType="begin"/>
      </w:r>
      <w:r>
        <w:rPr>
          <w:lang/>
        </w:rPr>
        <w:instrText xml:space="preserve"> PAGEREF _Toc223553029 \h </w:instrText>
      </w:r>
      <w:r>
        <w:rPr>
          <w:lang/>
        </w:rPr>
        <w:fldChar w:fldCharType="separate"/>
      </w:r>
      <w:r>
        <w:rPr>
          <w:lang/>
        </w:rPr>
        <w:t>41</w:t>
      </w:r>
      <w:r>
        <w:rPr>
          <w:lang/>
        </w:rPr>
        <w:fldChar w:fldCharType="end"/>
      </w:r>
      <w:r>
        <w:rPr>
          <w:rStyle w:val="28"/>
          <w:lang/>
        </w:rPr>
        <w:fldChar w:fldCharType="end"/>
      </w:r>
    </w:p>
    <w:p w14:paraId="292ACBEF">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"_Toc223553030"</w:instrText>
      </w:r>
      <w:r>
        <w:rPr>
          <w:rStyle w:val="28"/>
          <w:lang/>
        </w:rPr>
        <w:instrText xml:space="preserve"> </w:instrText>
      </w:r>
      <w:r>
        <w:rPr>
          <w:rStyle w:val="28"/>
          <w:lang/>
        </w:rPr>
        <w:fldChar w:fldCharType="separate"/>
      </w:r>
      <w:r>
        <w:rPr>
          <w:rStyle w:val="28"/>
          <w:rFonts w:ascii="Arial" w:hAnsi="Arial" w:cs="Arial"/>
          <w:lang/>
        </w:rPr>
        <w:t>6.1</w:t>
      </w:r>
      <w:r>
        <w:rPr>
          <w:rStyle w:val="28"/>
          <w:lang/>
        </w:rPr>
        <w:t xml:space="preserve"> 测试环境</w:t>
      </w:r>
      <w:r>
        <w:rPr>
          <w:lang/>
        </w:rPr>
        <w:tab/>
      </w:r>
      <w:r>
        <w:rPr>
          <w:lang/>
        </w:rPr>
        <w:fldChar w:fldCharType="begin"/>
      </w:r>
      <w:r>
        <w:rPr>
          <w:lang/>
        </w:rPr>
        <w:instrText xml:space="preserve"> PAGEREF _Toc223553030 \h </w:instrText>
      </w:r>
      <w:r>
        <w:rPr>
          <w:lang/>
        </w:rPr>
        <w:fldChar w:fldCharType="separate"/>
      </w:r>
      <w:r>
        <w:rPr>
          <w:lang/>
        </w:rPr>
        <w:t>41</w:t>
      </w:r>
      <w:r>
        <w:rPr>
          <w:lang/>
        </w:rPr>
        <w:fldChar w:fldCharType="end"/>
      </w:r>
      <w:r>
        <w:rPr>
          <w:rStyle w:val="28"/>
          <w:lang/>
        </w:rPr>
        <w:fldChar w:fldCharType="end"/>
      </w:r>
    </w:p>
    <w:p w14:paraId="470B9E17">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"_Toc223553031"</w:instrText>
      </w:r>
      <w:r>
        <w:rPr>
          <w:rStyle w:val="28"/>
          <w:lang/>
        </w:rPr>
        <w:instrText xml:space="preserve"> </w:instrText>
      </w:r>
      <w:r>
        <w:rPr>
          <w:rStyle w:val="28"/>
          <w:lang/>
        </w:rPr>
        <w:fldChar w:fldCharType="separate"/>
      </w:r>
      <w:r>
        <w:rPr>
          <w:rStyle w:val="28"/>
          <w:rFonts w:ascii="Arial" w:hAnsi="Arial" w:cs="Arial"/>
          <w:lang/>
        </w:rPr>
        <w:t>6.2</w:t>
      </w:r>
      <w:r>
        <w:rPr>
          <w:rStyle w:val="28"/>
          <w:lang/>
        </w:rPr>
        <w:t xml:space="preserve"> 测试计划</w:t>
      </w:r>
      <w:r>
        <w:rPr>
          <w:lang/>
        </w:rPr>
        <w:tab/>
      </w:r>
      <w:r>
        <w:rPr>
          <w:lang/>
        </w:rPr>
        <w:fldChar w:fldCharType="begin"/>
      </w:r>
      <w:r>
        <w:rPr>
          <w:lang/>
        </w:rPr>
        <w:instrText xml:space="preserve"> PAGEREF _Toc223553031 \h </w:instrText>
      </w:r>
      <w:r>
        <w:rPr>
          <w:lang/>
        </w:rPr>
        <w:fldChar w:fldCharType="separate"/>
      </w:r>
      <w:r>
        <w:rPr>
          <w:lang/>
        </w:rPr>
        <w:t>41</w:t>
      </w:r>
      <w:r>
        <w:rPr>
          <w:lang/>
        </w:rPr>
        <w:fldChar w:fldCharType="end"/>
      </w:r>
      <w:r>
        <w:rPr>
          <w:rStyle w:val="28"/>
          <w:lang/>
        </w:rPr>
        <w:fldChar w:fldCharType="end"/>
      </w:r>
    </w:p>
    <w:p w14:paraId="63C7C63A">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"_Toc223553032"</w:instrText>
      </w:r>
      <w:r>
        <w:rPr>
          <w:rStyle w:val="28"/>
          <w:lang/>
        </w:rPr>
        <w:instrText xml:space="preserve"> </w:instrText>
      </w:r>
      <w:r>
        <w:rPr>
          <w:rStyle w:val="28"/>
          <w:lang/>
        </w:rPr>
        <w:fldChar w:fldCharType="separate"/>
      </w:r>
      <w:r>
        <w:rPr>
          <w:rStyle w:val="28"/>
          <w:rFonts w:ascii="Arial" w:hAnsi="Arial" w:cs="Arial"/>
          <w:lang/>
        </w:rPr>
        <w:t>6.3</w:t>
      </w:r>
      <w:r>
        <w:rPr>
          <w:rStyle w:val="28"/>
          <w:lang/>
        </w:rPr>
        <w:t xml:space="preserve"> 测试实施</w:t>
      </w:r>
      <w:r>
        <w:rPr>
          <w:lang/>
        </w:rPr>
        <w:tab/>
      </w:r>
      <w:r>
        <w:rPr>
          <w:lang/>
        </w:rPr>
        <w:fldChar w:fldCharType="begin"/>
      </w:r>
      <w:r>
        <w:rPr>
          <w:lang/>
        </w:rPr>
        <w:instrText xml:space="preserve"> PAGEREF _Toc223553032 \h </w:instrText>
      </w:r>
      <w:r>
        <w:rPr>
          <w:lang/>
        </w:rPr>
        <w:fldChar w:fldCharType="separate"/>
      </w:r>
      <w:r>
        <w:rPr>
          <w:lang/>
        </w:rPr>
        <w:t>42</w:t>
      </w:r>
      <w:r>
        <w:rPr>
          <w:lang/>
        </w:rPr>
        <w:fldChar w:fldCharType="end"/>
      </w:r>
      <w:r>
        <w:rPr>
          <w:rStyle w:val="28"/>
          <w:lang/>
        </w:rPr>
        <w:fldChar w:fldCharType="end"/>
      </w:r>
    </w:p>
    <w:p w14:paraId="0ACEED2B">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"_Toc223553033"</w:instrText>
      </w:r>
      <w:r>
        <w:rPr>
          <w:rStyle w:val="28"/>
          <w:lang/>
        </w:rPr>
        <w:instrText xml:space="preserve"> </w:instrText>
      </w:r>
      <w:r>
        <w:rPr>
          <w:rStyle w:val="28"/>
          <w:lang/>
        </w:rPr>
        <w:fldChar w:fldCharType="separate"/>
      </w:r>
      <w:r>
        <w:rPr>
          <w:rStyle w:val="28"/>
          <w:rFonts w:ascii="Arial" w:hAnsi="Arial" w:cs="Arial"/>
          <w:lang/>
        </w:rPr>
        <w:t>6.3.1</w:t>
      </w:r>
      <w:r>
        <w:rPr>
          <w:rStyle w:val="28"/>
          <w:lang/>
        </w:rPr>
        <w:t xml:space="preserve"> 界面测试</w:t>
      </w:r>
      <w:r>
        <w:rPr>
          <w:lang/>
        </w:rPr>
        <w:tab/>
      </w:r>
      <w:r>
        <w:rPr>
          <w:lang/>
        </w:rPr>
        <w:fldChar w:fldCharType="begin"/>
      </w:r>
      <w:r>
        <w:rPr>
          <w:lang/>
        </w:rPr>
        <w:instrText xml:space="preserve"> PAGEREF _Toc223553033 \h </w:instrText>
      </w:r>
      <w:r>
        <w:rPr>
          <w:lang/>
        </w:rPr>
        <w:fldChar w:fldCharType="separate"/>
      </w:r>
      <w:r>
        <w:rPr>
          <w:lang/>
        </w:rPr>
        <w:t>42</w:t>
      </w:r>
      <w:r>
        <w:rPr>
          <w:lang/>
        </w:rPr>
        <w:fldChar w:fldCharType="end"/>
      </w:r>
      <w:r>
        <w:rPr>
          <w:rStyle w:val="28"/>
          <w:lang/>
        </w:rPr>
        <w:fldChar w:fldCharType="end"/>
      </w:r>
    </w:p>
    <w:p w14:paraId="2DDFB32C">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"_Toc223553034"</w:instrText>
      </w:r>
      <w:r>
        <w:rPr>
          <w:rStyle w:val="28"/>
          <w:lang/>
        </w:rPr>
        <w:instrText xml:space="preserve"> </w:instrText>
      </w:r>
      <w:r>
        <w:rPr>
          <w:rStyle w:val="28"/>
          <w:lang/>
        </w:rPr>
        <w:fldChar w:fldCharType="separate"/>
      </w:r>
      <w:r>
        <w:rPr>
          <w:rStyle w:val="28"/>
          <w:rFonts w:ascii="Arial" w:hAnsi="Arial" w:cs="Arial"/>
          <w:lang/>
        </w:rPr>
        <w:t>6.3.2</w:t>
      </w:r>
      <w:r>
        <w:rPr>
          <w:rStyle w:val="28"/>
          <w:lang/>
        </w:rPr>
        <w:t xml:space="preserve"> 功能测试</w:t>
      </w:r>
      <w:r>
        <w:rPr>
          <w:lang/>
        </w:rPr>
        <w:tab/>
      </w:r>
      <w:r>
        <w:rPr>
          <w:lang/>
        </w:rPr>
        <w:fldChar w:fldCharType="begin"/>
      </w:r>
      <w:r>
        <w:rPr>
          <w:lang/>
        </w:rPr>
        <w:instrText xml:space="preserve"> PAGEREF _Toc223553034 \h </w:instrText>
      </w:r>
      <w:r>
        <w:rPr>
          <w:lang/>
        </w:rPr>
        <w:fldChar w:fldCharType="separate"/>
      </w:r>
      <w:r>
        <w:rPr>
          <w:lang/>
        </w:rPr>
        <w:t>43</w:t>
      </w:r>
      <w:r>
        <w:rPr>
          <w:lang/>
        </w:rPr>
        <w:fldChar w:fldCharType="end"/>
      </w:r>
      <w:r>
        <w:rPr>
          <w:rStyle w:val="28"/>
          <w:lang/>
        </w:rPr>
        <w:fldChar w:fldCharType="end"/>
      </w:r>
    </w:p>
    <w:p w14:paraId="2B53801F">
      <w:pPr>
        <w:pStyle w:val="13"/>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"_Toc223553035"</w:instrText>
      </w:r>
      <w:r>
        <w:rPr>
          <w:rStyle w:val="28"/>
          <w:lang/>
        </w:rPr>
        <w:instrText xml:space="preserve"> </w:instrText>
      </w:r>
      <w:r>
        <w:rPr>
          <w:rStyle w:val="28"/>
          <w:lang/>
        </w:rPr>
        <w:fldChar w:fldCharType="separate"/>
      </w:r>
      <w:r>
        <w:rPr>
          <w:rStyle w:val="28"/>
          <w:rFonts w:ascii="Arial" w:hAnsi="Arial" w:cs="Arial"/>
          <w:lang/>
        </w:rPr>
        <w:t>6.3.3</w:t>
      </w:r>
      <w:r>
        <w:rPr>
          <w:rStyle w:val="28"/>
          <w:lang/>
        </w:rPr>
        <w:t xml:space="preserve"> 性能测试</w:t>
      </w:r>
      <w:r>
        <w:rPr>
          <w:lang/>
        </w:rPr>
        <w:tab/>
      </w:r>
      <w:r>
        <w:rPr>
          <w:lang/>
        </w:rPr>
        <w:fldChar w:fldCharType="begin"/>
      </w:r>
      <w:r>
        <w:rPr>
          <w:lang/>
        </w:rPr>
        <w:instrText xml:space="preserve"> PAGEREF _Toc223553035 \h </w:instrText>
      </w:r>
      <w:r>
        <w:rPr>
          <w:lang/>
        </w:rPr>
        <w:fldChar w:fldCharType="separate"/>
      </w:r>
      <w:r>
        <w:rPr>
          <w:lang/>
        </w:rPr>
        <w:t>46</w:t>
      </w:r>
      <w:r>
        <w:rPr>
          <w:lang/>
        </w:rPr>
        <w:fldChar w:fldCharType="end"/>
      </w:r>
      <w:r>
        <w:rPr>
          <w:rStyle w:val="28"/>
          <w:lang/>
        </w:rPr>
        <w:fldChar w:fldCharType="end"/>
      </w:r>
    </w:p>
    <w:p w14:paraId="39F44B8C">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"_Toc223553036"</w:instrText>
      </w:r>
      <w:r>
        <w:rPr>
          <w:rStyle w:val="28"/>
          <w:lang/>
        </w:rPr>
        <w:instrText xml:space="preserve"> </w:instrText>
      </w:r>
      <w:r>
        <w:rPr>
          <w:rStyle w:val="28"/>
          <w:lang/>
        </w:rPr>
        <w:fldChar w:fldCharType="separate"/>
      </w:r>
      <w:r>
        <w:rPr>
          <w:rStyle w:val="28"/>
          <w:rFonts w:ascii="Arial" w:hAnsi="Arial" w:cs="Arial"/>
          <w:lang/>
        </w:rPr>
        <w:t>6.4</w:t>
      </w:r>
      <w:r>
        <w:rPr>
          <w:rStyle w:val="28"/>
          <w:lang/>
        </w:rPr>
        <w:t xml:space="preserve"> 本章小结</w:t>
      </w:r>
      <w:r>
        <w:rPr>
          <w:lang/>
        </w:rPr>
        <w:tab/>
      </w:r>
      <w:r>
        <w:rPr>
          <w:lang/>
        </w:rPr>
        <w:fldChar w:fldCharType="begin"/>
      </w:r>
      <w:r>
        <w:rPr>
          <w:lang/>
        </w:rPr>
        <w:instrText xml:space="preserve"> PAGEREF _Toc223553036 \h </w:instrText>
      </w:r>
      <w:r>
        <w:rPr>
          <w:lang/>
        </w:rPr>
        <w:fldChar w:fldCharType="separate"/>
      </w:r>
      <w:r>
        <w:rPr>
          <w:lang/>
        </w:rPr>
        <w:t>47</w:t>
      </w:r>
      <w:r>
        <w:rPr>
          <w:lang/>
        </w:rPr>
        <w:fldChar w:fldCharType="end"/>
      </w:r>
      <w:r>
        <w:rPr>
          <w:rStyle w:val="28"/>
          <w:lang/>
        </w:rPr>
        <w:fldChar w:fldCharType="end"/>
      </w:r>
    </w:p>
    <w:p w14:paraId="521C0B85">
      <w:pPr>
        <w:pStyle w:val="19"/>
        <w:rPr>
          <w:rFonts w:ascii="等线" w:hAnsi="等线" w:eastAsia="等线"/>
          <w:b w:val="0"/>
          <w:sz w:val="21"/>
          <w:szCs w:val="22"/>
          <w:lang/>
        </w:rPr>
      </w:pPr>
      <w:r>
        <w:rPr>
          <w:rStyle w:val="28"/>
          <w:lang/>
        </w:rPr>
        <w:fldChar w:fldCharType="begin"/>
      </w:r>
      <w:r>
        <w:rPr>
          <w:rStyle w:val="28"/>
          <w:lang/>
        </w:rPr>
        <w:instrText xml:space="preserve"> </w:instrText>
      </w:r>
      <w:r>
        <w:rPr>
          <w:lang/>
        </w:rPr>
        <w:instrText xml:space="preserve">HYPERLINK \l "_Toc223553037"</w:instrText>
      </w:r>
      <w:r>
        <w:rPr>
          <w:rStyle w:val="28"/>
          <w:lang/>
        </w:rPr>
        <w:instrText xml:space="preserve"> </w:instrText>
      </w:r>
      <w:r>
        <w:rPr>
          <w:rStyle w:val="28"/>
          <w:lang/>
        </w:rPr>
        <w:fldChar w:fldCharType="separate"/>
      </w:r>
      <w:r>
        <w:rPr>
          <w:rStyle w:val="28"/>
          <w:rFonts w:ascii="Arial" w:hAnsi="Arial" w:cs="Arial"/>
          <w:lang/>
        </w:rPr>
        <w:t>7</w:t>
      </w:r>
      <w:r>
        <w:rPr>
          <w:rStyle w:val="28"/>
          <w:lang/>
        </w:rPr>
        <w:t xml:space="preserve"> 总结与展望</w:t>
      </w:r>
      <w:r>
        <w:rPr>
          <w:lang/>
        </w:rPr>
        <w:tab/>
      </w:r>
      <w:r>
        <w:rPr>
          <w:lang/>
        </w:rPr>
        <w:fldChar w:fldCharType="begin"/>
      </w:r>
      <w:r>
        <w:rPr>
          <w:lang/>
        </w:rPr>
        <w:instrText xml:space="preserve"> PAGEREF _Toc223553037 \h </w:instrText>
      </w:r>
      <w:r>
        <w:rPr>
          <w:lang/>
        </w:rPr>
        <w:fldChar w:fldCharType="separate"/>
      </w:r>
      <w:r>
        <w:rPr>
          <w:lang/>
        </w:rPr>
        <w:t>48</w:t>
      </w:r>
      <w:r>
        <w:rPr>
          <w:lang/>
        </w:rPr>
        <w:fldChar w:fldCharType="end"/>
      </w:r>
      <w:r>
        <w:rPr>
          <w:rStyle w:val="28"/>
          <w:lang/>
        </w:rPr>
        <w:fldChar w:fldCharType="end"/>
      </w:r>
    </w:p>
    <w:p w14:paraId="6E8DC1CA">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"_Toc223553038"</w:instrText>
      </w:r>
      <w:r>
        <w:rPr>
          <w:rStyle w:val="28"/>
          <w:lang/>
        </w:rPr>
        <w:instrText xml:space="preserve"> </w:instrText>
      </w:r>
      <w:r>
        <w:rPr>
          <w:rStyle w:val="28"/>
          <w:lang/>
        </w:rPr>
        <w:fldChar w:fldCharType="separate"/>
      </w:r>
      <w:r>
        <w:rPr>
          <w:rStyle w:val="28"/>
          <w:rFonts w:ascii="Arial" w:hAnsi="Arial" w:cs="Arial"/>
          <w:lang/>
        </w:rPr>
        <w:t>7.1</w:t>
      </w:r>
      <w:r>
        <w:rPr>
          <w:rStyle w:val="28"/>
          <w:lang/>
        </w:rPr>
        <w:t xml:space="preserve"> 总结</w:t>
      </w:r>
      <w:r>
        <w:rPr>
          <w:lang/>
        </w:rPr>
        <w:tab/>
      </w:r>
      <w:r>
        <w:rPr>
          <w:lang/>
        </w:rPr>
        <w:fldChar w:fldCharType="begin"/>
      </w:r>
      <w:r>
        <w:rPr>
          <w:lang/>
        </w:rPr>
        <w:instrText xml:space="preserve"> PAGEREF _Toc223553038 \h </w:instrText>
      </w:r>
      <w:r>
        <w:rPr>
          <w:lang/>
        </w:rPr>
        <w:fldChar w:fldCharType="separate"/>
      </w:r>
      <w:r>
        <w:rPr>
          <w:lang/>
        </w:rPr>
        <w:t>48</w:t>
      </w:r>
      <w:r>
        <w:rPr>
          <w:lang/>
        </w:rPr>
        <w:fldChar w:fldCharType="end"/>
      </w:r>
      <w:r>
        <w:rPr>
          <w:rStyle w:val="28"/>
          <w:lang/>
        </w:rPr>
        <w:fldChar w:fldCharType="end"/>
      </w:r>
    </w:p>
    <w:p w14:paraId="2DE0D036">
      <w:pPr>
        <w:pStyle w:val="21"/>
        <w:rPr>
          <w:rFonts w:ascii="等线" w:hAnsi="等线" w:eastAsia="等线"/>
          <w:sz w:val="21"/>
          <w:szCs w:val="22"/>
          <w:lang/>
        </w:rPr>
      </w:pPr>
      <w:r>
        <w:rPr>
          <w:rStyle w:val="28"/>
          <w:lang/>
        </w:rPr>
        <w:fldChar w:fldCharType="begin"/>
      </w:r>
      <w:r>
        <w:rPr>
          <w:rStyle w:val="28"/>
          <w:lang/>
        </w:rPr>
        <w:instrText xml:space="preserve"> </w:instrText>
      </w:r>
      <w:r>
        <w:rPr>
          <w:lang/>
        </w:rPr>
        <w:instrText xml:space="preserve">HYPERLINK \l "_Toc223553039"</w:instrText>
      </w:r>
      <w:r>
        <w:rPr>
          <w:rStyle w:val="28"/>
          <w:lang/>
        </w:rPr>
        <w:instrText xml:space="preserve"> </w:instrText>
      </w:r>
      <w:r>
        <w:rPr>
          <w:rStyle w:val="28"/>
          <w:lang/>
        </w:rPr>
        <w:fldChar w:fldCharType="separate"/>
      </w:r>
      <w:r>
        <w:rPr>
          <w:rStyle w:val="28"/>
          <w:rFonts w:ascii="Arial" w:hAnsi="Arial" w:cs="Arial"/>
          <w:lang/>
        </w:rPr>
        <w:t>7.2</w:t>
      </w:r>
      <w:r>
        <w:rPr>
          <w:rStyle w:val="28"/>
          <w:lang/>
        </w:rPr>
        <w:t xml:space="preserve"> 展望</w:t>
      </w:r>
      <w:r>
        <w:rPr>
          <w:lang/>
        </w:rPr>
        <w:tab/>
      </w:r>
      <w:r>
        <w:rPr>
          <w:lang/>
        </w:rPr>
        <w:fldChar w:fldCharType="begin"/>
      </w:r>
      <w:r>
        <w:rPr>
          <w:lang/>
        </w:rPr>
        <w:instrText xml:space="preserve"> PAGEREF _Toc223553039 \h </w:instrText>
      </w:r>
      <w:r>
        <w:rPr>
          <w:lang/>
        </w:rPr>
        <w:fldChar w:fldCharType="separate"/>
      </w:r>
      <w:r>
        <w:rPr>
          <w:lang/>
        </w:rPr>
        <w:t>49</w:t>
      </w:r>
      <w:r>
        <w:rPr>
          <w:lang/>
        </w:rPr>
        <w:fldChar w:fldCharType="end"/>
      </w:r>
      <w:r>
        <w:rPr>
          <w:rStyle w:val="28"/>
          <w:lang/>
        </w:rPr>
        <w:fldChar w:fldCharType="end"/>
      </w:r>
    </w:p>
    <w:p w14:paraId="2FD1FEDD">
      <w:pPr>
        <w:pStyle w:val="19"/>
        <w:rPr>
          <w:rFonts w:ascii="等线" w:hAnsi="等线" w:eastAsia="等线"/>
          <w:b w:val="0"/>
          <w:sz w:val="21"/>
          <w:szCs w:val="22"/>
          <w:lang/>
        </w:rPr>
      </w:pPr>
      <w:r>
        <w:rPr>
          <w:rStyle w:val="28"/>
          <w:lang/>
        </w:rPr>
        <w:fldChar w:fldCharType="begin"/>
      </w:r>
      <w:r>
        <w:rPr>
          <w:rStyle w:val="28"/>
          <w:lang/>
        </w:rPr>
        <w:instrText xml:space="preserve"> </w:instrText>
      </w:r>
      <w:r>
        <w:rPr>
          <w:lang/>
        </w:rPr>
        <w:instrText xml:space="preserve">HYPERLINK \l "_Toc223553040"</w:instrText>
      </w:r>
      <w:r>
        <w:rPr>
          <w:rStyle w:val="28"/>
          <w:lang/>
        </w:rPr>
        <w:instrText xml:space="preserve"> </w:instrText>
      </w:r>
      <w:r>
        <w:rPr>
          <w:rStyle w:val="28"/>
          <w:lang/>
        </w:rPr>
        <w:fldChar w:fldCharType="separate"/>
      </w:r>
      <w:r>
        <w:rPr>
          <w:rStyle w:val="28"/>
          <w:lang/>
        </w:rPr>
        <w:t>参考文献</w:t>
      </w:r>
      <w:r>
        <w:rPr>
          <w:lang/>
        </w:rPr>
        <w:tab/>
      </w:r>
      <w:r>
        <w:rPr>
          <w:lang/>
        </w:rPr>
        <w:fldChar w:fldCharType="begin"/>
      </w:r>
      <w:r>
        <w:rPr>
          <w:lang/>
        </w:rPr>
        <w:instrText xml:space="preserve"> PAGEREF _Toc223553040 \h </w:instrText>
      </w:r>
      <w:r>
        <w:rPr>
          <w:lang/>
        </w:rPr>
        <w:fldChar w:fldCharType="separate"/>
      </w:r>
      <w:r>
        <w:rPr>
          <w:lang/>
        </w:rPr>
        <w:t>51</w:t>
      </w:r>
      <w:r>
        <w:rPr>
          <w:lang/>
        </w:rPr>
        <w:fldChar w:fldCharType="end"/>
      </w:r>
      <w:r>
        <w:rPr>
          <w:rStyle w:val="28"/>
          <w:lang/>
        </w:rPr>
        <w:fldChar w:fldCharType="end"/>
      </w:r>
    </w:p>
    <w:p w14:paraId="1305A2C5">
      <w:pPr>
        <w:pStyle w:val="19"/>
        <w:rPr>
          <w:rFonts w:ascii="等线" w:hAnsi="等线" w:eastAsia="等线"/>
          <w:b w:val="0"/>
          <w:sz w:val="21"/>
          <w:szCs w:val="22"/>
          <w:lang/>
        </w:rPr>
      </w:pPr>
      <w:r>
        <w:rPr>
          <w:rStyle w:val="28"/>
          <w:lang/>
        </w:rPr>
        <w:fldChar w:fldCharType="begin"/>
      </w:r>
      <w:r>
        <w:rPr>
          <w:rStyle w:val="28"/>
          <w:lang/>
        </w:rPr>
        <w:instrText xml:space="preserve"> </w:instrText>
      </w:r>
      <w:r>
        <w:rPr>
          <w:lang/>
        </w:rPr>
        <w:instrText xml:space="preserve">HYPERLINK \l "_Toc223553041"</w:instrText>
      </w:r>
      <w:r>
        <w:rPr>
          <w:rStyle w:val="28"/>
          <w:lang/>
        </w:rPr>
        <w:instrText xml:space="preserve"> </w:instrText>
      </w:r>
      <w:r>
        <w:rPr>
          <w:rStyle w:val="28"/>
          <w:lang/>
        </w:rPr>
        <w:fldChar w:fldCharType="separate"/>
      </w:r>
      <w:r>
        <w:rPr>
          <w:rStyle w:val="28"/>
          <w:lang/>
        </w:rPr>
        <w:t>致谢</w:t>
      </w:r>
      <w:r>
        <w:rPr>
          <w:lang/>
        </w:rPr>
        <w:tab/>
      </w:r>
      <w:r>
        <w:rPr>
          <w:lang/>
        </w:rPr>
        <w:fldChar w:fldCharType="begin"/>
      </w:r>
      <w:r>
        <w:rPr>
          <w:lang/>
        </w:rPr>
        <w:instrText xml:space="preserve"> PAGEREF _Toc223553041 \h </w:instrText>
      </w:r>
      <w:r>
        <w:rPr>
          <w:lang/>
        </w:rPr>
        <w:fldChar w:fldCharType="separate"/>
      </w:r>
      <w:r>
        <w:rPr>
          <w:lang/>
        </w:rPr>
        <w:t>53</w:t>
      </w:r>
      <w:r>
        <w:rPr>
          <w:lang/>
        </w:rPr>
        <w:fldChar w:fldCharType="end"/>
      </w:r>
      <w:r>
        <w:rPr>
          <w:rStyle w:val="28"/>
          <w:lang/>
        </w:rPr>
        <w:fldChar w:fldCharType="end"/>
      </w:r>
    </w:p>
    <w:p w14:paraId="245FE26C">
      <w:pPr>
        <w:pStyle w:val="4"/>
        <w:spacing w:line="360" w:lineRule="auto"/>
        <w:ind w:firstLine="459"/>
        <w:rPr>
          <w:rFonts w:hint="eastAsia"/>
        </w:rPr>
      </w:pPr>
      <w:r>
        <w:fldChar w:fldCharType="end"/>
      </w:r>
    </w:p>
    <w:p w14:paraId="52C208D4"/>
    <w:p w14:paraId="7C92E258"/>
    <w:p w14:paraId="593AD126">
      <w:pPr>
        <w:sectPr>
          <w:headerReference r:id="rId4" w:type="first"/>
          <w:headerReference r:id="rId3" w:type="default"/>
          <w:footerReference r:id="rId5" w:type="default"/>
          <w:endnotePr>
            <w:numFmt w:val="decimal"/>
          </w:endnotePr>
          <w:pgSz w:w="11906" w:h="16838"/>
          <w:pgMar w:top="1418" w:right="1418" w:bottom="1134" w:left="1701" w:header="794" w:footer="567" w:gutter="0"/>
          <w:pgNumType w:fmt="upperRoman" w:start="1"/>
          <w:cols w:space="720" w:num="1"/>
          <w:titlePg/>
          <w:docGrid w:type="linesAndChars" w:linePitch="392" w:charSpace="-2130"/>
        </w:sectPr>
      </w:pPr>
    </w:p>
    <w:p w14:paraId="31970637">
      <w:pPr>
        <w:pStyle w:val="3"/>
        <w:spacing w:line="360" w:lineRule="auto"/>
        <w:rPr>
          <w:rFonts w:hint="eastAsia"/>
          <w:sz w:val="21"/>
          <w:szCs w:val="21"/>
        </w:rPr>
      </w:pPr>
      <w:bookmarkStart w:id="5" w:name="_Toc223552982"/>
      <w:bookmarkStart w:id="6" w:name="_Toc11008934"/>
      <w:bookmarkStart w:id="7" w:name="_Toc11085634"/>
      <w:r>
        <w:rPr>
          <w:rFonts w:hint="eastAsia"/>
          <w:sz w:val="21"/>
          <w:szCs w:val="21"/>
        </w:rPr>
        <w:t>摘要</w:t>
      </w:r>
      <w:bookmarkEnd w:id="0"/>
      <w:bookmarkEnd w:id="1"/>
      <w:bookmarkEnd w:id="5"/>
      <w:bookmarkEnd w:id="6"/>
      <w:bookmarkEnd w:id="7"/>
    </w:p>
    <w:p w14:paraId="573E2B31">
      <w:pPr>
        <w:pStyle w:val="4"/>
        <w:spacing w:line="360" w:lineRule="auto"/>
        <w:ind w:firstLine="399"/>
        <w:rPr>
          <w:rFonts w:hint="eastAsia" w:ascii="宋体" w:hAnsi="宋体"/>
          <w:bCs/>
          <w:sz w:val="21"/>
          <w:szCs w:val="21"/>
        </w:rPr>
      </w:pPr>
      <w:r>
        <w:rPr>
          <w:rFonts w:hint="eastAsia" w:ascii="宋体" w:hAnsi="宋体"/>
          <w:bCs/>
          <w:sz w:val="21"/>
          <w:szCs w:val="21"/>
        </w:rPr>
        <w:t>在“互联网+医疗健康”和大数据技术快速发展的背景下，社区卫生服务中心在慢性病管理与随访方面面临信息分散、数据利用率低、协同效率不足等问题。</w:t>
      </w:r>
      <w:r>
        <w:rPr>
          <w:rFonts w:hint="eastAsia" w:ascii="宋体" w:hAnsi="宋体"/>
          <w:bCs/>
          <w:sz w:val="21"/>
          <w:szCs w:val="21"/>
          <w:highlight w:val="yellow"/>
        </w:rPr>
        <w:t>传统依赖纸质或简单表格的管理方式</w:t>
      </w:r>
      <w:r>
        <w:rPr>
          <w:rFonts w:hint="eastAsia" w:ascii="宋体" w:hAnsi="宋体"/>
          <w:bCs/>
          <w:sz w:val="21"/>
          <w:szCs w:val="21"/>
        </w:rPr>
        <w:t>，难以支撑医生管理、患者管理、药品管理、诊疗记录及随访任务等环节的规范化与精细化运作，也不利于形成可用于统计分析和决策支持的高质量数据资源。如何依托B/S架构构建统一的信息管理平台，实现管理员与社区医生角色分工明确、数据标准化采集与集中存储，并在此基础上对随访过程与结果进行系统分析，是当前社区慢性病管理信息化建设的关键问题。</w:t>
      </w:r>
    </w:p>
    <w:p w14:paraId="67934032">
      <w:pPr>
        <w:pStyle w:val="4"/>
        <w:spacing w:line="360" w:lineRule="auto"/>
        <w:ind w:firstLine="399"/>
        <w:rPr>
          <w:rFonts w:hint="eastAsia"/>
          <w:sz w:val="21"/>
          <w:szCs w:val="21"/>
        </w:rPr>
      </w:pPr>
      <w:r>
        <w:rPr>
          <w:rFonts w:hint="eastAsia" w:ascii="宋体" w:hAnsi="宋体"/>
          <w:bCs/>
          <w:sz w:val="21"/>
          <w:szCs w:val="21"/>
        </w:rPr>
        <w:t>本文围绕社区卫生服务中心慢性病随访工作的实际需求，设计并实现了一个基于</w:t>
      </w:r>
      <w:r>
        <w:rPr>
          <w:rFonts w:ascii="宋体" w:hAnsi="宋体"/>
          <w:bCs/>
          <w:sz w:val="21"/>
          <w:szCs w:val="21"/>
        </w:rPr>
        <w:t>B/S</w:t>
      </w:r>
      <w:r>
        <w:rPr>
          <w:rFonts w:hint="eastAsia" w:ascii="宋体" w:hAnsi="宋体"/>
          <w:bCs/>
          <w:sz w:val="21"/>
          <w:szCs w:val="21"/>
        </w:rPr>
        <w:t>结构的慢性病随访管理系统。系统面向管理员，实现医生管理、患者管理、药品管理、诊疗记录录入、随访任务分配及数据统计等功能；面向社区医生，实现被分配患者的查看与管理、随访任务处理、随访记录填写与查询、报告单生成与导出以及个人中心管理等功能。通过对随访相关数据的集中存储与统计分析，系统能够支持对患者分布、随访完成率、随访质量以及医生工作量等指标的多维度统计与对比，为社区慢性病的精细化管理和决策提供数据支撑，也为后续基于大数据的慢性病风险评估与干预策略研究提供规范化的数据基础。</w:t>
      </w:r>
    </w:p>
    <w:p w14:paraId="7230CA99">
      <w:pPr>
        <w:pStyle w:val="4"/>
        <w:spacing w:line="360" w:lineRule="auto"/>
        <w:ind w:firstLine="0" w:firstLineChars="0"/>
        <w:rPr>
          <w:rFonts w:hint="eastAsia" w:ascii="宋体" w:hAnsi="宋体"/>
          <w:bCs/>
          <w:sz w:val="21"/>
          <w:szCs w:val="21"/>
        </w:rPr>
      </w:pPr>
      <w:r>
        <w:rPr>
          <w:rFonts w:hint="eastAsia" w:ascii="黑体" w:eastAsia="黑体"/>
          <w:b/>
          <w:sz w:val="21"/>
          <w:szCs w:val="21"/>
        </w:rPr>
        <w:t>关键词</w:t>
      </w:r>
      <w:r>
        <w:rPr>
          <w:rFonts w:hint="eastAsia"/>
          <w:sz w:val="21"/>
          <w:szCs w:val="21"/>
        </w:rPr>
        <w:t>：</w:t>
      </w:r>
      <w:r>
        <w:rPr>
          <w:rFonts w:hint="eastAsia" w:ascii="宋体" w:hAnsi="宋体"/>
          <w:bCs/>
          <w:sz w:val="21"/>
          <w:szCs w:val="21"/>
        </w:rPr>
        <w:t>社区卫生服务中心；慢性病随访；</w:t>
      </w:r>
      <w:r>
        <w:rPr>
          <w:rFonts w:ascii="宋体" w:hAnsi="宋体"/>
          <w:bCs/>
          <w:sz w:val="21"/>
          <w:szCs w:val="21"/>
        </w:rPr>
        <w:t>B/S</w:t>
      </w:r>
      <w:r>
        <w:rPr>
          <w:rFonts w:hint="eastAsia" w:ascii="宋体" w:hAnsi="宋体"/>
          <w:bCs/>
          <w:sz w:val="21"/>
          <w:szCs w:val="21"/>
        </w:rPr>
        <w:t>结构；信息管理系统；</w:t>
      </w:r>
      <w:r>
        <w:rPr>
          <w:rFonts w:hint="eastAsia" w:ascii="宋体" w:hAnsi="宋体"/>
          <w:bCs/>
          <w:sz w:val="21"/>
          <w:szCs w:val="21"/>
          <w:highlight w:val="yellow"/>
        </w:rPr>
        <w:t>数据统计分析</w:t>
      </w:r>
    </w:p>
    <w:p w14:paraId="3DFE4E07">
      <w:pPr>
        <w:rPr>
          <w:rFonts w:hint="eastAsia"/>
        </w:rPr>
      </w:pPr>
    </w:p>
    <w:p w14:paraId="34BB395B">
      <w:pPr>
        <w:rPr>
          <w:rFonts w:hint="eastAsia"/>
        </w:rPr>
      </w:pPr>
    </w:p>
    <w:p w14:paraId="03C0B358">
      <w:pPr>
        <w:rPr>
          <w:rFonts w:hint="eastAsia"/>
        </w:rPr>
      </w:pPr>
    </w:p>
    <w:p w14:paraId="3F9013BF">
      <w:pPr>
        <w:rPr>
          <w:rFonts w:hint="eastAsia"/>
        </w:rPr>
      </w:pPr>
    </w:p>
    <w:p w14:paraId="6DDF6C68">
      <w:pPr>
        <w:rPr>
          <w:rFonts w:hint="eastAsia"/>
        </w:rPr>
      </w:pPr>
    </w:p>
    <w:p w14:paraId="1B76AD33">
      <w:pPr>
        <w:rPr>
          <w:rFonts w:hint="eastAsia"/>
        </w:rPr>
      </w:pPr>
    </w:p>
    <w:p w14:paraId="049DEEE5">
      <w:pPr>
        <w:tabs>
          <w:tab w:val="left" w:pos="4830"/>
        </w:tabs>
        <w:jc w:val="left"/>
        <w:rPr>
          <w:rFonts w:hint="eastAsia" w:eastAsia="黑体"/>
          <w:b/>
          <w:sz w:val="36"/>
          <w:szCs w:val="20"/>
        </w:rPr>
      </w:pPr>
      <w:r>
        <w:rPr>
          <w:rFonts w:eastAsia="黑体"/>
          <w:b/>
          <w:sz w:val="36"/>
          <w:szCs w:val="20"/>
        </w:rPr>
        <w:tab/>
      </w:r>
    </w:p>
    <w:p w14:paraId="31393D0A">
      <w:pPr>
        <w:rPr>
          <w:rFonts w:hint="eastAsia"/>
        </w:rPr>
      </w:pPr>
      <w:bookmarkStart w:id="8" w:name="_Toc11008935"/>
      <w:bookmarkStart w:id="9" w:name="_Toc117075700"/>
      <w:bookmarkStart w:id="10" w:name="_Toc8028252"/>
    </w:p>
    <w:p w14:paraId="092B4DFF">
      <w:pPr>
        <w:rPr>
          <w:rFonts w:hint="eastAsia"/>
        </w:rPr>
      </w:pPr>
    </w:p>
    <w:p w14:paraId="6F977ECA">
      <w:pPr>
        <w:rPr>
          <w:rFonts w:hint="eastAsia"/>
        </w:rPr>
      </w:pPr>
    </w:p>
    <w:p w14:paraId="2C6D4441">
      <w:pPr>
        <w:rPr>
          <w:rFonts w:hint="eastAsia"/>
        </w:rPr>
      </w:pPr>
    </w:p>
    <w:p w14:paraId="4BB229CF">
      <w:pPr>
        <w:rPr>
          <w:rFonts w:hint="eastAsia"/>
        </w:rPr>
      </w:pPr>
    </w:p>
    <w:p w14:paraId="1FACF76A">
      <w:pPr>
        <w:rPr>
          <w:rFonts w:hint="eastAsia"/>
        </w:rPr>
        <w:sectPr>
          <w:headerReference r:id="rId6" w:type="default"/>
          <w:footerReference r:id="rId7" w:type="default"/>
          <w:endnotePr>
            <w:numFmt w:val="decimal"/>
          </w:endnotePr>
          <w:pgSz w:w="11906" w:h="16838"/>
          <w:pgMar w:top="1418" w:right="1418" w:bottom="1134" w:left="1701" w:header="794" w:footer="567" w:gutter="0"/>
          <w:pgNumType w:fmt="upperRoman" w:start="1"/>
          <w:cols w:space="720" w:num="1"/>
          <w:docGrid w:type="linesAndChars" w:linePitch="392" w:charSpace="-2130"/>
        </w:sectPr>
      </w:pPr>
    </w:p>
    <w:p w14:paraId="664DB869">
      <w:pPr>
        <w:pStyle w:val="3"/>
        <w:spacing w:line="360" w:lineRule="auto"/>
        <w:rPr>
          <w:sz w:val="21"/>
          <w:szCs w:val="21"/>
        </w:rPr>
      </w:pPr>
      <w:bookmarkStart w:id="11" w:name="_Toc11085635"/>
      <w:bookmarkStart w:id="12" w:name="_Toc223552983"/>
      <w:r>
        <w:rPr>
          <w:rFonts w:hint="eastAsia"/>
          <w:sz w:val="21"/>
          <w:szCs w:val="21"/>
        </w:rPr>
        <w:t>Abstract</w:t>
      </w:r>
      <w:bookmarkEnd w:id="8"/>
      <w:bookmarkEnd w:id="9"/>
      <w:bookmarkEnd w:id="10"/>
      <w:bookmarkEnd w:id="11"/>
      <w:bookmarkEnd w:id="12"/>
    </w:p>
    <w:p w14:paraId="49247DCF">
      <w:pPr>
        <w:pStyle w:val="4"/>
        <w:spacing w:line="360" w:lineRule="auto"/>
        <w:ind w:firstLine="399"/>
        <w:rPr>
          <w:sz w:val="21"/>
          <w:szCs w:val="21"/>
        </w:rPr>
      </w:pPr>
      <w:r>
        <w:rPr>
          <w:sz w:val="21"/>
          <w:szCs w:val="21"/>
        </w:rPr>
        <w:t>Under the background of "Internet plus+health care" and rapid development of big data technology, community health service centers are faced with problems such as information dispersion, low data utilization rate, and insufficient synergy efficiency in chronic disease management and follow-up. The traditional management method that relies on paper or simple forms is difficult to support the standardized and refined operation of doctor management, patient management, drug management, diagnosis and treatment records, and follow-up tasks, and is also not conducive to the formation of high-quality data resources that can be used for statistical analysis and decision support. How to build a unified information management platform based on the B/S architecture, clarify the roles of administrators and community doctors, standardize data collection and centralized storage, and systematically analyze the follow-up process and results on this basis, is the key issue in the current informationization construction of community chronic disease management.</w:t>
      </w:r>
    </w:p>
    <w:p w14:paraId="591613DA">
      <w:pPr>
        <w:pStyle w:val="4"/>
        <w:spacing w:line="360" w:lineRule="auto"/>
        <w:ind w:firstLine="399"/>
        <w:rPr>
          <w:rFonts w:hint="eastAsia"/>
          <w:sz w:val="21"/>
          <w:szCs w:val="21"/>
        </w:rPr>
      </w:pPr>
      <w:r>
        <w:rPr>
          <w:sz w:val="21"/>
          <w:szCs w:val="21"/>
        </w:rPr>
        <w:t>This article focuses on the practical needs of chronic disease follow-up work in community health service centers, and designs and implements a chronic disease follow-up management system based on B/S structure. The system is designed for administrators to implement functions such as doctor management, patient management, medication management, diagnosis and treatment record entry, follow-up task allocation, and data statistics; Targeting community doctors, it provides functions such as viewing and managing assigned patients, handling follow-up tasks, filling out and querying follow-up records, generating and exporting report forms, and managing personal centers. Through centralized storage and statistical analysis of follow-up related data, the system can support multidimensional statistics and comparisons of indicators such as patient distribution, follow-up completion rate, follow-up quality, and doctor workload, providing data support for refined management and decision-making of chronic diseases in the community, as well as standardized data foundation for subsequent research on chronic disease risk assessment and intervention strategies based on big data.</w:t>
      </w:r>
    </w:p>
    <w:p w14:paraId="3D960C64">
      <w:pPr>
        <w:pStyle w:val="4"/>
        <w:spacing w:line="360" w:lineRule="auto"/>
        <w:ind w:firstLine="0" w:firstLineChars="0"/>
        <w:rPr>
          <w:rFonts w:hint="eastAsia"/>
          <w:bCs/>
          <w:sz w:val="21"/>
          <w:szCs w:val="21"/>
        </w:rPr>
      </w:pPr>
      <w:r>
        <w:rPr>
          <w:rFonts w:hint="eastAsia"/>
          <w:b/>
          <w:sz w:val="21"/>
          <w:szCs w:val="21"/>
        </w:rPr>
        <w:t>Keywords</w:t>
      </w:r>
      <w:r>
        <w:rPr>
          <w:b/>
          <w:sz w:val="21"/>
          <w:szCs w:val="21"/>
        </w:rPr>
        <w:t xml:space="preserve">: </w:t>
      </w:r>
      <w:r>
        <w:rPr>
          <w:bCs/>
          <w:sz w:val="21"/>
          <w:szCs w:val="21"/>
        </w:rPr>
        <w:t>Community Health Cente</w:t>
      </w:r>
      <w:r>
        <w:rPr>
          <w:rFonts w:hint="eastAsia"/>
          <w:bCs/>
          <w:sz w:val="21"/>
          <w:szCs w:val="21"/>
        </w:rPr>
        <w:t>r</w:t>
      </w:r>
      <w:r>
        <w:rPr>
          <w:bCs/>
          <w:sz w:val="21"/>
          <w:szCs w:val="21"/>
        </w:rPr>
        <w:t>; Follow up of chronic diseases; B/S structure; mis; Data statistical analysis</w:t>
      </w:r>
    </w:p>
    <w:p w14:paraId="64A0484F">
      <w:pPr>
        <w:pStyle w:val="4"/>
        <w:spacing w:line="360" w:lineRule="auto"/>
        <w:ind w:firstLine="399"/>
        <w:rPr>
          <w:rFonts w:hint="eastAsia"/>
          <w:sz w:val="21"/>
          <w:szCs w:val="21"/>
        </w:rPr>
      </w:pPr>
    </w:p>
    <w:p w14:paraId="754914BB">
      <w:pPr>
        <w:pStyle w:val="35"/>
        <w:spacing w:line="360" w:lineRule="auto"/>
        <w:rPr>
          <w:rFonts w:hint="eastAsia"/>
          <w:sz w:val="24"/>
          <w:szCs w:val="24"/>
        </w:rPr>
        <w:sectPr>
          <w:headerReference r:id="rId8" w:type="default"/>
          <w:footerReference r:id="rId9" w:type="default"/>
          <w:endnotePr>
            <w:numFmt w:val="decimal"/>
          </w:endnotePr>
          <w:pgSz w:w="11906" w:h="16838"/>
          <w:pgMar w:top="1418" w:right="1418" w:bottom="1134" w:left="1701" w:header="794" w:footer="567" w:gutter="0"/>
          <w:pgNumType w:fmt="upperRoman"/>
          <w:cols w:space="720" w:num="1"/>
          <w:docGrid w:type="linesAndChars" w:linePitch="392" w:charSpace="-2130"/>
        </w:sectPr>
      </w:pPr>
      <w:bookmarkStart w:id="13" w:name="_Toc117075701"/>
      <w:bookmarkStart w:id="14" w:name="_Ref7962193"/>
      <w:bookmarkStart w:id="15" w:name="_Toc8028254"/>
      <w:r>
        <w:rPr>
          <w:rFonts w:hint="eastAsia"/>
          <w:sz w:val="24"/>
          <w:szCs w:val="24"/>
        </w:rPr>
        <w:t>千万不要删除行尾的分节符，此行不会被打印。在目录上点右键“更新域”，然后“更新整个目录”。</w:t>
      </w:r>
    </w:p>
    <w:bookmarkEnd w:id="13"/>
    <w:bookmarkEnd w:id="14"/>
    <w:bookmarkEnd w:id="15"/>
    <w:p w14:paraId="50D90130">
      <w:pPr>
        <w:rPr>
          <w:rFonts w:hint="eastAsia"/>
        </w:rPr>
      </w:pPr>
      <w:bookmarkStart w:id="16" w:name="_Toc11008936"/>
    </w:p>
    <w:p w14:paraId="3D0F7693">
      <w:pPr>
        <w:rPr>
          <w:rFonts w:hint="eastAsia"/>
        </w:rPr>
      </w:pPr>
    </w:p>
    <w:p w14:paraId="5C5516CD">
      <w:pPr>
        <w:rPr>
          <w:rFonts w:hint="eastAsia"/>
        </w:rPr>
        <w:sectPr>
          <w:headerReference r:id="rId10" w:type="default"/>
          <w:endnotePr>
            <w:numFmt w:val="decimal"/>
          </w:endnotePr>
          <w:pgSz w:w="11906" w:h="16838"/>
          <w:pgMar w:top="1418" w:right="1418" w:bottom="1134" w:left="1701" w:header="794" w:footer="907" w:gutter="0"/>
          <w:pgNumType w:start="1"/>
          <w:cols w:space="720" w:num="1"/>
          <w:docGrid w:type="linesAndChars" w:linePitch="392" w:charSpace="-2130"/>
        </w:sectPr>
      </w:pPr>
    </w:p>
    <w:p w14:paraId="27F02F6F">
      <w:pPr>
        <w:pStyle w:val="2"/>
        <w:spacing w:line="360" w:lineRule="auto"/>
        <w:rPr>
          <w:rFonts w:hint="eastAsia"/>
          <w:sz w:val="24"/>
          <w:szCs w:val="24"/>
        </w:rPr>
      </w:pPr>
      <w:r>
        <w:rPr>
          <w:rFonts w:hint="eastAsia"/>
          <w:sz w:val="24"/>
          <w:szCs w:val="24"/>
        </w:rPr>
        <w:t xml:space="preserve"> </w:t>
      </w:r>
      <w:bookmarkStart w:id="17" w:name="_Toc11085636"/>
      <w:bookmarkStart w:id="18" w:name="_Toc223552984"/>
      <w:r>
        <w:rPr>
          <w:rFonts w:hint="eastAsia"/>
          <w:sz w:val="24"/>
          <w:szCs w:val="24"/>
        </w:rPr>
        <w:t>前言</w:t>
      </w:r>
      <w:bookmarkEnd w:id="16"/>
      <w:bookmarkEnd w:id="17"/>
      <w:bookmarkEnd w:id="18"/>
    </w:p>
    <w:p w14:paraId="56CB6580">
      <w:pPr>
        <w:pStyle w:val="5"/>
        <w:spacing w:line="360" w:lineRule="auto"/>
        <w:ind w:left="578" w:hanging="578"/>
        <w:rPr>
          <w:sz w:val="24"/>
        </w:rPr>
      </w:pPr>
      <w:bookmarkStart w:id="19" w:name="_Toc10049665"/>
      <w:bookmarkStart w:id="20" w:name="_Toc11008937"/>
      <w:bookmarkStart w:id="21" w:name="_Toc10661283"/>
      <w:r>
        <w:rPr>
          <w:rFonts w:hint="eastAsia"/>
          <w:sz w:val="24"/>
        </w:rPr>
        <w:t xml:space="preserve"> </w:t>
      </w:r>
      <w:bookmarkStart w:id="22" w:name="_Toc11085637"/>
      <w:bookmarkStart w:id="23" w:name="_Toc223552985"/>
      <w:r>
        <w:rPr>
          <w:rFonts w:hint="eastAsia"/>
          <w:sz w:val="24"/>
        </w:rPr>
        <w:t>研究背景与意义</w:t>
      </w:r>
      <w:bookmarkEnd w:id="19"/>
      <w:bookmarkEnd w:id="20"/>
      <w:bookmarkEnd w:id="21"/>
      <w:bookmarkEnd w:id="22"/>
      <w:bookmarkEnd w:id="23"/>
    </w:p>
    <w:p w14:paraId="0A3A9C3B">
      <w:pPr>
        <w:pStyle w:val="6"/>
        <w:spacing w:before="120"/>
        <w:rPr>
          <w:sz w:val="24"/>
        </w:rPr>
      </w:pPr>
      <w:bookmarkStart w:id="24" w:name="_Toc11008938"/>
      <w:bookmarkStart w:id="25" w:name="_Toc10049666"/>
      <w:bookmarkStart w:id="26" w:name="_Toc10661284"/>
      <w:r>
        <w:rPr>
          <w:rFonts w:hint="eastAsia"/>
          <w:sz w:val="24"/>
        </w:rPr>
        <w:t xml:space="preserve"> </w:t>
      </w:r>
      <w:bookmarkStart w:id="27" w:name="_Toc223552986"/>
      <w:r>
        <w:rPr>
          <w:rFonts w:hint="eastAsia"/>
          <w:sz w:val="24"/>
        </w:rPr>
        <w:t>研究背景</w:t>
      </w:r>
      <w:bookmarkEnd w:id="24"/>
      <w:bookmarkEnd w:id="25"/>
      <w:bookmarkEnd w:id="26"/>
      <w:bookmarkEnd w:id="27"/>
    </w:p>
    <w:p w14:paraId="5136D5EA">
      <w:pPr>
        <w:widowControl/>
        <w:spacing w:line="360" w:lineRule="auto"/>
        <w:ind w:firstLine="460" w:firstLineChars="200"/>
        <w:rPr>
          <w:rFonts w:hint="eastAsia" w:ascii="宋体" w:hAnsi="宋体" w:cs="宋体"/>
          <w:kern w:val="0"/>
        </w:rPr>
      </w:pPr>
      <w:r>
        <w:rPr>
          <w:rFonts w:hint="eastAsia" w:ascii="宋体" w:hAnsi="宋体" w:cs="宋体"/>
          <w:kern w:val="0"/>
        </w:rPr>
        <w:t>随着我国人口老龄化趋势日益显著，老年慢性病病人数量持续增长，也是社区卫生服务中心长期、持续管理的重点对象</w:t>
      </w:r>
      <w:r>
        <w:rPr>
          <w:kern w:val="0"/>
          <w:vertAlign w:val="superscript"/>
        </w:rPr>
        <w:fldChar w:fldCharType="begin"/>
      </w:r>
      <w:r>
        <w:rPr>
          <w:kern w:val="0"/>
          <w:vertAlign w:val="superscript"/>
        </w:rPr>
        <w:instrText xml:space="preserve"> REF _Ref224761805 \r \h  \* MERGEFORMAT </w:instrText>
      </w:r>
      <w:r>
        <w:rPr>
          <w:kern w:val="0"/>
          <w:vertAlign w:val="superscript"/>
        </w:rPr>
        <w:fldChar w:fldCharType="separate"/>
      </w:r>
      <w:r>
        <w:rPr>
          <w:kern w:val="0"/>
          <w:vertAlign w:val="superscript"/>
        </w:rPr>
        <w:t>[1]</w:t>
      </w:r>
      <w:r>
        <w:rPr>
          <w:kern w:val="0"/>
          <w:vertAlign w:val="superscript"/>
        </w:rPr>
        <w:fldChar w:fldCharType="end"/>
      </w:r>
      <w:r>
        <w:rPr>
          <w:kern w:val="0"/>
          <w:vertAlign w:val="superscript"/>
        </w:rPr>
        <w:fldChar w:fldCharType="begin"/>
      </w:r>
      <w:r>
        <w:rPr>
          <w:kern w:val="0"/>
          <w:vertAlign w:val="superscript"/>
        </w:rPr>
        <w:instrText xml:space="preserve"> REF _Ref224761806 \r \h  \* MERGEFORMAT </w:instrText>
      </w:r>
      <w:r>
        <w:rPr>
          <w:kern w:val="0"/>
          <w:vertAlign w:val="superscript"/>
        </w:rPr>
        <w:fldChar w:fldCharType="separate"/>
      </w:r>
      <w:r>
        <w:rPr>
          <w:kern w:val="0"/>
          <w:vertAlign w:val="superscript"/>
        </w:rPr>
        <w:t>[2]</w:t>
      </w:r>
      <w:r>
        <w:rPr>
          <w:kern w:val="0"/>
          <w:vertAlign w:val="superscript"/>
        </w:rPr>
        <w:fldChar w:fldCharType="end"/>
      </w:r>
      <w:r>
        <w:rPr>
          <w:rFonts w:hint="eastAsia" w:ascii="宋体" w:hAnsi="宋体" w:cs="宋体"/>
          <w:kern w:val="0"/>
        </w:rPr>
        <w:t>。第七次全国人口普查结果显示，截至2020年，我国60岁及以上老年人口已接近2.6亿人，占全国总人口的18.70%</w:t>
      </w:r>
      <w:r>
        <w:rPr>
          <w:kern w:val="0"/>
          <w:vertAlign w:val="superscript"/>
        </w:rPr>
        <w:fldChar w:fldCharType="begin"/>
      </w:r>
      <w:r>
        <w:rPr>
          <w:kern w:val="0"/>
          <w:vertAlign w:val="superscript"/>
        </w:rPr>
        <w:instrText xml:space="preserve"> REF _Ref224762060 \r \h  \* MERGEFORMAT </w:instrText>
      </w:r>
      <w:r>
        <w:rPr>
          <w:kern w:val="0"/>
          <w:vertAlign w:val="superscript"/>
        </w:rPr>
        <w:fldChar w:fldCharType="separate"/>
      </w:r>
      <w:r>
        <w:rPr>
          <w:kern w:val="0"/>
          <w:vertAlign w:val="superscript"/>
        </w:rPr>
        <w:t>[3]</w:t>
      </w:r>
      <w:r>
        <w:rPr>
          <w:kern w:val="0"/>
          <w:vertAlign w:val="superscript"/>
        </w:rPr>
        <w:fldChar w:fldCharType="end"/>
      </w:r>
      <w:r>
        <w:rPr>
          <w:rFonts w:hint="eastAsia" w:ascii="宋体" w:hAnsi="宋体" w:cs="宋体"/>
          <w:kern w:val="0"/>
        </w:rPr>
        <w:t>。慢性病是非传染性疾病的概括性总称，表现为一旦发病则病情迁延，为长期的、不能自愈的、也几乎不能被治愈的疾病</w:t>
      </w:r>
      <w:r>
        <w:rPr>
          <w:kern w:val="0"/>
          <w:vertAlign w:val="superscript"/>
        </w:rPr>
        <w:fldChar w:fldCharType="begin"/>
      </w:r>
      <w:r>
        <w:rPr>
          <w:kern w:val="0"/>
          <w:vertAlign w:val="superscript"/>
        </w:rPr>
        <w:instrText xml:space="preserve"> REF _Ref224762188 \r \h  \* MERGEFORMAT </w:instrText>
      </w:r>
      <w:r>
        <w:rPr>
          <w:kern w:val="0"/>
          <w:vertAlign w:val="superscript"/>
        </w:rPr>
        <w:fldChar w:fldCharType="separate"/>
      </w:r>
      <w:r>
        <w:rPr>
          <w:kern w:val="0"/>
          <w:vertAlign w:val="superscript"/>
        </w:rPr>
        <w:t>[4]</w:t>
      </w:r>
      <w:r>
        <w:rPr>
          <w:kern w:val="0"/>
          <w:vertAlign w:val="superscript"/>
        </w:rPr>
        <w:fldChar w:fldCharType="end"/>
      </w:r>
      <w:r>
        <w:rPr>
          <w:rFonts w:hint="eastAsia" w:ascii="宋体" w:hAnsi="宋体" w:cs="宋体"/>
          <w:kern w:val="0"/>
        </w:rPr>
        <w:t>，其防治重点在于“早发现、早干预、重随访、重管理”，而不是单纯依赖一次性的诊疗服务。社区卫生服务中心是医疗卫生系统中与民众关系最紧密的机构,是我国卫生体系的基础与核心</w:t>
      </w:r>
      <w:r>
        <w:rPr>
          <w:kern w:val="0"/>
          <w:vertAlign w:val="superscript"/>
        </w:rPr>
        <w:fldChar w:fldCharType="begin"/>
      </w:r>
      <w:r>
        <w:rPr>
          <w:kern w:val="0"/>
          <w:vertAlign w:val="superscript"/>
        </w:rPr>
        <w:instrText xml:space="preserve"> REF _Ref224765995 \r \h  \* MERGEFORMAT </w:instrText>
      </w:r>
      <w:r>
        <w:rPr>
          <w:kern w:val="0"/>
          <w:vertAlign w:val="superscript"/>
        </w:rPr>
        <w:fldChar w:fldCharType="separate"/>
      </w:r>
      <w:r>
        <w:rPr>
          <w:kern w:val="0"/>
          <w:vertAlign w:val="superscript"/>
        </w:rPr>
        <w:t>[20]</w:t>
      </w:r>
      <w:r>
        <w:rPr>
          <w:kern w:val="0"/>
          <w:vertAlign w:val="superscript"/>
        </w:rPr>
        <w:fldChar w:fldCharType="end"/>
      </w:r>
      <w:r>
        <w:rPr>
          <w:kern w:val="0"/>
          <w:vertAlign w:val="superscript"/>
        </w:rPr>
        <w:fldChar w:fldCharType="begin"/>
      </w:r>
      <w:r>
        <w:rPr>
          <w:kern w:val="0"/>
          <w:vertAlign w:val="superscript"/>
        </w:rPr>
        <w:instrText xml:space="preserve"> REF _Ref224765997 \r \h </w:instrText>
      </w:r>
      <w:r>
        <w:rPr>
          <w:kern w:val="0"/>
          <w:vertAlign w:val="superscript"/>
        </w:rPr>
        <w:fldChar w:fldCharType="separate"/>
      </w:r>
      <w:r>
        <w:rPr>
          <w:kern w:val="0"/>
          <w:vertAlign w:val="superscript"/>
        </w:rPr>
        <w:t>[21]</w:t>
      </w:r>
      <w:r>
        <w:rPr>
          <w:kern w:val="0"/>
          <w:vertAlign w:val="superscript"/>
        </w:rPr>
        <w:fldChar w:fldCharType="end"/>
      </w:r>
      <w:r>
        <w:rPr>
          <w:rFonts w:hint="eastAsia" w:ascii="宋体" w:hAnsi="宋体" w:cs="宋体"/>
          <w:kern w:val="0"/>
        </w:rPr>
        <w:t>，因此，如何在社区层面建立起覆盖患者全生命周期、可追溯、可分析的慢性病随访与管理体系，已成为基层医疗卫生服务体系建设中的关键问题。</w:t>
      </w:r>
    </w:p>
    <w:p w14:paraId="013D99DE">
      <w:pPr>
        <w:widowControl/>
        <w:spacing w:line="360" w:lineRule="auto"/>
        <w:ind w:firstLine="460" w:firstLineChars="200"/>
        <w:rPr>
          <w:rFonts w:hint="eastAsia" w:ascii="宋体" w:hAnsi="宋体" w:cs="宋体"/>
          <w:kern w:val="0"/>
        </w:rPr>
      </w:pPr>
      <w:r>
        <w:rPr>
          <w:rFonts w:hint="eastAsia" w:ascii="宋体" w:hAnsi="宋体" w:cs="宋体"/>
          <w:kern w:val="0"/>
        </w:rPr>
        <w:t>目前，在医疗质量管理信息化建设方面，尽管许多医疗卫生机构不断加大投入力度，但受限于技术手段和管理机制等因素，整体信息化水平仍有待提升</w:t>
      </w:r>
      <w:r>
        <w:rPr>
          <w:kern w:val="0"/>
          <w:vertAlign w:val="superscript"/>
        </w:rPr>
        <w:fldChar w:fldCharType="begin"/>
      </w:r>
      <w:r>
        <w:rPr>
          <w:kern w:val="0"/>
          <w:vertAlign w:val="superscript"/>
        </w:rPr>
        <w:instrText xml:space="preserve"> REF _Ref224766096 \r \h  \* MERGEFORMAT </w:instrText>
      </w:r>
      <w:r>
        <w:rPr>
          <w:kern w:val="0"/>
          <w:vertAlign w:val="superscript"/>
        </w:rPr>
        <w:fldChar w:fldCharType="separate"/>
      </w:r>
      <w:r>
        <w:rPr>
          <w:kern w:val="0"/>
          <w:vertAlign w:val="superscript"/>
        </w:rPr>
        <w:t>[5]</w:t>
      </w:r>
      <w:r>
        <w:rPr>
          <w:kern w:val="0"/>
          <w:vertAlign w:val="superscript"/>
        </w:rPr>
        <w:fldChar w:fldCharType="end"/>
      </w:r>
      <w:r>
        <w:rPr>
          <w:rFonts w:hint="eastAsia" w:ascii="宋体" w:hAnsi="宋体" w:cs="宋体"/>
          <w:kern w:val="0"/>
        </w:rPr>
        <w:t>。一方面，管理员在医生管理、患者管理、药品管理、诊疗记录及随访任务分配等环节缺乏统一的信息平台支撑，难以及时掌握整体运行情况和工作质量；另一方面，社区医生在日常随访中，对随访任务的获取、随访记录的填写与查询、患者历史信息和诊疗记录的综合利用效率较低，不利于形成连续、完整的慢性病管理链条。这些问题直接影响了随访工作的规范性与执行力度，也限制了慢性病管理相关数据在质量评价、风险评估和决策支持等方面的深度应用。</w:t>
      </w:r>
    </w:p>
    <w:p w14:paraId="08F753E8">
      <w:pPr>
        <w:widowControl/>
        <w:spacing w:line="360" w:lineRule="auto"/>
        <w:ind w:firstLine="460" w:firstLineChars="200"/>
        <w:rPr>
          <w:rFonts w:ascii="宋体" w:hAnsi="宋体" w:cs="宋体"/>
          <w:kern w:val="0"/>
        </w:rPr>
      </w:pPr>
      <w:r>
        <w:rPr>
          <w:rFonts w:hint="eastAsia" w:ascii="宋体" w:hAnsi="宋体" w:cs="宋体"/>
          <w:kern w:val="0"/>
        </w:rPr>
        <w:t>随着“互联网+”理念在医疗领域的深入发展</w:t>
      </w:r>
      <w:r>
        <w:rPr>
          <w:kern w:val="0"/>
          <w:vertAlign w:val="superscript"/>
        </w:rPr>
        <w:fldChar w:fldCharType="begin"/>
      </w:r>
      <w:r>
        <w:rPr>
          <w:kern w:val="0"/>
          <w:vertAlign w:val="superscript"/>
        </w:rPr>
        <w:instrText xml:space="preserve"> REF _Ref224766132 \r \h  \* MERGEFORMAT </w:instrText>
      </w:r>
      <w:r>
        <w:rPr>
          <w:kern w:val="0"/>
          <w:vertAlign w:val="superscript"/>
        </w:rPr>
        <w:fldChar w:fldCharType="separate"/>
      </w:r>
      <w:r>
        <w:rPr>
          <w:kern w:val="0"/>
          <w:vertAlign w:val="superscript"/>
        </w:rPr>
        <w:t>[</w:t>
      </w:r>
      <w:bookmarkStart w:id="28" w:name="_Hlt224766149"/>
      <w:r>
        <w:rPr>
          <w:kern w:val="0"/>
          <w:vertAlign w:val="superscript"/>
        </w:rPr>
        <w:t>6</w:t>
      </w:r>
      <w:bookmarkEnd w:id="28"/>
      <w:r>
        <w:rPr>
          <w:kern w:val="0"/>
          <w:vertAlign w:val="superscript"/>
        </w:rPr>
        <w:t>]</w:t>
      </w:r>
      <w:r>
        <w:rPr>
          <w:kern w:val="0"/>
          <w:vertAlign w:val="superscript"/>
        </w:rPr>
        <w:fldChar w:fldCharType="end"/>
      </w:r>
      <w:r>
        <w:rPr>
          <w:rFonts w:hint="eastAsia" w:ascii="宋体" w:hAnsi="宋体" w:cs="宋体"/>
          <w:kern w:val="0"/>
        </w:rPr>
        <w:t>，基于B/S架构的慢性病随访信息化平台建设在界面交互体验、业务逻辑处理能力以及浏览器端本地资源利用等方面具有明显优势。依托B/S架构构建社区卫生服务中心慢性病随访系统，在服务器端实现对医生、患者、药品、诊疗记录和随访任务的集中存储与统一管理，在浏览器端为管理员和社区医生分别提供功能完善、操作便捷的业务应用：管理员可通过浏览器端完成医生管理、患者管理、药品管理、诊疗记录录入、随访任务创建与分配以及各类统计报表的生成；社区医生则可通过浏览器端查看被分配患者及其详细信息，处理随访任务，填写和编辑随访记录，查询随访及诊疗历史，并生成和导出随访报告单。通过在B/S架构下对随访相关数据的系统化采集、传输与结构化存储，系统不仅提升了随访工作的规范性、稳定性和响应速度，解决了当前随访信息采集能力不足、数据分散和利用率不高等问题，还为后续开展多维度统计分析、质量评价及基于大数据的慢性病风险预测和个体化干预研究提供了坚实的数据基础</w:t>
      </w:r>
      <w:r>
        <w:rPr>
          <w:rFonts w:ascii="宋体" w:hAnsi="宋体" w:cs="宋体"/>
          <w:kern w:val="0"/>
        </w:rPr>
        <w:t xml:space="preserve">。 </w:t>
      </w:r>
    </w:p>
    <w:p w14:paraId="59DEFA49">
      <w:pPr>
        <w:pStyle w:val="6"/>
        <w:spacing w:before="120"/>
        <w:rPr>
          <w:sz w:val="24"/>
        </w:rPr>
      </w:pPr>
      <w:bookmarkStart w:id="29" w:name="_Toc10049667"/>
      <w:bookmarkStart w:id="30" w:name="_Toc10661285"/>
      <w:bookmarkStart w:id="31" w:name="_Toc11008939"/>
      <w:r>
        <w:rPr>
          <w:rFonts w:hint="eastAsia"/>
          <w:sz w:val="24"/>
        </w:rPr>
        <w:t xml:space="preserve"> </w:t>
      </w:r>
      <w:bookmarkStart w:id="32" w:name="_Toc223552987"/>
      <w:r>
        <w:rPr>
          <w:rFonts w:hint="eastAsia"/>
          <w:sz w:val="24"/>
        </w:rPr>
        <w:t>研究意义</w:t>
      </w:r>
      <w:bookmarkEnd w:id="29"/>
      <w:bookmarkEnd w:id="30"/>
      <w:bookmarkEnd w:id="31"/>
      <w:bookmarkEnd w:id="32"/>
    </w:p>
    <w:p w14:paraId="0AA10ABE">
      <w:pPr>
        <w:widowControl/>
        <w:spacing w:line="360" w:lineRule="auto"/>
        <w:ind w:firstLine="460" w:firstLineChars="200"/>
        <w:rPr>
          <w:rFonts w:hint="eastAsia" w:ascii="宋体" w:hAnsi="宋体" w:cs="宋体"/>
          <w:kern w:val="0"/>
        </w:rPr>
      </w:pPr>
      <w:r>
        <w:rPr>
          <w:rFonts w:hint="eastAsia" w:ascii="宋体" w:hAnsi="宋体" w:cs="宋体"/>
          <w:kern w:val="0"/>
        </w:rPr>
        <w:t>其一，通过构建基于B/S架构的社区卫生服务中心慢性病随访管理系统，实现医生信息、患者信息、药品信息、诊疗记录以及随访任务等数据的标准化采集与持久化存储，打破传统纸质记录和分散表格带来的信息孤岛，为社区慢性病管理提供统一、完整、可追溯的数据基础，有利于全面掌握辖区慢性病人群分布及管理现状。</w:t>
      </w:r>
    </w:p>
    <w:p w14:paraId="4DD37350">
      <w:pPr>
        <w:widowControl/>
        <w:spacing w:line="360" w:lineRule="auto"/>
        <w:ind w:firstLine="460" w:firstLineChars="200"/>
        <w:rPr>
          <w:rFonts w:hint="eastAsia" w:ascii="宋体" w:hAnsi="宋体" w:cs="宋体"/>
          <w:kern w:val="0"/>
        </w:rPr>
      </w:pPr>
      <w:r>
        <w:rPr>
          <w:rFonts w:hint="eastAsia" w:ascii="宋体" w:hAnsi="宋体" w:cs="宋体"/>
          <w:kern w:val="0"/>
        </w:rPr>
        <w:t>其二，依托系统对患者基本信息、疾病类型、随访记录、用药情况、风险等级等多源信息的综合管理，能够及时、直观地反映患者病情变化和随访执行情况，为医生制定个体化随访方案和干预措施提供支持，从而提升慢性病防治的连续性和精准性，增强社区卫生服务中心在疾病预防、诊治、康复与健康管理方面的服务能力。</w:t>
      </w:r>
    </w:p>
    <w:p w14:paraId="081674D1">
      <w:pPr>
        <w:widowControl/>
        <w:spacing w:line="360" w:lineRule="auto"/>
        <w:ind w:firstLine="460" w:firstLineChars="200"/>
        <w:rPr>
          <w:rFonts w:hint="eastAsia" w:ascii="宋体" w:hAnsi="宋体" w:cs="宋体"/>
          <w:kern w:val="0"/>
        </w:rPr>
      </w:pPr>
      <w:r>
        <w:rPr>
          <w:rFonts w:hint="eastAsia" w:ascii="宋体" w:hAnsi="宋体" w:cs="宋体"/>
          <w:kern w:val="0"/>
        </w:rPr>
        <w:t>其三，通过对随访任务执行情况、随访完成率、随访质量以及医生工作量等关键指标的持续统计与分析，系统为管理者开展绩效考核、资源配置优化和管理策略调整提供量化依据，有助于完善社区慢性病管理制度，提升基层医疗卫生服务的管理精细化和决策科学化水平。</w:t>
      </w:r>
    </w:p>
    <w:p w14:paraId="410E7754">
      <w:pPr>
        <w:widowControl/>
        <w:spacing w:line="360" w:lineRule="auto"/>
        <w:ind w:firstLine="460" w:firstLineChars="200"/>
        <w:rPr>
          <w:rFonts w:ascii="宋体" w:hAnsi="宋体" w:cs="宋体"/>
          <w:kern w:val="0"/>
        </w:rPr>
      </w:pPr>
      <w:r>
        <w:rPr>
          <w:rFonts w:hint="eastAsia" w:ascii="宋体" w:hAnsi="宋体" w:cs="宋体"/>
          <w:kern w:val="0"/>
        </w:rPr>
        <w:t>最后，在构建良好的数据存储与管理环境基础上，通过对随访数据的多维度、多层次统计分析，可逐步挖掘不同人群、不同疾病类型在随访依从性、疾病进展、用药规律等方面的内在联系和规律性特征，为后续应用数据挖掘、机器学习等高级分析方法开展慢性病风险预测和防控策略研究奠定数据和实践基础，形成社区慢性病随访信息采集与分析处理的可推广经验</w:t>
      </w:r>
      <w:r>
        <w:rPr>
          <w:rFonts w:hint="eastAsia"/>
          <w:bCs/>
        </w:rPr>
        <w:t>。</w:t>
      </w:r>
    </w:p>
    <w:p w14:paraId="3E1A9344">
      <w:pPr>
        <w:pStyle w:val="5"/>
        <w:spacing w:line="360" w:lineRule="auto"/>
        <w:ind w:left="578" w:hanging="578"/>
        <w:rPr>
          <w:sz w:val="24"/>
        </w:rPr>
      </w:pPr>
      <w:r>
        <w:rPr>
          <w:sz w:val="24"/>
        </w:rPr>
        <w:t xml:space="preserve"> </w:t>
      </w:r>
      <w:bookmarkStart w:id="33" w:name="_Toc10049668"/>
      <w:bookmarkStart w:id="34" w:name="_Toc11008940"/>
      <w:bookmarkStart w:id="35" w:name="_Toc223552988"/>
      <w:bookmarkStart w:id="36" w:name="_Toc10661286"/>
      <w:r>
        <w:rPr>
          <w:rFonts w:hint="eastAsia"/>
          <w:sz w:val="24"/>
        </w:rPr>
        <w:t>研究</w:t>
      </w:r>
      <w:bookmarkEnd w:id="33"/>
      <w:r>
        <w:rPr>
          <w:rFonts w:hint="eastAsia"/>
          <w:sz w:val="24"/>
        </w:rPr>
        <w:t>现状</w:t>
      </w:r>
      <w:bookmarkEnd w:id="34"/>
      <w:bookmarkEnd w:id="35"/>
      <w:bookmarkEnd w:id="36"/>
    </w:p>
    <w:p w14:paraId="67EFDE4C">
      <w:pPr>
        <w:spacing w:line="360" w:lineRule="auto"/>
        <w:ind w:firstLine="460" w:firstLineChars="200"/>
        <w:rPr>
          <w:kern w:val="0"/>
        </w:rPr>
      </w:pPr>
      <w:r>
        <w:rPr>
          <w:rFonts w:hint="eastAsia"/>
          <w:kern w:val="0"/>
        </w:rPr>
        <w:t>目前，以家庭医生签约服务和慢性非传染性疾病防治为重要抓手，在全国范围内稳步推进</w:t>
      </w:r>
      <w:r>
        <w:rPr>
          <w:kern w:val="0"/>
          <w:vertAlign w:val="superscript"/>
        </w:rPr>
        <w:fldChar w:fldCharType="begin"/>
      </w:r>
      <w:r>
        <w:rPr>
          <w:kern w:val="0"/>
          <w:vertAlign w:val="superscript"/>
        </w:rPr>
        <w:instrText xml:space="preserve"> </w:instrText>
      </w:r>
      <w:r>
        <w:rPr>
          <w:rFonts w:hint="eastAsia"/>
          <w:kern w:val="0"/>
          <w:vertAlign w:val="superscript"/>
        </w:rPr>
        <w:instrText xml:space="preserve">REF _Ref224761061 \r \h</w:instrText>
      </w:r>
      <w:r>
        <w:rPr>
          <w:kern w:val="0"/>
          <w:vertAlign w:val="superscript"/>
        </w:rPr>
        <w:instrText xml:space="preserve">  \* MERGEFORMAT </w:instrText>
      </w:r>
      <w:r>
        <w:rPr>
          <w:kern w:val="0"/>
          <w:vertAlign w:val="superscript"/>
        </w:rPr>
        <w:fldChar w:fldCharType="separate"/>
      </w:r>
      <w:r>
        <w:rPr>
          <w:kern w:val="0"/>
          <w:vertAlign w:val="superscript"/>
        </w:rPr>
        <w:t>[7]</w:t>
      </w:r>
      <w:r>
        <w:rPr>
          <w:kern w:val="0"/>
          <w:vertAlign w:val="superscript"/>
        </w:rPr>
        <w:fldChar w:fldCharType="end"/>
      </w:r>
      <w:r>
        <w:rPr>
          <w:kern w:val="0"/>
          <w:vertAlign w:val="superscript"/>
        </w:rPr>
        <w:fldChar w:fldCharType="begin"/>
      </w:r>
      <w:r>
        <w:rPr>
          <w:kern w:val="0"/>
          <w:vertAlign w:val="superscript"/>
        </w:rPr>
        <w:instrText xml:space="preserve"> REF _Ref224761062 \r \h </w:instrText>
      </w:r>
      <w:r>
        <w:rPr>
          <w:kern w:val="0"/>
          <w:vertAlign w:val="superscript"/>
        </w:rPr>
        <w:fldChar w:fldCharType="separate"/>
      </w:r>
      <w:r>
        <w:rPr>
          <w:kern w:val="0"/>
          <w:vertAlign w:val="superscript"/>
        </w:rPr>
        <w:t>[8]</w:t>
      </w:r>
      <w:r>
        <w:rPr>
          <w:kern w:val="0"/>
          <w:vertAlign w:val="superscript"/>
        </w:rPr>
        <w:fldChar w:fldCharType="end"/>
      </w:r>
      <w:r>
        <w:rPr>
          <w:rFonts w:hint="eastAsia"/>
          <w:kern w:val="0"/>
        </w:rPr>
        <w:t>。家庭医生制度的推广为居民提供了个性化、连续性的健康管理服务，使医疗服务更加贴近群众生活，实现了疾病预防、诊断、治疗与康复的全程跟踪</w:t>
      </w:r>
      <w:r>
        <w:rPr>
          <w:kern w:val="0"/>
          <w:vertAlign w:val="superscript"/>
        </w:rPr>
        <w:fldChar w:fldCharType="begin"/>
      </w:r>
      <w:r>
        <w:rPr>
          <w:kern w:val="0"/>
          <w:vertAlign w:val="superscript"/>
        </w:rPr>
        <w:instrText xml:space="preserve"> </w:instrText>
      </w:r>
      <w:r>
        <w:rPr>
          <w:rFonts w:hint="eastAsia"/>
          <w:kern w:val="0"/>
          <w:vertAlign w:val="superscript"/>
        </w:rPr>
        <w:instrText xml:space="preserve">REF _Ref224760988 \r \h</w:instrText>
      </w:r>
      <w:r>
        <w:rPr>
          <w:kern w:val="0"/>
          <w:vertAlign w:val="superscript"/>
        </w:rPr>
        <w:instrText xml:space="preserve">  \* MERGEFORMAT </w:instrText>
      </w:r>
      <w:r>
        <w:rPr>
          <w:kern w:val="0"/>
          <w:vertAlign w:val="superscript"/>
        </w:rPr>
        <w:fldChar w:fldCharType="separate"/>
      </w:r>
      <w:r>
        <w:rPr>
          <w:kern w:val="0"/>
          <w:vertAlign w:val="superscript"/>
        </w:rPr>
        <w:t>[</w:t>
      </w:r>
      <w:bookmarkStart w:id="37" w:name="_Hlt224766215"/>
      <w:r>
        <w:rPr>
          <w:kern w:val="0"/>
          <w:vertAlign w:val="superscript"/>
        </w:rPr>
        <w:t>9</w:t>
      </w:r>
      <w:bookmarkEnd w:id="37"/>
      <w:r>
        <w:rPr>
          <w:kern w:val="0"/>
          <w:vertAlign w:val="superscript"/>
        </w:rPr>
        <w:t>]</w:t>
      </w:r>
      <w:r>
        <w:rPr>
          <w:kern w:val="0"/>
          <w:vertAlign w:val="superscript"/>
        </w:rPr>
        <w:fldChar w:fldCharType="end"/>
      </w:r>
      <w:r>
        <w:rPr>
          <w:rFonts w:hint="eastAsia"/>
          <w:kern w:val="0"/>
        </w:rPr>
        <w:t>。同时，针对慢性非传染性疾病，如高血压、糖尿病等，建立了系统的防治体系，通过早期筛查、健康干预、规范治疗等措施，有效控制慢性病的发病率与并发症风险</w:t>
      </w:r>
      <w:r>
        <w:rPr>
          <w:kern w:val="0"/>
          <w:vertAlign w:val="superscript"/>
        </w:rPr>
        <w:t>[10]</w:t>
      </w:r>
      <w:r>
        <w:rPr>
          <w:rFonts w:hint="eastAsia"/>
          <w:kern w:val="0"/>
        </w:rPr>
        <w:t>。近年来，国内也提出了主动健康等概念，其主要目的是促进个体积极追求健康，减少疾病的发生</w:t>
      </w:r>
      <w:r>
        <w:rPr>
          <w:kern w:val="0"/>
          <w:highlight w:val="yellow"/>
          <w:vertAlign w:val="superscript"/>
        </w:rPr>
        <w:fldChar w:fldCharType="begin"/>
      </w:r>
      <w:r>
        <w:rPr>
          <w:kern w:val="0"/>
          <w:highlight w:val="yellow"/>
          <w:vertAlign w:val="superscript"/>
        </w:rPr>
        <w:instrText xml:space="preserve"> </w:instrText>
      </w:r>
      <w:r>
        <w:rPr>
          <w:rFonts w:hint="eastAsia"/>
          <w:kern w:val="0"/>
          <w:highlight w:val="yellow"/>
          <w:vertAlign w:val="superscript"/>
        </w:rPr>
        <w:instrText xml:space="preserve">REF _Ref224761648 \r \h</w:instrText>
      </w:r>
      <w:r>
        <w:rPr>
          <w:kern w:val="0"/>
          <w:highlight w:val="yellow"/>
          <w:vertAlign w:val="superscript"/>
        </w:rPr>
        <w:instrText xml:space="preserve">  \* MERGEFORMAT </w:instrText>
      </w:r>
      <w:r>
        <w:rPr>
          <w:kern w:val="0"/>
          <w:highlight w:val="yellow"/>
          <w:vertAlign w:val="superscript"/>
        </w:rPr>
        <w:fldChar w:fldCharType="separate"/>
      </w:r>
      <w:r>
        <w:rPr>
          <w:kern w:val="0"/>
          <w:highlight w:val="yellow"/>
          <w:vertAlign w:val="superscript"/>
        </w:rPr>
        <w:t>[22]</w:t>
      </w:r>
      <w:r>
        <w:rPr>
          <w:kern w:val="0"/>
          <w:highlight w:val="yellow"/>
          <w:vertAlign w:val="superscript"/>
        </w:rPr>
        <w:fldChar w:fldCharType="end"/>
      </w:r>
      <w:r>
        <w:rPr>
          <w:kern w:val="0"/>
          <w:highlight w:val="yellow"/>
          <w:vertAlign w:val="superscript"/>
        </w:rPr>
        <w:fldChar w:fldCharType="begin"/>
      </w:r>
      <w:r>
        <w:rPr>
          <w:kern w:val="0"/>
          <w:highlight w:val="yellow"/>
          <w:vertAlign w:val="superscript"/>
        </w:rPr>
        <w:instrText xml:space="preserve"> REF _Ref224761650 \r \h  \* MERGEFORMAT </w:instrText>
      </w:r>
      <w:r>
        <w:rPr>
          <w:kern w:val="0"/>
          <w:highlight w:val="yellow"/>
          <w:vertAlign w:val="superscript"/>
        </w:rPr>
        <w:fldChar w:fldCharType="separate"/>
      </w:r>
      <w:r>
        <w:rPr>
          <w:kern w:val="0"/>
          <w:highlight w:val="yellow"/>
          <w:vertAlign w:val="superscript"/>
        </w:rPr>
        <w:t>[23]</w:t>
      </w:r>
      <w:r>
        <w:rPr>
          <w:kern w:val="0"/>
          <w:highlight w:val="yellow"/>
          <w:vertAlign w:val="superscript"/>
        </w:rPr>
        <w:fldChar w:fldCharType="end"/>
      </w:r>
      <w:r>
        <w:rPr>
          <w:kern w:val="0"/>
          <w:highlight w:val="yellow"/>
          <w:vertAlign w:val="superscript"/>
        </w:rPr>
        <w:fldChar w:fldCharType="begin"/>
      </w:r>
      <w:r>
        <w:rPr>
          <w:kern w:val="0"/>
          <w:highlight w:val="yellow"/>
          <w:vertAlign w:val="superscript"/>
        </w:rPr>
        <w:instrText xml:space="preserve"> REF _Ref224761652 \r \h  \* MERGEFORMAT </w:instrText>
      </w:r>
      <w:r>
        <w:rPr>
          <w:kern w:val="0"/>
          <w:highlight w:val="yellow"/>
          <w:vertAlign w:val="superscript"/>
        </w:rPr>
        <w:fldChar w:fldCharType="separate"/>
      </w:r>
      <w:r>
        <w:rPr>
          <w:kern w:val="0"/>
          <w:highlight w:val="yellow"/>
          <w:vertAlign w:val="superscript"/>
        </w:rPr>
        <w:t>[24]</w:t>
      </w:r>
      <w:r>
        <w:rPr>
          <w:kern w:val="0"/>
          <w:highlight w:val="yellow"/>
          <w:vertAlign w:val="superscript"/>
        </w:rPr>
        <w:fldChar w:fldCharType="end"/>
      </w:r>
      <w:r>
        <w:rPr>
          <w:kern w:val="0"/>
          <w:highlight w:val="yellow"/>
          <w:vertAlign w:val="superscript"/>
        </w:rPr>
        <w:fldChar w:fldCharType="begin"/>
      </w:r>
      <w:r>
        <w:rPr>
          <w:kern w:val="0"/>
          <w:highlight w:val="yellow"/>
          <w:vertAlign w:val="superscript"/>
        </w:rPr>
        <w:instrText xml:space="preserve"> REF _Ref224761653 \r \h  \* MERGEFORMAT </w:instrText>
      </w:r>
      <w:r>
        <w:rPr>
          <w:kern w:val="0"/>
          <w:highlight w:val="yellow"/>
          <w:vertAlign w:val="superscript"/>
        </w:rPr>
        <w:fldChar w:fldCharType="separate"/>
      </w:r>
      <w:r>
        <w:rPr>
          <w:kern w:val="0"/>
          <w:highlight w:val="yellow"/>
          <w:vertAlign w:val="superscript"/>
        </w:rPr>
        <w:t>[25]</w:t>
      </w:r>
      <w:r>
        <w:rPr>
          <w:kern w:val="0"/>
          <w:highlight w:val="yellow"/>
          <w:vertAlign w:val="superscript"/>
        </w:rPr>
        <w:fldChar w:fldCharType="end"/>
      </w:r>
      <w:r>
        <w:rPr>
          <w:rFonts w:hint="eastAsia"/>
          <w:kern w:val="0"/>
          <w:highlight w:val="yellow"/>
        </w:rPr>
        <w:t>。</w:t>
      </w:r>
    </w:p>
    <w:p w14:paraId="1750E733">
      <w:pPr>
        <w:spacing w:line="360" w:lineRule="auto"/>
        <w:ind w:firstLine="460" w:firstLineChars="200"/>
        <w:rPr>
          <w:rFonts w:hint="eastAsia"/>
          <w:kern w:val="0"/>
        </w:rPr>
      </w:pPr>
      <w:r>
        <w:rPr>
          <w:rFonts w:hint="eastAsia"/>
          <w:kern w:val="0"/>
        </w:rPr>
        <w:t>针对慢性病的管理与随访，国内外已经开展了大量研究与信息系统建设实践。在医院信息系统（HIS）、电子病历（EMR）、区域卫生信息平台等不断发展的背景下，慢性病管理逐渐由单一的门诊治疗向连续化、规范化、信息化管理转变。近年来，以“慢性病管理”“社区随访”“家庭医生签约”“全科医学”等为主题词在中国知网等数据库中检索，可见针对高血压、糖尿病、冠心病等慢性病的随访模式、管理路径与信息系统设计的研究文献数量持续增长，社区卫生服务中心在慢性病规范化管理中的地位也日益凸显。</w:t>
      </w:r>
    </w:p>
    <w:p w14:paraId="05F7526B">
      <w:pPr>
        <w:spacing w:line="360" w:lineRule="auto"/>
        <w:ind w:firstLine="460" w:firstLineChars="200"/>
        <w:rPr>
          <w:rFonts w:hint="eastAsia"/>
          <w:kern w:val="0"/>
        </w:rPr>
      </w:pPr>
      <w:r>
        <w:rPr>
          <w:rFonts w:hint="eastAsia"/>
          <w:kern w:val="0"/>
        </w:rPr>
        <w:t>然而，现有研究多集中在医院端或区域平台层面的慢性病信息管理，真正面向社区卫生服务中心一线工作需求、特别是兼顾“医生管理—患者管理—药品管理—诊疗记录—随访任务—数据统计”完整业务链条的系统化研究相对不足。一方面，不少社区仍依赖纸质表格或简单电子表格进行随访记录与统计汇总，随访数据分散、格式不统一、难以长期积累和共享；另一方面，部分已建设的信息系统功能侧重于基础信息登记与简单随访结果录入，缺乏对医生工作量、随访完成率、随访质量以及患者风险等级等多维指标的综合分析与展示，难以真正支撑管理决策与质量评估。</w:t>
      </w:r>
    </w:p>
    <w:p w14:paraId="3D2E9DD3">
      <w:pPr>
        <w:spacing w:line="360" w:lineRule="auto"/>
        <w:ind w:firstLine="460" w:firstLineChars="200"/>
        <w:rPr>
          <w:rFonts w:hint="eastAsia"/>
          <w:kern w:val="0"/>
        </w:rPr>
      </w:pPr>
      <w:r>
        <w:rPr>
          <w:rFonts w:hint="eastAsia"/>
          <w:kern w:val="0"/>
        </w:rPr>
        <w:t>在系统架构方面，随着桌面应用技术与网络通信技术的发展，基于B/S架构的医疗卫生应用得到了一定应用，部分慢病管理系统在浏览器端交互体验、业务处理性能、与本地设备（如打印机、读卡器等）集成方面表现较好。但总体来看，现有B/S系统多为医院内部业务定制，面向社区卫生服务中心日常随访业务场景（如任务分配、待办随访列表、随访记录填写与编辑、报告生成与导出等）的针对性支持仍不充分。</w:t>
      </w:r>
    </w:p>
    <w:p w14:paraId="6F4BC3F2">
      <w:pPr>
        <w:spacing w:line="360" w:lineRule="auto"/>
        <w:ind w:firstLine="460" w:firstLineChars="200"/>
        <w:rPr>
          <w:bCs/>
        </w:rPr>
      </w:pPr>
      <w:r>
        <w:rPr>
          <w:rFonts w:hint="eastAsia"/>
          <w:kern w:val="0"/>
        </w:rPr>
        <w:t>此外，在数据分析层面，当前慢性病随访数据更多停留在简单汇总统计，如患者人数、随访次数、基本完成率等，真正利用多维度、多层次分析方法，对不同疾病类型、不同年龄性别、不同医生团队、不同随访策略之间的差异及其影响因素进行系统分析的研究尚不多见。如何在统一的随访管理平台上，实现从数据采集、过程管理到统计分析的闭环，进而为后续引入数据挖掘、机器学习等高级分析方法打下高质量数据基础，仍有待深入探索。基于此，构建契合社区卫生服务中心业务特点的B/S架构慢性病随访管理系统，并在此基础上实现对随访数据的系统管理与多维统计分析，具有重要的研究与实践价值</w:t>
      </w:r>
      <w:r>
        <w:rPr>
          <w:rFonts w:hint="eastAsia"/>
          <w:bCs/>
        </w:rPr>
        <w:t>。</w:t>
      </w:r>
    </w:p>
    <w:p w14:paraId="5A0B24B2">
      <w:pPr>
        <w:pStyle w:val="5"/>
        <w:spacing w:line="360" w:lineRule="auto"/>
        <w:ind w:left="578" w:hanging="578"/>
        <w:rPr>
          <w:sz w:val="24"/>
        </w:rPr>
      </w:pPr>
      <w:bookmarkStart w:id="38" w:name="_Toc10661287"/>
      <w:bookmarkStart w:id="39" w:name="_Toc10049669"/>
      <w:bookmarkStart w:id="40" w:name="_Toc11008941"/>
      <w:r>
        <w:rPr>
          <w:rFonts w:hint="eastAsia"/>
          <w:sz w:val="24"/>
        </w:rPr>
        <w:t xml:space="preserve"> </w:t>
      </w:r>
      <w:bookmarkStart w:id="41" w:name="_Toc223552989"/>
      <w:r>
        <w:rPr>
          <w:rFonts w:hint="eastAsia"/>
          <w:sz w:val="24"/>
        </w:rPr>
        <w:t>主要研究内容</w:t>
      </w:r>
      <w:bookmarkEnd w:id="38"/>
      <w:bookmarkEnd w:id="39"/>
      <w:bookmarkEnd w:id="40"/>
      <w:bookmarkEnd w:id="41"/>
    </w:p>
    <w:p w14:paraId="06D83A04">
      <w:pPr>
        <w:widowControl/>
        <w:spacing w:line="360" w:lineRule="auto"/>
        <w:ind w:firstLine="460" w:firstLineChars="200"/>
        <w:rPr>
          <w:rFonts w:hint="eastAsia" w:ascii="宋体" w:hAnsi="宋体" w:cs="宋体"/>
          <w:kern w:val="0"/>
        </w:rPr>
      </w:pPr>
      <w:r>
        <w:rPr>
          <w:rFonts w:hint="eastAsia" w:ascii="宋体" w:hAnsi="宋体" w:cs="宋体"/>
          <w:kern w:val="0"/>
        </w:rPr>
        <w:t>本课题研究的主要内容如下：</w:t>
      </w:r>
    </w:p>
    <w:p w14:paraId="076CBC0A">
      <w:pPr>
        <w:widowControl/>
        <w:spacing w:line="360" w:lineRule="auto"/>
        <w:ind w:firstLine="460" w:firstLineChars="200"/>
        <w:rPr>
          <w:rFonts w:hint="eastAsia" w:ascii="宋体" w:hAnsi="宋体" w:cs="宋体"/>
          <w:kern w:val="0"/>
        </w:rPr>
      </w:pPr>
      <w:r>
        <w:rPr>
          <w:rFonts w:hint="eastAsia" w:ascii="宋体" w:hAnsi="宋体" w:cs="宋体"/>
          <w:kern w:val="0"/>
        </w:rPr>
        <w:t>（1）社区慢性病随访管理子系统的研究与实现。依据社区卫生服务中心慢性病管理的业务流程和功能需求，围绕医生管理、患者管理（含患者信息维护、风险等级评估与医生分配）、药品管理和诊疗记录录入等核心业务，设计浏览器端功能模块与服务器端业务逻辑，构建统一的基础数据管理平台。采用B/S架构，完成浏览器端界面设计与交互流程设计，规划并实现后台数据库的表结构、约束关系及基础数据操作，为随访任务的创建与执行提供完整、准确、可追溯的数据支撑。</w:t>
      </w:r>
    </w:p>
    <w:p w14:paraId="635A1201">
      <w:pPr>
        <w:widowControl/>
        <w:spacing w:line="360" w:lineRule="auto"/>
        <w:ind w:firstLine="460" w:firstLineChars="200"/>
        <w:rPr>
          <w:rFonts w:hint="eastAsia" w:ascii="宋体" w:hAnsi="宋体" w:cs="宋体"/>
          <w:kern w:val="0"/>
        </w:rPr>
      </w:pPr>
      <w:r>
        <w:rPr>
          <w:rFonts w:hint="eastAsia" w:ascii="宋体" w:hAnsi="宋体" w:cs="宋体"/>
          <w:kern w:val="0"/>
        </w:rPr>
        <w:t>（2）随访任务与随访记录子系统的研究与实现。基于社区慢性病随访工作特点，设计随访任务创建、分配、查看、状态管理及完成情况统计等功能，形成管理员端的随访任务管理模块；在社区医生浏览器端，设计待办随访任务列表、任务详情查看、随访记录填写与编辑、随访记录查询及随访报告单生成与导出等功能模块。通过浏览器端与服务器端的协同，实现随访过程的全程记录和规范化管理，为慢性病长期随访和质量控制提供系统保障。</w:t>
      </w:r>
    </w:p>
    <w:p w14:paraId="1102D7D9">
      <w:pPr>
        <w:widowControl/>
        <w:spacing w:line="360" w:lineRule="auto"/>
        <w:ind w:firstLine="460" w:firstLineChars="200"/>
        <w:rPr>
          <w:rFonts w:hint="eastAsia" w:ascii="宋体" w:hAnsi="宋体" w:cs="宋体"/>
          <w:kern w:val="0"/>
        </w:rPr>
      </w:pPr>
      <w:r>
        <w:rPr>
          <w:rFonts w:hint="eastAsia" w:ascii="宋体" w:hAnsi="宋体" w:cs="宋体"/>
          <w:kern w:val="0"/>
        </w:rPr>
        <w:t>（3）统计分析与决策支持子系统的研究与实现。结合社区慢性病管理对数据分析的需求，设计以患者统计、随访统计和医生工作量统计为主的多维统计分析功能，包括按疾病类型、按风险等级、按时间区间、按医生/团队等维度，对患者规模、随访完成率、随访次数及随访质量等关键指标进行统计与展示。在B/S架构下，完成相关数据汇总、预处理和图表展示模块的设计与实现，为管理者开展绩效评估、资源配置优化和工作策略调整提供数据支持，初步构建面向决策的辅助分析平台。</w:t>
      </w:r>
    </w:p>
    <w:p w14:paraId="4A465245">
      <w:pPr>
        <w:widowControl/>
        <w:spacing w:line="360" w:lineRule="auto"/>
        <w:ind w:firstLine="460" w:firstLineChars="200"/>
        <w:rPr>
          <w:kern w:val="0"/>
        </w:rPr>
      </w:pPr>
      <w:r>
        <w:rPr>
          <w:rFonts w:hint="eastAsia" w:ascii="宋体" w:hAnsi="宋体" w:cs="宋体"/>
          <w:kern w:val="0"/>
        </w:rPr>
        <w:t>（4）系统集成与测试。对医生管理、患者管理、药品管理、诊疗记录录入、随访任务管理、随访记录管理和统计分析等功能模块进行集成，形成完整的社区卫生服务中心慢性病随访管理B/S系统。通过功能测试、性能测试和典型业务场景测试，验证系统在实际应用中的可行性、稳定性和有效性，总结系统建设经验，为后续进一步扩展功能和推广应用提供参考依据</w:t>
      </w:r>
      <w:r>
        <w:rPr>
          <w:kern w:val="0"/>
        </w:rPr>
        <w:t>。</w:t>
      </w:r>
    </w:p>
    <w:p w14:paraId="60C64B05">
      <w:pPr>
        <w:widowControl/>
        <w:spacing w:line="360" w:lineRule="auto"/>
        <w:ind w:firstLine="460" w:firstLineChars="200"/>
        <w:rPr>
          <w:bCs/>
        </w:rPr>
      </w:pPr>
      <w:r>
        <w:rPr>
          <w:kern w:val="0"/>
        </w:rPr>
        <w:t>技术路线图，如图1-1所示。</w:t>
      </w:r>
    </w:p>
    <w:p w14:paraId="2D4365F7">
      <w:pPr>
        <w:jc w:val="center"/>
        <w:rPr>
          <w:lang/>
        </w:rPr>
      </w:pPr>
      <w:r>
        <w:rPr>
          <w:lang/>
        </w:rPr>
        <w:drawing>
          <wp:inline distT="0" distB="0" distL="114300" distR="114300">
            <wp:extent cx="4725035" cy="6248400"/>
            <wp:effectExtent l="0" t="0" r="24765" b="0"/>
            <wp:docPr id="3" name="图片 3" descr="fbbefd846dde717df973a7aff8d94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bbefd846dde717df973a7aff8d945d5"/>
                    <pic:cNvPicPr>
                      <a:picLocks noChangeAspect="1"/>
                    </pic:cNvPicPr>
                  </pic:nvPicPr>
                  <pic:blipFill>
                    <a:blip r:embed="rId26"/>
                    <a:stretch>
                      <a:fillRect/>
                    </a:stretch>
                  </pic:blipFill>
                  <pic:spPr>
                    <a:xfrm>
                      <a:off x="0" y="0"/>
                      <a:ext cx="4725035" cy="6248400"/>
                    </a:xfrm>
                    <a:prstGeom prst="rect">
                      <a:avLst/>
                    </a:prstGeom>
                    <a:noFill/>
                    <a:ln>
                      <a:noFill/>
                    </a:ln>
                  </pic:spPr>
                </pic:pic>
              </a:graphicData>
            </a:graphic>
          </wp:inline>
        </w:drawing>
      </w:r>
    </w:p>
    <w:p w14:paraId="003F2B51">
      <w:pPr>
        <w:jc w:val="center"/>
        <w:rPr>
          <w:rFonts w:ascii="宋体" w:hAnsi="宋体"/>
          <w:bCs/>
        </w:rPr>
      </w:pPr>
      <w:r>
        <w:rPr>
          <w:b/>
          <w:bCs/>
          <w:sz w:val="21"/>
          <w:szCs w:val="21"/>
        </w:rPr>
        <w:t>图1-1  技术路线图</w:t>
      </w:r>
    </w:p>
    <w:p w14:paraId="49EF49E5">
      <w:pPr>
        <w:pStyle w:val="5"/>
        <w:spacing w:line="360" w:lineRule="auto"/>
        <w:ind w:left="578" w:hanging="578"/>
        <w:rPr>
          <w:sz w:val="24"/>
        </w:rPr>
      </w:pPr>
      <w:bookmarkStart w:id="42" w:name="_Toc10049670"/>
      <w:bookmarkStart w:id="43" w:name="_Toc10661288"/>
      <w:bookmarkStart w:id="44" w:name="_Toc11008942"/>
      <w:r>
        <w:rPr>
          <w:rFonts w:hint="eastAsia"/>
          <w:sz w:val="24"/>
        </w:rPr>
        <w:t xml:space="preserve"> </w:t>
      </w:r>
      <w:bookmarkStart w:id="45" w:name="_Toc223552990"/>
      <w:r>
        <w:rPr>
          <w:rFonts w:hint="eastAsia"/>
          <w:sz w:val="24"/>
        </w:rPr>
        <w:t>论文组织结构</w:t>
      </w:r>
      <w:bookmarkEnd w:id="42"/>
      <w:bookmarkEnd w:id="43"/>
      <w:bookmarkEnd w:id="44"/>
      <w:bookmarkEnd w:id="45"/>
    </w:p>
    <w:p w14:paraId="7745A0E4">
      <w:pPr>
        <w:widowControl/>
        <w:spacing w:line="360" w:lineRule="auto"/>
        <w:ind w:firstLine="460" w:firstLineChars="200"/>
        <w:rPr>
          <w:kern w:val="0"/>
        </w:rPr>
      </w:pPr>
      <w:r>
        <w:rPr>
          <w:kern w:val="0"/>
        </w:rPr>
        <w:t>本文主要分为六部分，如下：</w:t>
      </w:r>
    </w:p>
    <w:p w14:paraId="5D8DB542">
      <w:pPr>
        <w:widowControl/>
        <w:spacing w:line="360" w:lineRule="auto"/>
        <w:ind w:firstLine="460" w:firstLineChars="200"/>
        <w:rPr>
          <w:kern w:val="0"/>
        </w:rPr>
      </w:pPr>
      <w:r>
        <w:rPr>
          <w:kern w:val="0"/>
        </w:rPr>
        <w:t>（1）前言。介绍系统的研究背景、研究意义、研究概况与本课题的主要研究内容，以及本文的组织结构。</w:t>
      </w:r>
    </w:p>
    <w:p w14:paraId="31FF18E9">
      <w:pPr>
        <w:widowControl/>
        <w:spacing w:line="360" w:lineRule="auto"/>
        <w:ind w:firstLine="460" w:firstLineChars="200"/>
        <w:rPr>
          <w:kern w:val="0"/>
        </w:rPr>
      </w:pPr>
      <w:r>
        <w:rPr>
          <w:kern w:val="0"/>
        </w:rPr>
        <w:t>（2）相关技术与理论。介绍本项研究的主要关键技术与理论</w:t>
      </w:r>
      <w:r>
        <w:rPr>
          <w:rFonts w:hint="eastAsia"/>
          <w:kern w:val="0"/>
        </w:rPr>
        <w:t>，</w:t>
      </w:r>
      <w:r>
        <w:rPr>
          <w:kern w:val="0"/>
        </w:rPr>
        <w:t>即联机分析处理和数据集市。</w:t>
      </w:r>
    </w:p>
    <w:p w14:paraId="555F4E16">
      <w:pPr>
        <w:widowControl/>
        <w:spacing w:line="360" w:lineRule="auto"/>
        <w:ind w:firstLine="460" w:firstLineChars="200"/>
        <w:rPr>
          <w:kern w:val="0"/>
        </w:rPr>
      </w:pPr>
      <w:r>
        <w:rPr>
          <w:kern w:val="0"/>
        </w:rPr>
        <w:t>（3）系统需求分析</w:t>
      </w:r>
      <w:r>
        <w:rPr>
          <w:rFonts w:hint="eastAsia"/>
          <w:kern w:val="0"/>
        </w:rPr>
        <w:t>。</w:t>
      </w:r>
      <w:r>
        <w:rPr>
          <w:kern w:val="0"/>
        </w:rPr>
        <w:t>阐述系统的功能需求分析和性能需求分析</w:t>
      </w:r>
      <w:r>
        <w:rPr>
          <w:rFonts w:hint="eastAsia"/>
          <w:kern w:val="0"/>
        </w:rPr>
        <w:t>。</w:t>
      </w:r>
    </w:p>
    <w:p w14:paraId="68B9A0E9">
      <w:pPr>
        <w:widowControl/>
        <w:spacing w:line="360" w:lineRule="auto"/>
        <w:ind w:firstLine="460" w:firstLineChars="200"/>
        <w:rPr>
          <w:kern w:val="0"/>
        </w:rPr>
      </w:pPr>
      <w:r>
        <w:rPr>
          <w:kern w:val="0"/>
        </w:rPr>
        <w:t>（4）</w:t>
      </w:r>
      <w:r>
        <w:rPr>
          <w:rFonts w:hint="eastAsia"/>
          <w:kern w:val="0"/>
        </w:rPr>
        <w:t>系统</w:t>
      </w:r>
      <w:r>
        <w:rPr>
          <w:kern w:val="0"/>
        </w:rPr>
        <w:t>设计。介绍</w:t>
      </w:r>
      <w:r>
        <w:rPr>
          <w:rFonts w:hint="eastAsia"/>
          <w:kern w:val="0"/>
        </w:rPr>
        <w:t>社区卫生服务中心慢性病随访系统</w:t>
      </w:r>
      <w:r>
        <w:rPr>
          <w:kern w:val="0"/>
        </w:rPr>
        <w:t>的功能需求分析和性能需求分析，之后介绍了系统的架构设计、系统功能模块设计和数据库设计，最后简单介绍了的开发环境。</w:t>
      </w:r>
    </w:p>
    <w:p w14:paraId="1DE732F0">
      <w:pPr>
        <w:widowControl/>
        <w:spacing w:line="360" w:lineRule="auto"/>
        <w:ind w:firstLine="460" w:firstLineChars="200"/>
        <w:rPr>
          <w:kern w:val="0"/>
        </w:rPr>
      </w:pPr>
      <w:r>
        <w:rPr>
          <w:kern w:val="0"/>
        </w:rPr>
        <w:t>（5）系统实现。阐述中医体质信息采集与分析系统实现环境，介绍功能实现。</w:t>
      </w:r>
    </w:p>
    <w:p w14:paraId="06C03CF0">
      <w:pPr>
        <w:widowControl/>
        <w:spacing w:line="360" w:lineRule="auto"/>
        <w:ind w:firstLine="460" w:firstLineChars="200"/>
        <w:rPr>
          <w:kern w:val="0"/>
        </w:rPr>
      </w:pPr>
      <w:r>
        <w:rPr>
          <w:kern w:val="0"/>
        </w:rPr>
        <w:t>（6）系统测试。介绍系统测试环境、测试计划和测试实施。</w:t>
      </w:r>
    </w:p>
    <w:p w14:paraId="23AF14CE">
      <w:pPr>
        <w:pStyle w:val="4"/>
        <w:spacing w:line="360" w:lineRule="auto"/>
        <w:ind w:firstLine="459"/>
        <w:rPr>
          <w:rFonts w:hint="eastAsia"/>
        </w:rPr>
      </w:pPr>
      <w:r>
        <w:rPr>
          <w:kern w:val="0"/>
        </w:rPr>
        <w:t>（7）总结与展望。</w:t>
      </w:r>
      <w:r>
        <w:rPr>
          <w:rFonts w:hint="eastAsia"/>
          <w:kern w:val="0"/>
        </w:rPr>
        <w:t>总结分析研究工作，</w:t>
      </w:r>
      <w:r>
        <w:rPr>
          <w:kern w:val="0"/>
        </w:rPr>
        <w:t>介绍尚存在问题和优化方向</w:t>
      </w:r>
      <w:r>
        <w:rPr>
          <w:rFonts w:hint="eastAsia"/>
          <w:kern w:val="0"/>
        </w:rPr>
        <w:t>。</w:t>
      </w:r>
    </w:p>
    <w:p w14:paraId="07FD0CD1">
      <w:pPr>
        <w:pStyle w:val="2"/>
        <w:spacing w:line="360" w:lineRule="auto"/>
        <w:rPr>
          <w:rFonts w:hint="eastAsia"/>
          <w:sz w:val="24"/>
          <w:szCs w:val="24"/>
        </w:rPr>
        <w:sectPr>
          <w:headerReference r:id="rId11" w:type="default"/>
          <w:endnotePr>
            <w:numFmt w:val="decimal"/>
          </w:endnotePr>
          <w:pgSz w:w="11906" w:h="16838"/>
          <w:pgMar w:top="1418" w:right="1418" w:bottom="1134" w:left="1701" w:header="794" w:footer="567" w:gutter="0"/>
          <w:pgNumType w:start="1"/>
          <w:cols w:space="720" w:num="1"/>
          <w:docGrid w:type="linesAndChars" w:linePitch="392" w:charSpace="-2130"/>
        </w:sectPr>
      </w:pPr>
      <w:bookmarkStart w:id="46" w:name="_Toc11008943"/>
      <w:bookmarkStart w:id="47" w:name="_Toc10661289"/>
      <w:bookmarkStart w:id="48" w:name="_Toc10049672"/>
    </w:p>
    <w:p w14:paraId="296E57BE">
      <w:pPr>
        <w:pStyle w:val="2"/>
        <w:spacing w:line="360" w:lineRule="auto"/>
        <w:rPr>
          <w:rFonts w:hint="eastAsia"/>
          <w:sz w:val="24"/>
          <w:szCs w:val="24"/>
        </w:rPr>
      </w:pPr>
      <w:r>
        <w:rPr>
          <w:rFonts w:hint="eastAsia"/>
          <w:sz w:val="24"/>
          <w:szCs w:val="24"/>
        </w:rPr>
        <w:t xml:space="preserve"> </w:t>
      </w:r>
      <w:bookmarkStart w:id="49" w:name="_Toc223552991"/>
      <w:r>
        <w:rPr>
          <w:rFonts w:hint="eastAsia"/>
          <w:sz w:val="24"/>
          <w:szCs w:val="24"/>
        </w:rPr>
        <w:t>相关技术与理论</w:t>
      </w:r>
      <w:bookmarkEnd w:id="46"/>
      <w:bookmarkEnd w:id="47"/>
      <w:bookmarkEnd w:id="48"/>
      <w:bookmarkEnd w:id="49"/>
    </w:p>
    <w:p w14:paraId="1BF669F8">
      <w:pPr>
        <w:pStyle w:val="5"/>
        <w:spacing w:line="360" w:lineRule="auto"/>
        <w:rPr>
          <w:sz w:val="24"/>
        </w:rPr>
      </w:pPr>
      <w:bookmarkStart w:id="50" w:name="_Toc10049674"/>
      <w:bookmarkStart w:id="51" w:name="_Toc11008944"/>
      <w:bookmarkStart w:id="52" w:name="_Toc10661290"/>
      <w:bookmarkStart w:id="53" w:name="_Toc10049673"/>
      <w:r>
        <w:rPr>
          <w:sz w:val="24"/>
        </w:rPr>
        <w:t xml:space="preserve"> </w:t>
      </w:r>
      <w:bookmarkEnd w:id="50"/>
      <w:bookmarkEnd w:id="51"/>
      <w:bookmarkEnd w:id="52"/>
      <w:bookmarkStart w:id="54" w:name="_Toc223552992"/>
      <w:r>
        <w:rPr>
          <w:rFonts w:hint="eastAsia"/>
          <w:sz w:val="24"/>
        </w:rPr>
        <w:t>Spring Boot</w:t>
      </w:r>
      <w:bookmarkEnd w:id="54"/>
    </w:p>
    <w:p w14:paraId="5ACC2702">
      <w:pPr>
        <w:widowControl/>
        <w:spacing w:line="360" w:lineRule="auto"/>
        <w:ind w:firstLine="460" w:firstLineChars="200"/>
        <w:rPr>
          <w:rFonts w:hint="eastAsia"/>
        </w:rPr>
      </w:pPr>
      <w:r>
        <w:rPr>
          <w:rFonts w:hint="eastAsia"/>
        </w:rPr>
        <w:t>Spring Boot是由Pivotal团队基于Spring开发的全新框架，其设计目的是用来简化新Spring应用的初始搭建以及开发过程</w:t>
      </w:r>
      <w:r>
        <w:rPr>
          <w:kern w:val="0"/>
          <w:vertAlign w:val="superscript"/>
        </w:rPr>
        <w:fldChar w:fldCharType="begin"/>
      </w:r>
      <w:r>
        <w:rPr>
          <w:vertAlign w:val="superscript"/>
        </w:rPr>
        <w:instrText xml:space="preserve"> </w:instrText>
      </w:r>
      <w:r>
        <w:rPr>
          <w:rFonts w:hint="eastAsia"/>
          <w:vertAlign w:val="superscript"/>
        </w:rPr>
        <w:instrText xml:space="preserve">REF _Ref224766365 \r \h</w:instrText>
      </w:r>
      <w:r>
        <w:rPr>
          <w:vertAlign w:val="superscript"/>
        </w:rPr>
        <w:instrText xml:space="preserve"> </w:instrText>
      </w:r>
      <w:r>
        <w:rPr>
          <w:kern w:val="0"/>
          <w:vertAlign w:val="superscript"/>
        </w:rPr>
        <w:instrText xml:space="preserve"> \* MERGEFORMAT </w:instrText>
      </w:r>
      <w:r>
        <w:rPr>
          <w:kern w:val="0"/>
          <w:vertAlign w:val="superscript"/>
        </w:rPr>
        <w:fldChar w:fldCharType="separate"/>
      </w:r>
      <w:r>
        <w:rPr>
          <w:vertAlign w:val="superscript"/>
        </w:rPr>
        <w:t>[12]</w:t>
      </w:r>
      <w:r>
        <w:rPr>
          <w:kern w:val="0"/>
          <w:vertAlign w:val="superscript"/>
        </w:rPr>
        <w:fldChar w:fldCharType="end"/>
      </w:r>
      <w:r>
        <w:rPr>
          <w:rFonts w:hint="eastAsia"/>
        </w:rPr>
        <w:t>，通过“约定大于配置”的思想，旨在简化和加速基于Spring的应用程序的开发</w:t>
      </w:r>
      <w:r>
        <w:rPr>
          <w:kern w:val="0"/>
          <w:vertAlign w:val="superscript"/>
        </w:rPr>
        <w:fldChar w:fldCharType="begin"/>
      </w:r>
      <w:r>
        <w:rPr>
          <w:vertAlign w:val="superscript"/>
        </w:rPr>
        <w:instrText xml:space="preserve"> </w:instrText>
      </w:r>
      <w:r>
        <w:rPr>
          <w:rFonts w:hint="eastAsia"/>
          <w:vertAlign w:val="superscript"/>
        </w:rPr>
        <w:instrText xml:space="preserve">REF _Ref224766378 \r \h</w:instrText>
      </w:r>
      <w:r>
        <w:rPr>
          <w:vertAlign w:val="superscript"/>
        </w:rPr>
        <w:instrText xml:space="preserve"> </w:instrText>
      </w:r>
      <w:r>
        <w:rPr>
          <w:kern w:val="0"/>
          <w:vertAlign w:val="superscript"/>
        </w:rPr>
        <w:instrText xml:space="preserve"> \* MERGEFORMAT </w:instrText>
      </w:r>
      <w:r>
        <w:rPr>
          <w:kern w:val="0"/>
          <w:vertAlign w:val="superscript"/>
        </w:rPr>
        <w:fldChar w:fldCharType="separate"/>
      </w:r>
      <w:r>
        <w:rPr>
          <w:vertAlign w:val="superscript"/>
        </w:rPr>
        <w:t>[11]</w:t>
      </w:r>
      <w:r>
        <w:rPr>
          <w:kern w:val="0"/>
          <w:vertAlign w:val="superscript"/>
        </w:rPr>
        <w:fldChar w:fldCharType="end"/>
      </w:r>
      <w:r>
        <w:rPr>
          <w:rFonts w:hint="eastAsia"/>
        </w:rPr>
        <w:t>，其核心理念是通过“开箱即用”的设计简化 Spring 生态的复杂配置</w:t>
      </w:r>
      <w:r>
        <w:rPr>
          <w:kern w:val="0"/>
          <w:vertAlign w:val="superscript"/>
        </w:rPr>
        <w:fldChar w:fldCharType="begin"/>
      </w:r>
      <w:r>
        <w:rPr>
          <w:vertAlign w:val="superscript"/>
        </w:rPr>
        <w:instrText xml:space="preserve"> </w:instrText>
      </w:r>
      <w:r>
        <w:rPr>
          <w:rFonts w:hint="eastAsia"/>
          <w:vertAlign w:val="superscript"/>
        </w:rPr>
        <w:instrText xml:space="preserve">REF _Ref224766341 \r \h</w:instrText>
      </w:r>
      <w:r>
        <w:rPr>
          <w:vertAlign w:val="superscript"/>
        </w:rPr>
        <w:instrText xml:space="preserve"> </w:instrText>
      </w:r>
      <w:r>
        <w:rPr>
          <w:kern w:val="0"/>
          <w:vertAlign w:val="superscript"/>
        </w:rPr>
        <w:instrText xml:space="preserve"> \* MERGEFORMAT </w:instrText>
      </w:r>
      <w:r>
        <w:rPr>
          <w:kern w:val="0"/>
          <w:vertAlign w:val="superscript"/>
        </w:rPr>
        <w:fldChar w:fldCharType="separate"/>
      </w:r>
      <w:r>
        <w:rPr>
          <w:vertAlign w:val="superscript"/>
        </w:rPr>
        <w:t>[13]</w:t>
      </w:r>
      <w:r>
        <w:rPr>
          <w:kern w:val="0"/>
          <w:vertAlign w:val="superscript"/>
        </w:rPr>
        <w:fldChar w:fldCharType="end"/>
      </w:r>
      <w:r>
        <w:rPr>
          <w:rFonts w:hint="eastAsia"/>
        </w:rPr>
        <w:t>，适合构建中小型 Web 应用和后端服务。本系统后端采用 Spring Boot 作为核心开发框架，主要实现以下功能：</w:t>
      </w:r>
    </w:p>
    <w:p w14:paraId="47BEEE67">
      <w:pPr>
        <w:widowControl/>
        <w:spacing w:line="360" w:lineRule="auto"/>
        <w:ind w:firstLine="460" w:firstLineChars="200"/>
        <w:rPr>
          <w:rFonts w:hint="eastAsia"/>
        </w:rPr>
      </w:pPr>
      <w:r>
        <w:rPr>
          <w:rFonts w:hint="eastAsia"/>
        </w:rPr>
        <w:t>RESTful 接口提供：对医生管理、患者管理、药品管理、诊疗记录、随访任务、随访记录、统计分析等模块提供统一的接口服务。</w:t>
      </w:r>
    </w:p>
    <w:p w14:paraId="681C9291">
      <w:pPr>
        <w:widowControl/>
        <w:spacing w:line="360" w:lineRule="auto"/>
        <w:ind w:firstLine="460" w:firstLineChars="200"/>
        <w:rPr>
          <w:rFonts w:hint="eastAsia"/>
        </w:rPr>
      </w:pPr>
      <w:r>
        <w:rPr>
          <w:rFonts w:hint="eastAsia"/>
        </w:rPr>
        <w:t>业务逻辑处理：对前端提交的数据进行校验、封装和业务处理，完成随访任务分配、状态更新、数据统计等核心逻辑。</w:t>
      </w:r>
    </w:p>
    <w:p w14:paraId="5ACD97D9">
      <w:pPr>
        <w:widowControl/>
        <w:spacing w:line="360" w:lineRule="auto"/>
        <w:ind w:firstLine="460" w:firstLineChars="200"/>
        <w:rPr>
          <w:rFonts w:hint="eastAsia"/>
        </w:rPr>
      </w:pPr>
      <w:r>
        <w:rPr>
          <w:rFonts w:hint="eastAsia"/>
        </w:rPr>
        <w:t>与数据库交互：结合 MyBatis 等持久层技术，实现对 MySQL 中数据的增删改查操作，保证数据访问的高效与稳定。</w:t>
      </w:r>
    </w:p>
    <w:p w14:paraId="5535C3E6">
      <w:pPr>
        <w:widowControl/>
        <w:spacing w:line="360" w:lineRule="auto"/>
        <w:ind w:firstLine="460" w:firstLineChars="200"/>
      </w:pPr>
      <w:r>
        <w:rPr>
          <w:rFonts w:hint="eastAsia"/>
        </w:rPr>
        <w:t>依托 Spring Boot，系统能够以较少的配置快速搭建稳定的后台服务，便于后期功能扩展与维护。</w:t>
      </w:r>
    </w:p>
    <w:p w14:paraId="73659DA0">
      <w:pPr>
        <w:pStyle w:val="5"/>
        <w:spacing w:line="360" w:lineRule="auto"/>
        <w:rPr>
          <w:sz w:val="24"/>
        </w:rPr>
      </w:pPr>
      <w:bookmarkStart w:id="55" w:name="_Toc10661291"/>
      <w:bookmarkStart w:id="56" w:name="_Toc11008945"/>
      <w:r>
        <w:rPr>
          <w:rFonts w:hint="eastAsia"/>
          <w:sz w:val="24"/>
        </w:rPr>
        <w:t xml:space="preserve"> </w:t>
      </w:r>
      <w:bookmarkEnd w:id="53"/>
      <w:bookmarkEnd w:id="55"/>
      <w:bookmarkEnd w:id="56"/>
      <w:bookmarkStart w:id="57" w:name="_Toc223552993"/>
      <w:r>
        <w:rPr>
          <w:rFonts w:hint="eastAsia"/>
          <w:sz w:val="24"/>
        </w:rPr>
        <w:t>Vue</w:t>
      </w:r>
      <w:bookmarkEnd w:id="57"/>
    </w:p>
    <w:p w14:paraId="22737193">
      <w:pPr>
        <w:widowControl/>
        <w:spacing w:line="360" w:lineRule="auto"/>
        <w:ind w:firstLine="460" w:firstLineChars="200"/>
        <w:rPr>
          <w:rFonts w:hint="eastAsia"/>
          <w:kern w:val="0"/>
        </w:rPr>
      </w:pPr>
      <w:r>
        <w:rPr>
          <w:rFonts w:hint="eastAsia"/>
          <w:kern w:val="0"/>
        </w:rPr>
        <w:t>Vue 是一种轻量级、渐进式的前端框架，具有数据驱动、组件化开发、双向数据绑定等特点，适合构建交互性较强的 Web 界面。本系统前端基于 Vue 实现，使开发者可以快速构建交互式数据图表和可视化界面</w:t>
      </w:r>
      <w:r>
        <w:rPr>
          <w:kern w:val="0"/>
          <w:vertAlign w:val="superscript"/>
        </w:rPr>
        <w:fldChar w:fldCharType="begin"/>
      </w:r>
      <w:r>
        <w:rPr>
          <w:kern w:val="0"/>
          <w:vertAlign w:val="superscript"/>
        </w:rPr>
        <w:instrText xml:space="preserve"> </w:instrText>
      </w:r>
      <w:r>
        <w:rPr>
          <w:rFonts w:hint="eastAsia"/>
          <w:kern w:val="0"/>
          <w:vertAlign w:val="superscript"/>
        </w:rPr>
        <w:instrText xml:space="preserve">REF _Ref224766409 \r \h</w:instrText>
      </w:r>
      <w:r>
        <w:rPr>
          <w:kern w:val="0"/>
          <w:vertAlign w:val="superscript"/>
        </w:rPr>
        <w:instrText xml:space="preserve">  \* MERGEFORMAT </w:instrText>
      </w:r>
      <w:r>
        <w:rPr>
          <w:kern w:val="0"/>
          <w:vertAlign w:val="superscript"/>
        </w:rPr>
        <w:fldChar w:fldCharType="separate"/>
      </w:r>
      <w:r>
        <w:rPr>
          <w:kern w:val="0"/>
          <w:vertAlign w:val="superscript"/>
        </w:rPr>
        <w:t>[14]</w:t>
      </w:r>
      <w:r>
        <w:rPr>
          <w:kern w:val="0"/>
          <w:vertAlign w:val="superscript"/>
        </w:rPr>
        <w:fldChar w:fldCharType="end"/>
      </w:r>
      <w:r>
        <w:rPr>
          <w:kern w:val="0"/>
          <w:vertAlign w:val="superscript"/>
        </w:rPr>
        <w:fldChar w:fldCharType="begin"/>
      </w:r>
      <w:r>
        <w:rPr>
          <w:kern w:val="0"/>
          <w:vertAlign w:val="superscript"/>
        </w:rPr>
        <w:instrText xml:space="preserve"> REF _Ref224766412 \r \h </w:instrText>
      </w:r>
      <w:r>
        <w:rPr>
          <w:kern w:val="0"/>
          <w:vertAlign w:val="superscript"/>
        </w:rPr>
        <w:fldChar w:fldCharType="separate"/>
      </w:r>
      <w:r>
        <w:rPr>
          <w:kern w:val="0"/>
          <w:vertAlign w:val="superscript"/>
        </w:rPr>
        <w:t>[15]</w:t>
      </w:r>
      <w:r>
        <w:rPr>
          <w:kern w:val="0"/>
          <w:vertAlign w:val="superscript"/>
        </w:rPr>
        <w:fldChar w:fldCharType="end"/>
      </w:r>
      <w:r>
        <w:rPr>
          <w:rFonts w:hint="eastAsia"/>
          <w:kern w:val="0"/>
        </w:rPr>
        <w:t>：</w:t>
      </w:r>
    </w:p>
    <w:p w14:paraId="4B4E7656">
      <w:pPr>
        <w:widowControl/>
        <w:spacing w:line="360" w:lineRule="auto"/>
        <w:ind w:firstLine="460" w:firstLineChars="200"/>
        <w:rPr>
          <w:rFonts w:hint="eastAsia"/>
          <w:kern w:val="0"/>
        </w:rPr>
      </w:pPr>
      <w:r>
        <w:rPr>
          <w:rFonts w:hint="eastAsia"/>
          <w:kern w:val="0"/>
        </w:rPr>
        <w:t>界面组件化：将登录、医生管理、患者管理、药品管理、诊疗记录录入、随访任务列表、随访记录填写与查询、统计报表展示等功能封装为独立组件，提升代码复用性与可维护性。</w:t>
      </w:r>
    </w:p>
    <w:p w14:paraId="04FA633D">
      <w:pPr>
        <w:widowControl/>
        <w:spacing w:line="360" w:lineRule="auto"/>
        <w:ind w:firstLine="460" w:firstLineChars="200"/>
        <w:rPr>
          <w:rFonts w:hint="eastAsia"/>
          <w:kern w:val="0"/>
        </w:rPr>
      </w:pPr>
      <w:r>
        <w:rPr>
          <w:rFonts w:hint="eastAsia"/>
          <w:kern w:val="0"/>
        </w:rPr>
        <w:t>前后端分离：通过 Axios 等方式调用 Spring Boot 提供的后端接口，实现数据的异步交互，提高系统响应速度和用户体验。</w:t>
      </w:r>
    </w:p>
    <w:p w14:paraId="6AB14F14">
      <w:pPr>
        <w:widowControl/>
        <w:spacing w:line="360" w:lineRule="auto"/>
        <w:ind w:firstLine="460" w:firstLineChars="200"/>
        <w:rPr>
          <w:rFonts w:hint="eastAsia"/>
          <w:kern w:val="0"/>
        </w:rPr>
      </w:pPr>
      <w:r>
        <w:rPr>
          <w:rFonts w:hint="eastAsia"/>
          <w:kern w:val="0"/>
        </w:rPr>
        <w:t>动态渲染与权限控制：根据不同角色（管理员、社区医生）动态展示对应菜单和页面内容，使系统界面更加清晰、易用。</w:t>
      </w:r>
    </w:p>
    <w:p w14:paraId="113894CF">
      <w:pPr>
        <w:widowControl/>
        <w:spacing w:line="360" w:lineRule="auto"/>
        <w:ind w:firstLine="460" w:firstLineChars="200"/>
        <w:rPr>
          <w:rFonts w:hint="eastAsia"/>
          <w:kern w:val="0"/>
        </w:rPr>
      </w:pPr>
      <w:r>
        <w:rPr>
          <w:rFonts w:hint="eastAsia"/>
          <w:kern w:val="0"/>
        </w:rPr>
        <w:t>利用 Vue 框架，系统可以为用户提供简洁直观、操作便捷的慢性病随访管理界面。</w:t>
      </w:r>
    </w:p>
    <w:p w14:paraId="58A8E1A7">
      <w:pPr>
        <w:pStyle w:val="5"/>
        <w:spacing w:line="360" w:lineRule="auto"/>
        <w:rPr>
          <w:sz w:val="24"/>
        </w:rPr>
      </w:pPr>
      <w:bookmarkStart w:id="58" w:name="_Toc223552994"/>
      <w:r>
        <w:rPr>
          <w:rFonts w:hint="eastAsia"/>
          <w:sz w:val="24"/>
        </w:rPr>
        <w:t>MySQL</w:t>
      </w:r>
      <w:bookmarkEnd w:id="58"/>
    </w:p>
    <w:p w14:paraId="29E749CC">
      <w:pPr>
        <w:widowControl/>
        <w:spacing w:line="360" w:lineRule="auto"/>
        <w:ind w:firstLine="460" w:firstLineChars="200"/>
        <w:rPr>
          <w:rFonts w:hint="eastAsia"/>
          <w:kern w:val="0"/>
        </w:rPr>
      </w:pPr>
      <w:r>
        <w:rPr>
          <w:rFonts w:hint="eastAsia"/>
          <w:kern w:val="0"/>
        </w:rPr>
        <w:t>MySQL 是一种开源关系型数据库管理系统，具有性能稳定、易用性好、跨平台性强等特点，广泛应用于各类信息管理系统。本系统采用 MySQL 作为数据存储介质，主要用于：</w:t>
      </w:r>
    </w:p>
    <w:p w14:paraId="4E89A55E">
      <w:pPr>
        <w:widowControl/>
        <w:spacing w:line="360" w:lineRule="auto"/>
        <w:ind w:firstLine="460" w:firstLineChars="200"/>
        <w:rPr>
          <w:rFonts w:hint="eastAsia"/>
          <w:kern w:val="0"/>
        </w:rPr>
      </w:pPr>
      <w:r>
        <w:rPr>
          <w:rFonts w:hint="eastAsia"/>
          <w:kern w:val="0"/>
        </w:rPr>
        <w:t>基础信息存储：存储医生信息、患者基本信息、疾病与药品信息等。</w:t>
      </w:r>
    </w:p>
    <w:p w14:paraId="0451CAEB">
      <w:pPr>
        <w:widowControl/>
        <w:spacing w:line="360" w:lineRule="auto"/>
        <w:ind w:firstLine="460" w:firstLineChars="200"/>
        <w:rPr>
          <w:rFonts w:hint="eastAsia"/>
          <w:kern w:val="0"/>
        </w:rPr>
      </w:pPr>
      <w:r>
        <w:rPr>
          <w:rFonts w:hint="eastAsia"/>
          <w:kern w:val="0"/>
        </w:rPr>
        <w:t>业务数据存储：存储诊疗记录、随访任务、随访记录、风险等级信息等随访相关数据。</w:t>
      </w:r>
    </w:p>
    <w:p w14:paraId="21E89082">
      <w:pPr>
        <w:widowControl/>
        <w:spacing w:line="360" w:lineRule="auto"/>
        <w:ind w:firstLine="460" w:firstLineChars="200"/>
        <w:rPr>
          <w:rFonts w:hint="eastAsia"/>
          <w:kern w:val="0"/>
        </w:rPr>
      </w:pPr>
      <w:r>
        <w:rPr>
          <w:rFonts w:hint="eastAsia"/>
          <w:kern w:val="0"/>
        </w:rPr>
        <w:t>统计分析支持：通过对相关表数据的查询与汇总，为患者数量、按疾病分类统计、按风险等级统计、随访完成情况、医生工作量等功能提供数据支撑。</w:t>
      </w:r>
    </w:p>
    <w:p w14:paraId="27531285">
      <w:pPr>
        <w:widowControl/>
        <w:spacing w:line="360" w:lineRule="auto"/>
        <w:ind w:firstLine="460" w:firstLineChars="200"/>
        <w:rPr>
          <w:kern w:val="0"/>
        </w:rPr>
      </w:pPr>
      <w:r>
        <w:rPr>
          <w:rFonts w:hint="eastAsia"/>
          <w:kern w:val="0"/>
        </w:rPr>
        <w:t>通过合理的表结构设计和必要的索引优化，MySQL 能够保证系统在日常使用中具有较好的数据一致性和查询性能，为社区卫生服务中心慢性病随访工作的信息化管理提供可靠的数据基础。</w:t>
      </w:r>
    </w:p>
    <w:p w14:paraId="0465ED44">
      <w:pPr>
        <w:pStyle w:val="5"/>
        <w:spacing w:line="360" w:lineRule="auto"/>
        <w:rPr>
          <w:sz w:val="24"/>
        </w:rPr>
      </w:pPr>
      <w:r>
        <w:rPr>
          <w:rFonts w:hint="eastAsia"/>
          <w:sz w:val="24"/>
        </w:rPr>
        <w:t>前后端分离架构</w:t>
      </w:r>
    </w:p>
    <w:p w14:paraId="16D57585">
      <w:pPr>
        <w:pStyle w:val="4"/>
        <w:ind w:firstLine="459"/>
        <w:rPr>
          <w:rFonts w:hint="eastAsia"/>
        </w:rPr>
      </w:pPr>
      <w:r>
        <w:rPr>
          <w:rFonts w:hint="eastAsia"/>
          <w:kern w:val="0"/>
        </w:rPr>
        <w:t>前后端分离的核心原理在于，通过接口将前端与后端进行通信</w:t>
      </w:r>
      <w:r>
        <w:rPr>
          <w:rFonts w:hint="eastAsia"/>
          <w:kern w:val="0"/>
          <w:vertAlign w:val="superscript"/>
        </w:rPr>
        <w:t>[</w:t>
      </w:r>
      <w:r>
        <w:rPr>
          <w:kern w:val="0"/>
          <w:vertAlign w:val="superscript"/>
        </w:rPr>
        <w:t>16-17]</w:t>
      </w:r>
      <w:r>
        <w:rPr>
          <w:rFonts w:hint="eastAsia"/>
          <w:kern w:val="0"/>
        </w:rPr>
        <w:t>，从而使得前后端可以分开开发，在Vue前端框架中，利用axios库处理该HTTP请求，从而实现了前后端的协同工作</w:t>
      </w:r>
      <w:r>
        <w:rPr>
          <w:kern w:val="0"/>
          <w:vertAlign w:val="superscript"/>
        </w:rPr>
        <w:fldChar w:fldCharType="begin"/>
      </w:r>
      <w:r>
        <w:rPr>
          <w:kern w:val="0"/>
          <w:vertAlign w:val="superscript"/>
        </w:rPr>
        <w:instrText xml:space="preserve"> </w:instrText>
      </w:r>
      <w:r>
        <w:rPr>
          <w:rFonts w:hint="eastAsia"/>
          <w:kern w:val="0"/>
          <w:vertAlign w:val="superscript"/>
        </w:rPr>
        <w:instrText xml:space="preserve">REF _Ref224766443 \r \h</w:instrText>
      </w:r>
      <w:r>
        <w:rPr>
          <w:kern w:val="0"/>
          <w:vertAlign w:val="superscript"/>
        </w:rPr>
        <w:instrText xml:space="preserve">  \* MERGEFORMAT </w:instrText>
      </w:r>
      <w:r>
        <w:rPr>
          <w:kern w:val="0"/>
          <w:vertAlign w:val="superscript"/>
        </w:rPr>
        <w:fldChar w:fldCharType="separate"/>
      </w:r>
      <w:r>
        <w:rPr>
          <w:kern w:val="0"/>
          <w:vertAlign w:val="superscript"/>
        </w:rPr>
        <w:t>[18]</w:t>
      </w:r>
      <w:r>
        <w:rPr>
          <w:kern w:val="0"/>
          <w:vertAlign w:val="superscript"/>
        </w:rPr>
        <w:fldChar w:fldCharType="end"/>
      </w:r>
      <w:r>
        <w:rPr>
          <w:rFonts w:hint="eastAsia"/>
          <w:kern w:val="0"/>
        </w:rPr>
        <w:t>。</w:t>
      </w:r>
    </w:p>
    <w:p w14:paraId="38A72A1B">
      <w:pPr>
        <w:pStyle w:val="5"/>
        <w:spacing w:line="360" w:lineRule="auto"/>
        <w:rPr>
          <w:sz w:val="24"/>
        </w:rPr>
      </w:pPr>
      <w:r>
        <w:rPr>
          <w:rFonts w:hint="eastAsia"/>
          <w:sz w:val="24"/>
        </w:rPr>
        <w:t>跨域问题</w:t>
      </w:r>
    </w:p>
    <w:p w14:paraId="73B75B8B">
      <w:pPr>
        <w:widowControl/>
        <w:spacing w:line="360" w:lineRule="auto"/>
        <w:ind w:firstLine="460" w:firstLineChars="200"/>
        <w:rPr>
          <w:rFonts w:hint="eastAsia"/>
          <w:kern w:val="0"/>
        </w:rPr>
      </w:pPr>
      <w:r>
        <w:rPr>
          <w:rFonts w:hint="eastAsia"/>
          <w:kern w:val="0"/>
        </w:rPr>
        <w:t>在前后端分离的开发模式下，前端与后端可能会部署在不同的服务器或端口上，这就带来了跨域访问的问题</w:t>
      </w:r>
      <w:r>
        <w:rPr>
          <w:kern w:val="0"/>
          <w:vertAlign w:val="superscript"/>
        </w:rPr>
        <w:fldChar w:fldCharType="begin"/>
      </w:r>
      <w:r>
        <w:rPr>
          <w:kern w:val="0"/>
          <w:vertAlign w:val="superscript"/>
        </w:rPr>
        <w:instrText xml:space="preserve"> </w:instrText>
      </w:r>
      <w:r>
        <w:rPr>
          <w:rFonts w:hint="eastAsia"/>
          <w:kern w:val="0"/>
          <w:vertAlign w:val="superscript"/>
        </w:rPr>
        <w:instrText xml:space="preserve">REF _Ref224766465 \r \h</w:instrText>
      </w:r>
      <w:r>
        <w:rPr>
          <w:kern w:val="0"/>
          <w:vertAlign w:val="superscript"/>
        </w:rPr>
        <w:instrText xml:space="preserve">  \* MERGEFORMAT </w:instrText>
      </w:r>
      <w:r>
        <w:rPr>
          <w:kern w:val="0"/>
          <w:vertAlign w:val="superscript"/>
        </w:rPr>
        <w:fldChar w:fldCharType="separate"/>
      </w:r>
      <w:r>
        <w:rPr>
          <w:kern w:val="0"/>
          <w:vertAlign w:val="superscript"/>
        </w:rPr>
        <w:t>[19]</w:t>
      </w:r>
      <w:r>
        <w:rPr>
          <w:kern w:val="0"/>
          <w:vertAlign w:val="superscript"/>
        </w:rPr>
        <w:fldChar w:fldCharType="end"/>
      </w:r>
      <w:r>
        <w:rPr>
          <w:rFonts w:hint="eastAsia"/>
          <w:kern w:val="0"/>
        </w:rPr>
        <w:t>，为解决这一问题，需要在后端进行相应的配置，以允许来自前端域名的跨域请求。这通常通过启用 CORS（跨域资源共享）来实现，即在 HTTP 响应头中添加 Access-Control-Allow-Origin等相关字段，从而确保浏览器能够正常接收和处理后端返回的数据。</w:t>
      </w:r>
    </w:p>
    <w:p w14:paraId="08A94C89">
      <w:pPr>
        <w:pStyle w:val="5"/>
        <w:spacing w:line="360" w:lineRule="auto"/>
        <w:ind w:left="578" w:hanging="578"/>
        <w:rPr>
          <w:sz w:val="24"/>
        </w:rPr>
      </w:pPr>
      <w:bookmarkStart w:id="59" w:name="_Toc223552995"/>
      <w:r>
        <w:rPr>
          <w:rFonts w:hint="eastAsia"/>
          <w:sz w:val="24"/>
        </w:rPr>
        <w:t>本章小结</w:t>
      </w:r>
      <w:bookmarkEnd w:id="59"/>
    </w:p>
    <w:p w14:paraId="7C622F5B">
      <w:pPr>
        <w:widowControl/>
        <w:spacing w:line="360" w:lineRule="auto"/>
        <w:ind w:firstLine="460" w:firstLineChars="200"/>
        <w:rPr>
          <w:rFonts w:hint="eastAsia"/>
          <w:kern w:val="0"/>
        </w:rPr>
      </w:pPr>
      <w:r>
        <w:rPr>
          <w:rFonts w:hint="eastAsia"/>
          <w:kern w:val="0"/>
        </w:rPr>
        <w:t>本章主要介绍了本文的相关技术与理论基础知识，包括SpringBoot、Vue和MySQL。</w:t>
      </w:r>
    </w:p>
    <w:p w14:paraId="76F56091">
      <w:pPr>
        <w:widowControl/>
        <w:spacing w:line="360" w:lineRule="auto"/>
        <w:ind w:firstLine="460" w:firstLineChars="200"/>
        <w:rPr>
          <w:rFonts w:hint="eastAsia"/>
          <w:kern w:val="0"/>
        </w:rPr>
      </w:pPr>
    </w:p>
    <w:p w14:paraId="5450AD31">
      <w:pPr>
        <w:pStyle w:val="4"/>
        <w:spacing w:line="360" w:lineRule="auto"/>
        <w:ind w:firstLine="459"/>
        <w:rPr>
          <w:rFonts w:hint="eastAsia"/>
        </w:rPr>
      </w:pPr>
    </w:p>
    <w:p w14:paraId="08C40490">
      <w:pPr>
        <w:pStyle w:val="2"/>
        <w:spacing w:line="360" w:lineRule="auto"/>
        <w:rPr>
          <w:rFonts w:hint="eastAsia"/>
          <w:sz w:val="24"/>
          <w:szCs w:val="24"/>
        </w:rPr>
        <w:sectPr>
          <w:headerReference r:id="rId12" w:type="default"/>
          <w:footerReference r:id="rId13" w:type="default"/>
          <w:endnotePr>
            <w:numFmt w:val="decimal"/>
          </w:endnotePr>
          <w:pgSz w:w="11906" w:h="16838"/>
          <w:pgMar w:top="1418" w:right="1418" w:bottom="1134" w:left="1701" w:header="794" w:footer="567" w:gutter="0"/>
          <w:cols w:space="720" w:num="1"/>
          <w:docGrid w:type="linesAndChars" w:linePitch="392" w:charSpace="-2130"/>
        </w:sectPr>
      </w:pPr>
      <w:bookmarkStart w:id="60" w:name="_Toc11008947"/>
      <w:bookmarkStart w:id="61" w:name="_Toc10661293"/>
      <w:bookmarkStart w:id="62" w:name="_Toc10049676"/>
    </w:p>
    <w:p w14:paraId="69B09424">
      <w:pPr>
        <w:pStyle w:val="2"/>
        <w:spacing w:line="360" w:lineRule="auto"/>
        <w:rPr>
          <w:rFonts w:hint="eastAsia"/>
          <w:sz w:val="24"/>
          <w:szCs w:val="24"/>
        </w:rPr>
      </w:pPr>
      <w:r>
        <w:rPr>
          <w:rFonts w:hint="eastAsia"/>
          <w:sz w:val="24"/>
          <w:szCs w:val="24"/>
        </w:rPr>
        <w:t xml:space="preserve"> </w:t>
      </w:r>
      <w:bookmarkStart w:id="63" w:name="_Toc223552996"/>
      <w:r>
        <w:rPr>
          <w:rFonts w:hint="eastAsia"/>
          <w:sz w:val="24"/>
          <w:szCs w:val="24"/>
        </w:rPr>
        <w:t>系统需求分析</w:t>
      </w:r>
      <w:bookmarkEnd w:id="60"/>
      <w:bookmarkEnd w:id="61"/>
      <w:bookmarkEnd w:id="62"/>
      <w:bookmarkEnd w:id="63"/>
    </w:p>
    <w:p w14:paraId="3AB2E9C0">
      <w:pPr>
        <w:widowControl/>
        <w:spacing w:line="360" w:lineRule="auto"/>
        <w:ind w:firstLine="460" w:firstLineChars="200"/>
        <w:rPr>
          <w:rFonts w:hint="eastAsia" w:ascii="宋体" w:hAnsi="宋体" w:cs="宋体"/>
          <w:kern w:val="0"/>
        </w:rPr>
      </w:pPr>
      <w:r>
        <w:rPr>
          <w:rFonts w:hint="eastAsia" w:ascii="宋体" w:hAnsi="宋体" w:cs="宋体"/>
          <w:kern w:val="0"/>
        </w:rPr>
        <w:t>社区卫生服务中心慢性病随访系统以社区医生和系统管理员为主要服务对象，利用计算机技术和信息化手段，对慢性病患者从“登记建档—日常诊疗—随访管理—统计分析”的全过程进行规范化管理。系统通过对医生信息、患者信息、药品信息、诊疗记录和随访任务、随访记录等数据的统一采集与管理，解决传统纸质记录和分散表格带来的信息不完整、不连续、难统计等问题。</w:t>
      </w:r>
    </w:p>
    <w:p w14:paraId="353765D3">
      <w:pPr>
        <w:widowControl/>
        <w:spacing w:line="360" w:lineRule="auto"/>
        <w:ind w:firstLine="460" w:firstLineChars="200"/>
        <w:rPr>
          <w:rFonts w:ascii="宋体" w:hAnsi="宋体" w:cs="宋体"/>
          <w:kern w:val="0"/>
        </w:rPr>
      </w:pPr>
      <w:r>
        <w:rPr>
          <w:rFonts w:hint="eastAsia" w:ascii="宋体" w:hAnsi="宋体" w:cs="宋体"/>
          <w:kern w:val="0"/>
        </w:rPr>
        <w:t>在需求层面，本系统主要围绕两大方面展开：一方面是面向业务流程的功能需求分析，明确管理员在医生管理、患者管理、药品管理、诊疗记录录入、随访任务分配与统计等方面的操作需求，以及社区医生在患者查看、随访任务处理、随访记录填写与查询、报告生成等方面的使用需求；另一方面是面向数据和运行环境的非功能需求分析，包括系统性能、安全性、可维护性以及基于SpringBoot+Vue+MySQL的技术实现约束。通过对上述需求的系统分析，为后续系统的总体设计与详细设计提供依据，确保系统功能完备、结构合理、运行稳定，能够切实支撑社区卫生服务中心的慢性病随访工作。</w:t>
      </w:r>
    </w:p>
    <w:p w14:paraId="76997A3A">
      <w:pPr>
        <w:pStyle w:val="5"/>
        <w:spacing w:line="360" w:lineRule="auto"/>
        <w:ind w:left="578" w:hanging="578"/>
        <w:rPr>
          <w:sz w:val="24"/>
        </w:rPr>
      </w:pPr>
      <w:bookmarkStart w:id="64" w:name="_Toc11008948"/>
      <w:bookmarkStart w:id="65" w:name="_Toc10049678"/>
      <w:bookmarkStart w:id="66" w:name="_Toc10661294"/>
      <w:r>
        <w:rPr>
          <w:rFonts w:hint="eastAsia"/>
          <w:sz w:val="24"/>
        </w:rPr>
        <w:t xml:space="preserve"> </w:t>
      </w:r>
      <w:bookmarkStart w:id="67" w:name="_Toc223552997"/>
      <w:r>
        <w:rPr>
          <w:rFonts w:hint="eastAsia"/>
          <w:sz w:val="24"/>
        </w:rPr>
        <w:t>功能需求分析</w:t>
      </w:r>
      <w:bookmarkEnd w:id="64"/>
      <w:bookmarkEnd w:id="65"/>
      <w:bookmarkEnd w:id="66"/>
      <w:bookmarkEnd w:id="67"/>
    </w:p>
    <w:p w14:paraId="49B8D11F">
      <w:pPr>
        <w:widowControl/>
        <w:spacing w:line="360" w:lineRule="auto"/>
        <w:ind w:firstLine="460" w:firstLineChars="200"/>
        <w:rPr>
          <w:rFonts w:hint="eastAsia"/>
          <w:kern w:val="0"/>
        </w:rPr>
      </w:pPr>
      <w:r>
        <w:rPr>
          <w:rFonts w:hint="eastAsia"/>
          <w:kern w:val="0"/>
        </w:rPr>
        <w:t>本系统不同于常见的仅做简单患者登记或单一随访记录的慢病管理小系统。传统做法往往只记录部分随访结果，缺少对医生、患者、药品、诊疗记录以及随访任务全过程的统一管理，信息收集片面，难以支持对随访质量、医生工作量、患者风险等级等多方面的综合分析。本系统力图在社区卫生服务中心这一具体应用场景下，更加全面、结构化地采集和管理慢性病随访相关信息，为后续的查询统计与管理决策提供数据基础。</w:t>
      </w:r>
    </w:p>
    <w:p w14:paraId="0DC6BD55">
      <w:pPr>
        <w:widowControl/>
        <w:spacing w:line="360" w:lineRule="auto"/>
        <w:ind w:firstLine="460" w:firstLineChars="200"/>
        <w:rPr>
          <w:rFonts w:hint="eastAsia"/>
          <w:kern w:val="0"/>
        </w:rPr>
      </w:pPr>
      <w:r>
        <w:rPr>
          <w:rFonts w:hint="eastAsia"/>
          <w:kern w:val="0"/>
        </w:rPr>
        <w:t>本系统应能够较全面地收集慢性病随访管理所需的关键业务数据。管理员不仅可以对医生、患者和药品等基础信息进行维护，还可以创建和分配随访任务，查看和统计随访完成情况；社区医生则不仅能够查看被分配的患者和其历史诊疗信息，还可以在线填写和编辑随访记录，生成和导出随访报告。系统通过前后端分离架构，面向不同角色提供清晰的功能入口和操作界面，使随访业务流程规范、可追踪、可统计。</w:t>
      </w:r>
    </w:p>
    <w:p w14:paraId="626943E2">
      <w:pPr>
        <w:widowControl/>
        <w:spacing w:line="360" w:lineRule="auto"/>
        <w:ind w:firstLine="460" w:firstLineChars="200"/>
        <w:rPr>
          <w:kern w:val="0"/>
        </w:rPr>
      </w:pPr>
      <w:r>
        <w:rPr>
          <w:rFonts w:hint="eastAsia"/>
          <w:kern w:val="0"/>
        </w:rPr>
        <w:t>结合系统的整体目标，本系统从功能上主要由三个部分组成：管理员功能子系统、社区医生功能子系统和系统统计分析功能，系统的一级功能结构由此展开</w:t>
      </w:r>
      <w:r>
        <w:rPr>
          <w:kern w:val="0"/>
        </w:rPr>
        <w:t>，如图3-1所示。</w:t>
      </w:r>
    </w:p>
    <w:p w14:paraId="770F20E2">
      <w:pPr>
        <w:pStyle w:val="4"/>
        <w:ind w:firstLine="0" w:firstLineChars="0"/>
        <w:jc w:val="center"/>
      </w:pPr>
      <w:r>
        <w:rPr>
          <w:lang/>
        </w:rPr>
        <w:drawing>
          <wp:inline distT="0" distB="0" distL="114300" distR="114300">
            <wp:extent cx="4704715" cy="2533650"/>
            <wp:effectExtent l="0" t="0" r="19685"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7"/>
                    <a:stretch>
                      <a:fillRect/>
                    </a:stretch>
                  </pic:blipFill>
                  <pic:spPr>
                    <a:xfrm>
                      <a:off x="0" y="0"/>
                      <a:ext cx="4704715" cy="2533650"/>
                    </a:xfrm>
                    <a:prstGeom prst="rect">
                      <a:avLst/>
                    </a:prstGeom>
                    <a:noFill/>
                    <a:ln>
                      <a:noFill/>
                    </a:ln>
                  </pic:spPr>
                </pic:pic>
              </a:graphicData>
            </a:graphic>
          </wp:inline>
        </w:drawing>
      </w:r>
    </w:p>
    <w:p w14:paraId="40DF524B">
      <w:pPr>
        <w:pStyle w:val="4"/>
        <w:ind w:firstLine="0" w:firstLineChars="0"/>
        <w:jc w:val="center"/>
        <w:rPr>
          <w:b/>
          <w:bCs/>
          <w:sz w:val="21"/>
          <w:szCs w:val="21"/>
        </w:rPr>
      </w:pPr>
      <w:r>
        <w:rPr>
          <w:rFonts w:hint="eastAsia"/>
          <w:b/>
          <w:bCs/>
          <w:sz w:val="21"/>
          <w:szCs w:val="21"/>
        </w:rPr>
        <w:t>图3-</w:t>
      </w:r>
      <w:r>
        <w:rPr>
          <w:b/>
          <w:bCs/>
          <w:sz w:val="21"/>
          <w:szCs w:val="21"/>
        </w:rPr>
        <w:t xml:space="preserve">1 </w:t>
      </w:r>
      <w:r>
        <w:rPr>
          <w:rFonts w:hint="eastAsia"/>
          <w:b/>
          <w:bCs/>
          <w:sz w:val="21"/>
          <w:szCs w:val="21"/>
        </w:rPr>
        <w:t>系统一级功能结构图</w:t>
      </w:r>
    </w:p>
    <w:p w14:paraId="046EA27B">
      <w:pPr>
        <w:widowControl/>
        <w:spacing w:line="360" w:lineRule="auto"/>
        <w:ind w:firstLine="460" w:firstLineChars="200"/>
        <w:rPr>
          <w:rFonts w:hint="eastAsia"/>
          <w:kern w:val="0"/>
        </w:rPr>
      </w:pPr>
      <w:r>
        <w:rPr>
          <w:rFonts w:hint="eastAsia"/>
          <w:kern w:val="0"/>
        </w:rPr>
        <w:t>（1）管理员子系统。该子系统主要面向社区卫生服务中心管理人员，负责系统基础数据和随访业务的配置与管理。其核心功能包括：</w:t>
      </w:r>
    </w:p>
    <w:p w14:paraId="39FBCCB6">
      <w:pPr>
        <w:widowControl/>
        <w:spacing w:line="360" w:lineRule="auto"/>
        <w:ind w:firstLine="460" w:firstLineChars="200"/>
        <w:rPr>
          <w:rFonts w:hint="eastAsia"/>
          <w:kern w:val="0"/>
        </w:rPr>
      </w:pPr>
      <w:r>
        <w:rPr>
          <w:rFonts w:hint="eastAsia"/>
          <w:kern w:val="0"/>
        </w:rPr>
        <w:t>医生管理：对社区医生的基本信息进行添加、编辑、删除和查询，并可进行启用/禁用状态管理；</w:t>
      </w:r>
    </w:p>
    <w:p w14:paraId="626E9F54">
      <w:pPr>
        <w:widowControl/>
        <w:spacing w:line="360" w:lineRule="auto"/>
        <w:ind w:firstLine="460" w:firstLineChars="200"/>
        <w:rPr>
          <w:rFonts w:hint="eastAsia"/>
          <w:kern w:val="0"/>
        </w:rPr>
      </w:pPr>
      <w:r>
        <w:rPr>
          <w:rFonts w:hint="eastAsia"/>
          <w:kern w:val="0"/>
        </w:rPr>
        <w:t>患者管理：对慢性病患者信息进行添加、编辑、删除和查询，支持患者信息导入/导出以及风险等级设置、评估记录和历史评估查询；</w:t>
      </w:r>
    </w:p>
    <w:p w14:paraId="03B157CA">
      <w:pPr>
        <w:widowControl/>
        <w:spacing w:line="360" w:lineRule="auto"/>
        <w:ind w:firstLine="460" w:firstLineChars="200"/>
        <w:rPr>
          <w:rFonts w:hint="eastAsia"/>
          <w:kern w:val="0"/>
        </w:rPr>
      </w:pPr>
      <w:r>
        <w:rPr>
          <w:rFonts w:hint="eastAsia"/>
          <w:kern w:val="0"/>
        </w:rPr>
        <w:t>药品管理：对常用药品信息进行添加、删除和查询，为诊疗记录和随访记录中的用药信息提供基础数据；</w:t>
      </w:r>
    </w:p>
    <w:p w14:paraId="4B386354">
      <w:pPr>
        <w:widowControl/>
        <w:spacing w:line="360" w:lineRule="auto"/>
        <w:ind w:firstLine="460" w:firstLineChars="200"/>
        <w:rPr>
          <w:rFonts w:hint="eastAsia"/>
          <w:kern w:val="0"/>
        </w:rPr>
      </w:pPr>
      <w:r>
        <w:rPr>
          <w:rFonts w:hint="eastAsia"/>
          <w:kern w:val="0"/>
        </w:rPr>
        <w:t>诊疗记录管理：录入、编辑、删除和查询患者的诊疗记录，为后续随访提供完整的病情与用药参考；</w:t>
      </w:r>
    </w:p>
    <w:p w14:paraId="26197587">
      <w:pPr>
        <w:widowControl/>
        <w:spacing w:line="360" w:lineRule="auto"/>
        <w:ind w:firstLine="460" w:firstLineChars="200"/>
        <w:rPr>
          <w:rFonts w:hint="eastAsia"/>
          <w:kern w:val="0"/>
        </w:rPr>
      </w:pPr>
      <w:r>
        <w:rPr>
          <w:rFonts w:hint="eastAsia"/>
          <w:kern w:val="0"/>
        </w:rPr>
        <w:t>随访任务管理：创建随访任务、分配或重新分配给具体医生，查看任务状态，统计任务完成情况；</w:t>
      </w:r>
    </w:p>
    <w:p w14:paraId="583D3D2A">
      <w:pPr>
        <w:widowControl/>
        <w:spacing w:line="360" w:lineRule="auto"/>
        <w:ind w:firstLine="460" w:firstLineChars="200"/>
        <w:rPr>
          <w:rFonts w:hint="eastAsia"/>
          <w:kern w:val="0"/>
        </w:rPr>
      </w:pPr>
      <w:r>
        <w:rPr>
          <w:rFonts w:hint="eastAsia"/>
          <w:kern w:val="0"/>
        </w:rPr>
        <w:t>数据统计：对患者数量（总数、按疾病分类、按风险等级）、随访完成情况（完成率、随访次数、随访质量）以及医生工作量等进行统计与展示；</w:t>
      </w:r>
    </w:p>
    <w:p w14:paraId="693C3B57">
      <w:pPr>
        <w:widowControl/>
        <w:spacing w:line="360" w:lineRule="auto"/>
        <w:ind w:firstLine="460" w:firstLineChars="200"/>
        <w:rPr>
          <w:rFonts w:hint="eastAsia"/>
          <w:kern w:val="0"/>
        </w:rPr>
      </w:pPr>
      <w:r>
        <w:rPr>
          <w:rFonts w:hint="eastAsia"/>
          <w:kern w:val="0"/>
        </w:rPr>
        <w:t>系统设置：管理员个人信息维护、密码修改及相关基础配置。</w:t>
      </w:r>
    </w:p>
    <w:p w14:paraId="44F8ACFA">
      <w:pPr>
        <w:widowControl/>
        <w:spacing w:line="360" w:lineRule="auto"/>
        <w:ind w:firstLine="460" w:firstLineChars="200"/>
        <w:rPr>
          <w:rFonts w:hint="eastAsia"/>
          <w:kern w:val="0"/>
        </w:rPr>
      </w:pPr>
      <w:r>
        <w:rPr>
          <w:rFonts w:hint="eastAsia"/>
          <w:kern w:val="0"/>
        </w:rPr>
        <w:t>（2）社区医生子系统。该子系统面向社区医生，支持其开展日常慢病随访工作，核心功能包括：</w:t>
      </w:r>
    </w:p>
    <w:p w14:paraId="7E01F648">
      <w:pPr>
        <w:widowControl/>
        <w:spacing w:line="360" w:lineRule="auto"/>
        <w:ind w:firstLine="460" w:firstLineChars="200"/>
        <w:rPr>
          <w:rFonts w:hint="eastAsia"/>
          <w:kern w:val="0"/>
        </w:rPr>
      </w:pPr>
      <w:r>
        <w:rPr>
          <w:rFonts w:hint="eastAsia"/>
          <w:kern w:val="0"/>
        </w:rPr>
        <w:t>患者管理：查看自己被分配的患者列表，查看患者的详细信息、既往病史和历史诊疗记录；</w:t>
      </w:r>
    </w:p>
    <w:p w14:paraId="7381FAE2">
      <w:pPr>
        <w:widowControl/>
        <w:spacing w:line="360" w:lineRule="auto"/>
        <w:ind w:firstLine="460" w:firstLineChars="200"/>
        <w:rPr>
          <w:rFonts w:hint="eastAsia"/>
          <w:kern w:val="0"/>
        </w:rPr>
      </w:pPr>
      <w:r>
        <w:rPr>
          <w:rFonts w:hint="eastAsia"/>
          <w:kern w:val="0"/>
        </w:rPr>
        <w:t>随访任务查看与处理：查看待办随访任务列表和任务详情，根据任务要求对患者进行随访，在完成随访记录填写后更新任务状态；</w:t>
      </w:r>
    </w:p>
    <w:p w14:paraId="79B88EC6">
      <w:pPr>
        <w:widowControl/>
        <w:spacing w:line="360" w:lineRule="auto"/>
        <w:ind w:firstLine="460" w:firstLineChars="200"/>
        <w:rPr>
          <w:rFonts w:hint="eastAsia"/>
          <w:kern w:val="0"/>
        </w:rPr>
      </w:pPr>
      <w:r>
        <w:rPr>
          <w:rFonts w:hint="eastAsia"/>
          <w:kern w:val="0"/>
        </w:rPr>
        <w:t>随访记录管理：填写和编辑随访记录，查询历史随访记录，了解患者病情变化趋势；</w:t>
      </w:r>
    </w:p>
    <w:p w14:paraId="41D67D0B">
      <w:pPr>
        <w:widowControl/>
        <w:spacing w:line="360" w:lineRule="auto"/>
        <w:ind w:firstLine="460" w:firstLineChars="200"/>
        <w:rPr>
          <w:rFonts w:hint="eastAsia"/>
          <w:kern w:val="0"/>
        </w:rPr>
      </w:pPr>
      <w:r>
        <w:rPr>
          <w:rFonts w:hint="eastAsia"/>
          <w:kern w:val="0"/>
        </w:rPr>
        <w:t>报告生成与导出：根据随访记录生成随访报告单，并以HTML等形式导出，便于留存和查阅；</w:t>
      </w:r>
    </w:p>
    <w:p w14:paraId="65382F77">
      <w:pPr>
        <w:widowControl/>
        <w:spacing w:line="360" w:lineRule="auto"/>
        <w:ind w:firstLine="460" w:firstLineChars="200"/>
        <w:rPr>
          <w:rFonts w:hint="eastAsia"/>
          <w:kern w:val="0"/>
        </w:rPr>
      </w:pPr>
      <w:r>
        <w:rPr>
          <w:rFonts w:hint="eastAsia"/>
          <w:kern w:val="0"/>
        </w:rPr>
        <w:t>个人中心：查看和修改个人信息，进行密码修改等操作。</w:t>
      </w:r>
    </w:p>
    <w:p w14:paraId="64977A62">
      <w:pPr>
        <w:widowControl/>
        <w:spacing w:line="360" w:lineRule="auto"/>
        <w:ind w:firstLine="460" w:firstLineChars="200"/>
        <w:rPr>
          <w:kern w:val="0"/>
        </w:rPr>
      </w:pPr>
      <w:r>
        <w:rPr>
          <w:rFonts w:hint="eastAsia"/>
          <w:kern w:val="0"/>
        </w:rPr>
        <w:t>（3）系统整合与支撑功能。该部分用于将上述两个子系统的功能模块进行统一集成，并提供用户登录认证、权限控制、基础数据支撑等通用功能。用户登录系统后，根据角色不同（管理员或社区医生），系统为其加载相应的菜单和操作权限。管理员侧以信息维护和任务管理、统计分析为主，医生侧以任务处理和随访记录填写为主。通过统一的用户认证和权限控制机制，保证数据安全和操作边界清晰。</w:t>
      </w:r>
    </w:p>
    <w:p w14:paraId="59B45EE3">
      <w:pPr>
        <w:widowControl/>
        <w:spacing w:line="360" w:lineRule="auto"/>
        <w:ind w:firstLine="460" w:firstLineChars="200"/>
        <w:rPr>
          <w:kern w:val="0"/>
        </w:rPr>
      </w:pPr>
      <w:r>
        <w:rPr>
          <w:kern w:val="0"/>
        </w:rPr>
        <w:t>根据系统的主要功能需求</w:t>
      </w:r>
      <w:r>
        <w:rPr>
          <w:rFonts w:hint="eastAsia"/>
          <w:kern w:val="0"/>
        </w:rPr>
        <w:t>，</w:t>
      </w:r>
      <w:r>
        <w:rPr>
          <w:kern w:val="0"/>
        </w:rPr>
        <w:t>系统</w:t>
      </w:r>
      <w:r>
        <w:rPr>
          <w:rFonts w:hint="eastAsia"/>
          <w:kern w:val="0"/>
        </w:rPr>
        <w:t>主要</w:t>
      </w:r>
      <w:r>
        <w:rPr>
          <w:kern w:val="0"/>
        </w:rPr>
        <w:t>活动图如图3-2所示。</w:t>
      </w:r>
    </w:p>
    <w:p w14:paraId="461DDFA6">
      <w:pPr>
        <w:pStyle w:val="4"/>
        <w:ind w:firstLine="0" w:firstLineChars="0"/>
        <w:jc w:val="center"/>
      </w:pPr>
      <w:r>
        <w:rPr>
          <w:lang/>
        </w:rPr>
        <w:drawing>
          <wp:inline distT="0" distB="0" distL="114300" distR="114300">
            <wp:extent cx="5438140" cy="6743065"/>
            <wp:effectExtent l="0" t="0" r="22860" b="133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8"/>
                    <a:stretch>
                      <a:fillRect/>
                    </a:stretch>
                  </pic:blipFill>
                  <pic:spPr>
                    <a:xfrm>
                      <a:off x="0" y="0"/>
                      <a:ext cx="5438140" cy="6743065"/>
                    </a:xfrm>
                    <a:prstGeom prst="rect">
                      <a:avLst/>
                    </a:prstGeom>
                    <a:noFill/>
                    <a:ln>
                      <a:noFill/>
                    </a:ln>
                  </pic:spPr>
                </pic:pic>
              </a:graphicData>
            </a:graphic>
          </wp:inline>
        </w:drawing>
      </w:r>
    </w:p>
    <w:p w14:paraId="60F057C0">
      <w:pPr>
        <w:pStyle w:val="4"/>
        <w:ind w:firstLine="0" w:firstLineChars="0"/>
        <w:jc w:val="center"/>
        <w:rPr>
          <w:b/>
          <w:bCs/>
          <w:sz w:val="21"/>
          <w:szCs w:val="21"/>
        </w:rPr>
      </w:pPr>
      <w:r>
        <w:rPr>
          <w:rFonts w:hint="eastAsia"/>
          <w:b/>
          <w:bCs/>
          <w:sz w:val="21"/>
          <w:szCs w:val="21"/>
        </w:rPr>
        <w:t>图</w:t>
      </w:r>
      <w:r>
        <w:rPr>
          <w:b/>
          <w:bCs/>
          <w:sz w:val="21"/>
          <w:szCs w:val="21"/>
        </w:rPr>
        <w:t xml:space="preserve">3-2 </w:t>
      </w:r>
      <w:r>
        <w:rPr>
          <w:rFonts w:hint="eastAsia"/>
          <w:b/>
          <w:bCs/>
          <w:sz w:val="21"/>
          <w:szCs w:val="21"/>
        </w:rPr>
        <w:t>系统活动图</w:t>
      </w:r>
    </w:p>
    <w:p w14:paraId="2C513B45">
      <w:pPr>
        <w:widowControl/>
        <w:spacing w:line="360" w:lineRule="auto"/>
        <w:ind w:firstLine="460" w:firstLineChars="200"/>
        <w:rPr>
          <w:kern w:val="0"/>
        </w:rPr>
      </w:pPr>
      <w:r>
        <w:rPr>
          <w:rFonts w:hint="eastAsia"/>
          <w:kern w:val="0"/>
        </w:rPr>
        <w:t>用户登录系统后，管理员侧主要围绕医生管理、患者管理、药品管理、诊疗记录录入和随访任务创建与分配等活动展开；社区医生侧则围绕查看被分配患者、处理随访任务、填写和查询随访记录、生成和导出报告等活动展开，相关操作数据实时存入后台数据库。之后，系统根据累积的数据进行患者统计、随访统计和医生工作量统计，并以列表或图表形式在界面展示，为管理者提供直观的参考</w:t>
      </w:r>
      <w:r>
        <w:rPr>
          <w:kern w:val="0"/>
        </w:rPr>
        <w:t>。</w:t>
      </w:r>
    </w:p>
    <w:p w14:paraId="1A18C2B1">
      <w:pPr>
        <w:widowControl/>
        <w:spacing w:line="360" w:lineRule="auto"/>
        <w:ind w:firstLine="460" w:firstLineChars="200"/>
        <w:rPr>
          <w:kern w:val="0"/>
        </w:rPr>
      </w:pPr>
      <w:r>
        <w:rPr>
          <w:kern w:val="0"/>
        </w:rPr>
        <w:t>系统用例图如图3-3所示。</w:t>
      </w:r>
    </w:p>
    <w:p w14:paraId="7E593379">
      <w:pPr>
        <w:widowControl/>
        <w:spacing w:line="360" w:lineRule="auto"/>
        <w:jc w:val="center"/>
        <w:rPr>
          <w:rFonts w:ascii="宋体" w:hAnsi="宋体" w:cs="宋体"/>
          <w:kern w:val="0"/>
        </w:rPr>
      </w:pPr>
      <w:r>
        <w:rPr>
          <w:lang/>
        </w:rPr>
        <w:drawing>
          <wp:inline distT="0" distB="0" distL="114300" distR="114300">
            <wp:extent cx="5285740" cy="7133590"/>
            <wp:effectExtent l="0" t="0" r="22860" b="3810"/>
            <wp:docPr id="6" name="图片 6" descr="577b5b7dee9b860e131fe465e068c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77b5b7dee9b860e131fe465e068caec"/>
                    <pic:cNvPicPr>
                      <a:picLocks noChangeAspect="1"/>
                    </pic:cNvPicPr>
                  </pic:nvPicPr>
                  <pic:blipFill>
                    <a:blip r:embed="rId29"/>
                    <a:stretch>
                      <a:fillRect/>
                    </a:stretch>
                  </pic:blipFill>
                  <pic:spPr>
                    <a:xfrm>
                      <a:off x="0" y="0"/>
                      <a:ext cx="5285740" cy="7133590"/>
                    </a:xfrm>
                    <a:prstGeom prst="rect">
                      <a:avLst/>
                    </a:prstGeom>
                    <a:noFill/>
                    <a:ln>
                      <a:noFill/>
                    </a:ln>
                  </pic:spPr>
                </pic:pic>
              </a:graphicData>
            </a:graphic>
          </wp:inline>
        </w:drawing>
      </w:r>
    </w:p>
    <w:p w14:paraId="04C7BB8C">
      <w:pPr>
        <w:widowControl/>
        <w:rPr>
          <w:rFonts w:hint="eastAsia"/>
          <w:b/>
          <w:bCs/>
          <w:sz w:val="21"/>
          <w:szCs w:val="21"/>
        </w:rPr>
      </w:pPr>
      <w:r>
        <w:rPr>
          <w:b/>
          <w:bCs/>
          <w:sz w:val="21"/>
          <w:szCs w:val="21"/>
        </w:rPr>
        <w:drawing>
          <wp:inline distT="0" distB="0" distL="114300" distR="114300">
            <wp:extent cx="4990465" cy="3809365"/>
            <wp:effectExtent l="0" t="0" r="13335" b="635"/>
            <wp:docPr id="7" name="图片 7" descr="82311d6427369e3136d851b75a322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2311d6427369e3136d851b75a322c31"/>
                    <pic:cNvPicPr>
                      <a:picLocks noChangeAspect="1"/>
                    </pic:cNvPicPr>
                  </pic:nvPicPr>
                  <pic:blipFill>
                    <a:blip r:embed="rId30"/>
                    <a:stretch>
                      <a:fillRect/>
                    </a:stretch>
                  </pic:blipFill>
                  <pic:spPr>
                    <a:xfrm>
                      <a:off x="0" y="0"/>
                      <a:ext cx="4990465" cy="3809365"/>
                    </a:xfrm>
                    <a:prstGeom prst="rect">
                      <a:avLst/>
                    </a:prstGeom>
                    <a:noFill/>
                    <a:ln>
                      <a:noFill/>
                    </a:ln>
                  </pic:spPr>
                </pic:pic>
              </a:graphicData>
            </a:graphic>
          </wp:inline>
        </w:drawing>
      </w:r>
    </w:p>
    <w:p w14:paraId="3496EABE">
      <w:pPr>
        <w:widowControl/>
        <w:jc w:val="center"/>
        <w:rPr>
          <w:b/>
          <w:bCs/>
          <w:sz w:val="21"/>
          <w:szCs w:val="21"/>
        </w:rPr>
      </w:pPr>
      <w:r>
        <w:rPr>
          <w:rFonts w:hint="eastAsia"/>
          <w:b/>
          <w:bCs/>
          <w:sz w:val="21"/>
          <w:szCs w:val="21"/>
        </w:rPr>
        <w:t>图3</w:t>
      </w:r>
      <w:r>
        <w:rPr>
          <w:b/>
          <w:bCs/>
          <w:sz w:val="21"/>
          <w:szCs w:val="21"/>
        </w:rPr>
        <w:t xml:space="preserve">-3 </w:t>
      </w:r>
      <w:r>
        <w:rPr>
          <w:rFonts w:hint="eastAsia"/>
          <w:b/>
          <w:bCs/>
          <w:sz w:val="21"/>
          <w:szCs w:val="21"/>
        </w:rPr>
        <w:t>系统用例图</w:t>
      </w:r>
    </w:p>
    <w:p w14:paraId="6A552C44">
      <w:pPr>
        <w:widowControl/>
        <w:jc w:val="center"/>
        <w:rPr>
          <w:rFonts w:hint="eastAsia"/>
          <w:b/>
          <w:bCs/>
          <w:sz w:val="21"/>
          <w:szCs w:val="21"/>
        </w:rPr>
      </w:pPr>
    </w:p>
    <w:p w14:paraId="236EB2A4">
      <w:pPr>
        <w:pStyle w:val="5"/>
        <w:spacing w:line="360" w:lineRule="auto"/>
        <w:ind w:left="578" w:hanging="578"/>
        <w:rPr>
          <w:sz w:val="24"/>
        </w:rPr>
      </w:pPr>
      <w:bookmarkStart w:id="68" w:name="_Toc11008949"/>
      <w:bookmarkStart w:id="69" w:name="_Toc10049679"/>
      <w:bookmarkStart w:id="70" w:name="_Toc10661295"/>
      <w:r>
        <w:rPr>
          <w:rFonts w:hint="eastAsia"/>
          <w:sz w:val="24"/>
        </w:rPr>
        <w:t xml:space="preserve"> </w:t>
      </w:r>
      <w:bookmarkStart w:id="71" w:name="_Toc223552998"/>
      <w:r>
        <w:rPr>
          <w:rFonts w:hint="eastAsia"/>
          <w:sz w:val="24"/>
        </w:rPr>
        <w:t>性能需求分析</w:t>
      </w:r>
      <w:bookmarkEnd w:id="68"/>
      <w:bookmarkEnd w:id="69"/>
      <w:bookmarkEnd w:id="70"/>
      <w:bookmarkEnd w:id="71"/>
    </w:p>
    <w:p w14:paraId="4B992CF4">
      <w:pPr>
        <w:widowControl/>
        <w:spacing w:line="360" w:lineRule="auto"/>
        <w:ind w:firstLine="460" w:firstLineChars="200"/>
        <w:rPr>
          <w:rFonts w:hint="eastAsia" w:ascii="宋体" w:hAnsi="宋体" w:cs="宋体"/>
          <w:kern w:val="0"/>
        </w:rPr>
      </w:pPr>
      <w:r>
        <w:rPr>
          <w:rFonts w:hint="eastAsia" w:ascii="宋体" w:hAnsi="宋体" w:cs="宋体"/>
          <w:kern w:val="0"/>
        </w:rPr>
        <w:t>在计算机应用系统中，性能是系统对用户请求在及时性和可靠性方面满足程度的重要指标。本社区卫生服务中心慢性病随访系统在满足功能需求的基础上，还需满足一定的性能要求，主要体现在以下几个方面：</w:t>
      </w:r>
    </w:p>
    <w:p w14:paraId="7397D740">
      <w:pPr>
        <w:widowControl/>
        <w:spacing w:line="360" w:lineRule="auto"/>
        <w:ind w:firstLine="460" w:firstLineChars="200"/>
        <w:rPr>
          <w:rFonts w:hint="eastAsia" w:ascii="宋体" w:hAnsi="宋体" w:cs="宋体"/>
          <w:kern w:val="0"/>
        </w:rPr>
      </w:pPr>
      <w:r>
        <w:rPr>
          <w:rFonts w:hint="eastAsia" w:ascii="宋体" w:hAnsi="宋体" w:cs="宋体"/>
          <w:kern w:val="0"/>
        </w:rPr>
        <w:t>（1）准确性。系统需要对医生信息、患者信息、药品信息、诊疗记录、随访任务和随访记录等进行准确的录入、修改和查询，并基于这些数据生成随访统计、患者统计和医生工作量统计等结果。如果数据存储或统计计算不准确，将直接导致随访结果、统计报表和管理决策出现偏差。本系统的核心在于对随访过程和结果的规范记录与统计分析，因此必须保证数据处理的准确性，避免出现漏记、错记或统计口径不一致等问题。</w:t>
      </w:r>
    </w:p>
    <w:p w14:paraId="0CCB8E68">
      <w:pPr>
        <w:widowControl/>
        <w:spacing w:line="360" w:lineRule="auto"/>
        <w:ind w:firstLine="460" w:firstLineChars="200"/>
        <w:rPr>
          <w:rFonts w:hint="eastAsia" w:ascii="宋体" w:hAnsi="宋体" w:cs="宋体"/>
          <w:kern w:val="0"/>
        </w:rPr>
      </w:pPr>
      <w:r>
        <w:rPr>
          <w:rFonts w:hint="eastAsia" w:ascii="宋体" w:hAnsi="宋体" w:cs="宋体"/>
          <w:kern w:val="0"/>
        </w:rPr>
        <w:t>（2）鲁棒性。在实际使用过程中，系统可能会遇到网络波动、用户误操作（如必填项缺失、格式错误）、高并发访问等情况。系统应具备良好的抗干扰能力，在用户录入信息错误、请求参数异常或在线用户数量较多的情况下，能够通过必要的校验与异常处理机制，保证系统不死机、不崩溃、不产生严重数据错误，最大限度地保持系统稳定运行。</w:t>
      </w:r>
    </w:p>
    <w:p w14:paraId="3DF58C56">
      <w:pPr>
        <w:widowControl/>
        <w:spacing w:line="360" w:lineRule="auto"/>
        <w:ind w:firstLine="460" w:firstLineChars="200"/>
        <w:rPr>
          <w:rFonts w:hint="eastAsia" w:ascii="宋体" w:hAnsi="宋体" w:cs="宋体"/>
          <w:kern w:val="0"/>
        </w:rPr>
      </w:pPr>
      <w:r>
        <w:rPr>
          <w:rFonts w:hint="eastAsia" w:ascii="宋体" w:hAnsi="宋体" w:cs="宋体"/>
          <w:kern w:val="0"/>
        </w:rPr>
        <w:t>（3）实时性。系统需要支持管理员和社区医生在线进行信息维护和随访操作，包括登录认证、数据录入、随访任务查询与更新、随访记录填写与保存、报表查询与展示等。为保证良好的使用体验，系统应具备较快的响应速度，在正常网络环境下，普通查询和保存操作应在可接受时间内完成（如数秒内），统计类查询在合理时间内返回结果，从而满足日常工作中对“即填即查、即改即见”的需求。</w:t>
      </w:r>
    </w:p>
    <w:p w14:paraId="0E315B02">
      <w:pPr>
        <w:widowControl/>
        <w:spacing w:line="360" w:lineRule="auto"/>
        <w:ind w:firstLine="460" w:firstLineChars="200"/>
        <w:rPr>
          <w:kern w:val="0"/>
        </w:rPr>
      </w:pPr>
      <w:r>
        <w:rPr>
          <w:rFonts w:hint="eastAsia" w:ascii="宋体" w:hAnsi="宋体" w:cs="宋体"/>
          <w:kern w:val="0"/>
        </w:rPr>
        <w:t>（4）并发性。在社区卫生服务中心的实际应用场景中，可能会有多名管理员和多名社区医生同时登录系统，进行患者信息维护、随访任务查看、随访记录填写和统计报表查询等操作。系统需要具备一定的并发处理能力，能够在不低于预期的并发用户数（如同时在线几十至上百用户，并发提交和查询请求）下仍然保持功能正常、数据一致、响应时间合理，不出现明显卡顿或频繁超时，以保障日常工作高峰时段的稳定运行</w:t>
      </w:r>
      <w:r>
        <w:rPr>
          <w:kern w:val="0"/>
        </w:rPr>
        <w:t>。</w:t>
      </w:r>
    </w:p>
    <w:p w14:paraId="78214319">
      <w:pPr>
        <w:pStyle w:val="5"/>
        <w:spacing w:line="360" w:lineRule="auto"/>
        <w:ind w:left="578" w:hanging="578"/>
        <w:rPr>
          <w:sz w:val="24"/>
        </w:rPr>
      </w:pPr>
      <w:bookmarkStart w:id="72" w:name="_Toc11008950"/>
      <w:bookmarkStart w:id="73" w:name="_Toc10661296"/>
      <w:r>
        <w:rPr>
          <w:rFonts w:hint="eastAsia"/>
          <w:sz w:val="24"/>
        </w:rPr>
        <w:t xml:space="preserve"> </w:t>
      </w:r>
      <w:bookmarkStart w:id="74" w:name="_Toc223552999"/>
      <w:r>
        <w:rPr>
          <w:rFonts w:hint="eastAsia"/>
          <w:sz w:val="24"/>
        </w:rPr>
        <w:t>本章小结</w:t>
      </w:r>
      <w:bookmarkEnd w:id="72"/>
      <w:bookmarkEnd w:id="73"/>
      <w:bookmarkEnd w:id="74"/>
    </w:p>
    <w:p w14:paraId="42B1D15D">
      <w:pPr>
        <w:pStyle w:val="4"/>
        <w:spacing w:line="360" w:lineRule="auto"/>
        <w:ind w:firstLine="459"/>
        <w:rPr>
          <w:rFonts w:hint="eastAsia"/>
        </w:rPr>
      </w:pPr>
      <w:r>
        <w:rPr>
          <w:kern w:val="0"/>
        </w:rPr>
        <w:t>本章阐述了系统的需求分析</w:t>
      </w:r>
      <w:r>
        <w:rPr>
          <w:rFonts w:hint="eastAsia"/>
          <w:kern w:val="0"/>
        </w:rPr>
        <w:t>，包括：功能需求分析和性能需求分析；前期</w:t>
      </w:r>
      <w:r>
        <w:rPr>
          <w:kern w:val="0"/>
        </w:rPr>
        <w:t>系统需求分析</w:t>
      </w:r>
      <w:r>
        <w:rPr>
          <w:rFonts w:hint="eastAsia"/>
          <w:kern w:val="0"/>
        </w:rPr>
        <w:t>，明确了系统的</w:t>
      </w:r>
      <w:r>
        <w:rPr>
          <w:kern w:val="0"/>
        </w:rPr>
        <w:t>功能、性能等要求</w:t>
      </w:r>
      <w:r>
        <w:rPr>
          <w:rFonts w:hint="eastAsia"/>
          <w:kern w:val="0"/>
        </w:rPr>
        <w:t>，</w:t>
      </w:r>
      <w:r>
        <w:rPr>
          <w:kern w:val="0"/>
        </w:rPr>
        <w:t>为后期的系统设计与实现奠定了坚实基础</w:t>
      </w:r>
      <w:r>
        <w:rPr>
          <w:rFonts w:hint="eastAsia"/>
          <w:kern w:val="0"/>
        </w:rPr>
        <w:t>。</w:t>
      </w:r>
    </w:p>
    <w:p w14:paraId="46C1CAC8">
      <w:pPr>
        <w:pStyle w:val="4"/>
        <w:spacing w:line="360" w:lineRule="auto"/>
        <w:ind w:firstLine="459"/>
        <w:rPr>
          <w:rFonts w:hint="eastAsia"/>
        </w:rPr>
      </w:pPr>
    </w:p>
    <w:p w14:paraId="54B648DD">
      <w:pPr>
        <w:pStyle w:val="4"/>
        <w:spacing w:line="360" w:lineRule="auto"/>
        <w:ind w:firstLine="459"/>
        <w:rPr>
          <w:rFonts w:hint="eastAsia"/>
        </w:rPr>
      </w:pPr>
    </w:p>
    <w:p w14:paraId="6FD08B8E">
      <w:pPr>
        <w:pStyle w:val="4"/>
        <w:spacing w:line="360" w:lineRule="auto"/>
        <w:ind w:firstLine="459"/>
        <w:rPr>
          <w:rFonts w:hint="eastAsia"/>
        </w:rPr>
      </w:pPr>
    </w:p>
    <w:p w14:paraId="7E77A4E7">
      <w:pPr>
        <w:pStyle w:val="4"/>
        <w:spacing w:line="360" w:lineRule="auto"/>
        <w:ind w:firstLine="459"/>
        <w:rPr>
          <w:rFonts w:hint="eastAsia"/>
        </w:rPr>
      </w:pPr>
    </w:p>
    <w:p w14:paraId="59E8E9A2">
      <w:pPr>
        <w:pStyle w:val="2"/>
        <w:spacing w:line="360" w:lineRule="auto"/>
        <w:rPr>
          <w:rFonts w:hint="eastAsia"/>
          <w:sz w:val="24"/>
          <w:szCs w:val="24"/>
        </w:rPr>
        <w:sectPr>
          <w:headerReference r:id="rId14" w:type="default"/>
          <w:endnotePr>
            <w:numFmt w:val="decimal"/>
          </w:endnotePr>
          <w:pgSz w:w="11906" w:h="16838"/>
          <w:pgMar w:top="1418" w:right="1418" w:bottom="1134" w:left="1701" w:header="794" w:footer="567" w:gutter="0"/>
          <w:cols w:space="720" w:num="1"/>
          <w:docGrid w:type="linesAndChars" w:linePitch="392" w:charSpace="-2130"/>
        </w:sectPr>
      </w:pPr>
      <w:bookmarkStart w:id="75" w:name="_Toc11008951"/>
      <w:bookmarkStart w:id="76" w:name="_Toc10661297"/>
    </w:p>
    <w:p w14:paraId="254180AC">
      <w:pPr>
        <w:pStyle w:val="2"/>
        <w:spacing w:line="360" w:lineRule="auto"/>
        <w:rPr>
          <w:sz w:val="24"/>
          <w:szCs w:val="24"/>
        </w:rPr>
      </w:pPr>
      <w:r>
        <w:rPr>
          <w:rFonts w:hint="eastAsia"/>
          <w:sz w:val="24"/>
          <w:szCs w:val="24"/>
        </w:rPr>
        <w:t xml:space="preserve"> </w:t>
      </w:r>
      <w:bookmarkStart w:id="77" w:name="_Toc223553000"/>
      <w:r>
        <w:rPr>
          <w:rFonts w:hint="eastAsia"/>
          <w:sz w:val="24"/>
          <w:szCs w:val="24"/>
        </w:rPr>
        <w:t>系统设计</w:t>
      </w:r>
      <w:bookmarkEnd w:id="75"/>
      <w:bookmarkEnd w:id="76"/>
      <w:bookmarkEnd w:id="77"/>
    </w:p>
    <w:p w14:paraId="3F2F08D2">
      <w:pPr>
        <w:pStyle w:val="5"/>
        <w:spacing w:line="360" w:lineRule="auto"/>
        <w:ind w:left="578" w:hanging="578"/>
        <w:rPr>
          <w:sz w:val="24"/>
        </w:rPr>
      </w:pPr>
      <w:bookmarkStart w:id="78" w:name="_Toc10661298"/>
      <w:bookmarkStart w:id="79" w:name="_Toc11008952"/>
      <w:r>
        <w:rPr>
          <w:rFonts w:hint="eastAsia"/>
          <w:sz w:val="24"/>
        </w:rPr>
        <w:t xml:space="preserve"> </w:t>
      </w:r>
      <w:bookmarkStart w:id="80" w:name="_Toc223553001"/>
      <w:r>
        <w:rPr>
          <w:rFonts w:hint="eastAsia"/>
          <w:sz w:val="24"/>
        </w:rPr>
        <w:t>架构设计</w:t>
      </w:r>
      <w:bookmarkEnd w:id="78"/>
      <w:bookmarkEnd w:id="79"/>
      <w:bookmarkEnd w:id="80"/>
    </w:p>
    <w:p w14:paraId="1FCC17FC">
      <w:pPr>
        <w:widowControl/>
        <w:spacing w:line="360" w:lineRule="auto"/>
        <w:ind w:firstLine="460" w:firstLineChars="200"/>
        <w:rPr>
          <w:rFonts w:hint="eastAsia"/>
          <w:kern w:val="0"/>
        </w:rPr>
      </w:pPr>
      <w:r>
        <w:rPr>
          <w:rFonts w:hint="eastAsia"/>
          <w:kern w:val="0"/>
        </w:rPr>
        <w:t>本系统的设计目的是实现社区卫生服务中心慢性病患者的基础信息、诊疗记录、随访任务与随访记录等数据的规范化管理，并在此基础上进行查询统计与结果展示。因此，在选择系统架构时，需要综合考虑以下需求：一方面系统要能够支持较频繁的数据录入和查询操作，将采集到的大量医生信息、患者信息、药品信息及随访信息稳定地存储到后台数据库，并支持增、删、改、查等操作，要求具有较好的处理响应速度；另一方面，系统主要运行在社区卫生服务中心等相对固定的业务环境中，更侧重于浏览器端良好的交互体验和本地资源利用能力。</w:t>
      </w:r>
    </w:p>
    <w:p w14:paraId="666411CC">
      <w:pPr>
        <w:widowControl/>
        <w:spacing w:line="360" w:lineRule="auto"/>
        <w:ind w:firstLine="460" w:firstLineChars="200"/>
        <w:rPr>
          <w:rFonts w:hint="eastAsia"/>
          <w:kern w:val="0"/>
        </w:rPr>
      </w:pPr>
      <w:r>
        <w:rPr>
          <w:rFonts w:hint="eastAsia"/>
          <w:kern w:val="0"/>
        </w:rPr>
        <w:t>综合对比 B/S 与 C/S 两种架构形式后，结合本系统的应用场景和技术选型，最终采用基于 B/S 的系统架构。与纯 Web 方式相比，B/S 结构可以在浏览器端实现更为丰富、流畅的交互界面和业务逻辑处理，便于与本地设备（如打印机等）集成，也有利于对随访任务处理、随访记录填写等高频操作进行更友好的界面设计。后台服务器统一提供业务接口与数据服务，浏览器端通过网络与服务器进行通信，从而既保证了数据集中管理，又能兼顾较好的用户体验和运行效率。</w:t>
      </w:r>
    </w:p>
    <w:p w14:paraId="0262B577">
      <w:pPr>
        <w:widowControl/>
        <w:spacing w:line="360" w:lineRule="auto"/>
        <w:ind w:firstLine="460" w:firstLineChars="200"/>
        <w:rPr>
          <w:rFonts w:hint="eastAsia"/>
          <w:kern w:val="0"/>
        </w:rPr>
      </w:pPr>
      <w:r>
        <w:rPr>
          <w:rFonts w:hint="eastAsia"/>
          <w:kern w:val="0"/>
        </w:rPr>
        <w:t>本系统采用典型的三层 B/S 结构，主要包括以下三个层次：</w:t>
      </w:r>
    </w:p>
    <w:p w14:paraId="0F6D34C5">
      <w:pPr>
        <w:widowControl/>
        <w:spacing w:line="360" w:lineRule="auto"/>
        <w:ind w:firstLine="460" w:firstLineChars="200"/>
        <w:rPr>
          <w:rFonts w:hint="eastAsia"/>
          <w:kern w:val="0"/>
        </w:rPr>
      </w:pPr>
      <w:r>
        <w:rPr>
          <w:rFonts w:hint="eastAsia"/>
          <w:kern w:val="0"/>
        </w:rPr>
        <w:t>（1）浏览器端（Browser）。即运行于管理员和社区医生常用网页浏览器中的Web应用程序，是系统与用户交互的统一入口。管理员在浏览器端完成医生管理、患者管理、药品管理、诊疗记录录入、随访任务创建与分配、数据统计查看等操作；社区医生则在浏览器端查看被分配的患者及随访任务，填写和编辑随访记录，查阅历史记录并生成随访报告。浏览器端负责接收用户在网页表单中的输入、在前端执行基础的数据校验（如必填项检查、格式验证），将操作请求发送至服务器端进行处理，并把服务器返回的各类结果（包括列表数据、统计图表、提示信息等）以清晰的网页界面形式呈现给用户。</w:t>
      </w:r>
    </w:p>
    <w:p w14:paraId="0F30F9B9">
      <w:pPr>
        <w:widowControl/>
        <w:spacing w:line="360" w:lineRule="auto"/>
        <w:ind w:firstLine="460" w:firstLineChars="200"/>
        <w:rPr>
          <w:rFonts w:hint="eastAsia"/>
          <w:kern w:val="0"/>
        </w:rPr>
      </w:pPr>
      <w:r>
        <w:rPr>
          <w:rFonts w:hint="eastAsia"/>
          <w:kern w:val="0"/>
        </w:rPr>
        <w:t>（2）应用服务器（Server）。应用服务器负责接收来自各浏览器端的请求，完成业务逻辑处理和安全控制，并与后台数据库进行交互。基于 SpringBoot 框架，服务器端实现医生信息、患者信息、药品信息、诊疗记录、随访任务与随访记录等模块的业务接口，对浏览器端提交的数据进行验证、处理和持久化存储，同时为统计分析功能提供数据汇总与查询服务。服务器端通过统一的接口规范对外提供服务，实现与多个浏览器端的并发通信和数据交互。</w:t>
      </w:r>
    </w:p>
    <w:p w14:paraId="011E80F2">
      <w:pPr>
        <w:widowControl/>
        <w:spacing w:line="360" w:lineRule="auto"/>
        <w:ind w:firstLine="460" w:firstLineChars="200"/>
        <w:rPr>
          <w:rFonts w:hint="eastAsia"/>
          <w:kern w:val="0"/>
        </w:rPr>
      </w:pPr>
      <w:r>
        <w:rPr>
          <w:rFonts w:hint="eastAsia"/>
          <w:kern w:val="0"/>
        </w:rPr>
        <w:t>（3）数据库服务器（Database）。数据库服务器采用 MySQL，用于存储系统运行过程中产生的各类数据，包括用户账号与权限信息、医生信息、患者基本信息和病种信息、药品信息、诊疗记录、随访任务和随访记录等。数据库服务器根据应用服务器的请求完成数据的增、删、改、查操作，并保证数据的一致性和安全性。通过合理的表结构设计与必要的索引优化，为系统在高并发读写下的稳定运行提供支撑。</w:t>
      </w:r>
    </w:p>
    <w:p w14:paraId="12B3DC72">
      <w:pPr>
        <w:widowControl/>
        <w:spacing w:line="360" w:lineRule="auto"/>
        <w:ind w:firstLine="460" w:firstLineChars="200"/>
        <w:rPr>
          <w:kern w:val="0"/>
        </w:rPr>
      </w:pPr>
      <w:r>
        <w:rPr>
          <w:rFonts w:hint="eastAsia"/>
          <w:kern w:val="0"/>
        </w:rPr>
        <w:t>通过上述三层 B/S 架构设计，本系统实现了浏览器端良好交互体验与服务器端集中管理的结合：浏览器端侧重界面展示与用户操作，服务器侧重业务处理与安全控制，数据库侧重数据存储与管理，各层职责清晰、相对独立，既有利于系统的维护与升级，也为后续功能扩展预留了空间</w:t>
      </w:r>
      <w:r>
        <w:rPr>
          <w:kern w:val="0"/>
        </w:rPr>
        <w:t>。</w:t>
      </w:r>
    </w:p>
    <w:p w14:paraId="0B169F8B">
      <w:pPr>
        <w:pStyle w:val="5"/>
        <w:spacing w:line="360" w:lineRule="auto"/>
        <w:ind w:left="578" w:hanging="578"/>
        <w:rPr>
          <w:sz w:val="24"/>
        </w:rPr>
      </w:pPr>
      <w:bookmarkStart w:id="81" w:name="_Toc10049681"/>
      <w:bookmarkStart w:id="82" w:name="_Toc10661299"/>
      <w:bookmarkStart w:id="83" w:name="_Toc11008953"/>
      <w:r>
        <w:rPr>
          <w:rFonts w:hint="eastAsia"/>
          <w:sz w:val="24"/>
        </w:rPr>
        <w:t xml:space="preserve"> </w:t>
      </w:r>
      <w:bookmarkStart w:id="84" w:name="_Toc223553002"/>
      <w:r>
        <w:rPr>
          <w:rFonts w:hint="eastAsia"/>
          <w:sz w:val="24"/>
        </w:rPr>
        <w:t>功能模块设计</w:t>
      </w:r>
      <w:bookmarkEnd w:id="81"/>
      <w:bookmarkEnd w:id="82"/>
      <w:bookmarkEnd w:id="83"/>
      <w:bookmarkEnd w:id="84"/>
    </w:p>
    <w:p w14:paraId="0AAEC0A8">
      <w:pPr>
        <w:pStyle w:val="4"/>
        <w:spacing w:line="360" w:lineRule="auto"/>
        <w:ind w:firstLine="459"/>
        <w:jc w:val="left"/>
        <w:rPr>
          <w:kern w:val="0"/>
        </w:rPr>
      </w:pPr>
      <w:r>
        <w:rPr>
          <w:kern w:val="0"/>
        </w:rPr>
        <w:t>本系统包括</w:t>
      </w:r>
      <w:r>
        <w:rPr>
          <w:rFonts w:hint="eastAsia"/>
          <w:kern w:val="0"/>
        </w:rPr>
        <w:t>三个</w:t>
      </w:r>
      <w:r>
        <w:rPr>
          <w:kern w:val="0"/>
        </w:rPr>
        <w:t>子系统，</w:t>
      </w:r>
      <w:r>
        <w:rPr>
          <w:rFonts w:hint="eastAsia"/>
          <w:kern w:val="0"/>
        </w:rPr>
        <w:t>管理员功能子系统，社区医生功能子系统，系统统计分析</w:t>
      </w:r>
      <w:r>
        <w:rPr>
          <w:kern w:val="0"/>
        </w:rPr>
        <w:t>。系统功能模块图，如图4-1所示。</w:t>
      </w:r>
    </w:p>
    <w:p w14:paraId="473FEE4A">
      <w:pPr>
        <w:pStyle w:val="4"/>
        <w:spacing w:line="360" w:lineRule="auto"/>
        <w:ind w:firstLine="0" w:firstLineChars="0"/>
        <w:jc w:val="center"/>
      </w:pPr>
      <w:r>
        <w:rPr>
          <w:lang/>
        </w:rPr>
        <w:drawing>
          <wp:inline distT="0" distB="0" distL="114300" distR="114300">
            <wp:extent cx="5577840" cy="3569335"/>
            <wp:effectExtent l="0" t="0" r="10160" b="1206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1"/>
                    <a:stretch>
                      <a:fillRect/>
                    </a:stretch>
                  </pic:blipFill>
                  <pic:spPr>
                    <a:xfrm>
                      <a:off x="0" y="0"/>
                      <a:ext cx="5577840" cy="3569335"/>
                    </a:xfrm>
                    <a:prstGeom prst="rect">
                      <a:avLst/>
                    </a:prstGeom>
                    <a:noFill/>
                    <a:ln>
                      <a:noFill/>
                    </a:ln>
                  </pic:spPr>
                </pic:pic>
              </a:graphicData>
            </a:graphic>
          </wp:inline>
        </w:drawing>
      </w:r>
    </w:p>
    <w:p w14:paraId="0BB6C7F2">
      <w:pPr>
        <w:pStyle w:val="4"/>
        <w:spacing w:line="360" w:lineRule="auto"/>
        <w:ind w:firstLine="0" w:firstLineChars="0"/>
        <w:jc w:val="center"/>
      </w:pPr>
      <w:r>
        <w:rPr>
          <w:rFonts w:hint="eastAsia"/>
          <w:b/>
          <w:bCs/>
          <w:sz w:val="21"/>
          <w:szCs w:val="21"/>
        </w:rPr>
        <w:t>图</w:t>
      </w:r>
      <w:r>
        <w:rPr>
          <w:b/>
          <w:bCs/>
          <w:sz w:val="21"/>
          <w:szCs w:val="21"/>
        </w:rPr>
        <w:t xml:space="preserve">4-1 </w:t>
      </w:r>
      <w:r>
        <w:rPr>
          <w:rFonts w:hint="eastAsia"/>
          <w:b/>
          <w:bCs/>
          <w:sz w:val="21"/>
          <w:szCs w:val="21"/>
        </w:rPr>
        <w:t>系统功能模块图</w:t>
      </w:r>
    </w:p>
    <w:p w14:paraId="78C4476A">
      <w:pPr>
        <w:pStyle w:val="6"/>
        <w:spacing w:before="120"/>
        <w:rPr>
          <w:sz w:val="24"/>
        </w:rPr>
      </w:pPr>
      <w:bookmarkStart w:id="85" w:name="_Toc10049682"/>
      <w:bookmarkStart w:id="86" w:name="_Toc10661300"/>
      <w:bookmarkStart w:id="87" w:name="_Toc11008954"/>
      <w:r>
        <w:rPr>
          <w:rFonts w:hint="eastAsia"/>
          <w:sz w:val="24"/>
        </w:rPr>
        <w:t xml:space="preserve"> </w:t>
      </w:r>
      <w:bookmarkStart w:id="88" w:name="_Toc223553003"/>
      <w:r>
        <w:rPr>
          <w:rFonts w:hint="eastAsia"/>
          <w:sz w:val="24"/>
        </w:rPr>
        <w:t>管理页功能模块设计</w:t>
      </w:r>
      <w:bookmarkEnd w:id="85"/>
      <w:bookmarkEnd w:id="86"/>
      <w:bookmarkEnd w:id="87"/>
      <w:bookmarkEnd w:id="88"/>
    </w:p>
    <w:p w14:paraId="5884E5DD">
      <w:pPr>
        <w:widowControl/>
        <w:spacing w:line="360" w:lineRule="auto"/>
        <w:ind w:firstLine="460" w:firstLineChars="200"/>
        <w:rPr>
          <w:rFonts w:hint="eastAsia"/>
          <w:kern w:val="0"/>
        </w:rPr>
      </w:pPr>
      <w:r>
        <w:rPr>
          <w:rFonts w:hint="eastAsia"/>
          <w:kern w:val="0"/>
        </w:rPr>
        <w:t>管理员功能模块主要包括五个方面的功能：医生管理、患者管理、药品管理、诊疗记录录入、随访任务管理。具体说明如下：</w:t>
      </w:r>
    </w:p>
    <w:p w14:paraId="072BF5D8">
      <w:pPr>
        <w:widowControl/>
        <w:spacing w:line="360" w:lineRule="auto"/>
        <w:ind w:firstLine="460" w:firstLineChars="200"/>
        <w:rPr>
          <w:rFonts w:hint="eastAsia"/>
          <w:kern w:val="0"/>
        </w:rPr>
      </w:pPr>
      <w:r>
        <w:rPr>
          <w:rFonts w:hint="eastAsia"/>
          <w:kern w:val="0"/>
        </w:rPr>
        <w:t>（1）医生管理。该功能用于维护社区卫生服务中心的医生信息。管理员可以录入医生的基本信息（如姓名、性别、联系方式、所属科室、职称等），并支持对医生信息的编辑、删除和查询操作。同时，系统提供医生账号的启用/禁用状态管理，用于控制医生能否登录系统并参与随访任务，有利于规范系统用户权限和人员变动管理。</w:t>
      </w:r>
    </w:p>
    <w:p w14:paraId="542C71CF">
      <w:pPr>
        <w:widowControl/>
        <w:spacing w:line="360" w:lineRule="auto"/>
        <w:ind w:firstLine="460" w:firstLineChars="200"/>
        <w:rPr>
          <w:rFonts w:hint="eastAsia"/>
          <w:kern w:val="0"/>
        </w:rPr>
      </w:pPr>
      <w:r>
        <w:rPr>
          <w:rFonts w:hint="eastAsia"/>
          <w:kern w:val="0"/>
        </w:rPr>
        <w:t>（2）患者管理。该功能用于对慢性病患者的基础信息进行统一管理。管理员可以录入患者的基本信息（如姓名、性别、年龄、联系方式、住址、主要疾病类型、既往病史等），支持患者信息的编辑、删除和多条件查询；同时，系统支持患者信息的批量导入与导出，方便从既有资料中快速建档或备份数据。在此基础上，管理员还能为患者设置和调整风险等级，查看患者的风险评估记录及评估历史，为后续随访频次和重点人群管理提供依据。此外，模块还支持医生分配功能，将患者分配或重新分配给具体医生，形成明确的责任划分。</w:t>
      </w:r>
    </w:p>
    <w:p w14:paraId="33CDCFB9">
      <w:pPr>
        <w:widowControl/>
        <w:spacing w:line="360" w:lineRule="auto"/>
        <w:ind w:firstLine="460" w:firstLineChars="200"/>
        <w:rPr>
          <w:rFonts w:hint="eastAsia"/>
          <w:kern w:val="0"/>
        </w:rPr>
      </w:pPr>
      <w:r>
        <w:rPr>
          <w:rFonts w:hint="eastAsia"/>
          <w:kern w:val="0"/>
        </w:rPr>
        <w:t>（3）药品管理。该功能主要维护随访和诊疗中常用药品的信息。管理员可以录入药品名称、规格、用法用量等基本信息，并支持药品信息的删除和查询。药品管理模块为诊疗记录和随访记录中的用药记录提供统一的数据来源，避免医生在填写记录时随意输入导致的用药名称不规范问题，有利于后续对用药情况进行统计和分析。</w:t>
      </w:r>
    </w:p>
    <w:p w14:paraId="1F9ECF3E">
      <w:pPr>
        <w:widowControl/>
        <w:spacing w:line="360" w:lineRule="auto"/>
        <w:ind w:firstLine="460" w:firstLineChars="200"/>
        <w:rPr>
          <w:rFonts w:hint="eastAsia"/>
          <w:kern w:val="0"/>
        </w:rPr>
      </w:pPr>
      <w:r>
        <w:rPr>
          <w:rFonts w:hint="eastAsia"/>
          <w:kern w:val="0"/>
        </w:rPr>
        <w:t>（4）诊疗记录录入。该功能用于记录患者在社区卫生服务中心就诊时的诊疗情况。管理员（或指定有权限的工作人员）可以为患者录入诊疗日期、主诉、体征检查结果、诊断结论、用药方案等信息，并支持诊疗记录的编辑、删除和查询。通过对诊疗记录的系统化录入，形成患者病情发展的时间序列，为随访医生在进行随访时提供详细的病情参考，也为后续统计分析提供基础数据。</w:t>
      </w:r>
    </w:p>
    <w:p w14:paraId="3AAE6089">
      <w:pPr>
        <w:widowControl/>
        <w:spacing w:line="360" w:lineRule="auto"/>
        <w:ind w:firstLine="460" w:firstLineChars="200"/>
        <w:rPr>
          <w:kern w:val="0"/>
        </w:rPr>
      </w:pPr>
      <w:r>
        <w:rPr>
          <w:rFonts w:hint="eastAsia"/>
          <w:kern w:val="0"/>
        </w:rPr>
        <w:t>（5）随访任务管理。该功能是管理员组织和调度随访工作的核心。管理员可以根据慢性病管理规范和患者实际情况创建随访任务，设置随访对象、随访类型、随访时间或周期、执行医生等信息；对已创建任务可以进行分配和重新分配，确保每个随访任务都有明确责任医生。系统支持查看任务列表及任务详情，掌握任务当前状态（未开始、进行中、已完成等），并对任务完成情况进行</w:t>
      </w:r>
      <w:r>
        <w:rPr>
          <w:rFonts w:hint="eastAsia"/>
          <w:kern w:val="0"/>
          <w:highlight w:val="yellow"/>
        </w:rPr>
        <w:t>汇总统计</w:t>
      </w:r>
      <w:r>
        <w:rPr>
          <w:rFonts w:hint="eastAsia"/>
          <w:kern w:val="0"/>
        </w:rPr>
        <w:t>。通过随访任务管理模块，管理员可以整体把控随访工作的进度和质量，为社区慢性病随访工作的有序开展提供保障</w:t>
      </w:r>
      <w:r>
        <w:rPr>
          <w:kern w:val="0"/>
        </w:rPr>
        <w:t>。</w:t>
      </w:r>
    </w:p>
    <w:p w14:paraId="48F17A15">
      <w:pPr>
        <w:pStyle w:val="6"/>
        <w:spacing w:before="120"/>
        <w:rPr>
          <w:sz w:val="24"/>
        </w:rPr>
      </w:pPr>
      <w:bookmarkStart w:id="89" w:name="_Toc10661301"/>
      <w:bookmarkStart w:id="90" w:name="_Toc10049683"/>
      <w:bookmarkStart w:id="91" w:name="_Toc11008955"/>
      <w:r>
        <w:rPr>
          <w:rFonts w:hint="eastAsia"/>
          <w:sz w:val="24"/>
        </w:rPr>
        <w:t xml:space="preserve"> </w:t>
      </w:r>
      <w:bookmarkStart w:id="92" w:name="_Toc223553004"/>
      <w:r>
        <w:rPr>
          <w:rFonts w:hint="eastAsia"/>
          <w:sz w:val="24"/>
        </w:rPr>
        <w:t>社区医生功能模块设计</w:t>
      </w:r>
      <w:bookmarkEnd w:id="89"/>
      <w:bookmarkEnd w:id="90"/>
      <w:bookmarkEnd w:id="91"/>
      <w:bookmarkEnd w:id="92"/>
    </w:p>
    <w:p w14:paraId="42E56CBD">
      <w:pPr>
        <w:widowControl/>
        <w:spacing w:line="360" w:lineRule="auto"/>
        <w:ind w:firstLine="460" w:firstLineChars="200"/>
        <w:rPr>
          <w:rFonts w:hint="eastAsia"/>
          <w:kern w:val="0"/>
        </w:rPr>
      </w:pPr>
      <w:r>
        <w:rPr>
          <w:rFonts w:hint="eastAsia"/>
          <w:kern w:val="0"/>
        </w:rPr>
        <w:t>社区医生功能模块主要包括四个方面的功能：患者管理、随访任务查看与处理、随访记录管理、个人中心与报告管理。具体说明如下：</w:t>
      </w:r>
    </w:p>
    <w:p w14:paraId="712D2C10">
      <w:pPr>
        <w:widowControl/>
        <w:spacing w:line="360" w:lineRule="auto"/>
        <w:ind w:firstLine="460" w:firstLineChars="200"/>
        <w:rPr>
          <w:rFonts w:hint="eastAsia"/>
          <w:kern w:val="0"/>
        </w:rPr>
      </w:pPr>
      <w:r>
        <w:rPr>
          <w:rFonts w:hint="eastAsia"/>
          <w:kern w:val="0"/>
        </w:rPr>
        <w:t>（1）患者管理。社区医生登录系统后，可以查看分配给自己的患者列表，并通过检索条件（如姓名、疾病类型、风险等级等）快速定位目标患者。点击患者条目，可查看患者的详细信息，包括基本信息、主要慢性病诊断、既往病史、过敏史、用药情况以及在本中心的历史诊疗记录和随访记录，便于医生全面了解患者病情，为后续随访和干预提供依据。</w:t>
      </w:r>
    </w:p>
    <w:p w14:paraId="578E3E48">
      <w:pPr>
        <w:widowControl/>
        <w:spacing w:line="360" w:lineRule="auto"/>
        <w:ind w:firstLine="460" w:firstLineChars="200"/>
        <w:rPr>
          <w:rFonts w:hint="eastAsia"/>
          <w:kern w:val="0"/>
        </w:rPr>
      </w:pPr>
      <w:r>
        <w:rPr>
          <w:rFonts w:hint="eastAsia"/>
          <w:kern w:val="0"/>
        </w:rPr>
        <w:t>（2）随访任务查看与处理。该功能用于支持社区医生开展日常随访工作。医生可以查看系统为其分配的待办随访任务列表，了解每个任务对应的患者、随访类型（如电话随访、门诊随访等）、计划随访时间和随访要求等信息。医生完成随访后，在系统中对相应任务进行处理，如填写随访结果、更新随访状态（完成、未完成、延期等），系统自动记录完成时间和相关内容，便于后续统计随访完成率和随访质量。</w:t>
      </w:r>
    </w:p>
    <w:p w14:paraId="0991FDEC">
      <w:pPr>
        <w:widowControl/>
        <w:spacing w:line="360" w:lineRule="auto"/>
        <w:ind w:firstLine="460" w:firstLineChars="200"/>
        <w:rPr>
          <w:rFonts w:hint="eastAsia"/>
          <w:kern w:val="0"/>
        </w:rPr>
      </w:pPr>
      <w:r>
        <w:rPr>
          <w:rFonts w:hint="eastAsia"/>
          <w:kern w:val="0"/>
        </w:rPr>
        <w:t>（3）随访记录管理。社区医生在执行随访时，通过该模块填写和编辑随访记录，包括随访日期、主诉和症状变化、血压/血糖等关键指标、用药依从性、生活方式干预执行情况以及医生建议等。医生可以对既往随访记录进行查询和必要的补充或修正，从时间维度查看某一患者的随访历程，掌握病情变化趋势，有利于判断干预效果和调整随访方案。</w:t>
      </w:r>
    </w:p>
    <w:p w14:paraId="5D957305">
      <w:pPr>
        <w:widowControl/>
        <w:spacing w:line="360" w:lineRule="auto"/>
        <w:ind w:firstLine="460" w:firstLineChars="200"/>
        <w:rPr>
          <w:kern w:val="0"/>
        </w:rPr>
      </w:pPr>
      <w:r>
        <w:rPr>
          <w:rFonts w:hint="eastAsia"/>
          <w:kern w:val="0"/>
        </w:rPr>
        <w:t>（4）报告与个人中心管理。在随访记录基础上，系统支持生成随访报告单，医生可选择某次或某一阶段的随访信息生成对应的报告，并以 HTML 等格式导出，用于打印或存档，提升随访结果的规范性和可视化程度。个人中心模块则用于社区医生查看和修改个人基本信息（如联系方式等），以及进行登录密码修改等操作，保障账号安全和信息及时更新。通过上述功能，社区医生可以在统一的平台上高效完成慢性病患者的日常随访与管理工作。</w:t>
      </w:r>
    </w:p>
    <w:p w14:paraId="43B46823">
      <w:pPr>
        <w:pStyle w:val="6"/>
        <w:spacing w:before="120"/>
        <w:rPr>
          <w:sz w:val="24"/>
        </w:rPr>
      </w:pPr>
      <w:bookmarkStart w:id="93" w:name="_Toc223553005"/>
      <w:r>
        <w:rPr>
          <w:rFonts w:hint="eastAsia"/>
          <w:sz w:val="24"/>
        </w:rPr>
        <w:t>系统统计分析模块设计</w:t>
      </w:r>
      <w:bookmarkEnd w:id="93"/>
    </w:p>
    <w:p w14:paraId="570845A1">
      <w:pPr>
        <w:widowControl/>
        <w:spacing w:line="360" w:lineRule="auto"/>
        <w:ind w:firstLine="460" w:firstLineChars="200"/>
        <w:rPr>
          <w:rFonts w:hint="eastAsia"/>
          <w:kern w:val="0"/>
        </w:rPr>
      </w:pPr>
      <w:r>
        <w:rPr>
          <w:rFonts w:hint="eastAsia"/>
          <w:kern w:val="0"/>
        </w:rPr>
        <w:t>系统统计分析模块主要面向管理员用户，依托后台已采集的患者信息、诊疗记录和随访记录，对社区慢性病管理的整体情况进行汇总与展示，为管理决策提供数据支持。本模块主要包括患者统计、随访统计和医生工作量统计三部分。</w:t>
      </w:r>
    </w:p>
    <w:p w14:paraId="15739294">
      <w:pPr>
        <w:widowControl/>
        <w:spacing w:line="360" w:lineRule="auto"/>
        <w:ind w:firstLine="460" w:firstLineChars="200"/>
        <w:rPr>
          <w:rFonts w:hint="eastAsia"/>
          <w:kern w:val="0"/>
        </w:rPr>
      </w:pPr>
      <w:r>
        <w:rPr>
          <w:rFonts w:hint="eastAsia"/>
          <w:kern w:val="0"/>
        </w:rPr>
        <w:t>（1）患者统计。系统根据患者基础信息和病种、风险等级等字段，对患者数据进行分类汇总，支持查看患者总数、按疾病类型分类统计（如高血压、糖尿病等不同慢病患者数量及占比）、按风险等级分类统计（如低危、中危、高危人群分布情况）等。统计结果以列表和图表形式呈现，便于管理者直观了解辖区慢性病人群结构。</w:t>
      </w:r>
    </w:p>
    <w:p w14:paraId="36AF46E7">
      <w:pPr>
        <w:widowControl/>
        <w:spacing w:line="360" w:lineRule="auto"/>
        <w:ind w:firstLine="460" w:firstLineChars="200"/>
        <w:rPr>
          <w:rFonts w:hint="eastAsia"/>
          <w:kern w:val="0"/>
        </w:rPr>
      </w:pPr>
      <w:r>
        <w:rPr>
          <w:rFonts w:hint="eastAsia"/>
          <w:kern w:val="0"/>
        </w:rPr>
        <w:t>（2）随访统计。系统围绕随访任务与随访记录，对随访执行情况进行统计分析。主要包括随访完成率（计划随访与实际完成随访的对比）、随访次数（按时间段统计随访量变化）、随访质量（可结合随访记录完整度、是否按时随访等指标进行简单评价）等内容。通过对不同时间段、不同疾病类型或不同风险等级患者的随访情况进行对比，帮助管理者发现随访工作中的薄弱环节。</w:t>
      </w:r>
    </w:p>
    <w:p w14:paraId="77AC84A9">
      <w:pPr>
        <w:widowControl/>
        <w:spacing w:line="360" w:lineRule="auto"/>
        <w:ind w:firstLine="460" w:firstLineChars="200"/>
        <w:rPr>
          <w:kern w:val="0"/>
        </w:rPr>
      </w:pPr>
      <w:r>
        <w:rPr>
          <w:rFonts w:hint="eastAsia"/>
          <w:kern w:val="0"/>
        </w:rPr>
        <w:t>（3）医生工作量统计。系统根据每位医生负责的患者数量、完成的随访任务数量及诊疗记录数量等指标，对医生工作量进行汇总统计。管理员可以按医生或按科室查看工作量情况，为工作考核、绩效评价和资源合理分配提供参考。统计结果同样通过表格和图表方式展示，使医生间工作负担差异一目了然，有助于后续优化随访任务的分配策略。</w:t>
      </w:r>
    </w:p>
    <w:p w14:paraId="44A62A65">
      <w:pPr>
        <w:pStyle w:val="4"/>
        <w:spacing w:line="360" w:lineRule="auto"/>
        <w:ind w:firstLine="0" w:firstLineChars="0"/>
        <w:rPr>
          <w:rFonts w:hint="eastAsia"/>
        </w:rPr>
      </w:pPr>
    </w:p>
    <w:p w14:paraId="70FE79AE">
      <w:pPr>
        <w:pStyle w:val="5"/>
        <w:spacing w:line="360" w:lineRule="auto"/>
        <w:ind w:left="578" w:hanging="578"/>
        <w:rPr>
          <w:sz w:val="24"/>
        </w:rPr>
      </w:pPr>
      <w:bookmarkStart w:id="94" w:name="_Toc10661302"/>
      <w:bookmarkStart w:id="95" w:name="_Toc11008956"/>
      <w:bookmarkStart w:id="96" w:name="_Toc10049684"/>
      <w:bookmarkStart w:id="97" w:name="_Toc223553006"/>
      <w:r>
        <w:rPr>
          <w:rFonts w:hint="eastAsia"/>
          <w:sz w:val="24"/>
        </w:rPr>
        <w:t>数据库设计</w:t>
      </w:r>
      <w:bookmarkEnd w:id="94"/>
      <w:bookmarkEnd w:id="95"/>
      <w:bookmarkEnd w:id="96"/>
      <w:bookmarkEnd w:id="97"/>
    </w:p>
    <w:p w14:paraId="063EA124">
      <w:pPr>
        <w:pStyle w:val="6"/>
        <w:spacing w:before="120"/>
        <w:rPr>
          <w:sz w:val="24"/>
        </w:rPr>
      </w:pPr>
      <w:bookmarkStart w:id="98" w:name="_Toc11008957"/>
      <w:bookmarkStart w:id="99" w:name="_Toc10049685"/>
      <w:bookmarkStart w:id="100" w:name="_Toc10661303"/>
      <w:r>
        <w:rPr>
          <w:rFonts w:hint="eastAsia"/>
          <w:sz w:val="24"/>
        </w:rPr>
        <w:t xml:space="preserve"> </w:t>
      </w:r>
      <w:bookmarkStart w:id="101" w:name="_Toc223553007"/>
      <w:r>
        <w:rPr>
          <w:rFonts w:hint="eastAsia"/>
          <w:sz w:val="24"/>
        </w:rPr>
        <w:t>概念模型设计</w:t>
      </w:r>
      <w:bookmarkEnd w:id="98"/>
      <w:bookmarkEnd w:id="99"/>
      <w:bookmarkEnd w:id="100"/>
      <w:bookmarkEnd w:id="101"/>
    </w:p>
    <w:p w14:paraId="2D6B9CC1">
      <w:pPr>
        <w:widowControl/>
        <w:spacing w:line="360" w:lineRule="auto"/>
        <w:ind w:firstLine="460" w:firstLineChars="200"/>
        <w:rPr>
          <w:kern w:val="0"/>
        </w:rPr>
      </w:pPr>
      <w:r>
        <w:rPr>
          <w:kern w:val="0"/>
        </w:rPr>
        <w:t>依据系统需求分析，本文对系统进行概念模型设计。</w:t>
      </w:r>
    </w:p>
    <w:p w14:paraId="55A52FD1">
      <w:pPr>
        <w:widowControl/>
        <w:spacing w:line="360" w:lineRule="auto"/>
        <w:ind w:firstLine="460" w:firstLineChars="200"/>
        <w:rPr>
          <w:kern w:val="0"/>
        </w:rPr>
      </w:pPr>
      <w:r>
        <w:rPr>
          <w:rFonts w:hint="eastAsia"/>
          <w:kern w:val="0"/>
        </w:rPr>
        <w:t>本文对社区卫生服务中心慢性病随访系统进行概念模型设计。数据库设计以日常业务管理与随访管理的需求为基础，围绕“用户与医生管理、患者与风险管理、诊疗记录管理、随访任务与随访记录管理、药品管理”等核心业务过程，对相关实体及其之间的联系进行抽象与建模，为后续的逻辑结构设计与实现提供依据</w:t>
      </w:r>
      <w:r>
        <w:rPr>
          <w:kern w:val="0"/>
        </w:rPr>
        <w:t>。</w:t>
      </w:r>
    </w:p>
    <w:p w14:paraId="569B934F">
      <w:pPr>
        <w:widowControl/>
        <w:spacing w:line="360" w:lineRule="auto"/>
        <w:ind w:firstLine="460" w:firstLineChars="200"/>
        <w:rPr>
          <w:kern w:val="0"/>
        </w:rPr>
      </w:pPr>
      <w:r>
        <w:rPr>
          <w:rFonts w:hint="eastAsia"/>
          <w:kern w:val="0"/>
        </w:rPr>
        <w:t>主要涉及的核心实体包括：用户、医生、患者、药品、诊疗记录、随访任务、随访记录以及风险评估与医生分配等。</w:t>
      </w:r>
    </w:p>
    <w:p w14:paraId="56F9EA28">
      <w:pPr>
        <w:widowControl/>
        <w:spacing w:line="360" w:lineRule="auto"/>
        <w:ind w:firstLine="460" w:firstLineChars="200"/>
        <w:rPr>
          <w:kern w:val="0"/>
        </w:rPr>
      </w:pPr>
      <w:r>
        <w:rPr>
          <w:rFonts w:hint="eastAsia"/>
          <w:kern w:val="0"/>
        </w:rPr>
        <w:t>（1）用户实体（user）：用于存储系统登录账户及角色信息，主要属性包括：用户编号 id、用户名 username、密码 password、姓名 name、角色 role（管理员/医生）、状态 status、创建时间 create_time 等。</w:t>
      </w:r>
    </w:p>
    <w:p w14:paraId="2AD5A850">
      <w:pPr>
        <w:widowControl/>
        <w:spacing w:line="360" w:lineRule="auto"/>
        <w:ind w:firstLine="460" w:firstLineChars="200"/>
        <w:rPr>
          <w:rFonts w:hint="eastAsia"/>
          <w:kern w:val="0"/>
        </w:rPr>
      </w:pPr>
      <w:r>
        <w:rPr>
          <w:rFonts w:hint="eastAsia"/>
          <w:kern w:val="0"/>
        </w:rPr>
        <w:t>（2）医生实体（doctor）：用于描述社区医生的详细信息，与用户实体通过 user_id 关联。主要属性包括：医生编号 id、关联用户编号 user_id、工号 employee_id、手机号 phone、邮箱 email、科室 department、职称 title、专业特长 specialty 等。</w:t>
      </w:r>
    </w:p>
    <w:p w14:paraId="1ADD7252">
      <w:pPr>
        <w:widowControl/>
        <w:spacing w:line="360" w:lineRule="auto"/>
        <w:ind w:firstLine="460" w:firstLineChars="200"/>
        <w:rPr>
          <w:rFonts w:hint="eastAsia"/>
          <w:kern w:val="0"/>
        </w:rPr>
      </w:pPr>
      <w:r>
        <w:rPr>
          <w:rFonts w:hint="eastAsia"/>
          <w:kern w:val="0"/>
        </w:rPr>
        <w:t>（3）患者实体（patient）：用于记录慢性病患者的基本信息和部分管理属性。主要属性包括：患者编号 id、患者编号标识 patient_no、姓名 name、性别 gender、出生日期 birthday、身份证号 id_card、联系方式 phone、地址 address、疾病类型 disease_type、确诊日期 diagnosis_date、当前负责医生 current_doctor_id、风险等级 risk_level、状态 status 等。</w:t>
      </w:r>
    </w:p>
    <w:p w14:paraId="156E8ED8">
      <w:pPr>
        <w:widowControl/>
        <w:spacing w:line="360" w:lineRule="auto"/>
        <w:ind w:firstLine="460" w:firstLineChars="200"/>
        <w:rPr>
          <w:rFonts w:hint="eastAsia"/>
          <w:kern w:val="0"/>
        </w:rPr>
      </w:pPr>
      <w:r>
        <w:rPr>
          <w:rFonts w:hint="eastAsia"/>
          <w:kern w:val="0"/>
        </w:rPr>
        <w:t>（4）药品实体（medicine）：用于记录社区常用药品信息，为诊疗记录和随访记录中的用药情况提供基础数据。主要属性包括：药品编号 id、药品编码 medicine_code、药品名称 medicine_name、规格 specification、单位 unit、生产厂家 manufacturer、价格 price、库存数量 stock、描述 description、状态 status 等。</w:t>
      </w:r>
    </w:p>
    <w:p w14:paraId="1A75A4AF">
      <w:pPr>
        <w:widowControl/>
        <w:spacing w:line="360" w:lineRule="auto"/>
        <w:ind w:firstLine="460" w:firstLineChars="200"/>
        <w:rPr>
          <w:rFonts w:hint="eastAsia"/>
          <w:kern w:val="0"/>
        </w:rPr>
      </w:pPr>
      <w:r>
        <w:rPr>
          <w:rFonts w:hint="eastAsia"/>
          <w:kern w:val="0"/>
        </w:rPr>
        <w:t>（5）诊疗记录实体（medical_record）：用于记录患者在社区卫生服务中心的诊疗过程信息。主要属性包括：记录编号 id、患者编号 patient_id、医生编号 doctor_id、诊疗日期 record_date、主诉 chief_complaint、现病史 present_illness、体格检查 physical_examination、诊断 diagnosis、治疗方案 treatment_plan、用药情况 medication、备注 remarks 等。</w:t>
      </w:r>
    </w:p>
    <w:p w14:paraId="5EF4AADD">
      <w:pPr>
        <w:widowControl/>
        <w:spacing w:line="360" w:lineRule="auto"/>
        <w:ind w:firstLine="460" w:firstLineChars="200"/>
        <w:rPr>
          <w:rFonts w:hint="eastAsia"/>
          <w:kern w:val="0"/>
        </w:rPr>
      </w:pPr>
      <w:r>
        <w:rPr>
          <w:rFonts w:hint="eastAsia"/>
          <w:kern w:val="0"/>
        </w:rPr>
        <w:t>（6）随访任务实体（followup_task）：用于描述系统为患者安排的随访计划和任务信息。主要属性包括：任务编号 id、任务编号标识 task_no、患者编号 patient_id、负责医生编号 doctor_id、任务类型 task_type、任务内容 task_content、计划随访日期 plan_date、实际随访日期 actual_date、状态 status（待办、进行中、已完成等）、优先级 priority、创建人 creator_id、分配日期 assign_date、备注 remarks 等。</w:t>
      </w:r>
    </w:p>
    <w:p w14:paraId="1996AFAA">
      <w:pPr>
        <w:widowControl/>
        <w:spacing w:line="360" w:lineRule="auto"/>
        <w:ind w:firstLine="460" w:firstLineChars="200"/>
        <w:rPr>
          <w:rFonts w:hint="eastAsia"/>
          <w:kern w:val="0"/>
        </w:rPr>
      </w:pPr>
      <w:r>
        <w:rPr>
          <w:rFonts w:hint="eastAsia"/>
          <w:kern w:val="0"/>
        </w:rPr>
        <w:t>（7）随访记录实体（followup_record）：用于记录实际随访过程中的关键信息。主要属性包括：记录编号 id、关联任务编号 task_id、患者编号 patient_id、医生编号 doctor_id、随访日期 followup_date、随访类型 followup_type、症状描述 symptoms、血压 blood_pressure、血糖 blood_sugar、体重 weight、用药依从性 medication_compliance、不良反应 adverse_reactions、生活方式指导 lifestyle_guidance、下次随访日期 next_followup_date、随访结果 followup_result、备注 remarks 等。</w:t>
      </w:r>
    </w:p>
    <w:p w14:paraId="588EB0A3">
      <w:pPr>
        <w:widowControl/>
        <w:spacing w:line="360" w:lineRule="auto"/>
        <w:ind w:firstLine="460" w:firstLineChars="200"/>
        <w:rPr>
          <w:rFonts w:hint="eastAsia"/>
          <w:kern w:val="0"/>
        </w:rPr>
      </w:pPr>
      <w:r>
        <w:rPr>
          <w:rFonts w:hint="eastAsia"/>
          <w:kern w:val="0"/>
        </w:rPr>
        <w:t>（8）风险评估与配置实体（risk_assessment、risk_level_config）：risk_level_config 用于配置风险等级的代码、名称和描述等信息，是系统中风险等级的基础字典表；risk_assessment 用于记录对患者进行风险等级评估的历史信息，主要属性包括：评估记录编号 id、患者编号 patient_id、风险等级 risk_level、评估日期 assessment_date、评估人 assessor_id、评估结果 assessment_result、备注 remarks 等。</w:t>
      </w:r>
    </w:p>
    <w:p w14:paraId="1694741E">
      <w:pPr>
        <w:widowControl/>
        <w:spacing w:line="360" w:lineRule="auto"/>
        <w:ind w:firstLine="460" w:firstLineChars="200"/>
        <w:rPr>
          <w:rFonts w:hint="eastAsia"/>
          <w:kern w:val="0"/>
        </w:rPr>
      </w:pPr>
      <w:r>
        <w:rPr>
          <w:rFonts w:hint="eastAsia"/>
          <w:kern w:val="0"/>
        </w:rPr>
        <w:t>（9）医生分配实体（doctor_assignment）：用于记录患者与医生之间的分配关系及其变更过程。主要属性包括：记录编号 id、患者编号 patient_id、医生编号 doctor_id、分配日期 assign_date、分配人 assigner_id、状态 status（当前分配/历史分配）、备注 remarks 等。</w:t>
      </w:r>
    </w:p>
    <w:p w14:paraId="6DD47714">
      <w:pPr>
        <w:widowControl/>
        <w:spacing w:line="360" w:lineRule="auto"/>
        <w:ind w:firstLine="460" w:firstLineChars="200"/>
        <w:rPr>
          <w:kern w:val="0"/>
        </w:rPr>
      </w:pPr>
      <w:r>
        <w:rPr>
          <w:rFonts w:hint="eastAsia"/>
          <w:kern w:val="0"/>
        </w:rPr>
        <w:t>（10）患者生命体征实体（patient_vital_signs）：用于记录患者在随访或诊疗过程中的关键生命体征数据，如血压、血糖等。主要属性包括：记录编号 id、患者编号 patient_id、录入时间 record_date、收缩压 blood_pressure_systolic、舒张压 blood_pressure_diastolic、血糖值 blood_sugar 及类型 blood_sugar_type 等</w:t>
      </w:r>
      <w:r>
        <w:rPr>
          <w:kern w:val="0"/>
        </w:rPr>
        <w:t xml:space="preserve">。               </w:t>
      </w:r>
    </w:p>
    <w:p w14:paraId="1445BCD4">
      <w:pPr>
        <w:widowControl/>
        <w:spacing w:line="360" w:lineRule="auto"/>
        <w:ind w:firstLine="460" w:firstLineChars="200"/>
        <w:rPr>
          <w:kern w:val="0"/>
        </w:rPr>
      </w:pPr>
      <w:r>
        <w:rPr>
          <w:kern w:val="0"/>
        </w:rPr>
        <w:t>根据上述实体，本文设计了系统概念模型E-R图，如图4-6所示。</w:t>
      </w:r>
    </w:p>
    <w:p w14:paraId="0C718D51">
      <w:pPr>
        <w:widowControl/>
        <w:spacing w:line="360" w:lineRule="auto"/>
        <w:ind w:firstLine="460" w:firstLineChars="200"/>
        <w:rPr>
          <w:rFonts w:hint="eastAsia"/>
          <w:kern w:val="0"/>
        </w:rPr>
      </w:pPr>
      <w:r>
        <w:rPr>
          <w:kern w:val="0"/>
        </w:rPr>
        <w:drawing>
          <wp:inline distT="0" distB="0" distL="114300" distR="114300">
            <wp:extent cx="5309235" cy="3742055"/>
            <wp:effectExtent l="0" t="0" r="24765" b="17145"/>
            <wp:docPr id="9" name="图片 9" descr="d3a079a4ea8975d3bf6a8fb897dc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3a079a4ea8975d3bf6a8fb897dc0227"/>
                    <pic:cNvPicPr>
                      <a:picLocks noChangeAspect="1"/>
                    </pic:cNvPicPr>
                  </pic:nvPicPr>
                  <pic:blipFill>
                    <a:blip r:embed="rId32"/>
                    <a:stretch>
                      <a:fillRect/>
                    </a:stretch>
                  </pic:blipFill>
                  <pic:spPr>
                    <a:xfrm>
                      <a:off x="0" y="0"/>
                      <a:ext cx="5309235" cy="3742055"/>
                    </a:xfrm>
                    <a:prstGeom prst="rect">
                      <a:avLst/>
                    </a:prstGeom>
                    <a:noFill/>
                    <a:ln>
                      <a:noFill/>
                    </a:ln>
                  </pic:spPr>
                </pic:pic>
              </a:graphicData>
            </a:graphic>
          </wp:inline>
        </w:drawing>
      </w:r>
    </w:p>
    <w:p w14:paraId="1AD47D30">
      <w:pPr>
        <w:pStyle w:val="4"/>
        <w:ind w:firstLine="0" w:firstLineChars="0"/>
        <w:jc w:val="center"/>
        <w:rPr>
          <w:sz w:val="21"/>
          <w:szCs w:val="21"/>
        </w:rPr>
      </w:pPr>
      <w:r>
        <w:rPr>
          <w:lang/>
        </w:rPr>
        <w:drawing>
          <wp:inline distT="0" distB="0" distL="114300" distR="114300">
            <wp:extent cx="5576570" cy="3723640"/>
            <wp:effectExtent l="0" t="0" r="11430" b="1016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33"/>
                    <a:stretch>
                      <a:fillRect/>
                    </a:stretch>
                  </pic:blipFill>
                  <pic:spPr>
                    <a:xfrm>
                      <a:off x="0" y="0"/>
                      <a:ext cx="5576570" cy="3723640"/>
                    </a:xfrm>
                    <a:prstGeom prst="rect">
                      <a:avLst/>
                    </a:prstGeom>
                    <a:noFill/>
                    <a:ln>
                      <a:noFill/>
                    </a:ln>
                  </pic:spPr>
                </pic:pic>
              </a:graphicData>
            </a:graphic>
          </wp:inline>
        </w:drawing>
      </w:r>
      <w:r>
        <w:rPr>
          <w:b/>
          <w:bCs/>
          <w:sz w:val="21"/>
          <w:szCs w:val="21"/>
        </w:rPr>
        <w:t xml:space="preserve">    </w:t>
      </w:r>
      <w:r>
        <w:rPr>
          <w:rFonts w:hint="eastAsia"/>
          <w:b/>
          <w:bCs/>
          <w:sz w:val="21"/>
          <w:szCs w:val="21"/>
        </w:rPr>
        <w:t>图</w:t>
      </w:r>
      <w:r>
        <w:rPr>
          <w:b/>
          <w:bCs/>
          <w:sz w:val="21"/>
          <w:szCs w:val="21"/>
        </w:rPr>
        <w:t xml:space="preserve">4-6 </w:t>
      </w:r>
      <w:r>
        <w:rPr>
          <w:rFonts w:hint="eastAsia"/>
          <w:b/>
          <w:bCs/>
          <w:sz w:val="21"/>
          <w:szCs w:val="21"/>
        </w:rPr>
        <w:t>系统</w:t>
      </w:r>
      <w:r>
        <w:rPr>
          <w:b/>
          <w:bCs/>
          <w:sz w:val="21"/>
          <w:szCs w:val="21"/>
        </w:rPr>
        <w:t>E-R</w:t>
      </w:r>
      <w:r>
        <w:rPr>
          <w:rFonts w:hint="eastAsia"/>
          <w:b/>
          <w:bCs/>
          <w:sz w:val="21"/>
          <w:szCs w:val="21"/>
        </w:rPr>
        <w:t>图</w:t>
      </w:r>
    </w:p>
    <w:p w14:paraId="6DA82A5C">
      <w:pPr>
        <w:pStyle w:val="6"/>
        <w:spacing w:before="120"/>
        <w:rPr>
          <w:sz w:val="24"/>
        </w:rPr>
      </w:pPr>
      <w:bookmarkStart w:id="102" w:name="_Toc10049686"/>
      <w:bookmarkStart w:id="103" w:name="_Toc10661304"/>
      <w:bookmarkStart w:id="104" w:name="_Toc11008958"/>
      <w:r>
        <w:rPr>
          <w:rFonts w:hint="eastAsia"/>
          <w:sz w:val="24"/>
        </w:rPr>
        <w:t xml:space="preserve"> </w:t>
      </w:r>
      <w:bookmarkStart w:id="105" w:name="_Toc223553008"/>
      <w:r>
        <w:rPr>
          <w:rFonts w:hint="eastAsia"/>
          <w:sz w:val="24"/>
        </w:rPr>
        <w:t>数据模型设计</w:t>
      </w:r>
      <w:bookmarkEnd w:id="102"/>
      <w:bookmarkEnd w:id="103"/>
      <w:bookmarkEnd w:id="104"/>
      <w:bookmarkEnd w:id="105"/>
    </w:p>
    <w:p w14:paraId="5CECD2DF">
      <w:pPr>
        <w:widowControl/>
        <w:spacing w:line="360" w:lineRule="auto"/>
        <w:ind w:firstLine="460" w:firstLineChars="200"/>
        <w:rPr>
          <w:kern w:val="0"/>
        </w:rPr>
      </w:pPr>
      <w:r>
        <w:rPr>
          <w:kern w:val="0"/>
        </w:rPr>
        <w:t>根据上述的概念模型设计，数据库的关系模型设计结果如下：</w:t>
      </w:r>
    </w:p>
    <w:p w14:paraId="7F484650">
      <w:pPr>
        <w:widowControl/>
        <w:spacing w:line="360" w:lineRule="auto"/>
        <w:ind w:firstLine="460" w:firstLineChars="200"/>
        <w:rPr>
          <w:rFonts w:hint="eastAsia"/>
          <w:kern w:val="0"/>
        </w:rPr>
      </w:pPr>
      <w:r>
        <w:rPr>
          <w:rFonts w:hint="eastAsia"/>
          <w:kern w:val="0"/>
        </w:rPr>
        <w:t>用户（</w:t>
      </w:r>
      <w:r>
        <w:rPr>
          <w:rFonts w:hint="eastAsia"/>
          <w:kern w:val="0"/>
          <w:u w:val="single"/>
        </w:rPr>
        <w:t>用户编号</w:t>
      </w:r>
      <w:r>
        <w:rPr>
          <w:rFonts w:hint="eastAsia"/>
          <w:kern w:val="0"/>
        </w:rPr>
        <w:t>、用户名、密码、姓名、角色、状态、创建时间、更新时间） 3NF</w:t>
      </w:r>
    </w:p>
    <w:p w14:paraId="3CA6F2A1">
      <w:pPr>
        <w:widowControl/>
        <w:spacing w:line="360" w:lineRule="auto"/>
        <w:ind w:firstLine="460" w:firstLineChars="200"/>
        <w:rPr>
          <w:rFonts w:hint="eastAsia"/>
          <w:kern w:val="0"/>
        </w:rPr>
      </w:pPr>
      <w:r>
        <w:rPr>
          <w:rFonts w:hint="eastAsia"/>
          <w:kern w:val="0"/>
        </w:rPr>
        <w:t>医生（</w:t>
      </w:r>
      <w:r>
        <w:rPr>
          <w:rFonts w:hint="eastAsia"/>
          <w:kern w:val="0"/>
          <w:u w:val="single"/>
        </w:rPr>
        <w:t>医生编号</w:t>
      </w:r>
      <w:r>
        <w:rPr>
          <w:rFonts w:hint="eastAsia"/>
          <w:kern w:val="0"/>
        </w:rPr>
        <w:t>、所属用户编号、工号、手机号、邮箱、科室、职称、专业特长、创建时间、更新时间） 3NF</w:t>
      </w:r>
    </w:p>
    <w:p w14:paraId="105F340D">
      <w:pPr>
        <w:widowControl/>
        <w:spacing w:line="360" w:lineRule="auto"/>
        <w:ind w:firstLine="460" w:firstLineChars="200"/>
        <w:rPr>
          <w:rFonts w:hint="eastAsia"/>
          <w:kern w:val="0"/>
        </w:rPr>
      </w:pPr>
      <w:r>
        <w:rPr>
          <w:rFonts w:hint="eastAsia"/>
          <w:kern w:val="0"/>
        </w:rPr>
        <w:t>患者（患者编号、患者标识、姓名、性别、出生日期、身份证号、联系电话、联系地址、疾病类型、确诊日期、当前负责医生、风险等级、状态、创建时间、更新时间） 3NF</w:t>
      </w:r>
    </w:p>
    <w:p w14:paraId="32C65959">
      <w:pPr>
        <w:widowControl/>
        <w:spacing w:line="360" w:lineRule="auto"/>
        <w:ind w:firstLine="460" w:firstLineChars="200"/>
        <w:rPr>
          <w:rFonts w:hint="eastAsia"/>
          <w:kern w:val="0"/>
        </w:rPr>
      </w:pPr>
      <w:r>
        <w:rPr>
          <w:rFonts w:hint="eastAsia"/>
          <w:kern w:val="0"/>
        </w:rPr>
        <w:t>药品（药品编号、药品编码、药品名称、规格、单位、生产厂家、价格、库存数量、药品描述、状态、创建时间、更新时间） 3NF</w:t>
      </w:r>
    </w:p>
    <w:p w14:paraId="52EDAE32">
      <w:pPr>
        <w:widowControl/>
        <w:spacing w:line="360" w:lineRule="auto"/>
        <w:ind w:firstLine="460" w:firstLineChars="200"/>
        <w:rPr>
          <w:rFonts w:hint="eastAsia"/>
          <w:kern w:val="0"/>
        </w:rPr>
      </w:pPr>
      <w:r>
        <w:rPr>
          <w:rFonts w:hint="eastAsia"/>
          <w:kern w:val="0"/>
        </w:rPr>
        <w:t>诊疗记录（诊疗记录编号、患者编号、医生编号、诊疗日期、主诉、现病史、体格检查、诊断结论、治疗方案、用药情况、备注、创建时间、更新时间） 3NF</w:t>
      </w:r>
    </w:p>
    <w:p w14:paraId="78D7BE0D">
      <w:pPr>
        <w:widowControl/>
        <w:spacing w:line="360" w:lineRule="auto"/>
        <w:ind w:firstLine="460" w:firstLineChars="200"/>
        <w:rPr>
          <w:rFonts w:hint="eastAsia"/>
          <w:kern w:val="0"/>
        </w:rPr>
      </w:pPr>
      <w:r>
        <w:rPr>
          <w:rFonts w:hint="eastAsia"/>
          <w:kern w:val="0"/>
        </w:rPr>
        <w:t>诊疗记录用药关联（关联编号、诊疗记录编号、药品编号、数量、用法用量、创建时间） 3NF</w:t>
      </w:r>
    </w:p>
    <w:p w14:paraId="1F3BFE8D">
      <w:pPr>
        <w:widowControl/>
        <w:spacing w:line="360" w:lineRule="auto"/>
        <w:ind w:firstLine="460" w:firstLineChars="200"/>
        <w:rPr>
          <w:rFonts w:hint="eastAsia"/>
          <w:kern w:val="0"/>
        </w:rPr>
      </w:pPr>
      <w:r>
        <w:rPr>
          <w:rFonts w:hint="eastAsia"/>
          <w:kern w:val="0"/>
        </w:rPr>
        <w:t>随访任务（随访任务编号、任务标识、患者编号、负责医生编号、任务类型、任务内容、计划随访日期、实际随访日期、任务状态、优先级、创建人、分配日期、备注、创建时间、更新时间） 3NF</w:t>
      </w:r>
    </w:p>
    <w:p w14:paraId="067FEEB7">
      <w:pPr>
        <w:widowControl/>
        <w:spacing w:line="360" w:lineRule="auto"/>
        <w:ind w:firstLine="460" w:firstLineChars="200"/>
        <w:rPr>
          <w:rFonts w:hint="eastAsia"/>
          <w:kern w:val="0"/>
        </w:rPr>
      </w:pPr>
      <w:r>
        <w:rPr>
          <w:rFonts w:hint="eastAsia"/>
          <w:kern w:val="0"/>
        </w:rPr>
        <w:t>随访记录（随访记录编号、所属任务编号、患者编号、医生编号、随访日期、随访类型、症状描述、血压、血糖、体重、用药依从性、不良反应、生活方式指导、下次随访日期、随访结果、备注、创建时间、更新时间） 3NF</w:t>
      </w:r>
    </w:p>
    <w:p w14:paraId="3A69242B">
      <w:pPr>
        <w:widowControl/>
        <w:spacing w:line="360" w:lineRule="auto"/>
        <w:ind w:firstLine="460" w:firstLineChars="200"/>
        <w:rPr>
          <w:rFonts w:hint="eastAsia"/>
          <w:kern w:val="0"/>
        </w:rPr>
      </w:pPr>
      <w:r>
        <w:rPr>
          <w:rFonts w:hint="eastAsia"/>
          <w:kern w:val="0"/>
        </w:rPr>
        <w:t>随访记录用药关联（关联编号、随访记录编号、药品编号、数量、用法用量、创建时间、更新时间） 3NF</w:t>
      </w:r>
    </w:p>
    <w:p w14:paraId="24F8E54B">
      <w:pPr>
        <w:widowControl/>
        <w:spacing w:line="360" w:lineRule="auto"/>
        <w:ind w:firstLine="460" w:firstLineChars="200"/>
        <w:rPr>
          <w:rFonts w:hint="eastAsia"/>
          <w:kern w:val="0"/>
        </w:rPr>
      </w:pPr>
      <w:r>
        <w:rPr>
          <w:rFonts w:hint="eastAsia"/>
          <w:kern w:val="0"/>
        </w:rPr>
        <w:t>风险等级配置（风险配置编号、等级代码、等级名称、等级描述、排序号、状态、创建时间、更新时间） 3NF</w:t>
      </w:r>
    </w:p>
    <w:p w14:paraId="347C4BFE">
      <w:pPr>
        <w:widowControl/>
        <w:spacing w:line="360" w:lineRule="auto"/>
        <w:ind w:firstLine="460" w:firstLineChars="200"/>
        <w:rPr>
          <w:rFonts w:hint="eastAsia"/>
          <w:kern w:val="0"/>
        </w:rPr>
      </w:pPr>
      <w:r>
        <w:rPr>
          <w:rFonts w:hint="eastAsia"/>
          <w:kern w:val="0"/>
        </w:rPr>
        <w:t>风险评估记录（评估记录编号、患者编号、风险等级、评估日期、评估人编号、评估结果、备注、创建时间） 3NF</w:t>
      </w:r>
    </w:p>
    <w:p w14:paraId="42889D15">
      <w:pPr>
        <w:widowControl/>
        <w:spacing w:line="360" w:lineRule="auto"/>
        <w:ind w:firstLine="460" w:firstLineChars="200"/>
        <w:rPr>
          <w:rFonts w:hint="eastAsia"/>
          <w:kern w:val="0"/>
        </w:rPr>
      </w:pPr>
      <w:r>
        <w:rPr>
          <w:rFonts w:hint="eastAsia"/>
          <w:kern w:val="0"/>
        </w:rPr>
        <w:t>医生分配记录（分配记录编号、患者编号、医生编号、分配日期、分配人编号、当前/历史状态、备注、创建时间） 3NF</w:t>
      </w:r>
    </w:p>
    <w:p w14:paraId="3CFF9CD5">
      <w:pPr>
        <w:widowControl/>
        <w:spacing w:line="360" w:lineRule="auto"/>
        <w:ind w:firstLine="460" w:firstLineChars="200"/>
        <w:rPr>
          <w:rFonts w:hint="eastAsia"/>
          <w:kern w:val="0"/>
        </w:rPr>
      </w:pPr>
      <w:r>
        <w:rPr>
          <w:rFonts w:hint="eastAsia"/>
          <w:kern w:val="0"/>
        </w:rPr>
        <w:t>患者生命体征（生命体征编号、患者编号、记录时间、收缩压、舒张压、血糖值、血糖类型、备注、创建时间、更新时间） 3NF</w:t>
      </w:r>
    </w:p>
    <w:p w14:paraId="50C2E8A3">
      <w:pPr>
        <w:widowControl/>
        <w:spacing w:line="360" w:lineRule="auto"/>
        <w:ind w:firstLine="460" w:firstLineChars="200"/>
        <w:rPr>
          <w:kern w:val="0"/>
        </w:rPr>
      </w:pPr>
      <w:r>
        <w:rPr>
          <w:kern w:val="0"/>
        </w:rPr>
        <w:t>在此基础上</w:t>
      </w:r>
      <w:r>
        <w:rPr>
          <w:rFonts w:hint="eastAsia"/>
          <w:kern w:val="0"/>
        </w:rPr>
        <w:t>，</w:t>
      </w:r>
      <w:r>
        <w:rPr>
          <w:kern w:val="0"/>
        </w:rPr>
        <w:t>本文利用</w:t>
      </w:r>
      <w:r>
        <w:rPr>
          <w:rFonts w:hint="eastAsia"/>
          <w:kern w:val="0"/>
        </w:rPr>
        <w:t>My</w:t>
      </w:r>
      <w:r>
        <w:rPr>
          <w:kern w:val="0"/>
        </w:rPr>
        <w:t>SQL</w:t>
      </w:r>
      <w:r>
        <w:rPr>
          <w:rFonts w:hint="eastAsia"/>
          <w:kern w:val="0"/>
        </w:rPr>
        <w:t>，</w:t>
      </w:r>
      <w:r>
        <w:rPr>
          <w:kern w:val="0"/>
        </w:rPr>
        <w:t>构建了数据库的关系数据表。</w:t>
      </w:r>
    </w:p>
    <w:p w14:paraId="4C9733E2">
      <w:pPr>
        <w:widowControl/>
        <w:spacing w:line="360" w:lineRule="auto"/>
        <w:ind w:firstLine="460" w:firstLineChars="200"/>
        <w:rPr>
          <w:kern w:val="0"/>
        </w:rPr>
      </w:pPr>
      <w:r>
        <w:rPr>
          <w:kern w:val="0"/>
        </w:rPr>
        <w:t>（1）</w:t>
      </w:r>
      <w:r>
        <w:rPr>
          <w:rFonts w:hint="eastAsia"/>
          <w:kern w:val="0"/>
        </w:rPr>
        <w:t>医生</w:t>
      </w:r>
      <w:r>
        <w:rPr>
          <w:kern w:val="0"/>
        </w:rPr>
        <w:t>信息表</w:t>
      </w:r>
    </w:p>
    <w:p w14:paraId="02491FCF">
      <w:pPr>
        <w:widowControl/>
        <w:spacing w:line="360" w:lineRule="auto"/>
        <w:ind w:firstLine="460" w:firstLineChars="200"/>
        <w:rPr>
          <w:rFonts w:ascii="宋体" w:hAnsi="宋体" w:cs="宋体"/>
          <w:kern w:val="0"/>
        </w:rPr>
      </w:pPr>
      <w:r>
        <w:rPr>
          <w:kern w:val="0"/>
        </w:rPr>
        <w:t>如表4-1 所示</w:t>
      </w:r>
      <w:r>
        <w:rPr>
          <w:rFonts w:hint="eastAsia"/>
          <w:kern w:val="0"/>
        </w:rPr>
        <w:t>。该表用于存储社区医生的详细档案信息，通过“所属用户编号”与用户信息表建立关联，实现账号与医生身份的一一对应。表中记录医生的工号、联系方式、科室、职称和专业特长等，为后续的患者分配、随访任务下达以及医生工作量统计提供基础数据支撑</w:t>
      </w:r>
      <w:r>
        <w:rPr>
          <w:kern w:val="0"/>
        </w:rPr>
        <w:t>。</w:t>
      </w:r>
    </w:p>
    <w:p w14:paraId="1900351A">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4-1</w:t>
      </w:r>
      <w:r>
        <w:rPr>
          <w:rFonts w:hint="eastAsia" w:ascii="Times New Roman" w:hAnsi="Times New Roman" w:eastAsia="宋体"/>
          <w:b/>
          <w:bCs/>
          <w:szCs w:val="21"/>
        </w:rPr>
        <w:t xml:space="preserve"> 医生信息表</w:t>
      </w:r>
    </w:p>
    <w:p w14:paraId="0292FF8C">
      <w:pPr>
        <w:pStyle w:val="47"/>
        <w:spacing w:line="360" w:lineRule="auto"/>
        <w:ind w:firstLine="0" w:firstLineChars="0"/>
        <w:jc w:val="center"/>
        <w:rPr>
          <w:rFonts w:hint="eastAsia" w:ascii="Times New Roman" w:hAnsi="Times New Roman" w:eastAsia="宋体"/>
          <w:b/>
          <w:bCs/>
          <w:szCs w:val="21"/>
        </w:rPr>
      </w:pPr>
    </w:p>
    <w:tbl>
      <w:tblPr>
        <w:tblStyle w:val="23"/>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7"/>
        <w:gridCol w:w="1505"/>
        <w:gridCol w:w="1841"/>
        <w:gridCol w:w="1701"/>
        <w:gridCol w:w="1985"/>
      </w:tblGrid>
      <w:tr w14:paraId="4F85EA1D">
        <w:trPr>
          <w:wBefore w:w="0" w:type="dxa"/>
          <w:wAfter w:w="0" w:type="dxa"/>
          <w:trHeight w:val="397" w:hRule="atLeast"/>
          <w:tblHeader/>
        </w:trPr>
        <w:tc>
          <w:tcPr>
            <w:tcW w:w="1757" w:type="dxa"/>
            <w:tcBorders>
              <w:top w:val="single" w:color="000000" w:sz="6" w:space="0"/>
              <w:bottom w:val="single" w:color="000000" w:sz="6" w:space="0"/>
            </w:tcBorders>
            <w:noWrap w:val="0"/>
            <w:vAlign w:val="center"/>
          </w:tcPr>
          <w:p w14:paraId="08CC1174">
            <w:pPr>
              <w:pStyle w:val="4"/>
              <w:ind w:firstLine="0" w:firstLineChars="0"/>
              <w:jc w:val="center"/>
              <w:rPr>
                <w:b/>
                <w:sz w:val="21"/>
                <w:szCs w:val="21"/>
              </w:rPr>
            </w:pPr>
            <w:r>
              <w:rPr>
                <w:rFonts w:hint="eastAsia"/>
                <w:b/>
                <w:sz w:val="21"/>
                <w:szCs w:val="21"/>
              </w:rPr>
              <w:t>属性</w:t>
            </w:r>
          </w:p>
        </w:tc>
        <w:tc>
          <w:tcPr>
            <w:tcW w:w="1505" w:type="dxa"/>
            <w:tcBorders>
              <w:top w:val="single" w:color="000000" w:sz="6" w:space="0"/>
              <w:bottom w:val="single" w:color="000000" w:sz="6" w:space="0"/>
            </w:tcBorders>
            <w:noWrap w:val="0"/>
            <w:vAlign w:val="center"/>
          </w:tcPr>
          <w:p w14:paraId="3767165D">
            <w:pPr>
              <w:pStyle w:val="4"/>
              <w:ind w:firstLine="0" w:firstLineChars="0"/>
              <w:jc w:val="center"/>
              <w:rPr>
                <w:b/>
                <w:sz w:val="21"/>
                <w:szCs w:val="21"/>
              </w:rPr>
            </w:pPr>
            <w:r>
              <w:rPr>
                <w:rFonts w:hint="eastAsia"/>
                <w:b/>
                <w:sz w:val="21"/>
                <w:szCs w:val="21"/>
              </w:rPr>
              <w:t>中文名称</w:t>
            </w:r>
          </w:p>
        </w:tc>
        <w:tc>
          <w:tcPr>
            <w:tcW w:w="1841" w:type="dxa"/>
            <w:tcBorders>
              <w:top w:val="single" w:color="000000" w:sz="6" w:space="0"/>
              <w:bottom w:val="single" w:color="000000" w:sz="6" w:space="0"/>
            </w:tcBorders>
            <w:noWrap w:val="0"/>
            <w:vAlign w:val="center"/>
          </w:tcPr>
          <w:p w14:paraId="08E08163">
            <w:pPr>
              <w:pStyle w:val="4"/>
              <w:ind w:firstLine="0" w:firstLineChars="0"/>
              <w:jc w:val="center"/>
              <w:rPr>
                <w:b/>
                <w:sz w:val="21"/>
                <w:szCs w:val="21"/>
              </w:rPr>
            </w:pPr>
            <w:r>
              <w:rPr>
                <w:rFonts w:hint="eastAsia"/>
                <w:b/>
                <w:sz w:val="21"/>
                <w:szCs w:val="21"/>
              </w:rPr>
              <w:t>数据类型</w:t>
            </w:r>
          </w:p>
        </w:tc>
        <w:tc>
          <w:tcPr>
            <w:tcW w:w="1701" w:type="dxa"/>
            <w:tcBorders>
              <w:top w:val="single" w:color="000000" w:sz="6" w:space="0"/>
              <w:bottom w:val="single" w:color="000000" w:sz="6" w:space="0"/>
            </w:tcBorders>
            <w:noWrap w:val="0"/>
            <w:vAlign w:val="center"/>
          </w:tcPr>
          <w:p w14:paraId="43F883F1">
            <w:pPr>
              <w:pStyle w:val="4"/>
              <w:ind w:firstLine="0" w:firstLineChars="0"/>
              <w:jc w:val="center"/>
              <w:rPr>
                <w:b/>
                <w:sz w:val="21"/>
                <w:szCs w:val="21"/>
              </w:rPr>
            </w:pPr>
            <w:r>
              <w:rPr>
                <w:rFonts w:hint="eastAsia"/>
                <w:b/>
                <w:sz w:val="21"/>
                <w:szCs w:val="21"/>
              </w:rPr>
              <w:t>是否可为空值</w:t>
            </w:r>
          </w:p>
        </w:tc>
        <w:tc>
          <w:tcPr>
            <w:tcW w:w="1985" w:type="dxa"/>
            <w:tcBorders>
              <w:top w:val="single" w:color="000000" w:sz="6" w:space="0"/>
              <w:bottom w:val="single" w:color="000000" w:sz="6" w:space="0"/>
            </w:tcBorders>
            <w:noWrap w:val="0"/>
            <w:vAlign w:val="center"/>
          </w:tcPr>
          <w:p w14:paraId="5A2F3120">
            <w:pPr>
              <w:pStyle w:val="4"/>
              <w:ind w:firstLine="0" w:firstLineChars="0"/>
              <w:jc w:val="center"/>
              <w:rPr>
                <w:b/>
                <w:sz w:val="21"/>
                <w:szCs w:val="21"/>
              </w:rPr>
            </w:pPr>
            <w:r>
              <w:rPr>
                <w:rFonts w:hint="eastAsia"/>
                <w:b/>
                <w:sz w:val="21"/>
                <w:szCs w:val="21"/>
              </w:rPr>
              <w:t>其他说明</w:t>
            </w:r>
          </w:p>
        </w:tc>
      </w:tr>
      <w:tr w14:paraId="72311EC8">
        <w:trPr>
          <w:wBefore w:w="0" w:type="dxa"/>
          <w:wAfter w:w="0" w:type="dxa"/>
          <w:trHeight w:val="397" w:hRule="atLeast"/>
        </w:trPr>
        <w:tc>
          <w:tcPr>
            <w:tcW w:w="1757" w:type="dxa"/>
            <w:tcBorders>
              <w:top w:val="single" w:color="000000" w:sz="6" w:space="0"/>
            </w:tcBorders>
            <w:noWrap w:val="0"/>
            <w:vAlign w:val="top"/>
          </w:tcPr>
          <w:p w14:paraId="2633FF66">
            <w:pPr>
              <w:pStyle w:val="4"/>
              <w:ind w:firstLine="0" w:firstLineChars="0"/>
              <w:jc w:val="center"/>
              <w:rPr>
                <w:sz w:val="21"/>
                <w:szCs w:val="21"/>
              </w:rPr>
            </w:pPr>
            <w:r>
              <w:rPr>
                <w:sz w:val="21"/>
                <w:szCs w:val="21"/>
              </w:rPr>
              <w:t>id</w:t>
            </w:r>
          </w:p>
        </w:tc>
        <w:tc>
          <w:tcPr>
            <w:tcW w:w="1505" w:type="dxa"/>
            <w:tcBorders>
              <w:top w:val="single" w:color="000000" w:sz="6" w:space="0"/>
            </w:tcBorders>
            <w:noWrap w:val="0"/>
            <w:vAlign w:val="top"/>
          </w:tcPr>
          <w:p w14:paraId="4A364711">
            <w:pPr>
              <w:pStyle w:val="4"/>
              <w:ind w:firstLine="0" w:firstLineChars="0"/>
              <w:jc w:val="center"/>
              <w:rPr>
                <w:sz w:val="21"/>
                <w:szCs w:val="21"/>
              </w:rPr>
            </w:pPr>
            <w:r>
              <w:rPr>
                <w:sz w:val="21"/>
                <w:szCs w:val="21"/>
              </w:rPr>
              <w:t>主键ID</w:t>
            </w:r>
          </w:p>
        </w:tc>
        <w:tc>
          <w:tcPr>
            <w:tcW w:w="1841" w:type="dxa"/>
            <w:tcBorders>
              <w:top w:val="single" w:color="000000" w:sz="6" w:space="0"/>
            </w:tcBorders>
            <w:noWrap w:val="0"/>
            <w:vAlign w:val="top"/>
          </w:tcPr>
          <w:p w14:paraId="6FB6F25C">
            <w:pPr>
              <w:pStyle w:val="4"/>
              <w:ind w:firstLine="0" w:firstLineChars="0"/>
              <w:jc w:val="center"/>
              <w:rPr>
                <w:sz w:val="21"/>
                <w:szCs w:val="21"/>
              </w:rPr>
            </w:pPr>
            <w:r>
              <w:rPr>
                <w:sz w:val="21"/>
                <w:szCs w:val="21"/>
              </w:rPr>
              <w:t>bigint</w:t>
            </w:r>
          </w:p>
        </w:tc>
        <w:tc>
          <w:tcPr>
            <w:tcW w:w="1701" w:type="dxa"/>
            <w:tcBorders>
              <w:top w:val="single" w:color="000000" w:sz="6" w:space="0"/>
            </w:tcBorders>
            <w:noWrap w:val="0"/>
            <w:vAlign w:val="center"/>
          </w:tcPr>
          <w:p w14:paraId="301FF07E">
            <w:pPr>
              <w:pStyle w:val="4"/>
              <w:ind w:firstLine="0" w:firstLineChars="0"/>
              <w:jc w:val="center"/>
              <w:rPr>
                <w:sz w:val="21"/>
                <w:szCs w:val="21"/>
              </w:rPr>
            </w:pPr>
            <w:r>
              <w:rPr>
                <w:rFonts w:hint="eastAsia"/>
                <w:sz w:val="21"/>
                <w:szCs w:val="21"/>
              </w:rPr>
              <w:t>否</w:t>
            </w:r>
          </w:p>
        </w:tc>
        <w:tc>
          <w:tcPr>
            <w:tcW w:w="1985" w:type="dxa"/>
            <w:tcBorders>
              <w:top w:val="single" w:color="000000" w:sz="6" w:space="0"/>
            </w:tcBorders>
            <w:noWrap w:val="0"/>
            <w:vAlign w:val="center"/>
          </w:tcPr>
          <w:p w14:paraId="6DF9141F">
            <w:pPr>
              <w:pStyle w:val="4"/>
              <w:ind w:firstLine="0" w:firstLineChars="0"/>
              <w:jc w:val="center"/>
              <w:rPr>
                <w:sz w:val="21"/>
                <w:szCs w:val="21"/>
              </w:rPr>
            </w:pPr>
            <w:r>
              <w:rPr>
                <w:rFonts w:hint="eastAsia"/>
                <w:sz w:val="21"/>
                <w:szCs w:val="21"/>
              </w:rPr>
              <w:t>主键</w:t>
            </w:r>
          </w:p>
        </w:tc>
      </w:tr>
      <w:tr w14:paraId="1604949B">
        <w:trPr>
          <w:wBefore w:w="0" w:type="dxa"/>
          <w:wAfter w:w="0" w:type="dxa"/>
          <w:trHeight w:val="397" w:hRule="atLeast"/>
        </w:trPr>
        <w:tc>
          <w:tcPr>
            <w:tcW w:w="1757" w:type="dxa"/>
            <w:noWrap w:val="0"/>
            <w:vAlign w:val="top"/>
          </w:tcPr>
          <w:p w14:paraId="0484E8F4">
            <w:pPr>
              <w:pStyle w:val="4"/>
              <w:ind w:firstLine="0" w:firstLineChars="0"/>
              <w:jc w:val="center"/>
              <w:rPr>
                <w:sz w:val="21"/>
                <w:szCs w:val="21"/>
              </w:rPr>
            </w:pPr>
            <w:r>
              <w:rPr>
                <w:sz w:val="21"/>
                <w:szCs w:val="21"/>
              </w:rPr>
              <w:t>user_id</w:t>
            </w:r>
          </w:p>
        </w:tc>
        <w:tc>
          <w:tcPr>
            <w:tcW w:w="1505" w:type="dxa"/>
            <w:noWrap w:val="0"/>
            <w:vAlign w:val="top"/>
          </w:tcPr>
          <w:p w14:paraId="2A77B5F3">
            <w:pPr>
              <w:pStyle w:val="4"/>
              <w:ind w:firstLine="0" w:firstLineChars="0"/>
              <w:jc w:val="center"/>
              <w:rPr>
                <w:sz w:val="21"/>
                <w:szCs w:val="21"/>
              </w:rPr>
            </w:pPr>
            <w:r>
              <w:rPr>
                <w:sz w:val="21"/>
                <w:szCs w:val="21"/>
              </w:rPr>
              <w:t>用户ID</w:t>
            </w:r>
          </w:p>
        </w:tc>
        <w:tc>
          <w:tcPr>
            <w:tcW w:w="1841" w:type="dxa"/>
            <w:noWrap w:val="0"/>
            <w:vAlign w:val="top"/>
          </w:tcPr>
          <w:p w14:paraId="257CF4A3">
            <w:pPr>
              <w:pStyle w:val="4"/>
              <w:ind w:firstLine="0" w:firstLineChars="0"/>
              <w:jc w:val="center"/>
              <w:rPr>
                <w:sz w:val="21"/>
                <w:szCs w:val="21"/>
              </w:rPr>
            </w:pPr>
            <w:r>
              <w:rPr>
                <w:sz w:val="21"/>
                <w:szCs w:val="21"/>
              </w:rPr>
              <w:t>bigint</w:t>
            </w:r>
          </w:p>
        </w:tc>
        <w:tc>
          <w:tcPr>
            <w:tcW w:w="1701" w:type="dxa"/>
            <w:noWrap w:val="0"/>
            <w:vAlign w:val="center"/>
          </w:tcPr>
          <w:p w14:paraId="2BC5EB8F">
            <w:pPr>
              <w:pStyle w:val="4"/>
              <w:ind w:firstLine="0" w:firstLineChars="0"/>
              <w:jc w:val="center"/>
              <w:rPr>
                <w:sz w:val="21"/>
                <w:szCs w:val="21"/>
              </w:rPr>
            </w:pPr>
            <w:r>
              <w:rPr>
                <w:rFonts w:hint="eastAsia"/>
                <w:sz w:val="21"/>
                <w:szCs w:val="21"/>
              </w:rPr>
              <w:t>否</w:t>
            </w:r>
          </w:p>
        </w:tc>
        <w:tc>
          <w:tcPr>
            <w:tcW w:w="1985" w:type="dxa"/>
            <w:noWrap w:val="0"/>
            <w:vAlign w:val="center"/>
          </w:tcPr>
          <w:p w14:paraId="0F4B84B4">
            <w:pPr>
              <w:pStyle w:val="4"/>
              <w:ind w:firstLine="0" w:firstLineChars="0"/>
              <w:jc w:val="center"/>
              <w:rPr>
                <w:sz w:val="21"/>
                <w:szCs w:val="21"/>
              </w:rPr>
            </w:pPr>
            <w:r>
              <w:rPr>
                <w:rFonts w:hint="eastAsia"/>
                <w:sz w:val="21"/>
                <w:szCs w:val="21"/>
              </w:rPr>
              <w:t>外键</w:t>
            </w:r>
          </w:p>
        </w:tc>
      </w:tr>
      <w:tr w14:paraId="1D066B5A">
        <w:trPr>
          <w:wBefore w:w="0" w:type="dxa"/>
          <w:wAfter w:w="0" w:type="dxa"/>
          <w:trHeight w:val="397" w:hRule="atLeast"/>
        </w:trPr>
        <w:tc>
          <w:tcPr>
            <w:tcW w:w="1757" w:type="dxa"/>
            <w:noWrap w:val="0"/>
            <w:vAlign w:val="top"/>
          </w:tcPr>
          <w:p w14:paraId="0377C52C">
            <w:pPr>
              <w:pStyle w:val="4"/>
              <w:ind w:firstLine="0" w:firstLineChars="0"/>
              <w:jc w:val="center"/>
              <w:rPr>
                <w:sz w:val="21"/>
                <w:szCs w:val="21"/>
              </w:rPr>
            </w:pPr>
            <w:r>
              <w:rPr>
                <w:sz w:val="21"/>
                <w:szCs w:val="21"/>
              </w:rPr>
              <w:t>employee_id</w:t>
            </w:r>
          </w:p>
        </w:tc>
        <w:tc>
          <w:tcPr>
            <w:tcW w:w="1505" w:type="dxa"/>
            <w:noWrap w:val="0"/>
            <w:vAlign w:val="top"/>
          </w:tcPr>
          <w:p w14:paraId="26869560">
            <w:pPr>
              <w:pStyle w:val="4"/>
              <w:ind w:firstLine="0" w:firstLineChars="0"/>
              <w:jc w:val="center"/>
              <w:rPr>
                <w:sz w:val="21"/>
                <w:szCs w:val="21"/>
              </w:rPr>
            </w:pPr>
            <w:r>
              <w:rPr>
                <w:sz w:val="21"/>
                <w:szCs w:val="21"/>
              </w:rPr>
              <w:t>工号</w:t>
            </w:r>
          </w:p>
        </w:tc>
        <w:tc>
          <w:tcPr>
            <w:tcW w:w="1841" w:type="dxa"/>
            <w:noWrap w:val="0"/>
            <w:vAlign w:val="top"/>
          </w:tcPr>
          <w:p w14:paraId="048DF735">
            <w:pPr>
              <w:pStyle w:val="4"/>
              <w:ind w:firstLine="0" w:firstLineChars="0"/>
              <w:jc w:val="center"/>
              <w:rPr>
                <w:sz w:val="21"/>
                <w:szCs w:val="21"/>
              </w:rPr>
            </w:pPr>
            <w:r>
              <w:rPr>
                <w:sz w:val="21"/>
                <w:szCs w:val="21"/>
              </w:rPr>
              <w:t>varchar(50)</w:t>
            </w:r>
          </w:p>
        </w:tc>
        <w:tc>
          <w:tcPr>
            <w:tcW w:w="1701" w:type="dxa"/>
            <w:noWrap w:val="0"/>
            <w:vAlign w:val="center"/>
          </w:tcPr>
          <w:p w14:paraId="262701DA">
            <w:pPr>
              <w:pStyle w:val="4"/>
              <w:ind w:firstLine="0" w:firstLineChars="0"/>
              <w:jc w:val="center"/>
              <w:rPr>
                <w:sz w:val="21"/>
                <w:szCs w:val="21"/>
              </w:rPr>
            </w:pPr>
            <w:r>
              <w:rPr>
                <w:rFonts w:hint="eastAsia"/>
                <w:sz w:val="21"/>
                <w:szCs w:val="21"/>
              </w:rPr>
              <w:t>是</w:t>
            </w:r>
          </w:p>
        </w:tc>
        <w:tc>
          <w:tcPr>
            <w:tcW w:w="1985" w:type="dxa"/>
            <w:noWrap w:val="0"/>
            <w:vAlign w:val="center"/>
          </w:tcPr>
          <w:p w14:paraId="1806E846">
            <w:pPr>
              <w:pStyle w:val="4"/>
              <w:ind w:firstLine="0" w:firstLineChars="0"/>
              <w:jc w:val="center"/>
              <w:rPr>
                <w:sz w:val="21"/>
                <w:szCs w:val="21"/>
              </w:rPr>
            </w:pPr>
          </w:p>
        </w:tc>
      </w:tr>
      <w:tr w14:paraId="69B3C020">
        <w:trPr>
          <w:wBefore w:w="0" w:type="dxa"/>
          <w:wAfter w:w="0" w:type="dxa"/>
          <w:trHeight w:val="397" w:hRule="atLeast"/>
        </w:trPr>
        <w:tc>
          <w:tcPr>
            <w:tcW w:w="1757" w:type="dxa"/>
            <w:noWrap w:val="0"/>
            <w:vAlign w:val="top"/>
          </w:tcPr>
          <w:p w14:paraId="4518DB8A">
            <w:pPr>
              <w:pStyle w:val="4"/>
              <w:ind w:firstLine="0" w:firstLineChars="0"/>
              <w:jc w:val="center"/>
              <w:rPr>
                <w:sz w:val="21"/>
                <w:szCs w:val="21"/>
              </w:rPr>
            </w:pPr>
            <w:r>
              <w:rPr>
                <w:sz w:val="21"/>
                <w:szCs w:val="21"/>
              </w:rPr>
              <w:t>phone</w:t>
            </w:r>
          </w:p>
        </w:tc>
        <w:tc>
          <w:tcPr>
            <w:tcW w:w="1505" w:type="dxa"/>
            <w:noWrap w:val="0"/>
            <w:vAlign w:val="top"/>
          </w:tcPr>
          <w:p w14:paraId="4E8452C6">
            <w:pPr>
              <w:pStyle w:val="4"/>
              <w:ind w:firstLine="0" w:firstLineChars="0"/>
              <w:jc w:val="center"/>
              <w:rPr>
                <w:sz w:val="21"/>
                <w:szCs w:val="21"/>
              </w:rPr>
            </w:pPr>
            <w:r>
              <w:rPr>
                <w:sz w:val="21"/>
                <w:szCs w:val="21"/>
              </w:rPr>
              <w:t>手机号</w:t>
            </w:r>
          </w:p>
        </w:tc>
        <w:tc>
          <w:tcPr>
            <w:tcW w:w="1841" w:type="dxa"/>
            <w:noWrap w:val="0"/>
            <w:vAlign w:val="top"/>
          </w:tcPr>
          <w:p w14:paraId="44024B46">
            <w:pPr>
              <w:pStyle w:val="4"/>
              <w:ind w:firstLine="0" w:firstLineChars="0"/>
              <w:jc w:val="center"/>
              <w:rPr>
                <w:sz w:val="21"/>
                <w:szCs w:val="21"/>
              </w:rPr>
            </w:pPr>
            <w:r>
              <w:rPr>
                <w:sz w:val="21"/>
                <w:szCs w:val="21"/>
              </w:rPr>
              <w:t>varchar(20)</w:t>
            </w:r>
          </w:p>
        </w:tc>
        <w:tc>
          <w:tcPr>
            <w:tcW w:w="1701" w:type="dxa"/>
            <w:noWrap w:val="0"/>
            <w:vAlign w:val="center"/>
          </w:tcPr>
          <w:p w14:paraId="3A9BD8FE">
            <w:pPr>
              <w:pStyle w:val="4"/>
              <w:ind w:firstLine="0" w:firstLineChars="0"/>
              <w:jc w:val="center"/>
              <w:rPr>
                <w:sz w:val="21"/>
                <w:szCs w:val="21"/>
              </w:rPr>
            </w:pPr>
            <w:r>
              <w:rPr>
                <w:rFonts w:hint="eastAsia"/>
                <w:sz w:val="21"/>
                <w:szCs w:val="21"/>
              </w:rPr>
              <w:t>是</w:t>
            </w:r>
          </w:p>
        </w:tc>
        <w:tc>
          <w:tcPr>
            <w:tcW w:w="1985" w:type="dxa"/>
            <w:noWrap w:val="0"/>
            <w:vAlign w:val="center"/>
          </w:tcPr>
          <w:p w14:paraId="66DDB79B">
            <w:pPr>
              <w:pStyle w:val="4"/>
              <w:ind w:firstLine="0" w:firstLineChars="0"/>
              <w:jc w:val="center"/>
              <w:rPr>
                <w:sz w:val="21"/>
                <w:szCs w:val="21"/>
              </w:rPr>
            </w:pPr>
          </w:p>
        </w:tc>
      </w:tr>
      <w:tr w14:paraId="1F138207">
        <w:trPr>
          <w:wBefore w:w="0" w:type="dxa"/>
          <w:wAfter w:w="0" w:type="dxa"/>
          <w:trHeight w:val="397" w:hRule="atLeast"/>
        </w:trPr>
        <w:tc>
          <w:tcPr>
            <w:tcW w:w="1757" w:type="dxa"/>
            <w:noWrap w:val="0"/>
            <w:vAlign w:val="top"/>
          </w:tcPr>
          <w:p w14:paraId="35FCCB03">
            <w:pPr>
              <w:pStyle w:val="4"/>
              <w:ind w:firstLine="0" w:firstLineChars="0"/>
              <w:jc w:val="center"/>
              <w:rPr>
                <w:sz w:val="21"/>
                <w:szCs w:val="21"/>
              </w:rPr>
            </w:pPr>
            <w:r>
              <w:rPr>
                <w:sz w:val="21"/>
                <w:szCs w:val="21"/>
              </w:rPr>
              <w:t>email</w:t>
            </w:r>
          </w:p>
        </w:tc>
        <w:tc>
          <w:tcPr>
            <w:tcW w:w="1505" w:type="dxa"/>
            <w:noWrap w:val="0"/>
            <w:vAlign w:val="top"/>
          </w:tcPr>
          <w:p w14:paraId="47416436">
            <w:pPr>
              <w:pStyle w:val="4"/>
              <w:ind w:firstLine="0" w:firstLineChars="0"/>
              <w:jc w:val="center"/>
              <w:rPr>
                <w:sz w:val="21"/>
                <w:szCs w:val="21"/>
              </w:rPr>
            </w:pPr>
            <w:r>
              <w:rPr>
                <w:sz w:val="21"/>
                <w:szCs w:val="21"/>
              </w:rPr>
              <w:t>邮箱</w:t>
            </w:r>
          </w:p>
        </w:tc>
        <w:tc>
          <w:tcPr>
            <w:tcW w:w="1841" w:type="dxa"/>
            <w:noWrap w:val="0"/>
            <w:vAlign w:val="top"/>
          </w:tcPr>
          <w:p w14:paraId="569082B0">
            <w:pPr>
              <w:pStyle w:val="4"/>
              <w:ind w:firstLine="0" w:firstLineChars="0"/>
              <w:jc w:val="center"/>
              <w:rPr>
                <w:sz w:val="21"/>
                <w:szCs w:val="21"/>
              </w:rPr>
            </w:pPr>
            <w:r>
              <w:rPr>
                <w:sz w:val="21"/>
                <w:szCs w:val="21"/>
              </w:rPr>
              <w:t>varchar(100)</w:t>
            </w:r>
          </w:p>
        </w:tc>
        <w:tc>
          <w:tcPr>
            <w:tcW w:w="1701" w:type="dxa"/>
            <w:noWrap w:val="0"/>
            <w:vAlign w:val="center"/>
          </w:tcPr>
          <w:p w14:paraId="746E2F3B">
            <w:pPr>
              <w:pStyle w:val="4"/>
              <w:ind w:firstLine="0" w:firstLineChars="0"/>
              <w:jc w:val="center"/>
              <w:rPr>
                <w:sz w:val="21"/>
                <w:szCs w:val="21"/>
              </w:rPr>
            </w:pPr>
            <w:r>
              <w:rPr>
                <w:rFonts w:hint="eastAsia"/>
                <w:sz w:val="21"/>
                <w:szCs w:val="21"/>
              </w:rPr>
              <w:t>是</w:t>
            </w:r>
          </w:p>
        </w:tc>
        <w:tc>
          <w:tcPr>
            <w:tcW w:w="1985" w:type="dxa"/>
            <w:noWrap w:val="0"/>
            <w:vAlign w:val="center"/>
          </w:tcPr>
          <w:p w14:paraId="0B30C402">
            <w:pPr>
              <w:pStyle w:val="4"/>
              <w:ind w:firstLine="0" w:firstLineChars="0"/>
              <w:jc w:val="center"/>
              <w:rPr>
                <w:sz w:val="21"/>
                <w:szCs w:val="21"/>
              </w:rPr>
            </w:pPr>
          </w:p>
        </w:tc>
      </w:tr>
      <w:tr w14:paraId="6D375857">
        <w:trPr>
          <w:wBefore w:w="0" w:type="dxa"/>
          <w:wAfter w:w="0" w:type="dxa"/>
          <w:trHeight w:val="397" w:hRule="atLeast"/>
        </w:trPr>
        <w:tc>
          <w:tcPr>
            <w:tcW w:w="1757" w:type="dxa"/>
            <w:noWrap w:val="0"/>
            <w:vAlign w:val="top"/>
          </w:tcPr>
          <w:p w14:paraId="33A7734C">
            <w:pPr>
              <w:pStyle w:val="4"/>
              <w:ind w:firstLine="0" w:firstLineChars="0"/>
              <w:jc w:val="center"/>
              <w:rPr>
                <w:sz w:val="21"/>
                <w:szCs w:val="21"/>
              </w:rPr>
            </w:pPr>
            <w:r>
              <w:rPr>
                <w:sz w:val="21"/>
                <w:szCs w:val="21"/>
              </w:rPr>
              <w:t>department</w:t>
            </w:r>
          </w:p>
        </w:tc>
        <w:tc>
          <w:tcPr>
            <w:tcW w:w="1505" w:type="dxa"/>
            <w:noWrap w:val="0"/>
            <w:vAlign w:val="top"/>
          </w:tcPr>
          <w:p w14:paraId="366D692F">
            <w:pPr>
              <w:pStyle w:val="4"/>
              <w:ind w:firstLine="0" w:firstLineChars="0"/>
              <w:jc w:val="center"/>
              <w:rPr>
                <w:sz w:val="21"/>
                <w:szCs w:val="21"/>
              </w:rPr>
            </w:pPr>
            <w:r>
              <w:rPr>
                <w:sz w:val="21"/>
                <w:szCs w:val="21"/>
              </w:rPr>
              <w:t>科室</w:t>
            </w:r>
          </w:p>
        </w:tc>
        <w:tc>
          <w:tcPr>
            <w:tcW w:w="1841" w:type="dxa"/>
            <w:noWrap w:val="0"/>
            <w:vAlign w:val="top"/>
          </w:tcPr>
          <w:p w14:paraId="7FB079EC">
            <w:pPr>
              <w:pStyle w:val="4"/>
              <w:ind w:firstLine="0" w:firstLineChars="0"/>
              <w:jc w:val="center"/>
              <w:rPr>
                <w:sz w:val="21"/>
                <w:szCs w:val="21"/>
              </w:rPr>
            </w:pPr>
            <w:r>
              <w:rPr>
                <w:sz w:val="21"/>
                <w:szCs w:val="21"/>
              </w:rPr>
              <w:t>varchar(100)</w:t>
            </w:r>
          </w:p>
        </w:tc>
        <w:tc>
          <w:tcPr>
            <w:tcW w:w="1701" w:type="dxa"/>
            <w:noWrap w:val="0"/>
            <w:vAlign w:val="center"/>
          </w:tcPr>
          <w:p w14:paraId="3FA33437">
            <w:pPr>
              <w:pStyle w:val="4"/>
              <w:ind w:firstLine="0" w:firstLineChars="0"/>
              <w:jc w:val="center"/>
              <w:rPr>
                <w:sz w:val="21"/>
                <w:szCs w:val="21"/>
              </w:rPr>
            </w:pPr>
            <w:r>
              <w:rPr>
                <w:rFonts w:hint="eastAsia"/>
                <w:sz w:val="21"/>
                <w:szCs w:val="21"/>
              </w:rPr>
              <w:t>是</w:t>
            </w:r>
          </w:p>
        </w:tc>
        <w:tc>
          <w:tcPr>
            <w:tcW w:w="1985" w:type="dxa"/>
            <w:noWrap w:val="0"/>
            <w:vAlign w:val="center"/>
          </w:tcPr>
          <w:p w14:paraId="460B92E9">
            <w:pPr>
              <w:pStyle w:val="4"/>
              <w:ind w:firstLine="0" w:firstLineChars="0"/>
              <w:jc w:val="center"/>
              <w:rPr>
                <w:sz w:val="21"/>
                <w:szCs w:val="21"/>
              </w:rPr>
            </w:pPr>
          </w:p>
        </w:tc>
      </w:tr>
      <w:tr w14:paraId="1BCD7937">
        <w:trPr>
          <w:wBefore w:w="0" w:type="dxa"/>
          <w:wAfter w:w="0" w:type="dxa"/>
          <w:trHeight w:val="397" w:hRule="atLeast"/>
        </w:trPr>
        <w:tc>
          <w:tcPr>
            <w:tcW w:w="1757" w:type="dxa"/>
            <w:noWrap w:val="0"/>
            <w:vAlign w:val="top"/>
          </w:tcPr>
          <w:p w14:paraId="2C07A60E">
            <w:pPr>
              <w:pStyle w:val="4"/>
              <w:ind w:firstLine="0" w:firstLineChars="0"/>
              <w:jc w:val="center"/>
              <w:rPr>
                <w:sz w:val="21"/>
                <w:szCs w:val="21"/>
              </w:rPr>
            </w:pPr>
            <w:r>
              <w:rPr>
                <w:sz w:val="21"/>
                <w:szCs w:val="21"/>
              </w:rPr>
              <w:t>title</w:t>
            </w:r>
          </w:p>
        </w:tc>
        <w:tc>
          <w:tcPr>
            <w:tcW w:w="1505" w:type="dxa"/>
            <w:noWrap w:val="0"/>
            <w:vAlign w:val="top"/>
          </w:tcPr>
          <w:p w14:paraId="075C834A">
            <w:pPr>
              <w:pStyle w:val="4"/>
              <w:ind w:firstLine="0" w:firstLineChars="0"/>
              <w:jc w:val="center"/>
              <w:rPr>
                <w:sz w:val="21"/>
                <w:szCs w:val="21"/>
              </w:rPr>
            </w:pPr>
            <w:r>
              <w:rPr>
                <w:sz w:val="21"/>
                <w:szCs w:val="21"/>
              </w:rPr>
              <w:t>职称</w:t>
            </w:r>
          </w:p>
        </w:tc>
        <w:tc>
          <w:tcPr>
            <w:tcW w:w="1841" w:type="dxa"/>
            <w:noWrap w:val="0"/>
            <w:vAlign w:val="top"/>
          </w:tcPr>
          <w:p w14:paraId="660C93C9">
            <w:pPr>
              <w:pStyle w:val="4"/>
              <w:ind w:firstLine="0" w:firstLineChars="0"/>
              <w:jc w:val="center"/>
              <w:rPr>
                <w:sz w:val="21"/>
                <w:szCs w:val="21"/>
              </w:rPr>
            </w:pPr>
            <w:r>
              <w:rPr>
                <w:sz w:val="21"/>
                <w:szCs w:val="21"/>
              </w:rPr>
              <w:t>varchar(50)</w:t>
            </w:r>
          </w:p>
        </w:tc>
        <w:tc>
          <w:tcPr>
            <w:tcW w:w="1701" w:type="dxa"/>
            <w:noWrap w:val="0"/>
            <w:vAlign w:val="center"/>
          </w:tcPr>
          <w:p w14:paraId="70D8EF6E">
            <w:pPr>
              <w:pStyle w:val="4"/>
              <w:ind w:firstLine="0" w:firstLineChars="0"/>
              <w:jc w:val="center"/>
              <w:rPr>
                <w:sz w:val="21"/>
                <w:szCs w:val="21"/>
              </w:rPr>
            </w:pPr>
            <w:r>
              <w:rPr>
                <w:rFonts w:hint="eastAsia"/>
                <w:sz w:val="21"/>
                <w:szCs w:val="21"/>
              </w:rPr>
              <w:t>是</w:t>
            </w:r>
          </w:p>
        </w:tc>
        <w:tc>
          <w:tcPr>
            <w:tcW w:w="1985" w:type="dxa"/>
            <w:noWrap w:val="0"/>
            <w:vAlign w:val="center"/>
          </w:tcPr>
          <w:p w14:paraId="440D357C">
            <w:pPr>
              <w:pStyle w:val="4"/>
              <w:ind w:firstLine="0" w:firstLineChars="0"/>
              <w:jc w:val="center"/>
              <w:rPr>
                <w:sz w:val="21"/>
                <w:szCs w:val="21"/>
              </w:rPr>
            </w:pPr>
          </w:p>
        </w:tc>
      </w:tr>
      <w:tr w14:paraId="3D9D7AB0">
        <w:trPr>
          <w:wBefore w:w="0" w:type="dxa"/>
          <w:wAfter w:w="0" w:type="dxa"/>
          <w:trHeight w:val="397" w:hRule="atLeast"/>
        </w:trPr>
        <w:tc>
          <w:tcPr>
            <w:tcW w:w="1757" w:type="dxa"/>
            <w:noWrap w:val="0"/>
            <w:vAlign w:val="top"/>
          </w:tcPr>
          <w:p w14:paraId="51C7B5DB">
            <w:pPr>
              <w:pStyle w:val="4"/>
              <w:ind w:firstLine="0" w:firstLineChars="0"/>
              <w:jc w:val="center"/>
              <w:rPr>
                <w:sz w:val="21"/>
                <w:szCs w:val="21"/>
              </w:rPr>
            </w:pPr>
            <w:r>
              <w:rPr>
                <w:sz w:val="21"/>
                <w:szCs w:val="21"/>
              </w:rPr>
              <w:t>specialty</w:t>
            </w:r>
          </w:p>
        </w:tc>
        <w:tc>
          <w:tcPr>
            <w:tcW w:w="1505" w:type="dxa"/>
            <w:noWrap w:val="0"/>
            <w:vAlign w:val="top"/>
          </w:tcPr>
          <w:p w14:paraId="4B2D4E52">
            <w:pPr>
              <w:pStyle w:val="4"/>
              <w:ind w:firstLine="0" w:firstLineChars="0"/>
              <w:jc w:val="center"/>
              <w:rPr>
                <w:sz w:val="21"/>
                <w:szCs w:val="21"/>
              </w:rPr>
            </w:pPr>
            <w:r>
              <w:rPr>
                <w:sz w:val="21"/>
                <w:szCs w:val="21"/>
              </w:rPr>
              <w:t>专业特长</w:t>
            </w:r>
          </w:p>
        </w:tc>
        <w:tc>
          <w:tcPr>
            <w:tcW w:w="1841" w:type="dxa"/>
            <w:noWrap w:val="0"/>
            <w:vAlign w:val="top"/>
          </w:tcPr>
          <w:p w14:paraId="695A5E8C">
            <w:pPr>
              <w:pStyle w:val="4"/>
              <w:ind w:firstLine="0" w:firstLineChars="0"/>
              <w:jc w:val="center"/>
              <w:rPr>
                <w:sz w:val="21"/>
                <w:szCs w:val="21"/>
              </w:rPr>
            </w:pPr>
            <w:r>
              <w:rPr>
                <w:sz w:val="21"/>
                <w:szCs w:val="21"/>
              </w:rPr>
              <w:t>varchar(200)</w:t>
            </w:r>
          </w:p>
        </w:tc>
        <w:tc>
          <w:tcPr>
            <w:tcW w:w="1701" w:type="dxa"/>
            <w:noWrap w:val="0"/>
            <w:vAlign w:val="center"/>
          </w:tcPr>
          <w:p w14:paraId="09CB7745">
            <w:pPr>
              <w:pStyle w:val="4"/>
              <w:ind w:firstLine="0" w:firstLineChars="0"/>
              <w:jc w:val="center"/>
              <w:rPr>
                <w:sz w:val="21"/>
                <w:szCs w:val="21"/>
              </w:rPr>
            </w:pPr>
            <w:r>
              <w:rPr>
                <w:rFonts w:hint="eastAsia"/>
                <w:sz w:val="21"/>
                <w:szCs w:val="21"/>
              </w:rPr>
              <w:t>是</w:t>
            </w:r>
          </w:p>
        </w:tc>
        <w:tc>
          <w:tcPr>
            <w:tcW w:w="1985" w:type="dxa"/>
            <w:noWrap w:val="0"/>
            <w:vAlign w:val="center"/>
          </w:tcPr>
          <w:p w14:paraId="719BF5D8">
            <w:pPr>
              <w:pStyle w:val="4"/>
              <w:ind w:firstLine="0" w:firstLineChars="0"/>
              <w:jc w:val="center"/>
              <w:rPr>
                <w:sz w:val="21"/>
                <w:szCs w:val="21"/>
              </w:rPr>
            </w:pPr>
          </w:p>
        </w:tc>
      </w:tr>
      <w:tr w14:paraId="72644E34">
        <w:trPr>
          <w:wBefore w:w="0" w:type="dxa"/>
          <w:wAfter w:w="0" w:type="dxa"/>
          <w:trHeight w:val="397" w:hRule="atLeast"/>
        </w:trPr>
        <w:tc>
          <w:tcPr>
            <w:tcW w:w="1757" w:type="dxa"/>
            <w:noWrap w:val="0"/>
            <w:vAlign w:val="top"/>
          </w:tcPr>
          <w:p w14:paraId="5D0BEEDF">
            <w:pPr>
              <w:pStyle w:val="4"/>
              <w:ind w:firstLine="0" w:firstLineChars="0"/>
              <w:jc w:val="center"/>
              <w:rPr>
                <w:sz w:val="21"/>
                <w:szCs w:val="21"/>
              </w:rPr>
            </w:pPr>
            <w:r>
              <w:rPr>
                <w:sz w:val="21"/>
                <w:szCs w:val="21"/>
              </w:rPr>
              <w:t>create_time</w:t>
            </w:r>
          </w:p>
        </w:tc>
        <w:tc>
          <w:tcPr>
            <w:tcW w:w="1505" w:type="dxa"/>
            <w:noWrap w:val="0"/>
            <w:vAlign w:val="top"/>
          </w:tcPr>
          <w:p w14:paraId="78A198FC">
            <w:pPr>
              <w:pStyle w:val="4"/>
              <w:ind w:firstLine="0" w:firstLineChars="0"/>
              <w:jc w:val="center"/>
              <w:rPr>
                <w:sz w:val="21"/>
                <w:szCs w:val="21"/>
              </w:rPr>
            </w:pPr>
            <w:r>
              <w:rPr>
                <w:sz w:val="21"/>
                <w:szCs w:val="21"/>
              </w:rPr>
              <w:t>创建时间</w:t>
            </w:r>
          </w:p>
        </w:tc>
        <w:tc>
          <w:tcPr>
            <w:tcW w:w="1841" w:type="dxa"/>
            <w:noWrap w:val="0"/>
            <w:vAlign w:val="top"/>
          </w:tcPr>
          <w:p w14:paraId="7AA9F4FF">
            <w:pPr>
              <w:pStyle w:val="4"/>
              <w:ind w:firstLine="0" w:firstLineChars="0"/>
              <w:jc w:val="center"/>
              <w:rPr>
                <w:sz w:val="21"/>
                <w:szCs w:val="21"/>
              </w:rPr>
            </w:pPr>
            <w:r>
              <w:rPr>
                <w:sz w:val="21"/>
                <w:szCs w:val="21"/>
              </w:rPr>
              <w:t>datetime</w:t>
            </w:r>
          </w:p>
        </w:tc>
        <w:tc>
          <w:tcPr>
            <w:tcW w:w="1701" w:type="dxa"/>
            <w:noWrap w:val="0"/>
            <w:vAlign w:val="center"/>
          </w:tcPr>
          <w:p w14:paraId="5F54FC51">
            <w:pPr>
              <w:pStyle w:val="4"/>
              <w:ind w:firstLine="0" w:firstLineChars="0"/>
              <w:jc w:val="center"/>
              <w:rPr>
                <w:sz w:val="21"/>
                <w:szCs w:val="21"/>
              </w:rPr>
            </w:pPr>
            <w:r>
              <w:rPr>
                <w:rFonts w:hint="eastAsia"/>
                <w:sz w:val="21"/>
                <w:szCs w:val="21"/>
              </w:rPr>
              <w:t>是</w:t>
            </w:r>
          </w:p>
        </w:tc>
        <w:tc>
          <w:tcPr>
            <w:tcW w:w="1985" w:type="dxa"/>
            <w:noWrap w:val="0"/>
            <w:vAlign w:val="center"/>
          </w:tcPr>
          <w:p w14:paraId="7D80DE27">
            <w:pPr>
              <w:pStyle w:val="4"/>
              <w:ind w:firstLine="0" w:firstLineChars="0"/>
              <w:jc w:val="center"/>
              <w:rPr>
                <w:sz w:val="21"/>
                <w:szCs w:val="21"/>
              </w:rPr>
            </w:pPr>
          </w:p>
        </w:tc>
      </w:tr>
      <w:tr w14:paraId="5B4F8737">
        <w:trPr>
          <w:wBefore w:w="0" w:type="dxa"/>
          <w:wAfter w:w="0" w:type="dxa"/>
          <w:trHeight w:val="397" w:hRule="atLeast"/>
        </w:trPr>
        <w:tc>
          <w:tcPr>
            <w:tcW w:w="1757" w:type="dxa"/>
            <w:noWrap w:val="0"/>
            <w:vAlign w:val="top"/>
          </w:tcPr>
          <w:p w14:paraId="1BD7401A">
            <w:pPr>
              <w:pStyle w:val="4"/>
              <w:ind w:firstLine="0" w:firstLineChars="0"/>
              <w:jc w:val="center"/>
              <w:rPr>
                <w:sz w:val="21"/>
                <w:szCs w:val="21"/>
              </w:rPr>
            </w:pPr>
            <w:r>
              <w:rPr>
                <w:sz w:val="21"/>
                <w:szCs w:val="21"/>
              </w:rPr>
              <w:t>update_time</w:t>
            </w:r>
          </w:p>
        </w:tc>
        <w:tc>
          <w:tcPr>
            <w:tcW w:w="1505" w:type="dxa"/>
            <w:noWrap w:val="0"/>
            <w:vAlign w:val="top"/>
          </w:tcPr>
          <w:p w14:paraId="0AC3D562">
            <w:pPr>
              <w:pStyle w:val="4"/>
              <w:ind w:firstLine="0" w:firstLineChars="0"/>
              <w:jc w:val="center"/>
              <w:rPr>
                <w:sz w:val="21"/>
                <w:szCs w:val="21"/>
              </w:rPr>
            </w:pPr>
            <w:r>
              <w:rPr>
                <w:sz w:val="21"/>
                <w:szCs w:val="21"/>
              </w:rPr>
              <w:t>更新时间</w:t>
            </w:r>
          </w:p>
        </w:tc>
        <w:tc>
          <w:tcPr>
            <w:tcW w:w="1841" w:type="dxa"/>
            <w:noWrap w:val="0"/>
            <w:vAlign w:val="top"/>
          </w:tcPr>
          <w:p w14:paraId="3CFCDD67">
            <w:pPr>
              <w:pStyle w:val="4"/>
              <w:ind w:firstLine="0" w:firstLineChars="0"/>
              <w:jc w:val="center"/>
              <w:rPr>
                <w:sz w:val="21"/>
                <w:szCs w:val="21"/>
              </w:rPr>
            </w:pPr>
            <w:r>
              <w:rPr>
                <w:sz w:val="21"/>
                <w:szCs w:val="21"/>
              </w:rPr>
              <w:t>datetime</w:t>
            </w:r>
          </w:p>
        </w:tc>
        <w:tc>
          <w:tcPr>
            <w:tcW w:w="1701" w:type="dxa"/>
            <w:noWrap w:val="0"/>
            <w:vAlign w:val="center"/>
          </w:tcPr>
          <w:p w14:paraId="06714A5C">
            <w:pPr>
              <w:pStyle w:val="4"/>
              <w:ind w:firstLine="0" w:firstLineChars="0"/>
              <w:jc w:val="center"/>
              <w:rPr>
                <w:sz w:val="21"/>
                <w:szCs w:val="21"/>
              </w:rPr>
            </w:pPr>
            <w:r>
              <w:rPr>
                <w:rFonts w:hint="eastAsia"/>
                <w:sz w:val="21"/>
                <w:szCs w:val="21"/>
              </w:rPr>
              <w:t>是</w:t>
            </w:r>
          </w:p>
        </w:tc>
        <w:tc>
          <w:tcPr>
            <w:tcW w:w="1985" w:type="dxa"/>
            <w:noWrap w:val="0"/>
            <w:vAlign w:val="center"/>
          </w:tcPr>
          <w:p w14:paraId="0EB07B01">
            <w:pPr>
              <w:pStyle w:val="4"/>
              <w:ind w:firstLine="0" w:firstLineChars="0"/>
              <w:jc w:val="center"/>
              <w:rPr>
                <w:sz w:val="21"/>
                <w:szCs w:val="21"/>
              </w:rPr>
            </w:pPr>
          </w:p>
        </w:tc>
      </w:tr>
      <w:tr w14:paraId="7F3B68DD">
        <w:trPr>
          <w:wBefore w:w="0" w:type="dxa"/>
          <w:wAfter w:w="0" w:type="dxa"/>
          <w:trHeight w:val="397" w:hRule="atLeast"/>
        </w:trPr>
        <w:tc>
          <w:tcPr>
            <w:tcW w:w="1757" w:type="dxa"/>
            <w:noWrap w:val="0"/>
            <w:vAlign w:val="top"/>
          </w:tcPr>
          <w:p w14:paraId="1C25A1D6">
            <w:pPr>
              <w:pStyle w:val="4"/>
              <w:ind w:firstLine="0" w:firstLineChars="0"/>
              <w:jc w:val="center"/>
              <w:rPr>
                <w:sz w:val="21"/>
                <w:szCs w:val="21"/>
              </w:rPr>
            </w:pPr>
            <w:r>
              <w:rPr>
                <w:sz w:val="21"/>
                <w:szCs w:val="21"/>
              </w:rPr>
              <w:t>id</w:t>
            </w:r>
          </w:p>
        </w:tc>
        <w:tc>
          <w:tcPr>
            <w:tcW w:w="1505" w:type="dxa"/>
            <w:noWrap w:val="0"/>
            <w:vAlign w:val="top"/>
          </w:tcPr>
          <w:p w14:paraId="52DB3643">
            <w:pPr>
              <w:pStyle w:val="4"/>
              <w:ind w:firstLine="0" w:firstLineChars="0"/>
              <w:jc w:val="center"/>
              <w:rPr>
                <w:sz w:val="21"/>
                <w:szCs w:val="21"/>
              </w:rPr>
            </w:pPr>
            <w:r>
              <w:rPr>
                <w:sz w:val="21"/>
                <w:szCs w:val="21"/>
              </w:rPr>
              <w:t>主键ID</w:t>
            </w:r>
          </w:p>
        </w:tc>
        <w:tc>
          <w:tcPr>
            <w:tcW w:w="1841" w:type="dxa"/>
            <w:noWrap w:val="0"/>
            <w:vAlign w:val="top"/>
          </w:tcPr>
          <w:p w14:paraId="24267DE9">
            <w:pPr>
              <w:pStyle w:val="4"/>
              <w:ind w:firstLine="0" w:firstLineChars="0"/>
              <w:jc w:val="center"/>
              <w:rPr>
                <w:sz w:val="21"/>
                <w:szCs w:val="21"/>
              </w:rPr>
            </w:pPr>
            <w:r>
              <w:rPr>
                <w:sz w:val="21"/>
                <w:szCs w:val="21"/>
              </w:rPr>
              <w:t>bigint</w:t>
            </w:r>
          </w:p>
        </w:tc>
        <w:tc>
          <w:tcPr>
            <w:tcW w:w="1701" w:type="dxa"/>
            <w:noWrap w:val="0"/>
            <w:vAlign w:val="center"/>
          </w:tcPr>
          <w:p w14:paraId="44FD7DB7">
            <w:pPr>
              <w:pStyle w:val="4"/>
              <w:ind w:firstLine="0" w:firstLineChars="0"/>
              <w:jc w:val="center"/>
              <w:rPr>
                <w:sz w:val="21"/>
                <w:szCs w:val="21"/>
              </w:rPr>
            </w:pPr>
            <w:r>
              <w:rPr>
                <w:rFonts w:hint="eastAsia"/>
                <w:sz w:val="21"/>
                <w:szCs w:val="21"/>
              </w:rPr>
              <w:t>是</w:t>
            </w:r>
          </w:p>
        </w:tc>
        <w:tc>
          <w:tcPr>
            <w:tcW w:w="1985" w:type="dxa"/>
            <w:noWrap w:val="0"/>
            <w:vAlign w:val="center"/>
          </w:tcPr>
          <w:p w14:paraId="32E2CB81">
            <w:pPr>
              <w:pStyle w:val="4"/>
              <w:ind w:firstLine="0" w:firstLineChars="0"/>
              <w:jc w:val="center"/>
              <w:rPr>
                <w:sz w:val="21"/>
                <w:szCs w:val="21"/>
              </w:rPr>
            </w:pPr>
          </w:p>
        </w:tc>
      </w:tr>
      <w:tr w14:paraId="214902C4">
        <w:trPr>
          <w:wBefore w:w="0" w:type="dxa"/>
          <w:wAfter w:w="0" w:type="dxa"/>
          <w:trHeight w:val="397" w:hRule="atLeast"/>
        </w:trPr>
        <w:tc>
          <w:tcPr>
            <w:tcW w:w="1757" w:type="dxa"/>
            <w:tcBorders>
              <w:bottom w:val="nil"/>
            </w:tcBorders>
            <w:noWrap w:val="0"/>
            <w:vAlign w:val="top"/>
          </w:tcPr>
          <w:p w14:paraId="0063A4CE">
            <w:pPr>
              <w:pStyle w:val="4"/>
              <w:ind w:firstLine="0" w:firstLineChars="0"/>
              <w:jc w:val="center"/>
              <w:rPr>
                <w:sz w:val="21"/>
                <w:szCs w:val="21"/>
              </w:rPr>
            </w:pPr>
            <w:r>
              <w:rPr>
                <w:sz w:val="21"/>
                <w:szCs w:val="21"/>
              </w:rPr>
              <w:t>user_id</w:t>
            </w:r>
          </w:p>
        </w:tc>
        <w:tc>
          <w:tcPr>
            <w:tcW w:w="1505" w:type="dxa"/>
            <w:tcBorders>
              <w:bottom w:val="nil"/>
            </w:tcBorders>
            <w:noWrap w:val="0"/>
            <w:vAlign w:val="top"/>
          </w:tcPr>
          <w:p w14:paraId="558C734A">
            <w:pPr>
              <w:pStyle w:val="4"/>
              <w:ind w:firstLine="0" w:firstLineChars="0"/>
              <w:jc w:val="center"/>
              <w:rPr>
                <w:sz w:val="21"/>
                <w:szCs w:val="21"/>
              </w:rPr>
            </w:pPr>
            <w:r>
              <w:rPr>
                <w:sz w:val="21"/>
                <w:szCs w:val="21"/>
              </w:rPr>
              <w:t>用户ID</w:t>
            </w:r>
          </w:p>
        </w:tc>
        <w:tc>
          <w:tcPr>
            <w:tcW w:w="1841" w:type="dxa"/>
            <w:tcBorders>
              <w:bottom w:val="nil"/>
            </w:tcBorders>
            <w:noWrap w:val="0"/>
            <w:vAlign w:val="top"/>
          </w:tcPr>
          <w:p w14:paraId="0AA10935">
            <w:pPr>
              <w:pStyle w:val="4"/>
              <w:ind w:firstLine="0" w:firstLineChars="0"/>
              <w:jc w:val="center"/>
              <w:rPr>
                <w:sz w:val="21"/>
                <w:szCs w:val="21"/>
              </w:rPr>
            </w:pPr>
            <w:r>
              <w:rPr>
                <w:sz w:val="21"/>
                <w:szCs w:val="21"/>
              </w:rPr>
              <w:t>bigint</w:t>
            </w:r>
          </w:p>
        </w:tc>
        <w:tc>
          <w:tcPr>
            <w:tcW w:w="1701" w:type="dxa"/>
            <w:tcBorders>
              <w:bottom w:val="nil"/>
            </w:tcBorders>
            <w:noWrap w:val="0"/>
            <w:vAlign w:val="center"/>
          </w:tcPr>
          <w:p w14:paraId="3E69019B">
            <w:pPr>
              <w:pStyle w:val="4"/>
              <w:ind w:firstLine="0" w:firstLineChars="0"/>
              <w:jc w:val="center"/>
              <w:rPr>
                <w:sz w:val="21"/>
                <w:szCs w:val="21"/>
              </w:rPr>
            </w:pPr>
            <w:r>
              <w:rPr>
                <w:rFonts w:hint="eastAsia"/>
                <w:sz w:val="21"/>
                <w:szCs w:val="21"/>
              </w:rPr>
              <w:t>是</w:t>
            </w:r>
          </w:p>
        </w:tc>
        <w:tc>
          <w:tcPr>
            <w:tcW w:w="1985" w:type="dxa"/>
            <w:tcBorders>
              <w:bottom w:val="nil"/>
            </w:tcBorders>
            <w:noWrap w:val="0"/>
            <w:vAlign w:val="center"/>
          </w:tcPr>
          <w:p w14:paraId="436B42A8">
            <w:pPr>
              <w:pStyle w:val="4"/>
              <w:ind w:firstLine="0" w:firstLineChars="0"/>
              <w:jc w:val="center"/>
              <w:rPr>
                <w:sz w:val="21"/>
                <w:szCs w:val="21"/>
              </w:rPr>
            </w:pPr>
          </w:p>
        </w:tc>
      </w:tr>
      <w:tr w14:paraId="0FF1C3C0">
        <w:trPr>
          <w:wBefore w:w="0" w:type="dxa"/>
          <w:wAfter w:w="0" w:type="dxa"/>
          <w:trHeight w:val="397" w:hRule="atLeast"/>
        </w:trPr>
        <w:tc>
          <w:tcPr>
            <w:tcW w:w="1757" w:type="dxa"/>
            <w:tcBorders>
              <w:top w:val="nil"/>
              <w:bottom w:val="nil"/>
            </w:tcBorders>
            <w:noWrap w:val="0"/>
            <w:vAlign w:val="top"/>
          </w:tcPr>
          <w:p w14:paraId="1D868396">
            <w:pPr>
              <w:pStyle w:val="4"/>
              <w:ind w:firstLine="0" w:firstLineChars="0"/>
              <w:jc w:val="center"/>
              <w:rPr>
                <w:sz w:val="21"/>
                <w:szCs w:val="21"/>
              </w:rPr>
            </w:pPr>
            <w:r>
              <w:rPr>
                <w:sz w:val="21"/>
                <w:szCs w:val="21"/>
              </w:rPr>
              <w:t>employee_id</w:t>
            </w:r>
          </w:p>
        </w:tc>
        <w:tc>
          <w:tcPr>
            <w:tcW w:w="1505" w:type="dxa"/>
            <w:tcBorders>
              <w:top w:val="nil"/>
              <w:bottom w:val="nil"/>
            </w:tcBorders>
            <w:noWrap w:val="0"/>
            <w:vAlign w:val="top"/>
          </w:tcPr>
          <w:p w14:paraId="521D8AC3">
            <w:pPr>
              <w:pStyle w:val="4"/>
              <w:ind w:firstLine="0" w:firstLineChars="0"/>
              <w:jc w:val="center"/>
              <w:rPr>
                <w:sz w:val="21"/>
                <w:szCs w:val="21"/>
              </w:rPr>
            </w:pPr>
            <w:r>
              <w:rPr>
                <w:sz w:val="21"/>
                <w:szCs w:val="21"/>
              </w:rPr>
              <w:t>工号</w:t>
            </w:r>
          </w:p>
        </w:tc>
        <w:tc>
          <w:tcPr>
            <w:tcW w:w="1841" w:type="dxa"/>
            <w:tcBorders>
              <w:top w:val="nil"/>
              <w:bottom w:val="nil"/>
            </w:tcBorders>
            <w:noWrap w:val="0"/>
            <w:vAlign w:val="top"/>
          </w:tcPr>
          <w:p w14:paraId="3D8B3187">
            <w:pPr>
              <w:pStyle w:val="4"/>
              <w:ind w:firstLine="0" w:firstLineChars="0"/>
              <w:jc w:val="center"/>
              <w:rPr>
                <w:sz w:val="21"/>
                <w:szCs w:val="21"/>
              </w:rPr>
            </w:pPr>
            <w:r>
              <w:rPr>
                <w:sz w:val="21"/>
                <w:szCs w:val="21"/>
              </w:rPr>
              <w:t>varchar(50)</w:t>
            </w:r>
          </w:p>
        </w:tc>
        <w:tc>
          <w:tcPr>
            <w:tcW w:w="1701" w:type="dxa"/>
            <w:tcBorders>
              <w:top w:val="nil"/>
              <w:bottom w:val="nil"/>
            </w:tcBorders>
            <w:noWrap w:val="0"/>
            <w:vAlign w:val="center"/>
          </w:tcPr>
          <w:p w14:paraId="70D031C8">
            <w:pPr>
              <w:pStyle w:val="4"/>
              <w:ind w:firstLine="0" w:firstLineChars="0"/>
              <w:jc w:val="center"/>
              <w:rPr>
                <w:sz w:val="21"/>
                <w:szCs w:val="21"/>
              </w:rPr>
            </w:pPr>
            <w:r>
              <w:rPr>
                <w:rFonts w:hint="eastAsia"/>
                <w:sz w:val="21"/>
                <w:szCs w:val="21"/>
              </w:rPr>
              <w:t>是</w:t>
            </w:r>
          </w:p>
        </w:tc>
        <w:tc>
          <w:tcPr>
            <w:tcW w:w="1985" w:type="dxa"/>
            <w:tcBorders>
              <w:top w:val="nil"/>
              <w:bottom w:val="nil"/>
            </w:tcBorders>
            <w:noWrap w:val="0"/>
            <w:vAlign w:val="center"/>
          </w:tcPr>
          <w:p w14:paraId="07654230">
            <w:pPr>
              <w:rPr>
                <w:rFonts w:hint="eastAsia"/>
              </w:rPr>
            </w:pPr>
            <w:r>
              <w:rPr>
                <w:rFonts w:hint="eastAsia"/>
              </w:rPr>
              <w:t xml:space="preserve"> </w:t>
            </w:r>
            <w:r>
              <w:t xml:space="preserve">      </w:t>
            </w:r>
          </w:p>
        </w:tc>
      </w:tr>
      <w:tr w14:paraId="58363F35">
        <w:trPr>
          <w:wBefore w:w="0" w:type="dxa"/>
          <w:wAfter w:w="0" w:type="dxa"/>
          <w:trHeight w:val="397" w:hRule="atLeast"/>
        </w:trPr>
        <w:tc>
          <w:tcPr>
            <w:tcW w:w="1757" w:type="dxa"/>
            <w:tcBorders>
              <w:top w:val="nil"/>
              <w:bottom w:val="single" w:color="auto" w:sz="4" w:space="0"/>
            </w:tcBorders>
            <w:noWrap w:val="0"/>
            <w:vAlign w:val="top"/>
          </w:tcPr>
          <w:p w14:paraId="5A406934">
            <w:pPr>
              <w:pStyle w:val="4"/>
              <w:ind w:firstLine="0" w:firstLineChars="0"/>
              <w:jc w:val="center"/>
              <w:rPr>
                <w:sz w:val="21"/>
                <w:szCs w:val="21"/>
              </w:rPr>
            </w:pPr>
            <w:r>
              <w:rPr>
                <w:sz w:val="21"/>
                <w:szCs w:val="21"/>
              </w:rPr>
              <w:t>phone</w:t>
            </w:r>
          </w:p>
        </w:tc>
        <w:tc>
          <w:tcPr>
            <w:tcW w:w="1505" w:type="dxa"/>
            <w:tcBorders>
              <w:top w:val="nil"/>
              <w:bottom w:val="single" w:color="auto" w:sz="4" w:space="0"/>
            </w:tcBorders>
            <w:noWrap w:val="0"/>
            <w:vAlign w:val="top"/>
          </w:tcPr>
          <w:p w14:paraId="6E5DC2B8">
            <w:pPr>
              <w:pStyle w:val="4"/>
              <w:ind w:firstLine="0" w:firstLineChars="0"/>
              <w:jc w:val="center"/>
              <w:rPr>
                <w:sz w:val="21"/>
                <w:szCs w:val="21"/>
              </w:rPr>
            </w:pPr>
            <w:r>
              <w:rPr>
                <w:sz w:val="21"/>
                <w:szCs w:val="21"/>
              </w:rPr>
              <w:t>手机号</w:t>
            </w:r>
          </w:p>
        </w:tc>
        <w:tc>
          <w:tcPr>
            <w:tcW w:w="1841" w:type="dxa"/>
            <w:tcBorders>
              <w:top w:val="nil"/>
              <w:bottom w:val="single" w:color="auto" w:sz="4" w:space="0"/>
            </w:tcBorders>
            <w:noWrap w:val="0"/>
            <w:vAlign w:val="top"/>
          </w:tcPr>
          <w:p w14:paraId="4D7A07FD">
            <w:pPr>
              <w:pStyle w:val="4"/>
              <w:ind w:firstLine="0" w:firstLineChars="0"/>
              <w:jc w:val="center"/>
              <w:rPr>
                <w:sz w:val="21"/>
                <w:szCs w:val="21"/>
              </w:rPr>
            </w:pPr>
            <w:r>
              <w:rPr>
                <w:sz w:val="21"/>
                <w:szCs w:val="21"/>
              </w:rPr>
              <w:t>varchar(20)</w:t>
            </w:r>
          </w:p>
        </w:tc>
        <w:tc>
          <w:tcPr>
            <w:tcW w:w="1701" w:type="dxa"/>
            <w:tcBorders>
              <w:top w:val="nil"/>
              <w:bottom w:val="single" w:color="auto" w:sz="4" w:space="0"/>
            </w:tcBorders>
            <w:noWrap w:val="0"/>
            <w:vAlign w:val="center"/>
          </w:tcPr>
          <w:p w14:paraId="782F6989">
            <w:pPr>
              <w:pStyle w:val="4"/>
              <w:ind w:firstLine="0" w:firstLineChars="0"/>
              <w:jc w:val="center"/>
              <w:rPr>
                <w:sz w:val="21"/>
                <w:szCs w:val="21"/>
              </w:rPr>
            </w:pPr>
            <w:r>
              <w:rPr>
                <w:rFonts w:hint="eastAsia"/>
                <w:sz w:val="21"/>
                <w:szCs w:val="21"/>
              </w:rPr>
              <w:t>是</w:t>
            </w:r>
          </w:p>
        </w:tc>
        <w:tc>
          <w:tcPr>
            <w:tcW w:w="1985" w:type="dxa"/>
            <w:tcBorders>
              <w:top w:val="nil"/>
              <w:bottom w:val="single" w:color="auto" w:sz="4" w:space="0"/>
            </w:tcBorders>
            <w:noWrap w:val="0"/>
            <w:vAlign w:val="center"/>
          </w:tcPr>
          <w:p w14:paraId="317FAC05">
            <w:pPr>
              <w:pStyle w:val="4"/>
              <w:ind w:firstLine="0" w:firstLineChars="0"/>
              <w:jc w:val="center"/>
              <w:rPr>
                <w:sz w:val="21"/>
                <w:szCs w:val="21"/>
              </w:rPr>
            </w:pPr>
          </w:p>
        </w:tc>
      </w:tr>
    </w:tbl>
    <w:p w14:paraId="793B9960">
      <w:pPr>
        <w:widowControl/>
        <w:spacing w:line="360" w:lineRule="auto"/>
        <w:ind w:firstLine="460" w:firstLineChars="200"/>
        <w:rPr>
          <w:kern w:val="0"/>
        </w:rPr>
      </w:pPr>
      <w:r>
        <w:rPr>
          <w:kern w:val="0"/>
        </w:rPr>
        <w:t>（2）</w:t>
      </w:r>
      <w:r>
        <w:rPr>
          <w:rFonts w:hint="eastAsia"/>
          <w:kern w:val="0"/>
        </w:rPr>
        <w:t>科室信息</w:t>
      </w:r>
      <w:r>
        <w:rPr>
          <w:kern w:val="0"/>
        </w:rPr>
        <w:t>表</w:t>
      </w:r>
    </w:p>
    <w:p w14:paraId="14347199">
      <w:pPr>
        <w:widowControl/>
        <w:spacing w:line="360" w:lineRule="auto"/>
        <w:ind w:firstLine="460" w:firstLineChars="200"/>
        <w:rPr>
          <w:kern w:val="0"/>
        </w:rPr>
      </w:pPr>
      <w:r>
        <w:rPr>
          <w:kern w:val="0"/>
        </w:rPr>
        <w:t>如表4-2 所示</w:t>
      </w:r>
      <w:r>
        <w:rPr>
          <w:rFonts w:hint="eastAsia"/>
          <w:kern w:val="0"/>
        </w:rPr>
        <w:t>。该表用于维护社区卫生服务中心内部的科室信息，以“科室编号”为主键，存储科室名称、编码、描述及状态等字段。通过该表可以规范医生所属科室的数据来源，为按科室统计医生数量、随访工作量等提供维度支持</w:t>
      </w:r>
      <w:r>
        <w:rPr>
          <w:kern w:val="0"/>
        </w:rPr>
        <w:t>。</w:t>
      </w:r>
    </w:p>
    <w:p w14:paraId="3383926D">
      <w:pPr>
        <w:pStyle w:val="47"/>
        <w:spacing w:line="360" w:lineRule="auto"/>
        <w:ind w:firstLine="0" w:firstLineChars="0"/>
        <w:jc w:val="center"/>
        <w:rPr>
          <w:rFonts w:ascii="黑体" w:hAnsi="黑体" w:eastAsia="黑体"/>
          <w:b/>
          <w:szCs w:val="21"/>
        </w:rPr>
      </w:pPr>
      <w:r>
        <w:rPr>
          <w:rFonts w:hint="eastAsia" w:ascii="Times New Roman" w:hAnsi="Times New Roman" w:eastAsia="宋体"/>
          <w:b/>
          <w:bCs/>
          <w:szCs w:val="21"/>
        </w:rPr>
        <w:t>表</w:t>
      </w:r>
      <w:r>
        <w:rPr>
          <w:rFonts w:ascii="Times New Roman" w:hAnsi="Times New Roman" w:eastAsia="宋体"/>
          <w:b/>
          <w:bCs/>
          <w:szCs w:val="21"/>
        </w:rPr>
        <w:t>4-2</w:t>
      </w:r>
      <w:r>
        <w:rPr>
          <w:rFonts w:hint="eastAsia" w:ascii="Times New Roman" w:hAnsi="Times New Roman" w:eastAsia="宋体"/>
          <w:b/>
          <w:bCs/>
          <w:szCs w:val="21"/>
        </w:rPr>
        <w:t xml:space="preserve"> 科室信息表</w:t>
      </w:r>
    </w:p>
    <w:tbl>
      <w:tblPr>
        <w:tblStyle w:val="23"/>
        <w:tblW w:w="0" w:type="auto"/>
        <w:tblInd w:w="0" w:type="dxa"/>
        <w:tblLayout w:type="autofit"/>
        <w:tblCellMar>
          <w:top w:w="0" w:type="dxa"/>
          <w:left w:w="108" w:type="dxa"/>
          <w:bottom w:w="0" w:type="dxa"/>
          <w:right w:w="108" w:type="dxa"/>
        </w:tblCellMar>
      </w:tblPr>
      <w:tblGrid>
        <w:gridCol w:w="1828"/>
        <w:gridCol w:w="1462"/>
        <w:gridCol w:w="1955"/>
        <w:gridCol w:w="1843"/>
        <w:gridCol w:w="1701"/>
      </w:tblGrid>
      <w:tr w14:paraId="30CBCC57">
        <w:trPr>
          <w:wBefore w:w="0" w:type="dxa"/>
          <w:wAfter w:w="0" w:type="dxa"/>
          <w:trHeight w:val="397" w:hRule="atLeast"/>
          <w:tblHeader/>
        </w:trPr>
        <w:tc>
          <w:tcPr>
            <w:tcW w:w="1828" w:type="dxa"/>
            <w:tcBorders>
              <w:top w:val="single" w:color="000000" w:sz="6" w:space="0"/>
              <w:bottom w:val="single" w:color="auto" w:sz="4" w:space="0"/>
            </w:tcBorders>
            <w:noWrap w:val="0"/>
            <w:vAlign w:val="center"/>
          </w:tcPr>
          <w:p w14:paraId="7AA2F501">
            <w:pPr>
              <w:pStyle w:val="4"/>
              <w:ind w:firstLine="0" w:firstLineChars="0"/>
              <w:jc w:val="center"/>
              <w:rPr>
                <w:b/>
                <w:sz w:val="21"/>
                <w:szCs w:val="21"/>
              </w:rPr>
            </w:pPr>
            <w:r>
              <w:rPr>
                <w:rFonts w:hint="eastAsia"/>
                <w:b/>
                <w:sz w:val="21"/>
                <w:szCs w:val="21"/>
              </w:rPr>
              <w:t>属性</w:t>
            </w:r>
          </w:p>
        </w:tc>
        <w:tc>
          <w:tcPr>
            <w:tcW w:w="1462" w:type="dxa"/>
            <w:tcBorders>
              <w:top w:val="single" w:color="000000" w:sz="6" w:space="0"/>
              <w:bottom w:val="single" w:color="auto" w:sz="4" w:space="0"/>
            </w:tcBorders>
            <w:noWrap w:val="0"/>
            <w:vAlign w:val="center"/>
          </w:tcPr>
          <w:p w14:paraId="4DF1B255">
            <w:pPr>
              <w:pStyle w:val="4"/>
              <w:ind w:firstLine="0" w:firstLineChars="0"/>
              <w:jc w:val="center"/>
              <w:rPr>
                <w:b/>
                <w:sz w:val="21"/>
                <w:szCs w:val="21"/>
              </w:rPr>
            </w:pPr>
            <w:r>
              <w:rPr>
                <w:rFonts w:hint="eastAsia"/>
                <w:b/>
                <w:sz w:val="21"/>
                <w:szCs w:val="21"/>
              </w:rPr>
              <w:t>中文名称</w:t>
            </w:r>
          </w:p>
        </w:tc>
        <w:tc>
          <w:tcPr>
            <w:tcW w:w="1955" w:type="dxa"/>
            <w:tcBorders>
              <w:top w:val="single" w:color="000000" w:sz="6" w:space="0"/>
              <w:bottom w:val="single" w:color="auto" w:sz="4" w:space="0"/>
            </w:tcBorders>
            <w:noWrap w:val="0"/>
            <w:vAlign w:val="center"/>
          </w:tcPr>
          <w:p w14:paraId="67A0912A">
            <w:pPr>
              <w:pStyle w:val="4"/>
              <w:ind w:firstLine="0" w:firstLineChars="0"/>
              <w:jc w:val="center"/>
              <w:rPr>
                <w:b/>
                <w:sz w:val="21"/>
                <w:szCs w:val="21"/>
              </w:rPr>
            </w:pPr>
            <w:r>
              <w:rPr>
                <w:rFonts w:hint="eastAsia"/>
                <w:b/>
                <w:sz w:val="21"/>
                <w:szCs w:val="21"/>
              </w:rPr>
              <w:t>数据类型</w:t>
            </w:r>
          </w:p>
        </w:tc>
        <w:tc>
          <w:tcPr>
            <w:tcW w:w="1843" w:type="dxa"/>
            <w:tcBorders>
              <w:top w:val="single" w:color="000000" w:sz="6" w:space="0"/>
              <w:bottom w:val="single" w:color="auto" w:sz="4" w:space="0"/>
            </w:tcBorders>
            <w:noWrap w:val="0"/>
            <w:vAlign w:val="center"/>
          </w:tcPr>
          <w:p w14:paraId="471FCE5D">
            <w:pPr>
              <w:pStyle w:val="4"/>
              <w:ind w:firstLine="0" w:firstLineChars="0"/>
              <w:jc w:val="center"/>
              <w:rPr>
                <w:b/>
                <w:sz w:val="21"/>
                <w:szCs w:val="21"/>
              </w:rPr>
            </w:pPr>
            <w:r>
              <w:rPr>
                <w:rFonts w:hint="eastAsia"/>
                <w:b/>
                <w:sz w:val="21"/>
                <w:szCs w:val="21"/>
              </w:rPr>
              <w:t>是否可为空值</w:t>
            </w:r>
          </w:p>
        </w:tc>
        <w:tc>
          <w:tcPr>
            <w:tcW w:w="1701" w:type="dxa"/>
            <w:tcBorders>
              <w:top w:val="single" w:color="000000" w:sz="6" w:space="0"/>
              <w:bottom w:val="single" w:color="auto" w:sz="4" w:space="0"/>
            </w:tcBorders>
            <w:noWrap w:val="0"/>
            <w:vAlign w:val="center"/>
          </w:tcPr>
          <w:p w14:paraId="7D87E627">
            <w:pPr>
              <w:pStyle w:val="4"/>
              <w:ind w:firstLine="0" w:firstLineChars="0"/>
              <w:jc w:val="center"/>
              <w:rPr>
                <w:b/>
                <w:sz w:val="21"/>
                <w:szCs w:val="21"/>
              </w:rPr>
            </w:pPr>
            <w:r>
              <w:rPr>
                <w:rFonts w:hint="eastAsia"/>
                <w:b/>
                <w:sz w:val="21"/>
                <w:szCs w:val="21"/>
              </w:rPr>
              <w:t>其他说明</w:t>
            </w:r>
          </w:p>
        </w:tc>
      </w:tr>
      <w:tr w14:paraId="05517443">
        <w:trPr>
          <w:wBefore w:w="0" w:type="dxa"/>
          <w:wAfter w:w="0" w:type="dxa"/>
          <w:trHeight w:val="397" w:hRule="atLeast"/>
        </w:trPr>
        <w:tc>
          <w:tcPr>
            <w:tcW w:w="1828" w:type="dxa"/>
            <w:tcBorders>
              <w:top w:val="single" w:color="auto" w:sz="4" w:space="0"/>
            </w:tcBorders>
            <w:noWrap w:val="0"/>
            <w:vAlign w:val="top"/>
          </w:tcPr>
          <w:p w14:paraId="396ACCE2">
            <w:pPr>
              <w:pStyle w:val="4"/>
              <w:ind w:firstLine="0" w:firstLineChars="0"/>
              <w:jc w:val="center"/>
              <w:rPr>
                <w:sz w:val="21"/>
                <w:szCs w:val="21"/>
              </w:rPr>
            </w:pPr>
            <w:r>
              <w:rPr>
                <w:sz w:val="21"/>
                <w:szCs w:val="21"/>
              </w:rPr>
              <w:t>id</w:t>
            </w:r>
          </w:p>
        </w:tc>
        <w:tc>
          <w:tcPr>
            <w:tcW w:w="1462" w:type="dxa"/>
            <w:tcBorders>
              <w:top w:val="single" w:color="auto" w:sz="4" w:space="0"/>
            </w:tcBorders>
            <w:noWrap w:val="0"/>
            <w:vAlign w:val="top"/>
          </w:tcPr>
          <w:p w14:paraId="2E1AE361">
            <w:pPr>
              <w:pStyle w:val="4"/>
              <w:ind w:firstLine="0" w:firstLineChars="0"/>
              <w:jc w:val="center"/>
              <w:rPr>
                <w:sz w:val="21"/>
                <w:szCs w:val="21"/>
              </w:rPr>
            </w:pPr>
            <w:r>
              <w:rPr>
                <w:sz w:val="21"/>
                <w:szCs w:val="21"/>
              </w:rPr>
              <w:t>主键ID</w:t>
            </w:r>
          </w:p>
        </w:tc>
        <w:tc>
          <w:tcPr>
            <w:tcW w:w="1955" w:type="dxa"/>
            <w:tcBorders>
              <w:top w:val="single" w:color="auto" w:sz="4" w:space="0"/>
            </w:tcBorders>
            <w:noWrap w:val="0"/>
            <w:vAlign w:val="top"/>
          </w:tcPr>
          <w:p w14:paraId="5EE0B531">
            <w:pPr>
              <w:pStyle w:val="4"/>
              <w:ind w:firstLine="0" w:firstLineChars="0"/>
              <w:jc w:val="center"/>
              <w:rPr>
                <w:sz w:val="21"/>
                <w:szCs w:val="21"/>
              </w:rPr>
            </w:pPr>
            <w:r>
              <w:rPr>
                <w:sz w:val="21"/>
                <w:szCs w:val="21"/>
              </w:rPr>
              <w:t>bigint</w:t>
            </w:r>
          </w:p>
        </w:tc>
        <w:tc>
          <w:tcPr>
            <w:tcW w:w="1843" w:type="dxa"/>
            <w:tcBorders>
              <w:top w:val="single" w:color="auto" w:sz="4" w:space="0"/>
            </w:tcBorders>
            <w:noWrap w:val="0"/>
            <w:vAlign w:val="center"/>
          </w:tcPr>
          <w:p w14:paraId="1CF7FFEB">
            <w:pPr>
              <w:pStyle w:val="4"/>
              <w:ind w:firstLine="0" w:firstLineChars="0"/>
              <w:jc w:val="center"/>
              <w:rPr>
                <w:sz w:val="21"/>
                <w:szCs w:val="21"/>
              </w:rPr>
            </w:pPr>
            <w:r>
              <w:rPr>
                <w:rFonts w:hint="eastAsia"/>
                <w:sz w:val="21"/>
                <w:szCs w:val="21"/>
              </w:rPr>
              <w:t>否</w:t>
            </w:r>
          </w:p>
        </w:tc>
        <w:tc>
          <w:tcPr>
            <w:tcW w:w="1701" w:type="dxa"/>
            <w:tcBorders>
              <w:top w:val="single" w:color="auto" w:sz="4" w:space="0"/>
            </w:tcBorders>
            <w:noWrap w:val="0"/>
            <w:vAlign w:val="center"/>
          </w:tcPr>
          <w:p w14:paraId="6A55CD23">
            <w:pPr>
              <w:pStyle w:val="4"/>
              <w:ind w:firstLine="0" w:firstLineChars="0"/>
              <w:jc w:val="center"/>
              <w:rPr>
                <w:sz w:val="21"/>
                <w:szCs w:val="21"/>
              </w:rPr>
            </w:pPr>
            <w:r>
              <w:rPr>
                <w:rFonts w:hint="eastAsia"/>
                <w:sz w:val="21"/>
                <w:szCs w:val="21"/>
              </w:rPr>
              <w:t>主键</w:t>
            </w:r>
          </w:p>
        </w:tc>
      </w:tr>
      <w:tr w14:paraId="38FA4EC8">
        <w:trPr>
          <w:wBefore w:w="0" w:type="dxa"/>
          <w:wAfter w:w="0" w:type="dxa"/>
          <w:trHeight w:val="397" w:hRule="atLeast"/>
        </w:trPr>
        <w:tc>
          <w:tcPr>
            <w:tcW w:w="1828" w:type="dxa"/>
            <w:noWrap w:val="0"/>
            <w:vAlign w:val="top"/>
          </w:tcPr>
          <w:p w14:paraId="6BAECF96">
            <w:pPr>
              <w:pStyle w:val="4"/>
              <w:ind w:firstLine="0" w:firstLineChars="0"/>
              <w:jc w:val="center"/>
              <w:rPr>
                <w:sz w:val="21"/>
                <w:szCs w:val="21"/>
              </w:rPr>
            </w:pPr>
            <w:r>
              <w:rPr>
                <w:sz w:val="21"/>
                <w:szCs w:val="21"/>
              </w:rPr>
              <w:t>name</w:t>
            </w:r>
          </w:p>
        </w:tc>
        <w:tc>
          <w:tcPr>
            <w:tcW w:w="1462" w:type="dxa"/>
            <w:noWrap w:val="0"/>
            <w:vAlign w:val="top"/>
          </w:tcPr>
          <w:p w14:paraId="15D16B65">
            <w:pPr>
              <w:pStyle w:val="4"/>
              <w:ind w:firstLine="0" w:firstLineChars="0"/>
              <w:jc w:val="center"/>
              <w:rPr>
                <w:sz w:val="21"/>
                <w:szCs w:val="21"/>
              </w:rPr>
            </w:pPr>
            <w:r>
              <w:rPr>
                <w:sz w:val="21"/>
                <w:szCs w:val="21"/>
              </w:rPr>
              <w:t>科室名称</w:t>
            </w:r>
          </w:p>
        </w:tc>
        <w:tc>
          <w:tcPr>
            <w:tcW w:w="1955" w:type="dxa"/>
            <w:noWrap w:val="0"/>
            <w:vAlign w:val="top"/>
          </w:tcPr>
          <w:p w14:paraId="6B050B6B">
            <w:pPr>
              <w:pStyle w:val="4"/>
              <w:ind w:firstLine="0" w:firstLineChars="0"/>
              <w:jc w:val="center"/>
              <w:rPr>
                <w:sz w:val="21"/>
                <w:szCs w:val="21"/>
              </w:rPr>
            </w:pPr>
            <w:r>
              <w:rPr>
                <w:sz w:val="21"/>
                <w:szCs w:val="21"/>
              </w:rPr>
              <w:t>varchar(100)</w:t>
            </w:r>
          </w:p>
        </w:tc>
        <w:tc>
          <w:tcPr>
            <w:tcW w:w="1843" w:type="dxa"/>
            <w:noWrap w:val="0"/>
            <w:vAlign w:val="center"/>
          </w:tcPr>
          <w:p w14:paraId="3914DA47">
            <w:pPr>
              <w:pStyle w:val="4"/>
              <w:ind w:firstLine="0" w:firstLineChars="0"/>
              <w:jc w:val="center"/>
              <w:rPr>
                <w:sz w:val="21"/>
                <w:szCs w:val="21"/>
              </w:rPr>
            </w:pPr>
            <w:r>
              <w:rPr>
                <w:rFonts w:hint="eastAsia"/>
                <w:sz w:val="21"/>
                <w:szCs w:val="21"/>
              </w:rPr>
              <w:t>否</w:t>
            </w:r>
          </w:p>
        </w:tc>
        <w:tc>
          <w:tcPr>
            <w:tcW w:w="1701" w:type="dxa"/>
            <w:noWrap w:val="0"/>
            <w:vAlign w:val="center"/>
          </w:tcPr>
          <w:p w14:paraId="2E3430D1">
            <w:pPr>
              <w:pStyle w:val="4"/>
              <w:ind w:firstLine="0" w:firstLineChars="0"/>
              <w:jc w:val="center"/>
              <w:rPr>
                <w:sz w:val="21"/>
                <w:szCs w:val="21"/>
              </w:rPr>
            </w:pPr>
          </w:p>
        </w:tc>
      </w:tr>
      <w:tr w14:paraId="62BFADAD">
        <w:trPr>
          <w:wBefore w:w="0" w:type="dxa"/>
          <w:wAfter w:w="0" w:type="dxa"/>
          <w:trHeight w:val="397" w:hRule="atLeast"/>
        </w:trPr>
        <w:tc>
          <w:tcPr>
            <w:tcW w:w="1828" w:type="dxa"/>
            <w:noWrap w:val="0"/>
            <w:vAlign w:val="top"/>
          </w:tcPr>
          <w:p w14:paraId="5B396941">
            <w:pPr>
              <w:pStyle w:val="4"/>
              <w:ind w:firstLine="0" w:firstLineChars="0"/>
              <w:jc w:val="center"/>
              <w:rPr>
                <w:sz w:val="21"/>
                <w:szCs w:val="21"/>
              </w:rPr>
            </w:pPr>
            <w:r>
              <w:rPr>
                <w:sz w:val="21"/>
                <w:szCs w:val="21"/>
              </w:rPr>
              <w:t>code</w:t>
            </w:r>
          </w:p>
        </w:tc>
        <w:tc>
          <w:tcPr>
            <w:tcW w:w="1462" w:type="dxa"/>
            <w:noWrap w:val="0"/>
            <w:vAlign w:val="top"/>
          </w:tcPr>
          <w:p w14:paraId="0EFAE815">
            <w:pPr>
              <w:pStyle w:val="4"/>
              <w:ind w:firstLine="0" w:firstLineChars="0"/>
              <w:jc w:val="center"/>
              <w:rPr>
                <w:sz w:val="21"/>
                <w:szCs w:val="21"/>
              </w:rPr>
            </w:pPr>
            <w:r>
              <w:rPr>
                <w:sz w:val="21"/>
                <w:szCs w:val="21"/>
              </w:rPr>
              <w:t>科室编码</w:t>
            </w:r>
          </w:p>
        </w:tc>
        <w:tc>
          <w:tcPr>
            <w:tcW w:w="1955" w:type="dxa"/>
            <w:noWrap w:val="0"/>
            <w:vAlign w:val="top"/>
          </w:tcPr>
          <w:p w14:paraId="70F248EB">
            <w:pPr>
              <w:pStyle w:val="4"/>
              <w:ind w:firstLine="0" w:firstLineChars="0"/>
              <w:jc w:val="center"/>
              <w:rPr>
                <w:sz w:val="21"/>
                <w:szCs w:val="21"/>
              </w:rPr>
            </w:pPr>
            <w:r>
              <w:rPr>
                <w:sz w:val="21"/>
                <w:szCs w:val="21"/>
              </w:rPr>
              <w:t>varchar(50)</w:t>
            </w:r>
          </w:p>
        </w:tc>
        <w:tc>
          <w:tcPr>
            <w:tcW w:w="1843" w:type="dxa"/>
            <w:noWrap w:val="0"/>
            <w:vAlign w:val="top"/>
          </w:tcPr>
          <w:p w14:paraId="18AB7C47">
            <w:pPr>
              <w:pStyle w:val="4"/>
              <w:ind w:firstLine="0" w:firstLineChars="0"/>
              <w:jc w:val="center"/>
              <w:rPr>
                <w:sz w:val="21"/>
                <w:szCs w:val="21"/>
              </w:rPr>
            </w:pPr>
            <w:r>
              <w:rPr>
                <w:sz w:val="21"/>
                <w:szCs w:val="21"/>
              </w:rPr>
              <w:t>是</w:t>
            </w:r>
          </w:p>
        </w:tc>
        <w:tc>
          <w:tcPr>
            <w:tcW w:w="1701" w:type="dxa"/>
            <w:noWrap w:val="0"/>
            <w:vAlign w:val="center"/>
          </w:tcPr>
          <w:p w14:paraId="2E88F509">
            <w:pPr>
              <w:pStyle w:val="4"/>
              <w:ind w:firstLine="0" w:firstLineChars="0"/>
              <w:rPr>
                <w:rFonts w:hint="eastAsia"/>
                <w:sz w:val="21"/>
                <w:szCs w:val="21"/>
              </w:rPr>
            </w:pPr>
          </w:p>
        </w:tc>
      </w:tr>
      <w:tr w14:paraId="456977F5">
        <w:trPr>
          <w:wBefore w:w="0" w:type="dxa"/>
          <w:wAfter w:w="0" w:type="dxa"/>
          <w:trHeight w:val="397" w:hRule="atLeast"/>
        </w:trPr>
        <w:tc>
          <w:tcPr>
            <w:tcW w:w="1828" w:type="dxa"/>
            <w:noWrap w:val="0"/>
            <w:vAlign w:val="top"/>
          </w:tcPr>
          <w:p w14:paraId="7646E6DD">
            <w:pPr>
              <w:pStyle w:val="4"/>
              <w:ind w:firstLine="0" w:firstLineChars="0"/>
              <w:jc w:val="center"/>
              <w:rPr>
                <w:sz w:val="21"/>
                <w:szCs w:val="21"/>
              </w:rPr>
            </w:pPr>
            <w:r>
              <w:rPr>
                <w:sz w:val="21"/>
                <w:szCs w:val="21"/>
              </w:rPr>
              <w:t>description</w:t>
            </w:r>
          </w:p>
        </w:tc>
        <w:tc>
          <w:tcPr>
            <w:tcW w:w="1462" w:type="dxa"/>
            <w:noWrap w:val="0"/>
            <w:vAlign w:val="top"/>
          </w:tcPr>
          <w:p w14:paraId="5A0294AA">
            <w:pPr>
              <w:pStyle w:val="4"/>
              <w:ind w:firstLine="0" w:firstLineChars="0"/>
              <w:jc w:val="center"/>
              <w:rPr>
                <w:sz w:val="21"/>
                <w:szCs w:val="21"/>
              </w:rPr>
            </w:pPr>
            <w:r>
              <w:rPr>
                <w:sz w:val="21"/>
                <w:szCs w:val="21"/>
              </w:rPr>
              <w:t>科室描述</w:t>
            </w:r>
          </w:p>
        </w:tc>
        <w:tc>
          <w:tcPr>
            <w:tcW w:w="1955" w:type="dxa"/>
            <w:noWrap w:val="0"/>
            <w:vAlign w:val="top"/>
          </w:tcPr>
          <w:p w14:paraId="097509D8">
            <w:pPr>
              <w:pStyle w:val="4"/>
              <w:ind w:firstLine="0" w:firstLineChars="0"/>
              <w:jc w:val="center"/>
              <w:rPr>
                <w:sz w:val="21"/>
                <w:szCs w:val="21"/>
              </w:rPr>
            </w:pPr>
            <w:r>
              <w:rPr>
                <w:sz w:val="21"/>
                <w:szCs w:val="21"/>
              </w:rPr>
              <w:t>varchar(500)</w:t>
            </w:r>
          </w:p>
        </w:tc>
        <w:tc>
          <w:tcPr>
            <w:tcW w:w="1843" w:type="dxa"/>
            <w:noWrap w:val="0"/>
            <w:vAlign w:val="top"/>
          </w:tcPr>
          <w:p w14:paraId="6544A12B">
            <w:pPr>
              <w:pStyle w:val="4"/>
              <w:ind w:firstLine="0" w:firstLineChars="0"/>
              <w:jc w:val="center"/>
              <w:rPr>
                <w:sz w:val="21"/>
                <w:szCs w:val="21"/>
              </w:rPr>
            </w:pPr>
            <w:r>
              <w:rPr>
                <w:sz w:val="21"/>
                <w:szCs w:val="21"/>
              </w:rPr>
              <w:t>是</w:t>
            </w:r>
          </w:p>
        </w:tc>
        <w:tc>
          <w:tcPr>
            <w:tcW w:w="1701" w:type="dxa"/>
            <w:noWrap w:val="0"/>
            <w:vAlign w:val="center"/>
          </w:tcPr>
          <w:p w14:paraId="1949C78D">
            <w:pPr>
              <w:pStyle w:val="4"/>
              <w:ind w:firstLine="0" w:firstLineChars="0"/>
              <w:jc w:val="center"/>
              <w:rPr>
                <w:sz w:val="21"/>
                <w:szCs w:val="21"/>
              </w:rPr>
            </w:pPr>
          </w:p>
        </w:tc>
      </w:tr>
      <w:tr w14:paraId="1EF9C9BB">
        <w:trPr>
          <w:wBefore w:w="0" w:type="dxa"/>
          <w:wAfter w:w="0" w:type="dxa"/>
          <w:trHeight w:val="397" w:hRule="atLeast"/>
        </w:trPr>
        <w:tc>
          <w:tcPr>
            <w:tcW w:w="1828" w:type="dxa"/>
            <w:noWrap w:val="0"/>
            <w:vAlign w:val="top"/>
          </w:tcPr>
          <w:p w14:paraId="308E8494">
            <w:pPr>
              <w:pStyle w:val="4"/>
              <w:ind w:firstLine="0" w:firstLineChars="0"/>
              <w:jc w:val="center"/>
              <w:rPr>
                <w:sz w:val="21"/>
                <w:szCs w:val="21"/>
              </w:rPr>
            </w:pPr>
            <w:r>
              <w:rPr>
                <w:sz w:val="21"/>
                <w:szCs w:val="21"/>
              </w:rPr>
              <w:t>status</w:t>
            </w:r>
          </w:p>
        </w:tc>
        <w:tc>
          <w:tcPr>
            <w:tcW w:w="1462" w:type="dxa"/>
            <w:noWrap w:val="0"/>
            <w:vAlign w:val="top"/>
          </w:tcPr>
          <w:p w14:paraId="2728EC7D">
            <w:pPr>
              <w:pStyle w:val="4"/>
              <w:ind w:firstLine="0" w:firstLineChars="0"/>
              <w:jc w:val="center"/>
              <w:rPr>
                <w:rFonts w:hint="eastAsia"/>
                <w:sz w:val="21"/>
                <w:szCs w:val="21"/>
              </w:rPr>
            </w:pPr>
            <w:r>
              <w:rPr>
                <w:sz w:val="21"/>
                <w:szCs w:val="21"/>
              </w:rPr>
              <w:t>状态</w:t>
            </w:r>
          </w:p>
        </w:tc>
        <w:tc>
          <w:tcPr>
            <w:tcW w:w="1955" w:type="dxa"/>
            <w:noWrap w:val="0"/>
            <w:vAlign w:val="top"/>
          </w:tcPr>
          <w:p w14:paraId="0CF6C50C">
            <w:pPr>
              <w:pStyle w:val="4"/>
              <w:ind w:firstLine="0" w:firstLineChars="0"/>
              <w:jc w:val="center"/>
              <w:rPr>
                <w:sz w:val="21"/>
                <w:szCs w:val="21"/>
              </w:rPr>
            </w:pPr>
            <w:r>
              <w:rPr>
                <w:sz w:val="21"/>
                <w:szCs w:val="21"/>
              </w:rPr>
              <w:t>tinyint</w:t>
            </w:r>
          </w:p>
        </w:tc>
        <w:tc>
          <w:tcPr>
            <w:tcW w:w="1843" w:type="dxa"/>
            <w:noWrap w:val="0"/>
            <w:vAlign w:val="top"/>
          </w:tcPr>
          <w:p w14:paraId="58836A83">
            <w:pPr>
              <w:pStyle w:val="4"/>
              <w:ind w:firstLine="0" w:firstLineChars="0"/>
              <w:jc w:val="center"/>
              <w:rPr>
                <w:sz w:val="21"/>
                <w:szCs w:val="21"/>
              </w:rPr>
            </w:pPr>
            <w:r>
              <w:rPr>
                <w:sz w:val="21"/>
                <w:szCs w:val="21"/>
              </w:rPr>
              <w:t>是</w:t>
            </w:r>
          </w:p>
        </w:tc>
        <w:tc>
          <w:tcPr>
            <w:tcW w:w="1701" w:type="dxa"/>
            <w:noWrap w:val="0"/>
            <w:vAlign w:val="center"/>
          </w:tcPr>
          <w:p w14:paraId="72DBDCA5">
            <w:pPr>
              <w:pStyle w:val="4"/>
              <w:ind w:firstLine="0" w:firstLineChars="0"/>
              <w:jc w:val="center"/>
              <w:rPr>
                <w:sz w:val="21"/>
                <w:szCs w:val="21"/>
              </w:rPr>
            </w:pPr>
          </w:p>
        </w:tc>
      </w:tr>
      <w:tr w14:paraId="1EF417F8">
        <w:trPr>
          <w:wBefore w:w="0" w:type="dxa"/>
          <w:wAfter w:w="0" w:type="dxa"/>
          <w:trHeight w:val="397" w:hRule="atLeast"/>
        </w:trPr>
        <w:tc>
          <w:tcPr>
            <w:tcW w:w="1828" w:type="dxa"/>
            <w:noWrap w:val="0"/>
            <w:vAlign w:val="top"/>
          </w:tcPr>
          <w:p w14:paraId="2F1022BD">
            <w:pPr>
              <w:pStyle w:val="4"/>
              <w:ind w:firstLine="0" w:firstLineChars="0"/>
              <w:jc w:val="center"/>
              <w:rPr>
                <w:sz w:val="21"/>
                <w:szCs w:val="21"/>
              </w:rPr>
            </w:pPr>
            <w:r>
              <w:rPr>
                <w:sz w:val="21"/>
                <w:szCs w:val="21"/>
              </w:rPr>
              <w:t>create_time</w:t>
            </w:r>
          </w:p>
        </w:tc>
        <w:tc>
          <w:tcPr>
            <w:tcW w:w="1462" w:type="dxa"/>
            <w:noWrap w:val="0"/>
            <w:vAlign w:val="top"/>
          </w:tcPr>
          <w:p w14:paraId="0DA04904">
            <w:pPr>
              <w:pStyle w:val="4"/>
              <w:ind w:firstLine="0" w:firstLineChars="0"/>
              <w:jc w:val="center"/>
              <w:rPr>
                <w:sz w:val="21"/>
                <w:szCs w:val="21"/>
              </w:rPr>
            </w:pPr>
            <w:r>
              <w:rPr>
                <w:sz w:val="21"/>
                <w:szCs w:val="21"/>
              </w:rPr>
              <w:t>创建时间</w:t>
            </w:r>
          </w:p>
        </w:tc>
        <w:tc>
          <w:tcPr>
            <w:tcW w:w="1955" w:type="dxa"/>
            <w:noWrap w:val="0"/>
            <w:vAlign w:val="top"/>
          </w:tcPr>
          <w:p w14:paraId="72B3B118">
            <w:pPr>
              <w:pStyle w:val="4"/>
              <w:ind w:firstLine="0" w:firstLineChars="0"/>
              <w:jc w:val="center"/>
              <w:rPr>
                <w:sz w:val="21"/>
                <w:szCs w:val="21"/>
              </w:rPr>
            </w:pPr>
            <w:r>
              <w:rPr>
                <w:sz w:val="21"/>
                <w:szCs w:val="21"/>
              </w:rPr>
              <w:t>datetime</w:t>
            </w:r>
          </w:p>
        </w:tc>
        <w:tc>
          <w:tcPr>
            <w:tcW w:w="1843" w:type="dxa"/>
            <w:noWrap w:val="0"/>
            <w:vAlign w:val="top"/>
          </w:tcPr>
          <w:p w14:paraId="1AAF301C">
            <w:pPr>
              <w:pStyle w:val="4"/>
              <w:ind w:firstLine="0" w:firstLineChars="0"/>
              <w:jc w:val="center"/>
              <w:rPr>
                <w:sz w:val="21"/>
                <w:szCs w:val="21"/>
              </w:rPr>
            </w:pPr>
            <w:r>
              <w:rPr>
                <w:sz w:val="21"/>
                <w:szCs w:val="21"/>
              </w:rPr>
              <w:t>是</w:t>
            </w:r>
          </w:p>
        </w:tc>
        <w:tc>
          <w:tcPr>
            <w:tcW w:w="1701" w:type="dxa"/>
            <w:noWrap w:val="0"/>
            <w:vAlign w:val="center"/>
          </w:tcPr>
          <w:p w14:paraId="71D94DFE">
            <w:pPr>
              <w:pStyle w:val="4"/>
              <w:ind w:firstLine="0" w:firstLineChars="0"/>
              <w:jc w:val="center"/>
              <w:rPr>
                <w:sz w:val="21"/>
                <w:szCs w:val="21"/>
              </w:rPr>
            </w:pPr>
          </w:p>
        </w:tc>
      </w:tr>
      <w:tr w14:paraId="5CB98643">
        <w:trPr>
          <w:wBefore w:w="0" w:type="dxa"/>
          <w:wAfter w:w="0" w:type="dxa"/>
          <w:trHeight w:val="397" w:hRule="atLeast"/>
        </w:trPr>
        <w:tc>
          <w:tcPr>
            <w:tcW w:w="1828" w:type="dxa"/>
            <w:tcBorders>
              <w:bottom w:val="single" w:color="000000" w:sz="6" w:space="0"/>
            </w:tcBorders>
            <w:noWrap w:val="0"/>
            <w:vAlign w:val="top"/>
          </w:tcPr>
          <w:p w14:paraId="0552CEEF">
            <w:pPr>
              <w:pStyle w:val="4"/>
              <w:ind w:firstLine="0" w:firstLineChars="0"/>
              <w:jc w:val="center"/>
              <w:rPr>
                <w:sz w:val="21"/>
                <w:szCs w:val="21"/>
              </w:rPr>
            </w:pPr>
            <w:r>
              <w:rPr>
                <w:sz w:val="21"/>
                <w:szCs w:val="21"/>
              </w:rPr>
              <w:t>update_time</w:t>
            </w:r>
          </w:p>
        </w:tc>
        <w:tc>
          <w:tcPr>
            <w:tcW w:w="1462" w:type="dxa"/>
            <w:tcBorders>
              <w:bottom w:val="single" w:color="000000" w:sz="6" w:space="0"/>
            </w:tcBorders>
            <w:noWrap w:val="0"/>
            <w:vAlign w:val="top"/>
          </w:tcPr>
          <w:p w14:paraId="7C901459">
            <w:pPr>
              <w:pStyle w:val="4"/>
              <w:ind w:firstLine="0" w:firstLineChars="0"/>
              <w:jc w:val="center"/>
              <w:rPr>
                <w:sz w:val="21"/>
                <w:szCs w:val="21"/>
              </w:rPr>
            </w:pPr>
            <w:r>
              <w:rPr>
                <w:sz w:val="21"/>
                <w:szCs w:val="21"/>
              </w:rPr>
              <w:t>更新时间</w:t>
            </w:r>
          </w:p>
        </w:tc>
        <w:tc>
          <w:tcPr>
            <w:tcW w:w="1955" w:type="dxa"/>
            <w:tcBorders>
              <w:bottom w:val="single" w:color="000000" w:sz="6" w:space="0"/>
            </w:tcBorders>
            <w:noWrap w:val="0"/>
            <w:vAlign w:val="top"/>
          </w:tcPr>
          <w:p w14:paraId="0041BF88">
            <w:pPr>
              <w:pStyle w:val="4"/>
              <w:ind w:firstLine="0" w:firstLineChars="0"/>
              <w:jc w:val="center"/>
              <w:rPr>
                <w:sz w:val="21"/>
                <w:szCs w:val="21"/>
              </w:rPr>
            </w:pPr>
            <w:r>
              <w:rPr>
                <w:sz w:val="21"/>
                <w:szCs w:val="21"/>
              </w:rPr>
              <w:t>datetime</w:t>
            </w:r>
          </w:p>
        </w:tc>
        <w:tc>
          <w:tcPr>
            <w:tcW w:w="1843" w:type="dxa"/>
            <w:tcBorders>
              <w:bottom w:val="single" w:color="000000" w:sz="6" w:space="0"/>
            </w:tcBorders>
            <w:noWrap w:val="0"/>
            <w:vAlign w:val="top"/>
          </w:tcPr>
          <w:p w14:paraId="136F2575">
            <w:pPr>
              <w:pStyle w:val="4"/>
              <w:ind w:firstLine="0" w:firstLineChars="0"/>
              <w:jc w:val="center"/>
              <w:rPr>
                <w:sz w:val="21"/>
                <w:szCs w:val="21"/>
              </w:rPr>
            </w:pPr>
            <w:r>
              <w:rPr>
                <w:sz w:val="21"/>
                <w:szCs w:val="21"/>
              </w:rPr>
              <w:t>是</w:t>
            </w:r>
          </w:p>
        </w:tc>
        <w:tc>
          <w:tcPr>
            <w:tcW w:w="1701" w:type="dxa"/>
            <w:tcBorders>
              <w:bottom w:val="single" w:color="auto" w:sz="6" w:space="0"/>
            </w:tcBorders>
            <w:noWrap w:val="0"/>
            <w:vAlign w:val="center"/>
          </w:tcPr>
          <w:p w14:paraId="114AC181">
            <w:pPr>
              <w:pStyle w:val="4"/>
              <w:ind w:firstLine="0" w:firstLineChars="0"/>
              <w:jc w:val="center"/>
              <w:rPr>
                <w:sz w:val="21"/>
                <w:szCs w:val="21"/>
              </w:rPr>
            </w:pPr>
          </w:p>
        </w:tc>
      </w:tr>
    </w:tbl>
    <w:p w14:paraId="27587682">
      <w:pPr>
        <w:widowControl/>
        <w:spacing w:line="360" w:lineRule="auto"/>
        <w:ind w:firstLine="460" w:firstLineChars="200"/>
        <w:rPr>
          <w:kern w:val="0"/>
        </w:rPr>
      </w:pPr>
      <w:r>
        <w:rPr>
          <w:rFonts w:hint="eastAsia"/>
          <w:kern w:val="0"/>
        </w:rPr>
        <w:t>（3）患者信息表</w:t>
      </w:r>
    </w:p>
    <w:p w14:paraId="29865D6A">
      <w:pPr>
        <w:widowControl/>
        <w:spacing w:line="360" w:lineRule="auto"/>
        <w:ind w:firstLine="460" w:firstLineChars="200"/>
        <w:rPr>
          <w:kern w:val="0"/>
        </w:rPr>
      </w:pPr>
      <w:r>
        <w:rPr>
          <w:rFonts w:hint="eastAsia"/>
          <w:kern w:val="0"/>
        </w:rPr>
        <w:t>如表</w:t>
      </w:r>
      <w:r>
        <w:rPr>
          <w:kern w:val="0"/>
        </w:rPr>
        <w:t>4-3</w:t>
      </w:r>
      <w:r>
        <w:rPr>
          <w:rFonts w:hint="eastAsia"/>
          <w:kern w:val="0"/>
        </w:rPr>
        <w:t>所示。该表用于记录慢性病患者的基本信息及管理属性，以“患者编号”和“患者标识”为核心字段，存储姓名、性别、出生日期、身份证号、联系方式、住址、主要疾病类型、确诊日期等内容。表中还包含“当前负责医生”“风险等级”“状态”等字段，用于标识患者与医生的责任关系及风险分层情况，为随访任务创建、风险评估和统计分析提供基础数据。</w:t>
      </w:r>
    </w:p>
    <w:p w14:paraId="2CA9399E">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4-3</w:t>
      </w:r>
      <w:r>
        <w:rPr>
          <w:rFonts w:hint="eastAsia" w:ascii="Times New Roman" w:hAnsi="Times New Roman" w:eastAsia="宋体"/>
          <w:b/>
          <w:bCs/>
          <w:szCs w:val="21"/>
        </w:rPr>
        <w:t xml:space="preserve"> 患者信息表</w:t>
      </w:r>
    </w:p>
    <w:tbl>
      <w:tblPr>
        <w:tblStyle w:val="23"/>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1"/>
        <w:gridCol w:w="2500"/>
        <w:gridCol w:w="1526"/>
        <w:gridCol w:w="1984"/>
        <w:gridCol w:w="1418"/>
      </w:tblGrid>
      <w:tr w14:paraId="514E4A39">
        <w:trPr>
          <w:wBefore w:w="0" w:type="dxa"/>
          <w:wAfter w:w="0" w:type="dxa"/>
          <w:trHeight w:val="397" w:hRule="atLeast"/>
          <w:tblHeader/>
        </w:trPr>
        <w:tc>
          <w:tcPr>
            <w:tcW w:w="1361" w:type="dxa"/>
            <w:tcBorders>
              <w:top w:val="single" w:color="auto" w:sz="6" w:space="0"/>
              <w:bottom w:val="single" w:color="auto" w:sz="6" w:space="0"/>
            </w:tcBorders>
            <w:noWrap w:val="0"/>
            <w:vAlign w:val="center"/>
          </w:tcPr>
          <w:p w14:paraId="7026B109">
            <w:pPr>
              <w:pStyle w:val="4"/>
              <w:ind w:firstLine="0" w:firstLineChars="0"/>
              <w:jc w:val="center"/>
              <w:rPr>
                <w:b/>
                <w:sz w:val="21"/>
                <w:szCs w:val="21"/>
              </w:rPr>
            </w:pPr>
            <w:r>
              <w:rPr>
                <w:rFonts w:hint="eastAsia"/>
                <w:b/>
                <w:sz w:val="21"/>
                <w:szCs w:val="21"/>
              </w:rPr>
              <w:t>属性</w:t>
            </w:r>
          </w:p>
        </w:tc>
        <w:tc>
          <w:tcPr>
            <w:tcW w:w="2500" w:type="dxa"/>
            <w:tcBorders>
              <w:top w:val="single" w:color="auto" w:sz="6" w:space="0"/>
              <w:bottom w:val="single" w:color="auto" w:sz="6" w:space="0"/>
            </w:tcBorders>
            <w:noWrap w:val="0"/>
            <w:vAlign w:val="center"/>
          </w:tcPr>
          <w:p w14:paraId="2C68D0BD">
            <w:pPr>
              <w:pStyle w:val="4"/>
              <w:ind w:firstLine="0" w:firstLineChars="0"/>
              <w:jc w:val="center"/>
              <w:rPr>
                <w:b/>
                <w:sz w:val="21"/>
                <w:szCs w:val="21"/>
              </w:rPr>
            </w:pPr>
            <w:r>
              <w:rPr>
                <w:rFonts w:hint="eastAsia"/>
                <w:b/>
                <w:sz w:val="21"/>
                <w:szCs w:val="21"/>
              </w:rPr>
              <w:t>中文名称</w:t>
            </w:r>
          </w:p>
        </w:tc>
        <w:tc>
          <w:tcPr>
            <w:tcW w:w="1526" w:type="dxa"/>
            <w:tcBorders>
              <w:top w:val="single" w:color="auto" w:sz="6" w:space="0"/>
              <w:bottom w:val="single" w:color="auto" w:sz="6" w:space="0"/>
            </w:tcBorders>
            <w:noWrap w:val="0"/>
            <w:vAlign w:val="center"/>
          </w:tcPr>
          <w:p w14:paraId="311B3679">
            <w:pPr>
              <w:pStyle w:val="4"/>
              <w:ind w:firstLine="0" w:firstLineChars="0"/>
              <w:jc w:val="center"/>
              <w:rPr>
                <w:b/>
                <w:sz w:val="21"/>
                <w:szCs w:val="21"/>
              </w:rPr>
            </w:pPr>
            <w:r>
              <w:rPr>
                <w:rFonts w:hint="eastAsia"/>
                <w:b/>
                <w:sz w:val="21"/>
                <w:szCs w:val="21"/>
              </w:rPr>
              <w:t>数据类型</w:t>
            </w:r>
          </w:p>
        </w:tc>
        <w:tc>
          <w:tcPr>
            <w:tcW w:w="1984" w:type="dxa"/>
            <w:tcBorders>
              <w:top w:val="single" w:color="auto" w:sz="6" w:space="0"/>
              <w:bottom w:val="single" w:color="auto" w:sz="6" w:space="0"/>
            </w:tcBorders>
            <w:noWrap w:val="0"/>
            <w:vAlign w:val="center"/>
          </w:tcPr>
          <w:p w14:paraId="50559DE2">
            <w:pPr>
              <w:pStyle w:val="4"/>
              <w:ind w:firstLine="0" w:firstLineChars="0"/>
              <w:jc w:val="center"/>
              <w:rPr>
                <w:b/>
                <w:sz w:val="21"/>
                <w:szCs w:val="21"/>
              </w:rPr>
            </w:pPr>
            <w:r>
              <w:rPr>
                <w:rFonts w:hint="eastAsia"/>
                <w:b/>
                <w:sz w:val="21"/>
                <w:szCs w:val="21"/>
              </w:rPr>
              <w:t>是否可为空值</w:t>
            </w:r>
          </w:p>
        </w:tc>
        <w:tc>
          <w:tcPr>
            <w:tcW w:w="1418" w:type="dxa"/>
            <w:tcBorders>
              <w:top w:val="single" w:color="auto" w:sz="6" w:space="0"/>
              <w:bottom w:val="single" w:color="auto" w:sz="6" w:space="0"/>
            </w:tcBorders>
            <w:noWrap w:val="0"/>
            <w:vAlign w:val="center"/>
          </w:tcPr>
          <w:p w14:paraId="4660CFBD">
            <w:pPr>
              <w:pStyle w:val="4"/>
              <w:ind w:firstLine="0" w:firstLineChars="0"/>
              <w:jc w:val="center"/>
              <w:rPr>
                <w:b/>
                <w:sz w:val="21"/>
                <w:szCs w:val="21"/>
              </w:rPr>
            </w:pPr>
            <w:r>
              <w:rPr>
                <w:rFonts w:hint="eastAsia"/>
                <w:b/>
                <w:sz w:val="21"/>
                <w:szCs w:val="21"/>
              </w:rPr>
              <w:t>其他说明</w:t>
            </w:r>
          </w:p>
        </w:tc>
      </w:tr>
      <w:tr w14:paraId="0CCD9F74">
        <w:trPr>
          <w:wBefore w:w="0" w:type="dxa"/>
          <w:wAfter w:w="0" w:type="dxa"/>
          <w:trHeight w:val="397" w:hRule="atLeast"/>
        </w:trPr>
        <w:tc>
          <w:tcPr>
            <w:tcW w:w="1361" w:type="dxa"/>
            <w:tcBorders>
              <w:top w:val="single" w:color="auto" w:sz="6" w:space="0"/>
            </w:tcBorders>
            <w:noWrap w:val="0"/>
            <w:vAlign w:val="top"/>
          </w:tcPr>
          <w:p w14:paraId="220F1B18">
            <w:pPr>
              <w:pStyle w:val="4"/>
              <w:ind w:firstLine="0" w:firstLineChars="0"/>
              <w:jc w:val="center"/>
              <w:rPr>
                <w:sz w:val="21"/>
                <w:szCs w:val="21"/>
              </w:rPr>
            </w:pPr>
            <w:r>
              <w:rPr>
                <w:sz w:val="21"/>
                <w:szCs w:val="21"/>
              </w:rPr>
              <w:t>id</w:t>
            </w:r>
          </w:p>
        </w:tc>
        <w:tc>
          <w:tcPr>
            <w:tcW w:w="2500" w:type="dxa"/>
            <w:tcBorders>
              <w:top w:val="single" w:color="auto" w:sz="6" w:space="0"/>
            </w:tcBorders>
            <w:noWrap w:val="0"/>
            <w:vAlign w:val="top"/>
          </w:tcPr>
          <w:p w14:paraId="20CC0C2E">
            <w:pPr>
              <w:pStyle w:val="4"/>
              <w:ind w:firstLine="0" w:firstLineChars="0"/>
              <w:jc w:val="center"/>
              <w:rPr>
                <w:sz w:val="21"/>
                <w:szCs w:val="21"/>
              </w:rPr>
            </w:pPr>
            <w:r>
              <w:rPr>
                <w:sz w:val="21"/>
                <w:szCs w:val="21"/>
              </w:rPr>
              <w:t>主键ID</w:t>
            </w:r>
          </w:p>
        </w:tc>
        <w:tc>
          <w:tcPr>
            <w:tcW w:w="1526" w:type="dxa"/>
            <w:tcBorders>
              <w:top w:val="single" w:color="auto" w:sz="6" w:space="0"/>
            </w:tcBorders>
            <w:noWrap w:val="0"/>
            <w:vAlign w:val="top"/>
          </w:tcPr>
          <w:p w14:paraId="44857BD3">
            <w:pPr>
              <w:pStyle w:val="4"/>
              <w:ind w:firstLine="0" w:firstLineChars="0"/>
              <w:jc w:val="center"/>
              <w:rPr>
                <w:sz w:val="21"/>
                <w:szCs w:val="21"/>
              </w:rPr>
            </w:pPr>
            <w:r>
              <w:rPr>
                <w:sz w:val="21"/>
                <w:szCs w:val="21"/>
              </w:rPr>
              <w:t>bigint</w:t>
            </w:r>
          </w:p>
        </w:tc>
        <w:tc>
          <w:tcPr>
            <w:tcW w:w="1984" w:type="dxa"/>
            <w:tcBorders>
              <w:top w:val="single" w:color="auto" w:sz="6" w:space="0"/>
            </w:tcBorders>
            <w:noWrap w:val="0"/>
            <w:vAlign w:val="center"/>
          </w:tcPr>
          <w:p w14:paraId="3BE9F07E">
            <w:pPr>
              <w:pStyle w:val="4"/>
              <w:ind w:firstLine="0" w:firstLineChars="0"/>
              <w:jc w:val="center"/>
              <w:rPr>
                <w:sz w:val="21"/>
                <w:szCs w:val="21"/>
              </w:rPr>
            </w:pPr>
            <w:r>
              <w:rPr>
                <w:rFonts w:hint="eastAsia"/>
                <w:sz w:val="21"/>
                <w:szCs w:val="21"/>
              </w:rPr>
              <w:t>否</w:t>
            </w:r>
          </w:p>
        </w:tc>
        <w:tc>
          <w:tcPr>
            <w:tcW w:w="1418" w:type="dxa"/>
            <w:tcBorders>
              <w:top w:val="single" w:color="auto" w:sz="6" w:space="0"/>
            </w:tcBorders>
            <w:noWrap w:val="0"/>
            <w:vAlign w:val="center"/>
          </w:tcPr>
          <w:p w14:paraId="0369F7C0">
            <w:pPr>
              <w:pStyle w:val="4"/>
              <w:ind w:firstLine="0" w:firstLineChars="0"/>
              <w:jc w:val="center"/>
              <w:rPr>
                <w:sz w:val="21"/>
                <w:szCs w:val="21"/>
              </w:rPr>
            </w:pPr>
            <w:r>
              <w:rPr>
                <w:rFonts w:hint="eastAsia"/>
                <w:sz w:val="21"/>
                <w:szCs w:val="21"/>
              </w:rPr>
              <w:t>主键</w:t>
            </w:r>
          </w:p>
        </w:tc>
      </w:tr>
      <w:tr w14:paraId="402BC415">
        <w:trPr>
          <w:wBefore w:w="0" w:type="dxa"/>
          <w:wAfter w:w="0" w:type="dxa"/>
          <w:trHeight w:val="397" w:hRule="atLeast"/>
        </w:trPr>
        <w:tc>
          <w:tcPr>
            <w:tcW w:w="1361" w:type="dxa"/>
            <w:noWrap w:val="0"/>
            <w:vAlign w:val="top"/>
          </w:tcPr>
          <w:p w14:paraId="24E83CA3">
            <w:pPr>
              <w:pStyle w:val="4"/>
              <w:ind w:firstLine="0" w:firstLineChars="0"/>
              <w:jc w:val="center"/>
              <w:rPr>
                <w:sz w:val="21"/>
                <w:szCs w:val="21"/>
              </w:rPr>
            </w:pPr>
            <w:r>
              <w:rPr>
                <w:sz w:val="21"/>
                <w:szCs w:val="21"/>
              </w:rPr>
              <w:t>patient_no</w:t>
            </w:r>
          </w:p>
        </w:tc>
        <w:tc>
          <w:tcPr>
            <w:tcW w:w="2500" w:type="dxa"/>
            <w:noWrap w:val="0"/>
            <w:vAlign w:val="top"/>
          </w:tcPr>
          <w:p w14:paraId="0D11F821">
            <w:pPr>
              <w:pStyle w:val="4"/>
              <w:ind w:firstLine="0" w:firstLineChars="0"/>
              <w:jc w:val="center"/>
              <w:rPr>
                <w:sz w:val="21"/>
                <w:szCs w:val="21"/>
              </w:rPr>
            </w:pPr>
            <w:r>
              <w:rPr>
                <w:sz w:val="21"/>
                <w:szCs w:val="21"/>
              </w:rPr>
              <w:t>患者编号</w:t>
            </w:r>
          </w:p>
        </w:tc>
        <w:tc>
          <w:tcPr>
            <w:tcW w:w="1526" w:type="dxa"/>
            <w:noWrap w:val="0"/>
            <w:vAlign w:val="top"/>
          </w:tcPr>
          <w:p w14:paraId="10ACF832">
            <w:pPr>
              <w:pStyle w:val="4"/>
              <w:ind w:firstLine="0" w:firstLineChars="0"/>
              <w:jc w:val="center"/>
              <w:rPr>
                <w:sz w:val="21"/>
                <w:szCs w:val="21"/>
              </w:rPr>
            </w:pPr>
            <w:r>
              <w:rPr>
                <w:sz w:val="21"/>
                <w:szCs w:val="21"/>
              </w:rPr>
              <w:t>varchar(50)</w:t>
            </w:r>
          </w:p>
        </w:tc>
        <w:tc>
          <w:tcPr>
            <w:tcW w:w="1984" w:type="dxa"/>
            <w:noWrap w:val="0"/>
            <w:vAlign w:val="center"/>
          </w:tcPr>
          <w:p w14:paraId="4F9FE11B">
            <w:pPr>
              <w:pStyle w:val="4"/>
              <w:ind w:firstLine="0" w:firstLineChars="0"/>
              <w:jc w:val="center"/>
              <w:rPr>
                <w:sz w:val="21"/>
                <w:szCs w:val="21"/>
              </w:rPr>
            </w:pPr>
            <w:r>
              <w:rPr>
                <w:rFonts w:hint="eastAsia"/>
                <w:sz w:val="21"/>
                <w:szCs w:val="21"/>
              </w:rPr>
              <w:t>否</w:t>
            </w:r>
          </w:p>
        </w:tc>
        <w:tc>
          <w:tcPr>
            <w:tcW w:w="1418" w:type="dxa"/>
            <w:noWrap w:val="0"/>
            <w:vAlign w:val="center"/>
          </w:tcPr>
          <w:p w14:paraId="45A33090">
            <w:pPr>
              <w:pStyle w:val="4"/>
              <w:ind w:firstLine="0" w:firstLineChars="0"/>
              <w:jc w:val="center"/>
              <w:rPr>
                <w:sz w:val="21"/>
                <w:szCs w:val="21"/>
              </w:rPr>
            </w:pPr>
          </w:p>
        </w:tc>
      </w:tr>
      <w:tr w14:paraId="42C0C7BA">
        <w:trPr>
          <w:wBefore w:w="0" w:type="dxa"/>
          <w:wAfter w:w="0" w:type="dxa"/>
          <w:trHeight w:val="397" w:hRule="atLeast"/>
        </w:trPr>
        <w:tc>
          <w:tcPr>
            <w:tcW w:w="1361" w:type="dxa"/>
            <w:noWrap w:val="0"/>
            <w:vAlign w:val="top"/>
          </w:tcPr>
          <w:p w14:paraId="6F751FAC">
            <w:pPr>
              <w:pStyle w:val="4"/>
              <w:ind w:firstLine="0" w:firstLineChars="0"/>
              <w:jc w:val="center"/>
              <w:rPr>
                <w:sz w:val="21"/>
                <w:szCs w:val="21"/>
              </w:rPr>
            </w:pPr>
            <w:r>
              <w:rPr>
                <w:sz w:val="21"/>
                <w:szCs w:val="21"/>
              </w:rPr>
              <w:t>name</w:t>
            </w:r>
          </w:p>
        </w:tc>
        <w:tc>
          <w:tcPr>
            <w:tcW w:w="2500" w:type="dxa"/>
            <w:noWrap w:val="0"/>
            <w:vAlign w:val="top"/>
          </w:tcPr>
          <w:p w14:paraId="70CBE1C0">
            <w:pPr>
              <w:pStyle w:val="4"/>
              <w:ind w:firstLine="0" w:firstLineChars="0"/>
              <w:jc w:val="center"/>
              <w:rPr>
                <w:sz w:val="21"/>
                <w:szCs w:val="21"/>
              </w:rPr>
            </w:pPr>
            <w:r>
              <w:rPr>
                <w:sz w:val="21"/>
                <w:szCs w:val="21"/>
              </w:rPr>
              <w:t>姓名</w:t>
            </w:r>
          </w:p>
        </w:tc>
        <w:tc>
          <w:tcPr>
            <w:tcW w:w="1526" w:type="dxa"/>
            <w:noWrap w:val="0"/>
            <w:vAlign w:val="top"/>
          </w:tcPr>
          <w:p w14:paraId="7D40470F">
            <w:pPr>
              <w:pStyle w:val="4"/>
              <w:ind w:firstLine="0" w:firstLineChars="0"/>
              <w:jc w:val="center"/>
              <w:rPr>
                <w:sz w:val="21"/>
                <w:szCs w:val="21"/>
              </w:rPr>
            </w:pPr>
            <w:r>
              <w:rPr>
                <w:sz w:val="21"/>
                <w:szCs w:val="21"/>
              </w:rPr>
              <w:t>varchar(50)</w:t>
            </w:r>
          </w:p>
        </w:tc>
        <w:tc>
          <w:tcPr>
            <w:tcW w:w="1984" w:type="dxa"/>
            <w:noWrap w:val="0"/>
            <w:vAlign w:val="center"/>
          </w:tcPr>
          <w:p w14:paraId="2C449677">
            <w:pPr>
              <w:pStyle w:val="4"/>
              <w:ind w:firstLine="0" w:firstLineChars="0"/>
              <w:jc w:val="center"/>
              <w:rPr>
                <w:sz w:val="21"/>
                <w:szCs w:val="21"/>
              </w:rPr>
            </w:pPr>
            <w:r>
              <w:rPr>
                <w:rFonts w:hint="eastAsia"/>
                <w:sz w:val="21"/>
                <w:szCs w:val="21"/>
              </w:rPr>
              <w:t>否</w:t>
            </w:r>
          </w:p>
        </w:tc>
        <w:tc>
          <w:tcPr>
            <w:tcW w:w="1418" w:type="dxa"/>
            <w:noWrap w:val="0"/>
            <w:vAlign w:val="center"/>
          </w:tcPr>
          <w:p w14:paraId="70DED263">
            <w:pPr>
              <w:pStyle w:val="4"/>
              <w:ind w:firstLine="0" w:firstLineChars="0"/>
              <w:jc w:val="center"/>
              <w:rPr>
                <w:sz w:val="21"/>
                <w:szCs w:val="21"/>
              </w:rPr>
            </w:pPr>
          </w:p>
        </w:tc>
      </w:tr>
      <w:tr w14:paraId="3E77B950">
        <w:trPr>
          <w:wBefore w:w="0" w:type="dxa"/>
          <w:wAfter w:w="0" w:type="dxa"/>
          <w:trHeight w:val="397" w:hRule="atLeast"/>
        </w:trPr>
        <w:tc>
          <w:tcPr>
            <w:tcW w:w="1361" w:type="dxa"/>
            <w:noWrap w:val="0"/>
            <w:vAlign w:val="top"/>
          </w:tcPr>
          <w:p w14:paraId="3F1DFAF1">
            <w:pPr>
              <w:pStyle w:val="4"/>
              <w:ind w:firstLine="0" w:firstLineChars="0"/>
              <w:jc w:val="center"/>
              <w:rPr>
                <w:sz w:val="21"/>
                <w:szCs w:val="21"/>
              </w:rPr>
            </w:pPr>
            <w:r>
              <w:rPr>
                <w:sz w:val="21"/>
                <w:szCs w:val="21"/>
              </w:rPr>
              <w:t>gender</w:t>
            </w:r>
          </w:p>
        </w:tc>
        <w:tc>
          <w:tcPr>
            <w:tcW w:w="2500" w:type="dxa"/>
            <w:noWrap w:val="0"/>
            <w:vAlign w:val="top"/>
          </w:tcPr>
          <w:p w14:paraId="223E0B49">
            <w:pPr>
              <w:pStyle w:val="4"/>
              <w:ind w:firstLine="0" w:firstLineChars="0"/>
              <w:jc w:val="center"/>
              <w:rPr>
                <w:sz w:val="21"/>
                <w:szCs w:val="21"/>
              </w:rPr>
            </w:pPr>
            <w:r>
              <w:rPr>
                <w:sz w:val="21"/>
                <w:szCs w:val="21"/>
              </w:rPr>
              <w:t>性别</w:t>
            </w:r>
          </w:p>
        </w:tc>
        <w:tc>
          <w:tcPr>
            <w:tcW w:w="1526" w:type="dxa"/>
            <w:noWrap w:val="0"/>
            <w:vAlign w:val="top"/>
          </w:tcPr>
          <w:p w14:paraId="3E13793E">
            <w:pPr>
              <w:pStyle w:val="4"/>
              <w:ind w:firstLine="0" w:firstLineChars="0"/>
              <w:jc w:val="center"/>
              <w:rPr>
                <w:sz w:val="21"/>
                <w:szCs w:val="21"/>
              </w:rPr>
            </w:pPr>
            <w:r>
              <w:rPr>
                <w:sz w:val="21"/>
                <w:szCs w:val="21"/>
              </w:rPr>
              <w:t>tinyint</w:t>
            </w:r>
          </w:p>
        </w:tc>
        <w:tc>
          <w:tcPr>
            <w:tcW w:w="1984" w:type="dxa"/>
            <w:noWrap w:val="0"/>
            <w:vAlign w:val="center"/>
          </w:tcPr>
          <w:p w14:paraId="22BEBD05">
            <w:pPr>
              <w:pStyle w:val="4"/>
              <w:ind w:firstLine="0" w:firstLineChars="0"/>
              <w:jc w:val="center"/>
              <w:rPr>
                <w:sz w:val="21"/>
                <w:szCs w:val="21"/>
              </w:rPr>
            </w:pPr>
            <w:r>
              <w:rPr>
                <w:rFonts w:hint="eastAsia"/>
                <w:sz w:val="21"/>
                <w:szCs w:val="21"/>
              </w:rPr>
              <w:t>是</w:t>
            </w:r>
          </w:p>
        </w:tc>
        <w:tc>
          <w:tcPr>
            <w:tcW w:w="1418" w:type="dxa"/>
            <w:noWrap w:val="0"/>
            <w:vAlign w:val="center"/>
          </w:tcPr>
          <w:p w14:paraId="69CBEE5C">
            <w:pPr>
              <w:pStyle w:val="4"/>
              <w:ind w:firstLine="0" w:firstLineChars="0"/>
              <w:jc w:val="center"/>
              <w:rPr>
                <w:sz w:val="21"/>
                <w:szCs w:val="21"/>
              </w:rPr>
            </w:pPr>
          </w:p>
        </w:tc>
      </w:tr>
      <w:tr w14:paraId="057878D0">
        <w:trPr>
          <w:wBefore w:w="0" w:type="dxa"/>
          <w:wAfter w:w="0" w:type="dxa"/>
          <w:trHeight w:val="397" w:hRule="atLeast"/>
        </w:trPr>
        <w:tc>
          <w:tcPr>
            <w:tcW w:w="1361" w:type="dxa"/>
            <w:noWrap w:val="0"/>
            <w:vAlign w:val="top"/>
          </w:tcPr>
          <w:p w14:paraId="6C4127FC">
            <w:pPr>
              <w:pStyle w:val="4"/>
              <w:ind w:firstLine="0" w:firstLineChars="0"/>
              <w:jc w:val="center"/>
              <w:rPr>
                <w:sz w:val="21"/>
                <w:szCs w:val="21"/>
              </w:rPr>
            </w:pPr>
            <w:r>
              <w:rPr>
                <w:sz w:val="21"/>
                <w:szCs w:val="21"/>
              </w:rPr>
              <w:t>birthday</w:t>
            </w:r>
          </w:p>
        </w:tc>
        <w:tc>
          <w:tcPr>
            <w:tcW w:w="2500" w:type="dxa"/>
            <w:noWrap w:val="0"/>
            <w:vAlign w:val="top"/>
          </w:tcPr>
          <w:p w14:paraId="6B838820">
            <w:pPr>
              <w:pStyle w:val="4"/>
              <w:ind w:firstLine="0" w:firstLineChars="0"/>
              <w:jc w:val="center"/>
              <w:rPr>
                <w:sz w:val="21"/>
                <w:szCs w:val="21"/>
              </w:rPr>
            </w:pPr>
            <w:r>
              <w:rPr>
                <w:sz w:val="21"/>
                <w:szCs w:val="21"/>
              </w:rPr>
              <w:t>出生日期</w:t>
            </w:r>
          </w:p>
        </w:tc>
        <w:tc>
          <w:tcPr>
            <w:tcW w:w="1526" w:type="dxa"/>
            <w:noWrap w:val="0"/>
            <w:vAlign w:val="top"/>
          </w:tcPr>
          <w:p w14:paraId="4D3E3796">
            <w:pPr>
              <w:pStyle w:val="4"/>
              <w:ind w:firstLine="0" w:firstLineChars="0"/>
              <w:jc w:val="center"/>
              <w:rPr>
                <w:sz w:val="21"/>
                <w:szCs w:val="21"/>
              </w:rPr>
            </w:pPr>
            <w:r>
              <w:rPr>
                <w:sz w:val="21"/>
                <w:szCs w:val="21"/>
              </w:rPr>
              <w:t>date</w:t>
            </w:r>
          </w:p>
        </w:tc>
        <w:tc>
          <w:tcPr>
            <w:tcW w:w="1984" w:type="dxa"/>
            <w:noWrap w:val="0"/>
            <w:vAlign w:val="center"/>
          </w:tcPr>
          <w:p w14:paraId="25741041">
            <w:pPr>
              <w:pStyle w:val="4"/>
              <w:ind w:firstLine="0" w:firstLineChars="0"/>
              <w:jc w:val="center"/>
              <w:rPr>
                <w:sz w:val="21"/>
                <w:szCs w:val="21"/>
              </w:rPr>
            </w:pPr>
            <w:r>
              <w:rPr>
                <w:rFonts w:hint="eastAsia"/>
                <w:sz w:val="21"/>
                <w:szCs w:val="21"/>
              </w:rPr>
              <w:t>是</w:t>
            </w:r>
          </w:p>
        </w:tc>
        <w:tc>
          <w:tcPr>
            <w:tcW w:w="1418" w:type="dxa"/>
            <w:noWrap w:val="0"/>
            <w:vAlign w:val="center"/>
          </w:tcPr>
          <w:p w14:paraId="0D2E7827">
            <w:pPr>
              <w:pStyle w:val="4"/>
              <w:ind w:firstLine="0" w:firstLineChars="0"/>
              <w:jc w:val="center"/>
              <w:rPr>
                <w:sz w:val="21"/>
                <w:szCs w:val="21"/>
              </w:rPr>
            </w:pPr>
          </w:p>
        </w:tc>
      </w:tr>
      <w:tr w14:paraId="29EC7CA8">
        <w:trPr>
          <w:wBefore w:w="0" w:type="dxa"/>
          <w:wAfter w:w="0" w:type="dxa"/>
          <w:trHeight w:val="397" w:hRule="atLeast"/>
        </w:trPr>
        <w:tc>
          <w:tcPr>
            <w:tcW w:w="1361" w:type="dxa"/>
            <w:noWrap w:val="0"/>
            <w:vAlign w:val="top"/>
          </w:tcPr>
          <w:p w14:paraId="0A6C6272">
            <w:pPr>
              <w:pStyle w:val="4"/>
              <w:ind w:firstLine="0" w:firstLineChars="0"/>
              <w:jc w:val="center"/>
              <w:rPr>
                <w:sz w:val="21"/>
                <w:szCs w:val="21"/>
              </w:rPr>
            </w:pPr>
            <w:r>
              <w:rPr>
                <w:sz w:val="21"/>
                <w:szCs w:val="21"/>
              </w:rPr>
              <w:t>id_card</w:t>
            </w:r>
          </w:p>
        </w:tc>
        <w:tc>
          <w:tcPr>
            <w:tcW w:w="2500" w:type="dxa"/>
            <w:noWrap w:val="0"/>
            <w:vAlign w:val="top"/>
          </w:tcPr>
          <w:p w14:paraId="061FD1BC">
            <w:pPr>
              <w:pStyle w:val="4"/>
              <w:ind w:firstLine="0" w:firstLineChars="0"/>
              <w:jc w:val="center"/>
              <w:rPr>
                <w:sz w:val="21"/>
                <w:szCs w:val="21"/>
              </w:rPr>
            </w:pPr>
            <w:r>
              <w:rPr>
                <w:sz w:val="21"/>
                <w:szCs w:val="21"/>
              </w:rPr>
              <w:t>身份证号</w:t>
            </w:r>
          </w:p>
        </w:tc>
        <w:tc>
          <w:tcPr>
            <w:tcW w:w="1526" w:type="dxa"/>
            <w:noWrap w:val="0"/>
            <w:vAlign w:val="top"/>
          </w:tcPr>
          <w:p w14:paraId="7E7A8EA0">
            <w:pPr>
              <w:pStyle w:val="4"/>
              <w:ind w:firstLine="0" w:firstLineChars="0"/>
              <w:jc w:val="center"/>
              <w:rPr>
                <w:sz w:val="21"/>
                <w:szCs w:val="21"/>
              </w:rPr>
            </w:pPr>
            <w:r>
              <w:rPr>
                <w:sz w:val="21"/>
                <w:szCs w:val="21"/>
              </w:rPr>
              <w:t>varchar(18)</w:t>
            </w:r>
          </w:p>
        </w:tc>
        <w:tc>
          <w:tcPr>
            <w:tcW w:w="1984" w:type="dxa"/>
            <w:noWrap w:val="0"/>
            <w:vAlign w:val="center"/>
          </w:tcPr>
          <w:p w14:paraId="7C00015B">
            <w:pPr>
              <w:pStyle w:val="4"/>
              <w:ind w:firstLine="0" w:firstLineChars="0"/>
              <w:jc w:val="center"/>
              <w:rPr>
                <w:sz w:val="21"/>
                <w:szCs w:val="21"/>
              </w:rPr>
            </w:pPr>
            <w:r>
              <w:rPr>
                <w:rFonts w:hint="eastAsia"/>
                <w:sz w:val="21"/>
                <w:szCs w:val="21"/>
              </w:rPr>
              <w:t>是</w:t>
            </w:r>
          </w:p>
        </w:tc>
        <w:tc>
          <w:tcPr>
            <w:tcW w:w="1418" w:type="dxa"/>
            <w:noWrap w:val="0"/>
            <w:vAlign w:val="center"/>
          </w:tcPr>
          <w:p w14:paraId="4956F1B5">
            <w:pPr>
              <w:pStyle w:val="4"/>
              <w:ind w:firstLine="0" w:firstLineChars="0"/>
              <w:jc w:val="center"/>
              <w:rPr>
                <w:sz w:val="21"/>
                <w:szCs w:val="21"/>
              </w:rPr>
            </w:pPr>
          </w:p>
        </w:tc>
      </w:tr>
      <w:tr w14:paraId="3E814540">
        <w:trPr>
          <w:wBefore w:w="0" w:type="dxa"/>
          <w:wAfter w:w="0" w:type="dxa"/>
          <w:trHeight w:val="397" w:hRule="atLeast"/>
        </w:trPr>
        <w:tc>
          <w:tcPr>
            <w:tcW w:w="1361" w:type="dxa"/>
            <w:noWrap w:val="0"/>
            <w:vAlign w:val="top"/>
          </w:tcPr>
          <w:p w14:paraId="5260DE6F">
            <w:pPr>
              <w:pStyle w:val="4"/>
              <w:ind w:firstLine="0" w:firstLineChars="0"/>
              <w:jc w:val="center"/>
              <w:rPr>
                <w:sz w:val="21"/>
                <w:szCs w:val="21"/>
              </w:rPr>
            </w:pPr>
            <w:r>
              <w:rPr>
                <w:sz w:val="21"/>
                <w:szCs w:val="21"/>
              </w:rPr>
              <w:t>phone</w:t>
            </w:r>
          </w:p>
        </w:tc>
        <w:tc>
          <w:tcPr>
            <w:tcW w:w="2500" w:type="dxa"/>
            <w:noWrap w:val="0"/>
            <w:vAlign w:val="top"/>
          </w:tcPr>
          <w:p w14:paraId="677394FE">
            <w:pPr>
              <w:pStyle w:val="4"/>
              <w:ind w:firstLine="0" w:firstLineChars="0"/>
              <w:jc w:val="center"/>
              <w:rPr>
                <w:sz w:val="21"/>
                <w:szCs w:val="21"/>
              </w:rPr>
            </w:pPr>
            <w:r>
              <w:rPr>
                <w:sz w:val="21"/>
                <w:szCs w:val="21"/>
              </w:rPr>
              <w:t>手机号</w:t>
            </w:r>
          </w:p>
        </w:tc>
        <w:tc>
          <w:tcPr>
            <w:tcW w:w="1526" w:type="dxa"/>
            <w:noWrap w:val="0"/>
            <w:vAlign w:val="top"/>
          </w:tcPr>
          <w:p w14:paraId="5573EC40">
            <w:pPr>
              <w:pStyle w:val="4"/>
              <w:ind w:firstLine="0" w:firstLineChars="0"/>
              <w:jc w:val="center"/>
              <w:rPr>
                <w:sz w:val="21"/>
                <w:szCs w:val="21"/>
              </w:rPr>
            </w:pPr>
            <w:r>
              <w:rPr>
                <w:sz w:val="21"/>
                <w:szCs w:val="21"/>
              </w:rPr>
              <w:t>varchar(20)</w:t>
            </w:r>
          </w:p>
        </w:tc>
        <w:tc>
          <w:tcPr>
            <w:tcW w:w="1984" w:type="dxa"/>
            <w:noWrap w:val="0"/>
            <w:vAlign w:val="center"/>
          </w:tcPr>
          <w:p w14:paraId="29C69CDA">
            <w:pPr>
              <w:pStyle w:val="4"/>
              <w:ind w:firstLine="0" w:firstLineChars="0"/>
              <w:jc w:val="center"/>
              <w:rPr>
                <w:sz w:val="21"/>
                <w:szCs w:val="21"/>
              </w:rPr>
            </w:pPr>
            <w:r>
              <w:rPr>
                <w:rFonts w:hint="eastAsia"/>
                <w:sz w:val="21"/>
                <w:szCs w:val="21"/>
              </w:rPr>
              <w:t>是</w:t>
            </w:r>
          </w:p>
        </w:tc>
        <w:tc>
          <w:tcPr>
            <w:tcW w:w="1418" w:type="dxa"/>
            <w:noWrap w:val="0"/>
            <w:vAlign w:val="center"/>
          </w:tcPr>
          <w:p w14:paraId="08A812D6">
            <w:pPr>
              <w:pStyle w:val="4"/>
              <w:ind w:firstLine="0" w:firstLineChars="0"/>
              <w:jc w:val="center"/>
              <w:rPr>
                <w:sz w:val="21"/>
                <w:szCs w:val="21"/>
              </w:rPr>
            </w:pPr>
          </w:p>
        </w:tc>
      </w:tr>
      <w:tr w14:paraId="0C8215E5">
        <w:trPr>
          <w:wBefore w:w="0" w:type="dxa"/>
          <w:wAfter w:w="0" w:type="dxa"/>
          <w:trHeight w:val="397" w:hRule="atLeast"/>
        </w:trPr>
        <w:tc>
          <w:tcPr>
            <w:tcW w:w="1361" w:type="dxa"/>
            <w:noWrap w:val="0"/>
            <w:vAlign w:val="top"/>
          </w:tcPr>
          <w:p w14:paraId="08F5C388">
            <w:pPr>
              <w:pStyle w:val="4"/>
              <w:ind w:firstLine="0" w:firstLineChars="0"/>
              <w:jc w:val="center"/>
              <w:rPr>
                <w:sz w:val="21"/>
                <w:szCs w:val="21"/>
              </w:rPr>
            </w:pPr>
            <w:r>
              <w:rPr>
                <w:sz w:val="21"/>
                <w:szCs w:val="21"/>
              </w:rPr>
              <w:t>address</w:t>
            </w:r>
          </w:p>
        </w:tc>
        <w:tc>
          <w:tcPr>
            <w:tcW w:w="2500" w:type="dxa"/>
            <w:noWrap w:val="0"/>
            <w:vAlign w:val="top"/>
          </w:tcPr>
          <w:p w14:paraId="4424554C">
            <w:pPr>
              <w:pStyle w:val="4"/>
              <w:ind w:firstLine="0" w:firstLineChars="0"/>
              <w:jc w:val="center"/>
              <w:rPr>
                <w:sz w:val="21"/>
                <w:szCs w:val="21"/>
              </w:rPr>
            </w:pPr>
            <w:r>
              <w:rPr>
                <w:sz w:val="21"/>
                <w:szCs w:val="21"/>
              </w:rPr>
              <w:t>地址</w:t>
            </w:r>
          </w:p>
        </w:tc>
        <w:tc>
          <w:tcPr>
            <w:tcW w:w="1526" w:type="dxa"/>
            <w:noWrap w:val="0"/>
            <w:vAlign w:val="top"/>
          </w:tcPr>
          <w:p w14:paraId="50771A7F">
            <w:pPr>
              <w:pStyle w:val="4"/>
              <w:ind w:firstLine="0" w:firstLineChars="0"/>
              <w:jc w:val="center"/>
              <w:rPr>
                <w:sz w:val="21"/>
                <w:szCs w:val="21"/>
              </w:rPr>
            </w:pPr>
            <w:r>
              <w:rPr>
                <w:sz w:val="21"/>
                <w:szCs w:val="21"/>
              </w:rPr>
              <w:t>varchar(200)</w:t>
            </w:r>
          </w:p>
        </w:tc>
        <w:tc>
          <w:tcPr>
            <w:tcW w:w="1984" w:type="dxa"/>
            <w:noWrap w:val="0"/>
            <w:vAlign w:val="center"/>
          </w:tcPr>
          <w:p w14:paraId="75CFBF20">
            <w:pPr>
              <w:pStyle w:val="4"/>
              <w:ind w:firstLine="0" w:firstLineChars="0"/>
              <w:jc w:val="center"/>
              <w:rPr>
                <w:sz w:val="21"/>
                <w:szCs w:val="21"/>
              </w:rPr>
            </w:pPr>
            <w:r>
              <w:rPr>
                <w:rFonts w:hint="eastAsia"/>
                <w:sz w:val="21"/>
                <w:szCs w:val="21"/>
              </w:rPr>
              <w:t>是</w:t>
            </w:r>
          </w:p>
        </w:tc>
        <w:tc>
          <w:tcPr>
            <w:tcW w:w="1418" w:type="dxa"/>
            <w:noWrap w:val="0"/>
            <w:vAlign w:val="center"/>
          </w:tcPr>
          <w:p w14:paraId="51431DD2">
            <w:pPr>
              <w:pStyle w:val="4"/>
              <w:ind w:firstLine="0" w:firstLineChars="0"/>
              <w:jc w:val="center"/>
              <w:rPr>
                <w:sz w:val="21"/>
                <w:szCs w:val="21"/>
              </w:rPr>
            </w:pPr>
          </w:p>
        </w:tc>
      </w:tr>
      <w:tr w14:paraId="6E118253">
        <w:trPr>
          <w:wBefore w:w="0" w:type="dxa"/>
          <w:wAfter w:w="0" w:type="dxa"/>
          <w:trHeight w:val="397" w:hRule="atLeast"/>
        </w:trPr>
        <w:tc>
          <w:tcPr>
            <w:tcW w:w="1361" w:type="dxa"/>
            <w:tcBorders>
              <w:bottom w:val="single" w:color="auto" w:sz="6" w:space="0"/>
            </w:tcBorders>
            <w:noWrap w:val="0"/>
            <w:vAlign w:val="top"/>
          </w:tcPr>
          <w:p w14:paraId="6B85D844">
            <w:pPr>
              <w:pStyle w:val="4"/>
              <w:ind w:firstLine="0" w:firstLineChars="0"/>
              <w:jc w:val="center"/>
              <w:rPr>
                <w:sz w:val="21"/>
                <w:szCs w:val="21"/>
              </w:rPr>
            </w:pPr>
            <w:r>
              <w:rPr>
                <w:sz w:val="21"/>
                <w:szCs w:val="21"/>
              </w:rPr>
              <w:t>disease_type</w:t>
            </w:r>
          </w:p>
        </w:tc>
        <w:tc>
          <w:tcPr>
            <w:tcW w:w="2500" w:type="dxa"/>
            <w:tcBorders>
              <w:bottom w:val="single" w:color="auto" w:sz="6" w:space="0"/>
            </w:tcBorders>
            <w:noWrap w:val="0"/>
            <w:vAlign w:val="top"/>
          </w:tcPr>
          <w:p w14:paraId="38B68A42">
            <w:pPr>
              <w:pStyle w:val="4"/>
              <w:ind w:firstLine="0" w:firstLineChars="0"/>
              <w:jc w:val="center"/>
              <w:rPr>
                <w:sz w:val="21"/>
                <w:szCs w:val="21"/>
              </w:rPr>
            </w:pPr>
            <w:r>
              <w:rPr>
                <w:sz w:val="21"/>
                <w:szCs w:val="21"/>
              </w:rPr>
              <w:t>疾病类型</w:t>
            </w:r>
          </w:p>
        </w:tc>
        <w:tc>
          <w:tcPr>
            <w:tcW w:w="1526" w:type="dxa"/>
            <w:tcBorders>
              <w:bottom w:val="single" w:color="auto" w:sz="6" w:space="0"/>
            </w:tcBorders>
            <w:noWrap w:val="0"/>
            <w:vAlign w:val="top"/>
          </w:tcPr>
          <w:p w14:paraId="4DCB717F">
            <w:pPr>
              <w:pStyle w:val="4"/>
              <w:ind w:firstLine="0" w:firstLineChars="0"/>
              <w:jc w:val="center"/>
              <w:rPr>
                <w:sz w:val="21"/>
                <w:szCs w:val="21"/>
              </w:rPr>
            </w:pPr>
            <w:r>
              <w:rPr>
                <w:sz w:val="21"/>
                <w:szCs w:val="21"/>
              </w:rPr>
              <w:t>varchar(100)</w:t>
            </w:r>
          </w:p>
        </w:tc>
        <w:tc>
          <w:tcPr>
            <w:tcW w:w="1984" w:type="dxa"/>
            <w:tcBorders>
              <w:bottom w:val="single" w:color="auto" w:sz="6" w:space="0"/>
            </w:tcBorders>
            <w:noWrap w:val="0"/>
            <w:vAlign w:val="top"/>
          </w:tcPr>
          <w:p w14:paraId="52AA534B">
            <w:pPr>
              <w:pStyle w:val="4"/>
              <w:ind w:firstLine="0" w:firstLineChars="0"/>
              <w:jc w:val="center"/>
              <w:rPr>
                <w:sz w:val="21"/>
                <w:szCs w:val="21"/>
              </w:rPr>
            </w:pPr>
            <w:r>
              <w:rPr>
                <w:rFonts w:hint="eastAsia"/>
                <w:sz w:val="21"/>
                <w:szCs w:val="21"/>
              </w:rPr>
              <w:t>是</w:t>
            </w:r>
          </w:p>
        </w:tc>
        <w:tc>
          <w:tcPr>
            <w:tcW w:w="1418" w:type="dxa"/>
            <w:tcBorders>
              <w:bottom w:val="single" w:color="auto" w:sz="6" w:space="0"/>
            </w:tcBorders>
            <w:noWrap w:val="0"/>
            <w:vAlign w:val="center"/>
          </w:tcPr>
          <w:p w14:paraId="0001D2FB">
            <w:pPr>
              <w:pStyle w:val="4"/>
              <w:ind w:firstLine="0" w:firstLineChars="0"/>
              <w:jc w:val="center"/>
              <w:rPr>
                <w:sz w:val="21"/>
                <w:szCs w:val="21"/>
              </w:rPr>
            </w:pPr>
          </w:p>
        </w:tc>
      </w:tr>
      <w:tr w14:paraId="3F1B2833">
        <w:trPr>
          <w:wBefore w:w="0" w:type="dxa"/>
          <w:wAfter w:w="0" w:type="dxa"/>
          <w:trHeight w:val="397" w:hRule="atLeast"/>
        </w:trPr>
        <w:tc>
          <w:tcPr>
            <w:tcW w:w="1361" w:type="dxa"/>
            <w:tcBorders>
              <w:bottom w:val="single" w:color="auto" w:sz="6" w:space="0"/>
            </w:tcBorders>
            <w:noWrap w:val="0"/>
            <w:vAlign w:val="top"/>
          </w:tcPr>
          <w:p w14:paraId="13209FC1">
            <w:pPr>
              <w:pStyle w:val="4"/>
              <w:ind w:firstLine="0" w:firstLineChars="0"/>
              <w:jc w:val="center"/>
              <w:rPr>
                <w:sz w:val="21"/>
                <w:szCs w:val="21"/>
              </w:rPr>
            </w:pPr>
            <w:r>
              <w:rPr>
                <w:sz w:val="21"/>
                <w:szCs w:val="21"/>
              </w:rPr>
              <w:t>diagnosis_date</w:t>
            </w:r>
          </w:p>
        </w:tc>
        <w:tc>
          <w:tcPr>
            <w:tcW w:w="2500" w:type="dxa"/>
            <w:tcBorders>
              <w:bottom w:val="single" w:color="auto" w:sz="6" w:space="0"/>
            </w:tcBorders>
            <w:noWrap w:val="0"/>
            <w:vAlign w:val="top"/>
          </w:tcPr>
          <w:p w14:paraId="52E7AFB5">
            <w:pPr>
              <w:pStyle w:val="4"/>
              <w:ind w:firstLine="0" w:firstLineChars="0"/>
              <w:jc w:val="center"/>
              <w:rPr>
                <w:sz w:val="21"/>
                <w:szCs w:val="21"/>
              </w:rPr>
            </w:pPr>
            <w:r>
              <w:rPr>
                <w:sz w:val="21"/>
                <w:szCs w:val="21"/>
              </w:rPr>
              <w:t>确诊日期</w:t>
            </w:r>
          </w:p>
        </w:tc>
        <w:tc>
          <w:tcPr>
            <w:tcW w:w="1526" w:type="dxa"/>
            <w:tcBorders>
              <w:bottom w:val="single" w:color="auto" w:sz="6" w:space="0"/>
            </w:tcBorders>
            <w:noWrap w:val="0"/>
            <w:vAlign w:val="top"/>
          </w:tcPr>
          <w:p w14:paraId="023F7896">
            <w:pPr>
              <w:pStyle w:val="4"/>
              <w:ind w:firstLine="0" w:firstLineChars="0"/>
              <w:jc w:val="center"/>
              <w:rPr>
                <w:sz w:val="21"/>
                <w:szCs w:val="21"/>
              </w:rPr>
            </w:pPr>
            <w:r>
              <w:rPr>
                <w:sz w:val="21"/>
                <w:szCs w:val="21"/>
              </w:rPr>
              <w:t>date</w:t>
            </w:r>
          </w:p>
        </w:tc>
        <w:tc>
          <w:tcPr>
            <w:tcW w:w="1984" w:type="dxa"/>
            <w:tcBorders>
              <w:bottom w:val="single" w:color="auto" w:sz="6" w:space="0"/>
            </w:tcBorders>
            <w:noWrap w:val="0"/>
            <w:vAlign w:val="top"/>
          </w:tcPr>
          <w:p w14:paraId="6973BE98">
            <w:pPr>
              <w:pStyle w:val="4"/>
              <w:ind w:firstLine="0" w:firstLineChars="0"/>
              <w:jc w:val="center"/>
              <w:rPr>
                <w:sz w:val="21"/>
                <w:szCs w:val="21"/>
              </w:rPr>
            </w:pPr>
            <w:r>
              <w:rPr>
                <w:rFonts w:hint="eastAsia"/>
                <w:sz w:val="21"/>
                <w:szCs w:val="21"/>
              </w:rPr>
              <w:t>是</w:t>
            </w:r>
          </w:p>
        </w:tc>
        <w:tc>
          <w:tcPr>
            <w:tcW w:w="1418" w:type="dxa"/>
            <w:tcBorders>
              <w:bottom w:val="single" w:color="auto" w:sz="6" w:space="0"/>
            </w:tcBorders>
            <w:noWrap w:val="0"/>
            <w:vAlign w:val="center"/>
          </w:tcPr>
          <w:p w14:paraId="4E3F3641">
            <w:pPr>
              <w:pStyle w:val="4"/>
              <w:ind w:firstLine="0" w:firstLineChars="0"/>
              <w:jc w:val="center"/>
              <w:rPr>
                <w:sz w:val="21"/>
                <w:szCs w:val="21"/>
              </w:rPr>
            </w:pPr>
          </w:p>
        </w:tc>
      </w:tr>
      <w:tr w14:paraId="0B0CCF07">
        <w:trPr>
          <w:wBefore w:w="0" w:type="dxa"/>
          <w:wAfter w:w="0" w:type="dxa"/>
          <w:trHeight w:val="397" w:hRule="atLeast"/>
        </w:trPr>
        <w:tc>
          <w:tcPr>
            <w:tcW w:w="1361" w:type="dxa"/>
            <w:tcBorders>
              <w:bottom w:val="single" w:color="auto" w:sz="6" w:space="0"/>
            </w:tcBorders>
            <w:noWrap w:val="0"/>
            <w:vAlign w:val="top"/>
          </w:tcPr>
          <w:p w14:paraId="26C7306B">
            <w:pPr>
              <w:pStyle w:val="4"/>
              <w:ind w:firstLine="0" w:firstLineChars="0"/>
              <w:jc w:val="center"/>
              <w:rPr>
                <w:sz w:val="21"/>
                <w:szCs w:val="21"/>
              </w:rPr>
            </w:pPr>
            <w:r>
              <w:rPr>
                <w:sz w:val="21"/>
                <w:szCs w:val="21"/>
              </w:rPr>
              <w:t>current_doctor_id</w:t>
            </w:r>
          </w:p>
        </w:tc>
        <w:tc>
          <w:tcPr>
            <w:tcW w:w="2500" w:type="dxa"/>
            <w:tcBorders>
              <w:bottom w:val="single" w:color="auto" w:sz="6" w:space="0"/>
            </w:tcBorders>
            <w:noWrap w:val="0"/>
            <w:vAlign w:val="top"/>
          </w:tcPr>
          <w:p w14:paraId="6254E441">
            <w:pPr>
              <w:pStyle w:val="4"/>
              <w:ind w:firstLine="0" w:firstLineChars="0"/>
              <w:jc w:val="center"/>
              <w:rPr>
                <w:sz w:val="21"/>
                <w:szCs w:val="21"/>
              </w:rPr>
            </w:pPr>
            <w:r>
              <w:rPr>
                <w:sz w:val="21"/>
                <w:szCs w:val="21"/>
              </w:rPr>
              <w:t>当前负责医生ID</w:t>
            </w:r>
          </w:p>
        </w:tc>
        <w:tc>
          <w:tcPr>
            <w:tcW w:w="1526" w:type="dxa"/>
            <w:tcBorders>
              <w:bottom w:val="single" w:color="auto" w:sz="6" w:space="0"/>
            </w:tcBorders>
            <w:noWrap w:val="0"/>
            <w:vAlign w:val="top"/>
          </w:tcPr>
          <w:p w14:paraId="59268172">
            <w:pPr>
              <w:pStyle w:val="4"/>
              <w:ind w:firstLine="0" w:firstLineChars="0"/>
              <w:jc w:val="center"/>
              <w:rPr>
                <w:sz w:val="21"/>
                <w:szCs w:val="21"/>
              </w:rPr>
            </w:pPr>
            <w:r>
              <w:rPr>
                <w:sz w:val="21"/>
                <w:szCs w:val="21"/>
              </w:rPr>
              <w:t>bigint</w:t>
            </w:r>
          </w:p>
        </w:tc>
        <w:tc>
          <w:tcPr>
            <w:tcW w:w="1984" w:type="dxa"/>
            <w:tcBorders>
              <w:bottom w:val="single" w:color="auto" w:sz="6" w:space="0"/>
            </w:tcBorders>
            <w:noWrap w:val="0"/>
            <w:vAlign w:val="top"/>
          </w:tcPr>
          <w:p w14:paraId="657A4757">
            <w:pPr>
              <w:pStyle w:val="4"/>
              <w:ind w:firstLine="0" w:firstLineChars="0"/>
              <w:jc w:val="center"/>
              <w:rPr>
                <w:sz w:val="21"/>
                <w:szCs w:val="21"/>
              </w:rPr>
            </w:pPr>
            <w:r>
              <w:rPr>
                <w:rFonts w:hint="eastAsia"/>
                <w:sz w:val="21"/>
                <w:szCs w:val="21"/>
              </w:rPr>
              <w:t>是</w:t>
            </w:r>
          </w:p>
        </w:tc>
        <w:tc>
          <w:tcPr>
            <w:tcW w:w="1418" w:type="dxa"/>
            <w:tcBorders>
              <w:bottom w:val="single" w:color="auto" w:sz="6" w:space="0"/>
            </w:tcBorders>
            <w:noWrap w:val="0"/>
            <w:vAlign w:val="center"/>
          </w:tcPr>
          <w:p w14:paraId="6E037529">
            <w:pPr>
              <w:pStyle w:val="4"/>
              <w:ind w:firstLine="0" w:firstLineChars="0"/>
              <w:jc w:val="center"/>
              <w:rPr>
                <w:sz w:val="21"/>
                <w:szCs w:val="21"/>
              </w:rPr>
            </w:pPr>
          </w:p>
        </w:tc>
      </w:tr>
      <w:tr w14:paraId="2B465184">
        <w:trPr>
          <w:wBefore w:w="0" w:type="dxa"/>
          <w:wAfter w:w="0" w:type="dxa"/>
          <w:trHeight w:val="397" w:hRule="atLeast"/>
        </w:trPr>
        <w:tc>
          <w:tcPr>
            <w:tcW w:w="1361" w:type="dxa"/>
            <w:tcBorders>
              <w:bottom w:val="single" w:color="auto" w:sz="6" w:space="0"/>
            </w:tcBorders>
            <w:noWrap w:val="0"/>
            <w:vAlign w:val="top"/>
          </w:tcPr>
          <w:p w14:paraId="357B7651">
            <w:pPr>
              <w:pStyle w:val="4"/>
              <w:ind w:firstLine="0" w:firstLineChars="0"/>
              <w:jc w:val="center"/>
              <w:rPr>
                <w:sz w:val="21"/>
                <w:szCs w:val="21"/>
              </w:rPr>
            </w:pPr>
            <w:r>
              <w:rPr>
                <w:sz w:val="21"/>
                <w:szCs w:val="21"/>
              </w:rPr>
              <w:t>risk_level</w:t>
            </w:r>
          </w:p>
        </w:tc>
        <w:tc>
          <w:tcPr>
            <w:tcW w:w="2500" w:type="dxa"/>
            <w:tcBorders>
              <w:bottom w:val="single" w:color="auto" w:sz="6" w:space="0"/>
            </w:tcBorders>
            <w:noWrap w:val="0"/>
            <w:vAlign w:val="top"/>
          </w:tcPr>
          <w:p w14:paraId="10B8FBB1">
            <w:pPr>
              <w:pStyle w:val="4"/>
              <w:ind w:firstLine="0" w:firstLineChars="0"/>
              <w:jc w:val="center"/>
              <w:rPr>
                <w:sz w:val="21"/>
                <w:szCs w:val="21"/>
              </w:rPr>
            </w:pPr>
            <w:r>
              <w:rPr>
                <w:sz w:val="21"/>
                <w:szCs w:val="21"/>
              </w:rPr>
              <w:t>风险等级</w:t>
            </w:r>
          </w:p>
        </w:tc>
        <w:tc>
          <w:tcPr>
            <w:tcW w:w="1526" w:type="dxa"/>
            <w:tcBorders>
              <w:bottom w:val="single" w:color="auto" w:sz="6" w:space="0"/>
            </w:tcBorders>
            <w:noWrap w:val="0"/>
            <w:vAlign w:val="top"/>
          </w:tcPr>
          <w:p w14:paraId="6EE11DA5">
            <w:pPr>
              <w:pStyle w:val="4"/>
              <w:ind w:firstLine="0" w:firstLineChars="0"/>
              <w:jc w:val="center"/>
              <w:rPr>
                <w:sz w:val="21"/>
                <w:szCs w:val="21"/>
              </w:rPr>
            </w:pPr>
            <w:r>
              <w:rPr>
                <w:sz w:val="21"/>
                <w:szCs w:val="21"/>
              </w:rPr>
              <w:t>varchar(20)</w:t>
            </w:r>
          </w:p>
        </w:tc>
        <w:tc>
          <w:tcPr>
            <w:tcW w:w="1984" w:type="dxa"/>
            <w:tcBorders>
              <w:bottom w:val="single" w:color="auto" w:sz="6" w:space="0"/>
            </w:tcBorders>
            <w:noWrap w:val="0"/>
            <w:vAlign w:val="top"/>
          </w:tcPr>
          <w:p w14:paraId="22BC8FE2">
            <w:pPr>
              <w:pStyle w:val="4"/>
              <w:ind w:firstLine="0" w:firstLineChars="0"/>
              <w:jc w:val="center"/>
              <w:rPr>
                <w:sz w:val="21"/>
                <w:szCs w:val="21"/>
              </w:rPr>
            </w:pPr>
            <w:r>
              <w:rPr>
                <w:rFonts w:hint="eastAsia"/>
                <w:sz w:val="21"/>
                <w:szCs w:val="21"/>
              </w:rPr>
              <w:t>是</w:t>
            </w:r>
          </w:p>
        </w:tc>
        <w:tc>
          <w:tcPr>
            <w:tcW w:w="1418" w:type="dxa"/>
            <w:tcBorders>
              <w:bottom w:val="single" w:color="auto" w:sz="6" w:space="0"/>
            </w:tcBorders>
            <w:noWrap w:val="0"/>
            <w:vAlign w:val="center"/>
          </w:tcPr>
          <w:p w14:paraId="1CA6DF90">
            <w:pPr>
              <w:pStyle w:val="4"/>
              <w:ind w:firstLine="0" w:firstLineChars="0"/>
              <w:jc w:val="center"/>
              <w:rPr>
                <w:sz w:val="21"/>
                <w:szCs w:val="21"/>
              </w:rPr>
            </w:pPr>
          </w:p>
        </w:tc>
      </w:tr>
      <w:tr w14:paraId="575E5072">
        <w:trPr>
          <w:wBefore w:w="0" w:type="dxa"/>
          <w:wAfter w:w="0" w:type="dxa"/>
          <w:trHeight w:val="397" w:hRule="atLeast"/>
        </w:trPr>
        <w:tc>
          <w:tcPr>
            <w:tcW w:w="1361" w:type="dxa"/>
            <w:tcBorders>
              <w:bottom w:val="single" w:color="auto" w:sz="6" w:space="0"/>
            </w:tcBorders>
            <w:noWrap w:val="0"/>
            <w:vAlign w:val="top"/>
          </w:tcPr>
          <w:p w14:paraId="18DFE96E">
            <w:pPr>
              <w:pStyle w:val="4"/>
              <w:ind w:firstLine="0" w:firstLineChars="0"/>
              <w:jc w:val="center"/>
              <w:rPr>
                <w:sz w:val="21"/>
                <w:szCs w:val="21"/>
              </w:rPr>
            </w:pPr>
            <w:r>
              <w:rPr>
                <w:sz w:val="21"/>
                <w:szCs w:val="21"/>
              </w:rPr>
              <w:t>status</w:t>
            </w:r>
          </w:p>
        </w:tc>
        <w:tc>
          <w:tcPr>
            <w:tcW w:w="2500" w:type="dxa"/>
            <w:tcBorders>
              <w:bottom w:val="single" w:color="auto" w:sz="6" w:space="0"/>
            </w:tcBorders>
            <w:noWrap w:val="0"/>
            <w:vAlign w:val="top"/>
          </w:tcPr>
          <w:p w14:paraId="7A8986C0">
            <w:pPr>
              <w:pStyle w:val="4"/>
              <w:ind w:firstLine="0" w:firstLineChars="0"/>
              <w:jc w:val="center"/>
              <w:rPr>
                <w:sz w:val="21"/>
                <w:szCs w:val="21"/>
              </w:rPr>
            </w:pPr>
            <w:r>
              <w:rPr>
                <w:sz w:val="21"/>
                <w:szCs w:val="21"/>
              </w:rPr>
              <w:t>状态</w:t>
            </w:r>
          </w:p>
        </w:tc>
        <w:tc>
          <w:tcPr>
            <w:tcW w:w="1526" w:type="dxa"/>
            <w:tcBorders>
              <w:bottom w:val="single" w:color="auto" w:sz="6" w:space="0"/>
            </w:tcBorders>
            <w:noWrap w:val="0"/>
            <w:vAlign w:val="top"/>
          </w:tcPr>
          <w:p w14:paraId="188B4231">
            <w:pPr>
              <w:pStyle w:val="4"/>
              <w:ind w:firstLine="0" w:firstLineChars="0"/>
              <w:jc w:val="center"/>
              <w:rPr>
                <w:sz w:val="21"/>
                <w:szCs w:val="21"/>
              </w:rPr>
            </w:pPr>
            <w:r>
              <w:rPr>
                <w:sz w:val="21"/>
                <w:szCs w:val="21"/>
              </w:rPr>
              <w:t>tinyint</w:t>
            </w:r>
          </w:p>
        </w:tc>
        <w:tc>
          <w:tcPr>
            <w:tcW w:w="1984" w:type="dxa"/>
            <w:tcBorders>
              <w:bottom w:val="single" w:color="auto" w:sz="6" w:space="0"/>
            </w:tcBorders>
            <w:noWrap w:val="0"/>
            <w:vAlign w:val="top"/>
          </w:tcPr>
          <w:p w14:paraId="6ABCF8A2">
            <w:pPr>
              <w:pStyle w:val="4"/>
              <w:ind w:firstLine="0" w:firstLineChars="0"/>
              <w:jc w:val="center"/>
              <w:rPr>
                <w:sz w:val="21"/>
                <w:szCs w:val="21"/>
              </w:rPr>
            </w:pPr>
            <w:r>
              <w:rPr>
                <w:rFonts w:hint="eastAsia"/>
                <w:sz w:val="21"/>
                <w:szCs w:val="21"/>
              </w:rPr>
              <w:t>是</w:t>
            </w:r>
          </w:p>
        </w:tc>
        <w:tc>
          <w:tcPr>
            <w:tcW w:w="1418" w:type="dxa"/>
            <w:tcBorders>
              <w:bottom w:val="single" w:color="auto" w:sz="6" w:space="0"/>
            </w:tcBorders>
            <w:noWrap w:val="0"/>
            <w:vAlign w:val="center"/>
          </w:tcPr>
          <w:p w14:paraId="5BA97AC3">
            <w:pPr>
              <w:pStyle w:val="4"/>
              <w:ind w:firstLine="0" w:firstLineChars="0"/>
              <w:jc w:val="center"/>
              <w:rPr>
                <w:sz w:val="21"/>
                <w:szCs w:val="21"/>
              </w:rPr>
            </w:pPr>
          </w:p>
        </w:tc>
      </w:tr>
      <w:tr w14:paraId="0981EE85">
        <w:trPr>
          <w:wBefore w:w="0" w:type="dxa"/>
          <w:wAfter w:w="0" w:type="dxa"/>
          <w:trHeight w:val="397" w:hRule="atLeast"/>
        </w:trPr>
        <w:tc>
          <w:tcPr>
            <w:tcW w:w="1361" w:type="dxa"/>
            <w:tcBorders>
              <w:bottom w:val="single" w:color="auto" w:sz="6" w:space="0"/>
            </w:tcBorders>
            <w:noWrap w:val="0"/>
            <w:vAlign w:val="top"/>
          </w:tcPr>
          <w:p w14:paraId="095E3CB1">
            <w:pPr>
              <w:pStyle w:val="4"/>
              <w:ind w:firstLine="0" w:firstLineChars="0"/>
              <w:jc w:val="center"/>
              <w:rPr>
                <w:sz w:val="21"/>
                <w:szCs w:val="21"/>
              </w:rPr>
            </w:pPr>
            <w:r>
              <w:rPr>
                <w:sz w:val="21"/>
                <w:szCs w:val="21"/>
              </w:rPr>
              <w:t>create_time</w:t>
            </w:r>
          </w:p>
        </w:tc>
        <w:tc>
          <w:tcPr>
            <w:tcW w:w="2500" w:type="dxa"/>
            <w:tcBorders>
              <w:bottom w:val="single" w:color="auto" w:sz="6" w:space="0"/>
            </w:tcBorders>
            <w:noWrap w:val="0"/>
            <w:vAlign w:val="top"/>
          </w:tcPr>
          <w:p w14:paraId="2EF0451C">
            <w:pPr>
              <w:pStyle w:val="4"/>
              <w:ind w:firstLine="0" w:firstLineChars="0"/>
              <w:jc w:val="center"/>
              <w:rPr>
                <w:sz w:val="21"/>
                <w:szCs w:val="21"/>
              </w:rPr>
            </w:pPr>
            <w:r>
              <w:rPr>
                <w:sz w:val="21"/>
                <w:szCs w:val="21"/>
              </w:rPr>
              <w:t>创建时间</w:t>
            </w:r>
          </w:p>
        </w:tc>
        <w:tc>
          <w:tcPr>
            <w:tcW w:w="1526" w:type="dxa"/>
            <w:tcBorders>
              <w:bottom w:val="single" w:color="auto" w:sz="6" w:space="0"/>
            </w:tcBorders>
            <w:noWrap w:val="0"/>
            <w:vAlign w:val="top"/>
          </w:tcPr>
          <w:p w14:paraId="4058388A">
            <w:pPr>
              <w:pStyle w:val="4"/>
              <w:ind w:firstLine="0" w:firstLineChars="0"/>
              <w:jc w:val="center"/>
              <w:rPr>
                <w:sz w:val="21"/>
                <w:szCs w:val="21"/>
              </w:rPr>
            </w:pPr>
            <w:r>
              <w:rPr>
                <w:sz w:val="21"/>
                <w:szCs w:val="21"/>
              </w:rPr>
              <w:t>datetime</w:t>
            </w:r>
          </w:p>
        </w:tc>
        <w:tc>
          <w:tcPr>
            <w:tcW w:w="1984" w:type="dxa"/>
            <w:tcBorders>
              <w:bottom w:val="single" w:color="auto" w:sz="6" w:space="0"/>
            </w:tcBorders>
            <w:noWrap w:val="0"/>
            <w:vAlign w:val="top"/>
          </w:tcPr>
          <w:p w14:paraId="1F1E2728">
            <w:pPr>
              <w:pStyle w:val="4"/>
              <w:ind w:firstLine="0" w:firstLineChars="0"/>
              <w:jc w:val="center"/>
              <w:rPr>
                <w:sz w:val="21"/>
                <w:szCs w:val="21"/>
              </w:rPr>
            </w:pPr>
            <w:r>
              <w:rPr>
                <w:rFonts w:hint="eastAsia"/>
                <w:sz w:val="21"/>
                <w:szCs w:val="21"/>
              </w:rPr>
              <w:t>是</w:t>
            </w:r>
          </w:p>
        </w:tc>
        <w:tc>
          <w:tcPr>
            <w:tcW w:w="1418" w:type="dxa"/>
            <w:tcBorders>
              <w:bottom w:val="single" w:color="auto" w:sz="6" w:space="0"/>
            </w:tcBorders>
            <w:noWrap w:val="0"/>
            <w:vAlign w:val="center"/>
          </w:tcPr>
          <w:p w14:paraId="3C30F56A">
            <w:pPr>
              <w:pStyle w:val="4"/>
              <w:ind w:firstLine="0" w:firstLineChars="0"/>
              <w:jc w:val="center"/>
              <w:rPr>
                <w:sz w:val="21"/>
                <w:szCs w:val="21"/>
              </w:rPr>
            </w:pPr>
          </w:p>
        </w:tc>
      </w:tr>
      <w:tr w14:paraId="1A079F7B">
        <w:trPr>
          <w:wBefore w:w="0" w:type="dxa"/>
          <w:wAfter w:w="0" w:type="dxa"/>
          <w:trHeight w:val="397" w:hRule="atLeast"/>
        </w:trPr>
        <w:tc>
          <w:tcPr>
            <w:tcW w:w="1361" w:type="dxa"/>
            <w:tcBorders>
              <w:bottom w:val="single" w:color="auto" w:sz="6" w:space="0"/>
            </w:tcBorders>
            <w:noWrap w:val="0"/>
            <w:vAlign w:val="top"/>
          </w:tcPr>
          <w:p w14:paraId="7E0345CD">
            <w:pPr>
              <w:pStyle w:val="4"/>
              <w:ind w:firstLine="0" w:firstLineChars="0"/>
              <w:jc w:val="center"/>
              <w:rPr>
                <w:sz w:val="21"/>
                <w:szCs w:val="21"/>
              </w:rPr>
            </w:pPr>
            <w:r>
              <w:rPr>
                <w:sz w:val="21"/>
                <w:szCs w:val="21"/>
              </w:rPr>
              <w:t>update_time</w:t>
            </w:r>
          </w:p>
        </w:tc>
        <w:tc>
          <w:tcPr>
            <w:tcW w:w="2500" w:type="dxa"/>
            <w:tcBorders>
              <w:bottom w:val="single" w:color="auto" w:sz="6" w:space="0"/>
            </w:tcBorders>
            <w:noWrap w:val="0"/>
            <w:vAlign w:val="top"/>
          </w:tcPr>
          <w:p w14:paraId="214392B8">
            <w:pPr>
              <w:pStyle w:val="4"/>
              <w:ind w:firstLine="0" w:firstLineChars="0"/>
              <w:jc w:val="center"/>
              <w:rPr>
                <w:sz w:val="21"/>
                <w:szCs w:val="21"/>
              </w:rPr>
            </w:pPr>
            <w:r>
              <w:rPr>
                <w:sz w:val="21"/>
                <w:szCs w:val="21"/>
              </w:rPr>
              <w:t>更新时间</w:t>
            </w:r>
          </w:p>
        </w:tc>
        <w:tc>
          <w:tcPr>
            <w:tcW w:w="1526" w:type="dxa"/>
            <w:tcBorders>
              <w:bottom w:val="single" w:color="auto" w:sz="6" w:space="0"/>
            </w:tcBorders>
            <w:noWrap w:val="0"/>
            <w:vAlign w:val="top"/>
          </w:tcPr>
          <w:p w14:paraId="268BD3D7">
            <w:pPr>
              <w:pStyle w:val="4"/>
              <w:ind w:firstLine="0" w:firstLineChars="0"/>
              <w:jc w:val="center"/>
              <w:rPr>
                <w:sz w:val="21"/>
                <w:szCs w:val="21"/>
              </w:rPr>
            </w:pPr>
            <w:r>
              <w:rPr>
                <w:sz w:val="21"/>
                <w:szCs w:val="21"/>
              </w:rPr>
              <w:t>datetime</w:t>
            </w:r>
          </w:p>
        </w:tc>
        <w:tc>
          <w:tcPr>
            <w:tcW w:w="1984" w:type="dxa"/>
            <w:tcBorders>
              <w:bottom w:val="single" w:color="auto" w:sz="6" w:space="0"/>
            </w:tcBorders>
            <w:noWrap w:val="0"/>
            <w:vAlign w:val="top"/>
          </w:tcPr>
          <w:p w14:paraId="69A88E23">
            <w:pPr>
              <w:pStyle w:val="4"/>
              <w:ind w:firstLine="0" w:firstLineChars="0"/>
              <w:jc w:val="center"/>
              <w:rPr>
                <w:sz w:val="21"/>
                <w:szCs w:val="21"/>
              </w:rPr>
            </w:pPr>
            <w:r>
              <w:rPr>
                <w:rFonts w:hint="eastAsia"/>
                <w:sz w:val="21"/>
                <w:szCs w:val="21"/>
              </w:rPr>
              <w:t>是</w:t>
            </w:r>
          </w:p>
        </w:tc>
        <w:tc>
          <w:tcPr>
            <w:tcW w:w="1418" w:type="dxa"/>
            <w:tcBorders>
              <w:bottom w:val="single" w:color="auto" w:sz="6" w:space="0"/>
            </w:tcBorders>
            <w:noWrap w:val="0"/>
            <w:vAlign w:val="center"/>
          </w:tcPr>
          <w:p w14:paraId="51B7140D">
            <w:pPr>
              <w:pStyle w:val="4"/>
              <w:ind w:firstLine="0" w:firstLineChars="0"/>
              <w:jc w:val="center"/>
              <w:rPr>
                <w:sz w:val="21"/>
                <w:szCs w:val="21"/>
              </w:rPr>
            </w:pPr>
          </w:p>
        </w:tc>
      </w:tr>
    </w:tbl>
    <w:p w14:paraId="3F46215A">
      <w:pPr>
        <w:widowControl/>
        <w:spacing w:line="360" w:lineRule="auto"/>
        <w:ind w:firstLine="460" w:firstLineChars="200"/>
        <w:jc w:val="left"/>
        <w:rPr>
          <w:rFonts w:ascii="宋体" w:hAnsi="宋体" w:cs="宋体"/>
          <w:kern w:val="0"/>
        </w:rPr>
      </w:pPr>
      <w:r>
        <w:rPr>
          <w:rFonts w:hint="eastAsia" w:ascii="宋体" w:hAnsi="宋体" w:cs="宋体"/>
          <w:kern w:val="0"/>
        </w:rPr>
        <w:t>（4）药品信息表</w:t>
      </w:r>
    </w:p>
    <w:p w14:paraId="7110427D">
      <w:pPr>
        <w:widowControl/>
        <w:spacing w:line="360" w:lineRule="auto"/>
        <w:ind w:firstLine="460" w:firstLineChars="200"/>
        <w:rPr>
          <w:kern w:val="0"/>
        </w:rPr>
      </w:pPr>
      <w:r>
        <w:rPr>
          <w:rFonts w:hint="eastAsia"/>
          <w:kern w:val="0"/>
        </w:rPr>
        <w:t>如表</w:t>
      </w:r>
      <w:r>
        <w:rPr>
          <w:kern w:val="0"/>
        </w:rPr>
        <w:t>4-4</w:t>
      </w:r>
      <w:r>
        <w:rPr>
          <w:rFonts w:hint="eastAsia"/>
          <w:kern w:val="0"/>
        </w:rPr>
        <w:t>所示，该表用于维护系统中使用的药品基础信息，以“药品编号”为主键，记录药品编码、药品名称、规格、单位、生产厂家、价格、库存数量及药品描述等字段。通过该表，可以为诊疗记录和随访记录中的用药情况提供规范的数据来源，也为后续统计常用药品使用情况提供基础。</w:t>
      </w:r>
    </w:p>
    <w:p w14:paraId="0F638789">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4-4</w:t>
      </w:r>
      <w:r>
        <w:rPr>
          <w:rFonts w:hint="eastAsia" w:ascii="Times New Roman" w:hAnsi="Times New Roman" w:eastAsia="宋体"/>
          <w:b/>
          <w:bCs/>
          <w:szCs w:val="21"/>
        </w:rPr>
        <w:t xml:space="preserve"> 药品信息表</w:t>
      </w:r>
    </w:p>
    <w:tbl>
      <w:tblPr>
        <w:tblStyle w:val="23"/>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9"/>
        <w:gridCol w:w="1917"/>
        <w:gridCol w:w="1985"/>
        <w:gridCol w:w="1559"/>
        <w:gridCol w:w="1701"/>
      </w:tblGrid>
      <w:tr w14:paraId="7A34D157">
        <w:trPr>
          <w:wBefore w:w="0" w:type="dxa"/>
          <w:wAfter w:w="0" w:type="dxa"/>
          <w:trHeight w:val="397" w:hRule="atLeast"/>
          <w:tblHeader/>
        </w:trPr>
        <w:tc>
          <w:tcPr>
            <w:tcW w:w="1769" w:type="dxa"/>
            <w:tcBorders>
              <w:top w:val="single" w:color="000000" w:sz="6" w:space="0"/>
              <w:bottom w:val="single" w:color="auto" w:sz="6" w:space="0"/>
            </w:tcBorders>
            <w:noWrap w:val="0"/>
            <w:vAlign w:val="center"/>
          </w:tcPr>
          <w:p w14:paraId="23CBFFB4">
            <w:pPr>
              <w:pStyle w:val="4"/>
              <w:ind w:firstLine="0" w:firstLineChars="0"/>
              <w:jc w:val="center"/>
              <w:rPr>
                <w:b/>
                <w:sz w:val="21"/>
                <w:szCs w:val="21"/>
              </w:rPr>
            </w:pPr>
            <w:r>
              <w:rPr>
                <w:rFonts w:hint="eastAsia"/>
                <w:b/>
                <w:sz w:val="21"/>
                <w:szCs w:val="21"/>
              </w:rPr>
              <w:t>属性</w:t>
            </w:r>
          </w:p>
        </w:tc>
        <w:tc>
          <w:tcPr>
            <w:tcW w:w="1917" w:type="dxa"/>
            <w:tcBorders>
              <w:top w:val="single" w:color="000000" w:sz="6" w:space="0"/>
              <w:bottom w:val="single" w:color="auto" w:sz="6" w:space="0"/>
            </w:tcBorders>
            <w:noWrap w:val="0"/>
            <w:vAlign w:val="center"/>
          </w:tcPr>
          <w:p w14:paraId="6197FAFF">
            <w:pPr>
              <w:pStyle w:val="4"/>
              <w:ind w:firstLine="0" w:firstLineChars="0"/>
              <w:jc w:val="center"/>
              <w:rPr>
                <w:b/>
                <w:sz w:val="21"/>
                <w:szCs w:val="21"/>
              </w:rPr>
            </w:pPr>
            <w:r>
              <w:rPr>
                <w:rFonts w:hint="eastAsia"/>
                <w:b/>
                <w:sz w:val="21"/>
                <w:szCs w:val="21"/>
              </w:rPr>
              <w:t>中文名称</w:t>
            </w:r>
          </w:p>
        </w:tc>
        <w:tc>
          <w:tcPr>
            <w:tcW w:w="1985" w:type="dxa"/>
            <w:tcBorders>
              <w:top w:val="single" w:color="000000" w:sz="6" w:space="0"/>
              <w:bottom w:val="single" w:color="auto" w:sz="6" w:space="0"/>
            </w:tcBorders>
            <w:noWrap w:val="0"/>
            <w:vAlign w:val="center"/>
          </w:tcPr>
          <w:p w14:paraId="2D7E851B">
            <w:pPr>
              <w:pStyle w:val="4"/>
              <w:ind w:firstLine="0" w:firstLineChars="0"/>
              <w:jc w:val="center"/>
              <w:rPr>
                <w:b/>
                <w:sz w:val="21"/>
                <w:szCs w:val="21"/>
              </w:rPr>
            </w:pPr>
            <w:r>
              <w:rPr>
                <w:rFonts w:hint="eastAsia"/>
                <w:b/>
                <w:sz w:val="21"/>
                <w:szCs w:val="21"/>
              </w:rPr>
              <w:t>数据类型</w:t>
            </w:r>
          </w:p>
        </w:tc>
        <w:tc>
          <w:tcPr>
            <w:tcW w:w="1559" w:type="dxa"/>
            <w:tcBorders>
              <w:top w:val="single" w:color="auto" w:sz="6" w:space="0"/>
              <w:bottom w:val="single" w:color="auto" w:sz="6" w:space="0"/>
            </w:tcBorders>
            <w:noWrap w:val="0"/>
            <w:vAlign w:val="center"/>
          </w:tcPr>
          <w:p w14:paraId="3D1EA47F">
            <w:pPr>
              <w:pStyle w:val="4"/>
              <w:ind w:firstLine="0" w:firstLineChars="0"/>
              <w:jc w:val="center"/>
              <w:rPr>
                <w:b/>
                <w:sz w:val="21"/>
                <w:szCs w:val="21"/>
              </w:rPr>
            </w:pPr>
            <w:r>
              <w:rPr>
                <w:rFonts w:hint="eastAsia"/>
                <w:b/>
                <w:sz w:val="21"/>
                <w:szCs w:val="21"/>
              </w:rPr>
              <w:t>是否可为空值</w:t>
            </w:r>
          </w:p>
        </w:tc>
        <w:tc>
          <w:tcPr>
            <w:tcW w:w="1701" w:type="dxa"/>
            <w:tcBorders>
              <w:top w:val="single" w:color="auto" w:sz="6" w:space="0"/>
              <w:bottom w:val="single" w:color="auto" w:sz="6" w:space="0"/>
            </w:tcBorders>
            <w:noWrap w:val="0"/>
            <w:vAlign w:val="center"/>
          </w:tcPr>
          <w:p w14:paraId="4843AAB6">
            <w:pPr>
              <w:pStyle w:val="4"/>
              <w:ind w:firstLine="0" w:firstLineChars="0"/>
              <w:jc w:val="center"/>
              <w:rPr>
                <w:b/>
                <w:sz w:val="21"/>
                <w:szCs w:val="21"/>
              </w:rPr>
            </w:pPr>
            <w:r>
              <w:rPr>
                <w:rFonts w:hint="eastAsia"/>
                <w:b/>
                <w:sz w:val="21"/>
                <w:szCs w:val="21"/>
              </w:rPr>
              <w:t>其他说明</w:t>
            </w:r>
          </w:p>
        </w:tc>
      </w:tr>
      <w:tr w14:paraId="74745145">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7E3B371A">
            <w:pPr>
              <w:pStyle w:val="4"/>
              <w:ind w:firstLine="0" w:firstLineChars="0"/>
              <w:jc w:val="center"/>
              <w:rPr>
                <w:sz w:val="21"/>
                <w:szCs w:val="21"/>
              </w:rPr>
            </w:pPr>
            <w:r>
              <w:rPr>
                <w:sz w:val="21"/>
                <w:szCs w:val="21"/>
              </w:rPr>
              <w:t>id</w:t>
            </w:r>
          </w:p>
        </w:tc>
        <w:tc>
          <w:tcPr>
            <w:tcW w:w="1917" w:type="dxa"/>
            <w:tcBorders>
              <w:top w:val="single" w:color="000000" w:sz="6" w:space="0"/>
              <w:bottom w:val="single" w:color="auto" w:sz="6" w:space="0"/>
            </w:tcBorders>
            <w:noWrap w:val="0"/>
            <w:vAlign w:val="top"/>
          </w:tcPr>
          <w:p w14:paraId="498B7C1D">
            <w:pPr>
              <w:pStyle w:val="4"/>
              <w:ind w:firstLine="0" w:firstLineChars="0"/>
              <w:jc w:val="center"/>
              <w:rPr>
                <w:sz w:val="21"/>
                <w:szCs w:val="21"/>
              </w:rPr>
            </w:pPr>
            <w:r>
              <w:rPr>
                <w:sz w:val="21"/>
                <w:szCs w:val="21"/>
              </w:rPr>
              <w:t>主键ID</w:t>
            </w:r>
          </w:p>
        </w:tc>
        <w:tc>
          <w:tcPr>
            <w:tcW w:w="1985" w:type="dxa"/>
            <w:tcBorders>
              <w:top w:val="single" w:color="000000" w:sz="6" w:space="0"/>
              <w:bottom w:val="single" w:color="auto" w:sz="6" w:space="0"/>
            </w:tcBorders>
            <w:noWrap w:val="0"/>
            <w:vAlign w:val="top"/>
          </w:tcPr>
          <w:p w14:paraId="6A358E63">
            <w:pPr>
              <w:pStyle w:val="4"/>
              <w:ind w:firstLine="0" w:firstLineChars="0"/>
              <w:jc w:val="center"/>
              <w:rPr>
                <w:sz w:val="21"/>
                <w:szCs w:val="21"/>
              </w:rPr>
            </w:pPr>
            <w:r>
              <w:rPr>
                <w:sz w:val="21"/>
                <w:szCs w:val="21"/>
              </w:rPr>
              <w:t>bigint</w:t>
            </w:r>
          </w:p>
        </w:tc>
        <w:tc>
          <w:tcPr>
            <w:tcW w:w="1559" w:type="dxa"/>
            <w:tcBorders>
              <w:top w:val="single" w:color="auto" w:sz="6" w:space="0"/>
              <w:bottom w:val="single" w:color="auto" w:sz="6" w:space="0"/>
            </w:tcBorders>
            <w:noWrap w:val="0"/>
            <w:vAlign w:val="center"/>
          </w:tcPr>
          <w:p w14:paraId="1A8F3BC4">
            <w:pPr>
              <w:pStyle w:val="4"/>
              <w:ind w:firstLine="0" w:firstLineChars="0"/>
              <w:jc w:val="center"/>
              <w:rPr>
                <w:sz w:val="21"/>
                <w:szCs w:val="21"/>
              </w:rPr>
            </w:pPr>
            <w:r>
              <w:rPr>
                <w:rFonts w:hint="eastAsia"/>
                <w:sz w:val="21"/>
                <w:szCs w:val="21"/>
              </w:rPr>
              <w:t>否</w:t>
            </w:r>
          </w:p>
        </w:tc>
        <w:tc>
          <w:tcPr>
            <w:tcW w:w="1701" w:type="dxa"/>
            <w:tcBorders>
              <w:top w:val="single" w:color="auto" w:sz="6" w:space="0"/>
              <w:bottom w:val="single" w:color="auto" w:sz="6" w:space="0"/>
            </w:tcBorders>
            <w:noWrap w:val="0"/>
            <w:vAlign w:val="center"/>
          </w:tcPr>
          <w:p w14:paraId="0231F11A">
            <w:pPr>
              <w:pStyle w:val="4"/>
              <w:ind w:firstLine="0" w:firstLineChars="0"/>
              <w:jc w:val="center"/>
              <w:rPr>
                <w:sz w:val="21"/>
                <w:szCs w:val="21"/>
              </w:rPr>
            </w:pPr>
            <w:r>
              <w:rPr>
                <w:rFonts w:hint="eastAsia"/>
                <w:sz w:val="21"/>
                <w:szCs w:val="21"/>
              </w:rPr>
              <w:t>主键</w:t>
            </w:r>
          </w:p>
        </w:tc>
      </w:tr>
      <w:tr w14:paraId="51878297">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5374D83C">
            <w:pPr>
              <w:pStyle w:val="4"/>
              <w:ind w:firstLine="0" w:firstLineChars="0"/>
              <w:jc w:val="center"/>
              <w:rPr>
                <w:sz w:val="21"/>
                <w:szCs w:val="21"/>
              </w:rPr>
            </w:pPr>
            <w:r>
              <w:rPr>
                <w:sz w:val="21"/>
                <w:szCs w:val="21"/>
              </w:rPr>
              <w:t>medicine_code</w:t>
            </w:r>
          </w:p>
        </w:tc>
        <w:tc>
          <w:tcPr>
            <w:tcW w:w="1917" w:type="dxa"/>
            <w:tcBorders>
              <w:top w:val="single" w:color="000000" w:sz="6" w:space="0"/>
              <w:bottom w:val="single" w:color="auto" w:sz="6" w:space="0"/>
            </w:tcBorders>
            <w:noWrap w:val="0"/>
            <w:vAlign w:val="top"/>
          </w:tcPr>
          <w:p w14:paraId="20B189EB">
            <w:pPr>
              <w:pStyle w:val="4"/>
              <w:ind w:firstLine="0" w:firstLineChars="0"/>
              <w:jc w:val="center"/>
              <w:rPr>
                <w:sz w:val="21"/>
                <w:szCs w:val="21"/>
              </w:rPr>
            </w:pPr>
            <w:r>
              <w:rPr>
                <w:sz w:val="21"/>
                <w:szCs w:val="21"/>
              </w:rPr>
              <w:t>药品编码</w:t>
            </w:r>
          </w:p>
        </w:tc>
        <w:tc>
          <w:tcPr>
            <w:tcW w:w="1985" w:type="dxa"/>
            <w:tcBorders>
              <w:top w:val="single" w:color="000000" w:sz="6" w:space="0"/>
              <w:bottom w:val="single" w:color="auto" w:sz="6" w:space="0"/>
            </w:tcBorders>
            <w:noWrap w:val="0"/>
            <w:vAlign w:val="top"/>
          </w:tcPr>
          <w:p w14:paraId="7A24DC1B">
            <w:pPr>
              <w:pStyle w:val="4"/>
              <w:ind w:firstLine="0" w:firstLineChars="0"/>
              <w:jc w:val="center"/>
              <w:rPr>
                <w:sz w:val="21"/>
                <w:szCs w:val="21"/>
              </w:rPr>
            </w:pPr>
            <w:r>
              <w:rPr>
                <w:sz w:val="21"/>
                <w:szCs w:val="21"/>
              </w:rPr>
              <w:t>varchar(50)</w:t>
            </w:r>
          </w:p>
        </w:tc>
        <w:tc>
          <w:tcPr>
            <w:tcW w:w="1559" w:type="dxa"/>
            <w:tcBorders>
              <w:top w:val="single" w:color="auto" w:sz="6" w:space="0"/>
              <w:bottom w:val="single" w:color="auto" w:sz="6" w:space="0"/>
            </w:tcBorders>
            <w:noWrap w:val="0"/>
            <w:vAlign w:val="center"/>
          </w:tcPr>
          <w:p w14:paraId="46B8554B">
            <w:pPr>
              <w:pStyle w:val="4"/>
              <w:ind w:firstLine="0" w:firstLineChars="0"/>
              <w:jc w:val="center"/>
              <w:rPr>
                <w:sz w:val="21"/>
                <w:szCs w:val="21"/>
              </w:rPr>
            </w:pPr>
            <w:r>
              <w:rPr>
                <w:rFonts w:hint="eastAsia"/>
                <w:sz w:val="21"/>
                <w:szCs w:val="21"/>
              </w:rPr>
              <w:t xml:space="preserve">否 </w:t>
            </w:r>
          </w:p>
        </w:tc>
        <w:tc>
          <w:tcPr>
            <w:tcW w:w="1701" w:type="dxa"/>
            <w:tcBorders>
              <w:top w:val="single" w:color="auto" w:sz="6" w:space="0"/>
              <w:bottom w:val="single" w:color="auto" w:sz="6" w:space="0"/>
            </w:tcBorders>
            <w:noWrap w:val="0"/>
            <w:vAlign w:val="center"/>
          </w:tcPr>
          <w:p w14:paraId="659A15E2">
            <w:pPr>
              <w:pStyle w:val="4"/>
              <w:ind w:firstLine="0" w:firstLineChars="0"/>
              <w:jc w:val="center"/>
              <w:rPr>
                <w:sz w:val="21"/>
                <w:szCs w:val="21"/>
              </w:rPr>
            </w:pPr>
          </w:p>
        </w:tc>
      </w:tr>
      <w:tr w14:paraId="29C14922">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308E453C">
            <w:pPr>
              <w:pStyle w:val="4"/>
              <w:ind w:firstLine="0" w:firstLineChars="0"/>
              <w:jc w:val="center"/>
              <w:rPr>
                <w:sz w:val="21"/>
                <w:szCs w:val="21"/>
              </w:rPr>
            </w:pPr>
            <w:r>
              <w:rPr>
                <w:sz w:val="21"/>
                <w:szCs w:val="21"/>
              </w:rPr>
              <w:t>medicine_name</w:t>
            </w:r>
          </w:p>
        </w:tc>
        <w:tc>
          <w:tcPr>
            <w:tcW w:w="1917" w:type="dxa"/>
            <w:tcBorders>
              <w:top w:val="single" w:color="000000" w:sz="6" w:space="0"/>
              <w:bottom w:val="single" w:color="auto" w:sz="6" w:space="0"/>
            </w:tcBorders>
            <w:noWrap w:val="0"/>
            <w:vAlign w:val="top"/>
          </w:tcPr>
          <w:p w14:paraId="4BC8AADC">
            <w:pPr>
              <w:pStyle w:val="4"/>
              <w:ind w:firstLine="0" w:firstLineChars="0"/>
              <w:jc w:val="center"/>
              <w:rPr>
                <w:sz w:val="21"/>
                <w:szCs w:val="21"/>
              </w:rPr>
            </w:pPr>
            <w:r>
              <w:rPr>
                <w:sz w:val="21"/>
                <w:szCs w:val="21"/>
              </w:rPr>
              <w:t>药品名称</w:t>
            </w:r>
          </w:p>
        </w:tc>
        <w:tc>
          <w:tcPr>
            <w:tcW w:w="1985" w:type="dxa"/>
            <w:tcBorders>
              <w:top w:val="single" w:color="000000" w:sz="6" w:space="0"/>
              <w:bottom w:val="single" w:color="auto" w:sz="6" w:space="0"/>
            </w:tcBorders>
            <w:noWrap w:val="0"/>
            <w:vAlign w:val="top"/>
          </w:tcPr>
          <w:p w14:paraId="4638B2DA">
            <w:pPr>
              <w:pStyle w:val="4"/>
              <w:ind w:firstLine="0" w:firstLineChars="0"/>
              <w:jc w:val="center"/>
              <w:rPr>
                <w:sz w:val="21"/>
                <w:szCs w:val="21"/>
              </w:rPr>
            </w:pPr>
            <w:r>
              <w:rPr>
                <w:sz w:val="21"/>
                <w:szCs w:val="21"/>
              </w:rPr>
              <w:t>varchar(100)</w:t>
            </w:r>
          </w:p>
        </w:tc>
        <w:tc>
          <w:tcPr>
            <w:tcW w:w="1559" w:type="dxa"/>
            <w:tcBorders>
              <w:top w:val="single" w:color="auto" w:sz="6" w:space="0"/>
              <w:bottom w:val="single" w:color="auto" w:sz="6" w:space="0"/>
            </w:tcBorders>
            <w:noWrap w:val="0"/>
            <w:vAlign w:val="center"/>
          </w:tcPr>
          <w:p w14:paraId="12CC3B4A">
            <w:pPr>
              <w:pStyle w:val="4"/>
              <w:ind w:firstLine="0" w:firstLineChars="0"/>
              <w:jc w:val="center"/>
              <w:rPr>
                <w:sz w:val="21"/>
                <w:szCs w:val="21"/>
              </w:rPr>
            </w:pPr>
            <w:r>
              <w:rPr>
                <w:rFonts w:hint="eastAsia"/>
                <w:sz w:val="21"/>
                <w:szCs w:val="21"/>
              </w:rPr>
              <w:t>否</w:t>
            </w:r>
          </w:p>
        </w:tc>
        <w:tc>
          <w:tcPr>
            <w:tcW w:w="1701" w:type="dxa"/>
            <w:tcBorders>
              <w:top w:val="single" w:color="auto" w:sz="6" w:space="0"/>
              <w:bottom w:val="single" w:color="auto" w:sz="6" w:space="0"/>
            </w:tcBorders>
            <w:noWrap w:val="0"/>
            <w:vAlign w:val="center"/>
          </w:tcPr>
          <w:p w14:paraId="0452E03B">
            <w:pPr>
              <w:pStyle w:val="4"/>
              <w:ind w:firstLine="0" w:firstLineChars="0"/>
              <w:jc w:val="center"/>
              <w:rPr>
                <w:sz w:val="21"/>
                <w:szCs w:val="21"/>
              </w:rPr>
            </w:pPr>
          </w:p>
        </w:tc>
      </w:tr>
      <w:tr w14:paraId="28E0F3C8">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794F0BD8">
            <w:pPr>
              <w:pStyle w:val="4"/>
              <w:ind w:firstLine="0" w:firstLineChars="0"/>
              <w:jc w:val="center"/>
              <w:rPr>
                <w:sz w:val="21"/>
                <w:szCs w:val="21"/>
              </w:rPr>
            </w:pPr>
            <w:r>
              <w:rPr>
                <w:sz w:val="21"/>
                <w:szCs w:val="21"/>
              </w:rPr>
              <w:t>specification</w:t>
            </w:r>
          </w:p>
        </w:tc>
        <w:tc>
          <w:tcPr>
            <w:tcW w:w="1917" w:type="dxa"/>
            <w:tcBorders>
              <w:top w:val="single" w:color="000000" w:sz="6" w:space="0"/>
              <w:bottom w:val="single" w:color="auto" w:sz="6" w:space="0"/>
            </w:tcBorders>
            <w:noWrap w:val="0"/>
            <w:vAlign w:val="top"/>
          </w:tcPr>
          <w:p w14:paraId="541FBD80">
            <w:pPr>
              <w:pStyle w:val="4"/>
              <w:ind w:firstLine="0" w:firstLineChars="0"/>
              <w:jc w:val="center"/>
              <w:rPr>
                <w:sz w:val="21"/>
                <w:szCs w:val="21"/>
              </w:rPr>
            </w:pPr>
            <w:r>
              <w:rPr>
                <w:sz w:val="21"/>
                <w:szCs w:val="21"/>
              </w:rPr>
              <w:t>规格</w:t>
            </w:r>
          </w:p>
        </w:tc>
        <w:tc>
          <w:tcPr>
            <w:tcW w:w="1985" w:type="dxa"/>
            <w:tcBorders>
              <w:top w:val="single" w:color="000000" w:sz="6" w:space="0"/>
              <w:bottom w:val="single" w:color="auto" w:sz="6" w:space="0"/>
            </w:tcBorders>
            <w:noWrap w:val="0"/>
            <w:vAlign w:val="top"/>
          </w:tcPr>
          <w:p w14:paraId="0A603338">
            <w:pPr>
              <w:pStyle w:val="4"/>
              <w:ind w:firstLine="0" w:firstLineChars="0"/>
              <w:jc w:val="center"/>
              <w:rPr>
                <w:sz w:val="21"/>
                <w:szCs w:val="21"/>
              </w:rPr>
            </w:pPr>
            <w:r>
              <w:rPr>
                <w:sz w:val="21"/>
                <w:szCs w:val="21"/>
              </w:rPr>
              <w:t>varchar(100)</w:t>
            </w:r>
          </w:p>
        </w:tc>
        <w:tc>
          <w:tcPr>
            <w:tcW w:w="1559" w:type="dxa"/>
            <w:tcBorders>
              <w:top w:val="single" w:color="auto" w:sz="6" w:space="0"/>
              <w:bottom w:val="single" w:color="auto" w:sz="6" w:space="0"/>
            </w:tcBorders>
            <w:noWrap w:val="0"/>
            <w:vAlign w:val="center"/>
          </w:tcPr>
          <w:p w14:paraId="27F61E94">
            <w:pPr>
              <w:pStyle w:val="4"/>
              <w:ind w:firstLine="0" w:firstLineChars="0"/>
              <w:jc w:val="center"/>
              <w:rPr>
                <w:sz w:val="21"/>
                <w:szCs w:val="21"/>
              </w:rPr>
            </w:pPr>
            <w:r>
              <w:rPr>
                <w:rFonts w:hint="eastAsia"/>
                <w:sz w:val="21"/>
                <w:szCs w:val="21"/>
              </w:rPr>
              <w:t>是</w:t>
            </w:r>
          </w:p>
        </w:tc>
        <w:tc>
          <w:tcPr>
            <w:tcW w:w="1701" w:type="dxa"/>
            <w:tcBorders>
              <w:top w:val="single" w:color="auto" w:sz="6" w:space="0"/>
              <w:bottom w:val="single" w:color="auto" w:sz="6" w:space="0"/>
            </w:tcBorders>
            <w:noWrap w:val="0"/>
            <w:vAlign w:val="center"/>
          </w:tcPr>
          <w:p w14:paraId="44431911">
            <w:pPr>
              <w:pStyle w:val="4"/>
              <w:ind w:firstLine="0" w:firstLineChars="0"/>
              <w:jc w:val="center"/>
              <w:rPr>
                <w:sz w:val="21"/>
                <w:szCs w:val="21"/>
              </w:rPr>
            </w:pPr>
          </w:p>
        </w:tc>
      </w:tr>
      <w:tr w14:paraId="34137052">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099454F1">
            <w:pPr>
              <w:pStyle w:val="4"/>
              <w:ind w:firstLine="0" w:firstLineChars="0"/>
              <w:jc w:val="center"/>
              <w:rPr>
                <w:sz w:val="21"/>
                <w:szCs w:val="21"/>
              </w:rPr>
            </w:pPr>
            <w:r>
              <w:rPr>
                <w:sz w:val="21"/>
                <w:szCs w:val="21"/>
              </w:rPr>
              <w:t>unit</w:t>
            </w:r>
          </w:p>
        </w:tc>
        <w:tc>
          <w:tcPr>
            <w:tcW w:w="1917" w:type="dxa"/>
            <w:tcBorders>
              <w:top w:val="single" w:color="000000" w:sz="6" w:space="0"/>
              <w:bottom w:val="single" w:color="auto" w:sz="6" w:space="0"/>
            </w:tcBorders>
            <w:noWrap w:val="0"/>
            <w:vAlign w:val="top"/>
          </w:tcPr>
          <w:p w14:paraId="42C67AB4">
            <w:pPr>
              <w:pStyle w:val="4"/>
              <w:ind w:firstLine="0" w:firstLineChars="0"/>
              <w:jc w:val="center"/>
              <w:rPr>
                <w:sz w:val="21"/>
                <w:szCs w:val="21"/>
              </w:rPr>
            </w:pPr>
            <w:r>
              <w:rPr>
                <w:sz w:val="21"/>
                <w:szCs w:val="21"/>
              </w:rPr>
              <w:t>单位</w:t>
            </w:r>
          </w:p>
        </w:tc>
        <w:tc>
          <w:tcPr>
            <w:tcW w:w="1985" w:type="dxa"/>
            <w:tcBorders>
              <w:top w:val="single" w:color="000000" w:sz="6" w:space="0"/>
              <w:bottom w:val="single" w:color="auto" w:sz="6" w:space="0"/>
            </w:tcBorders>
            <w:noWrap w:val="0"/>
            <w:vAlign w:val="top"/>
          </w:tcPr>
          <w:p w14:paraId="0AC5F5A2">
            <w:pPr>
              <w:pStyle w:val="4"/>
              <w:ind w:firstLine="0" w:firstLineChars="0"/>
              <w:jc w:val="center"/>
              <w:rPr>
                <w:sz w:val="21"/>
                <w:szCs w:val="21"/>
              </w:rPr>
            </w:pPr>
            <w:r>
              <w:rPr>
                <w:sz w:val="21"/>
                <w:szCs w:val="21"/>
              </w:rPr>
              <w:t>varchar(20)</w:t>
            </w:r>
          </w:p>
        </w:tc>
        <w:tc>
          <w:tcPr>
            <w:tcW w:w="1559" w:type="dxa"/>
            <w:tcBorders>
              <w:top w:val="single" w:color="auto" w:sz="6" w:space="0"/>
              <w:bottom w:val="single" w:color="auto" w:sz="6" w:space="0"/>
            </w:tcBorders>
            <w:noWrap w:val="0"/>
            <w:vAlign w:val="center"/>
          </w:tcPr>
          <w:p w14:paraId="4701E47B">
            <w:pPr>
              <w:pStyle w:val="4"/>
              <w:ind w:firstLine="0" w:firstLineChars="0"/>
              <w:jc w:val="center"/>
              <w:rPr>
                <w:sz w:val="21"/>
                <w:szCs w:val="21"/>
              </w:rPr>
            </w:pPr>
            <w:r>
              <w:rPr>
                <w:rFonts w:hint="eastAsia"/>
                <w:sz w:val="21"/>
                <w:szCs w:val="21"/>
              </w:rPr>
              <w:t>是</w:t>
            </w:r>
          </w:p>
        </w:tc>
        <w:tc>
          <w:tcPr>
            <w:tcW w:w="1701" w:type="dxa"/>
            <w:tcBorders>
              <w:top w:val="single" w:color="auto" w:sz="6" w:space="0"/>
              <w:bottom w:val="single" w:color="auto" w:sz="6" w:space="0"/>
            </w:tcBorders>
            <w:noWrap w:val="0"/>
            <w:vAlign w:val="center"/>
          </w:tcPr>
          <w:p w14:paraId="0F168097">
            <w:pPr>
              <w:pStyle w:val="4"/>
              <w:ind w:firstLine="0" w:firstLineChars="0"/>
              <w:jc w:val="center"/>
              <w:rPr>
                <w:sz w:val="21"/>
                <w:szCs w:val="21"/>
              </w:rPr>
            </w:pPr>
          </w:p>
        </w:tc>
      </w:tr>
      <w:tr w14:paraId="7293DF17">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5A0CA80C">
            <w:pPr>
              <w:pStyle w:val="4"/>
              <w:ind w:firstLine="0" w:firstLineChars="0"/>
              <w:jc w:val="center"/>
              <w:rPr>
                <w:sz w:val="21"/>
                <w:szCs w:val="21"/>
              </w:rPr>
            </w:pPr>
            <w:r>
              <w:rPr>
                <w:sz w:val="21"/>
                <w:szCs w:val="21"/>
              </w:rPr>
              <w:t>manufacturer</w:t>
            </w:r>
          </w:p>
        </w:tc>
        <w:tc>
          <w:tcPr>
            <w:tcW w:w="1917" w:type="dxa"/>
            <w:tcBorders>
              <w:top w:val="single" w:color="000000" w:sz="6" w:space="0"/>
              <w:bottom w:val="single" w:color="auto" w:sz="6" w:space="0"/>
            </w:tcBorders>
            <w:noWrap w:val="0"/>
            <w:vAlign w:val="top"/>
          </w:tcPr>
          <w:p w14:paraId="648FF95E">
            <w:pPr>
              <w:pStyle w:val="4"/>
              <w:ind w:firstLine="0" w:firstLineChars="0"/>
              <w:jc w:val="center"/>
              <w:rPr>
                <w:sz w:val="21"/>
                <w:szCs w:val="21"/>
              </w:rPr>
            </w:pPr>
            <w:r>
              <w:rPr>
                <w:sz w:val="21"/>
                <w:szCs w:val="21"/>
              </w:rPr>
              <w:t>生产厂家</w:t>
            </w:r>
          </w:p>
        </w:tc>
        <w:tc>
          <w:tcPr>
            <w:tcW w:w="1985" w:type="dxa"/>
            <w:tcBorders>
              <w:top w:val="single" w:color="000000" w:sz="6" w:space="0"/>
              <w:bottom w:val="single" w:color="auto" w:sz="6" w:space="0"/>
            </w:tcBorders>
            <w:noWrap w:val="0"/>
            <w:vAlign w:val="top"/>
          </w:tcPr>
          <w:p w14:paraId="774F8BFF">
            <w:pPr>
              <w:pStyle w:val="4"/>
              <w:ind w:firstLine="0" w:firstLineChars="0"/>
              <w:jc w:val="center"/>
              <w:rPr>
                <w:sz w:val="21"/>
                <w:szCs w:val="21"/>
              </w:rPr>
            </w:pPr>
            <w:r>
              <w:rPr>
                <w:sz w:val="21"/>
                <w:szCs w:val="21"/>
              </w:rPr>
              <w:t>varchar(200)</w:t>
            </w:r>
          </w:p>
        </w:tc>
        <w:tc>
          <w:tcPr>
            <w:tcW w:w="1559" w:type="dxa"/>
            <w:tcBorders>
              <w:top w:val="single" w:color="auto" w:sz="6" w:space="0"/>
              <w:bottom w:val="single" w:color="auto" w:sz="6" w:space="0"/>
            </w:tcBorders>
            <w:noWrap w:val="0"/>
            <w:vAlign w:val="center"/>
          </w:tcPr>
          <w:p w14:paraId="713EF42A">
            <w:pPr>
              <w:pStyle w:val="4"/>
              <w:ind w:firstLine="0" w:firstLineChars="0"/>
              <w:jc w:val="center"/>
              <w:rPr>
                <w:sz w:val="21"/>
                <w:szCs w:val="21"/>
              </w:rPr>
            </w:pPr>
            <w:r>
              <w:rPr>
                <w:rFonts w:hint="eastAsia"/>
                <w:sz w:val="21"/>
                <w:szCs w:val="21"/>
              </w:rPr>
              <w:t>是</w:t>
            </w:r>
          </w:p>
        </w:tc>
        <w:tc>
          <w:tcPr>
            <w:tcW w:w="1701" w:type="dxa"/>
            <w:tcBorders>
              <w:top w:val="single" w:color="auto" w:sz="6" w:space="0"/>
              <w:bottom w:val="single" w:color="auto" w:sz="6" w:space="0"/>
            </w:tcBorders>
            <w:noWrap w:val="0"/>
            <w:vAlign w:val="center"/>
          </w:tcPr>
          <w:p w14:paraId="3501ABE3">
            <w:pPr>
              <w:pStyle w:val="4"/>
              <w:ind w:firstLine="0" w:firstLineChars="0"/>
              <w:jc w:val="center"/>
              <w:rPr>
                <w:sz w:val="21"/>
                <w:szCs w:val="21"/>
              </w:rPr>
            </w:pPr>
          </w:p>
        </w:tc>
      </w:tr>
      <w:tr w14:paraId="2AE59CB9">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5B6D64E3">
            <w:pPr>
              <w:pStyle w:val="4"/>
              <w:ind w:firstLine="0" w:firstLineChars="0"/>
              <w:jc w:val="center"/>
              <w:rPr>
                <w:sz w:val="21"/>
                <w:szCs w:val="21"/>
              </w:rPr>
            </w:pPr>
            <w:r>
              <w:rPr>
                <w:sz w:val="21"/>
                <w:szCs w:val="21"/>
              </w:rPr>
              <w:t>price</w:t>
            </w:r>
          </w:p>
        </w:tc>
        <w:tc>
          <w:tcPr>
            <w:tcW w:w="1917" w:type="dxa"/>
            <w:tcBorders>
              <w:top w:val="single" w:color="000000" w:sz="6" w:space="0"/>
              <w:bottom w:val="single" w:color="auto" w:sz="6" w:space="0"/>
            </w:tcBorders>
            <w:noWrap w:val="0"/>
            <w:vAlign w:val="top"/>
          </w:tcPr>
          <w:p w14:paraId="185DD617">
            <w:pPr>
              <w:pStyle w:val="4"/>
              <w:ind w:firstLine="0" w:firstLineChars="0"/>
              <w:jc w:val="center"/>
              <w:rPr>
                <w:sz w:val="21"/>
                <w:szCs w:val="21"/>
              </w:rPr>
            </w:pPr>
            <w:r>
              <w:rPr>
                <w:sz w:val="21"/>
                <w:szCs w:val="21"/>
              </w:rPr>
              <w:t>价格</w:t>
            </w:r>
          </w:p>
        </w:tc>
        <w:tc>
          <w:tcPr>
            <w:tcW w:w="1985" w:type="dxa"/>
            <w:tcBorders>
              <w:top w:val="single" w:color="000000" w:sz="6" w:space="0"/>
              <w:bottom w:val="single" w:color="auto" w:sz="6" w:space="0"/>
            </w:tcBorders>
            <w:noWrap w:val="0"/>
            <w:vAlign w:val="top"/>
          </w:tcPr>
          <w:p w14:paraId="3D4CF7E5">
            <w:pPr>
              <w:pStyle w:val="4"/>
              <w:ind w:firstLine="0" w:firstLineChars="0"/>
              <w:jc w:val="center"/>
              <w:rPr>
                <w:sz w:val="21"/>
                <w:szCs w:val="21"/>
              </w:rPr>
            </w:pPr>
            <w:r>
              <w:rPr>
                <w:sz w:val="21"/>
                <w:szCs w:val="21"/>
              </w:rPr>
              <w:t>decimal(10,2)</w:t>
            </w:r>
          </w:p>
        </w:tc>
        <w:tc>
          <w:tcPr>
            <w:tcW w:w="1559" w:type="dxa"/>
            <w:tcBorders>
              <w:top w:val="single" w:color="auto" w:sz="6" w:space="0"/>
              <w:bottom w:val="single" w:color="auto" w:sz="6" w:space="0"/>
            </w:tcBorders>
            <w:noWrap w:val="0"/>
            <w:vAlign w:val="center"/>
          </w:tcPr>
          <w:p w14:paraId="45C63C63">
            <w:pPr>
              <w:pStyle w:val="4"/>
              <w:ind w:firstLine="0" w:firstLineChars="0"/>
              <w:jc w:val="center"/>
              <w:rPr>
                <w:sz w:val="21"/>
                <w:szCs w:val="21"/>
              </w:rPr>
            </w:pPr>
            <w:r>
              <w:rPr>
                <w:rFonts w:hint="eastAsia"/>
                <w:sz w:val="21"/>
                <w:szCs w:val="21"/>
              </w:rPr>
              <w:t>是</w:t>
            </w:r>
          </w:p>
        </w:tc>
        <w:tc>
          <w:tcPr>
            <w:tcW w:w="1701" w:type="dxa"/>
            <w:tcBorders>
              <w:top w:val="single" w:color="auto" w:sz="6" w:space="0"/>
              <w:bottom w:val="single" w:color="auto" w:sz="6" w:space="0"/>
            </w:tcBorders>
            <w:noWrap w:val="0"/>
            <w:vAlign w:val="center"/>
          </w:tcPr>
          <w:p w14:paraId="69B167BC">
            <w:pPr>
              <w:pStyle w:val="4"/>
              <w:ind w:firstLine="0" w:firstLineChars="0"/>
              <w:jc w:val="center"/>
              <w:rPr>
                <w:sz w:val="21"/>
                <w:szCs w:val="21"/>
              </w:rPr>
            </w:pPr>
          </w:p>
        </w:tc>
      </w:tr>
      <w:tr w14:paraId="047CB5C0">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5FD3B869">
            <w:pPr>
              <w:pStyle w:val="4"/>
              <w:ind w:firstLine="0" w:firstLineChars="0"/>
              <w:jc w:val="center"/>
              <w:rPr>
                <w:sz w:val="21"/>
                <w:szCs w:val="21"/>
              </w:rPr>
            </w:pPr>
            <w:r>
              <w:rPr>
                <w:sz w:val="21"/>
                <w:szCs w:val="21"/>
              </w:rPr>
              <w:t>stock</w:t>
            </w:r>
          </w:p>
        </w:tc>
        <w:tc>
          <w:tcPr>
            <w:tcW w:w="1917" w:type="dxa"/>
            <w:tcBorders>
              <w:top w:val="single" w:color="000000" w:sz="6" w:space="0"/>
              <w:bottom w:val="single" w:color="auto" w:sz="6" w:space="0"/>
            </w:tcBorders>
            <w:noWrap w:val="0"/>
            <w:vAlign w:val="top"/>
          </w:tcPr>
          <w:p w14:paraId="0FB3A542">
            <w:pPr>
              <w:pStyle w:val="4"/>
              <w:ind w:firstLine="0" w:firstLineChars="0"/>
              <w:jc w:val="center"/>
              <w:rPr>
                <w:sz w:val="21"/>
                <w:szCs w:val="21"/>
              </w:rPr>
            </w:pPr>
            <w:r>
              <w:rPr>
                <w:sz w:val="21"/>
                <w:szCs w:val="21"/>
              </w:rPr>
              <w:t>库存数量</w:t>
            </w:r>
          </w:p>
        </w:tc>
        <w:tc>
          <w:tcPr>
            <w:tcW w:w="1985" w:type="dxa"/>
            <w:tcBorders>
              <w:top w:val="single" w:color="000000" w:sz="6" w:space="0"/>
              <w:bottom w:val="single" w:color="auto" w:sz="6" w:space="0"/>
            </w:tcBorders>
            <w:noWrap w:val="0"/>
            <w:vAlign w:val="top"/>
          </w:tcPr>
          <w:p w14:paraId="786285A8">
            <w:pPr>
              <w:pStyle w:val="4"/>
              <w:ind w:firstLine="0" w:firstLineChars="0"/>
              <w:jc w:val="center"/>
              <w:rPr>
                <w:sz w:val="21"/>
                <w:szCs w:val="21"/>
              </w:rPr>
            </w:pPr>
            <w:r>
              <w:rPr>
                <w:sz w:val="21"/>
                <w:szCs w:val="21"/>
              </w:rPr>
              <w:t>int</w:t>
            </w:r>
          </w:p>
        </w:tc>
        <w:tc>
          <w:tcPr>
            <w:tcW w:w="1559" w:type="dxa"/>
            <w:tcBorders>
              <w:top w:val="single" w:color="auto" w:sz="6" w:space="0"/>
              <w:bottom w:val="single" w:color="auto" w:sz="6" w:space="0"/>
            </w:tcBorders>
            <w:noWrap w:val="0"/>
            <w:vAlign w:val="center"/>
          </w:tcPr>
          <w:p w14:paraId="51FB7D2C">
            <w:pPr>
              <w:pStyle w:val="4"/>
              <w:ind w:firstLine="0" w:firstLineChars="0"/>
              <w:jc w:val="center"/>
              <w:rPr>
                <w:sz w:val="21"/>
                <w:szCs w:val="21"/>
              </w:rPr>
            </w:pPr>
            <w:r>
              <w:rPr>
                <w:rFonts w:hint="eastAsia"/>
                <w:sz w:val="21"/>
                <w:szCs w:val="21"/>
              </w:rPr>
              <w:t>是</w:t>
            </w:r>
          </w:p>
        </w:tc>
        <w:tc>
          <w:tcPr>
            <w:tcW w:w="1701" w:type="dxa"/>
            <w:tcBorders>
              <w:top w:val="single" w:color="auto" w:sz="6" w:space="0"/>
              <w:bottom w:val="single" w:color="auto" w:sz="6" w:space="0"/>
            </w:tcBorders>
            <w:noWrap w:val="0"/>
            <w:vAlign w:val="center"/>
          </w:tcPr>
          <w:p w14:paraId="4CF49519">
            <w:pPr>
              <w:pStyle w:val="4"/>
              <w:ind w:firstLine="0" w:firstLineChars="0"/>
              <w:jc w:val="center"/>
              <w:rPr>
                <w:sz w:val="21"/>
                <w:szCs w:val="21"/>
              </w:rPr>
            </w:pPr>
          </w:p>
        </w:tc>
      </w:tr>
      <w:tr w14:paraId="76C4F3BA">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2633957D">
            <w:pPr>
              <w:pStyle w:val="4"/>
              <w:ind w:firstLine="0" w:firstLineChars="0"/>
              <w:jc w:val="center"/>
              <w:rPr>
                <w:sz w:val="21"/>
                <w:szCs w:val="21"/>
              </w:rPr>
            </w:pPr>
            <w:r>
              <w:rPr>
                <w:sz w:val="21"/>
                <w:szCs w:val="21"/>
              </w:rPr>
              <w:t>description</w:t>
            </w:r>
          </w:p>
        </w:tc>
        <w:tc>
          <w:tcPr>
            <w:tcW w:w="1917" w:type="dxa"/>
            <w:tcBorders>
              <w:top w:val="single" w:color="000000" w:sz="6" w:space="0"/>
              <w:bottom w:val="single" w:color="auto" w:sz="6" w:space="0"/>
            </w:tcBorders>
            <w:noWrap w:val="0"/>
            <w:vAlign w:val="top"/>
          </w:tcPr>
          <w:p w14:paraId="2F300D8C">
            <w:pPr>
              <w:pStyle w:val="4"/>
              <w:ind w:firstLine="0" w:firstLineChars="0"/>
              <w:jc w:val="center"/>
              <w:rPr>
                <w:sz w:val="21"/>
                <w:szCs w:val="21"/>
              </w:rPr>
            </w:pPr>
            <w:r>
              <w:rPr>
                <w:sz w:val="21"/>
                <w:szCs w:val="21"/>
              </w:rPr>
              <w:t>药品描述</w:t>
            </w:r>
          </w:p>
        </w:tc>
        <w:tc>
          <w:tcPr>
            <w:tcW w:w="1985" w:type="dxa"/>
            <w:tcBorders>
              <w:top w:val="single" w:color="000000" w:sz="6" w:space="0"/>
              <w:bottom w:val="single" w:color="auto" w:sz="6" w:space="0"/>
            </w:tcBorders>
            <w:noWrap w:val="0"/>
            <w:vAlign w:val="top"/>
          </w:tcPr>
          <w:p w14:paraId="178C28A3">
            <w:pPr>
              <w:pStyle w:val="4"/>
              <w:ind w:firstLine="0" w:firstLineChars="0"/>
              <w:jc w:val="center"/>
              <w:rPr>
                <w:sz w:val="21"/>
                <w:szCs w:val="21"/>
              </w:rPr>
            </w:pPr>
            <w:r>
              <w:rPr>
                <w:sz w:val="21"/>
                <w:szCs w:val="21"/>
              </w:rPr>
              <w:t>varchar(500)</w:t>
            </w:r>
          </w:p>
        </w:tc>
        <w:tc>
          <w:tcPr>
            <w:tcW w:w="1559" w:type="dxa"/>
            <w:tcBorders>
              <w:top w:val="single" w:color="auto" w:sz="6" w:space="0"/>
              <w:bottom w:val="single" w:color="auto" w:sz="6" w:space="0"/>
            </w:tcBorders>
            <w:noWrap w:val="0"/>
            <w:vAlign w:val="center"/>
          </w:tcPr>
          <w:p w14:paraId="361A007D">
            <w:pPr>
              <w:pStyle w:val="4"/>
              <w:ind w:firstLine="0" w:firstLineChars="0"/>
              <w:jc w:val="center"/>
              <w:rPr>
                <w:sz w:val="21"/>
                <w:szCs w:val="21"/>
              </w:rPr>
            </w:pPr>
            <w:r>
              <w:rPr>
                <w:rFonts w:hint="eastAsia"/>
                <w:sz w:val="21"/>
                <w:szCs w:val="21"/>
              </w:rPr>
              <w:t>是</w:t>
            </w:r>
          </w:p>
        </w:tc>
        <w:tc>
          <w:tcPr>
            <w:tcW w:w="1701" w:type="dxa"/>
            <w:tcBorders>
              <w:top w:val="single" w:color="auto" w:sz="6" w:space="0"/>
              <w:bottom w:val="single" w:color="auto" w:sz="6" w:space="0"/>
            </w:tcBorders>
            <w:noWrap w:val="0"/>
            <w:vAlign w:val="center"/>
          </w:tcPr>
          <w:p w14:paraId="5C2CA1B2">
            <w:pPr>
              <w:pStyle w:val="4"/>
              <w:ind w:firstLine="0" w:firstLineChars="0"/>
              <w:jc w:val="center"/>
              <w:rPr>
                <w:sz w:val="21"/>
                <w:szCs w:val="21"/>
              </w:rPr>
            </w:pPr>
          </w:p>
        </w:tc>
      </w:tr>
      <w:tr w14:paraId="324D4A0E">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13792BE3">
            <w:pPr>
              <w:pStyle w:val="4"/>
              <w:ind w:firstLine="0" w:firstLineChars="0"/>
              <w:jc w:val="center"/>
              <w:rPr>
                <w:sz w:val="21"/>
                <w:szCs w:val="21"/>
              </w:rPr>
            </w:pPr>
            <w:r>
              <w:rPr>
                <w:sz w:val="21"/>
                <w:szCs w:val="21"/>
              </w:rPr>
              <w:t>status</w:t>
            </w:r>
          </w:p>
        </w:tc>
        <w:tc>
          <w:tcPr>
            <w:tcW w:w="1917" w:type="dxa"/>
            <w:tcBorders>
              <w:top w:val="single" w:color="000000" w:sz="6" w:space="0"/>
              <w:bottom w:val="single" w:color="auto" w:sz="6" w:space="0"/>
            </w:tcBorders>
            <w:noWrap w:val="0"/>
            <w:vAlign w:val="top"/>
          </w:tcPr>
          <w:p w14:paraId="68AE3C8C">
            <w:pPr>
              <w:pStyle w:val="4"/>
              <w:ind w:firstLine="0" w:firstLineChars="0"/>
              <w:jc w:val="center"/>
              <w:rPr>
                <w:sz w:val="21"/>
                <w:szCs w:val="21"/>
              </w:rPr>
            </w:pPr>
            <w:r>
              <w:rPr>
                <w:sz w:val="21"/>
                <w:szCs w:val="21"/>
              </w:rPr>
              <w:t>状态</w:t>
            </w:r>
          </w:p>
        </w:tc>
        <w:tc>
          <w:tcPr>
            <w:tcW w:w="1985" w:type="dxa"/>
            <w:tcBorders>
              <w:top w:val="single" w:color="000000" w:sz="6" w:space="0"/>
              <w:bottom w:val="single" w:color="auto" w:sz="6" w:space="0"/>
            </w:tcBorders>
            <w:noWrap w:val="0"/>
            <w:vAlign w:val="top"/>
          </w:tcPr>
          <w:p w14:paraId="1CEBCF39">
            <w:pPr>
              <w:pStyle w:val="4"/>
              <w:ind w:firstLine="0" w:firstLineChars="0"/>
              <w:jc w:val="center"/>
              <w:rPr>
                <w:sz w:val="21"/>
                <w:szCs w:val="21"/>
              </w:rPr>
            </w:pPr>
            <w:r>
              <w:rPr>
                <w:sz w:val="21"/>
                <w:szCs w:val="21"/>
              </w:rPr>
              <w:t>tinyint</w:t>
            </w:r>
          </w:p>
        </w:tc>
        <w:tc>
          <w:tcPr>
            <w:tcW w:w="1559" w:type="dxa"/>
            <w:tcBorders>
              <w:top w:val="single" w:color="auto" w:sz="6" w:space="0"/>
              <w:bottom w:val="single" w:color="auto" w:sz="6" w:space="0"/>
            </w:tcBorders>
            <w:noWrap w:val="0"/>
            <w:vAlign w:val="center"/>
          </w:tcPr>
          <w:p w14:paraId="2FC945D5">
            <w:pPr>
              <w:pStyle w:val="4"/>
              <w:ind w:firstLine="0" w:firstLineChars="0"/>
              <w:jc w:val="center"/>
              <w:rPr>
                <w:sz w:val="21"/>
                <w:szCs w:val="21"/>
              </w:rPr>
            </w:pPr>
            <w:r>
              <w:rPr>
                <w:rFonts w:hint="eastAsia"/>
                <w:sz w:val="21"/>
                <w:szCs w:val="21"/>
              </w:rPr>
              <w:t>是</w:t>
            </w:r>
          </w:p>
        </w:tc>
        <w:tc>
          <w:tcPr>
            <w:tcW w:w="1701" w:type="dxa"/>
            <w:tcBorders>
              <w:top w:val="single" w:color="auto" w:sz="6" w:space="0"/>
              <w:bottom w:val="single" w:color="auto" w:sz="6" w:space="0"/>
            </w:tcBorders>
            <w:noWrap w:val="0"/>
            <w:vAlign w:val="center"/>
          </w:tcPr>
          <w:p w14:paraId="4D1CF431">
            <w:pPr>
              <w:pStyle w:val="4"/>
              <w:ind w:firstLine="0" w:firstLineChars="0"/>
              <w:jc w:val="center"/>
              <w:rPr>
                <w:sz w:val="21"/>
                <w:szCs w:val="21"/>
              </w:rPr>
            </w:pPr>
          </w:p>
        </w:tc>
      </w:tr>
      <w:tr w14:paraId="00648192">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597743F8">
            <w:pPr>
              <w:pStyle w:val="4"/>
              <w:ind w:firstLine="0" w:firstLineChars="0"/>
              <w:jc w:val="center"/>
              <w:rPr>
                <w:sz w:val="21"/>
                <w:szCs w:val="21"/>
              </w:rPr>
            </w:pPr>
            <w:r>
              <w:rPr>
                <w:sz w:val="21"/>
                <w:szCs w:val="21"/>
              </w:rPr>
              <w:t>create_time</w:t>
            </w:r>
          </w:p>
        </w:tc>
        <w:tc>
          <w:tcPr>
            <w:tcW w:w="1917" w:type="dxa"/>
            <w:tcBorders>
              <w:top w:val="single" w:color="000000" w:sz="6" w:space="0"/>
              <w:bottom w:val="single" w:color="auto" w:sz="6" w:space="0"/>
            </w:tcBorders>
            <w:noWrap w:val="0"/>
            <w:vAlign w:val="top"/>
          </w:tcPr>
          <w:p w14:paraId="077C46A0">
            <w:pPr>
              <w:pStyle w:val="4"/>
              <w:ind w:firstLine="0" w:firstLineChars="0"/>
              <w:jc w:val="center"/>
              <w:rPr>
                <w:sz w:val="21"/>
                <w:szCs w:val="21"/>
              </w:rPr>
            </w:pPr>
            <w:r>
              <w:rPr>
                <w:sz w:val="21"/>
                <w:szCs w:val="21"/>
              </w:rPr>
              <w:t>创建时间</w:t>
            </w:r>
          </w:p>
        </w:tc>
        <w:tc>
          <w:tcPr>
            <w:tcW w:w="1985" w:type="dxa"/>
            <w:tcBorders>
              <w:top w:val="single" w:color="000000" w:sz="6" w:space="0"/>
              <w:bottom w:val="single" w:color="auto" w:sz="6" w:space="0"/>
            </w:tcBorders>
            <w:noWrap w:val="0"/>
            <w:vAlign w:val="top"/>
          </w:tcPr>
          <w:p w14:paraId="6DB70D52">
            <w:pPr>
              <w:pStyle w:val="4"/>
              <w:ind w:firstLine="0" w:firstLineChars="0"/>
              <w:jc w:val="center"/>
              <w:rPr>
                <w:sz w:val="21"/>
                <w:szCs w:val="21"/>
              </w:rPr>
            </w:pPr>
            <w:r>
              <w:rPr>
                <w:sz w:val="21"/>
                <w:szCs w:val="21"/>
              </w:rPr>
              <w:t>datetime</w:t>
            </w:r>
          </w:p>
        </w:tc>
        <w:tc>
          <w:tcPr>
            <w:tcW w:w="1559" w:type="dxa"/>
            <w:tcBorders>
              <w:top w:val="single" w:color="auto" w:sz="6" w:space="0"/>
              <w:bottom w:val="single" w:color="auto" w:sz="6" w:space="0"/>
            </w:tcBorders>
            <w:noWrap w:val="0"/>
            <w:vAlign w:val="center"/>
          </w:tcPr>
          <w:p w14:paraId="4458417D">
            <w:pPr>
              <w:pStyle w:val="4"/>
              <w:ind w:firstLine="0" w:firstLineChars="0"/>
              <w:jc w:val="center"/>
              <w:rPr>
                <w:sz w:val="21"/>
                <w:szCs w:val="21"/>
              </w:rPr>
            </w:pPr>
            <w:r>
              <w:rPr>
                <w:rFonts w:hint="eastAsia"/>
                <w:sz w:val="21"/>
                <w:szCs w:val="21"/>
              </w:rPr>
              <w:t>是</w:t>
            </w:r>
          </w:p>
        </w:tc>
        <w:tc>
          <w:tcPr>
            <w:tcW w:w="1701" w:type="dxa"/>
            <w:tcBorders>
              <w:top w:val="single" w:color="auto" w:sz="6" w:space="0"/>
              <w:bottom w:val="single" w:color="auto" w:sz="6" w:space="0"/>
            </w:tcBorders>
            <w:noWrap w:val="0"/>
            <w:vAlign w:val="center"/>
          </w:tcPr>
          <w:p w14:paraId="369F3B11">
            <w:pPr>
              <w:pStyle w:val="4"/>
              <w:ind w:firstLine="0" w:firstLineChars="0"/>
              <w:jc w:val="center"/>
              <w:rPr>
                <w:sz w:val="21"/>
                <w:szCs w:val="21"/>
              </w:rPr>
            </w:pPr>
          </w:p>
        </w:tc>
      </w:tr>
      <w:tr w14:paraId="6956E07C">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00351223">
            <w:pPr>
              <w:pStyle w:val="4"/>
              <w:ind w:firstLine="0" w:firstLineChars="0"/>
              <w:jc w:val="center"/>
              <w:rPr>
                <w:sz w:val="21"/>
                <w:szCs w:val="21"/>
              </w:rPr>
            </w:pPr>
            <w:r>
              <w:rPr>
                <w:sz w:val="21"/>
                <w:szCs w:val="21"/>
              </w:rPr>
              <w:t>update_time</w:t>
            </w:r>
          </w:p>
        </w:tc>
        <w:tc>
          <w:tcPr>
            <w:tcW w:w="1917" w:type="dxa"/>
            <w:tcBorders>
              <w:top w:val="single" w:color="000000" w:sz="6" w:space="0"/>
              <w:bottom w:val="single" w:color="auto" w:sz="6" w:space="0"/>
            </w:tcBorders>
            <w:noWrap w:val="0"/>
            <w:vAlign w:val="top"/>
          </w:tcPr>
          <w:p w14:paraId="22226E56">
            <w:pPr>
              <w:pStyle w:val="4"/>
              <w:ind w:firstLine="0" w:firstLineChars="0"/>
              <w:jc w:val="center"/>
              <w:rPr>
                <w:sz w:val="21"/>
                <w:szCs w:val="21"/>
              </w:rPr>
            </w:pPr>
            <w:r>
              <w:rPr>
                <w:sz w:val="21"/>
                <w:szCs w:val="21"/>
              </w:rPr>
              <w:t>更新时间</w:t>
            </w:r>
          </w:p>
        </w:tc>
        <w:tc>
          <w:tcPr>
            <w:tcW w:w="1985" w:type="dxa"/>
            <w:tcBorders>
              <w:top w:val="single" w:color="000000" w:sz="6" w:space="0"/>
              <w:bottom w:val="single" w:color="auto" w:sz="6" w:space="0"/>
            </w:tcBorders>
            <w:noWrap w:val="0"/>
            <w:vAlign w:val="top"/>
          </w:tcPr>
          <w:p w14:paraId="1A783F9D">
            <w:pPr>
              <w:pStyle w:val="4"/>
              <w:ind w:firstLine="0" w:firstLineChars="0"/>
              <w:jc w:val="center"/>
              <w:rPr>
                <w:sz w:val="21"/>
                <w:szCs w:val="21"/>
              </w:rPr>
            </w:pPr>
            <w:r>
              <w:rPr>
                <w:sz w:val="21"/>
                <w:szCs w:val="21"/>
              </w:rPr>
              <w:t>datetime</w:t>
            </w:r>
          </w:p>
        </w:tc>
        <w:tc>
          <w:tcPr>
            <w:tcW w:w="1559" w:type="dxa"/>
            <w:tcBorders>
              <w:top w:val="single" w:color="auto" w:sz="6" w:space="0"/>
              <w:bottom w:val="single" w:color="auto" w:sz="6" w:space="0"/>
            </w:tcBorders>
            <w:noWrap w:val="0"/>
            <w:vAlign w:val="center"/>
          </w:tcPr>
          <w:p w14:paraId="1D8D51ED">
            <w:pPr>
              <w:pStyle w:val="4"/>
              <w:ind w:firstLine="0" w:firstLineChars="0"/>
              <w:jc w:val="center"/>
              <w:rPr>
                <w:sz w:val="21"/>
                <w:szCs w:val="21"/>
              </w:rPr>
            </w:pPr>
            <w:r>
              <w:rPr>
                <w:rFonts w:hint="eastAsia"/>
                <w:sz w:val="21"/>
                <w:szCs w:val="21"/>
              </w:rPr>
              <w:t>是</w:t>
            </w:r>
          </w:p>
        </w:tc>
        <w:tc>
          <w:tcPr>
            <w:tcW w:w="1701" w:type="dxa"/>
            <w:tcBorders>
              <w:top w:val="single" w:color="auto" w:sz="6" w:space="0"/>
              <w:bottom w:val="single" w:color="auto" w:sz="6" w:space="0"/>
            </w:tcBorders>
            <w:noWrap w:val="0"/>
            <w:vAlign w:val="center"/>
          </w:tcPr>
          <w:p w14:paraId="2CCA575E">
            <w:pPr>
              <w:pStyle w:val="4"/>
              <w:ind w:firstLine="0" w:firstLineChars="0"/>
              <w:jc w:val="center"/>
              <w:rPr>
                <w:sz w:val="21"/>
                <w:szCs w:val="21"/>
              </w:rPr>
            </w:pPr>
          </w:p>
        </w:tc>
      </w:tr>
      <w:tr w14:paraId="05762179">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0149A240">
            <w:pPr>
              <w:pStyle w:val="4"/>
              <w:ind w:firstLine="0" w:firstLineChars="0"/>
              <w:jc w:val="center"/>
              <w:rPr>
                <w:sz w:val="21"/>
                <w:szCs w:val="21"/>
              </w:rPr>
            </w:pPr>
            <w:r>
              <w:rPr>
                <w:sz w:val="21"/>
                <w:szCs w:val="21"/>
              </w:rPr>
              <w:t>id</w:t>
            </w:r>
          </w:p>
        </w:tc>
        <w:tc>
          <w:tcPr>
            <w:tcW w:w="1917" w:type="dxa"/>
            <w:tcBorders>
              <w:top w:val="single" w:color="000000" w:sz="6" w:space="0"/>
              <w:bottom w:val="single" w:color="auto" w:sz="6" w:space="0"/>
            </w:tcBorders>
            <w:noWrap w:val="0"/>
            <w:vAlign w:val="top"/>
          </w:tcPr>
          <w:p w14:paraId="146522CF">
            <w:pPr>
              <w:pStyle w:val="4"/>
              <w:ind w:firstLine="0" w:firstLineChars="0"/>
              <w:jc w:val="center"/>
              <w:rPr>
                <w:sz w:val="21"/>
                <w:szCs w:val="21"/>
              </w:rPr>
            </w:pPr>
            <w:r>
              <w:rPr>
                <w:sz w:val="21"/>
                <w:szCs w:val="21"/>
              </w:rPr>
              <w:t>主键ID</w:t>
            </w:r>
          </w:p>
        </w:tc>
        <w:tc>
          <w:tcPr>
            <w:tcW w:w="1985" w:type="dxa"/>
            <w:tcBorders>
              <w:top w:val="single" w:color="000000" w:sz="6" w:space="0"/>
              <w:bottom w:val="single" w:color="auto" w:sz="6" w:space="0"/>
            </w:tcBorders>
            <w:noWrap w:val="0"/>
            <w:vAlign w:val="top"/>
          </w:tcPr>
          <w:p w14:paraId="06351AA4">
            <w:pPr>
              <w:pStyle w:val="4"/>
              <w:ind w:firstLine="0" w:firstLineChars="0"/>
              <w:jc w:val="center"/>
              <w:rPr>
                <w:sz w:val="21"/>
                <w:szCs w:val="21"/>
              </w:rPr>
            </w:pPr>
            <w:r>
              <w:rPr>
                <w:sz w:val="21"/>
                <w:szCs w:val="21"/>
              </w:rPr>
              <w:t>bigint</w:t>
            </w:r>
          </w:p>
        </w:tc>
        <w:tc>
          <w:tcPr>
            <w:tcW w:w="1559" w:type="dxa"/>
            <w:tcBorders>
              <w:top w:val="single" w:color="auto" w:sz="6" w:space="0"/>
              <w:bottom w:val="single" w:color="auto" w:sz="6" w:space="0"/>
            </w:tcBorders>
            <w:noWrap w:val="0"/>
            <w:vAlign w:val="center"/>
          </w:tcPr>
          <w:p w14:paraId="23F522D9">
            <w:pPr>
              <w:pStyle w:val="4"/>
              <w:ind w:firstLine="0" w:firstLineChars="0"/>
              <w:jc w:val="center"/>
              <w:rPr>
                <w:sz w:val="21"/>
                <w:szCs w:val="21"/>
              </w:rPr>
            </w:pPr>
            <w:r>
              <w:rPr>
                <w:rFonts w:hint="eastAsia"/>
                <w:sz w:val="21"/>
                <w:szCs w:val="21"/>
              </w:rPr>
              <w:t>否</w:t>
            </w:r>
          </w:p>
        </w:tc>
        <w:tc>
          <w:tcPr>
            <w:tcW w:w="1701" w:type="dxa"/>
            <w:tcBorders>
              <w:top w:val="single" w:color="auto" w:sz="6" w:space="0"/>
              <w:bottom w:val="single" w:color="auto" w:sz="6" w:space="0"/>
            </w:tcBorders>
            <w:noWrap w:val="0"/>
            <w:vAlign w:val="center"/>
          </w:tcPr>
          <w:p w14:paraId="3415004B">
            <w:pPr>
              <w:pStyle w:val="4"/>
              <w:ind w:firstLine="0" w:firstLineChars="0"/>
              <w:jc w:val="center"/>
              <w:rPr>
                <w:sz w:val="21"/>
                <w:szCs w:val="21"/>
              </w:rPr>
            </w:pPr>
            <w:r>
              <w:rPr>
                <w:rFonts w:hint="eastAsia"/>
                <w:sz w:val="21"/>
                <w:szCs w:val="21"/>
              </w:rPr>
              <w:t>主键</w:t>
            </w:r>
          </w:p>
        </w:tc>
      </w:tr>
      <w:tr w14:paraId="577B8ACF">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298A56F3">
            <w:pPr>
              <w:pStyle w:val="4"/>
              <w:ind w:firstLine="0" w:firstLineChars="0"/>
              <w:jc w:val="center"/>
              <w:rPr>
                <w:sz w:val="21"/>
                <w:szCs w:val="21"/>
              </w:rPr>
            </w:pPr>
            <w:r>
              <w:rPr>
                <w:sz w:val="21"/>
                <w:szCs w:val="21"/>
              </w:rPr>
              <w:t>medicine_code</w:t>
            </w:r>
          </w:p>
        </w:tc>
        <w:tc>
          <w:tcPr>
            <w:tcW w:w="1917" w:type="dxa"/>
            <w:tcBorders>
              <w:top w:val="single" w:color="000000" w:sz="6" w:space="0"/>
              <w:bottom w:val="single" w:color="auto" w:sz="6" w:space="0"/>
            </w:tcBorders>
            <w:noWrap w:val="0"/>
            <w:vAlign w:val="top"/>
          </w:tcPr>
          <w:p w14:paraId="74974290">
            <w:pPr>
              <w:pStyle w:val="4"/>
              <w:ind w:firstLine="0" w:firstLineChars="0"/>
              <w:jc w:val="center"/>
              <w:rPr>
                <w:sz w:val="21"/>
                <w:szCs w:val="21"/>
              </w:rPr>
            </w:pPr>
            <w:r>
              <w:rPr>
                <w:sz w:val="21"/>
                <w:szCs w:val="21"/>
              </w:rPr>
              <w:t>药品编码</w:t>
            </w:r>
          </w:p>
        </w:tc>
        <w:tc>
          <w:tcPr>
            <w:tcW w:w="1985" w:type="dxa"/>
            <w:tcBorders>
              <w:top w:val="single" w:color="000000" w:sz="6" w:space="0"/>
              <w:bottom w:val="single" w:color="auto" w:sz="6" w:space="0"/>
            </w:tcBorders>
            <w:noWrap w:val="0"/>
            <w:vAlign w:val="top"/>
          </w:tcPr>
          <w:p w14:paraId="44C23D7D">
            <w:pPr>
              <w:pStyle w:val="4"/>
              <w:ind w:firstLine="0" w:firstLineChars="0"/>
              <w:jc w:val="center"/>
              <w:rPr>
                <w:sz w:val="21"/>
                <w:szCs w:val="21"/>
              </w:rPr>
            </w:pPr>
            <w:r>
              <w:rPr>
                <w:sz w:val="21"/>
                <w:szCs w:val="21"/>
              </w:rPr>
              <w:t>varchar(50)</w:t>
            </w:r>
          </w:p>
        </w:tc>
        <w:tc>
          <w:tcPr>
            <w:tcW w:w="1559" w:type="dxa"/>
            <w:tcBorders>
              <w:top w:val="single" w:color="auto" w:sz="6" w:space="0"/>
              <w:bottom w:val="single" w:color="auto" w:sz="6" w:space="0"/>
            </w:tcBorders>
            <w:noWrap w:val="0"/>
            <w:vAlign w:val="center"/>
          </w:tcPr>
          <w:p w14:paraId="24A9C454">
            <w:pPr>
              <w:pStyle w:val="4"/>
              <w:ind w:firstLine="0" w:firstLineChars="0"/>
              <w:jc w:val="center"/>
              <w:rPr>
                <w:sz w:val="21"/>
                <w:szCs w:val="21"/>
              </w:rPr>
            </w:pPr>
            <w:r>
              <w:rPr>
                <w:rFonts w:hint="eastAsia"/>
                <w:sz w:val="21"/>
                <w:szCs w:val="21"/>
              </w:rPr>
              <w:t xml:space="preserve">否 </w:t>
            </w:r>
          </w:p>
        </w:tc>
        <w:tc>
          <w:tcPr>
            <w:tcW w:w="1701" w:type="dxa"/>
            <w:tcBorders>
              <w:top w:val="single" w:color="auto" w:sz="6" w:space="0"/>
              <w:bottom w:val="single" w:color="auto" w:sz="6" w:space="0"/>
            </w:tcBorders>
            <w:noWrap w:val="0"/>
            <w:vAlign w:val="center"/>
          </w:tcPr>
          <w:p w14:paraId="73F00985">
            <w:pPr>
              <w:pStyle w:val="4"/>
              <w:ind w:firstLine="0" w:firstLineChars="0"/>
              <w:jc w:val="center"/>
              <w:rPr>
                <w:sz w:val="21"/>
                <w:szCs w:val="21"/>
              </w:rPr>
            </w:pPr>
          </w:p>
        </w:tc>
      </w:tr>
      <w:tr w14:paraId="49AB7A31">
        <w:trPr>
          <w:wBefore w:w="0" w:type="dxa"/>
          <w:wAfter w:w="0" w:type="dxa"/>
          <w:trHeight w:val="397" w:hRule="atLeast"/>
          <w:tblHeader/>
        </w:trPr>
        <w:tc>
          <w:tcPr>
            <w:tcW w:w="1769" w:type="dxa"/>
            <w:tcBorders>
              <w:top w:val="single" w:color="000000" w:sz="6" w:space="0"/>
              <w:bottom w:val="single" w:color="auto" w:sz="6" w:space="0"/>
            </w:tcBorders>
            <w:noWrap w:val="0"/>
            <w:vAlign w:val="top"/>
          </w:tcPr>
          <w:p w14:paraId="263314BE">
            <w:pPr>
              <w:pStyle w:val="4"/>
              <w:ind w:firstLine="0" w:firstLineChars="0"/>
              <w:jc w:val="center"/>
              <w:rPr>
                <w:sz w:val="21"/>
                <w:szCs w:val="21"/>
              </w:rPr>
            </w:pPr>
            <w:r>
              <w:rPr>
                <w:sz w:val="21"/>
                <w:szCs w:val="21"/>
              </w:rPr>
              <w:t>medicine_name</w:t>
            </w:r>
          </w:p>
        </w:tc>
        <w:tc>
          <w:tcPr>
            <w:tcW w:w="1917" w:type="dxa"/>
            <w:tcBorders>
              <w:top w:val="single" w:color="000000" w:sz="6" w:space="0"/>
              <w:bottom w:val="single" w:color="auto" w:sz="6" w:space="0"/>
            </w:tcBorders>
            <w:noWrap w:val="0"/>
            <w:vAlign w:val="top"/>
          </w:tcPr>
          <w:p w14:paraId="387E33E1">
            <w:pPr>
              <w:pStyle w:val="4"/>
              <w:ind w:firstLine="0" w:firstLineChars="0"/>
              <w:jc w:val="center"/>
              <w:rPr>
                <w:sz w:val="21"/>
                <w:szCs w:val="21"/>
              </w:rPr>
            </w:pPr>
            <w:r>
              <w:rPr>
                <w:sz w:val="21"/>
                <w:szCs w:val="21"/>
              </w:rPr>
              <w:t>药品名称</w:t>
            </w:r>
          </w:p>
        </w:tc>
        <w:tc>
          <w:tcPr>
            <w:tcW w:w="1985" w:type="dxa"/>
            <w:tcBorders>
              <w:top w:val="single" w:color="000000" w:sz="6" w:space="0"/>
              <w:bottom w:val="single" w:color="auto" w:sz="6" w:space="0"/>
            </w:tcBorders>
            <w:noWrap w:val="0"/>
            <w:vAlign w:val="top"/>
          </w:tcPr>
          <w:p w14:paraId="0CC69CC6">
            <w:pPr>
              <w:pStyle w:val="4"/>
              <w:ind w:firstLine="0" w:firstLineChars="0"/>
              <w:jc w:val="center"/>
              <w:rPr>
                <w:sz w:val="21"/>
                <w:szCs w:val="21"/>
              </w:rPr>
            </w:pPr>
            <w:r>
              <w:rPr>
                <w:sz w:val="21"/>
                <w:szCs w:val="21"/>
              </w:rPr>
              <w:t>varchar(100)</w:t>
            </w:r>
          </w:p>
        </w:tc>
        <w:tc>
          <w:tcPr>
            <w:tcW w:w="1559" w:type="dxa"/>
            <w:tcBorders>
              <w:top w:val="single" w:color="auto" w:sz="6" w:space="0"/>
              <w:bottom w:val="single" w:color="auto" w:sz="6" w:space="0"/>
            </w:tcBorders>
            <w:noWrap w:val="0"/>
            <w:vAlign w:val="center"/>
          </w:tcPr>
          <w:p w14:paraId="240E1A69">
            <w:pPr>
              <w:pStyle w:val="4"/>
              <w:ind w:firstLine="0" w:firstLineChars="0"/>
              <w:jc w:val="center"/>
              <w:rPr>
                <w:sz w:val="21"/>
                <w:szCs w:val="21"/>
              </w:rPr>
            </w:pPr>
            <w:r>
              <w:rPr>
                <w:rFonts w:hint="eastAsia"/>
                <w:sz w:val="21"/>
                <w:szCs w:val="21"/>
              </w:rPr>
              <w:t>否</w:t>
            </w:r>
          </w:p>
        </w:tc>
        <w:tc>
          <w:tcPr>
            <w:tcW w:w="1701" w:type="dxa"/>
            <w:tcBorders>
              <w:top w:val="single" w:color="auto" w:sz="6" w:space="0"/>
              <w:bottom w:val="single" w:color="auto" w:sz="6" w:space="0"/>
            </w:tcBorders>
            <w:noWrap w:val="0"/>
            <w:vAlign w:val="center"/>
          </w:tcPr>
          <w:p w14:paraId="17E09B87">
            <w:pPr>
              <w:pStyle w:val="4"/>
              <w:ind w:firstLine="0" w:firstLineChars="0"/>
              <w:jc w:val="center"/>
              <w:rPr>
                <w:sz w:val="21"/>
                <w:szCs w:val="21"/>
              </w:rPr>
            </w:pPr>
          </w:p>
        </w:tc>
      </w:tr>
    </w:tbl>
    <w:p w14:paraId="0343EC39">
      <w:pPr>
        <w:widowControl/>
        <w:spacing w:line="360" w:lineRule="auto"/>
        <w:ind w:firstLine="460" w:firstLineChars="200"/>
        <w:jc w:val="left"/>
        <w:rPr>
          <w:rFonts w:ascii="宋体" w:hAnsi="宋体" w:cs="宋体"/>
          <w:kern w:val="0"/>
        </w:rPr>
      </w:pPr>
      <w:bookmarkStart w:id="106" w:name="_Toc10661305"/>
      <w:bookmarkStart w:id="107" w:name="_Toc11008959"/>
      <w:bookmarkStart w:id="108" w:name="_Toc10629381"/>
      <w:bookmarkStart w:id="109" w:name="_Toc10049687"/>
      <w:r>
        <w:rPr>
          <w:rFonts w:hint="eastAsia" w:ascii="宋体" w:hAnsi="宋体" w:cs="宋体"/>
          <w:kern w:val="0"/>
        </w:rPr>
        <w:t>（</w:t>
      </w:r>
      <w:r>
        <w:rPr>
          <w:rFonts w:ascii="宋体" w:hAnsi="宋体" w:cs="宋体"/>
          <w:kern w:val="0"/>
        </w:rPr>
        <w:t>5</w:t>
      </w:r>
      <w:r>
        <w:rPr>
          <w:rFonts w:hint="eastAsia" w:ascii="宋体" w:hAnsi="宋体" w:cs="宋体"/>
          <w:kern w:val="0"/>
        </w:rPr>
        <w:t>）诊疗记录表</w:t>
      </w:r>
    </w:p>
    <w:p w14:paraId="4CAF4CD6">
      <w:pPr>
        <w:widowControl/>
        <w:spacing w:line="360" w:lineRule="auto"/>
        <w:ind w:firstLine="460" w:firstLineChars="200"/>
        <w:rPr>
          <w:kern w:val="0"/>
        </w:rPr>
      </w:pPr>
      <w:r>
        <w:rPr>
          <w:rFonts w:hint="eastAsia"/>
          <w:kern w:val="0"/>
        </w:rPr>
        <w:t>如表</w:t>
      </w:r>
      <w:r>
        <w:rPr>
          <w:kern w:val="0"/>
        </w:rPr>
        <w:t>4-5</w:t>
      </w:r>
      <w:r>
        <w:rPr>
          <w:rFonts w:hint="eastAsia"/>
          <w:kern w:val="0"/>
        </w:rPr>
        <w:t>所示，该表用于记录患者在社区卫生服务中心就诊时的诊疗过程信息，以“诊疗记录编号”为主键，通过“患者编号”和“医生编号”分别与患者信息表、医生信息表建立关联。表中存储诊疗日期、主诉、现病史、体格检查、诊断结论、治疗方案、用药情况及备注等内容，为医生了解患者病情发展、制定治疗与随访方案提供重要依据。</w:t>
      </w:r>
    </w:p>
    <w:p w14:paraId="6A9F5D44">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4-5</w:t>
      </w:r>
      <w:r>
        <w:rPr>
          <w:rFonts w:hint="eastAsia" w:ascii="Times New Roman" w:hAnsi="Times New Roman" w:eastAsia="宋体"/>
          <w:b/>
          <w:bCs/>
          <w:szCs w:val="21"/>
        </w:rPr>
        <w:t xml:space="preserve"> 诊疗记录表</w:t>
      </w:r>
    </w:p>
    <w:tbl>
      <w:tblPr>
        <w:tblStyle w:val="23"/>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9"/>
        <w:gridCol w:w="1794"/>
        <w:gridCol w:w="1930"/>
        <w:gridCol w:w="1465"/>
        <w:gridCol w:w="1595"/>
      </w:tblGrid>
      <w:tr w14:paraId="3FA138C8">
        <w:trPr>
          <w:wBefore w:w="0" w:type="dxa"/>
          <w:wAfter w:w="0" w:type="dxa"/>
          <w:trHeight w:val="397" w:hRule="atLeast"/>
          <w:tblHeader/>
        </w:trPr>
        <w:tc>
          <w:tcPr>
            <w:tcW w:w="2219" w:type="dxa"/>
            <w:tcBorders>
              <w:top w:val="single" w:color="000000" w:sz="6" w:space="0"/>
              <w:bottom w:val="single" w:color="auto" w:sz="6" w:space="0"/>
            </w:tcBorders>
            <w:noWrap w:val="0"/>
            <w:vAlign w:val="center"/>
          </w:tcPr>
          <w:p w14:paraId="68DA076B">
            <w:pPr>
              <w:pStyle w:val="4"/>
              <w:ind w:firstLine="0" w:firstLineChars="0"/>
              <w:jc w:val="center"/>
              <w:rPr>
                <w:b/>
                <w:sz w:val="21"/>
                <w:szCs w:val="21"/>
              </w:rPr>
            </w:pPr>
            <w:r>
              <w:rPr>
                <w:rFonts w:hint="eastAsia"/>
                <w:b/>
                <w:sz w:val="21"/>
                <w:szCs w:val="21"/>
              </w:rPr>
              <w:t>属性</w:t>
            </w:r>
          </w:p>
        </w:tc>
        <w:tc>
          <w:tcPr>
            <w:tcW w:w="1794" w:type="dxa"/>
            <w:tcBorders>
              <w:top w:val="single" w:color="000000" w:sz="6" w:space="0"/>
              <w:bottom w:val="single" w:color="auto" w:sz="6" w:space="0"/>
            </w:tcBorders>
            <w:noWrap w:val="0"/>
            <w:vAlign w:val="center"/>
          </w:tcPr>
          <w:p w14:paraId="2D17068E">
            <w:pPr>
              <w:pStyle w:val="4"/>
              <w:ind w:firstLine="0" w:firstLineChars="0"/>
              <w:jc w:val="center"/>
              <w:rPr>
                <w:b/>
                <w:sz w:val="21"/>
                <w:szCs w:val="21"/>
              </w:rPr>
            </w:pPr>
            <w:r>
              <w:rPr>
                <w:rFonts w:hint="eastAsia"/>
                <w:b/>
                <w:sz w:val="21"/>
                <w:szCs w:val="21"/>
              </w:rPr>
              <w:t>中文名称</w:t>
            </w:r>
          </w:p>
        </w:tc>
        <w:tc>
          <w:tcPr>
            <w:tcW w:w="1930" w:type="dxa"/>
            <w:tcBorders>
              <w:top w:val="single" w:color="000000" w:sz="6" w:space="0"/>
              <w:bottom w:val="single" w:color="auto" w:sz="6" w:space="0"/>
            </w:tcBorders>
            <w:noWrap w:val="0"/>
            <w:vAlign w:val="center"/>
          </w:tcPr>
          <w:p w14:paraId="4744869B">
            <w:pPr>
              <w:pStyle w:val="4"/>
              <w:ind w:firstLine="0" w:firstLineChars="0"/>
              <w:jc w:val="center"/>
              <w:rPr>
                <w:b/>
                <w:sz w:val="21"/>
                <w:szCs w:val="21"/>
              </w:rPr>
            </w:pPr>
            <w:r>
              <w:rPr>
                <w:rFonts w:hint="eastAsia"/>
                <w:b/>
                <w:sz w:val="21"/>
                <w:szCs w:val="21"/>
              </w:rPr>
              <w:t>数据类型</w:t>
            </w:r>
          </w:p>
        </w:tc>
        <w:tc>
          <w:tcPr>
            <w:tcW w:w="1465" w:type="dxa"/>
            <w:tcBorders>
              <w:top w:val="single" w:color="auto" w:sz="6" w:space="0"/>
              <w:bottom w:val="single" w:color="auto" w:sz="6" w:space="0"/>
            </w:tcBorders>
            <w:noWrap w:val="0"/>
            <w:vAlign w:val="center"/>
          </w:tcPr>
          <w:p w14:paraId="00F5CEEB">
            <w:pPr>
              <w:pStyle w:val="4"/>
              <w:ind w:firstLine="0" w:firstLineChars="0"/>
              <w:jc w:val="center"/>
              <w:rPr>
                <w:b/>
                <w:sz w:val="21"/>
                <w:szCs w:val="21"/>
              </w:rPr>
            </w:pPr>
            <w:r>
              <w:rPr>
                <w:rFonts w:hint="eastAsia"/>
                <w:b/>
                <w:sz w:val="21"/>
                <w:szCs w:val="21"/>
              </w:rPr>
              <w:t>是否可为空值</w:t>
            </w:r>
          </w:p>
        </w:tc>
        <w:tc>
          <w:tcPr>
            <w:tcW w:w="1595" w:type="dxa"/>
            <w:tcBorders>
              <w:top w:val="single" w:color="auto" w:sz="6" w:space="0"/>
              <w:bottom w:val="single" w:color="auto" w:sz="6" w:space="0"/>
            </w:tcBorders>
            <w:noWrap w:val="0"/>
            <w:vAlign w:val="center"/>
          </w:tcPr>
          <w:p w14:paraId="0B98E9E3">
            <w:pPr>
              <w:pStyle w:val="4"/>
              <w:ind w:firstLine="0" w:firstLineChars="0"/>
              <w:jc w:val="center"/>
              <w:rPr>
                <w:b/>
                <w:sz w:val="21"/>
                <w:szCs w:val="21"/>
              </w:rPr>
            </w:pPr>
            <w:r>
              <w:rPr>
                <w:rFonts w:hint="eastAsia"/>
                <w:b/>
                <w:sz w:val="21"/>
                <w:szCs w:val="21"/>
              </w:rPr>
              <w:t>其他说明</w:t>
            </w:r>
          </w:p>
        </w:tc>
      </w:tr>
      <w:tr w14:paraId="2F2C9DE2">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436F86DD">
            <w:pPr>
              <w:pStyle w:val="4"/>
              <w:ind w:firstLine="0" w:firstLineChars="0"/>
              <w:jc w:val="center"/>
              <w:rPr>
                <w:sz w:val="21"/>
                <w:szCs w:val="21"/>
              </w:rPr>
            </w:pPr>
            <w:r>
              <w:rPr>
                <w:sz w:val="21"/>
                <w:szCs w:val="21"/>
              </w:rPr>
              <w:t>id</w:t>
            </w:r>
          </w:p>
        </w:tc>
        <w:tc>
          <w:tcPr>
            <w:tcW w:w="1794" w:type="dxa"/>
            <w:tcBorders>
              <w:top w:val="single" w:color="000000" w:sz="6" w:space="0"/>
              <w:bottom w:val="single" w:color="auto" w:sz="6" w:space="0"/>
            </w:tcBorders>
            <w:noWrap w:val="0"/>
            <w:vAlign w:val="top"/>
          </w:tcPr>
          <w:p w14:paraId="59BC34F7">
            <w:pPr>
              <w:pStyle w:val="4"/>
              <w:ind w:firstLine="0" w:firstLineChars="0"/>
              <w:jc w:val="center"/>
              <w:rPr>
                <w:sz w:val="21"/>
                <w:szCs w:val="21"/>
              </w:rPr>
            </w:pPr>
            <w:r>
              <w:rPr>
                <w:sz w:val="21"/>
                <w:szCs w:val="21"/>
              </w:rPr>
              <w:t>主键ID</w:t>
            </w:r>
          </w:p>
        </w:tc>
        <w:tc>
          <w:tcPr>
            <w:tcW w:w="1930" w:type="dxa"/>
            <w:tcBorders>
              <w:top w:val="single" w:color="000000" w:sz="6" w:space="0"/>
              <w:bottom w:val="single" w:color="auto" w:sz="6" w:space="0"/>
            </w:tcBorders>
            <w:noWrap w:val="0"/>
            <w:vAlign w:val="top"/>
          </w:tcPr>
          <w:p w14:paraId="6694CBC4">
            <w:pPr>
              <w:pStyle w:val="4"/>
              <w:ind w:firstLine="0" w:firstLineChars="0"/>
              <w:jc w:val="center"/>
              <w:rPr>
                <w:sz w:val="21"/>
                <w:szCs w:val="21"/>
              </w:rPr>
            </w:pPr>
            <w:r>
              <w:rPr>
                <w:sz w:val="21"/>
                <w:szCs w:val="21"/>
              </w:rPr>
              <w:t>bigint</w:t>
            </w:r>
          </w:p>
        </w:tc>
        <w:tc>
          <w:tcPr>
            <w:tcW w:w="1465" w:type="dxa"/>
            <w:tcBorders>
              <w:top w:val="single" w:color="auto" w:sz="6" w:space="0"/>
              <w:bottom w:val="single" w:color="auto" w:sz="6" w:space="0"/>
            </w:tcBorders>
            <w:noWrap w:val="0"/>
            <w:vAlign w:val="center"/>
          </w:tcPr>
          <w:p w14:paraId="7879169A">
            <w:pPr>
              <w:pStyle w:val="4"/>
              <w:ind w:firstLine="0" w:firstLineChars="0"/>
              <w:jc w:val="center"/>
              <w:rPr>
                <w:sz w:val="21"/>
                <w:szCs w:val="21"/>
              </w:rPr>
            </w:pPr>
            <w:r>
              <w:rPr>
                <w:rFonts w:hint="eastAsia"/>
                <w:sz w:val="21"/>
                <w:szCs w:val="21"/>
              </w:rPr>
              <w:t>否</w:t>
            </w:r>
          </w:p>
        </w:tc>
        <w:tc>
          <w:tcPr>
            <w:tcW w:w="1595" w:type="dxa"/>
            <w:tcBorders>
              <w:top w:val="single" w:color="auto" w:sz="6" w:space="0"/>
              <w:bottom w:val="single" w:color="auto" w:sz="6" w:space="0"/>
            </w:tcBorders>
            <w:noWrap w:val="0"/>
            <w:vAlign w:val="center"/>
          </w:tcPr>
          <w:p w14:paraId="7ECA1894">
            <w:pPr>
              <w:pStyle w:val="4"/>
              <w:ind w:firstLine="0" w:firstLineChars="0"/>
              <w:jc w:val="center"/>
              <w:rPr>
                <w:sz w:val="21"/>
                <w:szCs w:val="21"/>
              </w:rPr>
            </w:pPr>
            <w:r>
              <w:rPr>
                <w:rFonts w:hint="eastAsia"/>
                <w:sz w:val="21"/>
                <w:szCs w:val="21"/>
              </w:rPr>
              <w:t>主键</w:t>
            </w:r>
          </w:p>
        </w:tc>
      </w:tr>
      <w:tr w14:paraId="25859779">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5E1FBD11">
            <w:pPr>
              <w:pStyle w:val="4"/>
              <w:ind w:firstLine="0" w:firstLineChars="0"/>
              <w:jc w:val="center"/>
              <w:rPr>
                <w:sz w:val="21"/>
                <w:szCs w:val="21"/>
              </w:rPr>
            </w:pPr>
            <w:r>
              <w:rPr>
                <w:sz w:val="21"/>
                <w:szCs w:val="21"/>
              </w:rPr>
              <w:t>patient_id</w:t>
            </w:r>
          </w:p>
        </w:tc>
        <w:tc>
          <w:tcPr>
            <w:tcW w:w="1794" w:type="dxa"/>
            <w:tcBorders>
              <w:top w:val="single" w:color="000000" w:sz="6" w:space="0"/>
              <w:bottom w:val="single" w:color="auto" w:sz="6" w:space="0"/>
            </w:tcBorders>
            <w:noWrap w:val="0"/>
            <w:vAlign w:val="top"/>
          </w:tcPr>
          <w:p w14:paraId="112ACC9F">
            <w:pPr>
              <w:pStyle w:val="4"/>
              <w:ind w:firstLine="0" w:firstLineChars="0"/>
              <w:jc w:val="center"/>
              <w:rPr>
                <w:sz w:val="21"/>
                <w:szCs w:val="21"/>
              </w:rPr>
            </w:pPr>
            <w:r>
              <w:rPr>
                <w:sz w:val="21"/>
                <w:szCs w:val="21"/>
              </w:rPr>
              <w:t>患者ID</w:t>
            </w:r>
          </w:p>
        </w:tc>
        <w:tc>
          <w:tcPr>
            <w:tcW w:w="1930" w:type="dxa"/>
            <w:tcBorders>
              <w:top w:val="single" w:color="000000" w:sz="6" w:space="0"/>
              <w:bottom w:val="single" w:color="auto" w:sz="6" w:space="0"/>
            </w:tcBorders>
            <w:noWrap w:val="0"/>
            <w:vAlign w:val="top"/>
          </w:tcPr>
          <w:p w14:paraId="1CB2C2B1">
            <w:pPr>
              <w:pStyle w:val="4"/>
              <w:ind w:firstLine="0" w:firstLineChars="0"/>
              <w:jc w:val="center"/>
              <w:rPr>
                <w:sz w:val="21"/>
                <w:szCs w:val="21"/>
              </w:rPr>
            </w:pPr>
            <w:r>
              <w:rPr>
                <w:sz w:val="21"/>
                <w:szCs w:val="21"/>
              </w:rPr>
              <w:t>bigint</w:t>
            </w:r>
          </w:p>
        </w:tc>
        <w:tc>
          <w:tcPr>
            <w:tcW w:w="1465" w:type="dxa"/>
            <w:tcBorders>
              <w:top w:val="single" w:color="auto" w:sz="6" w:space="0"/>
              <w:bottom w:val="single" w:color="auto" w:sz="6" w:space="0"/>
            </w:tcBorders>
            <w:noWrap w:val="0"/>
            <w:vAlign w:val="center"/>
          </w:tcPr>
          <w:p w14:paraId="7A4BCDD9">
            <w:pPr>
              <w:pStyle w:val="4"/>
              <w:ind w:firstLine="0" w:firstLineChars="0"/>
              <w:jc w:val="center"/>
              <w:rPr>
                <w:sz w:val="21"/>
                <w:szCs w:val="21"/>
              </w:rPr>
            </w:pPr>
            <w:r>
              <w:rPr>
                <w:rFonts w:hint="eastAsia"/>
                <w:sz w:val="21"/>
                <w:szCs w:val="21"/>
              </w:rPr>
              <w:t xml:space="preserve">否 </w:t>
            </w:r>
          </w:p>
        </w:tc>
        <w:tc>
          <w:tcPr>
            <w:tcW w:w="1595" w:type="dxa"/>
            <w:tcBorders>
              <w:top w:val="single" w:color="auto" w:sz="6" w:space="0"/>
              <w:bottom w:val="single" w:color="auto" w:sz="6" w:space="0"/>
            </w:tcBorders>
            <w:noWrap w:val="0"/>
            <w:vAlign w:val="center"/>
          </w:tcPr>
          <w:p w14:paraId="29E36FDF">
            <w:pPr>
              <w:pStyle w:val="4"/>
              <w:ind w:firstLine="0" w:firstLineChars="0"/>
              <w:jc w:val="center"/>
              <w:rPr>
                <w:sz w:val="21"/>
                <w:szCs w:val="21"/>
              </w:rPr>
            </w:pPr>
          </w:p>
        </w:tc>
      </w:tr>
      <w:tr w14:paraId="3E208C89">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72496338">
            <w:pPr>
              <w:pStyle w:val="4"/>
              <w:ind w:firstLine="0" w:firstLineChars="0"/>
              <w:jc w:val="center"/>
              <w:rPr>
                <w:sz w:val="21"/>
                <w:szCs w:val="21"/>
              </w:rPr>
            </w:pPr>
            <w:r>
              <w:rPr>
                <w:sz w:val="21"/>
                <w:szCs w:val="21"/>
              </w:rPr>
              <w:t>doctor_id</w:t>
            </w:r>
          </w:p>
        </w:tc>
        <w:tc>
          <w:tcPr>
            <w:tcW w:w="1794" w:type="dxa"/>
            <w:tcBorders>
              <w:top w:val="single" w:color="000000" w:sz="6" w:space="0"/>
              <w:bottom w:val="single" w:color="auto" w:sz="6" w:space="0"/>
            </w:tcBorders>
            <w:noWrap w:val="0"/>
            <w:vAlign w:val="top"/>
          </w:tcPr>
          <w:p w14:paraId="6273CCF9">
            <w:pPr>
              <w:pStyle w:val="4"/>
              <w:ind w:firstLine="0" w:firstLineChars="0"/>
              <w:jc w:val="center"/>
              <w:rPr>
                <w:sz w:val="21"/>
                <w:szCs w:val="21"/>
              </w:rPr>
            </w:pPr>
            <w:r>
              <w:rPr>
                <w:sz w:val="21"/>
                <w:szCs w:val="21"/>
              </w:rPr>
              <w:t>医生ID</w:t>
            </w:r>
          </w:p>
        </w:tc>
        <w:tc>
          <w:tcPr>
            <w:tcW w:w="1930" w:type="dxa"/>
            <w:tcBorders>
              <w:top w:val="single" w:color="000000" w:sz="6" w:space="0"/>
              <w:bottom w:val="single" w:color="auto" w:sz="6" w:space="0"/>
            </w:tcBorders>
            <w:noWrap w:val="0"/>
            <w:vAlign w:val="top"/>
          </w:tcPr>
          <w:p w14:paraId="3AC79915">
            <w:pPr>
              <w:pStyle w:val="4"/>
              <w:ind w:firstLine="0" w:firstLineChars="0"/>
              <w:jc w:val="center"/>
              <w:rPr>
                <w:sz w:val="21"/>
                <w:szCs w:val="21"/>
              </w:rPr>
            </w:pPr>
            <w:r>
              <w:rPr>
                <w:sz w:val="21"/>
                <w:szCs w:val="21"/>
              </w:rPr>
              <w:t>bigint</w:t>
            </w:r>
          </w:p>
        </w:tc>
        <w:tc>
          <w:tcPr>
            <w:tcW w:w="1465" w:type="dxa"/>
            <w:tcBorders>
              <w:top w:val="single" w:color="auto" w:sz="6" w:space="0"/>
              <w:bottom w:val="single" w:color="auto" w:sz="6" w:space="0"/>
            </w:tcBorders>
            <w:noWrap w:val="0"/>
            <w:vAlign w:val="center"/>
          </w:tcPr>
          <w:p w14:paraId="15E1FC00">
            <w:pPr>
              <w:pStyle w:val="4"/>
              <w:ind w:firstLine="0" w:firstLineChars="0"/>
              <w:jc w:val="center"/>
              <w:rPr>
                <w:sz w:val="21"/>
                <w:szCs w:val="21"/>
              </w:rPr>
            </w:pPr>
            <w:r>
              <w:rPr>
                <w:rFonts w:hint="eastAsia"/>
                <w:sz w:val="21"/>
                <w:szCs w:val="21"/>
              </w:rPr>
              <w:t>否</w:t>
            </w:r>
          </w:p>
        </w:tc>
        <w:tc>
          <w:tcPr>
            <w:tcW w:w="1595" w:type="dxa"/>
            <w:tcBorders>
              <w:top w:val="single" w:color="auto" w:sz="6" w:space="0"/>
              <w:bottom w:val="single" w:color="auto" w:sz="6" w:space="0"/>
            </w:tcBorders>
            <w:noWrap w:val="0"/>
            <w:vAlign w:val="center"/>
          </w:tcPr>
          <w:p w14:paraId="230A513E">
            <w:pPr>
              <w:pStyle w:val="4"/>
              <w:ind w:firstLine="0" w:firstLineChars="0"/>
              <w:jc w:val="center"/>
              <w:rPr>
                <w:sz w:val="21"/>
                <w:szCs w:val="21"/>
              </w:rPr>
            </w:pPr>
          </w:p>
        </w:tc>
      </w:tr>
      <w:tr w14:paraId="671DDB63">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2D863431">
            <w:pPr>
              <w:pStyle w:val="4"/>
              <w:ind w:firstLine="0" w:firstLineChars="0"/>
              <w:jc w:val="center"/>
              <w:rPr>
                <w:sz w:val="21"/>
                <w:szCs w:val="21"/>
              </w:rPr>
            </w:pPr>
            <w:r>
              <w:rPr>
                <w:sz w:val="21"/>
                <w:szCs w:val="21"/>
              </w:rPr>
              <w:t>record_date</w:t>
            </w:r>
          </w:p>
        </w:tc>
        <w:tc>
          <w:tcPr>
            <w:tcW w:w="1794" w:type="dxa"/>
            <w:tcBorders>
              <w:top w:val="single" w:color="000000" w:sz="6" w:space="0"/>
              <w:bottom w:val="single" w:color="auto" w:sz="6" w:space="0"/>
            </w:tcBorders>
            <w:noWrap w:val="0"/>
            <w:vAlign w:val="top"/>
          </w:tcPr>
          <w:p w14:paraId="4EBBB272">
            <w:pPr>
              <w:pStyle w:val="4"/>
              <w:ind w:firstLine="0" w:firstLineChars="0"/>
              <w:jc w:val="center"/>
              <w:rPr>
                <w:sz w:val="21"/>
                <w:szCs w:val="21"/>
              </w:rPr>
            </w:pPr>
            <w:r>
              <w:rPr>
                <w:sz w:val="21"/>
                <w:szCs w:val="21"/>
              </w:rPr>
              <w:t>诊疗日期</w:t>
            </w:r>
          </w:p>
        </w:tc>
        <w:tc>
          <w:tcPr>
            <w:tcW w:w="1930" w:type="dxa"/>
            <w:tcBorders>
              <w:top w:val="single" w:color="000000" w:sz="6" w:space="0"/>
              <w:bottom w:val="single" w:color="auto" w:sz="6" w:space="0"/>
            </w:tcBorders>
            <w:noWrap w:val="0"/>
            <w:vAlign w:val="top"/>
          </w:tcPr>
          <w:p w14:paraId="7828F5CE">
            <w:pPr>
              <w:pStyle w:val="4"/>
              <w:ind w:firstLine="0" w:firstLineChars="0"/>
              <w:jc w:val="center"/>
              <w:rPr>
                <w:sz w:val="21"/>
                <w:szCs w:val="21"/>
              </w:rPr>
            </w:pPr>
            <w:r>
              <w:rPr>
                <w:sz w:val="21"/>
                <w:szCs w:val="21"/>
              </w:rPr>
              <w:t>date</w:t>
            </w:r>
          </w:p>
        </w:tc>
        <w:tc>
          <w:tcPr>
            <w:tcW w:w="1465" w:type="dxa"/>
            <w:tcBorders>
              <w:top w:val="single" w:color="auto" w:sz="6" w:space="0"/>
              <w:bottom w:val="single" w:color="auto" w:sz="6" w:space="0"/>
            </w:tcBorders>
            <w:noWrap w:val="0"/>
            <w:vAlign w:val="center"/>
          </w:tcPr>
          <w:p w14:paraId="18ED7E6A">
            <w:pPr>
              <w:pStyle w:val="4"/>
              <w:ind w:firstLine="0" w:firstLineChars="0"/>
              <w:jc w:val="center"/>
              <w:rPr>
                <w:sz w:val="21"/>
                <w:szCs w:val="21"/>
              </w:rPr>
            </w:pPr>
            <w:r>
              <w:rPr>
                <w:rFonts w:hint="eastAsia"/>
                <w:sz w:val="21"/>
                <w:szCs w:val="21"/>
              </w:rPr>
              <w:t>否</w:t>
            </w:r>
          </w:p>
        </w:tc>
        <w:tc>
          <w:tcPr>
            <w:tcW w:w="1595" w:type="dxa"/>
            <w:tcBorders>
              <w:top w:val="single" w:color="auto" w:sz="6" w:space="0"/>
              <w:bottom w:val="single" w:color="auto" w:sz="6" w:space="0"/>
            </w:tcBorders>
            <w:noWrap w:val="0"/>
            <w:vAlign w:val="center"/>
          </w:tcPr>
          <w:p w14:paraId="360F0009">
            <w:pPr>
              <w:pStyle w:val="4"/>
              <w:ind w:firstLine="0" w:firstLineChars="0"/>
              <w:jc w:val="center"/>
              <w:rPr>
                <w:sz w:val="21"/>
                <w:szCs w:val="21"/>
              </w:rPr>
            </w:pPr>
          </w:p>
        </w:tc>
      </w:tr>
      <w:tr w14:paraId="64F0B473">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3E6FD39A">
            <w:pPr>
              <w:pStyle w:val="4"/>
              <w:ind w:firstLine="0" w:firstLineChars="0"/>
              <w:jc w:val="center"/>
              <w:rPr>
                <w:sz w:val="21"/>
                <w:szCs w:val="21"/>
              </w:rPr>
            </w:pPr>
            <w:r>
              <w:rPr>
                <w:sz w:val="21"/>
                <w:szCs w:val="21"/>
              </w:rPr>
              <w:t>chief_complaint</w:t>
            </w:r>
          </w:p>
        </w:tc>
        <w:tc>
          <w:tcPr>
            <w:tcW w:w="1794" w:type="dxa"/>
            <w:tcBorders>
              <w:top w:val="single" w:color="000000" w:sz="6" w:space="0"/>
              <w:bottom w:val="single" w:color="auto" w:sz="6" w:space="0"/>
            </w:tcBorders>
            <w:noWrap w:val="0"/>
            <w:vAlign w:val="top"/>
          </w:tcPr>
          <w:p w14:paraId="49C94C58">
            <w:pPr>
              <w:pStyle w:val="4"/>
              <w:ind w:firstLine="0" w:firstLineChars="0"/>
              <w:jc w:val="center"/>
              <w:rPr>
                <w:sz w:val="21"/>
                <w:szCs w:val="21"/>
              </w:rPr>
            </w:pPr>
            <w:r>
              <w:rPr>
                <w:sz w:val="21"/>
                <w:szCs w:val="21"/>
              </w:rPr>
              <w:t>主诉</w:t>
            </w:r>
          </w:p>
        </w:tc>
        <w:tc>
          <w:tcPr>
            <w:tcW w:w="1930" w:type="dxa"/>
            <w:tcBorders>
              <w:top w:val="single" w:color="000000" w:sz="6" w:space="0"/>
              <w:bottom w:val="single" w:color="auto" w:sz="6" w:space="0"/>
            </w:tcBorders>
            <w:noWrap w:val="0"/>
            <w:vAlign w:val="top"/>
          </w:tcPr>
          <w:p w14:paraId="7072785D">
            <w:pPr>
              <w:pStyle w:val="4"/>
              <w:ind w:firstLine="0" w:firstLineChars="0"/>
              <w:jc w:val="center"/>
              <w:rPr>
                <w:sz w:val="21"/>
                <w:szCs w:val="21"/>
              </w:rPr>
            </w:pPr>
            <w:r>
              <w:rPr>
                <w:sz w:val="21"/>
                <w:szCs w:val="21"/>
              </w:rPr>
              <w:t>varchar(500)</w:t>
            </w:r>
          </w:p>
        </w:tc>
        <w:tc>
          <w:tcPr>
            <w:tcW w:w="1465" w:type="dxa"/>
            <w:tcBorders>
              <w:top w:val="single" w:color="auto" w:sz="6" w:space="0"/>
              <w:bottom w:val="single" w:color="auto" w:sz="6" w:space="0"/>
            </w:tcBorders>
            <w:noWrap w:val="0"/>
            <w:vAlign w:val="center"/>
          </w:tcPr>
          <w:p w14:paraId="666F6F40">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3DAF6498">
            <w:pPr>
              <w:pStyle w:val="4"/>
              <w:ind w:firstLine="0" w:firstLineChars="0"/>
              <w:jc w:val="center"/>
              <w:rPr>
                <w:sz w:val="21"/>
                <w:szCs w:val="21"/>
              </w:rPr>
            </w:pPr>
          </w:p>
        </w:tc>
      </w:tr>
      <w:tr w14:paraId="1FAB986F">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4683EFC3">
            <w:pPr>
              <w:pStyle w:val="4"/>
              <w:ind w:firstLine="0" w:firstLineChars="0"/>
              <w:jc w:val="center"/>
              <w:rPr>
                <w:sz w:val="21"/>
                <w:szCs w:val="21"/>
              </w:rPr>
            </w:pPr>
            <w:r>
              <w:rPr>
                <w:sz w:val="21"/>
                <w:szCs w:val="21"/>
              </w:rPr>
              <w:t>present_illness</w:t>
            </w:r>
          </w:p>
        </w:tc>
        <w:tc>
          <w:tcPr>
            <w:tcW w:w="1794" w:type="dxa"/>
            <w:tcBorders>
              <w:top w:val="single" w:color="000000" w:sz="6" w:space="0"/>
              <w:bottom w:val="single" w:color="auto" w:sz="6" w:space="0"/>
            </w:tcBorders>
            <w:noWrap w:val="0"/>
            <w:vAlign w:val="top"/>
          </w:tcPr>
          <w:p w14:paraId="7B81A4F3">
            <w:pPr>
              <w:pStyle w:val="4"/>
              <w:ind w:firstLine="0" w:firstLineChars="0"/>
              <w:jc w:val="center"/>
              <w:rPr>
                <w:sz w:val="21"/>
                <w:szCs w:val="21"/>
              </w:rPr>
            </w:pPr>
            <w:r>
              <w:rPr>
                <w:sz w:val="21"/>
                <w:szCs w:val="21"/>
              </w:rPr>
              <w:t>现病史</w:t>
            </w:r>
          </w:p>
        </w:tc>
        <w:tc>
          <w:tcPr>
            <w:tcW w:w="1930" w:type="dxa"/>
            <w:tcBorders>
              <w:top w:val="single" w:color="000000" w:sz="6" w:space="0"/>
              <w:bottom w:val="single" w:color="auto" w:sz="6" w:space="0"/>
            </w:tcBorders>
            <w:noWrap w:val="0"/>
            <w:vAlign w:val="top"/>
          </w:tcPr>
          <w:p w14:paraId="5F4C1C75">
            <w:pPr>
              <w:pStyle w:val="4"/>
              <w:ind w:firstLine="0" w:firstLineChars="0"/>
              <w:jc w:val="center"/>
              <w:rPr>
                <w:sz w:val="21"/>
                <w:szCs w:val="21"/>
              </w:rPr>
            </w:pPr>
            <w:r>
              <w:rPr>
                <w:sz w:val="21"/>
                <w:szCs w:val="21"/>
              </w:rPr>
              <w:t>text</w:t>
            </w:r>
          </w:p>
        </w:tc>
        <w:tc>
          <w:tcPr>
            <w:tcW w:w="1465" w:type="dxa"/>
            <w:tcBorders>
              <w:top w:val="single" w:color="auto" w:sz="6" w:space="0"/>
              <w:bottom w:val="single" w:color="auto" w:sz="6" w:space="0"/>
            </w:tcBorders>
            <w:noWrap w:val="0"/>
            <w:vAlign w:val="center"/>
          </w:tcPr>
          <w:p w14:paraId="1FCF6BB7">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3D9B9E97">
            <w:pPr>
              <w:pStyle w:val="4"/>
              <w:ind w:firstLine="0" w:firstLineChars="0"/>
              <w:jc w:val="center"/>
              <w:rPr>
                <w:sz w:val="21"/>
                <w:szCs w:val="21"/>
              </w:rPr>
            </w:pPr>
          </w:p>
        </w:tc>
      </w:tr>
      <w:tr w14:paraId="73755A45">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0C62B31E">
            <w:pPr>
              <w:pStyle w:val="4"/>
              <w:ind w:firstLine="0" w:firstLineChars="0"/>
              <w:jc w:val="center"/>
              <w:rPr>
                <w:sz w:val="21"/>
                <w:szCs w:val="21"/>
              </w:rPr>
            </w:pPr>
            <w:r>
              <w:rPr>
                <w:sz w:val="21"/>
                <w:szCs w:val="21"/>
              </w:rPr>
              <w:t>physical_examination</w:t>
            </w:r>
          </w:p>
        </w:tc>
        <w:tc>
          <w:tcPr>
            <w:tcW w:w="1794" w:type="dxa"/>
            <w:tcBorders>
              <w:top w:val="single" w:color="000000" w:sz="6" w:space="0"/>
              <w:bottom w:val="single" w:color="auto" w:sz="6" w:space="0"/>
            </w:tcBorders>
            <w:noWrap w:val="0"/>
            <w:vAlign w:val="top"/>
          </w:tcPr>
          <w:p w14:paraId="1FF140E2">
            <w:pPr>
              <w:pStyle w:val="4"/>
              <w:ind w:firstLine="0" w:firstLineChars="0"/>
              <w:jc w:val="center"/>
              <w:rPr>
                <w:sz w:val="21"/>
                <w:szCs w:val="21"/>
              </w:rPr>
            </w:pPr>
            <w:r>
              <w:rPr>
                <w:sz w:val="21"/>
                <w:szCs w:val="21"/>
              </w:rPr>
              <w:t>体格检查</w:t>
            </w:r>
          </w:p>
        </w:tc>
        <w:tc>
          <w:tcPr>
            <w:tcW w:w="1930" w:type="dxa"/>
            <w:tcBorders>
              <w:top w:val="single" w:color="000000" w:sz="6" w:space="0"/>
              <w:bottom w:val="single" w:color="auto" w:sz="6" w:space="0"/>
            </w:tcBorders>
            <w:noWrap w:val="0"/>
            <w:vAlign w:val="top"/>
          </w:tcPr>
          <w:p w14:paraId="61029D91">
            <w:pPr>
              <w:pStyle w:val="4"/>
              <w:ind w:firstLine="0" w:firstLineChars="0"/>
              <w:jc w:val="center"/>
              <w:rPr>
                <w:sz w:val="21"/>
                <w:szCs w:val="21"/>
              </w:rPr>
            </w:pPr>
            <w:r>
              <w:rPr>
                <w:sz w:val="21"/>
                <w:szCs w:val="21"/>
              </w:rPr>
              <w:t>text</w:t>
            </w:r>
          </w:p>
        </w:tc>
        <w:tc>
          <w:tcPr>
            <w:tcW w:w="1465" w:type="dxa"/>
            <w:tcBorders>
              <w:top w:val="single" w:color="auto" w:sz="6" w:space="0"/>
              <w:bottom w:val="single" w:color="auto" w:sz="6" w:space="0"/>
            </w:tcBorders>
            <w:noWrap w:val="0"/>
            <w:vAlign w:val="center"/>
          </w:tcPr>
          <w:p w14:paraId="127D004D">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66078544">
            <w:pPr>
              <w:pStyle w:val="4"/>
              <w:ind w:firstLine="0" w:firstLineChars="0"/>
              <w:jc w:val="center"/>
              <w:rPr>
                <w:sz w:val="21"/>
                <w:szCs w:val="21"/>
              </w:rPr>
            </w:pPr>
          </w:p>
        </w:tc>
      </w:tr>
      <w:tr w14:paraId="6A24970B">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4D32AC08">
            <w:pPr>
              <w:pStyle w:val="4"/>
              <w:ind w:firstLine="0" w:firstLineChars="0"/>
              <w:jc w:val="center"/>
              <w:rPr>
                <w:sz w:val="21"/>
                <w:szCs w:val="21"/>
              </w:rPr>
            </w:pPr>
            <w:r>
              <w:rPr>
                <w:sz w:val="21"/>
                <w:szCs w:val="21"/>
              </w:rPr>
              <w:t>diagnosis</w:t>
            </w:r>
          </w:p>
        </w:tc>
        <w:tc>
          <w:tcPr>
            <w:tcW w:w="1794" w:type="dxa"/>
            <w:tcBorders>
              <w:top w:val="single" w:color="000000" w:sz="6" w:space="0"/>
              <w:bottom w:val="single" w:color="auto" w:sz="6" w:space="0"/>
            </w:tcBorders>
            <w:noWrap w:val="0"/>
            <w:vAlign w:val="top"/>
          </w:tcPr>
          <w:p w14:paraId="4508E549">
            <w:pPr>
              <w:pStyle w:val="4"/>
              <w:ind w:firstLine="0" w:firstLineChars="0"/>
              <w:jc w:val="center"/>
              <w:rPr>
                <w:sz w:val="21"/>
                <w:szCs w:val="21"/>
              </w:rPr>
            </w:pPr>
            <w:r>
              <w:rPr>
                <w:sz w:val="21"/>
                <w:szCs w:val="21"/>
              </w:rPr>
              <w:t>诊断</w:t>
            </w:r>
          </w:p>
        </w:tc>
        <w:tc>
          <w:tcPr>
            <w:tcW w:w="1930" w:type="dxa"/>
            <w:tcBorders>
              <w:top w:val="single" w:color="000000" w:sz="6" w:space="0"/>
              <w:bottom w:val="single" w:color="auto" w:sz="6" w:space="0"/>
            </w:tcBorders>
            <w:noWrap w:val="0"/>
            <w:vAlign w:val="top"/>
          </w:tcPr>
          <w:p w14:paraId="46501CF5">
            <w:pPr>
              <w:pStyle w:val="4"/>
              <w:ind w:firstLine="0" w:firstLineChars="0"/>
              <w:jc w:val="center"/>
              <w:rPr>
                <w:sz w:val="21"/>
                <w:szCs w:val="21"/>
              </w:rPr>
            </w:pPr>
            <w:r>
              <w:rPr>
                <w:sz w:val="21"/>
                <w:szCs w:val="21"/>
              </w:rPr>
              <w:t>varchar(500)</w:t>
            </w:r>
          </w:p>
        </w:tc>
        <w:tc>
          <w:tcPr>
            <w:tcW w:w="1465" w:type="dxa"/>
            <w:tcBorders>
              <w:top w:val="single" w:color="auto" w:sz="6" w:space="0"/>
              <w:bottom w:val="single" w:color="auto" w:sz="6" w:space="0"/>
            </w:tcBorders>
            <w:noWrap w:val="0"/>
            <w:vAlign w:val="center"/>
          </w:tcPr>
          <w:p w14:paraId="6D835C3D">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718ABF35">
            <w:pPr>
              <w:pStyle w:val="4"/>
              <w:ind w:firstLine="0" w:firstLineChars="0"/>
              <w:jc w:val="center"/>
              <w:rPr>
                <w:sz w:val="21"/>
                <w:szCs w:val="21"/>
              </w:rPr>
            </w:pPr>
          </w:p>
        </w:tc>
      </w:tr>
      <w:tr w14:paraId="2B379998">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1C31E395">
            <w:pPr>
              <w:pStyle w:val="4"/>
              <w:ind w:firstLine="0" w:firstLineChars="0"/>
              <w:jc w:val="center"/>
              <w:rPr>
                <w:sz w:val="21"/>
                <w:szCs w:val="21"/>
              </w:rPr>
            </w:pPr>
            <w:r>
              <w:rPr>
                <w:sz w:val="21"/>
                <w:szCs w:val="21"/>
              </w:rPr>
              <w:t>treatment_plan</w:t>
            </w:r>
          </w:p>
        </w:tc>
        <w:tc>
          <w:tcPr>
            <w:tcW w:w="1794" w:type="dxa"/>
            <w:tcBorders>
              <w:top w:val="single" w:color="000000" w:sz="6" w:space="0"/>
              <w:bottom w:val="single" w:color="auto" w:sz="6" w:space="0"/>
            </w:tcBorders>
            <w:noWrap w:val="0"/>
            <w:vAlign w:val="top"/>
          </w:tcPr>
          <w:p w14:paraId="73139A45">
            <w:pPr>
              <w:pStyle w:val="4"/>
              <w:ind w:firstLine="0" w:firstLineChars="0"/>
              <w:jc w:val="center"/>
              <w:rPr>
                <w:sz w:val="21"/>
                <w:szCs w:val="21"/>
              </w:rPr>
            </w:pPr>
            <w:r>
              <w:rPr>
                <w:sz w:val="21"/>
                <w:szCs w:val="21"/>
              </w:rPr>
              <w:t>治疗方案</w:t>
            </w:r>
          </w:p>
        </w:tc>
        <w:tc>
          <w:tcPr>
            <w:tcW w:w="1930" w:type="dxa"/>
            <w:tcBorders>
              <w:top w:val="single" w:color="000000" w:sz="6" w:space="0"/>
              <w:bottom w:val="single" w:color="auto" w:sz="6" w:space="0"/>
            </w:tcBorders>
            <w:noWrap w:val="0"/>
            <w:vAlign w:val="top"/>
          </w:tcPr>
          <w:p w14:paraId="297A4453">
            <w:pPr>
              <w:pStyle w:val="4"/>
              <w:ind w:firstLine="0" w:firstLineChars="0"/>
              <w:jc w:val="center"/>
              <w:rPr>
                <w:sz w:val="21"/>
                <w:szCs w:val="21"/>
              </w:rPr>
            </w:pPr>
            <w:r>
              <w:rPr>
                <w:sz w:val="21"/>
                <w:szCs w:val="21"/>
              </w:rPr>
              <w:t>text</w:t>
            </w:r>
          </w:p>
        </w:tc>
        <w:tc>
          <w:tcPr>
            <w:tcW w:w="1465" w:type="dxa"/>
            <w:tcBorders>
              <w:top w:val="single" w:color="auto" w:sz="6" w:space="0"/>
              <w:bottom w:val="single" w:color="auto" w:sz="6" w:space="0"/>
            </w:tcBorders>
            <w:noWrap w:val="0"/>
            <w:vAlign w:val="center"/>
          </w:tcPr>
          <w:p w14:paraId="55D14036">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5954A1E3">
            <w:pPr>
              <w:pStyle w:val="4"/>
              <w:ind w:firstLine="0" w:firstLineChars="0"/>
              <w:jc w:val="center"/>
              <w:rPr>
                <w:sz w:val="21"/>
                <w:szCs w:val="21"/>
              </w:rPr>
            </w:pPr>
          </w:p>
        </w:tc>
      </w:tr>
      <w:tr w14:paraId="782F0025">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003E02D4">
            <w:pPr>
              <w:pStyle w:val="4"/>
              <w:ind w:firstLine="0" w:firstLineChars="0"/>
              <w:jc w:val="center"/>
              <w:rPr>
                <w:sz w:val="21"/>
                <w:szCs w:val="21"/>
              </w:rPr>
            </w:pPr>
            <w:r>
              <w:rPr>
                <w:sz w:val="21"/>
                <w:szCs w:val="21"/>
              </w:rPr>
              <w:t>medication</w:t>
            </w:r>
          </w:p>
        </w:tc>
        <w:tc>
          <w:tcPr>
            <w:tcW w:w="1794" w:type="dxa"/>
            <w:tcBorders>
              <w:top w:val="single" w:color="000000" w:sz="6" w:space="0"/>
              <w:bottom w:val="single" w:color="auto" w:sz="6" w:space="0"/>
            </w:tcBorders>
            <w:noWrap w:val="0"/>
            <w:vAlign w:val="top"/>
          </w:tcPr>
          <w:p w14:paraId="76FD8FCD">
            <w:pPr>
              <w:pStyle w:val="4"/>
              <w:ind w:firstLine="0" w:firstLineChars="0"/>
              <w:jc w:val="center"/>
              <w:rPr>
                <w:sz w:val="21"/>
                <w:szCs w:val="21"/>
              </w:rPr>
            </w:pPr>
            <w:r>
              <w:rPr>
                <w:sz w:val="21"/>
                <w:szCs w:val="21"/>
              </w:rPr>
              <w:t>用药情况</w:t>
            </w:r>
          </w:p>
        </w:tc>
        <w:tc>
          <w:tcPr>
            <w:tcW w:w="1930" w:type="dxa"/>
            <w:tcBorders>
              <w:top w:val="single" w:color="000000" w:sz="6" w:space="0"/>
              <w:bottom w:val="single" w:color="auto" w:sz="6" w:space="0"/>
            </w:tcBorders>
            <w:noWrap w:val="0"/>
            <w:vAlign w:val="top"/>
          </w:tcPr>
          <w:p w14:paraId="14CF1AC1">
            <w:pPr>
              <w:pStyle w:val="4"/>
              <w:ind w:firstLine="0" w:firstLineChars="0"/>
              <w:jc w:val="center"/>
              <w:rPr>
                <w:sz w:val="21"/>
                <w:szCs w:val="21"/>
              </w:rPr>
            </w:pPr>
            <w:r>
              <w:rPr>
                <w:sz w:val="21"/>
                <w:szCs w:val="21"/>
              </w:rPr>
              <w:t>text</w:t>
            </w:r>
          </w:p>
        </w:tc>
        <w:tc>
          <w:tcPr>
            <w:tcW w:w="1465" w:type="dxa"/>
            <w:tcBorders>
              <w:top w:val="single" w:color="auto" w:sz="6" w:space="0"/>
              <w:bottom w:val="single" w:color="auto" w:sz="6" w:space="0"/>
            </w:tcBorders>
            <w:noWrap w:val="0"/>
            <w:vAlign w:val="center"/>
          </w:tcPr>
          <w:p w14:paraId="5E3F3B42">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7EF3517E">
            <w:pPr>
              <w:pStyle w:val="4"/>
              <w:ind w:firstLine="0" w:firstLineChars="0"/>
              <w:jc w:val="center"/>
              <w:rPr>
                <w:sz w:val="21"/>
                <w:szCs w:val="21"/>
              </w:rPr>
            </w:pPr>
          </w:p>
        </w:tc>
      </w:tr>
      <w:tr w14:paraId="70020939">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47A5C0FF">
            <w:pPr>
              <w:pStyle w:val="4"/>
              <w:ind w:firstLine="0" w:firstLineChars="0"/>
              <w:jc w:val="center"/>
              <w:rPr>
                <w:sz w:val="21"/>
                <w:szCs w:val="21"/>
              </w:rPr>
            </w:pPr>
            <w:r>
              <w:rPr>
                <w:sz w:val="21"/>
                <w:szCs w:val="21"/>
              </w:rPr>
              <w:t>remarks</w:t>
            </w:r>
          </w:p>
        </w:tc>
        <w:tc>
          <w:tcPr>
            <w:tcW w:w="1794" w:type="dxa"/>
            <w:tcBorders>
              <w:top w:val="single" w:color="000000" w:sz="6" w:space="0"/>
              <w:bottom w:val="single" w:color="auto" w:sz="6" w:space="0"/>
            </w:tcBorders>
            <w:noWrap w:val="0"/>
            <w:vAlign w:val="top"/>
          </w:tcPr>
          <w:p w14:paraId="518BD630">
            <w:pPr>
              <w:pStyle w:val="4"/>
              <w:ind w:firstLine="0" w:firstLineChars="0"/>
              <w:jc w:val="center"/>
              <w:rPr>
                <w:sz w:val="21"/>
                <w:szCs w:val="21"/>
              </w:rPr>
            </w:pPr>
            <w:r>
              <w:rPr>
                <w:sz w:val="21"/>
                <w:szCs w:val="21"/>
              </w:rPr>
              <w:t>备注</w:t>
            </w:r>
          </w:p>
        </w:tc>
        <w:tc>
          <w:tcPr>
            <w:tcW w:w="1930" w:type="dxa"/>
            <w:tcBorders>
              <w:top w:val="single" w:color="000000" w:sz="6" w:space="0"/>
              <w:bottom w:val="single" w:color="auto" w:sz="6" w:space="0"/>
            </w:tcBorders>
            <w:noWrap w:val="0"/>
            <w:vAlign w:val="top"/>
          </w:tcPr>
          <w:p w14:paraId="0699F880">
            <w:pPr>
              <w:pStyle w:val="4"/>
              <w:ind w:firstLine="0" w:firstLineChars="0"/>
              <w:jc w:val="center"/>
              <w:rPr>
                <w:sz w:val="21"/>
                <w:szCs w:val="21"/>
              </w:rPr>
            </w:pPr>
            <w:r>
              <w:rPr>
                <w:sz w:val="21"/>
                <w:szCs w:val="21"/>
              </w:rPr>
              <w:t>varchar(500)</w:t>
            </w:r>
          </w:p>
        </w:tc>
        <w:tc>
          <w:tcPr>
            <w:tcW w:w="1465" w:type="dxa"/>
            <w:tcBorders>
              <w:top w:val="single" w:color="auto" w:sz="6" w:space="0"/>
              <w:bottom w:val="single" w:color="auto" w:sz="6" w:space="0"/>
            </w:tcBorders>
            <w:noWrap w:val="0"/>
            <w:vAlign w:val="center"/>
          </w:tcPr>
          <w:p w14:paraId="5A79AD39">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00250919">
            <w:pPr>
              <w:pStyle w:val="4"/>
              <w:ind w:firstLine="0" w:firstLineChars="0"/>
              <w:jc w:val="center"/>
              <w:rPr>
                <w:sz w:val="21"/>
                <w:szCs w:val="21"/>
              </w:rPr>
            </w:pPr>
          </w:p>
        </w:tc>
      </w:tr>
      <w:tr w14:paraId="2251F7C5">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4406A470">
            <w:pPr>
              <w:pStyle w:val="4"/>
              <w:ind w:firstLine="0" w:firstLineChars="0"/>
              <w:jc w:val="center"/>
              <w:rPr>
                <w:sz w:val="21"/>
                <w:szCs w:val="21"/>
              </w:rPr>
            </w:pPr>
            <w:r>
              <w:rPr>
                <w:sz w:val="21"/>
                <w:szCs w:val="21"/>
              </w:rPr>
              <w:t>create_time</w:t>
            </w:r>
          </w:p>
        </w:tc>
        <w:tc>
          <w:tcPr>
            <w:tcW w:w="1794" w:type="dxa"/>
            <w:tcBorders>
              <w:top w:val="single" w:color="000000" w:sz="6" w:space="0"/>
              <w:bottom w:val="single" w:color="auto" w:sz="6" w:space="0"/>
            </w:tcBorders>
            <w:noWrap w:val="0"/>
            <w:vAlign w:val="top"/>
          </w:tcPr>
          <w:p w14:paraId="402B25D4">
            <w:pPr>
              <w:pStyle w:val="4"/>
              <w:ind w:firstLine="0" w:firstLineChars="0"/>
              <w:jc w:val="center"/>
              <w:rPr>
                <w:sz w:val="21"/>
                <w:szCs w:val="21"/>
              </w:rPr>
            </w:pPr>
            <w:r>
              <w:rPr>
                <w:sz w:val="21"/>
                <w:szCs w:val="21"/>
              </w:rPr>
              <w:t>创建时间</w:t>
            </w:r>
          </w:p>
        </w:tc>
        <w:tc>
          <w:tcPr>
            <w:tcW w:w="1930" w:type="dxa"/>
            <w:tcBorders>
              <w:top w:val="single" w:color="000000" w:sz="6" w:space="0"/>
              <w:bottom w:val="single" w:color="auto" w:sz="6" w:space="0"/>
            </w:tcBorders>
            <w:noWrap w:val="0"/>
            <w:vAlign w:val="top"/>
          </w:tcPr>
          <w:p w14:paraId="3C74C987">
            <w:pPr>
              <w:pStyle w:val="4"/>
              <w:ind w:firstLine="0" w:firstLineChars="0"/>
              <w:jc w:val="center"/>
              <w:rPr>
                <w:sz w:val="21"/>
                <w:szCs w:val="21"/>
              </w:rPr>
            </w:pPr>
            <w:r>
              <w:rPr>
                <w:sz w:val="21"/>
                <w:szCs w:val="21"/>
              </w:rPr>
              <w:t>datetime</w:t>
            </w:r>
          </w:p>
        </w:tc>
        <w:tc>
          <w:tcPr>
            <w:tcW w:w="1465" w:type="dxa"/>
            <w:tcBorders>
              <w:top w:val="single" w:color="auto" w:sz="6" w:space="0"/>
              <w:bottom w:val="single" w:color="auto" w:sz="6" w:space="0"/>
            </w:tcBorders>
            <w:noWrap w:val="0"/>
            <w:vAlign w:val="center"/>
          </w:tcPr>
          <w:p w14:paraId="68BADE6E">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553E9D07">
            <w:pPr>
              <w:pStyle w:val="4"/>
              <w:ind w:firstLine="0" w:firstLineChars="0"/>
              <w:jc w:val="center"/>
              <w:rPr>
                <w:sz w:val="21"/>
                <w:szCs w:val="21"/>
              </w:rPr>
            </w:pPr>
          </w:p>
        </w:tc>
      </w:tr>
      <w:tr w14:paraId="20840DBD">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44A3B2ED">
            <w:pPr>
              <w:pStyle w:val="4"/>
              <w:ind w:firstLine="0" w:firstLineChars="0"/>
              <w:jc w:val="center"/>
              <w:rPr>
                <w:sz w:val="21"/>
                <w:szCs w:val="21"/>
              </w:rPr>
            </w:pPr>
            <w:r>
              <w:rPr>
                <w:sz w:val="21"/>
                <w:szCs w:val="21"/>
              </w:rPr>
              <w:t>update_time</w:t>
            </w:r>
          </w:p>
        </w:tc>
        <w:tc>
          <w:tcPr>
            <w:tcW w:w="1794" w:type="dxa"/>
            <w:tcBorders>
              <w:top w:val="single" w:color="000000" w:sz="6" w:space="0"/>
              <w:bottom w:val="single" w:color="auto" w:sz="6" w:space="0"/>
            </w:tcBorders>
            <w:noWrap w:val="0"/>
            <w:vAlign w:val="top"/>
          </w:tcPr>
          <w:p w14:paraId="400724A3">
            <w:pPr>
              <w:pStyle w:val="4"/>
              <w:ind w:firstLine="0" w:firstLineChars="0"/>
              <w:jc w:val="center"/>
              <w:rPr>
                <w:sz w:val="21"/>
                <w:szCs w:val="21"/>
              </w:rPr>
            </w:pPr>
            <w:r>
              <w:rPr>
                <w:sz w:val="21"/>
                <w:szCs w:val="21"/>
              </w:rPr>
              <w:t>更新时间</w:t>
            </w:r>
          </w:p>
        </w:tc>
        <w:tc>
          <w:tcPr>
            <w:tcW w:w="1930" w:type="dxa"/>
            <w:tcBorders>
              <w:top w:val="single" w:color="000000" w:sz="6" w:space="0"/>
              <w:bottom w:val="single" w:color="auto" w:sz="6" w:space="0"/>
            </w:tcBorders>
            <w:noWrap w:val="0"/>
            <w:vAlign w:val="top"/>
          </w:tcPr>
          <w:p w14:paraId="60A28C83">
            <w:pPr>
              <w:pStyle w:val="4"/>
              <w:ind w:firstLine="0" w:firstLineChars="0"/>
              <w:jc w:val="center"/>
              <w:rPr>
                <w:sz w:val="21"/>
                <w:szCs w:val="21"/>
              </w:rPr>
            </w:pPr>
            <w:r>
              <w:rPr>
                <w:sz w:val="21"/>
                <w:szCs w:val="21"/>
              </w:rPr>
              <w:t>datetime</w:t>
            </w:r>
          </w:p>
        </w:tc>
        <w:tc>
          <w:tcPr>
            <w:tcW w:w="1465" w:type="dxa"/>
            <w:tcBorders>
              <w:top w:val="single" w:color="auto" w:sz="6" w:space="0"/>
              <w:bottom w:val="single" w:color="auto" w:sz="6" w:space="0"/>
            </w:tcBorders>
            <w:noWrap w:val="0"/>
            <w:vAlign w:val="center"/>
          </w:tcPr>
          <w:p w14:paraId="3383CC70">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4FF4EB21">
            <w:pPr>
              <w:pStyle w:val="4"/>
              <w:ind w:firstLine="0" w:firstLineChars="0"/>
              <w:jc w:val="center"/>
              <w:rPr>
                <w:sz w:val="21"/>
                <w:szCs w:val="21"/>
              </w:rPr>
            </w:pPr>
          </w:p>
        </w:tc>
      </w:tr>
    </w:tbl>
    <w:p w14:paraId="3216064C">
      <w:pPr>
        <w:widowControl/>
        <w:spacing w:line="360" w:lineRule="auto"/>
        <w:ind w:firstLine="460" w:firstLineChars="200"/>
        <w:jc w:val="left"/>
        <w:rPr>
          <w:rFonts w:ascii="宋体" w:hAnsi="宋体" w:cs="宋体"/>
          <w:kern w:val="0"/>
        </w:rPr>
      </w:pPr>
      <w:r>
        <w:rPr>
          <w:rFonts w:hint="eastAsia" w:ascii="宋体" w:hAnsi="宋体" w:cs="宋体"/>
          <w:kern w:val="0"/>
        </w:rPr>
        <w:t>（</w:t>
      </w:r>
      <w:r>
        <w:rPr>
          <w:rFonts w:ascii="宋体" w:hAnsi="宋体" w:cs="宋体"/>
          <w:kern w:val="0"/>
        </w:rPr>
        <w:t>6</w:t>
      </w:r>
      <w:r>
        <w:rPr>
          <w:rFonts w:hint="eastAsia" w:ascii="宋体" w:hAnsi="宋体" w:cs="宋体"/>
          <w:kern w:val="0"/>
        </w:rPr>
        <w:t>）随访任务表</w:t>
      </w:r>
    </w:p>
    <w:p w14:paraId="5A212709">
      <w:pPr>
        <w:widowControl/>
        <w:spacing w:line="360" w:lineRule="auto"/>
        <w:ind w:firstLine="460" w:firstLineChars="200"/>
        <w:rPr>
          <w:kern w:val="0"/>
        </w:rPr>
      </w:pPr>
      <w:r>
        <w:rPr>
          <w:rFonts w:hint="eastAsia"/>
          <w:kern w:val="0"/>
        </w:rPr>
        <w:t>如表</w:t>
      </w:r>
      <w:r>
        <w:rPr>
          <w:kern w:val="0"/>
        </w:rPr>
        <w:t>4-6</w:t>
      </w:r>
      <w:r>
        <w:rPr>
          <w:rFonts w:hint="eastAsia"/>
          <w:kern w:val="0"/>
        </w:rPr>
        <w:t>所示，该表用于描述系统为患者创建的随访计划和任务信息，以“随访任务编号”为主键，并通过“患者编号”“负责医生编号”与患者信息表和医生信息表建立关联。表中记录任务标识、任务类型、任务内容、计划随访日期、实际随访日期、任务状态、优先级、创建人和分配日期等字段，用于支撑随访任务的生成、分配、执行跟踪和完成情况统计。</w:t>
      </w:r>
    </w:p>
    <w:p w14:paraId="6645FCCE">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4-6</w:t>
      </w:r>
      <w:r>
        <w:rPr>
          <w:rFonts w:hint="eastAsia" w:ascii="Times New Roman" w:hAnsi="Times New Roman" w:eastAsia="宋体"/>
          <w:b/>
          <w:bCs/>
          <w:szCs w:val="21"/>
        </w:rPr>
        <w:t xml:space="preserve"> 随访任务表</w:t>
      </w:r>
    </w:p>
    <w:tbl>
      <w:tblPr>
        <w:tblStyle w:val="23"/>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9"/>
        <w:gridCol w:w="1794"/>
        <w:gridCol w:w="1930"/>
        <w:gridCol w:w="1465"/>
        <w:gridCol w:w="1595"/>
      </w:tblGrid>
      <w:tr w14:paraId="20FD8129">
        <w:trPr>
          <w:wBefore w:w="0" w:type="dxa"/>
          <w:wAfter w:w="0" w:type="dxa"/>
          <w:trHeight w:val="397" w:hRule="atLeast"/>
          <w:tblHeader/>
        </w:trPr>
        <w:tc>
          <w:tcPr>
            <w:tcW w:w="2219" w:type="dxa"/>
            <w:tcBorders>
              <w:top w:val="single" w:color="000000" w:sz="6" w:space="0"/>
              <w:bottom w:val="single" w:color="auto" w:sz="6" w:space="0"/>
            </w:tcBorders>
            <w:noWrap w:val="0"/>
            <w:vAlign w:val="center"/>
          </w:tcPr>
          <w:p w14:paraId="121E2A54">
            <w:pPr>
              <w:pStyle w:val="4"/>
              <w:ind w:firstLine="0" w:firstLineChars="0"/>
              <w:jc w:val="center"/>
              <w:rPr>
                <w:b/>
                <w:sz w:val="21"/>
                <w:szCs w:val="21"/>
              </w:rPr>
            </w:pPr>
            <w:r>
              <w:rPr>
                <w:rFonts w:hint="eastAsia"/>
                <w:b/>
                <w:sz w:val="21"/>
                <w:szCs w:val="21"/>
              </w:rPr>
              <w:t>属性</w:t>
            </w:r>
          </w:p>
        </w:tc>
        <w:tc>
          <w:tcPr>
            <w:tcW w:w="1794" w:type="dxa"/>
            <w:tcBorders>
              <w:top w:val="single" w:color="000000" w:sz="6" w:space="0"/>
              <w:bottom w:val="single" w:color="auto" w:sz="6" w:space="0"/>
            </w:tcBorders>
            <w:noWrap w:val="0"/>
            <w:vAlign w:val="center"/>
          </w:tcPr>
          <w:p w14:paraId="183BB34D">
            <w:pPr>
              <w:pStyle w:val="4"/>
              <w:ind w:firstLine="0" w:firstLineChars="0"/>
              <w:jc w:val="center"/>
              <w:rPr>
                <w:b/>
                <w:sz w:val="21"/>
                <w:szCs w:val="21"/>
              </w:rPr>
            </w:pPr>
            <w:r>
              <w:rPr>
                <w:rFonts w:hint="eastAsia"/>
                <w:b/>
                <w:sz w:val="21"/>
                <w:szCs w:val="21"/>
              </w:rPr>
              <w:t>中文名称</w:t>
            </w:r>
          </w:p>
        </w:tc>
        <w:tc>
          <w:tcPr>
            <w:tcW w:w="1930" w:type="dxa"/>
            <w:tcBorders>
              <w:top w:val="single" w:color="000000" w:sz="6" w:space="0"/>
              <w:bottom w:val="single" w:color="auto" w:sz="6" w:space="0"/>
            </w:tcBorders>
            <w:noWrap w:val="0"/>
            <w:vAlign w:val="center"/>
          </w:tcPr>
          <w:p w14:paraId="364B70C6">
            <w:pPr>
              <w:pStyle w:val="4"/>
              <w:ind w:firstLine="0" w:firstLineChars="0"/>
              <w:jc w:val="center"/>
              <w:rPr>
                <w:b/>
                <w:sz w:val="21"/>
                <w:szCs w:val="21"/>
              </w:rPr>
            </w:pPr>
            <w:r>
              <w:rPr>
                <w:rFonts w:hint="eastAsia"/>
                <w:b/>
                <w:sz w:val="21"/>
                <w:szCs w:val="21"/>
              </w:rPr>
              <w:t>数据类型</w:t>
            </w:r>
          </w:p>
        </w:tc>
        <w:tc>
          <w:tcPr>
            <w:tcW w:w="1465" w:type="dxa"/>
            <w:tcBorders>
              <w:top w:val="single" w:color="auto" w:sz="6" w:space="0"/>
              <w:bottom w:val="single" w:color="auto" w:sz="6" w:space="0"/>
            </w:tcBorders>
            <w:noWrap w:val="0"/>
            <w:vAlign w:val="center"/>
          </w:tcPr>
          <w:p w14:paraId="3040F133">
            <w:pPr>
              <w:pStyle w:val="4"/>
              <w:ind w:firstLine="0" w:firstLineChars="0"/>
              <w:jc w:val="center"/>
              <w:rPr>
                <w:b/>
                <w:sz w:val="21"/>
                <w:szCs w:val="21"/>
              </w:rPr>
            </w:pPr>
            <w:r>
              <w:rPr>
                <w:rFonts w:hint="eastAsia"/>
                <w:b/>
                <w:sz w:val="21"/>
                <w:szCs w:val="21"/>
              </w:rPr>
              <w:t>是否可为空值</w:t>
            </w:r>
          </w:p>
        </w:tc>
        <w:tc>
          <w:tcPr>
            <w:tcW w:w="1595" w:type="dxa"/>
            <w:tcBorders>
              <w:top w:val="single" w:color="auto" w:sz="6" w:space="0"/>
              <w:bottom w:val="single" w:color="auto" w:sz="6" w:space="0"/>
            </w:tcBorders>
            <w:noWrap w:val="0"/>
            <w:vAlign w:val="center"/>
          </w:tcPr>
          <w:p w14:paraId="7F0D36D4">
            <w:pPr>
              <w:pStyle w:val="4"/>
              <w:ind w:firstLine="0" w:firstLineChars="0"/>
              <w:jc w:val="center"/>
              <w:rPr>
                <w:b/>
                <w:sz w:val="21"/>
                <w:szCs w:val="21"/>
              </w:rPr>
            </w:pPr>
            <w:r>
              <w:rPr>
                <w:rFonts w:hint="eastAsia"/>
                <w:b/>
                <w:sz w:val="21"/>
                <w:szCs w:val="21"/>
              </w:rPr>
              <w:t>其他说明</w:t>
            </w:r>
          </w:p>
        </w:tc>
      </w:tr>
      <w:tr w14:paraId="0E3EBFAE">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26A1A567">
            <w:pPr>
              <w:pStyle w:val="4"/>
              <w:ind w:firstLine="0" w:firstLineChars="0"/>
              <w:jc w:val="center"/>
              <w:rPr>
                <w:sz w:val="21"/>
                <w:szCs w:val="21"/>
              </w:rPr>
            </w:pPr>
            <w:r>
              <w:rPr>
                <w:sz w:val="21"/>
                <w:szCs w:val="21"/>
              </w:rPr>
              <w:t>id</w:t>
            </w:r>
          </w:p>
        </w:tc>
        <w:tc>
          <w:tcPr>
            <w:tcW w:w="1794" w:type="dxa"/>
            <w:tcBorders>
              <w:top w:val="single" w:color="000000" w:sz="6" w:space="0"/>
              <w:bottom w:val="single" w:color="auto" w:sz="6" w:space="0"/>
            </w:tcBorders>
            <w:noWrap w:val="0"/>
            <w:vAlign w:val="top"/>
          </w:tcPr>
          <w:p w14:paraId="0A8FBBA4">
            <w:pPr>
              <w:pStyle w:val="4"/>
              <w:ind w:firstLine="0" w:firstLineChars="0"/>
              <w:jc w:val="center"/>
              <w:rPr>
                <w:sz w:val="21"/>
                <w:szCs w:val="21"/>
              </w:rPr>
            </w:pPr>
            <w:r>
              <w:rPr>
                <w:sz w:val="21"/>
                <w:szCs w:val="21"/>
              </w:rPr>
              <w:t>主键ID</w:t>
            </w:r>
          </w:p>
        </w:tc>
        <w:tc>
          <w:tcPr>
            <w:tcW w:w="1930" w:type="dxa"/>
            <w:tcBorders>
              <w:top w:val="single" w:color="000000" w:sz="6" w:space="0"/>
              <w:bottom w:val="single" w:color="auto" w:sz="6" w:space="0"/>
            </w:tcBorders>
            <w:noWrap w:val="0"/>
            <w:vAlign w:val="top"/>
          </w:tcPr>
          <w:p w14:paraId="5823667A">
            <w:pPr>
              <w:pStyle w:val="4"/>
              <w:ind w:firstLine="0" w:firstLineChars="0"/>
              <w:jc w:val="center"/>
              <w:rPr>
                <w:sz w:val="21"/>
                <w:szCs w:val="21"/>
              </w:rPr>
            </w:pPr>
            <w:r>
              <w:rPr>
                <w:sz w:val="21"/>
                <w:szCs w:val="21"/>
              </w:rPr>
              <w:t>bigint</w:t>
            </w:r>
          </w:p>
        </w:tc>
        <w:tc>
          <w:tcPr>
            <w:tcW w:w="1465" w:type="dxa"/>
            <w:tcBorders>
              <w:top w:val="single" w:color="auto" w:sz="6" w:space="0"/>
              <w:bottom w:val="single" w:color="auto" w:sz="6" w:space="0"/>
            </w:tcBorders>
            <w:noWrap w:val="0"/>
            <w:vAlign w:val="center"/>
          </w:tcPr>
          <w:p w14:paraId="59745D9F">
            <w:pPr>
              <w:pStyle w:val="4"/>
              <w:ind w:firstLine="0" w:firstLineChars="0"/>
              <w:jc w:val="center"/>
              <w:rPr>
                <w:sz w:val="21"/>
                <w:szCs w:val="21"/>
              </w:rPr>
            </w:pPr>
            <w:r>
              <w:rPr>
                <w:rFonts w:hint="eastAsia"/>
                <w:sz w:val="21"/>
                <w:szCs w:val="21"/>
              </w:rPr>
              <w:t>否</w:t>
            </w:r>
          </w:p>
        </w:tc>
        <w:tc>
          <w:tcPr>
            <w:tcW w:w="1595" w:type="dxa"/>
            <w:tcBorders>
              <w:top w:val="single" w:color="auto" w:sz="6" w:space="0"/>
              <w:bottom w:val="single" w:color="auto" w:sz="6" w:space="0"/>
            </w:tcBorders>
            <w:noWrap w:val="0"/>
            <w:vAlign w:val="center"/>
          </w:tcPr>
          <w:p w14:paraId="53CB988A">
            <w:pPr>
              <w:pStyle w:val="4"/>
              <w:ind w:firstLine="0" w:firstLineChars="0"/>
              <w:jc w:val="center"/>
              <w:rPr>
                <w:sz w:val="21"/>
                <w:szCs w:val="21"/>
              </w:rPr>
            </w:pPr>
            <w:r>
              <w:rPr>
                <w:rFonts w:hint="eastAsia"/>
                <w:sz w:val="21"/>
                <w:szCs w:val="21"/>
              </w:rPr>
              <w:t>主键</w:t>
            </w:r>
          </w:p>
        </w:tc>
      </w:tr>
      <w:tr w14:paraId="2C421A3A">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3B235DD4">
            <w:pPr>
              <w:pStyle w:val="4"/>
              <w:ind w:firstLine="0" w:firstLineChars="0"/>
              <w:jc w:val="center"/>
              <w:rPr>
                <w:sz w:val="21"/>
                <w:szCs w:val="21"/>
              </w:rPr>
            </w:pPr>
            <w:r>
              <w:rPr>
                <w:sz w:val="21"/>
                <w:szCs w:val="21"/>
              </w:rPr>
              <w:t>patient_id</w:t>
            </w:r>
          </w:p>
        </w:tc>
        <w:tc>
          <w:tcPr>
            <w:tcW w:w="1794" w:type="dxa"/>
            <w:tcBorders>
              <w:top w:val="single" w:color="000000" w:sz="6" w:space="0"/>
              <w:bottom w:val="single" w:color="auto" w:sz="6" w:space="0"/>
            </w:tcBorders>
            <w:noWrap w:val="0"/>
            <w:vAlign w:val="top"/>
          </w:tcPr>
          <w:p w14:paraId="4AB5E2F8">
            <w:pPr>
              <w:pStyle w:val="4"/>
              <w:ind w:firstLine="0" w:firstLineChars="0"/>
              <w:jc w:val="center"/>
              <w:rPr>
                <w:sz w:val="21"/>
                <w:szCs w:val="21"/>
              </w:rPr>
            </w:pPr>
            <w:r>
              <w:rPr>
                <w:sz w:val="21"/>
                <w:szCs w:val="21"/>
              </w:rPr>
              <w:t>患者ID</w:t>
            </w:r>
          </w:p>
        </w:tc>
        <w:tc>
          <w:tcPr>
            <w:tcW w:w="1930" w:type="dxa"/>
            <w:tcBorders>
              <w:top w:val="single" w:color="000000" w:sz="6" w:space="0"/>
              <w:bottom w:val="single" w:color="auto" w:sz="6" w:space="0"/>
            </w:tcBorders>
            <w:noWrap w:val="0"/>
            <w:vAlign w:val="top"/>
          </w:tcPr>
          <w:p w14:paraId="713E0327">
            <w:pPr>
              <w:pStyle w:val="4"/>
              <w:ind w:firstLine="0" w:firstLineChars="0"/>
              <w:jc w:val="center"/>
              <w:rPr>
                <w:sz w:val="21"/>
                <w:szCs w:val="21"/>
              </w:rPr>
            </w:pPr>
            <w:r>
              <w:rPr>
                <w:sz w:val="21"/>
                <w:szCs w:val="21"/>
              </w:rPr>
              <w:t>bigint</w:t>
            </w:r>
          </w:p>
        </w:tc>
        <w:tc>
          <w:tcPr>
            <w:tcW w:w="1465" w:type="dxa"/>
            <w:tcBorders>
              <w:top w:val="single" w:color="auto" w:sz="6" w:space="0"/>
              <w:bottom w:val="single" w:color="auto" w:sz="6" w:space="0"/>
            </w:tcBorders>
            <w:noWrap w:val="0"/>
            <w:vAlign w:val="center"/>
          </w:tcPr>
          <w:p w14:paraId="5ABC3230">
            <w:pPr>
              <w:pStyle w:val="4"/>
              <w:ind w:firstLine="0" w:firstLineChars="0"/>
              <w:jc w:val="center"/>
              <w:rPr>
                <w:sz w:val="21"/>
                <w:szCs w:val="21"/>
              </w:rPr>
            </w:pPr>
            <w:r>
              <w:rPr>
                <w:rFonts w:hint="eastAsia"/>
                <w:sz w:val="21"/>
                <w:szCs w:val="21"/>
              </w:rPr>
              <w:t xml:space="preserve">否 </w:t>
            </w:r>
          </w:p>
        </w:tc>
        <w:tc>
          <w:tcPr>
            <w:tcW w:w="1595" w:type="dxa"/>
            <w:tcBorders>
              <w:top w:val="single" w:color="auto" w:sz="6" w:space="0"/>
              <w:bottom w:val="single" w:color="auto" w:sz="6" w:space="0"/>
            </w:tcBorders>
            <w:noWrap w:val="0"/>
            <w:vAlign w:val="center"/>
          </w:tcPr>
          <w:p w14:paraId="4269BDF4">
            <w:pPr>
              <w:pStyle w:val="4"/>
              <w:ind w:firstLine="0" w:firstLineChars="0"/>
              <w:jc w:val="center"/>
              <w:rPr>
                <w:sz w:val="21"/>
                <w:szCs w:val="21"/>
              </w:rPr>
            </w:pPr>
          </w:p>
        </w:tc>
      </w:tr>
      <w:tr w14:paraId="4355EF06">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1B3B77B5">
            <w:pPr>
              <w:pStyle w:val="4"/>
              <w:ind w:firstLine="0" w:firstLineChars="0"/>
              <w:jc w:val="center"/>
              <w:rPr>
                <w:sz w:val="21"/>
                <w:szCs w:val="21"/>
              </w:rPr>
            </w:pPr>
            <w:r>
              <w:rPr>
                <w:sz w:val="21"/>
                <w:szCs w:val="21"/>
              </w:rPr>
              <w:t>doctor_id</w:t>
            </w:r>
          </w:p>
        </w:tc>
        <w:tc>
          <w:tcPr>
            <w:tcW w:w="1794" w:type="dxa"/>
            <w:tcBorders>
              <w:top w:val="single" w:color="000000" w:sz="6" w:space="0"/>
              <w:bottom w:val="single" w:color="auto" w:sz="6" w:space="0"/>
            </w:tcBorders>
            <w:noWrap w:val="0"/>
            <w:vAlign w:val="top"/>
          </w:tcPr>
          <w:p w14:paraId="4316EB7D">
            <w:pPr>
              <w:pStyle w:val="4"/>
              <w:ind w:firstLine="0" w:firstLineChars="0"/>
              <w:jc w:val="center"/>
              <w:rPr>
                <w:sz w:val="21"/>
                <w:szCs w:val="21"/>
              </w:rPr>
            </w:pPr>
            <w:r>
              <w:rPr>
                <w:sz w:val="21"/>
                <w:szCs w:val="21"/>
              </w:rPr>
              <w:t>医生ID</w:t>
            </w:r>
          </w:p>
        </w:tc>
        <w:tc>
          <w:tcPr>
            <w:tcW w:w="1930" w:type="dxa"/>
            <w:tcBorders>
              <w:top w:val="single" w:color="000000" w:sz="6" w:space="0"/>
              <w:bottom w:val="single" w:color="auto" w:sz="6" w:space="0"/>
            </w:tcBorders>
            <w:noWrap w:val="0"/>
            <w:vAlign w:val="top"/>
          </w:tcPr>
          <w:p w14:paraId="5590BB92">
            <w:pPr>
              <w:pStyle w:val="4"/>
              <w:ind w:firstLine="0" w:firstLineChars="0"/>
              <w:jc w:val="center"/>
              <w:rPr>
                <w:sz w:val="21"/>
                <w:szCs w:val="21"/>
              </w:rPr>
            </w:pPr>
            <w:r>
              <w:rPr>
                <w:sz w:val="21"/>
                <w:szCs w:val="21"/>
              </w:rPr>
              <w:t>bigint</w:t>
            </w:r>
          </w:p>
        </w:tc>
        <w:tc>
          <w:tcPr>
            <w:tcW w:w="1465" w:type="dxa"/>
            <w:tcBorders>
              <w:top w:val="single" w:color="auto" w:sz="6" w:space="0"/>
              <w:bottom w:val="single" w:color="auto" w:sz="6" w:space="0"/>
            </w:tcBorders>
            <w:noWrap w:val="0"/>
            <w:vAlign w:val="center"/>
          </w:tcPr>
          <w:p w14:paraId="7849BC3D">
            <w:pPr>
              <w:pStyle w:val="4"/>
              <w:ind w:firstLine="0" w:firstLineChars="0"/>
              <w:jc w:val="center"/>
              <w:rPr>
                <w:sz w:val="21"/>
                <w:szCs w:val="21"/>
              </w:rPr>
            </w:pPr>
            <w:r>
              <w:rPr>
                <w:rFonts w:hint="eastAsia"/>
                <w:sz w:val="21"/>
                <w:szCs w:val="21"/>
              </w:rPr>
              <w:t>否</w:t>
            </w:r>
          </w:p>
        </w:tc>
        <w:tc>
          <w:tcPr>
            <w:tcW w:w="1595" w:type="dxa"/>
            <w:tcBorders>
              <w:top w:val="single" w:color="auto" w:sz="6" w:space="0"/>
              <w:bottom w:val="single" w:color="auto" w:sz="6" w:space="0"/>
            </w:tcBorders>
            <w:noWrap w:val="0"/>
            <w:vAlign w:val="center"/>
          </w:tcPr>
          <w:p w14:paraId="51122459">
            <w:pPr>
              <w:pStyle w:val="4"/>
              <w:ind w:firstLine="0" w:firstLineChars="0"/>
              <w:jc w:val="center"/>
              <w:rPr>
                <w:sz w:val="21"/>
                <w:szCs w:val="21"/>
              </w:rPr>
            </w:pPr>
          </w:p>
        </w:tc>
      </w:tr>
      <w:tr w14:paraId="1ADED1E4">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779D5A5D">
            <w:pPr>
              <w:pStyle w:val="4"/>
              <w:ind w:firstLine="0" w:firstLineChars="0"/>
              <w:jc w:val="center"/>
              <w:rPr>
                <w:sz w:val="21"/>
                <w:szCs w:val="21"/>
              </w:rPr>
            </w:pPr>
            <w:r>
              <w:rPr>
                <w:sz w:val="21"/>
                <w:szCs w:val="21"/>
              </w:rPr>
              <w:t>record_date</w:t>
            </w:r>
          </w:p>
        </w:tc>
        <w:tc>
          <w:tcPr>
            <w:tcW w:w="1794" w:type="dxa"/>
            <w:tcBorders>
              <w:top w:val="single" w:color="000000" w:sz="6" w:space="0"/>
              <w:bottom w:val="single" w:color="auto" w:sz="6" w:space="0"/>
            </w:tcBorders>
            <w:noWrap w:val="0"/>
            <w:vAlign w:val="top"/>
          </w:tcPr>
          <w:p w14:paraId="01972D62">
            <w:pPr>
              <w:pStyle w:val="4"/>
              <w:ind w:firstLine="0" w:firstLineChars="0"/>
              <w:jc w:val="center"/>
              <w:rPr>
                <w:sz w:val="21"/>
                <w:szCs w:val="21"/>
              </w:rPr>
            </w:pPr>
            <w:r>
              <w:rPr>
                <w:sz w:val="21"/>
                <w:szCs w:val="21"/>
              </w:rPr>
              <w:t>诊疗日期</w:t>
            </w:r>
          </w:p>
        </w:tc>
        <w:tc>
          <w:tcPr>
            <w:tcW w:w="1930" w:type="dxa"/>
            <w:tcBorders>
              <w:top w:val="single" w:color="000000" w:sz="6" w:space="0"/>
              <w:bottom w:val="single" w:color="auto" w:sz="6" w:space="0"/>
            </w:tcBorders>
            <w:noWrap w:val="0"/>
            <w:vAlign w:val="top"/>
          </w:tcPr>
          <w:p w14:paraId="1CE1FCDB">
            <w:pPr>
              <w:pStyle w:val="4"/>
              <w:ind w:firstLine="0" w:firstLineChars="0"/>
              <w:jc w:val="center"/>
              <w:rPr>
                <w:sz w:val="21"/>
                <w:szCs w:val="21"/>
              </w:rPr>
            </w:pPr>
            <w:r>
              <w:rPr>
                <w:sz w:val="21"/>
                <w:szCs w:val="21"/>
              </w:rPr>
              <w:t>date</w:t>
            </w:r>
          </w:p>
        </w:tc>
        <w:tc>
          <w:tcPr>
            <w:tcW w:w="1465" w:type="dxa"/>
            <w:tcBorders>
              <w:top w:val="single" w:color="auto" w:sz="6" w:space="0"/>
              <w:bottom w:val="single" w:color="auto" w:sz="6" w:space="0"/>
            </w:tcBorders>
            <w:noWrap w:val="0"/>
            <w:vAlign w:val="center"/>
          </w:tcPr>
          <w:p w14:paraId="331813F8">
            <w:pPr>
              <w:pStyle w:val="4"/>
              <w:ind w:firstLine="0" w:firstLineChars="0"/>
              <w:jc w:val="center"/>
              <w:rPr>
                <w:sz w:val="21"/>
                <w:szCs w:val="21"/>
              </w:rPr>
            </w:pPr>
            <w:r>
              <w:rPr>
                <w:rFonts w:hint="eastAsia"/>
                <w:sz w:val="21"/>
                <w:szCs w:val="21"/>
              </w:rPr>
              <w:t>否</w:t>
            </w:r>
          </w:p>
        </w:tc>
        <w:tc>
          <w:tcPr>
            <w:tcW w:w="1595" w:type="dxa"/>
            <w:tcBorders>
              <w:top w:val="single" w:color="auto" w:sz="6" w:space="0"/>
              <w:bottom w:val="single" w:color="auto" w:sz="6" w:space="0"/>
            </w:tcBorders>
            <w:noWrap w:val="0"/>
            <w:vAlign w:val="center"/>
          </w:tcPr>
          <w:p w14:paraId="5476E5AB">
            <w:pPr>
              <w:pStyle w:val="4"/>
              <w:ind w:firstLine="0" w:firstLineChars="0"/>
              <w:jc w:val="center"/>
              <w:rPr>
                <w:sz w:val="21"/>
                <w:szCs w:val="21"/>
              </w:rPr>
            </w:pPr>
          </w:p>
        </w:tc>
      </w:tr>
      <w:tr w14:paraId="174F2290">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76BC5DC5">
            <w:pPr>
              <w:pStyle w:val="4"/>
              <w:ind w:firstLine="0" w:firstLineChars="0"/>
              <w:jc w:val="center"/>
              <w:rPr>
                <w:sz w:val="21"/>
                <w:szCs w:val="21"/>
              </w:rPr>
            </w:pPr>
            <w:r>
              <w:rPr>
                <w:sz w:val="21"/>
                <w:szCs w:val="21"/>
              </w:rPr>
              <w:t>chief_complaint</w:t>
            </w:r>
          </w:p>
        </w:tc>
        <w:tc>
          <w:tcPr>
            <w:tcW w:w="1794" w:type="dxa"/>
            <w:tcBorders>
              <w:top w:val="single" w:color="000000" w:sz="6" w:space="0"/>
              <w:bottom w:val="single" w:color="auto" w:sz="6" w:space="0"/>
            </w:tcBorders>
            <w:noWrap w:val="0"/>
            <w:vAlign w:val="top"/>
          </w:tcPr>
          <w:p w14:paraId="3A07FD28">
            <w:pPr>
              <w:pStyle w:val="4"/>
              <w:ind w:firstLine="0" w:firstLineChars="0"/>
              <w:jc w:val="center"/>
              <w:rPr>
                <w:sz w:val="21"/>
                <w:szCs w:val="21"/>
              </w:rPr>
            </w:pPr>
            <w:r>
              <w:rPr>
                <w:sz w:val="21"/>
                <w:szCs w:val="21"/>
              </w:rPr>
              <w:t>主诉</w:t>
            </w:r>
          </w:p>
        </w:tc>
        <w:tc>
          <w:tcPr>
            <w:tcW w:w="1930" w:type="dxa"/>
            <w:tcBorders>
              <w:top w:val="single" w:color="000000" w:sz="6" w:space="0"/>
              <w:bottom w:val="single" w:color="auto" w:sz="6" w:space="0"/>
            </w:tcBorders>
            <w:noWrap w:val="0"/>
            <w:vAlign w:val="top"/>
          </w:tcPr>
          <w:p w14:paraId="53AC5694">
            <w:pPr>
              <w:pStyle w:val="4"/>
              <w:ind w:firstLine="0" w:firstLineChars="0"/>
              <w:jc w:val="center"/>
              <w:rPr>
                <w:sz w:val="21"/>
                <w:szCs w:val="21"/>
              </w:rPr>
            </w:pPr>
            <w:r>
              <w:rPr>
                <w:sz w:val="21"/>
                <w:szCs w:val="21"/>
              </w:rPr>
              <w:t>varchar(500)</w:t>
            </w:r>
          </w:p>
        </w:tc>
        <w:tc>
          <w:tcPr>
            <w:tcW w:w="1465" w:type="dxa"/>
            <w:tcBorders>
              <w:top w:val="single" w:color="auto" w:sz="6" w:space="0"/>
              <w:bottom w:val="single" w:color="auto" w:sz="6" w:space="0"/>
            </w:tcBorders>
            <w:noWrap w:val="0"/>
            <w:vAlign w:val="center"/>
          </w:tcPr>
          <w:p w14:paraId="1F3CD271">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53D2F71E">
            <w:pPr>
              <w:pStyle w:val="4"/>
              <w:ind w:firstLine="0" w:firstLineChars="0"/>
              <w:jc w:val="center"/>
              <w:rPr>
                <w:sz w:val="21"/>
                <w:szCs w:val="21"/>
              </w:rPr>
            </w:pPr>
          </w:p>
        </w:tc>
      </w:tr>
      <w:tr w14:paraId="41AA8141">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61FB56F7">
            <w:pPr>
              <w:pStyle w:val="4"/>
              <w:ind w:firstLine="0" w:firstLineChars="0"/>
              <w:jc w:val="center"/>
              <w:rPr>
                <w:sz w:val="21"/>
                <w:szCs w:val="21"/>
              </w:rPr>
            </w:pPr>
            <w:r>
              <w:rPr>
                <w:sz w:val="21"/>
                <w:szCs w:val="21"/>
              </w:rPr>
              <w:t>present_illness</w:t>
            </w:r>
          </w:p>
        </w:tc>
        <w:tc>
          <w:tcPr>
            <w:tcW w:w="1794" w:type="dxa"/>
            <w:tcBorders>
              <w:top w:val="single" w:color="000000" w:sz="6" w:space="0"/>
              <w:bottom w:val="single" w:color="auto" w:sz="6" w:space="0"/>
            </w:tcBorders>
            <w:noWrap w:val="0"/>
            <w:vAlign w:val="top"/>
          </w:tcPr>
          <w:p w14:paraId="7F109646">
            <w:pPr>
              <w:pStyle w:val="4"/>
              <w:ind w:firstLine="0" w:firstLineChars="0"/>
              <w:jc w:val="center"/>
              <w:rPr>
                <w:sz w:val="21"/>
                <w:szCs w:val="21"/>
              </w:rPr>
            </w:pPr>
            <w:r>
              <w:rPr>
                <w:sz w:val="21"/>
                <w:szCs w:val="21"/>
              </w:rPr>
              <w:t>现病史</w:t>
            </w:r>
          </w:p>
        </w:tc>
        <w:tc>
          <w:tcPr>
            <w:tcW w:w="1930" w:type="dxa"/>
            <w:tcBorders>
              <w:top w:val="single" w:color="000000" w:sz="6" w:space="0"/>
              <w:bottom w:val="single" w:color="auto" w:sz="6" w:space="0"/>
            </w:tcBorders>
            <w:noWrap w:val="0"/>
            <w:vAlign w:val="top"/>
          </w:tcPr>
          <w:p w14:paraId="4A44CFF3">
            <w:pPr>
              <w:pStyle w:val="4"/>
              <w:ind w:firstLine="0" w:firstLineChars="0"/>
              <w:jc w:val="center"/>
              <w:rPr>
                <w:sz w:val="21"/>
                <w:szCs w:val="21"/>
              </w:rPr>
            </w:pPr>
            <w:r>
              <w:rPr>
                <w:sz w:val="21"/>
                <w:szCs w:val="21"/>
              </w:rPr>
              <w:t>text</w:t>
            </w:r>
          </w:p>
        </w:tc>
        <w:tc>
          <w:tcPr>
            <w:tcW w:w="1465" w:type="dxa"/>
            <w:tcBorders>
              <w:top w:val="single" w:color="auto" w:sz="6" w:space="0"/>
              <w:bottom w:val="single" w:color="auto" w:sz="6" w:space="0"/>
            </w:tcBorders>
            <w:noWrap w:val="0"/>
            <w:vAlign w:val="center"/>
          </w:tcPr>
          <w:p w14:paraId="1C41CF45">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7BB6A56C">
            <w:pPr>
              <w:pStyle w:val="4"/>
              <w:ind w:firstLine="0" w:firstLineChars="0"/>
              <w:jc w:val="center"/>
              <w:rPr>
                <w:sz w:val="21"/>
                <w:szCs w:val="21"/>
              </w:rPr>
            </w:pPr>
          </w:p>
        </w:tc>
      </w:tr>
      <w:tr w14:paraId="4BF909A2">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3EA760BA">
            <w:pPr>
              <w:pStyle w:val="4"/>
              <w:ind w:firstLine="0" w:firstLineChars="0"/>
              <w:jc w:val="center"/>
              <w:rPr>
                <w:sz w:val="21"/>
                <w:szCs w:val="21"/>
              </w:rPr>
            </w:pPr>
            <w:r>
              <w:rPr>
                <w:sz w:val="21"/>
                <w:szCs w:val="21"/>
              </w:rPr>
              <w:t>physical_examination</w:t>
            </w:r>
          </w:p>
        </w:tc>
        <w:tc>
          <w:tcPr>
            <w:tcW w:w="1794" w:type="dxa"/>
            <w:tcBorders>
              <w:top w:val="single" w:color="000000" w:sz="6" w:space="0"/>
              <w:bottom w:val="single" w:color="auto" w:sz="6" w:space="0"/>
            </w:tcBorders>
            <w:noWrap w:val="0"/>
            <w:vAlign w:val="top"/>
          </w:tcPr>
          <w:p w14:paraId="54F7427D">
            <w:pPr>
              <w:pStyle w:val="4"/>
              <w:ind w:firstLine="0" w:firstLineChars="0"/>
              <w:jc w:val="center"/>
              <w:rPr>
                <w:sz w:val="21"/>
                <w:szCs w:val="21"/>
              </w:rPr>
            </w:pPr>
            <w:r>
              <w:rPr>
                <w:sz w:val="21"/>
                <w:szCs w:val="21"/>
              </w:rPr>
              <w:t>体格检查</w:t>
            </w:r>
          </w:p>
        </w:tc>
        <w:tc>
          <w:tcPr>
            <w:tcW w:w="1930" w:type="dxa"/>
            <w:tcBorders>
              <w:top w:val="single" w:color="000000" w:sz="6" w:space="0"/>
              <w:bottom w:val="single" w:color="auto" w:sz="6" w:space="0"/>
            </w:tcBorders>
            <w:noWrap w:val="0"/>
            <w:vAlign w:val="top"/>
          </w:tcPr>
          <w:p w14:paraId="45EAFB4B">
            <w:pPr>
              <w:pStyle w:val="4"/>
              <w:ind w:firstLine="0" w:firstLineChars="0"/>
              <w:jc w:val="center"/>
              <w:rPr>
                <w:sz w:val="21"/>
                <w:szCs w:val="21"/>
              </w:rPr>
            </w:pPr>
            <w:r>
              <w:rPr>
                <w:sz w:val="21"/>
                <w:szCs w:val="21"/>
              </w:rPr>
              <w:t>text</w:t>
            </w:r>
          </w:p>
        </w:tc>
        <w:tc>
          <w:tcPr>
            <w:tcW w:w="1465" w:type="dxa"/>
            <w:tcBorders>
              <w:top w:val="single" w:color="auto" w:sz="6" w:space="0"/>
              <w:bottom w:val="single" w:color="auto" w:sz="6" w:space="0"/>
            </w:tcBorders>
            <w:noWrap w:val="0"/>
            <w:vAlign w:val="center"/>
          </w:tcPr>
          <w:p w14:paraId="5B4EFC07">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50FEB83C">
            <w:pPr>
              <w:pStyle w:val="4"/>
              <w:ind w:firstLine="0" w:firstLineChars="0"/>
              <w:jc w:val="center"/>
              <w:rPr>
                <w:sz w:val="21"/>
                <w:szCs w:val="21"/>
              </w:rPr>
            </w:pPr>
          </w:p>
        </w:tc>
      </w:tr>
      <w:tr w14:paraId="693D7FB9">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6DFB851F">
            <w:pPr>
              <w:pStyle w:val="4"/>
              <w:ind w:firstLine="0" w:firstLineChars="0"/>
              <w:jc w:val="center"/>
              <w:rPr>
                <w:sz w:val="21"/>
                <w:szCs w:val="21"/>
              </w:rPr>
            </w:pPr>
            <w:r>
              <w:rPr>
                <w:sz w:val="21"/>
                <w:szCs w:val="21"/>
              </w:rPr>
              <w:t>diagnosis</w:t>
            </w:r>
          </w:p>
        </w:tc>
        <w:tc>
          <w:tcPr>
            <w:tcW w:w="1794" w:type="dxa"/>
            <w:tcBorders>
              <w:top w:val="single" w:color="000000" w:sz="6" w:space="0"/>
              <w:bottom w:val="single" w:color="auto" w:sz="6" w:space="0"/>
            </w:tcBorders>
            <w:noWrap w:val="0"/>
            <w:vAlign w:val="top"/>
          </w:tcPr>
          <w:p w14:paraId="775D7862">
            <w:pPr>
              <w:pStyle w:val="4"/>
              <w:ind w:firstLine="0" w:firstLineChars="0"/>
              <w:jc w:val="center"/>
              <w:rPr>
                <w:sz w:val="21"/>
                <w:szCs w:val="21"/>
              </w:rPr>
            </w:pPr>
            <w:r>
              <w:rPr>
                <w:sz w:val="21"/>
                <w:szCs w:val="21"/>
              </w:rPr>
              <w:t>诊断</w:t>
            </w:r>
          </w:p>
        </w:tc>
        <w:tc>
          <w:tcPr>
            <w:tcW w:w="1930" w:type="dxa"/>
            <w:tcBorders>
              <w:top w:val="single" w:color="000000" w:sz="6" w:space="0"/>
              <w:bottom w:val="single" w:color="auto" w:sz="6" w:space="0"/>
            </w:tcBorders>
            <w:noWrap w:val="0"/>
            <w:vAlign w:val="top"/>
          </w:tcPr>
          <w:p w14:paraId="4D997BEA">
            <w:pPr>
              <w:pStyle w:val="4"/>
              <w:ind w:firstLine="0" w:firstLineChars="0"/>
              <w:jc w:val="center"/>
              <w:rPr>
                <w:sz w:val="21"/>
                <w:szCs w:val="21"/>
              </w:rPr>
            </w:pPr>
            <w:r>
              <w:rPr>
                <w:sz w:val="21"/>
                <w:szCs w:val="21"/>
              </w:rPr>
              <w:t>varchar(500)</w:t>
            </w:r>
          </w:p>
        </w:tc>
        <w:tc>
          <w:tcPr>
            <w:tcW w:w="1465" w:type="dxa"/>
            <w:tcBorders>
              <w:top w:val="single" w:color="auto" w:sz="6" w:space="0"/>
              <w:bottom w:val="single" w:color="auto" w:sz="6" w:space="0"/>
            </w:tcBorders>
            <w:noWrap w:val="0"/>
            <w:vAlign w:val="center"/>
          </w:tcPr>
          <w:p w14:paraId="4388192B">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00F6E32E">
            <w:pPr>
              <w:pStyle w:val="4"/>
              <w:ind w:firstLine="0" w:firstLineChars="0"/>
              <w:jc w:val="center"/>
              <w:rPr>
                <w:sz w:val="21"/>
                <w:szCs w:val="21"/>
              </w:rPr>
            </w:pPr>
          </w:p>
        </w:tc>
      </w:tr>
      <w:tr w14:paraId="1C03CBF8">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3BB7157B">
            <w:pPr>
              <w:pStyle w:val="4"/>
              <w:ind w:firstLine="0" w:firstLineChars="0"/>
              <w:jc w:val="center"/>
              <w:rPr>
                <w:sz w:val="21"/>
                <w:szCs w:val="21"/>
              </w:rPr>
            </w:pPr>
            <w:r>
              <w:rPr>
                <w:sz w:val="21"/>
                <w:szCs w:val="21"/>
              </w:rPr>
              <w:t>treatment_plan</w:t>
            </w:r>
          </w:p>
        </w:tc>
        <w:tc>
          <w:tcPr>
            <w:tcW w:w="1794" w:type="dxa"/>
            <w:tcBorders>
              <w:top w:val="single" w:color="000000" w:sz="6" w:space="0"/>
              <w:bottom w:val="single" w:color="auto" w:sz="6" w:space="0"/>
            </w:tcBorders>
            <w:noWrap w:val="0"/>
            <w:vAlign w:val="top"/>
          </w:tcPr>
          <w:p w14:paraId="0602CACD">
            <w:pPr>
              <w:pStyle w:val="4"/>
              <w:ind w:firstLine="0" w:firstLineChars="0"/>
              <w:jc w:val="center"/>
              <w:rPr>
                <w:sz w:val="21"/>
                <w:szCs w:val="21"/>
              </w:rPr>
            </w:pPr>
            <w:r>
              <w:rPr>
                <w:sz w:val="21"/>
                <w:szCs w:val="21"/>
              </w:rPr>
              <w:t>治疗方案</w:t>
            </w:r>
          </w:p>
        </w:tc>
        <w:tc>
          <w:tcPr>
            <w:tcW w:w="1930" w:type="dxa"/>
            <w:tcBorders>
              <w:top w:val="single" w:color="000000" w:sz="6" w:space="0"/>
              <w:bottom w:val="single" w:color="auto" w:sz="6" w:space="0"/>
            </w:tcBorders>
            <w:noWrap w:val="0"/>
            <w:vAlign w:val="top"/>
          </w:tcPr>
          <w:p w14:paraId="2891861E">
            <w:pPr>
              <w:pStyle w:val="4"/>
              <w:ind w:firstLine="0" w:firstLineChars="0"/>
              <w:jc w:val="center"/>
              <w:rPr>
                <w:sz w:val="21"/>
                <w:szCs w:val="21"/>
              </w:rPr>
            </w:pPr>
            <w:r>
              <w:rPr>
                <w:sz w:val="21"/>
                <w:szCs w:val="21"/>
              </w:rPr>
              <w:t>text</w:t>
            </w:r>
          </w:p>
        </w:tc>
        <w:tc>
          <w:tcPr>
            <w:tcW w:w="1465" w:type="dxa"/>
            <w:tcBorders>
              <w:top w:val="single" w:color="auto" w:sz="6" w:space="0"/>
              <w:bottom w:val="single" w:color="auto" w:sz="6" w:space="0"/>
            </w:tcBorders>
            <w:noWrap w:val="0"/>
            <w:vAlign w:val="center"/>
          </w:tcPr>
          <w:p w14:paraId="72146196">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4955D90C">
            <w:pPr>
              <w:pStyle w:val="4"/>
              <w:ind w:firstLine="0" w:firstLineChars="0"/>
              <w:jc w:val="center"/>
              <w:rPr>
                <w:sz w:val="21"/>
                <w:szCs w:val="21"/>
              </w:rPr>
            </w:pPr>
          </w:p>
        </w:tc>
      </w:tr>
      <w:tr w14:paraId="44B67109">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5B1850E3">
            <w:pPr>
              <w:pStyle w:val="4"/>
              <w:ind w:firstLine="0" w:firstLineChars="0"/>
              <w:jc w:val="center"/>
              <w:rPr>
                <w:sz w:val="21"/>
                <w:szCs w:val="21"/>
              </w:rPr>
            </w:pPr>
            <w:r>
              <w:rPr>
                <w:sz w:val="21"/>
                <w:szCs w:val="21"/>
              </w:rPr>
              <w:t>medication</w:t>
            </w:r>
          </w:p>
        </w:tc>
        <w:tc>
          <w:tcPr>
            <w:tcW w:w="1794" w:type="dxa"/>
            <w:tcBorders>
              <w:top w:val="single" w:color="000000" w:sz="6" w:space="0"/>
              <w:bottom w:val="single" w:color="auto" w:sz="6" w:space="0"/>
            </w:tcBorders>
            <w:noWrap w:val="0"/>
            <w:vAlign w:val="top"/>
          </w:tcPr>
          <w:p w14:paraId="221DBA4F">
            <w:pPr>
              <w:pStyle w:val="4"/>
              <w:ind w:firstLine="0" w:firstLineChars="0"/>
              <w:jc w:val="center"/>
              <w:rPr>
                <w:sz w:val="21"/>
                <w:szCs w:val="21"/>
              </w:rPr>
            </w:pPr>
            <w:r>
              <w:rPr>
                <w:sz w:val="21"/>
                <w:szCs w:val="21"/>
              </w:rPr>
              <w:t>用药情况</w:t>
            </w:r>
          </w:p>
        </w:tc>
        <w:tc>
          <w:tcPr>
            <w:tcW w:w="1930" w:type="dxa"/>
            <w:tcBorders>
              <w:top w:val="single" w:color="000000" w:sz="6" w:space="0"/>
              <w:bottom w:val="single" w:color="auto" w:sz="6" w:space="0"/>
            </w:tcBorders>
            <w:noWrap w:val="0"/>
            <w:vAlign w:val="top"/>
          </w:tcPr>
          <w:p w14:paraId="253F8BED">
            <w:pPr>
              <w:pStyle w:val="4"/>
              <w:ind w:firstLine="0" w:firstLineChars="0"/>
              <w:jc w:val="center"/>
              <w:rPr>
                <w:sz w:val="21"/>
                <w:szCs w:val="21"/>
              </w:rPr>
            </w:pPr>
            <w:r>
              <w:rPr>
                <w:sz w:val="21"/>
                <w:szCs w:val="21"/>
              </w:rPr>
              <w:t>text</w:t>
            </w:r>
          </w:p>
        </w:tc>
        <w:tc>
          <w:tcPr>
            <w:tcW w:w="1465" w:type="dxa"/>
            <w:tcBorders>
              <w:top w:val="single" w:color="auto" w:sz="6" w:space="0"/>
              <w:bottom w:val="single" w:color="auto" w:sz="6" w:space="0"/>
            </w:tcBorders>
            <w:noWrap w:val="0"/>
            <w:vAlign w:val="center"/>
          </w:tcPr>
          <w:p w14:paraId="3BC5877E">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6F2CFFCA">
            <w:pPr>
              <w:pStyle w:val="4"/>
              <w:ind w:firstLine="0" w:firstLineChars="0"/>
              <w:jc w:val="center"/>
              <w:rPr>
                <w:sz w:val="21"/>
                <w:szCs w:val="21"/>
              </w:rPr>
            </w:pPr>
          </w:p>
        </w:tc>
      </w:tr>
      <w:tr w14:paraId="7E4B89FE">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487006D6">
            <w:pPr>
              <w:pStyle w:val="4"/>
              <w:ind w:firstLine="0" w:firstLineChars="0"/>
              <w:jc w:val="center"/>
              <w:rPr>
                <w:sz w:val="21"/>
                <w:szCs w:val="21"/>
              </w:rPr>
            </w:pPr>
            <w:r>
              <w:rPr>
                <w:sz w:val="21"/>
                <w:szCs w:val="21"/>
              </w:rPr>
              <w:t>remarks</w:t>
            </w:r>
          </w:p>
        </w:tc>
        <w:tc>
          <w:tcPr>
            <w:tcW w:w="1794" w:type="dxa"/>
            <w:tcBorders>
              <w:top w:val="single" w:color="000000" w:sz="6" w:space="0"/>
              <w:bottom w:val="single" w:color="auto" w:sz="6" w:space="0"/>
            </w:tcBorders>
            <w:noWrap w:val="0"/>
            <w:vAlign w:val="top"/>
          </w:tcPr>
          <w:p w14:paraId="0A195CC0">
            <w:pPr>
              <w:pStyle w:val="4"/>
              <w:ind w:firstLine="0" w:firstLineChars="0"/>
              <w:jc w:val="center"/>
              <w:rPr>
                <w:sz w:val="21"/>
                <w:szCs w:val="21"/>
              </w:rPr>
            </w:pPr>
            <w:r>
              <w:rPr>
                <w:sz w:val="21"/>
                <w:szCs w:val="21"/>
              </w:rPr>
              <w:t>备注</w:t>
            </w:r>
          </w:p>
        </w:tc>
        <w:tc>
          <w:tcPr>
            <w:tcW w:w="1930" w:type="dxa"/>
            <w:tcBorders>
              <w:top w:val="single" w:color="000000" w:sz="6" w:space="0"/>
              <w:bottom w:val="single" w:color="auto" w:sz="6" w:space="0"/>
            </w:tcBorders>
            <w:noWrap w:val="0"/>
            <w:vAlign w:val="top"/>
          </w:tcPr>
          <w:p w14:paraId="1C32763E">
            <w:pPr>
              <w:pStyle w:val="4"/>
              <w:ind w:firstLine="0" w:firstLineChars="0"/>
              <w:jc w:val="center"/>
              <w:rPr>
                <w:sz w:val="21"/>
                <w:szCs w:val="21"/>
              </w:rPr>
            </w:pPr>
            <w:r>
              <w:rPr>
                <w:sz w:val="21"/>
                <w:szCs w:val="21"/>
              </w:rPr>
              <w:t>varchar(500)</w:t>
            </w:r>
          </w:p>
        </w:tc>
        <w:tc>
          <w:tcPr>
            <w:tcW w:w="1465" w:type="dxa"/>
            <w:tcBorders>
              <w:top w:val="single" w:color="auto" w:sz="6" w:space="0"/>
              <w:bottom w:val="single" w:color="auto" w:sz="6" w:space="0"/>
            </w:tcBorders>
            <w:noWrap w:val="0"/>
            <w:vAlign w:val="center"/>
          </w:tcPr>
          <w:p w14:paraId="7235E3BC">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33AAF4D2">
            <w:pPr>
              <w:pStyle w:val="4"/>
              <w:ind w:firstLine="0" w:firstLineChars="0"/>
              <w:jc w:val="center"/>
              <w:rPr>
                <w:sz w:val="21"/>
                <w:szCs w:val="21"/>
              </w:rPr>
            </w:pPr>
          </w:p>
        </w:tc>
      </w:tr>
      <w:tr w14:paraId="1B4460D2">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5DE5668F">
            <w:pPr>
              <w:pStyle w:val="4"/>
              <w:ind w:firstLine="0" w:firstLineChars="0"/>
              <w:jc w:val="center"/>
              <w:rPr>
                <w:sz w:val="21"/>
                <w:szCs w:val="21"/>
              </w:rPr>
            </w:pPr>
            <w:r>
              <w:rPr>
                <w:sz w:val="21"/>
                <w:szCs w:val="21"/>
              </w:rPr>
              <w:t>create_time</w:t>
            </w:r>
          </w:p>
        </w:tc>
        <w:tc>
          <w:tcPr>
            <w:tcW w:w="1794" w:type="dxa"/>
            <w:tcBorders>
              <w:top w:val="single" w:color="000000" w:sz="6" w:space="0"/>
              <w:bottom w:val="single" w:color="auto" w:sz="6" w:space="0"/>
            </w:tcBorders>
            <w:noWrap w:val="0"/>
            <w:vAlign w:val="top"/>
          </w:tcPr>
          <w:p w14:paraId="314FD8C7">
            <w:pPr>
              <w:pStyle w:val="4"/>
              <w:ind w:firstLine="0" w:firstLineChars="0"/>
              <w:jc w:val="center"/>
              <w:rPr>
                <w:sz w:val="21"/>
                <w:szCs w:val="21"/>
              </w:rPr>
            </w:pPr>
            <w:r>
              <w:rPr>
                <w:sz w:val="21"/>
                <w:szCs w:val="21"/>
              </w:rPr>
              <w:t>创建时间</w:t>
            </w:r>
          </w:p>
        </w:tc>
        <w:tc>
          <w:tcPr>
            <w:tcW w:w="1930" w:type="dxa"/>
            <w:tcBorders>
              <w:top w:val="single" w:color="000000" w:sz="6" w:space="0"/>
              <w:bottom w:val="single" w:color="auto" w:sz="6" w:space="0"/>
            </w:tcBorders>
            <w:noWrap w:val="0"/>
            <w:vAlign w:val="top"/>
          </w:tcPr>
          <w:p w14:paraId="7AC06A58">
            <w:pPr>
              <w:pStyle w:val="4"/>
              <w:ind w:firstLine="0" w:firstLineChars="0"/>
              <w:jc w:val="center"/>
              <w:rPr>
                <w:sz w:val="21"/>
                <w:szCs w:val="21"/>
              </w:rPr>
            </w:pPr>
            <w:r>
              <w:rPr>
                <w:sz w:val="21"/>
                <w:szCs w:val="21"/>
              </w:rPr>
              <w:t>datetime</w:t>
            </w:r>
          </w:p>
        </w:tc>
        <w:tc>
          <w:tcPr>
            <w:tcW w:w="1465" w:type="dxa"/>
            <w:tcBorders>
              <w:top w:val="single" w:color="auto" w:sz="6" w:space="0"/>
              <w:bottom w:val="single" w:color="auto" w:sz="6" w:space="0"/>
            </w:tcBorders>
            <w:noWrap w:val="0"/>
            <w:vAlign w:val="center"/>
          </w:tcPr>
          <w:p w14:paraId="7CF54F25">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20AFBDC1">
            <w:pPr>
              <w:pStyle w:val="4"/>
              <w:ind w:firstLine="0" w:firstLineChars="0"/>
              <w:jc w:val="center"/>
              <w:rPr>
                <w:sz w:val="21"/>
                <w:szCs w:val="21"/>
              </w:rPr>
            </w:pPr>
          </w:p>
        </w:tc>
      </w:tr>
      <w:tr w14:paraId="3E262705">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576A40C0">
            <w:pPr>
              <w:pStyle w:val="4"/>
              <w:ind w:firstLine="0" w:firstLineChars="0"/>
              <w:jc w:val="center"/>
              <w:rPr>
                <w:sz w:val="21"/>
                <w:szCs w:val="21"/>
              </w:rPr>
            </w:pPr>
            <w:r>
              <w:rPr>
                <w:sz w:val="21"/>
                <w:szCs w:val="21"/>
              </w:rPr>
              <w:t>update_time</w:t>
            </w:r>
          </w:p>
        </w:tc>
        <w:tc>
          <w:tcPr>
            <w:tcW w:w="1794" w:type="dxa"/>
            <w:tcBorders>
              <w:top w:val="single" w:color="000000" w:sz="6" w:space="0"/>
              <w:bottom w:val="single" w:color="auto" w:sz="6" w:space="0"/>
            </w:tcBorders>
            <w:noWrap w:val="0"/>
            <w:vAlign w:val="top"/>
          </w:tcPr>
          <w:p w14:paraId="22955760">
            <w:pPr>
              <w:pStyle w:val="4"/>
              <w:ind w:firstLine="0" w:firstLineChars="0"/>
              <w:jc w:val="center"/>
              <w:rPr>
                <w:sz w:val="21"/>
                <w:szCs w:val="21"/>
              </w:rPr>
            </w:pPr>
            <w:r>
              <w:rPr>
                <w:sz w:val="21"/>
                <w:szCs w:val="21"/>
              </w:rPr>
              <w:t>更新时间</w:t>
            </w:r>
          </w:p>
        </w:tc>
        <w:tc>
          <w:tcPr>
            <w:tcW w:w="1930" w:type="dxa"/>
            <w:tcBorders>
              <w:top w:val="single" w:color="000000" w:sz="6" w:space="0"/>
              <w:bottom w:val="single" w:color="auto" w:sz="6" w:space="0"/>
            </w:tcBorders>
            <w:noWrap w:val="0"/>
            <w:vAlign w:val="top"/>
          </w:tcPr>
          <w:p w14:paraId="3065D9A9">
            <w:pPr>
              <w:pStyle w:val="4"/>
              <w:ind w:firstLine="0" w:firstLineChars="0"/>
              <w:jc w:val="center"/>
              <w:rPr>
                <w:sz w:val="21"/>
                <w:szCs w:val="21"/>
              </w:rPr>
            </w:pPr>
            <w:r>
              <w:rPr>
                <w:sz w:val="21"/>
                <w:szCs w:val="21"/>
              </w:rPr>
              <w:t>datetime</w:t>
            </w:r>
          </w:p>
        </w:tc>
        <w:tc>
          <w:tcPr>
            <w:tcW w:w="1465" w:type="dxa"/>
            <w:tcBorders>
              <w:top w:val="single" w:color="auto" w:sz="6" w:space="0"/>
              <w:bottom w:val="single" w:color="auto" w:sz="6" w:space="0"/>
            </w:tcBorders>
            <w:noWrap w:val="0"/>
            <w:vAlign w:val="center"/>
          </w:tcPr>
          <w:p w14:paraId="3652979A">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4B39C60B">
            <w:pPr>
              <w:pStyle w:val="4"/>
              <w:ind w:firstLine="0" w:firstLineChars="0"/>
              <w:jc w:val="center"/>
              <w:rPr>
                <w:sz w:val="21"/>
                <w:szCs w:val="21"/>
              </w:rPr>
            </w:pPr>
          </w:p>
        </w:tc>
      </w:tr>
    </w:tbl>
    <w:p w14:paraId="4698904D">
      <w:pPr>
        <w:widowControl/>
        <w:spacing w:line="360" w:lineRule="auto"/>
        <w:ind w:firstLine="460" w:firstLineChars="200"/>
        <w:jc w:val="left"/>
        <w:rPr>
          <w:rFonts w:ascii="宋体" w:hAnsi="宋体" w:cs="宋体"/>
          <w:kern w:val="0"/>
        </w:rPr>
      </w:pPr>
      <w:r>
        <w:rPr>
          <w:rFonts w:hint="eastAsia" w:ascii="宋体" w:hAnsi="宋体" w:cs="宋体"/>
          <w:kern w:val="0"/>
        </w:rPr>
        <w:t>（</w:t>
      </w:r>
      <w:r>
        <w:rPr>
          <w:rFonts w:ascii="宋体" w:hAnsi="宋体" w:cs="宋体"/>
          <w:kern w:val="0"/>
        </w:rPr>
        <w:t>6</w:t>
      </w:r>
      <w:r>
        <w:rPr>
          <w:rFonts w:hint="eastAsia" w:ascii="宋体" w:hAnsi="宋体" w:cs="宋体"/>
          <w:kern w:val="0"/>
        </w:rPr>
        <w:t>）随访记录表</w:t>
      </w:r>
    </w:p>
    <w:p w14:paraId="07069DE9">
      <w:pPr>
        <w:widowControl/>
        <w:spacing w:line="360" w:lineRule="auto"/>
        <w:ind w:firstLine="460" w:firstLineChars="200"/>
        <w:rPr>
          <w:kern w:val="0"/>
        </w:rPr>
      </w:pPr>
      <w:r>
        <w:rPr>
          <w:rFonts w:hint="eastAsia"/>
          <w:kern w:val="0"/>
        </w:rPr>
        <w:t>如表</w:t>
      </w:r>
      <w:r>
        <w:rPr>
          <w:kern w:val="0"/>
        </w:rPr>
        <w:t>4-6</w:t>
      </w:r>
      <w:r>
        <w:rPr>
          <w:rFonts w:hint="eastAsia"/>
          <w:kern w:val="0"/>
        </w:rPr>
        <w:t>所示，该表用于保存实际执行随访时的详细记录信息，以“随访记录编号”为主键，通过“所属任务编号”“患者编号”“医生编号”等字段与随访任务表、患者信息表和医生信息表关联。表中记录随访日期、随访类型、症状描述、血压、血糖、体重、用药依从性、不良反应、生活方式指导、下次随访日期和随访结果等内容，为分析患者病情变化及评估随访效果提供完整的数据来源。</w:t>
      </w:r>
    </w:p>
    <w:p w14:paraId="442C04F1">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4-6</w:t>
      </w:r>
      <w:r>
        <w:rPr>
          <w:rFonts w:hint="eastAsia" w:ascii="Times New Roman" w:hAnsi="Times New Roman" w:eastAsia="宋体"/>
          <w:b/>
          <w:bCs/>
          <w:szCs w:val="21"/>
        </w:rPr>
        <w:t xml:space="preserve"> 随访记录表</w:t>
      </w:r>
    </w:p>
    <w:tbl>
      <w:tblPr>
        <w:tblStyle w:val="23"/>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9"/>
        <w:gridCol w:w="1794"/>
        <w:gridCol w:w="1930"/>
        <w:gridCol w:w="1465"/>
        <w:gridCol w:w="1595"/>
      </w:tblGrid>
      <w:tr w14:paraId="0587F04E">
        <w:trPr>
          <w:wBefore w:w="0" w:type="dxa"/>
          <w:wAfter w:w="0" w:type="dxa"/>
          <w:trHeight w:val="397" w:hRule="atLeast"/>
          <w:tblHeader/>
        </w:trPr>
        <w:tc>
          <w:tcPr>
            <w:tcW w:w="2219" w:type="dxa"/>
            <w:tcBorders>
              <w:top w:val="single" w:color="000000" w:sz="6" w:space="0"/>
              <w:bottom w:val="single" w:color="auto" w:sz="6" w:space="0"/>
            </w:tcBorders>
            <w:noWrap w:val="0"/>
            <w:vAlign w:val="center"/>
          </w:tcPr>
          <w:p w14:paraId="51033D84">
            <w:pPr>
              <w:pStyle w:val="4"/>
              <w:ind w:firstLine="0" w:firstLineChars="0"/>
              <w:jc w:val="center"/>
              <w:rPr>
                <w:b/>
                <w:sz w:val="21"/>
                <w:szCs w:val="21"/>
              </w:rPr>
            </w:pPr>
            <w:r>
              <w:rPr>
                <w:rFonts w:hint="eastAsia"/>
                <w:b/>
                <w:sz w:val="21"/>
                <w:szCs w:val="21"/>
              </w:rPr>
              <w:t>属性</w:t>
            </w:r>
          </w:p>
        </w:tc>
        <w:tc>
          <w:tcPr>
            <w:tcW w:w="1794" w:type="dxa"/>
            <w:tcBorders>
              <w:top w:val="single" w:color="000000" w:sz="6" w:space="0"/>
              <w:bottom w:val="single" w:color="auto" w:sz="6" w:space="0"/>
            </w:tcBorders>
            <w:noWrap w:val="0"/>
            <w:vAlign w:val="center"/>
          </w:tcPr>
          <w:p w14:paraId="406F420D">
            <w:pPr>
              <w:pStyle w:val="4"/>
              <w:ind w:firstLine="0" w:firstLineChars="0"/>
              <w:jc w:val="center"/>
              <w:rPr>
                <w:b/>
                <w:sz w:val="21"/>
                <w:szCs w:val="21"/>
              </w:rPr>
            </w:pPr>
            <w:r>
              <w:rPr>
                <w:rFonts w:hint="eastAsia"/>
                <w:b/>
                <w:sz w:val="21"/>
                <w:szCs w:val="21"/>
              </w:rPr>
              <w:t>中文名称</w:t>
            </w:r>
          </w:p>
        </w:tc>
        <w:tc>
          <w:tcPr>
            <w:tcW w:w="1930" w:type="dxa"/>
            <w:tcBorders>
              <w:top w:val="single" w:color="000000" w:sz="6" w:space="0"/>
              <w:bottom w:val="single" w:color="auto" w:sz="6" w:space="0"/>
            </w:tcBorders>
            <w:noWrap w:val="0"/>
            <w:vAlign w:val="center"/>
          </w:tcPr>
          <w:p w14:paraId="63962D61">
            <w:pPr>
              <w:pStyle w:val="4"/>
              <w:ind w:firstLine="0" w:firstLineChars="0"/>
              <w:jc w:val="center"/>
              <w:rPr>
                <w:b/>
                <w:sz w:val="21"/>
                <w:szCs w:val="21"/>
              </w:rPr>
            </w:pPr>
            <w:r>
              <w:rPr>
                <w:rFonts w:hint="eastAsia"/>
                <w:b/>
                <w:sz w:val="21"/>
                <w:szCs w:val="21"/>
              </w:rPr>
              <w:t>数据类型</w:t>
            </w:r>
          </w:p>
        </w:tc>
        <w:tc>
          <w:tcPr>
            <w:tcW w:w="1465" w:type="dxa"/>
            <w:tcBorders>
              <w:top w:val="single" w:color="auto" w:sz="6" w:space="0"/>
              <w:bottom w:val="single" w:color="auto" w:sz="6" w:space="0"/>
            </w:tcBorders>
            <w:noWrap w:val="0"/>
            <w:vAlign w:val="center"/>
          </w:tcPr>
          <w:p w14:paraId="3164AFCF">
            <w:pPr>
              <w:pStyle w:val="4"/>
              <w:ind w:firstLine="0" w:firstLineChars="0"/>
              <w:jc w:val="center"/>
              <w:rPr>
                <w:b/>
                <w:sz w:val="21"/>
                <w:szCs w:val="21"/>
              </w:rPr>
            </w:pPr>
            <w:r>
              <w:rPr>
                <w:rFonts w:hint="eastAsia"/>
                <w:b/>
                <w:sz w:val="21"/>
                <w:szCs w:val="21"/>
              </w:rPr>
              <w:t>是否可为空值</w:t>
            </w:r>
          </w:p>
        </w:tc>
        <w:tc>
          <w:tcPr>
            <w:tcW w:w="1595" w:type="dxa"/>
            <w:tcBorders>
              <w:top w:val="single" w:color="auto" w:sz="6" w:space="0"/>
              <w:bottom w:val="single" w:color="auto" w:sz="6" w:space="0"/>
            </w:tcBorders>
            <w:noWrap w:val="0"/>
            <w:vAlign w:val="center"/>
          </w:tcPr>
          <w:p w14:paraId="1552EDAC">
            <w:pPr>
              <w:pStyle w:val="4"/>
              <w:ind w:firstLine="0" w:firstLineChars="0"/>
              <w:jc w:val="center"/>
              <w:rPr>
                <w:b/>
                <w:sz w:val="21"/>
                <w:szCs w:val="21"/>
              </w:rPr>
            </w:pPr>
            <w:r>
              <w:rPr>
                <w:rFonts w:hint="eastAsia"/>
                <w:b/>
                <w:sz w:val="21"/>
                <w:szCs w:val="21"/>
              </w:rPr>
              <w:t>其他说明</w:t>
            </w:r>
          </w:p>
        </w:tc>
      </w:tr>
      <w:tr w14:paraId="09FC002A">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366646A6">
            <w:pPr>
              <w:pStyle w:val="4"/>
              <w:ind w:firstLine="0" w:firstLineChars="0"/>
              <w:jc w:val="center"/>
              <w:rPr>
                <w:sz w:val="21"/>
                <w:szCs w:val="21"/>
              </w:rPr>
            </w:pPr>
            <w:r>
              <w:rPr>
                <w:sz w:val="21"/>
                <w:szCs w:val="21"/>
              </w:rPr>
              <w:t>id</w:t>
            </w:r>
          </w:p>
        </w:tc>
        <w:tc>
          <w:tcPr>
            <w:tcW w:w="1794" w:type="dxa"/>
            <w:tcBorders>
              <w:top w:val="single" w:color="000000" w:sz="6" w:space="0"/>
              <w:bottom w:val="single" w:color="auto" w:sz="6" w:space="0"/>
            </w:tcBorders>
            <w:noWrap w:val="0"/>
            <w:vAlign w:val="top"/>
          </w:tcPr>
          <w:p w14:paraId="0912BD63">
            <w:pPr>
              <w:pStyle w:val="4"/>
              <w:ind w:firstLine="0" w:firstLineChars="0"/>
              <w:jc w:val="center"/>
              <w:rPr>
                <w:sz w:val="21"/>
                <w:szCs w:val="21"/>
              </w:rPr>
            </w:pPr>
            <w:r>
              <w:rPr>
                <w:sz w:val="21"/>
                <w:szCs w:val="21"/>
              </w:rPr>
              <w:t>主键ID</w:t>
            </w:r>
          </w:p>
        </w:tc>
        <w:tc>
          <w:tcPr>
            <w:tcW w:w="1930" w:type="dxa"/>
            <w:tcBorders>
              <w:top w:val="single" w:color="000000" w:sz="6" w:space="0"/>
              <w:bottom w:val="single" w:color="auto" w:sz="6" w:space="0"/>
            </w:tcBorders>
            <w:noWrap w:val="0"/>
            <w:vAlign w:val="top"/>
          </w:tcPr>
          <w:p w14:paraId="6A9764CB">
            <w:pPr>
              <w:pStyle w:val="4"/>
              <w:ind w:firstLine="0" w:firstLineChars="0"/>
              <w:jc w:val="center"/>
              <w:rPr>
                <w:sz w:val="21"/>
                <w:szCs w:val="21"/>
              </w:rPr>
            </w:pPr>
            <w:r>
              <w:rPr>
                <w:sz w:val="21"/>
                <w:szCs w:val="21"/>
              </w:rPr>
              <w:t>bigint</w:t>
            </w:r>
          </w:p>
        </w:tc>
        <w:tc>
          <w:tcPr>
            <w:tcW w:w="1465" w:type="dxa"/>
            <w:tcBorders>
              <w:top w:val="single" w:color="auto" w:sz="6" w:space="0"/>
              <w:bottom w:val="single" w:color="auto" w:sz="6" w:space="0"/>
            </w:tcBorders>
            <w:noWrap w:val="0"/>
            <w:vAlign w:val="center"/>
          </w:tcPr>
          <w:p w14:paraId="2D77DBAB">
            <w:pPr>
              <w:pStyle w:val="4"/>
              <w:ind w:firstLine="0" w:firstLineChars="0"/>
              <w:jc w:val="center"/>
              <w:rPr>
                <w:sz w:val="21"/>
                <w:szCs w:val="21"/>
              </w:rPr>
            </w:pPr>
            <w:r>
              <w:rPr>
                <w:rFonts w:hint="eastAsia"/>
                <w:sz w:val="21"/>
                <w:szCs w:val="21"/>
              </w:rPr>
              <w:t>否</w:t>
            </w:r>
          </w:p>
        </w:tc>
        <w:tc>
          <w:tcPr>
            <w:tcW w:w="1595" w:type="dxa"/>
            <w:tcBorders>
              <w:top w:val="single" w:color="auto" w:sz="6" w:space="0"/>
              <w:bottom w:val="single" w:color="auto" w:sz="6" w:space="0"/>
            </w:tcBorders>
            <w:noWrap w:val="0"/>
            <w:vAlign w:val="center"/>
          </w:tcPr>
          <w:p w14:paraId="49A457DE">
            <w:pPr>
              <w:pStyle w:val="4"/>
              <w:ind w:firstLine="0" w:firstLineChars="0"/>
              <w:jc w:val="center"/>
              <w:rPr>
                <w:sz w:val="21"/>
                <w:szCs w:val="21"/>
              </w:rPr>
            </w:pPr>
            <w:r>
              <w:rPr>
                <w:rFonts w:hint="eastAsia"/>
                <w:sz w:val="21"/>
                <w:szCs w:val="21"/>
              </w:rPr>
              <w:t>主键</w:t>
            </w:r>
          </w:p>
        </w:tc>
      </w:tr>
      <w:tr w14:paraId="67D2F9AB">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319237A9">
            <w:pPr>
              <w:pStyle w:val="4"/>
              <w:ind w:firstLine="0" w:firstLineChars="0"/>
              <w:jc w:val="center"/>
              <w:rPr>
                <w:sz w:val="21"/>
                <w:szCs w:val="21"/>
              </w:rPr>
            </w:pPr>
            <w:r>
              <w:rPr>
                <w:sz w:val="21"/>
                <w:szCs w:val="21"/>
              </w:rPr>
              <w:t>patient_id</w:t>
            </w:r>
          </w:p>
        </w:tc>
        <w:tc>
          <w:tcPr>
            <w:tcW w:w="1794" w:type="dxa"/>
            <w:tcBorders>
              <w:top w:val="single" w:color="000000" w:sz="6" w:space="0"/>
              <w:bottom w:val="single" w:color="auto" w:sz="6" w:space="0"/>
            </w:tcBorders>
            <w:noWrap w:val="0"/>
            <w:vAlign w:val="top"/>
          </w:tcPr>
          <w:p w14:paraId="0E0F30E7">
            <w:pPr>
              <w:pStyle w:val="4"/>
              <w:ind w:firstLine="0" w:firstLineChars="0"/>
              <w:jc w:val="center"/>
              <w:rPr>
                <w:sz w:val="21"/>
                <w:szCs w:val="21"/>
              </w:rPr>
            </w:pPr>
            <w:r>
              <w:rPr>
                <w:sz w:val="21"/>
                <w:szCs w:val="21"/>
              </w:rPr>
              <w:t>患者ID</w:t>
            </w:r>
          </w:p>
        </w:tc>
        <w:tc>
          <w:tcPr>
            <w:tcW w:w="1930" w:type="dxa"/>
            <w:tcBorders>
              <w:top w:val="single" w:color="000000" w:sz="6" w:space="0"/>
              <w:bottom w:val="single" w:color="auto" w:sz="6" w:space="0"/>
            </w:tcBorders>
            <w:noWrap w:val="0"/>
            <w:vAlign w:val="top"/>
          </w:tcPr>
          <w:p w14:paraId="3437766C">
            <w:pPr>
              <w:pStyle w:val="4"/>
              <w:ind w:firstLine="0" w:firstLineChars="0"/>
              <w:jc w:val="center"/>
              <w:rPr>
                <w:sz w:val="21"/>
                <w:szCs w:val="21"/>
              </w:rPr>
            </w:pPr>
            <w:r>
              <w:rPr>
                <w:sz w:val="21"/>
                <w:szCs w:val="21"/>
              </w:rPr>
              <w:t>bigint</w:t>
            </w:r>
          </w:p>
        </w:tc>
        <w:tc>
          <w:tcPr>
            <w:tcW w:w="1465" w:type="dxa"/>
            <w:tcBorders>
              <w:top w:val="single" w:color="auto" w:sz="6" w:space="0"/>
              <w:bottom w:val="single" w:color="auto" w:sz="6" w:space="0"/>
            </w:tcBorders>
            <w:noWrap w:val="0"/>
            <w:vAlign w:val="center"/>
          </w:tcPr>
          <w:p w14:paraId="4ECB5ED2">
            <w:pPr>
              <w:pStyle w:val="4"/>
              <w:ind w:firstLine="0" w:firstLineChars="0"/>
              <w:jc w:val="center"/>
              <w:rPr>
                <w:sz w:val="21"/>
                <w:szCs w:val="21"/>
              </w:rPr>
            </w:pPr>
            <w:r>
              <w:rPr>
                <w:rFonts w:hint="eastAsia"/>
                <w:sz w:val="21"/>
                <w:szCs w:val="21"/>
              </w:rPr>
              <w:t xml:space="preserve">否 </w:t>
            </w:r>
          </w:p>
        </w:tc>
        <w:tc>
          <w:tcPr>
            <w:tcW w:w="1595" w:type="dxa"/>
            <w:tcBorders>
              <w:top w:val="single" w:color="auto" w:sz="6" w:space="0"/>
              <w:bottom w:val="single" w:color="auto" w:sz="6" w:space="0"/>
            </w:tcBorders>
            <w:noWrap w:val="0"/>
            <w:vAlign w:val="center"/>
          </w:tcPr>
          <w:p w14:paraId="1AAE964F">
            <w:pPr>
              <w:pStyle w:val="4"/>
              <w:ind w:firstLine="0" w:firstLineChars="0"/>
              <w:jc w:val="center"/>
              <w:rPr>
                <w:sz w:val="21"/>
                <w:szCs w:val="21"/>
              </w:rPr>
            </w:pPr>
          </w:p>
        </w:tc>
      </w:tr>
      <w:tr w14:paraId="48046B14">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267ADA95">
            <w:pPr>
              <w:pStyle w:val="4"/>
              <w:ind w:firstLine="0" w:firstLineChars="0"/>
              <w:jc w:val="center"/>
              <w:rPr>
                <w:sz w:val="21"/>
                <w:szCs w:val="21"/>
              </w:rPr>
            </w:pPr>
            <w:r>
              <w:rPr>
                <w:sz w:val="21"/>
                <w:szCs w:val="21"/>
              </w:rPr>
              <w:t>doctor_id</w:t>
            </w:r>
          </w:p>
        </w:tc>
        <w:tc>
          <w:tcPr>
            <w:tcW w:w="1794" w:type="dxa"/>
            <w:tcBorders>
              <w:top w:val="single" w:color="000000" w:sz="6" w:space="0"/>
              <w:bottom w:val="single" w:color="auto" w:sz="6" w:space="0"/>
            </w:tcBorders>
            <w:noWrap w:val="0"/>
            <w:vAlign w:val="top"/>
          </w:tcPr>
          <w:p w14:paraId="0336E1AA">
            <w:pPr>
              <w:pStyle w:val="4"/>
              <w:ind w:firstLine="0" w:firstLineChars="0"/>
              <w:jc w:val="center"/>
              <w:rPr>
                <w:sz w:val="21"/>
                <w:szCs w:val="21"/>
              </w:rPr>
            </w:pPr>
            <w:r>
              <w:rPr>
                <w:sz w:val="21"/>
                <w:szCs w:val="21"/>
              </w:rPr>
              <w:t>医生ID</w:t>
            </w:r>
          </w:p>
        </w:tc>
        <w:tc>
          <w:tcPr>
            <w:tcW w:w="1930" w:type="dxa"/>
            <w:tcBorders>
              <w:top w:val="single" w:color="000000" w:sz="6" w:space="0"/>
              <w:bottom w:val="single" w:color="auto" w:sz="6" w:space="0"/>
            </w:tcBorders>
            <w:noWrap w:val="0"/>
            <w:vAlign w:val="top"/>
          </w:tcPr>
          <w:p w14:paraId="392D30FF">
            <w:pPr>
              <w:pStyle w:val="4"/>
              <w:ind w:firstLine="0" w:firstLineChars="0"/>
              <w:jc w:val="center"/>
              <w:rPr>
                <w:sz w:val="21"/>
                <w:szCs w:val="21"/>
              </w:rPr>
            </w:pPr>
            <w:r>
              <w:rPr>
                <w:sz w:val="21"/>
                <w:szCs w:val="21"/>
              </w:rPr>
              <w:t>bigint</w:t>
            </w:r>
          </w:p>
        </w:tc>
        <w:tc>
          <w:tcPr>
            <w:tcW w:w="1465" w:type="dxa"/>
            <w:tcBorders>
              <w:top w:val="single" w:color="auto" w:sz="6" w:space="0"/>
              <w:bottom w:val="single" w:color="auto" w:sz="6" w:space="0"/>
            </w:tcBorders>
            <w:noWrap w:val="0"/>
            <w:vAlign w:val="center"/>
          </w:tcPr>
          <w:p w14:paraId="32EEB09E">
            <w:pPr>
              <w:pStyle w:val="4"/>
              <w:ind w:firstLine="0" w:firstLineChars="0"/>
              <w:jc w:val="center"/>
              <w:rPr>
                <w:sz w:val="21"/>
                <w:szCs w:val="21"/>
              </w:rPr>
            </w:pPr>
            <w:r>
              <w:rPr>
                <w:rFonts w:hint="eastAsia"/>
                <w:sz w:val="21"/>
                <w:szCs w:val="21"/>
              </w:rPr>
              <w:t>否</w:t>
            </w:r>
          </w:p>
        </w:tc>
        <w:tc>
          <w:tcPr>
            <w:tcW w:w="1595" w:type="dxa"/>
            <w:tcBorders>
              <w:top w:val="single" w:color="auto" w:sz="6" w:space="0"/>
              <w:bottom w:val="single" w:color="auto" w:sz="6" w:space="0"/>
            </w:tcBorders>
            <w:noWrap w:val="0"/>
            <w:vAlign w:val="center"/>
          </w:tcPr>
          <w:p w14:paraId="5B2A9E0B">
            <w:pPr>
              <w:pStyle w:val="4"/>
              <w:ind w:firstLine="0" w:firstLineChars="0"/>
              <w:jc w:val="center"/>
              <w:rPr>
                <w:sz w:val="21"/>
                <w:szCs w:val="21"/>
              </w:rPr>
            </w:pPr>
          </w:p>
        </w:tc>
      </w:tr>
      <w:tr w14:paraId="1F0E5AC3">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4DA00F08">
            <w:pPr>
              <w:pStyle w:val="4"/>
              <w:ind w:firstLine="0" w:firstLineChars="0"/>
              <w:jc w:val="center"/>
              <w:rPr>
                <w:sz w:val="21"/>
                <w:szCs w:val="21"/>
              </w:rPr>
            </w:pPr>
            <w:r>
              <w:rPr>
                <w:sz w:val="21"/>
                <w:szCs w:val="21"/>
              </w:rPr>
              <w:t>record_date</w:t>
            </w:r>
          </w:p>
        </w:tc>
        <w:tc>
          <w:tcPr>
            <w:tcW w:w="1794" w:type="dxa"/>
            <w:tcBorders>
              <w:top w:val="single" w:color="000000" w:sz="6" w:space="0"/>
              <w:bottom w:val="single" w:color="auto" w:sz="6" w:space="0"/>
            </w:tcBorders>
            <w:noWrap w:val="0"/>
            <w:vAlign w:val="top"/>
          </w:tcPr>
          <w:p w14:paraId="279DB28E">
            <w:pPr>
              <w:pStyle w:val="4"/>
              <w:ind w:firstLine="0" w:firstLineChars="0"/>
              <w:jc w:val="center"/>
              <w:rPr>
                <w:sz w:val="21"/>
                <w:szCs w:val="21"/>
              </w:rPr>
            </w:pPr>
            <w:r>
              <w:rPr>
                <w:sz w:val="21"/>
                <w:szCs w:val="21"/>
              </w:rPr>
              <w:t>诊疗日期</w:t>
            </w:r>
          </w:p>
        </w:tc>
        <w:tc>
          <w:tcPr>
            <w:tcW w:w="1930" w:type="dxa"/>
            <w:tcBorders>
              <w:top w:val="single" w:color="000000" w:sz="6" w:space="0"/>
              <w:bottom w:val="single" w:color="auto" w:sz="6" w:space="0"/>
            </w:tcBorders>
            <w:noWrap w:val="0"/>
            <w:vAlign w:val="top"/>
          </w:tcPr>
          <w:p w14:paraId="5F5CBD97">
            <w:pPr>
              <w:pStyle w:val="4"/>
              <w:ind w:firstLine="0" w:firstLineChars="0"/>
              <w:jc w:val="center"/>
              <w:rPr>
                <w:sz w:val="21"/>
                <w:szCs w:val="21"/>
              </w:rPr>
            </w:pPr>
            <w:r>
              <w:rPr>
                <w:sz w:val="21"/>
                <w:szCs w:val="21"/>
              </w:rPr>
              <w:t>date</w:t>
            </w:r>
          </w:p>
        </w:tc>
        <w:tc>
          <w:tcPr>
            <w:tcW w:w="1465" w:type="dxa"/>
            <w:tcBorders>
              <w:top w:val="single" w:color="auto" w:sz="6" w:space="0"/>
              <w:bottom w:val="single" w:color="auto" w:sz="6" w:space="0"/>
            </w:tcBorders>
            <w:noWrap w:val="0"/>
            <w:vAlign w:val="center"/>
          </w:tcPr>
          <w:p w14:paraId="713AA158">
            <w:pPr>
              <w:pStyle w:val="4"/>
              <w:ind w:firstLine="0" w:firstLineChars="0"/>
              <w:jc w:val="center"/>
              <w:rPr>
                <w:sz w:val="21"/>
                <w:szCs w:val="21"/>
              </w:rPr>
            </w:pPr>
            <w:r>
              <w:rPr>
                <w:rFonts w:hint="eastAsia"/>
                <w:sz w:val="21"/>
                <w:szCs w:val="21"/>
              </w:rPr>
              <w:t>否</w:t>
            </w:r>
          </w:p>
        </w:tc>
        <w:tc>
          <w:tcPr>
            <w:tcW w:w="1595" w:type="dxa"/>
            <w:tcBorders>
              <w:top w:val="single" w:color="auto" w:sz="6" w:space="0"/>
              <w:bottom w:val="single" w:color="auto" w:sz="6" w:space="0"/>
            </w:tcBorders>
            <w:noWrap w:val="0"/>
            <w:vAlign w:val="center"/>
          </w:tcPr>
          <w:p w14:paraId="3D0BA52C">
            <w:pPr>
              <w:pStyle w:val="4"/>
              <w:ind w:firstLine="0" w:firstLineChars="0"/>
              <w:jc w:val="center"/>
              <w:rPr>
                <w:sz w:val="21"/>
                <w:szCs w:val="21"/>
              </w:rPr>
            </w:pPr>
          </w:p>
        </w:tc>
      </w:tr>
      <w:tr w14:paraId="1068200F">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4893A880">
            <w:pPr>
              <w:pStyle w:val="4"/>
              <w:ind w:firstLine="0" w:firstLineChars="0"/>
              <w:jc w:val="center"/>
              <w:rPr>
                <w:sz w:val="21"/>
                <w:szCs w:val="21"/>
              </w:rPr>
            </w:pPr>
            <w:r>
              <w:rPr>
                <w:sz w:val="21"/>
                <w:szCs w:val="21"/>
              </w:rPr>
              <w:t>chief_complaint</w:t>
            </w:r>
          </w:p>
        </w:tc>
        <w:tc>
          <w:tcPr>
            <w:tcW w:w="1794" w:type="dxa"/>
            <w:tcBorders>
              <w:top w:val="single" w:color="000000" w:sz="6" w:space="0"/>
              <w:bottom w:val="single" w:color="auto" w:sz="6" w:space="0"/>
            </w:tcBorders>
            <w:noWrap w:val="0"/>
            <w:vAlign w:val="top"/>
          </w:tcPr>
          <w:p w14:paraId="4FF060A0">
            <w:pPr>
              <w:pStyle w:val="4"/>
              <w:ind w:firstLine="0" w:firstLineChars="0"/>
              <w:jc w:val="center"/>
              <w:rPr>
                <w:sz w:val="21"/>
                <w:szCs w:val="21"/>
              </w:rPr>
            </w:pPr>
            <w:r>
              <w:rPr>
                <w:sz w:val="21"/>
                <w:szCs w:val="21"/>
              </w:rPr>
              <w:t>主诉</w:t>
            </w:r>
          </w:p>
        </w:tc>
        <w:tc>
          <w:tcPr>
            <w:tcW w:w="1930" w:type="dxa"/>
            <w:tcBorders>
              <w:top w:val="single" w:color="000000" w:sz="6" w:space="0"/>
              <w:bottom w:val="single" w:color="auto" w:sz="6" w:space="0"/>
            </w:tcBorders>
            <w:noWrap w:val="0"/>
            <w:vAlign w:val="top"/>
          </w:tcPr>
          <w:p w14:paraId="7BB04F8B">
            <w:pPr>
              <w:pStyle w:val="4"/>
              <w:ind w:firstLine="0" w:firstLineChars="0"/>
              <w:jc w:val="center"/>
              <w:rPr>
                <w:sz w:val="21"/>
                <w:szCs w:val="21"/>
              </w:rPr>
            </w:pPr>
            <w:r>
              <w:rPr>
                <w:sz w:val="21"/>
                <w:szCs w:val="21"/>
              </w:rPr>
              <w:t>varchar(500)</w:t>
            </w:r>
          </w:p>
        </w:tc>
        <w:tc>
          <w:tcPr>
            <w:tcW w:w="1465" w:type="dxa"/>
            <w:tcBorders>
              <w:top w:val="single" w:color="auto" w:sz="6" w:space="0"/>
              <w:bottom w:val="single" w:color="auto" w:sz="6" w:space="0"/>
            </w:tcBorders>
            <w:noWrap w:val="0"/>
            <w:vAlign w:val="center"/>
          </w:tcPr>
          <w:p w14:paraId="56FE14B7">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7A961699">
            <w:pPr>
              <w:pStyle w:val="4"/>
              <w:ind w:firstLine="0" w:firstLineChars="0"/>
              <w:jc w:val="center"/>
              <w:rPr>
                <w:sz w:val="21"/>
                <w:szCs w:val="21"/>
              </w:rPr>
            </w:pPr>
          </w:p>
        </w:tc>
      </w:tr>
      <w:tr w14:paraId="7C21A273">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33E95755">
            <w:pPr>
              <w:pStyle w:val="4"/>
              <w:ind w:firstLine="0" w:firstLineChars="0"/>
              <w:jc w:val="center"/>
              <w:rPr>
                <w:sz w:val="21"/>
                <w:szCs w:val="21"/>
              </w:rPr>
            </w:pPr>
            <w:r>
              <w:rPr>
                <w:sz w:val="21"/>
                <w:szCs w:val="21"/>
              </w:rPr>
              <w:t>present_illness</w:t>
            </w:r>
          </w:p>
        </w:tc>
        <w:tc>
          <w:tcPr>
            <w:tcW w:w="1794" w:type="dxa"/>
            <w:tcBorders>
              <w:top w:val="single" w:color="000000" w:sz="6" w:space="0"/>
              <w:bottom w:val="single" w:color="auto" w:sz="6" w:space="0"/>
            </w:tcBorders>
            <w:noWrap w:val="0"/>
            <w:vAlign w:val="top"/>
          </w:tcPr>
          <w:p w14:paraId="393213DB">
            <w:pPr>
              <w:pStyle w:val="4"/>
              <w:ind w:firstLine="0" w:firstLineChars="0"/>
              <w:jc w:val="center"/>
              <w:rPr>
                <w:sz w:val="21"/>
                <w:szCs w:val="21"/>
              </w:rPr>
            </w:pPr>
            <w:r>
              <w:rPr>
                <w:sz w:val="21"/>
                <w:szCs w:val="21"/>
              </w:rPr>
              <w:t>现病史</w:t>
            </w:r>
          </w:p>
        </w:tc>
        <w:tc>
          <w:tcPr>
            <w:tcW w:w="1930" w:type="dxa"/>
            <w:tcBorders>
              <w:top w:val="single" w:color="000000" w:sz="6" w:space="0"/>
              <w:bottom w:val="single" w:color="auto" w:sz="6" w:space="0"/>
            </w:tcBorders>
            <w:noWrap w:val="0"/>
            <w:vAlign w:val="top"/>
          </w:tcPr>
          <w:p w14:paraId="08B26485">
            <w:pPr>
              <w:pStyle w:val="4"/>
              <w:ind w:firstLine="0" w:firstLineChars="0"/>
              <w:jc w:val="center"/>
              <w:rPr>
                <w:sz w:val="21"/>
                <w:szCs w:val="21"/>
              </w:rPr>
            </w:pPr>
            <w:r>
              <w:rPr>
                <w:sz w:val="21"/>
                <w:szCs w:val="21"/>
              </w:rPr>
              <w:t>text</w:t>
            </w:r>
          </w:p>
        </w:tc>
        <w:tc>
          <w:tcPr>
            <w:tcW w:w="1465" w:type="dxa"/>
            <w:tcBorders>
              <w:top w:val="single" w:color="auto" w:sz="6" w:space="0"/>
              <w:bottom w:val="single" w:color="auto" w:sz="6" w:space="0"/>
            </w:tcBorders>
            <w:noWrap w:val="0"/>
            <w:vAlign w:val="center"/>
          </w:tcPr>
          <w:p w14:paraId="21797C35">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711E9E93">
            <w:pPr>
              <w:pStyle w:val="4"/>
              <w:ind w:firstLine="0" w:firstLineChars="0"/>
              <w:jc w:val="center"/>
              <w:rPr>
                <w:sz w:val="21"/>
                <w:szCs w:val="21"/>
              </w:rPr>
            </w:pPr>
          </w:p>
        </w:tc>
      </w:tr>
      <w:tr w14:paraId="1D622A21">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5718871E">
            <w:pPr>
              <w:pStyle w:val="4"/>
              <w:ind w:firstLine="0" w:firstLineChars="0"/>
              <w:jc w:val="center"/>
              <w:rPr>
                <w:sz w:val="21"/>
                <w:szCs w:val="21"/>
              </w:rPr>
            </w:pPr>
            <w:r>
              <w:rPr>
                <w:sz w:val="21"/>
                <w:szCs w:val="21"/>
              </w:rPr>
              <w:t>physical_examination</w:t>
            </w:r>
          </w:p>
        </w:tc>
        <w:tc>
          <w:tcPr>
            <w:tcW w:w="1794" w:type="dxa"/>
            <w:tcBorders>
              <w:top w:val="single" w:color="000000" w:sz="6" w:space="0"/>
              <w:bottom w:val="single" w:color="auto" w:sz="6" w:space="0"/>
            </w:tcBorders>
            <w:noWrap w:val="0"/>
            <w:vAlign w:val="top"/>
          </w:tcPr>
          <w:p w14:paraId="0A076C21">
            <w:pPr>
              <w:pStyle w:val="4"/>
              <w:ind w:firstLine="0" w:firstLineChars="0"/>
              <w:jc w:val="center"/>
              <w:rPr>
                <w:sz w:val="21"/>
                <w:szCs w:val="21"/>
              </w:rPr>
            </w:pPr>
            <w:r>
              <w:rPr>
                <w:sz w:val="21"/>
                <w:szCs w:val="21"/>
              </w:rPr>
              <w:t>体格检查</w:t>
            </w:r>
          </w:p>
        </w:tc>
        <w:tc>
          <w:tcPr>
            <w:tcW w:w="1930" w:type="dxa"/>
            <w:tcBorders>
              <w:top w:val="single" w:color="000000" w:sz="6" w:space="0"/>
              <w:bottom w:val="single" w:color="auto" w:sz="6" w:space="0"/>
            </w:tcBorders>
            <w:noWrap w:val="0"/>
            <w:vAlign w:val="top"/>
          </w:tcPr>
          <w:p w14:paraId="041846C3">
            <w:pPr>
              <w:pStyle w:val="4"/>
              <w:ind w:firstLine="0" w:firstLineChars="0"/>
              <w:jc w:val="center"/>
              <w:rPr>
                <w:sz w:val="21"/>
                <w:szCs w:val="21"/>
              </w:rPr>
            </w:pPr>
            <w:r>
              <w:rPr>
                <w:sz w:val="21"/>
                <w:szCs w:val="21"/>
              </w:rPr>
              <w:t>text</w:t>
            </w:r>
          </w:p>
        </w:tc>
        <w:tc>
          <w:tcPr>
            <w:tcW w:w="1465" w:type="dxa"/>
            <w:tcBorders>
              <w:top w:val="single" w:color="auto" w:sz="6" w:space="0"/>
              <w:bottom w:val="single" w:color="auto" w:sz="6" w:space="0"/>
            </w:tcBorders>
            <w:noWrap w:val="0"/>
            <w:vAlign w:val="center"/>
          </w:tcPr>
          <w:p w14:paraId="29E77490">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5136B725">
            <w:pPr>
              <w:pStyle w:val="4"/>
              <w:ind w:firstLine="0" w:firstLineChars="0"/>
              <w:jc w:val="center"/>
              <w:rPr>
                <w:sz w:val="21"/>
                <w:szCs w:val="21"/>
              </w:rPr>
            </w:pPr>
          </w:p>
        </w:tc>
      </w:tr>
      <w:tr w14:paraId="3CB97720">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7BD70593">
            <w:pPr>
              <w:pStyle w:val="4"/>
              <w:ind w:firstLine="0" w:firstLineChars="0"/>
              <w:jc w:val="center"/>
              <w:rPr>
                <w:sz w:val="21"/>
                <w:szCs w:val="21"/>
              </w:rPr>
            </w:pPr>
            <w:r>
              <w:rPr>
                <w:sz w:val="21"/>
                <w:szCs w:val="21"/>
              </w:rPr>
              <w:t>diagnosis</w:t>
            </w:r>
          </w:p>
        </w:tc>
        <w:tc>
          <w:tcPr>
            <w:tcW w:w="1794" w:type="dxa"/>
            <w:tcBorders>
              <w:top w:val="single" w:color="000000" w:sz="6" w:space="0"/>
              <w:bottom w:val="single" w:color="auto" w:sz="6" w:space="0"/>
            </w:tcBorders>
            <w:noWrap w:val="0"/>
            <w:vAlign w:val="top"/>
          </w:tcPr>
          <w:p w14:paraId="7ABF1F28">
            <w:pPr>
              <w:pStyle w:val="4"/>
              <w:ind w:firstLine="0" w:firstLineChars="0"/>
              <w:jc w:val="center"/>
              <w:rPr>
                <w:sz w:val="21"/>
                <w:szCs w:val="21"/>
              </w:rPr>
            </w:pPr>
            <w:r>
              <w:rPr>
                <w:sz w:val="21"/>
                <w:szCs w:val="21"/>
              </w:rPr>
              <w:t>诊断</w:t>
            </w:r>
          </w:p>
        </w:tc>
        <w:tc>
          <w:tcPr>
            <w:tcW w:w="1930" w:type="dxa"/>
            <w:tcBorders>
              <w:top w:val="single" w:color="000000" w:sz="6" w:space="0"/>
              <w:bottom w:val="single" w:color="auto" w:sz="6" w:space="0"/>
            </w:tcBorders>
            <w:noWrap w:val="0"/>
            <w:vAlign w:val="top"/>
          </w:tcPr>
          <w:p w14:paraId="31539631">
            <w:pPr>
              <w:pStyle w:val="4"/>
              <w:ind w:firstLine="0" w:firstLineChars="0"/>
              <w:jc w:val="center"/>
              <w:rPr>
                <w:sz w:val="21"/>
                <w:szCs w:val="21"/>
              </w:rPr>
            </w:pPr>
            <w:r>
              <w:rPr>
                <w:sz w:val="21"/>
                <w:szCs w:val="21"/>
              </w:rPr>
              <w:t>varchar(500)</w:t>
            </w:r>
          </w:p>
        </w:tc>
        <w:tc>
          <w:tcPr>
            <w:tcW w:w="1465" w:type="dxa"/>
            <w:tcBorders>
              <w:top w:val="single" w:color="auto" w:sz="6" w:space="0"/>
              <w:bottom w:val="single" w:color="auto" w:sz="6" w:space="0"/>
            </w:tcBorders>
            <w:noWrap w:val="0"/>
            <w:vAlign w:val="center"/>
          </w:tcPr>
          <w:p w14:paraId="27247095">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6CB1BAFB">
            <w:pPr>
              <w:pStyle w:val="4"/>
              <w:ind w:firstLine="0" w:firstLineChars="0"/>
              <w:jc w:val="center"/>
              <w:rPr>
                <w:sz w:val="21"/>
                <w:szCs w:val="21"/>
              </w:rPr>
            </w:pPr>
          </w:p>
        </w:tc>
      </w:tr>
      <w:tr w14:paraId="7FF34921">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48E2EA18">
            <w:pPr>
              <w:pStyle w:val="4"/>
              <w:ind w:firstLine="0" w:firstLineChars="0"/>
              <w:jc w:val="center"/>
              <w:rPr>
                <w:sz w:val="21"/>
                <w:szCs w:val="21"/>
              </w:rPr>
            </w:pPr>
            <w:r>
              <w:rPr>
                <w:sz w:val="21"/>
                <w:szCs w:val="21"/>
              </w:rPr>
              <w:t>treatment_plan</w:t>
            </w:r>
          </w:p>
        </w:tc>
        <w:tc>
          <w:tcPr>
            <w:tcW w:w="1794" w:type="dxa"/>
            <w:tcBorders>
              <w:top w:val="single" w:color="000000" w:sz="6" w:space="0"/>
              <w:bottom w:val="single" w:color="auto" w:sz="6" w:space="0"/>
            </w:tcBorders>
            <w:noWrap w:val="0"/>
            <w:vAlign w:val="top"/>
          </w:tcPr>
          <w:p w14:paraId="0016F228">
            <w:pPr>
              <w:pStyle w:val="4"/>
              <w:ind w:firstLine="0" w:firstLineChars="0"/>
              <w:jc w:val="center"/>
              <w:rPr>
                <w:sz w:val="21"/>
                <w:szCs w:val="21"/>
              </w:rPr>
            </w:pPr>
            <w:r>
              <w:rPr>
                <w:sz w:val="21"/>
                <w:szCs w:val="21"/>
              </w:rPr>
              <w:t>治疗方案</w:t>
            </w:r>
          </w:p>
        </w:tc>
        <w:tc>
          <w:tcPr>
            <w:tcW w:w="1930" w:type="dxa"/>
            <w:tcBorders>
              <w:top w:val="single" w:color="000000" w:sz="6" w:space="0"/>
              <w:bottom w:val="single" w:color="auto" w:sz="6" w:space="0"/>
            </w:tcBorders>
            <w:noWrap w:val="0"/>
            <w:vAlign w:val="top"/>
          </w:tcPr>
          <w:p w14:paraId="1BDF0F60">
            <w:pPr>
              <w:pStyle w:val="4"/>
              <w:ind w:firstLine="0" w:firstLineChars="0"/>
              <w:jc w:val="center"/>
              <w:rPr>
                <w:sz w:val="21"/>
                <w:szCs w:val="21"/>
              </w:rPr>
            </w:pPr>
            <w:r>
              <w:rPr>
                <w:sz w:val="21"/>
                <w:szCs w:val="21"/>
              </w:rPr>
              <w:t>text</w:t>
            </w:r>
          </w:p>
        </w:tc>
        <w:tc>
          <w:tcPr>
            <w:tcW w:w="1465" w:type="dxa"/>
            <w:tcBorders>
              <w:top w:val="single" w:color="auto" w:sz="6" w:space="0"/>
              <w:bottom w:val="single" w:color="auto" w:sz="6" w:space="0"/>
            </w:tcBorders>
            <w:noWrap w:val="0"/>
            <w:vAlign w:val="center"/>
          </w:tcPr>
          <w:p w14:paraId="56FBDAD9">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7BDB4EFF">
            <w:pPr>
              <w:pStyle w:val="4"/>
              <w:ind w:firstLine="0" w:firstLineChars="0"/>
              <w:jc w:val="center"/>
              <w:rPr>
                <w:sz w:val="21"/>
                <w:szCs w:val="21"/>
              </w:rPr>
            </w:pPr>
          </w:p>
        </w:tc>
      </w:tr>
      <w:tr w14:paraId="577594EE">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12DA0FC7">
            <w:pPr>
              <w:pStyle w:val="4"/>
              <w:ind w:firstLine="0" w:firstLineChars="0"/>
              <w:jc w:val="center"/>
              <w:rPr>
                <w:sz w:val="21"/>
                <w:szCs w:val="21"/>
              </w:rPr>
            </w:pPr>
            <w:r>
              <w:rPr>
                <w:sz w:val="21"/>
                <w:szCs w:val="21"/>
              </w:rPr>
              <w:t>medication</w:t>
            </w:r>
          </w:p>
        </w:tc>
        <w:tc>
          <w:tcPr>
            <w:tcW w:w="1794" w:type="dxa"/>
            <w:tcBorders>
              <w:top w:val="single" w:color="000000" w:sz="6" w:space="0"/>
              <w:bottom w:val="single" w:color="auto" w:sz="6" w:space="0"/>
            </w:tcBorders>
            <w:noWrap w:val="0"/>
            <w:vAlign w:val="top"/>
          </w:tcPr>
          <w:p w14:paraId="04197C74">
            <w:pPr>
              <w:pStyle w:val="4"/>
              <w:ind w:firstLine="0" w:firstLineChars="0"/>
              <w:jc w:val="center"/>
              <w:rPr>
                <w:sz w:val="21"/>
                <w:szCs w:val="21"/>
              </w:rPr>
            </w:pPr>
            <w:r>
              <w:rPr>
                <w:sz w:val="21"/>
                <w:szCs w:val="21"/>
              </w:rPr>
              <w:t>用药情况</w:t>
            </w:r>
          </w:p>
        </w:tc>
        <w:tc>
          <w:tcPr>
            <w:tcW w:w="1930" w:type="dxa"/>
            <w:tcBorders>
              <w:top w:val="single" w:color="000000" w:sz="6" w:space="0"/>
              <w:bottom w:val="single" w:color="auto" w:sz="6" w:space="0"/>
            </w:tcBorders>
            <w:noWrap w:val="0"/>
            <w:vAlign w:val="top"/>
          </w:tcPr>
          <w:p w14:paraId="4A80DCFD">
            <w:pPr>
              <w:pStyle w:val="4"/>
              <w:ind w:firstLine="0" w:firstLineChars="0"/>
              <w:jc w:val="center"/>
              <w:rPr>
                <w:sz w:val="21"/>
                <w:szCs w:val="21"/>
              </w:rPr>
            </w:pPr>
            <w:r>
              <w:rPr>
                <w:sz w:val="21"/>
                <w:szCs w:val="21"/>
              </w:rPr>
              <w:t>text</w:t>
            </w:r>
          </w:p>
        </w:tc>
        <w:tc>
          <w:tcPr>
            <w:tcW w:w="1465" w:type="dxa"/>
            <w:tcBorders>
              <w:top w:val="single" w:color="auto" w:sz="6" w:space="0"/>
              <w:bottom w:val="single" w:color="auto" w:sz="6" w:space="0"/>
            </w:tcBorders>
            <w:noWrap w:val="0"/>
            <w:vAlign w:val="center"/>
          </w:tcPr>
          <w:p w14:paraId="3B0E0FF4">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3D862F39">
            <w:pPr>
              <w:pStyle w:val="4"/>
              <w:ind w:firstLine="0" w:firstLineChars="0"/>
              <w:jc w:val="center"/>
              <w:rPr>
                <w:sz w:val="21"/>
                <w:szCs w:val="21"/>
              </w:rPr>
            </w:pPr>
          </w:p>
        </w:tc>
      </w:tr>
      <w:tr w14:paraId="5A5AC473">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0952DF15">
            <w:pPr>
              <w:pStyle w:val="4"/>
              <w:ind w:firstLine="0" w:firstLineChars="0"/>
              <w:jc w:val="center"/>
              <w:rPr>
                <w:sz w:val="21"/>
                <w:szCs w:val="21"/>
              </w:rPr>
            </w:pPr>
            <w:r>
              <w:rPr>
                <w:sz w:val="21"/>
                <w:szCs w:val="21"/>
              </w:rPr>
              <w:t>remarks</w:t>
            </w:r>
          </w:p>
        </w:tc>
        <w:tc>
          <w:tcPr>
            <w:tcW w:w="1794" w:type="dxa"/>
            <w:tcBorders>
              <w:top w:val="single" w:color="000000" w:sz="6" w:space="0"/>
              <w:bottom w:val="single" w:color="auto" w:sz="6" w:space="0"/>
            </w:tcBorders>
            <w:noWrap w:val="0"/>
            <w:vAlign w:val="top"/>
          </w:tcPr>
          <w:p w14:paraId="6E5F42AC">
            <w:pPr>
              <w:pStyle w:val="4"/>
              <w:ind w:firstLine="0" w:firstLineChars="0"/>
              <w:jc w:val="center"/>
              <w:rPr>
                <w:sz w:val="21"/>
                <w:szCs w:val="21"/>
              </w:rPr>
            </w:pPr>
            <w:r>
              <w:rPr>
                <w:sz w:val="21"/>
                <w:szCs w:val="21"/>
              </w:rPr>
              <w:t>备注</w:t>
            </w:r>
          </w:p>
        </w:tc>
        <w:tc>
          <w:tcPr>
            <w:tcW w:w="1930" w:type="dxa"/>
            <w:tcBorders>
              <w:top w:val="single" w:color="000000" w:sz="6" w:space="0"/>
              <w:bottom w:val="single" w:color="auto" w:sz="6" w:space="0"/>
            </w:tcBorders>
            <w:noWrap w:val="0"/>
            <w:vAlign w:val="top"/>
          </w:tcPr>
          <w:p w14:paraId="2C6AE84F">
            <w:pPr>
              <w:pStyle w:val="4"/>
              <w:ind w:firstLine="0" w:firstLineChars="0"/>
              <w:jc w:val="center"/>
              <w:rPr>
                <w:sz w:val="21"/>
                <w:szCs w:val="21"/>
              </w:rPr>
            </w:pPr>
            <w:r>
              <w:rPr>
                <w:sz w:val="21"/>
                <w:szCs w:val="21"/>
              </w:rPr>
              <w:t>varchar(500)</w:t>
            </w:r>
          </w:p>
        </w:tc>
        <w:tc>
          <w:tcPr>
            <w:tcW w:w="1465" w:type="dxa"/>
            <w:tcBorders>
              <w:top w:val="single" w:color="auto" w:sz="6" w:space="0"/>
              <w:bottom w:val="single" w:color="auto" w:sz="6" w:space="0"/>
            </w:tcBorders>
            <w:noWrap w:val="0"/>
            <w:vAlign w:val="center"/>
          </w:tcPr>
          <w:p w14:paraId="2E609030">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26A35DB7">
            <w:pPr>
              <w:pStyle w:val="4"/>
              <w:ind w:firstLine="0" w:firstLineChars="0"/>
              <w:jc w:val="center"/>
              <w:rPr>
                <w:sz w:val="21"/>
                <w:szCs w:val="21"/>
              </w:rPr>
            </w:pPr>
          </w:p>
        </w:tc>
      </w:tr>
      <w:tr w14:paraId="445DD1AE">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266F744B">
            <w:pPr>
              <w:pStyle w:val="4"/>
              <w:ind w:firstLine="0" w:firstLineChars="0"/>
              <w:jc w:val="center"/>
              <w:rPr>
                <w:sz w:val="21"/>
                <w:szCs w:val="21"/>
              </w:rPr>
            </w:pPr>
            <w:r>
              <w:rPr>
                <w:sz w:val="21"/>
                <w:szCs w:val="21"/>
              </w:rPr>
              <w:t>create_time</w:t>
            </w:r>
          </w:p>
        </w:tc>
        <w:tc>
          <w:tcPr>
            <w:tcW w:w="1794" w:type="dxa"/>
            <w:tcBorders>
              <w:top w:val="single" w:color="000000" w:sz="6" w:space="0"/>
              <w:bottom w:val="single" w:color="auto" w:sz="6" w:space="0"/>
            </w:tcBorders>
            <w:noWrap w:val="0"/>
            <w:vAlign w:val="top"/>
          </w:tcPr>
          <w:p w14:paraId="44166ADE">
            <w:pPr>
              <w:pStyle w:val="4"/>
              <w:ind w:firstLine="0" w:firstLineChars="0"/>
              <w:jc w:val="center"/>
              <w:rPr>
                <w:sz w:val="21"/>
                <w:szCs w:val="21"/>
              </w:rPr>
            </w:pPr>
            <w:r>
              <w:rPr>
                <w:sz w:val="21"/>
                <w:szCs w:val="21"/>
              </w:rPr>
              <w:t>创建时间</w:t>
            </w:r>
          </w:p>
        </w:tc>
        <w:tc>
          <w:tcPr>
            <w:tcW w:w="1930" w:type="dxa"/>
            <w:tcBorders>
              <w:top w:val="single" w:color="000000" w:sz="6" w:space="0"/>
              <w:bottom w:val="single" w:color="auto" w:sz="6" w:space="0"/>
            </w:tcBorders>
            <w:noWrap w:val="0"/>
            <w:vAlign w:val="top"/>
          </w:tcPr>
          <w:p w14:paraId="0C66DE68">
            <w:pPr>
              <w:pStyle w:val="4"/>
              <w:ind w:firstLine="0" w:firstLineChars="0"/>
              <w:jc w:val="center"/>
              <w:rPr>
                <w:sz w:val="21"/>
                <w:szCs w:val="21"/>
              </w:rPr>
            </w:pPr>
            <w:r>
              <w:rPr>
                <w:sz w:val="21"/>
                <w:szCs w:val="21"/>
              </w:rPr>
              <w:t>datetime</w:t>
            </w:r>
          </w:p>
        </w:tc>
        <w:tc>
          <w:tcPr>
            <w:tcW w:w="1465" w:type="dxa"/>
            <w:tcBorders>
              <w:top w:val="single" w:color="auto" w:sz="6" w:space="0"/>
              <w:bottom w:val="single" w:color="auto" w:sz="6" w:space="0"/>
            </w:tcBorders>
            <w:noWrap w:val="0"/>
            <w:vAlign w:val="center"/>
          </w:tcPr>
          <w:p w14:paraId="39516C8B">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6338F790">
            <w:pPr>
              <w:pStyle w:val="4"/>
              <w:ind w:firstLine="0" w:firstLineChars="0"/>
              <w:jc w:val="center"/>
              <w:rPr>
                <w:sz w:val="21"/>
                <w:szCs w:val="21"/>
              </w:rPr>
            </w:pPr>
          </w:p>
        </w:tc>
      </w:tr>
      <w:tr w14:paraId="47935691">
        <w:trPr>
          <w:wBefore w:w="0" w:type="dxa"/>
          <w:wAfter w:w="0" w:type="dxa"/>
          <w:trHeight w:val="397" w:hRule="atLeast"/>
          <w:tblHeader/>
        </w:trPr>
        <w:tc>
          <w:tcPr>
            <w:tcW w:w="2219" w:type="dxa"/>
            <w:tcBorders>
              <w:top w:val="single" w:color="000000" w:sz="6" w:space="0"/>
              <w:bottom w:val="single" w:color="auto" w:sz="6" w:space="0"/>
            </w:tcBorders>
            <w:noWrap w:val="0"/>
            <w:vAlign w:val="top"/>
          </w:tcPr>
          <w:p w14:paraId="375B8128">
            <w:pPr>
              <w:pStyle w:val="4"/>
              <w:ind w:firstLine="0" w:firstLineChars="0"/>
              <w:jc w:val="center"/>
              <w:rPr>
                <w:sz w:val="21"/>
                <w:szCs w:val="21"/>
              </w:rPr>
            </w:pPr>
            <w:r>
              <w:rPr>
                <w:sz w:val="21"/>
                <w:szCs w:val="21"/>
              </w:rPr>
              <w:t>update_time</w:t>
            </w:r>
          </w:p>
        </w:tc>
        <w:tc>
          <w:tcPr>
            <w:tcW w:w="1794" w:type="dxa"/>
            <w:tcBorders>
              <w:top w:val="single" w:color="000000" w:sz="6" w:space="0"/>
              <w:bottom w:val="single" w:color="auto" w:sz="6" w:space="0"/>
            </w:tcBorders>
            <w:noWrap w:val="0"/>
            <w:vAlign w:val="top"/>
          </w:tcPr>
          <w:p w14:paraId="1656EAD4">
            <w:pPr>
              <w:pStyle w:val="4"/>
              <w:ind w:firstLine="0" w:firstLineChars="0"/>
              <w:jc w:val="center"/>
              <w:rPr>
                <w:sz w:val="21"/>
                <w:szCs w:val="21"/>
              </w:rPr>
            </w:pPr>
            <w:r>
              <w:rPr>
                <w:sz w:val="21"/>
                <w:szCs w:val="21"/>
              </w:rPr>
              <w:t>更新时间</w:t>
            </w:r>
          </w:p>
        </w:tc>
        <w:tc>
          <w:tcPr>
            <w:tcW w:w="1930" w:type="dxa"/>
            <w:tcBorders>
              <w:top w:val="single" w:color="000000" w:sz="6" w:space="0"/>
              <w:bottom w:val="single" w:color="auto" w:sz="6" w:space="0"/>
            </w:tcBorders>
            <w:noWrap w:val="0"/>
            <w:vAlign w:val="top"/>
          </w:tcPr>
          <w:p w14:paraId="220E4953">
            <w:pPr>
              <w:pStyle w:val="4"/>
              <w:ind w:firstLine="0" w:firstLineChars="0"/>
              <w:jc w:val="center"/>
              <w:rPr>
                <w:sz w:val="21"/>
                <w:szCs w:val="21"/>
              </w:rPr>
            </w:pPr>
            <w:r>
              <w:rPr>
                <w:sz w:val="21"/>
                <w:szCs w:val="21"/>
              </w:rPr>
              <w:t>datetime</w:t>
            </w:r>
          </w:p>
        </w:tc>
        <w:tc>
          <w:tcPr>
            <w:tcW w:w="1465" w:type="dxa"/>
            <w:tcBorders>
              <w:top w:val="single" w:color="auto" w:sz="6" w:space="0"/>
              <w:bottom w:val="single" w:color="auto" w:sz="6" w:space="0"/>
            </w:tcBorders>
            <w:noWrap w:val="0"/>
            <w:vAlign w:val="center"/>
          </w:tcPr>
          <w:p w14:paraId="54A430BF">
            <w:pPr>
              <w:pStyle w:val="4"/>
              <w:ind w:firstLine="0" w:firstLineChars="0"/>
              <w:jc w:val="center"/>
              <w:rPr>
                <w:sz w:val="21"/>
                <w:szCs w:val="21"/>
              </w:rPr>
            </w:pPr>
            <w:r>
              <w:rPr>
                <w:rFonts w:hint="eastAsia"/>
                <w:sz w:val="21"/>
                <w:szCs w:val="21"/>
              </w:rPr>
              <w:t>是</w:t>
            </w:r>
          </w:p>
        </w:tc>
        <w:tc>
          <w:tcPr>
            <w:tcW w:w="1595" w:type="dxa"/>
            <w:tcBorders>
              <w:top w:val="single" w:color="auto" w:sz="6" w:space="0"/>
              <w:bottom w:val="single" w:color="auto" w:sz="6" w:space="0"/>
            </w:tcBorders>
            <w:noWrap w:val="0"/>
            <w:vAlign w:val="center"/>
          </w:tcPr>
          <w:p w14:paraId="45168099">
            <w:pPr>
              <w:pStyle w:val="4"/>
              <w:ind w:firstLine="0" w:firstLineChars="0"/>
              <w:jc w:val="center"/>
              <w:rPr>
                <w:sz w:val="21"/>
                <w:szCs w:val="21"/>
              </w:rPr>
            </w:pPr>
          </w:p>
        </w:tc>
      </w:tr>
    </w:tbl>
    <w:p w14:paraId="0B3E27CF"/>
    <w:p w14:paraId="330A0E0F">
      <w:pPr>
        <w:pStyle w:val="6"/>
        <w:spacing w:before="120"/>
        <w:rPr>
          <w:sz w:val="24"/>
        </w:rPr>
      </w:pPr>
      <w:bookmarkStart w:id="110" w:name="_Toc223553009"/>
      <w:r>
        <w:rPr>
          <w:rFonts w:hint="eastAsia"/>
          <w:sz w:val="24"/>
        </w:rPr>
        <w:t>物理结构设计</w:t>
      </w:r>
      <w:bookmarkEnd w:id="106"/>
      <w:bookmarkEnd w:id="107"/>
      <w:bookmarkEnd w:id="108"/>
      <w:bookmarkEnd w:id="110"/>
    </w:p>
    <w:p w14:paraId="3A85B4BC">
      <w:pPr>
        <w:pStyle w:val="4"/>
        <w:spacing w:line="360" w:lineRule="auto"/>
        <w:ind w:firstLine="459"/>
      </w:pPr>
      <w:r>
        <w:rPr>
          <w:rFonts w:hint="eastAsia"/>
        </w:rPr>
        <w:t>本系统使用的数据库是MySQL</w:t>
      </w:r>
      <w:r>
        <w:t>8</w:t>
      </w:r>
      <w:r>
        <w:rPr>
          <w:rFonts w:hint="eastAsia"/>
        </w:rPr>
        <w:t>，存储结构与存取方法比较简单，在此不进行描述。</w:t>
      </w:r>
    </w:p>
    <w:p w14:paraId="7B08DB82">
      <w:pPr>
        <w:pStyle w:val="5"/>
        <w:spacing w:line="360" w:lineRule="auto"/>
        <w:ind w:left="578" w:hanging="578"/>
        <w:rPr>
          <w:sz w:val="24"/>
        </w:rPr>
      </w:pPr>
      <w:bookmarkStart w:id="111" w:name="_Toc10661306"/>
      <w:bookmarkStart w:id="112" w:name="_Toc11008960"/>
      <w:r>
        <w:rPr>
          <w:rFonts w:hint="eastAsia"/>
          <w:sz w:val="24"/>
        </w:rPr>
        <w:t xml:space="preserve"> </w:t>
      </w:r>
      <w:bookmarkStart w:id="113" w:name="_Toc223553010"/>
      <w:r>
        <w:rPr>
          <w:rFonts w:hint="eastAsia"/>
          <w:sz w:val="24"/>
        </w:rPr>
        <w:t>系统开发环境</w:t>
      </w:r>
      <w:bookmarkEnd w:id="109"/>
      <w:bookmarkEnd w:id="111"/>
      <w:bookmarkEnd w:id="112"/>
      <w:bookmarkEnd w:id="113"/>
    </w:p>
    <w:p w14:paraId="1C957CE2">
      <w:pPr>
        <w:widowControl/>
        <w:spacing w:line="360" w:lineRule="auto"/>
        <w:ind w:firstLine="460" w:firstLineChars="200"/>
        <w:rPr>
          <w:rFonts w:hint="eastAsia"/>
          <w:kern w:val="0"/>
        </w:rPr>
      </w:pPr>
      <w:r>
        <w:rPr>
          <w:rFonts w:hint="eastAsia"/>
          <w:kern w:val="0"/>
        </w:rPr>
        <w:t>本系统的开发与部署主要基于当前主流的前后端分离技术体系，结合社区卫生服务中心的实际应用环境，选取了较为成熟稳定的开发工具与运行平台，具体如下：</w:t>
      </w:r>
    </w:p>
    <w:p w14:paraId="0175EB3D">
      <w:pPr>
        <w:widowControl/>
        <w:spacing w:line="360" w:lineRule="auto"/>
        <w:ind w:firstLine="460" w:firstLineChars="200"/>
        <w:rPr>
          <w:rFonts w:hint="eastAsia"/>
          <w:kern w:val="0"/>
        </w:rPr>
      </w:pPr>
      <w:r>
        <w:rPr>
          <w:rFonts w:hint="eastAsia"/>
          <w:kern w:val="0"/>
        </w:rPr>
        <w:t>（1）操作系统环境</w:t>
      </w:r>
    </w:p>
    <w:p w14:paraId="16530988">
      <w:pPr>
        <w:widowControl/>
        <w:spacing w:line="360" w:lineRule="auto"/>
        <w:ind w:firstLine="460" w:firstLineChars="200"/>
        <w:rPr>
          <w:rFonts w:hint="eastAsia"/>
          <w:kern w:val="0"/>
        </w:rPr>
      </w:pPr>
      <w:r>
        <w:rPr>
          <w:rFonts w:hint="eastAsia"/>
          <w:kern w:val="0"/>
        </w:rPr>
        <w:t>系统开发与测试主要在Windows 11操作系统环境下进行。Windows 11具有良好的兼容性和较为完善的图形化管理界面，便于开发工具、数据库及中间件的安装与配置，能够满足本系统后台服务、数据库以及前端开发工具的运行需求。</w:t>
      </w:r>
    </w:p>
    <w:p w14:paraId="440C78B5">
      <w:pPr>
        <w:widowControl/>
        <w:spacing w:line="360" w:lineRule="auto"/>
        <w:ind w:firstLine="460" w:firstLineChars="200"/>
        <w:rPr>
          <w:rFonts w:hint="eastAsia"/>
          <w:kern w:val="0"/>
        </w:rPr>
      </w:pPr>
      <w:r>
        <w:rPr>
          <w:rFonts w:hint="eastAsia"/>
          <w:kern w:val="0"/>
        </w:rPr>
        <w:t>（2）后端开发环境</w:t>
      </w:r>
    </w:p>
    <w:p w14:paraId="68B7B7FF">
      <w:pPr>
        <w:widowControl/>
        <w:spacing w:line="360" w:lineRule="auto"/>
        <w:ind w:firstLine="460" w:firstLineChars="200"/>
        <w:rPr>
          <w:rFonts w:hint="eastAsia"/>
          <w:kern w:val="0"/>
        </w:rPr>
      </w:pPr>
      <w:r>
        <w:rPr>
          <w:rFonts w:hint="eastAsia"/>
          <w:kern w:val="0"/>
        </w:rPr>
        <w:t>本系统后端采用 SpringBoot 框架进行开发，运行环境为JDK 17（或兼容版本），构建工具采用Maven。SpringBoot 提供了自动配置、内嵌服务器、统一依赖管理等特性，能够快速搭建基于REST的后端服务，实现用户管理、医生管理、患者管理、药品管理、诊疗记录、随访任务和随访记录等业务功能。开发工具可选用IntelliJ IDEA等集成开发环境，以提高编码、调试和项目管理的效率。</w:t>
      </w:r>
    </w:p>
    <w:p w14:paraId="419BCF8B">
      <w:pPr>
        <w:widowControl/>
        <w:spacing w:line="360" w:lineRule="auto"/>
        <w:ind w:firstLine="460" w:firstLineChars="200"/>
        <w:rPr>
          <w:rFonts w:hint="eastAsia"/>
          <w:kern w:val="0"/>
        </w:rPr>
      </w:pPr>
      <w:r>
        <w:rPr>
          <w:rFonts w:hint="eastAsia"/>
          <w:kern w:val="0"/>
        </w:rPr>
        <w:t>（3）前端开发环境</w:t>
      </w:r>
    </w:p>
    <w:p w14:paraId="2445ADB8">
      <w:pPr>
        <w:widowControl/>
        <w:spacing w:line="360" w:lineRule="auto"/>
        <w:ind w:firstLine="460" w:firstLineChars="200"/>
        <w:rPr>
          <w:rFonts w:hint="eastAsia"/>
          <w:kern w:val="0"/>
        </w:rPr>
      </w:pPr>
      <w:r>
        <w:rPr>
          <w:rFonts w:hint="eastAsia"/>
          <w:kern w:val="0"/>
        </w:rPr>
        <w:t>前端采用Vue作为主要开发框架，配合Node.js运行环境和npm/yarn包管理工具进行项目构建与依赖管理。通过Vue组件化开发方式，完成登录界面、管理员工作台、社区医生工作台、数据统计展示页面等模块的开发，实现与后端接口的异步交互。前端项目的开发与调试可使用VS Code等轻量级编辑器，并通过浏览器进行实时预览与调试。</w:t>
      </w:r>
    </w:p>
    <w:p w14:paraId="2B66847D">
      <w:pPr>
        <w:widowControl/>
        <w:spacing w:line="360" w:lineRule="auto"/>
        <w:ind w:firstLine="460" w:firstLineChars="200"/>
        <w:rPr>
          <w:rFonts w:hint="eastAsia"/>
          <w:kern w:val="0"/>
        </w:rPr>
      </w:pPr>
      <w:r>
        <w:rPr>
          <w:rFonts w:hint="eastAsia"/>
          <w:kern w:val="0"/>
        </w:rPr>
        <w:t>（4）数据库环境</w:t>
      </w:r>
    </w:p>
    <w:p w14:paraId="62C9BA2A">
      <w:pPr>
        <w:widowControl/>
        <w:spacing w:line="360" w:lineRule="auto"/>
        <w:ind w:firstLine="460" w:firstLineChars="200"/>
        <w:rPr>
          <w:kern w:val="0"/>
        </w:rPr>
      </w:pPr>
      <w:r>
        <w:rPr>
          <w:rFonts w:hint="eastAsia"/>
          <w:kern w:val="0"/>
        </w:rPr>
        <w:t>系统数据存储采用MySQL关系型数据库。MySQL具有开源、稳定、性能较好等特点，适合中小型管理系统使用。数据库中建立了用户、医生、患者、药品、诊疗记录、随访任务、随访记录、风险评估、医生分配、生命体征等多张数据表，用于支撑系统各业务模块的运行。数据库管理与维护可通过MySQL自带客户端或Navicat等图形化管理工具完成。</w:t>
      </w:r>
    </w:p>
    <w:p w14:paraId="2AE439FD">
      <w:pPr>
        <w:pStyle w:val="5"/>
        <w:spacing w:line="360" w:lineRule="auto"/>
        <w:ind w:left="578" w:hanging="578"/>
        <w:rPr>
          <w:sz w:val="24"/>
        </w:rPr>
      </w:pPr>
      <w:bookmarkStart w:id="114" w:name="_Toc11008961"/>
      <w:bookmarkStart w:id="115" w:name="_Toc10049688"/>
      <w:bookmarkStart w:id="116" w:name="_Toc10661307"/>
      <w:r>
        <w:rPr>
          <w:rFonts w:hint="eastAsia"/>
          <w:sz w:val="24"/>
        </w:rPr>
        <w:t xml:space="preserve"> </w:t>
      </w:r>
      <w:bookmarkStart w:id="117" w:name="_Toc223553011"/>
      <w:r>
        <w:rPr>
          <w:rFonts w:hint="eastAsia"/>
          <w:sz w:val="24"/>
        </w:rPr>
        <w:t>本章小结</w:t>
      </w:r>
      <w:bookmarkEnd w:id="114"/>
      <w:bookmarkEnd w:id="115"/>
      <w:bookmarkEnd w:id="116"/>
      <w:bookmarkEnd w:id="117"/>
    </w:p>
    <w:p w14:paraId="1BA78953">
      <w:pPr>
        <w:pStyle w:val="35"/>
        <w:spacing w:line="360" w:lineRule="auto"/>
        <w:ind w:firstLine="460" w:firstLineChars="200"/>
        <w:rPr>
          <w:i w:val="0"/>
          <w:vanish w:val="0"/>
          <w:color w:val="auto"/>
          <w:kern w:val="0"/>
          <w:sz w:val="24"/>
          <w:szCs w:val="24"/>
        </w:rPr>
      </w:pPr>
      <w:r>
        <w:rPr>
          <w:rFonts w:hint="eastAsia"/>
          <w:i w:val="0"/>
          <w:vanish w:val="0"/>
          <w:color w:val="auto"/>
          <w:kern w:val="0"/>
          <w:sz w:val="24"/>
          <w:szCs w:val="24"/>
        </w:rPr>
        <w:t>本章介绍了系统采用的B/S结构，对</w:t>
      </w:r>
      <w:r>
        <w:rPr>
          <w:i w:val="0"/>
          <w:vanish w:val="0"/>
          <w:color w:val="auto"/>
          <w:kern w:val="0"/>
          <w:sz w:val="24"/>
          <w:szCs w:val="24"/>
        </w:rPr>
        <w:t>B/S</w:t>
      </w:r>
      <w:r>
        <w:rPr>
          <w:rFonts w:hint="eastAsia"/>
          <w:i w:val="0"/>
          <w:vanish w:val="0"/>
          <w:color w:val="auto"/>
          <w:kern w:val="0"/>
          <w:sz w:val="24"/>
          <w:szCs w:val="24"/>
        </w:rPr>
        <w:t>模式进行了简单的介绍；介绍了系统模块设计和数据库设计；最后，介绍了系统的开发环境 。</w:t>
      </w:r>
    </w:p>
    <w:p w14:paraId="088DB399">
      <w:pPr>
        <w:pStyle w:val="35"/>
        <w:spacing w:line="360" w:lineRule="auto"/>
        <w:ind w:firstLine="460" w:firstLineChars="200"/>
        <w:rPr>
          <w:rFonts w:hint="eastAsia"/>
          <w:i w:val="0"/>
          <w:vanish w:val="0"/>
          <w:color w:val="auto"/>
          <w:kern w:val="0"/>
          <w:sz w:val="24"/>
          <w:szCs w:val="24"/>
        </w:rPr>
      </w:pPr>
    </w:p>
    <w:p w14:paraId="4CC3A000">
      <w:pPr>
        <w:pStyle w:val="2"/>
        <w:spacing w:line="360" w:lineRule="auto"/>
        <w:rPr>
          <w:rFonts w:hint="eastAsia"/>
          <w:sz w:val="24"/>
          <w:szCs w:val="24"/>
        </w:rPr>
        <w:sectPr>
          <w:headerReference r:id="rId15" w:type="default"/>
          <w:endnotePr>
            <w:numFmt w:val="decimal"/>
          </w:endnotePr>
          <w:pgSz w:w="11906" w:h="16838"/>
          <w:pgMar w:top="1418" w:right="1418" w:bottom="1134" w:left="1701" w:header="794" w:footer="567" w:gutter="0"/>
          <w:cols w:space="720" w:num="1"/>
          <w:docGrid w:type="linesAndChars" w:linePitch="392" w:charSpace="-2130"/>
        </w:sectPr>
      </w:pPr>
    </w:p>
    <w:p w14:paraId="2ECEE69C">
      <w:pPr>
        <w:pStyle w:val="2"/>
        <w:spacing w:line="360" w:lineRule="auto"/>
        <w:rPr>
          <w:sz w:val="24"/>
          <w:szCs w:val="24"/>
        </w:rPr>
      </w:pPr>
      <w:bookmarkStart w:id="118" w:name="_Toc11008962"/>
      <w:r>
        <w:rPr>
          <w:rFonts w:hint="eastAsia"/>
          <w:sz w:val="24"/>
          <w:szCs w:val="24"/>
        </w:rPr>
        <w:t xml:space="preserve"> </w:t>
      </w:r>
      <w:bookmarkStart w:id="119" w:name="_Toc223553012"/>
      <w:r>
        <w:rPr>
          <w:rFonts w:hint="eastAsia"/>
          <w:sz w:val="24"/>
          <w:szCs w:val="24"/>
        </w:rPr>
        <w:t>系统的详细设计与实现</w:t>
      </w:r>
      <w:bookmarkEnd w:id="118"/>
      <w:bookmarkEnd w:id="119"/>
    </w:p>
    <w:p w14:paraId="5D892F47">
      <w:pPr>
        <w:pStyle w:val="5"/>
        <w:spacing w:line="360" w:lineRule="auto"/>
        <w:ind w:left="578" w:hanging="578"/>
        <w:rPr>
          <w:sz w:val="24"/>
        </w:rPr>
      </w:pPr>
      <w:bookmarkStart w:id="120" w:name="_Toc10661309"/>
      <w:bookmarkStart w:id="121" w:name="_Toc10049690"/>
      <w:bookmarkStart w:id="122" w:name="_Toc11008963"/>
      <w:r>
        <w:rPr>
          <w:rFonts w:hint="eastAsia"/>
          <w:sz w:val="24"/>
        </w:rPr>
        <w:t xml:space="preserve"> </w:t>
      </w:r>
      <w:bookmarkEnd w:id="120"/>
      <w:bookmarkEnd w:id="121"/>
      <w:bookmarkEnd w:id="122"/>
      <w:bookmarkStart w:id="123" w:name="_Toc223553017"/>
      <w:bookmarkStart w:id="124" w:name="_Toc10661313"/>
      <w:bookmarkStart w:id="125" w:name="_Toc11008967"/>
      <w:bookmarkStart w:id="126" w:name="_Toc10049694"/>
      <w:r>
        <w:rPr>
          <w:rFonts w:hint="eastAsia"/>
        </w:rPr>
        <w:t>管理员功能实现</w:t>
      </w:r>
      <w:bookmarkEnd w:id="123"/>
      <w:bookmarkEnd w:id="124"/>
      <w:bookmarkEnd w:id="125"/>
      <w:bookmarkEnd w:id="126"/>
    </w:p>
    <w:p w14:paraId="4D6DF1E4">
      <w:pPr>
        <w:widowControl/>
        <w:spacing w:line="360" w:lineRule="auto"/>
        <w:ind w:firstLine="460" w:firstLineChars="200"/>
        <w:rPr>
          <w:rFonts w:hint="eastAsia" w:ascii="宋体" w:hAnsi="宋体" w:cs="宋体"/>
          <w:kern w:val="0"/>
        </w:rPr>
      </w:pPr>
      <w:r>
        <w:rPr>
          <w:rFonts w:hint="eastAsia" w:ascii="宋体" w:hAnsi="宋体" w:cs="宋体"/>
          <w:kern w:val="0"/>
        </w:rPr>
        <w:t>该子系统根据社区卫生服务中心慢性病随访管理的业务流程，围绕医生信息、患者信息、药品信息、诊疗记录及随访任务等内容，实现基础数据的维护、随访任务分配及总体数据统计，并将相关结果存储到后台数据库，供后续查询与分析使用。管理员通过前端界面对数据进行新增、编辑、删除和查询操作，系统在后台完成校验和持久化处理，再将处理结果以页面或统计图表的形式反馈给管理员。</w:t>
      </w:r>
    </w:p>
    <w:p w14:paraId="36708D64">
      <w:pPr>
        <w:widowControl/>
        <w:spacing w:line="360" w:lineRule="auto"/>
        <w:ind w:firstLine="460" w:firstLineChars="200"/>
        <w:rPr>
          <w:kern w:val="0"/>
        </w:rPr>
      </w:pPr>
      <w:r>
        <w:rPr>
          <w:rFonts w:hint="eastAsia" w:ascii="宋体" w:hAnsi="宋体" w:cs="宋体"/>
          <w:kern w:val="0"/>
        </w:rPr>
        <w:t>该子系统主要涉及：医生管理界面、患者管理界面、药品管理界面、诊疗记录录入界面、随访任务分配与管理界面以及数据统计展示界面</w:t>
      </w:r>
      <w:r>
        <w:rPr>
          <w:rFonts w:hint="eastAsia"/>
          <w:kern w:val="0"/>
        </w:rPr>
        <w:t>。</w:t>
      </w:r>
    </w:p>
    <w:p w14:paraId="780FDEE5">
      <w:pPr>
        <w:pStyle w:val="6"/>
        <w:spacing w:before="120"/>
        <w:rPr>
          <w:sz w:val="24"/>
        </w:rPr>
      </w:pPr>
      <w:bookmarkStart w:id="127" w:name="_Toc223553018"/>
      <w:r>
        <w:rPr>
          <w:rFonts w:hint="eastAsia"/>
          <w:sz w:val="24"/>
        </w:rPr>
        <w:t>医生管理页面</w:t>
      </w:r>
      <w:bookmarkEnd w:id="127"/>
    </w:p>
    <w:p w14:paraId="359576F9">
      <w:pPr>
        <w:pStyle w:val="4"/>
        <w:ind w:firstLine="459"/>
        <w:rPr>
          <w:rFonts w:hint="eastAsia" w:ascii="宋体" w:hAnsi="宋体" w:cs="宋体"/>
          <w:kern w:val="0"/>
        </w:rPr>
      </w:pPr>
      <w:r>
        <w:rPr>
          <w:rFonts w:hint="eastAsia" w:ascii="宋体" w:hAnsi="宋体" w:cs="宋体"/>
          <w:kern w:val="0"/>
        </w:rPr>
        <w:t>管理员端的“医生管理”界面用于对社区医生信息进行统一维护。界面提供按姓名、工号、科室的查询条件，并以表格形式展示医生账号、姓名、工号、联系方式、科室、职称、专业特长及当前状态。管理员可以在此界面完成医生的新增、编辑、启用/禁用和删除操作，为后续患者分配和随访任务下达提供基础数据支持。</w:t>
      </w:r>
    </w:p>
    <w:p w14:paraId="1855573F">
      <w:pPr>
        <w:pStyle w:val="4"/>
        <w:ind w:firstLine="0" w:firstLineChars="0"/>
        <w:jc w:val="center"/>
        <w:rPr>
          <w:sz w:val="21"/>
          <w:szCs w:val="21"/>
          <w:lang/>
        </w:rPr>
      </w:pPr>
      <w:r>
        <w:rPr>
          <w:lang/>
        </w:rPr>
        <w:drawing>
          <wp:inline distT="0" distB="0" distL="114300" distR="114300">
            <wp:extent cx="5581015" cy="1199515"/>
            <wp:effectExtent l="0" t="0" r="6985" b="1968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34"/>
                    <a:stretch>
                      <a:fillRect/>
                    </a:stretch>
                  </pic:blipFill>
                  <pic:spPr>
                    <a:xfrm>
                      <a:off x="0" y="0"/>
                      <a:ext cx="5581015" cy="1199515"/>
                    </a:xfrm>
                    <a:prstGeom prst="rect">
                      <a:avLst/>
                    </a:prstGeom>
                    <a:noFill/>
                    <a:ln>
                      <a:noFill/>
                    </a:ln>
                  </pic:spPr>
                </pic:pic>
              </a:graphicData>
            </a:graphic>
          </wp:inline>
        </w:drawing>
      </w:r>
    </w:p>
    <w:p w14:paraId="0C494958">
      <w:pPr>
        <w:pStyle w:val="47"/>
        <w:ind w:firstLine="0" w:firstLineChars="0"/>
        <w:jc w:val="center"/>
        <w:rPr>
          <w:rFonts w:ascii="Times New Roman" w:hAnsi="Times New Roman" w:eastAsia="宋体"/>
          <w:b/>
          <w:bCs/>
          <w:szCs w:val="21"/>
        </w:rPr>
      </w:pPr>
      <w:r>
        <w:rPr>
          <w:rFonts w:hint="eastAsia" w:ascii="Times New Roman" w:hAnsi="Times New Roman" w:eastAsia="宋体"/>
          <w:b/>
          <w:bCs/>
          <w:szCs w:val="21"/>
        </w:rPr>
        <w:t>图</w:t>
      </w:r>
      <w:r>
        <w:rPr>
          <w:rFonts w:ascii="Times New Roman" w:hAnsi="Times New Roman" w:eastAsia="宋体"/>
          <w:b/>
          <w:bCs/>
          <w:szCs w:val="21"/>
        </w:rPr>
        <w:t xml:space="preserve">5-1 </w:t>
      </w:r>
      <w:r>
        <w:rPr>
          <w:rFonts w:hint="eastAsia" w:ascii="Times New Roman" w:hAnsi="Times New Roman" w:eastAsia="宋体"/>
          <w:b/>
          <w:bCs/>
          <w:szCs w:val="21"/>
        </w:rPr>
        <w:t>医生管理界面</w:t>
      </w:r>
    </w:p>
    <w:p w14:paraId="16FBE28B">
      <w:pPr>
        <w:widowControl/>
        <w:spacing w:line="360" w:lineRule="auto"/>
        <w:ind w:firstLine="460" w:firstLineChars="200"/>
        <w:rPr>
          <w:kern w:val="0"/>
        </w:rPr>
      </w:pPr>
      <w:r>
        <w:rPr>
          <w:rFonts w:hint="eastAsia"/>
          <w:kern w:val="0"/>
        </w:rPr>
        <w:t>流程图，如图</w:t>
      </w:r>
      <w:r>
        <w:rPr>
          <w:kern w:val="0"/>
        </w:rPr>
        <w:t>5-2</w:t>
      </w:r>
      <w:r>
        <w:rPr>
          <w:rFonts w:hint="eastAsia"/>
          <w:kern w:val="0"/>
        </w:rPr>
        <w:t>所示。</w:t>
      </w:r>
    </w:p>
    <w:p w14:paraId="0AA78F87">
      <w:pPr>
        <w:pStyle w:val="4"/>
        <w:ind w:firstLine="0" w:firstLineChars="0"/>
        <w:jc w:val="center"/>
      </w:pPr>
      <w:r>
        <w:rPr>
          <w:lang/>
        </w:rPr>
        <w:drawing>
          <wp:inline distT="0" distB="0" distL="114300" distR="114300">
            <wp:extent cx="3999865" cy="3361690"/>
            <wp:effectExtent l="0" t="0" r="13335" b="1651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5"/>
                    <a:stretch>
                      <a:fillRect/>
                    </a:stretch>
                  </pic:blipFill>
                  <pic:spPr>
                    <a:xfrm>
                      <a:off x="0" y="0"/>
                      <a:ext cx="3999865" cy="3361690"/>
                    </a:xfrm>
                    <a:prstGeom prst="rect">
                      <a:avLst/>
                    </a:prstGeom>
                    <a:noFill/>
                    <a:ln>
                      <a:noFill/>
                    </a:ln>
                  </pic:spPr>
                </pic:pic>
              </a:graphicData>
            </a:graphic>
          </wp:inline>
        </w:drawing>
      </w:r>
    </w:p>
    <w:p w14:paraId="22C4A638">
      <w:pPr>
        <w:pStyle w:val="4"/>
        <w:ind w:firstLine="0" w:firstLineChars="0"/>
        <w:jc w:val="center"/>
        <w:rPr>
          <w:b/>
          <w:bCs/>
          <w:szCs w:val="21"/>
        </w:rPr>
      </w:pPr>
      <w:r>
        <w:rPr>
          <w:rFonts w:hint="eastAsia"/>
          <w:b/>
          <w:bCs/>
          <w:szCs w:val="21"/>
        </w:rPr>
        <w:t>图</w:t>
      </w:r>
      <w:r>
        <w:rPr>
          <w:b/>
          <w:bCs/>
          <w:szCs w:val="21"/>
        </w:rPr>
        <w:t xml:space="preserve">5-2 </w:t>
      </w:r>
      <w:r>
        <w:rPr>
          <w:rFonts w:hint="eastAsia"/>
          <w:b/>
          <w:bCs/>
          <w:szCs w:val="21"/>
        </w:rPr>
        <w:t>医生管理</w:t>
      </w:r>
      <w:r>
        <w:rPr>
          <w:rFonts w:hint="eastAsia"/>
          <w:b/>
          <w:bCs/>
          <w:szCs w:val="21"/>
          <w:highlight w:val="yellow"/>
        </w:rPr>
        <w:t>流程图</w:t>
      </w:r>
    </w:p>
    <w:p w14:paraId="5CA2F4FA">
      <w:pPr>
        <w:pStyle w:val="6"/>
        <w:spacing w:before="120"/>
        <w:rPr>
          <w:sz w:val="24"/>
        </w:rPr>
      </w:pPr>
      <w:bookmarkStart w:id="128" w:name="_Toc223553019"/>
      <w:r>
        <w:rPr>
          <w:rFonts w:hint="eastAsia"/>
          <w:sz w:val="24"/>
        </w:rPr>
        <w:t>患者管理页面</w:t>
      </w:r>
      <w:bookmarkEnd w:id="128"/>
    </w:p>
    <w:p w14:paraId="5215EFE5">
      <w:pPr>
        <w:pStyle w:val="4"/>
        <w:ind w:firstLine="459"/>
        <w:rPr>
          <w:rFonts w:hint="eastAsia" w:ascii="宋体" w:hAnsi="宋体" w:cs="宋体"/>
          <w:kern w:val="0"/>
        </w:rPr>
      </w:pPr>
      <w:r>
        <w:rPr>
          <w:rFonts w:hint="eastAsia" w:ascii="宋体" w:hAnsi="宋体" w:cs="宋体"/>
          <w:kern w:val="0"/>
        </w:rPr>
        <w:t>管理员端的“患者管理”界面主要用于对慢性病患者进行统一信息维护和风险管理。界面支持按姓名、患者编号、疾病历史、风险等级等条件查询，管理员可以完成患者信息的新增、编辑、删除，以及导入、导出操作，并为患者设置风险等级和当前负责医生。通过选项卡还可查看和管理患者的风险评估记录、生命体征数据录入及医生分配记录，并支持生成血压、血糖趋势图，为后续随访和决策提供数据基础。</w:t>
      </w:r>
    </w:p>
    <w:p w14:paraId="4B2B890A">
      <w:pPr>
        <w:pStyle w:val="4"/>
        <w:ind w:firstLine="0" w:firstLineChars="0"/>
        <w:jc w:val="center"/>
        <w:rPr>
          <w:sz w:val="21"/>
          <w:szCs w:val="21"/>
          <w:lang/>
        </w:rPr>
      </w:pPr>
      <w:r>
        <w:rPr>
          <w:lang/>
        </w:rPr>
        <w:drawing>
          <wp:inline distT="0" distB="0" distL="114300" distR="114300">
            <wp:extent cx="5578475" cy="1525270"/>
            <wp:effectExtent l="0" t="0" r="9525" b="2413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36"/>
                    <a:stretch>
                      <a:fillRect/>
                    </a:stretch>
                  </pic:blipFill>
                  <pic:spPr>
                    <a:xfrm>
                      <a:off x="0" y="0"/>
                      <a:ext cx="5578475" cy="1525270"/>
                    </a:xfrm>
                    <a:prstGeom prst="rect">
                      <a:avLst/>
                    </a:prstGeom>
                    <a:noFill/>
                    <a:ln>
                      <a:noFill/>
                    </a:ln>
                  </pic:spPr>
                </pic:pic>
              </a:graphicData>
            </a:graphic>
          </wp:inline>
        </w:drawing>
      </w:r>
    </w:p>
    <w:p w14:paraId="5AE5C0DD">
      <w:pPr>
        <w:pStyle w:val="47"/>
        <w:ind w:firstLine="0" w:firstLineChars="0"/>
        <w:jc w:val="center"/>
        <w:rPr>
          <w:rFonts w:ascii="Times New Roman" w:hAnsi="Times New Roman" w:eastAsia="宋体"/>
          <w:b/>
          <w:bCs/>
          <w:szCs w:val="21"/>
        </w:rPr>
      </w:pPr>
      <w:r>
        <w:rPr>
          <w:rFonts w:hint="eastAsia" w:ascii="Times New Roman" w:hAnsi="Times New Roman" w:eastAsia="宋体"/>
          <w:b/>
          <w:bCs/>
          <w:szCs w:val="21"/>
        </w:rPr>
        <w:t>图</w:t>
      </w:r>
      <w:r>
        <w:rPr>
          <w:rFonts w:ascii="Times New Roman" w:hAnsi="Times New Roman" w:eastAsia="宋体"/>
          <w:b/>
          <w:bCs/>
          <w:szCs w:val="21"/>
        </w:rPr>
        <w:t xml:space="preserve">5-3 </w:t>
      </w:r>
      <w:r>
        <w:rPr>
          <w:rFonts w:hint="eastAsia" w:ascii="Times New Roman" w:hAnsi="Times New Roman" w:eastAsia="宋体"/>
          <w:b/>
          <w:bCs/>
          <w:szCs w:val="21"/>
        </w:rPr>
        <w:t>患者管理界面</w:t>
      </w:r>
    </w:p>
    <w:p w14:paraId="1E7C89A2">
      <w:pPr>
        <w:widowControl/>
        <w:spacing w:line="360" w:lineRule="auto"/>
        <w:ind w:firstLine="460" w:firstLineChars="200"/>
        <w:rPr>
          <w:kern w:val="0"/>
        </w:rPr>
      </w:pPr>
      <w:r>
        <w:rPr>
          <w:rFonts w:hint="eastAsia"/>
          <w:kern w:val="0"/>
        </w:rPr>
        <w:t>流程图，如图</w:t>
      </w:r>
      <w:r>
        <w:rPr>
          <w:kern w:val="0"/>
        </w:rPr>
        <w:t>5-4</w:t>
      </w:r>
      <w:r>
        <w:rPr>
          <w:rFonts w:hint="eastAsia"/>
          <w:kern w:val="0"/>
        </w:rPr>
        <w:t>所示。</w:t>
      </w:r>
    </w:p>
    <w:p w14:paraId="008A78A6">
      <w:pPr>
        <w:pStyle w:val="4"/>
        <w:ind w:firstLine="0" w:firstLineChars="0"/>
        <w:jc w:val="center"/>
      </w:pPr>
      <w:r>
        <w:rPr>
          <w:lang/>
        </w:rPr>
        <w:drawing>
          <wp:inline distT="0" distB="0" distL="114300" distR="114300">
            <wp:extent cx="5582285" cy="3284220"/>
            <wp:effectExtent l="0" t="0" r="5715" b="1778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7"/>
                    <a:stretch>
                      <a:fillRect/>
                    </a:stretch>
                  </pic:blipFill>
                  <pic:spPr>
                    <a:xfrm>
                      <a:off x="0" y="0"/>
                      <a:ext cx="5582285" cy="3284220"/>
                    </a:xfrm>
                    <a:prstGeom prst="rect">
                      <a:avLst/>
                    </a:prstGeom>
                    <a:noFill/>
                    <a:ln>
                      <a:noFill/>
                    </a:ln>
                  </pic:spPr>
                </pic:pic>
              </a:graphicData>
            </a:graphic>
          </wp:inline>
        </w:drawing>
      </w:r>
    </w:p>
    <w:p w14:paraId="68CB0E6D">
      <w:pPr>
        <w:pStyle w:val="4"/>
        <w:ind w:firstLine="0" w:firstLineChars="0"/>
        <w:jc w:val="center"/>
        <w:rPr>
          <w:b/>
          <w:bCs/>
          <w:szCs w:val="21"/>
        </w:rPr>
      </w:pPr>
      <w:r>
        <w:rPr>
          <w:rFonts w:hint="eastAsia"/>
          <w:b/>
          <w:bCs/>
          <w:szCs w:val="21"/>
        </w:rPr>
        <w:t>图</w:t>
      </w:r>
      <w:r>
        <w:rPr>
          <w:b/>
          <w:bCs/>
          <w:szCs w:val="21"/>
        </w:rPr>
        <w:t xml:space="preserve">5-4 </w:t>
      </w:r>
      <w:r>
        <w:rPr>
          <w:rFonts w:hint="eastAsia"/>
          <w:b/>
          <w:bCs/>
          <w:szCs w:val="21"/>
        </w:rPr>
        <w:t>患者管理流程图</w:t>
      </w:r>
    </w:p>
    <w:p w14:paraId="3D587B53">
      <w:pPr>
        <w:pStyle w:val="6"/>
        <w:spacing w:before="120"/>
        <w:rPr>
          <w:sz w:val="24"/>
        </w:rPr>
      </w:pPr>
      <w:bookmarkStart w:id="129" w:name="_Toc223553020"/>
      <w:r>
        <w:rPr>
          <w:rFonts w:hint="eastAsia"/>
          <w:sz w:val="24"/>
        </w:rPr>
        <w:t>药品管理页面</w:t>
      </w:r>
      <w:bookmarkEnd w:id="129"/>
    </w:p>
    <w:p w14:paraId="15EF9E44">
      <w:pPr>
        <w:pStyle w:val="4"/>
        <w:ind w:firstLine="459"/>
        <w:rPr>
          <w:rFonts w:hint="eastAsia" w:ascii="宋体" w:hAnsi="宋体" w:cs="宋体"/>
          <w:kern w:val="0"/>
        </w:rPr>
      </w:pPr>
      <w:r>
        <w:rPr>
          <w:rFonts w:hint="eastAsia" w:ascii="宋体" w:hAnsi="宋体" w:cs="宋体"/>
          <w:kern w:val="0"/>
        </w:rPr>
        <w:t>管理员端的“药品管理”界面用于对系统中的药品信息进行统一维护。界面支持按药品名称、药品编码查询，并以表格形式显示药品编码、名称、规格、单位、生产厂家、价格、库存、描述及启用/停用状态。管理员可以通过弹出表单完成药品的新增、编辑和删除操作，从而为诊疗记录和随访记录中的用药录入提供规范的基础数据。</w:t>
      </w:r>
    </w:p>
    <w:p w14:paraId="198FCD04">
      <w:pPr>
        <w:pStyle w:val="4"/>
        <w:ind w:firstLine="0" w:firstLineChars="0"/>
        <w:jc w:val="center"/>
        <w:rPr>
          <w:sz w:val="21"/>
          <w:szCs w:val="21"/>
          <w:lang/>
        </w:rPr>
      </w:pPr>
      <w:r>
        <w:rPr>
          <w:lang/>
        </w:rPr>
        <w:drawing>
          <wp:inline distT="0" distB="0" distL="114300" distR="114300">
            <wp:extent cx="5572760" cy="1316990"/>
            <wp:effectExtent l="0" t="0" r="15240" b="381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38"/>
                    <a:stretch>
                      <a:fillRect/>
                    </a:stretch>
                  </pic:blipFill>
                  <pic:spPr>
                    <a:xfrm>
                      <a:off x="0" y="0"/>
                      <a:ext cx="5572760" cy="1316990"/>
                    </a:xfrm>
                    <a:prstGeom prst="rect">
                      <a:avLst/>
                    </a:prstGeom>
                    <a:noFill/>
                    <a:ln>
                      <a:noFill/>
                    </a:ln>
                  </pic:spPr>
                </pic:pic>
              </a:graphicData>
            </a:graphic>
          </wp:inline>
        </w:drawing>
      </w:r>
    </w:p>
    <w:p w14:paraId="0D0B329D">
      <w:pPr>
        <w:pStyle w:val="47"/>
        <w:ind w:firstLine="0" w:firstLineChars="0"/>
        <w:jc w:val="center"/>
        <w:rPr>
          <w:rFonts w:ascii="Times New Roman" w:hAnsi="Times New Roman" w:eastAsia="宋体"/>
          <w:b/>
          <w:bCs/>
          <w:szCs w:val="21"/>
        </w:rPr>
      </w:pPr>
      <w:r>
        <w:rPr>
          <w:rFonts w:hint="eastAsia" w:ascii="Times New Roman" w:hAnsi="Times New Roman" w:eastAsia="宋体"/>
          <w:b/>
          <w:bCs/>
          <w:szCs w:val="21"/>
        </w:rPr>
        <w:t>图</w:t>
      </w:r>
      <w:r>
        <w:rPr>
          <w:rFonts w:ascii="Times New Roman" w:hAnsi="Times New Roman" w:eastAsia="宋体"/>
          <w:b/>
          <w:bCs/>
          <w:szCs w:val="21"/>
        </w:rPr>
        <w:t xml:space="preserve">5-5 </w:t>
      </w:r>
      <w:r>
        <w:rPr>
          <w:rFonts w:hint="eastAsia" w:ascii="Times New Roman" w:hAnsi="Times New Roman" w:eastAsia="宋体"/>
          <w:b/>
          <w:bCs/>
          <w:szCs w:val="21"/>
        </w:rPr>
        <w:t>药品管理界面</w:t>
      </w:r>
    </w:p>
    <w:p w14:paraId="71F36D76">
      <w:pPr>
        <w:widowControl/>
        <w:spacing w:line="360" w:lineRule="auto"/>
        <w:ind w:firstLine="460" w:firstLineChars="200"/>
        <w:rPr>
          <w:kern w:val="0"/>
        </w:rPr>
      </w:pPr>
      <w:r>
        <w:rPr>
          <w:rFonts w:hint="eastAsia"/>
          <w:kern w:val="0"/>
        </w:rPr>
        <w:t>流程图，如图</w:t>
      </w:r>
      <w:r>
        <w:rPr>
          <w:kern w:val="0"/>
        </w:rPr>
        <w:t>5-6</w:t>
      </w:r>
      <w:r>
        <w:rPr>
          <w:rFonts w:hint="eastAsia"/>
          <w:kern w:val="0"/>
        </w:rPr>
        <w:t>所示。</w:t>
      </w:r>
    </w:p>
    <w:p w14:paraId="4831A9D6">
      <w:pPr>
        <w:pStyle w:val="4"/>
        <w:ind w:firstLine="0" w:firstLineChars="0"/>
        <w:jc w:val="center"/>
      </w:pPr>
      <w:r>
        <w:rPr>
          <w:lang/>
        </w:rPr>
        <w:drawing>
          <wp:inline distT="0" distB="0" distL="114300" distR="114300">
            <wp:extent cx="4676140" cy="3418840"/>
            <wp:effectExtent l="0" t="0" r="22860" b="1016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39"/>
                    <a:stretch>
                      <a:fillRect/>
                    </a:stretch>
                  </pic:blipFill>
                  <pic:spPr>
                    <a:xfrm>
                      <a:off x="0" y="0"/>
                      <a:ext cx="4676140" cy="3418840"/>
                    </a:xfrm>
                    <a:prstGeom prst="rect">
                      <a:avLst/>
                    </a:prstGeom>
                    <a:noFill/>
                    <a:ln>
                      <a:noFill/>
                    </a:ln>
                  </pic:spPr>
                </pic:pic>
              </a:graphicData>
            </a:graphic>
          </wp:inline>
        </w:drawing>
      </w:r>
    </w:p>
    <w:p w14:paraId="79142017">
      <w:pPr>
        <w:pStyle w:val="4"/>
        <w:ind w:firstLine="0" w:firstLineChars="0"/>
        <w:jc w:val="center"/>
        <w:rPr>
          <w:b/>
          <w:bCs/>
          <w:szCs w:val="21"/>
        </w:rPr>
      </w:pPr>
      <w:r>
        <w:rPr>
          <w:rFonts w:hint="eastAsia"/>
          <w:b/>
          <w:bCs/>
          <w:szCs w:val="21"/>
        </w:rPr>
        <w:t>图</w:t>
      </w:r>
      <w:r>
        <w:rPr>
          <w:b/>
          <w:bCs/>
          <w:szCs w:val="21"/>
        </w:rPr>
        <w:t xml:space="preserve">5-6 </w:t>
      </w:r>
      <w:r>
        <w:rPr>
          <w:rFonts w:hint="eastAsia"/>
          <w:b/>
          <w:bCs/>
          <w:szCs w:val="21"/>
        </w:rPr>
        <w:t>药品管理流程图</w:t>
      </w:r>
    </w:p>
    <w:p w14:paraId="3C27557E">
      <w:pPr>
        <w:pStyle w:val="6"/>
        <w:spacing w:before="120"/>
        <w:rPr>
          <w:sz w:val="24"/>
        </w:rPr>
      </w:pPr>
      <w:bookmarkStart w:id="130" w:name="_Toc223553021"/>
      <w:r>
        <w:rPr>
          <w:rFonts w:hint="eastAsia"/>
          <w:sz w:val="24"/>
        </w:rPr>
        <w:t>诊疗记录录入页面</w:t>
      </w:r>
      <w:bookmarkEnd w:id="130"/>
    </w:p>
    <w:p w14:paraId="5C8E06F9">
      <w:pPr>
        <w:pStyle w:val="4"/>
        <w:ind w:firstLine="459"/>
        <w:rPr>
          <w:rFonts w:hint="eastAsia" w:ascii="宋体" w:hAnsi="宋体" w:cs="宋体"/>
          <w:kern w:val="0"/>
        </w:rPr>
      </w:pPr>
      <w:r>
        <w:rPr>
          <w:rFonts w:hint="eastAsia" w:ascii="宋体" w:hAnsi="宋体" w:cs="宋体"/>
          <w:kern w:val="0"/>
        </w:rPr>
        <w:t>管理员端的“诊疗记录录入”界面用于对患者的就诊过程进行记录和维护。界面支持按患者、医生、时间范围查询诊疗记录，在列表中展示诊疗日期、患者姓名、医生姓名、主诉、诊断及用药情况等信息；管理员可以通过弹出表单录入或编辑患者的主诉、现病史、体格检查、诊断、治疗方案及具体用药明细，也可以删除不需要的记录。</w:t>
      </w:r>
    </w:p>
    <w:p w14:paraId="75C7914D">
      <w:pPr>
        <w:pStyle w:val="4"/>
        <w:ind w:firstLine="0" w:firstLineChars="0"/>
        <w:jc w:val="center"/>
        <w:rPr>
          <w:sz w:val="21"/>
          <w:szCs w:val="21"/>
          <w:lang/>
        </w:rPr>
      </w:pPr>
      <w:r>
        <w:rPr>
          <w:lang/>
        </w:rPr>
        <w:drawing>
          <wp:inline distT="0" distB="0" distL="114300" distR="114300">
            <wp:extent cx="5579110" cy="1761490"/>
            <wp:effectExtent l="0" t="0" r="8890" b="1651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0"/>
                    <a:stretch>
                      <a:fillRect/>
                    </a:stretch>
                  </pic:blipFill>
                  <pic:spPr>
                    <a:xfrm>
                      <a:off x="0" y="0"/>
                      <a:ext cx="5579110" cy="1761490"/>
                    </a:xfrm>
                    <a:prstGeom prst="rect">
                      <a:avLst/>
                    </a:prstGeom>
                    <a:noFill/>
                    <a:ln>
                      <a:noFill/>
                    </a:ln>
                  </pic:spPr>
                </pic:pic>
              </a:graphicData>
            </a:graphic>
          </wp:inline>
        </w:drawing>
      </w:r>
    </w:p>
    <w:p w14:paraId="02A0D671">
      <w:pPr>
        <w:pStyle w:val="47"/>
        <w:ind w:firstLine="0" w:firstLineChars="0"/>
        <w:jc w:val="center"/>
        <w:rPr>
          <w:rFonts w:ascii="Times New Roman" w:hAnsi="Times New Roman" w:eastAsia="宋体"/>
          <w:b/>
          <w:bCs/>
          <w:szCs w:val="21"/>
        </w:rPr>
      </w:pPr>
      <w:r>
        <w:rPr>
          <w:rFonts w:hint="eastAsia" w:ascii="Times New Roman" w:hAnsi="Times New Roman" w:eastAsia="宋体"/>
          <w:b/>
          <w:bCs/>
          <w:szCs w:val="21"/>
        </w:rPr>
        <w:t>图</w:t>
      </w:r>
      <w:r>
        <w:rPr>
          <w:rFonts w:ascii="Times New Roman" w:hAnsi="Times New Roman" w:eastAsia="宋体"/>
          <w:b/>
          <w:bCs/>
          <w:szCs w:val="21"/>
        </w:rPr>
        <w:t>5-7</w:t>
      </w:r>
      <w:r>
        <w:rPr>
          <w:rFonts w:hint="eastAsia" w:ascii="Times New Roman" w:hAnsi="Times New Roman" w:eastAsia="宋体"/>
          <w:b/>
          <w:bCs/>
          <w:szCs w:val="21"/>
        </w:rPr>
        <w:t>诊疗记录录入页面</w:t>
      </w:r>
    </w:p>
    <w:p w14:paraId="3A1E48AD">
      <w:pPr>
        <w:widowControl/>
        <w:spacing w:line="360" w:lineRule="auto"/>
        <w:ind w:firstLine="460" w:firstLineChars="200"/>
        <w:rPr>
          <w:kern w:val="0"/>
        </w:rPr>
      </w:pPr>
      <w:r>
        <w:rPr>
          <w:rFonts w:hint="eastAsia"/>
          <w:kern w:val="0"/>
        </w:rPr>
        <w:t>流程图，如图</w:t>
      </w:r>
      <w:r>
        <w:rPr>
          <w:kern w:val="0"/>
        </w:rPr>
        <w:t>5-8</w:t>
      </w:r>
      <w:r>
        <w:rPr>
          <w:rFonts w:hint="eastAsia"/>
          <w:kern w:val="0"/>
        </w:rPr>
        <w:t>所示。</w:t>
      </w:r>
    </w:p>
    <w:p w14:paraId="363A8F49">
      <w:pPr>
        <w:pStyle w:val="4"/>
        <w:ind w:firstLine="0" w:firstLineChars="0"/>
        <w:jc w:val="center"/>
      </w:pPr>
      <w:r>
        <w:rPr>
          <w:lang/>
        </w:rPr>
        <w:drawing>
          <wp:inline distT="0" distB="0" distL="114300" distR="114300">
            <wp:extent cx="4152265" cy="3094990"/>
            <wp:effectExtent l="0" t="0" r="13335" b="381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41"/>
                    <a:stretch>
                      <a:fillRect/>
                    </a:stretch>
                  </pic:blipFill>
                  <pic:spPr>
                    <a:xfrm>
                      <a:off x="0" y="0"/>
                      <a:ext cx="4152265" cy="3094990"/>
                    </a:xfrm>
                    <a:prstGeom prst="rect">
                      <a:avLst/>
                    </a:prstGeom>
                    <a:noFill/>
                    <a:ln>
                      <a:noFill/>
                    </a:ln>
                  </pic:spPr>
                </pic:pic>
              </a:graphicData>
            </a:graphic>
          </wp:inline>
        </w:drawing>
      </w:r>
    </w:p>
    <w:p w14:paraId="08D4E4BB">
      <w:pPr>
        <w:pStyle w:val="4"/>
        <w:ind w:firstLine="0" w:firstLineChars="0"/>
        <w:jc w:val="center"/>
        <w:rPr>
          <w:b/>
          <w:bCs/>
          <w:szCs w:val="21"/>
        </w:rPr>
      </w:pPr>
      <w:r>
        <w:rPr>
          <w:rFonts w:hint="eastAsia"/>
          <w:b/>
          <w:bCs/>
          <w:szCs w:val="21"/>
        </w:rPr>
        <w:t>图</w:t>
      </w:r>
      <w:r>
        <w:rPr>
          <w:b/>
          <w:bCs/>
          <w:szCs w:val="21"/>
        </w:rPr>
        <w:t xml:space="preserve">5-8 </w:t>
      </w:r>
      <w:r>
        <w:rPr>
          <w:rFonts w:hint="eastAsia"/>
          <w:b/>
          <w:bCs/>
          <w:szCs w:val="21"/>
        </w:rPr>
        <w:t>诊疗记录录入流程图</w:t>
      </w:r>
    </w:p>
    <w:p w14:paraId="12B66482">
      <w:pPr>
        <w:pStyle w:val="6"/>
        <w:spacing w:before="120"/>
        <w:rPr>
          <w:sz w:val="24"/>
        </w:rPr>
      </w:pPr>
      <w:bookmarkStart w:id="131" w:name="_Toc223553022"/>
      <w:r>
        <w:rPr>
          <w:rFonts w:hint="eastAsia"/>
          <w:sz w:val="24"/>
        </w:rPr>
        <w:t>随访任务分配页面</w:t>
      </w:r>
      <w:bookmarkEnd w:id="131"/>
    </w:p>
    <w:p w14:paraId="326AC328">
      <w:pPr>
        <w:pStyle w:val="4"/>
        <w:ind w:firstLine="459"/>
        <w:rPr>
          <w:rFonts w:hint="eastAsia" w:ascii="宋体" w:hAnsi="宋体" w:cs="宋体"/>
          <w:kern w:val="0"/>
        </w:rPr>
      </w:pPr>
      <w:r>
        <w:rPr>
          <w:rFonts w:hint="eastAsia" w:ascii="宋体" w:hAnsi="宋体" w:cs="宋体"/>
          <w:kern w:val="0"/>
        </w:rPr>
        <w:t>管理员端的“随访任务分配”界面用于创建和管理慢病随访任务。界面上方通过统计组件展示总任务数、待办、进行中、已完成数量及完成率，下方提供按患者、医生、状态、计划日期的筛选功能，并以表格形式展示任务编号、患者、负责医生、任务类型、任务内容、计划/实际日期、状态和优先级。管理员可以在此界面创建或编辑随访任务，调整任务状态，或删除任务，实现对随访工作的统一调度与管理。</w:t>
      </w:r>
    </w:p>
    <w:p w14:paraId="24F78200">
      <w:pPr>
        <w:pStyle w:val="4"/>
        <w:ind w:firstLine="0" w:firstLineChars="0"/>
        <w:jc w:val="center"/>
        <w:rPr>
          <w:sz w:val="21"/>
          <w:szCs w:val="21"/>
          <w:lang/>
        </w:rPr>
      </w:pPr>
      <w:r>
        <w:rPr>
          <w:lang/>
        </w:rPr>
        <w:drawing>
          <wp:inline distT="0" distB="0" distL="114300" distR="114300">
            <wp:extent cx="5579110" cy="1494790"/>
            <wp:effectExtent l="0" t="0" r="8890" b="381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42"/>
                    <a:stretch>
                      <a:fillRect/>
                    </a:stretch>
                  </pic:blipFill>
                  <pic:spPr>
                    <a:xfrm>
                      <a:off x="0" y="0"/>
                      <a:ext cx="5579110" cy="1494790"/>
                    </a:xfrm>
                    <a:prstGeom prst="rect">
                      <a:avLst/>
                    </a:prstGeom>
                    <a:noFill/>
                    <a:ln>
                      <a:noFill/>
                    </a:ln>
                  </pic:spPr>
                </pic:pic>
              </a:graphicData>
            </a:graphic>
          </wp:inline>
        </w:drawing>
      </w:r>
    </w:p>
    <w:p w14:paraId="73D238A1">
      <w:pPr>
        <w:pStyle w:val="47"/>
        <w:ind w:firstLine="0" w:firstLineChars="0"/>
        <w:jc w:val="center"/>
        <w:rPr>
          <w:rFonts w:ascii="Times New Roman" w:hAnsi="Times New Roman" w:eastAsia="宋体"/>
          <w:b/>
          <w:bCs/>
          <w:szCs w:val="21"/>
        </w:rPr>
      </w:pPr>
      <w:r>
        <w:rPr>
          <w:rFonts w:hint="eastAsia" w:ascii="Times New Roman" w:hAnsi="Times New Roman" w:eastAsia="宋体"/>
          <w:b/>
          <w:bCs/>
          <w:szCs w:val="21"/>
        </w:rPr>
        <w:t>图</w:t>
      </w:r>
      <w:r>
        <w:rPr>
          <w:rFonts w:ascii="Times New Roman" w:hAnsi="Times New Roman" w:eastAsia="宋体"/>
          <w:b/>
          <w:bCs/>
          <w:szCs w:val="21"/>
        </w:rPr>
        <w:t>5-9</w:t>
      </w:r>
      <w:r>
        <w:rPr>
          <w:rFonts w:hint="eastAsia" w:ascii="Times New Roman" w:hAnsi="Times New Roman" w:eastAsia="宋体"/>
          <w:b/>
          <w:bCs/>
          <w:szCs w:val="21"/>
        </w:rPr>
        <w:t>随访任务分配界面</w:t>
      </w:r>
    </w:p>
    <w:p w14:paraId="200A2AEF">
      <w:pPr>
        <w:widowControl/>
        <w:spacing w:line="360" w:lineRule="auto"/>
        <w:ind w:firstLine="460" w:firstLineChars="200"/>
        <w:rPr>
          <w:kern w:val="0"/>
        </w:rPr>
      </w:pPr>
      <w:r>
        <w:rPr>
          <w:rFonts w:hint="eastAsia"/>
          <w:kern w:val="0"/>
        </w:rPr>
        <w:t>流程图，如图</w:t>
      </w:r>
      <w:r>
        <w:rPr>
          <w:kern w:val="0"/>
        </w:rPr>
        <w:t>5-10</w:t>
      </w:r>
      <w:r>
        <w:rPr>
          <w:rFonts w:hint="eastAsia"/>
          <w:kern w:val="0"/>
        </w:rPr>
        <w:t>所示。</w:t>
      </w:r>
    </w:p>
    <w:p w14:paraId="35C63D3F">
      <w:pPr>
        <w:pStyle w:val="4"/>
        <w:ind w:firstLine="0" w:firstLineChars="0"/>
        <w:jc w:val="center"/>
      </w:pPr>
      <w:r>
        <w:rPr>
          <w:lang/>
        </w:rPr>
        <w:drawing>
          <wp:inline distT="0" distB="0" distL="114300" distR="114300">
            <wp:extent cx="4409440" cy="3323590"/>
            <wp:effectExtent l="0" t="0" r="10160" b="381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43"/>
                    <a:stretch>
                      <a:fillRect/>
                    </a:stretch>
                  </pic:blipFill>
                  <pic:spPr>
                    <a:xfrm>
                      <a:off x="0" y="0"/>
                      <a:ext cx="4409440" cy="3323590"/>
                    </a:xfrm>
                    <a:prstGeom prst="rect">
                      <a:avLst/>
                    </a:prstGeom>
                    <a:noFill/>
                    <a:ln>
                      <a:noFill/>
                    </a:ln>
                  </pic:spPr>
                </pic:pic>
              </a:graphicData>
            </a:graphic>
          </wp:inline>
        </w:drawing>
      </w:r>
    </w:p>
    <w:p w14:paraId="3722973C">
      <w:pPr>
        <w:pStyle w:val="4"/>
        <w:ind w:firstLine="0" w:firstLineChars="0"/>
        <w:jc w:val="center"/>
        <w:rPr>
          <w:b/>
          <w:bCs/>
          <w:szCs w:val="21"/>
        </w:rPr>
      </w:pPr>
      <w:r>
        <w:rPr>
          <w:rFonts w:hint="eastAsia"/>
          <w:b/>
          <w:bCs/>
          <w:szCs w:val="21"/>
        </w:rPr>
        <w:t>图</w:t>
      </w:r>
      <w:r>
        <w:rPr>
          <w:b/>
          <w:bCs/>
          <w:szCs w:val="21"/>
        </w:rPr>
        <w:t xml:space="preserve">5-10 </w:t>
      </w:r>
      <w:r>
        <w:rPr>
          <w:rFonts w:hint="eastAsia"/>
          <w:b/>
          <w:bCs/>
          <w:szCs w:val="21"/>
        </w:rPr>
        <w:t>随访任务分配流程图</w:t>
      </w:r>
    </w:p>
    <w:p w14:paraId="6B8CB3C0">
      <w:pPr>
        <w:pStyle w:val="6"/>
        <w:spacing w:before="120"/>
        <w:rPr>
          <w:sz w:val="24"/>
        </w:rPr>
      </w:pPr>
      <w:bookmarkStart w:id="132" w:name="_Toc223553023"/>
      <w:r>
        <w:rPr>
          <w:rFonts w:hint="eastAsia"/>
          <w:sz w:val="24"/>
        </w:rPr>
        <w:t>数据与统计页面</w:t>
      </w:r>
      <w:bookmarkEnd w:id="132"/>
    </w:p>
    <w:p w14:paraId="04112670">
      <w:pPr>
        <w:pStyle w:val="4"/>
        <w:ind w:firstLine="459"/>
        <w:rPr>
          <w:rFonts w:hint="eastAsia" w:ascii="宋体" w:hAnsi="宋体" w:cs="宋体"/>
          <w:kern w:val="0"/>
        </w:rPr>
      </w:pPr>
      <w:r>
        <w:rPr>
          <w:rFonts w:hint="eastAsia" w:ascii="宋体" w:hAnsi="宋体" w:cs="宋体"/>
          <w:kern w:val="0"/>
        </w:rPr>
        <w:t>管理员端的“数据与统计”界面主要用于展示系统的整体运行情况和医生工作量。界面上方通过统计卡片显示患者总数、随访任务总数、已完成任务数和随访完成率等核心指标，下方通过选项卡切换展示随访统计柱状图和医生工作量明细表。随访统计图直观对比总任务数、已完成任务和待办任务数量；医生工作量表则列出每位医生负责患者数、随访任务数、随访记录数和诊疗记录数，便于综合评估工作负担与随访执行情况。</w:t>
      </w:r>
    </w:p>
    <w:p w14:paraId="06AF9ABD">
      <w:pPr>
        <w:pStyle w:val="4"/>
        <w:ind w:firstLine="0" w:firstLineChars="0"/>
        <w:jc w:val="center"/>
        <w:rPr>
          <w:sz w:val="21"/>
          <w:szCs w:val="21"/>
          <w:lang/>
        </w:rPr>
      </w:pPr>
      <w:r>
        <w:rPr>
          <w:lang/>
        </w:rPr>
        <w:drawing>
          <wp:inline distT="0" distB="0" distL="114300" distR="114300">
            <wp:extent cx="5582285" cy="2752090"/>
            <wp:effectExtent l="0" t="0" r="5715" b="1651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44"/>
                    <a:stretch>
                      <a:fillRect/>
                    </a:stretch>
                  </pic:blipFill>
                  <pic:spPr>
                    <a:xfrm>
                      <a:off x="0" y="0"/>
                      <a:ext cx="5582285" cy="2752090"/>
                    </a:xfrm>
                    <a:prstGeom prst="rect">
                      <a:avLst/>
                    </a:prstGeom>
                    <a:noFill/>
                    <a:ln>
                      <a:noFill/>
                    </a:ln>
                  </pic:spPr>
                </pic:pic>
              </a:graphicData>
            </a:graphic>
          </wp:inline>
        </w:drawing>
      </w:r>
    </w:p>
    <w:p w14:paraId="515D93CB">
      <w:pPr>
        <w:pStyle w:val="47"/>
        <w:ind w:firstLine="0" w:firstLineChars="0"/>
        <w:jc w:val="center"/>
        <w:rPr>
          <w:rFonts w:ascii="Times New Roman" w:hAnsi="Times New Roman" w:eastAsia="宋体"/>
          <w:b/>
          <w:bCs/>
          <w:szCs w:val="21"/>
        </w:rPr>
      </w:pPr>
      <w:r>
        <w:rPr>
          <w:rFonts w:hint="eastAsia" w:ascii="Times New Roman" w:hAnsi="Times New Roman" w:eastAsia="宋体"/>
          <w:b/>
          <w:bCs/>
          <w:szCs w:val="21"/>
        </w:rPr>
        <w:t>图</w:t>
      </w:r>
      <w:r>
        <w:rPr>
          <w:rFonts w:ascii="Times New Roman" w:hAnsi="Times New Roman" w:eastAsia="宋体"/>
          <w:b/>
          <w:bCs/>
          <w:szCs w:val="21"/>
        </w:rPr>
        <w:t xml:space="preserve">5-11 </w:t>
      </w:r>
      <w:r>
        <w:rPr>
          <w:rFonts w:hint="eastAsia" w:ascii="Times New Roman" w:hAnsi="Times New Roman" w:eastAsia="宋体"/>
          <w:b/>
          <w:bCs/>
          <w:szCs w:val="21"/>
        </w:rPr>
        <w:t>数据与统计界面</w:t>
      </w:r>
    </w:p>
    <w:p w14:paraId="4D62EEF3">
      <w:pPr>
        <w:widowControl/>
        <w:spacing w:line="360" w:lineRule="auto"/>
        <w:ind w:firstLine="460" w:firstLineChars="200"/>
        <w:rPr>
          <w:kern w:val="0"/>
        </w:rPr>
      </w:pPr>
      <w:r>
        <w:rPr>
          <w:rFonts w:hint="eastAsia"/>
          <w:kern w:val="0"/>
        </w:rPr>
        <w:t>流程图，如图</w:t>
      </w:r>
      <w:r>
        <w:rPr>
          <w:kern w:val="0"/>
        </w:rPr>
        <w:t>5-12</w:t>
      </w:r>
      <w:r>
        <w:rPr>
          <w:rFonts w:hint="eastAsia"/>
          <w:kern w:val="0"/>
        </w:rPr>
        <w:t>所示。</w:t>
      </w:r>
    </w:p>
    <w:p w14:paraId="21DD6E20">
      <w:pPr>
        <w:pStyle w:val="4"/>
        <w:ind w:firstLine="0" w:firstLineChars="0"/>
        <w:jc w:val="center"/>
      </w:pPr>
      <w:r>
        <w:rPr>
          <w:lang/>
        </w:rPr>
        <w:drawing>
          <wp:inline distT="0" distB="0" distL="114300" distR="114300">
            <wp:extent cx="3266440" cy="3437890"/>
            <wp:effectExtent l="0" t="0" r="10160" b="1651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5"/>
                    <a:stretch>
                      <a:fillRect/>
                    </a:stretch>
                  </pic:blipFill>
                  <pic:spPr>
                    <a:xfrm>
                      <a:off x="0" y="0"/>
                      <a:ext cx="3266440" cy="3437890"/>
                    </a:xfrm>
                    <a:prstGeom prst="rect">
                      <a:avLst/>
                    </a:prstGeom>
                    <a:noFill/>
                    <a:ln>
                      <a:noFill/>
                    </a:ln>
                  </pic:spPr>
                </pic:pic>
              </a:graphicData>
            </a:graphic>
          </wp:inline>
        </w:drawing>
      </w:r>
    </w:p>
    <w:p w14:paraId="4FCD741A">
      <w:pPr>
        <w:pStyle w:val="4"/>
        <w:ind w:firstLine="0" w:firstLineChars="0"/>
        <w:jc w:val="center"/>
        <w:rPr>
          <w:b/>
          <w:bCs/>
          <w:szCs w:val="21"/>
        </w:rPr>
      </w:pPr>
      <w:r>
        <w:rPr>
          <w:rFonts w:hint="eastAsia"/>
          <w:b/>
          <w:bCs/>
          <w:szCs w:val="21"/>
        </w:rPr>
        <w:t>图</w:t>
      </w:r>
      <w:r>
        <w:rPr>
          <w:b/>
          <w:bCs/>
          <w:szCs w:val="21"/>
        </w:rPr>
        <w:t xml:space="preserve">5-12 </w:t>
      </w:r>
      <w:r>
        <w:rPr>
          <w:rFonts w:hint="eastAsia"/>
          <w:b/>
          <w:bCs/>
          <w:szCs w:val="21"/>
        </w:rPr>
        <w:t>数据与统计</w:t>
      </w:r>
      <w:r>
        <w:rPr>
          <w:rFonts w:hint="eastAsia"/>
          <w:b/>
          <w:bCs/>
          <w:szCs w:val="21"/>
          <w:highlight w:val="yellow"/>
        </w:rPr>
        <w:t>流程图</w:t>
      </w:r>
    </w:p>
    <w:p w14:paraId="3D3F28ED">
      <w:pPr>
        <w:pStyle w:val="4"/>
        <w:ind w:firstLine="0" w:firstLineChars="0"/>
        <w:jc w:val="center"/>
        <w:rPr>
          <w:rFonts w:hint="eastAsia"/>
          <w:b/>
          <w:bCs/>
          <w:szCs w:val="21"/>
        </w:rPr>
      </w:pPr>
    </w:p>
    <w:p w14:paraId="469315F5">
      <w:pPr>
        <w:pStyle w:val="5"/>
        <w:spacing w:line="360" w:lineRule="auto"/>
        <w:ind w:left="578" w:hanging="578"/>
        <w:rPr>
          <w:sz w:val="24"/>
        </w:rPr>
      </w:pPr>
      <w:bookmarkStart w:id="133" w:name="_Toc10049695"/>
      <w:bookmarkStart w:id="134" w:name="_Toc10661314"/>
      <w:bookmarkStart w:id="135" w:name="_Toc11008968"/>
      <w:r>
        <w:rPr>
          <w:rFonts w:hint="eastAsia"/>
          <w:sz w:val="24"/>
        </w:rPr>
        <w:t xml:space="preserve"> </w:t>
      </w:r>
      <w:bookmarkStart w:id="136" w:name="_Toc223553024"/>
      <w:r>
        <w:rPr>
          <w:rFonts w:hint="eastAsia"/>
          <w:sz w:val="24"/>
        </w:rPr>
        <w:t>社区医生功能实现</w:t>
      </w:r>
      <w:bookmarkEnd w:id="133"/>
      <w:bookmarkEnd w:id="134"/>
      <w:bookmarkEnd w:id="135"/>
      <w:bookmarkEnd w:id="136"/>
    </w:p>
    <w:p w14:paraId="78FBABBD">
      <w:pPr>
        <w:widowControl/>
        <w:spacing w:line="360" w:lineRule="auto"/>
        <w:ind w:firstLine="460" w:firstLineChars="200"/>
        <w:rPr>
          <w:rFonts w:hint="eastAsia"/>
          <w:kern w:val="0"/>
        </w:rPr>
      </w:pPr>
      <w:r>
        <w:rPr>
          <w:rFonts w:hint="eastAsia"/>
          <w:kern w:val="0"/>
        </w:rPr>
        <w:t>该子系统面向社区医生，结合慢性病随访工作的实际需求，实现对被分配患者的查看、随访任务的处理以及随访记录的填写与查询等功能。系统根据后台已分配的随访任务，将相应患者及任务信息推送到医生端界面，医生在完成随访后在线填写随访记录，提交后由系统存入随访记录表，并可随时查询历史随访情况，为后续诊疗和随访提供参考。</w:t>
      </w:r>
    </w:p>
    <w:p w14:paraId="6B1FDCE4">
      <w:pPr>
        <w:widowControl/>
        <w:spacing w:line="360" w:lineRule="auto"/>
        <w:ind w:firstLine="460" w:firstLineChars="200"/>
        <w:rPr>
          <w:rFonts w:hint="eastAsia"/>
        </w:rPr>
      </w:pPr>
      <w:r>
        <w:rPr>
          <w:rFonts w:hint="eastAsia"/>
          <w:kern w:val="0"/>
        </w:rPr>
        <w:t>该子系统主要涉及：患者管理界面（含患者列表与详情）、随访任务查看与处理界面、随访记录界面。</w:t>
      </w:r>
    </w:p>
    <w:p w14:paraId="7C1CC039">
      <w:pPr>
        <w:pStyle w:val="6"/>
        <w:spacing w:before="120"/>
        <w:rPr>
          <w:sz w:val="24"/>
        </w:rPr>
      </w:pPr>
      <w:bookmarkStart w:id="137" w:name="_Toc10049696"/>
      <w:bookmarkStart w:id="138" w:name="_Toc11008969"/>
      <w:bookmarkStart w:id="139" w:name="_Toc10661315"/>
      <w:r>
        <w:rPr>
          <w:rFonts w:hint="eastAsia"/>
          <w:sz w:val="24"/>
        </w:rPr>
        <w:t xml:space="preserve"> </w:t>
      </w:r>
      <w:bookmarkEnd w:id="137"/>
      <w:bookmarkEnd w:id="138"/>
      <w:bookmarkEnd w:id="139"/>
      <w:bookmarkStart w:id="140" w:name="_Toc223553025"/>
      <w:r>
        <w:rPr>
          <w:rFonts w:hint="eastAsia"/>
          <w:sz w:val="24"/>
        </w:rPr>
        <w:t>患者管理界面</w:t>
      </w:r>
      <w:bookmarkEnd w:id="140"/>
    </w:p>
    <w:p w14:paraId="06E813D9">
      <w:pPr>
        <w:pStyle w:val="4"/>
        <w:spacing w:line="360" w:lineRule="auto"/>
        <w:ind w:firstLine="459"/>
        <w:jc w:val="left"/>
        <w:rPr>
          <w:szCs w:val="21"/>
        </w:rPr>
      </w:pPr>
      <w:r>
        <w:rPr>
          <w:rFonts w:hint="eastAsia"/>
          <w:kern w:val="0"/>
        </w:rPr>
        <w:t>社区医生端的“患者管理”界面主要用于查看和管理分配给当前医生的慢性病患者。界面提供按姓名、患者编号、疾病类型等条件的查询功能，并以表格形式展示患者编号、姓名、性别、出生日期、联系方式、疾病类型和风险等级等信息。医生可以在该界面打开患者详细信息、查看风险评估和医生分配等历史记录，以及查看患者既往诊疗记录，为后续随访和诊疗提供支持。</w:t>
      </w:r>
      <w:r>
        <w:rPr>
          <w:lang/>
        </w:rPr>
        <w:drawing>
          <wp:inline distT="0" distB="0" distL="114300" distR="114300">
            <wp:extent cx="5575300" cy="1245870"/>
            <wp:effectExtent l="0" t="0" r="12700" b="2413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46"/>
                    <a:stretch>
                      <a:fillRect/>
                    </a:stretch>
                  </pic:blipFill>
                  <pic:spPr>
                    <a:xfrm>
                      <a:off x="0" y="0"/>
                      <a:ext cx="5575300" cy="1245870"/>
                    </a:xfrm>
                    <a:prstGeom prst="rect">
                      <a:avLst/>
                    </a:prstGeom>
                    <a:noFill/>
                    <a:ln>
                      <a:noFill/>
                    </a:ln>
                  </pic:spPr>
                </pic:pic>
              </a:graphicData>
            </a:graphic>
          </wp:inline>
        </w:drawing>
      </w:r>
    </w:p>
    <w:p w14:paraId="7225055C">
      <w:pPr>
        <w:pStyle w:val="47"/>
        <w:ind w:firstLine="0" w:firstLineChars="0"/>
        <w:jc w:val="center"/>
        <w:rPr>
          <w:rFonts w:ascii="Times New Roman" w:hAnsi="Times New Roman" w:eastAsia="宋体"/>
          <w:b/>
          <w:bCs/>
          <w:szCs w:val="21"/>
        </w:rPr>
      </w:pPr>
      <w:r>
        <w:rPr>
          <w:rFonts w:ascii="Times New Roman" w:hAnsi="Times New Roman" w:eastAsia="宋体"/>
          <w:b/>
          <w:bCs/>
          <w:szCs w:val="21"/>
        </w:rPr>
        <w:t xml:space="preserve">图5-13 </w:t>
      </w:r>
      <w:r>
        <w:rPr>
          <w:rFonts w:hint="eastAsia" w:ascii="Times New Roman" w:hAnsi="Times New Roman" w:eastAsia="宋体"/>
          <w:b/>
          <w:bCs/>
          <w:szCs w:val="21"/>
        </w:rPr>
        <w:t>患者管理界面</w:t>
      </w:r>
    </w:p>
    <w:p w14:paraId="7707CB58">
      <w:pPr>
        <w:pStyle w:val="6"/>
        <w:spacing w:before="120"/>
        <w:rPr>
          <w:sz w:val="24"/>
        </w:rPr>
      </w:pPr>
      <w:bookmarkStart w:id="141" w:name="_Toc223553026"/>
      <w:r>
        <w:rPr>
          <w:rFonts w:hint="eastAsia"/>
          <w:sz w:val="24"/>
        </w:rPr>
        <w:t>随访任务查看与处理界面</w:t>
      </w:r>
      <w:bookmarkEnd w:id="141"/>
    </w:p>
    <w:p w14:paraId="7E04672B">
      <w:pPr>
        <w:pStyle w:val="4"/>
        <w:spacing w:line="360" w:lineRule="auto"/>
        <w:ind w:firstLine="459"/>
        <w:jc w:val="left"/>
        <w:rPr>
          <w:szCs w:val="21"/>
        </w:rPr>
      </w:pPr>
      <w:r>
        <w:rPr>
          <w:rFonts w:hint="eastAsia"/>
          <w:kern w:val="0"/>
        </w:rPr>
        <w:t>社区医生端的“随访任务查看”页面用于医生查看和处理分配给自己的随访任务。页面支持按患者、任务状态、计划日期进行查询，并通过“待办任务”和“全部任务”两个选项卡分别展示当前需要处理的任务和历史全部任务详情。医生可以在列表中查看任务编号、患者姓名、任务类型、任务内容、计划/实际日期、状态和优先级，打开任务详情对话框查看完整信息，并可直接在页面上将任务状态从待办更新为进行中，或跳转到随访记录填写页面完成随访。</w:t>
      </w:r>
      <w:r>
        <w:rPr>
          <w:lang/>
        </w:rPr>
        <w:drawing>
          <wp:inline distT="0" distB="0" distL="114300" distR="114300">
            <wp:extent cx="5575935" cy="1250950"/>
            <wp:effectExtent l="0" t="0" r="12065" b="1905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7"/>
                    <a:stretch>
                      <a:fillRect/>
                    </a:stretch>
                  </pic:blipFill>
                  <pic:spPr>
                    <a:xfrm>
                      <a:off x="0" y="0"/>
                      <a:ext cx="5575935" cy="1250950"/>
                    </a:xfrm>
                    <a:prstGeom prst="rect">
                      <a:avLst/>
                    </a:prstGeom>
                    <a:noFill/>
                    <a:ln>
                      <a:noFill/>
                    </a:ln>
                  </pic:spPr>
                </pic:pic>
              </a:graphicData>
            </a:graphic>
          </wp:inline>
        </w:drawing>
      </w:r>
    </w:p>
    <w:p w14:paraId="23A0F88C">
      <w:pPr>
        <w:widowControl/>
        <w:spacing w:line="360" w:lineRule="auto"/>
        <w:ind w:firstLine="460" w:firstLineChars="200"/>
        <w:jc w:val="center"/>
        <w:rPr>
          <w:kern w:val="0"/>
        </w:rPr>
      </w:pPr>
      <w:r>
        <w:rPr>
          <w:b/>
          <w:bCs/>
          <w:szCs w:val="21"/>
        </w:rPr>
        <w:t xml:space="preserve">图5-14 </w:t>
      </w:r>
      <w:r>
        <w:rPr>
          <w:rFonts w:hint="eastAsia"/>
          <w:b/>
          <w:bCs/>
          <w:szCs w:val="21"/>
        </w:rPr>
        <w:t>随访任务查看与处理界面</w:t>
      </w:r>
    </w:p>
    <w:p w14:paraId="4D00DFA7">
      <w:pPr>
        <w:pStyle w:val="6"/>
        <w:spacing w:before="120"/>
        <w:rPr>
          <w:sz w:val="24"/>
        </w:rPr>
      </w:pPr>
      <w:bookmarkStart w:id="142" w:name="_Toc223553027"/>
      <w:r>
        <w:rPr>
          <w:rFonts w:hint="eastAsia"/>
          <w:sz w:val="24"/>
        </w:rPr>
        <w:t>随访记录</w:t>
      </w:r>
      <w:bookmarkEnd w:id="142"/>
    </w:p>
    <w:p w14:paraId="25B53B3E">
      <w:pPr>
        <w:pStyle w:val="4"/>
        <w:spacing w:line="360" w:lineRule="auto"/>
        <w:ind w:firstLine="459"/>
        <w:jc w:val="left"/>
        <w:rPr>
          <w:szCs w:val="21"/>
        </w:rPr>
      </w:pPr>
      <w:r>
        <w:rPr>
          <w:rFonts w:hint="eastAsia"/>
          <w:kern w:val="0"/>
        </w:rPr>
        <w:t>社区医生端的“随访记录”页面用于医生填写、查看和管理随访过程中的详细记录。页面支持按患者及随访日期区间查询，列表中展示患者姓名、随访日期、随访类型、症状描述、血压、血糖、体重等信息，并提供编辑、导出报告和删除操作。医生在弹出表单中可以基于随访任务选择患者，录入随访日期、随访类型、症状、血压血糖、体重、用药情况、用药依从性、不良反应、生活方式指导、随访结果及下次随访日期等内容，并可将随访记录导出为HTML报告单。</w:t>
      </w:r>
      <w:r>
        <w:rPr>
          <w:lang/>
        </w:rPr>
        <w:drawing>
          <wp:inline distT="0" distB="0" distL="114300" distR="114300">
            <wp:extent cx="5582285" cy="1143000"/>
            <wp:effectExtent l="0" t="0" r="5715"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8"/>
                    <a:stretch>
                      <a:fillRect/>
                    </a:stretch>
                  </pic:blipFill>
                  <pic:spPr>
                    <a:xfrm>
                      <a:off x="0" y="0"/>
                      <a:ext cx="5582285" cy="1143000"/>
                    </a:xfrm>
                    <a:prstGeom prst="rect">
                      <a:avLst/>
                    </a:prstGeom>
                    <a:noFill/>
                    <a:ln>
                      <a:noFill/>
                    </a:ln>
                  </pic:spPr>
                </pic:pic>
              </a:graphicData>
            </a:graphic>
          </wp:inline>
        </w:drawing>
      </w:r>
    </w:p>
    <w:p w14:paraId="04BA95A3">
      <w:pPr>
        <w:widowControl/>
        <w:spacing w:line="360" w:lineRule="auto"/>
        <w:ind w:firstLine="460" w:firstLineChars="200"/>
        <w:jc w:val="center"/>
        <w:rPr>
          <w:kern w:val="0"/>
        </w:rPr>
      </w:pPr>
      <w:r>
        <w:rPr>
          <w:b/>
          <w:bCs/>
          <w:szCs w:val="21"/>
        </w:rPr>
        <w:t xml:space="preserve">图5-15 </w:t>
      </w:r>
      <w:r>
        <w:rPr>
          <w:rFonts w:hint="eastAsia"/>
          <w:b/>
          <w:bCs/>
          <w:szCs w:val="21"/>
        </w:rPr>
        <w:t>随访记录界面</w:t>
      </w:r>
    </w:p>
    <w:p w14:paraId="4D021D61">
      <w:pPr>
        <w:pStyle w:val="5"/>
        <w:spacing w:line="360" w:lineRule="auto"/>
        <w:ind w:left="578" w:hanging="578"/>
        <w:rPr>
          <w:sz w:val="24"/>
        </w:rPr>
      </w:pPr>
      <w:bookmarkStart w:id="143" w:name="_Toc10661323"/>
      <w:bookmarkStart w:id="144" w:name="_Toc10049704"/>
      <w:bookmarkStart w:id="145" w:name="_Toc11008977"/>
      <w:bookmarkStart w:id="146" w:name="_Toc223553028"/>
      <w:r>
        <w:rPr>
          <w:rFonts w:hint="eastAsia"/>
          <w:sz w:val="24"/>
        </w:rPr>
        <w:t>本章小结</w:t>
      </w:r>
      <w:bookmarkEnd w:id="143"/>
      <w:bookmarkEnd w:id="144"/>
      <w:bookmarkEnd w:id="145"/>
      <w:bookmarkEnd w:id="146"/>
    </w:p>
    <w:p w14:paraId="76C5E7CF">
      <w:pPr>
        <w:pStyle w:val="4"/>
        <w:spacing w:line="360" w:lineRule="auto"/>
        <w:ind w:firstLine="459"/>
        <w:rPr>
          <w:kern w:val="0"/>
        </w:rPr>
      </w:pPr>
      <w:r>
        <w:rPr>
          <w:rFonts w:hint="eastAsia"/>
          <w:kern w:val="0"/>
        </w:rPr>
        <w:t>本章节以第三章的系统设计为基础，论述整个系统的实现。首先介绍系统的主界面的实现，随后就是对本系统的核心功能实现的详细介绍。</w:t>
      </w:r>
    </w:p>
    <w:p w14:paraId="0D36F2CE">
      <w:pPr>
        <w:pStyle w:val="2"/>
        <w:spacing w:line="360" w:lineRule="auto"/>
        <w:rPr>
          <w:rFonts w:hint="eastAsia"/>
          <w:sz w:val="24"/>
          <w:szCs w:val="24"/>
        </w:rPr>
        <w:sectPr>
          <w:headerReference r:id="rId16" w:type="default"/>
          <w:endnotePr>
            <w:numFmt w:val="decimal"/>
          </w:endnotePr>
          <w:pgSz w:w="11906" w:h="16838"/>
          <w:pgMar w:top="1418" w:right="1418" w:bottom="1134" w:left="1701" w:header="794" w:footer="567" w:gutter="0"/>
          <w:cols w:space="720" w:num="1"/>
          <w:docGrid w:type="linesAndChars" w:linePitch="392" w:charSpace="-2130"/>
        </w:sectPr>
      </w:pPr>
      <w:bookmarkStart w:id="147" w:name="_Toc11008978"/>
    </w:p>
    <w:p w14:paraId="3B0FED65">
      <w:pPr>
        <w:pStyle w:val="2"/>
        <w:spacing w:line="360" w:lineRule="auto"/>
        <w:rPr>
          <w:sz w:val="24"/>
          <w:szCs w:val="24"/>
        </w:rPr>
      </w:pPr>
      <w:r>
        <w:rPr>
          <w:rFonts w:hint="eastAsia"/>
          <w:sz w:val="24"/>
          <w:szCs w:val="24"/>
        </w:rPr>
        <w:t xml:space="preserve"> </w:t>
      </w:r>
      <w:bookmarkStart w:id="148" w:name="_Toc223553029"/>
      <w:r>
        <w:rPr>
          <w:rFonts w:hint="eastAsia"/>
          <w:sz w:val="24"/>
          <w:szCs w:val="24"/>
        </w:rPr>
        <w:t>系统测试</w:t>
      </w:r>
      <w:bookmarkEnd w:id="147"/>
      <w:bookmarkEnd w:id="148"/>
    </w:p>
    <w:p w14:paraId="2C2C3F14">
      <w:pPr>
        <w:widowControl/>
        <w:spacing w:line="360" w:lineRule="auto"/>
        <w:ind w:firstLine="460" w:firstLineChars="200"/>
        <w:rPr>
          <w:kern w:val="0"/>
        </w:rPr>
      </w:pPr>
      <w:r>
        <w:rPr>
          <w:rFonts w:hint="eastAsia"/>
          <w:kern w:val="0"/>
        </w:rPr>
        <w:t>本章将对社区卫生服务中心慢性病随访系统进行功能和性能测试，通过常用的测试方法来发现程序中的错误，之后解决发现的问题，提高系统质量。</w:t>
      </w:r>
    </w:p>
    <w:p w14:paraId="7F7E73F8">
      <w:pPr>
        <w:pStyle w:val="5"/>
        <w:spacing w:line="360" w:lineRule="auto"/>
        <w:ind w:left="578" w:hanging="578"/>
        <w:rPr>
          <w:sz w:val="24"/>
        </w:rPr>
      </w:pPr>
      <w:bookmarkStart w:id="149" w:name="_Toc10661325"/>
      <w:bookmarkStart w:id="150" w:name="_Toc10049706"/>
      <w:bookmarkStart w:id="151" w:name="_Toc11008979"/>
      <w:r>
        <w:rPr>
          <w:rFonts w:hint="eastAsia"/>
          <w:sz w:val="24"/>
        </w:rPr>
        <w:t xml:space="preserve"> </w:t>
      </w:r>
      <w:bookmarkStart w:id="152" w:name="_Toc223553030"/>
      <w:r>
        <w:rPr>
          <w:rFonts w:hint="eastAsia"/>
          <w:sz w:val="24"/>
        </w:rPr>
        <w:t>测试环境</w:t>
      </w:r>
      <w:bookmarkEnd w:id="149"/>
      <w:bookmarkEnd w:id="150"/>
      <w:bookmarkEnd w:id="151"/>
      <w:bookmarkEnd w:id="152"/>
    </w:p>
    <w:p w14:paraId="0E2E2498">
      <w:pPr>
        <w:widowControl/>
        <w:spacing w:line="360" w:lineRule="auto"/>
        <w:ind w:firstLine="460" w:firstLineChars="200"/>
        <w:rPr>
          <w:rFonts w:hint="eastAsia"/>
          <w:kern w:val="0"/>
        </w:rPr>
      </w:pPr>
      <w:r>
        <w:rPr>
          <w:rFonts w:hint="eastAsia"/>
          <w:kern w:val="0"/>
        </w:rPr>
        <w:t>（1）硬件环境</w:t>
      </w:r>
    </w:p>
    <w:p w14:paraId="7188AB4A">
      <w:pPr>
        <w:widowControl/>
        <w:spacing w:line="360" w:lineRule="auto"/>
        <w:ind w:firstLine="460" w:firstLineChars="200"/>
        <w:rPr>
          <w:kern w:val="0"/>
        </w:rPr>
      </w:pPr>
      <w:r>
        <w:rPr>
          <w:rFonts w:hint="eastAsia"/>
          <w:kern w:val="0"/>
        </w:rPr>
        <w:t>如表</w:t>
      </w:r>
      <w:r>
        <w:rPr>
          <w:kern w:val="0"/>
        </w:rPr>
        <w:t>6-1</w:t>
      </w:r>
      <w:r>
        <w:rPr>
          <w:rFonts w:hint="eastAsia"/>
          <w:kern w:val="0"/>
        </w:rPr>
        <w:t>所示。</w:t>
      </w:r>
    </w:p>
    <w:p w14:paraId="1933E436">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 xml:space="preserve">6-1 </w:t>
      </w:r>
      <w:r>
        <w:rPr>
          <w:rFonts w:hint="eastAsia" w:ascii="Times New Roman" w:hAnsi="Times New Roman" w:eastAsia="宋体"/>
          <w:b/>
          <w:bCs/>
          <w:szCs w:val="21"/>
        </w:rPr>
        <w:t>硬件环境表</w:t>
      </w:r>
    </w:p>
    <w:tbl>
      <w:tblPr>
        <w:tblStyle w:val="23"/>
        <w:tblW w:w="0" w:type="auto"/>
        <w:jc w:val="center"/>
        <w:tblLayout w:type="autofit"/>
        <w:tblCellMar>
          <w:top w:w="0" w:type="dxa"/>
          <w:left w:w="108" w:type="dxa"/>
          <w:bottom w:w="0" w:type="dxa"/>
          <w:right w:w="108" w:type="dxa"/>
        </w:tblCellMar>
      </w:tblPr>
      <w:tblGrid>
        <w:gridCol w:w="1242"/>
        <w:gridCol w:w="3686"/>
        <w:gridCol w:w="4075"/>
      </w:tblGrid>
      <w:tr w14:paraId="00229964">
        <w:trPr>
          <w:wBefore w:w="0" w:type="dxa"/>
          <w:trHeight w:val="397" w:hRule="atLeast"/>
          <w:jc w:val="center"/>
        </w:trPr>
        <w:tc>
          <w:tcPr>
            <w:tcW w:w="1242" w:type="dxa"/>
            <w:tcBorders>
              <w:top w:val="single" w:color="auto" w:sz="8" w:space="0"/>
              <w:bottom w:val="single" w:color="auto" w:sz="8" w:space="0"/>
            </w:tcBorders>
            <w:noWrap w:val="0"/>
            <w:vAlign w:val="center"/>
          </w:tcPr>
          <w:p w14:paraId="022215C7">
            <w:pPr>
              <w:pStyle w:val="4"/>
              <w:ind w:firstLine="0" w:firstLineChars="0"/>
              <w:jc w:val="center"/>
              <w:rPr>
                <w:b/>
                <w:sz w:val="21"/>
                <w:szCs w:val="21"/>
              </w:rPr>
            </w:pPr>
            <w:r>
              <w:rPr>
                <w:rFonts w:hint="eastAsia"/>
                <w:b/>
                <w:sz w:val="21"/>
                <w:szCs w:val="21"/>
              </w:rPr>
              <w:t>项目</w:t>
            </w:r>
          </w:p>
        </w:tc>
        <w:tc>
          <w:tcPr>
            <w:tcW w:w="3686" w:type="dxa"/>
            <w:tcBorders>
              <w:top w:val="single" w:color="auto" w:sz="8" w:space="0"/>
              <w:bottom w:val="single" w:color="auto" w:sz="8" w:space="0"/>
            </w:tcBorders>
            <w:noWrap w:val="0"/>
            <w:vAlign w:val="center"/>
          </w:tcPr>
          <w:p w14:paraId="38155CD2">
            <w:pPr>
              <w:pStyle w:val="4"/>
              <w:ind w:firstLine="0" w:firstLineChars="0"/>
              <w:jc w:val="center"/>
              <w:rPr>
                <w:b/>
                <w:sz w:val="21"/>
                <w:szCs w:val="21"/>
              </w:rPr>
            </w:pPr>
            <w:r>
              <w:rPr>
                <w:rFonts w:hint="eastAsia"/>
                <w:b/>
                <w:sz w:val="21"/>
                <w:szCs w:val="21"/>
              </w:rPr>
              <w:t>服务器配置</w:t>
            </w:r>
          </w:p>
        </w:tc>
        <w:tc>
          <w:tcPr>
            <w:tcW w:w="4075" w:type="dxa"/>
            <w:tcBorders>
              <w:top w:val="single" w:color="auto" w:sz="8" w:space="0"/>
              <w:bottom w:val="single" w:color="auto" w:sz="8" w:space="0"/>
            </w:tcBorders>
            <w:noWrap w:val="0"/>
            <w:vAlign w:val="center"/>
          </w:tcPr>
          <w:p w14:paraId="4456C3DD">
            <w:pPr>
              <w:pStyle w:val="4"/>
              <w:ind w:firstLine="0" w:firstLineChars="0"/>
              <w:jc w:val="center"/>
              <w:rPr>
                <w:b/>
                <w:sz w:val="21"/>
                <w:szCs w:val="21"/>
              </w:rPr>
            </w:pPr>
            <w:r>
              <w:rPr>
                <w:rFonts w:hint="eastAsia"/>
                <w:b/>
                <w:sz w:val="21"/>
                <w:szCs w:val="21"/>
              </w:rPr>
              <w:t>客户端配置</w:t>
            </w:r>
          </w:p>
        </w:tc>
      </w:tr>
      <w:tr w14:paraId="396950B2">
        <w:trPr>
          <w:wBefore w:w="0" w:type="dxa"/>
          <w:trHeight w:val="397" w:hRule="atLeast"/>
          <w:jc w:val="center"/>
        </w:trPr>
        <w:tc>
          <w:tcPr>
            <w:tcW w:w="1242" w:type="dxa"/>
            <w:tcBorders>
              <w:top w:val="single" w:color="auto" w:sz="8" w:space="0"/>
            </w:tcBorders>
            <w:noWrap w:val="0"/>
            <w:vAlign w:val="center"/>
          </w:tcPr>
          <w:p w14:paraId="15344912">
            <w:pPr>
              <w:pStyle w:val="4"/>
              <w:ind w:firstLine="0" w:firstLineChars="0"/>
              <w:jc w:val="center"/>
              <w:rPr>
                <w:sz w:val="21"/>
                <w:szCs w:val="21"/>
              </w:rPr>
            </w:pPr>
            <w:r>
              <w:rPr>
                <w:rFonts w:hint="eastAsia"/>
                <w:sz w:val="21"/>
                <w:szCs w:val="21"/>
              </w:rPr>
              <w:t>C</w:t>
            </w:r>
            <w:r>
              <w:rPr>
                <w:sz w:val="21"/>
                <w:szCs w:val="21"/>
              </w:rPr>
              <w:t>PU</w:t>
            </w:r>
          </w:p>
        </w:tc>
        <w:tc>
          <w:tcPr>
            <w:tcW w:w="3686" w:type="dxa"/>
            <w:tcBorders>
              <w:top w:val="single" w:color="auto" w:sz="8" w:space="0"/>
            </w:tcBorders>
            <w:noWrap w:val="0"/>
            <w:vAlign w:val="center"/>
          </w:tcPr>
          <w:p w14:paraId="08D68187">
            <w:pPr>
              <w:pStyle w:val="4"/>
              <w:ind w:firstLine="0" w:firstLineChars="0"/>
              <w:jc w:val="center"/>
              <w:rPr>
                <w:sz w:val="21"/>
                <w:szCs w:val="21"/>
              </w:rPr>
            </w:pPr>
            <w:r>
              <w:rPr>
                <w:rFonts w:hint="eastAsia"/>
                <w:sz w:val="21"/>
                <w:szCs w:val="21"/>
              </w:rPr>
              <w:t>I</w:t>
            </w:r>
            <w:r>
              <w:rPr>
                <w:sz w:val="21"/>
                <w:szCs w:val="21"/>
              </w:rPr>
              <w:t>ntel(R) Core(TM) i5-11400H 2.</w:t>
            </w:r>
            <w:r>
              <w:rPr>
                <w:rFonts w:hint="eastAsia"/>
                <w:sz w:val="21"/>
                <w:szCs w:val="21"/>
              </w:rPr>
              <w:t>7</w:t>
            </w:r>
            <w:r>
              <w:rPr>
                <w:sz w:val="21"/>
                <w:szCs w:val="21"/>
              </w:rPr>
              <w:t>0GHz</w:t>
            </w:r>
          </w:p>
        </w:tc>
        <w:tc>
          <w:tcPr>
            <w:tcW w:w="4075" w:type="dxa"/>
            <w:tcBorders>
              <w:top w:val="single" w:color="auto" w:sz="8" w:space="0"/>
            </w:tcBorders>
            <w:noWrap w:val="0"/>
            <w:vAlign w:val="center"/>
          </w:tcPr>
          <w:p w14:paraId="258FDA7C">
            <w:pPr>
              <w:pStyle w:val="4"/>
              <w:ind w:firstLine="0" w:firstLineChars="0"/>
              <w:jc w:val="center"/>
              <w:rPr>
                <w:sz w:val="21"/>
                <w:szCs w:val="21"/>
              </w:rPr>
            </w:pPr>
            <w:r>
              <w:rPr>
                <w:rFonts w:hint="eastAsia"/>
                <w:sz w:val="21"/>
                <w:szCs w:val="21"/>
              </w:rPr>
              <w:t>I</w:t>
            </w:r>
            <w:r>
              <w:rPr>
                <w:sz w:val="21"/>
                <w:szCs w:val="21"/>
              </w:rPr>
              <w:t>ntel(R) Core(TM) i5-11400H 2.</w:t>
            </w:r>
            <w:r>
              <w:rPr>
                <w:rFonts w:hint="eastAsia"/>
                <w:sz w:val="21"/>
                <w:szCs w:val="21"/>
              </w:rPr>
              <w:t>7</w:t>
            </w:r>
            <w:r>
              <w:rPr>
                <w:sz w:val="21"/>
                <w:szCs w:val="21"/>
              </w:rPr>
              <w:t>0GHz</w:t>
            </w:r>
          </w:p>
        </w:tc>
      </w:tr>
      <w:tr w14:paraId="5B5C61DA">
        <w:trPr>
          <w:wBefore w:w="0" w:type="dxa"/>
          <w:trHeight w:val="397" w:hRule="atLeast"/>
          <w:jc w:val="center"/>
        </w:trPr>
        <w:tc>
          <w:tcPr>
            <w:tcW w:w="1242" w:type="dxa"/>
            <w:noWrap w:val="0"/>
            <w:vAlign w:val="center"/>
          </w:tcPr>
          <w:p w14:paraId="5EBC3EDF">
            <w:pPr>
              <w:pStyle w:val="4"/>
              <w:ind w:firstLine="0" w:firstLineChars="0"/>
              <w:jc w:val="center"/>
              <w:rPr>
                <w:sz w:val="21"/>
                <w:szCs w:val="21"/>
              </w:rPr>
            </w:pPr>
            <w:r>
              <w:rPr>
                <w:rFonts w:hint="eastAsia"/>
                <w:sz w:val="21"/>
                <w:szCs w:val="21"/>
              </w:rPr>
              <w:t>内存</w:t>
            </w:r>
          </w:p>
        </w:tc>
        <w:tc>
          <w:tcPr>
            <w:tcW w:w="3686" w:type="dxa"/>
            <w:noWrap w:val="0"/>
            <w:vAlign w:val="center"/>
          </w:tcPr>
          <w:p w14:paraId="743936B0">
            <w:pPr>
              <w:pStyle w:val="4"/>
              <w:ind w:firstLine="0" w:firstLineChars="0"/>
              <w:jc w:val="center"/>
              <w:rPr>
                <w:sz w:val="21"/>
                <w:szCs w:val="21"/>
              </w:rPr>
            </w:pPr>
            <w:r>
              <w:rPr>
                <w:rFonts w:hint="eastAsia"/>
                <w:sz w:val="21"/>
                <w:szCs w:val="21"/>
              </w:rPr>
              <w:t>1</w:t>
            </w:r>
            <w:r>
              <w:rPr>
                <w:sz w:val="21"/>
                <w:szCs w:val="21"/>
              </w:rPr>
              <w:t>6GB</w:t>
            </w:r>
          </w:p>
        </w:tc>
        <w:tc>
          <w:tcPr>
            <w:tcW w:w="4075" w:type="dxa"/>
            <w:noWrap w:val="0"/>
            <w:vAlign w:val="center"/>
          </w:tcPr>
          <w:p w14:paraId="3E8EFE02">
            <w:pPr>
              <w:pStyle w:val="4"/>
              <w:ind w:firstLine="0" w:firstLineChars="0"/>
              <w:jc w:val="center"/>
              <w:rPr>
                <w:sz w:val="21"/>
                <w:szCs w:val="21"/>
              </w:rPr>
            </w:pPr>
            <w:r>
              <w:rPr>
                <w:sz w:val="21"/>
                <w:szCs w:val="21"/>
              </w:rPr>
              <w:t>16GB</w:t>
            </w:r>
          </w:p>
        </w:tc>
      </w:tr>
      <w:tr w14:paraId="697D462C">
        <w:trPr>
          <w:wBefore w:w="0" w:type="dxa"/>
          <w:trHeight w:val="397" w:hRule="atLeast"/>
          <w:jc w:val="center"/>
        </w:trPr>
        <w:tc>
          <w:tcPr>
            <w:tcW w:w="1242" w:type="dxa"/>
            <w:tcBorders>
              <w:bottom w:val="single" w:color="000000" w:sz="8" w:space="0"/>
            </w:tcBorders>
            <w:noWrap w:val="0"/>
            <w:vAlign w:val="center"/>
          </w:tcPr>
          <w:p w14:paraId="4B63CBE4">
            <w:pPr>
              <w:pStyle w:val="4"/>
              <w:ind w:firstLine="0" w:firstLineChars="0"/>
              <w:jc w:val="center"/>
              <w:rPr>
                <w:sz w:val="21"/>
                <w:szCs w:val="21"/>
              </w:rPr>
            </w:pPr>
            <w:r>
              <w:rPr>
                <w:rFonts w:hint="eastAsia"/>
                <w:sz w:val="21"/>
                <w:szCs w:val="21"/>
              </w:rPr>
              <w:t>硬盘</w:t>
            </w:r>
          </w:p>
        </w:tc>
        <w:tc>
          <w:tcPr>
            <w:tcW w:w="3686" w:type="dxa"/>
            <w:tcBorders>
              <w:bottom w:val="single" w:color="000000" w:sz="8" w:space="0"/>
            </w:tcBorders>
            <w:noWrap w:val="0"/>
            <w:vAlign w:val="center"/>
          </w:tcPr>
          <w:p w14:paraId="6CC91EB9">
            <w:pPr>
              <w:pStyle w:val="4"/>
              <w:ind w:firstLine="0" w:firstLineChars="0"/>
              <w:jc w:val="center"/>
              <w:rPr>
                <w:sz w:val="21"/>
                <w:szCs w:val="21"/>
              </w:rPr>
            </w:pPr>
            <w:r>
              <w:rPr>
                <w:sz w:val="21"/>
                <w:szCs w:val="21"/>
              </w:rPr>
              <w:t>1TB</w:t>
            </w:r>
          </w:p>
        </w:tc>
        <w:tc>
          <w:tcPr>
            <w:tcW w:w="4075" w:type="dxa"/>
            <w:tcBorders>
              <w:bottom w:val="single" w:color="000000" w:sz="8" w:space="0"/>
            </w:tcBorders>
            <w:noWrap w:val="0"/>
            <w:vAlign w:val="center"/>
          </w:tcPr>
          <w:p w14:paraId="5C7100C5">
            <w:pPr>
              <w:pStyle w:val="4"/>
              <w:ind w:firstLine="0" w:firstLineChars="0"/>
              <w:jc w:val="center"/>
              <w:rPr>
                <w:sz w:val="21"/>
                <w:szCs w:val="21"/>
              </w:rPr>
            </w:pPr>
            <w:r>
              <w:rPr>
                <w:sz w:val="21"/>
                <w:szCs w:val="21"/>
              </w:rPr>
              <w:t>512GB</w:t>
            </w:r>
          </w:p>
        </w:tc>
      </w:tr>
    </w:tbl>
    <w:p w14:paraId="055EE2EE">
      <w:pPr>
        <w:widowControl/>
        <w:spacing w:line="360" w:lineRule="auto"/>
        <w:ind w:firstLine="460" w:firstLineChars="200"/>
        <w:rPr>
          <w:rFonts w:hint="eastAsia"/>
          <w:kern w:val="0"/>
        </w:rPr>
      </w:pPr>
      <w:r>
        <w:rPr>
          <w:rFonts w:hint="eastAsia"/>
          <w:kern w:val="0"/>
        </w:rPr>
        <w:t>（2）软件环境</w:t>
      </w:r>
    </w:p>
    <w:p w14:paraId="4D8238EA">
      <w:pPr>
        <w:widowControl/>
        <w:spacing w:line="360" w:lineRule="auto"/>
        <w:ind w:firstLine="460" w:firstLineChars="200"/>
        <w:rPr>
          <w:kern w:val="0"/>
        </w:rPr>
      </w:pPr>
      <w:r>
        <w:rPr>
          <w:rFonts w:hint="eastAsia"/>
          <w:kern w:val="0"/>
        </w:rPr>
        <w:t>包括Windows</w:t>
      </w:r>
      <w:r>
        <w:rPr>
          <w:kern w:val="0"/>
        </w:rPr>
        <w:t xml:space="preserve"> 1</w:t>
      </w:r>
      <w:r>
        <w:rPr>
          <w:rFonts w:hint="eastAsia"/>
          <w:kern w:val="0"/>
        </w:rPr>
        <w:t>1操作系统、</w:t>
      </w:r>
      <w:r>
        <w:rPr>
          <w:kern w:val="0"/>
        </w:rPr>
        <w:t>Chrome</w:t>
      </w:r>
      <w:r>
        <w:rPr>
          <w:rFonts w:hint="eastAsia"/>
          <w:kern w:val="0"/>
        </w:rPr>
        <w:t>浏览器、My</w:t>
      </w:r>
      <w:r>
        <w:rPr>
          <w:kern w:val="0"/>
        </w:rPr>
        <w:t>SQL8</w:t>
      </w:r>
      <w:r>
        <w:rPr>
          <w:rFonts w:hint="eastAsia"/>
          <w:kern w:val="0"/>
        </w:rPr>
        <w:t>数据库管理系统。</w:t>
      </w:r>
    </w:p>
    <w:p w14:paraId="5AE96B50">
      <w:pPr>
        <w:pStyle w:val="5"/>
        <w:spacing w:line="360" w:lineRule="auto"/>
        <w:ind w:left="578" w:hanging="578"/>
        <w:rPr>
          <w:sz w:val="24"/>
        </w:rPr>
      </w:pPr>
      <w:bookmarkStart w:id="153" w:name="_Toc11008980"/>
      <w:bookmarkStart w:id="154" w:name="_Toc10049707"/>
      <w:bookmarkStart w:id="155" w:name="_Toc10661326"/>
      <w:r>
        <w:rPr>
          <w:rFonts w:hint="eastAsia"/>
          <w:sz w:val="24"/>
        </w:rPr>
        <w:t xml:space="preserve"> </w:t>
      </w:r>
      <w:bookmarkStart w:id="156" w:name="_Toc223553031"/>
      <w:r>
        <w:rPr>
          <w:rFonts w:hint="eastAsia"/>
          <w:sz w:val="24"/>
        </w:rPr>
        <w:t>测试</w:t>
      </w:r>
      <w:bookmarkEnd w:id="153"/>
      <w:bookmarkEnd w:id="154"/>
      <w:bookmarkEnd w:id="155"/>
      <w:bookmarkEnd w:id="156"/>
      <w:r>
        <w:rPr>
          <w:rFonts w:hint="eastAsia"/>
          <w:sz w:val="24"/>
        </w:rPr>
        <w:t>目标</w:t>
      </w:r>
    </w:p>
    <w:p w14:paraId="0AAE2E15">
      <w:pPr>
        <w:widowControl/>
        <w:spacing w:line="360" w:lineRule="auto"/>
        <w:ind w:firstLine="460" w:firstLineChars="200"/>
        <w:rPr>
          <w:kern w:val="0"/>
        </w:rPr>
      </w:pPr>
      <w:r>
        <w:rPr>
          <w:rFonts w:hint="eastAsia"/>
          <w:kern w:val="0"/>
        </w:rPr>
        <w:t>本系统采用黑盒测试方法，从界面和功能两个方面对社区卫生服务中心慢性病随访系统进行测试，测试计划如下：</w:t>
      </w:r>
    </w:p>
    <w:p w14:paraId="1A595A92">
      <w:pPr>
        <w:widowControl/>
        <w:spacing w:line="360" w:lineRule="auto"/>
        <w:ind w:firstLine="460" w:firstLineChars="200"/>
        <w:rPr>
          <w:kern w:val="0"/>
        </w:rPr>
      </w:pPr>
      <w:r>
        <w:rPr>
          <w:rFonts w:hint="eastAsia"/>
          <w:kern w:val="0"/>
        </w:rPr>
        <w:t>（1）界面测试</w:t>
      </w:r>
    </w:p>
    <w:p w14:paraId="7943C05B">
      <w:pPr>
        <w:widowControl/>
        <w:spacing w:line="360" w:lineRule="auto"/>
        <w:ind w:firstLine="460" w:firstLineChars="200"/>
        <w:rPr>
          <w:kern w:val="0"/>
        </w:rPr>
      </w:pPr>
      <w:r>
        <w:rPr>
          <w:rFonts w:hint="eastAsia"/>
          <w:kern w:val="0"/>
        </w:rPr>
        <w:t>系统通过前端界面与用户进行交互。本系统的界面测试主要用于检查管理员端和社区医生端各功能模块（医生管理、患者管理、药品管理、诊疗记录录入、随访任务分配、随访任务查看、随访记录填写、数据统计等）的布局是否合理，页面跳转是否清晰，控件操作是否便捷，提示信息是否明确，界面文字说明是否简单易懂。</w:t>
      </w:r>
    </w:p>
    <w:p w14:paraId="5031A1F3">
      <w:pPr>
        <w:widowControl/>
        <w:spacing w:line="360" w:lineRule="auto"/>
        <w:ind w:firstLine="460" w:firstLineChars="200"/>
        <w:rPr>
          <w:kern w:val="0"/>
        </w:rPr>
      </w:pPr>
      <w:r>
        <w:rPr>
          <w:rFonts w:hint="eastAsia"/>
          <w:kern w:val="0"/>
        </w:rPr>
        <w:t>（</w:t>
      </w:r>
      <w:r>
        <w:rPr>
          <w:kern w:val="0"/>
        </w:rPr>
        <w:t>2</w:t>
      </w:r>
      <w:r>
        <w:rPr>
          <w:rFonts w:hint="eastAsia"/>
          <w:kern w:val="0"/>
        </w:rPr>
        <w:t>）功能测试</w:t>
      </w:r>
    </w:p>
    <w:p w14:paraId="4B230FDE">
      <w:pPr>
        <w:widowControl/>
        <w:spacing w:line="360" w:lineRule="auto"/>
        <w:ind w:firstLine="460" w:firstLineChars="200"/>
        <w:rPr>
          <w:rFonts w:hint="eastAsia"/>
          <w:kern w:val="0"/>
        </w:rPr>
      </w:pPr>
      <w:r>
        <w:rPr>
          <w:rFonts w:hint="eastAsia"/>
          <w:kern w:val="0"/>
        </w:rPr>
        <w:t>功能测试主要对系统各业务模块进行逐一验证，包括：</w:t>
      </w:r>
    </w:p>
    <w:p w14:paraId="4A321006">
      <w:pPr>
        <w:widowControl/>
        <w:spacing w:line="360" w:lineRule="auto"/>
        <w:ind w:firstLine="460" w:firstLineChars="200"/>
        <w:rPr>
          <w:rFonts w:hint="eastAsia"/>
          <w:kern w:val="0"/>
        </w:rPr>
      </w:pPr>
      <w:r>
        <w:rPr>
          <w:rFonts w:hint="eastAsia"/>
          <w:kern w:val="0"/>
        </w:rPr>
        <w:t>管理员端的医生管理、患者信息管理及导入/导出、风险等级评估与医生分配、药品管理、诊疗记录的添加/编辑/删除/查询、随访任务创建与分配、随访任务状态管理以及数据统计等；</w:t>
      </w:r>
    </w:p>
    <w:p w14:paraId="46813E1F">
      <w:pPr>
        <w:widowControl/>
        <w:spacing w:line="360" w:lineRule="auto"/>
        <w:ind w:firstLine="460" w:firstLineChars="200"/>
        <w:rPr>
          <w:rFonts w:hint="eastAsia"/>
          <w:kern w:val="0"/>
        </w:rPr>
      </w:pPr>
      <w:r>
        <w:rPr>
          <w:rFonts w:hint="eastAsia"/>
          <w:kern w:val="0"/>
        </w:rPr>
        <w:t>社区医生端的被分配患者查看、患者详细信息和历史记录查看、随访任务列表和任务详情查看、随访记录填写/编辑/查询及随访报告导出、个人信息维护等。</w:t>
      </w:r>
    </w:p>
    <w:p w14:paraId="0C577878">
      <w:pPr>
        <w:pStyle w:val="5"/>
        <w:spacing w:line="360" w:lineRule="auto"/>
        <w:ind w:left="578" w:hanging="578"/>
        <w:rPr>
          <w:sz w:val="24"/>
        </w:rPr>
      </w:pPr>
      <w:bookmarkStart w:id="157" w:name="_Toc10049708"/>
      <w:bookmarkStart w:id="158" w:name="_Toc10661327"/>
      <w:bookmarkStart w:id="159" w:name="_Toc11008981"/>
      <w:r>
        <w:rPr>
          <w:rFonts w:hint="eastAsia"/>
          <w:sz w:val="24"/>
        </w:rPr>
        <w:t xml:space="preserve"> </w:t>
      </w:r>
      <w:bookmarkStart w:id="160" w:name="_Toc223553032"/>
      <w:r>
        <w:rPr>
          <w:rFonts w:hint="eastAsia"/>
          <w:sz w:val="24"/>
        </w:rPr>
        <w:t>测试</w:t>
      </w:r>
      <w:bookmarkEnd w:id="157"/>
      <w:bookmarkEnd w:id="158"/>
      <w:bookmarkEnd w:id="159"/>
      <w:bookmarkEnd w:id="160"/>
      <w:r>
        <w:rPr>
          <w:rFonts w:hint="eastAsia"/>
          <w:sz w:val="24"/>
        </w:rPr>
        <w:t>过程</w:t>
      </w:r>
    </w:p>
    <w:p w14:paraId="5BAEC3F4">
      <w:pPr>
        <w:pStyle w:val="6"/>
        <w:spacing w:before="120"/>
        <w:rPr>
          <w:sz w:val="24"/>
        </w:rPr>
      </w:pPr>
      <w:bookmarkStart w:id="161" w:name="_Toc10049709"/>
      <w:bookmarkStart w:id="162" w:name="_Toc11008982"/>
      <w:bookmarkStart w:id="163" w:name="_Toc10661328"/>
      <w:r>
        <w:rPr>
          <w:rFonts w:hint="eastAsia"/>
          <w:sz w:val="24"/>
        </w:rPr>
        <w:t xml:space="preserve"> </w:t>
      </w:r>
      <w:bookmarkStart w:id="164" w:name="_Toc223553033"/>
      <w:r>
        <w:rPr>
          <w:rFonts w:hint="eastAsia"/>
          <w:sz w:val="24"/>
        </w:rPr>
        <w:t>界面测试</w:t>
      </w:r>
      <w:bookmarkEnd w:id="161"/>
      <w:bookmarkEnd w:id="162"/>
      <w:bookmarkEnd w:id="163"/>
      <w:bookmarkEnd w:id="164"/>
    </w:p>
    <w:p w14:paraId="331C2C59">
      <w:pPr>
        <w:widowControl/>
        <w:spacing w:line="360" w:lineRule="auto"/>
        <w:ind w:firstLine="460" w:firstLineChars="200"/>
        <w:rPr>
          <w:rFonts w:hint="eastAsia"/>
          <w:kern w:val="0"/>
        </w:rPr>
      </w:pPr>
      <w:r>
        <w:rPr>
          <w:rFonts w:hint="eastAsia"/>
          <w:kern w:val="0"/>
        </w:rPr>
        <w:t>为了保证系统界面与用户具有良好的交互性，本系统从以下角度对界面进行测试：</w:t>
      </w:r>
    </w:p>
    <w:p w14:paraId="182A5D82">
      <w:pPr>
        <w:widowControl/>
        <w:spacing w:line="360" w:lineRule="auto"/>
        <w:ind w:firstLine="460" w:firstLineChars="200"/>
        <w:rPr>
          <w:rFonts w:hint="eastAsia"/>
          <w:kern w:val="0"/>
        </w:rPr>
      </w:pPr>
      <w:r>
        <w:rPr>
          <w:rFonts w:hint="eastAsia"/>
          <w:kern w:val="0"/>
        </w:rPr>
        <w:t>易用性：</w:t>
      </w:r>
    </w:p>
    <w:p w14:paraId="420D4303">
      <w:pPr>
        <w:widowControl/>
        <w:spacing w:line="360" w:lineRule="auto"/>
        <w:ind w:firstLine="460" w:firstLineChars="200"/>
        <w:rPr>
          <w:rFonts w:hint="eastAsia"/>
          <w:kern w:val="0"/>
        </w:rPr>
      </w:pPr>
      <w:r>
        <w:rPr>
          <w:rFonts w:hint="eastAsia"/>
          <w:kern w:val="0"/>
        </w:rPr>
        <w:t>将同一类功能的控件集中布局，例如管理员端通过侧边菜单区分“医生管理”“患者管理”“药品管理”“诊疗记录录入”“随访任务分配”“数据统计”等模块，社区医生端区分“患者管理”“随访任务查看”“随访记录”等模块；列表查询区域与数据展示区域分块清晰，常用操作按钮（添加、编辑、删除、查看详情、填写随访记录、导出等）位置固定，减少用户学习成本。</w:t>
      </w:r>
    </w:p>
    <w:p w14:paraId="37A2FA37">
      <w:pPr>
        <w:widowControl/>
        <w:spacing w:line="360" w:lineRule="auto"/>
        <w:ind w:firstLine="460" w:firstLineChars="200"/>
        <w:rPr>
          <w:rFonts w:hint="eastAsia"/>
          <w:kern w:val="0"/>
        </w:rPr>
      </w:pPr>
      <w:r>
        <w:rPr>
          <w:rFonts w:hint="eastAsia"/>
          <w:kern w:val="0"/>
        </w:rPr>
        <w:t>合理性：</w:t>
      </w:r>
    </w:p>
    <w:p w14:paraId="0E905A95">
      <w:pPr>
        <w:widowControl/>
        <w:spacing w:line="360" w:lineRule="auto"/>
        <w:ind w:firstLine="460" w:firstLineChars="200"/>
        <w:rPr>
          <w:rFonts w:hint="eastAsia"/>
          <w:kern w:val="0"/>
        </w:rPr>
      </w:pPr>
      <w:r>
        <w:rPr>
          <w:rFonts w:hint="eastAsia"/>
          <w:kern w:val="0"/>
        </w:rPr>
        <w:t>重要按钮（如“保存”“确定”“创建任务”“填写随访记录”“导出报告”等）放置在界面显著位置；对关键操作（删除记录、变更状态等）提供二次确认弹窗；数据校验失败或操作异常时，在页面中央或表单附近弹出明确的提示或警告信息，引导用户进行修正。</w:t>
      </w:r>
    </w:p>
    <w:p w14:paraId="2D9B9FE9">
      <w:pPr>
        <w:widowControl/>
        <w:spacing w:line="360" w:lineRule="auto"/>
        <w:ind w:firstLine="460" w:firstLineChars="200"/>
        <w:rPr>
          <w:rFonts w:hint="eastAsia"/>
          <w:kern w:val="0"/>
        </w:rPr>
      </w:pPr>
      <w:r>
        <w:rPr>
          <w:rFonts w:hint="eastAsia"/>
          <w:kern w:val="0"/>
        </w:rPr>
        <w:t>美观与协调性：</w:t>
      </w:r>
    </w:p>
    <w:p w14:paraId="331EFEAB">
      <w:pPr>
        <w:widowControl/>
        <w:spacing w:line="360" w:lineRule="auto"/>
        <w:ind w:firstLine="460" w:firstLineChars="200"/>
        <w:rPr>
          <w:rFonts w:hint="eastAsia"/>
          <w:kern w:val="0"/>
        </w:rPr>
      </w:pPr>
      <w:r>
        <w:rPr>
          <w:rFonts w:hint="eastAsia"/>
          <w:kern w:val="0"/>
        </w:rPr>
        <w:t>整体界面采用统一的布局风格和配色方案，页面内容分区明确，既不过于拥挤，也不显得空旷，合理利用屏幕空间；表格列宽、按钮大小和表单控件高度基本保持一致，与整体界面尺度相协调；风险等级、任务状态、优先级等采用不同颜色的标签进行区分，增强界面可读性和信息层次感，同时保持整体风格统一.</w:t>
      </w:r>
    </w:p>
    <w:p w14:paraId="0AC15E6B">
      <w:pPr>
        <w:pStyle w:val="6"/>
        <w:spacing w:before="120"/>
        <w:rPr>
          <w:sz w:val="24"/>
        </w:rPr>
      </w:pPr>
      <w:bookmarkStart w:id="165" w:name="_Toc10049710"/>
      <w:bookmarkStart w:id="166" w:name="_Toc10661329"/>
      <w:bookmarkStart w:id="167" w:name="_Toc11008983"/>
      <w:r>
        <w:rPr>
          <w:rFonts w:hint="eastAsia"/>
          <w:sz w:val="24"/>
        </w:rPr>
        <w:t xml:space="preserve"> </w:t>
      </w:r>
      <w:bookmarkStart w:id="168" w:name="_Toc223553034"/>
      <w:r>
        <w:rPr>
          <w:rFonts w:hint="eastAsia"/>
          <w:sz w:val="24"/>
        </w:rPr>
        <w:t>功能测试</w:t>
      </w:r>
      <w:bookmarkEnd w:id="165"/>
      <w:bookmarkEnd w:id="166"/>
      <w:bookmarkEnd w:id="167"/>
      <w:bookmarkEnd w:id="168"/>
    </w:p>
    <w:p w14:paraId="106EEF77">
      <w:pPr>
        <w:widowControl/>
        <w:spacing w:line="360" w:lineRule="auto"/>
        <w:ind w:firstLine="460" w:firstLineChars="200"/>
        <w:rPr>
          <w:kern w:val="0"/>
        </w:rPr>
      </w:pPr>
      <w:r>
        <w:rPr>
          <w:rFonts w:hint="eastAsia"/>
          <w:kern w:val="0"/>
        </w:rPr>
        <w:t>本节对本系统主要功能模块进行功能测试说明，测试方法均采用黑盒测试法。以下选取部分典型功能模块设计测试用例。</w:t>
      </w:r>
    </w:p>
    <w:p w14:paraId="00A9CC86">
      <w:pPr>
        <w:widowControl/>
        <w:spacing w:line="360" w:lineRule="auto"/>
        <w:ind w:firstLine="460" w:firstLineChars="200"/>
        <w:rPr>
          <w:kern w:val="0"/>
        </w:rPr>
      </w:pPr>
      <w:r>
        <w:rPr>
          <w:rFonts w:hint="eastAsia"/>
          <w:kern w:val="0"/>
        </w:rPr>
        <w:t>（1）医生管理功能测试</w:t>
      </w:r>
    </w:p>
    <w:p w14:paraId="6DCA3AAA">
      <w:pPr>
        <w:pStyle w:val="4"/>
        <w:spacing w:line="360" w:lineRule="auto"/>
        <w:ind w:left="879" w:firstLine="0" w:firstLineChars="0"/>
        <w:jc w:val="left"/>
      </w:pPr>
      <w:r>
        <w:rPr>
          <w:rFonts w:hint="eastAsia"/>
        </w:rPr>
        <w:t>用例名称：医生管理模块；</w:t>
      </w:r>
    </w:p>
    <w:p w14:paraId="24B04F53">
      <w:pPr>
        <w:pStyle w:val="4"/>
        <w:spacing w:line="360" w:lineRule="auto"/>
        <w:ind w:left="879" w:firstLine="0" w:firstLineChars="0"/>
        <w:jc w:val="left"/>
      </w:pPr>
      <w:r>
        <w:rPr>
          <w:rFonts w:hint="eastAsia"/>
        </w:rPr>
        <w:t>用例描述：测试医生信息的新增、编辑、启用/禁用及删除等功能是否正常；</w:t>
      </w:r>
    </w:p>
    <w:p w14:paraId="47C2D9D2">
      <w:pPr>
        <w:pStyle w:val="4"/>
        <w:spacing w:line="360" w:lineRule="auto"/>
        <w:ind w:left="879" w:firstLine="0" w:firstLineChars="0"/>
        <w:jc w:val="left"/>
      </w:pPr>
      <w:r>
        <w:rPr>
          <w:rFonts w:hint="eastAsia"/>
        </w:rPr>
        <w:t>详细用例：</w:t>
      </w:r>
      <w:r>
        <w:rPr>
          <w:rFonts w:hint="eastAsia"/>
          <w:kern w:val="0"/>
        </w:rPr>
        <w:t>如表</w:t>
      </w:r>
      <w:r>
        <w:rPr>
          <w:kern w:val="0"/>
        </w:rPr>
        <w:t>6-</w:t>
      </w:r>
      <w:r>
        <w:rPr>
          <w:rFonts w:hint="eastAsia"/>
          <w:kern w:val="0"/>
        </w:rPr>
        <w:t>2所示。</w:t>
      </w:r>
    </w:p>
    <w:p w14:paraId="1EE16F4F">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6-</w:t>
      </w:r>
      <w:r>
        <w:rPr>
          <w:rFonts w:hint="eastAsia" w:ascii="Times New Roman" w:hAnsi="Times New Roman" w:eastAsia="宋体"/>
          <w:b/>
          <w:bCs/>
          <w:szCs w:val="21"/>
        </w:rPr>
        <w:t>2</w:t>
      </w:r>
      <w:r>
        <w:rPr>
          <w:rFonts w:ascii="Times New Roman" w:hAnsi="Times New Roman" w:eastAsia="宋体"/>
          <w:b/>
          <w:bCs/>
          <w:szCs w:val="21"/>
        </w:rPr>
        <w:t xml:space="preserve"> </w:t>
      </w:r>
      <w:r>
        <w:rPr>
          <w:rFonts w:hint="eastAsia" w:ascii="Times New Roman" w:hAnsi="Times New Roman" w:eastAsia="宋体"/>
          <w:b/>
          <w:bCs/>
          <w:szCs w:val="21"/>
        </w:rPr>
        <w:t>医生管理功能测试表</w:t>
      </w:r>
    </w:p>
    <w:tbl>
      <w:tblPr>
        <w:tblStyle w:val="23"/>
        <w:tblW w:w="0" w:type="auto"/>
        <w:jc w:val="center"/>
        <w:tblLayout w:type="autofit"/>
        <w:tblCellMar>
          <w:top w:w="0" w:type="dxa"/>
          <w:left w:w="108" w:type="dxa"/>
          <w:bottom w:w="0" w:type="dxa"/>
          <w:right w:w="108" w:type="dxa"/>
        </w:tblCellMar>
      </w:tblPr>
      <w:tblGrid>
        <w:gridCol w:w="1839"/>
        <w:gridCol w:w="2240"/>
        <w:gridCol w:w="1276"/>
        <w:gridCol w:w="1870"/>
        <w:gridCol w:w="1497"/>
      </w:tblGrid>
      <w:tr w14:paraId="6BC3B52E">
        <w:trPr>
          <w:wBefore w:w="0" w:type="dxa"/>
          <w:wAfter w:w="0" w:type="dxa"/>
          <w:trHeight w:val="397" w:hRule="atLeast"/>
          <w:tblHeader/>
          <w:jc w:val="center"/>
        </w:trPr>
        <w:tc>
          <w:tcPr>
            <w:tcW w:w="1839" w:type="dxa"/>
            <w:tcBorders>
              <w:top w:val="single" w:color="auto" w:sz="4" w:space="0"/>
              <w:bottom w:val="single" w:color="auto" w:sz="4" w:space="0"/>
            </w:tcBorders>
            <w:noWrap w:val="0"/>
            <w:vAlign w:val="center"/>
          </w:tcPr>
          <w:p w14:paraId="7860AFAF">
            <w:pPr>
              <w:pStyle w:val="4"/>
              <w:ind w:firstLine="0" w:firstLineChars="0"/>
              <w:jc w:val="center"/>
              <w:rPr>
                <w:b/>
                <w:bCs/>
                <w:sz w:val="21"/>
                <w:szCs w:val="21"/>
              </w:rPr>
            </w:pPr>
            <w:r>
              <w:rPr>
                <w:rFonts w:hint="eastAsia"/>
                <w:b/>
                <w:bCs/>
                <w:sz w:val="21"/>
                <w:szCs w:val="21"/>
              </w:rPr>
              <w:t>用例序号</w:t>
            </w:r>
          </w:p>
        </w:tc>
        <w:tc>
          <w:tcPr>
            <w:tcW w:w="2240" w:type="dxa"/>
            <w:tcBorders>
              <w:top w:val="single" w:color="auto" w:sz="4" w:space="0"/>
              <w:bottom w:val="single" w:color="auto" w:sz="4" w:space="0"/>
            </w:tcBorders>
            <w:noWrap w:val="0"/>
            <w:vAlign w:val="center"/>
          </w:tcPr>
          <w:p w14:paraId="330FD562">
            <w:pPr>
              <w:pStyle w:val="4"/>
              <w:ind w:firstLine="600" w:firstLineChars="300"/>
              <w:rPr>
                <w:b/>
                <w:bCs/>
                <w:sz w:val="21"/>
                <w:szCs w:val="21"/>
              </w:rPr>
            </w:pPr>
            <w:r>
              <w:rPr>
                <w:rFonts w:hint="eastAsia"/>
                <w:b/>
                <w:bCs/>
                <w:sz w:val="21"/>
                <w:szCs w:val="21"/>
              </w:rPr>
              <w:t>输入数据</w:t>
            </w:r>
          </w:p>
        </w:tc>
        <w:tc>
          <w:tcPr>
            <w:tcW w:w="1276" w:type="dxa"/>
            <w:tcBorders>
              <w:top w:val="single" w:color="auto" w:sz="4" w:space="0"/>
              <w:bottom w:val="single" w:color="auto" w:sz="4" w:space="0"/>
            </w:tcBorders>
            <w:noWrap w:val="0"/>
            <w:vAlign w:val="center"/>
          </w:tcPr>
          <w:p w14:paraId="4254F69F">
            <w:pPr>
              <w:pStyle w:val="4"/>
              <w:ind w:firstLine="399"/>
              <w:rPr>
                <w:b/>
                <w:bCs/>
                <w:sz w:val="21"/>
                <w:szCs w:val="21"/>
              </w:rPr>
            </w:pPr>
            <w:r>
              <w:rPr>
                <w:rFonts w:hint="eastAsia"/>
                <w:b/>
                <w:bCs/>
                <w:sz w:val="21"/>
                <w:szCs w:val="21"/>
              </w:rPr>
              <w:t>操作</w:t>
            </w:r>
          </w:p>
        </w:tc>
        <w:tc>
          <w:tcPr>
            <w:tcW w:w="1870" w:type="dxa"/>
            <w:tcBorders>
              <w:top w:val="single" w:color="auto" w:sz="4" w:space="0"/>
              <w:bottom w:val="single" w:color="auto" w:sz="4" w:space="0"/>
            </w:tcBorders>
            <w:noWrap w:val="0"/>
            <w:vAlign w:val="center"/>
          </w:tcPr>
          <w:p w14:paraId="62792C2F">
            <w:pPr>
              <w:pStyle w:val="4"/>
              <w:ind w:firstLine="0" w:firstLineChars="0"/>
              <w:rPr>
                <w:b/>
                <w:bCs/>
                <w:sz w:val="21"/>
                <w:szCs w:val="21"/>
              </w:rPr>
            </w:pPr>
            <w:r>
              <w:rPr>
                <w:rFonts w:hint="eastAsia"/>
                <w:b/>
                <w:bCs/>
                <w:sz w:val="21"/>
                <w:szCs w:val="21"/>
              </w:rPr>
              <w:t>预期效果</w:t>
            </w:r>
          </w:p>
        </w:tc>
        <w:tc>
          <w:tcPr>
            <w:tcW w:w="1497" w:type="dxa"/>
            <w:tcBorders>
              <w:top w:val="single" w:color="auto" w:sz="4" w:space="0"/>
              <w:bottom w:val="single" w:color="auto" w:sz="4" w:space="0"/>
            </w:tcBorders>
            <w:noWrap w:val="0"/>
            <w:vAlign w:val="center"/>
          </w:tcPr>
          <w:p w14:paraId="56FB0BCD">
            <w:pPr>
              <w:pStyle w:val="4"/>
              <w:ind w:firstLine="200" w:firstLineChars="100"/>
              <w:rPr>
                <w:b/>
                <w:bCs/>
                <w:sz w:val="21"/>
                <w:szCs w:val="21"/>
              </w:rPr>
            </w:pPr>
            <w:r>
              <w:rPr>
                <w:rFonts w:hint="eastAsia"/>
                <w:b/>
                <w:bCs/>
                <w:sz w:val="21"/>
                <w:szCs w:val="21"/>
              </w:rPr>
              <w:t>实际结果</w:t>
            </w:r>
          </w:p>
        </w:tc>
      </w:tr>
      <w:tr w14:paraId="237DB611">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5B6FD412">
            <w:pPr>
              <w:pStyle w:val="4"/>
              <w:ind w:firstLine="0" w:firstLineChars="0"/>
              <w:jc w:val="center"/>
              <w:rPr>
                <w:sz w:val="21"/>
                <w:szCs w:val="21"/>
              </w:rPr>
            </w:pPr>
            <w:r>
              <w:rPr>
                <w:rFonts w:hint="eastAsia"/>
                <w:sz w:val="21"/>
                <w:szCs w:val="21"/>
              </w:rPr>
              <w:t>1</w:t>
            </w:r>
          </w:p>
        </w:tc>
        <w:tc>
          <w:tcPr>
            <w:tcW w:w="2240" w:type="dxa"/>
            <w:tcBorders>
              <w:top w:val="single" w:color="auto" w:sz="4" w:space="0"/>
              <w:bottom w:val="single" w:color="auto" w:sz="4" w:space="0"/>
            </w:tcBorders>
            <w:noWrap w:val="0"/>
            <w:vAlign w:val="center"/>
          </w:tcPr>
          <w:p w14:paraId="4F8E16F3">
            <w:pPr>
              <w:pStyle w:val="4"/>
              <w:ind w:firstLine="0" w:firstLineChars="0"/>
              <w:rPr>
                <w:sz w:val="21"/>
                <w:szCs w:val="21"/>
              </w:rPr>
            </w:pPr>
            <w:r>
              <w:rPr>
                <w:rFonts w:hint="eastAsia"/>
                <w:sz w:val="21"/>
                <w:szCs w:val="21"/>
              </w:rPr>
              <w:t>正确填写账号、姓名、工号等必填项</w:t>
            </w:r>
          </w:p>
        </w:tc>
        <w:tc>
          <w:tcPr>
            <w:tcW w:w="1276" w:type="dxa"/>
            <w:tcBorders>
              <w:top w:val="single" w:color="auto" w:sz="4" w:space="0"/>
              <w:bottom w:val="single" w:color="auto" w:sz="4" w:space="0"/>
            </w:tcBorders>
            <w:noWrap w:val="0"/>
            <w:vAlign w:val="center"/>
          </w:tcPr>
          <w:p w14:paraId="279A02C1">
            <w:pPr>
              <w:pStyle w:val="4"/>
              <w:ind w:firstLine="0" w:firstLineChars="0"/>
              <w:rPr>
                <w:sz w:val="21"/>
                <w:szCs w:val="21"/>
              </w:rPr>
            </w:pPr>
            <w:r>
              <w:rPr>
                <w:rFonts w:hint="eastAsia"/>
                <w:sz w:val="21"/>
                <w:szCs w:val="21"/>
              </w:rPr>
              <w:t>点击“添加医生–确定”</w:t>
            </w:r>
          </w:p>
        </w:tc>
        <w:tc>
          <w:tcPr>
            <w:tcW w:w="1870" w:type="dxa"/>
            <w:tcBorders>
              <w:top w:val="single" w:color="auto" w:sz="4" w:space="0"/>
              <w:bottom w:val="single" w:color="auto" w:sz="4" w:space="0"/>
            </w:tcBorders>
            <w:noWrap w:val="0"/>
            <w:vAlign w:val="center"/>
          </w:tcPr>
          <w:p w14:paraId="40FE500B">
            <w:pPr>
              <w:pStyle w:val="4"/>
              <w:ind w:firstLine="0" w:firstLineChars="0"/>
              <w:rPr>
                <w:sz w:val="21"/>
                <w:szCs w:val="21"/>
              </w:rPr>
            </w:pPr>
            <w:r>
              <w:rPr>
                <w:rFonts w:hint="eastAsia"/>
                <w:sz w:val="21"/>
                <w:szCs w:val="21"/>
              </w:rPr>
              <w:t>成功保存医生信息，列表中显示新医生记录</w:t>
            </w:r>
          </w:p>
        </w:tc>
        <w:tc>
          <w:tcPr>
            <w:tcW w:w="1497" w:type="dxa"/>
            <w:tcBorders>
              <w:top w:val="single" w:color="auto" w:sz="4" w:space="0"/>
              <w:bottom w:val="single" w:color="auto" w:sz="4" w:space="0"/>
            </w:tcBorders>
            <w:noWrap w:val="0"/>
            <w:vAlign w:val="center"/>
          </w:tcPr>
          <w:p w14:paraId="4A756A1C">
            <w:pPr>
              <w:pStyle w:val="4"/>
              <w:ind w:firstLine="0" w:firstLineChars="0"/>
              <w:rPr>
                <w:sz w:val="21"/>
                <w:szCs w:val="21"/>
              </w:rPr>
            </w:pPr>
            <w:r>
              <w:rPr>
                <w:rFonts w:hint="eastAsia"/>
                <w:sz w:val="21"/>
                <w:szCs w:val="21"/>
              </w:rPr>
              <w:t>与预期一致</w:t>
            </w:r>
          </w:p>
        </w:tc>
      </w:tr>
      <w:tr w14:paraId="565E9B6D">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391B9F88">
            <w:pPr>
              <w:pStyle w:val="4"/>
              <w:ind w:firstLine="0" w:firstLineChars="0"/>
              <w:jc w:val="center"/>
              <w:rPr>
                <w:sz w:val="21"/>
                <w:szCs w:val="21"/>
              </w:rPr>
            </w:pPr>
            <w:r>
              <w:rPr>
                <w:rFonts w:hint="eastAsia"/>
                <w:sz w:val="21"/>
                <w:szCs w:val="21"/>
              </w:rPr>
              <w:t>2</w:t>
            </w:r>
          </w:p>
        </w:tc>
        <w:tc>
          <w:tcPr>
            <w:tcW w:w="2240" w:type="dxa"/>
            <w:tcBorders>
              <w:top w:val="single" w:color="auto" w:sz="4" w:space="0"/>
              <w:bottom w:val="single" w:color="auto" w:sz="4" w:space="0"/>
            </w:tcBorders>
            <w:noWrap w:val="0"/>
            <w:vAlign w:val="center"/>
          </w:tcPr>
          <w:p w14:paraId="3BC265B3">
            <w:pPr>
              <w:pStyle w:val="4"/>
              <w:ind w:firstLine="0" w:firstLineChars="0"/>
              <w:rPr>
                <w:sz w:val="21"/>
                <w:szCs w:val="21"/>
              </w:rPr>
            </w:pPr>
            <w:r>
              <w:rPr>
                <w:rFonts w:hint="eastAsia"/>
                <w:sz w:val="21"/>
                <w:szCs w:val="21"/>
              </w:rPr>
              <w:t>账号为空或姓名为空</w:t>
            </w:r>
          </w:p>
        </w:tc>
        <w:tc>
          <w:tcPr>
            <w:tcW w:w="1276" w:type="dxa"/>
            <w:tcBorders>
              <w:top w:val="single" w:color="auto" w:sz="4" w:space="0"/>
              <w:bottom w:val="single" w:color="auto" w:sz="4" w:space="0"/>
            </w:tcBorders>
            <w:noWrap w:val="0"/>
            <w:vAlign w:val="center"/>
          </w:tcPr>
          <w:p w14:paraId="70D92569">
            <w:pPr>
              <w:pStyle w:val="4"/>
              <w:ind w:firstLine="0" w:firstLineChars="0"/>
              <w:rPr>
                <w:sz w:val="21"/>
                <w:szCs w:val="21"/>
              </w:rPr>
            </w:pPr>
            <w:r>
              <w:rPr>
                <w:rFonts w:hint="eastAsia"/>
                <w:sz w:val="21"/>
                <w:szCs w:val="21"/>
              </w:rPr>
              <w:t>点击“添加医生–确定”</w:t>
            </w:r>
          </w:p>
        </w:tc>
        <w:tc>
          <w:tcPr>
            <w:tcW w:w="1870" w:type="dxa"/>
            <w:tcBorders>
              <w:top w:val="single" w:color="auto" w:sz="4" w:space="0"/>
              <w:bottom w:val="single" w:color="auto" w:sz="4" w:space="0"/>
            </w:tcBorders>
            <w:noWrap w:val="0"/>
            <w:vAlign w:val="center"/>
          </w:tcPr>
          <w:p w14:paraId="78A299F3">
            <w:pPr>
              <w:pStyle w:val="4"/>
              <w:ind w:firstLine="0" w:firstLineChars="0"/>
              <w:rPr>
                <w:sz w:val="21"/>
                <w:szCs w:val="21"/>
              </w:rPr>
            </w:pPr>
            <w:r>
              <w:rPr>
                <w:rFonts w:hint="eastAsia"/>
                <w:sz w:val="21"/>
                <w:szCs w:val="21"/>
              </w:rPr>
              <w:t>表单校验失败，界面提示对应必填项不能为空，数据不保存</w:t>
            </w:r>
          </w:p>
        </w:tc>
        <w:tc>
          <w:tcPr>
            <w:tcW w:w="1497" w:type="dxa"/>
            <w:tcBorders>
              <w:top w:val="single" w:color="auto" w:sz="4" w:space="0"/>
              <w:bottom w:val="single" w:color="auto" w:sz="4" w:space="0"/>
            </w:tcBorders>
            <w:noWrap w:val="0"/>
            <w:vAlign w:val="center"/>
          </w:tcPr>
          <w:p w14:paraId="5346CBD6">
            <w:pPr>
              <w:pStyle w:val="4"/>
              <w:ind w:firstLine="0" w:firstLineChars="0"/>
              <w:rPr>
                <w:sz w:val="21"/>
                <w:szCs w:val="21"/>
              </w:rPr>
            </w:pPr>
            <w:r>
              <w:rPr>
                <w:rFonts w:hint="eastAsia"/>
                <w:sz w:val="21"/>
                <w:szCs w:val="21"/>
              </w:rPr>
              <w:t>与预期一致</w:t>
            </w:r>
          </w:p>
        </w:tc>
      </w:tr>
      <w:tr w14:paraId="5507C4BD">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2B4B0232">
            <w:pPr>
              <w:pStyle w:val="4"/>
              <w:ind w:firstLine="0" w:firstLineChars="0"/>
              <w:jc w:val="center"/>
              <w:rPr>
                <w:sz w:val="21"/>
                <w:szCs w:val="21"/>
              </w:rPr>
            </w:pPr>
            <w:r>
              <w:rPr>
                <w:rFonts w:hint="eastAsia"/>
                <w:sz w:val="21"/>
                <w:szCs w:val="21"/>
              </w:rPr>
              <w:t>3</w:t>
            </w:r>
          </w:p>
        </w:tc>
        <w:tc>
          <w:tcPr>
            <w:tcW w:w="2240" w:type="dxa"/>
            <w:tcBorders>
              <w:top w:val="single" w:color="auto" w:sz="4" w:space="0"/>
              <w:bottom w:val="single" w:color="auto" w:sz="4" w:space="0"/>
            </w:tcBorders>
            <w:noWrap w:val="0"/>
            <w:vAlign w:val="center"/>
          </w:tcPr>
          <w:p w14:paraId="31567C76">
            <w:pPr>
              <w:pStyle w:val="4"/>
              <w:ind w:firstLine="0" w:firstLineChars="0"/>
              <w:rPr>
                <w:sz w:val="21"/>
                <w:szCs w:val="21"/>
              </w:rPr>
            </w:pPr>
            <w:r>
              <w:rPr>
                <w:rFonts w:hint="eastAsia"/>
                <w:sz w:val="21"/>
                <w:szCs w:val="21"/>
              </w:rPr>
              <w:t>选中已有医生，修改手机号、科室、职称等信息</w:t>
            </w:r>
          </w:p>
        </w:tc>
        <w:tc>
          <w:tcPr>
            <w:tcW w:w="1276" w:type="dxa"/>
            <w:tcBorders>
              <w:top w:val="single" w:color="auto" w:sz="4" w:space="0"/>
              <w:bottom w:val="single" w:color="auto" w:sz="4" w:space="0"/>
            </w:tcBorders>
            <w:noWrap w:val="0"/>
            <w:vAlign w:val="center"/>
          </w:tcPr>
          <w:p w14:paraId="51BEC250">
            <w:pPr>
              <w:pStyle w:val="4"/>
              <w:ind w:firstLine="0" w:firstLineChars="0"/>
              <w:rPr>
                <w:sz w:val="21"/>
                <w:szCs w:val="21"/>
              </w:rPr>
            </w:pPr>
            <w:r>
              <w:rPr>
                <w:rFonts w:hint="eastAsia"/>
                <w:sz w:val="21"/>
                <w:szCs w:val="21"/>
              </w:rPr>
              <w:t>点击“编辑–确定”</w:t>
            </w:r>
          </w:p>
        </w:tc>
        <w:tc>
          <w:tcPr>
            <w:tcW w:w="1870" w:type="dxa"/>
            <w:tcBorders>
              <w:top w:val="single" w:color="auto" w:sz="4" w:space="0"/>
              <w:bottom w:val="single" w:color="auto" w:sz="4" w:space="0"/>
            </w:tcBorders>
            <w:noWrap w:val="0"/>
            <w:vAlign w:val="center"/>
          </w:tcPr>
          <w:p w14:paraId="391711B6">
            <w:pPr>
              <w:pStyle w:val="4"/>
              <w:ind w:firstLine="0" w:firstLineChars="0"/>
              <w:rPr>
                <w:sz w:val="21"/>
                <w:szCs w:val="21"/>
              </w:rPr>
            </w:pPr>
            <w:r>
              <w:rPr>
                <w:rFonts w:hint="eastAsia"/>
                <w:sz w:val="21"/>
                <w:szCs w:val="21"/>
              </w:rPr>
              <w:t>医生信息更新成功，列表中显示最新数据</w:t>
            </w:r>
          </w:p>
        </w:tc>
        <w:tc>
          <w:tcPr>
            <w:tcW w:w="1497" w:type="dxa"/>
            <w:tcBorders>
              <w:top w:val="single" w:color="auto" w:sz="4" w:space="0"/>
              <w:bottom w:val="single" w:color="auto" w:sz="4" w:space="0"/>
            </w:tcBorders>
            <w:noWrap w:val="0"/>
            <w:vAlign w:val="center"/>
          </w:tcPr>
          <w:p w14:paraId="057F1CA2">
            <w:pPr>
              <w:pStyle w:val="4"/>
              <w:ind w:firstLine="0" w:firstLineChars="0"/>
              <w:rPr>
                <w:sz w:val="21"/>
                <w:szCs w:val="21"/>
              </w:rPr>
            </w:pPr>
            <w:r>
              <w:rPr>
                <w:rFonts w:hint="eastAsia"/>
                <w:sz w:val="21"/>
                <w:szCs w:val="21"/>
              </w:rPr>
              <w:t>与预期一致</w:t>
            </w:r>
          </w:p>
        </w:tc>
      </w:tr>
      <w:tr w14:paraId="6D22A186">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503C2C40">
            <w:pPr>
              <w:pStyle w:val="4"/>
              <w:ind w:firstLine="0" w:firstLineChars="0"/>
              <w:jc w:val="center"/>
              <w:rPr>
                <w:sz w:val="21"/>
                <w:szCs w:val="21"/>
              </w:rPr>
            </w:pPr>
            <w:r>
              <w:rPr>
                <w:rFonts w:hint="eastAsia"/>
                <w:sz w:val="21"/>
                <w:szCs w:val="21"/>
              </w:rPr>
              <w:t>4</w:t>
            </w:r>
          </w:p>
        </w:tc>
        <w:tc>
          <w:tcPr>
            <w:tcW w:w="2240" w:type="dxa"/>
            <w:tcBorders>
              <w:top w:val="single" w:color="auto" w:sz="4" w:space="0"/>
              <w:bottom w:val="single" w:color="auto" w:sz="4" w:space="0"/>
            </w:tcBorders>
            <w:noWrap w:val="0"/>
            <w:vAlign w:val="center"/>
          </w:tcPr>
          <w:p w14:paraId="3E52FE2A">
            <w:pPr>
              <w:pStyle w:val="4"/>
              <w:ind w:firstLine="0" w:firstLineChars="0"/>
              <w:rPr>
                <w:sz w:val="21"/>
                <w:szCs w:val="21"/>
              </w:rPr>
            </w:pPr>
            <w:r>
              <w:rPr>
                <w:rFonts w:hint="eastAsia"/>
                <w:sz w:val="21"/>
                <w:szCs w:val="21"/>
              </w:rPr>
              <w:t>选中状态为启用的医生</w:t>
            </w:r>
          </w:p>
        </w:tc>
        <w:tc>
          <w:tcPr>
            <w:tcW w:w="1276" w:type="dxa"/>
            <w:tcBorders>
              <w:top w:val="single" w:color="auto" w:sz="4" w:space="0"/>
              <w:bottom w:val="single" w:color="auto" w:sz="4" w:space="0"/>
            </w:tcBorders>
            <w:noWrap w:val="0"/>
            <w:vAlign w:val="center"/>
          </w:tcPr>
          <w:p w14:paraId="3384A6E9">
            <w:pPr>
              <w:pStyle w:val="4"/>
              <w:ind w:firstLine="0" w:firstLineChars="0"/>
              <w:rPr>
                <w:sz w:val="21"/>
                <w:szCs w:val="21"/>
              </w:rPr>
            </w:pPr>
            <w:r>
              <w:rPr>
                <w:rFonts w:hint="eastAsia"/>
                <w:sz w:val="21"/>
                <w:szCs w:val="21"/>
              </w:rPr>
              <w:t>点击“禁用”按钮并确认</w:t>
            </w:r>
          </w:p>
        </w:tc>
        <w:tc>
          <w:tcPr>
            <w:tcW w:w="1870" w:type="dxa"/>
            <w:tcBorders>
              <w:top w:val="single" w:color="auto" w:sz="4" w:space="0"/>
              <w:bottom w:val="single" w:color="auto" w:sz="4" w:space="0"/>
            </w:tcBorders>
            <w:noWrap w:val="0"/>
            <w:vAlign w:val="center"/>
          </w:tcPr>
          <w:p w14:paraId="2BAE1A1C">
            <w:pPr>
              <w:pStyle w:val="4"/>
              <w:ind w:firstLine="0" w:firstLineChars="0"/>
              <w:rPr>
                <w:sz w:val="21"/>
                <w:szCs w:val="21"/>
              </w:rPr>
            </w:pPr>
            <w:r>
              <w:rPr>
                <w:rFonts w:hint="eastAsia"/>
                <w:sz w:val="21"/>
                <w:szCs w:val="21"/>
              </w:rPr>
              <w:t>医生状态变为“禁用”，该医生无法再被分配新任务或登录系统</w:t>
            </w:r>
          </w:p>
        </w:tc>
        <w:tc>
          <w:tcPr>
            <w:tcW w:w="1497" w:type="dxa"/>
            <w:tcBorders>
              <w:top w:val="single" w:color="auto" w:sz="4" w:space="0"/>
              <w:bottom w:val="single" w:color="auto" w:sz="4" w:space="0"/>
            </w:tcBorders>
            <w:noWrap w:val="0"/>
            <w:vAlign w:val="center"/>
          </w:tcPr>
          <w:p w14:paraId="505C188A">
            <w:pPr>
              <w:pStyle w:val="4"/>
              <w:ind w:firstLine="0" w:firstLineChars="0"/>
              <w:rPr>
                <w:sz w:val="21"/>
                <w:szCs w:val="21"/>
              </w:rPr>
            </w:pPr>
            <w:r>
              <w:rPr>
                <w:rFonts w:hint="eastAsia"/>
                <w:sz w:val="21"/>
                <w:szCs w:val="21"/>
              </w:rPr>
              <w:t>与预期一致</w:t>
            </w:r>
          </w:p>
        </w:tc>
      </w:tr>
    </w:tbl>
    <w:p w14:paraId="40AF876D">
      <w:pPr>
        <w:widowControl/>
        <w:spacing w:line="360" w:lineRule="auto"/>
        <w:ind w:firstLine="460" w:firstLineChars="200"/>
        <w:rPr>
          <w:kern w:val="0"/>
        </w:rPr>
      </w:pPr>
      <w:r>
        <w:rPr>
          <w:rFonts w:hint="eastAsia"/>
          <w:kern w:val="0"/>
        </w:rPr>
        <w:t>（</w:t>
      </w:r>
      <w:r>
        <w:rPr>
          <w:kern w:val="0"/>
        </w:rPr>
        <w:t>2</w:t>
      </w:r>
      <w:r>
        <w:rPr>
          <w:rFonts w:hint="eastAsia"/>
          <w:kern w:val="0"/>
        </w:rPr>
        <w:t>）患者管理功能测试</w:t>
      </w:r>
    </w:p>
    <w:p w14:paraId="72572DC1">
      <w:pPr>
        <w:pStyle w:val="4"/>
        <w:spacing w:line="360" w:lineRule="auto"/>
        <w:ind w:left="879" w:firstLine="0" w:firstLineChars="0"/>
        <w:jc w:val="left"/>
      </w:pPr>
      <w:r>
        <w:rPr>
          <w:rFonts w:hint="eastAsia"/>
        </w:rPr>
        <w:t>用例名称：患者管理模块；</w:t>
      </w:r>
    </w:p>
    <w:p w14:paraId="57DF09C5">
      <w:pPr>
        <w:pStyle w:val="4"/>
        <w:spacing w:line="360" w:lineRule="auto"/>
        <w:ind w:left="879" w:firstLine="0" w:firstLineChars="0"/>
        <w:jc w:val="left"/>
      </w:pPr>
      <w:r>
        <w:rPr>
          <w:rFonts w:hint="eastAsia"/>
        </w:rPr>
        <w:t>用例描述：测试患者信息的新增、编辑、删除、导入/导出及风险等级设置等功能；</w:t>
      </w:r>
    </w:p>
    <w:p w14:paraId="4CF31067">
      <w:pPr>
        <w:pStyle w:val="4"/>
        <w:spacing w:line="360" w:lineRule="auto"/>
        <w:ind w:left="879" w:firstLine="0" w:firstLineChars="0"/>
        <w:jc w:val="left"/>
      </w:pPr>
      <w:r>
        <w:rPr>
          <w:rFonts w:hint="eastAsia"/>
        </w:rPr>
        <w:t>详细用例：</w:t>
      </w:r>
      <w:r>
        <w:rPr>
          <w:rFonts w:hint="eastAsia"/>
          <w:kern w:val="0"/>
        </w:rPr>
        <w:t>如表</w:t>
      </w:r>
      <w:r>
        <w:rPr>
          <w:kern w:val="0"/>
        </w:rPr>
        <w:t>6-3</w:t>
      </w:r>
      <w:r>
        <w:rPr>
          <w:rFonts w:hint="eastAsia"/>
          <w:kern w:val="0"/>
        </w:rPr>
        <w:t>所示。</w:t>
      </w:r>
    </w:p>
    <w:p w14:paraId="7623A6C7">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 xml:space="preserve">6-3 </w:t>
      </w:r>
      <w:r>
        <w:rPr>
          <w:rFonts w:hint="eastAsia" w:ascii="Times New Roman" w:hAnsi="Times New Roman" w:eastAsia="宋体"/>
          <w:b/>
          <w:bCs/>
          <w:szCs w:val="21"/>
        </w:rPr>
        <w:t>患者管理功能测试表</w:t>
      </w:r>
    </w:p>
    <w:tbl>
      <w:tblPr>
        <w:tblStyle w:val="23"/>
        <w:tblW w:w="0" w:type="auto"/>
        <w:jc w:val="center"/>
        <w:tblLayout w:type="autofit"/>
        <w:tblCellMar>
          <w:top w:w="0" w:type="dxa"/>
          <w:left w:w="108" w:type="dxa"/>
          <w:bottom w:w="0" w:type="dxa"/>
          <w:right w:w="108" w:type="dxa"/>
        </w:tblCellMar>
      </w:tblPr>
      <w:tblGrid>
        <w:gridCol w:w="1839"/>
        <w:gridCol w:w="2240"/>
        <w:gridCol w:w="1276"/>
        <w:gridCol w:w="1870"/>
        <w:gridCol w:w="1497"/>
      </w:tblGrid>
      <w:tr w14:paraId="46A11DCB">
        <w:trPr>
          <w:wBefore w:w="0" w:type="dxa"/>
          <w:wAfter w:w="0" w:type="dxa"/>
          <w:trHeight w:val="397" w:hRule="atLeast"/>
          <w:tblHeader/>
          <w:jc w:val="center"/>
        </w:trPr>
        <w:tc>
          <w:tcPr>
            <w:tcW w:w="1839" w:type="dxa"/>
            <w:tcBorders>
              <w:top w:val="single" w:color="auto" w:sz="4" w:space="0"/>
              <w:bottom w:val="single" w:color="auto" w:sz="4" w:space="0"/>
            </w:tcBorders>
            <w:noWrap w:val="0"/>
            <w:vAlign w:val="center"/>
          </w:tcPr>
          <w:p w14:paraId="1366F7C0">
            <w:pPr>
              <w:pStyle w:val="4"/>
              <w:ind w:firstLine="0" w:firstLineChars="0"/>
              <w:jc w:val="center"/>
              <w:rPr>
                <w:b/>
                <w:bCs/>
                <w:sz w:val="21"/>
                <w:szCs w:val="21"/>
              </w:rPr>
            </w:pPr>
            <w:r>
              <w:rPr>
                <w:rFonts w:hint="eastAsia"/>
                <w:b/>
                <w:bCs/>
                <w:sz w:val="21"/>
                <w:szCs w:val="21"/>
              </w:rPr>
              <w:t>用例序号</w:t>
            </w:r>
          </w:p>
        </w:tc>
        <w:tc>
          <w:tcPr>
            <w:tcW w:w="2240" w:type="dxa"/>
            <w:tcBorders>
              <w:top w:val="single" w:color="auto" w:sz="4" w:space="0"/>
              <w:bottom w:val="single" w:color="auto" w:sz="4" w:space="0"/>
            </w:tcBorders>
            <w:noWrap w:val="0"/>
            <w:vAlign w:val="center"/>
          </w:tcPr>
          <w:p w14:paraId="17B4D60F">
            <w:pPr>
              <w:pStyle w:val="4"/>
              <w:ind w:firstLine="600" w:firstLineChars="300"/>
              <w:rPr>
                <w:b/>
                <w:bCs/>
                <w:sz w:val="21"/>
                <w:szCs w:val="21"/>
              </w:rPr>
            </w:pPr>
            <w:r>
              <w:rPr>
                <w:rFonts w:hint="eastAsia"/>
                <w:b/>
                <w:bCs/>
                <w:sz w:val="21"/>
                <w:szCs w:val="21"/>
              </w:rPr>
              <w:t>输入数据</w:t>
            </w:r>
          </w:p>
        </w:tc>
        <w:tc>
          <w:tcPr>
            <w:tcW w:w="1276" w:type="dxa"/>
            <w:tcBorders>
              <w:top w:val="single" w:color="auto" w:sz="4" w:space="0"/>
              <w:bottom w:val="single" w:color="auto" w:sz="4" w:space="0"/>
            </w:tcBorders>
            <w:noWrap w:val="0"/>
            <w:vAlign w:val="center"/>
          </w:tcPr>
          <w:p w14:paraId="0022FB20">
            <w:pPr>
              <w:pStyle w:val="4"/>
              <w:ind w:firstLine="399"/>
              <w:rPr>
                <w:b/>
                <w:bCs/>
                <w:sz w:val="21"/>
                <w:szCs w:val="21"/>
              </w:rPr>
            </w:pPr>
            <w:r>
              <w:rPr>
                <w:rFonts w:hint="eastAsia"/>
                <w:b/>
                <w:bCs/>
                <w:sz w:val="21"/>
                <w:szCs w:val="21"/>
              </w:rPr>
              <w:t>操作</w:t>
            </w:r>
          </w:p>
        </w:tc>
        <w:tc>
          <w:tcPr>
            <w:tcW w:w="1870" w:type="dxa"/>
            <w:tcBorders>
              <w:top w:val="single" w:color="auto" w:sz="4" w:space="0"/>
              <w:bottom w:val="single" w:color="auto" w:sz="4" w:space="0"/>
            </w:tcBorders>
            <w:noWrap w:val="0"/>
            <w:vAlign w:val="center"/>
          </w:tcPr>
          <w:p w14:paraId="273FD28A">
            <w:pPr>
              <w:pStyle w:val="4"/>
              <w:ind w:firstLine="0" w:firstLineChars="0"/>
              <w:rPr>
                <w:b/>
                <w:bCs/>
                <w:sz w:val="21"/>
                <w:szCs w:val="21"/>
              </w:rPr>
            </w:pPr>
            <w:r>
              <w:rPr>
                <w:rFonts w:hint="eastAsia"/>
                <w:b/>
                <w:bCs/>
                <w:sz w:val="21"/>
                <w:szCs w:val="21"/>
              </w:rPr>
              <w:t>预期效果</w:t>
            </w:r>
          </w:p>
        </w:tc>
        <w:tc>
          <w:tcPr>
            <w:tcW w:w="1497" w:type="dxa"/>
            <w:tcBorders>
              <w:top w:val="single" w:color="auto" w:sz="4" w:space="0"/>
              <w:bottom w:val="single" w:color="auto" w:sz="4" w:space="0"/>
            </w:tcBorders>
            <w:noWrap w:val="0"/>
            <w:vAlign w:val="center"/>
          </w:tcPr>
          <w:p w14:paraId="359C4041">
            <w:pPr>
              <w:pStyle w:val="4"/>
              <w:ind w:firstLine="200" w:firstLineChars="100"/>
              <w:rPr>
                <w:b/>
                <w:bCs/>
                <w:sz w:val="21"/>
                <w:szCs w:val="21"/>
              </w:rPr>
            </w:pPr>
            <w:r>
              <w:rPr>
                <w:rFonts w:hint="eastAsia"/>
                <w:b/>
                <w:bCs/>
                <w:sz w:val="21"/>
                <w:szCs w:val="21"/>
              </w:rPr>
              <w:t>实际结果</w:t>
            </w:r>
          </w:p>
        </w:tc>
      </w:tr>
      <w:tr w14:paraId="6C3841DE">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5F4128C2">
            <w:pPr>
              <w:pStyle w:val="4"/>
              <w:ind w:firstLine="0" w:firstLineChars="0"/>
              <w:jc w:val="center"/>
              <w:rPr>
                <w:sz w:val="21"/>
                <w:szCs w:val="21"/>
              </w:rPr>
            </w:pPr>
            <w:r>
              <w:rPr>
                <w:sz w:val="21"/>
                <w:szCs w:val="21"/>
              </w:rPr>
              <w:t>1</w:t>
            </w:r>
          </w:p>
        </w:tc>
        <w:tc>
          <w:tcPr>
            <w:tcW w:w="2240" w:type="dxa"/>
            <w:tcBorders>
              <w:top w:val="single" w:color="auto" w:sz="4" w:space="0"/>
              <w:bottom w:val="single" w:color="auto" w:sz="4" w:space="0"/>
            </w:tcBorders>
            <w:noWrap w:val="0"/>
            <w:vAlign w:val="center"/>
          </w:tcPr>
          <w:p w14:paraId="7A44A2CD">
            <w:pPr>
              <w:pStyle w:val="4"/>
              <w:ind w:firstLine="0" w:firstLineChars="0"/>
              <w:jc w:val="center"/>
              <w:rPr>
                <w:sz w:val="21"/>
                <w:szCs w:val="21"/>
              </w:rPr>
            </w:pPr>
            <w:r>
              <w:rPr>
                <w:sz w:val="21"/>
                <w:szCs w:val="21"/>
              </w:rPr>
              <w:t>正确填写姓名、性别、出生日期、联系方式、疾病历史等必填信息</w:t>
            </w:r>
          </w:p>
        </w:tc>
        <w:tc>
          <w:tcPr>
            <w:tcW w:w="1276" w:type="dxa"/>
            <w:tcBorders>
              <w:top w:val="single" w:color="auto" w:sz="4" w:space="0"/>
              <w:bottom w:val="single" w:color="auto" w:sz="4" w:space="0"/>
            </w:tcBorders>
            <w:noWrap w:val="0"/>
            <w:vAlign w:val="center"/>
          </w:tcPr>
          <w:p w14:paraId="01D71814">
            <w:pPr>
              <w:pStyle w:val="4"/>
              <w:ind w:firstLine="0" w:firstLineChars="0"/>
              <w:jc w:val="center"/>
              <w:rPr>
                <w:sz w:val="21"/>
                <w:szCs w:val="21"/>
              </w:rPr>
            </w:pPr>
            <w:r>
              <w:rPr>
                <w:sz w:val="21"/>
                <w:szCs w:val="21"/>
              </w:rPr>
              <w:t>点击“添加患者–确定”</w:t>
            </w:r>
          </w:p>
        </w:tc>
        <w:tc>
          <w:tcPr>
            <w:tcW w:w="1870" w:type="dxa"/>
            <w:tcBorders>
              <w:top w:val="single" w:color="auto" w:sz="4" w:space="0"/>
              <w:bottom w:val="single" w:color="auto" w:sz="4" w:space="0"/>
            </w:tcBorders>
            <w:noWrap w:val="0"/>
            <w:vAlign w:val="center"/>
          </w:tcPr>
          <w:p w14:paraId="28F2F178">
            <w:pPr>
              <w:pStyle w:val="4"/>
              <w:ind w:firstLine="0" w:firstLineChars="0"/>
              <w:jc w:val="center"/>
              <w:rPr>
                <w:sz w:val="21"/>
                <w:szCs w:val="21"/>
              </w:rPr>
            </w:pPr>
            <w:r>
              <w:rPr>
                <w:sz w:val="21"/>
                <w:szCs w:val="21"/>
              </w:rPr>
              <w:t>成功保存患者信息，自动生成或保存患者编号，列表中显示新患者</w:t>
            </w:r>
          </w:p>
        </w:tc>
        <w:tc>
          <w:tcPr>
            <w:tcW w:w="1497" w:type="dxa"/>
            <w:tcBorders>
              <w:top w:val="single" w:color="auto" w:sz="4" w:space="0"/>
              <w:bottom w:val="single" w:color="auto" w:sz="4" w:space="0"/>
            </w:tcBorders>
            <w:noWrap w:val="0"/>
            <w:vAlign w:val="center"/>
          </w:tcPr>
          <w:p w14:paraId="08A28DD7">
            <w:pPr>
              <w:pStyle w:val="4"/>
              <w:ind w:firstLine="0" w:firstLineChars="0"/>
              <w:jc w:val="center"/>
              <w:rPr>
                <w:sz w:val="21"/>
                <w:szCs w:val="21"/>
              </w:rPr>
            </w:pPr>
            <w:r>
              <w:rPr>
                <w:sz w:val="21"/>
                <w:szCs w:val="21"/>
              </w:rPr>
              <w:t>与预期一致</w:t>
            </w:r>
          </w:p>
        </w:tc>
      </w:tr>
      <w:tr w14:paraId="53146209">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7A798920">
            <w:pPr>
              <w:pStyle w:val="4"/>
              <w:ind w:firstLine="0" w:firstLineChars="0"/>
              <w:jc w:val="center"/>
              <w:rPr>
                <w:sz w:val="21"/>
                <w:szCs w:val="21"/>
              </w:rPr>
            </w:pPr>
            <w:r>
              <w:rPr>
                <w:sz w:val="21"/>
                <w:szCs w:val="21"/>
              </w:rPr>
              <w:t>2</w:t>
            </w:r>
          </w:p>
        </w:tc>
        <w:tc>
          <w:tcPr>
            <w:tcW w:w="2240" w:type="dxa"/>
            <w:tcBorders>
              <w:top w:val="single" w:color="auto" w:sz="4" w:space="0"/>
              <w:bottom w:val="single" w:color="auto" w:sz="4" w:space="0"/>
            </w:tcBorders>
            <w:noWrap w:val="0"/>
            <w:vAlign w:val="center"/>
          </w:tcPr>
          <w:p w14:paraId="771951DA">
            <w:pPr>
              <w:pStyle w:val="4"/>
              <w:ind w:firstLine="0" w:firstLineChars="0"/>
              <w:jc w:val="center"/>
              <w:rPr>
                <w:sz w:val="21"/>
                <w:szCs w:val="21"/>
              </w:rPr>
            </w:pPr>
            <w:r>
              <w:rPr>
                <w:sz w:val="21"/>
                <w:szCs w:val="21"/>
              </w:rPr>
              <w:t>姓名为空或性别未选</w:t>
            </w:r>
          </w:p>
        </w:tc>
        <w:tc>
          <w:tcPr>
            <w:tcW w:w="1276" w:type="dxa"/>
            <w:tcBorders>
              <w:top w:val="single" w:color="auto" w:sz="4" w:space="0"/>
              <w:bottom w:val="single" w:color="auto" w:sz="4" w:space="0"/>
            </w:tcBorders>
            <w:noWrap w:val="0"/>
            <w:vAlign w:val="center"/>
          </w:tcPr>
          <w:p w14:paraId="5474B53E">
            <w:pPr>
              <w:pStyle w:val="4"/>
              <w:ind w:firstLine="0" w:firstLineChars="0"/>
              <w:jc w:val="center"/>
              <w:rPr>
                <w:sz w:val="21"/>
                <w:szCs w:val="21"/>
              </w:rPr>
            </w:pPr>
            <w:r>
              <w:rPr>
                <w:sz w:val="21"/>
                <w:szCs w:val="21"/>
              </w:rPr>
              <w:t>点击“添加患者–确定”</w:t>
            </w:r>
          </w:p>
        </w:tc>
        <w:tc>
          <w:tcPr>
            <w:tcW w:w="1870" w:type="dxa"/>
            <w:tcBorders>
              <w:top w:val="single" w:color="auto" w:sz="4" w:space="0"/>
              <w:bottom w:val="single" w:color="auto" w:sz="4" w:space="0"/>
            </w:tcBorders>
            <w:noWrap w:val="0"/>
            <w:vAlign w:val="center"/>
          </w:tcPr>
          <w:p w14:paraId="3F1BDE68">
            <w:pPr>
              <w:pStyle w:val="4"/>
              <w:ind w:firstLine="0" w:firstLineChars="0"/>
              <w:jc w:val="center"/>
              <w:rPr>
                <w:sz w:val="21"/>
                <w:szCs w:val="21"/>
              </w:rPr>
            </w:pPr>
            <w:r>
              <w:rPr>
                <w:sz w:val="21"/>
                <w:szCs w:val="21"/>
              </w:rPr>
              <w:t>表单校验失败，提示必填项不能为空，患者信息不保存</w:t>
            </w:r>
          </w:p>
        </w:tc>
        <w:tc>
          <w:tcPr>
            <w:tcW w:w="1497" w:type="dxa"/>
            <w:tcBorders>
              <w:top w:val="single" w:color="auto" w:sz="4" w:space="0"/>
              <w:bottom w:val="single" w:color="auto" w:sz="4" w:space="0"/>
            </w:tcBorders>
            <w:noWrap w:val="0"/>
            <w:vAlign w:val="center"/>
          </w:tcPr>
          <w:p w14:paraId="20E2200E">
            <w:pPr>
              <w:pStyle w:val="4"/>
              <w:ind w:firstLine="0" w:firstLineChars="0"/>
              <w:jc w:val="center"/>
              <w:rPr>
                <w:sz w:val="21"/>
                <w:szCs w:val="21"/>
              </w:rPr>
            </w:pPr>
            <w:r>
              <w:rPr>
                <w:sz w:val="21"/>
                <w:szCs w:val="21"/>
              </w:rPr>
              <w:t>与预期一致</w:t>
            </w:r>
          </w:p>
        </w:tc>
      </w:tr>
      <w:tr w14:paraId="29C95584">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6865FDF7">
            <w:pPr>
              <w:pStyle w:val="4"/>
              <w:ind w:firstLine="0" w:firstLineChars="0"/>
              <w:jc w:val="center"/>
              <w:rPr>
                <w:sz w:val="21"/>
                <w:szCs w:val="21"/>
              </w:rPr>
            </w:pPr>
            <w:r>
              <w:rPr>
                <w:sz w:val="21"/>
                <w:szCs w:val="21"/>
              </w:rPr>
              <w:t>3</w:t>
            </w:r>
          </w:p>
        </w:tc>
        <w:tc>
          <w:tcPr>
            <w:tcW w:w="2240" w:type="dxa"/>
            <w:tcBorders>
              <w:top w:val="single" w:color="auto" w:sz="4" w:space="0"/>
              <w:bottom w:val="single" w:color="auto" w:sz="4" w:space="0"/>
            </w:tcBorders>
            <w:noWrap w:val="0"/>
            <w:vAlign w:val="center"/>
          </w:tcPr>
          <w:p w14:paraId="31D25354">
            <w:pPr>
              <w:pStyle w:val="4"/>
              <w:ind w:firstLine="0" w:firstLineChars="0"/>
              <w:jc w:val="center"/>
              <w:rPr>
                <w:sz w:val="21"/>
                <w:szCs w:val="21"/>
              </w:rPr>
            </w:pPr>
            <w:r>
              <w:rPr>
                <w:sz w:val="21"/>
                <w:szCs w:val="21"/>
              </w:rPr>
              <w:t>选中某患者，修改疾病历史、确诊日期、风险等级、负责医生</w:t>
            </w:r>
          </w:p>
        </w:tc>
        <w:tc>
          <w:tcPr>
            <w:tcW w:w="1276" w:type="dxa"/>
            <w:tcBorders>
              <w:top w:val="single" w:color="auto" w:sz="4" w:space="0"/>
              <w:bottom w:val="single" w:color="auto" w:sz="4" w:space="0"/>
            </w:tcBorders>
            <w:noWrap w:val="0"/>
            <w:vAlign w:val="center"/>
          </w:tcPr>
          <w:p w14:paraId="1B0A6AE3">
            <w:pPr>
              <w:pStyle w:val="4"/>
              <w:ind w:firstLine="0" w:firstLineChars="0"/>
              <w:jc w:val="center"/>
              <w:rPr>
                <w:sz w:val="21"/>
                <w:szCs w:val="21"/>
              </w:rPr>
            </w:pPr>
            <w:r>
              <w:rPr>
                <w:sz w:val="21"/>
                <w:szCs w:val="21"/>
              </w:rPr>
              <w:t>点击“编辑–确定”</w:t>
            </w:r>
          </w:p>
        </w:tc>
        <w:tc>
          <w:tcPr>
            <w:tcW w:w="1870" w:type="dxa"/>
            <w:tcBorders>
              <w:top w:val="single" w:color="auto" w:sz="4" w:space="0"/>
              <w:bottom w:val="single" w:color="auto" w:sz="4" w:space="0"/>
            </w:tcBorders>
            <w:noWrap w:val="0"/>
            <w:vAlign w:val="center"/>
          </w:tcPr>
          <w:p w14:paraId="7CCC8873">
            <w:pPr>
              <w:pStyle w:val="4"/>
              <w:ind w:firstLine="0" w:firstLineChars="0"/>
              <w:jc w:val="center"/>
              <w:rPr>
                <w:sz w:val="21"/>
                <w:szCs w:val="21"/>
              </w:rPr>
            </w:pPr>
            <w:r>
              <w:rPr>
                <w:sz w:val="21"/>
                <w:szCs w:val="21"/>
              </w:rPr>
              <w:t>患者信息更新成功，风险等级与负责医生显示为最新设置</w:t>
            </w:r>
          </w:p>
        </w:tc>
        <w:tc>
          <w:tcPr>
            <w:tcW w:w="1497" w:type="dxa"/>
            <w:tcBorders>
              <w:top w:val="single" w:color="auto" w:sz="4" w:space="0"/>
              <w:bottom w:val="single" w:color="auto" w:sz="4" w:space="0"/>
            </w:tcBorders>
            <w:noWrap w:val="0"/>
            <w:vAlign w:val="center"/>
          </w:tcPr>
          <w:p w14:paraId="61171664">
            <w:pPr>
              <w:pStyle w:val="4"/>
              <w:ind w:firstLine="0" w:firstLineChars="0"/>
              <w:jc w:val="center"/>
              <w:rPr>
                <w:sz w:val="21"/>
                <w:szCs w:val="21"/>
              </w:rPr>
            </w:pPr>
            <w:r>
              <w:rPr>
                <w:sz w:val="21"/>
                <w:szCs w:val="21"/>
              </w:rPr>
              <w:t>与预期一致</w:t>
            </w:r>
          </w:p>
        </w:tc>
      </w:tr>
      <w:tr w14:paraId="0E9ACC4B">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3C7E910A">
            <w:pPr>
              <w:pStyle w:val="4"/>
              <w:ind w:firstLine="0" w:firstLineChars="0"/>
              <w:jc w:val="center"/>
              <w:rPr>
                <w:sz w:val="21"/>
                <w:szCs w:val="21"/>
              </w:rPr>
            </w:pPr>
            <w:r>
              <w:rPr>
                <w:sz w:val="21"/>
                <w:szCs w:val="21"/>
              </w:rPr>
              <w:t>4</w:t>
            </w:r>
          </w:p>
        </w:tc>
        <w:tc>
          <w:tcPr>
            <w:tcW w:w="2240" w:type="dxa"/>
            <w:tcBorders>
              <w:top w:val="single" w:color="auto" w:sz="4" w:space="0"/>
              <w:bottom w:val="single" w:color="auto" w:sz="4" w:space="0"/>
            </w:tcBorders>
            <w:noWrap w:val="0"/>
            <w:vAlign w:val="center"/>
          </w:tcPr>
          <w:p w14:paraId="6CFA87FF">
            <w:pPr>
              <w:pStyle w:val="4"/>
              <w:ind w:firstLine="0" w:firstLineChars="0"/>
              <w:jc w:val="center"/>
              <w:rPr>
                <w:sz w:val="21"/>
                <w:szCs w:val="21"/>
              </w:rPr>
            </w:pPr>
            <w:r>
              <w:rPr>
                <w:sz w:val="21"/>
                <w:szCs w:val="21"/>
              </w:rPr>
              <w:t>上传符合模板格式的 Excel 文件</w:t>
            </w:r>
          </w:p>
        </w:tc>
        <w:tc>
          <w:tcPr>
            <w:tcW w:w="1276" w:type="dxa"/>
            <w:tcBorders>
              <w:top w:val="single" w:color="auto" w:sz="4" w:space="0"/>
              <w:bottom w:val="single" w:color="auto" w:sz="4" w:space="0"/>
            </w:tcBorders>
            <w:noWrap w:val="0"/>
            <w:vAlign w:val="center"/>
          </w:tcPr>
          <w:p w14:paraId="432F90F1">
            <w:pPr>
              <w:pStyle w:val="4"/>
              <w:ind w:firstLine="0" w:firstLineChars="0"/>
              <w:jc w:val="center"/>
              <w:rPr>
                <w:sz w:val="21"/>
                <w:szCs w:val="21"/>
              </w:rPr>
            </w:pPr>
            <w:r>
              <w:rPr>
                <w:sz w:val="21"/>
                <w:szCs w:val="21"/>
              </w:rPr>
              <w:t>执行“导入”操作</w:t>
            </w:r>
          </w:p>
        </w:tc>
        <w:tc>
          <w:tcPr>
            <w:tcW w:w="1870" w:type="dxa"/>
            <w:tcBorders>
              <w:top w:val="single" w:color="auto" w:sz="4" w:space="0"/>
              <w:bottom w:val="single" w:color="auto" w:sz="4" w:space="0"/>
            </w:tcBorders>
            <w:noWrap w:val="0"/>
            <w:vAlign w:val="center"/>
          </w:tcPr>
          <w:p w14:paraId="4511C512">
            <w:pPr>
              <w:pStyle w:val="4"/>
              <w:ind w:firstLine="0" w:firstLineChars="0"/>
              <w:jc w:val="center"/>
              <w:rPr>
                <w:sz w:val="21"/>
                <w:szCs w:val="21"/>
              </w:rPr>
            </w:pPr>
            <w:r>
              <w:rPr>
                <w:sz w:val="21"/>
                <w:szCs w:val="21"/>
              </w:rPr>
              <w:t>导入成功，新增患者记录正确显示在列表中，失败记录有相应</w:t>
            </w:r>
          </w:p>
        </w:tc>
        <w:tc>
          <w:tcPr>
            <w:tcW w:w="1497" w:type="dxa"/>
            <w:tcBorders>
              <w:top w:val="single" w:color="auto" w:sz="4" w:space="0"/>
              <w:bottom w:val="single" w:color="auto" w:sz="4" w:space="0"/>
            </w:tcBorders>
            <w:noWrap w:val="0"/>
            <w:vAlign w:val="center"/>
          </w:tcPr>
          <w:p w14:paraId="0D5C63D5">
            <w:pPr>
              <w:pStyle w:val="4"/>
              <w:ind w:firstLine="0" w:firstLineChars="0"/>
              <w:jc w:val="center"/>
              <w:rPr>
                <w:sz w:val="21"/>
                <w:szCs w:val="21"/>
              </w:rPr>
            </w:pPr>
            <w:r>
              <w:rPr>
                <w:sz w:val="21"/>
                <w:szCs w:val="21"/>
              </w:rPr>
              <w:t>与预期一致</w:t>
            </w:r>
          </w:p>
        </w:tc>
      </w:tr>
    </w:tbl>
    <w:p w14:paraId="45461148">
      <w:pPr>
        <w:widowControl/>
        <w:spacing w:line="360" w:lineRule="auto"/>
        <w:ind w:firstLine="230"/>
        <w:rPr>
          <w:kern w:val="0"/>
        </w:rPr>
      </w:pPr>
      <w:r>
        <w:rPr>
          <w:rFonts w:hint="eastAsia"/>
          <w:kern w:val="0"/>
        </w:rPr>
        <w:t>（</w:t>
      </w:r>
      <w:r>
        <w:rPr>
          <w:kern w:val="0"/>
        </w:rPr>
        <w:t>3</w:t>
      </w:r>
      <w:r>
        <w:rPr>
          <w:rFonts w:hint="eastAsia"/>
          <w:kern w:val="0"/>
        </w:rPr>
        <w:t>）药品管理功能测试</w:t>
      </w:r>
    </w:p>
    <w:p w14:paraId="52F60444">
      <w:pPr>
        <w:pStyle w:val="4"/>
        <w:spacing w:line="360" w:lineRule="auto"/>
        <w:ind w:left="879" w:firstLine="0" w:firstLineChars="0"/>
        <w:jc w:val="left"/>
      </w:pPr>
      <w:r>
        <w:rPr>
          <w:rFonts w:hint="eastAsia"/>
        </w:rPr>
        <w:t>用例名称：药品管理模块；</w:t>
      </w:r>
    </w:p>
    <w:p w14:paraId="43912044">
      <w:pPr>
        <w:pStyle w:val="4"/>
        <w:spacing w:line="360" w:lineRule="auto"/>
        <w:ind w:left="879" w:firstLine="0" w:firstLineChars="0"/>
        <w:jc w:val="left"/>
      </w:pPr>
      <w:r>
        <w:rPr>
          <w:rFonts w:hint="eastAsia"/>
        </w:rPr>
        <w:t>用例描述：测试药品信息的查询、添加、编辑和删除等功能；</w:t>
      </w:r>
    </w:p>
    <w:p w14:paraId="36CF03D6">
      <w:pPr>
        <w:pStyle w:val="4"/>
        <w:spacing w:line="360" w:lineRule="auto"/>
        <w:ind w:left="879" w:firstLine="0" w:firstLineChars="0"/>
        <w:jc w:val="left"/>
      </w:pPr>
      <w:r>
        <w:rPr>
          <w:rFonts w:hint="eastAsia"/>
        </w:rPr>
        <w:t>详细用例：</w:t>
      </w:r>
      <w:r>
        <w:rPr>
          <w:rFonts w:hint="eastAsia"/>
          <w:kern w:val="0"/>
        </w:rPr>
        <w:t>如表</w:t>
      </w:r>
      <w:r>
        <w:rPr>
          <w:kern w:val="0"/>
        </w:rPr>
        <w:t>6-4</w:t>
      </w:r>
      <w:r>
        <w:rPr>
          <w:rFonts w:hint="eastAsia"/>
          <w:kern w:val="0"/>
        </w:rPr>
        <w:t>所示。</w:t>
      </w:r>
    </w:p>
    <w:p w14:paraId="2253A883">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 xml:space="preserve">6-4 </w:t>
      </w:r>
      <w:r>
        <w:rPr>
          <w:rFonts w:hint="eastAsia" w:ascii="Times New Roman" w:hAnsi="Times New Roman" w:eastAsia="宋体"/>
          <w:b/>
          <w:bCs/>
          <w:szCs w:val="21"/>
        </w:rPr>
        <w:t>药品管理功能测试表</w:t>
      </w:r>
    </w:p>
    <w:tbl>
      <w:tblPr>
        <w:tblStyle w:val="23"/>
        <w:tblW w:w="0" w:type="auto"/>
        <w:jc w:val="center"/>
        <w:tblLayout w:type="autofit"/>
        <w:tblCellMar>
          <w:top w:w="0" w:type="dxa"/>
          <w:left w:w="108" w:type="dxa"/>
          <w:bottom w:w="0" w:type="dxa"/>
          <w:right w:w="108" w:type="dxa"/>
        </w:tblCellMar>
      </w:tblPr>
      <w:tblGrid>
        <w:gridCol w:w="1839"/>
        <w:gridCol w:w="2240"/>
        <w:gridCol w:w="1276"/>
        <w:gridCol w:w="1870"/>
        <w:gridCol w:w="1497"/>
      </w:tblGrid>
      <w:tr w14:paraId="171B22F8">
        <w:trPr>
          <w:wBefore w:w="0" w:type="dxa"/>
          <w:wAfter w:w="0" w:type="dxa"/>
          <w:trHeight w:val="397" w:hRule="atLeast"/>
          <w:tblHeader/>
          <w:jc w:val="center"/>
        </w:trPr>
        <w:tc>
          <w:tcPr>
            <w:tcW w:w="1839" w:type="dxa"/>
            <w:tcBorders>
              <w:top w:val="single" w:color="auto" w:sz="4" w:space="0"/>
              <w:bottom w:val="single" w:color="auto" w:sz="4" w:space="0"/>
            </w:tcBorders>
            <w:noWrap w:val="0"/>
            <w:vAlign w:val="center"/>
          </w:tcPr>
          <w:p w14:paraId="1C69DF20">
            <w:pPr>
              <w:pStyle w:val="4"/>
              <w:ind w:firstLine="0" w:firstLineChars="0"/>
              <w:jc w:val="center"/>
              <w:rPr>
                <w:b/>
                <w:bCs/>
                <w:sz w:val="21"/>
                <w:szCs w:val="21"/>
              </w:rPr>
            </w:pPr>
            <w:r>
              <w:rPr>
                <w:rFonts w:hint="eastAsia"/>
                <w:b/>
                <w:bCs/>
                <w:sz w:val="21"/>
                <w:szCs w:val="21"/>
              </w:rPr>
              <w:t>用例序号</w:t>
            </w:r>
          </w:p>
        </w:tc>
        <w:tc>
          <w:tcPr>
            <w:tcW w:w="2240" w:type="dxa"/>
            <w:tcBorders>
              <w:top w:val="single" w:color="auto" w:sz="4" w:space="0"/>
              <w:bottom w:val="single" w:color="auto" w:sz="4" w:space="0"/>
            </w:tcBorders>
            <w:noWrap w:val="0"/>
            <w:vAlign w:val="center"/>
          </w:tcPr>
          <w:p w14:paraId="2CC879B8">
            <w:pPr>
              <w:pStyle w:val="4"/>
              <w:ind w:firstLine="600" w:firstLineChars="300"/>
              <w:rPr>
                <w:b/>
                <w:bCs/>
                <w:sz w:val="21"/>
                <w:szCs w:val="21"/>
              </w:rPr>
            </w:pPr>
            <w:r>
              <w:rPr>
                <w:rFonts w:hint="eastAsia"/>
                <w:b/>
                <w:bCs/>
                <w:sz w:val="21"/>
                <w:szCs w:val="21"/>
              </w:rPr>
              <w:t>输入数据</w:t>
            </w:r>
          </w:p>
        </w:tc>
        <w:tc>
          <w:tcPr>
            <w:tcW w:w="1276" w:type="dxa"/>
            <w:tcBorders>
              <w:top w:val="single" w:color="auto" w:sz="4" w:space="0"/>
              <w:bottom w:val="single" w:color="auto" w:sz="4" w:space="0"/>
            </w:tcBorders>
            <w:noWrap w:val="0"/>
            <w:vAlign w:val="center"/>
          </w:tcPr>
          <w:p w14:paraId="619AF7F3">
            <w:pPr>
              <w:pStyle w:val="4"/>
              <w:ind w:firstLine="399"/>
              <w:rPr>
                <w:b/>
                <w:bCs/>
                <w:sz w:val="21"/>
                <w:szCs w:val="21"/>
              </w:rPr>
            </w:pPr>
            <w:r>
              <w:rPr>
                <w:rFonts w:hint="eastAsia"/>
                <w:b/>
                <w:bCs/>
                <w:sz w:val="21"/>
                <w:szCs w:val="21"/>
              </w:rPr>
              <w:t>操作</w:t>
            </w:r>
          </w:p>
        </w:tc>
        <w:tc>
          <w:tcPr>
            <w:tcW w:w="1870" w:type="dxa"/>
            <w:tcBorders>
              <w:top w:val="single" w:color="auto" w:sz="4" w:space="0"/>
              <w:bottom w:val="single" w:color="auto" w:sz="4" w:space="0"/>
            </w:tcBorders>
            <w:noWrap w:val="0"/>
            <w:vAlign w:val="center"/>
          </w:tcPr>
          <w:p w14:paraId="05344C44">
            <w:pPr>
              <w:pStyle w:val="4"/>
              <w:ind w:firstLine="0" w:firstLineChars="0"/>
              <w:rPr>
                <w:b/>
                <w:bCs/>
                <w:sz w:val="21"/>
                <w:szCs w:val="21"/>
              </w:rPr>
            </w:pPr>
            <w:r>
              <w:rPr>
                <w:rFonts w:hint="eastAsia"/>
                <w:b/>
                <w:bCs/>
                <w:sz w:val="21"/>
                <w:szCs w:val="21"/>
              </w:rPr>
              <w:t>预期效果</w:t>
            </w:r>
          </w:p>
        </w:tc>
        <w:tc>
          <w:tcPr>
            <w:tcW w:w="1497" w:type="dxa"/>
            <w:tcBorders>
              <w:top w:val="single" w:color="auto" w:sz="4" w:space="0"/>
              <w:bottom w:val="single" w:color="auto" w:sz="4" w:space="0"/>
            </w:tcBorders>
            <w:noWrap w:val="0"/>
            <w:vAlign w:val="center"/>
          </w:tcPr>
          <w:p w14:paraId="62FBE779">
            <w:pPr>
              <w:pStyle w:val="4"/>
              <w:ind w:firstLine="200" w:firstLineChars="100"/>
              <w:rPr>
                <w:b/>
                <w:bCs/>
                <w:sz w:val="21"/>
                <w:szCs w:val="21"/>
              </w:rPr>
            </w:pPr>
            <w:r>
              <w:rPr>
                <w:rFonts w:hint="eastAsia"/>
                <w:b/>
                <w:bCs/>
                <w:sz w:val="21"/>
                <w:szCs w:val="21"/>
              </w:rPr>
              <w:t>实际结果</w:t>
            </w:r>
          </w:p>
        </w:tc>
      </w:tr>
      <w:tr w14:paraId="14C06E46">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6AE274DB">
            <w:pPr>
              <w:widowControl/>
              <w:jc w:val="left"/>
              <w:rPr>
                <w:sz w:val="21"/>
                <w:szCs w:val="21"/>
              </w:rPr>
            </w:pPr>
            <w:r>
              <w:rPr>
                <w:sz w:val="21"/>
                <w:szCs w:val="21"/>
              </w:rPr>
              <w:t>1</w:t>
            </w:r>
          </w:p>
        </w:tc>
        <w:tc>
          <w:tcPr>
            <w:tcW w:w="2240" w:type="dxa"/>
            <w:tcBorders>
              <w:top w:val="single" w:color="auto" w:sz="4" w:space="0"/>
              <w:bottom w:val="single" w:color="auto" w:sz="4" w:space="0"/>
            </w:tcBorders>
            <w:noWrap w:val="0"/>
            <w:vAlign w:val="center"/>
          </w:tcPr>
          <w:p w14:paraId="5E4A0629">
            <w:pPr>
              <w:rPr>
                <w:sz w:val="21"/>
                <w:szCs w:val="21"/>
              </w:rPr>
            </w:pPr>
            <w:r>
              <w:rPr>
                <w:sz w:val="21"/>
                <w:szCs w:val="21"/>
              </w:rPr>
              <w:t>正确填写药品编码、药品名称、规格、单位、价格、库存等信息</w:t>
            </w:r>
          </w:p>
        </w:tc>
        <w:tc>
          <w:tcPr>
            <w:tcW w:w="1276" w:type="dxa"/>
            <w:tcBorders>
              <w:top w:val="single" w:color="auto" w:sz="4" w:space="0"/>
              <w:bottom w:val="single" w:color="auto" w:sz="4" w:space="0"/>
            </w:tcBorders>
            <w:noWrap w:val="0"/>
            <w:vAlign w:val="center"/>
          </w:tcPr>
          <w:p w14:paraId="10CE7CE3">
            <w:pPr>
              <w:rPr>
                <w:sz w:val="21"/>
                <w:szCs w:val="21"/>
              </w:rPr>
            </w:pPr>
            <w:r>
              <w:rPr>
                <w:sz w:val="21"/>
                <w:szCs w:val="21"/>
              </w:rPr>
              <w:t>点击“添加药品–确定”</w:t>
            </w:r>
          </w:p>
        </w:tc>
        <w:tc>
          <w:tcPr>
            <w:tcW w:w="1870" w:type="dxa"/>
            <w:tcBorders>
              <w:top w:val="single" w:color="auto" w:sz="4" w:space="0"/>
              <w:bottom w:val="single" w:color="auto" w:sz="4" w:space="0"/>
            </w:tcBorders>
            <w:noWrap w:val="0"/>
            <w:vAlign w:val="center"/>
          </w:tcPr>
          <w:p w14:paraId="52303CCC">
            <w:pPr>
              <w:rPr>
                <w:sz w:val="21"/>
                <w:szCs w:val="21"/>
              </w:rPr>
            </w:pPr>
            <w:r>
              <w:rPr>
                <w:sz w:val="21"/>
                <w:szCs w:val="21"/>
              </w:rPr>
              <w:t>药品信息保存成功，表格中新增一条药品记录</w:t>
            </w:r>
          </w:p>
        </w:tc>
        <w:tc>
          <w:tcPr>
            <w:tcW w:w="1497" w:type="dxa"/>
            <w:tcBorders>
              <w:top w:val="single" w:color="auto" w:sz="4" w:space="0"/>
              <w:bottom w:val="single" w:color="auto" w:sz="4" w:space="0"/>
            </w:tcBorders>
            <w:noWrap w:val="0"/>
            <w:vAlign w:val="center"/>
          </w:tcPr>
          <w:p w14:paraId="2C3D4E56">
            <w:pPr>
              <w:rPr>
                <w:sz w:val="21"/>
                <w:szCs w:val="21"/>
              </w:rPr>
            </w:pPr>
            <w:r>
              <w:rPr>
                <w:sz w:val="21"/>
                <w:szCs w:val="21"/>
              </w:rPr>
              <w:t>与预期一致</w:t>
            </w:r>
          </w:p>
        </w:tc>
      </w:tr>
      <w:tr w14:paraId="56982119">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3D5F676A">
            <w:pPr>
              <w:rPr>
                <w:sz w:val="21"/>
                <w:szCs w:val="21"/>
              </w:rPr>
            </w:pPr>
            <w:r>
              <w:rPr>
                <w:sz w:val="21"/>
                <w:szCs w:val="21"/>
              </w:rPr>
              <w:t>2</w:t>
            </w:r>
          </w:p>
        </w:tc>
        <w:tc>
          <w:tcPr>
            <w:tcW w:w="2240" w:type="dxa"/>
            <w:tcBorders>
              <w:top w:val="single" w:color="auto" w:sz="4" w:space="0"/>
              <w:bottom w:val="single" w:color="auto" w:sz="4" w:space="0"/>
            </w:tcBorders>
            <w:noWrap w:val="0"/>
            <w:vAlign w:val="center"/>
          </w:tcPr>
          <w:p w14:paraId="1F868ECF">
            <w:pPr>
              <w:rPr>
                <w:sz w:val="21"/>
                <w:szCs w:val="21"/>
              </w:rPr>
            </w:pPr>
            <w:r>
              <w:rPr>
                <w:sz w:val="21"/>
                <w:szCs w:val="21"/>
              </w:rPr>
              <w:t>药品编码为空或药品名称为空</w:t>
            </w:r>
          </w:p>
        </w:tc>
        <w:tc>
          <w:tcPr>
            <w:tcW w:w="1276" w:type="dxa"/>
            <w:tcBorders>
              <w:top w:val="single" w:color="auto" w:sz="4" w:space="0"/>
              <w:bottom w:val="single" w:color="auto" w:sz="4" w:space="0"/>
            </w:tcBorders>
            <w:noWrap w:val="0"/>
            <w:vAlign w:val="center"/>
          </w:tcPr>
          <w:p w14:paraId="7A08FE32">
            <w:pPr>
              <w:rPr>
                <w:sz w:val="21"/>
                <w:szCs w:val="21"/>
              </w:rPr>
            </w:pPr>
            <w:r>
              <w:rPr>
                <w:sz w:val="21"/>
                <w:szCs w:val="21"/>
              </w:rPr>
              <w:t>点击“添加药品–确定”</w:t>
            </w:r>
          </w:p>
        </w:tc>
        <w:tc>
          <w:tcPr>
            <w:tcW w:w="1870" w:type="dxa"/>
            <w:tcBorders>
              <w:top w:val="single" w:color="auto" w:sz="4" w:space="0"/>
              <w:bottom w:val="single" w:color="auto" w:sz="4" w:space="0"/>
            </w:tcBorders>
            <w:noWrap w:val="0"/>
            <w:vAlign w:val="center"/>
          </w:tcPr>
          <w:p w14:paraId="3CCADB2C">
            <w:pPr>
              <w:rPr>
                <w:sz w:val="21"/>
                <w:szCs w:val="21"/>
              </w:rPr>
            </w:pPr>
            <w:r>
              <w:rPr>
                <w:sz w:val="21"/>
                <w:szCs w:val="21"/>
              </w:rPr>
              <w:t>表单校验失败，提示对应字段必填，记录不保存</w:t>
            </w:r>
          </w:p>
        </w:tc>
        <w:tc>
          <w:tcPr>
            <w:tcW w:w="1497" w:type="dxa"/>
            <w:tcBorders>
              <w:top w:val="single" w:color="auto" w:sz="4" w:space="0"/>
              <w:bottom w:val="single" w:color="auto" w:sz="4" w:space="0"/>
            </w:tcBorders>
            <w:noWrap w:val="0"/>
            <w:vAlign w:val="center"/>
          </w:tcPr>
          <w:p w14:paraId="4289B82E">
            <w:pPr>
              <w:rPr>
                <w:sz w:val="21"/>
                <w:szCs w:val="21"/>
              </w:rPr>
            </w:pPr>
            <w:r>
              <w:rPr>
                <w:sz w:val="21"/>
                <w:szCs w:val="21"/>
              </w:rPr>
              <w:t>与预期一致</w:t>
            </w:r>
          </w:p>
        </w:tc>
      </w:tr>
      <w:tr w14:paraId="6FFF19AB">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22561A76">
            <w:pPr>
              <w:rPr>
                <w:sz w:val="21"/>
                <w:szCs w:val="21"/>
              </w:rPr>
            </w:pPr>
            <w:r>
              <w:rPr>
                <w:sz w:val="21"/>
                <w:szCs w:val="21"/>
              </w:rPr>
              <w:t>3</w:t>
            </w:r>
          </w:p>
        </w:tc>
        <w:tc>
          <w:tcPr>
            <w:tcW w:w="2240" w:type="dxa"/>
            <w:tcBorders>
              <w:top w:val="single" w:color="auto" w:sz="4" w:space="0"/>
              <w:bottom w:val="single" w:color="auto" w:sz="4" w:space="0"/>
            </w:tcBorders>
            <w:noWrap w:val="0"/>
            <w:vAlign w:val="center"/>
          </w:tcPr>
          <w:p w14:paraId="4D6F282C">
            <w:pPr>
              <w:rPr>
                <w:sz w:val="21"/>
                <w:szCs w:val="21"/>
              </w:rPr>
            </w:pPr>
            <w:r>
              <w:rPr>
                <w:sz w:val="21"/>
                <w:szCs w:val="21"/>
              </w:rPr>
              <w:t>选中某药品，修改价格、库存、状态为停用</w:t>
            </w:r>
          </w:p>
        </w:tc>
        <w:tc>
          <w:tcPr>
            <w:tcW w:w="1276" w:type="dxa"/>
            <w:tcBorders>
              <w:top w:val="single" w:color="auto" w:sz="4" w:space="0"/>
              <w:bottom w:val="single" w:color="auto" w:sz="4" w:space="0"/>
            </w:tcBorders>
            <w:noWrap w:val="0"/>
            <w:vAlign w:val="center"/>
          </w:tcPr>
          <w:p w14:paraId="3B3BE1E0">
            <w:pPr>
              <w:rPr>
                <w:sz w:val="21"/>
                <w:szCs w:val="21"/>
              </w:rPr>
            </w:pPr>
            <w:r>
              <w:rPr>
                <w:sz w:val="21"/>
                <w:szCs w:val="21"/>
              </w:rPr>
              <w:t>点击“编辑–确定”</w:t>
            </w:r>
          </w:p>
        </w:tc>
        <w:tc>
          <w:tcPr>
            <w:tcW w:w="1870" w:type="dxa"/>
            <w:tcBorders>
              <w:top w:val="single" w:color="auto" w:sz="4" w:space="0"/>
              <w:bottom w:val="single" w:color="auto" w:sz="4" w:space="0"/>
            </w:tcBorders>
            <w:noWrap w:val="0"/>
            <w:vAlign w:val="center"/>
          </w:tcPr>
          <w:p w14:paraId="7A14C00F">
            <w:pPr>
              <w:rPr>
                <w:sz w:val="21"/>
                <w:szCs w:val="21"/>
              </w:rPr>
            </w:pPr>
            <w:r>
              <w:rPr>
                <w:sz w:val="21"/>
                <w:szCs w:val="21"/>
              </w:rPr>
              <w:t>药品价格与库存更新，状态显示为“停用”，在用药选择列表中不再可选</w:t>
            </w:r>
          </w:p>
        </w:tc>
        <w:tc>
          <w:tcPr>
            <w:tcW w:w="1497" w:type="dxa"/>
            <w:tcBorders>
              <w:top w:val="single" w:color="auto" w:sz="4" w:space="0"/>
              <w:bottom w:val="single" w:color="auto" w:sz="4" w:space="0"/>
            </w:tcBorders>
            <w:noWrap w:val="0"/>
            <w:vAlign w:val="center"/>
          </w:tcPr>
          <w:p w14:paraId="16A1C7CF">
            <w:pPr>
              <w:rPr>
                <w:sz w:val="21"/>
                <w:szCs w:val="21"/>
              </w:rPr>
            </w:pPr>
            <w:r>
              <w:rPr>
                <w:sz w:val="21"/>
                <w:szCs w:val="21"/>
              </w:rPr>
              <w:t>与预期一致</w:t>
            </w:r>
          </w:p>
        </w:tc>
      </w:tr>
      <w:tr w14:paraId="3090A360">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7C5A3BB2">
            <w:pPr>
              <w:rPr>
                <w:sz w:val="21"/>
                <w:szCs w:val="21"/>
              </w:rPr>
            </w:pPr>
            <w:r>
              <w:rPr>
                <w:sz w:val="21"/>
                <w:szCs w:val="21"/>
              </w:rPr>
              <w:t>4</w:t>
            </w:r>
          </w:p>
        </w:tc>
        <w:tc>
          <w:tcPr>
            <w:tcW w:w="2240" w:type="dxa"/>
            <w:tcBorders>
              <w:top w:val="single" w:color="auto" w:sz="4" w:space="0"/>
              <w:bottom w:val="single" w:color="auto" w:sz="4" w:space="0"/>
            </w:tcBorders>
            <w:noWrap w:val="0"/>
            <w:vAlign w:val="center"/>
          </w:tcPr>
          <w:p w14:paraId="107531D2">
            <w:pPr>
              <w:rPr>
                <w:sz w:val="21"/>
                <w:szCs w:val="21"/>
              </w:rPr>
            </w:pPr>
            <w:r>
              <w:rPr>
                <w:sz w:val="21"/>
                <w:szCs w:val="21"/>
              </w:rPr>
              <w:t>在查询条件中输入部分药品名称</w:t>
            </w:r>
          </w:p>
        </w:tc>
        <w:tc>
          <w:tcPr>
            <w:tcW w:w="1276" w:type="dxa"/>
            <w:tcBorders>
              <w:top w:val="single" w:color="auto" w:sz="4" w:space="0"/>
              <w:bottom w:val="single" w:color="auto" w:sz="4" w:space="0"/>
            </w:tcBorders>
            <w:noWrap w:val="0"/>
            <w:vAlign w:val="center"/>
          </w:tcPr>
          <w:p w14:paraId="13885496">
            <w:pPr>
              <w:rPr>
                <w:sz w:val="21"/>
                <w:szCs w:val="21"/>
              </w:rPr>
            </w:pPr>
            <w:r>
              <w:rPr>
                <w:sz w:val="21"/>
                <w:szCs w:val="21"/>
              </w:rPr>
              <w:t>点击“查询”</w:t>
            </w:r>
          </w:p>
        </w:tc>
        <w:tc>
          <w:tcPr>
            <w:tcW w:w="1870" w:type="dxa"/>
            <w:tcBorders>
              <w:top w:val="single" w:color="auto" w:sz="4" w:space="0"/>
              <w:bottom w:val="single" w:color="auto" w:sz="4" w:space="0"/>
            </w:tcBorders>
            <w:noWrap w:val="0"/>
            <w:vAlign w:val="center"/>
          </w:tcPr>
          <w:p w14:paraId="3F5AE916">
            <w:pPr>
              <w:rPr>
                <w:sz w:val="21"/>
                <w:szCs w:val="21"/>
              </w:rPr>
            </w:pPr>
            <w:r>
              <w:rPr>
                <w:sz w:val="21"/>
                <w:szCs w:val="21"/>
              </w:rPr>
              <w:t>列表仅显示名称匹配的药品记录</w:t>
            </w:r>
          </w:p>
        </w:tc>
        <w:tc>
          <w:tcPr>
            <w:tcW w:w="1497" w:type="dxa"/>
            <w:tcBorders>
              <w:top w:val="single" w:color="auto" w:sz="4" w:space="0"/>
              <w:bottom w:val="single" w:color="auto" w:sz="4" w:space="0"/>
            </w:tcBorders>
            <w:noWrap w:val="0"/>
            <w:vAlign w:val="center"/>
          </w:tcPr>
          <w:p w14:paraId="3214C180">
            <w:pPr>
              <w:rPr>
                <w:sz w:val="21"/>
                <w:szCs w:val="21"/>
              </w:rPr>
            </w:pPr>
            <w:r>
              <w:rPr>
                <w:sz w:val="21"/>
                <w:szCs w:val="21"/>
              </w:rPr>
              <w:t>与预期一致</w:t>
            </w:r>
          </w:p>
        </w:tc>
      </w:tr>
    </w:tbl>
    <w:p w14:paraId="1D4C0F02">
      <w:pPr>
        <w:widowControl/>
        <w:spacing w:line="360" w:lineRule="auto"/>
        <w:ind w:firstLine="460" w:firstLineChars="200"/>
        <w:rPr>
          <w:kern w:val="0"/>
        </w:rPr>
      </w:pPr>
      <w:r>
        <w:rPr>
          <w:rFonts w:hint="eastAsia"/>
          <w:kern w:val="0"/>
        </w:rPr>
        <w:t>（</w:t>
      </w:r>
      <w:r>
        <w:rPr>
          <w:kern w:val="0"/>
        </w:rPr>
        <w:t>4</w:t>
      </w:r>
      <w:r>
        <w:rPr>
          <w:rFonts w:hint="eastAsia"/>
          <w:kern w:val="0"/>
        </w:rPr>
        <w:t>）诊疗记录录入功能测试</w:t>
      </w:r>
    </w:p>
    <w:p w14:paraId="6367775F">
      <w:pPr>
        <w:pStyle w:val="4"/>
        <w:spacing w:line="360" w:lineRule="auto"/>
        <w:ind w:left="879" w:firstLine="0" w:firstLineChars="0"/>
        <w:jc w:val="left"/>
      </w:pPr>
      <w:r>
        <w:rPr>
          <w:rFonts w:hint="eastAsia"/>
        </w:rPr>
        <w:t>用例名称：诊疗记录录入模块；</w:t>
      </w:r>
    </w:p>
    <w:p w14:paraId="369111FA">
      <w:pPr>
        <w:pStyle w:val="4"/>
        <w:spacing w:line="360" w:lineRule="auto"/>
        <w:ind w:left="879" w:firstLine="0" w:firstLineChars="0"/>
        <w:jc w:val="left"/>
      </w:pPr>
      <w:r>
        <w:rPr>
          <w:rFonts w:hint="eastAsia"/>
        </w:rPr>
        <w:t>用例描述：测试诊疗记录的添加、查询、编辑和删除功能；</w:t>
      </w:r>
    </w:p>
    <w:p w14:paraId="7AFF33A7">
      <w:pPr>
        <w:pStyle w:val="4"/>
        <w:spacing w:line="360" w:lineRule="auto"/>
        <w:ind w:left="879" w:firstLine="0" w:firstLineChars="0"/>
        <w:jc w:val="left"/>
      </w:pPr>
      <w:r>
        <w:rPr>
          <w:rFonts w:hint="eastAsia"/>
        </w:rPr>
        <w:t>详细用例：</w:t>
      </w:r>
      <w:r>
        <w:rPr>
          <w:rFonts w:hint="eastAsia"/>
          <w:kern w:val="0"/>
        </w:rPr>
        <w:t>如表</w:t>
      </w:r>
      <w:r>
        <w:rPr>
          <w:kern w:val="0"/>
        </w:rPr>
        <w:t>6-5</w:t>
      </w:r>
      <w:r>
        <w:rPr>
          <w:rFonts w:hint="eastAsia"/>
          <w:kern w:val="0"/>
        </w:rPr>
        <w:t>所示。</w:t>
      </w:r>
    </w:p>
    <w:p w14:paraId="59E6F689">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 xml:space="preserve">6-5 </w:t>
      </w:r>
      <w:r>
        <w:rPr>
          <w:rFonts w:hint="eastAsia" w:ascii="Times New Roman" w:hAnsi="Times New Roman" w:eastAsia="宋体"/>
          <w:b/>
          <w:bCs/>
          <w:szCs w:val="21"/>
        </w:rPr>
        <w:t>诊疗记录录入功能测试表</w:t>
      </w:r>
    </w:p>
    <w:tbl>
      <w:tblPr>
        <w:tblStyle w:val="23"/>
        <w:tblW w:w="0" w:type="auto"/>
        <w:jc w:val="center"/>
        <w:tblLayout w:type="autofit"/>
        <w:tblCellMar>
          <w:top w:w="0" w:type="dxa"/>
          <w:left w:w="108" w:type="dxa"/>
          <w:bottom w:w="0" w:type="dxa"/>
          <w:right w:w="108" w:type="dxa"/>
        </w:tblCellMar>
      </w:tblPr>
      <w:tblGrid>
        <w:gridCol w:w="1839"/>
        <w:gridCol w:w="2240"/>
        <w:gridCol w:w="1276"/>
        <w:gridCol w:w="1870"/>
        <w:gridCol w:w="1497"/>
      </w:tblGrid>
      <w:tr w14:paraId="72ABB6A8">
        <w:trPr>
          <w:wBefore w:w="0" w:type="dxa"/>
          <w:wAfter w:w="0" w:type="dxa"/>
          <w:trHeight w:val="397" w:hRule="atLeast"/>
          <w:tblHeader/>
          <w:jc w:val="center"/>
        </w:trPr>
        <w:tc>
          <w:tcPr>
            <w:tcW w:w="1839" w:type="dxa"/>
            <w:tcBorders>
              <w:top w:val="single" w:color="auto" w:sz="4" w:space="0"/>
              <w:bottom w:val="single" w:color="auto" w:sz="4" w:space="0"/>
            </w:tcBorders>
            <w:noWrap w:val="0"/>
            <w:vAlign w:val="center"/>
          </w:tcPr>
          <w:p w14:paraId="1E1861E6">
            <w:pPr>
              <w:pStyle w:val="4"/>
              <w:ind w:firstLine="0" w:firstLineChars="0"/>
              <w:jc w:val="center"/>
              <w:rPr>
                <w:b/>
                <w:bCs/>
                <w:sz w:val="21"/>
                <w:szCs w:val="21"/>
              </w:rPr>
            </w:pPr>
            <w:r>
              <w:rPr>
                <w:rFonts w:hint="eastAsia"/>
                <w:b/>
                <w:bCs/>
                <w:sz w:val="21"/>
                <w:szCs w:val="21"/>
              </w:rPr>
              <w:t>用例序号</w:t>
            </w:r>
          </w:p>
        </w:tc>
        <w:tc>
          <w:tcPr>
            <w:tcW w:w="2240" w:type="dxa"/>
            <w:tcBorders>
              <w:top w:val="single" w:color="auto" w:sz="4" w:space="0"/>
              <w:bottom w:val="single" w:color="auto" w:sz="4" w:space="0"/>
            </w:tcBorders>
            <w:noWrap w:val="0"/>
            <w:vAlign w:val="center"/>
          </w:tcPr>
          <w:p w14:paraId="489950C2">
            <w:pPr>
              <w:pStyle w:val="4"/>
              <w:ind w:firstLine="600" w:firstLineChars="300"/>
              <w:rPr>
                <w:b/>
                <w:bCs/>
                <w:sz w:val="21"/>
                <w:szCs w:val="21"/>
              </w:rPr>
            </w:pPr>
            <w:r>
              <w:rPr>
                <w:rFonts w:hint="eastAsia"/>
                <w:b/>
                <w:bCs/>
                <w:sz w:val="21"/>
                <w:szCs w:val="21"/>
              </w:rPr>
              <w:t>输入数据</w:t>
            </w:r>
          </w:p>
        </w:tc>
        <w:tc>
          <w:tcPr>
            <w:tcW w:w="1276" w:type="dxa"/>
            <w:tcBorders>
              <w:top w:val="single" w:color="auto" w:sz="4" w:space="0"/>
              <w:bottom w:val="single" w:color="auto" w:sz="4" w:space="0"/>
            </w:tcBorders>
            <w:noWrap w:val="0"/>
            <w:vAlign w:val="center"/>
          </w:tcPr>
          <w:p w14:paraId="7B04D525">
            <w:pPr>
              <w:pStyle w:val="4"/>
              <w:ind w:firstLine="399"/>
              <w:rPr>
                <w:b/>
                <w:bCs/>
                <w:sz w:val="21"/>
                <w:szCs w:val="21"/>
              </w:rPr>
            </w:pPr>
            <w:r>
              <w:rPr>
                <w:rFonts w:hint="eastAsia"/>
                <w:b/>
                <w:bCs/>
                <w:sz w:val="21"/>
                <w:szCs w:val="21"/>
              </w:rPr>
              <w:t>操作</w:t>
            </w:r>
          </w:p>
        </w:tc>
        <w:tc>
          <w:tcPr>
            <w:tcW w:w="1870" w:type="dxa"/>
            <w:tcBorders>
              <w:top w:val="single" w:color="auto" w:sz="4" w:space="0"/>
              <w:bottom w:val="single" w:color="auto" w:sz="4" w:space="0"/>
            </w:tcBorders>
            <w:noWrap w:val="0"/>
            <w:vAlign w:val="center"/>
          </w:tcPr>
          <w:p w14:paraId="099CE963">
            <w:pPr>
              <w:pStyle w:val="4"/>
              <w:ind w:firstLine="0" w:firstLineChars="0"/>
              <w:rPr>
                <w:b/>
                <w:bCs/>
                <w:sz w:val="21"/>
                <w:szCs w:val="21"/>
              </w:rPr>
            </w:pPr>
            <w:r>
              <w:rPr>
                <w:rFonts w:hint="eastAsia"/>
                <w:b/>
                <w:bCs/>
                <w:sz w:val="21"/>
                <w:szCs w:val="21"/>
              </w:rPr>
              <w:t>预期效果</w:t>
            </w:r>
          </w:p>
        </w:tc>
        <w:tc>
          <w:tcPr>
            <w:tcW w:w="1497" w:type="dxa"/>
            <w:tcBorders>
              <w:top w:val="single" w:color="auto" w:sz="4" w:space="0"/>
              <w:bottom w:val="single" w:color="auto" w:sz="4" w:space="0"/>
            </w:tcBorders>
            <w:noWrap w:val="0"/>
            <w:vAlign w:val="center"/>
          </w:tcPr>
          <w:p w14:paraId="1DD116EA">
            <w:pPr>
              <w:pStyle w:val="4"/>
              <w:ind w:firstLine="200" w:firstLineChars="100"/>
              <w:rPr>
                <w:b/>
                <w:bCs/>
                <w:sz w:val="21"/>
                <w:szCs w:val="21"/>
              </w:rPr>
            </w:pPr>
            <w:r>
              <w:rPr>
                <w:rFonts w:hint="eastAsia"/>
                <w:b/>
                <w:bCs/>
                <w:sz w:val="21"/>
                <w:szCs w:val="21"/>
              </w:rPr>
              <w:t>实际结果</w:t>
            </w:r>
          </w:p>
        </w:tc>
      </w:tr>
      <w:tr w14:paraId="2756E2E5">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62C1C0E6">
            <w:pPr>
              <w:rPr>
                <w:sz w:val="21"/>
                <w:szCs w:val="21"/>
              </w:rPr>
            </w:pPr>
            <w:r>
              <w:rPr>
                <w:sz w:val="21"/>
                <w:szCs w:val="21"/>
              </w:rPr>
              <w:t>1</w:t>
            </w:r>
          </w:p>
        </w:tc>
        <w:tc>
          <w:tcPr>
            <w:tcW w:w="2240" w:type="dxa"/>
            <w:tcBorders>
              <w:top w:val="single" w:color="auto" w:sz="4" w:space="0"/>
              <w:bottom w:val="single" w:color="auto" w:sz="4" w:space="0"/>
            </w:tcBorders>
            <w:noWrap w:val="0"/>
            <w:vAlign w:val="center"/>
          </w:tcPr>
          <w:p w14:paraId="5678414D">
            <w:pPr>
              <w:rPr>
                <w:sz w:val="21"/>
                <w:szCs w:val="21"/>
              </w:rPr>
            </w:pPr>
            <w:r>
              <w:rPr>
                <w:sz w:val="21"/>
                <w:szCs w:val="21"/>
              </w:rPr>
              <w:t>选择患者和医生，填写诊疗日期、主诉、诊断等必填项</w:t>
            </w:r>
          </w:p>
        </w:tc>
        <w:tc>
          <w:tcPr>
            <w:tcW w:w="1276" w:type="dxa"/>
            <w:tcBorders>
              <w:top w:val="single" w:color="auto" w:sz="4" w:space="0"/>
              <w:bottom w:val="single" w:color="auto" w:sz="4" w:space="0"/>
            </w:tcBorders>
            <w:noWrap w:val="0"/>
            <w:vAlign w:val="center"/>
          </w:tcPr>
          <w:p w14:paraId="31DE1EA5">
            <w:pPr>
              <w:rPr>
                <w:sz w:val="21"/>
                <w:szCs w:val="21"/>
              </w:rPr>
            </w:pPr>
            <w:r>
              <w:rPr>
                <w:sz w:val="21"/>
                <w:szCs w:val="21"/>
              </w:rPr>
              <w:t>点击“添加诊疗记录–确定”</w:t>
            </w:r>
          </w:p>
        </w:tc>
        <w:tc>
          <w:tcPr>
            <w:tcW w:w="1870" w:type="dxa"/>
            <w:tcBorders>
              <w:top w:val="single" w:color="auto" w:sz="4" w:space="0"/>
              <w:bottom w:val="single" w:color="auto" w:sz="4" w:space="0"/>
            </w:tcBorders>
            <w:noWrap w:val="0"/>
            <w:vAlign w:val="center"/>
          </w:tcPr>
          <w:p w14:paraId="6D4580A3">
            <w:pPr>
              <w:rPr>
                <w:sz w:val="21"/>
                <w:szCs w:val="21"/>
              </w:rPr>
            </w:pPr>
            <w:r>
              <w:rPr>
                <w:sz w:val="21"/>
                <w:szCs w:val="21"/>
              </w:rPr>
              <w:t>诊疗记录保存成功，列表中新增一条记录</w:t>
            </w:r>
          </w:p>
        </w:tc>
        <w:tc>
          <w:tcPr>
            <w:tcW w:w="1497" w:type="dxa"/>
            <w:tcBorders>
              <w:top w:val="single" w:color="auto" w:sz="4" w:space="0"/>
              <w:bottom w:val="single" w:color="auto" w:sz="4" w:space="0"/>
            </w:tcBorders>
            <w:noWrap w:val="0"/>
            <w:vAlign w:val="center"/>
          </w:tcPr>
          <w:p w14:paraId="18632708">
            <w:pPr>
              <w:rPr>
                <w:sz w:val="21"/>
                <w:szCs w:val="21"/>
              </w:rPr>
            </w:pPr>
            <w:r>
              <w:rPr>
                <w:sz w:val="21"/>
                <w:szCs w:val="21"/>
              </w:rPr>
              <w:t>与预期一致</w:t>
            </w:r>
          </w:p>
        </w:tc>
      </w:tr>
      <w:tr w14:paraId="7BAD007C">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0C17F3B4">
            <w:pPr>
              <w:rPr>
                <w:sz w:val="21"/>
                <w:szCs w:val="21"/>
              </w:rPr>
            </w:pPr>
            <w:r>
              <w:rPr>
                <w:sz w:val="21"/>
                <w:szCs w:val="21"/>
              </w:rPr>
              <w:t>2</w:t>
            </w:r>
          </w:p>
        </w:tc>
        <w:tc>
          <w:tcPr>
            <w:tcW w:w="2240" w:type="dxa"/>
            <w:tcBorders>
              <w:top w:val="single" w:color="auto" w:sz="4" w:space="0"/>
              <w:bottom w:val="single" w:color="auto" w:sz="4" w:space="0"/>
            </w:tcBorders>
            <w:noWrap w:val="0"/>
            <w:vAlign w:val="center"/>
          </w:tcPr>
          <w:p w14:paraId="5DB9FC93">
            <w:pPr>
              <w:rPr>
                <w:sz w:val="21"/>
                <w:szCs w:val="21"/>
              </w:rPr>
            </w:pPr>
            <w:r>
              <w:rPr>
                <w:sz w:val="21"/>
                <w:szCs w:val="21"/>
              </w:rPr>
              <w:t>未选择患者或未填写诊疗日期</w:t>
            </w:r>
          </w:p>
        </w:tc>
        <w:tc>
          <w:tcPr>
            <w:tcW w:w="1276" w:type="dxa"/>
            <w:tcBorders>
              <w:top w:val="single" w:color="auto" w:sz="4" w:space="0"/>
              <w:bottom w:val="single" w:color="auto" w:sz="4" w:space="0"/>
            </w:tcBorders>
            <w:noWrap w:val="0"/>
            <w:vAlign w:val="center"/>
          </w:tcPr>
          <w:p w14:paraId="304219CE">
            <w:pPr>
              <w:rPr>
                <w:sz w:val="21"/>
                <w:szCs w:val="21"/>
              </w:rPr>
            </w:pPr>
            <w:r>
              <w:rPr>
                <w:sz w:val="21"/>
                <w:szCs w:val="21"/>
              </w:rPr>
              <w:t>点击“添加诊疗记录–确定”</w:t>
            </w:r>
          </w:p>
        </w:tc>
        <w:tc>
          <w:tcPr>
            <w:tcW w:w="1870" w:type="dxa"/>
            <w:tcBorders>
              <w:top w:val="single" w:color="auto" w:sz="4" w:space="0"/>
              <w:bottom w:val="single" w:color="auto" w:sz="4" w:space="0"/>
            </w:tcBorders>
            <w:noWrap w:val="0"/>
            <w:vAlign w:val="center"/>
          </w:tcPr>
          <w:p w14:paraId="27AFB6A7">
            <w:pPr>
              <w:rPr>
                <w:sz w:val="21"/>
                <w:szCs w:val="21"/>
              </w:rPr>
            </w:pPr>
            <w:r>
              <w:rPr>
                <w:sz w:val="21"/>
                <w:szCs w:val="21"/>
              </w:rPr>
              <w:t>表单校验失败，提示必填项不能为空，记录不保存</w:t>
            </w:r>
          </w:p>
        </w:tc>
        <w:tc>
          <w:tcPr>
            <w:tcW w:w="1497" w:type="dxa"/>
            <w:tcBorders>
              <w:top w:val="single" w:color="auto" w:sz="4" w:space="0"/>
              <w:bottom w:val="single" w:color="auto" w:sz="4" w:space="0"/>
            </w:tcBorders>
            <w:noWrap w:val="0"/>
            <w:vAlign w:val="center"/>
          </w:tcPr>
          <w:p w14:paraId="122174C4">
            <w:pPr>
              <w:rPr>
                <w:sz w:val="21"/>
                <w:szCs w:val="21"/>
              </w:rPr>
            </w:pPr>
            <w:r>
              <w:rPr>
                <w:sz w:val="21"/>
                <w:szCs w:val="21"/>
              </w:rPr>
              <w:t>与预期一致</w:t>
            </w:r>
          </w:p>
        </w:tc>
      </w:tr>
      <w:tr w14:paraId="3F37138B">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0AFEBBD1">
            <w:pPr>
              <w:rPr>
                <w:sz w:val="21"/>
                <w:szCs w:val="21"/>
              </w:rPr>
            </w:pPr>
            <w:r>
              <w:rPr>
                <w:sz w:val="21"/>
                <w:szCs w:val="21"/>
              </w:rPr>
              <w:t>3</w:t>
            </w:r>
          </w:p>
        </w:tc>
        <w:tc>
          <w:tcPr>
            <w:tcW w:w="2240" w:type="dxa"/>
            <w:tcBorders>
              <w:top w:val="single" w:color="auto" w:sz="4" w:space="0"/>
              <w:bottom w:val="single" w:color="auto" w:sz="4" w:space="0"/>
            </w:tcBorders>
            <w:noWrap w:val="0"/>
            <w:vAlign w:val="center"/>
          </w:tcPr>
          <w:p w14:paraId="25982281">
            <w:pPr>
              <w:rPr>
                <w:sz w:val="21"/>
                <w:szCs w:val="21"/>
              </w:rPr>
            </w:pPr>
            <w:r>
              <w:rPr>
                <w:sz w:val="21"/>
                <w:szCs w:val="21"/>
              </w:rPr>
              <w:t>在用药列表中选择若干药品，填写数量、用法用量</w:t>
            </w:r>
          </w:p>
        </w:tc>
        <w:tc>
          <w:tcPr>
            <w:tcW w:w="1276" w:type="dxa"/>
            <w:tcBorders>
              <w:top w:val="single" w:color="auto" w:sz="4" w:space="0"/>
              <w:bottom w:val="single" w:color="auto" w:sz="4" w:space="0"/>
            </w:tcBorders>
            <w:noWrap w:val="0"/>
            <w:vAlign w:val="center"/>
          </w:tcPr>
          <w:p w14:paraId="255EBA78">
            <w:pPr>
              <w:rPr>
                <w:sz w:val="21"/>
                <w:szCs w:val="21"/>
              </w:rPr>
            </w:pPr>
            <w:r>
              <w:rPr>
                <w:sz w:val="21"/>
                <w:szCs w:val="21"/>
              </w:rPr>
              <w:t>保存诊疗记录</w:t>
            </w:r>
          </w:p>
        </w:tc>
        <w:tc>
          <w:tcPr>
            <w:tcW w:w="1870" w:type="dxa"/>
            <w:tcBorders>
              <w:top w:val="single" w:color="auto" w:sz="4" w:space="0"/>
              <w:bottom w:val="single" w:color="auto" w:sz="4" w:space="0"/>
            </w:tcBorders>
            <w:noWrap w:val="0"/>
            <w:vAlign w:val="center"/>
          </w:tcPr>
          <w:p w14:paraId="6D14CBCC">
            <w:pPr>
              <w:rPr>
                <w:sz w:val="21"/>
                <w:szCs w:val="21"/>
              </w:rPr>
            </w:pPr>
            <w:r>
              <w:rPr>
                <w:sz w:val="21"/>
                <w:szCs w:val="21"/>
              </w:rPr>
              <w:t>诊疗记录保存成功，列表中“用药情况”显示对应药品与数量</w:t>
            </w:r>
          </w:p>
        </w:tc>
        <w:tc>
          <w:tcPr>
            <w:tcW w:w="1497" w:type="dxa"/>
            <w:tcBorders>
              <w:top w:val="single" w:color="auto" w:sz="4" w:space="0"/>
              <w:bottom w:val="single" w:color="auto" w:sz="4" w:space="0"/>
            </w:tcBorders>
            <w:noWrap w:val="0"/>
            <w:vAlign w:val="center"/>
          </w:tcPr>
          <w:p w14:paraId="0E9FCEEC">
            <w:pPr>
              <w:rPr>
                <w:sz w:val="21"/>
                <w:szCs w:val="21"/>
              </w:rPr>
            </w:pPr>
            <w:r>
              <w:rPr>
                <w:sz w:val="21"/>
                <w:szCs w:val="21"/>
              </w:rPr>
              <w:t>与预期一致</w:t>
            </w:r>
          </w:p>
        </w:tc>
      </w:tr>
      <w:tr w14:paraId="568EB523">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1A43D7BD">
            <w:pPr>
              <w:rPr>
                <w:sz w:val="21"/>
                <w:szCs w:val="21"/>
              </w:rPr>
            </w:pPr>
            <w:r>
              <w:rPr>
                <w:sz w:val="21"/>
                <w:szCs w:val="21"/>
              </w:rPr>
              <w:t>4</w:t>
            </w:r>
          </w:p>
        </w:tc>
        <w:tc>
          <w:tcPr>
            <w:tcW w:w="2240" w:type="dxa"/>
            <w:tcBorders>
              <w:top w:val="single" w:color="auto" w:sz="4" w:space="0"/>
              <w:bottom w:val="single" w:color="auto" w:sz="4" w:space="0"/>
            </w:tcBorders>
            <w:noWrap w:val="0"/>
            <w:vAlign w:val="center"/>
          </w:tcPr>
          <w:p w14:paraId="5EE324C0">
            <w:pPr>
              <w:rPr>
                <w:sz w:val="21"/>
                <w:szCs w:val="21"/>
              </w:rPr>
            </w:pPr>
            <w:r>
              <w:rPr>
                <w:sz w:val="21"/>
                <w:szCs w:val="21"/>
              </w:rPr>
              <w:t>选中一条诊疗记录</w:t>
            </w:r>
          </w:p>
        </w:tc>
        <w:tc>
          <w:tcPr>
            <w:tcW w:w="1276" w:type="dxa"/>
            <w:tcBorders>
              <w:top w:val="single" w:color="auto" w:sz="4" w:space="0"/>
              <w:bottom w:val="single" w:color="auto" w:sz="4" w:space="0"/>
            </w:tcBorders>
            <w:noWrap w:val="0"/>
            <w:vAlign w:val="center"/>
          </w:tcPr>
          <w:p w14:paraId="56C3648F">
            <w:pPr>
              <w:rPr>
                <w:sz w:val="21"/>
                <w:szCs w:val="21"/>
              </w:rPr>
            </w:pPr>
            <w:r>
              <w:rPr>
                <w:sz w:val="21"/>
                <w:szCs w:val="21"/>
              </w:rPr>
              <w:t>点击“删除”并确认</w:t>
            </w:r>
          </w:p>
        </w:tc>
        <w:tc>
          <w:tcPr>
            <w:tcW w:w="1870" w:type="dxa"/>
            <w:tcBorders>
              <w:top w:val="single" w:color="auto" w:sz="4" w:space="0"/>
              <w:bottom w:val="single" w:color="auto" w:sz="4" w:space="0"/>
            </w:tcBorders>
            <w:noWrap w:val="0"/>
            <w:vAlign w:val="center"/>
          </w:tcPr>
          <w:p w14:paraId="4CFD62CC">
            <w:pPr>
              <w:rPr>
                <w:sz w:val="21"/>
                <w:szCs w:val="21"/>
              </w:rPr>
            </w:pPr>
            <w:r>
              <w:rPr>
                <w:sz w:val="21"/>
                <w:szCs w:val="21"/>
              </w:rPr>
              <w:t>该记录从列表中删除，数据库中不再存在此诊疗记录</w:t>
            </w:r>
          </w:p>
        </w:tc>
        <w:tc>
          <w:tcPr>
            <w:tcW w:w="1497" w:type="dxa"/>
            <w:tcBorders>
              <w:top w:val="single" w:color="auto" w:sz="4" w:space="0"/>
              <w:bottom w:val="single" w:color="auto" w:sz="4" w:space="0"/>
            </w:tcBorders>
            <w:noWrap w:val="0"/>
            <w:vAlign w:val="center"/>
          </w:tcPr>
          <w:p w14:paraId="75F7B3BA">
            <w:pPr>
              <w:rPr>
                <w:sz w:val="21"/>
                <w:szCs w:val="21"/>
              </w:rPr>
            </w:pPr>
            <w:r>
              <w:rPr>
                <w:sz w:val="21"/>
                <w:szCs w:val="21"/>
              </w:rPr>
              <w:t>与预期一致</w:t>
            </w:r>
          </w:p>
        </w:tc>
      </w:tr>
    </w:tbl>
    <w:p w14:paraId="34B56CF4">
      <w:pPr>
        <w:widowControl/>
        <w:spacing w:line="360" w:lineRule="auto"/>
        <w:ind w:firstLine="460" w:firstLineChars="200"/>
        <w:rPr>
          <w:kern w:val="0"/>
        </w:rPr>
      </w:pPr>
      <w:r>
        <w:rPr>
          <w:rFonts w:hint="eastAsia"/>
          <w:kern w:val="0"/>
        </w:rPr>
        <w:t>（</w:t>
      </w:r>
      <w:r>
        <w:rPr>
          <w:kern w:val="0"/>
        </w:rPr>
        <w:t>5</w:t>
      </w:r>
      <w:r>
        <w:rPr>
          <w:rFonts w:hint="eastAsia"/>
          <w:kern w:val="0"/>
        </w:rPr>
        <w:t>）随访任务分配功能测试</w:t>
      </w:r>
    </w:p>
    <w:p w14:paraId="305B5335">
      <w:pPr>
        <w:pStyle w:val="4"/>
        <w:spacing w:line="360" w:lineRule="auto"/>
        <w:ind w:left="879" w:firstLine="0" w:firstLineChars="0"/>
        <w:jc w:val="left"/>
      </w:pPr>
      <w:r>
        <w:rPr>
          <w:rFonts w:hint="eastAsia"/>
        </w:rPr>
        <w:t>用例名称：随访任务分配模块；</w:t>
      </w:r>
    </w:p>
    <w:p w14:paraId="4E3D7246">
      <w:pPr>
        <w:pStyle w:val="4"/>
        <w:spacing w:line="360" w:lineRule="auto"/>
        <w:ind w:left="879" w:firstLine="0" w:firstLineChars="0"/>
        <w:jc w:val="left"/>
      </w:pPr>
      <w:r>
        <w:rPr>
          <w:rFonts w:hint="eastAsia"/>
        </w:rPr>
        <w:t>用例描述：测试随访任务的创建、编辑、状态更新和查询功能；</w:t>
      </w:r>
    </w:p>
    <w:p w14:paraId="3FE88590">
      <w:pPr>
        <w:pStyle w:val="4"/>
        <w:spacing w:line="360" w:lineRule="auto"/>
        <w:ind w:left="879" w:firstLine="0" w:firstLineChars="0"/>
        <w:jc w:val="left"/>
      </w:pPr>
      <w:r>
        <w:rPr>
          <w:rFonts w:hint="eastAsia"/>
        </w:rPr>
        <w:t>详细用例：</w:t>
      </w:r>
      <w:r>
        <w:rPr>
          <w:rFonts w:hint="eastAsia"/>
          <w:kern w:val="0"/>
        </w:rPr>
        <w:t>如表</w:t>
      </w:r>
      <w:r>
        <w:rPr>
          <w:kern w:val="0"/>
        </w:rPr>
        <w:t>6-6</w:t>
      </w:r>
      <w:r>
        <w:rPr>
          <w:rFonts w:hint="eastAsia"/>
          <w:kern w:val="0"/>
        </w:rPr>
        <w:t>所示。</w:t>
      </w:r>
    </w:p>
    <w:p w14:paraId="48232186">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 xml:space="preserve">6-6 </w:t>
      </w:r>
      <w:r>
        <w:rPr>
          <w:rFonts w:hint="eastAsia" w:ascii="Times New Roman" w:hAnsi="Times New Roman" w:eastAsia="宋体"/>
          <w:b/>
          <w:bCs/>
          <w:szCs w:val="21"/>
        </w:rPr>
        <w:t>随访任务分配功能测试表</w:t>
      </w:r>
    </w:p>
    <w:tbl>
      <w:tblPr>
        <w:tblStyle w:val="23"/>
        <w:tblW w:w="0" w:type="auto"/>
        <w:jc w:val="center"/>
        <w:tblLayout w:type="autofit"/>
        <w:tblCellMar>
          <w:top w:w="0" w:type="dxa"/>
          <w:left w:w="108" w:type="dxa"/>
          <w:bottom w:w="0" w:type="dxa"/>
          <w:right w:w="108" w:type="dxa"/>
        </w:tblCellMar>
      </w:tblPr>
      <w:tblGrid>
        <w:gridCol w:w="1839"/>
        <w:gridCol w:w="2240"/>
        <w:gridCol w:w="1276"/>
        <w:gridCol w:w="1870"/>
        <w:gridCol w:w="1497"/>
      </w:tblGrid>
      <w:tr w14:paraId="3E6C0AF5">
        <w:trPr>
          <w:wBefore w:w="0" w:type="dxa"/>
          <w:wAfter w:w="0" w:type="dxa"/>
          <w:trHeight w:val="397" w:hRule="atLeast"/>
          <w:tblHeader/>
          <w:jc w:val="center"/>
        </w:trPr>
        <w:tc>
          <w:tcPr>
            <w:tcW w:w="1839" w:type="dxa"/>
            <w:tcBorders>
              <w:top w:val="single" w:color="auto" w:sz="4" w:space="0"/>
              <w:bottom w:val="single" w:color="auto" w:sz="4" w:space="0"/>
            </w:tcBorders>
            <w:noWrap w:val="0"/>
            <w:vAlign w:val="center"/>
          </w:tcPr>
          <w:p w14:paraId="1FB9500C">
            <w:pPr>
              <w:pStyle w:val="4"/>
              <w:ind w:firstLine="0" w:firstLineChars="0"/>
              <w:jc w:val="center"/>
              <w:rPr>
                <w:b/>
                <w:bCs/>
                <w:sz w:val="21"/>
                <w:szCs w:val="21"/>
              </w:rPr>
            </w:pPr>
            <w:r>
              <w:rPr>
                <w:rFonts w:hint="eastAsia"/>
                <w:b/>
                <w:bCs/>
                <w:sz w:val="21"/>
                <w:szCs w:val="21"/>
              </w:rPr>
              <w:t>用例序号</w:t>
            </w:r>
          </w:p>
        </w:tc>
        <w:tc>
          <w:tcPr>
            <w:tcW w:w="2240" w:type="dxa"/>
            <w:tcBorders>
              <w:top w:val="single" w:color="auto" w:sz="4" w:space="0"/>
              <w:bottom w:val="single" w:color="auto" w:sz="4" w:space="0"/>
            </w:tcBorders>
            <w:noWrap w:val="0"/>
            <w:vAlign w:val="center"/>
          </w:tcPr>
          <w:p w14:paraId="712E1BB3">
            <w:pPr>
              <w:pStyle w:val="4"/>
              <w:ind w:firstLine="600" w:firstLineChars="300"/>
              <w:rPr>
                <w:b/>
                <w:bCs/>
                <w:sz w:val="21"/>
                <w:szCs w:val="21"/>
              </w:rPr>
            </w:pPr>
            <w:r>
              <w:rPr>
                <w:rFonts w:hint="eastAsia"/>
                <w:b/>
                <w:bCs/>
                <w:sz w:val="21"/>
                <w:szCs w:val="21"/>
              </w:rPr>
              <w:t>输入数据</w:t>
            </w:r>
          </w:p>
        </w:tc>
        <w:tc>
          <w:tcPr>
            <w:tcW w:w="1276" w:type="dxa"/>
            <w:tcBorders>
              <w:top w:val="single" w:color="auto" w:sz="4" w:space="0"/>
              <w:bottom w:val="single" w:color="auto" w:sz="4" w:space="0"/>
            </w:tcBorders>
            <w:noWrap w:val="0"/>
            <w:vAlign w:val="center"/>
          </w:tcPr>
          <w:p w14:paraId="0BED9160">
            <w:pPr>
              <w:pStyle w:val="4"/>
              <w:ind w:firstLine="399"/>
              <w:rPr>
                <w:b/>
                <w:bCs/>
                <w:sz w:val="21"/>
                <w:szCs w:val="21"/>
              </w:rPr>
            </w:pPr>
            <w:r>
              <w:rPr>
                <w:rFonts w:hint="eastAsia"/>
                <w:b/>
                <w:bCs/>
                <w:sz w:val="21"/>
                <w:szCs w:val="21"/>
              </w:rPr>
              <w:t>操作</w:t>
            </w:r>
          </w:p>
        </w:tc>
        <w:tc>
          <w:tcPr>
            <w:tcW w:w="1870" w:type="dxa"/>
            <w:tcBorders>
              <w:top w:val="single" w:color="auto" w:sz="4" w:space="0"/>
              <w:bottom w:val="single" w:color="auto" w:sz="4" w:space="0"/>
            </w:tcBorders>
            <w:noWrap w:val="0"/>
            <w:vAlign w:val="center"/>
          </w:tcPr>
          <w:p w14:paraId="195F00C1">
            <w:pPr>
              <w:pStyle w:val="4"/>
              <w:ind w:firstLine="0" w:firstLineChars="0"/>
              <w:rPr>
                <w:b/>
                <w:bCs/>
                <w:sz w:val="21"/>
                <w:szCs w:val="21"/>
              </w:rPr>
            </w:pPr>
            <w:r>
              <w:rPr>
                <w:rFonts w:hint="eastAsia"/>
                <w:b/>
                <w:bCs/>
                <w:sz w:val="21"/>
                <w:szCs w:val="21"/>
              </w:rPr>
              <w:t>预期效果</w:t>
            </w:r>
          </w:p>
        </w:tc>
        <w:tc>
          <w:tcPr>
            <w:tcW w:w="1497" w:type="dxa"/>
            <w:tcBorders>
              <w:top w:val="single" w:color="auto" w:sz="4" w:space="0"/>
              <w:bottom w:val="single" w:color="auto" w:sz="4" w:space="0"/>
            </w:tcBorders>
            <w:noWrap w:val="0"/>
            <w:vAlign w:val="center"/>
          </w:tcPr>
          <w:p w14:paraId="35DA7F1A">
            <w:pPr>
              <w:pStyle w:val="4"/>
              <w:ind w:firstLine="200" w:firstLineChars="100"/>
              <w:rPr>
                <w:b/>
                <w:bCs/>
                <w:sz w:val="21"/>
                <w:szCs w:val="21"/>
              </w:rPr>
            </w:pPr>
            <w:r>
              <w:rPr>
                <w:rFonts w:hint="eastAsia"/>
                <w:b/>
                <w:bCs/>
                <w:sz w:val="21"/>
                <w:szCs w:val="21"/>
              </w:rPr>
              <w:t>实际结果</w:t>
            </w:r>
          </w:p>
        </w:tc>
      </w:tr>
      <w:tr w14:paraId="6893C821">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156E349E">
            <w:pPr>
              <w:widowControl/>
              <w:jc w:val="left"/>
              <w:rPr>
                <w:sz w:val="21"/>
                <w:szCs w:val="21"/>
              </w:rPr>
            </w:pPr>
            <w:r>
              <w:rPr>
                <w:sz w:val="21"/>
                <w:szCs w:val="21"/>
              </w:rPr>
              <w:t>1</w:t>
            </w:r>
          </w:p>
        </w:tc>
        <w:tc>
          <w:tcPr>
            <w:tcW w:w="2240" w:type="dxa"/>
            <w:tcBorders>
              <w:top w:val="single" w:color="auto" w:sz="4" w:space="0"/>
              <w:bottom w:val="single" w:color="auto" w:sz="4" w:space="0"/>
            </w:tcBorders>
            <w:noWrap w:val="0"/>
            <w:vAlign w:val="center"/>
          </w:tcPr>
          <w:p w14:paraId="15E949DB">
            <w:pPr>
              <w:rPr>
                <w:sz w:val="21"/>
                <w:szCs w:val="21"/>
              </w:rPr>
            </w:pPr>
            <w:r>
              <w:rPr>
                <w:sz w:val="21"/>
                <w:szCs w:val="21"/>
              </w:rPr>
              <w:t>选择患者和负责医生，填写任务内容、计划日期、优先级</w:t>
            </w:r>
          </w:p>
        </w:tc>
        <w:tc>
          <w:tcPr>
            <w:tcW w:w="1276" w:type="dxa"/>
            <w:tcBorders>
              <w:top w:val="single" w:color="auto" w:sz="4" w:space="0"/>
              <w:bottom w:val="single" w:color="auto" w:sz="4" w:space="0"/>
            </w:tcBorders>
            <w:noWrap w:val="0"/>
            <w:vAlign w:val="center"/>
          </w:tcPr>
          <w:p w14:paraId="18D403D4">
            <w:pPr>
              <w:rPr>
                <w:sz w:val="21"/>
                <w:szCs w:val="21"/>
              </w:rPr>
            </w:pPr>
            <w:r>
              <w:rPr>
                <w:sz w:val="21"/>
                <w:szCs w:val="21"/>
              </w:rPr>
              <w:t>点击“创建任务–确定”</w:t>
            </w:r>
          </w:p>
        </w:tc>
        <w:tc>
          <w:tcPr>
            <w:tcW w:w="1870" w:type="dxa"/>
            <w:tcBorders>
              <w:top w:val="single" w:color="auto" w:sz="4" w:space="0"/>
              <w:bottom w:val="single" w:color="auto" w:sz="4" w:space="0"/>
            </w:tcBorders>
            <w:noWrap w:val="0"/>
            <w:vAlign w:val="center"/>
          </w:tcPr>
          <w:p w14:paraId="47953BA7">
            <w:pPr>
              <w:rPr>
                <w:sz w:val="21"/>
                <w:szCs w:val="21"/>
              </w:rPr>
            </w:pPr>
            <w:r>
              <w:rPr>
                <w:sz w:val="21"/>
                <w:szCs w:val="21"/>
              </w:rPr>
              <w:t>新随访任务创建成功，状态为“待办”，任务编号自动生成</w:t>
            </w:r>
          </w:p>
        </w:tc>
        <w:tc>
          <w:tcPr>
            <w:tcW w:w="1497" w:type="dxa"/>
            <w:tcBorders>
              <w:top w:val="single" w:color="auto" w:sz="4" w:space="0"/>
              <w:bottom w:val="single" w:color="auto" w:sz="4" w:space="0"/>
            </w:tcBorders>
            <w:noWrap w:val="0"/>
            <w:vAlign w:val="center"/>
          </w:tcPr>
          <w:p w14:paraId="7BA4DA6D">
            <w:pPr>
              <w:rPr>
                <w:sz w:val="21"/>
                <w:szCs w:val="21"/>
              </w:rPr>
            </w:pPr>
            <w:r>
              <w:rPr>
                <w:sz w:val="21"/>
                <w:szCs w:val="21"/>
              </w:rPr>
              <w:t>与预期一致</w:t>
            </w:r>
          </w:p>
        </w:tc>
      </w:tr>
      <w:tr w14:paraId="639F10C7">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0A061644">
            <w:pPr>
              <w:rPr>
                <w:sz w:val="21"/>
                <w:szCs w:val="21"/>
              </w:rPr>
            </w:pPr>
            <w:r>
              <w:rPr>
                <w:sz w:val="21"/>
                <w:szCs w:val="21"/>
              </w:rPr>
              <w:t>2</w:t>
            </w:r>
          </w:p>
        </w:tc>
        <w:tc>
          <w:tcPr>
            <w:tcW w:w="2240" w:type="dxa"/>
            <w:tcBorders>
              <w:top w:val="single" w:color="auto" w:sz="4" w:space="0"/>
              <w:bottom w:val="single" w:color="auto" w:sz="4" w:space="0"/>
            </w:tcBorders>
            <w:noWrap w:val="0"/>
            <w:vAlign w:val="center"/>
          </w:tcPr>
          <w:p w14:paraId="564A3801">
            <w:pPr>
              <w:rPr>
                <w:sz w:val="21"/>
                <w:szCs w:val="21"/>
              </w:rPr>
            </w:pPr>
            <w:r>
              <w:rPr>
                <w:sz w:val="21"/>
                <w:szCs w:val="21"/>
              </w:rPr>
              <w:t>未选择患者或未填写计划日期</w:t>
            </w:r>
          </w:p>
        </w:tc>
        <w:tc>
          <w:tcPr>
            <w:tcW w:w="1276" w:type="dxa"/>
            <w:tcBorders>
              <w:top w:val="single" w:color="auto" w:sz="4" w:space="0"/>
              <w:bottom w:val="single" w:color="auto" w:sz="4" w:space="0"/>
            </w:tcBorders>
            <w:noWrap w:val="0"/>
            <w:vAlign w:val="center"/>
          </w:tcPr>
          <w:p w14:paraId="7BA2EA8E">
            <w:pPr>
              <w:rPr>
                <w:sz w:val="21"/>
                <w:szCs w:val="21"/>
              </w:rPr>
            </w:pPr>
            <w:r>
              <w:rPr>
                <w:sz w:val="21"/>
                <w:szCs w:val="21"/>
              </w:rPr>
              <w:t>点击“创建任务–确定”</w:t>
            </w:r>
          </w:p>
        </w:tc>
        <w:tc>
          <w:tcPr>
            <w:tcW w:w="1870" w:type="dxa"/>
            <w:tcBorders>
              <w:top w:val="single" w:color="auto" w:sz="4" w:space="0"/>
              <w:bottom w:val="single" w:color="auto" w:sz="4" w:space="0"/>
            </w:tcBorders>
            <w:noWrap w:val="0"/>
            <w:vAlign w:val="center"/>
          </w:tcPr>
          <w:p w14:paraId="25365B92">
            <w:pPr>
              <w:rPr>
                <w:sz w:val="21"/>
                <w:szCs w:val="21"/>
              </w:rPr>
            </w:pPr>
            <w:r>
              <w:rPr>
                <w:sz w:val="21"/>
                <w:szCs w:val="21"/>
              </w:rPr>
              <w:t>表单校验失败，提示必填项不能为空，任务不创建</w:t>
            </w:r>
          </w:p>
        </w:tc>
        <w:tc>
          <w:tcPr>
            <w:tcW w:w="1497" w:type="dxa"/>
            <w:tcBorders>
              <w:top w:val="single" w:color="auto" w:sz="4" w:space="0"/>
              <w:bottom w:val="single" w:color="auto" w:sz="4" w:space="0"/>
            </w:tcBorders>
            <w:noWrap w:val="0"/>
            <w:vAlign w:val="center"/>
          </w:tcPr>
          <w:p w14:paraId="0FD92095">
            <w:pPr>
              <w:rPr>
                <w:sz w:val="21"/>
                <w:szCs w:val="21"/>
              </w:rPr>
            </w:pPr>
            <w:r>
              <w:rPr>
                <w:sz w:val="21"/>
                <w:szCs w:val="21"/>
              </w:rPr>
              <w:t>与预期一致</w:t>
            </w:r>
          </w:p>
        </w:tc>
      </w:tr>
      <w:tr w14:paraId="224D4A49">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748EA631">
            <w:pPr>
              <w:rPr>
                <w:sz w:val="21"/>
                <w:szCs w:val="21"/>
              </w:rPr>
            </w:pPr>
            <w:r>
              <w:rPr>
                <w:sz w:val="21"/>
                <w:szCs w:val="21"/>
              </w:rPr>
              <w:t>3</w:t>
            </w:r>
          </w:p>
        </w:tc>
        <w:tc>
          <w:tcPr>
            <w:tcW w:w="2240" w:type="dxa"/>
            <w:tcBorders>
              <w:top w:val="single" w:color="auto" w:sz="4" w:space="0"/>
              <w:bottom w:val="single" w:color="auto" w:sz="4" w:space="0"/>
            </w:tcBorders>
            <w:noWrap w:val="0"/>
            <w:vAlign w:val="center"/>
          </w:tcPr>
          <w:p w14:paraId="2A0AC147">
            <w:pPr>
              <w:rPr>
                <w:sz w:val="21"/>
                <w:szCs w:val="21"/>
              </w:rPr>
            </w:pPr>
            <w:r>
              <w:rPr>
                <w:sz w:val="21"/>
                <w:szCs w:val="21"/>
              </w:rPr>
              <w:t>在列表中修改任务的计划日期或任务内容</w:t>
            </w:r>
          </w:p>
        </w:tc>
        <w:tc>
          <w:tcPr>
            <w:tcW w:w="1276" w:type="dxa"/>
            <w:tcBorders>
              <w:top w:val="single" w:color="auto" w:sz="4" w:space="0"/>
              <w:bottom w:val="single" w:color="auto" w:sz="4" w:space="0"/>
            </w:tcBorders>
            <w:noWrap w:val="0"/>
            <w:vAlign w:val="center"/>
          </w:tcPr>
          <w:p w14:paraId="2E08FDBA">
            <w:pPr>
              <w:rPr>
                <w:sz w:val="21"/>
                <w:szCs w:val="21"/>
              </w:rPr>
            </w:pPr>
            <w:r>
              <w:rPr>
                <w:sz w:val="21"/>
                <w:szCs w:val="21"/>
              </w:rPr>
              <w:t>点击“编辑–确定”</w:t>
            </w:r>
          </w:p>
        </w:tc>
        <w:tc>
          <w:tcPr>
            <w:tcW w:w="1870" w:type="dxa"/>
            <w:tcBorders>
              <w:top w:val="single" w:color="auto" w:sz="4" w:space="0"/>
              <w:bottom w:val="single" w:color="auto" w:sz="4" w:space="0"/>
            </w:tcBorders>
            <w:noWrap w:val="0"/>
            <w:vAlign w:val="center"/>
          </w:tcPr>
          <w:p w14:paraId="30037225">
            <w:pPr>
              <w:rPr>
                <w:sz w:val="21"/>
                <w:szCs w:val="21"/>
              </w:rPr>
            </w:pPr>
            <w:r>
              <w:rPr>
                <w:sz w:val="21"/>
                <w:szCs w:val="21"/>
              </w:rPr>
              <w:t>任务信息更新成功，列表显示为最新内容</w:t>
            </w:r>
          </w:p>
        </w:tc>
        <w:tc>
          <w:tcPr>
            <w:tcW w:w="1497" w:type="dxa"/>
            <w:tcBorders>
              <w:top w:val="single" w:color="auto" w:sz="4" w:space="0"/>
              <w:bottom w:val="single" w:color="auto" w:sz="4" w:space="0"/>
            </w:tcBorders>
            <w:noWrap w:val="0"/>
            <w:vAlign w:val="center"/>
          </w:tcPr>
          <w:p w14:paraId="6F49AA21">
            <w:pPr>
              <w:rPr>
                <w:sz w:val="21"/>
                <w:szCs w:val="21"/>
              </w:rPr>
            </w:pPr>
            <w:r>
              <w:rPr>
                <w:sz w:val="21"/>
                <w:szCs w:val="21"/>
              </w:rPr>
              <w:t>与预期一致</w:t>
            </w:r>
          </w:p>
        </w:tc>
      </w:tr>
      <w:tr w14:paraId="4E84AEF0">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7762F1A2">
            <w:pPr>
              <w:rPr>
                <w:sz w:val="21"/>
                <w:szCs w:val="21"/>
              </w:rPr>
            </w:pPr>
            <w:r>
              <w:rPr>
                <w:sz w:val="21"/>
                <w:szCs w:val="21"/>
              </w:rPr>
              <w:t>4</w:t>
            </w:r>
          </w:p>
        </w:tc>
        <w:tc>
          <w:tcPr>
            <w:tcW w:w="2240" w:type="dxa"/>
            <w:tcBorders>
              <w:top w:val="single" w:color="auto" w:sz="4" w:space="0"/>
              <w:bottom w:val="single" w:color="auto" w:sz="4" w:space="0"/>
            </w:tcBorders>
            <w:noWrap w:val="0"/>
            <w:vAlign w:val="center"/>
          </w:tcPr>
          <w:p w14:paraId="661DB584">
            <w:pPr>
              <w:rPr>
                <w:sz w:val="21"/>
                <w:szCs w:val="21"/>
              </w:rPr>
            </w:pPr>
            <w:r>
              <w:rPr>
                <w:sz w:val="21"/>
                <w:szCs w:val="21"/>
              </w:rPr>
              <w:t>选中某任务，更新状态为“已完成”</w:t>
            </w:r>
          </w:p>
        </w:tc>
        <w:tc>
          <w:tcPr>
            <w:tcW w:w="1276" w:type="dxa"/>
            <w:tcBorders>
              <w:top w:val="single" w:color="auto" w:sz="4" w:space="0"/>
              <w:bottom w:val="single" w:color="auto" w:sz="4" w:space="0"/>
            </w:tcBorders>
            <w:noWrap w:val="0"/>
            <w:vAlign w:val="center"/>
          </w:tcPr>
          <w:p w14:paraId="7CD704CF">
            <w:pPr>
              <w:rPr>
                <w:sz w:val="21"/>
                <w:szCs w:val="21"/>
              </w:rPr>
            </w:pPr>
            <w:r>
              <w:rPr>
                <w:sz w:val="21"/>
                <w:szCs w:val="21"/>
              </w:rPr>
              <w:t>点击“状态管理–确定”</w:t>
            </w:r>
          </w:p>
        </w:tc>
        <w:tc>
          <w:tcPr>
            <w:tcW w:w="1870" w:type="dxa"/>
            <w:tcBorders>
              <w:top w:val="single" w:color="auto" w:sz="4" w:space="0"/>
              <w:bottom w:val="single" w:color="auto" w:sz="4" w:space="0"/>
            </w:tcBorders>
            <w:noWrap w:val="0"/>
            <w:vAlign w:val="center"/>
          </w:tcPr>
          <w:p w14:paraId="7481A961">
            <w:pPr>
              <w:rPr>
                <w:sz w:val="21"/>
                <w:szCs w:val="21"/>
              </w:rPr>
            </w:pPr>
            <w:r>
              <w:rPr>
                <w:sz w:val="21"/>
                <w:szCs w:val="21"/>
              </w:rPr>
              <w:t>任务状态变为“已完成”，统计模块中的已完成任务数相应增加</w:t>
            </w:r>
          </w:p>
        </w:tc>
        <w:tc>
          <w:tcPr>
            <w:tcW w:w="1497" w:type="dxa"/>
            <w:tcBorders>
              <w:top w:val="single" w:color="auto" w:sz="4" w:space="0"/>
              <w:bottom w:val="single" w:color="auto" w:sz="4" w:space="0"/>
            </w:tcBorders>
            <w:noWrap w:val="0"/>
            <w:vAlign w:val="center"/>
          </w:tcPr>
          <w:p w14:paraId="3348E6DC">
            <w:pPr>
              <w:rPr>
                <w:sz w:val="21"/>
                <w:szCs w:val="21"/>
              </w:rPr>
            </w:pPr>
            <w:r>
              <w:rPr>
                <w:sz w:val="21"/>
                <w:szCs w:val="21"/>
              </w:rPr>
              <w:t>与预期一致</w:t>
            </w:r>
          </w:p>
        </w:tc>
      </w:tr>
    </w:tbl>
    <w:p w14:paraId="4FD71293">
      <w:pPr>
        <w:widowControl/>
        <w:spacing w:line="360" w:lineRule="auto"/>
        <w:ind w:firstLine="460" w:firstLineChars="200"/>
        <w:rPr>
          <w:kern w:val="0"/>
        </w:rPr>
      </w:pPr>
      <w:r>
        <w:rPr>
          <w:rFonts w:hint="eastAsia"/>
          <w:kern w:val="0"/>
        </w:rPr>
        <w:t>（</w:t>
      </w:r>
      <w:r>
        <w:rPr>
          <w:kern w:val="0"/>
        </w:rPr>
        <w:t>6</w:t>
      </w:r>
      <w:r>
        <w:rPr>
          <w:rFonts w:hint="eastAsia"/>
          <w:kern w:val="0"/>
        </w:rPr>
        <w:t>）随访记录功能测试</w:t>
      </w:r>
    </w:p>
    <w:p w14:paraId="3B358D83">
      <w:pPr>
        <w:pStyle w:val="4"/>
        <w:spacing w:line="360" w:lineRule="auto"/>
        <w:ind w:left="879" w:firstLine="0" w:firstLineChars="0"/>
        <w:jc w:val="left"/>
      </w:pPr>
      <w:r>
        <w:rPr>
          <w:rFonts w:hint="eastAsia"/>
        </w:rPr>
        <w:t>用例名称：随访记录模块；</w:t>
      </w:r>
    </w:p>
    <w:p w14:paraId="1B5EB53F">
      <w:pPr>
        <w:pStyle w:val="4"/>
        <w:spacing w:line="360" w:lineRule="auto"/>
        <w:ind w:left="879" w:firstLine="0" w:firstLineChars="0"/>
        <w:jc w:val="left"/>
      </w:pPr>
      <w:r>
        <w:rPr>
          <w:rFonts w:hint="eastAsia"/>
        </w:rPr>
        <w:t>用例描述：测试随访记录的填写、编辑、删除和报告导出功能；</w:t>
      </w:r>
    </w:p>
    <w:p w14:paraId="004AEB48">
      <w:pPr>
        <w:pStyle w:val="4"/>
        <w:spacing w:line="360" w:lineRule="auto"/>
        <w:ind w:left="879" w:firstLine="0" w:firstLineChars="0"/>
        <w:jc w:val="left"/>
      </w:pPr>
      <w:r>
        <w:rPr>
          <w:rFonts w:hint="eastAsia"/>
        </w:rPr>
        <w:t>详细用例：</w:t>
      </w:r>
      <w:r>
        <w:rPr>
          <w:rFonts w:hint="eastAsia"/>
          <w:kern w:val="0"/>
        </w:rPr>
        <w:t>如表</w:t>
      </w:r>
      <w:r>
        <w:rPr>
          <w:kern w:val="0"/>
        </w:rPr>
        <w:t>6-7</w:t>
      </w:r>
      <w:r>
        <w:rPr>
          <w:rFonts w:hint="eastAsia"/>
          <w:kern w:val="0"/>
        </w:rPr>
        <w:t>所示。</w:t>
      </w:r>
    </w:p>
    <w:p w14:paraId="755E2F0A">
      <w:pPr>
        <w:pStyle w:val="47"/>
        <w:spacing w:line="360" w:lineRule="auto"/>
        <w:ind w:firstLine="0" w:firstLineChars="0"/>
        <w:jc w:val="center"/>
        <w:rPr>
          <w:rFonts w:ascii="Times New Roman" w:hAnsi="Times New Roman" w:eastAsia="宋体"/>
          <w:b/>
          <w:bCs/>
          <w:szCs w:val="21"/>
        </w:rPr>
      </w:pPr>
      <w:r>
        <w:rPr>
          <w:rFonts w:hint="eastAsia" w:ascii="Times New Roman" w:hAnsi="Times New Roman" w:eastAsia="宋体"/>
          <w:b/>
          <w:bCs/>
          <w:szCs w:val="21"/>
        </w:rPr>
        <w:t>表</w:t>
      </w:r>
      <w:r>
        <w:rPr>
          <w:rFonts w:ascii="Times New Roman" w:hAnsi="Times New Roman" w:eastAsia="宋体"/>
          <w:b/>
          <w:bCs/>
          <w:szCs w:val="21"/>
        </w:rPr>
        <w:t xml:space="preserve">6-7 </w:t>
      </w:r>
      <w:r>
        <w:rPr>
          <w:rFonts w:hint="eastAsia" w:ascii="Times New Roman" w:hAnsi="Times New Roman" w:eastAsia="宋体"/>
          <w:b/>
          <w:bCs/>
          <w:szCs w:val="21"/>
        </w:rPr>
        <w:t>随访记录功能测试表</w:t>
      </w:r>
    </w:p>
    <w:tbl>
      <w:tblPr>
        <w:tblStyle w:val="23"/>
        <w:tblW w:w="0" w:type="auto"/>
        <w:jc w:val="center"/>
        <w:tblLayout w:type="autofit"/>
        <w:tblCellMar>
          <w:top w:w="0" w:type="dxa"/>
          <w:left w:w="108" w:type="dxa"/>
          <w:bottom w:w="0" w:type="dxa"/>
          <w:right w:w="108" w:type="dxa"/>
        </w:tblCellMar>
      </w:tblPr>
      <w:tblGrid>
        <w:gridCol w:w="1839"/>
        <w:gridCol w:w="2240"/>
        <w:gridCol w:w="1276"/>
        <w:gridCol w:w="1870"/>
        <w:gridCol w:w="1497"/>
      </w:tblGrid>
      <w:tr w14:paraId="0F4470E1">
        <w:trPr>
          <w:wBefore w:w="0" w:type="dxa"/>
          <w:wAfter w:w="0" w:type="dxa"/>
          <w:trHeight w:val="397" w:hRule="atLeast"/>
          <w:tblHeader/>
          <w:jc w:val="center"/>
        </w:trPr>
        <w:tc>
          <w:tcPr>
            <w:tcW w:w="1839" w:type="dxa"/>
            <w:tcBorders>
              <w:top w:val="single" w:color="auto" w:sz="4" w:space="0"/>
              <w:bottom w:val="single" w:color="auto" w:sz="4" w:space="0"/>
            </w:tcBorders>
            <w:noWrap w:val="0"/>
            <w:vAlign w:val="center"/>
          </w:tcPr>
          <w:p w14:paraId="34B95D55">
            <w:pPr>
              <w:pStyle w:val="4"/>
              <w:ind w:firstLine="0" w:firstLineChars="0"/>
              <w:jc w:val="center"/>
              <w:rPr>
                <w:b/>
                <w:bCs/>
                <w:sz w:val="21"/>
                <w:szCs w:val="21"/>
              </w:rPr>
            </w:pPr>
            <w:r>
              <w:rPr>
                <w:rFonts w:hint="eastAsia"/>
                <w:b/>
                <w:bCs/>
                <w:sz w:val="21"/>
                <w:szCs w:val="21"/>
              </w:rPr>
              <w:t>用例序号</w:t>
            </w:r>
          </w:p>
        </w:tc>
        <w:tc>
          <w:tcPr>
            <w:tcW w:w="2240" w:type="dxa"/>
            <w:tcBorders>
              <w:top w:val="single" w:color="auto" w:sz="4" w:space="0"/>
              <w:bottom w:val="single" w:color="auto" w:sz="4" w:space="0"/>
            </w:tcBorders>
            <w:noWrap w:val="0"/>
            <w:vAlign w:val="center"/>
          </w:tcPr>
          <w:p w14:paraId="5D058877">
            <w:pPr>
              <w:pStyle w:val="4"/>
              <w:ind w:firstLine="600" w:firstLineChars="300"/>
              <w:rPr>
                <w:b/>
                <w:bCs/>
                <w:sz w:val="21"/>
                <w:szCs w:val="21"/>
              </w:rPr>
            </w:pPr>
            <w:r>
              <w:rPr>
                <w:rFonts w:hint="eastAsia"/>
                <w:b/>
                <w:bCs/>
                <w:sz w:val="21"/>
                <w:szCs w:val="21"/>
              </w:rPr>
              <w:t>输入数据</w:t>
            </w:r>
          </w:p>
        </w:tc>
        <w:tc>
          <w:tcPr>
            <w:tcW w:w="1276" w:type="dxa"/>
            <w:tcBorders>
              <w:top w:val="single" w:color="auto" w:sz="4" w:space="0"/>
              <w:bottom w:val="single" w:color="auto" w:sz="4" w:space="0"/>
            </w:tcBorders>
            <w:noWrap w:val="0"/>
            <w:vAlign w:val="center"/>
          </w:tcPr>
          <w:p w14:paraId="67026D71">
            <w:pPr>
              <w:pStyle w:val="4"/>
              <w:ind w:firstLine="399"/>
              <w:rPr>
                <w:b/>
                <w:bCs/>
                <w:sz w:val="21"/>
                <w:szCs w:val="21"/>
              </w:rPr>
            </w:pPr>
            <w:r>
              <w:rPr>
                <w:rFonts w:hint="eastAsia"/>
                <w:b/>
                <w:bCs/>
                <w:sz w:val="21"/>
                <w:szCs w:val="21"/>
              </w:rPr>
              <w:t>操作</w:t>
            </w:r>
          </w:p>
        </w:tc>
        <w:tc>
          <w:tcPr>
            <w:tcW w:w="1870" w:type="dxa"/>
            <w:tcBorders>
              <w:top w:val="single" w:color="auto" w:sz="4" w:space="0"/>
              <w:bottom w:val="single" w:color="auto" w:sz="4" w:space="0"/>
            </w:tcBorders>
            <w:noWrap w:val="0"/>
            <w:vAlign w:val="center"/>
          </w:tcPr>
          <w:p w14:paraId="3B960DE3">
            <w:pPr>
              <w:pStyle w:val="4"/>
              <w:ind w:firstLine="0" w:firstLineChars="0"/>
              <w:rPr>
                <w:b/>
                <w:bCs/>
                <w:sz w:val="21"/>
                <w:szCs w:val="21"/>
              </w:rPr>
            </w:pPr>
            <w:r>
              <w:rPr>
                <w:rFonts w:hint="eastAsia"/>
                <w:b/>
                <w:bCs/>
                <w:sz w:val="21"/>
                <w:szCs w:val="21"/>
              </w:rPr>
              <w:t>预期效果</w:t>
            </w:r>
          </w:p>
        </w:tc>
        <w:tc>
          <w:tcPr>
            <w:tcW w:w="1497" w:type="dxa"/>
            <w:tcBorders>
              <w:top w:val="single" w:color="auto" w:sz="4" w:space="0"/>
              <w:bottom w:val="single" w:color="auto" w:sz="4" w:space="0"/>
            </w:tcBorders>
            <w:noWrap w:val="0"/>
            <w:vAlign w:val="center"/>
          </w:tcPr>
          <w:p w14:paraId="32B4037E">
            <w:pPr>
              <w:pStyle w:val="4"/>
              <w:ind w:firstLine="200" w:firstLineChars="100"/>
              <w:rPr>
                <w:b/>
                <w:bCs/>
                <w:sz w:val="21"/>
                <w:szCs w:val="21"/>
              </w:rPr>
            </w:pPr>
            <w:r>
              <w:rPr>
                <w:rFonts w:hint="eastAsia"/>
                <w:b/>
                <w:bCs/>
                <w:sz w:val="21"/>
                <w:szCs w:val="21"/>
              </w:rPr>
              <w:t>实际结果</w:t>
            </w:r>
          </w:p>
        </w:tc>
      </w:tr>
      <w:tr w14:paraId="58A727D7">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068FB755">
            <w:pPr>
              <w:widowControl/>
              <w:jc w:val="left"/>
              <w:rPr>
                <w:sz w:val="21"/>
                <w:szCs w:val="21"/>
              </w:rPr>
            </w:pPr>
            <w:r>
              <w:rPr>
                <w:sz w:val="21"/>
                <w:szCs w:val="21"/>
              </w:rPr>
              <w:t>1</w:t>
            </w:r>
          </w:p>
        </w:tc>
        <w:tc>
          <w:tcPr>
            <w:tcW w:w="2240" w:type="dxa"/>
            <w:tcBorders>
              <w:top w:val="single" w:color="auto" w:sz="4" w:space="0"/>
              <w:bottom w:val="single" w:color="auto" w:sz="4" w:space="0"/>
            </w:tcBorders>
            <w:noWrap w:val="0"/>
            <w:vAlign w:val="center"/>
          </w:tcPr>
          <w:p w14:paraId="64247EAD">
            <w:pPr>
              <w:rPr>
                <w:sz w:val="21"/>
                <w:szCs w:val="21"/>
              </w:rPr>
            </w:pPr>
            <w:r>
              <w:rPr>
                <w:sz w:val="21"/>
                <w:szCs w:val="21"/>
              </w:rPr>
              <w:t>选择一条待办或进行中的随访任务，填写随访日期、症状描述、血压、血糖、随访结果等必填信息</w:t>
            </w:r>
          </w:p>
        </w:tc>
        <w:tc>
          <w:tcPr>
            <w:tcW w:w="1276" w:type="dxa"/>
            <w:tcBorders>
              <w:top w:val="single" w:color="auto" w:sz="4" w:space="0"/>
              <w:bottom w:val="single" w:color="auto" w:sz="4" w:space="0"/>
            </w:tcBorders>
            <w:noWrap w:val="0"/>
            <w:vAlign w:val="center"/>
          </w:tcPr>
          <w:p w14:paraId="60B5B879">
            <w:pPr>
              <w:rPr>
                <w:sz w:val="21"/>
                <w:szCs w:val="21"/>
              </w:rPr>
            </w:pPr>
            <w:r>
              <w:rPr>
                <w:sz w:val="21"/>
                <w:szCs w:val="21"/>
              </w:rPr>
              <w:t>点击“确定”保存随访记录</w:t>
            </w:r>
          </w:p>
        </w:tc>
        <w:tc>
          <w:tcPr>
            <w:tcW w:w="1870" w:type="dxa"/>
            <w:tcBorders>
              <w:top w:val="single" w:color="auto" w:sz="4" w:space="0"/>
              <w:bottom w:val="single" w:color="auto" w:sz="4" w:space="0"/>
            </w:tcBorders>
            <w:noWrap w:val="0"/>
            <w:vAlign w:val="center"/>
          </w:tcPr>
          <w:p w14:paraId="09B5BBDF">
            <w:pPr>
              <w:rPr>
                <w:sz w:val="21"/>
                <w:szCs w:val="21"/>
              </w:rPr>
            </w:pPr>
            <w:r>
              <w:rPr>
                <w:sz w:val="21"/>
                <w:szCs w:val="21"/>
              </w:rPr>
              <w:t>随访记录保存成功，任务状态可在任务模块更新为“已完成”，列表中能查询到新记录</w:t>
            </w:r>
          </w:p>
        </w:tc>
        <w:tc>
          <w:tcPr>
            <w:tcW w:w="1497" w:type="dxa"/>
            <w:tcBorders>
              <w:top w:val="single" w:color="auto" w:sz="4" w:space="0"/>
              <w:bottom w:val="single" w:color="auto" w:sz="4" w:space="0"/>
            </w:tcBorders>
            <w:noWrap w:val="0"/>
            <w:vAlign w:val="center"/>
          </w:tcPr>
          <w:p w14:paraId="5AD72846">
            <w:pPr>
              <w:rPr>
                <w:sz w:val="21"/>
                <w:szCs w:val="21"/>
              </w:rPr>
            </w:pPr>
            <w:r>
              <w:rPr>
                <w:sz w:val="21"/>
                <w:szCs w:val="21"/>
              </w:rPr>
              <w:t>与预期一致</w:t>
            </w:r>
          </w:p>
        </w:tc>
      </w:tr>
      <w:tr w14:paraId="09097BB2">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24D807DC">
            <w:pPr>
              <w:rPr>
                <w:sz w:val="21"/>
                <w:szCs w:val="21"/>
              </w:rPr>
            </w:pPr>
            <w:r>
              <w:rPr>
                <w:sz w:val="21"/>
                <w:szCs w:val="21"/>
              </w:rPr>
              <w:t>2</w:t>
            </w:r>
          </w:p>
        </w:tc>
        <w:tc>
          <w:tcPr>
            <w:tcW w:w="2240" w:type="dxa"/>
            <w:tcBorders>
              <w:top w:val="single" w:color="auto" w:sz="4" w:space="0"/>
              <w:bottom w:val="single" w:color="auto" w:sz="4" w:space="0"/>
            </w:tcBorders>
            <w:noWrap w:val="0"/>
            <w:vAlign w:val="center"/>
          </w:tcPr>
          <w:p w14:paraId="37C9249A">
            <w:pPr>
              <w:rPr>
                <w:sz w:val="21"/>
                <w:szCs w:val="21"/>
              </w:rPr>
            </w:pPr>
            <w:r>
              <w:rPr>
                <w:sz w:val="21"/>
                <w:szCs w:val="21"/>
              </w:rPr>
              <w:t>未选择随访任务或未填写随访结果</w:t>
            </w:r>
          </w:p>
        </w:tc>
        <w:tc>
          <w:tcPr>
            <w:tcW w:w="1276" w:type="dxa"/>
            <w:tcBorders>
              <w:top w:val="single" w:color="auto" w:sz="4" w:space="0"/>
              <w:bottom w:val="single" w:color="auto" w:sz="4" w:space="0"/>
            </w:tcBorders>
            <w:noWrap w:val="0"/>
            <w:vAlign w:val="center"/>
          </w:tcPr>
          <w:p w14:paraId="7737037B">
            <w:pPr>
              <w:rPr>
                <w:sz w:val="21"/>
                <w:szCs w:val="21"/>
              </w:rPr>
            </w:pPr>
            <w:r>
              <w:rPr>
                <w:sz w:val="21"/>
                <w:szCs w:val="21"/>
              </w:rPr>
              <w:t>点击“确定”保存</w:t>
            </w:r>
          </w:p>
        </w:tc>
        <w:tc>
          <w:tcPr>
            <w:tcW w:w="1870" w:type="dxa"/>
            <w:tcBorders>
              <w:top w:val="single" w:color="auto" w:sz="4" w:space="0"/>
              <w:bottom w:val="single" w:color="auto" w:sz="4" w:space="0"/>
            </w:tcBorders>
            <w:noWrap w:val="0"/>
            <w:vAlign w:val="center"/>
          </w:tcPr>
          <w:p w14:paraId="6C222DDD">
            <w:pPr>
              <w:rPr>
                <w:sz w:val="21"/>
                <w:szCs w:val="21"/>
              </w:rPr>
            </w:pPr>
            <w:r>
              <w:rPr>
                <w:sz w:val="21"/>
                <w:szCs w:val="21"/>
              </w:rPr>
              <w:t>表单校验失败，提示必须选择任务并填写随访结果，记录不保存</w:t>
            </w:r>
          </w:p>
        </w:tc>
        <w:tc>
          <w:tcPr>
            <w:tcW w:w="1497" w:type="dxa"/>
            <w:tcBorders>
              <w:top w:val="single" w:color="auto" w:sz="4" w:space="0"/>
              <w:bottom w:val="single" w:color="auto" w:sz="4" w:space="0"/>
            </w:tcBorders>
            <w:noWrap w:val="0"/>
            <w:vAlign w:val="center"/>
          </w:tcPr>
          <w:p w14:paraId="4E5C5763">
            <w:pPr>
              <w:rPr>
                <w:sz w:val="21"/>
                <w:szCs w:val="21"/>
              </w:rPr>
            </w:pPr>
            <w:r>
              <w:rPr>
                <w:sz w:val="21"/>
                <w:szCs w:val="21"/>
              </w:rPr>
              <w:t>与预期一致</w:t>
            </w:r>
          </w:p>
        </w:tc>
      </w:tr>
      <w:tr w14:paraId="25ADDA2B">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51EC8A8C">
            <w:pPr>
              <w:rPr>
                <w:sz w:val="21"/>
                <w:szCs w:val="21"/>
              </w:rPr>
            </w:pPr>
            <w:r>
              <w:rPr>
                <w:sz w:val="21"/>
                <w:szCs w:val="21"/>
              </w:rPr>
              <w:t>3</w:t>
            </w:r>
          </w:p>
        </w:tc>
        <w:tc>
          <w:tcPr>
            <w:tcW w:w="2240" w:type="dxa"/>
            <w:tcBorders>
              <w:top w:val="single" w:color="auto" w:sz="4" w:space="0"/>
              <w:bottom w:val="single" w:color="auto" w:sz="4" w:space="0"/>
            </w:tcBorders>
            <w:noWrap w:val="0"/>
            <w:vAlign w:val="center"/>
          </w:tcPr>
          <w:p w14:paraId="6EE6C9C5">
            <w:pPr>
              <w:rPr>
                <w:sz w:val="21"/>
                <w:szCs w:val="21"/>
              </w:rPr>
            </w:pPr>
            <w:r>
              <w:rPr>
                <w:sz w:val="21"/>
                <w:szCs w:val="21"/>
              </w:rPr>
              <w:t>在随访记录中添加多条用药信息（药品、数量、用法用量）</w:t>
            </w:r>
          </w:p>
        </w:tc>
        <w:tc>
          <w:tcPr>
            <w:tcW w:w="1276" w:type="dxa"/>
            <w:tcBorders>
              <w:top w:val="single" w:color="auto" w:sz="4" w:space="0"/>
              <w:bottom w:val="single" w:color="auto" w:sz="4" w:space="0"/>
            </w:tcBorders>
            <w:noWrap w:val="0"/>
            <w:vAlign w:val="center"/>
          </w:tcPr>
          <w:p w14:paraId="050A4AF6">
            <w:pPr>
              <w:rPr>
                <w:sz w:val="21"/>
                <w:szCs w:val="21"/>
              </w:rPr>
            </w:pPr>
            <w:r>
              <w:rPr>
                <w:sz w:val="21"/>
                <w:szCs w:val="21"/>
              </w:rPr>
              <w:t>保存记录</w:t>
            </w:r>
          </w:p>
        </w:tc>
        <w:tc>
          <w:tcPr>
            <w:tcW w:w="1870" w:type="dxa"/>
            <w:tcBorders>
              <w:top w:val="single" w:color="auto" w:sz="4" w:space="0"/>
              <w:bottom w:val="single" w:color="auto" w:sz="4" w:space="0"/>
            </w:tcBorders>
            <w:noWrap w:val="0"/>
            <w:vAlign w:val="center"/>
          </w:tcPr>
          <w:p w14:paraId="215E6E55">
            <w:pPr>
              <w:rPr>
                <w:sz w:val="21"/>
                <w:szCs w:val="21"/>
              </w:rPr>
            </w:pPr>
            <w:r>
              <w:rPr>
                <w:sz w:val="21"/>
                <w:szCs w:val="21"/>
              </w:rPr>
              <w:t>随访记录保存成功，用药明细在随访记录详情中正确显示</w:t>
            </w:r>
          </w:p>
        </w:tc>
        <w:tc>
          <w:tcPr>
            <w:tcW w:w="1497" w:type="dxa"/>
            <w:tcBorders>
              <w:top w:val="single" w:color="auto" w:sz="4" w:space="0"/>
              <w:bottom w:val="single" w:color="auto" w:sz="4" w:space="0"/>
            </w:tcBorders>
            <w:noWrap w:val="0"/>
            <w:vAlign w:val="center"/>
          </w:tcPr>
          <w:p w14:paraId="6F18AD4C">
            <w:pPr>
              <w:rPr>
                <w:sz w:val="21"/>
                <w:szCs w:val="21"/>
              </w:rPr>
            </w:pPr>
            <w:r>
              <w:rPr>
                <w:sz w:val="21"/>
                <w:szCs w:val="21"/>
              </w:rPr>
              <w:t>与预期一致</w:t>
            </w:r>
          </w:p>
        </w:tc>
      </w:tr>
      <w:tr w14:paraId="6AC7659D">
        <w:trPr>
          <w:wBefore w:w="0" w:type="dxa"/>
          <w:wAfter w:w="0" w:type="dxa"/>
          <w:trHeight w:val="397" w:hRule="atLeast"/>
          <w:jc w:val="center"/>
        </w:trPr>
        <w:tc>
          <w:tcPr>
            <w:tcW w:w="1839" w:type="dxa"/>
            <w:tcBorders>
              <w:top w:val="single" w:color="auto" w:sz="4" w:space="0"/>
              <w:bottom w:val="single" w:color="auto" w:sz="4" w:space="0"/>
            </w:tcBorders>
            <w:noWrap w:val="0"/>
            <w:vAlign w:val="center"/>
          </w:tcPr>
          <w:p w14:paraId="13A2EA35">
            <w:pPr>
              <w:rPr>
                <w:sz w:val="21"/>
                <w:szCs w:val="21"/>
              </w:rPr>
            </w:pPr>
            <w:r>
              <w:rPr>
                <w:sz w:val="21"/>
                <w:szCs w:val="21"/>
              </w:rPr>
              <w:t>4</w:t>
            </w:r>
          </w:p>
        </w:tc>
        <w:tc>
          <w:tcPr>
            <w:tcW w:w="2240" w:type="dxa"/>
            <w:tcBorders>
              <w:top w:val="single" w:color="auto" w:sz="4" w:space="0"/>
              <w:bottom w:val="single" w:color="auto" w:sz="4" w:space="0"/>
            </w:tcBorders>
            <w:noWrap w:val="0"/>
            <w:vAlign w:val="center"/>
          </w:tcPr>
          <w:p w14:paraId="6A7552F9">
            <w:pPr>
              <w:rPr>
                <w:sz w:val="21"/>
                <w:szCs w:val="21"/>
              </w:rPr>
            </w:pPr>
            <w:r>
              <w:rPr>
                <w:sz w:val="21"/>
                <w:szCs w:val="21"/>
              </w:rPr>
              <w:t>选中一条随访记录</w:t>
            </w:r>
          </w:p>
        </w:tc>
        <w:tc>
          <w:tcPr>
            <w:tcW w:w="1276" w:type="dxa"/>
            <w:tcBorders>
              <w:top w:val="single" w:color="auto" w:sz="4" w:space="0"/>
              <w:bottom w:val="single" w:color="auto" w:sz="4" w:space="0"/>
            </w:tcBorders>
            <w:noWrap w:val="0"/>
            <w:vAlign w:val="center"/>
          </w:tcPr>
          <w:p w14:paraId="74DA9BE5">
            <w:pPr>
              <w:rPr>
                <w:sz w:val="21"/>
                <w:szCs w:val="21"/>
              </w:rPr>
            </w:pPr>
            <w:r>
              <w:rPr>
                <w:sz w:val="21"/>
                <w:szCs w:val="21"/>
              </w:rPr>
              <w:t>点击“导出报告”</w:t>
            </w:r>
          </w:p>
        </w:tc>
        <w:tc>
          <w:tcPr>
            <w:tcW w:w="1870" w:type="dxa"/>
            <w:tcBorders>
              <w:top w:val="single" w:color="auto" w:sz="4" w:space="0"/>
              <w:bottom w:val="single" w:color="auto" w:sz="4" w:space="0"/>
            </w:tcBorders>
            <w:noWrap w:val="0"/>
            <w:vAlign w:val="center"/>
          </w:tcPr>
          <w:p w14:paraId="54ABE812">
            <w:pPr>
              <w:rPr>
                <w:sz w:val="21"/>
                <w:szCs w:val="21"/>
              </w:rPr>
            </w:pPr>
            <w:r>
              <w:rPr>
                <w:sz w:val="21"/>
                <w:szCs w:val="21"/>
              </w:rPr>
              <w:t>成功生成并下载对应随访记录的 HTML 报告文件，内容与界面展示一致</w:t>
            </w:r>
          </w:p>
        </w:tc>
        <w:tc>
          <w:tcPr>
            <w:tcW w:w="1497" w:type="dxa"/>
            <w:tcBorders>
              <w:top w:val="single" w:color="auto" w:sz="4" w:space="0"/>
              <w:bottom w:val="single" w:color="auto" w:sz="4" w:space="0"/>
            </w:tcBorders>
            <w:noWrap w:val="0"/>
            <w:vAlign w:val="center"/>
          </w:tcPr>
          <w:p w14:paraId="2DD17A91">
            <w:pPr>
              <w:rPr>
                <w:sz w:val="21"/>
                <w:szCs w:val="21"/>
              </w:rPr>
            </w:pPr>
            <w:r>
              <w:rPr>
                <w:sz w:val="21"/>
                <w:szCs w:val="21"/>
              </w:rPr>
              <w:t>与预期一致</w:t>
            </w:r>
          </w:p>
        </w:tc>
      </w:tr>
    </w:tbl>
    <w:p w14:paraId="0C6DAD13">
      <w:pPr>
        <w:pStyle w:val="6"/>
        <w:spacing w:before="120"/>
        <w:rPr>
          <w:rFonts w:hint="eastAsia"/>
          <w:sz w:val="24"/>
        </w:rPr>
      </w:pPr>
      <w:bookmarkStart w:id="169" w:name="_Toc10661330"/>
      <w:bookmarkStart w:id="170" w:name="_Toc223553035"/>
      <w:bookmarkStart w:id="171" w:name="_Toc11008984"/>
      <w:r>
        <w:rPr>
          <w:rFonts w:hint="eastAsia"/>
          <w:sz w:val="24"/>
        </w:rPr>
        <w:t>性能测试</w:t>
      </w:r>
      <w:bookmarkEnd w:id="169"/>
      <w:bookmarkEnd w:id="170"/>
      <w:bookmarkEnd w:id="171"/>
    </w:p>
    <w:p w14:paraId="66636590">
      <w:pPr>
        <w:widowControl/>
        <w:spacing w:line="360" w:lineRule="auto"/>
        <w:ind w:firstLine="460" w:firstLineChars="200"/>
        <w:rPr>
          <w:rFonts w:hint="eastAsia"/>
          <w:kern w:val="0"/>
        </w:rPr>
      </w:pPr>
      <w:r>
        <w:rPr>
          <w:kern w:val="0"/>
        </w:rPr>
        <w:t>（1）准确性</w:t>
      </w:r>
      <w:r>
        <w:rPr>
          <w:rFonts w:hint="eastAsia"/>
          <w:kern w:val="0"/>
        </w:rPr>
        <w:t>测试</w:t>
      </w:r>
    </w:p>
    <w:p w14:paraId="3EC0A2D9">
      <w:pPr>
        <w:widowControl/>
        <w:spacing w:line="360" w:lineRule="auto"/>
        <w:ind w:firstLine="460" w:firstLineChars="200"/>
        <w:rPr>
          <w:kern w:val="0"/>
        </w:rPr>
      </w:pPr>
      <w:r>
        <w:rPr>
          <w:rFonts w:hint="eastAsia"/>
          <w:kern w:val="0"/>
        </w:rPr>
        <w:t xml:space="preserve">在医生管理、患者管理、药品管理、诊疗记录录入、随访任务分配和随访记录填写等操作中，输入多组合法、非法数据，检查系统是否能够将合法数据完整、无误地写入数据库，并对查询、统计结果进行比对，验证患者信息、诊疗记录、随访任务状态、随访统计和医生工作量统计等结果是否与手工计算一致，确保数据处理准确。 </w:t>
      </w:r>
    </w:p>
    <w:p w14:paraId="460B720C">
      <w:pPr>
        <w:widowControl/>
        <w:spacing w:line="360" w:lineRule="auto"/>
        <w:ind w:firstLine="460" w:firstLineChars="200"/>
        <w:rPr>
          <w:rFonts w:hint="eastAsia"/>
          <w:kern w:val="0"/>
        </w:rPr>
      </w:pPr>
      <w:r>
        <w:rPr>
          <w:kern w:val="0"/>
        </w:rPr>
        <w:t>（2）鲁棒性</w:t>
      </w:r>
      <w:r>
        <w:rPr>
          <w:rFonts w:hint="eastAsia"/>
          <w:kern w:val="0"/>
        </w:rPr>
        <w:t>测试</w:t>
      </w:r>
    </w:p>
    <w:p w14:paraId="6F44599E">
      <w:pPr>
        <w:widowControl/>
        <w:spacing w:line="360" w:lineRule="auto"/>
        <w:ind w:firstLine="460" w:firstLineChars="200"/>
        <w:rPr>
          <w:kern w:val="0"/>
        </w:rPr>
      </w:pPr>
      <w:r>
        <w:rPr>
          <w:rFonts w:hint="eastAsia"/>
          <w:kern w:val="0"/>
        </w:rPr>
        <w:t>在高频点击按钮、重复提交表单、输入格式错误数据（如空必填项、非法日期、超长字符串等）、网络短暂中断或刷新页面等情况下，观察系统响应情况，验证系统是否能够通过前后端校验和异常处理机制给出友好提示，避免出现死机、崩溃或产生异常脏数据，保证系统在异常操作和一定干扰下仍能稳定运行</w:t>
      </w:r>
      <w:r>
        <w:rPr>
          <w:kern w:val="0"/>
        </w:rPr>
        <w:t>。</w:t>
      </w:r>
    </w:p>
    <w:p w14:paraId="25653109">
      <w:pPr>
        <w:widowControl/>
        <w:spacing w:line="360" w:lineRule="auto"/>
        <w:ind w:firstLine="460" w:firstLineChars="200"/>
        <w:rPr>
          <w:rFonts w:hint="eastAsia"/>
          <w:kern w:val="0"/>
        </w:rPr>
      </w:pPr>
      <w:r>
        <w:rPr>
          <w:kern w:val="0"/>
        </w:rPr>
        <w:t>（3）实时性</w:t>
      </w:r>
      <w:r>
        <w:rPr>
          <w:rFonts w:hint="eastAsia"/>
          <w:kern w:val="0"/>
        </w:rPr>
        <w:t>测试</w:t>
      </w:r>
    </w:p>
    <w:p w14:paraId="24526629">
      <w:pPr>
        <w:widowControl/>
        <w:spacing w:line="360" w:lineRule="auto"/>
        <w:ind w:firstLine="460" w:firstLineChars="200"/>
        <w:rPr>
          <w:kern w:val="0"/>
        </w:rPr>
      </w:pPr>
      <w:r>
        <w:rPr>
          <w:rFonts w:hint="eastAsia"/>
          <w:kern w:val="0"/>
        </w:rPr>
        <w:t xml:space="preserve">在正常网络环境下，测试管理员和社区医生进行常规操作（如列表查询、单条记录新增/编辑/删除、任务状态更新等）时的响应时间，要求一般查询和保存操作的页面响应时间不超过2秒；在进行统计数据加载（如患者统计、随访任务统计、医生工作量统计）时，要求在数据量达到预期规模时，统计结果在3~5秒内返回并完成页面渲染，以满足日常工作实时性的需求。 </w:t>
      </w:r>
    </w:p>
    <w:p w14:paraId="021C1EFE">
      <w:pPr>
        <w:pStyle w:val="5"/>
        <w:spacing w:line="360" w:lineRule="auto"/>
        <w:ind w:left="578" w:hanging="578"/>
        <w:rPr>
          <w:sz w:val="24"/>
        </w:rPr>
      </w:pPr>
      <w:bookmarkStart w:id="172" w:name="_Toc10661331"/>
      <w:bookmarkStart w:id="173" w:name="_Toc11008985"/>
      <w:bookmarkStart w:id="174" w:name="_Toc10049711"/>
      <w:r>
        <w:rPr>
          <w:rFonts w:hint="eastAsia"/>
          <w:sz w:val="24"/>
        </w:rPr>
        <w:t xml:space="preserve"> </w:t>
      </w:r>
      <w:bookmarkStart w:id="175" w:name="_Toc223553036"/>
      <w:r>
        <w:rPr>
          <w:rFonts w:hint="eastAsia"/>
          <w:sz w:val="24"/>
        </w:rPr>
        <w:t>本章小结</w:t>
      </w:r>
      <w:bookmarkEnd w:id="172"/>
      <w:bookmarkEnd w:id="173"/>
      <w:bookmarkEnd w:id="174"/>
      <w:bookmarkEnd w:id="175"/>
    </w:p>
    <w:p w14:paraId="1F912F16">
      <w:pPr>
        <w:pStyle w:val="4"/>
        <w:spacing w:line="360" w:lineRule="auto"/>
        <w:ind w:firstLine="459"/>
        <w:rPr>
          <w:rFonts w:hint="eastAsia"/>
        </w:rPr>
      </w:pPr>
      <w:r>
        <w:rPr>
          <w:rFonts w:hint="eastAsia"/>
          <w:kern w:val="0"/>
        </w:rPr>
        <w:t>本章首先介绍了系统的测试环境，之后介绍了系统的测试计划，即采用黑盒测试法来测试功能，测试包括两方面，界面测试和功能测试。最后，详细介绍了界面测试和功能测试。</w:t>
      </w:r>
      <w:r>
        <w:t xml:space="preserve"> </w:t>
      </w:r>
    </w:p>
    <w:p w14:paraId="7D778BEF">
      <w:pPr>
        <w:pStyle w:val="4"/>
        <w:spacing w:line="360" w:lineRule="auto"/>
        <w:ind w:firstLine="459"/>
        <w:sectPr>
          <w:endnotePr>
            <w:numFmt w:val="decimal"/>
          </w:endnotePr>
          <w:pgSz w:w="11906" w:h="16838"/>
          <w:pgMar w:top="1418" w:right="1418" w:bottom="1134" w:left="1701" w:header="794" w:footer="567" w:gutter="0"/>
          <w:cols w:space="720" w:num="1"/>
          <w:docGrid w:type="linesAndChars" w:linePitch="392" w:charSpace="-2130"/>
        </w:sectPr>
      </w:pPr>
    </w:p>
    <w:p w14:paraId="30EC9A46">
      <w:pPr>
        <w:pStyle w:val="2"/>
        <w:spacing w:line="360" w:lineRule="auto"/>
        <w:rPr>
          <w:sz w:val="24"/>
          <w:szCs w:val="24"/>
        </w:rPr>
      </w:pPr>
      <w:bookmarkStart w:id="176" w:name="_Toc11008986"/>
      <w:r>
        <w:rPr>
          <w:rFonts w:hint="eastAsia"/>
          <w:sz w:val="24"/>
          <w:szCs w:val="24"/>
        </w:rPr>
        <w:t xml:space="preserve"> </w:t>
      </w:r>
      <w:bookmarkStart w:id="177" w:name="_Toc223553037"/>
      <w:r>
        <w:rPr>
          <w:rFonts w:hint="eastAsia"/>
          <w:sz w:val="24"/>
          <w:szCs w:val="24"/>
        </w:rPr>
        <w:t>总结与展望</w:t>
      </w:r>
      <w:bookmarkEnd w:id="176"/>
      <w:bookmarkEnd w:id="177"/>
    </w:p>
    <w:p w14:paraId="285C78DE">
      <w:pPr>
        <w:pStyle w:val="5"/>
        <w:spacing w:line="360" w:lineRule="auto"/>
        <w:ind w:left="578" w:hanging="578"/>
        <w:rPr>
          <w:sz w:val="24"/>
        </w:rPr>
      </w:pPr>
      <w:bookmarkStart w:id="178" w:name="_Toc10049713"/>
      <w:bookmarkStart w:id="179" w:name="_Toc11008987"/>
      <w:bookmarkStart w:id="180" w:name="_Toc10661333"/>
      <w:r>
        <w:rPr>
          <w:rFonts w:hint="eastAsia"/>
          <w:sz w:val="24"/>
        </w:rPr>
        <w:t xml:space="preserve"> </w:t>
      </w:r>
      <w:bookmarkStart w:id="181" w:name="_Toc223553038"/>
      <w:r>
        <w:rPr>
          <w:rFonts w:hint="eastAsia"/>
          <w:sz w:val="24"/>
        </w:rPr>
        <w:t>总结</w:t>
      </w:r>
      <w:bookmarkEnd w:id="178"/>
      <w:bookmarkEnd w:id="179"/>
      <w:bookmarkEnd w:id="180"/>
      <w:bookmarkEnd w:id="181"/>
    </w:p>
    <w:p w14:paraId="3CBFEF69">
      <w:pPr>
        <w:widowControl/>
        <w:spacing w:line="360" w:lineRule="auto"/>
        <w:ind w:firstLine="460" w:firstLineChars="200"/>
        <w:rPr>
          <w:rFonts w:hint="eastAsia"/>
          <w:kern w:val="0"/>
        </w:rPr>
      </w:pPr>
      <w:r>
        <w:rPr>
          <w:rFonts w:hint="eastAsia"/>
          <w:kern w:val="0"/>
        </w:rPr>
        <w:t>本文围绕社区卫生服务中心慢性病管理的实际需求，设计并实现了一个基于B/S架构的慢性病随访管理系统，后端采用SpringBoot，前端采用Vue，数据存储采用MySQL。系统功能模块清晰，界面简洁，基本实现了管理员和社区医生在慢性病管理中的日常工作需求。系统主要实现的功能包括：医生管理、患者管理（含风险等级评估与医生分配、生命体征数据录入及导入/导出）、药品管理、诊疗记录录入、随访任务分配与管理、随访任务查看与随访记录填写，以及数据统计与医生工作量统计等模块。</w:t>
      </w:r>
    </w:p>
    <w:p w14:paraId="16FB85DC">
      <w:pPr>
        <w:widowControl/>
        <w:spacing w:line="360" w:lineRule="auto"/>
        <w:ind w:firstLine="460" w:firstLineChars="200"/>
        <w:rPr>
          <w:rFonts w:hint="eastAsia"/>
          <w:kern w:val="0"/>
        </w:rPr>
      </w:pPr>
      <w:r>
        <w:rPr>
          <w:rFonts w:hint="eastAsia"/>
          <w:kern w:val="0"/>
        </w:rPr>
        <w:t>本文的主要工作如下：</w:t>
      </w:r>
    </w:p>
    <w:p w14:paraId="5BD9B2BB">
      <w:pPr>
        <w:widowControl/>
        <w:spacing w:line="360" w:lineRule="auto"/>
        <w:ind w:firstLine="460" w:firstLineChars="200"/>
        <w:rPr>
          <w:rFonts w:hint="eastAsia"/>
          <w:kern w:val="0"/>
        </w:rPr>
      </w:pPr>
      <w:r>
        <w:rPr>
          <w:rFonts w:hint="eastAsia"/>
          <w:kern w:val="0"/>
        </w:rPr>
        <w:t>（1）查阅大量国内外文献与相关系统资料，分析社区慢性病管理与随访工作的现状与痛点，明确本系统以“社区卫生服务中心慢性病随访”为核心应用场景的研究方向与功能边界。</w:t>
      </w:r>
    </w:p>
    <w:p w14:paraId="6A2A050A">
      <w:pPr>
        <w:widowControl/>
        <w:spacing w:line="360" w:lineRule="auto"/>
        <w:ind w:firstLine="460" w:firstLineChars="200"/>
        <w:rPr>
          <w:rFonts w:hint="eastAsia"/>
          <w:kern w:val="0"/>
        </w:rPr>
      </w:pPr>
      <w:r>
        <w:rPr>
          <w:rFonts w:hint="eastAsia"/>
          <w:kern w:val="0"/>
        </w:rPr>
        <w:t>（2）结合系统的运行环境和技术条件，对比C/S与B/S等常见架构模式，最终确定采用基于SpringBoot+Vue+MySQL的三层B/S架构：数据库层负责数据存储与管理，服务器端负责业务逻辑处理与接口提供，浏览器端负责与用户交互和业务操作。</w:t>
      </w:r>
    </w:p>
    <w:p w14:paraId="2949FBB7">
      <w:pPr>
        <w:widowControl/>
        <w:spacing w:line="360" w:lineRule="auto"/>
        <w:ind w:firstLine="460" w:firstLineChars="200"/>
        <w:rPr>
          <w:rFonts w:hint="eastAsia"/>
          <w:kern w:val="0"/>
        </w:rPr>
      </w:pPr>
      <w:r>
        <w:rPr>
          <w:rFonts w:hint="eastAsia"/>
          <w:kern w:val="0"/>
        </w:rPr>
        <w:t>（3）在系统需求分析的基础上，从管理员和社区医生两个角色出发，分别进行了详细的功能需求与性能需求分析，并据此完成系统功能模块设计：管理员子系统包括医生管理、患者管理、药品管理、诊疗记录录入、随访任务分配和数据统计等模块；社区医生子系统包括患者管理、随访任务查看与处理、随访记录填写及随访报告导出等模块。</w:t>
      </w:r>
    </w:p>
    <w:p w14:paraId="2AA3FEAD">
      <w:pPr>
        <w:widowControl/>
        <w:spacing w:line="360" w:lineRule="auto"/>
        <w:ind w:firstLine="460" w:firstLineChars="200"/>
        <w:rPr>
          <w:rFonts w:hint="eastAsia"/>
          <w:kern w:val="0"/>
        </w:rPr>
      </w:pPr>
      <w:r>
        <w:rPr>
          <w:rFonts w:hint="eastAsia"/>
          <w:kern w:val="0"/>
        </w:rPr>
        <w:t>（4）根据功能设计与数据库概念模型，采用SpringBoot+Vue+MySQL实现后端业务逻辑与数据持久化，采用Vue实现浏览器端界面和交互逻辑，完成医生管理、患者管理、药品管理、诊疗记录录入、随访任务分配与执行、随访记录管理和统计分析等主要业务流程的编码与集成。</w:t>
      </w:r>
    </w:p>
    <w:p w14:paraId="159C1BB7">
      <w:pPr>
        <w:widowControl/>
        <w:spacing w:line="360" w:lineRule="auto"/>
        <w:ind w:firstLine="460" w:firstLineChars="200"/>
        <w:rPr>
          <w:rFonts w:hint="eastAsia"/>
          <w:kern w:val="0"/>
        </w:rPr>
      </w:pPr>
      <w:r>
        <w:rPr>
          <w:rFonts w:hint="eastAsia"/>
          <w:kern w:val="0"/>
        </w:rPr>
        <w:t>（5）对系统进行了界面测试和功能测试，从易用性、合理性、美观性等方面验证了界面的交互效果，并通过黑盒测试方法对各核心功能模块进行用例测试，结果表明系统总体运行稳定、功能实现符合设计要求。</w:t>
      </w:r>
    </w:p>
    <w:p w14:paraId="012CBD9A">
      <w:pPr>
        <w:pStyle w:val="5"/>
        <w:spacing w:line="360" w:lineRule="auto"/>
        <w:ind w:left="578" w:hanging="578"/>
        <w:rPr>
          <w:sz w:val="24"/>
        </w:rPr>
      </w:pPr>
      <w:bookmarkStart w:id="182" w:name="_Toc11008988"/>
      <w:bookmarkStart w:id="183" w:name="_Toc10661334"/>
      <w:bookmarkStart w:id="184" w:name="_Toc10049714"/>
      <w:r>
        <w:rPr>
          <w:rFonts w:hint="eastAsia"/>
          <w:sz w:val="24"/>
        </w:rPr>
        <w:t xml:space="preserve"> </w:t>
      </w:r>
      <w:bookmarkStart w:id="185" w:name="_Toc223553039"/>
      <w:r>
        <w:rPr>
          <w:rFonts w:hint="eastAsia"/>
          <w:sz w:val="24"/>
        </w:rPr>
        <w:t>展望</w:t>
      </w:r>
      <w:bookmarkEnd w:id="182"/>
      <w:bookmarkEnd w:id="183"/>
      <w:bookmarkEnd w:id="184"/>
      <w:bookmarkEnd w:id="185"/>
    </w:p>
    <w:p w14:paraId="045BFE01">
      <w:pPr>
        <w:pStyle w:val="4"/>
        <w:spacing w:line="360" w:lineRule="auto"/>
        <w:ind w:firstLine="459"/>
        <w:rPr>
          <w:rFonts w:hint="eastAsia"/>
          <w:kern w:val="0"/>
        </w:rPr>
      </w:pPr>
      <w:r>
        <w:rPr>
          <w:rFonts w:hint="eastAsia"/>
          <w:kern w:val="0"/>
        </w:rPr>
        <w:t>本系统已经基本实现了社区卫生服务中心慢性病随访管理的主要功能，但仍有进一步改进和扩展的空间。后续工作可以从以下几个方面展开：</w:t>
      </w:r>
    </w:p>
    <w:p w14:paraId="526628A1">
      <w:pPr>
        <w:pStyle w:val="4"/>
        <w:spacing w:line="360" w:lineRule="auto"/>
        <w:ind w:firstLine="459"/>
        <w:rPr>
          <w:rFonts w:hint="eastAsia"/>
          <w:kern w:val="0"/>
        </w:rPr>
      </w:pPr>
      <w:r>
        <w:rPr>
          <w:rFonts w:hint="eastAsia"/>
          <w:kern w:val="0"/>
        </w:rPr>
        <w:t>（1）在性能优化方面，随着患者数量、诊疗记录和随访记录的持续增加，需要对数据库结构、索引设计及部分统计查询进行优化，引入缓存等手段，提高在大数据量场景下列表查询和统计分析的响应速度，使系统在高并发访问时仍能保持良好的性能体验。</w:t>
      </w:r>
    </w:p>
    <w:p w14:paraId="59920E4F">
      <w:pPr>
        <w:pStyle w:val="4"/>
        <w:spacing w:line="360" w:lineRule="auto"/>
        <w:ind w:firstLine="459"/>
        <w:rPr>
          <w:rFonts w:hint="eastAsia"/>
          <w:kern w:val="0"/>
        </w:rPr>
      </w:pPr>
      <w:r>
        <w:rPr>
          <w:rFonts w:hint="eastAsia"/>
          <w:kern w:val="0"/>
        </w:rPr>
        <w:t>（2）在数据采集与集成方面，可以进一步丰富患者数据来源，例如与上级医院信息系统或区域卫生信息平台进行对接，自动同步部分诊疗信息和检查结果，减少手工录入工作量；同时考虑扩展更多监测指标（如更多生命体征、检测结果等），为后续精细化管理和风险评估提供更全面的数据基础。</w:t>
      </w:r>
    </w:p>
    <w:p w14:paraId="2483834E">
      <w:pPr>
        <w:pStyle w:val="4"/>
        <w:spacing w:line="360" w:lineRule="auto"/>
        <w:ind w:firstLine="459"/>
        <w:rPr>
          <w:rFonts w:hint="eastAsia"/>
          <w:kern w:val="0"/>
        </w:rPr>
      </w:pPr>
      <w:r>
        <w:rPr>
          <w:rFonts w:hint="eastAsia"/>
          <w:kern w:val="0"/>
        </w:rPr>
        <w:t>（3）在智能分析方面，当前系统主要提供基础的统计分析与工作量统计，后续可在既有数据积累基础上，引入简单的规则引擎或数据挖掘、机器学习方法，探索构建慢性病风险预警、随访依从性评估和个体化随访方案推荐等功能，逐步向“智能随访决策支持”方向演进。</w:t>
      </w:r>
    </w:p>
    <w:p w14:paraId="56E5D227">
      <w:pPr>
        <w:pStyle w:val="4"/>
        <w:spacing w:line="360" w:lineRule="auto"/>
        <w:ind w:firstLine="459"/>
        <w:rPr>
          <w:rFonts w:hint="eastAsia"/>
          <w:kern w:val="0"/>
        </w:rPr>
      </w:pPr>
      <w:r>
        <w:rPr>
          <w:rFonts w:hint="eastAsia"/>
          <w:kern w:val="0"/>
        </w:rPr>
        <w:t>（4）在使用体验与应用范围方面，可进一步优化交互界面，针对社区医生日常使用场景设计更轻量的操作流程，并考虑扩展移动端（如平板或手机）访问方式，方便医生在入户随访或流动服务过程中使用。同时，可以在医生端或患者端增加健康宣教和随访提醒等功能，增强患者自我管理意识与参与度。</w:t>
      </w:r>
    </w:p>
    <w:p w14:paraId="53E125B2">
      <w:pPr>
        <w:pStyle w:val="4"/>
        <w:spacing w:line="360" w:lineRule="auto"/>
        <w:ind w:firstLine="459"/>
        <w:rPr>
          <w:kern w:val="0"/>
        </w:rPr>
        <w:sectPr>
          <w:headerReference r:id="rId17" w:type="default"/>
          <w:footerReference r:id="rId18" w:type="default"/>
          <w:endnotePr>
            <w:numFmt w:val="decimal"/>
          </w:endnotePr>
          <w:pgSz w:w="11906" w:h="16838"/>
          <w:pgMar w:top="1418" w:right="1418" w:bottom="1134" w:left="1701" w:header="794" w:footer="567" w:gutter="0"/>
          <w:cols w:space="720" w:num="1"/>
          <w:docGrid w:type="linesAndChars" w:linePitch="392" w:charSpace="-2130"/>
        </w:sectPr>
      </w:pPr>
      <w:r>
        <w:rPr>
          <w:rFonts w:hint="eastAsia"/>
          <w:kern w:val="0"/>
        </w:rPr>
        <w:t>（5）在业务功能扩展方面，系统目前主要聚焦随访管理与统计分析，未来可结合社区实际需求，逐步加入更多与慢性病管理相关的辅助功能，如随访质控、随访方案模板库、个体化健康管理建议等，从而构建更为完整的社区慢性病管理信息化平台。</w:t>
      </w:r>
    </w:p>
    <w:p w14:paraId="3ADFF9E8">
      <w:pPr>
        <w:pStyle w:val="3"/>
        <w:spacing w:line="360" w:lineRule="auto"/>
        <w:rPr>
          <w:rFonts w:hint="eastAsia"/>
          <w:sz w:val="24"/>
          <w:szCs w:val="24"/>
        </w:rPr>
      </w:pPr>
      <w:bookmarkStart w:id="186" w:name="_Toc11008989"/>
      <w:bookmarkStart w:id="187" w:name="_Toc117075713"/>
      <w:bookmarkStart w:id="188" w:name="_Toc223553040"/>
      <w:r>
        <w:rPr>
          <w:rFonts w:hint="eastAsia"/>
          <w:sz w:val="24"/>
          <w:szCs w:val="24"/>
        </w:rPr>
        <w:t>参考文献</w:t>
      </w:r>
      <w:bookmarkEnd w:id="186"/>
      <w:bookmarkEnd w:id="187"/>
      <w:bookmarkEnd w:id="188"/>
    </w:p>
    <w:p w14:paraId="37C7FDBC">
      <w:pPr>
        <w:pStyle w:val="15"/>
        <w:numPr>
          <w:ilvl w:val="0"/>
          <w:numId w:val="3"/>
        </w:numPr>
        <w:tabs>
          <w:tab w:val="left" w:pos="498"/>
        </w:tabs>
        <w:snapToGrid/>
        <w:spacing w:line="360" w:lineRule="auto"/>
        <w:jc w:val="both"/>
      </w:pPr>
      <w:bookmarkStart w:id="189" w:name="_Ref224761805"/>
      <w:r>
        <w:rPr>
          <w:rFonts w:hint="eastAsia"/>
        </w:rPr>
        <w:t>包蓓,余晴.2015-2019年武汉市某三级医院老年住院患者疾病构成情况分析[J].中国临床护理,2022,14(10):649-651.</w:t>
      </w:r>
      <w:bookmarkEnd w:id="189"/>
    </w:p>
    <w:p w14:paraId="12D5D63F">
      <w:pPr>
        <w:pStyle w:val="15"/>
        <w:numPr>
          <w:ilvl w:val="0"/>
          <w:numId w:val="3"/>
        </w:numPr>
        <w:tabs>
          <w:tab w:val="left" w:pos="498"/>
        </w:tabs>
        <w:snapToGrid/>
        <w:spacing w:line="360" w:lineRule="auto"/>
        <w:jc w:val="both"/>
      </w:pPr>
      <w:bookmarkStart w:id="190" w:name="_Ref224761806"/>
      <w:r>
        <w:rPr>
          <w:rFonts w:hint="eastAsia"/>
        </w:rPr>
        <w:t>刘慧玲,田奇恒.社区活动开展视域下老年人心理健康水平提升路径[J].中国老年学杂志,2019,39(14):3571-3576.</w:t>
      </w:r>
      <w:bookmarkEnd w:id="190"/>
    </w:p>
    <w:p w14:paraId="2DD2A00F">
      <w:pPr>
        <w:pStyle w:val="15"/>
        <w:numPr>
          <w:ilvl w:val="0"/>
          <w:numId w:val="3"/>
        </w:numPr>
        <w:tabs>
          <w:tab w:val="left" w:pos="498"/>
        </w:tabs>
        <w:snapToGrid/>
        <w:spacing w:line="360" w:lineRule="auto"/>
        <w:jc w:val="both"/>
      </w:pPr>
      <w:bookmarkStart w:id="191" w:name="_Ref224762060"/>
      <w:r>
        <w:rPr>
          <w:rFonts w:hint="eastAsia"/>
        </w:rPr>
        <w:t>童玉芬.中国人口的最新动态与趋势——结合第七次全国人口普查数据的分析[J].中国劳动关系学院学报,2021,35(04):15-25.</w:t>
      </w:r>
      <w:bookmarkEnd w:id="191"/>
    </w:p>
    <w:p w14:paraId="362DD1A6">
      <w:pPr>
        <w:pStyle w:val="15"/>
        <w:numPr>
          <w:ilvl w:val="0"/>
          <w:numId w:val="3"/>
        </w:numPr>
        <w:tabs>
          <w:tab w:val="left" w:pos="498"/>
        </w:tabs>
        <w:snapToGrid/>
        <w:spacing w:line="360" w:lineRule="auto"/>
        <w:jc w:val="both"/>
      </w:pPr>
      <w:bookmarkStart w:id="192" w:name="_Ref224762188"/>
      <w:r>
        <w:rPr>
          <w:rFonts w:hint="eastAsia"/>
        </w:rPr>
        <w:t>邓敏,苏华,林秋满,等.住院高龄人群疾病谱及慢性病共病特点分析[J].慢性病学杂志,2025,26(01):17-22.DOI:10.16440/J.CNKI.1674-8166.2025.01.04</w:t>
      </w:r>
      <w:r>
        <w:t>.</w:t>
      </w:r>
      <w:bookmarkEnd w:id="192"/>
      <w:r>
        <w:t xml:space="preserve"> </w:t>
      </w:r>
    </w:p>
    <w:p w14:paraId="121F39D7">
      <w:pPr>
        <w:pStyle w:val="15"/>
        <w:numPr>
          <w:ilvl w:val="0"/>
          <w:numId w:val="3"/>
        </w:numPr>
        <w:tabs>
          <w:tab w:val="left" w:pos="498"/>
        </w:tabs>
        <w:snapToGrid/>
        <w:spacing w:line="360" w:lineRule="auto"/>
        <w:jc w:val="both"/>
      </w:pPr>
      <w:bookmarkStart w:id="193" w:name="_Ref224766096"/>
      <w:r>
        <w:rPr>
          <w:rFonts w:hint="eastAsia"/>
        </w:rPr>
        <w:t>李秀芳.高质量发展背景下医务管理信息化建设现状及对策[J].中国管理信息化,2025,28(06):185-187</w:t>
      </w:r>
      <w:r>
        <w:t>.</w:t>
      </w:r>
      <w:bookmarkEnd w:id="193"/>
      <w:r>
        <w:t xml:space="preserve"> </w:t>
      </w:r>
    </w:p>
    <w:p w14:paraId="6F208818">
      <w:pPr>
        <w:pStyle w:val="15"/>
        <w:numPr>
          <w:ilvl w:val="0"/>
          <w:numId w:val="3"/>
        </w:numPr>
        <w:tabs>
          <w:tab w:val="left" w:pos="498"/>
        </w:tabs>
        <w:snapToGrid/>
        <w:spacing w:line="360" w:lineRule="auto"/>
        <w:jc w:val="both"/>
      </w:pPr>
      <w:bookmarkStart w:id="194" w:name="_Ref224766132"/>
      <w:r>
        <w:rPr>
          <w:rFonts w:hint="eastAsia"/>
        </w:rPr>
        <w:t>朱嘉仪.“互联网+”背景下膝骨关节炎（KOA）数字化健康管理模式的构建与应用[J].科学咨询,2026,(06):173-177.</w:t>
      </w:r>
      <w:bookmarkEnd w:id="194"/>
      <w:r>
        <w:t xml:space="preserve"> </w:t>
      </w:r>
    </w:p>
    <w:p w14:paraId="57A0B057">
      <w:pPr>
        <w:pStyle w:val="15"/>
        <w:numPr>
          <w:ilvl w:val="0"/>
          <w:numId w:val="3"/>
        </w:numPr>
        <w:tabs>
          <w:tab w:val="left" w:pos="498"/>
        </w:tabs>
        <w:snapToGrid/>
        <w:spacing w:line="360" w:lineRule="auto"/>
        <w:jc w:val="both"/>
      </w:pPr>
      <w:bookmarkStart w:id="195" w:name="_Ref224761061"/>
      <w:r>
        <w:rPr>
          <w:rFonts w:hint="eastAsia"/>
        </w:rPr>
        <w:t>于蕾，施斌，井海陵，等.医防融合管理模式在中老年慢性病患者疾病控制中的应用[J].中国卫生标准管理，2023,14(9):80-84.</w:t>
      </w:r>
      <w:bookmarkEnd w:id="195"/>
    </w:p>
    <w:p w14:paraId="0879F5AB">
      <w:pPr>
        <w:pStyle w:val="15"/>
        <w:numPr>
          <w:ilvl w:val="0"/>
          <w:numId w:val="3"/>
        </w:numPr>
        <w:tabs>
          <w:tab w:val="left" w:pos="498"/>
        </w:tabs>
        <w:snapToGrid/>
        <w:spacing w:line="360" w:lineRule="auto"/>
        <w:jc w:val="both"/>
      </w:pPr>
      <w:bookmarkStart w:id="196" w:name="_Ref224761062"/>
      <w:r>
        <w:rPr>
          <w:rFonts w:hint="eastAsia"/>
        </w:rPr>
        <w:t>国家卫生健康委疾病预防控制局.中国居民营养与慢性病状况报告(2020年)[M].北京：人民卫生出版社，2021.</w:t>
      </w:r>
      <w:bookmarkEnd w:id="196"/>
    </w:p>
    <w:p w14:paraId="59FC867F">
      <w:pPr>
        <w:pStyle w:val="15"/>
        <w:numPr>
          <w:ilvl w:val="0"/>
          <w:numId w:val="3"/>
        </w:numPr>
        <w:tabs>
          <w:tab w:val="left" w:pos="498"/>
        </w:tabs>
        <w:snapToGrid/>
        <w:spacing w:line="360" w:lineRule="auto"/>
        <w:jc w:val="both"/>
      </w:pPr>
      <w:bookmarkStart w:id="197" w:name="_Ref224760988"/>
      <w:r>
        <w:rPr>
          <w:rFonts w:hint="eastAsia"/>
        </w:rPr>
        <w:t>邓宏宇,吴淼淼，杨正，等.紧密型县域医共体医防融合慢性病管理创新模式构建研究[J].中国全科医学，2023,26(22):2720-2725.</w:t>
      </w:r>
      <w:bookmarkEnd w:id="197"/>
    </w:p>
    <w:p w14:paraId="6ED6167B">
      <w:pPr>
        <w:pStyle w:val="15"/>
        <w:numPr>
          <w:ilvl w:val="0"/>
          <w:numId w:val="3"/>
        </w:numPr>
        <w:tabs>
          <w:tab w:val="left" w:pos="498"/>
        </w:tabs>
        <w:snapToGrid/>
        <w:spacing w:line="360" w:lineRule="auto"/>
        <w:jc w:val="both"/>
      </w:pPr>
      <w:r>
        <w:rPr>
          <w:rFonts w:hint="eastAsia"/>
        </w:rPr>
        <w:t>朱江华，李哲，董亮.慢性病防治：运动干预效益与体医融合服务体系构建[J].沈阳体育学院学报，2023,42(4):69-74,114.</w:t>
      </w:r>
    </w:p>
    <w:p w14:paraId="1CD5F5DF">
      <w:pPr>
        <w:pStyle w:val="15"/>
        <w:numPr>
          <w:ilvl w:val="0"/>
          <w:numId w:val="3"/>
        </w:numPr>
        <w:tabs>
          <w:tab w:val="left" w:pos="498"/>
        </w:tabs>
        <w:snapToGrid/>
        <w:spacing w:line="360" w:lineRule="auto"/>
        <w:jc w:val="both"/>
      </w:pPr>
      <w:bookmarkStart w:id="198" w:name="_Ref224766378"/>
      <w:r>
        <w:rPr>
          <w:rFonts w:hint="eastAsia"/>
        </w:rPr>
        <w:t>杜欣语,蔡子轩,曾得良,等.基于Vue-Spring Boot架构的红色文化旅游景点管理系统[J].电脑编程技巧与维护,2026,(01):100-102+143.DOI:10.16184/j.cnki.comprg.2026.01.003.</w:t>
      </w:r>
      <w:bookmarkEnd w:id="198"/>
    </w:p>
    <w:p w14:paraId="51057BA7">
      <w:pPr>
        <w:pStyle w:val="15"/>
        <w:numPr>
          <w:ilvl w:val="0"/>
          <w:numId w:val="3"/>
        </w:numPr>
        <w:tabs>
          <w:tab w:val="left" w:pos="498"/>
        </w:tabs>
        <w:snapToGrid/>
        <w:spacing w:line="360" w:lineRule="auto"/>
        <w:jc w:val="both"/>
      </w:pPr>
      <w:bookmarkStart w:id="199" w:name="_Ref224766365"/>
      <w:r>
        <w:rPr>
          <w:rFonts w:hint="eastAsia"/>
        </w:rPr>
        <w:t>吴冰冰.基于SpringBoot+Vue实习就业系统的开发与实践[J].电大理工,2024,(03):18-22.DOI:10.19469/j.cnki.1003-3297.2024.03.0018.</w:t>
      </w:r>
      <w:bookmarkEnd w:id="199"/>
    </w:p>
    <w:p w14:paraId="5F6DA82E">
      <w:pPr>
        <w:pStyle w:val="15"/>
        <w:numPr>
          <w:ilvl w:val="0"/>
          <w:numId w:val="3"/>
        </w:numPr>
        <w:tabs>
          <w:tab w:val="left" w:pos="498"/>
        </w:tabs>
        <w:snapToGrid/>
        <w:spacing w:line="360" w:lineRule="auto"/>
        <w:jc w:val="both"/>
      </w:pPr>
      <w:bookmarkStart w:id="200" w:name="_Ref224766341"/>
      <w:r>
        <w:rPr>
          <w:rFonts w:hint="eastAsia"/>
        </w:rPr>
        <w:t>吴迁.基于uni-app与Spring Boot框架的Web应用开发平台的设计与实现[D].西安石油大学,2025.DOI:10.27400/d.cnki.gxasc.2025.001042.</w:t>
      </w:r>
      <w:bookmarkEnd w:id="200"/>
    </w:p>
    <w:p w14:paraId="2E463521">
      <w:pPr>
        <w:pStyle w:val="15"/>
        <w:numPr>
          <w:ilvl w:val="0"/>
          <w:numId w:val="3"/>
        </w:numPr>
        <w:tabs>
          <w:tab w:val="left" w:pos="498"/>
        </w:tabs>
        <w:snapToGrid/>
        <w:spacing w:line="360" w:lineRule="auto"/>
        <w:jc w:val="both"/>
      </w:pPr>
      <w:bookmarkStart w:id="201" w:name="_Ref224766409"/>
      <w:r>
        <w:rPr>
          <w:rFonts w:hint="eastAsia"/>
        </w:rPr>
        <w:t>刘启伟.基于Vue.js框架的Web前端开发工具的设计与实现[D].北京：北京邮电大学，2021.</w:t>
      </w:r>
      <w:bookmarkEnd w:id="201"/>
    </w:p>
    <w:p w14:paraId="6917D66F">
      <w:pPr>
        <w:pStyle w:val="15"/>
        <w:numPr>
          <w:ilvl w:val="0"/>
          <w:numId w:val="3"/>
        </w:numPr>
        <w:tabs>
          <w:tab w:val="left" w:pos="498"/>
        </w:tabs>
        <w:snapToGrid/>
        <w:spacing w:line="360" w:lineRule="auto"/>
        <w:jc w:val="both"/>
      </w:pPr>
      <w:bookmarkStart w:id="202" w:name="_Ref224766412"/>
      <w:r>
        <w:rPr>
          <w:rFonts w:hint="eastAsia"/>
        </w:rPr>
        <w:t>李淼淼,季节,李坡,等.基于SpringBoot和Vue 3的移动学习管理系统的设计与实现[J].无线互联科技,2026,23(04):81-86.</w:t>
      </w:r>
      <w:bookmarkEnd w:id="202"/>
    </w:p>
    <w:p w14:paraId="1F9C82A4">
      <w:pPr>
        <w:pStyle w:val="15"/>
        <w:numPr>
          <w:ilvl w:val="0"/>
          <w:numId w:val="3"/>
        </w:numPr>
        <w:tabs>
          <w:tab w:val="left" w:pos="498"/>
        </w:tabs>
        <w:snapToGrid/>
        <w:spacing w:line="360" w:lineRule="auto"/>
        <w:jc w:val="both"/>
      </w:pPr>
      <w:r>
        <w:rPr>
          <w:rFonts w:hint="eastAsia"/>
        </w:rPr>
        <w:t>汪强.一种前后端分离的在线教育平台设计[J].无线互联科技,2024,21(16):83-86,102.</w:t>
      </w:r>
    </w:p>
    <w:p w14:paraId="18F0899B">
      <w:pPr>
        <w:pStyle w:val="15"/>
        <w:numPr>
          <w:ilvl w:val="0"/>
          <w:numId w:val="3"/>
        </w:numPr>
        <w:tabs>
          <w:tab w:val="left" w:pos="498"/>
        </w:tabs>
        <w:snapToGrid/>
        <w:spacing w:line="360" w:lineRule="auto"/>
        <w:jc w:val="both"/>
      </w:pPr>
      <w:r>
        <w:rPr>
          <w:rFonts w:hint="eastAsia"/>
        </w:rPr>
        <w:t>赵向娜,龚炳江.基于Spring Boot与Vue3的高校IT专业在线学习系统设计与实现[J].电脑知识与技术,2025,21(13):56-60.DOI:10.14004/j.cnki.ckt.2025.0678.</w:t>
      </w:r>
    </w:p>
    <w:p w14:paraId="666D8022">
      <w:pPr>
        <w:pStyle w:val="15"/>
        <w:numPr>
          <w:ilvl w:val="0"/>
          <w:numId w:val="3"/>
        </w:numPr>
        <w:tabs>
          <w:tab w:val="left" w:pos="498"/>
        </w:tabs>
        <w:snapToGrid/>
        <w:spacing w:line="360" w:lineRule="auto"/>
        <w:jc w:val="both"/>
      </w:pPr>
      <w:bookmarkStart w:id="203" w:name="_Ref224766443"/>
      <w:r>
        <w:rPr>
          <w:rFonts w:hint="eastAsia"/>
        </w:rPr>
        <w:t>储久良.Web前端开发技术:HTML5、CSS3、JavaScript[M].3版.北京:清华大学出版社,2018.</w:t>
      </w:r>
      <w:bookmarkEnd w:id="203"/>
    </w:p>
    <w:p w14:paraId="39348C67">
      <w:pPr>
        <w:pStyle w:val="15"/>
        <w:numPr>
          <w:ilvl w:val="0"/>
          <w:numId w:val="3"/>
        </w:numPr>
        <w:tabs>
          <w:tab w:val="left" w:pos="498"/>
        </w:tabs>
        <w:snapToGrid/>
        <w:spacing w:line="360" w:lineRule="auto"/>
        <w:jc w:val="both"/>
      </w:pPr>
      <w:bookmarkStart w:id="204" w:name="_Ref224766465"/>
      <w:r>
        <w:rPr>
          <w:rFonts w:hint="eastAsia"/>
        </w:rPr>
        <w:t>白昌盛.Java Web开发中前后端分离的性能分析[J].电子元器件与信息技术,2024,8(7):36-38.</w:t>
      </w:r>
      <w:bookmarkEnd w:id="204"/>
    </w:p>
    <w:p w14:paraId="74E0BB8B">
      <w:pPr>
        <w:pStyle w:val="15"/>
        <w:numPr>
          <w:ilvl w:val="0"/>
          <w:numId w:val="3"/>
        </w:numPr>
        <w:tabs>
          <w:tab w:val="left" w:pos="498"/>
        </w:tabs>
        <w:snapToGrid/>
        <w:spacing w:line="360" w:lineRule="auto"/>
        <w:jc w:val="both"/>
      </w:pPr>
      <w:bookmarkStart w:id="205" w:name="_Ref224765995"/>
      <w:r>
        <w:rPr>
          <w:rFonts w:hint="eastAsia"/>
        </w:rPr>
        <w:t>王锟湃,柯文德.石化作业可穿戴式智能应急信息装备系统研究[J].广东石油化工学院学报,2015,25(6):88-92</w:t>
      </w:r>
      <w:bookmarkEnd w:id="205"/>
    </w:p>
    <w:p w14:paraId="348ABAAF">
      <w:pPr>
        <w:pStyle w:val="15"/>
        <w:numPr>
          <w:ilvl w:val="0"/>
          <w:numId w:val="3"/>
        </w:numPr>
        <w:tabs>
          <w:tab w:val="left" w:pos="498"/>
        </w:tabs>
        <w:snapToGrid/>
        <w:spacing w:line="360" w:lineRule="auto"/>
        <w:jc w:val="both"/>
      </w:pPr>
      <w:bookmarkStart w:id="206" w:name="_Ref224765997"/>
      <w:r>
        <w:rPr>
          <w:rFonts w:hint="eastAsia"/>
        </w:rPr>
        <w:t>李秋霖.社区卫生服务中心门户网站[J].数字技术与应用,2019,37(12):156-157.DOI:10.19695/j.cnki.cn12-1369.2019.12.88.</w:t>
      </w:r>
      <w:bookmarkEnd w:id="206"/>
    </w:p>
    <w:p w14:paraId="36024F65">
      <w:pPr>
        <w:pStyle w:val="15"/>
        <w:numPr>
          <w:ilvl w:val="0"/>
          <w:numId w:val="3"/>
        </w:numPr>
        <w:tabs>
          <w:tab w:val="left" w:pos="498"/>
        </w:tabs>
        <w:snapToGrid/>
        <w:spacing w:line="360" w:lineRule="auto"/>
        <w:jc w:val="both"/>
      </w:pPr>
      <w:bookmarkStart w:id="207" w:name="_Ref224761648"/>
      <w:r>
        <w:rPr>
          <w:rFonts w:hint="eastAsia"/>
        </w:rPr>
        <w:t>胡建平，徐玲，冯文，等.主动医疗健康服务模式的理论框架研究[J].中国卫生信息管理杂志，2016,13(3):227-231.</w:t>
      </w:r>
      <w:bookmarkEnd w:id="207"/>
    </w:p>
    <w:p w14:paraId="3286D55A">
      <w:pPr>
        <w:pStyle w:val="15"/>
        <w:numPr>
          <w:ilvl w:val="0"/>
          <w:numId w:val="3"/>
        </w:numPr>
        <w:tabs>
          <w:tab w:val="left" w:pos="498"/>
        </w:tabs>
        <w:snapToGrid/>
        <w:spacing w:line="360" w:lineRule="auto"/>
        <w:jc w:val="both"/>
      </w:pPr>
      <w:bookmarkStart w:id="208" w:name="_Ref224761650"/>
      <w:r>
        <w:rPr>
          <w:rFonts w:hint="eastAsia"/>
        </w:rPr>
        <w:t>弓孟春，刘莉，王媛媛，等.主动健康管理模式的构建策略[J].科技导报，2022,40(6):93-100.</w:t>
      </w:r>
      <w:bookmarkEnd w:id="208"/>
    </w:p>
    <w:p w14:paraId="4ECD9B92">
      <w:pPr>
        <w:pStyle w:val="15"/>
        <w:numPr>
          <w:ilvl w:val="0"/>
          <w:numId w:val="3"/>
        </w:numPr>
        <w:tabs>
          <w:tab w:val="left" w:pos="498"/>
        </w:tabs>
        <w:snapToGrid/>
        <w:spacing w:line="360" w:lineRule="auto"/>
        <w:jc w:val="both"/>
      </w:pPr>
      <w:bookmarkStart w:id="209" w:name="_Ref224761652"/>
      <w:r>
        <w:rPr>
          <w:rFonts w:hint="eastAsia"/>
        </w:rPr>
        <w:t>傅玲玲，谭秋生，茅晓风.“主动健康”视域下医学科普的实践与思考[J].中华健康管理学杂志，2022,16(1):66-68.</w:t>
      </w:r>
      <w:bookmarkEnd w:id="209"/>
    </w:p>
    <w:p w14:paraId="4B45E63D">
      <w:pPr>
        <w:pStyle w:val="15"/>
        <w:numPr>
          <w:ilvl w:val="0"/>
          <w:numId w:val="3"/>
        </w:numPr>
        <w:tabs>
          <w:tab w:val="left" w:pos="498"/>
        </w:tabs>
        <w:snapToGrid/>
        <w:spacing w:line="360" w:lineRule="auto"/>
        <w:jc w:val="both"/>
      </w:pPr>
      <w:bookmarkStart w:id="210" w:name="_Ref224761653"/>
      <w:r>
        <w:t>BENTHIEN K S,RASMUSSENK,NIELSEN C P,et al. Proactive health support:a randomized controlled trial of telephonebased self-management support for persons at risk of hospital admission[J]. Age Ageing,2022,51:1-10.</w:t>
      </w:r>
      <w:bookmarkEnd w:id="210"/>
    </w:p>
    <w:p w14:paraId="465E5C81">
      <w:pPr>
        <w:pStyle w:val="35"/>
        <w:spacing w:line="360" w:lineRule="auto"/>
        <w:ind w:firstLine="399"/>
        <w:sectPr>
          <w:headerReference r:id="rId19" w:type="default"/>
          <w:endnotePr>
            <w:numFmt w:val="decimal"/>
          </w:endnotePr>
          <w:pgSz w:w="11906" w:h="16838"/>
          <w:pgMar w:top="1418" w:right="1418" w:bottom="1134" w:left="1701" w:header="794" w:footer="567" w:gutter="0"/>
          <w:cols w:space="720" w:num="1"/>
          <w:docGrid w:type="linesAndChars" w:linePitch="392" w:charSpace="-2130"/>
        </w:sectPr>
      </w:pPr>
      <w:r>
        <w:rPr>
          <w:rFonts w:hint="eastAsia"/>
        </w:rPr>
        <w:t>千万不要删除行尾的分节符，此行不会被打印。“结论”以前的所有正文内容都要编写在此行之前。</w:t>
      </w:r>
    </w:p>
    <w:p w14:paraId="0517FA3C">
      <w:pPr>
        <w:pStyle w:val="4"/>
        <w:spacing w:line="360" w:lineRule="auto"/>
        <w:ind w:firstLine="0" w:firstLineChars="0"/>
        <w:sectPr>
          <w:headerReference r:id="rId20" w:type="default"/>
          <w:endnotePr>
            <w:numFmt w:val="decimal"/>
          </w:endnotePr>
          <w:pgSz w:w="11906" w:h="16838"/>
          <w:pgMar w:top="1418" w:right="1418" w:bottom="1134" w:left="1701" w:header="794" w:footer="907" w:gutter="0"/>
          <w:cols w:space="720" w:num="1"/>
          <w:docGrid w:type="linesAndChars" w:linePitch="392" w:charSpace="-2130"/>
        </w:sectPr>
      </w:pPr>
    </w:p>
    <w:p w14:paraId="24DF52FA">
      <w:pPr>
        <w:pStyle w:val="3"/>
        <w:spacing w:line="360" w:lineRule="auto"/>
        <w:rPr>
          <w:rFonts w:hint="eastAsia"/>
          <w:sz w:val="24"/>
          <w:szCs w:val="24"/>
        </w:rPr>
      </w:pPr>
      <w:bookmarkStart w:id="211" w:name="_Toc117075716"/>
      <w:bookmarkStart w:id="212" w:name="_Toc11008990"/>
      <w:bookmarkStart w:id="213" w:name="_Toc223553041"/>
      <w:r>
        <w:rPr>
          <w:rFonts w:hint="eastAsia"/>
          <w:sz w:val="24"/>
          <w:szCs w:val="24"/>
        </w:rPr>
        <w:t>致谢</w:t>
      </w:r>
      <w:bookmarkEnd w:id="211"/>
      <w:bookmarkEnd w:id="212"/>
      <w:bookmarkEnd w:id="213"/>
    </w:p>
    <w:p w14:paraId="44C0AE2F">
      <w:pPr>
        <w:widowControl/>
        <w:spacing w:line="360" w:lineRule="auto"/>
        <w:ind w:firstLine="460" w:firstLineChars="200"/>
        <w:jc w:val="left"/>
        <w:rPr>
          <w:rFonts w:ascii="宋体" w:hAnsi="宋体" w:cs="宋体"/>
          <w:kern w:val="0"/>
        </w:rPr>
      </w:pPr>
      <w:r>
        <w:rPr>
          <w:rFonts w:hint="eastAsia" w:ascii="宋体" w:hAnsi="宋体" w:cs="宋体"/>
          <w:kern w:val="0"/>
        </w:rPr>
        <w:t>感谢我的指导老师孙尧教授，是他的谆谆教诲、悉心指导让我在迷茫时豁然开朗，在此祝愿孙老师生活顺遂，事业有成，桃李满天下。</w:t>
      </w:r>
    </w:p>
    <w:p w14:paraId="74166284">
      <w:pPr>
        <w:widowControl/>
        <w:spacing w:line="360" w:lineRule="auto"/>
        <w:ind w:firstLine="460" w:firstLineChars="200"/>
        <w:jc w:val="left"/>
        <w:rPr>
          <w:rFonts w:ascii="宋体" w:hAnsi="宋体" w:cs="宋体"/>
          <w:kern w:val="0"/>
        </w:rPr>
      </w:pPr>
      <w:r>
        <w:rPr>
          <w:rFonts w:hint="eastAsia" w:ascii="宋体" w:hAnsi="宋体" w:cs="宋体"/>
          <w:kern w:val="0"/>
        </w:rPr>
        <w:t>感谢曾为我们授课的每一位老师，在此致以崇高的敬意和衷心的感谢。</w:t>
      </w:r>
    </w:p>
    <w:p w14:paraId="5AD573DA">
      <w:pPr>
        <w:spacing w:line="360" w:lineRule="auto"/>
        <w:ind w:firstLine="465"/>
      </w:pPr>
      <w:r>
        <w:rPr>
          <w:rFonts w:hint="eastAsia" w:ascii="宋体" w:hAnsi="宋体" w:cs="宋体"/>
          <w:kern w:val="0"/>
        </w:rPr>
        <w:t>感谢所有帮助过我的人们，祝我们都前程似锦！</w:t>
      </w:r>
    </w:p>
    <w:p w14:paraId="438A7593">
      <w:pPr>
        <w:spacing w:line="360" w:lineRule="auto"/>
        <w:ind w:firstLine="465"/>
        <w:rPr>
          <w:rFonts w:hint="eastAsia"/>
        </w:rPr>
      </w:pPr>
      <w:r>
        <w:rPr>
          <w:rFonts w:hint="eastAsia"/>
        </w:rPr>
        <w:t>/</w:t>
      </w:r>
    </w:p>
    <w:p w14:paraId="644AB389">
      <w:pPr>
        <w:pStyle w:val="35"/>
        <w:spacing w:line="360" w:lineRule="auto"/>
        <w:rPr>
          <w:rFonts w:hint="eastAsia"/>
          <w:sz w:val="24"/>
          <w:szCs w:val="24"/>
        </w:rPr>
        <w:sectPr>
          <w:headerReference r:id="rId21" w:type="default"/>
          <w:endnotePr>
            <w:numFmt w:val="decimal"/>
          </w:endnotePr>
          <w:pgSz w:w="11906" w:h="16838"/>
          <w:pgMar w:top="1418" w:right="1418" w:bottom="1134" w:left="1701" w:header="794" w:footer="567" w:gutter="0"/>
          <w:cols w:space="720" w:num="1"/>
          <w:docGrid w:type="linesAndChars" w:linePitch="392" w:charSpace="-2130"/>
        </w:sectPr>
      </w:pPr>
      <w:r>
        <w:rPr>
          <w:rFonts w:hint="eastAsia"/>
          <w:sz w:val="24"/>
          <w:szCs w:val="24"/>
        </w:rPr>
        <w:t>千万不要删除行尾的分节符，此行不会被打印。在目录上点右键“更新域”，然后“更新整个目录”。</w:t>
      </w:r>
    </w:p>
    <w:p w14:paraId="298A585F">
      <w:pPr>
        <w:pStyle w:val="35"/>
        <w:spacing w:line="360" w:lineRule="auto"/>
        <w:rPr>
          <w:rFonts w:hint="eastAsia"/>
          <w:sz w:val="24"/>
          <w:szCs w:val="24"/>
        </w:rPr>
      </w:pPr>
      <w:r>
        <w:rPr>
          <w:rFonts w:hint="eastAsia"/>
          <w:sz w:val="24"/>
          <w:szCs w:val="24"/>
        </w:rPr>
        <w:t>千万不要删除行尾的分节符，此行不会被打印。</w:t>
      </w:r>
    </w:p>
    <w:sectPr>
      <w:headerReference r:id="rId22" w:type="default"/>
      <w:endnotePr>
        <w:numFmt w:val="decimal"/>
      </w:endnotePr>
      <w:pgSz w:w="11906" w:h="16838"/>
      <w:pgMar w:top="1418" w:right="1418" w:bottom="1134" w:left="1701" w:header="794" w:footer="907" w:gutter="0"/>
      <w:cols w:space="720" w:num="1"/>
      <w:titlePg/>
      <w:docGrid w:type="linesAndChars" w:linePitch="391" w:charSpace="-21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9060101010101"/>
    <w:charset w:val="00"/>
    <w:family w:val="modern"/>
    <w:pitch w:val="default"/>
    <w:sig w:usb0="800002BF" w:usb1="38CF7CFA" w:usb2="00000016" w:usb3="00000000" w:csb0="00040001" w:csb1="00000000"/>
  </w:font>
  <w:font w:name="Courier New">
    <w:panose1 w:val="02070609020205020404"/>
    <w:charset w:val="00"/>
    <w:family w:val="modern"/>
    <w:pitch w:val="default"/>
    <w:sig w:usb0="E0002AFF" w:usb1="C0007843" w:usb2="00000009" w:usb3="00000000" w:csb0="400001FF" w:csb1="FFFF0000"/>
  </w:font>
  <w:font w:name="等线">
    <w:altName w:val="宋体-简"/>
    <w:panose1 w:val="02010600030101010101"/>
    <w:charset w:val="00"/>
    <w:family w:val="auto"/>
    <w:pitch w:val="default"/>
    <w:sig w:usb0="A00002BF" w:usb1="38CF7CFA" w:usb2="00000016" w:usb3="00000000" w:csb0="0004000F" w:csb1="00000000"/>
  </w:font>
  <w:font w:name="华文中宋">
    <w:altName w:val="宋体-简"/>
    <w:panose1 w:val="02010600040101010101"/>
    <w:charset w:val="00"/>
    <w:family w:val="auto"/>
    <w:pitch w:val="default"/>
    <w:sig w:usb0="00000287" w:usb1="080F0000" w:usb2="00000010" w:usb3="00000000" w:csb0="0004009F"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F0577">
    <w:pPr>
      <w:pStyle w:val="17"/>
      <w:spacing w:before="120"/>
      <w:jc w:val="right"/>
    </w:pPr>
    <w:r>
      <w:fldChar w:fldCharType="begin"/>
    </w:r>
    <w:r>
      <w:instrText xml:space="preserve">PAGE   \* MERGEFORMAT</w:instrText>
    </w:r>
    <w:r>
      <w:fldChar w:fldCharType="separate"/>
    </w:r>
    <w:r>
      <w:rPr>
        <w:lang w:val="zh-CN"/>
      </w:rPr>
      <w:t>II</w:t>
    </w:r>
    <w:r>
      <w:fldChar w:fldCharType="end"/>
    </w:r>
  </w:p>
  <w:p w14:paraId="67AB2E04">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D52AA">
    <w:pPr>
      <w:pStyle w:val="17"/>
      <w:spacing w:before="120"/>
      <w:jc w:val="right"/>
    </w:pPr>
    <w:r>
      <w:fldChar w:fldCharType="begin"/>
    </w:r>
    <w:r>
      <w:instrText xml:space="preserve">PAGE   \* MERGEFORMAT</w:instrText>
    </w:r>
    <w:r>
      <w:fldChar w:fldCharType="separate"/>
    </w:r>
    <w:r>
      <w:rPr>
        <w:lang w:val="zh-CN"/>
      </w:rPr>
      <w:t>I</w:t>
    </w:r>
    <w:r>
      <w:fldChar w:fldCharType="end"/>
    </w:r>
  </w:p>
  <w:p w14:paraId="70230C38">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7C85A">
    <w:pPr>
      <w:pStyle w:val="17"/>
      <w:spacing w:before="120"/>
      <w:jc w:val="right"/>
    </w:pPr>
    <w:r>
      <w:fldChar w:fldCharType="begin"/>
    </w:r>
    <w:r>
      <w:instrText xml:space="preserve">PAGE   \* MERGEFORMAT</w:instrText>
    </w:r>
    <w:r>
      <w:fldChar w:fldCharType="separate"/>
    </w:r>
    <w:r>
      <w:rPr>
        <w:lang w:val="zh-CN"/>
      </w:rPr>
      <w:t>4</w:t>
    </w:r>
    <w:r>
      <w:fldChar w:fldCharType="end"/>
    </w:r>
  </w:p>
  <w:p w14:paraId="2CD3E619">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97EDB">
    <w:pPr>
      <w:pStyle w:val="17"/>
      <w:spacing w:before="120"/>
      <w:jc w:val="right"/>
    </w:pPr>
    <w:r>
      <w:fldChar w:fldCharType="begin"/>
    </w:r>
    <w:r>
      <w:instrText xml:space="preserve">PAGE   \* MERGEFORMAT</w:instrText>
    </w:r>
    <w:r>
      <w:fldChar w:fldCharType="separate"/>
    </w:r>
    <w:r>
      <w:rPr>
        <w:lang w:val="zh-CN"/>
      </w:rPr>
      <w:t>16</w:t>
    </w:r>
    <w:r>
      <w:fldChar w:fldCharType="end"/>
    </w:r>
  </w:p>
  <w:p w14:paraId="11D6D7DD">
    <w:pPr>
      <w:pStyle w:val="1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51D2E">
    <w:pPr>
      <w:pStyle w:val="17"/>
      <w:spacing w:before="120"/>
      <w:jc w:val="right"/>
    </w:pPr>
    <w:r>
      <w:fldChar w:fldCharType="begin"/>
    </w:r>
    <w:r>
      <w:instrText xml:space="preserve">PAGE   \* MERGEFORMAT</w:instrText>
    </w:r>
    <w:r>
      <w:fldChar w:fldCharType="separate"/>
    </w:r>
    <w:r>
      <w:rPr>
        <w:lang w:val="zh-CN"/>
      </w:rPr>
      <w:t>55</w:t>
    </w:r>
    <w:r>
      <w:fldChar w:fldCharType="end"/>
    </w:r>
  </w:p>
  <w:p w14:paraId="558E9E93">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4F6BC">
    <w:pPr>
      <w:pStyle w:val="18"/>
      <w:pBdr>
        <w:bottom w:val="none" w:color="auto" w:sz="0" w:space="0"/>
      </w:pBdr>
    </w:pPr>
    <w:r>
      <w:rPr>
        <w:rFonts w:hint="eastAsia"/>
      </w:rPr>
      <w:t>目录</w:t>
    </w:r>
  </w:p>
  <w:p w14:paraId="5C73A05F">
    <w:pPr>
      <w:pStyle w:val="18"/>
      <w:pBdr>
        <w:bottom w:val="none" w:color="auto" w:sz="0" w:space="0"/>
      </w:pBdr>
    </w:pPr>
    <w:r>
      <w:rPr>
        <w:rFonts w:hint="eastAsia"/>
      </w:rPr>
      <w:pict>
        <v:rect id="_x0000_i1025" o:spt="1" style="height:1.75pt;width:439.35pt;" fillcolor="#737373" filled="t" stroked="f" coordsize="21600,21600" o:hr="t" o:hrstd="t" o:hrnoshade="t" o:hralign="center">
          <v:path/>
          <v:fill on="t" focussize="0,0"/>
          <v:stroke on="f"/>
          <v:imagedata o:title=""/>
          <o:lock v:ext="edit"/>
          <w10:wrap type="none"/>
          <w10:anchorlock/>
        </v:rect>
      </w:pict>
    </w:r>
  </w:p>
  <w:p w14:paraId="251BE81F">
    <w:pPr>
      <w:pStyle w:val="18"/>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46D17">
    <w:pPr>
      <w:pStyle w:val="18"/>
      <w:pBdr>
        <w:bottom w:val="none" w:color="auto" w:sz="0" w:space="0"/>
      </w:pBdr>
      <w:tabs>
        <w:tab w:val="left" w:pos="2340"/>
      </w:tabs>
      <w:jc w:val="both"/>
    </w:pP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0609F">
    <w:pPr>
      <w:pStyle w:val="18"/>
      <w:pBdr>
        <w:bottom w:val="thinThickMediumGap" w:color="auto" w:sz="12" w:space="1"/>
      </w:pBdr>
      <w:rPr>
        <w:rFonts w:hint="eastAsia"/>
      </w:rPr>
    </w:pPr>
    <w:r>
      <w:rPr>
        <w:rFonts w:hint="eastAsia"/>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EC6C8">
    <w:pPr>
      <w:pStyle w:val="18"/>
      <w:pBdr>
        <w:bottom w:val="thinThickMediumGap" w:color="auto" w:sz="12" w:space="1"/>
      </w:pBdr>
      <w:rPr>
        <w:rFonts w:hint="eastAsia"/>
      </w:rPr>
    </w:pPr>
    <w:r>
      <w:rPr>
        <w:rFonts w:hint="eastAsia"/>
      </w:rPr>
      <w:t>A</w:t>
    </w:r>
    <w:r>
      <w:t>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38375">
    <w:pPr>
      <w:pStyle w:val="18"/>
      <w:pBdr>
        <w:bottom w:val="thinThickMediumGap" w:color="auto" w:sz="12" w:space="1"/>
      </w:pBdr>
      <w:rPr>
        <w:rFonts w:hint="eastAsia"/>
      </w:rPr>
    </w:pPr>
    <w:r>
      <w:fldChar w:fldCharType="begin"/>
    </w:r>
    <w:r>
      <w:instrText xml:space="preserve"> </w:instrText>
    </w:r>
    <w:r>
      <w:rPr>
        <w:rFonts w:hint="eastAsia"/>
      </w:rPr>
      <w:instrText xml:space="preserve">STYLEREF  "标题 1,章标题(有序号)" \n  \* MERGEFORMAT</w:instrText>
    </w:r>
    <w:r>
      <w:instrText xml:space="preserve"> </w:instrText>
    </w:r>
    <w:r>
      <w:fldChar w:fldCharType="separate"/>
    </w:r>
    <w:r>
      <w:rPr>
        <w:b/>
      </w:rPr>
      <w:t>错误！未定义样式。</w:t>
    </w:r>
    <w:r>
      <w:fldChar w:fldCharType="end"/>
    </w:r>
    <w:r>
      <w:rPr>
        <w:rFonts w:hint="eastAsia"/>
      </w:rPr>
      <w:t xml:space="preserve"> </w:t>
    </w:r>
    <w:r>
      <w:fldChar w:fldCharType="begin"/>
    </w:r>
    <w:r>
      <w:instrText xml:space="preserve"> </w:instrText>
    </w:r>
    <w:r>
      <w:rPr>
        <w:rFonts w:hint="eastAsia"/>
      </w:rPr>
      <w:instrText xml:space="preserve">STYLEREF  "标题 1,章标题(有序号)"  \* MERGEFORMAT</w:instrText>
    </w:r>
    <w:r>
      <w:instrText xml:space="preserve"> </w:instrText>
    </w:r>
    <w:r>
      <w:fldChar w:fldCharType="separate"/>
    </w:r>
    <w:r>
      <w:rPr>
        <w:b/>
      </w:rPr>
      <w:t>错误！未定义样式。</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A270D">
    <w:pPr>
      <w:pStyle w:val="18"/>
      <w:pBdr>
        <w:bottom w:val="thinThickMediumGap" w:color="auto" w:sz="12" w:space="1"/>
      </w:pBdr>
      <w:rPr>
        <w:rFonts w:hint="eastAsia"/>
      </w:rPr>
    </w:pPr>
    <w:r>
      <w:rPr>
        <w:rFonts w:hint="eastAsia"/>
      </w:rPr>
      <w:t>前言</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C3A5C">
    <w:pPr>
      <w:pStyle w:val="18"/>
      <w:pBdr>
        <w:bottom w:val="thinThickMediumGap" w:color="auto" w:sz="12" w:space="1"/>
      </w:pBdr>
      <w:rPr>
        <w:rFonts w:hint="eastAsia"/>
      </w:rPr>
    </w:pPr>
    <w:r>
      <w:rPr>
        <w:rFonts w:hint="eastAsia"/>
      </w:rPr>
      <w:t>相关技术与理论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06311">
    <w:pPr>
      <w:pStyle w:val="18"/>
      <w:pBdr>
        <w:bottom w:val="thinThickMediumGap" w:color="auto" w:sz="12" w:space="1"/>
      </w:pBdr>
      <w:rPr>
        <w:rFonts w:hint="eastAsia"/>
      </w:rPr>
    </w:pPr>
    <w:r>
      <w:rPr>
        <w:rFonts w:hint="eastAsia"/>
      </w:rPr>
      <w:t>系统需求分析</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9DC96">
    <w:pPr>
      <w:pStyle w:val="18"/>
      <w:pBdr>
        <w:bottom w:val="thinThickMediumGap" w:color="auto" w:sz="12" w:space="1"/>
      </w:pBdr>
      <w:rPr>
        <w:rFonts w:hint="eastAsia"/>
      </w:rPr>
    </w:pPr>
    <w:r>
      <w:rPr>
        <w:rFonts w:hint="eastAsia"/>
      </w:rPr>
      <w:t>系统设计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33458">
    <w:pPr>
      <w:pStyle w:val="18"/>
      <w:pBdr>
        <w:bottom w:val="thinThickMediumGap" w:color="auto" w:sz="12" w:space="1"/>
      </w:pBdr>
      <w:rPr>
        <w:rFonts w:hint="eastAsia"/>
      </w:rPr>
    </w:pPr>
    <w:r>
      <w:rPr>
        <w:rFonts w:hint="eastAsia"/>
      </w:rPr>
      <w:t>系统实现</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57BF3">
    <w:pPr>
      <w:pStyle w:val="18"/>
      <w:pBdr>
        <w:bottom w:val="thinThickMediumGap" w:color="auto" w:sz="12" w:space="1"/>
      </w:pBdr>
      <w:rPr>
        <w:rFonts w:hint="eastAsia"/>
      </w:rPr>
    </w:pPr>
    <w:r>
      <w:rPr>
        <w:rFonts w:hint="eastAsia"/>
      </w:rPr>
      <w:t>总结与展望</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60F4A">
    <w:pPr>
      <w:pStyle w:val="18"/>
      <w:pBdr>
        <w:bottom w:val="thinThickMediumGap" w:color="auto" w:sz="12" w:space="1"/>
      </w:pBdr>
      <w:rPr>
        <w:rFonts w:hint="eastAsia"/>
      </w:rPr>
    </w:pPr>
    <w:r>
      <w:rPr>
        <w:rFonts w:hint="eastAsia"/>
      </w:rPr>
      <w:t>参考文献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D9885">
    <w:pPr>
      <w:pStyle w:val="18"/>
      <w:pBdr>
        <w:bottom w:val="thinThickMediumGap" w:color="auto" w:sz="12" w:space="1"/>
      </w:pBdr>
      <w:rPr>
        <w:rFonts w:hint="eastAsia"/>
      </w:rPr>
    </w:pPr>
    <w:r>
      <w:rPr>
        <w:rFonts w:hint="eastAsia"/>
      </w:rPr>
      <w:t>参考</w:t>
    </w:r>
    <w:r>
      <w:t>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D14C2">
    <w:pPr>
      <w:pStyle w:val="18"/>
      <w:pBdr>
        <w:bottom w:val="thinThickMediumGap" w:color="auto" w:sz="12" w:space="1"/>
      </w:pBdr>
      <w:rPr>
        <w:rFonts w:hint="eastAsia"/>
      </w:rPr>
    </w:pPr>
    <w:r>
      <w:rPr>
        <w:rFonts w:hint="eastAsia"/>
      </w:rPr>
      <w:t>致谢</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EADB3">
    <w:pPr>
      <w:pStyle w:val="18"/>
      <w:pBdr>
        <w:bottom w:val="thinThickMediumGap" w:color="auto" w:sz="12" w:space="1"/>
      </w:pBdr>
      <w:rPr>
        <w:rFonts w:hint="eastAsia"/>
      </w:rPr>
    </w:pPr>
    <w:r>
      <w:fldChar w:fldCharType="begin"/>
    </w:r>
    <w:r>
      <w:instrText xml:space="preserve"> </w:instrText>
    </w:r>
    <w:r>
      <w:rPr>
        <w:rFonts w:hint="eastAsia"/>
      </w:rPr>
      <w:instrText xml:space="preserve">STYLEREF  标题,章标题(无序号)  \* MERGEFORMAT</w:instrText>
    </w:r>
    <w:r>
      <w:instrText xml:space="preserve"> </w:instrText>
    </w:r>
    <w:r>
      <w:fldChar w:fldCharType="separate"/>
    </w:r>
    <w:r>
      <w:rPr>
        <w:b/>
      </w:rPr>
      <w:t>错误！未定义样式。</w:t>
    </w:r>
    <w:r>
      <w:fldChar w:fldCharType="end"/>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9114F"/>
    <w:multiLevelType w:val="multilevel"/>
    <w:tmpl w:val="1A49114F"/>
    <w:lvl w:ilvl="0" w:tentative="0">
      <w:start w:val="1"/>
      <w:numFmt w:val="decimal"/>
      <w:pStyle w:val="9"/>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BFD55F5"/>
    <w:multiLevelType w:val="multilevel"/>
    <w:tmpl w:val="2BFD55F5"/>
    <w:lvl w:ilvl="0" w:tentative="0">
      <w:start w:val="1"/>
      <w:numFmt w:val="decimal"/>
      <w:lvlText w:val="[%1]"/>
      <w:lvlJc w:val="left"/>
      <w:pPr>
        <w:tabs>
          <w:tab w:val="left" w:pos="400"/>
        </w:tabs>
        <w:ind w:left="400" w:hanging="40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F5F0623"/>
    <w:multiLevelType w:val="multilevel"/>
    <w:tmpl w:val="5F5F0623"/>
    <w:lvl w:ilvl="0" w:tentative="0">
      <w:start w:val="1"/>
      <w:numFmt w:val="decimal"/>
      <w:pStyle w:val="2"/>
      <w:suff w:val="space"/>
      <w:lvlText w:val="%1"/>
      <w:lvlJc w:val="left"/>
      <w:pPr>
        <w:ind w:left="432" w:hanging="432"/>
      </w:pPr>
      <w:rPr>
        <w:rFonts w:hint="default" w:ascii="Arial" w:hAnsi="Arial" w:cs="Arial"/>
      </w:rPr>
    </w:lvl>
    <w:lvl w:ilvl="1" w:tentative="0">
      <w:start w:val="1"/>
      <w:numFmt w:val="decimal"/>
      <w:pStyle w:val="5"/>
      <w:suff w:val="space"/>
      <w:lvlText w:val="%1.%2"/>
      <w:lvlJc w:val="left"/>
      <w:pPr>
        <w:ind w:left="576" w:hanging="576"/>
      </w:pPr>
      <w:rPr>
        <w:rFonts w:hint="default" w:ascii="Arial" w:hAnsi="Arial" w:cs="Arial"/>
      </w:rPr>
    </w:lvl>
    <w:lvl w:ilvl="2" w:tentative="0">
      <w:start w:val="1"/>
      <w:numFmt w:val="decimal"/>
      <w:pStyle w:val="6"/>
      <w:suff w:val="space"/>
      <w:lvlText w:val="%1.%2.%3"/>
      <w:lvlJc w:val="left"/>
      <w:pPr>
        <w:ind w:left="720" w:hanging="720"/>
      </w:pPr>
      <w:rPr>
        <w:rFonts w:hint="default" w:ascii="Arial" w:hAnsi="Arial" w:cs="Arial"/>
      </w:rPr>
    </w:lvl>
    <w:lvl w:ilvl="3" w:tentative="0">
      <w:start w:val="1"/>
      <w:numFmt w:val="decimal"/>
      <w:pStyle w:val="7"/>
      <w:suff w:val="space"/>
      <w:lvlText w:val="%1.%2.%3.%4"/>
      <w:lvlJc w:val="left"/>
      <w:pPr>
        <w:ind w:left="864" w:hanging="864"/>
      </w:pPr>
      <w:rPr>
        <w:rFonts w:hint="default" w:ascii="Arial" w:hAnsi="Arial" w:cs="Arial"/>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230"/>
  <w:hyphenationZone w:val="360"/>
  <w:drawingGridHorizontalSpacing w:val="115"/>
  <w:drawingGridVerticalSpacing w:val="196"/>
  <w:displayHorizontalDrawingGridEvery w:val="0"/>
  <w:displayVerticalDrawingGridEvery w:val="2"/>
  <w:characterSpacingControl w:val="doNotCompress"/>
  <w:endnotePr>
    <w:numFmt w:val="decimal"/>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656"/>
    <w:rsid w:val="00006488"/>
    <w:rsid w:val="000159A5"/>
    <w:rsid w:val="00024649"/>
    <w:rsid w:val="000251DF"/>
    <w:rsid w:val="000277A8"/>
    <w:rsid w:val="00033B44"/>
    <w:rsid w:val="000409FB"/>
    <w:rsid w:val="00047656"/>
    <w:rsid w:val="00047878"/>
    <w:rsid w:val="00047FE7"/>
    <w:rsid w:val="000515F7"/>
    <w:rsid w:val="000746C4"/>
    <w:rsid w:val="00076083"/>
    <w:rsid w:val="00077AC9"/>
    <w:rsid w:val="00080433"/>
    <w:rsid w:val="00081C46"/>
    <w:rsid w:val="00082DC0"/>
    <w:rsid w:val="00085509"/>
    <w:rsid w:val="0008694B"/>
    <w:rsid w:val="000A17AD"/>
    <w:rsid w:val="000A328B"/>
    <w:rsid w:val="000A33AA"/>
    <w:rsid w:val="000A48F6"/>
    <w:rsid w:val="000A6837"/>
    <w:rsid w:val="000B15EA"/>
    <w:rsid w:val="000B1CC4"/>
    <w:rsid w:val="000C179C"/>
    <w:rsid w:val="000C215A"/>
    <w:rsid w:val="000C7136"/>
    <w:rsid w:val="000E508F"/>
    <w:rsid w:val="000F441F"/>
    <w:rsid w:val="000F4F0B"/>
    <w:rsid w:val="000F6554"/>
    <w:rsid w:val="00100734"/>
    <w:rsid w:val="00105BB9"/>
    <w:rsid w:val="001074E2"/>
    <w:rsid w:val="00115CC9"/>
    <w:rsid w:val="00116717"/>
    <w:rsid w:val="00116DA1"/>
    <w:rsid w:val="0012158B"/>
    <w:rsid w:val="001235B4"/>
    <w:rsid w:val="00126310"/>
    <w:rsid w:val="00134AC6"/>
    <w:rsid w:val="00137B40"/>
    <w:rsid w:val="0014127A"/>
    <w:rsid w:val="00142ACC"/>
    <w:rsid w:val="001447A9"/>
    <w:rsid w:val="00147B4D"/>
    <w:rsid w:val="00150F9F"/>
    <w:rsid w:val="00151437"/>
    <w:rsid w:val="00151F90"/>
    <w:rsid w:val="001541EF"/>
    <w:rsid w:val="00163BEC"/>
    <w:rsid w:val="00165DDB"/>
    <w:rsid w:val="00167885"/>
    <w:rsid w:val="001711A5"/>
    <w:rsid w:val="00173A8F"/>
    <w:rsid w:val="00173C6A"/>
    <w:rsid w:val="00176EF8"/>
    <w:rsid w:val="001816E3"/>
    <w:rsid w:val="00184276"/>
    <w:rsid w:val="001A55F4"/>
    <w:rsid w:val="001A6AE0"/>
    <w:rsid w:val="001B06ED"/>
    <w:rsid w:val="001B37A9"/>
    <w:rsid w:val="001B554E"/>
    <w:rsid w:val="001C2DC6"/>
    <w:rsid w:val="001C385C"/>
    <w:rsid w:val="001D0FE7"/>
    <w:rsid w:val="001E1921"/>
    <w:rsid w:val="001E2AD3"/>
    <w:rsid w:val="001E4C7F"/>
    <w:rsid w:val="001E670A"/>
    <w:rsid w:val="001E6C48"/>
    <w:rsid w:val="001F56C2"/>
    <w:rsid w:val="001F7368"/>
    <w:rsid w:val="00203274"/>
    <w:rsid w:val="00206165"/>
    <w:rsid w:val="002108DE"/>
    <w:rsid w:val="00212F87"/>
    <w:rsid w:val="0022354F"/>
    <w:rsid w:val="0022533C"/>
    <w:rsid w:val="002266C7"/>
    <w:rsid w:val="00226ABF"/>
    <w:rsid w:val="00230114"/>
    <w:rsid w:val="00232107"/>
    <w:rsid w:val="0023297D"/>
    <w:rsid w:val="00235FD7"/>
    <w:rsid w:val="002416A6"/>
    <w:rsid w:val="00241C10"/>
    <w:rsid w:val="0024211F"/>
    <w:rsid w:val="00242D03"/>
    <w:rsid w:val="0024559F"/>
    <w:rsid w:val="0025495B"/>
    <w:rsid w:val="00254AC7"/>
    <w:rsid w:val="00256DDE"/>
    <w:rsid w:val="0026046E"/>
    <w:rsid w:val="00263362"/>
    <w:rsid w:val="00266826"/>
    <w:rsid w:val="00267F65"/>
    <w:rsid w:val="0027607A"/>
    <w:rsid w:val="00277F13"/>
    <w:rsid w:val="002846F1"/>
    <w:rsid w:val="00294964"/>
    <w:rsid w:val="002A3A4F"/>
    <w:rsid w:val="002A48F5"/>
    <w:rsid w:val="002B4B2D"/>
    <w:rsid w:val="002B5A85"/>
    <w:rsid w:val="002C0E0A"/>
    <w:rsid w:val="002C50CB"/>
    <w:rsid w:val="002C6CDE"/>
    <w:rsid w:val="002D14F5"/>
    <w:rsid w:val="002D42CA"/>
    <w:rsid w:val="002D688E"/>
    <w:rsid w:val="002E3CD3"/>
    <w:rsid w:val="002E705A"/>
    <w:rsid w:val="002E7D0C"/>
    <w:rsid w:val="002F0AFC"/>
    <w:rsid w:val="002F1D6F"/>
    <w:rsid w:val="002F2294"/>
    <w:rsid w:val="002F3CD3"/>
    <w:rsid w:val="002F3CF6"/>
    <w:rsid w:val="002F55F4"/>
    <w:rsid w:val="00303D0B"/>
    <w:rsid w:val="00307077"/>
    <w:rsid w:val="00310A97"/>
    <w:rsid w:val="0031457B"/>
    <w:rsid w:val="00321CB3"/>
    <w:rsid w:val="00322411"/>
    <w:rsid w:val="00323918"/>
    <w:rsid w:val="00324199"/>
    <w:rsid w:val="003243D5"/>
    <w:rsid w:val="00325A59"/>
    <w:rsid w:val="00330B6A"/>
    <w:rsid w:val="00331641"/>
    <w:rsid w:val="00332951"/>
    <w:rsid w:val="00332D47"/>
    <w:rsid w:val="00332E82"/>
    <w:rsid w:val="00334289"/>
    <w:rsid w:val="0033525A"/>
    <w:rsid w:val="00335F23"/>
    <w:rsid w:val="00341E61"/>
    <w:rsid w:val="00342EFD"/>
    <w:rsid w:val="00356526"/>
    <w:rsid w:val="00356F08"/>
    <w:rsid w:val="003647B8"/>
    <w:rsid w:val="0036641E"/>
    <w:rsid w:val="00370AEB"/>
    <w:rsid w:val="0037313A"/>
    <w:rsid w:val="00373B9A"/>
    <w:rsid w:val="00374BF9"/>
    <w:rsid w:val="00381D6B"/>
    <w:rsid w:val="00385503"/>
    <w:rsid w:val="003861B8"/>
    <w:rsid w:val="003945B0"/>
    <w:rsid w:val="003978F7"/>
    <w:rsid w:val="003A6D16"/>
    <w:rsid w:val="003B7730"/>
    <w:rsid w:val="003C0165"/>
    <w:rsid w:val="003C1195"/>
    <w:rsid w:val="003C1802"/>
    <w:rsid w:val="003C2D66"/>
    <w:rsid w:val="003D19D5"/>
    <w:rsid w:val="003D4FDC"/>
    <w:rsid w:val="003D5586"/>
    <w:rsid w:val="003E0A59"/>
    <w:rsid w:val="003F1A17"/>
    <w:rsid w:val="003F1CFC"/>
    <w:rsid w:val="003F7DA9"/>
    <w:rsid w:val="00412C7C"/>
    <w:rsid w:val="004155D3"/>
    <w:rsid w:val="00417236"/>
    <w:rsid w:val="0042160B"/>
    <w:rsid w:val="00424FF3"/>
    <w:rsid w:val="00430EA0"/>
    <w:rsid w:val="00431B07"/>
    <w:rsid w:val="00435EC5"/>
    <w:rsid w:val="00436313"/>
    <w:rsid w:val="004459EC"/>
    <w:rsid w:val="00453E75"/>
    <w:rsid w:val="0045636B"/>
    <w:rsid w:val="0045735C"/>
    <w:rsid w:val="004639B1"/>
    <w:rsid w:val="0046400E"/>
    <w:rsid w:val="00474FF9"/>
    <w:rsid w:val="004857EA"/>
    <w:rsid w:val="00491BC6"/>
    <w:rsid w:val="004A600D"/>
    <w:rsid w:val="004B347C"/>
    <w:rsid w:val="004B51CC"/>
    <w:rsid w:val="004B5FEA"/>
    <w:rsid w:val="004B7B3E"/>
    <w:rsid w:val="004C1AD0"/>
    <w:rsid w:val="004C4B68"/>
    <w:rsid w:val="004C5944"/>
    <w:rsid w:val="004C6A13"/>
    <w:rsid w:val="004C70C9"/>
    <w:rsid w:val="004D219A"/>
    <w:rsid w:val="004E2C25"/>
    <w:rsid w:val="004E4453"/>
    <w:rsid w:val="004E5E6A"/>
    <w:rsid w:val="004E7892"/>
    <w:rsid w:val="004F1E40"/>
    <w:rsid w:val="00501735"/>
    <w:rsid w:val="00502FE8"/>
    <w:rsid w:val="00505F2B"/>
    <w:rsid w:val="005063B0"/>
    <w:rsid w:val="00521B3F"/>
    <w:rsid w:val="0052665E"/>
    <w:rsid w:val="00530949"/>
    <w:rsid w:val="005334CA"/>
    <w:rsid w:val="00537CCF"/>
    <w:rsid w:val="00541BAE"/>
    <w:rsid w:val="005428FC"/>
    <w:rsid w:val="00544206"/>
    <w:rsid w:val="00545B17"/>
    <w:rsid w:val="005475B7"/>
    <w:rsid w:val="0055139D"/>
    <w:rsid w:val="005603B3"/>
    <w:rsid w:val="00560BFA"/>
    <w:rsid w:val="00562FF1"/>
    <w:rsid w:val="005631D0"/>
    <w:rsid w:val="0056456A"/>
    <w:rsid w:val="00564BC0"/>
    <w:rsid w:val="005660E7"/>
    <w:rsid w:val="005664A6"/>
    <w:rsid w:val="00566742"/>
    <w:rsid w:val="00571EEE"/>
    <w:rsid w:val="00572AE9"/>
    <w:rsid w:val="0057506C"/>
    <w:rsid w:val="0057624B"/>
    <w:rsid w:val="005871F0"/>
    <w:rsid w:val="00587D57"/>
    <w:rsid w:val="00593D09"/>
    <w:rsid w:val="005A54F4"/>
    <w:rsid w:val="005A6D16"/>
    <w:rsid w:val="005B1250"/>
    <w:rsid w:val="005B5703"/>
    <w:rsid w:val="005B576B"/>
    <w:rsid w:val="005B6DD6"/>
    <w:rsid w:val="005B70D5"/>
    <w:rsid w:val="005C0BA5"/>
    <w:rsid w:val="005D26B6"/>
    <w:rsid w:val="005D48E1"/>
    <w:rsid w:val="005E65CC"/>
    <w:rsid w:val="005F1DC4"/>
    <w:rsid w:val="005F5039"/>
    <w:rsid w:val="005F6412"/>
    <w:rsid w:val="00600E2B"/>
    <w:rsid w:val="00604EB4"/>
    <w:rsid w:val="00605A44"/>
    <w:rsid w:val="006065EE"/>
    <w:rsid w:val="006069A8"/>
    <w:rsid w:val="006203EE"/>
    <w:rsid w:val="00622BBF"/>
    <w:rsid w:val="006236E7"/>
    <w:rsid w:val="0062514A"/>
    <w:rsid w:val="00625238"/>
    <w:rsid w:val="006254ED"/>
    <w:rsid w:val="0062618E"/>
    <w:rsid w:val="006263E2"/>
    <w:rsid w:val="00636575"/>
    <w:rsid w:val="00644AD9"/>
    <w:rsid w:val="00647F2C"/>
    <w:rsid w:val="006536AE"/>
    <w:rsid w:val="00656905"/>
    <w:rsid w:val="0066690E"/>
    <w:rsid w:val="00670027"/>
    <w:rsid w:val="0067227B"/>
    <w:rsid w:val="00672DEA"/>
    <w:rsid w:val="006731A3"/>
    <w:rsid w:val="00673D09"/>
    <w:rsid w:val="00676177"/>
    <w:rsid w:val="006802CB"/>
    <w:rsid w:val="0068209D"/>
    <w:rsid w:val="006833A5"/>
    <w:rsid w:val="00691D7D"/>
    <w:rsid w:val="00692528"/>
    <w:rsid w:val="00692F1C"/>
    <w:rsid w:val="00694A6F"/>
    <w:rsid w:val="00695764"/>
    <w:rsid w:val="00696893"/>
    <w:rsid w:val="00697108"/>
    <w:rsid w:val="006A1543"/>
    <w:rsid w:val="006A46EF"/>
    <w:rsid w:val="006B00C4"/>
    <w:rsid w:val="006B15C1"/>
    <w:rsid w:val="006B4AFB"/>
    <w:rsid w:val="006C43AA"/>
    <w:rsid w:val="006C60A7"/>
    <w:rsid w:val="006D27A1"/>
    <w:rsid w:val="006D27FA"/>
    <w:rsid w:val="006D36B0"/>
    <w:rsid w:val="006D43C5"/>
    <w:rsid w:val="006D497E"/>
    <w:rsid w:val="006E2A62"/>
    <w:rsid w:val="006E430E"/>
    <w:rsid w:val="006F14F5"/>
    <w:rsid w:val="006F39CB"/>
    <w:rsid w:val="006F71FF"/>
    <w:rsid w:val="0070433D"/>
    <w:rsid w:val="007044B1"/>
    <w:rsid w:val="0070790C"/>
    <w:rsid w:val="00711D85"/>
    <w:rsid w:val="007155B4"/>
    <w:rsid w:val="00715B65"/>
    <w:rsid w:val="007222BA"/>
    <w:rsid w:val="00727E6B"/>
    <w:rsid w:val="0073425D"/>
    <w:rsid w:val="00740DA5"/>
    <w:rsid w:val="0074364E"/>
    <w:rsid w:val="007437D4"/>
    <w:rsid w:val="00747214"/>
    <w:rsid w:val="007477C3"/>
    <w:rsid w:val="00756D96"/>
    <w:rsid w:val="007570E9"/>
    <w:rsid w:val="00757C70"/>
    <w:rsid w:val="00757D84"/>
    <w:rsid w:val="00761D2D"/>
    <w:rsid w:val="0076676C"/>
    <w:rsid w:val="007678E4"/>
    <w:rsid w:val="007702DF"/>
    <w:rsid w:val="00772E8C"/>
    <w:rsid w:val="00773116"/>
    <w:rsid w:val="0077545F"/>
    <w:rsid w:val="0077558E"/>
    <w:rsid w:val="00777E4F"/>
    <w:rsid w:val="0078397D"/>
    <w:rsid w:val="007853A6"/>
    <w:rsid w:val="00792792"/>
    <w:rsid w:val="00793FE2"/>
    <w:rsid w:val="007944DD"/>
    <w:rsid w:val="0079541C"/>
    <w:rsid w:val="007A47E9"/>
    <w:rsid w:val="007A48FC"/>
    <w:rsid w:val="007A4A8C"/>
    <w:rsid w:val="007A7643"/>
    <w:rsid w:val="007B0A7A"/>
    <w:rsid w:val="007B1B2F"/>
    <w:rsid w:val="007B240B"/>
    <w:rsid w:val="007C077B"/>
    <w:rsid w:val="007C0D25"/>
    <w:rsid w:val="007C1DA6"/>
    <w:rsid w:val="007C2E5B"/>
    <w:rsid w:val="007C41C8"/>
    <w:rsid w:val="007C450F"/>
    <w:rsid w:val="007C5486"/>
    <w:rsid w:val="007C63A1"/>
    <w:rsid w:val="007C6C57"/>
    <w:rsid w:val="007D135F"/>
    <w:rsid w:val="007D1CB4"/>
    <w:rsid w:val="007D4763"/>
    <w:rsid w:val="007E0E4B"/>
    <w:rsid w:val="007E1814"/>
    <w:rsid w:val="007E3DD6"/>
    <w:rsid w:val="007E4B1C"/>
    <w:rsid w:val="007E54F1"/>
    <w:rsid w:val="007E5956"/>
    <w:rsid w:val="007F2789"/>
    <w:rsid w:val="007F4261"/>
    <w:rsid w:val="007F44F3"/>
    <w:rsid w:val="007F5440"/>
    <w:rsid w:val="007F75C6"/>
    <w:rsid w:val="0080124C"/>
    <w:rsid w:val="00804698"/>
    <w:rsid w:val="00806A29"/>
    <w:rsid w:val="00807FC6"/>
    <w:rsid w:val="00810587"/>
    <w:rsid w:val="00811988"/>
    <w:rsid w:val="00820932"/>
    <w:rsid w:val="00821C44"/>
    <w:rsid w:val="00824461"/>
    <w:rsid w:val="00824FAE"/>
    <w:rsid w:val="00825467"/>
    <w:rsid w:val="00827CD5"/>
    <w:rsid w:val="00832466"/>
    <w:rsid w:val="00833655"/>
    <w:rsid w:val="00840BF1"/>
    <w:rsid w:val="0085157C"/>
    <w:rsid w:val="008554F3"/>
    <w:rsid w:val="00856573"/>
    <w:rsid w:val="008670AA"/>
    <w:rsid w:val="00873B2C"/>
    <w:rsid w:val="00873EC4"/>
    <w:rsid w:val="008743BC"/>
    <w:rsid w:val="00875DBB"/>
    <w:rsid w:val="0088045F"/>
    <w:rsid w:val="0088405C"/>
    <w:rsid w:val="00884A66"/>
    <w:rsid w:val="00887589"/>
    <w:rsid w:val="00893381"/>
    <w:rsid w:val="008A0275"/>
    <w:rsid w:val="008B38C3"/>
    <w:rsid w:val="008B3DCA"/>
    <w:rsid w:val="008B70B1"/>
    <w:rsid w:val="008C74AF"/>
    <w:rsid w:val="008D0653"/>
    <w:rsid w:val="008D0B0C"/>
    <w:rsid w:val="008D366B"/>
    <w:rsid w:val="008D5BC7"/>
    <w:rsid w:val="008E15CE"/>
    <w:rsid w:val="008E1695"/>
    <w:rsid w:val="008E2EBA"/>
    <w:rsid w:val="008F08C1"/>
    <w:rsid w:val="008F3883"/>
    <w:rsid w:val="00900C6C"/>
    <w:rsid w:val="00902FAA"/>
    <w:rsid w:val="0090523A"/>
    <w:rsid w:val="009055EB"/>
    <w:rsid w:val="00920D8A"/>
    <w:rsid w:val="00921A35"/>
    <w:rsid w:val="00921D53"/>
    <w:rsid w:val="00924857"/>
    <w:rsid w:val="00927D12"/>
    <w:rsid w:val="009314B3"/>
    <w:rsid w:val="0093543C"/>
    <w:rsid w:val="0093590D"/>
    <w:rsid w:val="00936157"/>
    <w:rsid w:val="0093682D"/>
    <w:rsid w:val="00940145"/>
    <w:rsid w:val="00941BB0"/>
    <w:rsid w:val="00941BC8"/>
    <w:rsid w:val="00944E95"/>
    <w:rsid w:val="009478B0"/>
    <w:rsid w:val="00960E3E"/>
    <w:rsid w:val="0096224F"/>
    <w:rsid w:val="00962C51"/>
    <w:rsid w:val="009635DC"/>
    <w:rsid w:val="0097489D"/>
    <w:rsid w:val="00975456"/>
    <w:rsid w:val="00976FD6"/>
    <w:rsid w:val="00977336"/>
    <w:rsid w:val="0098162D"/>
    <w:rsid w:val="009833AC"/>
    <w:rsid w:val="00987BAB"/>
    <w:rsid w:val="009942FD"/>
    <w:rsid w:val="009950F6"/>
    <w:rsid w:val="00996152"/>
    <w:rsid w:val="009A08A6"/>
    <w:rsid w:val="009A189F"/>
    <w:rsid w:val="009A19B3"/>
    <w:rsid w:val="009B0B5A"/>
    <w:rsid w:val="009B58F6"/>
    <w:rsid w:val="009B7581"/>
    <w:rsid w:val="009C1443"/>
    <w:rsid w:val="009C2FC4"/>
    <w:rsid w:val="009C3D5A"/>
    <w:rsid w:val="009C4F55"/>
    <w:rsid w:val="009C6631"/>
    <w:rsid w:val="009D02CF"/>
    <w:rsid w:val="009D428C"/>
    <w:rsid w:val="009D5070"/>
    <w:rsid w:val="009D55B2"/>
    <w:rsid w:val="009E1252"/>
    <w:rsid w:val="009E2C7D"/>
    <w:rsid w:val="009E692C"/>
    <w:rsid w:val="009F42F7"/>
    <w:rsid w:val="00A07015"/>
    <w:rsid w:val="00A07A43"/>
    <w:rsid w:val="00A17530"/>
    <w:rsid w:val="00A20AE8"/>
    <w:rsid w:val="00A230E3"/>
    <w:rsid w:val="00A23F1D"/>
    <w:rsid w:val="00A362C2"/>
    <w:rsid w:val="00A37AE7"/>
    <w:rsid w:val="00A417BB"/>
    <w:rsid w:val="00A42364"/>
    <w:rsid w:val="00A43BFC"/>
    <w:rsid w:val="00A43ED2"/>
    <w:rsid w:val="00A450E0"/>
    <w:rsid w:val="00A50CB7"/>
    <w:rsid w:val="00A52521"/>
    <w:rsid w:val="00A54A1E"/>
    <w:rsid w:val="00A61DCA"/>
    <w:rsid w:val="00A63CB5"/>
    <w:rsid w:val="00A74377"/>
    <w:rsid w:val="00A77893"/>
    <w:rsid w:val="00A77B69"/>
    <w:rsid w:val="00A8761D"/>
    <w:rsid w:val="00A94D9F"/>
    <w:rsid w:val="00AA2315"/>
    <w:rsid w:val="00AA4DEA"/>
    <w:rsid w:val="00AA59A3"/>
    <w:rsid w:val="00AB0F24"/>
    <w:rsid w:val="00AB2BC7"/>
    <w:rsid w:val="00AB3A43"/>
    <w:rsid w:val="00AB6B9B"/>
    <w:rsid w:val="00AC0324"/>
    <w:rsid w:val="00AC12F2"/>
    <w:rsid w:val="00AC2D27"/>
    <w:rsid w:val="00AC51D7"/>
    <w:rsid w:val="00AC5516"/>
    <w:rsid w:val="00AC7725"/>
    <w:rsid w:val="00AD02E0"/>
    <w:rsid w:val="00AD1B79"/>
    <w:rsid w:val="00AD6882"/>
    <w:rsid w:val="00AE1E8F"/>
    <w:rsid w:val="00AE2C0C"/>
    <w:rsid w:val="00AE2CF2"/>
    <w:rsid w:val="00AE2FA7"/>
    <w:rsid w:val="00AF2F09"/>
    <w:rsid w:val="00B03025"/>
    <w:rsid w:val="00B06DFD"/>
    <w:rsid w:val="00B14ECE"/>
    <w:rsid w:val="00B20961"/>
    <w:rsid w:val="00B21F86"/>
    <w:rsid w:val="00B246D6"/>
    <w:rsid w:val="00B25B91"/>
    <w:rsid w:val="00B31413"/>
    <w:rsid w:val="00B3255E"/>
    <w:rsid w:val="00B4494F"/>
    <w:rsid w:val="00B44C81"/>
    <w:rsid w:val="00B44C91"/>
    <w:rsid w:val="00B47790"/>
    <w:rsid w:val="00B56651"/>
    <w:rsid w:val="00B60936"/>
    <w:rsid w:val="00B60E90"/>
    <w:rsid w:val="00B65DDC"/>
    <w:rsid w:val="00B70FAE"/>
    <w:rsid w:val="00B72FCA"/>
    <w:rsid w:val="00B7549C"/>
    <w:rsid w:val="00B82C05"/>
    <w:rsid w:val="00B83B2A"/>
    <w:rsid w:val="00B871D5"/>
    <w:rsid w:val="00B9074C"/>
    <w:rsid w:val="00B940A0"/>
    <w:rsid w:val="00B966C4"/>
    <w:rsid w:val="00B97CF5"/>
    <w:rsid w:val="00B97F84"/>
    <w:rsid w:val="00BA532D"/>
    <w:rsid w:val="00BB12A7"/>
    <w:rsid w:val="00BB4CCD"/>
    <w:rsid w:val="00BB7BDE"/>
    <w:rsid w:val="00BC4844"/>
    <w:rsid w:val="00BD2DE5"/>
    <w:rsid w:val="00BD7756"/>
    <w:rsid w:val="00BE1882"/>
    <w:rsid w:val="00BE59F6"/>
    <w:rsid w:val="00BE7992"/>
    <w:rsid w:val="00BF03D8"/>
    <w:rsid w:val="00BF3FCA"/>
    <w:rsid w:val="00BF50F5"/>
    <w:rsid w:val="00C0276A"/>
    <w:rsid w:val="00C050A5"/>
    <w:rsid w:val="00C10E66"/>
    <w:rsid w:val="00C1729F"/>
    <w:rsid w:val="00C220E1"/>
    <w:rsid w:val="00C231B0"/>
    <w:rsid w:val="00C260BC"/>
    <w:rsid w:val="00C31365"/>
    <w:rsid w:val="00C375CC"/>
    <w:rsid w:val="00C37F17"/>
    <w:rsid w:val="00C44F62"/>
    <w:rsid w:val="00C46F77"/>
    <w:rsid w:val="00C522BB"/>
    <w:rsid w:val="00C54913"/>
    <w:rsid w:val="00C54BB4"/>
    <w:rsid w:val="00C55CE6"/>
    <w:rsid w:val="00C6328A"/>
    <w:rsid w:val="00C67674"/>
    <w:rsid w:val="00C74142"/>
    <w:rsid w:val="00C76B9D"/>
    <w:rsid w:val="00C83A35"/>
    <w:rsid w:val="00C85F47"/>
    <w:rsid w:val="00CA057E"/>
    <w:rsid w:val="00CA1185"/>
    <w:rsid w:val="00CA6769"/>
    <w:rsid w:val="00CB2377"/>
    <w:rsid w:val="00CB641D"/>
    <w:rsid w:val="00CB7913"/>
    <w:rsid w:val="00CD05DB"/>
    <w:rsid w:val="00CD0C60"/>
    <w:rsid w:val="00CD2B12"/>
    <w:rsid w:val="00CE6D72"/>
    <w:rsid w:val="00CF5A48"/>
    <w:rsid w:val="00CF70D2"/>
    <w:rsid w:val="00D023B9"/>
    <w:rsid w:val="00D0458D"/>
    <w:rsid w:val="00D1289A"/>
    <w:rsid w:val="00D12A8B"/>
    <w:rsid w:val="00D12EA9"/>
    <w:rsid w:val="00D13F58"/>
    <w:rsid w:val="00D1485D"/>
    <w:rsid w:val="00D23060"/>
    <w:rsid w:val="00D238DF"/>
    <w:rsid w:val="00D2691A"/>
    <w:rsid w:val="00D276E5"/>
    <w:rsid w:val="00D33D6B"/>
    <w:rsid w:val="00D44810"/>
    <w:rsid w:val="00D53A82"/>
    <w:rsid w:val="00D57670"/>
    <w:rsid w:val="00D60363"/>
    <w:rsid w:val="00D70C37"/>
    <w:rsid w:val="00D716B9"/>
    <w:rsid w:val="00D71B77"/>
    <w:rsid w:val="00D71ECD"/>
    <w:rsid w:val="00D725DC"/>
    <w:rsid w:val="00D7512B"/>
    <w:rsid w:val="00D8447C"/>
    <w:rsid w:val="00D8658C"/>
    <w:rsid w:val="00D92373"/>
    <w:rsid w:val="00D94517"/>
    <w:rsid w:val="00DA2406"/>
    <w:rsid w:val="00DA3A3E"/>
    <w:rsid w:val="00DB0756"/>
    <w:rsid w:val="00DB19D5"/>
    <w:rsid w:val="00DB4BB0"/>
    <w:rsid w:val="00DB5E99"/>
    <w:rsid w:val="00DC2693"/>
    <w:rsid w:val="00DC54A3"/>
    <w:rsid w:val="00DC742D"/>
    <w:rsid w:val="00DD06DF"/>
    <w:rsid w:val="00DD2269"/>
    <w:rsid w:val="00DD755C"/>
    <w:rsid w:val="00DE24F9"/>
    <w:rsid w:val="00DF17A5"/>
    <w:rsid w:val="00DF2746"/>
    <w:rsid w:val="00DF4648"/>
    <w:rsid w:val="00DF70DA"/>
    <w:rsid w:val="00E04A65"/>
    <w:rsid w:val="00E05650"/>
    <w:rsid w:val="00E06745"/>
    <w:rsid w:val="00E15301"/>
    <w:rsid w:val="00E15A9B"/>
    <w:rsid w:val="00E17059"/>
    <w:rsid w:val="00E17720"/>
    <w:rsid w:val="00E242CE"/>
    <w:rsid w:val="00E304FB"/>
    <w:rsid w:val="00E313D1"/>
    <w:rsid w:val="00E31679"/>
    <w:rsid w:val="00E3167F"/>
    <w:rsid w:val="00E3464C"/>
    <w:rsid w:val="00E34C0E"/>
    <w:rsid w:val="00E46035"/>
    <w:rsid w:val="00E4730C"/>
    <w:rsid w:val="00E544B6"/>
    <w:rsid w:val="00E6002F"/>
    <w:rsid w:val="00E64CAD"/>
    <w:rsid w:val="00E66F79"/>
    <w:rsid w:val="00E70CC6"/>
    <w:rsid w:val="00E73EEE"/>
    <w:rsid w:val="00E76DBA"/>
    <w:rsid w:val="00E964A4"/>
    <w:rsid w:val="00E96573"/>
    <w:rsid w:val="00E965E3"/>
    <w:rsid w:val="00EA12C9"/>
    <w:rsid w:val="00EA23CA"/>
    <w:rsid w:val="00EA2FF6"/>
    <w:rsid w:val="00EB2F19"/>
    <w:rsid w:val="00EB34A1"/>
    <w:rsid w:val="00EB4E7D"/>
    <w:rsid w:val="00EB6A60"/>
    <w:rsid w:val="00EC136B"/>
    <w:rsid w:val="00EC5F63"/>
    <w:rsid w:val="00EC7C4A"/>
    <w:rsid w:val="00ED0B01"/>
    <w:rsid w:val="00ED30C0"/>
    <w:rsid w:val="00ED67BC"/>
    <w:rsid w:val="00EE3847"/>
    <w:rsid w:val="00EE3F18"/>
    <w:rsid w:val="00EE5C78"/>
    <w:rsid w:val="00EF2AF1"/>
    <w:rsid w:val="00EF329D"/>
    <w:rsid w:val="00EF68F2"/>
    <w:rsid w:val="00F01417"/>
    <w:rsid w:val="00F02326"/>
    <w:rsid w:val="00F07A5B"/>
    <w:rsid w:val="00F16AD8"/>
    <w:rsid w:val="00F170AF"/>
    <w:rsid w:val="00F17DB1"/>
    <w:rsid w:val="00F20E5E"/>
    <w:rsid w:val="00F20EEC"/>
    <w:rsid w:val="00F2596B"/>
    <w:rsid w:val="00F30039"/>
    <w:rsid w:val="00F34CFB"/>
    <w:rsid w:val="00F3692D"/>
    <w:rsid w:val="00F36B73"/>
    <w:rsid w:val="00F40D18"/>
    <w:rsid w:val="00F41ABA"/>
    <w:rsid w:val="00F41F25"/>
    <w:rsid w:val="00F4331A"/>
    <w:rsid w:val="00F4383C"/>
    <w:rsid w:val="00F44126"/>
    <w:rsid w:val="00F45B51"/>
    <w:rsid w:val="00F61AD3"/>
    <w:rsid w:val="00F6302A"/>
    <w:rsid w:val="00F65B14"/>
    <w:rsid w:val="00F66CCD"/>
    <w:rsid w:val="00F726A9"/>
    <w:rsid w:val="00F749D9"/>
    <w:rsid w:val="00F91189"/>
    <w:rsid w:val="00F94281"/>
    <w:rsid w:val="00FA2473"/>
    <w:rsid w:val="00FA3535"/>
    <w:rsid w:val="00FA4131"/>
    <w:rsid w:val="00FA5A23"/>
    <w:rsid w:val="00FB742A"/>
    <w:rsid w:val="00FC3E92"/>
    <w:rsid w:val="00FC60AC"/>
    <w:rsid w:val="00FC6929"/>
    <w:rsid w:val="00FD43A7"/>
    <w:rsid w:val="00FD7D56"/>
    <w:rsid w:val="00FE02B4"/>
    <w:rsid w:val="00FE1809"/>
    <w:rsid w:val="00FF15DD"/>
    <w:rsid w:val="00FF3989"/>
    <w:rsid w:val="08C96824"/>
    <w:rsid w:val="CEEDC18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4"/>
      <w:szCs w:val="24"/>
      <w:lang w:val="en-US" w:eastAsia="zh-CN" w:bidi="ar-SA"/>
    </w:rPr>
  </w:style>
  <w:style w:type="paragraph" w:styleId="2">
    <w:name w:val="heading 1"/>
    <w:basedOn w:val="3"/>
    <w:next w:val="4"/>
    <w:qFormat/>
    <w:uiPriority w:val="0"/>
    <w:pPr>
      <w:numPr>
        <w:ilvl w:val="0"/>
        <w:numId w:val="1"/>
      </w:numPr>
      <w:outlineLvl w:val="0"/>
    </w:pPr>
  </w:style>
  <w:style w:type="paragraph" w:styleId="5">
    <w:name w:val="heading 2"/>
    <w:basedOn w:val="1"/>
    <w:next w:val="4"/>
    <w:link w:val="31"/>
    <w:qFormat/>
    <w:uiPriority w:val="0"/>
    <w:pPr>
      <w:keepNext/>
      <w:keepLines/>
      <w:numPr>
        <w:ilvl w:val="1"/>
        <w:numId w:val="1"/>
      </w:numPr>
      <w:spacing w:before="120" w:after="120"/>
      <w:outlineLvl w:val="1"/>
    </w:pPr>
    <w:rPr>
      <w:rFonts w:eastAsia="黑体"/>
      <w:b/>
      <w:sz w:val="30"/>
    </w:rPr>
  </w:style>
  <w:style w:type="paragraph" w:styleId="6">
    <w:name w:val="heading 3"/>
    <w:basedOn w:val="1"/>
    <w:next w:val="4"/>
    <w:link w:val="48"/>
    <w:qFormat/>
    <w:uiPriority w:val="0"/>
    <w:pPr>
      <w:keepNext/>
      <w:keepLines/>
      <w:numPr>
        <w:ilvl w:val="2"/>
        <w:numId w:val="1"/>
      </w:numPr>
      <w:spacing w:before="140"/>
      <w:outlineLvl w:val="2"/>
    </w:pPr>
    <w:rPr>
      <w:rFonts w:eastAsia="黑体"/>
      <w:b/>
      <w:sz w:val="28"/>
    </w:rPr>
  </w:style>
  <w:style w:type="paragraph" w:styleId="7">
    <w:name w:val="heading 4"/>
    <w:basedOn w:val="1"/>
    <w:next w:val="4"/>
    <w:qFormat/>
    <w:uiPriority w:val="0"/>
    <w:pPr>
      <w:numPr>
        <w:ilvl w:val="3"/>
        <w:numId w:val="1"/>
      </w:numPr>
      <w:outlineLvl w:val="3"/>
    </w:pPr>
    <w:rPr>
      <w:rFonts w:eastAsia="黑体"/>
      <w:b/>
    </w:rPr>
  </w:style>
  <w:style w:type="character" w:default="1" w:styleId="25">
    <w:name w:val="Default Paragraph Font"/>
    <w:semiHidden/>
    <w:uiPriority w:val="0"/>
  </w:style>
  <w:style w:type="table" w:default="1" w:styleId="23">
    <w:name w:val="Normal Table"/>
    <w:semiHidden/>
    <w:uiPriority w:val="0"/>
    <w:tblPr>
      <w:tblStyle w:val="23"/>
      <w:tblCellMar>
        <w:top w:w="0" w:type="dxa"/>
        <w:left w:w="108" w:type="dxa"/>
        <w:bottom w:w="0" w:type="dxa"/>
        <w:right w:w="108" w:type="dxa"/>
      </w:tblCellMar>
    </w:tblPr>
  </w:style>
  <w:style w:type="paragraph" w:styleId="3">
    <w:name w:val="Title"/>
    <w:next w:val="4"/>
    <w:qFormat/>
    <w:uiPriority w:val="0"/>
    <w:pPr>
      <w:keepLines/>
      <w:pageBreakBefore/>
      <w:widowControl w:val="0"/>
      <w:spacing w:before="240" w:after="120"/>
      <w:jc w:val="center"/>
      <w:outlineLvl w:val="0"/>
    </w:pPr>
    <w:rPr>
      <w:rFonts w:eastAsia="黑体"/>
      <w:b/>
      <w:kern w:val="2"/>
      <w:sz w:val="36"/>
      <w:lang w:val="en-US" w:eastAsia="zh-CN" w:bidi="ar-SA"/>
    </w:rPr>
  </w:style>
  <w:style w:type="paragraph" w:styleId="4">
    <w:name w:val="Body Text First Indent"/>
    <w:basedOn w:val="1"/>
    <w:link w:val="49"/>
    <w:uiPriority w:val="0"/>
    <w:pPr>
      <w:ind w:firstLine="498" w:firstLineChars="200"/>
    </w:pPr>
  </w:style>
  <w:style w:type="paragraph" w:styleId="8">
    <w:name w:val="caption"/>
    <w:basedOn w:val="1"/>
    <w:next w:val="4"/>
    <w:qFormat/>
    <w:uiPriority w:val="0"/>
    <w:pPr>
      <w:spacing w:before="152" w:after="160"/>
      <w:jc w:val="center"/>
    </w:pPr>
    <w:rPr>
      <w:rFonts w:cs="Arial"/>
      <w:sz w:val="21"/>
      <w:szCs w:val="21"/>
    </w:rPr>
  </w:style>
  <w:style w:type="paragraph" w:styleId="9">
    <w:name w:val="List Bullet"/>
    <w:basedOn w:val="1"/>
    <w:uiPriority w:val="0"/>
    <w:pPr>
      <w:numPr>
        <w:ilvl w:val="0"/>
        <w:numId w:val="2"/>
      </w:numPr>
    </w:pPr>
  </w:style>
  <w:style w:type="paragraph" w:styleId="10">
    <w:name w:val="Document Map"/>
    <w:basedOn w:val="1"/>
    <w:semiHidden/>
    <w:uiPriority w:val="0"/>
    <w:pPr>
      <w:shd w:val="clear" w:color="auto" w:fill="000080"/>
    </w:pPr>
  </w:style>
  <w:style w:type="paragraph" w:styleId="11">
    <w:name w:val="annotation text"/>
    <w:basedOn w:val="1"/>
    <w:semiHidden/>
    <w:uiPriority w:val="0"/>
    <w:pPr>
      <w:jc w:val="left"/>
    </w:pPr>
  </w:style>
  <w:style w:type="paragraph" w:styleId="12">
    <w:name w:val="Body Text Indent"/>
    <w:basedOn w:val="1"/>
    <w:uiPriority w:val="0"/>
    <w:pPr>
      <w:spacing w:after="120"/>
      <w:ind w:left="420" w:leftChars="200"/>
    </w:pPr>
  </w:style>
  <w:style w:type="paragraph" w:styleId="13">
    <w:name w:val="toc 3"/>
    <w:basedOn w:val="1"/>
    <w:next w:val="1"/>
    <w:uiPriority w:val="39"/>
    <w:pPr>
      <w:tabs>
        <w:tab w:val="right" w:leader="dot" w:pos="8787"/>
      </w:tabs>
      <w:ind w:firstLine="689" w:firstLineChars="300"/>
    </w:pPr>
  </w:style>
  <w:style w:type="paragraph" w:styleId="14">
    <w:name w:val="Plain Text"/>
    <w:basedOn w:val="1"/>
    <w:uiPriority w:val="0"/>
    <w:rPr>
      <w:rFonts w:ascii="宋体" w:hAnsi="Courier New"/>
      <w:sz w:val="21"/>
    </w:rPr>
  </w:style>
  <w:style w:type="paragraph" w:styleId="15">
    <w:name w:val="endnote text"/>
    <w:basedOn w:val="1"/>
    <w:link w:val="32"/>
    <w:semiHidden/>
    <w:uiPriority w:val="0"/>
    <w:pPr>
      <w:snapToGrid w:val="0"/>
      <w:jc w:val="left"/>
    </w:pPr>
  </w:style>
  <w:style w:type="paragraph" w:styleId="16">
    <w:name w:val="Balloon Text"/>
    <w:basedOn w:val="1"/>
    <w:semiHidden/>
    <w:uiPriority w:val="0"/>
    <w:rPr>
      <w:sz w:val="18"/>
      <w:szCs w:val="18"/>
    </w:rPr>
  </w:style>
  <w:style w:type="paragraph" w:styleId="17">
    <w:name w:val="footer"/>
    <w:basedOn w:val="1"/>
    <w:link w:val="33"/>
    <w:uiPriority w:val="99"/>
    <w:pPr>
      <w:tabs>
        <w:tab w:val="center" w:pos="4153"/>
        <w:tab w:val="right" w:pos="8306"/>
      </w:tabs>
      <w:snapToGrid w:val="0"/>
      <w:jc w:val="left"/>
    </w:pPr>
    <w:rPr>
      <w:sz w:val="18"/>
    </w:rPr>
  </w:style>
  <w:style w:type="paragraph" w:styleId="18">
    <w:name w:val="header"/>
    <w:basedOn w:val="1"/>
    <w:link w:val="34"/>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uiPriority w:val="39"/>
    <w:pPr>
      <w:tabs>
        <w:tab w:val="right" w:leader="dot" w:pos="8787"/>
      </w:tabs>
      <w:spacing w:line="360" w:lineRule="auto"/>
    </w:pPr>
    <w:rPr>
      <w:rFonts w:eastAsia="黑体"/>
      <w:b/>
    </w:rPr>
  </w:style>
  <w:style w:type="paragraph" w:styleId="20">
    <w:name w:val="footnote text"/>
    <w:basedOn w:val="1"/>
    <w:semiHidden/>
    <w:uiPriority w:val="0"/>
    <w:pPr>
      <w:snapToGrid w:val="0"/>
      <w:jc w:val="left"/>
    </w:pPr>
  </w:style>
  <w:style w:type="paragraph" w:styleId="21">
    <w:name w:val="toc 2"/>
    <w:basedOn w:val="1"/>
    <w:next w:val="1"/>
    <w:uiPriority w:val="39"/>
    <w:pPr>
      <w:tabs>
        <w:tab w:val="right" w:leader="dot" w:pos="8787"/>
      </w:tabs>
      <w:ind w:firstLine="230" w:firstLineChars="100"/>
    </w:pPr>
  </w:style>
  <w:style w:type="paragraph" w:styleId="22">
    <w:name w:val="annotation subject"/>
    <w:basedOn w:val="11"/>
    <w:next w:val="11"/>
    <w:semiHidden/>
    <w:uiPriority w:val="0"/>
    <w:rPr>
      <w:b/>
      <w:bCs/>
    </w:rPr>
  </w:style>
  <w:style w:type="table" w:styleId="24">
    <w:name w:val="Table Grid"/>
    <w:basedOn w:val="23"/>
    <w:uiPriority w:val="0"/>
    <w:tblPr>
      <w:tblStyle w:val="2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endnote reference"/>
    <w:semiHidden/>
    <w:uiPriority w:val="0"/>
    <w:rPr>
      <w:rFonts w:ascii="Times New Roman" w:hAnsi="Times New Roman" w:eastAsia="宋体"/>
      <w:sz w:val="24"/>
      <w:szCs w:val="18"/>
      <w:vertAlign w:val="baseline"/>
    </w:rPr>
  </w:style>
  <w:style w:type="character" w:styleId="27">
    <w:name w:val="page number"/>
    <w:uiPriority w:val="0"/>
  </w:style>
  <w:style w:type="character" w:styleId="28">
    <w:name w:val="Hyperlink"/>
    <w:uiPriority w:val="99"/>
    <w:rPr>
      <w:color w:val="0000FF"/>
      <w:u w:val="single"/>
    </w:rPr>
  </w:style>
  <w:style w:type="character" w:styleId="29">
    <w:name w:val="annotation reference"/>
    <w:semiHidden/>
    <w:uiPriority w:val="0"/>
    <w:rPr>
      <w:sz w:val="21"/>
      <w:szCs w:val="21"/>
    </w:rPr>
  </w:style>
  <w:style w:type="character" w:styleId="30">
    <w:name w:val="footnote reference"/>
    <w:semiHidden/>
    <w:uiPriority w:val="0"/>
    <w:rPr>
      <w:rFonts w:ascii="Times New Roman" w:hAnsi="Times New Roman" w:eastAsia="宋体"/>
      <w:sz w:val="18"/>
      <w:vertAlign w:val="superscript"/>
    </w:rPr>
  </w:style>
  <w:style w:type="character" w:customStyle="1" w:styleId="31">
    <w:name w:val="标题 2 字符"/>
    <w:link w:val="5"/>
    <w:uiPriority w:val="0"/>
    <w:rPr>
      <w:rFonts w:eastAsia="黑体"/>
      <w:b/>
      <w:kern w:val="2"/>
      <w:sz w:val="30"/>
      <w:szCs w:val="24"/>
    </w:rPr>
  </w:style>
  <w:style w:type="character" w:customStyle="1" w:styleId="32">
    <w:name w:val="尾注文本 字符"/>
    <w:link w:val="15"/>
    <w:semiHidden/>
    <w:uiPriority w:val="0"/>
    <w:rPr>
      <w:kern w:val="2"/>
      <w:sz w:val="24"/>
      <w:szCs w:val="24"/>
    </w:rPr>
  </w:style>
  <w:style w:type="character" w:customStyle="1" w:styleId="33">
    <w:name w:val="页脚 字符"/>
    <w:link w:val="17"/>
    <w:uiPriority w:val="99"/>
    <w:rPr>
      <w:kern w:val="2"/>
      <w:sz w:val="18"/>
      <w:szCs w:val="24"/>
    </w:rPr>
  </w:style>
  <w:style w:type="character" w:customStyle="1" w:styleId="34">
    <w:name w:val="页眉 字符"/>
    <w:link w:val="18"/>
    <w:uiPriority w:val="0"/>
    <w:rPr>
      <w:kern w:val="2"/>
      <w:sz w:val="18"/>
      <w:szCs w:val="24"/>
    </w:rPr>
  </w:style>
  <w:style w:type="paragraph" w:customStyle="1" w:styleId="35">
    <w:name w:val="灯泡注释(打印无效)"/>
    <w:basedOn w:val="4"/>
    <w:uiPriority w:val="0"/>
    <w:pPr>
      <w:snapToGrid w:val="0"/>
      <w:ind w:firstLine="0" w:firstLineChars="0"/>
    </w:pPr>
    <w:rPr>
      <w:i/>
      <w:vanish/>
      <w:color w:val="FF0000"/>
      <w:sz w:val="21"/>
      <w:szCs w:val="21"/>
    </w:rPr>
  </w:style>
  <w:style w:type="character" w:customStyle="1" w:styleId="36">
    <w:name w:val="样式 尾注引用"/>
    <w:uiPriority w:val="0"/>
    <w:rPr>
      <w:rFonts w:ascii="Times New Roman" w:hAnsi="Times New Roman" w:eastAsia="宋体"/>
      <w:sz w:val="24"/>
      <w:szCs w:val="28"/>
      <w:vertAlign w:val="superscript"/>
    </w:rPr>
  </w:style>
  <w:style w:type="paragraph" w:customStyle="1" w:styleId="37">
    <w:name w:val="源代码"/>
    <w:basedOn w:val="1"/>
    <w:uiPriority w:val="0"/>
    <w:pPr>
      <w:widowControl/>
      <w:kinsoku w:val="0"/>
      <w:overflowPunct w:val="0"/>
      <w:autoSpaceDE w:val="0"/>
      <w:autoSpaceDN w:val="0"/>
      <w:adjustRightInd w:val="0"/>
      <w:snapToGrid w:val="0"/>
      <w:jc w:val="left"/>
    </w:pPr>
    <w:rPr>
      <w:rFonts w:ascii="Courier New" w:hAnsi="Courier New"/>
      <w:snapToGrid w:val="0"/>
      <w:kern w:val="0"/>
      <w:szCs w:val="24"/>
      <w:lang/>
    </w:rPr>
  </w:style>
  <w:style w:type="paragraph" w:customStyle="1" w:styleId="38">
    <w:name w:val="章标题(不加入目录内)"/>
    <w:basedOn w:val="3"/>
    <w:uiPriority w:val="0"/>
    <w:pPr>
      <w:outlineLvl w:val="9"/>
    </w:pPr>
  </w:style>
  <w:style w:type="paragraph" w:customStyle="1" w:styleId="39">
    <w:name w:val="图表 Char Char Char Char"/>
    <w:basedOn w:val="1"/>
    <w:link w:val="40"/>
    <w:uiPriority w:val="0"/>
    <w:pPr>
      <w:adjustRightInd w:val="0"/>
      <w:snapToGrid w:val="0"/>
      <w:spacing w:before="156" w:beforeLines="50" w:line="0" w:lineRule="atLeast"/>
      <w:jc w:val="center"/>
    </w:pPr>
    <w:rPr>
      <w:rFonts w:ascii="黑体" w:eastAsia="黑体"/>
      <w:sz w:val="21"/>
      <w:szCs w:val="21"/>
    </w:rPr>
  </w:style>
  <w:style w:type="character" w:customStyle="1" w:styleId="40">
    <w:name w:val="图表 Char Char Char Char Char"/>
    <w:link w:val="39"/>
    <w:uiPriority w:val="0"/>
    <w:rPr>
      <w:rFonts w:ascii="黑体" w:eastAsia="黑体"/>
      <w:kern w:val="2"/>
      <w:sz w:val="21"/>
      <w:szCs w:val="21"/>
      <w:lang w:val="en-US" w:eastAsia="zh-CN" w:bidi="ar-SA"/>
    </w:rPr>
  </w:style>
  <w:style w:type="paragraph" w:customStyle="1" w:styleId="41">
    <w:name w:val="figuer"/>
    <w:basedOn w:val="1"/>
    <w:uiPriority w:val="0"/>
    <w:pPr>
      <w:widowControl/>
      <w:adjustRightInd w:val="0"/>
      <w:spacing w:before="60" w:after="60"/>
      <w:jc w:val="center"/>
    </w:pPr>
    <w:rPr>
      <w:color w:val="000000"/>
      <w:spacing w:val="4"/>
      <w:kern w:val="0"/>
      <w:sz w:val="21"/>
    </w:rPr>
  </w:style>
  <w:style w:type="paragraph" w:customStyle="1" w:styleId="42">
    <w:name w:val="图表 Char Char Char"/>
    <w:basedOn w:val="1"/>
    <w:uiPriority w:val="0"/>
    <w:pPr>
      <w:adjustRightInd w:val="0"/>
      <w:snapToGrid w:val="0"/>
      <w:spacing w:before="180" w:beforeLines="50" w:line="0" w:lineRule="atLeast"/>
      <w:jc w:val="center"/>
    </w:pPr>
    <w:rPr>
      <w:rFonts w:ascii="宋体" w:hAnsi="宋体" w:cs="Arial"/>
      <w:sz w:val="21"/>
      <w:szCs w:val="21"/>
    </w:rPr>
  </w:style>
  <w:style w:type="paragraph" w:customStyle="1" w:styleId="43">
    <w:name w:val="图表内容"/>
    <w:basedOn w:val="1"/>
    <w:uiPriority w:val="0"/>
    <w:pPr>
      <w:ind w:left="139" w:leftChars="58" w:firstLine="2"/>
      <w:jc w:val="center"/>
    </w:pPr>
    <w:rPr>
      <w:rFonts w:ascii="宋体" w:hAnsi="宋体"/>
      <w:b/>
      <w:bCs/>
      <w:sz w:val="21"/>
      <w:szCs w:val="24"/>
    </w:rPr>
  </w:style>
  <w:style w:type="paragraph" w:customStyle="1" w:styleId="44">
    <w:name w:val="表题"/>
    <w:basedOn w:val="9"/>
    <w:uiPriority w:val="0"/>
    <w:pPr>
      <w:widowControl/>
      <w:numPr>
        <w:ilvl w:val="0"/>
        <w:numId w:val="0"/>
      </w:numPr>
      <w:tabs>
        <w:tab w:val="clear" w:pos="360"/>
      </w:tabs>
      <w:overflowPunct w:val="0"/>
      <w:autoSpaceDE w:val="0"/>
      <w:autoSpaceDN w:val="0"/>
      <w:adjustRightInd w:val="0"/>
      <w:spacing w:before="120" w:after="60" w:line="380" w:lineRule="exact"/>
      <w:ind w:left="227" w:right="227"/>
      <w:textAlignment w:val="baseline"/>
    </w:pPr>
    <w:rPr>
      <w:color w:val="000000"/>
      <w:spacing w:val="6"/>
      <w:kern w:val="0"/>
      <w:sz w:val="22"/>
    </w:rPr>
  </w:style>
  <w:style w:type="paragraph" w:customStyle="1" w:styleId="45">
    <w:name w:val="表脚注"/>
    <w:basedOn w:val="1"/>
    <w:uiPriority w:val="0"/>
    <w:pPr>
      <w:spacing w:before="40" w:line="320" w:lineRule="exact"/>
      <w:ind w:left="300" w:leftChars="50" w:right="130" w:rightChars="50" w:hanging="170"/>
    </w:pPr>
    <w:rPr>
      <w:rFonts w:eastAsia="黑体"/>
      <w:i/>
      <w:iCs/>
      <w:sz w:val="20"/>
    </w:rPr>
  </w:style>
  <w:style w:type="paragraph" w:customStyle="1" w:styleId="46">
    <w:name w:val="中文表题"/>
    <w:basedOn w:val="44"/>
    <w:uiPriority w:val="0"/>
    <w:pPr>
      <w:spacing w:after="0"/>
    </w:pPr>
  </w:style>
  <w:style w:type="paragraph" w:styleId="47">
    <w:name w:val="List Paragraph"/>
    <w:basedOn w:val="1"/>
    <w:qFormat/>
    <w:uiPriority w:val="34"/>
    <w:pPr>
      <w:ind w:firstLine="420" w:firstLineChars="200"/>
    </w:pPr>
    <w:rPr>
      <w:rFonts w:ascii="等线" w:hAnsi="等线" w:eastAsia="等线"/>
      <w:sz w:val="21"/>
      <w:szCs w:val="22"/>
    </w:rPr>
  </w:style>
  <w:style w:type="character" w:customStyle="1" w:styleId="48">
    <w:name w:val="标题 3 字符"/>
    <w:link w:val="6"/>
    <w:uiPriority w:val="0"/>
    <w:rPr>
      <w:rFonts w:eastAsia="黑体"/>
      <w:b/>
      <w:kern w:val="2"/>
      <w:sz w:val="28"/>
      <w:szCs w:val="24"/>
    </w:rPr>
  </w:style>
  <w:style w:type="character" w:customStyle="1" w:styleId="49">
    <w:name w:val="正文首行缩进 字符"/>
    <w:link w:val="4"/>
    <w:uiPriority w:val="0"/>
    <w:rPr>
      <w:kern w:val="2"/>
      <w:sz w:val="24"/>
      <w:szCs w:val="24"/>
    </w:rPr>
  </w:style>
  <w:style w:type="paragraph" w:styleId="50">
    <w:name w:val="No Spacing"/>
    <w:link w:val="51"/>
    <w:qFormat/>
    <w:uiPriority w:val="1"/>
    <w:rPr>
      <w:rFonts w:ascii="等线" w:hAnsi="等线" w:eastAsia="等线"/>
      <w:sz w:val="22"/>
      <w:szCs w:val="22"/>
      <w:lang w:val="en-US" w:eastAsia="zh-CN" w:bidi="ar-SA"/>
    </w:rPr>
  </w:style>
  <w:style w:type="character" w:customStyle="1" w:styleId="51">
    <w:name w:val="无间隔 字符"/>
    <w:link w:val="50"/>
    <w:uiPriority w:val="1"/>
    <w:rPr>
      <w:rFonts w:ascii="等线" w:hAnsi="等线" w:eastAsia="等线"/>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numbering" Target="numbering.xml"/><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header" Target="header2.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jpeg"/><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header" Target="header15.xml"/><Relationship Id="rId21" Type="http://schemas.openxmlformats.org/officeDocument/2006/relationships/header" Target="header14.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footer" Target="footer5.xml"/><Relationship Id="rId17" Type="http://schemas.openxmlformats.org/officeDocument/2006/relationships/header" Target="header11.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a136/Library/Containers/com.kingsoft.wpsoffice.mac.global/Data/E:\work\__&#30740;&#31350;&#29983;&#24037;&#20316;\&#30005;&#23376;&#27169;&#26495;\&#35770;&#25991;&#27169;&#29256;\&#30740;&#31350;&#29983;&#23398;&#20301;&#35770;&#25991;&#27169;&#26495;0.38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研究生学位论文模板0.382.dot</Template>
  <Company>Lenovo</Company>
  <Pages>63</Pages>
  <Words>17630</Words>
  <Characters>21862</Characters>
  <Lines>1286</Lines>
  <Paragraphs>1196</Paragraphs>
  <TotalTime>0</TotalTime>
  <ScaleCrop>false</ScaleCrop>
  <LinksUpToDate>false</LinksUpToDate>
  <CharactersWithSpaces>38296</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2026-05-10T17:28:00Z</dcterms:created>
  <dc:creator>lhg</dc:creator>
  <dc:description>记得备份</dc:description>
  <cp:lastModifiedBy>li li</cp:lastModifiedBy>
  <cp:lastPrinted>2026-03-31T12:44:00Z</cp:lastPrinted>
  <dcterms:modified xsi:type="dcterms:W3CDTF">2026-05-12T22:24:36Z</dcterms:modified>
  <dc:subject>好运</dc:subject>
  <dc:title>东北林业大学学位论文模板1.0</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16D69B85439E2EDA2438036AF3D960A8_43</vt:lpwstr>
  </property>
</Properties>
</file>