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header1.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xml" ContentType="application/vnd.openxmlformats-officedocument.wordprocessingml.footer+xml"/>
  <Override PartName="/word/footer18.xml" ContentType="application/vnd.openxmlformats-officedocument.wordprocessingml.footer+xml"/>
  <Override PartName="/word/header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media/image1.png" ContentType="image/png"/>
  <Override PartName="/word/media/image5.png" ContentType="image/png"/>
  <Override PartName="/word/media/image6.png" ContentType="image/png"/>
  <Override PartName="/word/media/image14.png" ContentType="image/png"/>
  <Override PartName="/word/media/image13.png" ContentType="image/png"/>
  <Override PartName="/word/media/image15.png" ContentType="image/png"/>
  <Override PartName="/word/media/image11.png" ContentType="image/png"/>
  <Override PartName="/word/media/image7.png" ContentType="image/png"/>
  <Override PartName="/word/media/image20.png" ContentType="image/png"/>
  <Override PartName="/word/media/image24.png" ContentType="image/png"/>
  <Override PartName="/word/media/image8.png" ContentType="image/png"/>
  <Override PartName="/word/media/image21.png" ContentType="image/png"/>
  <Override PartName="/word/media/image29.png" ContentType="image/png"/>
  <Override PartName="/word/media/image16.png" ContentType="image/png"/>
  <Override PartName="/word/media/image22.png" ContentType="image/png"/>
  <Override PartName="/word/media/image12.png" ContentType="image/png"/>
  <Override PartName="/word/media/image23.png" ContentType="image/png"/>
  <Override PartName="/word/media/image17.png" ContentType="image/png"/>
  <Override PartName="/word/media/image27.png" ContentType="image/png"/>
  <Override PartName="/word/media/image4.png" ContentType="image/png"/>
  <Override PartName="/word/media/image25.png" ContentType="image/png"/>
  <Override PartName="/word/media/image3.png" ContentType="image/png"/>
  <Override PartName="/word/media/image30.png" ContentType="image/png"/>
  <Override PartName="/word/media/image2.png" ContentType="image/png"/>
  <Override PartName="/word/media/image28.png" ContentType="image/png"/>
  <Override PartName="/word/media/image10.png" ContentType="image/png"/>
  <Override PartName="/word/media/image18.png" ContentType="image/png"/>
  <Override PartName="/word/media/image9.png" ContentType="image/png"/>
  <Override PartName="/word/media/image19.png" ContentType="image/png"/>
  <Override PartName="/word/media/image26.png" ContentType="image/png"/>
  <Override PartName="/word/header14.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footer9.xml" ContentType="application/vnd.openxmlformats-officedocument.wordprocessingml.footer+xml"/>
  <Override PartName="/word/footer5.xml" ContentType="application/vnd.openxmlformats-officedocument.wordprocessingml.footer+xml"/>
  <Override PartName="/word/footer3.xml" ContentType="application/vnd.openxmlformats-officedocument.wordprocessingml.footer+xml"/>
  <Override PartName="/word/header9.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11.xml" ContentType="application/vnd.openxmlformats-officedocument.wordprocessingml.header+xml"/>
  <Override PartName="/word/header7.xml" ContentType="application/vnd.openxmlformats-officedocument.wordprocessingml.header+xml"/>
  <Override PartName="/word/footer1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0"/>
        <w:spacing w:lineRule="exact" w:line="400"/>
        <w:rPr/>
      </w:pPr>
      <w:r>
        <w:rPr/>
      </w:r>
    </w:p>
    <w:p>
      <w:pPr>
        <w:pStyle w:val="Style20"/>
        <w:tabs>
          <w:tab w:val="clear" w:pos="420"/>
          <w:tab w:val="left" w:pos="8201" w:leader="none"/>
        </w:tabs>
        <w:spacing w:lineRule="exact" w:line="400"/>
        <w:rPr/>
      </w:pPr>
      <w:r>
        <w:rPr>
          <w:rFonts w:eastAsia="宋体" w:ascii="Times New Roman" w:hAnsi="Times New Roman"/>
          <w:sz w:val="24"/>
        </w:rPr>
        <w:tab/>
      </w:r>
    </w:p>
    <w:p>
      <w:pPr>
        <w:pStyle w:val="Style20"/>
        <w:spacing w:lineRule="exact" w:line="400"/>
        <w:rPr/>
      </w:pPr>
      <w:r>
        <w:rPr/>
      </w:r>
    </w:p>
    <w:p>
      <w:pPr>
        <w:pStyle w:val="Style46"/>
        <w:keepNext w:val="false"/>
        <w:keepLines w:val="false"/>
        <w:pageBreakBefore w:val="false"/>
        <w:widowControl w:val="false"/>
        <w:overflowPunct w:val="false"/>
        <w:bidi w:val="0"/>
        <w:snapToGrid w:val="true"/>
        <w:spacing w:lineRule="auto" w:line="300"/>
        <w:textAlignment w:val="auto"/>
        <w:rPr/>
      </w:pPr>
      <w:r>
        <w:rPr>
          <w:rFonts w:hint="eastAsia"/>
        </w:rPr>
        <w:t>南  阳  理  工  学  院</w:t>
      </w:r>
    </w:p>
    <w:p>
      <w:pPr>
        <w:pStyle w:val="Style46"/>
        <w:keepNext w:val="false"/>
        <w:keepLines w:val="false"/>
        <w:pageBreakBefore w:val="false"/>
        <w:widowControl w:val="false"/>
        <w:overflowPunct w:val="false"/>
        <w:bidi w:val="0"/>
        <w:snapToGrid w:val="true"/>
        <w:spacing w:lineRule="auto" w:line="300"/>
        <w:textAlignment w:val="auto"/>
        <w:rPr>
          <w:rFonts w:ascii="黑体" w:hAnsi="黑体" w:eastAsia="黑体" w:cs="黑体" w:hint="eastAsia"/>
        </w:rPr>
      </w:pPr>
      <w:r>
        <w:rPr>
          <w:rFonts w:ascii="黑体" w:hAnsi="黑体" w:cs="黑体" w:hint="eastAsia"/>
        </w:rPr>
        <w:t>本科生毕业设计</w:t>
      </w:r>
      <w:r>
        <w:rPr>
          <w:rFonts w:eastAsia="黑体" w:cs="黑体" w:hint="eastAsia" w:ascii="黑体" w:hAnsi="黑体"/>
        </w:rPr>
        <w:t>(</w:t>
      </w:r>
      <w:r>
        <w:rPr>
          <w:rFonts w:ascii="黑体" w:hAnsi="黑体" w:cs="黑体" w:hint="eastAsia"/>
        </w:rPr>
        <w:t>论文</w:t>
      </w:r>
      <w:r>
        <w:rPr>
          <w:rFonts w:eastAsia="黑体" w:cs="黑体" w:hint="eastAsia" w:ascii="黑体" w:hAnsi="黑体"/>
        </w:rPr>
        <w:t>)</w:t>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20"/>
        <w:spacing w:lineRule="exact" w:line="400"/>
        <w:ind w:hangingChars="0" w:hanging="0" w:start="0"/>
        <w:rPr/>
      </w:pPr>
      <w:r>
        <w:rPr/>
      </w:r>
    </w:p>
    <w:p>
      <w:pPr>
        <w:pStyle w:val="Style20"/>
        <w:spacing w:lineRule="exact" w:line="400"/>
        <w:rPr/>
      </w:pPr>
      <w:r>
        <w:rPr/>
      </w:r>
    </w:p>
    <w:p>
      <w:pPr>
        <w:pStyle w:val="Style44"/>
        <w:keepNext w:val="false"/>
        <w:keepLines w:val="false"/>
        <w:pageBreakBefore w:val="false"/>
        <w:widowControl w:val="false"/>
        <w:overflowPunct w:val="false"/>
        <w:bidi w:val="0"/>
        <w:snapToGrid w:val="true"/>
        <w:ind w:firstLineChars="700" w:startChars="0" w:start="0"/>
        <w:jc w:val="both"/>
        <w:textAlignment w:val="auto"/>
        <w:rPr>
          <w:rStyle w:val="Style15"/>
        </w:rPr>
      </w:pPr>
      <w:r>
        <w:rPr>
          <w:rStyle w:val="Style15"/>
        </w:rPr>
        <w:t>计算机与软件学院</w:t>
      </w:r>
    </w:p>
    <w:p>
      <w:pPr>
        <w:pStyle w:val="Style44"/>
        <w:keepNext w:val="false"/>
        <w:keepLines w:val="false"/>
        <w:pageBreakBefore w:val="false"/>
        <w:widowControl w:val="false"/>
        <w:overflowPunct w:val="false"/>
        <w:bidi w:val="0"/>
        <w:snapToGrid w:val="true"/>
        <w:ind w:firstLineChars="700" w:startChars="0" w:start="0"/>
        <w:jc w:val="both"/>
        <w:textAlignment w:val="auto"/>
        <w:rPr>
          <w:rStyle w:val="Style15"/>
        </w:rPr>
      </w:pPr>
      <w:r>
        <w:rPr>
          <w:rStyle w:val="Style15"/>
        </w:rPr>
        <w:t>软件工程</w:t>
      </w:r>
    </w:p>
    <w:p>
      <w:pPr>
        <w:pStyle w:val="Style44"/>
        <w:keepNext w:val="false"/>
        <w:keepLines w:val="false"/>
        <w:pageBreakBefore w:val="false"/>
        <w:widowControl w:val="false"/>
        <w:overflowPunct w:val="false"/>
        <w:bidi w:val="0"/>
        <w:snapToGrid w:val="true"/>
        <w:ind w:firstLineChars="700" w:startChars="0" w:start="0"/>
        <w:jc w:val="both"/>
        <w:textAlignment w:val="auto"/>
        <w:rPr>
          <w:rStyle w:val="Style15"/>
        </w:rPr>
      </w:pPr>
      <w:r>
        <w:rPr>
          <w:rStyle w:val="Style15"/>
        </w:rPr>
        <w:t>马东源</w:t>
      </w:r>
    </w:p>
    <w:p>
      <w:pPr>
        <w:pStyle w:val="Style44"/>
        <w:keepNext w:val="false"/>
        <w:keepLines w:val="false"/>
        <w:pageBreakBefore w:val="false"/>
        <w:widowControl w:val="false"/>
        <w:overflowPunct w:val="false"/>
        <w:bidi w:val="0"/>
        <w:snapToGrid w:val="true"/>
        <w:ind w:firstLineChars="700" w:startChars="0" w:start="0"/>
        <w:jc w:val="both"/>
        <w:textAlignment w:val="auto"/>
        <w:rPr>
          <w:rStyle w:val="Style15"/>
        </w:rPr>
      </w:pPr>
      <w:r>
        <w:rPr>
          <w:rStyle w:val="Style15"/>
        </w:rPr>
        <w:t>XXX</w:t>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20"/>
        <w:spacing w:lineRule="exact" w:line="400"/>
        <w:ind w:hangingChars="0" w:hanging="0" w:start="0"/>
        <w:rPr/>
      </w:pPr>
      <w:r>
        <w:rPr/>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45"/>
        <w:keepNext w:val="false"/>
        <w:keepLines w:val="false"/>
        <w:pageBreakBefore w:val="false"/>
        <w:widowControl w:val="false"/>
        <w:overflowPunct w:val="false"/>
        <w:bidi w:val="0"/>
        <w:snapToGrid w:val="true"/>
        <w:spacing w:lineRule="auto" w:line="300"/>
        <w:textAlignment w:val="auto"/>
        <w:rPr/>
      </w:pPr>
      <w:r>
        <w:rPr/>
        <w:t xml:space="preserve">完成日期  </w:t>
      </w:r>
      <w:r>
        <w:rPr>
          <w:rStyle w:val="Style10"/>
        </w:rPr>
        <w:t xml:space="preserve">    </w:t>
      </w:r>
      <w:r>
        <w:rPr/>
        <w:t>2026</w:t>
      </w:r>
      <w:r>
        <w:rPr>
          <w:rStyle w:val="Style10"/>
        </w:rPr>
        <w:t xml:space="preserve">  </w:t>
      </w:r>
      <w:r>
        <w:rPr>
          <w:rStyle w:val="Style10"/>
          <w:rFonts w:ascii="Times New Roman" w:hAnsi="Times New Roman"/>
        </w:rPr>
        <w:t>05</w:t>
      </w:r>
      <w:r>
        <w:rPr>
          <w:rStyle w:val="Style10"/>
        </w:rPr>
        <w:t xml:space="preserve">  </w:t>
      </w:r>
      <w:r>
        <w:rPr/>
        <w:t>月</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418" w:gutter="0" w:header="1418" w:top="1984" w:footer="1134" w:bottom="1417"/>
          <w:pgNumType w:start="1" w:fmt="upperRoman"/>
          <w:formProt w:val="false"/>
          <w:textDirection w:val="lrTb"/>
          <w:docGrid w:type="default" w:linePitch="312" w:charSpace="0"/>
        </w:sectPr>
        <w:pStyle w:val="Style20"/>
        <w:spacing w:lineRule="exact" w:line="400" w:before="0" w:after="0"/>
        <w:rPr/>
      </w:pPr>
      <w:r>
        <w:rPr/>
      </w:r>
    </w:p>
    <w:p>
      <w:pPr>
        <w:pStyle w:val="Style20"/>
        <w:spacing w:lineRule="exact" w:line="400"/>
        <w:rPr/>
      </w:pPr>
      <w:r>
        <w:rPr/>
      </w:r>
    </w:p>
    <w:p>
      <w:pPr>
        <w:pStyle w:val="Style20"/>
        <w:spacing w:lineRule="exact" w:line="400"/>
        <w:rPr/>
      </w:pPr>
      <w:r>
        <w:rPr/>
      </w:r>
    </w:p>
    <w:p>
      <w:pPr>
        <w:pStyle w:val="Style20"/>
        <w:spacing w:lineRule="exact" w:line="400"/>
        <w:ind w:hangingChars="0" w:hanging="0" w:start="0"/>
        <w:rPr/>
      </w:pPr>
      <w:r>
        <w:rPr/>
      </w:r>
    </w:p>
    <w:p>
      <w:pPr>
        <w:pStyle w:val="Style39"/>
        <w:keepNext w:val="false"/>
        <w:keepLines w:val="false"/>
        <w:pageBreakBefore w:val="false"/>
        <w:widowControl w:val="false"/>
        <w:overflowPunct w:val="false"/>
        <w:bidi w:val="0"/>
        <w:snapToGrid w:val="true"/>
        <w:spacing w:lineRule="auto" w:line="300"/>
        <w:textAlignment w:val="auto"/>
        <w:rPr/>
      </w:pPr>
      <w:r>
        <w:rPr>
          <w:rFonts w:hint="eastAsia"/>
        </w:rPr>
        <w:t>南阳理工学院本科生毕业设计（论文）</w:t>
      </w:r>
    </w:p>
    <w:p>
      <w:pPr>
        <w:pStyle w:val="Style20"/>
        <w:spacing w:lineRule="exact" w:line="400"/>
        <w:rPr/>
      </w:pPr>
      <w:r>
        <w:rPr/>
      </w:r>
    </w:p>
    <w:p>
      <w:pPr>
        <w:pStyle w:val="Style20"/>
        <w:spacing w:lineRule="exact" w:line="400"/>
        <w:rPr/>
      </w:pPr>
      <w:r>
        <w:rPr/>
      </w:r>
    </w:p>
    <w:p>
      <w:pPr>
        <w:pStyle w:val="Style20"/>
        <w:spacing w:lineRule="exact" w:line="400"/>
        <w:ind w:hangingChars="0" w:hanging="0"/>
        <w:rPr>
          <w:rFonts w:ascii="黑体" w:hAnsi="黑体" w:eastAsia="黑体"/>
          <w:sz w:val="44"/>
        </w:rPr>
      </w:pPr>
      <w:r>
        <w:rPr>
          <w:rFonts w:eastAsia="黑体" w:ascii="黑体" w:hAnsi="黑体"/>
          <w:sz w:val="44"/>
        </w:rPr>
      </w:r>
    </w:p>
    <w:p>
      <w:pPr>
        <w:pStyle w:val="Style20"/>
        <w:spacing w:lineRule="exact" w:line="400"/>
        <w:ind w:hangingChars="0" w:hanging="0"/>
        <w:jc w:val="center"/>
        <w:rPr>
          <w:rFonts w:ascii="黑体" w:hAnsi="黑体" w:eastAsia="黑体"/>
          <w:sz w:val="44"/>
        </w:rPr>
      </w:pPr>
      <w:r>
        <w:rPr>
          <w:rFonts w:ascii="黑体" w:hAnsi="黑体" w:eastAsia="黑体"/>
          <w:b w:val="false"/>
          <w:sz w:val="44"/>
        </w:rPr>
        <w:t>基于</w:t>
      </w:r>
      <w:r>
        <w:rPr>
          <w:rFonts w:eastAsia="黑体" w:ascii="黑体" w:hAnsi="黑体"/>
          <w:b w:val="false"/>
          <w:sz w:val="44"/>
        </w:rPr>
        <w:t>Spark</w:t>
      </w:r>
      <w:r>
        <w:rPr>
          <w:rFonts w:ascii="黑体" w:hAnsi="黑体" w:eastAsia="黑体"/>
          <w:b w:val="false"/>
          <w:sz w:val="44"/>
        </w:rPr>
        <w:t>的豆瓣影视数据分析系统的设计与实现</w:t>
      </w:r>
    </w:p>
    <w:p>
      <w:pPr>
        <w:pStyle w:val="Style20"/>
        <w:spacing w:lineRule="exact" w:line="400"/>
        <w:rPr/>
      </w:pPr>
      <w:r>
        <w:rPr/>
      </w:r>
    </w:p>
    <w:p>
      <w:pPr>
        <w:pStyle w:val="Normal"/>
        <w:spacing w:lineRule="atLeast" w:line="134" w:before="0" w:after="120"/>
        <w:ind w:start="-360"/>
        <w:jc w:val="center"/>
        <w:rPr/>
      </w:pPr>
      <w:r>
        <w:rPr/>
      </w:r>
    </w:p>
    <w:p>
      <w:pPr>
        <w:pStyle w:val="Normal"/>
        <w:keepNext w:val="false"/>
        <w:keepLines w:val="false"/>
        <w:pageBreakBefore w:val="false"/>
        <w:widowControl w:val="false"/>
        <w:overflowPunct w:val="false"/>
        <w:bidi w:val="0"/>
        <w:snapToGrid w:val="true"/>
        <w:spacing w:lineRule="auto" w:line="300" w:before="0" w:after="120"/>
        <w:ind w:start="-363"/>
        <w:jc w:val="center"/>
        <w:textAlignment w:val="auto"/>
        <w:rPr>
          <w:sz w:val="32"/>
        </w:rPr>
      </w:pPr>
      <w:r>
        <w:rPr>
          <w:rFonts w:hint="eastAsia"/>
          <w:sz w:val="32"/>
        </w:rPr>
        <w:t xml:space="preserve">  </w:t>
      </w:r>
      <w:bookmarkStart w:id="0" w:name="OLE_LINK1"/>
      <w:r>
        <w:rPr>
          <w:rFonts w:hint="eastAsia"/>
          <w:b/>
          <w:bCs/>
          <w:sz w:val="32"/>
        </w:rPr>
        <w:t>Design and Implementation of a Douban Movie and TV Data Analysis System Based on Spark</w:t>
      </w:r>
      <w:bookmarkEnd w:id="0"/>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40"/>
        <w:keepNext w:val="false"/>
        <w:keepLines w:val="false"/>
        <w:pageBreakBefore w:val="false"/>
        <w:widowControl w:val="false"/>
        <w:overflowPunct w:val="false"/>
        <w:bidi w:val="0"/>
        <w:snapToGrid w:val="true"/>
        <w:spacing w:lineRule="auto" w:line="360"/>
        <w:ind w:firstLineChars="1500" w:startChars="0" w:start="0"/>
        <w:jc w:val="both"/>
        <w:textAlignment w:val="auto"/>
        <w:rPr/>
      </w:pPr>
      <w:r>
        <w:rPr>
          <w:rFonts w:ascii="宋体" w:hAnsi="宋体" w:cs="宋体" w:hint="eastAsia"/>
        </w:rPr>
        <w:t>总计：</w:t>
      </w:r>
      <w:r>
        <w:rPr>
          <w:rFonts w:ascii="宋体" w:hAnsi="宋体" w:cs="宋体" w:hint="eastAsia"/>
          <w:lang w:val="en-US" w:eastAsia="zh-CN"/>
        </w:rPr>
        <w:t xml:space="preserve"> </w:t>
      </w:r>
      <w:r>
        <w:rPr>
          <w:rFonts w:ascii="宋体" w:hAnsi="宋体" w:cs="宋体" w:hint="eastAsia"/>
        </w:rPr>
        <w:t>毕业设计</w:t>
      </w:r>
      <w:r>
        <w:rPr>
          <w:rFonts w:eastAsia="宋体" w:cs="宋体" w:hint="eastAsia" w:ascii="宋体" w:hAnsi="宋体"/>
        </w:rPr>
        <w:t>(</w:t>
      </w:r>
      <w:r>
        <w:rPr>
          <w:rFonts w:ascii="宋体" w:hAnsi="宋体" w:cs="宋体" w:hint="eastAsia"/>
        </w:rPr>
        <w:t>论文</w:t>
      </w:r>
      <w:r>
        <w:rPr>
          <w:rFonts w:eastAsia="宋体" w:cs="宋体" w:hint="eastAsia" w:ascii="宋体" w:hAnsi="宋体"/>
        </w:rPr>
        <w:t>)</w:t>
      </w:r>
      <w:r>
        <w:rPr>
          <w:rFonts w:hint="eastAsia"/>
        </w:rPr>
        <w:t xml:space="preserve"> </w:t>
      </w:r>
      <w:r>
        <w:rPr>
          <w:rFonts w:hint="eastAsia"/>
          <w:lang w:val="en-US" w:eastAsia="zh-CN"/>
        </w:rPr>
        <w:t>49</w:t>
      </w:r>
      <w:r>
        <w:rPr>
          <w:rFonts w:hint="eastAsia"/>
        </w:rPr>
        <w:t>页</w:t>
      </w:r>
    </w:p>
    <w:p>
      <w:pPr>
        <w:pStyle w:val="Style40"/>
        <w:keepNext w:val="false"/>
        <w:keepLines w:val="false"/>
        <w:pageBreakBefore w:val="false"/>
        <w:widowControl w:val="false"/>
        <w:overflowPunct w:val="false"/>
        <w:bidi w:val="0"/>
        <w:snapToGrid w:val="true"/>
        <w:spacing w:lineRule="auto" w:line="360"/>
        <w:ind w:firstLineChars="1500" w:startChars="0" w:start="0"/>
        <w:jc w:val="both"/>
        <w:textAlignment w:val="auto"/>
        <w:rPr/>
      </w:pPr>
      <w:r>
        <w:rPr>
          <w:rFonts w:hint="eastAsia"/>
        </w:rPr>
        <w:t>表格：</w:t>
      </w:r>
      <w:r>
        <w:rPr>
          <w:rFonts w:hint="eastAsia"/>
          <w:lang w:val="en-US" w:eastAsia="zh-CN"/>
        </w:rPr>
        <w:t>9</w:t>
      </w:r>
      <w:r>
        <w:rPr>
          <w:rFonts w:hint="eastAsia"/>
        </w:rPr>
        <w:t>个</w:t>
      </w:r>
    </w:p>
    <w:p>
      <w:pPr>
        <w:pStyle w:val="Style40"/>
        <w:keepNext w:val="false"/>
        <w:keepLines w:val="false"/>
        <w:pageBreakBefore w:val="false"/>
        <w:widowControl w:val="false"/>
        <w:overflowPunct w:val="false"/>
        <w:bidi w:val="0"/>
        <w:snapToGrid w:val="true"/>
        <w:spacing w:lineRule="auto" w:line="360"/>
        <w:ind w:firstLineChars="1500" w:startChars="0" w:start="0"/>
        <w:jc w:val="both"/>
        <w:textAlignment w:val="auto"/>
        <w:rPr>
          <w:rFonts w:eastAsia="宋体" w:hint="eastAsia"/>
          <w:lang w:val="en-US" w:eastAsia="zh-CN"/>
        </w:rPr>
      </w:pPr>
      <w:r>
        <w:rPr>
          <w:rFonts w:hint="eastAsia"/>
          <w:lang w:val="en-US" w:eastAsia="zh-CN"/>
        </w:rPr>
        <w:t>插图</w:t>
      </w:r>
      <w:r>
        <w:rPr>
          <w:rFonts w:hint="eastAsia"/>
        </w:rPr>
        <w:t>：</w:t>
      </w:r>
      <w:r>
        <w:rPr>
          <w:rFonts w:hint="eastAsia"/>
          <w:lang w:val="en-US" w:eastAsia="zh-CN"/>
        </w:rPr>
        <w:t xml:space="preserve"> </w:t>
      </w:r>
      <w:r>
        <w:rPr>
          <w:rFonts w:hint="eastAsia"/>
        </w:rPr>
        <w:t>30</w:t>
      </w:r>
      <w:r>
        <w:rPr>
          <w:rFonts w:hint="eastAsia"/>
          <w:lang w:val="en-US" w:eastAsia="zh-CN"/>
        </w:rPr>
        <w:t>幅</w:t>
      </w:r>
    </w:p>
    <w:p>
      <w:pPr>
        <w:pStyle w:val="Style20"/>
        <w:spacing w:lineRule="exact" w:line="400"/>
        <w:rPr/>
      </w:pPr>
      <w:r>
        <w:rPr/>
      </w:r>
    </w:p>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18" w:right="1418" w:gutter="0" w:header="1418" w:top="1984" w:footer="1134" w:bottom="1417"/>
          <w:pgNumType w:start="1" w:fmt="upperRoman"/>
          <w:formProt w:val="false"/>
          <w:textDirection w:val="lrTb"/>
          <w:docGrid w:type="default" w:linePitch="312" w:charSpace="0"/>
        </w:sectPr>
      </w:pPr>
    </w:p>
    <w:p>
      <w:pPr>
        <w:pStyle w:val="Style20"/>
        <w:spacing w:lineRule="exact" w:line="400"/>
        <w:rPr/>
      </w:pPr>
      <w:r>
        <w:rPr/>
      </w:r>
    </w:p>
    <w:p>
      <w:pPr>
        <w:pStyle w:val="Style20"/>
        <w:spacing w:lineRule="exact" w:line="400" w:before="0" w:after="0"/>
        <w:ind w:firstLineChars="200"/>
        <w:rPr>
          <w:b/>
        </w:rPr>
      </w:pPr>
      <w:r>
        <w:rPr>
          <w:b/>
        </w:rPr>
      </w:r>
    </w:p>
    <w:p>
      <w:pPr>
        <w:sectPr>
          <w:type w:val="continuous"/>
          <w:pgSz w:w="11906" w:h="16838"/>
          <w:pgMar w:left="1418" w:right="1418" w:gutter="0" w:header="1418" w:top="1984" w:footer="1134" w:bottom="1417"/>
          <w:formProt w:val="false"/>
          <w:textDirection w:val="lrTb"/>
          <w:docGrid w:type="default" w:linePitch="312" w:charSpace="0"/>
        </w:sectPr>
      </w:pPr>
      <w:r>
        <w:br w:type="page"/>
      </w:r>
    </w:p>
    <w:p>
      <w:pPr>
        <w:pStyle w:val="25"/>
        <w:keepNext w:val="false"/>
        <w:keepLines w:val="false"/>
        <w:pageBreakBefore w:val="false"/>
        <w:widowControl/>
        <w:overflowPunct w:val="false"/>
        <w:bidi w:val="0"/>
        <w:snapToGrid w:val="false"/>
        <w:spacing w:lineRule="auto" w:line="300"/>
        <w:textAlignment w:val="auto"/>
        <w:rPr>
          <w:b/>
          <w:bCs w:val="false"/>
          <w:sz w:val="36"/>
          <w:szCs w:val="36"/>
        </w:rPr>
      </w:pPr>
      <w:r>
        <w:rPr>
          <w:b/>
          <w:bCs w:val="false"/>
          <w:sz w:val="36"/>
          <w:szCs w:val="36"/>
        </w:rPr>
      </w:r>
    </w:p>
    <w:p>
      <w:pPr>
        <w:pStyle w:val="25"/>
        <w:keepNext w:val="false"/>
        <w:keepLines w:val="false"/>
        <w:pageBreakBefore w:val="false"/>
        <w:widowControl/>
        <w:overflowPunct w:val="false"/>
        <w:bidi w:val="0"/>
        <w:snapToGrid w:val="false"/>
        <w:spacing w:lineRule="auto" w:line="300"/>
        <w:textAlignment w:val="auto"/>
        <w:rPr>
          <w:b/>
          <w:bCs w:val="false"/>
          <w:sz w:val="36"/>
          <w:szCs w:val="36"/>
        </w:rPr>
      </w:pPr>
      <w:r>
        <w:rPr>
          <w:b/>
          <w:bCs w:val="false"/>
          <w:sz w:val="36"/>
          <w:szCs w:val="36"/>
        </w:rPr>
        <w:t>南 阳 理 工 学 院 本 科 毕 业 设 计</w:t>
      </w:r>
      <w:r>
        <w:rPr>
          <w:b/>
          <w:bCs w:val="false"/>
          <w:sz w:val="36"/>
          <w:szCs w:val="36"/>
        </w:rPr>
        <w:t>(</w:t>
      </w:r>
      <w:r>
        <w:rPr>
          <w:b/>
          <w:bCs w:val="false"/>
          <w:sz w:val="36"/>
          <w:szCs w:val="36"/>
        </w:rPr>
        <w:t>论文</w:t>
      </w:r>
      <w:r>
        <w:rPr>
          <w:b/>
          <w:bCs w:val="false"/>
          <w:sz w:val="36"/>
          <w:szCs w:val="36"/>
        </w:rPr>
        <w:t>)</w:t>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27"/>
        <w:ind w:endChars="300"/>
        <w:rPr/>
      </w:pPr>
      <w:r>
        <w:rPr/>
      </w:r>
    </w:p>
    <w:p>
      <w:pPr>
        <w:pStyle w:val="Style20"/>
        <w:pageBreakBefore w:val="false"/>
        <w:widowControl/>
        <w:overflowPunct w:val="false"/>
        <w:bidi w:val="0"/>
        <w:snapToGrid w:val="false"/>
        <w:spacing w:lineRule="exact" w:line="400"/>
        <w:ind w:hangingChars="0" w:hanging="0"/>
        <w:jc w:val="center"/>
        <w:textAlignment w:val="auto"/>
        <w:rPr>
          <w:rFonts w:ascii="黑体" w:hAnsi="黑体" w:eastAsia="黑体"/>
          <w:b/>
          <w:sz w:val="44"/>
        </w:rPr>
      </w:pPr>
      <w:r>
        <w:rPr>
          <w:rFonts w:ascii="黑体" w:hAnsi="黑体" w:eastAsia="黑体"/>
          <w:b/>
          <w:sz w:val="32"/>
        </w:rPr>
        <w:t>基于</w:t>
      </w:r>
      <w:r>
        <w:rPr>
          <w:rFonts w:eastAsia="黑体" w:ascii="黑体" w:hAnsi="黑体"/>
          <w:b/>
          <w:sz w:val="32"/>
        </w:rPr>
        <w:t>Spark</w:t>
      </w:r>
      <w:r>
        <w:rPr>
          <w:rFonts w:ascii="黑体" w:hAnsi="黑体" w:eastAsia="黑体"/>
          <w:b/>
          <w:sz w:val="32"/>
        </w:rPr>
        <w:t>的豆瓣影视数据分析系统的设计与实现</w:t>
      </w:r>
    </w:p>
    <w:p>
      <w:pPr>
        <w:pStyle w:val="Normal"/>
        <w:spacing w:lineRule="atLeast" w:line="134" w:before="0" w:after="120"/>
        <w:rPr>
          <w:b/>
        </w:rPr>
      </w:pPr>
      <w:r>
        <w:rPr>
          <w:b/>
        </w:rPr>
      </w:r>
    </w:p>
    <w:p>
      <w:pPr>
        <w:pStyle w:val="Normal"/>
        <w:keepNext w:val="false"/>
        <w:keepLines w:val="false"/>
        <w:pageBreakBefore w:val="false"/>
        <w:widowControl w:val="false"/>
        <w:overflowPunct w:val="false"/>
        <w:bidi w:val="0"/>
        <w:snapToGrid w:val="true"/>
        <w:spacing w:lineRule="auto" w:line="300" w:before="0" w:after="120"/>
        <w:ind w:start="-363"/>
        <w:jc w:val="center"/>
        <w:textAlignment w:val="auto"/>
        <w:rPr>
          <w:b/>
          <w:sz w:val="32"/>
        </w:rPr>
      </w:pPr>
      <w:r>
        <w:rPr>
          <w:rFonts w:hint="eastAsia"/>
          <w:b/>
          <w:sz w:val="32"/>
        </w:rPr>
        <w:t>Design and Implementation of a Douban Movie and TV Data Analysis System Based on Spark</w:t>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23"/>
        <w:ind w:startChars="1100"/>
        <w:rPr/>
      </w:pPr>
      <w:r>
        <w:rPr>
          <w:rFonts w:hint="eastAsia"/>
        </w:rPr>
        <w:t>学    院</w:t>
      </w:r>
      <w:r>
        <w:rPr>
          <w:rFonts w:hint="eastAsia"/>
        </w:rPr>
        <w:t>(</w:t>
      </w:r>
      <w:r>
        <w:rPr>
          <w:rFonts w:hint="eastAsia"/>
        </w:rPr>
        <w:t>系</w:t>
      </w:r>
      <w:r>
        <w:rPr>
          <w:rFonts w:hint="eastAsia"/>
        </w:rPr>
        <w:t>)</w:t>
      </w:r>
      <w:r>
        <w:rPr>
          <w:rFonts w:hint="eastAsia"/>
        </w:rPr>
        <w:t>：</w:t>
      </w:r>
      <w:r>
        <w:rPr>
          <w:rFonts w:hint="eastAsia"/>
        </w:rPr>
        <w:tab/>
      </w:r>
      <w:r>
        <w:rPr>
          <w:rStyle w:val="21"/>
        </w:rPr>
        <w:t>计算机与软件学院</w:t>
      </w:r>
    </w:p>
    <w:p>
      <w:pPr>
        <w:pStyle w:val="23"/>
        <w:ind w:startChars="1100"/>
        <w:rPr/>
      </w:pPr>
      <w:r>
        <w:rPr>
          <w:rFonts w:hint="eastAsia"/>
        </w:rPr>
        <w:t>专       业：</w:t>
      </w:r>
      <w:r>
        <w:rPr>
          <w:rFonts w:hint="eastAsia"/>
        </w:rPr>
        <w:tab/>
      </w:r>
      <w:r>
        <w:rPr>
          <w:rStyle w:val="21"/>
        </w:rPr>
        <w:t>软件工程</w:t>
      </w:r>
    </w:p>
    <w:p>
      <w:pPr>
        <w:pStyle w:val="23"/>
        <w:ind w:startChars="1100"/>
        <w:rPr/>
      </w:pPr>
      <w:r>
        <w:rPr>
          <w:rFonts w:hint="eastAsia"/>
        </w:rPr>
        <w:t>学 生 姓 名：</w:t>
      </w:r>
      <w:r>
        <w:rPr>
          <w:rFonts w:hint="eastAsia"/>
        </w:rPr>
        <w:tab/>
      </w:r>
      <w:r>
        <w:rPr>
          <w:rStyle w:val="21"/>
        </w:rPr>
        <w:t>马东源</w:t>
      </w:r>
    </w:p>
    <w:p>
      <w:pPr>
        <w:pStyle w:val="23"/>
        <w:ind w:startChars="1100"/>
        <w:rPr/>
      </w:pPr>
      <w:r>
        <w:rPr>
          <w:rFonts w:hint="eastAsia"/>
        </w:rPr>
        <w:t>学       号：</w:t>
      </w:r>
      <w:r>
        <w:rPr>
          <w:rFonts w:hint="eastAsia"/>
        </w:rPr>
        <w:tab/>
      </w:r>
      <w:r>
        <w:rPr>
          <w:rStyle w:val="21"/>
        </w:rPr>
        <w:t xml:space="preserve">     </w:t>
      </w:r>
      <w:r>
        <w:rPr>
          <w:rStyle w:val="21"/>
          <w:rFonts w:cs="Times New Roman"/>
        </w:rPr>
        <w:t>XXXXXXXXXX</w:t>
      </w:r>
      <w:r>
        <w:rPr>
          <w:rStyle w:val="21"/>
        </w:rPr>
        <w:t xml:space="preserve">     </w:t>
      </w:r>
    </w:p>
    <w:p>
      <w:pPr>
        <w:pStyle w:val="23"/>
        <w:ind w:startChars="1100"/>
        <w:rPr>
          <w:rStyle w:val="21"/>
          <w:rFonts w:ascii="Times New Roman" w:hAnsi="Times New Roman" w:cs="Times New Roman"/>
        </w:rPr>
      </w:pPr>
      <w:r>
        <w:rPr>
          <w:rFonts w:ascii="Times New Roman" w:hAnsi="Times New Roman" w:cs="Times New Roman"/>
        </w:rPr>
        <w:t>指导教师</w:t>
      </w:r>
      <w:r>
        <w:rPr>
          <w:rFonts w:cs="Times New Roman"/>
        </w:rPr>
        <w:t>(</w:t>
      </w:r>
      <w:r>
        <w:rPr>
          <w:rFonts w:ascii="Times New Roman" w:hAnsi="Times New Roman" w:cs="Times New Roman"/>
        </w:rPr>
        <w:t>职称</w:t>
      </w:r>
      <w:r>
        <w:rPr>
          <w:rFonts w:cs="Times New Roman"/>
        </w:rPr>
        <w:t>)</w:t>
      </w:r>
      <w:r>
        <w:rPr>
          <w:rFonts w:ascii="Times New Roman" w:hAnsi="Times New Roman" w:cs="Times New Roman"/>
        </w:rPr>
        <w:t>：</w:t>
      </w:r>
      <w:r>
        <w:rPr>
          <w:rFonts w:cs="Times New Roman"/>
        </w:rPr>
        <w:tab/>
      </w:r>
      <w:r>
        <w:rPr>
          <w:rStyle w:val="21"/>
          <w:rFonts w:cs="Times New Roman"/>
        </w:rPr>
        <w:t xml:space="preserve">   </w:t>
      </w:r>
      <w:r>
        <w:rPr>
          <w:rStyle w:val="21"/>
          <w:rFonts w:cs="Times New Roman" w:hint="eastAsia"/>
          <w:lang w:val="en-US" w:eastAsia="zh-CN"/>
        </w:rPr>
        <w:t>XXX</w:t>
      </w:r>
      <w:r>
        <w:rPr>
          <w:rStyle w:val="21"/>
          <w:rFonts w:cs="Times New Roman" w:hint="eastAsia"/>
          <w:lang w:eastAsia="zh-CN"/>
        </w:rPr>
        <w:t>（</w:t>
      </w:r>
      <w:r>
        <w:rPr>
          <w:rStyle w:val="21"/>
          <w:rFonts w:ascii="Times New Roman" w:hAnsi="Times New Roman" w:cs="Times New Roman"/>
        </w:rPr>
        <w:t>讲师</w:t>
      </w:r>
      <w:r>
        <w:rPr>
          <w:rStyle w:val="21"/>
          <w:rFonts w:cs="Times New Roman" w:hint="eastAsia"/>
          <w:lang w:eastAsia="zh-CN"/>
        </w:rPr>
        <w:t>）</w:t>
      </w:r>
      <w:r>
        <w:rPr>
          <w:rStyle w:val="21"/>
          <w:rFonts w:ascii="Times New Roman" w:hAnsi="Times New Roman" w:cs="Times New Roman"/>
        </w:rPr>
        <w:t xml:space="preserve">  </w:t>
      </w:r>
    </w:p>
    <w:p>
      <w:pPr>
        <w:pStyle w:val="23"/>
        <w:ind w:startChars="1100"/>
        <w:rPr/>
      </w:pPr>
      <w:r>
        <w:rPr>
          <w:rFonts w:hint="eastAsia"/>
        </w:rPr>
        <w:t>评 阅 教 师：</w:t>
      </w:r>
      <w:r>
        <w:rPr>
          <w:rFonts w:hint="eastAsia"/>
        </w:rPr>
        <w:tab/>
      </w:r>
      <w:r>
        <w:rPr>
          <w:rStyle w:val="21"/>
        </w:rPr>
        <w:t xml:space="preserve">       </w:t>
      </w:r>
      <w:r>
        <w:rPr>
          <w:rStyle w:val="21"/>
          <w:rFonts w:hint="eastAsia"/>
          <w:lang w:val="en-US" w:eastAsia="zh-CN"/>
        </w:rPr>
        <w:t>可以在毕业设计系统内查看到</w:t>
      </w:r>
      <w:r>
        <w:rPr>
          <w:rStyle w:val="21"/>
        </w:rPr>
        <w:t xml:space="preserve">       </w:t>
      </w:r>
    </w:p>
    <w:p>
      <w:pPr>
        <w:pStyle w:val="23"/>
        <w:ind w:startChars="1100"/>
        <w:rPr>
          <w:rFonts w:eastAsia="宋体" w:hint="eastAsia"/>
          <w:lang w:val="en-US" w:eastAsia="zh-CN"/>
        </w:rPr>
      </w:pPr>
      <w:r>
        <w:rPr>
          <w:rFonts w:hint="eastAsia"/>
        </w:rPr>
        <w:t>完 成 日 期：</w:t>
      </w:r>
      <w:r>
        <w:rPr>
          <w:rFonts w:hint="eastAsia"/>
        </w:rPr>
        <w:tab/>
      </w:r>
      <w:r>
        <w:rPr>
          <w:rStyle w:val="21"/>
        </w:rPr>
        <w:t xml:space="preserve">  </w:t>
      </w:r>
      <w:r>
        <w:rPr>
          <w:rStyle w:val="21"/>
          <w:rFonts w:hint="eastAsia"/>
          <w:lang w:val="en-US" w:eastAsia="zh-CN"/>
        </w:rPr>
        <w:t xml:space="preserve">  </w:t>
      </w:r>
      <w:r>
        <w:rPr>
          <w:rStyle w:val="21"/>
          <w:rFonts w:cs="Times New Roman"/>
        </w:rPr>
        <w:t>2026</w:t>
      </w:r>
      <w:r>
        <w:rPr>
          <w:rStyle w:val="21"/>
        </w:rPr>
        <w:t>年</w:t>
      </w:r>
      <w:r>
        <w:rPr>
          <w:rStyle w:val="21"/>
          <w:rFonts w:cs="Times New Roman"/>
        </w:rPr>
        <w:t>05</w:t>
      </w:r>
      <w:r>
        <w:rPr>
          <w:rStyle w:val="21"/>
        </w:rPr>
        <w:t xml:space="preserve">月 </w:t>
      </w:r>
      <w:r>
        <w:rPr>
          <w:rStyle w:val="21"/>
          <w:rFonts w:hint="eastAsia"/>
          <w:lang w:val="en-US" w:eastAsia="zh-CN"/>
        </w:rPr>
        <w:t xml:space="preserve">    </w:t>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Style20"/>
        <w:spacing w:lineRule="exact" w:line="400"/>
        <w:rPr/>
      </w:pPr>
      <w:r>
        <w:rPr/>
      </w:r>
    </w:p>
    <w:p>
      <w:pPr>
        <w:pStyle w:val="24"/>
        <w:rPr/>
      </w:pPr>
      <w:r>
        <w:rPr/>
        <w:t>南阳理工学院</w:t>
      </w:r>
    </w:p>
    <w:p>
      <w:pPr>
        <w:pStyle w:val="24"/>
        <w:rPr>
          <w:rFonts w:ascii="Times New Roman" w:hAnsi="Times New Roman"/>
        </w:rPr>
      </w:pPr>
      <w:r>
        <w:rPr>
          <w:rFonts w:ascii="Times New Roman" w:hAnsi="Times New Roman"/>
        </w:rPr>
        <w:t>Nanyang Institute of Technology</w:t>
      </w:r>
    </w:p>
    <w:p>
      <w:pPr>
        <w:sectPr>
          <w:headerReference w:type="default" r:id="rId14"/>
          <w:footerReference w:type="even" r:id="rId15"/>
          <w:footerReference w:type="default" r:id="rId16"/>
          <w:footerReference w:type="first" r:id="rId17"/>
          <w:type w:val="nextPage"/>
          <w:pgSz w:w="11906" w:h="16838"/>
          <w:pgMar w:left="1418" w:right="1418" w:gutter="0" w:header="1418" w:top="1984" w:footer="1134" w:bottom="1417"/>
          <w:pgNumType w:fmt="upperRoman"/>
          <w:formProt w:val="false"/>
          <w:textDirection w:val="lrTb"/>
          <w:docGrid w:type="default" w:linePitch="312" w:charSpace="0"/>
        </w:sectPr>
        <w:pStyle w:val="Style20"/>
        <w:pageBreakBefore w:val="false"/>
        <w:widowControl/>
        <w:overflowPunct w:val="false"/>
        <w:bidi w:val="0"/>
        <w:snapToGrid w:val="false"/>
        <w:spacing w:lineRule="exact" w:line="400" w:before="313" w:after="0"/>
        <w:ind w:hangingChars="0" w:hanging="0"/>
        <w:jc w:val="both"/>
        <w:textAlignment w:val="auto"/>
        <w:rPr>
          <w:rFonts w:ascii="黑体" w:hAnsi="黑体" w:eastAsia="黑体"/>
          <w:sz w:val="32"/>
        </w:rPr>
      </w:pPr>
      <w:r>
        <w:rPr>
          <w:rFonts w:eastAsia="黑体" w:ascii="黑体" w:hAnsi="黑体"/>
          <w:sz w:val="32"/>
        </w:rPr>
      </w:r>
      <w:r>
        <w:br w:type="page"/>
      </w:r>
    </w:p>
    <w:p>
      <w:pPr>
        <w:pStyle w:val="Style20"/>
        <w:pageBreakBefore w:val="false"/>
        <w:widowControl/>
        <w:overflowPunct w:val="false"/>
        <w:bidi w:val="0"/>
        <w:snapToGrid w:val="false"/>
        <w:spacing w:lineRule="exact" w:line="400" w:before="313" w:after="0"/>
        <w:ind w:hangingChars="0" w:hanging="0"/>
        <w:jc w:val="center"/>
        <w:textAlignment w:val="auto"/>
        <w:rPr>
          <w:rFonts w:ascii="黑体" w:hAnsi="黑体" w:eastAsia="黑体"/>
          <w:sz w:val="32"/>
        </w:rPr>
      </w:pPr>
      <w:r>
        <w:rPr>
          <w:rFonts w:ascii="黑体" w:hAnsi="黑体" w:eastAsia="黑体"/>
          <w:b w:val="false"/>
          <w:sz w:val="32"/>
        </w:rPr>
        <w:t>基于</w:t>
      </w:r>
      <w:r>
        <w:rPr>
          <w:rFonts w:eastAsia="黑体" w:ascii="黑体" w:hAnsi="黑体"/>
          <w:b w:val="false"/>
          <w:sz w:val="32"/>
        </w:rPr>
        <w:t>Spark</w:t>
      </w:r>
      <w:r>
        <w:rPr>
          <w:rFonts w:ascii="黑体" w:hAnsi="黑体" w:eastAsia="黑体"/>
          <w:b w:val="false"/>
          <w:sz w:val="32"/>
        </w:rPr>
        <w:t>的豆瓣影视数据分析系统的设计与实现</w:t>
      </w:r>
    </w:p>
    <w:p>
      <w:pPr>
        <w:pStyle w:val="Style20"/>
        <w:pageBreakBefore w:val="false"/>
        <w:widowControl/>
        <w:overflowPunct w:val="false"/>
        <w:bidi w:val="0"/>
        <w:snapToGrid w:val="false"/>
        <w:spacing w:lineRule="exact" w:line="400" w:before="157" w:after="157"/>
        <w:ind w:hangingChars="0" w:hanging="0"/>
        <w:jc w:val="center"/>
        <w:textAlignment w:val="auto"/>
        <w:rPr/>
      </w:pPr>
      <w:r>
        <w:rPr>
          <w:rFonts w:ascii="Times New Roman" w:hAnsi="Times New Roman"/>
          <w:b w:val="false"/>
          <w:sz w:val="24"/>
        </w:rPr>
        <w:t>软件工程  马东源</w:t>
      </w:r>
    </w:p>
    <w:p>
      <w:pPr>
        <w:pStyle w:val="Style26"/>
        <w:keepNext w:val="false"/>
        <w:keepLines w:val="false"/>
        <w:pageBreakBefore w:val="false"/>
        <w:widowControl/>
        <w:numPr>
          <w:ilvl w:val="0"/>
          <w:numId w:val="4"/>
        </w:numPr>
        <w:overflowPunct w:val="false"/>
        <w:bidi w:val="0"/>
        <w:snapToGrid w:val="true"/>
        <w:ind w:firstLineChars="200"/>
        <w:textAlignment w:val="auto"/>
        <w:rPr/>
      </w:pPr>
      <w:r>
        <w:rPr>
          <w:rFonts w:cs="宋体"/>
          <w:color w:val="000000"/>
          <w:szCs w:val="24"/>
        </w:rPr>
        <w:t>随着豆瓣影视数据规模的持续增长，用户对影视作品的评分、评论、题材分布以及导演与地区特征等信息的分析需求不断提升。为了实现对豆瓣影视数据的统一采集、清洗、统计分析、情感判断、类型预测与相似推荐，系统设计并实现了一套基于</w:t>
      </w:r>
      <w:r>
        <w:rPr>
          <w:rFonts w:cs="宋体"/>
          <w:color w:val="000000"/>
          <w:szCs w:val="24"/>
        </w:rPr>
        <w:t>Spark</w:t>
      </w:r>
      <w:r>
        <w:rPr>
          <w:rFonts w:cs="宋体"/>
          <w:color w:val="000000"/>
          <w:szCs w:val="24"/>
        </w:rPr>
        <w:t>的豆瓣影视数据分析系统。系统以</w:t>
      </w:r>
      <w:r>
        <w:rPr>
          <w:rFonts w:cs="宋体"/>
          <w:color w:val="000000"/>
          <w:szCs w:val="24"/>
        </w:rPr>
        <w:t>Spark</w:t>
      </w:r>
      <w:r>
        <w:rPr>
          <w:rFonts w:cs="宋体"/>
          <w:color w:val="000000"/>
          <w:szCs w:val="24"/>
        </w:rPr>
        <w:t>分布式计算框架为数据处理核心，结合</w:t>
      </w:r>
      <w:r>
        <w:rPr>
          <w:rFonts w:cs="宋体"/>
          <w:color w:val="000000"/>
          <w:szCs w:val="24"/>
        </w:rPr>
        <w:t>DataFrame</w:t>
      </w:r>
      <w:r>
        <w:rPr>
          <w:rFonts w:cs="宋体"/>
          <w:color w:val="000000"/>
          <w:szCs w:val="24"/>
        </w:rPr>
        <w:t>与</w:t>
      </w:r>
      <w:r>
        <w:rPr>
          <w:rFonts w:cs="宋体"/>
          <w:color w:val="000000"/>
          <w:szCs w:val="24"/>
        </w:rPr>
        <w:t>Spark SQL</w:t>
      </w:r>
      <w:r>
        <w:rPr>
          <w:rFonts w:cs="宋体"/>
          <w:color w:val="000000"/>
          <w:szCs w:val="24"/>
        </w:rPr>
        <w:t>完成批量清洗、统计汇总和特征构建，再通过</w:t>
      </w:r>
      <w:r>
        <w:rPr>
          <w:rFonts w:cs="宋体"/>
          <w:color w:val="000000"/>
          <w:szCs w:val="24"/>
        </w:rPr>
        <w:t>Python</w:t>
      </w:r>
      <w:r>
        <w:rPr>
          <w:rFonts w:cs="宋体"/>
          <w:color w:val="000000"/>
          <w:szCs w:val="24"/>
        </w:rPr>
        <w:t>数据分析技术、</w:t>
      </w:r>
      <w:r>
        <w:rPr>
          <w:rFonts w:cs="宋体"/>
          <w:color w:val="000000"/>
          <w:szCs w:val="24"/>
        </w:rPr>
        <w:t>Flask Web</w:t>
      </w:r>
      <w:r>
        <w:rPr>
          <w:rFonts w:cs="宋体"/>
          <w:color w:val="000000"/>
          <w:szCs w:val="24"/>
        </w:rPr>
        <w:t>框架以及</w:t>
      </w:r>
      <w:r>
        <w:rPr>
          <w:rFonts w:cs="宋体"/>
          <w:color w:val="000000"/>
          <w:szCs w:val="24"/>
        </w:rPr>
        <w:t>ECharts</w:t>
      </w:r>
      <w:r>
        <w:rPr>
          <w:rFonts w:cs="宋体"/>
          <w:color w:val="000000"/>
          <w:szCs w:val="24"/>
        </w:rPr>
        <w:t>可视化组件构建从数据处理到结果展示的一体化流程。在功能实现上，系统提供了数据概览、影视浏览、评分分析、类型分析、导演分析、地区分析、年份趋势、情感分析、词云展示、类型预测和影视推荐等模块，能够较为完整地反映豆瓣影视数据的统计特征与内容特征。系统为影视数据的教学演示、推荐分析和可视化展示提供了一个可落地的参考系统，也为后续扩展到更大规模的</w:t>
      </w:r>
      <w:r>
        <w:rPr>
          <w:rFonts w:cs="宋体"/>
          <w:color w:val="000000"/>
          <w:szCs w:val="24"/>
        </w:rPr>
        <w:t>Spark</w:t>
      </w:r>
      <w:r>
        <w:rPr>
          <w:rFonts w:cs="宋体"/>
          <w:color w:val="000000"/>
          <w:szCs w:val="24"/>
        </w:rPr>
        <w:t>集群分析奠定了基础。</w:t>
      </w:r>
    </w:p>
    <w:p>
      <w:pPr>
        <w:pStyle w:val="Style21"/>
        <w:keepNext w:val="false"/>
        <w:keepLines w:val="false"/>
        <w:pageBreakBefore w:val="false"/>
        <w:widowControl/>
        <w:numPr>
          <w:ilvl w:val="0"/>
          <w:numId w:val="2"/>
        </w:numPr>
        <w:overflowPunct w:val="false"/>
        <w:bidi w:val="0"/>
        <w:snapToGrid w:val="true"/>
        <w:ind w:firstLineChars="200"/>
        <w:jc w:val="both"/>
        <w:textAlignment w:val="auto"/>
        <w:rPr/>
      </w:pPr>
      <w:bookmarkStart w:id="1" w:name="OLE_LINK3"/>
      <w:bookmarkStart w:id="2" w:name="OLE_LINK2"/>
      <w:bookmarkEnd w:id="1"/>
      <w:bookmarkEnd w:id="2"/>
      <w:r>
        <w:rPr>
          <w:rFonts w:eastAsia="宋体"/>
          <w:sz w:val="24"/>
        </w:rPr>
        <w:tab/>
        <w:t>Spark</w:t>
      </w:r>
      <w:r>
        <w:rPr>
          <w:rFonts w:ascii="Times New Roman" w:hAnsi="Times New Roman"/>
          <w:sz w:val="24"/>
        </w:rPr>
        <w:t>；豆瓣影视；数据分析；影视数据分析；可视化</w:t>
      </w:r>
    </w:p>
    <w:p>
      <w:pPr>
        <w:pStyle w:val="Normal"/>
        <w:keepNext w:val="false"/>
        <w:keepLines w:val="false"/>
        <w:pageBreakBefore w:val="false"/>
        <w:widowControl w:val="false"/>
        <w:overflowPunct w:val="false"/>
        <w:bidi w:val="0"/>
        <w:snapToGrid w:val="true"/>
        <w:spacing w:lineRule="auto" w:line="300"/>
        <w:ind w:start="-363"/>
        <w:jc w:val="center"/>
        <w:textAlignment w:val="auto"/>
        <w:rPr>
          <w:rFonts w:hint="eastAsia"/>
          <w:b/>
          <w:sz w:val="32"/>
        </w:rPr>
      </w:pPr>
      <w:r>
        <w:rPr>
          <w:rFonts w:hint="eastAsia"/>
          <w:b/>
          <w:sz w:val="32"/>
        </w:rPr>
      </w:r>
    </w:p>
    <w:p>
      <w:pPr>
        <w:pStyle w:val="Normal"/>
        <w:keepNext w:val="false"/>
        <w:keepLines w:val="false"/>
        <w:pageBreakBefore w:val="false"/>
        <w:widowControl w:val="false"/>
        <w:overflowPunct w:val="false"/>
        <w:bidi w:val="0"/>
        <w:snapToGrid w:val="true"/>
        <w:spacing w:lineRule="auto" w:line="300"/>
        <w:ind w:start="-363"/>
        <w:jc w:val="center"/>
        <w:textAlignment w:val="auto"/>
        <w:rPr>
          <w:rFonts w:hint="eastAsia"/>
          <w:b/>
          <w:sz w:val="32"/>
        </w:rPr>
      </w:pPr>
      <w:r>
        <w:rPr>
          <w:rFonts w:hint="eastAsia"/>
          <w:b/>
          <w:sz w:val="32"/>
        </w:rPr>
      </w:r>
    </w:p>
    <w:p>
      <w:pPr>
        <w:pStyle w:val="Normal"/>
        <w:keepNext w:val="false"/>
        <w:keepLines w:val="false"/>
        <w:pageBreakBefore w:val="false"/>
        <w:widowControl w:val="false"/>
        <w:overflowPunct w:val="false"/>
        <w:bidi w:val="0"/>
        <w:snapToGrid w:val="true"/>
        <w:spacing w:lineRule="auto" w:line="300"/>
        <w:ind w:start="-363"/>
        <w:jc w:val="center"/>
        <w:textAlignment w:val="auto"/>
        <w:rPr>
          <w:rFonts w:hint="eastAsia"/>
          <w:b/>
          <w:sz w:val="32"/>
        </w:rPr>
      </w:pPr>
      <w:r>
        <w:rPr>
          <w:rFonts w:hint="eastAsia"/>
          <w:b/>
          <w:sz w:val="32"/>
        </w:rPr>
      </w:r>
    </w:p>
    <w:p>
      <w:pPr>
        <w:pStyle w:val="Normal"/>
        <w:keepNext w:val="false"/>
        <w:keepLines w:val="false"/>
        <w:pageBreakBefore w:val="false"/>
        <w:widowControl w:val="false"/>
        <w:overflowPunct w:val="false"/>
        <w:bidi w:val="0"/>
        <w:snapToGrid w:val="true"/>
        <w:spacing w:lineRule="auto" w:line="300"/>
        <w:ind w:start="-363"/>
        <w:jc w:val="center"/>
        <w:textAlignment w:val="auto"/>
        <w:rPr>
          <w:rFonts w:hint="eastAsia"/>
          <w:b/>
          <w:sz w:val="32"/>
        </w:rPr>
      </w:pPr>
      <w:r>
        <w:rPr>
          <w:rFonts w:hint="eastAsia"/>
          <w:b/>
          <w:sz w:val="32"/>
        </w:rPr>
      </w:r>
    </w:p>
    <w:p>
      <w:pPr>
        <w:pStyle w:val="Normal"/>
        <w:keepNext w:val="false"/>
        <w:keepLines w:val="false"/>
        <w:pageBreakBefore w:val="false"/>
        <w:widowControl w:val="false"/>
        <w:overflowPunct w:val="false"/>
        <w:bidi w:val="0"/>
        <w:snapToGrid w:val="true"/>
        <w:spacing w:lineRule="auto" w:line="300"/>
        <w:ind w:start="-363"/>
        <w:jc w:val="center"/>
        <w:textAlignment w:val="auto"/>
        <w:rPr>
          <w:rFonts w:hint="eastAsia"/>
          <w:b/>
          <w:sz w:val="32"/>
        </w:rPr>
      </w:pPr>
      <w:r>
        <w:rPr>
          <w:rFonts w:hint="eastAsia"/>
          <w:b/>
          <w:sz w:val="32"/>
        </w:rPr>
      </w:r>
    </w:p>
    <w:p>
      <w:pPr>
        <w:pStyle w:val="Normal"/>
        <w:keepNext w:val="false"/>
        <w:keepLines w:val="false"/>
        <w:pageBreakBefore w:val="false"/>
        <w:widowControl w:val="false"/>
        <w:overflowPunct w:val="false"/>
        <w:bidi w:val="0"/>
        <w:snapToGrid w:val="true"/>
        <w:spacing w:lineRule="auto" w:line="300"/>
        <w:ind w:start="-363"/>
        <w:jc w:val="center"/>
        <w:textAlignment w:val="auto"/>
        <w:rPr>
          <w:rFonts w:hint="eastAsia"/>
          <w:b/>
          <w:sz w:val="32"/>
        </w:rPr>
      </w:pPr>
      <w:r>
        <w:rPr>
          <w:rFonts w:hint="eastAsia"/>
          <w:b/>
          <w:sz w:val="32"/>
        </w:rPr>
      </w:r>
    </w:p>
    <w:p>
      <w:pPr>
        <w:pStyle w:val="Normal"/>
        <w:keepNext w:val="false"/>
        <w:keepLines w:val="false"/>
        <w:pageBreakBefore w:val="false"/>
        <w:widowControl w:val="false"/>
        <w:overflowPunct w:val="false"/>
        <w:bidi w:val="0"/>
        <w:snapToGrid w:val="true"/>
        <w:spacing w:lineRule="auto" w:line="300"/>
        <w:ind w:start="-363"/>
        <w:jc w:val="center"/>
        <w:textAlignment w:val="auto"/>
        <w:rPr>
          <w:rFonts w:hint="eastAsia"/>
          <w:b/>
          <w:sz w:val="32"/>
        </w:rPr>
      </w:pPr>
      <w:r>
        <w:rPr>
          <w:rFonts w:hint="eastAsia"/>
          <w:b/>
          <w:sz w:val="32"/>
        </w:rPr>
      </w:r>
    </w:p>
    <w:p>
      <w:pPr>
        <w:pStyle w:val="Normal"/>
        <w:keepNext w:val="false"/>
        <w:keepLines w:val="false"/>
        <w:pageBreakBefore w:val="false"/>
        <w:widowControl w:val="false"/>
        <w:overflowPunct w:val="false"/>
        <w:bidi w:val="0"/>
        <w:snapToGrid w:val="true"/>
        <w:spacing w:lineRule="auto" w:line="300"/>
        <w:ind w:start="-363"/>
        <w:jc w:val="center"/>
        <w:textAlignment w:val="auto"/>
        <w:rPr>
          <w:rFonts w:hint="eastAsia"/>
          <w:b/>
          <w:sz w:val="32"/>
        </w:rPr>
      </w:pPr>
      <w:r>
        <w:rPr>
          <w:rFonts w:hint="eastAsia"/>
          <w:b/>
          <w:sz w:val="32"/>
        </w:rPr>
      </w:r>
    </w:p>
    <w:p>
      <w:pPr>
        <w:pStyle w:val="Normal"/>
        <w:keepNext w:val="false"/>
        <w:keepLines w:val="false"/>
        <w:pageBreakBefore w:val="false"/>
        <w:widowControl w:val="false"/>
        <w:overflowPunct w:val="false"/>
        <w:bidi w:val="0"/>
        <w:snapToGrid w:val="true"/>
        <w:spacing w:lineRule="auto" w:line="300"/>
        <w:ind w:start="-363"/>
        <w:jc w:val="center"/>
        <w:textAlignment w:val="auto"/>
        <w:rPr>
          <w:rFonts w:hint="eastAsia"/>
          <w:b/>
          <w:sz w:val="32"/>
        </w:rPr>
      </w:pPr>
      <w:r>
        <w:rPr>
          <w:rFonts w:hint="eastAsia"/>
          <w:b/>
          <w:sz w:val="32"/>
        </w:rPr>
      </w:r>
    </w:p>
    <w:p>
      <w:pPr>
        <w:pStyle w:val="Normal"/>
        <w:keepNext w:val="false"/>
        <w:keepLines w:val="false"/>
        <w:pageBreakBefore w:val="false"/>
        <w:widowControl w:val="false"/>
        <w:overflowPunct w:val="false"/>
        <w:bidi w:val="0"/>
        <w:snapToGrid w:val="true"/>
        <w:spacing w:lineRule="auto" w:line="300"/>
        <w:ind w:start="-363"/>
        <w:jc w:val="center"/>
        <w:textAlignment w:val="auto"/>
        <w:rPr>
          <w:rFonts w:hint="eastAsia"/>
          <w:b/>
          <w:sz w:val="32"/>
        </w:rPr>
      </w:pPr>
      <w:r>
        <w:rPr>
          <w:rFonts w:hint="eastAsia"/>
          <w:b/>
          <w:sz w:val="32"/>
        </w:rPr>
      </w:r>
    </w:p>
    <w:p>
      <w:pPr>
        <w:pStyle w:val="Normal"/>
        <w:keepNext w:val="false"/>
        <w:keepLines w:val="false"/>
        <w:pageBreakBefore w:val="false"/>
        <w:widowControl w:val="false"/>
        <w:overflowPunct w:val="false"/>
        <w:bidi w:val="0"/>
        <w:snapToGrid w:val="true"/>
        <w:spacing w:lineRule="auto" w:line="300"/>
        <w:ind w:start="-363"/>
        <w:jc w:val="center"/>
        <w:textAlignment w:val="auto"/>
        <w:rPr>
          <w:rFonts w:hint="eastAsia"/>
          <w:b/>
          <w:sz w:val="32"/>
        </w:rPr>
      </w:pPr>
      <w:r>
        <w:rPr>
          <w:rFonts w:hint="eastAsia"/>
          <w:b/>
          <w:sz w:val="32"/>
        </w:rPr>
      </w:r>
    </w:p>
    <w:p>
      <w:pPr>
        <w:pStyle w:val="Normal"/>
        <w:keepNext w:val="false"/>
        <w:keepLines w:val="false"/>
        <w:pageBreakBefore w:val="false"/>
        <w:widowControl w:val="false"/>
        <w:overflowPunct w:val="false"/>
        <w:bidi w:val="0"/>
        <w:snapToGrid w:val="true"/>
        <w:spacing w:lineRule="auto" w:line="300"/>
        <w:ind w:start="-363"/>
        <w:jc w:val="center"/>
        <w:textAlignment w:val="auto"/>
        <w:rPr>
          <w:rFonts w:hint="eastAsia"/>
          <w:b/>
          <w:sz w:val="32"/>
        </w:rPr>
      </w:pPr>
      <w:r>
        <w:rPr>
          <w:rFonts w:hint="eastAsia"/>
          <w:b/>
          <w:sz w:val="32"/>
        </w:rPr>
      </w:r>
    </w:p>
    <w:p>
      <w:pPr>
        <w:pStyle w:val="Normal"/>
        <w:keepNext w:val="false"/>
        <w:keepLines w:val="false"/>
        <w:pageBreakBefore w:val="false"/>
        <w:widowControl w:val="false"/>
        <w:overflowPunct w:val="false"/>
        <w:bidi w:val="0"/>
        <w:snapToGrid w:val="true"/>
        <w:spacing w:lineRule="auto" w:line="300"/>
        <w:ind w:start="-363"/>
        <w:jc w:val="center"/>
        <w:textAlignment w:val="auto"/>
        <w:rPr>
          <w:rFonts w:hint="eastAsia"/>
          <w:b/>
          <w:sz w:val="32"/>
        </w:rPr>
      </w:pPr>
      <w:r>
        <w:rPr>
          <w:rFonts w:hint="eastAsia"/>
          <w:b/>
          <w:sz w:val="32"/>
        </w:rPr>
      </w:r>
    </w:p>
    <w:p>
      <w:pPr>
        <w:pStyle w:val="Normal"/>
        <w:keepNext w:val="false"/>
        <w:keepLines w:val="false"/>
        <w:pageBreakBefore w:val="false"/>
        <w:widowControl w:val="false"/>
        <w:overflowPunct w:val="false"/>
        <w:bidi w:val="0"/>
        <w:snapToGrid w:val="true"/>
        <w:spacing w:lineRule="auto" w:line="300"/>
        <w:ind w:start="-363"/>
        <w:jc w:val="center"/>
        <w:textAlignment w:val="auto"/>
        <w:rPr>
          <w:rFonts w:hint="eastAsia"/>
          <w:b/>
          <w:sz w:val="32"/>
        </w:rPr>
      </w:pPr>
      <w:r>
        <w:rPr>
          <w:rFonts w:hint="eastAsia"/>
          <w:b/>
          <w:sz w:val="32"/>
        </w:rPr>
      </w:r>
    </w:p>
    <w:p>
      <w:pPr>
        <w:pStyle w:val="Normal"/>
        <w:keepNext w:val="false"/>
        <w:keepLines w:val="false"/>
        <w:pageBreakBefore w:val="false"/>
        <w:widowControl w:val="false"/>
        <w:overflowPunct w:val="false"/>
        <w:bidi w:val="0"/>
        <w:snapToGrid w:val="true"/>
        <w:spacing w:lineRule="auto" w:line="300"/>
        <w:jc w:val="both"/>
        <w:textAlignment w:val="auto"/>
        <w:rPr>
          <w:rFonts w:hint="eastAsia"/>
          <w:b/>
          <w:sz w:val="32"/>
        </w:rPr>
      </w:pPr>
      <w:r>
        <w:rPr>
          <w:rFonts w:hint="eastAsia"/>
          <w:b/>
          <w:sz w:val="32"/>
        </w:rPr>
      </w:r>
    </w:p>
    <w:p>
      <w:pPr>
        <w:pStyle w:val="Normal"/>
        <w:keepNext w:val="false"/>
        <w:keepLines w:val="false"/>
        <w:pageBreakBefore w:val="false"/>
        <w:widowControl w:val="false"/>
        <w:overflowPunct w:val="false"/>
        <w:bidi w:val="0"/>
        <w:snapToGrid w:val="true"/>
        <w:spacing w:lineRule="auto" w:line="300"/>
        <w:ind w:start="0"/>
        <w:jc w:val="center"/>
        <w:textAlignment w:val="auto"/>
        <w:rPr>
          <w:rFonts w:hint="eastAsia"/>
          <w:b/>
          <w:sz w:val="32"/>
        </w:rPr>
      </w:pPr>
      <w:r>
        <w:rPr>
          <w:rFonts w:hint="eastAsia"/>
          <w:b/>
          <w:sz w:val="32"/>
        </w:rPr>
        <w:t>Design and Implementation of a Douban Movie and TV Data Analysis System Based on Spark</w:t>
      </w:r>
    </w:p>
    <w:p>
      <w:pPr>
        <w:pStyle w:val="Normal"/>
        <w:keepNext w:val="false"/>
        <w:keepLines w:val="false"/>
        <w:pageBreakBefore w:val="false"/>
        <w:widowControl w:val="false"/>
        <w:overflowPunct w:val="false"/>
        <w:bidi w:val="0"/>
        <w:snapToGrid w:val="true"/>
        <w:spacing w:lineRule="auto" w:line="300" w:before="0" w:after="157"/>
        <w:ind w:start="0"/>
        <w:jc w:val="center"/>
        <w:textAlignment w:val="auto"/>
        <w:rPr/>
      </w:pPr>
      <w:r>
        <w:rPr>
          <w:rFonts w:eastAsia="Times New Roman"/>
          <w:b/>
          <w:sz w:val="24"/>
        </w:rPr>
        <w:t>Software Engineering Major Ma Dongyuan</w:t>
      </w:r>
    </w:p>
    <w:p>
      <w:pPr>
        <w:pStyle w:val="Style23"/>
        <w:keepNext w:val="false"/>
        <w:keepLines w:val="false"/>
        <w:pageBreakBefore w:val="false"/>
        <w:widowControl w:val="false"/>
        <w:numPr>
          <w:ilvl w:val="0"/>
          <w:numId w:val="3"/>
        </w:numPr>
        <w:overflowPunct w:val="false"/>
        <w:bidi w:val="0"/>
        <w:snapToGrid w:val="true"/>
        <w:ind w:firstLineChars="200"/>
        <w:textAlignment w:val="auto"/>
        <w:rPr/>
      </w:pPr>
      <w:r>
        <w:rPr>
          <w:rFonts w:hint="eastAsia"/>
        </w:rPr>
        <w:t>With the continuous growth of Douban movie and TV data, the demand for unified analysis on ratings, reviews, genre distribution, director features and regional characteristics is increasing. This study presents a Douban movie and TV data analysis system based on Spark. The system uses Spark as the core data processing engine and combines DataFrame and Spark SQL for batch cleaning, aggregation and feature construction. It integrates data acquisition, cleaning, statistical analysis, sentiment analysis, genre prediction and similarity recommendation into a single workflow. The workflow further combines Python data analytics, the Flask web framework and ECharts for interactive visualization. The implemented system provides modules for data overview, movie browsing, rating analysis, genre analysis, director analysis, regional analysis, yearly trends, sentiment analysis, word clouds, genre prediction and movie recommendation. The system offers a practical reference for teaching demonstration, recommendation analysis and visual analytics, and can be extended to larger Spark clusters in future work.</w:t>
      </w:r>
    </w:p>
    <w:p>
      <w:pPr>
        <w:pStyle w:val="Style47"/>
        <w:numPr>
          <w:ilvl w:val="0"/>
          <w:numId w:val="6"/>
        </w:numPr>
        <w:bidi w:val="0"/>
        <w:ind w:firstLine="200" w:start="220"/>
        <w:rPr/>
      </w:pPr>
      <w:r>
        <w:rPr>
          <w:rFonts w:eastAsia="Times New Roman"/>
          <w:sz w:val="24"/>
        </w:rPr>
        <w:tab/>
        <w:t>Spark; Douban movies; data analysis; movie data analysis; visualization</w:t>
      </w:r>
    </w:p>
    <w:p>
      <w:pPr>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418" w:right="1418" w:gutter="0" w:header="1418" w:top="1984" w:footer="1134" w:bottom="1417"/>
          <w:pgNumType w:start="1" w:fmt="upperRoman"/>
          <w:formProt w:val="false"/>
          <w:textDirection w:val="lrTb"/>
          <w:docGrid w:type="default" w:linePitch="312" w:charSpace="0"/>
        </w:sectPr>
        <w:pStyle w:val="Style20"/>
        <w:spacing w:lineRule="exact" w:line="400" w:before="0" w:after="360"/>
        <w:rPr/>
      </w:pPr>
      <w:r>
        <w:rPr/>
      </w:r>
      <w:r>
        <w:br w:type="page"/>
      </w:r>
    </w:p>
    <w:p>
      <w:pPr>
        <w:pStyle w:val="Style36"/>
        <w:keepNext w:val="true"/>
        <w:keepLines w:val="false"/>
        <w:pageBreakBefore w:val="false"/>
        <w:widowControl w:val="false"/>
        <w:overflowPunct w:val="false"/>
        <w:bidi w:val="0"/>
        <w:snapToGrid w:val="true"/>
        <w:spacing w:before="240" w:after="360"/>
        <w:jc w:val="center"/>
        <w:textAlignment w:val="auto"/>
        <w:rPr>
          <w:b w:val="false"/>
          <w:bCs/>
        </w:rPr>
      </w:pPr>
      <w:bookmarkStart w:id="3" w:name="_Toc309050164"/>
      <w:bookmarkEnd w:id="3"/>
      <w:r>
        <w:rPr>
          <w:rFonts w:ascii="黑体" w:hAnsi="黑体"/>
          <w:b/>
          <w:sz w:val="32"/>
        </w:rPr>
        <w:t>目    录</w:t>
      </w:r>
    </w:p>
    <w:p>
      <w:pPr>
        <w:pStyle w:val="TOC1"/>
        <w:tabs>
          <w:tab w:val="clear" w:pos="420"/>
          <w:tab w:val="right" w:pos="8561" w:leader="dot"/>
        </w:tabs>
        <w:spacing w:lineRule="auto" w:line="300" w:before="0" w:after="0"/>
        <w:ind w:start="0"/>
        <w:jc w:val="start"/>
        <w:rPr/>
      </w:pPr>
      <w:r>
        <w:rPr>
          <w:rFonts w:eastAsia="宋体"/>
          <w:b w:val="false"/>
          <w:sz w:val="24"/>
        </w:rPr>
        <w:t xml:space="preserve">1 </w:t>
      </w:r>
      <w:r>
        <w:rPr>
          <w:rFonts w:ascii="Times New Roman" w:hAnsi="Times New Roman"/>
          <w:b w:val="false"/>
          <w:sz w:val="24"/>
        </w:rPr>
        <w:t>绪论</w:t>
      </w:r>
      <w:r>
        <w:rPr>
          <w:rFonts w:eastAsia="宋体"/>
          <w:b w:val="false"/>
          <w:sz w:val="24"/>
        </w:rPr>
        <w:tab/>
        <w:t>1</w:t>
      </w:r>
    </w:p>
    <w:sdt>
      <w:sdtPr>
        <w:docPartObj>
          <w:docPartGallery w:val="Table of Contents"/>
          <w:docPartUnique w:val="true"/>
        </w:docPartObj>
      </w:sdtPr>
      <w:sdtContent>
        <w:p>
          <w:pPr>
            <w:pStyle w:val="TOC2"/>
            <w:tabs>
              <w:tab w:val="clear" w:pos="420"/>
              <w:tab w:val="right" w:pos="8561" w:leader="dot"/>
            </w:tabs>
            <w:spacing w:lineRule="auto" w:line="300" w:before="0" w:after="0"/>
            <w:ind w:startChars="200"/>
            <w:jc w:val="start"/>
            <w:rPr/>
          </w:pPr>
          <w:r>
            <w:fldChar w:fldCharType="begin"/>
          </w:r>
          <w:r>
            <w:rPr>
              <w:sz w:val="24"/>
              <w:b w:val="false"/>
              <w:rFonts w:eastAsia="宋体"/>
            </w:rPr>
            <w:instrText xml:space="preserve"> TOC \z \o "1-3" \u \h</w:instrText>
          </w:r>
          <w:r>
            <w:rPr>
              <w:sz w:val="24"/>
              <w:b w:val="false"/>
              <w:rFonts w:eastAsia="宋体"/>
            </w:rPr>
            <w:fldChar w:fldCharType="separate"/>
          </w:r>
          <w:r>
            <w:rPr>
              <w:rFonts w:eastAsia="宋体"/>
              <w:b w:val="false"/>
              <w:sz w:val="24"/>
            </w:rPr>
            <w:t xml:space="preserve">1.1 </w:t>
          </w:r>
          <w:r>
            <w:rPr>
              <w:rFonts w:ascii="Times New Roman" w:hAnsi="Times New Roman"/>
              <w:b w:val="false"/>
              <w:sz w:val="24"/>
            </w:rPr>
            <w:t>研究背景与意义</w:t>
          </w:r>
          <w:r>
            <w:rPr>
              <w:rFonts w:eastAsia="宋体"/>
              <w:b w:val="false"/>
              <w:sz w:val="24"/>
            </w:rPr>
            <w:tab/>
            <w:t>1</w:t>
          </w:r>
        </w:p>
        <w:p>
          <w:pPr>
            <w:pStyle w:val="TOC2"/>
            <w:tabs>
              <w:tab w:val="clear" w:pos="420"/>
              <w:tab w:val="right" w:pos="8561" w:leader="dot"/>
            </w:tabs>
            <w:spacing w:lineRule="auto" w:line="300" w:before="0" w:after="0"/>
            <w:ind w:startChars="200"/>
            <w:jc w:val="start"/>
            <w:rPr/>
          </w:pPr>
          <w:r>
            <w:rPr>
              <w:rFonts w:eastAsia="宋体"/>
              <w:b w:val="false"/>
              <w:sz w:val="24"/>
            </w:rPr>
            <w:t xml:space="preserve">1.2 </w:t>
          </w:r>
          <w:r>
            <w:rPr>
              <w:rFonts w:ascii="Times New Roman" w:hAnsi="Times New Roman"/>
              <w:b w:val="false"/>
              <w:sz w:val="24"/>
            </w:rPr>
            <w:t>国内外研究现状</w:t>
          </w:r>
          <w:r>
            <w:rPr>
              <w:rFonts w:eastAsia="宋体"/>
              <w:b w:val="false"/>
              <w:sz w:val="24"/>
            </w:rPr>
            <w:tab/>
            <w:t>1</w:t>
          </w:r>
        </w:p>
        <w:p>
          <w:pPr>
            <w:pStyle w:val="TOC3"/>
            <w:tabs>
              <w:tab w:val="clear" w:pos="420"/>
              <w:tab w:val="right" w:pos="8561" w:leader="dot"/>
            </w:tabs>
            <w:spacing w:lineRule="auto" w:line="300" w:before="0" w:after="0"/>
            <w:ind w:startChars="400"/>
            <w:jc w:val="start"/>
            <w:rPr/>
          </w:pPr>
          <w:r>
            <w:rPr>
              <w:rFonts w:eastAsia="宋体"/>
              <w:b w:val="false"/>
              <w:sz w:val="24"/>
            </w:rPr>
            <w:t xml:space="preserve">1.2.1 </w:t>
          </w:r>
          <w:r>
            <w:rPr>
              <w:rFonts w:ascii="Times New Roman" w:hAnsi="Times New Roman"/>
              <w:b w:val="false"/>
              <w:sz w:val="24"/>
            </w:rPr>
            <w:t>影视数据分析与推荐研究</w:t>
          </w:r>
          <w:r>
            <w:rPr>
              <w:rFonts w:eastAsia="宋体"/>
              <w:b w:val="false"/>
              <w:sz w:val="24"/>
            </w:rPr>
            <w:tab/>
            <w:t>1</w:t>
          </w:r>
        </w:p>
        <w:p>
          <w:pPr>
            <w:pStyle w:val="TOC3"/>
            <w:tabs>
              <w:tab w:val="clear" w:pos="420"/>
              <w:tab w:val="right" w:pos="8561" w:leader="dot"/>
            </w:tabs>
            <w:spacing w:lineRule="auto" w:line="300" w:before="0" w:after="0"/>
            <w:ind w:startChars="400"/>
            <w:jc w:val="start"/>
            <w:rPr/>
          </w:pPr>
          <w:r>
            <w:rPr>
              <w:rFonts w:eastAsia="宋体"/>
              <w:b w:val="false"/>
              <w:sz w:val="24"/>
            </w:rPr>
            <w:t xml:space="preserve">1.2.2 </w:t>
          </w:r>
          <w:r>
            <w:rPr>
              <w:rFonts w:ascii="Times New Roman" w:hAnsi="Times New Roman"/>
              <w:b w:val="false"/>
              <w:sz w:val="24"/>
            </w:rPr>
            <w:t>文本分类与情感分析研究</w:t>
          </w:r>
          <w:r>
            <w:rPr>
              <w:rFonts w:eastAsia="宋体"/>
              <w:b w:val="false"/>
              <w:sz w:val="24"/>
            </w:rPr>
            <w:tab/>
            <w:t>2</w:t>
          </w:r>
        </w:p>
        <w:p>
          <w:pPr>
            <w:pStyle w:val="TOC2"/>
            <w:tabs>
              <w:tab w:val="clear" w:pos="420"/>
              <w:tab w:val="right" w:pos="8561" w:leader="dot"/>
            </w:tabs>
            <w:spacing w:lineRule="auto" w:line="300" w:before="0" w:after="0"/>
            <w:ind w:startChars="200"/>
            <w:jc w:val="start"/>
            <w:rPr/>
          </w:pPr>
          <w:r>
            <w:rPr>
              <w:rFonts w:eastAsia="宋体"/>
              <w:b w:val="false"/>
              <w:sz w:val="24"/>
            </w:rPr>
            <w:t xml:space="preserve">1.3 </w:t>
          </w:r>
          <w:r>
            <w:rPr>
              <w:rFonts w:ascii="Times New Roman" w:hAnsi="Times New Roman"/>
              <w:b w:val="false"/>
              <w:sz w:val="24"/>
            </w:rPr>
            <w:t>系统组织结构</w:t>
          </w:r>
          <w:r>
            <w:rPr>
              <w:rFonts w:eastAsia="宋体"/>
              <w:b w:val="false"/>
              <w:sz w:val="24"/>
            </w:rPr>
            <w:tab/>
            <w:t>2</w:t>
          </w:r>
        </w:p>
        <w:p>
          <w:pPr>
            <w:pStyle w:val="TOC1"/>
            <w:tabs>
              <w:tab w:val="clear" w:pos="420"/>
              <w:tab w:val="right" w:pos="8561" w:leader="dot"/>
            </w:tabs>
            <w:spacing w:lineRule="auto" w:line="300" w:before="0" w:after="0"/>
            <w:ind w:start="0"/>
            <w:jc w:val="start"/>
            <w:rPr/>
          </w:pPr>
          <w:r>
            <w:rPr>
              <w:rFonts w:eastAsia="宋体"/>
              <w:b w:val="false"/>
              <w:sz w:val="24"/>
            </w:rPr>
            <w:t xml:space="preserve">2 </w:t>
          </w:r>
          <w:r>
            <w:rPr>
              <w:rFonts w:ascii="Times New Roman" w:hAnsi="Times New Roman"/>
              <w:b w:val="false"/>
              <w:sz w:val="24"/>
            </w:rPr>
            <w:t>系统关键技术</w:t>
          </w:r>
          <w:r>
            <w:rPr>
              <w:rFonts w:eastAsia="宋体"/>
              <w:b w:val="false"/>
              <w:sz w:val="24"/>
            </w:rPr>
            <w:tab/>
            <w:t>3</w:t>
          </w:r>
        </w:p>
        <w:p>
          <w:pPr>
            <w:pStyle w:val="TOC2"/>
            <w:tabs>
              <w:tab w:val="clear" w:pos="420"/>
              <w:tab w:val="right" w:pos="8561" w:leader="dot"/>
            </w:tabs>
            <w:spacing w:lineRule="auto" w:line="300" w:before="0" w:after="0"/>
            <w:ind w:startChars="200"/>
            <w:jc w:val="start"/>
            <w:rPr/>
          </w:pPr>
          <w:r>
            <w:rPr>
              <w:rFonts w:eastAsia="宋体"/>
              <w:b w:val="false"/>
              <w:sz w:val="24"/>
            </w:rPr>
            <w:t>2.1 Spark</w:t>
          </w:r>
          <w:r>
            <w:rPr>
              <w:rFonts w:ascii="Times New Roman" w:hAnsi="Times New Roman"/>
              <w:b w:val="false"/>
              <w:sz w:val="24"/>
            </w:rPr>
            <w:t>分布式计算框架</w:t>
          </w:r>
          <w:r>
            <w:rPr>
              <w:rFonts w:eastAsia="宋体"/>
              <w:b w:val="false"/>
              <w:sz w:val="24"/>
            </w:rPr>
            <w:tab/>
            <w:t>3</w:t>
          </w:r>
        </w:p>
        <w:p>
          <w:pPr>
            <w:pStyle w:val="TOC3"/>
            <w:tabs>
              <w:tab w:val="clear" w:pos="420"/>
              <w:tab w:val="right" w:pos="8561" w:leader="dot"/>
            </w:tabs>
            <w:spacing w:lineRule="auto" w:line="300" w:before="0" w:after="0"/>
            <w:ind w:startChars="400"/>
            <w:jc w:val="start"/>
            <w:rPr/>
          </w:pPr>
          <w:r>
            <w:rPr>
              <w:rFonts w:eastAsia="宋体"/>
              <w:b w:val="false"/>
              <w:sz w:val="24"/>
            </w:rPr>
            <w:t>2.1.1 DataFrame</w:t>
          </w:r>
          <w:r>
            <w:rPr>
              <w:rFonts w:ascii="Times New Roman" w:hAnsi="Times New Roman"/>
              <w:b w:val="false"/>
              <w:sz w:val="24"/>
            </w:rPr>
            <w:t>与</w:t>
          </w:r>
          <w:r>
            <w:rPr>
              <w:rFonts w:eastAsia="宋体"/>
              <w:b w:val="false"/>
              <w:sz w:val="24"/>
            </w:rPr>
            <w:t>Spark SQL</w:t>
            <w:tab/>
            <w:t>3</w:t>
          </w:r>
        </w:p>
        <w:p>
          <w:pPr>
            <w:pStyle w:val="TOC3"/>
            <w:tabs>
              <w:tab w:val="clear" w:pos="420"/>
              <w:tab w:val="right" w:pos="8561" w:leader="dot"/>
            </w:tabs>
            <w:spacing w:lineRule="auto" w:line="300" w:before="0" w:after="0"/>
            <w:ind w:startChars="400"/>
            <w:jc w:val="start"/>
            <w:rPr/>
          </w:pPr>
          <w:r>
            <w:rPr>
              <w:rFonts w:eastAsia="宋体"/>
              <w:b w:val="false"/>
              <w:sz w:val="24"/>
            </w:rPr>
            <w:t>2.1.2 Spark</w:t>
          </w:r>
          <w:r>
            <w:rPr>
              <w:rFonts w:ascii="Times New Roman" w:hAnsi="Times New Roman"/>
              <w:b w:val="false"/>
              <w:sz w:val="24"/>
            </w:rPr>
            <w:t>批处理任务组织</w:t>
          </w:r>
          <w:r>
            <w:rPr>
              <w:rFonts w:eastAsia="宋体"/>
              <w:b w:val="false"/>
              <w:sz w:val="24"/>
            </w:rPr>
            <w:tab/>
            <w:t>3</w:t>
          </w:r>
        </w:p>
        <w:p>
          <w:pPr>
            <w:pStyle w:val="TOC2"/>
            <w:tabs>
              <w:tab w:val="clear" w:pos="420"/>
              <w:tab w:val="right" w:pos="8561" w:leader="dot"/>
            </w:tabs>
            <w:spacing w:lineRule="auto" w:line="300" w:before="0" w:after="0"/>
            <w:ind w:startChars="200"/>
            <w:jc w:val="start"/>
            <w:rPr/>
          </w:pPr>
          <w:r>
            <w:rPr>
              <w:rFonts w:eastAsia="宋体"/>
              <w:b w:val="false"/>
              <w:sz w:val="24"/>
            </w:rPr>
            <w:t>2.2 Flask</w:t>
          </w:r>
          <w:r>
            <w:rPr>
              <w:rFonts w:ascii="Times New Roman" w:hAnsi="Times New Roman"/>
              <w:b w:val="false"/>
              <w:sz w:val="24"/>
            </w:rPr>
            <w:t>与</w:t>
          </w:r>
          <w:r>
            <w:rPr>
              <w:rFonts w:eastAsia="宋体"/>
              <w:b w:val="false"/>
              <w:sz w:val="24"/>
            </w:rPr>
            <w:t>Web</w:t>
          </w:r>
          <w:r>
            <w:rPr>
              <w:rFonts w:ascii="Times New Roman" w:hAnsi="Times New Roman"/>
              <w:b w:val="false"/>
              <w:sz w:val="24"/>
            </w:rPr>
            <w:t>服务框架</w:t>
          </w:r>
          <w:r>
            <w:rPr>
              <w:rFonts w:eastAsia="宋体"/>
              <w:b w:val="false"/>
              <w:sz w:val="24"/>
            </w:rPr>
            <w:tab/>
            <w:t>3</w:t>
          </w:r>
        </w:p>
        <w:p>
          <w:pPr>
            <w:pStyle w:val="TOC2"/>
            <w:tabs>
              <w:tab w:val="clear" w:pos="420"/>
              <w:tab w:val="right" w:pos="8561" w:leader="dot"/>
            </w:tabs>
            <w:spacing w:lineRule="auto" w:line="300" w:before="0" w:after="0"/>
            <w:ind w:startChars="200"/>
            <w:jc w:val="start"/>
            <w:rPr/>
          </w:pPr>
          <w:r>
            <w:rPr>
              <w:rFonts w:eastAsia="宋体"/>
              <w:b w:val="false"/>
              <w:sz w:val="24"/>
            </w:rPr>
            <w:t xml:space="preserve">2.3 </w:t>
          </w:r>
          <w:r>
            <w:rPr>
              <w:rFonts w:ascii="Times New Roman" w:hAnsi="Times New Roman"/>
              <w:b w:val="false"/>
              <w:sz w:val="24"/>
            </w:rPr>
            <w:t>数据处理与机器学习技术</w:t>
          </w:r>
          <w:r>
            <w:rPr>
              <w:rFonts w:eastAsia="宋体"/>
              <w:b w:val="false"/>
              <w:sz w:val="24"/>
            </w:rPr>
            <w:tab/>
            <w:t>4</w:t>
          </w:r>
        </w:p>
        <w:p>
          <w:pPr>
            <w:pStyle w:val="TOC3"/>
            <w:tabs>
              <w:tab w:val="clear" w:pos="420"/>
              <w:tab w:val="right" w:pos="8561" w:leader="dot"/>
            </w:tabs>
            <w:spacing w:lineRule="auto" w:line="300" w:before="0" w:after="0"/>
            <w:ind w:startChars="400"/>
            <w:jc w:val="start"/>
            <w:rPr/>
          </w:pPr>
          <w:r>
            <w:rPr>
              <w:rFonts w:eastAsia="宋体"/>
              <w:b w:val="false"/>
              <w:sz w:val="24"/>
            </w:rPr>
            <w:t>2.3.1 Pandas</w:t>
          </w:r>
          <w:r>
            <w:rPr>
              <w:rFonts w:ascii="Times New Roman" w:hAnsi="Times New Roman"/>
              <w:b w:val="false"/>
              <w:sz w:val="24"/>
            </w:rPr>
            <w:t>与</w:t>
          </w:r>
          <w:r>
            <w:rPr>
              <w:rFonts w:eastAsia="宋体"/>
              <w:b w:val="false"/>
              <w:sz w:val="24"/>
            </w:rPr>
            <w:t>NumPy</w:t>
            <w:tab/>
            <w:t>4</w:t>
          </w:r>
        </w:p>
        <w:p>
          <w:pPr>
            <w:pStyle w:val="TOC3"/>
            <w:tabs>
              <w:tab w:val="clear" w:pos="420"/>
              <w:tab w:val="right" w:pos="8561" w:leader="dot"/>
            </w:tabs>
            <w:spacing w:lineRule="auto" w:line="300" w:before="0" w:after="0"/>
            <w:ind w:startChars="400"/>
            <w:jc w:val="start"/>
            <w:rPr/>
          </w:pPr>
          <w:r>
            <w:rPr>
              <w:rFonts w:eastAsia="宋体"/>
              <w:b w:val="false"/>
              <w:sz w:val="24"/>
            </w:rPr>
            <w:t>2.3.2 scikit-learn</w:t>
          </w:r>
          <w:r>
            <w:rPr>
              <w:rFonts w:ascii="Times New Roman" w:hAnsi="Times New Roman"/>
              <w:b w:val="false"/>
              <w:sz w:val="24"/>
            </w:rPr>
            <w:t>分类模型</w:t>
          </w:r>
          <w:r>
            <w:rPr>
              <w:rFonts w:eastAsia="宋体"/>
              <w:b w:val="false"/>
              <w:sz w:val="24"/>
            </w:rPr>
            <w:tab/>
            <w:t>4</w:t>
          </w:r>
        </w:p>
        <w:p>
          <w:pPr>
            <w:pStyle w:val="TOC2"/>
            <w:tabs>
              <w:tab w:val="clear" w:pos="420"/>
              <w:tab w:val="right" w:pos="8561" w:leader="dot"/>
            </w:tabs>
            <w:spacing w:lineRule="auto" w:line="300" w:before="0" w:after="0"/>
            <w:ind w:startChars="200"/>
            <w:jc w:val="start"/>
            <w:rPr/>
          </w:pPr>
          <w:r>
            <w:rPr>
              <w:rFonts w:eastAsia="宋体"/>
              <w:b w:val="false"/>
              <w:sz w:val="24"/>
            </w:rPr>
            <w:t xml:space="preserve">2.4 </w:t>
          </w:r>
          <w:r>
            <w:rPr>
              <w:rFonts w:ascii="Times New Roman" w:hAnsi="Times New Roman"/>
              <w:b w:val="false"/>
              <w:sz w:val="24"/>
            </w:rPr>
            <w:t>中文分词与情感分析技术</w:t>
          </w:r>
          <w:r>
            <w:rPr>
              <w:rFonts w:eastAsia="宋体"/>
              <w:b w:val="false"/>
              <w:sz w:val="24"/>
            </w:rPr>
            <w:tab/>
            <w:t>4</w:t>
          </w:r>
        </w:p>
        <w:p>
          <w:pPr>
            <w:pStyle w:val="TOC3"/>
            <w:tabs>
              <w:tab w:val="clear" w:pos="420"/>
              <w:tab w:val="right" w:pos="8561" w:leader="dot"/>
            </w:tabs>
            <w:spacing w:lineRule="auto" w:line="300" w:before="0" w:after="0"/>
            <w:ind w:startChars="400"/>
            <w:jc w:val="start"/>
            <w:rPr/>
          </w:pPr>
          <w:r>
            <w:rPr>
              <w:rFonts w:eastAsia="宋体"/>
              <w:b w:val="false"/>
              <w:sz w:val="24"/>
            </w:rPr>
            <w:t>2.4.1 jieba</w:t>
          </w:r>
          <w:r>
            <w:rPr>
              <w:rFonts w:ascii="Times New Roman" w:hAnsi="Times New Roman"/>
              <w:b w:val="false"/>
              <w:sz w:val="24"/>
            </w:rPr>
            <w:t>中文分词</w:t>
          </w:r>
          <w:r>
            <w:rPr>
              <w:rFonts w:eastAsia="宋体"/>
              <w:b w:val="false"/>
              <w:sz w:val="24"/>
            </w:rPr>
            <w:tab/>
            <w:t>5</w:t>
          </w:r>
        </w:p>
        <w:p>
          <w:pPr>
            <w:pStyle w:val="TOC3"/>
            <w:tabs>
              <w:tab w:val="clear" w:pos="420"/>
              <w:tab w:val="right" w:pos="8561" w:leader="dot"/>
            </w:tabs>
            <w:spacing w:lineRule="auto" w:line="300" w:before="0" w:after="0"/>
            <w:ind w:startChars="400"/>
            <w:jc w:val="start"/>
            <w:rPr/>
          </w:pPr>
          <w:r>
            <w:rPr>
              <w:rFonts w:eastAsia="宋体"/>
              <w:b w:val="false"/>
              <w:sz w:val="24"/>
            </w:rPr>
            <w:t>2.4.2 SnowNLP</w:t>
          </w:r>
          <w:r>
            <w:rPr>
              <w:rFonts w:ascii="Times New Roman" w:hAnsi="Times New Roman"/>
              <w:b w:val="false"/>
              <w:sz w:val="24"/>
            </w:rPr>
            <w:t>情感分析</w:t>
          </w:r>
          <w:r>
            <w:rPr>
              <w:rFonts w:eastAsia="宋体"/>
              <w:b w:val="false"/>
              <w:sz w:val="24"/>
            </w:rPr>
            <w:tab/>
            <w:t>5</w:t>
          </w:r>
        </w:p>
        <w:p>
          <w:pPr>
            <w:pStyle w:val="TOC2"/>
            <w:tabs>
              <w:tab w:val="clear" w:pos="420"/>
              <w:tab w:val="right" w:pos="8561" w:leader="dot"/>
            </w:tabs>
            <w:spacing w:lineRule="auto" w:line="300" w:before="0" w:after="0"/>
            <w:ind w:startChars="200"/>
            <w:jc w:val="start"/>
            <w:rPr/>
          </w:pPr>
          <w:r>
            <w:rPr>
              <w:rFonts w:eastAsia="宋体"/>
              <w:b w:val="false"/>
              <w:sz w:val="24"/>
            </w:rPr>
            <w:t xml:space="preserve">2.5 </w:t>
          </w:r>
          <w:r>
            <w:rPr>
              <w:rFonts w:ascii="Times New Roman" w:hAnsi="Times New Roman"/>
              <w:b w:val="false"/>
              <w:sz w:val="24"/>
            </w:rPr>
            <w:t>可视化与存储技术</w:t>
          </w:r>
          <w:r>
            <w:rPr>
              <w:rFonts w:eastAsia="宋体"/>
              <w:b w:val="false"/>
              <w:sz w:val="24"/>
            </w:rPr>
            <w:tab/>
            <w:t>5</w:t>
          </w:r>
        </w:p>
        <w:p>
          <w:pPr>
            <w:pStyle w:val="TOC3"/>
            <w:tabs>
              <w:tab w:val="clear" w:pos="420"/>
              <w:tab w:val="right" w:pos="8561" w:leader="dot"/>
            </w:tabs>
            <w:spacing w:lineRule="auto" w:line="300" w:before="0" w:after="0"/>
            <w:ind w:startChars="400"/>
            <w:jc w:val="start"/>
            <w:rPr/>
          </w:pPr>
          <w:r>
            <w:rPr>
              <w:rFonts w:eastAsia="宋体"/>
              <w:b w:val="false"/>
              <w:sz w:val="24"/>
            </w:rPr>
            <w:t>2.5.1 ECharts</w:t>
          </w:r>
          <w:r>
            <w:rPr>
              <w:rFonts w:ascii="Times New Roman" w:hAnsi="Times New Roman"/>
              <w:b w:val="false"/>
              <w:sz w:val="24"/>
            </w:rPr>
            <w:t>交互可视化</w:t>
          </w:r>
          <w:r>
            <w:rPr>
              <w:rFonts w:eastAsia="宋体"/>
              <w:b w:val="false"/>
              <w:sz w:val="24"/>
            </w:rPr>
            <w:tab/>
            <w:t>5</w:t>
          </w:r>
        </w:p>
        <w:p>
          <w:pPr>
            <w:pStyle w:val="TOC3"/>
            <w:tabs>
              <w:tab w:val="clear" w:pos="420"/>
              <w:tab w:val="right" w:pos="8561" w:leader="dot"/>
            </w:tabs>
            <w:spacing w:lineRule="auto" w:line="300" w:before="0" w:after="0"/>
            <w:ind w:startChars="400"/>
            <w:jc w:val="start"/>
            <w:rPr/>
          </w:pPr>
          <w:r>
            <w:rPr>
              <w:rFonts w:eastAsia="宋体"/>
              <w:b w:val="false"/>
              <w:sz w:val="24"/>
            </w:rPr>
            <w:t>2.5.2 SQLite</w:t>
          </w:r>
          <w:r>
            <w:rPr>
              <w:rFonts w:ascii="Times New Roman" w:hAnsi="Times New Roman"/>
              <w:b w:val="false"/>
              <w:sz w:val="24"/>
            </w:rPr>
            <w:t>与</w:t>
          </w:r>
          <w:r>
            <w:rPr>
              <w:rFonts w:eastAsia="宋体"/>
              <w:b w:val="false"/>
              <w:sz w:val="24"/>
            </w:rPr>
            <w:t>SQLAlchemy</w:t>
            <w:tab/>
            <w:t>6</w:t>
          </w:r>
        </w:p>
        <w:p>
          <w:pPr>
            <w:pStyle w:val="TOC1"/>
            <w:tabs>
              <w:tab w:val="clear" w:pos="420"/>
              <w:tab w:val="right" w:pos="8561" w:leader="dot"/>
            </w:tabs>
            <w:spacing w:lineRule="auto" w:line="300" w:before="0" w:after="0"/>
            <w:ind w:start="0"/>
            <w:jc w:val="start"/>
            <w:rPr/>
          </w:pPr>
          <w:r>
            <w:rPr>
              <w:rFonts w:eastAsia="宋体"/>
              <w:b w:val="false"/>
              <w:sz w:val="24"/>
            </w:rPr>
            <w:t xml:space="preserve">3 </w:t>
          </w:r>
          <w:r>
            <w:rPr>
              <w:rFonts w:ascii="Times New Roman" w:hAnsi="Times New Roman"/>
              <w:b w:val="false"/>
              <w:sz w:val="24"/>
            </w:rPr>
            <w:t>系统分析</w:t>
          </w:r>
          <w:r>
            <w:rPr>
              <w:rFonts w:eastAsia="宋体"/>
              <w:b w:val="false"/>
              <w:sz w:val="24"/>
            </w:rPr>
            <w:tab/>
            <w:t>7</w:t>
          </w:r>
        </w:p>
        <w:p>
          <w:pPr>
            <w:pStyle w:val="TOC2"/>
            <w:tabs>
              <w:tab w:val="clear" w:pos="420"/>
              <w:tab w:val="right" w:pos="8561" w:leader="dot"/>
            </w:tabs>
            <w:spacing w:lineRule="auto" w:line="300" w:before="0" w:after="0"/>
            <w:ind w:startChars="200"/>
            <w:jc w:val="start"/>
            <w:rPr/>
          </w:pPr>
          <w:r>
            <w:rPr>
              <w:rFonts w:eastAsia="宋体"/>
              <w:b w:val="false"/>
              <w:sz w:val="24"/>
            </w:rPr>
            <w:t xml:space="preserve">3.1 </w:t>
          </w:r>
          <w:r>
            <w:rPr>
              <w:rFonts w:ascii="Times New Roman" w:hAnsi="Times New Roman"/>
              <w:b w:val="false"/>
              <w:sz w:val="24"/>
            </w:rPr>
            <w:t>可行性分析</w:t>
          </w:r>
          <w:r>
            <w:rPr>
              <w:rFonts w:eastAsia="宋体"/>
              <w:b w:val="false"/>
              <w:sz w:val="24"/>
            </w:rPr>
            <w:tab/>
            <w:t>7</w:t>
          </w:r>
        </w:p>
        <w:p>
          <w:pPr>
            <w:pStyle w:val="TOC3"/>
            <w:tabs>
              <w:tab w:val="clear" w:pos="420"/>
              <w:tab w:val="right" w:pos="8561" w:leader="dot"/>
            </w:tabs>
            <w:spacing w:lineRule="auto" w:line="300" w:before="0" w:after="0"/>
            <w:ind w:startChars="400"/>
            <w:jc w:val="start"/>
            <w:rPr/>
          </w:pPr>
          <w:r>
            <w:rPr>
              <w:rFonts w:eastAsia="宋体"/>
              <w:b w:val="false"/>
              <w:sz w:val="24"/>
            </w:rPr>
            <w:t xml:space="preserve">3.1.1 </w:t>
          </w:r>
          <w:r>
            <w:rPr>
              <w:rFonts w:ascii="Times New Roman" w:hAnsi="Times New Roman"/>
              <w:b w:val="false"/>
              <w:sz w:val="24"/>
            </w:rPr>
            <w:t>技术可行性</w:t>
          </w:r>
          <w:r>
            <w:rPr>
              <w:rFonts w:eastAsia="宋体"/>
              <w:b w:val="false"/>
              <w:sz w:val="24"/>
            </w:rPr>
            <w:tab/>
            <w:t>7</w:t>
          </w:r>
        </w:p>
        <w:p>
          <w:pPr>
            <w:pStyle w:val="TOC3"/>
            <w:tabs>
              <w:tab w:val="clear" w:pos="420"/>
              <w:tab w:val="right" w:pos="8561" w:leader="dot"/>
            </w:tabs>
            <w:spacing w:lineRule="auto" w:line="300" w:before="0" w:after="0"/>
            <w:ind w:startChars="400"/>
            <w:jc w:val="start"/>
            <w:rPr/>
          </w:pPr>
          <w:r>
            <w:rPr>
              <w:rFonts w:eastAsia="宋体"/>
              <w:b w:val="false"/>
              <w:sz w:val="24"/>
            </w:rPr>
            <w:t xml:space="preserve">3.1.2 </w:t>
          </w:r>
          <w:r>
            <w:rPr>
              <w:rFonts w:ascii="Times New Roman" w:hAnsi="Times New Roman"/>
              <w:b w:val="false"/>
              <w:sz w:val="24"/>
            </w:rPr>
            <w:t>经济可行性</w:t>
          </w:r>
          <w:r>
            <w:rPr>
              <w:rFonts w:eastAsia="宋体"/>
              <w:b w:val="false"/>
              <w:sz w:val="24"/>
            </w:rPr>
            <w:tab/>
            <w:t>7</w:t>
          </w:r>
        </w:p>
        <w:p>
          <w:pPr>
            <w:pStyle w:val="TOC3"/>
            <w:tabs>
              <w:tab w:val="clear" w:pos="420"/>
              <w:tab w:val="right" w:pos="8561" w:leader="dot"/>
            </w:tabs>
            <w:spacing w:lineRule="auto" w:line="300" w:before="0" w:after="0"/>
            <w:ind w:startChars="400"/>
            <w:jc w:val="start"/>
            <w:rPr/>
          </w:pPr>
          <w:r>
            <w:rPr>
              <w:rFonts w:eastAsia="宋体"/>
              <w:b w:val="false"/>
              <w:sz w:val="24"/>
            </w:rPr>
            <w:t xml:space="preserve">3.1.3 </w:t>
          </w:r>
          <w:r>
            <w:rPr>
              <w:rFonts w:ascii="Times New Roman" w:hAnsi="Times New Roman"/>
              <w:b w:val="false"/>
              <w:sz w:val="24"/>
            </w:rPr>
            <w:t>操作可行性</w:t>
          </w:r>
          <w:r>
            <w:rPr>
              <w:rFonts w:eastAsia="宋体"/>
              <w:b w:val="false"/>
              <w:sz w:val="24"/>
            </w:rPr>
            <w:tab/>
            <w:t>7</w:t>
          </w:r>
        </w:p>
        <w:p>
          <w:pPr>
            <w:pStyle w:val="TOC2"/>
            <w:tabs>
              <w:tab w:val="clear" w:pos="420"/>
              <w:tab w:val="right" w:pos="8561" w:leader="dot"/>
            </w:tabs>
            <w:spacing w:lineRule="auto" w:line="300" w:before="0" w:after="0"/>
            <w:ind w:startChars="200"/>
            <w:jc w:val="start"/>
            <w:rPr/>
          </w:pPr>
          <w:r>
            <w:rPr>
              <w:rFonts w:eastAsia="宋体"/>
              <w:b w:val="false"/>
              <w:sz w:val="24"/>
            </w:rPr>
            <w:t xml:space="preserve">3.2 </w:t>
          </w:r>
          <w:r>
            <w:rPr>
              <w:rFonts w:ascii="Times New Roman" w:hAnsi="Times New Roman"/>
              <w:b w:val="false"/>
              <w:sz w:val="24"/>
            </w:rPr>
            <w:t>用户需求分析</w:t>
          </w:r>
          <w:r>
            <w:rPr>
              <w:rFonts w:eastAsia="宋体"/>
              <w:b w:val="false"/>
              <w:sz w:val="24"/>
            </w:rPr>
            <w:tab/>
            <w:t>7</w:t>
          </w:r>
        </w:p>
        <w:p>
          <w:pPr>
            <w:pStyle w:val="TOC3"/>
            <w:tabs>
              <w:tab w:val="clear" w:pos="420"/>
              <w:tab w:val="right" w:pos="8561" w:leader="dot"/>
            </w:tabs>
            <w:spacing w:lineRule="auto" w:line="300" w:before="0" w:after="0"/>
            <w:ind w:startChars="400"/>
            <w:jc w:val="start"/>
            <w:rPr/>
          </w:pPr>
          <w:r>
            <w:rPr>
              <w:rFonts w:eastAsia="宋体"/>
              <w:b w:val="false"/>
              <w:sz w:val="24"/>
            </w:rPr>
            <w:t xml:space="preserve">3.2.1 </w:t>
          </w:r>
          <w:r>
            <w:rPr>
              <w:rFonts w:ascii="Times New Roman" w:hAnsi="Times New Roman"/>
              <w:b w:val="false"/>
              <w:sz w:val="24"/>
            </w:rPr>
            <w:t>基础数据需求</w:t>
          </w:r>
          <w:r>
            <w:rPr>
              <w:rFonts w:eastAsia="宋体"/>
              <w:b w:val="false"/>
              <w:sz w:val="24"/>
            </w:rPr>
            <w:tab/>
            <w:t>8</w:t>
          </w:r>
        </w:p>
        <w:p>
          <w:pPr>
            <w:pStyle w:val="TOC3"/>
            <w:tabs>
              <w:tab w:val="clear" w:pos="420"/>
              <w:tab w:val="right" w:pos="8561" w:leader="dot"/>
            </w:tabs>
            <w:spacing w:lineRule="auto" w:line="300" w:before="0" w:after="0"/>
            <w:ind w:startChars="400"/>
            <w:jc w:val="start"/>
            <w:rPr/>
          </w:pPr>
          <w:r>
            <w:rPr>
              <w:rFonts w:eastAsia="宋体"/>
              <w:b w:val="false"/>
              <w:sz w:val="24"/>
            </w:rPr>
            <w:t xml:space="preserve">3.2.2 </w:t>
          </w:r>
          <w:r>
            <w:rPr>
              <w:rFonts w:ascii="Times New Roman" w:hAnsi="Times New Roman"/>
              <w:b w:val="false"/>
              <w:sz w:val="24"/>
            </w:rPr>
            <w:t>专题分析需求</w:t>
          </w:r>
          <w:r>
            <w:rPr>
              <w:rFonts w:eastAsia="宋体"/>
              <w:b w:val="false"/>
              <w:sz w:val="24"/>
            </w:rPr>
            <w:tab/>
            <w:t>8</w:t>
          </w:r>
        </w:p>
        <w:p>
          <w:pPr>
            <w:pStyle w:val="TOC3"/>
            <w:tabs>
              <w:tab w:val="clear" w:pos="420"/>
              <w:tab w:val="right" w:pos="8561" w:leader="dot"/>
            </w:tabs>
            <w:spacing w:lineRule="auto" w:line="300" w:before="0" w:after="0"/>
            <w:ind w:startChars="400"/>
            <w:jc w:val="start"/>
            <w:rPr/>
          </w:pPr>
          <w:r>
            <w:rPr>
              <w:rFonts w:eastAsia="宋体"/>
              <w:b w:val="false"/>
              <w:sz w:val="24"/>
            </w:rPr>
            <w:t xml:space="preserve">3.2.3 </w:t>
          </w:r>
          <w:r>
            <w:rPr>
              <w:rFonts w:ascii="Times New Roman" w:hAnsi="Times New Roman"/>
              <w:b w:val="false"/>
              <w:sz w:val="24"/>
            </w:rPr>
            <w:t>智能分析需求</w:t>
          </w:r>
          <w:r>
            <w:rPr>
              <w:rFonts w:eastAsia="宋体"/>
              <w:b w:val="false"/>
              <w:sz w:val="24"/>
            </w:rPr>
            <w:tab/>
            <w:t>8</w:t>
          </w:r>
        </w:p>
        <w:p>
          <w:pPr>
            <w:pStyle w:val="TOC2"/>
            <w:tabs>
              <w:tab w:val="clear" w:pos="420"/>
              <w:tab w:val="right" w:pos="8561" w:leader="dot"/>
            </w:tabs>
            <w:spacing w:lineRule="auto" w:line="300" w:before="0" w:after="0"/>
            <w:ind w:startChars="200"/>
            <w:jc w:val="start"/>
            <w:rPr/>
          </w:pPr>
          <w:r>
            <w:rPr>
              <w:rFonts w:eastAsia="宋体"/>
              <w:b w:val="false"/>
              <w:sz w:val="24"/>
            </w:rPr>
            <w:t xml:space="preserve">3.3 </w:t>
          </w:r>
          <w:r>
            <w:rPr>
              <w:rFonts w:ascii="Times New Roman" w:hAnsi="Times New Roman"/>
              <w:b w:val="false"/>
              <w:sz w:val="24"/>
            </w:rPr>
            <w:t>系统用例分析</w:t>
          </w:r>
          <w:r>
            <w:rPr>
              <w:rFonts w:eastAsia="宋体"/>
              <w:b w:val="false"/>
              <w:sz w:val="24"/>
            </w:rPr>
            <w:tab/>
            <w:t>8</w:t>
          </w:r>
        </w:p>
        <w:p>
          <w:pPr>
            <w:pStyle w:val="TOC2"/>
            <w:tabs>
              <w:tab w:val="clear" w:pos="420"/>
              <w:tab w:val="right" w:pos="8561" w:leader="dot"/>
            </w:tabs>
            <w:spacing w:lineRule="auto" w:line="300" w:before="0" w:after="0"/>
            <w:ind w:startChars="200"/>
            <w:jc w:val="start"/>
            <w:rPr/>
          </w:pPr>
          <w:r>
            <w:rPr>
              <w:rFonts w:eastAsia="宋体"/>
              <w:b w:val="false"/>
              <w:sz w:val="24"/>
            </w:rPr>
            <w:t xml:space="preserve">3.4 </w:t>
          </w:r>
          <w:r>
            <w:rPr>
              <w:rFonts w:ascii="Times New Roman" w:hAnsi="Times New Roman"/>
              <w:b w:val="false"/>
              <w:sz w:val="24"/>
            </w:rPr>
            <w:t>非功能需求分析</w:t>
          </w:r>
          <w:r>
            <w:rPr>
              <w:rFonts w:eastAsia="宋体"/>
              <w:b w:val="false"/>
              <w:sz w:val="24"/>
            </w:rPr>
            <w:tab/>
            <w:t>10</w:t>
          </w:r>
        </w:p>
        <w:p>
          <w:pPr>
            <w:pStyle w:val="TOC1"/>
            <w:tabs>
              <w:tab w:val="clear" w:pos="420"/>
              <w:tab w:val="right" w:pos="8561" w:leader="dot"/>
            </w:tabs>
            <w:spacing w:lineRule="auto" w:line="300" w:before="0" w:after="0"/>
            <w:ind w:start="0"/>
            <w:jc w:val="start"/>
            <w:rPr/>
          </w:pPr>
          <w:r>
            <w:rPr>
              <w:rFonts w:eastAsia="宋体"/>
              <w:b w:val="false"/>
              <w:sz w:val="24"/>
            </w:rPr>
            <w:t xml:space="preserve">4 </w:t>
          </w:r>
          <w:r>
            <w:rPr>
              <w:rFonts w:ascii="Times New Roman" w:hAnsi="Times New Roman"/>
              <w:b w:val="false"/>
              <w:sz w:val="24"/>
            </w:rPr>
            <w:t>系统设计</w:t>
          </w:r>
          <w:r>
            <w:rPr>
              <w:rFonts w:eastAsia="宋体"/>
              <w:b w:val="false"/>
              <w:sz w:val="24"/>
            </w:rPr>
            <w:tab/>
            <w:t>11</w:t>
          </w:r>
        </w:p>
        <w:p>
          <w:pPr>
            <w:pStyle w:val="TOC2"/>
            <w:tabs>
              <w:tab w:val="clear" w:pos="420"/>
              <w:tab w:val="right" w:pos="8561" w:leader="dot"/>
            </w:tabs>
            <w:spacing w:lineRule="auto" w:line="300" w:before="0" w:after="0"/>
            <w:ind w:startChars="200"/>
            <w:jc w:val="start"/>
            <w:rPr/>
          </w:pPr>
          <w:r>
            <w:rPr>
              <w:rFonts w:eastAsia="宋体"/>
              <w:b w:val="false"/>
              <w:sz w:val="24"/>
            </w:rPr>
            <w:t xml:space="preserve">4.1 </w:t>
          </w:r>
          <w:r>
            <w:rPr>
              <w:rFonts w:ascii="Times New Roman" w:hAnsi="Times New Roman"/>
              <w:b w:val="false"/>
              <w:sz w:val="24"/>
            </w:rPr>
            <w:t>系统总体架构设计</w:t>
          </w:r>
          <w:r>
            <w:rPr>
              <w:rFonts w:eastAsia="宋体"/>
              <w:b w:val="false"/>
              <w:sz w:val="24"/>
            </w:rPr>
            <w:tab/>
            <w:t>11</w:t>
          </w:r>
        </w:p>
        <w:p>
          <w:pPr>
            <w:pStyle w:val="TOC3"/>
            <w:tabs>
              <w:tab w:val="clear" w:pos="420"/>
              <w:tab w:val="right" w:pos="8561" w:leader="dot"/>
            </w:tabs>
            <w:spacing w:lineRule="auto" w:line="300" w:before="0" w:after="0"/>
            <w:ind w:startChars="400"/>
            <w:jc w:val="start"/>
            <w:rPr/>
          </w:pPr>
          <w:r>
            <w:rPr>
              <w:rFonts w:eastAsia="宋体"/>
              <w:b w:val="false"/>
              <w:sz w:val="24"/>
            </w:rPr>
            <w:t xml:space="preserve">4.1.1 </w:t>
          </w:r>
          <w:r>
            <w:rPr>
              <w:rFonts w:ascii="Times New Roman" w:hAnsi="Times New Roman"/>
              <w:b w:val="false"/>
              <w:sz w:val="24"/>
            </w:rPr>
            <w:t>数据源层与</w:t>
          </w:r>
          <w:r>
            <w:rPr>
              <w:rFonts w:eastAsia="宋体"/>
              <w:b w:val="false"/>
              <w:sz w:val="24"/>
            </w:rPr>
            <w:t>Spark</w:t>
          </w:r>
          <w:r>
            <w:rPr>
              <w:rFonts w:ascii="Times New Roman" w:hAnsi="Times New Roman"/>
              <w:b w:val="false"/>
              <w:sz w:val="24"/>
            </w:rPr>
            <w:t>处理层</w:t>
          </w:r>
          <w:r>
            <w:rPr>
              <w:rFonts w:eastAsia="宋体"/>
              <w:b w:val="false"/>
              <w:sz w:val="24"/>
            </w:rPr>
            <w:tab/>
            <w:t>11</w:t>
          </w:r>
        </w:p>
        <w:p>
          <w:pPr>
            <w:pStyle w:val="TOC3"/>
            <w:tabs>
              <w:tab w:val="clear" w:pos="420"/>
              <w:tab w:val="right" w:pos="8561" w:leader="dot"/>
            </w:tabs>
            <w:spacing w:lineRule="auto" w:line="300" w:before="0" w:after="0"/>
            <w:ind w:startChars="400"/>
            <w:jc w:val="start"/>
            <w:rPr/>
          </w:pPr>
          <w:r>
            <w:rPr>
              <w:rFonts w:eastAsia="宋体"/>
              <w:b w:val="false"/>
              <w:sz w:val="24"/>
            </w:rPr>
            <w:t xml:space="preserve">4.1.2 </w:t>
          </w:r>
          <w:r>
            <w:rPr>
              <w:rFonts w:ascii="Times New Roman" w:hAnsi="Times New Roman"/>
              <w:b w:val="false"/>
              <w:sz w:val="24"/>
            </w:rPr>
            <w:t>服务应用层与前端展示层</w:t>
          </w:r>
          <w:r>
            <w:rPr>
              <w:rFonts w:eastAsia="宋体"/>
              <w:b w:val="false"/>
              <w:sz w:val="24"/>
            </w:rPr>
            <w:tab/>
            <w:t>12</w:t>
          </w:r>
        </w:p>
        <w:p>
          <w:pPr>
            <w:pStyle w:val="TOC2"/>
            <w:tabs>
              <w:tab w:val="clear" w:pos="420"/>
              <w:tab w:val="right" w:pos="8561" w:leader="dot"/>
            </w:tabs>
            <w:spacing w:lineRule="auto" w:line="300" w:before="0" w:after="0"/>
            <w:ind w:startChars="200"/>
            <w:jc w:val="start"/>
            <w:rPr/>
          </w:pPr>
          <w:r>
            <w:rPr>
              <w:rFonts w:eastAsia="宋体"/>
              <w:b w:val="false"/>
              <w:sz w:val="24"/>
            </w:rPr>
            <w:t xml:space="preserve">4.2 </w:t>
          </w:r>
          <w:r>
            <w:rPr>
              <w:rFonts w:ascii="Times New Roman" w:hAnsi="Times New Roman"/>
              <w:b w:val="false"/>
              <w:sz w:val="24"/>
            </w:rPr>
            <w:t>功能模块设计</w:t>
          </w:r>
          <w:r>
            <w:rPr>
              <w:rFonts w:eastAsia="宋体"/>
              <w:b w:val="false"/>
              <w:sz w:val="24"/>
            </w:rPr>
            <w:tab/>
            <w:t>12</w:t>
          </w:r>
        </w:p>
        <w:p>
          <w:pPr>
            <w:pStyle w:val="TOC3"/>
            <w:tabs>
              <w:tab w:val="clear" w:pos="420"/>
              <w:tab w:val="right" w:pos="8561" w:leader="dot"/>
            </w:tabs>
            <w:spacing w:lineRule="auto" w:line="300" w:before="0" w:after="0"/>
            <w:ind w:startChars="400"/>
            <w:jc w:val="start"/>
            <w:rPr/>
          </w:pPr>
          <w:r>
            <w:rPr>
              <w:rFonts w:eastAsia="宋体"/>
              <w:b w:val="false"/>
              <w:sz w:val="24"/>
            </w:rPr>
            <w:t xml:space="preserve">4.2.1 </w:t>
          </w:r>
          <w:r>
            <w:rPr>
              <w:rFonts w:ascii="Times New Roman" w:hAnsi="Times New Roman"/>
              <w:b w:val="false"/>
              <w:sz w:val="24"/>
            </w:rPr>
            <w:t>基础数据模块设计</w:t>
          </w:r>
          <w:r>
            <w:rPr>
              <w:rFonts w:eastAsia="宋体"/>
              <w:b w:val="false"/>
              <w:sz w:val="24"/>
            </w:rPr>
            <w:tab/>
            <w:t>12</w:t>
          </w:r>
        </w:p>
        <w:p>
          <w:pPr>
            <w:pStyle w:val="TOC3"/>
            <w:tabs>
              <w:tab w:val="clear" w:pos="420"/>
              <w:tab w:val="right" w:pos="8561" w:leader="dot"/>
            </w:tabs>
            <w:spacing w:lineRule="auto" w:line="300" w:before="0" w:after="0"/>
            <w:ind w:startChars="400"/>
            <w:jc w:val="start"/>
            <w:rPr/>
          </w:pPr>
          <w:r>
            <w:rPr>
              <w:rFonts w:eastAsia="宋体"/>
              <w:b w:val="false"/>
              <w:sz w:val="24"/>
            </w:rPr>
            <w:t xml:space="preserve">4.2.2 </w:t>
          </w:r>
          <w:r>
            <w:rPr>
              <w:rFonts w:ascii="Times New Roman" w:hAnsi="Times New Roman"/>
              <w:b w:val="false"/>
              <w:sz w:val="24"/>
            </w:rPr>
            <w:t>专题分析模块设计</w:t>
          </w:r>
          <w:r>
            <w:rPr>
              <w:rFonts w:eastAsia="宋体"/>
              <w:b w:val="false"/>
              <w:sz w:val="24"/>
            </w:rPr>
            <w:tab/>
            <w:t>12</w:t>
          </w:r>
        </w:p>
        <w:p>
          <w:pPr>
            <w:pStyle w:val="TOC3"/>
            <w:tabs>
              <w:tab w:val="clear" w:pos="420"/>
              <w:tab w:val="right" w:pos="8561" w:leader="dot"/>
            </w:tabs>
            <w:spacing w:lineRule="auto" w:line="300" w:before="0" w:after="0"/>
            <w:ind w:startChars="400"/>
            <w:jc w:val="start"/>
            <w:rPr/>
          </w:pPr>
          <w:r>
            <w:rPr>
              <w:rFonts w:eastAsia="宋体"/>
              <w:b w:val="false"/>
              <w:sz w:val="24"/>
            </w:rPr>
            <w:t xml:space="preserve">4.2.3 </w:t>
          </w:r>
          <w:r>
            <w:rPr>
              <w:rFonts w:ascii="Times New Roman" w:hAnsi="Times New Roman"/>
              <w:b w:val="false"/>
              <w:sz w:val="24"/>
            </w:rPr>
            <w:t>智能分析模块设计</w:t>
          </w:r>
          <w:r>
            <w:rPr>
              <w:rFonts w:eastAsia="宋体"/>
              <w:b w:val="false"/>
              <w:sz w:val="24"/>
            </w:rPr>
            <w:tab/>
            <w:t>12</w:t>
          </w:r>
        </w:p>
        <w:p>
          <w:pPr>
            <w:pStyle w:val="TOC2"/>
            <w:tabs>
              <w:tab w:val="clear" w:pos="420"/>
              <w:tab w:val="right" w:pos="8561" w:leader="dot"/>
            </w:tabs>
            <w:spacing w:lineRule="auto" w:line="300" w:before="0" w:after="0"/>
            <w:ind w:startChars="200"/>
            <w:jc w:val="start"/>
            <w:rPr/>
          </w:pPr>
          <w:r>
            <w:rPr>
              <w:rFonts w:eastAsia="宋体"/>
              <w:b w:val="false"/>
              <w:sz w:val="24"/>
            </w:rPr>
            <w:t xml:space="preserve">4.3 </w:t>
          </w:r>
          <w:r>
            <w:rPr>
              <w:rFonts w:ascii="Times New Roman" w:hAnsi="Times New Roman"/>
              <w:b w:val="false"/>
              <w:sz w:val="24"/>
            </w:rPr>
            <w:t>系统流程设计</w:t>
          </w:r>
          <w:r>
            <w:rPr>
              <w:rFonts w:eastAsia="宋体"/>
              <w:b w:val="false"/>
              <w:sz w:val="24"/>
            </w:rPr>
            <w:tab/>
            <w:t>13</w:t>
          </w:r>
        </w:p>
        <w:p>
          <w:pPr>
            <w:pStyle w:val="TOC3"/>
            <w:tabs>
              <w:tab w:val="clear" w:pos="420"/>
              <w:tab w:val="right" w:pos="8561" w:leader="dot"/>
            </w:tabs>
            <w:spacing w:lineRule="auto" w:line="300" w:before="0" w:after="0"/>
            <w:ind w:startChars="400"/>
            <w:jc w:val="start"/>
            <w:rPr/>
          </w:pPr>
          <w:r>
            <w:rPr>
              <w:rFonts w:eastAsia="宋体"/>
              <w:b w:val="false"/>
              <w:sz w:val="24"/>
            </w:rPr>
            <w:t xml:space="preserve">4.3.1 </w:t>
          </w:r>
          <w:r>
            <w:rPr>
              <w:rFonts w:ascii="Times New Roman" w:hAnsi="Times New Roman"/>
              <w:b w:val="false"/>
              <w:sz w:val="24"/>
            </w:rPr>
            <w:t>整体业务流程设计</w:t>
          </w:r>
          <w:r>
            <w:rPr>
              <w:rFonts w:eastAsia="宋体"/>
              <w:b w:val="false"/>
              <w:sz w:val="24"/>
            </w:rPr>
            <w:tab/>
            <w:t>13</w:t>
          </w:r>
        </w:p>
        <w:p>
          <w:pPr>
            <w:pStyle w:val="TOC3"/>
            <w:tabs>
              <w:tab w:val="clear" w:pos="420"/>
              <w:tab w:val="right" w:pos="8561" w:leader="dot"/>
            </w:tabs>
            <w:spacing w:lineRule="auto" w:line="300" w:before="0" w:after="0"/>
            <w:ind w:startChars="400"/>
            <w:jc w:val="start"/>
            <w:rPr/>
          </w:pPr>
          <w:r>
            <w:rPr>
              <w:rFonts w:eastAsia="宋体"/>
              <w:b w:val="false"/>
              <w:sz w:val="24"/>
            </w:rPr>
            <w:t xml:space="preserve">4.3.2 </w:t>
          </w:r>
          <w:r>
            <w:rPr>
              <w:rFonts w:ascii="Times New Roman" w:hAnsi="Times New Roman"/>
              <w:b w:val="false"/>
              <w:sz w:val="24"/>
            </w:rPr>
            <w:t>数据采集与预处理流程设计</w:t>
          </w:r>
          <w:r>
            <w:rPr>
              <w:rFonts w:eastAsia="宋体"/>
              <w:b w:val="false"/>
              <w:sz w:val="24"/>
            </w:rPr>
            <w:tab/>
            <w:t>13</w:t>
          </w:r>
        </w:p>
        <w:p>
          <w:pPr>
            <w:pStyle w:val="TOC3"/>
            <w:tabs>
              <w:tab w:val="clear" w:pos="420"/>
              <w:tab w:val="right" w:pos="8561" w:leader="dot"/>
            </w:tabs>
            <w:spacing w:lineRule="auto" w:line="300" w:before="0" w:after="0"/>
            <w:ind w:startChars="400"/>
            <w:jc w:val="start"/>
            <w:rPr/>
          </w:pPr>
          <w:r>
            <w:rPr>
              <w:rFonts w:eastAsia="宋体"/>
              <w:b w:val="false"/>
              <w:sz w:val="24"/>
            </w:rPr>
            <w:t xml:space="preserve">4.3.3 </w:t>
          </w:r>
          <w:r>
            <w:rPr>
              <w:rFonts w:ascii="Times New Roman" w:hAnsi="Times New Roman"/>
              <w:b w:val="false"/>
              <w:sz w:val="24"/>
            </w:rPr>
            <w:t>智能分析流程设计</w:t>
          </w:r>
          <w:r>
            <w:rPr>
              <w:rFonts w:eastAsia="宋体"/>
              <w:b w:val="false"/>
              <w:sz w:val="24"/>
            </w:rPr>
            <w:tab/>
            <w:t>14</w:t>
          </w:r>
        </w:p>
        <w:p>
          <w:pPr>
            <w:pStyle w:val="TOC2"/>
            <w:tabs>
              <w:tab w:val="clear" w:pos="420"/>
              <w:tab w:val="right" w:pos="8561" w:leader="dot"/>
            </w:tabs>
            <w:spacing w:lineRule="auto" w:line="300" w:before="0" w:after="0"/>
            <w:ind w:startChars="200"/>
            <w:jc w:val="start"/>
            <w:rPr/>
          </w:pPr>
          <w:r>
            <w:rPr>
              <w:rFonts w:eastAsia="宋体"/>
              <w:b w:val="false"/>
              <w:sz w:val="24"/>
            </w:rPr>
            <w:t xml:space="preserve">4.4 </w:t>
          </w:r>
          <w:r>
            <w:rPr>
              <w:rFonts w:ascii="Times New Roman" w:hAnsi="Times New Roman"/>
              <w:b w:val="false"/>
              <w:sz w:val="24"/>
            </w:rPr>
            <w:t>数据库与文件存储设计</w:t>
          </w:r>
          <w:r>
            <w:rPr>
              <w:rFonts w:eastAsia="宋体"/>
              <w:b w:val="false"/>
              <w:sz w:val="24"/>
            </w:rPr>
            <w:tab/>
            <w:t>15</w:t>
          </w:r>
        </w:p>
        <w:p>
          <w:pPr>
            <w:pStyle w:val="TOC3"/>
            <w:tabs>
              <w:tab w:val="clear" w:pos="420"/>
              <w:tab w:val="right" w:pos="8561" w:leader="dot"/>
            </w:tabs>
            <w:spacing w:lineRule="auto" w:line="300" w:before="0" w:after="0"/>
            <w:ind w:startChars="400"/>
            <w:jc w:val="start"/>
            <w:rPr/>
          </w:pPr>
          <w:r>
            <w:rPr>
              <w:rFonts w:eastAsia="宋体"/>
              <w:b w:val="false"/>
              <w:sz w:val="24"/>
            </w:rPr>
            <w:t xml:space="preserve">4.4.1 </w:t>
          </w:r>
          <w:r>
            <w:rPr>
              <w:rFonts w:ascii="Times New Roman" w:hAnsi="Times New Roman"/>
              <w:b w:val="false"/>
              <w:sz w:val="24"/>
            </w:rPr>
            <w:t>数据库概念结构设计</w:t>
          </w:r>
          <w:r>
            <w:rPr>
              <w:rFonts w:eastAsia="宋体"/>
              <w:b w:val="false"/>
              <w:sz w:val="24"/>
            </w:rPr>
            <w:tab/>
            <w:t>15</w:t>
          </w:r>
        </w:p>
        <w:p>
          <w:pPr>
            <w:pStyle w:val="TOC3"/>
            <w:tabs>
              <w:tab w:val="clear" w:pos="420"/>
              <w:tab w:val="right" w:pos="8561" w:leader="dot"/>
            </w:tabs>
            <w:spacing w:lineRule="auto" w:line="300" w:before="0" w:after="0"/>
            <w:ind w:startChars="400"/>
            <w:jc w:val="start"/>
            <w:rPr/>
          </w:pPr>
          <w:r>
            <w:rPr>
              <w:rFonts w:eastAsia="宋体"/>
              <w:b w:val="false"/>
              <w:sz w:val="24"/>
            </w:rPr>
            <w:t xml:space="preserve">4.4.2 </w:t>
          </w:r>
          <w:r>
            <w:rPr>
              <w:rFonts w:ascii="Times New Roman" w:hAnsi="Times New Roman"/>
              <w:b w:val="false"/>
              <w:sz w:val="24"/>
            </w:rPr>
            <w:t>数据库物理结构设计</w:t>
          </w:r>
          <w:r>
            <w:rPr>
              <w:rFonts w:eastAsia="宋体"/>
              <w:b w:val="false"/>
              <w:sz w:val="24"/>
            </w:rPr>
            <w:tab/>
            <w:t>17</w:t>
          </w:r>
        </w:p>
        <w:p>
          <w:pPr>
            <w:pStyle w:val="TOC1"/>
            <w:tabs>
              <w:tab w:val="clear" w:pos="420"/>
              <w:tab w:val="right" w:pos="8561" w:leader="dot"/>
            </w:tabs>
            <w:spacing w:lineRule="auto" w:line="300" w:before="0" w:after="0"/>
            <w:ind w:start="0"/>
            <w:jc w:val="start"/>
            <w:rPr/>
          </w:pPr>
          <w:r>
            <w:rPr>
              <w:rFonts w:eastAsia="宋体"/>
              <w:b w:val="false"/>
              <w:sz w:val="24"/>
            </w:rPr>
            <w:t xml:space="preserve">5 </w:t>
          </w:r>
          <w:r>
            <w:rPr>
              <w:rFonts w:ascii="Times New Roman" w:hAnsi="Times New Roman"/>
              <w:b w:val="false"/>
              <w:sz w:val="24"/>
            </w:rPr>
            <w:t>系统实现</w:t>
          </w:r>
          <w:r>
            <w:rPr>
              <w:rFonts w:eastAsia="宋体"/>
              <w:b w:val="false"/>
              <w:sz w:val="24"/>
            </w:rPr>
            <w:tab/>
            <w:t>20</w:t>
          </w:r>
        </w:p>
        <w:p>
          <w:pPr>
            <w:pStyle w:val="TOC2"/>
            <w:tabs>
              <w:tab w:val="clear" w:pos="420"/>
              <w:tab w:val="right" w:pos="8561" w:leader="dot"/>
            </w:tabs>
            <w:spacing w:lineRule="auto" w:line="300" w:before="0" w:after="0"/>
            <w:ind w:startChars="200"/>
            <w:jc w:val="start"/>
            <w:rPr/>
          </w:pPr>
          <w:r>
            <w:rPr>
              <w:rFonts w:eastAsia="宋体"/>
              <w:b w:val="false"/>
              <w:sz w:val="24"/>
            </w:rPr>
            <w:t xml:space="preserve">5.1 </w:t>
          </w:r>
          <w:r>
            <w:rPr>
              <w:rFonts w:ascii="Times New Roman" w:hAnsi="Times New Roman"/>
              <w:b w:val="false"/>
              <w:sz w:val="24"/>
            </w:rPr>
            <w:t>数据采集与预处理的实现</w:t>
          </w:r>
          <w:r>
            <w:rPr>
              <w:rFonts w:eastAsia="宋体"/>
              <w:b w:val="false"/>
              <w:sz w:val="24"/>
            </w:rPr>
            <w:tab/>
            <w:t>20</w:t>
          </w:r>
        </w:p>
        <w:p>
          <w:pPr>
            <w:pStyle w:val="TOC3"/>
            <w:tabs>
              <w:tab w:val="clear" w:pos="420"/>
              <w:tab w:val="right" w:pos="8561" w:leader="dot"/>
            </w:tabs>
            <w:spacing w:lineRule="auto" w:line="300" w:before="0" w:after="0"/>
            <w:ind w:startChars="400"/>
            <w:jc w:val="start"/>
            <w:rPr/>
          </w:pPr>
          <w:r>
            <w:rPr>
              <w:rFonts w:eastAsia="宋体"/>
              <w:b w:val="false"/>
              <w:sz w:val="24"/>
            </w:rPr>
            <w:t xml:space="preserve">5.1.1 </w:t>
          </w:r>
          <w:r>
            <w:rPr>
              <w:rFonts w:ascii="Times New Roman" w:hAnsi="Times New Roman"/>
              <w:b w:val="false"/>
              <w:sz w:val="24"/>
            </w:rPr>
            <w:t>虚拟机网络配置实现</w:t>
          </w:r>
          <w:r>
            <w:rPr>
              <w:rFonts w:eastAsia="宋体"/>
              <w:b w:val="false"/>
              <w:sz w:val="24"/>
            </w:rPr>
            <w:tab/>
            <w:t>20</w:t>
          </w:r>
        </w:p>
        <w:p>
          <w:pPr>
            <w:pStyle w:val="TOC3"/>
            <w:tabs>
              <w:tab w:val="clear" w:pos="420"/>
              <w:tab w:val="right" w:pos="8561" w:leader="dot"/>
            </w:tabs>
            <w:spacing w:lineRule="auto" w:line="300" w:before="0" w:after="0"/>
            <w:ind w:startChars="400"/>
            <w:jc w:val="start"/>
            <w:rPr/>
          </w:pPr>
          <w:r>
            <w:rPr>
              <w:rFonts w:eastAsia="宋体"/>
              <w:b w:val="false"/>
              <w:sz w:val="24"/>
            </w:rPr>
            <w:t xml:space="preserve">5.1.2 </w:t>
          </w:r>
          <w:r>
            <w:rPr>
              <w:rFonts w:ascii="Times New Roman" w:hAnsi="Times New Roman"/>
              <w:b w:val="false"/>
              <w:sz w:val="24"/>
            </w:rPr>
            <w:t>网络连通性测试实现</w:t>
          </w:r>
          <w:r>
            <w:rPr>
              <w:rFonts w:eastAsia="宋体"/>
              <w:b w:val="false"/>
              <w:sz w:val="24"/>
            </w:rPr>
            <w:tab/>
            <w:t>21</w:t>
          </w:r>
        </w:p>
        <w:p>
          <w:pPr>
            <w:pStyle w:val="TOC3"/>
            <w:tabs>
              <w:tab w:val="clear" w:pos="420"/>
              <w:tab w:val="right" w:pos="8561" w:leader="dot"/>
            </w:tabs>
            <w:spacing w:lineRule="auto" w:line="300" w:before="0" w:after="0"/>
            <w:ind w:startChars="400"/>
            <w:jc w:val="start"/>
            <w:rPr/>
          </w:pPr>
          <w:r>
            <w:rPr>
              <w:rFonts w:eastAsia="宋体"/>
              <w:b w:val="false"/>
              <w:sz w:val="24"/>
            </w:rPr>
            <w:t>5.1.3 Spark</w:t>
          </w:r>
          <w:r>
            <w:rPr>
              <w:rFonts w:ascii="Times New Roman" w:hAnsi="Times New Roman"/>
              <w:b w:val="false"/>
              <w:sz w:val="24"/>
            </w:rPr>
            <w:t>环境启动实现</w:t>
          </w:r>
          <w:r>
            <w:rPr>
              <w:rFonts w:eastAsia="宋体"/>
              <w:b w:val="false"/>
              <w:sz w:val="24"/>
            </w:rPr>
            <w:tab/>
            <w:t>21</w:t>
          </w:r>
        </w:p>
        <w:p>
          <w:pPr>
            <w:pStyle w:val="TOC3"/>
            <w:tabs>
              <w:tab w:val="clear" w:pos="420"/>
              <w:tab w:val="right" w:pos="8561" w:leader="dot"/>
            </w:tabs>
            <w:spacing w:lineRule="auto" w:line="300" w:before="0" w:after="0"/>
            <w:ind w:startChars="400"/>
            <w:jc w:val="start"/>
            <w:rPr/>
          </w:pPr>
          <w:r>
            <w:rPr>
              <w:rFonts w:eastAsia="宋体"/>
              <w:b w:val="false"/>
              <w:sz w:val="24"/>
            </w:rPr>
            <w:t xml:space="preserve">5.1.4 </w:t>
          </w:r>
          <w:r>
            <w:rPr>
              <w:rFonts w:ascii="Times New Roman" w:hAnsi="Times New Roman"/>
              <w:b w:val="false"/>
              <w:sz w:val="24"/>
            </w:rPr>
            <w:t>数据读取与清洗实现</w:t>
          </w:r>
          <w:r>
            <w:rPr>
              <w:rFonts w:eastAsia="宋体"/>
              <w:b w:val="false"/>
              <w:sz w:val="24"/>
            </w:rPr>
            <w:tab/>
            <w:t>22</w:t>
          </w:r>
        </w:p>
        <w:p>
          <w:pPr>
            <w:pStyle w:val="TOC3"/>
            <w:tabs>
              <w:tab w:val="clear" w:pos="420"/>
              <w:tab w:val="right" w:pos="8561" w:leader="dot"/>
            </w:tabs>
            <w:spacing w:lineRule="auto" w:line="300" w:before="0" w:after="0"/>
            <w:ind w:startChars="400"/>
            <w:jc w:val="start"/>
            <w:rPr/>
          </w:pPr>
          <w:r>
            <w:rPr>
              <w:rFonts w:eastAsia="宋体"/>
              <w:b w:val="false"/>
              <w:sz w:val="24"/>
            </w:rPr>
            <w:t xml:space="preserve">5.1.5 </w:t>
          </w:r>
          <w:r>
            <w:rPr>
              <w:rFonts w:ascii="Times New Roman" w:hAnsi="Times New Roman"/>
              <w:b w:val="false"/>
              <w:sz w:val="24"/>
            </w:rPr>
            <w:t>特征工程实现</w:t>
          </w:r>
          <w:r>
            <w:rPr>
              <w:rFonts w:eastAsia="宋体"/>
              <w:b w:val="false"/>
              <w:sz w:val="24"/>
            </w:rPr>
            <w:tab/>
            <w:t>23</w:t>
          </w:r>
        </w:p>
        <w:p>
          <w:pPr>
            <w:pStyle w:val="TOC2"/>
            <w:tabs>
              <w:tab w:val="clear" w:pos="420"/>
              <w:tab w:val="right" w:pos="8561" w:leader="dot"/>
            </w:tabs>
            <w:spacing w:lineRule="auto" w:line="300" w:before="0" w:after="0"/>
            <w:ind w:startChars="200"/>
            <w:jc w:val="start"/>
            <w:rPr/>
          </w:pPr>
          <w:r>
            <w:rPr>
              <w:rFonts w:eastAsia="宋体"/>
              <w:b w:val="false"/>
              <w:sz w:val="24"/>
            </w:rPr>
            <w:t xml:space="preserve">5.2 </w:t>
          </w:r>
          <w:r>
            <w:rPr>
              <w:rFonts w:ascii="Times New Roman" w:hAnsi="Times New Roman"/>
              <w:b w:val="false"/>
              <w:sz w:val="24"/>
            </w:rPr>
            <w:t>基础数据管理功能的实现</w:t>
          </w:r>
          <w:r>
            <w:rPr>
              <w:rFonts w:eastAsia="宋体"/>
              <w:b w:val="false"/>
              <w:sz w:val="24"/>
            </w:rPr>
            <w:tab/>
            <w:t>24</w:t>
          </w:r>
        </w:p>
        <w:p>
          <w:pPr>
            <w:pStyle w:val="TOC3"/>
            <w:tabs>
              <w:tab w:val="clear" w:pos="420"/>
              <w:tab w:val="right" w:pos="8561" w:leader="dot"/>
            </w:tabs>
            <w:spacing w:lineRule="auto" w:line="300" w:before="0" w:after="0"/>
            <w:ind w:startChars="400"/>
            <w:jc w:val="start"/>
            <w:rPr/>
          </w:pPr>
          <w:r>
            <w:rPr>
              <w:rFonts w:eastAsia="宋体"/>
              <w:b w:val="false"/>
              <w:sz w:val="24"/>
            </w:rPr>
            <w:t>5.2.1 Flask</w:t>
          </w:r>
          <w:r>
            <w:rPr>
              <w:rFonts w:ascii="Times New Roman" w:hAnsi="Times New Roman"/>
              <w:b w:val="false"/>
              <w:sz w:val="24"/>
            </w:rPr>
            <w:t>服务运行实现</w:t>
          </w:r>
          <w:r>
            <w:rPr>
              <w:rFonts w:eastAsia="宋体"/>
              <w:b w:val="false"/>
              <w:sz w:val="24"/>
            </w:rPr>
            <w:tab/>
            <w:t>24</w:t>
          </w:r>
        </w:p>
        <w:p>
          <w:pPr>
            <w:pStyle w:val="TOC3"/>
            <w:tabs>
              <w:tab w:val="clear" w:pos="420"/>
              <w:tab w:val="right" w:pos="8561" w:leader="dot"/>
            </w:tabs>
            <w:spacing w:lineRule="auto" w:line="300" w:before="0" w:after="0"/>
            <w:ind w:startChars="400"/>
            <w:jc w:val="start"/>
            <w:rPr/>
          </w:pPr>
          <w:r>
            <w:rPr>
              <w:rFonts w:eastAsia="宋体"/>
              <w:b w:val="false"/>
              <w:sz w:val="24"/>
            </w:rPr>
            <w:t xml:space="preserve">5.2.2 </w:t>
          </w:r>
          <w:r>
            <w:rPr>
              <w:rFonts w:ascii="Times New Roman" w:hAnsi="Times New Roman"/>
              <w:b w:val="false"/>
              <w:sz w:val="24"/>
            </w:rPr>
            <w:t>数据概览实现</w:t>
          </w:r>
          <w:r>
            <w:rPr>
              <w:rFonts w:eastAsia="宋体"/>
              <w:b w:val="false"/>
              <w:sz w:val="24"/>
            </w:rPr>
            <w:tab/>
            <w:t>25</w:t>
          </w:r>
        </w:p>
        <w:p>
          <w:pPr>
            <w:pStyle w:val="TOC3"/>
            <w:tabs>
              <w:tab w:val="clear" w:pos="420"/>
              <w:tab w:val="right" w:pos="8561" w:leader="dot"/>
            </w:tabs>
            <w:spacing w:lineRule="auto" w:line="300" w:before="0" w:after="0"/>
            <w:ind w:startChars="400"/>
            <w:jc w:val="start"/>
            <w:rPr/>
          </w:pPr>
          <w:r>
            <w:rPr>
              <w:rFonts w:eastAsia="宋体"/>
              <w:b w:val="false"/>
              <w:sz w:val="24"/>
            </w:rPr>
            <w:t xml:space="preserve">5.2.3 </w:t>
          </w:r>
          <w:r>
            <w:rPr>
              <w:rFonts w:ascii="Times New Roman" w:hAnsi="Times New Roman"/>
              <w:b w:val="false"/>
              <w:sz w:val="24"/>
            </w:rPr>
            <w:t>影视浏览实现</w:t>
          </w:r>
          <w:r>
            <w:rPr>
              <w:rFonts w:eastAsia="宋体"/>
              <w:b w:val="false"/>
              <w:sz w:val="24"/>
            </w:rPr>
            <w:tab/>
            <w:t>26</w:t>
          </w:r>
        </w:p>
        <w:p>
          <w:pPr>
            <w:pStyle w:val="TOC2"/>
            <w:tabs>
              <w:tab w:val="clear" w:pos="420"/>
              <w:tab w:val="right" w:pos="8561" w:leader="dot"/>
            </w:tabs>
            <w:spacing w:lineRule="auto" w:line="300" w:before="0" w:after="0"/>
            <w:ind w:startChars="200"/>
            <w:jc w:val="start"/>
            <w:rPr/>
          </w:pPr>
          <w:r>
            <w:rPr>
              <w:rFonts w:eastAsia="宋体"/>
              <w:b w:val="false"/>
              <w:sz w:val="24"/>
            </w:rPr>
            <w:t xml:space="preserve">5.3 </w:t>
          </w:r>
          <w:r>
            <w:rPr>
              <w:rFonts w:ascii="Times New Roman" w:hAnsi="Times New Roman"/>
              <w:b w:val="false"/>
              <w:sz w:val="24"/>
            </w:rPr>
            <w:t>专题分析功能的实现</w:t>
          </w:r>
          <w:r>
            <w:rPr>
              <w:rFonts w:eastAsia="宋体"/>
              <w:b w:val="false"/>
              <w:sz w:val="24"/>
            </w:rPr>
            <w:tab/>
            <w:t>27</w:t>
          </w:r>
        </w:p>
        <w:p>
          <w:pPr>
            <w:pStyle w:val="TOC3"/>
            <w:tabs>
              <w:tab w:val="clear" w:pos="420"/>
              <w:tab w:val="right" w:pos="8561" w:leader="dot"/>
            </w:tabs>
            <w:spacing w:lineRule="auto" w:line="300" w:before="0" w:after="0"/>
            <w:ind w:startChars="400"/>
            <w:jc w:val="start"/>
            <w:rPr/>
          </w:pPr>
          <w:r>
            <w:rPr>
              <w:rFonts w:eastAsia="宋体"/>
              <w:b w:val="false"/>
              <w:sz w:val="24"/>
            </w:rPr>
            <w:t xml:space="preserve">5.3.1 </w:t>
          </w:r>
          <w:r>
            <w:rPr>
              <w:rFonts w:ascii="Times New Roman" w:hAnsi="Times New Roman"/>
              <w:b w:val="false"/>
              <w:sz w:val="24"/>
            </w:rPr>
            <w:t>评分分析实现</w:t>
          </w:r>
          <w:r>
            <w:rPr>
              <w:rFonts w:eastAsia="宋体"/>
              <w:b w:val="false"/>
              <w:sz w:val="24"/>
            </w:rPr>
            <w:tab/>
            <w:t>27</w:t>
          </w:r>
        </w:p>
        <w:p>
          <w:pPr>
            <w:pStyle w:val="TOC3"/>
            <w:tabs>
              <w:tab w:val="clear" w:pos="420"/>
              <w:tab w:val="right" w:pos="8561" w:leader="dot"/>
            </w:tabs>
            <w:spacing w:lineRule="auto" w:line="300" w:before="0" w:after="0"/>
            <w:ind w:startChars="400"/>
            <w:jc w:val="start"/>
            <w:rPr/>
          </w:pPr>
          <w:r>
            <w:rPr>
              <w:rFonts w:eastAsia="宋体"/>
              <w:b w:val="false"/>
              <w:sz w:val="24"/>
            </w:rPr>
            <w:t xml:space="preserve">5.3.2 </w:t>
          </w:r>
          <w:r>
            <w:rPr>
              <w:rFonts w:ascii="Times New Roman" w:hAnsi="Times New Roman"/>
              <w:b w:val="false"/>
              <w:sz w:val="24"/>
            </w:rPr>
            <w:t>类型分析实现</w:t>
          </w:r>
          <w:r>
            <w:rPr>
              <w:rFonts w:eastAsia="宋体"/>
              <w:b w:val="false"/>
              <w:sz w:val="24"/>
            </w:rPr>
            <w:tab/>
            <w:t>28</w:t>
          </w:r>
        </w:p>
        <w:p>
          <w:pPr>
            <w:pStyle w:val="TOC3"/>
            <w:tabs>
              <w:tab w:val="clear" w:pos="420"/>
              <w:tab w:val="right" w:pos="8561" w:leader="dot"/>
            </w:tabs>
            <w:spacing w:lineRule="auto" w:line="300" w:before="0" w:after="0"/>
            <w:ind w:startChars="400"/>
            <w:jc w:val="start"/>
            <w:rPr/>
          </w:pPr>
          <w:r>
            <w:rPr>
              <w:rFonts w:eastAsia="宋体"/>
              <w:b w:val="false"/>
              <w:sz w:val="24"/>
            </w:rPr>
            <w:t xml:space="preserve">5.3.3 </w:t>
          </w:r>
          <w:r>
            <w:rPr>
              <w:rFonts w:ascii="Times New Roman" w:hAnsi="Times New Roman"/>
              <w:b w:val="false"/>
              <w:sz w:val="24"/>
            </w:rPr>
            <w:t>导演分析实现</w:t>
          </w:r>
          <w:r>
            <w:rPr>
              <w:rFonts w:eastAsia="宋体"/>
              <w:b w:val="false"/>
              <w:sz w:val="24"/>
            </w:rPr>
            <w:tab/>
            <w:t>28</w:t>
          </w:r>
        </w:p>
        <w:p>
          <w:pPr>
            <w:pStyle w:val="TOC3"/>
            <w:tabs>
              <w:tab w:val="clear" w:pos="420"/>
              <w:tab w:val="right" w:pos="8561" w:leader="dot"/>
            </w:tabs>
            <w:spacing w:lineRule="auto" w:line="300" w:before="0" w:after="0"/>
            <w:ind w:startChars="400"/>
            <w:jc w:val="start"/>
            <w:rPr/>
          </w:pPr>
          <w:r>
            <w:rPr>
              <w:rFonts w:eastAsia="宋体"/>
              <w:b w:val="false"/>
              <w:sz w:val="24"/>
            </w:rPr>
            <w:t xml:space="preserve">5.3.4 </w:t>
          </w:r>
          <w:r>
            <w:rPr>
              <w:rFonts w:ascii="Times New Roman" w:hAnsi="Times New Roman"/>
              <w:b w:val="false"/>
              <w:sz w:val="24"/>
            </w:rPr>
            <w:t>地区分析实现</w:t>
          </w:r>
          <w:r>
            <w:rPr>
              <w:rFonts w:eastAsia="宋体"/>
              <w:b w:val="false"/>
              <w:sz w:val="24"/>
            </w:rPr>
            <w:tab/>
            <w:t>29</w:t>
          </w:r>
        </w:p>
        <w:p>
          <w:pPr>
            <w:pStyle w:val="TOC3"/>
            <w:tabs>
              <w:tab w:val="clear" w:pos="420"/>
              <w:tab w:val="right" w:pos="8561" w:leader="dot"/>
            </w:tabs>
            <w:spacing w:lineRule="auto" w:line="300" w:before="0" w:after="0"/>
            <w:ind w:startChars="400"/>
            <w:jc w:val="start"/>
            <w:rPr/>
          </w:pPr>
          <w:r>
            <w:rPr>
              <w:rFonts w:eastAsia="宋体"/>
              <w:b w:val="false"/>
              <w:sz w:val="24"/>
            </w:rPr>
            <w:t xml:space="preserve">5.3.5 </w:t>
          </w:r>
          <w:r>
            <w:rPr>
              <w:rFonts w:ascii="Times New Roman" w:hAnsi="Times New Roman"/>
              <w:b w:val="false"/>
              <w:sz w:val="24"/>
            </w:rPr>
            <w:t>年份趋势实现</w:t>
          </w:r>
          <w:r>
            <w:rPr>
              <w:rFonts w:eastAsia="宋体"/>
              <w:b w:val="false"/>
              <w:sz w:val="24"/>
            </w:rPr>
            <w:tab/>
            <w:t>30</w:t>
          </w:r>
        </w:p>
        <w:p>
          <w:pPr>
            <w:pStyle w:val="TOC2"/>
            <w:tabs>
              <w:tab w:val="clear" w:pos="420"/>
              <w:tab w:val="right" w:pos="8561" w:leader="dot"/>
            </w:tabs>
            <w:spacing w:lineRule="auto" w:line="300" w:before="0" w:after="0"/>
            <w:ind w:startChars="200"/>
            <w:jc w:val="start"/>
            <w:rPr/>
          </w:pPr>
          <w:r>
            <w:rPr>
              <w:rFonts w:eastAsia="宋体"/>
              <w:b w:val="false"/>
              <w:sz w:val="24"/>
            </w:rPr>
            <w:t xml:space="preserve">5.4 </w:t>
          </w:r>
          <w:r>
            <w:rPr>
              <w:rFonts w:ascii="Times New Roman" w:hAnsi="Times New Roman"/>
              <w:b w:val="false"/>
              <w:sz w:val="24"/>
            </w:rPr>
            <w:t>智能分析功能的实现</w:t>
          </w:r>
          <w:r>
            <w:rPr>
              <w:rFonts w:eastAsia="宋体"/>
              <w:b w:val="false"/>
              <w:sz w:val="24"/>
            </w:rPr>
            <w:tab/>
            <w:t>31</w:t>
          </w:r>
        </w:p>
        <w:p>
          <w:pPr>
            <w:pStyle w:val="TOC3"/>
            <w:tabs>
              <w:tab w:val="clear" w:pos="420"/>
              <w:tab w:val="right" w:pos="8561" w:leader="dot"/>
            </w:tabs>
            <w:spacing w:lineRule="auto" w:line="300" w:before="0" w:after="0"/>
            <w:ind w:startChars="400"/>
            <w:jc w:val="start"/>
            <w:rPr/>
          </w:pPr>
          <w:r>
            <w:rPr>
              <w:rFonts w:eastAsia="宋体"/>
              <w:b w:val="false"/>
              <w:sz w:val="24"/>
            </w:rPr>
            <w:t xml:space="preserve">5.4.1 </w:t>
          </w:r>
          <w:r>
            <w:rPr>
              <w:rFonts w:ascii="Times New Roman" w:hAnsi="Times New Roman"/>
              <w:b w:val="false"/>
              <w:sz w:val="24"/>
            </w:rPr>
            <w:t>情感分析实现</w:t>
          </w:r>
          <w:r>
            <w:rPr>
              <w:rFonts w:eastAsia="宋体"/>
              <w:b w:val="false"/>
              <w:sz w:val="24"/>
            </w:rPr>
            <w:tab/>
            <w:t>31</w:t>
          </w:r>
        </w:p>
        <w:p>
          <w:pPr>
            <w:pStyle w:val="TOC3"/>
            <w:tabs>
              <w:tab w:val="clear" w:pos="420"/>
              <w:tab w:val="right" w:pos="8561" w:leader="dot"/>
            </w:tabs>
            <w:spacing w:lineRule="auto" w:line="300" w:before="0" w:after="0"/>
            <w:ind w:startChars="400"/>
            <w:jc w:val="start"/>
            <w:rPr/>
          </w:pPr>
          <w:r>
            <w:rPr>
              <w:rFonts w:eastAsia="宋体"/>
              <w:b w:val="false"/>
              <w:sz w:val="24"/>
            </w:rPr>
            <w:t xml:space="preserve">5.4.2 </w:t>
          </w:r>
          <w:r>
            <w:rPr>
              <w:rFonts w:ascii="Times New Roman" w:hAnsi="Times New Roman"/>
              <w:b w:val="false"/>
              <w:sz w:val="24"/>
            </w:rPr>
            <w:t>词云分析实现</w:t>
          </w:r>
          <w:r>
            <w:rPr>
              <w:rFonts w:eastAsia="宋体"/>
              <w:b w:val="false"/>
              <w:sz w:val="24"/>
            </w:rPr>
            <w:tab/>
            <w:t>32</w:t>
          </w:r>
        </w:p>
        <w:p>
          <w:pPr>
            <w:pStyle w:val="TOC3"/>
            <w:tabs>
              <w:tab w:val="clear" w:pos="420"/>
              <w:tab w:val="right" w:pos="8561" w:leader="dot"/>
            </w:tabs>
            <w:spacing w:lineRule="auto" w:line="300" w:before="0" w:after="0"/>
            <w:ind w:startChars="400"/>
            <w:jc w:val="start"/>
            <w:rPr/>
          </w:pPr>
          <w:r>
            <w:rPr>
              <w:rFonts w:eastAsia="宋体"/>
              <w:b w:val="false"/>
              <w:sz w:val="24"/>
            </w:rPr>
            <w:t xml:space="preserve">5.4.3 </w:t>
          </w:r>
          <w:r>
            <w:rPr>
              <w:rFonts w:ascii="Times New Roman" w:hAnsi="Times New Roman"/>
              <w:b w:val="false"/>
              <w:sz w:val="24"/>
            </w:rPr>
            <w:t>模型对比实现</w:t>
          </w:r>
          <w:r>
            <w:rPr>
              <w:rFonts w:eastAsia="宋体"/>
              <w:b w:val="false"/>
              <w:sz w:val="24"/>
            </w:rPr>
            <w:tab/>
            <w:t>33</w:t>
          </w:r>
        </w:p>
        <w:p>
          <w:pPr>
            <w:pStyle w:val="TOC3"/>
            <w:tabs>
              <w:tab w:val="clear" w:pos="420"/>
              <w:tab w:val="right" w:pos="8561" w:leader="dot"/>
            </w:tabs>
            <w:spacing w:lineRule="auto" w:line="300" w:before="0" w:after="0"/>
            <w:ind w:startChars="400"/>
            <w:jc w:val="start"/>
            <w:rPr/>
          </w:pPr>
          <w:r>
            <w:rPr>
              <w:rFonts w:eastAsia="宋体"/>
              <w:b w:val="false"/>
              <w:sz w:val="24"/>
            </w:rPr>
            <w:t xml:space="preserve">5.4.4 </w:t>
          </w:r>
          <w:r>
            <w:rPr>
              <w:rFonts w:ascii="Times New Roman" w:hAnsi="Times New Roman"/>
              <w:b w:val="false"/>
              <w:sz w:val="24"/>
            </w:rPr>
            <w:t>类型预测实现</w:t>
          </w:r>
          <w:r>
            <w:rPr>
              <w:rFonts w:eastAsia="宋体"/>
              <w:b w:val="false"/>
              <w:sz w:val="24"/>
            </w:rPr>
            <w:tab/>
            <w:t>35</w:t>
          </w:r>
        </w:p>
        <w:p>
          <w:pPr>
            <w:pStyle w:val="TOC3"/>
            <w:tabs>
              <w:tab w:val="clear" w:pos="420"/>
              <w:tab w:val="right" w:pos="8561" w:leader="dot"/>
            </w:tabs>
            <w:spacing w:lineRule="auto" w:line="300" w:before="0" w:after="0"/>
            <w:ind w:startChars="400"/>
            <w:jc w:val="start"/>
            <w:rPr/>
          </w:pPr>
          <w:r>
            <w:rPr>
              <w:rFonts w:eastAsia="宋体"/>
              <w:b w:val="false"/>
              <w:sz w:val="24"/>
            </w:rPr>
            <w:t xml:space="preserve">5.4.5 </w:t>
          </w:r>
          <w:r>
            <w:rPr>
              <w:rFonts w:ascii="Times New Roman" w:hAnsi="Times New Roman"/>
              <w:b w:val="false"/>
              <w:sz w:val="24"/>
            </w:rPr>
            <w:t>影视推荐实现</w:t>
          </w:r>
          <w:r>
            <w:rPr>
              <w:rFonts w:eastAsia="宋体"/>
              <w:b w:val="false"/>
              <w:sz w:val="24"/>
            </w:rPr>
            <w:tab/>
            <w:t>35</w:t>
          </w:r>
        </w:p>
        <w:p>
          <w:pPr>
            <w:pStyle w:val="TOC1"/>
            <w:tabs>
              <w:tab w:val="clear" w:pos="420"/>
              <w:tab w:val="right" w:pos="8561" w:leader="dot"/>
            </w:tabs>
            <w:spacing w:lineRule="auto" w:line="300" w:before="0" w:after="0"/>
            <w:ind w:start="0"/>
            <w:jc w:val="start"/>
            <w:rPr/>
          </w:pPr>
          <w:r>
            <w:rPr>
              <w:rFonts w:eastAsia="宋体"/>
              <w:b w:val="false"/>
              <w:sz w:val="24"/>
            </w:rPr>
            <w:t xml:space="preserve">6 </w:t>
          </w:r>
          <w:r>
            <w:rPr>
              <w:rFonts w:ascii="Times New Roman" w:hAnsi="Times New Roman"/>
              <w:b w:val="false"/>
              <w:sz w:val="24"/>
            </w:rPr>
            <w:t>系统测试</w:t>
          </w:r>
          <w:r>
            <w:rPr>
              <w:rFonts w:eastAsia="宋体"/>
              <w:b w:val="false"/>
              <w:sz w:val="24"/>
            </w:rPr>
            <w:tab/>
            <w:t>37</w:t>
          </w:r>
        </w:p>
        <w:p>
          <w:pPr>
            <w:pStyle w:val="TOC2"/>
            <w:tabs>
              <w:tab w:val="clear" w:pos="420"/>
              <w:tab w:val="right" w:pos="8561" w:leader="dot"/>
            </w:tabs>
            <w:spacing w:lineRule="auto" w:line="300" w:before="0" w:after="0"/>
            <w:ind w:startChars="200"/>
            <w:jc w:val="start"/>
            <w:rPr/>
          </w:pPr>
          <w:r>
            <w:rPr>
              <w:rFonts w:eastAsia="宋体"/>
              <w:b w:val="false"/>
              <w:sz w:val="24"/>
            </w:rPr>
            <w:t xml:space="preserve">6.1 </w:t>
          </w:r>
          <w:r>
            <w:rPr>
              <w:rFonts w:ascii="Times New Roman" w:hAnsi="Times New Roman"/>
              <w:b w:val="false"/>
              <w:sz w:val="24"/>
            </w:rPr>
            <w:t>测试环境与测试方法</w:t>
          </w:r>
          <w:r>
            <w:rPr>
              <w:rFonts w:eastAsia="宋体"/>
              <w:b w:val="false"/>
              <w:sz w:val="24"/>
            </w:rPr>
            <w:tab/>
            <w:t>37</w:t>
          </w:r>
        </w:p>
        <w:p>
          <w:pPr>
            <w:pStyle w:val="TOC2"/>
            <w:tabs>
              <w:tab w:val="clear" w:pos="420"/>
              <w:tab w:val="right" w:pos="8561" w:leader="dot"/>
            </w:tabs>
            <w:spacing w:lineRule="auto" w:line="300" w:before="0" w:after="0"/>
            <w:ind w:startChars="200"/>
            <w:jc w:val="start"/>
            <w:rPr/>
          </w:pPr>
          <w:r>
            <w:rPr>
              <w:rFonts w:eastAsia="宋体"/>
              <w:b w:val="false"/>
              <w:sz w:val="24"/>
            </w:rPr>
            <w:t xml:space="preserve">6.2 </w:t>
          </w:r>
          <w:r>
            <w:rPr>
              <w:rFonts w:ascii="Times New Roman" w:hAnsi="Times New Roman"/>
              <w:b w:val="false"/>
              <w:sz w:val="24"/>
            </w:rPr>
            <w:t>系统功能用例测试</w:t>
          </w:r>
          <w:r>
            <w:rPr>
              <w:rFonts w:eastAsia="宋体"/>
              <w:b w:val="false"/>
              <w:sz w:val="24"/>
            </w:rPr>
            <w:tab/>
            <w:t>37</w:t>
          </w:r>
        </w:p>
        <w:p>
          <w:pPr>
            <w:pStyle w:val="TOC2"/>
            <w:tabs>
              <w:tab w:val="clear" w:pos="420"/>
              <w:tab w:val="right" w:pos="8561" w:leader="dot"/>
            </w:tabs>
            <w:spacing w:lineRule="auto" w:line="300" w:before="0" w:after="0"/>
            <w:ind w:startChars="200"/>
            <w:jc w:val="start"/>
            <w:rPr/>
          </w:pPr>
          <w:r>
            <w:rPr>
              <w:rFonts w:eastAsia="宋体"/>
              <w:b w:val="false"/>
              <w:sz w:val="24"/>
            </w:rPr>
            <w:t xml:space="preserve">6.3 </w:t>
          </w:r>
          <w:r>
            <w:rPr>
              <w:rFonts w:ascii="Times New Roman" w:hAnsi="Times New Roman"/>
              <w:b w:val="false"/>
              <w:sz w:val="24"/>
            </w:rPr>
            <w:t>模型效果测试</w:t>
          </w:r>
          <w:r>
            <w:rPr>
              <w:rFonts w:eastAsia="宋体"/>
              <w:b w:val="false"/>
              <w:sz w:val="24"/>
            </w:rPr>
            <w:tab/>
            <w:t>38</w:t>
          </w:r>
        </w:p>
        <w:p>
          <w:pPr>
            <w:pStyle w:val="TOC3"/>
            <w:tabs>
              <w:tab w:val="clear" w:pos="420"/>
              <w:tab w:val="right" w:pos="8561" w:leader="dot"/>
            </w:tabs>
            <w:spacing w:lineRule="auto" w:line="300" w:before="0" w:after="0"/>
            <w:ind w:startChars="400"/>
            <w:jc w:val="start"/>
            <w:rPr/>
          </w:pPr>
          <w:r>
            <w:rPr>
              <w:rFonts w:eastAsia="宋体"/>
              <w:b w:val="false"/>
              <w:sz w:val="24"/>
            </w:rPr>
            <w:t xml:space="preserve">6.3.1 </w:t>
          </w:r>
          <w:r>
            <w:rPr>
              <w:rFonts w:ascii="Times New Roman" w:hAnsi="Times New Roman"/>
              <w:b w:val="false"/>
              <w:sz w:val="24"/>
            </w:rPr>
            <w:t>分类模型对比</w:t>
          </w:r>
          <w:r>
            <w:rPr>
              <w:rFonts w:eastAsia="宋体"/>
              <w:b w:val="false"/>
              <w:sz w:val="24"/>
            </w:rPr>
            <w:tab/>
            <w:t>38</w:t>
          </w:r>
        </w:p>
        <w:p>
          <w:pPr>
            <w:pStyle w:val="TOC3"/>
            <w:tabs>
              <w:tab w:val="clear" w:pos="420"/>
              <w:tab w:val="right" w:pos="8561" w:leader="dot"/>
            </w:tabs>
            <w:spacing w:lineRule="auto" w:line="300" w:before="0" w:after="0"/>
            <w:ind w:startChars="400"/>
            <w:jc w:val="start"/>
            <w:rPr/>
          </w:pPr>
          <w:r>
            <w:rPr>
              <w:rFonts w:eastAsia="宋体"/>
              <w:b w:val="false"/>
              <w:sz w:val="24"/>
            </w:rPr>
            <w:t xml:space="preserve">6.3.2 </w:t>
          </w:r>
          <w:r>
            <w:rPr>
              <w:rFonts w:ascii="Times New Roman" w:hAnsi="Times New Roman"/>
              <w:b w:val="false"/>
              <w:sz w:val="24"/>
            </w:rPr>
            <w:t>改进测试分析</w:t>
          </w:r>
          <w:r>
            <w:rPr>
              <w:rFonts w:eastAsia="宋体"/>
              <w:b w:val="false"/>
              <w:sz w:val="24"/>
            </w:rPr>
            <w:tab/>
            <w:t>38</w:t>
          </w:r>
        </w:p>
        <w:p>
          <w:pPr>
            <w:pStyle w:val="TOC2"/>
            <w:tabs>
              <w:tab w:val="clear" w:pos="420"/>
              <w:tab w:val="right" w:pos="8561" w:leader="dot"/>
            </w:tabs>
            <w:spacing w:lineRule="auto" w:line="300" w:before="0" w:after="0"/>
            <w:ind w:startChars="200"/>
            <w:jc w:val="start"/>
            <w:rPr/>
          </w:pPr>
          <w:r>
            <w:rPr>
              <w:rFonts w:eastAsia="宋体"/>
              <w:b w:val="false"/>
              <w:sz w:val="24"/>
            </w:rPr>
            <w:t xml:space="preserve">6.4 </w:t>
          </w:r>
          <w:r>
            <w:rPr>
              <w:rFonts w:ascii="Times New Roman" w:hAnsi="Times New Roman"/>
              <w:b w:val="false"/>
              <w:sz w:val="24"/>
            </w:rPr>
            <w:t>本章小结</w:t>
          </w:r>
          <w:r>
            <w:rPr>
              <w:rFonts w:eastAsia="宋体"/>
              <w:b w:val="false"/>
              <w:sz w:val="24"/>
            </w:rPr>
            <w:tab/>
            <w:t>38</w:t>
          </w:r>
        </w:p>
        <w:p>
          <w:pPr>
            <w:pStyle w:val="TOC1"/>
            <w:tabs>
              <w:tab w:val="clear" w:pos="420"/>
              <w:tab w:val="right" w:pos="8561" w:leader="dot"/>
            </w:tabs>
            <w:spacing w:lineRule="auto" w:line="300" w:before="0" w:after="0"/>
            <w:ind w:start="0"/>
            <w:jc w:val="start"/>
            <w:rPr/>
          </w:pPr>
          <w:r>
            <w:rPr>
              <w:rFonts w:eastAsia="宋体"/>
              <w:b w:val="false"/>
              <w:sz w:val="24"/>
            </w:rPr>
            <w:t xml:space="preserve">7 </w:t>
          </w:r>
          <w:r>
            <w:rPr>
              <w:rFonts w:ascii="Times New Roman" w:hAnsi="Times New Roman"/>
              <w:b w:val="false"/>
              <w:sz w:val="24"/>
            </w:rPr>
            <w:t>总结和展望</w:t>
          </w:r>
          <w:r>
            <w:rPr>
              <w:rFonts w:eastAsia="宋体"/>
              <w:b w:val="false"/>
              <w:sz w:val="24"/>
            </w:rPr>
            <w:tab/>
            <w:t>39</w:t>
          </w:r>
        </w:p>
        <w:p>
          <w:pPr>
            <w:pStyle w:val="TOC2"/>
            <w:tabs>
              <w:tab w:val="clear" w:pos="420"/>
              <w:tab w:val="right" w:pos="8561" w:leader="dot"/>
            </w:tabs>
            <w:spacing w:lineRule="auto" w:line="300" w:before="0" w:after="0"/>
            <w:ind w:startChars="200"/>
            <w:jc w:val="start"/>
            <w:rPr/>
          </w:pPr>
          <w:r>
            <w:rPr>
              <w:rFonts w:eastAsia="宋体"/>
              <w:b w:val="false"/>
              <w:sz w:val="24"/>
            </w:rPr>
            <w:t xml:space="preserve">7.1 </w:t>
          </w:r>
          <w:r>
            <w:rPr>
              <w:rFonts w:ascii="Times New Roman" w:hAnsi="Times New Roman"/>
              <w:b w:val="false"/>
              <w:sz w:val="24"/>
            </w:rPr>
            <w:t>总结</w:t>
          </w:r>
          <w:r>
            <w:rPr>
              <w:rFonts w:eastAsia="宋体"/>
              <w:b w:val="false"/>
              <w:sz w:val="24"/>
            </w:rPr>
            <w:tab/>
            <w:t>39</w:t>
          </w:r>
        </w:p>
        <w:p>
          <w:pPr>
            <w:pStyle w:val="TOC2"/>
            <w:tabs>
              <w:tab w:val="clear" w:pos="420"/>
              <w:tab w:val="right" w:pos="8561" w:leader="dot"/>
            </w:tabs>
            <w:spacing w:lineRule="auto" w:line="300" w:before="0" w:after="0"/>
            <w:ind w:startChars="200"/>
            <w:jc w:val="start"/>
            <w:rPr/>
          </w:pPr>
          <w:r>
            <w:rPr>
              <w:rFonts w:eastAsia="宋体"/>
              <w:b w:val="false"/>
              <w:sz w:val="24"/>
            </w:rPr>
            <w:t xml:space="preserve">7.2 </w:t>
          </w:r>
          <w:r>
            <w:rPr>
              <w:rFonts w:ascii="Times New Roman" w:hAnsi="Times New Roman"/>
              <w:b w:val="false"/>
              <w:sz w:val="24"/>
            </w:rPr>
            <w:t>展望</w:t>
          </w:r>
          <w:r>
            <w:rPr>
              <w:rFonts w:eastAsia="宋体"/>
              <w:b w:val="false"/>
              <w:sz w:val="24"/>
            </w:rPr>
            <w:tab/>
            <w:t>39</w:t>
          </w:r>
        </w:p>
        <w:p>
          <w:pPr>
            <w:pStyle w:val="TOC1"/>
            <w:tabs>
              <w:tab w:val="clear" w:pos="420"/>
              <w:tab w:val="right" w:pos="8561" w:leader="dot"/>
            </w:tabs>
            <w:spacing w:lineRule="auto" w:line="300" w:before="0" w:after="0"/>
            <w:ind w:start="0"/>
            <w:jc w:val="start"/>
            <w:rPr/>
          </w:pPr>
          <w:r>
            <w:rPr>
              <w:rFonts w:ascii="Times New Roman" w:hAnsi="Times New Roman"/>
              <w:b w:val="false"/>
              <w:sz w:val="24"/>
            </w:rPr>
            <w:t>参考文献</w:t>
          </w:r>
          <w:r>
            <w:rPr>
              <w:rFonts w:eastAsia="宋体"/>
              <w:b w:val="false"/>
              <w:sz w:val="24"/>
            </w:rPr>
            <w:tab/>
            <w:t>40</w:t>
          </w:r>
        </w:p>
        <w:p>
          <w:pPr>
            <w:pStyle w:val="TOC1"/>
            <w:tabs>
              <w:tab w:val="clear" w:pos="420"/>
              <w:tab w:val="right" w:pos="8561" w:leader="dot"/>
            </w:tabs>
            <w:spacing w:lineRule="auto" w:line="300" w:before="0" w:after="0"/>
            <w:ind w:start="0"/>
            <w:jc w:val="start"/>
            <w:rPr/>
          </w:pPr>
          <w:r>
            <w:rPr>
              <w:rFonts w:ascii="Times New Roman" w:hAnsi="Times New Roman"/>
              <w:b w:val="false"/>
              <w:sz w:val="24"/>
            </w:rPr>
            <w:t>致谢</w:t>
          </w:r>
          <w:r>
            <w:rPr>
              <w:rFonts w:eastAsia="宋体"/>
              <w:b w:val="false"/>
              <w:sz w:val="24"/>
            </w:rPr>
            <w:tab/>
            <w:t>41</w:t>
          </w:r>
          <w:r>
            <w:rPr>
              <w:sz w:val="24"/>
              <w:b w:val="false"/>
              <w:rFonts w:ascii="Times New Roman" w:hAnsi="Times New Roman"/>
            </w:rPr>
            <w:fldChar w:fldCharType="end"/>
          </w:r>
        </w:p>
        <w:p>
          <w:pPr>
            <w:sectPr>
              <w:headerReference w:type="default" r:id="rId24"/>
              <w:headerReference w:type="first" r:id="rId25"/>
              <w:footerReference w:type="even" r:id="rId26"/>
              <w:footerReference w:type="default" r:id="rId27"/>
              <w:footerReference w:type="first" r:id="rId28"/>
              <w:type w:val="nextPage"/>
              <w:pgSz w:w="11906" w:h="16838"/>
              <w:pgMar w:left="1418" w:right="1418" w:gutter="0" w:header="1418" w:top="1984" w:footer="1134" w:bottom="1417"/>
              <w:pgNumType w:start="1" w:fmt="upperRoman"/>
              <w:formProt w:val="false"/>
              <w:textDirection w:val="lrTb"/>
              <w:docGrid w:type="default" w:linePitch="312" w:charSpace="0"/>
            </w:sectPr>
          </w:pPr>
          <w:r>
            <w:br w:type="page"/>
          </w:r>
        </w:p>
      </w:sdtContent>
    </w:sdt>
    <w:p>
      <w:pPr>
        <w:pStyle w:val="Heading1"/>
        <w:keepNext w:val="true"/>
        <w:keepLines/>
        <w:widowControl/>
        <w:numPr>
          <w:ilvl w:val="0"/>
          <w:numId w:val="0"/>
        </w:numPr>
        <w:overflowPunct w:val="false"/>
        <w:bidi w:val="0"/>
        <w:snapToGrid w:val="true"/>
        <w:spacing w:before="0" w:after="120"/>
        <w:ind w:hanging="0" w:start="0"/>
        <w:jc w:val="center"/>
        <w:textAlignment w:val="auto"/>
        <w:rPr/>
      </w:pPr>
      <w:bookmarkStart w:id="4" w:name="_Hlk8285509"/>
      <w:bookmarkStart w:id="5" w:name="_Toc23978"/>
      <w:bookmarkStart w:id="6" w:name="_Toc7792632"/>
      <w:bookmarkEnd w:id="4"/>
      <w:r>
        <w:rPr>
          <w:rFonts w:cs="Times New Roman" w:ascii="Times New Roman" w:hAnsi="Times New Roman"/>
        </w:rPr>
        <w:t xml:space="preserve">1 </w:t>
      </w:r>
      <w:r>
        <w:rPr>
          <w:rFonts w:ascii="Times New Roman" w:hAnsi="Times New Roman" w:cs="Times New Roman"/>
        </w:rPr>
        <w:t>绪论</w:t>
      </w:r>
      <w:bookmarkEnd w:id="5"/>
      <w:bookmarkEnd w:id="6"/>
    </w:p>
    <w:p>
      <w:pPr>
        <w:pStyle w:val="Heading2"/>
        <w:numPr>
          <w:ilvl w:val="0"/>
          <w:numId w:val="0"/>
        </w:numPr>
        <w:ind w:hanging="0" w:start="0"/>
        <w:jc w:val="both"/>
        <w:rPr/>
      </w:pPr>
      <w:bookmarkStart w:id="7" w:name="_Toc2881"/>
      <w:bookmarkStart w:id="8" w:name="_Toc7792633"/>
      <w:r>
        <w:rPr>
          <w:rFonts w:cs="Times New Roman" w:ascii="Times New Roman" w:hAnsi="Times New Roman"/>
        </w:rPr>
        <w:t xml:space="preserve">1.1 </w:t>
      </w:r>
      <w:r>
        <w:rPr>
          <w:rFonts w:ascii="Times New Roman" w:hAnsi="Times New Roman" w:cs="Times New Roman"/>
        </w:rPr>
        <w:t>研究背景与意义</w:t>
      </w:r>
      <w:bookmarkEnd w:id="7"/>
      <w:bookmarkEnd w:id="8"/>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随着互联网视频平台和影视评分社区的不断发展，海量影视作品、用户评分和评论内容被持续沉淀下来，形成了具有较高分析价值的数据资源。豆瓣作为国内较有代表性的影视评分与评论平台，聚合了大量关于影片类型、导演、主演、上映年份、地区、评分人数以及用户评论的信息，既能反映作品本身的内容特征，也能反映观众的主观偏好和审美趋势。</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对豆瓣影视数据进行系统化分析，可以从评分分布、题材热度、导演特征、地区差异和评论情感等维度揭示影视作品的内容特征与用户偏好，并为影片推荐、内容运营和数据分析教学提供支撑。将数据采集、清洗、建模、可视化和</w:t>
      </w:r>
      <w:r>
        <w:rPr>
          <w:rFonts w:eastAsia="宋体" w:cs="Times New Roman" w:ascii="Times New Roman" w:hAnsi="Times New Roman"/>
          <w:sz w:val="24"/>
        </w:rPr>
        <w:t>Web</w:t>
      </w:r>
      <w:r>
        <w:rPr>
          <w:rFonts w:ascii="Times New Roman" w:hAnsi="Times New Roman" w:cs="Times New Roman"/>
          <w:sz w:val="24"/>
        </w:rPr>
        <w:t>展示整合为完整信息系统，也能够体现数据分析方法在工程实践中的应用价值。</w:t>
      </w:r>
    </w:p>
    <w:p>
      <w:pPr>
        <w:pStyle w:val="Heading2"/>
        <w:numPr>
          <w:ilvl w:val="0"/>
          <w:numId w:val="0"/>
        </w:numPr>
        <w:ind w:hanging="0" w:start="0"/>
        <w:jc w:val="both"/>
        <w:rPr/>
      </w:pPr>
      <w:bookmarkStart w:id="9" w:name="_Toc2881_Copy_1"/>
      <w:bookmarkStart w:id="10" w:name="_Toc7792633_Copy_1"/>
      <w:r>
        <w:rPr>
          <w:rFonts w:cs="Times New Roman" w:ascii="Times New Roman" w:hAnsi="Times New Roman"/>
        </w:rPr>
        <w:t xml:space="preserve">1.2 </w:t>
      </w:r>
      <w:r>
        <w:rPr>
          <w:rFonts w:ascii="Times New Roman" w:hAnsi="Times New Roman" w:cs="Times New Roman"/>
        </w:rPr>
        <w:t>国内外研究现状</w:t>
      </w:r>
      <w:bookmarkEnd w:id="9"/>
      <w:bookmarkEnd w:id="10"/>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围绕影视数据分析、文本分类和推荐系统的研究已经形成了较为成熟的技术路线。国内关于</w:t>
      </w:r>
      <w:r>
        <w:rPr>
          <w:rFonts w:eastAsia="宋体" w:ascii="Times New Roman" w:hAnsi="Times New Roman"/>
          <w:sz w:val="24"/>
        </w:rPr>
        <w:t>Spark</w:t>
      </w:r>
      <w:r>
        <w:rPr>
          <w:rFonts w:ascii="Times New Roman" w:hAnsi="Times New Roman"/>
          <w:sz w:val="24"/>
        </w:rPr>
        <w:t>电影推荐系统的研究表明，分布式计算框架能够支撑影视数据的批量处理与推荐计算</w:t>
      </w:r>
      <w:r>
        <w:rPr>
          <w:rFonts w:eastAsia="宋体" w:ascii="Times New Roman" w:hAnsi="Times New Roman"/>
          <w:sz w:val="24"/>
          <w:vertAlign w:val="superscript"/>
        </w:rPr>
        <w:t>[1]</w:t>
      </w:r>
      <w:r>
        <w:rPr>
          <w:rFonts w:ascii="Times New Roman" w:hAnsi="Times New Roman"/>
          <w:sz w:val="24"/>
        </w:rPr>
        <w:t>。相关系统实现工作进一步说明，</w:t>
      </w:r>
      <w:r>
        <w:rPr>
          <w:rFonts w:eastAsia="宋体" w:ascii="Times New Roman" w:hAnsi="Times New Roman"/>
          <w:sz w:val="24"/>
        </w:rPr>
        <w:t>Spark</w:t>
      </w:r>
      <w:r>
        <w:rPr>
          <w:rFonts w:ascii="Times New Roman" w:hAnsi="Times New Roman"/>
          <w:sz w:val="24"/>
        </w:rPr>
        <w:t>与</w:t>
      </w:r>
      <w:r>
        <w:rPr>
          <w:rFonts w:eastAsia="宋体" w:ascii="Times New Roman" w:hAnsi="Times New Roman"/>
          <w:sz w:val="24"/>
        </w:rPr>
        <w:t>Web</w:t>
      </w:r>
      <w:r>
        <w:rPr>
          <w:rFonts w:ascii="Times New Roman" w:hAnsi="Times New Roman"/>
          <w:sz w:val="24"/>
        </w:rPr>
        <w:t>展示平台结合后，可以同时承担数据处理、推荐结果生成和页面展示任务</w:t>
      </w:r>
      <w:r>
        <w:rPr>
          <w:rFonts w:eastAsia="宋体" w:ascii="Times New Roman" w:hAnsi="Times New Roman"/>
          <w:sz w:val="24"/>
          <w:vertAlign w:val="superscript"/>
        </w:rPr>
        <w:t>[2]</w:t>
      </w:r>
      <w:r>
        <w:rPr>
          <w:rFonts w:ascii="Times New Roman" w:hAnsi="Times New Roman"/>
          <w:sz w:val="24"/>
        </w:rPr>
        <w:t>。国外关于机器学习电影推荐的研究也说明，特征构建和算法选择会影响推荐质量</w:t>
      </w:r>
      <w:r>
        <w:rPr>
          <w:rFonts w:eastAsia="宋体" w:ascii="Times New Roman" w:hAnsi="Times New Roman"/>
          <w:sz w:val="24"/>
          <w:vertAlign w:val="superscript"/>
        </w:rPr>
        <w:t>[3]</w:t>
      </w:r>
      <w:r>
        <w:rPr>
          <w:rFonts w:ascii="Times New Roman" w:hAnsi="Times New Roman"/>
          <w:sz w:val="24"/>
        </w:rPr>
        <w:t>。在模型方法方面，深度学习与</w:t>
      </w:r>
      <w:r>
        <w:rPr>
          <w:rFonts w:eastAsia="宋体" w:ascii="Times New Roman" w:hAnsi="Times New Roman"/>
          <w:sz w:val="24"/>
        </w:rPr>
        <w:t>Spark</w:t>
      </w:r>
      <w:r>
        <w:rPr>
          <w:rFonts w:ascii="Times New Roman" w:hAnsi="Times New Roman"/>
          <w:sz w:val="24"/>
        </w:rPr>
        <w:t>结合能够增强影视推荐系统的特征表达能力</w:t>
      </w:r>
      <w:r>
        <w:rPr>
          <w:rFonts w:eastAsia="宋体" w:ascii="Times New Roman" w:hAnsi="Times New Roman"/>
          <w:sz w:val="24"/>
          <w:vertAlign w:val="superscript"/>
        </w:rPr>
        <w:t>[4]</w:t>
      </w:r>
      <w:r>
        <w:rPr>
          <w:rFonts w:ascii="Times New Roman" w:hAnsi="Times New Roman"/>
          <w:sz w:val="24"/>
        </w:rPr>
        <w:t>。基于</w:t>
      </w:r>
      <w:r>
        <w:rPr>
          <w:rFonts w:eastAsia="宋体" w:ascii="Times New Roman" w:hAnsi="Times New Roman"/>
          <w:sz w:val="24"/>
        </w:rPr>
        <w:t>Spark</w:t>
      </w:r>
      <w:r>
        <w:rPr>
          <w:rFonts w:ascii="Times New Roman" w:hAnsi="Times New Roman"/>
          <w:sz w:val="24"/>
        </w:rPr>
        <w:t>大数据处理的电影推荐系统研究则说明，影视数据分析系统需要同时关注数据清洗、模型训练和结果展示等环节</w:t>
      </w:r>
      <w:r>
        <w:rPr>
          <w:rFonts w:eastAsia="宋体" w:ascii="Times New Roman" w:hAnsi="Times New Roman"/>
          <w:sz w:val="24"/>
          <w:vertAlign w:val="superscript"/>
        </w:rPr>
        <w:t>[5]</w:t>
      </w:r>
      <w:r>
        <w:rPr>
          <w:rFonts w:ascii="Times New Roman" w:hAnsi="Times New Roman"/>
          <w:sz w:val="24"/>
        </w:rPr>
        <w:t>。</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从具体方向看，影视题材识别、评论情感分析和用户偏好预测是研究热点。无监督机器学习电影推荐系统研究表明，影片特征组织方式会直接影响推荐效果</w:t>
      </w:r>
      <w:r>
        <w:rPr>
          <w:rFonts w:eastAsia="宋体" w:ascii="Times New Roman" w:hAnsi="Times New Roman"/>
          <w:sz w:val="24"/>
          <w:vertAlign w:val="superscript"/>
        </w:rPr>
        <w:t>[6]</w:t>
      </w:r>
      <w:r>
        <w:rPr>
          <w:rFonts w:ascii="Times New Roman" w:hAnsi="Times New Roman"/>
          <w:sz w:val="24"/>
        </w:rPr>
        <w:t>。现有工作中，传统机器学习方法如朴素贝叶斯、决策树和支持向量机仍然具有较好的基线价值，而在特征工程、类别平衡和模型调参之后，文本分类性能通常能够获得明显提升。与此同时，基于</w:t>
      </w:r>
      <w:r>
        <w:rPr>
          <w:rFonts w:eastAsia="宋体" w:ascii="Times New Roman" w:hAnsi="Times New Roman"/>
          <w:sz w:val="24"/>
        </w:rPr>
        <w:t>Web</w:t>
      </w:r>
      <w:r>
        <w:rPr>
          <w:rFonts w:ascii="Times New Roman" w:hAnsi="Times New Roman"/>
          <w:sz w:val="24"/>
        </w:rPr>
        <w:t>的分析系统越来越重视交互体验，希望把数据清洗、模型训练和结果可视化统一到一个平台中，便于用户直接浏览和验证分析结果。</w:t>
      </w:r>
    </w:p>
    <w:p>
      <w:pPr>
        <w:pStyle w:val="Heading3"/>
        <w:numPr>
          <w:ilvl w:val="0"/>
          <w:numId w:val="0"/>
        </w:numPr>
        <w:ind w:hanging="0" w:start="0"/>
        <w:jc w:val="both"/>
        <w:rPr/>
      </w:pPr>
      <w:bookmarkStart w:id="11" w:name="_Toc24866"/>
      <w:bookmarkStart w:id="12" w:name="_Toc7792634"/>
      <w:r>
        <w:rPr>
          <w:rFonts w:cs="Times New Roman" w:ascii="Times New Roman" w:hAnsi="Times New Roman"/>
        </w:rPr>
        <w:t xml:space="preserve">1.2.1 </w:t>
      </w:r>
      <w:r>
        <w:rPr>
          <w:rFonts w:ascii="Times New Roman" w:hAnsi="Times New Roman" w:cs="Times New Roman"/>
        </w:rPr>
        <w:t>影视数据分析与推荐研究</w:t>
      </w:r>
      <w:bookmarkEnd w:id="11"/>
      <w:bookmarkEnd w:id="12"/>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影视推荐类系统通常围绕作品元数据、用户评分和历史行为记录展开，通过统计分析和机器学习模型提取影片特征，再结合相似度计算或预测模型为用户提供候选影片。</w:t>
      </w:r>
      <w:r>
        <w:rPr>
          <w:rFonts w:eastAsia="宋体" w:ascii="Times New Roman" w:hAnsi="Times New Roman"/>
          <w:sz w:val="24"/>
        </w:rPr>
        <w:t>Hadoop</w:t>
      </w:r>
      <w:r>
        <w:rPr>
          <w:rFonts w:ascii="Times New Roman" w:hAnsi="Times New Roman"/>
          <w:sz w:val="24"/>
        </w:rPr>
        <w:t>和</w:t>
      </w:r>
      <w:r>
        <w:rPr>
          <w:rFonts w:eastAsia="宋体" w:ascii="Times New Roman" w:hAnsi="Times New Roman"/>
          <w:sz w:val="24"/>
        </w:rPr>
        <w:t>Spark</w:t>
      </w:r>
      <w:r>
        <w:rPr>
          <w:rFonts w:ascii="Times New Roman" w:hAnsi="Times New Roman"/>
          <w:sz w:val="24"/>
        </w:rPr>
        <w:t>在</w:t>
      </w:r>
      <w:r>
        <w:rPr>
          <w:rFonts w:eastAsia="宋体" w:ascii="Times New Roman" w:hAnsi="Times New Roman"/>
          <w:sz w:val="24"/>
        </w:rPr>
        <w:t>Web</w:t>
      </w:r>
      <w:r>
        <w:rPr>
          <w:rFonts w:ascii="Times New Roman" w:hAnsi="Times New Roman"/>
          <w:sz w:val="24"/>
        </w:rPr>
        <w:t>系统推荐功能中的应用研究说明，推荐模块可以与</w:t>
      </w:r>
      <w:r>
        <w:rPr>
          <w:rFonts w:eastAsia="宋体" w:ascii="Times New Roman" w:hAnsi="Times New Roman"/>
          <w:sz w:val="24"/>
        </w:rPr>
        <w:t>Web</w:t>
      </w:r>
      <w:r>
        <w:rPr>
          <w:rFonts w:ascii="Times New Roman" w:hAnsi="Times New Roman"/>
          <w:sz w:val="24"/>
        </w:rPr>
        <w:t>服务形成稳定的数据调用关系</w:t>
      </w:r>
      <w:r>
        <w:rPr>
          <w:rFonts w:eastAsia="宋体" w:ascii="Times New Roman" w:hAnsi="Times New Roman"/>
          <w:sz w:val="24"/>
          <w:vertAlign w:val="superscript"/>
        </w:rPr>
        <w:t>[7]</w:t>
      </w:r>
      <w:r>
        <w:rPr>
          <w:rFonts w:ascii="Times New Roman" w:hAnsi="Times New Roman"/>
          <w:sz w:val="24"/>
        </w:rPr>
        <w:t>。聚类挖掘智能推荐系统研究表明，</w:t>
      </w:r>
      <w:r>
        <w:rPr>
          <w:rFonts w:eastAsia="宋体" w:ascii="Times New Roman" w:hAnsi="Times New Roman"/>
          <w:sz w:val="24"/>
        </w:rPr>
        <w:t>Spark</w:t>
      </w:r>
      <w:r>
        <w:rPr>
          <w:rFonts w:ascii="Times New Roman" w:hAnsi="Times New Roman"/>
          <w:sz w:val="24"/>
        </w:rPr>
        <w:t>平台适合承载批量聚合和用户偏好计算任务</w:t>
      </w:r>
      <w:r>
        <w:rPr>
          <w:rFonts w:eastAsia="宋体" w:ascii="Times New Roman" w:hAnsi="Times New Roman"/>
          <w:sz w:val="24"/>
          <w:vertAlign w:val="superscript"/>
        </w:rPr>
        <w:t>[8]</w:t>
      </w:r>
      <w:r>
        <w:rPr>
          <w:rFonts w:ascii="Times New Roman" w:hAnsi="Times New Roman"/>
          <w:sz w:val="24"/>
        </w:rPr>
        <w:t>。其他大数据分析算法研究也说明，面向批量数据的算法流程需要把数据预处理、特征计算和结果输出拆分为可复用环节</w:t>
      </w:r>
      <w:r>
        <w:rPr>
          <w:rFonts w:eastAsia="宋体" w:ascii="Times New Roman" w:hAnsi="Times New Roman"/>
          <w:sz w:val="24"/>
          <w:vertAlign w:val="superscript"/>
        </w:rPr>
        <w:t>[9]</w:t>
      </w:r>
      <w:r>
        <w:rPr>
          <w:rFonts w:ascii="Times New Roman" w:hAnsi="Times New Roman"/>
          <w:sz w:val="24"/>
        </w:rPr>
        <w:t>。基于机器学习的电影推荐系统研究进一步验证了内容特征、协同过滤和相似度计算在推荐任务中的作用</w:t>
      </w:r>
      <w:r>
        <w:rPr>
          <w:rFonts w:eastAsia="宋体" w:ascii="Times New Roman" w:hAnsi="Times New Roman"/>
          <w:sz w:val="24"/>
          <w:vertAlign w:val="superscript"/>
        </w:rPr>
        <w:t>[10]</w:t>
      </w:r>
      <w:r>
        <w:rPr>
          <w:rFonts w:ascii="Times New Roman" w:hAnsi="Times New Roman"/>
          <w:sz w:val="24"/>
        </w:rPr>
        <w:t>。</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豆瓣数据相关研究为系统图表组织方式提供了直接参考。基于</w:t>
      </w:r>
      <w:r>
        <w:rPr>
          <w:rFonts w:eastAsia="宋体" w:ascii="Times New Roman" w:hAnsi="Times New Roman"/>
          <w:sz w:val="24"/>
        </w:rPr>
        <w:t>Python</w:t>
      </w:r>
      <w:r>
        <w:rPr>
          <w:rFonts w:ascii="Times New Roman" w:hAnsi="Times New Roman"/>
          <w:sz w:val="24"/>
        </w:rPr>
        <w:t>的豆瓣数据分析工作说明，公开平台数据适合通过采集、清洗和可视化形成分析结果</w:t>
      </w:r>
      <w:r>
        <w:rPr>
          <w:rFonts w:eastAsia="宋体" w:ascii="Times New Roman" w:hAnsi="Times New Roman"/>
          <w:sz w:val="24"/>
          <w:vertAlign w:val="superscript"/>
        </w:rPr>
        <w:t>[11]</w:t>
      </w:r>
      <w:r>
        <w:rPr>
          <w:rFonts w:ascii="Times New Roman" w:hAnsi="Times New Roman"/>
          <w:sz w:val="24"/>
        </w:rPr>
        <w:t>。豆瓣影评情感分析研究表明，评论内容能够用于补充作品口碑判断</w:t>
      </w:r>
      <w:r>
        <w:rPr>
          <w:rFonts w:eastAsia="宋体" w:ascii="Times New Roman" w:hAnsi="Times New Roman"/>
          <w:sz w:val="24"/>
          <w:vertAlign w:val="superscript"/>
        </w:rPr>
        <w:t>[12]</w:t>
      </w:r>
      <w:r>
        <w:rPr>
          <w:rFonts w:ascii="Times New Roman" w:hAnsi="Times New Roman"/>
          <w:sz w:val="24"/>
        </w:rPr>
        <w:t>。面向豆瓣电影的数据采集与分析可视化研究进一步说明，评分、类型、导演和地区等字段具有较高的展示价值</w:t>
      </w:r>
      <w:r>
        <w:rPr>
          <w:rFonts w:eastAsia="宋体" w:ascii="Times New Roman" w:hAnsi="Times New Roman"/>
          <w:sz w:val="24"/>
          <w:vertAlign w:val="superscript"/>
        </w:rPr>
        <w:t>[13]</w:t>
      </w:r>
      <w:r>
        <w:rPr>
          <w:rFonts w:ascii="Times New Roman" w:hAnsi="Times New Roman"/>
          <w:sz w:val="24"/>
        </w:rPr>
        <w:t>。基于</w:t>
      </w:r>
      <w:r>
        <w:rPr>
          <w:rFonts w:eastAsia="宋体" w:ascii="Times New Roman" w:hAnsi="Times New Roman"/>
          <w:sz w:val="24"/>
        </w:rPr>
        <w:t>Python</w:t>
      </w:r>
      <w:r>
        <w:rPr>
          <w:rFonts w:ascii="Times New Roman" w:hAnsi="Times New Roman"/>
          <w:sz w:val="24"/>
        </w:rPr>
        <w:t>爬虫的豆瓣电影影评可视化分析也为评论数据处理和图表展示提供了参考</w:t>
      </w:r>
      <w:r>
        <w:rPr>
          <w:rFonts w:eastAsia="宋体" w:ascii="Times New Roman" w:hAnsi="Times New Roman"/>
          <w:sz w:val="24"/>
          <w:vertAlign w:val="superscript"/>
        </w:rPr>
        <w:t>[14]</w:t>
      </w:r>
      <w:r>
        <w:rPr>
          <w:rFonts w:ascii="Times New Roman" w:hAnsi="Times New Roman"/>
          <w:sz w:val="24"/>
        </w:rPr>
        <w:t>。</w:t>
      </w:r>
    </w:p>
    <w:p>
      <w:pPr>
        <w:pStyle w:val="Heading3"/>
        <w:numPr>
          <w:ilvl w:val="0"/>
          <w:numId w:val="0"/>
        </w:numPr>
        <w:ind w:hanging="0" w:start="0"/>
        <w:jc w:val="both"/>
        <w:rPr/>
      </w:pPr>
      <w:bookmarkStart w:id="13" w:name="_Toc24866_Copy_1"/>
      <w:bookmarkStart w:id="14" w:name="_Toc7792634_Copy_1"/>
      <w:r>
        <w:rPr>
          <w:rFonts w:cs="Times New Roman" w:ascii="Times New Roman" w:hAnsi="Times New Roman"/>
        </w:rPr>
        <w:t xml:space="preserve">1.2.2 </w:t>
      </w:r>
      <w:r>
        <w:rPr>
          <w:rFonts w:ascii="Times New Roman" w:hAnsi="Times New Roman" w:cs="Times New Roman"/>
        </w:rPr>
        <w:t>文本分类与情感分析研究</w:t>
      </w:r>
      <w:bookmarkEnd w:id="13"/>
      <w:bookmarkEnd w:id="14"/>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评论内容的情感分析和题材分类是影视数据处理中最典型的自然语言处理任务之一。国外电影评论分类研究表明，机器学习方法可以用于影评语义分类并比较不同算法效果</w:t>
      </w:r>
      <w:r>
        <w:rPr>
          <w:rFonts w:eastAsia="宋体" w:ascii="Times New Roman" w:hAnsi="Times New Roman"/>
          <w:sz w:val="24"/>
          <w:vertAlign w:val="superscript"/>
        </w:rPr>
        <w:t>[15]</w:t>
      </w:r>
      <w:r>
        <w:rPr>
          <w:rFonts w:ascii="Times New Roman" w:hAnsi="Times New Roman"/>
          <w:sz w:val="24"/>
        </w:rPr>
        <w:t>。基于文本挖掘的电影评论情感分析研究说明，影评内容经过分词和特征提取后能够用于情绪倾向判断</w:t>
      </w:r>
      <w:r>
        <w:rPr>
          <w:rFonts w:eastAsia="宋体" w:ascii="Times New Roman" w:hAnsi="Times New Roman"/>
          <w:sz w:val="24"/>
          <w:vertAlign w:val="superscript"/>
        </w:rPr>
        <w:t>[16]</w:t>
      </w:r>
      <w:r>
        <w:rPr>
          <w:rFonts w:ascii="Times New Roman" w:hAnsi="Times New Roman"/>
          <w:sz w:val="24"/>
        </w:rPr>
        <w:t>。基于词典和弱标注信息的电影评论情感分析研究说明，轻量化文本方法在电影评论场景中具有较好的应用价值</w:t>
      </w:r>
      <w:r>
        <w:rPr>
          <w:rFonts w:eastAsia="宋体" w:ascii="Times New Roman" w:hAnsi="Times New Roman"/>
          <w:sz w:val="24"/>
          <w:vertAlign w:val="superscript"/>
        </w:rPr>
        <w:t>[17]</w:t>
      </w:r>
      <w:r>
        <w:rPr>
          <w:rFonts w:ascii="Times New Roman" w:hAnsi="Times New Roman"/>
          <w:sz w:val="24"/>
        </w:rPr>
        <w:t>。中文评论情感分析方法研究则为情感得分、情感极性划分和文本特征处理提供了方法参考</w:t>
      </w:r>
      <w:r>
        <w:rPr>
          <w:rFonts w:eastAsia="宋体" w:ascii="Times New Roman" w:hAnsi="Times New Roman"/>
          <w:sz w:val="24"/>
          <w:vertAlign w:val="superscript"/>
        </w:rPr>
        <w:t>[18]</w:t>
      </w:r>
      <w:r>
        <w:rPr>
          <w:rFonts w:ascii="Times New Roman" w:hAnsi="Times New Roman"/>
          <w:sz w:val="24"/>
        </w:rPr>
        <w:t>。</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情感分析通常用于衡量评论内容中正向、负向和中性倾向，而文本分类更关注剧情简介或评论内容所对应的主题类别。系统在设计中同时保留了这两条分析路径：一方面通过</w:t>
      </w:r>
      <w:r>
        <w:rPr>
          <w:rFonts w:eastAsia="宋体" w:cs="Times New Roman" w:ascii="Times New Roman" w:hAnsi="Times New Roman"/>
          <w:sz w:val="24"/>
        </w:rPr>
        <w:t>SnowNLP</w:t>
      </w:r>
      <w:r>
        <w:rPr>
          <w:rFonts w:ascii="Times New Roman" w:hAnsi="Times New Roman" w:cs="Times New Roman"/>
          <w:sz w:val="24"/>
        </w:rPr>
        <w:t>对评论情绪进行快速判断，另一方面基于</w:t>
      </w:r>
      <w:r>
        <w:rPr>
          <w:rFonts w:eastAsia="宋体" w:cs="Times New Roman" w:ascii="Times New Roman" w:hAnsi="Times New Roman"/>
          <w:sz w:val="24"/>
        </w:rPr>
        <w:t>TF-IDF</w:t>
      </w:r>
      <w:r>
        <w:rPr>
          <w:rFonts w:ascii="Times New Roman" w:hAnsi="Times New Roman" w:cs="Times New Roman"/>
          <w:sz w:val="24"/>
        </w:rPr>
        <w:t>、</w:t>
      </w:r>
      <w:r>
        <w:rPr>
          <w:rFonts w:eastAsia="宋体" w:cs="Times New Roman" w:ascii="Times New Roman" w:hAnsi="Times New Roman"/>
          <w:sz w:val="24"/>
        </w:rPr>
        <w:t>jieba</w:t>
      </w:r>
      <w:r>
        <w:rPr>
          <w:rFonts w:ascii="Times New Roman" w:hAnsi="Times New Roman" w:cs="Times New Roman"/>
          <w:sz w:val="24"/>
        </w:rPr>
        <w:t>分词和结构化特征完成影视类型预测，从而让系统既能分析评论倾向，也能分析影片题材。</w:t>
      </w:r>
    </w:p>
    <w:p>
      <w:pPr>
        <w:pStyle w:val="Heading2"/>
        <w:numPr>
          <w:ilvl w:val="0"/>
          <w:numId w:val="0"/>
        </w:numPr>
        <w:ind w:hanging="0" w:start="0"/>
        <w:jc w:val="both"/>
        <w:rPr/>
      </w:pPr>
      <w:bookmarkStart w:id="15" w:name="_Toc2881_Copy_2"/>
      <w:bookmarkStart w:id="16" w:name="_Toc7792633_Copy_2"/>
      <w:r>
        <w:rPr>
          <w:rFonts w:cs="Times New Roman" w:ascii="Times New Roman" w:hAnsi="Times New Roman"/>
        </w:rPr>
        <w:t xml:space="preserve">1.3 </w:t>
      </w:r>
      <w:r>
        <w:rPr>
          <w:rFonts w:ascii="Times New Roman" w:hAnsi="Times New Roman" w:cs="Times New Roman"/>
        </w:rPr>
        <w:t>系统组织结构</w:t>
      </w:r>
      <w:bookmarkEnd w:id="15"/>
      <w:bookmarkEnd w:id="16"/>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系统围绕基于</w:t>
      </w:r>
      <w:r>
        <w:rPr>
          <w:rFonts w:eastAsia="宋体" w:cs="Times New Roman" w:ascii="Times New Roman" w:hAnsi="Times New Roman"/>
          <w:sz w:val="24"/>
        </w:rPr>
        <w:t>Spark</w:t>
      </w:r>
      <w:r>
        <w:rPr>
          <w:rFonts w:ascii="Times New Roman" w:hAnsi="Times New Roman" w:cs="Times New Roman"/>
          <w:sz w:val="24"/>
        </w:rPr>
        <w:t>的豆瓣影视数据分析系统展开，整体共分为七章。第一章介绍课题背景、研究意义以及国内外研究现状；第二章给出系统实现过程中实际使用的关键技术，包括</w:t>
      </w:r>
      <w:r>
        <w:rPr>
          <w:rFonts w:eastAsia="宋体" w:cs="Times New Roman" w:ascii="Times New Roman" w:hAnsi="Times New Roman"/>
          <w:sz w:val="24"/>
        </w:rPr>
        <w:t>Spark</w:t>
      </w:r>
      <w:r>
        <w:rPr>
          <w:rFonts w:ascii="Times New Roman" w:hAnsi="Times New Roman" w:cs="Times New Roman"/>
          <w:sz w:val="24"/>
        </w:rPr>
        <w:t>批处理、</w:t>
      </w:r>
      <w:r>
        <w:rPr>
          <w:rFonts w:eastAsia="宋体" w:cs="Times New Roman" w:ascii="Times New Roman" w:hAnsi="Times New Roman"/>
          <w:sz w:val="24"/>
        </w:rPr>
        <w:t>Flask</w:t>
      </w:r>
      <w:r>
        <w:rPr>
          <w:rFonts w:ascii="Times New Roman" w:hAnsi="Times New Roman" w:cs="Times New Roman"/>
          <w:sz w:val="24"/>
        </w:rPr>
        <w:t>接口服务、</w:t>
      </w:r>
      <w:r>
        <w:rPr>
          <w:rFonts w:eastAsia="宋体" w:cs="Times New Roman" w:ascii="Times New Roman" w:hAnsi="Times New Roman"/>
          <w:sz w:val="24"/>
        </w:rPr>
        <w:t>Python</w:t>
      </w:r>
      <w:r>
        <w:rPr>
          <w:rFonts w:ascii="Times New Roman" w:hAnsi="Times New Roman" w:cs="Times New Roman"/>
          <w:sz w:val="24"/>
        </w:rPr>
        <w:t>数据处理、中文分词、情感分析、机器学习建模、可视化和轻量存储技术；第三章从可行性、用户需求、用例关系和非功能需求四个方面对系统进行分析；第四章详细给出系统总体架构、功能模块、流程和数据库与文件存储设计；第五章重点介绍系统主要功能模块的实现方法；第六章对系统功能和模型效果进行测试与评估；第七章总结全文并展望后续工作。</w:t>
      </w:r>
      <w:r>
        <w:br w:type="page"/>
      </w:r>
    </w:p>
    <w:p>
      <w:pPr>
        <w:pStyle w:val="Heading1"/>
        <w:keepNext w:val="true"/>
        <w:keepLines/>
        <w:widowControl/>
        <w:numPr>
          <w:ilvl w:val="0"/>
          <w:numId w:val="0"/>
        </w:numPr>
        <w:overflowPunct w:val="false"/>
        <w:bidi w:val="0"/>
        <w:snapToGrid w:val="true"/>
        <w:spacing w:before="0" w:after="120"/>
        <w:ind w:hanging="0" w:start="0"/>
        <w:jc w:val="center"/>
        <w:textAlignment w:val="auto"/>
        <w:rPr/>
      </w:pPr>
      <w:bookmarkStart w:id="17" w:name="_Hlk8285509"/>
      <w:bookmarkStart w:id="18" w:name="_Toc23978_Copy_1"/>
      <w:bookmarkStart w:id="19" w:name="_Toc7792632_Copy_1"/>
      <w:bookmarkEnd w:id="17"/>
      <w:r>
        <w:rPr>
          <w:rFonts w:cs="Times New Roman" w:ascii="Times New Roman" w:hAnsi="Times New Roman"/>
        </w:rPr>
        <w:t xml:space="preserve">2 </w:t>
      </w:r>
      <w:r>
        <w:rPr>
          <w:rFonts w:ascii="Times New Roman" w:hAnsi="Times New Roman" w:cs="Times New Roman"/>
        </w:rPr>
        <w:t>系统关键技术</w:t>
      </w:r>
      <w:bookmarkEnd w:id="18"/>
      <w:bookmarkEnd w:id="19"/>
    </w:p>
    <w:p>
      <w:pPr>
        <w:pStyle w:val="Heading2"/>
        <w:numPr>
          <w:ilvl w:val="0"/>
          <w:numId w:val="0"/>
        </w:numPr>
        <w:ind w:hanging="0" w:start="0"/>
        <w:jc w:val="both"/>
        <w:rPr/>
      </w:pPr>
      <w:bookmarkStart w:id="20" w:name="_Toc2881_Copy_3"/>
      <w:bookmarkStart w:id="21" w:name="_Toc7792633_Copy_3"/>
      <w:r>
        <w:rPr>
          <w:rFonts w:cs="Times New Roman" w:ascii="Times New Roman" w:hAnsi="Times New Roman"/>
        </w:rPr>
        <w:t>2.1 Spark</w:t>
      </w:r>
      <w:r>
        <w:rPr>
          <w:rFonts w:ascii="Times New Roman" w:hAnsi="Times New Roman" w:cs="Times New Roman"/>
        </w:rPr>
        <w:t>分布式计算框架</w:t>
      </w:r>
      <w:bookmarkEnd w:id="20"/>
      <w:bookmarkEnd w:id="21"/>
    </w:p>
    <w:p>
      <w:pPr>
        <w:pStyle w:val="Style20"/>
        <w:pageBreakBefore w:val="false"/>
        <w:widowControl/>
        <w:overflowPunct w:val="false"/>
        <w:bidi w:val="0"/>
        <w:snapToGrid w:val="false"/>
        <w:spacing w:lineRule="exact" w:line="400"/>
        <w:ind w:firstLineChars="200"/>
        <w:textAlignment w:val="auto"/>
        <w:rPr/>
      </w:pPr>
      <w:r>
        <w:rPr>
          <w:rFonts w:eastAsia="宋体" w:cs="Times New Roman" w:ascii="Times New Roman" w:hAnsi="Times New Roman"/>
          <w:sz w:val="24"/>
        </w:rPr>
        <w:t>Spark</w:t>
      </w:r>
      <w:r>
        <w:rPr>
          <w:rFonts w:ascii="Times New Roman" w:hAnsi="Times New Roman" w:cs="Times New Roman"/>
          <w:sz w:val="24"/>
        </w:rPr>
        <w:t>是一种面向大规模数据处理的通用计算框架，具有内存计算、惰性执行和较强的容错能力。相比传统磁盘式批处理模式，</w:t>
      </w:r>
      <w:r>
        <w:rPr>
          <w:rFonts w:eastAsia="宋体" w:cs="Times New Roman" w:ascii="Times New Roman" w:hAnsi="Times New Roman"/>
          <w:sz w:val="24"/>
        </w:rPr>
        <w:t>Spark</w:t>
      </w:r>
      <w:r>
        <w:rPr>
          <w:rFonts w:ascii="Times New Roman" w:hAnsi="Times New Roman" w:cs="Times New Roman"/>
          <w:sz w:val="24"/>
        </w:rPr>
        <w:t>能够在迭代计算和交互式分析场景下获得更好的性能，因此适合用于影视数据的批量读取、字段清洗、统计汇总和特征准备。系统使用</w:t>
      </w:r>
      <w:r>
        <w:rPr>
          <w:rFonts w:eastAsia="宋体" w:cs="Times New Roman" w:ascii="Times New Roman" w:hAnsi="Times New Roman"/>
          <w:sz w:val="24"/>
        </w:rPr>
        <w:t>Spark</w:t>
      </w:r>
      <w:r>
        <w:rPr>
          <w:rFonts w:ascii="Times New Roman" w:hAnsi="Times New Roman" w:cs="Times New Roman"/>
          <w:sz w:val="24"/>
        </w:rPr>
        <w:t>组织批处理链路，将原始影视数据转换为后续</w:t>
      </w:r>
      <w:r>
        <w:rPr>
          <w:rFonts w:eastAsia="宋体" w:cs="Times New Roman" w:ascii="Times New Roman" w:hAnsi="Times New Roman"/>
          <w:sz w:val="24"/>
        </w:rPr>
        <w:t>Web</w:t>
      </w:r>
      <w:r>
        <w:rPr>
          <w:rFonts w:ascii="Times New Roman" w:hAnsi="Times New Roman" w:cs="Times New Roman"/>
          <w:sz w:val="24"/>
        </w:rPr>
        <w:t>展示和模型分析可以复用的结构化结果。</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本系统实际使用</w:t>
      </w:r>
      <w:r>
        <w:rPr>
          <w:rFonts w:eastAsia="宋体" w:cs="Times New Roman" w:ascii="Times New Roman" w:hAnsi="Times New Roman"/>
          <w:sz w:val="24"/>
        </w:rPr>
        <w:t>Spark</w:t>
      </w:r>
      <w:r>
        <w:rPr>
          <w:rFonts w:ascii="Times New Roman" w:hAnsi="Times New Roman" w:cs="Times New Roman"/>
          <w:sz w:val="24"/>
        </w:rPr>
        <w:t>读取影视数据文件，并对评分、年份、类型、地区和文本字段进行清洗转换。清洗后的结果再进入专题统计和智能分析流程。第二章仅保留与系统后续设计和实现直接对应的技术内容，避免把未在系统中体现的框架或模型写成泛泛的技术综述。</w:t>
      </w:r>
    </w:p>
    <w:p>
      <w:pPr>
        <w:pStyle w:val="Heading3"/>
        <w:numPr>
          <w:ilvl w:val="0"/>
          <w:numId w:val="0"/>
        </w:numPr>
        <w:ind w:hanging="0" w:start="0"/>
        <w:jc w:val="both"/>
        <w:rPr/>
      </w:pPr>
      <w:bookmarkStart w:id="22" w:name="_Toc24866_Copy_2"/>
      <w:bookmarkStart w:id="23" w:name="_Toc7792634_Copy_2"/>
      <w:r>
        <w:rPr>
          <w:rFonts w:cs="Times New Roman" w:ascii="Times New Roman" w:hAnsi="Times New Roman"/>
        </w:rPr>
        <w:t>2.1.1 DataFrame</w:t>
      </w:r>
      <w:r>
        <w:rPr>
          <w:rFonts w:ascii="Times New Roman" w:hAnsi="Times New Roman" w:cs="Times New Roman"/>
        </w:rPr>
        <w:t>与</w:t>
      </w:r>
      <w:r>
        <w:rPr>
          <w:rFonts w:cs="Times New Roman" w:ascii="Times New Roman" w:hAnsi="Times New Roman"/>
        </w:rPr>
        <w:t>Spark SQL</w:t>
      </w:r>
      <w:bookmarkEnd w:id="22"/>
      <w:bookmarkEnd w:id="23"/>
    </w:p>
    <w:p>
      <w:pPr>
        <w:pStyle w:val="Style20"/>
        <w:pageBreakBefore w:val="false"/>
        <w:widowControl/>
        <w:overflowPunct w:val="false"/>
        <w:bidi w:val="0"/>
        <w:snapToGrid w:val="false"/>
        <w:spacing w:lineRule="exact" w:line="400"/>
        <w:ind w:firstLineChars="200"/>
        <w:textAlignment w:val="auto"/>
        <w:rPr/>
      </w:pPr>
      <w:r>
        <w:rPr>
          <w:rFonts w:eastAsia="宋体" w:cs="Times New Roman" w:ascii="Times New Roman" w:hAnsi="Times New Roman"/>
          <w:sz w:val="24"/>
        </w:rPr>
        <w:t>DataFrame</w:t>
      </w:r>
      <w:r>
        <w:rPr>
          <w:rFonts w:ascii="Times New Roman" w:hAnsi="Times New Roman" w:cs="Times New Roman"/>
          <w:sz w:val="24"/>
        </w:rPr>
        <w:t>为结构化数据分析提供了表格化接口，既保留字段关系的可读性，又能通过</w:t>
      </w:r>
      <w:r>
        <w:rPr>
          <w:rFonts w:eastAsia="宋体" w:cs="Times New Roman" w:ascii="Times New Roman" w:hAnsi="Times New Roman"/>
          <w:sz w:val="24"/>
        </w:rPr>
        <w:t>Spark</w:t>
      </w:r>
      <w:r>
        <w:rPr>
          <w:rFonts w:ascii="Times New Roman" w:hAnsi="Times New Roman" w:cs="Times New Roman"/>
          <w:sz w:val="24"/>
        </w:rPr>
        <w:t>优化器提升执行效率。在影视分析场景中，影片名称、评分、评分人数、类型、导演、国家、上映年份和简介等字段都具有明确含义，因此适合用</w:t>
      </w:r>
      <w:r>
        <w:rPr>
          <w:rFonts w:eastAsia="宋体" w:cs="Times New Roman" w:ascii="Times New Roman" w:hAnsi="Times New Roman"/>
          <w:sz w:val="24"/>
        </w:rPr>
        <w:t>DataFrame</w:t>
      </w:r>
      <w:r>
        <w:rPr>
          <w:rFonts w:ascii="Times New Roman" w:hAnsi="Times New Roman" w:cs="Times New Roman"/>
          <w:sz w:val="24"/>
        </w:rPr>
        <w:t>完成字段转换、过滤和聚合。</w:t>
      </w:r>
    </w:p>
    <w:p>
      <w:pPr>
        <w:pStyle w:val="Style20"/>
        <w:pageBreakBefore w:val="false"/>
        <w:widowControl/>
        <w:overflowPunct w:val="false"/>
        <w:bidi w:val="0"/>
        <w:snapToGrid w:val="false"/>
        <w:spacing w:lineRule="exact" w:line="400"/>
        <w:ind w:firstLineChars="200"/>
        <w:textAlignment w:val="auto"/>
        <w:rPr/>
      </w:pPr>
      <w:r>
        <w:rPr>
          <w:rFonts w:eastAsia="宋体" w:cs="Times New Roman" w:ascii="Times New Roman" w:hAnsi="Times New Roman"/>
          <w:sz w:val="24"/>
        </w:rPr>
        <w:t>Spark SQL</w:t>
      </w:r>
      <w:r>
        <w:rPr>
          <w:rFonts w:ascii="Times New Roman" w:hAnsi="Times New Roman" w:cs="Times New Roman"/>
          <w:sz w:val="24"/>
        </w:rPr>
        <w:t>进一步把结构化查询能力引入数据处理过程，使统计汇总、分组查询和条件筛选更加简洁。系统在后续实现中围绕“读取数据、清洗字段、注册临时视图、输出统计结果”的流程组织</w:t>
      </w:r>
      <w:r>
        <w:rPr>
          <w:rFonts w:eastAsia="宋体" w:cs="Times New Roman" w:ascii="Times New Roman" w:hAnsi="Times New Roman"/>
          <w:sz w:val="24"/>
        </w:rPr>
        <w:t>Spark</w:t>
      </w:r>
      <w:r>
        <w:rPr>
          <w:rFonts w:ascii="Times New Roman" w:hAnsi="Times New Roman" w:cs="Times New Roman"/>
          <w:sz w:val="24"/>
        </w:rPr>
        <w:t>任务，使数据处理逻辑与</w:t>
      </w:r>
      <w:r>
        <w:rPr>
          <w:rFonts w:eastAsia="宋体" w:cs="Times New Roman" w:ascii="Times New Roman" w:hAnsi="Times New Roman"/>
          <w:sz w:val="24"/>
        </w:rPr>
        <w:t>Web</w:t>
      </w:r>
      <w:r>
        <w:rPr>
          <w:rFonts w:ascii="Times New Roman" w:hAnsi="Times New Roman" w:cs="Times New Roman"/>
          <w:sz w:val="24"/>
        </w:rPr>
        <w:t>展示逻辑保持分离。</w:t>
      </w:r>
    </w:p>
    <w:p>
      <w:pPr>
        <w:pStyle w:val="Heading3"/>
        <w:numPr>
          <w:ilvl w:val="0"/>
          <w:numId w:val="0"/>
        </w:numPr>
        <w:ind w:hanging="0" w:start="0"/>
        <w:jc w:val="both"/>
        <w:rPr/>
      </w:pPr>
      <w:bookmarkStart w:id="24" w:name="_Toc24866_Copy_3"/>
      <w:bookmarkStart w:id="25" w:name="_Toc7792634_Copy_3"/>
      <w:r>
        <w:rPr>
          <w:rFonts w:cs="Times New Roman" w:ascii="Times New Roman" w:hAnsi="Times New Roman"/>
        </w:rPr>
        <w:t>2.1.2 Spark</w:t>
      </w:r>
      <w:r>
        <w:rPr>
          <w:rFonts w:ascii="Times New Roman" w:hAnsi="Times New Roman" w:cs="Times New Roman"/>
        </w:rPr>
        <w:t>批处理任务组织</w:t>
      </w:r>
      <w:bookmarkEnd w:id="24"/>
      <w:bookmarkEnd w:id="25"/>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系统使用</w:t>
      </w:r>
      <w:r>
        <w:rPr>
          <w:rFonts w:eastAsia="宋体" w:cs="Times New Roman" w:ascii="Times New Roman" w:hAnsi="Times New Roman"/>
          <w:sz w:val="24"/>
        </w:rPr>
        <w:t>Spark</w:t>
      </w:r>
      <w:r>
        <w:rPr>
          <w:rFonts w:ascii="Times New Roman" w:hAnsi="Times New Roman" w:cs="Times New Roman"/>
          <w:sz w:val="24"/>
        </w:rPr>
        <w:t>批处理任务完成影视数据清洗和中间结果生成。任务启动后先读取数据源，再对重复记录、缺失字段和异常评分进行处理，随后完成类型拆分、年份提取和文本字段标准化。该流程能够为首页统计、专题分析、类型预测和推荐计算提供一致的数据基础。</w:t>
      </w:r>
    </w:p>
    <w:p>
      <w:pPr>
        <w:pStyle w:val="Heading2"/>
        <w:numPr>
          <w:ilvl w:val="0"/>
          <w:numId w:val="0"/>
        </w:numPr>
        <w:ind w:hanging="0" w:start="0"/>
        <w:jc w:val="both"/>
        <w:rPr/>
      </w:pPr>
      <w:bookmarkStart w:id="26" w:name="_Toc2881_Copy_4"/>
      <w:bookmarkStart w:id="27" w:name="_Toc7792633_Copy_4"/>
      <w:r>
        <w:rPr>
          <w:rFonts w:cs="Times New Roman" w:ascii="Times New Roman" w:hAnsi="Times New Roman"/>
        </w:rPr>
        <w:t>2.2 Flask</w:t>
      </w:r>
      <w:r>
        <w:rPr>
          <w:rFonts w:ascii="Times New Roman" w:hAnsi="Times New Roman" w:cs="Times New Roman"/>
        </w:rPr>
        <w:t>与</w:t>
      </w:r>
      <w:r>
        <w:rPr>
          <w:rFonts w:cs="Times New Roman" w:ascii="Times New Roman" w:hAnsi="Times New Roman"/>
        </w:rPr>
        <w:t>Web</w:t>
      </w:r>
      <w:r>
        <w:rPr>
          <w:rFonts w:ascii="Times New Roman" w:hAnsi="Times New Roman" w:cs="Times New Roman"/>
        </w:rPr>
        <w:t>服务框架</w:t>
      </w:r>
      <w:bookmarkEnd w:id="26"/>
      <w:bookmarkEnd w:id="27"/>
    </w:p>
    <w:p>
      <w:pPr>
        <w:pStyle w:val="Style20"/>
        <w:pageBreakBefore w:val="false"/>
        <w:widowControl/>
        <w:overflowPunct w:val="false"/>
        <w:bidi w:val="0"/>
        <w:snapToGrid w:val="false"/>
        <w:spacing w:lineRule="exact" w:line="400"/>
        <w:ind w:firstLineChars="200"/>
        <w:textAlignment w:val="auto"/>
        <w:rPr/>
      </w:pPr>
      <w:r>
        <w:rPr>
          <w:rFonts w:eastAsia="宋体" w:cs="Times New Roman" w:ascii="Times New Roman" w:hAnsi="Times New Roman"/>
          <w:sz w:val="24"/>
        </w:rPr>
        <w:t>Flask</w:t>
      </w:r>
      <w:r>
        <w:rPr>
          <w:rFonts w:ascii="Times New Roman" w:hAnsi="Times New Roman" w:cs="Times New Roman"/>
          <w:sz w:val="24"/>
        </w:rPr>
        <w:t>是一个轻量级</w:t>
      </w:r>
      <w:r>
        <w:rPr>
          <w:rFonts w:eastAsia="宋体" w:cs="Times New Roman" w:ascii="Times New Roman" w:hAnsi="Times New Roman"/>
          <w:sz w:val="24"/>
        </w:rPr>
        <w:t>Python Web</w:t>
      </w:r>
      <w:r>
        <w:rPr>
          <w:rFonts w:ascii="Times New Roman" w:hAnsi="Times New Roman" w:cs="Times New Roman"/>
          <w:sz w:val="24"/>
        </w:rPr>
        <w:t>框架，适合构建结构清晰、模块边界明确的中小型系统。本系统中的可视化平台采用</w:t>
      </w:r>
      <w:r>
        <w:rPr>
          <w:rFonts w:eastAsia="宋体" w:cs="Times New Roman" w:ascii="Times New Roman" w:hAnsi="Times New Roman"/>
          <w:sz w:val="24"/>
        </w:rPr>
        <w:t>Flask</w:t>
      </w:r>
      <w:r>
        <w:rPr>
          <w:rFonts w:ascii="Times New Roman" w:hAnsi="Times New Roman" w:cs="Times New Roman"/>
          <w:sz w:val="24"/>
        </w:rPr>
        <w:t>组织路由、登录认证和接口服务，将数据概览、影视浏览、评分分析、类型分析、导演分析、地区分析、年份趋势、情感分析、词云分析、模型对比、类型预测和影视推荐等功能拆分为独立页面和</w:t>
      </w:r>
      <w:r>
        <w:rPr>
          <w:rFonts w:eastAsia="宋体" w:cs="Times New Roman" w:ascii="Times New Roman" w:hAnsi="Times New Roman"/>
          <w:sz w:val="24"/>
        </w:rPr>
        <w:t>API</w:t>
      </w:r>
      <w:r>
        <w:rPr>
          <w:rFonts w:ascii="Times New Roman" w:hAnsi="Times New Roman" w:cs="Times New Roman"/>
          <w:sz w:val="24"/>
        </w:rPr>
        <w:t>接口，从而提升系统维护性。</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在前端呈现方面，系统结合</w:t>
      </w:r>
      <w:r>
        <w:rPr>
          <w:rFonts w:eastAsia="宋体" w:cs="Times New Roman" w:ascii="Times New Roman" w:hAnsi="Times New Roman"/>
          <w:sz w:val="24"/>
        </w:rPr>
        <w:t>Bootstrap</w:t>
      </w:r>
      <w:r>
        <w:rPr>
          <w:rFonts w:ascii="Times New Roman" w:hAnsi="Times New Roman" w:cs="Times New Roman"/>
          <w:sz w:val="24"/>
        </w:rPr>
        <w:t>和</w:t>
      </w:r>
      <w:r>
        <w:rPr>
          <w:rFonts w:eastAsia="宋体" w:cs="Times New Roman" w:ascii="Times New Roman" w:hAnsi="Times New Roman"/>
          <w:sz w:val="24"/>
        </w:rPr>
        <w:t>ECharts</w:t>
      </w:r>
      <w:r>
        <w:rPr>
          <w:rFonts w:ascii="Times New Roman" w:hAnsi="Times New Roman" w:cs="Times New Roman"/>
          <w:sz w:val="24"/>
        </w:rPr>
        <w:t>完成页面布局与图表渲染。</w:t>
      </w:r>
      <w:r>
        <w:rPr>
          <w:rFonts w:eastAsia="宋体" w:cs="Times New Roman" w:ascii="Times New Roman" w:hAnsi="Times New Roman"/>
          <w:sz w:val="24"/>
        </w:rPr>
        <w:t>Bootstrap</w:t>
      </w:r>
      <w:r>
        <w:rPr>
          <w:rFonts w:ascii="Times New Roman" w:hAnsi="Times New Roman" w:cs="Times New Roman"/>
          <w:sz w:val="24"/>
        </w:rPr>
        <w:t>负责基础栅格、按钮、表单和响应式布局，</w:t>
      </w:r>
      <w:r>
        <w:rPr>
          <w:rFonts w:eastAsia="宋体" w:cs="Times New Roman" w:ascii="Times New Roman" w:hAnsi="Times New Roman"/>
          <w:sz w:val="24"/>
        </w:rPr>
        <w:t>ECharts</w:t>
      </w:r>
      <w:r>
        <w:rPr>
          <w:rFonts w:ascii="Times New Roman" w:hAnsi="Times New Roman" w:cs="Times New Roman"/>
          <w:sz w:val="24"/>
        </w:rPr>
        <w:t>则用于柱状图、折线图、热力图、散点图和词云图等交互式图表展示，能够让用户更直观地观察影视数据中的规律。</w:t>
      </w:r>
    </w:p>
    <w:p>
      <w:pPr>
        <w:pStyle w:val="Heading2"/>
        <w:numPr>
          <w:ilvl w:val="0"/>
          <w:numId w:val="0"/>
        </w:numPr>
        <w:ind w:hanging="0" w:start="0"/>
        <w:jc w:val="both"/>
        <w:rPr/>
      </w:pPr>
      <w:bookmarkStart w:id="28" w:name="_Toc2881_Copy_5"/>
      <w:bookmarkStart w:id="29" w:name="_Toc7792633_Copy_5"/>
      <w:r>
        <w:rPr>
          <w:rFonts w:cs="Times New Roman" w:ascii="Times New Roman" w:hAnsi="Times New Roman"/>
        </w:rPr>
        <w:t xml:space="preserve">2.3 </w:t>
      </w:r>
      <w:r>
        <w:rPr>
          <w:rFonts w:ascii="Times New Roman" w:hAnsi="Times New Roman" w:cs="Times New Roman"/>
        </w:rPr>
        <w:t>数据处理与机器学习技术</w:t>
      </w:r>
      <w:bookmarkEnd w:id="28"/>
      <w:bookmarkEnd w:id="29"/>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数据处理阶段主要依赖</w:t>
      </w:r>
      <w:r>
        <w:rPr>
          <w:rFonts w:eastAsia="宋体" w:ascii="Times New Roman" w:hAnsi="Times New Roman"/>
          <w:sz w:val="24"/>
        </w:rPr>
        <w:t>Pandas</w:t>
      </w:r>
      <w:r>
        <w:rPr>
          <w:rFonts w:ascii="Times New Roman" w:hAnsi="Times New Roman"/>
          <w:sz w:val="24"/>
        </w:rPr>
        <w:t>和</w:t>
      </w:r>
      <w:r>
        <w:rPr>
          <w:rFonts w:eastAsia="宋体" w:ascii="Times New Roman" w:hAnsi="Times New Roman"/>
          <w:sz w:val="24"/>
        </w:rPr>
        <w:t>NumPy</w:t>
      </w:r>
      <w:r>
        <w:rPr>
          <w:rFonts w:ascii="Times New Roman" w:hAnsi="Times New Roman"/>
          <w:sz w:val="24"/>
        </w:rPr>
        <w:t>完成清洗、转换与统计，机器学习阶段则借助</w:t>
      </w:r>
      <w:r>
        <w:rPr>
          <w:rFonts w:eastAsia="宋体" w:ascii="Times New Roman" w:hAnsi="Times New Roman"/>
          <w:sz w:val="24"/>
        </w:rPr>
        <w:t>scikit-learn</w:t>
      </w:r>
      <w:r>
        <w:rPr>
          <w:rFonts w:ascii="Times New Roman" w:hAnsi="Times New Roman"/>
          <w:sz w:val="24"/>
        </w:rPr>
        <w:t>完成特征向量化、模型训练、交叉验证和结果评估。</w:t>
      </w:r>
      <w:r>
        <w:rPr>
          <w:rFonts w:eastAsia="宋体" w:ascii="Times New Roman" w:hAnsi="Times New Roman"/>
          <w:sz w:val="24"/>
        </w:rPr>
        <w:t>Pandas</w:t>
      </w:r>
      <w:r>
        <w:rPr>
          <w:rFonts w:ascii="Times New Roman" w:hAnsi="Times New Roman"/>
          <w:sz w:val="24"/>
        </w:rPr>
        <w:t>适合处理表格型影视元数据，可以快速完成空值过滤、去重、字段拆分和统计汇总；</w:t>
      </w:r>
      <w:r>
        <w:rPr>
          <w:rFonts w:eastAsia="宋体" w:ascii="Times New Roman" w:hAnsi="Times New Roman"/>
          <w:sz w:val="24"/>
        </w:rPr>
        <w:t>NumPy</w:t>
      </w:r>
      <w:r>
        <w:rPr>
          <w:rFonts w:ascii="Times New Roman" w:hAnsi="Times New Roman"/>
          <w:sz w:val="24"/>
        </w:rPr>
        <w:t>则在数值计算、向量运算和指标汇总中提供基础支撑。机器学习算法在电影推荐系统中的应用研究表明，多模型对比有助于判断算法适配性</w:t>
      </w:r>
      <w:r>
        <w:rPr>
          <w:rFonts w:eastAsia="宋体" w:ascii="Times New Roman" w:hAnsi="Times New Roman"/>
          <w:sz w:val="24"/>
          <w:vertAlign w:val="superscript"/>
        </w:rPr>
        <w:t>[19]</w:t>
      </w:r>
      <w:r>
        <w:rPr>
          <w:rFonts w:ascii="Times New Roman" w:hAnsi="Times New Roman"/>
          <w:sz w:val="24"/>
        </w:rPr>
        <w:t>。</w:t>
      </w:r>
    </w:p>
    <w:p>
      <w:pPr>
        <w:pStyle w:val="Style20"/>
        <w:pageBreakBefore w:val="false"/>
        <w:widowControl/>
        <w:overflowPunct w:val="false"/>
        <w:bidi w:val="0"/>
        <w:snapToGrid w:val="false"/>
        <w:spacing w:lineRule="exact" w:line="400"/>
        <w:ind w:firstLineChars="200"/>
        <w:textAlignment w:val="auto"/>
        <w:rPr/>
      </w:pPr>
      <w:r>
        <w:rPr>
          <w:rFonts w:eastAsia="宋体" w:ascii="Times New Roman" w:hAnsi="Times New Roman"/>
          <w:sz w:val="24"/>
        </w:rPr>
        <w:t>scikit-learn</w:t>
      </w:r>
      <w:r>
        <w:rPr>
          <w:rFonts w:ascii="Times New Roman" w:hAnsi="Times New Roman"/>
          <w:sz w:val="24"/>
        </w:rPr>
        <w:t>是系统模型测试的核心工具。针对影视类型预测任务，系统比较了朴素贝叶斯、决策树和线性支持向量机等模型，并通过</w:t>
      </w:r>
      <w:r>
        <w:rPr>
          <w:rFonts w:eastAsia="宋体" w:ascii="Times New Roman" w:hAnsi="Times New Roman"/>
          <w:sz w:val="24"/>
        </w:rPr>
        <w:t>TF-IDF</w:t>
      </w:r>
      <w:r>
        <w:rPr>
          <w:rFonts w:ascii="Times New Roman" w:hAnsi="Times New Roman"/>
          <w:sz w:val="24"/>
        </w:rPr>
        <w:t>向量化、中文分词、类别重构、结构化特征融合和参数调节等方式改进测试效果。</w:t>
      </w:r>
      <w:r>
        <w:rPr>
          <w:rFonts w:eastAsia="宋体" w:ascii="Times New Roman" w:hAnsi="Times New Roman"/>
          <w:sz w:val="24"/>
        </w:rPr>
        <w:t>Spark</w:t>
      </w:r>
      <w:r>
        <w:rPr>
          <w:rFonts w:ascii="Times New Roman" w:hAnsi="Times New Roman"/>
          <w:sz w:val="24"/>
        </w:rPr>
        <w:t>与电影推荐工程应用研究也说明，数据处理框架与模型分析流程需要在系统设计中形成清晰衔接</w:t>
      </w:r>
      <w:r>
        <w:rPr>
          <w:rFonts w:eastAsia="宋体" w:ascii="Times New Roman" w:hAnsi="Times New Roman"/>
          <w:sz w:val="24"/>
          <w:vertAlign w:val="superscript"/>
        </w:rPr>
        <w:t>[20]</w:t>
      </w:r>
      <w:r>
        <w:rPr>
          <w:rFonts w:ascii="Times New Roman" w:hAnsi="Times New Roman"/>
          <w:sz w:val="24"/>
        </w:rPr>
        <w:t>。</w:t>
      </w:r>
    </w:p>
    <w:p>
      <w:pPr>
        <w:pStyle w:val="Heading3"/>
        <w:numPr>
          <w:ilvl w:val="0"/>
          <w:numId w:val="0"/>
        </w:numPr>
        <w:ind w:hanging="0" w:start="0"/>
        <w:jc w:val="both"/>
        <w:rPr/>
      </w:pPr>
      <w:bookmarkStart w:id="30" w:name="_Toc24866_Copy_4"/>
      <w:bookmarkStart w:id="31" w:name="_Toc7792634_Copy_4"/>
      <w:r>
        <w:rPr>
          <w:rFonts w:cs="Times New Roman" w:ascii="Times New Roman" w:hAnsi="Times New Roman"/>
        </w:rPr>
        <w:t>2.3.1 Pandas</w:t>
      </w:r>
      <w:r>
        <w:rPr>
          <w:rFonts w:ascii="Times New Roman" w:hAnsi="Times New Roman" w:cs="Times New Roman"/>
        </w:rPr>
        <w:t>与</w:t>
      </w:r>
      <w:r>
        <w:rPr>
          <w:rFonts w:cs="Times New Roman" w:ascii="Times New Roman" w:hAnsi="Times New Roman"/>
        </w:rPr>
        <w:t>NumPy</w:t>
      </w:r>
      <w:bookmarkEnd w:id="30"/>
      <w:bookmarkEnd w:id="31"/>
    </w:p>
    <w:p>
      <w:pPr>
        <w:pStyle w:val="Style20"/>
        <w:pageBreakBefore w:val="false"/>
        <w:widowControl/>
        <w:overflowPunct w:val="false"/>
        <w:bidi w:val="0"/>
        <w:snapToGrid w:val="false"/>
        <w:spacing w:lineRule="exact" w:line="400"/>
        <w:ind w:firstLineChars="200"/>
        <w:textAlignment w:val="auto"/>
        <w:rPr/>
      </w:pPr>
      <w:r>
        <w:rPr>
          <w:rFonts w:eastAsia="宋体" w:cs="Times New Roman" w:ascii="Times New Roman" w:hAnsi="Times New Roman"/>
          <w:sz w:val="24"/>
        </w:rPr>
        <w:t>Pandas</w:t>
      </w:r>
      <w:r>
        <w:rPr>
          <w:rFonts w:ascii="Times New Roman" w:hAnsi="Times New Roman" w:cs="Times New Roman"/>
          <w:sz w:val="24"/>
        </w:rPr>
        <w:t>擅长对影视元数据进行表格化处理，例如将评分、评分人数和上映年份转换为数值类型，将类型字段拆分为首要类型和全部类型，将国家与地区字段拆分为多个维度。</w:t>
      </w:r>
      <w:r>
        <w:rPr>
          <w:rFonts w:eastAsia="宋体" w:cs="Times New Roman" w:ascii="Times New Roman" w:hAnsi="Times New Roman"/>
          <w:sz w:val="24"/>
        </w:rPr>
        <w:t>NumPy</w:t>
      </w:r>
      <w:r>
        <w:rPr>
          <w:rFonts w:ascii="Times New Roman" w:hAnsi="Times New Roman" w:cs="Times New Roman"/>
          <w:sz w:val="24"/>
        </w:rPr>
        <w:t>则在统计分布、均值、中位数和概率计算中发挥作用，使系统能够快速完成评分区间统计和模型结果汇总。</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在本系统中，数据清洗后的字段会被进一步送入统计分析模块和机器学习模块。这样的处理方式既减少了重复计算，也便于在</w:t>
      </w:r>
      <w:r>
        <w:rPr>
          <w:rFonts w:eastAsia="宋体" w:cs="Times New Roman" w:ascii="Times New Roman" w:hAnsi="Times New Roman"/>
          <w:sz w:val="24"/>
        </w:rPr>
        <w:t>Web</w:t>
      </w:r>
      <w:r>
        <w:rPr>
          <w:rFonts w:ascii="Times New Roman" w:hAnsi="Times New Roman" w:cs="Times New Roman"/>
          <w:sz w:val="24"/>
        </w:rPr>
        <w:t>层直接复用分析结果。</w:t>
      </w:r>
    </w:p>
    <w:p>
      <w:pPr>
        <w:pStyle w:val="Heading3"/>
        <w:numPr>
          <w:ilvl w:val="0"/>
          <w:numId w:val="0"/>
        </w:numPr>
        <w:ind w:hanging="0" w:start="0"/>
        <w:jc w:val="both"/>
        <w:rPr/>
      </w:pPr>
      <w:bookmarkStart w:id="32" w:name="_Toc24866_Copy_5"/>
      <w:bookmarkStart w:id="33" w:name="_Toc7792634_Copy_5"/>
      <w:r>
        <w:rPr>
          <w:rFonts w:cs="Times New Roman" w:ascii="Times New Roman" w:hAnsi="Times New Roman"/>
        </w:rPr>
        <w:t>2.3.2 scikit-learn</w:t>
      </w:r>
      <w:r>
        <w:rPr>
          <w:rFonts w:ascii="Times New Roman" w:hAnsi="Times New Roman" w:cs="Times New Roman"/>
        </w:rPr>
        <w:t>分类模型</w:t>
      </w:r>
      <w:bookmarkEnd w:id="32"/>
      <w:bookmarkEnd w:id="33"/>
    </w:p>
    <w:p>
      <w:pPr>
        <w:pStyle w:val="Style20"/>
        <w:pageBreakBefore w:val="false"/>
        <w:widowControl/>
        <w:overflowPunct w:val="false"/>
        <w:bidi w:val="0"/>
        <w:snapToGrid w:val="false"/>
        <w:spacing w:lineRule="exact" w:line="400"/>
        <w:ind w:firstLineChars="200"/>
        <w:textAlignment w:val="auto"/>
        <w:rPr/>
      </w:pPr>
      <w:r>
        <w:rPr>
          <w:rFonts w:eastAsia="宋体" w:cs="Times New Roman" w:ascii="Times New Roman" w:hAnsi="Times New Roman"/>
          <w:sz w:val="24"/>
        </w:rPr>
        <w:t>scikit-learn</w:t>
      </w:r>
      <w:r>
        <w:rPr>
          <w:rFonts w:ascii="Times New Roman" w:hAnsi="Times New Roman" w:cs="Times New Roman"/>
          <w:sz w:val="24"/>
        </w:rPr>
        <w:t>提供了从特征工程到模型评估的完整工具链，能够很好地支持文本分类任务。系统在类型预测测试中采用</w:t>
      </w:r>
      <w:r>
        <w:rPr>
          <w:rFonts w:eastAsia="宋体" w:cs="Times New Roman" w:ascii="Times New Roman" w:hAnsi="Times New Roman"/>
          <w:sz w:val="24"/>
        </w:rPr>
        <w:t>TF-IDF</w:t>
      </w:r>
      <w:r>
        <w:rPr>
          <w:rFonts w:ascii="Times New Roman" w:hAnsi="Times New Roman" w:cs="Times New Roman"/>
          <w:sz w:val="24"/>
        </w:rPr>
        <w:t>表示影视剧情简介，并使用朴素贝叶斯、决策树和线性支持向量机进行分类，对比不同模型在准确率、精确率、召回率和加权</w:t>
      </w:r>
      <w:r>
        <w:rPr>
          <w:rFonts w:eastAsia="宋体" w:cs="Times New Roman" w:ascii="Times New Roman" w:hAnsi="Times New Roman"/>
          <w:sz w:val="24"/>
        </w:rPr>
        <w:t>F1</w:t>
      </w:r>
      <w:r>
        <w:rPr>
          <w:rFonts w:ascii="Times New Roman" w:hAnsi="Times New Roman" w:cs="Times New Roman"/>
          <w:sz w:val="24"/>
        </w:rPr>
        <w:t>值上的表现。</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从测试结果看，线性支持向量机在影视类型识别任务中具有较好的综合性能，而经过特征增强和类别重构之后，模型表现仍能继续改善，这说明传统机器学习在中等规模文本分类任务中仍然具有稳定的应用价值。</w:t>
      </w:r>
    </w:p>
    <w:p>
      <w:pPr>
        <w:pStyle w:val="Heading2"/>
        <w:numPr>
          <w:ilvl w:val="0"/>
          <w:numId w:val="0"/>
        </w:numPr>
        <w:ind w:hanging="0" w:start="0"/>
        <w:jc w:val="both"/>
        <w:rPr/>
      </w:pPr>
      <w:bookmarkStart w:id="34" w:name="_Toc2881_Copy_6"/>
      <w:bookmarkStart w:id="35" w:name="_Toc7792633_Copy_6"/>
      <w:r>
        <w:rPr>
          <w:rFonts w:cs="Times New Roman" w:ascii="Times New Roman" w:hAnsi="Times New Roman"/>
        </w:rPr>
        <w:t xml:space="preserve">2.4 </w:t>
      </w:r>
      <w:r>
        <w:rPr>
          <w:rFonts w:ascii="Times New Roman" w:hAnsi="Times New Roman" w:cs="Times New Roman"/>
        </w:rPr>
        <w:t>中文分词与情感分析技术</w:t>
      </w:r>
      <w:bookmarkEnd w:id="34"/>
      <w:bookmarkEnd w:id="35"/>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中文文本分析面临的首要问题是缺少天然分隔符，因此需要先进行分词，再进行特征提取和分类。</w:t>
      </w:r>
      <w:r>
        <w:rPr>
          <w:rFonts w:eastAsia="宋体" w:cs="Times New Roman" w:ascii="Times New Roman" w:hAnsi="Times New Roman"/>
          <w:sz w:val="24"/>
        </w:rPr>
        <w:t>jieba</w:t>
      </w:r>
      <w:r>
        <w:rPr>
          <w:rFonts w:ascii="Times New Roman" w:hAnsi="Times New Roman" w:cs="Times New Roman"/>
          <w:sz w:val="24"/>
        </w:rPr>
        <w:t>是中文分词领域使用较广的开源工具，支持精确模式、全模式和搜索引擎模式，适合对影视简介和评论内容进行快速处理。系统在分词过程中结合停用词表，对常见虚词和无意义词进行过滤，以提高关键词提取和分类建模的有效性。</w:t>
      </w:r>
    </w:p>
    <w:p>
      <w:pPr>
        <w:pStyle w:val="Style20"/>
        <w:pageBreakBefore w:val="false"/>
        <w:widowControl/>
        <w:overflowPunct w:val="false"/>
        <w:bidi w:val="0"/>
        <w:snapToGrid w:val="false"/>
        <w:spacing w:lineRule="exact" w:line="400"/>
        <w:ind w:firstLineChars="200"/>
        <w:textAlignment w:val="auto"/>
        <w:rPr/>
      </w:pPr>
      <w:r>
        <w:rPr>
          <w:rFonts w:eastAsia="宋体" w:cs="Times New Roman" w:ascii="Times New Roman" w:hAnsi="Times New Roman"/>
          <w:sz w:val="24"/>
        </w:rPr>
        <w:t>SnowNLP</w:t>
      </w:r>
      <w:r>
        <w:rPr>
          <w:rFonts w:ascii="Times New Roman" w:hAnsi="Times New Roman" w:cs="Times New Roman"/>
          <w:sz w:val="24"/>
        </w:rPr>
        <w:t>则适合对中文短文本进行情感倾向判断，能够给出</w:t>
      </w:r>
      <w:r>
        <w:rPr>
          <w:rFonts w:eastAsia="宋体" w:cs="Times New Roman" w:ascii="Times New Roman" w:hAnsi="Times New Roman"/>
          <w:sz w:val="24"/>
        </w:rPr>
        <w:t>0</w:t>
      </w:r>
      <w:r>
        <w:rPr>
          <w:rFonts w:ascii="Times New Roman" w:hAnsi="Times New Roman" w:cs="Times New Roman"/>
          <w:sz w:val="24"/>
        </w:rPr>
        <w:t>到</w:t>
      </w:r>
      <w:r>
        <w:rPr>
          <w:rFonts w:eastAsia="宋体" w:cs="Times New Roman" w:ascii="Times New Roman" w:hAnsi="Times New Roman"/>
          <w:sz w:val="24"/>
        </w:rPr>
        <w:t>1</w:t>
      </w:r>
      <w:r>
        <w:rPr>
          <w:rFonts w:ascii="Times New Roman" w:hAnsi="Times New Roman" w:cs="Times New Roman"/>
          <w:sz w:val="24"/>
        </w:rPr>
        <w:t>之间的情感得分。系统使用</w:t>
      </w:r>
      <w:r>
        <w:rPr>
          <w:rFonts w:eastAsia="宋体" w:cs="Times New Roman" w:ascii="Times New Roman" w:hAnsi="Times New Roman"/>
          <w:sz w:val="24"/>
        </w:rPr>
        <w:t>SnowNLP</w:t>
      </w:r>
      <w:r>
        <w:rPr>
          <w:rFonts w:ascii="Times New Roman" w:hAnsi="Times New Roman" w:cs="Times New Roman"/>
          <w:sz w:val="24"/>
        </w:rPr>
        <w:t>对豆瓣评论进行快速情感分析，并按照阈值划分为正面、中性和负面三类，使系统能够从主观情绪角度补充对影视作品的评价视图。</w:t>
      </w:r>
    </w:p>
    <w:p>
      <w:pPr>
        <w:pStyle w:val="Heading3"/>
        <w:numPr>
          <w:ilvl w:val="0"/>
          <w:numId w:val="0"/>
        </w:numPr>
        <w:ind w:hanging="0" w:start="0"/>
        <w:jc w:val="both"/>
        <w:rPr/>
      </w:pPr>
      <w:bookmarkStart w:id="36" w:name="_Toc24866_Copy_6"/>
      <w:bookmarkStart w:id="37" w:name="_Toc7792634_Copy_6"/>
      <w:r>
        <w:rPr>
          <w:rFonts w:cs="Times New Roman" w:ascii="Times New Roman" w:hAnsi="Times New Roman"/>
        </w:rPr>
        <w:t>2.4.1 jieba</w:t>
      </w:r>
      <w:r>
        <w:rPr>
          <w:rFonts w:ascii="Times New Roman" w:hAnsi="Times New Roman" w:cs="Times New Roman"/>
        </w:rPr>
        <w:t>中文分词</w:t>
      </w:r>
      <w:bookmarkEnd w:id="36"/>
      <w:bookmarkEnd w:id="37"/>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在影视剧情简介处理中，分词质量直接影响后续的</w:t>
      </w:r>
      <w:r>
        <w:rPr>
          <w:rFonts w:eastAsia="宋体" w:cs="Times New Roman" w:ascii="Times New Roman" w:hAnsi="Times New Roman"/>
          <w:sz w:val="24"/>
        </w:rPr>
        <w:t>TF-IDF</w:t>
      </w:r>
      <w:r>
        <w:rPr>
          <w:rFonts w:ascii="Times New Roman" w:hAnsi="Times New Roman" w:cs="Times New Roman"/>
          <w:sz w:val="24"/>
        </w:rPr>
        <w:t>特征表达效果。</w:t>
      </w:r>
      <w:r>
        <w:rPr>
          <w:rFonts w:eastAsia="宋体" w:cs="Times New Roman" w:ascii="Times New Roman" w:hAnsi="Times New Roman"/>
          <w:sz w:val="24"/>
        </w:rPr>
        <w:t>jieba</w:t>
      </w:r>
      <w:r>
        <w:rPr>
          <w:rFonts w:ascii="Times New Roman" w:hAnsi="Times New Roman" w:cs="Times New Roman"/>
          <w:sz w:val="24"/>
        </w:rPr>
        <w:t>能够较稳定地识别中文词语边界，尤其适合“剧情简介较长、名词短语较多”的文本场景。结合自定义停用词表之后，可以进一步剔除“电影”“故事”“影片”等低区分度词语，突出真正能反映题材特征的关键词。</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系统在改进测试中引入</w:t>
      </w:r>
      <w:r>
        <w:rPr>
          <w:rFonts w:eastAsia="宋体" w:cs="Times New Roman" w:ascii="Times New Roman" w:hAnsi="Times New Roman"/>
          <w:sz w:val="24"/>
        </w:rPr>
        <w:t>jieba</w:t>
      </w:r>
      <w:r>
        <w:rPr>
          <w:rFonts w:ascii="Times New Roman" w:hAnsi="Times New Roman" w:cs="Times New Roman"/>
          <w:sz w:val="24"/>
        </w:rPr>
        <w:t>分词后，模型对中文语义边界的捕获能力更强，说明面向中文影视文本的分类任务，分词策略是提升效果的关键步骤之一。</w:t>
      </w:r>
    </w:p>
    <w:p>
      <w:pPr>
        <w:pStyle w:val="Heading3"/>
        <w:numPr>
          <w:ilvl w:val="0"/>
          <w:numId w:val="0"/>
        </w:numPr>
        <w:ind w:hanging="0" w:start="0"/>
        <w:jc w:val="both"/>
        <w:rPr/>
      </w:pPr>
      <w:bookmarkStart w:id="38" w:name="_Toc24866_Copy_7"/>
      <w:bookmarkStart w:id="39" w:name="_Toc7792634_Copy_7"/>
      <w:r>
        <w:rPr>
          <w:rFonts w:cs="Times New Roman" w:ascii="Times New Roman" w:hAnsi="Times New Roman"/>
        </w:rPr>
        <w:t>2.4.2 SnowNLP</w:t>
      </w:r>
      <w:r>
        <w:rPr>
          <w:rFonts w:ascii="Times New Roman" w:hAnsi="Times New Roman" w:cs="Times New Roman"/>
        </w:rPr>
        <w:t>情感分析</w:t>
      </w:r>
      <w:bookmarkEnd w:id="38"/>
      <w:bookmarkEnd w:id="39"/>
    </w:p>
    <w:p>
      <w:pPr>
        <w:pStyle w:val="Style20"/>
        <w:pageBreakBefore w:val="false"/>
        <w:widowControl/>
        <w:overflowPunct w:val="false"/>
        <w:bidi w:val="0"/>
        <w:snapToGrid w:val="false"/>
        <w:spacing w:lineRule="exact" w:line="400"/>
        <w:ind w:firstLineChars="200"/>
        <w:textAlignment w:val="auto"/>
        <w:rPr/>
      </w:pPr>
      <w:r>
        <w:rPr>
          <w:rFonts w:eastAsia="宋体" w:cs="Times New Roman" w:ascii="Times New Roman" w:hAnsi="Times New Roman"/>
          <w:sz w:val="24"/>
        </w:rPr>
        <w:t>SnowNLP</w:t>
      </w:r>
      <w:r>
        <w:rPr>
          <w:rFonts w:ascii="Times New Roman" w:hAnsi="Times New Roman" w:cs="Times New Roman"/>
          <w:sz w:val="24"/>
        </w:rPr>
        <w:t>提供了较轻量的中文情感分析能力，适合在网页系统中做即时情绪判断。用户提交评论内容后，系统可以快速返回情感得分和情感标签，并结合评论样本的整体分布展示影片口碑特征。</w:t>
      </w:r>
    </w:p>
    <w:p>
      <w:pPr>
        <w:pStyle w:val="Style20"/>
        <w:pageBreakBefore w:val="false"/>
        <w:widowControl/>
        <w:overflowPunct w:val="false"/>
        <w:bidi w:val="0"/>
        <w:snapToGrid w:val="false"/>
        <w:spacing w:lineRule="exact" w:line="400"/>
        <w:ind w:firstLineChars="200"/>
        <w:textAlignment w:val="auto"/>
        <w:rPr/>
      </w:pPr>
      <w:r>
        <w:rPr>
          <w:rFonts w:eastAsia="宋体" w:cs="Times New Roman" w:ascii="Times New Roman" w:hAnsi="Times New Roman"/>
          <w:sz w:val="24"/>
        </w:rPr>
        <w:t>SnowNLP</w:t>
      </w:r>
      <w:r>
        <w:rPr>
          <w:rFonts w:ascii="Times New Roman" w:hAnsi="Times New Roman" w:cs="Times New Roman"/>
          <w:sz w:val="24"/>
        </w:rPr>
        <w:t>属于轻量级中文文本情感分析工具，部署和调用成本较低，能够满足原型系统中评论情感快速判定的需求。系统将其作为情感分析模块的基础方案，并通过阈值规则把情感得分转换为页面可展示的情感标签。</w:t>
      </w:r>
    </w:p>
    <w:p>
      <w:pPr>
        <w:pStyle w:val="Heading2"/>
        <w:numPr>
          <w:ilvl w:val="0"/>
          <w:numId w:val="0"/>
        </w:numPr>
        <w:ind w:hanging="0" w:start="0"/>
        <w:jc w:val="both"/>
        <w:rPr/>
      </w:pPr>
      <w:bookmarkStart w:id="40" w:name="_Toc2881_Copy_7"/>
      <w:bookmarkStart w:id="41" w:name="_Toc7792633_Copy_7"/>
      <w:r>
        <w:rPr>
          <w:rFonts w:cs="Times New Roman" w:ascii="Times New Roman" w:hAnsi="Times New Roman"/>
        </w:rPr>
        <w:t xml:space="preserve">2.5 </w:t>
      </w:r>
      <w:r>
        <w:rPr>
          <w:rFonts w:ascii="Times New Roman" w:hAnsi="Times New Roman" w:cs="Times New Roman"/>
        </w:rPr>
        <w:t>可视化与存储技术</w:t>
      </w:r>
      <w:bookmarkEnd w:id="40"/>
      <w:bookmarkEnd w:id="41"/>
    </w:p>
    <w:p>
      <w:pPr>
        <w:pStyle w:val="Style20"/>
        <w:pageBreakBefore w:val="false"/>
        <w:widowControl/>
        <w:overflowPunct w:val="false"/>
        <w:bidi w:val="0"/>
        <w:snapToGrid w:val="false"/>
        <w:spacing w:lineRule="exact" w:line="400"/>
        <w:ind w:firstLineChars="200"/>
        <w:textAlignment w:val="auto"/>
        <w:rPr/>
      </w:pPr>
      <w:r>
        <w:rPr>
          <w:rFonts w:eastAsia="宋体" w:cs="Times New Roman" w:ascii="Times New Roman" w:hAnsi="Times New Roman"/>
          <w:sz w:val="24"/>
        </w:rPr>
        <w:t>ECharts</w:t>
      </w:r>
      <w:r>
        <w:rPr>
          <w:rFonts w:ascii="Times New Roman" w:hAnsi="Times New Roman" w:cs="Times New Roman"/>
          <w:sz w:val="24"/>
        </w:rPr>
        <w:t>是系统</w:t>
      </w:r>
      <w:r>
        <w:rPr>
          <w:rFonts w:eastAsia="宋体" w:cs="Times New Roman" w:ascii="Times New Roman" w:hAnsi="Times New Roman"/>
          <w:sz w:val="24"/>
        </w:rPr>
        <w:t>Web</w:t>
      </w:r>
      <w:r>
        <w:rPr>
          <w:rFonts w:ascii="Times New Roman" w:hAnsi="Times New Roman" w:cs="Times New Roman"/>
          <w:sz w:val="24"/>
        </w:rPr>
        <w:t>前端的主要可视化工具，能够通过折线图、柱状图、热力图、散点图和词云图等组件展示分析结果。对于影视数据这类具有明显多维结构的数据集，可视化能够把抽象的统计结果转化为直观图形，使用户更容易观察评分分布、类型热度、导演影响力和年份变化趋势。</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在存储方面，系统采用</w:t>
      </w:r>
      <w:r>
        <w:rPr>
          <w:rFonts w:eastAsia="宋体" w:cs="Times New Roman" w:ascii="Times New Roman" w:hAnsi="Times New Roman"/>
          <w:sz w:val="24"/>
        </w:rPr>
        <w:t>SQLite</w:t>
      </w:r>
      <w:r>
        <w:rPr>
          <w:rFonts w:ascii="Times New Roman" w:hAnsi="Times New Roman" w:cs="Times New Roman"/>
          <w:sz w:val="24"/>
        </w:rPr>
        <w:t>保存用户登录和认证信息，使用</w:t>
      </w:r>
      <w:r>
        <w:rPr>
          <w:rFonts w:eastAsia="宋体" w:cs="Times New Roman" w:ascii="Times New Roman" w:hAnsi="Times New Roman"/>
          <w:sz w:val="24"/>
        </w:rPr>
        <w:t>SQLAlchemy</w:t>
      </w:r>
      <w:r>
        <w:rPr>
          <w:rFonts w:ascii="Times New Roman" w:hAnsi="Times New Roman" w:cs="Times New Roman"/>
          <w:sz w:val="24"/>
        </w:rPr>
        <w:t>统一处理数据库对象关系；影视元数据则保留在</w:t>
      </w:r>
      <w:r>
        <w:rPr>
          <w:rFonts w:eastAsia="宋体" w:cs="Times New Roman" w:ascii="Times New Roman" w:hAnsi="Times New Roman"/>
          <w:sz w:val="24"/>
        </w:rPr>
        <w:t>Excel</w:t>
      </w:r>
      <w:r>
        <w:rPr>
          <w:rFonts w:ascii="Times New Roman" w:hAnsi="Times New Roman" w:cs="Times New Roman"/>
          <w:sz w:val="24"/>
        </w:rPr>
        <w:t>数据文件中，测试结果以</w:t>
      </w:r>
      <w:r>
        <w:rPr>
          <w:rFonts w:eastAsia="宋体" w:cs="Times New Roman" w:ascii="Times New Roman" w:hAnsi="Times New Roman"/>
          <w:sz w:val="24"/>
        </w:rPr>
        <w:t>JSON</w:t>
      </w:r>
      <w:r>
        <w:rPr>
          <w:rFonts w:ascii="Times New Roman" w:hAnsi="Times New Roman" w:cs="Times New Roman"/>
          <w:sz w:val="24"/>
        </w:rPr>
        <w:t>形式保存，便于后续复现和对比。这样的设计兼顾了原型系统的轻量性与数据分析过程的可追溯性。</w:t>
      </w:r>
    </w:p>
    <w:p>
      <w:pPr>
        <w:pStyle w:val="Heading3"/>
        <w:numPr>
          <w:ilvl w:val="0"/>
          <w:numId w:val="0"/>
        </w:numPr>
        <w:ind w:hanging="0" w:start="0"/>
        <w:jc w:val="both"/>
        <w:rPr/>
      </w:pPr>
      <w:bookmarkStart w:id="42" w:name="_Toc24866_Copy_8"/>
      <w:bookmarkStart w:id="43" w:name="_Toc7792634_Copy_8"/>
      <w:r>
        <w:rPr>
          <w:rFonts w:cs="Times New Roman" w:ascii="Times New Roman" w:hAnsi="Times New Roman"/>
        </w:rPr>
        <w:t>2.5.1 ECharts</w:t>
      </w:r>
      <w:r>
        <w:rPr>
          <w:rFonts w:ascii="Times New Roman" w:hAnsi="Times New Roman" w:cs="Times New Roman"/>
        </w:rPr>
        <w:t>交互可视化</w:t>
      </w:r>
      <w:bookmarkEnd w:id="42"/>
      <w:bookmarkEnd w:id="43"/>
    </w:p>
    <w:p>
      <w:pPr>
        <w:pStyle w:val="Style20"/>
        <w:pageBreakBefore w:val="false"/>
        <w:widowControl/>
        <w:overflowPunct w:val="false"/>
        <w:bidi w:val="0"/>
        <w:snapToGrid w:val="false"/>
        <w:spacing w:lineRule="exact" w:line="400"/>
        <w:ind w:firstLineChars="200"/>
        <w:textAlignment w:val="auto"/>
        <w:rPr/>
      </w:pPr>
      <w:r>
        <w:rPr>
          <w:rFonts w:eastAsia="宋体" w:cs="Times New Roman" w:ascii="Times New Roman" w:hAnsi="Times New Roman"/>
          <w:sz w:val="24"/>
        </w:rPr>
        <w:t>ECharts</w:t>
      </w:r>
      <w:r>
        <w:rPr>
          <w:rFonts w:ascii="Times New Roman" w:hAnsi="Times New Roman" w:cs="Times New Roman"/>
          <w:sz w:val="24"/>
        </w:rPr>
        <w:t>的优势在于图表类型丰富、交互能力强、配置灵活，能够满足系统中多种图表展示需求。系统在数据概览、评分分析、类型分析、导演分析、地区分析和年份趋势等页面中均使用</w:t>
      </w:r>
      <w:r>
        <w:rPr>
          <w:rFonts w:eastAsia="宋体" w:cs="Times New Roman" w:ascii="Times New Roman" w:hAnsi="Times New Roman"/>
          <w:sz w:val="24"/>
        </w:rPr>
        <w:t>ECharts</w:t>
      </w:r>
      <w:r>
        <w:rPr>
          <w:rFonts w:ascii="Times New Roman" w:hAnsi="Times New Roman" w:cs="Times New Roman"/>
          <w:sz w:val="24"/>
        </w:rPr>
        <w:t>渲染图表，并结合颜色渐变和交互提示增强阅读体验。</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在系统文档编写中，可视化结果除了用于页面展示，也可以直接作为测试依据嵌入正文，从而让系统效果具有更强的说服力。</w:t>
      </w:r>
    </w:p>
    <w:p>
      <w:pPr>
        <w:pStyle w:val="Heading3"/>
        <w:numPr>
          <w:ilvl w:val="0"/>
          <w:numId w:val="0"/>
        </w:numPr>
        <w:ind w:hanging="0" w:start="0"/>
        <w:jc w:val="both"/>
        <w:rPr/>
      </w:pPr>
      <w:bookmarkStart w:id="44" w:name="_Toc24866_Copy_9"/>
      <w:bookmarkStart w:id="45" w:name="_Toc7792634_Copy_9"/>
      <w:r>
        <w:rPr>
          <w:rFonts w:cs="Times New Roman" w:ascii="Times New Roman" w:hAnsi="Times New Roman"/>
        </w:rPr>
        <w:t>2.5.2 SQLite</w:t>
      </w:r>
      <w:r>
        <w:rPr>
          <w:rFonts w:ascii="Times New Roman" w:hAnsi="Times New Roman" w:cs="Times New Roman"/>
        </w:rPr>
        <w:t>与</w:t>
      </w:r>
      <w:r>
        <w:rPr>
          <w:rFonts w:cs="Times New Roman" w:ascii="Times New Roman" w:hAnsi="Times New Roman"/>
        </w:rPr>
        <w:t>SQLAlchemy</w:t>
      </w:r>
      <w:bookmarkEnd w:id="44"/>
      <w:bookmarkEnd w:id="45"/>
    </w:p>
    <w:p>
      <w:pPr>
        <w:pStyle w:val="Style20"/>
        <w:pageBreakBefore w:val="false"/>
        <w:widowControl/>
        <w:overflowPunct w:val="false"/>
        <w:bidi w:val="0"/>
        <w:snapToGrid w:val="false"/>
        <w:spacing w:lineRule="exact" w:line="400"/>
        <w:ind w:firstLineChars="200"/>
        <w:textAlignment w:val="auto"/>
        <w:rPr/>
      </w:pPr>
      <w:r>
        <w:rPr>
          <w:rFonts w:eastAsia="宋体" w:cs="Times New Roman" w:ascii="Times New Roman" w:hAnsi="Times New Roman"/>
          <w:sz w:val="24"/>
        </w:rPr>
        <w:t>SQLite</w:t>
      </w:r>
      <w:r>
        <w:rPr>
          <w:rFonts w:ascii="Times New Roman" w:hAnsi="Times New Roman" w:cs="Times New Roman"/>
          <w:sz w:val="24"/>
        </w:rPr>
        <w:t>是一种轻量级嵌入式数据库，适合单机部署和教学演示场景。系统仅将用户账号、密码哈希、邮箱和登录时间等少量信息存入数据库，而将更大体量的影视数据保留在文件系统或分析结果文件中，以降低系统部署复杂度。</w:t>
      </w:r>
    </w:p>
    <w:p>
      <w:pPr>
        <w:pStyle w:val="Style20"/>
        <w:pageBreakBefore w:val="false"/>
        <w:widowControl/>
        <w:overflowPunct w:val="false"/>
        <w:bidi w:val="0"/>
        <w:snapToGrid w:val="false"/>
        <w:spacing w:lineRule="exact" w:line="400"/>
        <w:ind w:firstLineChars="200"/>
        <w:textAlignment w:val="auto"/>
        <w:rPr/>
      </w:pPr>
      <w:r>
        <w:rPr>
          <w:rFonts w:eastAsia="宋体" w:cs="Times New Roman" w:ascii="Times New Roman" w:hAnsi="Times New Roman"/>
          <w:sz w:val="24"/>
        </w:rPr>
        <w:t>SQLAlchemy</w:t>
      </w:r>
      <w:r>
        <w:rPr>
          <w:rFonts w:ascii="Times New Roman" w:hAnsi="Times New Roman" w:cs="Times New Roman"/>
          <w:sz w:val="24"/>
        </w:rPr>
        <w:t>则帮助系统以面向对象的方式管理数据表结构和数据库访问逻辑，使登录注册、密码校验和账号持久化的实现更加清晰。</w:t>
      </w:r>
      <w:r>
        <w:br w:type="page"/>
      </w:r>
    </w:p>
    <w:p>
      <w:pPr>
        <w:pStyle w:val="Heading1"/>
        <w:keepNext w:val="true"/>
        <w:keepLines/>
        <w:widowControl/>
        <w:numPr>
          <w:ilvl w:val="0"/>
          <w:numId w:val="0"/>
        </w:numPr>
        <w:overflowPunct w:val="false"/>
        <w:bidi w:val="0"/>
        <w:snapToGrid w:val="true"/>
        <w:spacing w:before="0" w:after="120"/>
        <w:ind w:hanging="0" w:start="0"/>
        <w:jc w:val="center"/>
        <w:textAlignment w:val="auto"/>
        <w:rPr/>
      </w:pPr>
      <w:bookmarkStart w:id="46" w:name="_Hlk8285509_Copy_1"/>
      <w:bookmarkStart w:id="47" w:name="_Toc23978_Copy_2"/>
      <w:bookmarkStart w:id="48" w:name="_Toc7792632_Copy_2"/>
      <w:bookmarkEnd w:id="46"/>
      <w:r>
        <w:rPr>
          <w:rFonts w:cs="Times New Roman" w:ascii="Times New Roman" w:hAnsi="Times New Roman"/>
        </w:rPr>
        <w:t xml:space="preserve">3 </w:t>
      </w:r>
      <w:r>
        <w:rPr>
          <w:rFonts w:ascii="Times New Roman" w:hAnsi="Times New Roman" w:cs="Times New Roman"/>
        </w:rPr>
        <w:t>系统分析</w:t>
      </w:r>
      <w:bookmarkEnd w:id="47"/>
      <w:bookmarkEnd w:id="48"/>
    </w:p>
    <w:p>
      <w:pPr>
        <w:pStyle w:val="Heading2"/>
        <w:numPr>
          <w:ilvl w:val="0"/>
          <w:numId w:val="0"/>
        </w:numPr>
        <w:ind w:hanging="0" w:start="0"/>
        <w:jc w:val="both"/>
        <w:rPr/>
      </w:pPr>
      <w:bookmarkStart w:id="49" w:name="_Toc2881_Copy_8"/>
      <w:bookmarkStart w:id="50" w:name="_Toc7792633_Copy_8"/>
      <w:r>
        <w:rPr>
          <w:rFonts w:cs="Times New Roman" w:ascii="Times New Roman" w:hAnsi="Times New Roman"/>
        </w:rPr>
        <w:t xml:space="preserve">3.1 </w:t>
      </w:r>
      <w:r>
        <w:rPr>
          <w:rFonts w:ascii="Times New Roman" w:hAnsi="Times New Roman" w:cs="Times New Roman"/>
        </w:rPr>
        <w:t>可行性分析</w:t>
      </w:r>
      <w:bookmarkEnd w:id="49"/>
      <w:bookmarkEnd w:id="50"/>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可行性分析从技术条件、经济投入和用户操作三个角度展开，重点判断系统在当前开发环境下完成数据处理、</w:t>
      </w:r>
      <w:r>
        <w:rPr>
          <w:rFonts w:eastAsia="宋体" w:cs="Times New Roman" w:ascii="Times New Roman" w:hAnsi="Times New Roman"/>
          <w:sz w:val="24"/>
        </w:rPr>
        <w:t>Web</w:t>
      </w:r>
      <w:r>
        <w:rPr>
          <w:rFonts w:ascii="Times New Roman" w:hAnsi="Times New Roman" w:cs="Times New Roman"/>
          <w:sz w:val="24"/>
        </w:rPr>
        <w:t>展示和智能分析功能的可实施性。</w:t>
      </w:r>
    </w:p>
    <w:p>
      <w:pPr>
        <w:pStyle w:val="Heading3"/>
        <w:numPr>
          <w:ilvl w:val="0"/>
          <w:numId w:val="0"/>
        </w:numPr>
        <w:ind w:hanging="0" w:start="0"/>
        <w:jc w:val="both"/>
        <w:rPr/>
      </w:pPr>
      <w:bookmarkStart w:id="51" w:name="_Toc24866_Copy_10"/>
      <w:bookmarkStart w:id="52" w:name="_Toc7792634_Copy_10"/>
      <w:r>
        <w:rPr>
          <w:rFonts w:cs="Times New Roman" w:ascii="Times New Roman" w:hAnsi="Times New Roman"/>
        </w:rPr>
        <w:t xml:space="preserve">3.1.1 </w:t>
      </w:r>
      <w:r>
        <w:rPr>
          <w:rFonts w:ascii="Times New Roman" w:hAnsi="Times New Roman" w:cs="Times New Roman"/>
        </w:rPr>
        <w:t>技术可行性</w:t>
      </w:r>
      <w:bookmarkEnd w:id="51"/>
      <w:bookmarkEnd w:id="52"/>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从技术角度看，系统涉及的数据采集、清洗、分析、建模和可视化均可以使用成熟的开源工具完成，所需技术栈与当前主流</w:t>
      </w:r>
      <w:r>
        <w:rPr>
          <w:rFonts w:eastAsia="宋体" w:cs="Times New Roman" w:ascii="Times New Roman" w:hAnsi="Times New Roman"/>
          <w:sz w:val="24"/>
        </w:rPr>
        <w:t>Python</w:t>
      </w:r>
      <w:r>
        <w:rPr>
          <w:rFonts w:ascii="Times New Roman" w:hAnsi="Times New Roman" w:cs="Times New Roman"/>
          <w:sz w:val="24"/>
        </w:rPr>
        <w:t>数据分析生态高度匹配，开发风险较低。</w:t>
      </w:r>
      <w:r>
        <w:rPr>
          <w:rFonts w:eastAsia="宋体" w:cs="Times New Roman" w:ascii="Times New Roman" w:hAnsi="Times New Roman"/>
          <w:sz w:val="24"/>
        </w:rPr>
        <w:t>Spark</w:t>
      </w:r>
      <w:r>
        <w:rPr>
          <w:rFonts w:ascii="Times New Roman" w:hAnsi="Times New Roman" w:cs="Times New Roman"/>
          <w:sz w:val="24"/>
        </w:rPr>
        <w:t>负责批量数据处理与统计汇总，</w:t>
      </w:r>
      <w:r>
        <w:rPr>
          <w:rFonts w:eastAsia="宋体" w:cs="Times New Roman" w:ascii="Times New Roman" w:hAnsi="Times New Roman"/>
          <w:sz w:val="24"/>
        </w:rPr>
        <w:t>Flask</w:t>
      </w:r>
      <w:r>
        <w:rPr>
          <w:rFonts w:ascii="Times New Roman" w:hAnsi="Times New Roman" w:cs="Times New Roman"/>
          <w:sz w:val="24"/>
        </w:rPr>
        <w:t>负责页面路由和接口服务，</w:t>
      </w:r>
      <w:r>
        <w:rPr>
          <w:rFonts w:eastAsia="宋体" w:cs="Times New Roman" w:ascii="Times New Roman" w:hAnsi="Times New Roman"/>
          <w:sz w:val="24"/>
        </w:rPr>
        <w:t>ECharts</w:t>
      </w:r>
      <w:r>
        <w:rPr>
          <w:rFonts w:ascii="Times New Roman" w:hAnsi="Times New Roman" w:cs="Times New Roman"/>
          <w:sz w:val="24"/>
        </w:rPr>
        <w:t>负责图表展示，</w:t>
      </w:r>
      <w:r>
        <w:rPr>
          <w:rFonts w:eastAsia="宋体" w:cs="Times New Roman" w:ascii="Times New Roman" w:hAnsi="Times New Roman"/>
          <w:sz w:val="24"/>
        </w:rPr>
        <w:t>scikit-learn</w:t>
      </w:r>
      <w:r>
        <w:rPr>
          <w:rFonts w:ascii="Times New Roman" w:hAnsi="Times New Roman" w:cs="Times New Roman"/>
          <w:sz w:val="24"/>
        </w:rPr>
        <w:t>、</w:t>
      </w:r>
      <w:r>
        <w:rPr>
          <w:rFonts w:eastAsia="宋体" w:cs="Times New Roman" w:ascii="Times New Roman" w:hAnsi="Times New Roman"/>
          <w:sz w:val="24"/>
        </w:rPr>
        <w:t>jieba</w:t>
      </w:r>
      <w:r>
        <w:rPr>
          <w:rFonts w:ascii="Times New Roman" w:hAnsi="Times New Roman" w:cs="Times New Roman"/>
          <w:sz w:val="24"/>
        </w:rPr>
        <w:t>与</w:t>
      </w:r>
      <w:r>
        <w:rPr>
          <w:rFonts w:eastAsia="宋体" w:cs="Times New Roman" w:ascii="Times New Roman" w:hAnsi="Times New Roman"/>
          <w:sz w:val="24"/>
        </w:rPr>
        <w:t>SnowNLP</w:t>
      </w:r>
      <w:r>
        <w:rPr>
          <w:rFonts w:ascii="Times New Roman" w:hAnsi="Times New Roman" w:cs="Times New Roman"/>
          <w:sz w:val="24"/>
        </w:rPr>
        <w:t>负责智能分析相关处理。上述工具均具备较成熟的使用案例和资料基础，能够支撑系统按计划完成。 系统技术实现由</w:t>
      </w:r>
      <w:r>
        <w:rPr>
          <w:rFonts w:eastAsia="宋体" w:cs="Times New Roman" w:ascii="Times New Roman" w:hAnsi="Times New Roman"/>
          <w:sz w:val="24"/>
        </w:rPr>
        <w:t>Spark</w:t>
      </w:r>
      <w:r>
        <w:rPr>
          <w:rFonts w:ascii="Times New Roman" w:hAnsi="Times New Roman" w:cs="Times New Roman"/>
          <w:sz w:val="24"/>
        </w:rPr>
        <w:t>数据处理、</w:t>
      </w:r>
      <w:r>
        <w:rPr>
          <w:rFonts w:eastAsia="宋体" w:cs="Times New Roman" w:ascii="Times New Roman" w:hAnsi="Times New Roman"/>
          <w:sz w:val="24"/>
        </w:rPr>
        <w:t>Web</w:t>
      </w:r>
      <w:r>
        <w:rPr>
          <w:rFonts w:ascii="Times New Roman" w:hAnsi="Times New Roman" w:cs="Times New Roman"/>
          <w:sz w:val="24"/>
        </w:rPr>
        <w:t>服务、机器学习和可视化展示四部分组成，各部分之间通过</w:t>
      </w:r>
      <w:r>
        <w:rPr>
          <w:rFonts w:eastAsia="宋体" w:cs="Times New Roman" w:ascii="Times New Roman" w:hAnsi="Times New Roman"/>
          <w:sz w:val="24"/>
        </w:rPr>
        <w:t>CSV</w:t>
      </w:r>
      <w:r>
        <w:rPr>
          <w:rFonts w:ascii="Times New Roman" w:hAnsi="Times New Roman" w:cs="Times New Roman"/>
          <w:sz w:val="24"/>
        </w:rPr>
        <w:t>、</w:t>
      </w:r>
      <w:r>
        <w:rPr>
          <w:rFonts w:eastAsia="宋体" w:cs="Times New Roman" w:ascii="Times New Roman" w:hAnsi="Times New Roman"/>
          <w:sz w:val="24"/>
        </w:rPr>
        <w:t>Excel</w:t>
      </w:r>
      <w:r>
        <w:rPr>
          <w:rFonts w:ascii="Times New Roman" w:hAnsi="Times New Roman" w:cs="Times New Roman"/>
          <w:sz w:val="24"/>
        </w:rPr>
        <w:t>、</w:t>
      </w:r>
      <w:r>
        <w:rPr>
          <w:rFonts w:eastAsia="宋体" w:cs="Times New Roman" w:ascii="Times New Roman" w:hAnsi="Times New Roman"/>
          <w:sz w:val="24"/>
        </w:rPr>
        <w:t>JSON</w:t>
      </w:r>
      <w:r>
        <w:rPr>
          <w:rFonts w:ascii="Times New Roman" w:hAnsi="Times New Roman" w:cs="Times New Roman"/>
          <w:sz w:val="24"/>
        </w:rPr>
        <w:t>和</w:t>
      </w:r>
      <w:r>
        <w:rPr>
          <w:rFonts w:eastAsia="宋体" w:cs="Times New Roman" w:ascii="Times New Roman" w:hAnsi="Times New Roman"/>
          <w:sz w:val="24"/>
        </w:rPr>
        <w:t>HTTP</w:t>
      </w:r>
      <w:r>
        <w:rPr>
          <w:rFonts w:ascii="Times New Roman" w:hAnsi="Times New Roman" w:cs="Times New Roman"/>
          <w:sz w:val="24"/>
        </w:rPr>
        <w:t>接口衔接，技术路线清晰。</w:t>
      </w:r>
    </w:p>
    <w:p>
      <w:pPr>
        <w:pStyle w:val="Heading3"/>
        <w:numPr>
          <w:ilvl w:val="0"/>
          <w:numId w:val="0"/>
        </w:numPr>
        <w:ind w:hanging="0" w:start="0"/>
        <w:jc w:val="both"/>
        <w:rPr/>
      </w:pPr>
      <w:bookmarkStart w:id="53" w:name="_Toc24866_Copy_11"/>
      <w:bookmarkStart w:id="54" w:name="_Toc7792634_Copy_11"/>
      <w:r>
        <w:rPr>
          <w:rFonts w:cs="Times New Roman" w:ascii="Times New Roman" w:hAnsi="Times New Roman"/>
        </w:rPr>
        <w:t xml:space="preserve">3.1.2 </w:t>
      </w:r>
      <w:r>
        <w:rPr>
          <w:rFonts w:ascii="Times New Roman" w:hAnsi="Times New Roman" w:cs="Times New Roman"/>
        </w:rPr>
        <w:t>经济可行性</w:t>
      </w:r>
      <w:bookmarkEnd w:id="53"/>
      <w:bookmarkEnd w:id="54"/>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从经济角度看，系统主要依赖开源框架、本地数据文件和普通开发环境，不需要购买商业软件或额外硬件。若后续数据规模继续扩大，可以逐步迁移到多节点</w:t>
      </w:r>
      <w:r>
        <w:rPr>
          <w:rFonts w:eastAsia="宋体" w:cs="Times New Roman" w:ascii="Times New Roman" w:hAnsi="Times New Roman"/>
          <w:sz w:val="24"/>
        </w:rPr>
        <w:t>Spark</w:t>
      </w:r>
      <w:r>
        <w:rPr>
          <w:rFonts w:ascii="Times New Roman" w:hAnsi="Times New Roman" w:cs="Times New Roman"/>
          <w:sz w:val="24"/>
        </w:rPr>
        <w:t>集群，而当前阶段采用单机</w:t>
      </w:r>
      <w:r>
        <w:rPr>
          <w:rFonts w:eastAsia="宋体" w:cs="Times New Roman" w:ascii="Times New Roman" w:hAnsi="Times New Roman"/>
          <w:sz w:val="24"/>
        </w:rPr>
        <w:t>Spark</w:t>
      </w:r>
      <w:r>
        <w:rPr>
          <w:rFonts w:ascii="Times New Roman" w:hAnsi="Times New Roman" w:cs="Times New Roman"/>
          <w:sz w:val="24"/>
        </w:rPr>
        <w:t>与本地文件存储即可满足开发、调试和展示要求。 影视数据、模型测试结果和页面截图均保存在项目目录下，便于重复构建和后续维护，能够在较低成本下完成从数据处理到系统展示的完整闭环。</w:t>
      </w:r>
    </w:p>
    <w:p>
      <w:pPr>
        <w:pStyle w:val="Heading3"/>
        <w:numPr>
          <w:ilvl w:val="0"/>
          <w:numId w:val="0"/>
        </w:numPr>
        <w:ind w:hanging="0" w:start="0"/>
        <w:jc w:val="both"/>
        <w:rPr/>
      </w:pPr>
      <w:bookmarkStart w:id="55" w:name="_Toc24866_Copy_12"/>
      <w:bookmarkStart w:id="56" w:name="_Toc7792634_Copy_12"/>
      <w:r>
        <w:rPr>
          <w:rFonts w:cs="Times New Roman" w:ascii="Times New Roman" w:hAnsi="Times New Roman"/>
        </w:rPr>
        <w:t xml:space="preserve">3.1.3 </w:t>
      </w:r>
      <w:r>
        <w:rPr>
          <w:rFonts w:ascii="Times New Roman" w:hAnsi="Times New Roman" w:cs="Times New Roman"/>
        </w:rPr>
        <w:t>操作可行性</w:t>
      </w:r>
      <w:bookmarkEnd w:id="55"/>
      <w:bookmarkEnd w:id="56"/>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从操作角度看，系统采用浏览器访问方式，用户登录后即可通过侧边栏进入基础数据、专题分析和智能分析页面。系统主要交互为查询、筛选、查看图表、输入文本和获取推荐结果，操作流程短、学习成本低，适合面向影视数据分析场景进行展示和验证。 页面操作以点击、输入和筛选为主，不要求用户掌握</w:t>
      </w:r>
      <w:r>
        <w:rPr>
          <w:rFonts w:eastAsia="宋体" w:cs="Times New Roman" w:ascii="Times New Roman" w:hAnsi="Times New Roman"/>
          <w:sz w:val="24"/>
        </w:rPr>
        <w:t>Spark</w:t>
      </w:r>
      <w:r>
        <w:rPr>
          <w:rFonts w:ascii="Times New Roman" w:hAnsi="Times New Roman" w:cs="Times New Roman"/>
          <w:sz w:val="24"/>
        </w:rPr>
        <w:t>或</w:t>
      </w:r>
      <w:r>
        <w:rPr>
          <w:rFonts w:eastAsia="宋体" w:cs="Times New Roman" w:ascii="Times New Roman" w:hAnsi="Times New Roman"/>
          <w:sz w:val="24"/>
        </w:rPr>
        <w:t>Python</w:t>
      </w:r>
      <w:r>
        <w:rPr>
          <w:rFonts w:ascii="Times New Roman" w:hAnsi="Times New Roman" w:cs="Times New Roman"/>
          <w:sz w:val="24"/>
        </w:rPr>
        <w:t>命令，因此具备较好的可操作性。</w:t>
      </w:r>
    </w:p>
    <w:p>
      <w:pPr>
        <w:pStyle w:val="Heading2"/>
        <w:numPr>
          <w:ilvl w:val="0"/>
          <w:numId w:val="0"/>
        </w:numPr>
        <w:ind w:hanging="0" w:start="0"/>
        <w:jc w:val="both"/>
        <w:rPr/>
      </w:pPr>
      <w:bookmarkStart w:id="57" w:name="_Toc2881_Copy_9"/>
      <w:bookmarkStart w:id="58" w:name="_Toc7792633_Copy_9"/>
      <w:r>
        <w:rPr>
          <w:rFonts w:cs="Times New Roman" w:ascii="Times New Roman" w:hAnsi="Times New Roman"/>
        </w:rPr>
        <w:t xml:space="preserve">3.2 </w:t>
      </w:r>
      <w:r>
        <w:rPr>
          <w:rFonts w:ascii="Times New Roman" w:hAnsi="Times New Roman" w:cs="Times New Roman"/>
        </w:rPr>
        <w:t>用户需求分析</w:t>
      </w:r>
      <w:bookmarkEnd w:id="57"/>
      <w:bookmarkEnd w:id="58"/>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系统用户需求围绕“基础数据、专题分析、智能分析”三条主线展开。基础数据侧重数据概览、影视浏览、用户登录和数据接口；专题分析侧重评分、类型、导演、地区和年份等统计维度；智能分析侧重情感分析、词云分析、模型对比、类型预测和影视推荐。三类功能共同支撑豆瓣影视数据从原始数据到分析结论的转化过程。</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从用户角度看，系统需要降低影视数据分析的操作门槛。用户不需要直接执行</w:t>
      </w:r>
      <w:r>
        <w:rPr>
          <w:rFonts w:eastAsia="宋体" w:cs="Times New Roman" w:ascii="Times New Roman" w:hAnsi="Times New Roman"/>
          <w:sz w:val="24"/>
        </w:rPr>
        <w:t>Spark</w:t>
      </w:r>
      <w:r>
        <w:rPr>
          <w:rFonts w:ascii="Times New Roman" w:hAnsi="Times New Roman" w:cs="Times New Roman"/>
          <w:sz w:val="24"/>
        </w:rPr>
        <w:t>命令或模型训练脚本，而是通过浏览器页面完成登录、查询、筛选、图表查看和智能分析操作。系统后台负责把清洗结果、模型指标和推荐结果封装为接口数据，保证用户在页面中即可获得分析结果。</w:t>
      </w:r>
    </w:p>
    <w:p>
      <w:pPr>
        <w:pStyle w:val="Heading3"/>
        <w:numPr>
          <w:ilvl w:val="0"/>
          <w:numId w:val="0"/>
        </w:numPr>
        <w:ind w:hanging="0" w:start="0"/>
        <w:jc w:val="both"/>
        <w:rPr/>
      </w:pPr>
      <w:bookmarkStart w:id="59" w:name="_Toc24866_Copy_13"/>
      <w:bookmarkStart w:id="60" w:name="_Toc7792634_Copy_13"/>
      <w:r>
        <w:rPr>
          <w:rFonts w:cs="Times New Roman" w:ascii="Times New Roman" w:hAnsi="Times New Roman"/>
        </w:rPr>
        <w:t xml:space="preserve">3.2.1 </w:t>
      </w:r>
      <w:r>
        <w:rPr>
          <w:rFonts w:ascii="Times New Roman" w:hAnsi="Times New Roman" w:cs="Times New Roman"/>
        </w:rPr>
        <w:t>基础数据需求</w:t>
      </w:r>
      <w:bookmarkEnd w:id="59"/>
      <w:bookmarkEnd w:id="60"/>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基础数据需求包括用户登录、数据概览、影视浏览和接口调用。用户需要通过账号进入系统，查看影视总量、平均评分、评分人数、类型数量等总体指标，并能够按照片名、导演、类型或年份快速定位影视记录。前端页面需要通过接口获取分页列表和统计数据，保证页面展示与后端分析结果保持一致。</w:t>
      </w:r>
    </w:p>
    <w:p>
      <w:pPr>
        <w:pStyle w:val="Heading3"/>
        <w:numPr>
          <w:ilvl w:val="0"/>
          <w:numId w:val="0"/>
        </w:numPr>
        <w:ind w:hanging="0" w:start="0"/>
        <w:jc w:val="both"/>
        <w:rPr/>
      </w:pPr>
      <w:bookmarkStart w:id="61" w:name="_Toc24866_Copy_14"/>
      <w:bookmarkStart w:id="62" w:name="_Toc7792634_Copy_14"/>
      <w:r>
        <w:rPr>
          <w:rFonts w:cs="Times New Roman" w:ascii="Times New Roman" w:hAnsi="Times New Roman"/>
        </w:rPr>
        <w:t xml:space="preserve">3.2.2 </w:t>
      </w:r>
      <w:r>
        <w:rPr>
          <w:rFonts w:ascii="Times New Roman" w:hAnsi="Times New Roman" w:cs="Times New Roman"/>
        </w:rPr>
        <w:t>专题分析需求</w:t>
      </w:r>
      <w:bookmarkEnd w:id="61"/>
      <w:bookmarkEnd w:id="62"/>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专题分析需求包括评分分析、类型分析、导演分析、地区分析和年份趋势分析。用户需要从评分分布、类型热度、导演作品数量、地区分布和年度变化等角度理解影视数据特征。各专题页面应提供图表展示和必要文字说明，使用户能够直接观察数据规律。</w:t>
      </w:r>
    </w:p>
    <w:p>
      <w:pPr>
        <w:pStyle w:val="Heading3"/>
        <w:numPr>
          <w:ilvl w:val="0"/>
          <w:numId w:val="0"/>
        </w:numPr>
        <w:ind w:hanging="0" w:start="0"/>
        <w:jc w:val="both"/>
        <w:rPr/>
      </w:pPr>
      <w:bookmarkStart w:id="63" w:name="_Toc24866_Copy_15"/>
      <w:bookmarkStart w:id="64" w:name="_Toc7792634_Copy_15"/>
      <w:r>
        <w:rPr>
          <w:rFonts w:cs="Times New Roman" w:ascii="Times New Roman" w:hAnsi="Times New Roman"/>
        </w:rPr>
        <w:t xml:space="preserve">3.2.3 </w:t>
      </w:r>
      <w:r>
        <w:rPr>
          <w:rFonts w:ascii="Times New Roman" w:hAnsi="Times New Roman" w:cs="Times New Roman"/>
        </w:rPr>
        <w:t>智能分析需求</w:t>
      </w:r>
      <w:bookmarkEnd w:id="63"/>
      <w:bookmarkEnd w:id="64"/>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智能分析需求包括评论情感分析、词云分析、模型对比、影视类型预测和相似影片推荐。系统需要将评论内容、剧情简介和结构化字段转化为模型可处理的特征，并输出情感标签、关键词、模型指标、预测类别和推荐列表，从而体现系统的数据挖掘能力。</w:t>
      </w:r>
    </w:p>
    <w:p>
      <w:pPr>
        <w:pStyle w:val="Heading2"/>
        <w:numPr>
          <w:ilvl w:val="0"/>
          <w:numId w:val="0"/>
        </w:numPr>
        <w:ind w:hanging="0" w:start="0"/>
        <w:jc w:val="both"/>
        <w:rPr/>
      </w:pPr>
      <w:bookmarkStart w:id="65" w:name="_Toc2881_Copy_10"/>
      <w:bookmarkStart w:id="66" w:name="_Toc7792633_Copy_10"/>
      <w:r>
        <w:rPr>
          <w:rFonts w:cs="Times New Roman" w:ascii="Times New Roman" w:hAnsi="Times New Roman"/>
        </w:rPr>
        <w:t xml:space="preserve">3.3 </w:t>
      </w:r>
      <w:r>
        <w:rPr>
          <w:rFonts w:ascii="Times New Roman" w:hAnsi="Times New Roman" w:cs="Times New Roman"/>
        </w:rPr>
        <w:t>系统用例分析</w:t>
      </w:r>
      <w:bookmarkEnd w:id="65"/>
      <w:bookmarkEnd w:id="66"/>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系统用例分析用于进一步说明用户与各功能之间的关系。根据系统功能边界，系统参与者为普通用户，主要用例包括注册登录、查看数据概览、浏览影视数据、查看评分分析、查看类型分析、查看导演分析、查看地区分析、查看年份趋势、评论情感分析、词云分析、类型预测和相似影片推荐。</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系统用户用例图如图</w:t>
      </w:r>
      <w:r>
        <w:rPr>
          <w:rFonts w:eastAsia="宋体" w:ascii="Times New Roman" w:hAnsi="Times New Roman"/>
          <w:sz w:val="24"/>
        </w:rPr>
        <w:t>3-1</w:t>
      </w:r>
      <w:r>
        <w:rPr>
          <w:rFonts w:ascii="Times New Roman" w:hAnsi="Times New Roman"/>
          <w:sz w:val="24"/>
        </w:rPr>
        <w:t>所示。图中以普通用户为主要参与者，将数据查看、专题统计和智能分析功能纳入统一系统边界，同时把文本预处理、特征向量化和相似度计算作为智能分析用例的包含环节。</w:t>
      </w:r>
    </w:p>
    <w:p>
      <w:pPr>
        <w:pStyle w:val="Normal"/>
        <w:keepNext w:val="true"/>
        <w:spacing w:before="80" w:after="40"/>
        <w:jc w:val="center"/>
        <w:rPr/>
      </w:pPr>
      <w:r>
        <w:rPr/>
        <w:drawing>
          <wp:inline distT="0" distB="0" distL="0" distR="0">
            <wp:extent cx="4392295" cy="292798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29"/>
                    <a:stretch>
                      <a:fillRect/>
                    </a:stretch>
                  </pic:blipFill>
                  <pic:spPr bwMode="auto">
                    <a:xfrm>
                      <a:off x="0" y="0"/>
                      <a:ext cx="4392295" cy="2927985"/>
                    </a:xfrm>
                    <a:prstGeom prst="rect">
                      <a:avLst/>
                    </a:prstGeom>
                    <a:noFill/>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3-1 </w:t>
      </w:r>
      <w:r>
        <w:rPr>
          <w:rFonts w:ascii="黑体" w:hAnsi="黑体" w:eastAsia="黑体"/>
          <w:b w:val="false"/>
          <w:sz w:val="21"/>
        </w:rPr>
        <w:t>系统用户用例图</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为便于进一步说明各用例的执行条件和返回结果，表</w:t>
      </w:r>
      <w:r>
        <w:rPr>
          <w:rFonts w:eastAsia="宋体" w:cs="Times New Roman" w:ascii="Times New Roman" w:hAnsi="Times New Roman"/>
          <w:sz w:val="24"/>
        </w:rPr>
        <w:t>3-1</w:t>
      </w:r>
      <w:r>
        <w:rPr>
          <w:rFonts w:ascii="Times New Roman" w:hAnsi="Times New Roman" w:cs="Times New Roman"/>
          <w:sz w:val="24"/>
        </w:rPr>
        <w:t>从参与者、前置条件、基本流程和预期结果等方面对用例进行整理。表中用例名称与图</w:t>
      </w:r>
      <w:r>
        <w:rPr>
          <w:rFonts w:eastAsia="宋体" w:cs="Times New Roman" w:ascii="Times New Roman" w:hAnsi="Times New Roman"/>
          <w:sz w:val="24"/>
        </w:rPr>
        <w:t>3-1</w:t>
      </w:r>
      <w:r>
        <w:rPr>
          <w:rFonts w:ascii="Times New Roman" w:hAnsi="Times New Roman" w:cs="Times New Roman"/>
          <w:sz w:val="24"/>
        </w:rPr>
        <w:t>保持一致，覆盖基础数据、专题分析和智能分析三类功能。</w:t>
      </w:r>
    </w:p>
    <w:p>
      <w:pPr>
        <w:pStyle w:val="Style20"/>
        <w:pageBreakBefore w:val="false"/>
        <w:widowControl/>
        <w:overflowPunct w:val="false"/>
        <w:bidi w:val="0"/>
        <w:snapToGrid w:val="false"/>
        <w:spacing w:lineRule="exact" w:line="400" w:before="80" w:after="60"/>
        <w:ind w:firstLineChars="200"/>
        <w:jc w:val="center"/>
        <w:textAlignment w:val="auto"/>
        <w:rPr/>
      </w:pPr>
      <w:r>
        <w:rPr>
          <w:rFonts w:ascii="黑体" w:hAnsi="黑体" w:eastAsia="黑体"/>
          <w:b w:val="false"/>
          <w:sz w:val="21"/>
        </w:rPr>
        <w:t>表</w:t>
      </w:r>
      <w:r>
        <w:rPr>
          <w:rFonts w:eastAsia="黑体" w:ascii="黑体" w:hAnsi="黑体"/>
          <w:b w:val="false"/>
          <w:sz w:val="21"/>
        </w:rPr>
        <w:t xml:space="preserve">3-1 </w:t>
      </w:r>
      <w:r>
        <w:rPr>
          <w:rFonts w:ascii="黑体" w:hAnsi="黑体" w:eastAsia="黑体"/>
          <w:b w:val="false"/>
          <w:sz w:val="21"/>
        </w:rPr>
        <w:t>系统主要用例说明表</w:t>
      </w:r>
    </w:p>
    <w:tbl>
      <w:tblPr>
        <w:tblW w:w="8505"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1701"/>
        <w:gridCol w:w="1701"/>
        <w:gridCol w:w="1701"/>
        <w:gridCol w:w="1701"/>
        <w:gridCol w:w="1701"/>
      </w:tblGrid>
      <w:tr>
        <w:trPr>
          <w:cantSplit w:val="true"/>
        </w:trPr>
        <w:tc>
          <w:tcPr>
            <w:tcW w:w="1701"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用例名称</w:t>
            </w:r>
          </w:p>
        </w:tc>
        <w:tc>
          <w:tcPr>
            <w:tcW w:w="1701"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参与者</w:t>
            </w:r>
          </w:p>
        </w:tc>
        <w:tc>
          <w:tcPr>
            <w:tcW w:w="1701"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前置条件</w:t>
            </w:r>
          </w:p>
        </w:tc>
        <w:tc>
          <w:tcPr>
            <w:tcW w:w="1701"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基本流程</w:t>
            </w:r>
          </w:p>
        </w:tc>
        <w:tc>
          <w:tcPr>
            <w:tcW w:w="1701"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预期结果</w:t>
            </w:r>
          </w:p>
        </w:tc>
      </w:tr>
      <w:tr>
        <w:trPr>
          <w:cantSplit w:val="true"/>
        </w:trPr>
        <w:tc>
          <w:tcPr>
            <w:tcW w:w="1701" w:type="dxa"/>
            <w:tcBorders/>
            <w:vAlign w:val="center"/>
          </w:tcPr>
          <w:p>
            <w:pPr>
              <w:pStyle w:val="Normal"/>
              <w:spacing w:lineRule="exact" w:line="320"/>
              <w:jc w:val="start"/>
              <w:rPr/>
            </w:pPr>
            <w:r>
              <w:rPr>
                <w:rFonts w:ascii="Times New Roman" w:hAnsi="Times New Roman"/>
                <w:b w:val="false"/>
                <w:sz w:val="19"/>
              </w:rPr>
              <w:t>注册登录</w:t>
            </w:r>
          </w:p>
        </w:tc>
        <w:tc>
          <w:tcPr>
            <w:tcW w:w="1701" w:type="dxa"/>
            <w:tcBorders/>
            <w:vAlign w:val="center"/>
          </w:tcPr>
          <w:p>
            <w:pPr>
              <w:pStyle w:val="Normal"/>
              <w:spacing w:lineRule="exact" w:line="320"/>
              <w:jc w:val="start"/>
              <w:rPr/>
            </w:pPr>
            <w:r>
              <w:rPr>
                <w:rFonts w:ascii="Times New Roman" w:hAnsi="Times New Roman"/>
                <w:b w:val="false"/>
                <w:sz w:val="19"/>
              </w:rPr>
              <w:t>普通用户</w:t>
            </w:r>
          </w:p>
        </w:tc>
        <w:tc>
          <w:tcPr>
            <w:tcW w:w="1701" w:type="dxa"/>
            <w:tcBorders/>
            <w:vAlign w:val="center"/>
          </w:tcPr>
          <w:p>
            <w:pPr>
              <w:pStyle w:val="Normal"/>
              <w:spacing w:lineRule="exact" w:line="320"/>
              <w:jc w:val="start"/>
              <w:rPr/>
            </w:pPr>
            <w:r>
              <w:rPr>
                <w:rFonts w:ascii="Times New Roman" w:hAnsi="Times New Roman"/>
                <w:b w:val="false"/>
                <w:sz w:val="19"/>
              </w:rPr>
              <w:t>用户已进入系统登录页</w:t>
            </w:r>
          </w:p>
        </w:tc>
        <w:tc>
          <w:tcPr>
            <w:tcW w:w="1701" w:type="dxa"/>
            <w:tcBorders/>
            <w:vAlign w:val="center"/>
          </w:tcPr>
          <w:p>
            <w:pPr>
              <w:pStyle w:val="Normal"/>
              <w:spacing w:lineRule="exact" w:line="320"/>
              <w:jc w:val="start"/>
              <w:rPr/>
            </w:pPr>
            <w:r>
              <w:rPr>
                <w:rFonts w:ascii="Times New Roman" w:hAnsi="Times New Roman"/>
                <w:b w:val="false"/>
                <w:sz w:val="19"/>
              </w:rPr>
              <w:t>输入账号信息并提交登录或注册请求</w:t>
            </w:r>
          </w:p>
        </w:tc>
        <w:tc>
          <w:tcPr>
            <w:tcW w:w="1701" w:type="dxa"/>
            <w:tcBorders/>
            <w:vAlign w:val="center"/>
          </w:tcPr>
          <w:p>
            <w:pPr>
              <w:pStyle w:val="Normal"/>
              <w:spacing w:lineRule="exact" w:line="320"/>
              <w:jc w:val="start"/>
              <w:rPr/>
            </w:pPr>
            <w:r>
              <w:rPr>
                <w:rFonts w:ascii="Times New Roman" w:hAnsi="Times New Roman"/>
                <w:b w:val="false"/>
                <w:sz w:val="19"/>
              </w:rPr>
              <w:t>完成账号验证并进入系统首页</w:t>
            </w:r>
          </w:p>
        </w:tc>
      </w:tr>
      <w:tr>
        <w:trPr>
          <w:cantSplit w:val="true"/>
        </w:trPr>
        <w:tc>
          <w:tcPr>
            <w:tcW w:w="1701" w:type="dxa"/>
            <w:tcBorders/>
            <w:vAlign w:val="center"/>
          </w:tcPr>
          <w:p>
            <w:pPr>
              <w:pStyle w:val="Normal"/>
              <w:spacing w:lineRule="exact" w:line="320"/>
              <w:jc w:val="start"/>
              <w:rPr/>
            </w:pPr>
            <w:r>
              <w:rPr>
                <w:rFonts w:ascii="Times New Roman" w:hAnsi="Times New Roman"/>
                <w:b w:val="false"/>
                <w:sz w:val="19"/>
              </w:rPr>
              <w:t>查看数据概览</w:t>
            </w:r>
          </w:p>
        </w:tc>
        <w:tc>
          <w:tcPr>
            <w:tcW w:w="1701" w:type="dxa"/>
            <w:tcBorders/>
            <w:vAlign w:val="center"/>
          </w:tcPr>
          <w:p>
            <w:pPr>
              <w:pStyle w:val="Normal"/>
              <w:spacing w:lineRule="exact" w:line="320"/>
              <w:jc w:val="start"/>
              <w:rPr/>
            </w:pPr>
            <w:r>
              <w:rPr>
                <w:rFonts w:ascii="Times New Roman" w:hAnsi="Times New Roman"/>
                <w:b w:val="false"/>
                <w:sz w:val="19"/>
              </w:rPr>
              <w:t>普通用户</w:t>
            </w:r>
          </w:p>
        </w:tc>
        <w:tc>
          <w:tcPr>
            <w:tcW w:w="1701" w:type="dxa"/>
            <w:tcBorders/>
            <w:vAlign w:val="center"/>
          </w:tcPr>
          <w:p>
            <w:pPr>
              <w:pStyle w:val="Normal"/>
              <w:spacing w:lineRule="exact" w:line="320"/>
              <w:jc w:val="start"/>
              <w:rPr/>
            </w:pPr>
            <w:r>
              <w:rPr>
                <w:rFonts w:ascii="Times New Roman" w:hAnsi="Times New Roman"/>
                <w:b w:val="false"/>
                <w:sz w:val="19"/>
              </w:rPr>
              <w:t>用户已登录且统计数据已生成</w:t>
            </w:r>
          </w:p>
        </w:tc>
        <w:tc>
          <w:tcPr>
            <w:tcW w:w="1701" w:type="dxa"/>
            <w:tcBorders/>
            <w:vAlign w:val="center"/>
          </w:tcPr>
          <w:p>
            <w:pPr>
              <w:pStyle w:val="Normal"/>
              <w:spacing w:lineRule="exact" w:line="320"/>
              <w:jc w:val="start"/>
              <w:rPr/>
            </w:pPr>
            <w:r>
              <w:rPr>
                <w:rFonts w:ascii="Times New Roman" w:hAnsi="Times New Roman"/>
                <w:b w:val="false"/>
                <w:sz w:val="19"/>
              </w:rPr>
              <w:t>进入首页并查看影视总量、评分和类型等指标</w:t>
            </w:r>
          </w:p>
        </w:tc>
        <w:tc>
          <w:tcPr>
            <w:tcW w:w="1701" w:type="dxa"/>
            <w:tcBorders/>
            <w:vAlign w:val="center"/>
          </w:tcPr>
          <w:p>
            <w:pPr>
              <w:pStyle w:val="Normal"/>
              <w:spacing w:lineRule="exact" w:line="320"/>
              <w:jc w:val="start"/>
              <w:rPr/>
            </w:pPr>
            <w:r>
              <w:rPr>
                <w:rFonts w:ascii="Times New Roman" w:hAnsi="Times New Roman"/>
                <w:b w:val="false"/>
                <w:sz w:val="19"/>
              </w:rPr>
              <w:t>展示数据集总体概况</w:t>
            </w:r>
          </w:p>
        </w:tc>
      </w:tr>
      <w:tr>
        <w:trPr>
          <w:cantSplit w:val="true"/>
        </w:trPr>
        <w:tc>
          <w:tcPr>
            <w:tcW w:w="1701" w:type="dxa"/>
            <w:tcBorders/>
            <w:vAlign w:val="center"/>
          </w:tcPr>
          <w:p>
            <w:pPr>
              <w:pStyle w:val="Normal"/>
              <w:spacing w:lineRule="exact" w:line="320"/>
              <w:jc w:val="start"/>
              <w:rPr/>
            </w:pPr>
            <w:r>
              <w:rPr>
                <w:rFonts w:ascii="Times New Roman" w:hAnsi="Times New Roman"/>
                <w:b w:val="false"/>
                <w:sz w:val="19"/>
              </w:rPr>
              <w:t>浏览影视数据</w:t>
            </w:r>
          </w:p>
        </w:tc>
        <w:tc>
          <w:tcPr>
            <w:tcW w:w="1701" w:type="dxa"/>
            <w:tcBorders/>
            <w:vAlign w:val="center"/>
          </w:tcPr>
          <w:p>
            <w:pPr>
              <w:pStyle w:val="Normal"/>
              <w:spacing w:lineRule="exact" w:line="320"/>
              <w:jc w:val="start"/>
              <w:rPr/>
            </w:pPr>
            <w:r>
              <w:rPr>
                <w:rFonts w:ascii="Times New Roman" w:hAnsi="Times New Roman"/>
                <w:b w:val="false"/>
                <w:sz w:val="19"/>
              </w:rPr>
              <w:t>普通用户</w:t>
            </w:r>
          </w:p>
        </w:tc>
        <w:tc>
          <w:tcPr>
            <w:tcW w:w="1701" w:type="dxa"/>
            <w:tcBorders/>
            <w:vAlign w:val="center"/>
          </w:tcPr>
          <w:p>
            <w:pPr>
              <w:pStyle w:val="Normal"/>
              <w:spacing w:lineRule="exact" w:line="320"/>
              <w:jc w:val="start"/>
              <w:rPr/>
            </w:pPr>
            <w:r>
              <w:rPr>
                <w:rFonts w:ascii="Times New Roman" w:hAnsi="Times New Roman"/>
                <w:b w:val="false"/>
                <w:sz w:val="19"/>
              </w:rPr>
              <w:t>用户已登录</w:t>
            </w:r>
          </w:p>
        </w:tc>
        <w:tc>
          <w:tcPr>
            <w:tcW w:w="1701" w:type="dxa"/>
            <w:tcBorders/>
            <w:vAlign w:val="center"/>
          </w:tcPr>
          <w:p>
            <w:pPr>
              <w:pStyle w:val="Normal"/>
              <w:spacing w:lineRule="exact" w:line="320"/>
              <w:jc w:val="start"/>
              <w:rPr/>
            </w:pPr>
            <w:r>
              <w:rPr>
                <w:rFonts w:ascii="Times New Roman" w:hAnsi="Times New Roman"/>
                <w:b w:val="false"/>
                <w:sz w:val="19"/>
              </w:rPr>
              <w:t>输入关键词或选择类型条件，查看分页结果</w:t>
            </w:r>
          </w:p>
        </w:tc>
        <w:tc>
          <w:tcPr>
            <w:tcW w:w="1701" w:type="dxa"/>
            <w:tcBorders/>
            <w:vAlign w:val="center"/>
          </w:tcPr>
          <w:p>
            <w:pPr>
              <w:pStyle w:val="Normal"/>
              <w:spacing w:lineRule="exact" w:line="320"/>
              <w:jc w:val="start"/>
              <w:rPr/>
            </w:pPr>
            <w:r>
              <w:rPr>
                <w:rFonts w:ascii="Times New Roman" w:hAnsi="Times New Roman"/>
                <w:b w:val="false"/>
                <w:sz w:val="19"/>
              </w:rPr>
              <w:t>返回符合条件的影视列表</w:t>
            </w:r>
          </w:p>
        </w:tc>
      </w:tr>
      <w:tr>
        <w:trPr>
          <w:cantSplit w:val="true"/>
        </w:trPr>
        <w:tc>
          <w:tcPr>
            <w:tcW w:w="1701" w:type="dxa"/>
            <w:tcBorders/>
            <w:vAlign w:val="center"/>
          </w:tcPr>
          <w:p>
            <w:pPr>
              <w:pStyle w:val="Normal"/>
              <w:spacing w:lineRule="exact" w:line="320"/>
              <w:jc w:val="start"/>
              <w:rPr/>
            </w:pPr>
            <w:r>
              <w:rPr>
                <w:rFonts w:ascii="Times New Roman" w:hAnsi="Times New Roman"/>
                <w:b w:val="false"/>
                <w:sz w:val="19"/>
              </w:rPr>
              <w:t>查看评分分析</w:t>
            </w:r>
          </w:p>
        </w:tc>
        <w:tc>
          <w:tcPr>
            <w:tcW w:w="1701" w:type="dxa"/>
            <w:tcBorders/>
            <w:vAlign w:val="center"/>
          </w:tcPr>
          <w:p>
            <w:pPr>
              <w:pStyle w:val="Normal"/>
              <w:spacing w:lineRule="exact" w:line="320"/>
              <w:jc w:val="start"/>
              <w:rPr/>
            </w:pPr>
            <w:r>
              <w:rPr>
                <w:rFonts w:ascii="Times New Roman" w:hAnsi="Times New Roman"/>
                <w:b w:val="false"/>
                <w:sz w:val="19"/>
              </w:rPr>
              <w:t>普通用户</w:t>
            </w:r>
          </w:p>
        </w:tc>
        <w:tc>
          <w:tcPr>
            <w:tcW w:w="1701" w:type="dxa"/>
            <w:tcBorders/>
            <w:vAlign w:val="center"/>
          </w:tcPr>
          <w:p>
            <w:pPr>
              <w:pStyle w:val="Normal"/>
              <w:spacing w:lineRule="exact" w:line="320"/>
              <w:jc w:val="start"/>
              <w:rPr/>
            </w:pPr>
            <w:r>
              <w:rPr>
                <w:rFonts w:ascii="Times New Roman" w:hAnsi="Times New Roman"/>
                <w:b w:val="false"/>
                <w:sz w:val="19"/>
              </w:rPr>
              <w:t>评分统计结果已生成</w:t>
            </w:r>
          </w:p>
        </w:tc>
        <w:tc>
          <w:tcPr>
            <w:tcW w:w="1701" w:type="dxa"/>
            <w:tcBorders/>
            <w:vAlign w:val="center"/>
          </w:tcPr>
          <w:p>
            <w:pPr>
              <w:pStyle w:val="Normal"/>
              <w:spacing w:lineRule="exact" w:line="320"/>
              <w:jc w:val="start"/>
              <w:rPr/>
            </w:pPr>
            <w:r>
              <w:rPr>
                <w:rFonts w:ascii="Times New Roman" w:hAnsi="Times New Roman"/>
                <w:b w:val="false"/>
                <w:sz w:val="19"/>
              </w:rPr>
              <w:t>进入评分分析页面，查看评分分布和评分人数图表</w:t>
            </w:r>
          </w:p>
        </w:tc>
        <w:tc>
          <w:tcPr>
            <w:tcW w:w="1701" w:type="dxa"/>
            <w:tcBorders/>
            <w:vAlign w:val="center"/>
          </w:tcPr>
          <w:p>
            <w:pPr>
              <w:pStyle w:val="Normal"/>
              <w:spacing w:lineRule="exact" w:line="320"/>
              <w:jc w:val="start"/>
              <w:rPr/>
            </w:pPr>
            <w:r>
              <w:rPr>
                <w:rFonts w:ascii="Times New Roman" w:hAnsi="Times New Roman"/>
                <w:b w:val="false"/>
                <w:sz w:val="19"/>
              </w:rPr>
              <w:t>显示评分分布及相关统计结果</w:t>
            </w:r>
          </w:p>
        </w:tc>
      </w:tr>
      <w:tr>
        <w:trPr>
          <w:cantSplit w:val="true"/>
        </w:trPr>
        <w:tc>
          <w:tcPr>
            <w:tcW w:w="1701" w:type="dxa"/>
            <w:tcBorders/>
            <w:vAlign w:val="center"/>
          </w:tcPr>
          <w:p>
            <w:pPr>
              <w:pStyle w:val="Normal"/>
              <w:spacing w:lineRule="exact" w:line="320"/>
              <w:jc w:val="start"/>
              <w:rPr/>
            </w:pPr>
            <w:r>
              <w:rPr>
                <w:rFonts w:ascii="Times New Roman" w:hAnsi="Times New Roman"/>
                <w:b w:val="false"/>
                <w:sz w:val="19"/>
              </w:rPr>
              <w:t>查看类型分析</w:t>
            </w:r>
          </w:p>
        </w:tc>
        <w:tc>
          <w:tcPr>
            <w:tcW w:w="1701" w:type="dxa"/>
            <w:tcBorders/>
            <w:vAlign w:val="center"/>
          </w:tcPr>
          <w:p>
            <w:pPr>
              <w:pStyle w:val="Normal"/>
              <w:spacing w:lineRule="exact" w:line="320"/>
              <w:jc w:val="start"/>
              <w:rPr/>
            </w:pPr>
            <w:r>
              <w:rPr>
                <w:rFonts w:ascii="Times New Roman" w:hAnsi="Times New Roman"/>
                <w:b w:val="false"/>
                <w:sz w:val="19"/>
              </w:rPr>
              <w:t>普通用户</w:t>
            </w:r>
          </w:p>
        </w:tc>
        <w:tc>
          <w:tcPr>
            <w:tcW w:w="1701" w:type="dxa"/>
            <w:tcBorders/>
            <w:vAlign w:val="center"/>
          </w:tcPr>
          <w:p>
            <w:pPr>
              <w:pStyle w:val="Normal"/>
              <w:spacing w:lineRule="exact" w:line="320"/>
              <w:jc w:val="start"/>
              <w:rPr/>
            </w:pPr>
            <w:r>
              <w:rPr>
                <w:rFonts w:ascii="Times New Roman" w:hAnsi="Times New Roman"/>
                <w:b w:val="false"/>
                <w:sz w:val="19"/>
              </w:rPr>
              <w:t>类型统计结果已生成</w:t>
            </w:r>
          </w:p>
        </w:tc>
        <w:tc>
          <w:tcPr>
            <w:tcW w:w="1701" w:type="dxa"/>
            <w:tcBorders/>
            <w:vAlign w:val="center"/>
          </w:tcPr>
          <w:p>
            <w:pPr>
              <w:pStyle w:val="Normal"/>
              <w:spacing w:lineRule="exact" w:line="320"/>
              <w:jc w:val="start"/>
              <w:rPr/>
            </w:pPr>
            <w:r>
              <w:rPr>
                <w:rFonts w:ascii="Times New Roman" w:hAnsi="Times New Roman"/>
                <w:b w:val="false"/>
                <w:sz w:val="19"/>
              </w:rPr>
              <w:t>进入类型分析页面，查看类型数量和平均评分图表</w:t>
            </w:r>
          </w:p>
        </w:tc>
        <w:tc>
          <w:tcPr>
            <w:tcW w:w="1701" w:type="dxa"/>
            <w:tcBorders/>
            <w:vAlign w:val="center"/>
          </w:tcPr>
          <w:p>
            <w:pPr>
              <w:pStyle w:val="Normal"/>
              <w:spacing w:lineRule="exact" w:line="320"/>
              <w:jc w:val="start"/>
              <w:rPr/>
            </w:pPr>
            <w:r>
              <w:rPr>
                <w:rFonts w:ascii="Times New Roman" w:hAnsi="Times New Roman"/>
                <w:b w:val="false"/>
                <w:sz w:val="19"/>
              </w:rPr>
              <w:t>显示不同类型的热度和评分差异</w:t>
            </w:r>
          </w:p>
        </w:tc>
      </w:tr>
      <w:tr>
        <w:trPr>
          <w:cantSplit w:val="true"/>
        </w:trPr>
        <w:tc>
          <w:tcPr>
            <w:tcW w:w="1701" w:type="dxa"/>
            <w:tcBorders/>
            <w:vAlign w:val="center"/>
          </w:tcPr>
          <w:p>
            <w:pPr>
              <w:pStyle w:val="Normal"/>
              <w:spacing w:lineRule="exact" w:line="320"/>
              <w:jc w:val="start"/>
              <w:rPr/>
            </w:pPr>
            <w:r>
              <w:rPr>
                <w:rFonts w:ascii="Times New Roman" w:hAnsi="Times New Roman"/>
                <w:b w:val="false"/>
                <w:sz w:val="19"/>
              </w:rPr>
              <w:t>查看导演分析</w:t>
            </w:r>
          </w:p>
        </w:tc>
        <w:tc>
          <w:tcPr>
            <w:tcW w:w="1701" w:type="dxa"/>
            <w:tcBorders/>
            <w:vAlign w:val="center"/>
          </w:tcPr>
          <w:p>
            <w:pPr>
              <w:pStyle w:val="Normal"/>
              <w:spacing w:lineRule="exact" w:line="320"/>
              <w:jc w:val="start"/>
              <w:rPr/>
            </w:pPr>
            <w:r>
              <w:rPr>
                <w:rFonts w:ascii="Times New Roman" w:hAnsi="Times New Roman"/>
                <w:b w:val="false"/>
                <w:sz w:val="19"/>
              </w:rPr>
              <w:t>普通用户</w:t>
            </w:r>
          </w:p>
        </w:tc>
        <w:tc>
          <w:tcPr>
            <w:tcW w:w="1701" w:type="dxa"/>
            <w:tcBorders/>
            <w:vAlign w:val="center"/>
          </w:tcPr>
          <w:p>
            <w:pPr>
              <w:pStyle w:val="Normal"/>
              <w:spacing w:lineRule="exact" w:line="320"/>
              <w:jc w:val="start"/>
              <w:rPr/>
            </w:pPr>
            <w:r>
              <w:rPr>
                <w:rFonts w:ascii="Times New Roman" w:hAnsi="Times New Roman"/>
                <w:b w:val="false"/>
                <w:sz w:val="19"/>
              </w:rPr>
              <w:t>导演字段已完成整理</w:t>
            </w:r>
          </w:p>
        </w:tc>
        <w:tc>
          <w:tcPr>
            <w:tcW w:w="1701" w:type="dxa"/>
            <w:tcBorders/>
            <w:vAlign w:val="center"/>
          </w:tcPr>
          <w:p>
            <w:pPr>
              <w:pStyle w:val="Normal"/>
              <w:spacing w:lineRule="exact" w:line="320"/>
              <w:jc w:val="start"/>
              <w:rPr/>
            </w:pPr>
            <w:r>
              <w:rPr>
                <w:rFonts w:ascii="Times New Roman" w:hAnsi="Times New Roman"/>
                <w:b w:val="false"/>
                <w:sz w:val="19"/>
              </w:rPr>
              <w:t>进入导演分析页面，查看导演作品数量和代表作品</w:t>
            </w:r>
          </w:p>
        </w:tc>
        <w:tc>
          <w:tcPr>
            <w:tcW w:w="1701" w:type="dxa"/>
            <w:tcBorders/>
            <w:vAlign w:val="center"/>
          </w:tcPr>
          <w:p>
            <w:pPr>
              <w:pStyle w:val="Normal"/>
              <w:spacing w:lineRule="exact" w:line="320"/>
              <w:jc w:val="start"/>
              <w:rPr/>
            </w:pPr>
            <w:r>
              <w:rPr>
                <w:rFonts w:ascii="Times New Roman" w:hAnsi="Times New Roman"/>
                <w:b w:val="false"/>
                <w:sz w:val="19"/>
              </w:rPr>
              <w:t>显示导演维度统计结果</w:t>
            </w:r>
          </w:p>
        </w:tc>
      </w:tr>
      <w:tr>
        <w:trPr>
          <w:cantSplit w:val="true"/>
        </w:trPr>
        <w:tc>
          <w:tcPr>
            <w:tcW w:w="1701" w:type="dxa"/>
            <w:tcBorders/>
            <w:vAlign w:val="center"/>
          </w:tcPr>
          <w:p>
            <w:pPr>
              <w:pStyle w:val="Normal"/>
              <w:spacing w:lineRule="exact" w:line="320"/>
              <w:jc w:val="start"/>
              <w:rPr/>
            </w:pPr>
            <w:r>
              <w:rPr>
                <w:rFonts w:ascii="Times New Roman" w:hAnsi="Times New Roman"/>
                <w:b w:val="false"/>
                <w:sz w:val="19"/>
              </w:rPr>
              <w:t>查看地区分析</w:t>
            </w:r>
          </w:p>
        </w:tc>
        <w:tc>
          <w:tcPr>
            <w:tcW w:w="1701" w:type="dxa"/>
            <w:tcBorders/>
            <w:vAlign w:val="center"/>
          </w:tcPr>
          <w:p>
            <w:pPr>
              <w:pStyle w:val="Normal"/>
              <w:spacing w:lineRule="exact" w:line="320"/>
              <w:jc w:val="start"/>
              <w:rPr/>
            </w:pPr>
            <w:r>
              <w:rPr>
                <w:rFonts w:ascii="Times New Roman" w:hAnsi="Times New Roman"/>
                <w:b w:val="false"/>
                <w:sz w:val="19"/>
              </w:rPr>
              <w:t>普通用户</w:t>
            </w:r>
          </w:p>
        </w:tc>
        <w:tc>
          <w:tcPr>
            <w:tcW w:w="1701" w:type="dxa"/>
            <w:tcBorders/>
            <w:vAlign w:val="center"/>
          </w:tcPr>
          <w:p>
            <w:pPr>
              <w:pStyle w:val="Normal"/>
              <w:spacing w:lineRule="exact" w:line="320"/>
              <w:jc w:val="start"/>
              <w:rPr/>
            </w:pPr>
            <w:r>
              <w:rPr>
                <w:rFonts w:ascii="Times New Roman" w:hAnsi="Times New Roman"/>
                <w:b w:val="false"/>
                <w:sz w:val="19"/>
              </w:rPr>
              <w:t>地区字段已完成清洗</w:t>
            </w:r>
          </w:p>
        </w:tc>
        <w:tc>
          <w:tcPr>
            <w:tcW w:w="1701" w:type="dxa"/>
            <w:tcBorders/>
            <w:vAlign w:val="center"/>
          </w:tcPr>
          <w:p>
            <w:pPr>
              <w:pStyle w:val="Normal"/>
              <w:spacing w:lineRule="exact" w:line="320"/>
              <w:jc w:val="start"/>
              <w:rPr/>
            </w:pPr>
            <w:r>
              <w:rPr>
                <w:rFonts w:ascii="Times New Roman" w:hAnsi="Times New Roman"/>
                <w:b w:val="false"/>
                <w:sz w:val="19"/>
              </w:rPr>
              <w:t>进入地区分析页面，查看地区分布和交叉统计结果</w:t>
            </w:r>
          </w:p>
        </w:tc>
        <w:tc>
          <w:tcPr>
            <w:tcW w:w="1701" w:type="dxa"/>
            <w:tcBorders/>
            <w:vAlign w:val="center"/>
          </w:tcPr>
          <w:p>
            <w:pPr>
              <w:pStyle w:val="Normal"/>
              <w:spacing w:lineRule="exact" w:line="320"/>
              <w:jc w:val="start"/>
              <w:rPr/>
            </w:pPr>
            <w:r>
              <w:rPr>
                <w:rFonts w:ascii="Times New Roman" w:hAnsi="Times New Roman"/>
                <w:b w:val="false"/>
                <w:sz w:val="19"/>
              </w:rPr>
              <w:t>显示地区维度统计图表</w:t>
            </w:r>
          </w:p>
        </w:tc>
      </w:tr>
      <w:tr>
        <w:trPr>
          <w:cantSplit w:val="true"/>
        </w:trPr>
        <w:tc>
          <w:tcPr>
            <w:tcW w:w="1701" w:type="dxa"/>
            <w:tcBorders/>
            <w:vAlign w:val="center"/>
          </w:tcPr>
          <w:p>
            <w:pPr>
              <w:pStyle w:val="Normal"/>
              <w:spacing w:lineRule="exact" w:line="320"/>
              <w:jc w:val="start"/>
              <w:rPr/>
            </w:pPr>
            <w:r>
              <w:rPr>
                <w:rFonts w:ascii="Times New Roman" w:hAnsi="Times New Roman"/>
                <w:b w:val="false"/>
                <w:sz w:val="19"/>
              </w:rPr>
              <w:t>查看年份趋势</w:t>
            </w:r>
          </w:p>
        </w:tc>
        <w:tc>
          <w:tcPr>
            <w:tcW w:w="1701" w:type="dxa"/>
            <w:tcBorders/>
            <w:vAlign w:val="center"/>
          </w:tcPr>
          <w:p>
            <w:pPr>
              <w:pStyle w:val="Normal"/>
              <w:spacing w:lineRule="exact" w:line="320"/>
              <w:jc w:val="start"/>
              <w:rPr/>
            </w:pPr>
            <w:r>
              <w:rPr>
                <w:rFonts w:ascii="Times New Roman" w:hAnsi="Times New Roman"/>
                <w:b w:val="false"/>
                <w:sz w:val="19"/>
              </w:rPr>
              <w:t>普通用户</w:t>
            </w:r>
          </w:p>
        </w:tc>
        <w:tc>
          <w:tcPr>
            <w:tcW w:w="1701" w:type="dxa"/>
            <w:tcBorders/>
            <w:vAlign w:val="center"/>
          </w:tcPr>
          <w:p>
            <w:pPr>
              <w:pStyle w:val="Normal"/>
              <w:spacing w:lineRule="exact" w:line="320"/>
              <w:jc w:val="start"/>
              <w:rPr/>
            </w:pPr>
            <w:r>
              <w:rPr>
                <w:rFonts w:ascii="Times New Roman" w:hAnsi="Times New Roman"/>
                <w:b w:val="false"/>
                <w:sz w:val="19"/>
              </w:rPr>
              <w:t>年份字段已完成提取</w:t>
            </w:r>
          </w:p>
        </w:tc>
        <w:tc>
          <w:tcPr>
            <w:tcW w:w="1701" w:type="dxa"/>
            <w:tcBorders/>
            <w:vAlign w:val="center"/>
          </w:tcPr>
          <w:p>
            <w:pPr>
              <w:pStyle w:val="Normal"/>
              <w:spacing w:lineRule="exact" w:line="320"/>
              <w:jc w:val="start"/>
              <w:rPr/>
            </w:pPr>
            <w:r>
              <w:rPr>
                <w:rFonts w:ascii="Times New Roman" w:hAnsi="Times New Roman"/>
                <w:b w:val="false"/>
                <w:sz w:val="19"/>
              </w:rPr>
              <w:t>进入年份趋势页面，查看年度数量和评分变化</w:t>
            </w:r>
          </w:p>
        </w:tc>
        <w:tc>
          <w:tcPr>
            <w:tcW w:w="1701" w:type="dxa"/>
            <w:tcBorders/>
            <w:vAlign w:val="center"/>
          </w:tcPr>
          <w:p>
            <w:pPr>
              <w:pStyle w:val="Normal"/>
              <w:spacing w:lineRule="exact" w:line="320"/>
              <w:jc w:val="start"/>
              <w:rPr/>
            </w:pPr>
            <w:r>
              <w:rPr>
                <w:rFonts w:ascii="Times New Roman" w:hAnsi="Times New Roman"/>
                <w:b w:val="false"/>
                <w:sz w:val="19"/>
              </w:rPr>
              <w:t>显示影视数据的时间变化趋势</w:t>
            </w:r>
          </w:p>
        </w:tc>
      </w:tr>
      <w:tr>
        <w:trPr>
          <w:cantSplit w:val="true"/>
        </w:trPr>
        <w:tc>
          <w:tcPr>
            <w:tcW w:w="1701" w:type="dxa"/>
            <w:tcBorders/>
            <w:vAlign w:val="center"/>
          </w:tcPr>
          <w:p>
            <w:pPr>
              <w:pStyle w:val="Normal"/>
              <w:spacing w:lineRule="exact" w:line="320"/>
              <w:jc w:val="start"/>
              <w:rPr/>
            </w:pPr>
            <w:r>
              <w:rPr>
                <w:rFonts w:ascii="Times New Roman" w:hAnsi="Times New Roman"/>
                <w:b w:val="false"/>
                <w:sz w:val="19"/>
              </w:rPr>
              <w:t>评论情感分析</w:t>
            </w:r>
          </w:p>
        </w:tc>
        <w:tc>
          <w:tcPr>
            <w:tcW w:w="1701" w:type="dxa"/>
            <w:tcBorders/>
            <w:vAlign w:val="center"/>
          </w:tcPr>
          <w:p>
            <w:pPr>
              <w:pStyle w:val="Normal"/>
              <w:spacing w:lineRule="exact" w:line="320"/>
              <w:jc w:val="start"/>
              <w:rPr/>
            </w:pPr>
            <w:r>
              <w:rPr>
                <w:rFonts w:ascii="Times New Roman" w:hAnsi="Times New Roman"/>
                <w:b w:val="false"/>
                <w:sz w:val="19"/>
              </w:rPr>
              <w:t>普通用户</w:t>
            </w:r>
          </w:p>
        </w:tc>
        <w:tc>
          <w:tcPr>
            <w:tcW w:w="1701" w:type="dxa"/>
            <w:tcBorders/>
            <w:vAlign w:val="center"/>
          </w:tcPr>
          <w:p>
            <w:pPr>
              <w:pStyle w:val="Normal"/>
              <w:spacing w:lineRule="exact" w:line="320"/>
              <w:jc w:val="start"/>
              <w:rPr/>
            </w:pPr>
            <w:r>
              <w:rPr>
                <w:rFonts w:ascii="Times New Roman" w:hAnsi="Times New Roman"/>
                <w:b w:val="false"/>
                <w:sz w:val="19"/>
              </w:rPr>
              <w:t>用户已登录</w:t>
            </w:r>
          </w:p>
        </w:tc>
        <w:tc>
          <w:tcPr>
            <w:tcW w:w="1701" w:type="dxa"/>
            <w:tcBorders/>
            <w:vAlign w:val="center"/>
          </w:tcPr>
          <w:p>
            <w:pPr>
              <w:pStyle w:val="Normal"/>
              <w:spacing w:lineRule="exact" w:line="320"/>
              <w:jc w:val="start"/>
              <w:rPr/>
            </w:pPr>
            <w:r>
              <w:rPr>
                <w:rFonts w:ascii="Times New Roman" w:hAnsi="Times New Roman"/>
                <w:b w:val="false"/>
                <w:sz w:val="19"/>
              </w:rPr>
              <w:t>输入评论内容并提交情感分析请求</w:t>
            </w:r>
          </w:p>
        </w:tc>
        <w:tc>
          <w:tcPr>
            <w:tcW w:w="1701" w:type="dxa"/>
            <w:tcBorders/>
            <w:vAlign w:val="center"/>
          </w:tcPr>
          <w:p>
            <w:pPr>
              <w:pStyle w:val="Normal"/>
              <w:spacing w:lineRule="exact" w:line="320"/>
              <w:jc w:val="start"/>
              <w:rPr/>
            </w:pPr>
            <w:r>
              <w:rPr>
                <w:rFonts w:ascii="Times New Roman" w:hAnsi="Times New Roman"/>
                <w:b w:val="false"/>
                <w:sz w:val="19"/>
              </w:rPr>
              <w:t>返回情感得分和情感标签</w:t>
            </w:r>
          </w:p>
        </w:tc>
      </w:tr>
      <w:tr>
        <w:trPr>
          <w:cantSplit w:val="true"/>
        </w:trPr>
        <w:tc>
          <w:tcPr>
            <w:tcW w:w="1701" w:type="dxa"/>
            <w:tcBorders/>
            <w:vAlign w:val="center"/>
          </w:tcPr>
          <w:p>
            <w:pPr>
              <w:pStyle w:val="Normal"/>
              <w:spacing w:lineRule="exact" w:line="320"/>
              <w:jc w:val="start"/>
              <w:rPr/>
            </w:pPr>
            <w:r>
              <w:rPr>
                <w:rFonts w:ascii="Times New Roman" w:hAnsi="Times New Roman"/>
                <w:b w:val="false"/>
                <w:sz w:val="19"/>
              </w:rPr>
              <w:t>词云分析</w:t>
            </w:r>
          </w:p>
        </w:tc>
        <w:tc>
          <w:tcPr>
            <w:tcW w:w="1701" w:type="dxa"/>
            <w:tcBorders/>
            <w:vAlign w:val="center"/>
          </w:tcPr>
          <w:p>
            <w:pPr>
              <w:pStyle w:val="Normal"/>
              <w:spacing w:lineRule="exact" w:line="320"/>
              <w:jc w:val="start"/>
              <w:rPr/>
            </w:pPr>
            <w:r>
              <w:rPr>
                <w:rFonts w:ascii="Times New Roman" w:hAnsi="Times New Roman"/>
                <w:b w:val="false"/>
                <w:sz w:val="19"/>
              </w:rPr>
              <w:t>普通用户</w:t>
            </w:r>
          </w:p>
        </w:tc>
        <w:tc>
          <w:tcPr>
            <w:tcW w:w="1701" w:type="dxa"/>
            <w:tcBorders/>
            <w:vAlign w:val="center"/>
          </w:tcPr>
          <w:p>
            <w:pPr>
              <w:pStyle w:val="Normal"/>
              <w:spacing w:lineRule="exact" w:line="320"/>
              <w:jc w:val="start"/>
              <w:rPr/>
            </w:pPr>
            <w:r>
              <w:rPr>
                <w:rFonts w:ascii="Times New Roman" w:hAnsi="Times New Roman"/>
                <w:b w:val="false"/>
                <w:sz w:val="19"/>
              </w:rPr>
              <w:t>文本数据已完成分词处理</w:t>
            </w:r>
          </w:p>
        </w:tc>
        <w:tc>
          <w:tcPr>
            <w:tcW w:w="1701" w:type="dxa"/>
            <w:tcBorders/>
            <w:vAlign w:val="center"/>
          </w:tcPr>
          <w:p>
            <w:pPr>
              <w:pStyle w:val="Normal"/>
              <w:spacing w:lineRule="exact" w:line="320"/>
              <w:jc w:val="start"/>
              <w:rPr/>
            </w:pPr>
            <w:r>
              <w:rPr>
                <w:rFonts w:ascii="Times New Roman" w:hAnsi="Times New Roman"/>
                <w:b w:val="false"/>
                <w:sz w:val="19"/>
              </w:rPr>
              <w:t>进入词云页面或提交文本分析请求</w:t>
            </w:r>
          </w:p>
        </w:tc>
        <w:tc>
          <w:tcPr>
            <w:tcW w:w="1701" w:type="dxa"/>
            <w:tcBorders/>
            <w:vAlign w:val="center"/>
          </w:tcPr>
          <w:p>
            <w:pPr>
              <w:pStyle w:val="Normal"/>
              <w:spacing w:lineRule="exact" w:line="320"/>
              <w:jc w:val="start"/>
              <w:rPr/>
            </w:pPr>
            <w:r>
              <w:rPr>
                <w:rFonts w:ascii="Times New Roman" w:hAnsi="Times New Roman"/>
                <w:b w:val="false"/>
                <w:sz w:val="19"/>
              </w:rPr>
              <w:t>返回高频词并生成词云图</w:t>
            </w:r>
          </w:p>
        </w:tc>
      </w:tr>
      <w:tr>
        <w:trPr>
          <w:cantSplit w:val="true"/>
        </w:trPr>
        <w:tc>
          <w:tcPr>
            <w:tcW w:w="1701" w:type="dxa"/>
            <w:tcBorders/>
            <w:vAlign w:val="center"/>
          </w:tcPr>
          <w:p>
            <w:pPr>
              <w:pStyle w:val="Normal"/>
              <w:spacing w:lineRule="exact" w:line="320"/>
              <w:jc w:val="start"/>
              <w:rPr/>
            </w:pPr>
            <w:r>
              <w:rPr>
                <w:rFonts w:ascii="Times New Roman" w:hAnsi="Times New Roman"/>
                <w:b w:val="false"/>
                <w:sz w:val="19"/>
              </w:rPr>
              <w:t>类型预测</w:t>
            </w:r>
          </w:p>
        </w:tc>
        <w:tc>
          <w:tcPr>
            <w:tcW w:w="1701" w:type="dxa"/>
            <w:tcBorders/>
            <w:vAlign w:val="center"/>
          </w:tcPr>
          <w:p>
            <w:pPr>
              <w:pStyle w:val="Normal"/>
              <w:spacing w:lineRule="exact" w:line="320"/>
              <w:jc w:val="start"/>
              <w:rPr/>
            </w:pPr>
            <w:r>
              <w:rPr>
                <w:rFonts w:ascii="Times New Roman" w:hAnsi="Times New Roman"/>
                <w:b w:val="false"/>
                <w:sz w:val="19"/>
              </w:rPr>
              <w:t>普通用户</w:t>
            </w:r>
          </w:p>
        </w:tc>
        <w:tc>
          <w:tcPr>
            <w:tcW w:w="1701" w:type="dxa"/>
            <w:tcBorders/>
            <w:vAlign w:val="center"/>
          </w:tcPr>
          <w:p>
            <w:pPr>
              <w:pStyle w:val="Normal"/>
              <w:spacing w:lineRule="exact" w:line="320"/>
              <w:jc w:val="start"/>
              <w:rPr/>
            </w:pPr>
            <w:r>
              <w:rPr>
                <w:rFonts w:ascii="Times New Roman" w:hAnsi="Times New Roman"/>
                <w:b w:val="false"/>
                <w:sz w:val="19"/>
              </w:rPr>
              <w:t>分类模型文件已加载</w:t>
            </w:r>
          </w:p>
        </w:tc>
        <w:tc>
          <w:tcPr>
            <w:tcW w:w="1701" w:type="dxa"/>
            <w:tcBorders/>
            <w:vAlign w:val="center"/>
          </w:tcPr>
          <w:p>
            <w:pPr>
              <w:pStyle w:val="Normal"/>
              <w:spacing w:lineRule="exact" w:line="320"/>
              <w:jc w:val="start"/>
              <w:rPr/>
            </w:pPr>
            <w:r>
              <w:rPr>
                <w:rFonts w:ascii="Times New Roman" w:hAnsi="Times New Roman"/>
                <w:b w:val="false"/>
                <w:sz w:val="19"/>
              </w:rPr>
              <w:t>输入剧情简介并提交预测请求</w:t>
            </w:r>
          </w:p>
        </w:tc>
        <w:tc>
          <w:tcPr>
            <w:tcW w:w="1701" w:type="dxa"/>
            <w:tcBorders/>
            <w:vAlign w:val="center"/>
          </w:tcPr>
          <w:p>
            <w:pPr>
              <w:pStyle w:val="Normal"/>
              <w:spacing w:lineRule="exact" w:line="320"/>
              <w:jc w:val="start"/>
              <w:rPr/>
            </w:pPr>
            <w:r>
              <w:rPr>
                <w:rFonts w:ascii="Times New Roman" w:hAnsi="Times New Roman"/>
                <w:b w:val="false"/>
                <w:sz w:val="19"/>
              </w:rPr>
              <w:t>返回预测类型和置信度信息</w:t>
            </w:r>
          </w:p>
        </w:tc>
      </w:tr>
      <w:tr>
        <w:trPr>
          <w:cantSplit w:val="true"/>
        </w:trPr>
        <w:tc>
          <w:tcPr>
            <w:tcW w:w="1701" w:type="dxa"/>
            <w:tcBorders>
              <w:bottom w:val="single" w:sz="12" w:space="0" w:color="000000"/>
            </w:tcBorders>
            <w:vAlign w:val="center"/>
          </w:tcPr>
          <w:p>
            <w:pPr>
              <w:pStyle w:val="Normal"/>
              <w:spacing w:lineRule="exact" w:line="320"/>
              <w:jc w:val="start"/>
              <w:rPr/>
            </w:pPr>
            <w:r>
              <w:rPr>
                <w:rFonts w:ascii="Times New Roman" w:hAnsi="Times New Roman"/>
                <w:b w:val="false"/>
                <w:sz w:val="19"/>
              </w:rPr>
              <w:t>相似影片推荐</w:t>
            </w:r>
          </w:p>
        </w:tc>
        <w:tc>
          <w:tcPr>
            <w:tcW w:w="1701" w:type="dxa"/>
            <w:tcBorders>
              <w:bottom w:val="single" w:sz="12" w:space="0" w:color="000000"/>
            </w:tcBorders>
            <w:vAlign w:val="center"/>
          </w:tcPr>
          <w:p>
            <w:pPr>
              <w:pStyle w:val="Normal"/>
              <w:spacing w:lineRule="exact" w:line="320"/>
              <w:jc w:val="start"/>
              <w:rPr/>
            </w:pPr>
            <w:r>
              <w:rPr>
                <w:rFonts w:ascii="Times New Roman" w:hAnsi="Times New Roman"/>
                <w:b w:val="false"/>
                <w:sz w:val="19"/>
              </w:rPr>
              <w:t>普通用户</w:t>
            </w:r>
          </w:p>
        </w:tc>
        <w:tc>
          <w:tcPr>
            <w:tcW w:w="1701" w:type="dxa"/>
            <w:tcBorders>
              <w:bottom w:val="single" w:sz="12" w:space="0" w:color="000000"/>
            </w:tcBorders>
            <w:vAlign w:val="center"/>
          </w:tcPr>
          <w:p>
            <w:pPr>
              <w:pStyle w:val="Normal"/>
              <w:spacing w:lineRule="exact" w:line="320"/>
              <w:jc w:val="start"/>
              <w:rPr/>
            </w:pPr>
            <w:r>
              <w:rPr>
                <w:rFonts w:ascii="Times New Roman" w:hAnsi="Times New Roman"/>
                <w:b w:val="false"/>
                <w:sz w:val="19"/>
              </w:rPr>
              <w:t>影视特征向量已生成</w:t>
            </w:r>
          </w:p>
        </w:tc>
        <w:tc>
          <w:tcPr>
            <w:tcW w:w="1701" w:type="dxa"/>
            <w:tcBorders>
              <w:bottom w:val="single" w:sz="12" w:space="0" w:color="000000"/>
            </w:tcBorders>
            <w:vAlign w:val="center"/>
          </w:tcPr>
          <w:p>
            <w:pPr>
              <w:pStyle w:val="Normal"/>
              <w:spacing w:lineRule="exact" w:line="320"/>
              <w:jc w:val="start"/>
              <w:rPr/>
            </w:pPr>
            <w:r>
              <w:rPr>
                <w:rFonts w:ascii="Times New Roman" w:hAnsi="Times New Roman"/>
                <w:b w:val="false"/>
                <w:sz w:val="19"/>
              </w:rPr>
              <w:t>选择或输入目标影视作品</w:t>
            </w:r>
          </w:p>
        </w:tc>
        <w:tc>
          <w:tcPr>
            <w:tcW w:w="1701" w:type="dxa"/>
            <w:tcBorders>
              <w:bottom w:val="single" w:sz="12" w:space="0" w:color="000000"/>
            </w:tcBorders>
            <w:vAlign w:val="center"/>
          </w:tcPr>
          <w:p>
            <w:pPr>
              <w:pStyle w:val="Normal"/>
              <w:spacing w:lineRule="exact" w:line="320"/>
              <w:jc w:val="start"/>
              <w:rPr/>
            </w:pPr>
            <w:r>
              <w:rPr>
                <w:rFonts w:ascii="Times New Roman" w:hAnsi="Times New Roman"/>
                <w:b w:val="false"/>
                <w:sz w:val="19"/>
              </w:rPr>
              <w:t>返回相似影片推荐列表</w:t>
            </w:r>
          </w:p>
        </w:tc>
      </w:tr>
    </w:tbl>
    <w:p>
      <w:pPr>
        <w:pStyle w:val="Heading2"/>
        <w:numPr>
          <w:ilvl w:val="0"/>
          <w:numId w:val="0"/>
        </w:numPr>
        <w:ind w:hanging="0" w:start="0"/>
        <w:jc w:val="both"/>
        <w:rPr/>
      </w:pPr>
      <w:bookmarkStart w:id="67" w:name="_Toc2881_Copy_11"/>
      <w:bookmarkStart w:id="68" w:name="_Toc7792633_Copy_11"/>
      <w:r>
        <w:rPr>
          <w:rFonts w:cs="Times New Roman" w:ascii="Times New Roman" w:hAnsi="Times New Roman"/>
        </w:rPr>
        <w:t xml:space="preserve">3.4 </w:t>
      </w:r>
      <w:r>
        <w:rPr>
          <w:rFonts w:ascii="Times New Roman" w:hAnsi="Times New Roman" w:cs="Times New Roman"/>
        </w:rPr>
        <w:t>非功能需求分析</w:t>
      </w:r>
      <w:bookmarkEnd w:id="67"/>
      <w:bookmarkEnd w:id="68"/>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系统非功能需求主要包括性能、稳定性、安全性和可维护性。性能方面，系统需要在本地环境下快速响应数据筛选和图表渲染请求；稳定性方面，系统需要在数据缺失、空值异常或文本字段不规范时保持可运行状态；安全性方面，用户密码应采用哈希方式保存，登录接口应限制未授权访问；可维护性方面，代码应拆分为数据服务、视图层、接口层和模型服务层，便于后续扩展。</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考虑到系统以影视数据分析和功能展示为主要目标，非功能需求不追求高并发，而是强调结构清晰、结果可靠、页面稳定和后续可扩展。该定位与当前系统规模相匹配。</w:t>
      </w:r>
      <w:r>
        <w:br w:type="page"/>
      </w:r>
    </w:p>
    <w:p>
      <w:pPr>
        <w:pStyle w:val="Heading1"/>
        <w:keepNext w:val="true"/>
        <w:keepLines/>
        <w:widowControl/>
        <w:numPr>
          <w:ilvl w:val="0"/>
          <w:numId w:val="0"/>
        </w:numPr>
        <w:overflowPunct w:val="false"/>
        <w:bidi w:val="0"/>
        <w:snapToGrid w:val="true"/>
        <w:spacing w:before="0" w:after="120"/>
        <w:ind w:hanging="0" w:start="0"/>
        <w:jc w:val="center"/>
        <w:textAlignment w:val="auto"/>
        <w:rPr/>
      </w:pPr>
      <w:bookmarkStart w:id="69" w:name="_Hlk8285509_Copy_1"/>
      <w:bookmarkStart w:id="70" w:name="_Toc23978_Copy_3"/>
      <w:bookmarkStart w:id="71" w:name="_Toc7792632_Copy_3"/>
      <w:bookmarkEnd w:id="69"/>
      <w:r>
        <w:rPr>
          <w:rFonts w:cs="Times New Roman" w:ascii="Times New Roman" w:hAnsi="Times New Roman"/>
        </w:rPr>
        <w:t xml:space="preserve">4 </w:t>
      </w:r>
      <w:r>
        <w:rPr>
          <w:rFonts w:ascii="Times New Roman" w:hAnsi="Times New Roman" w:cs="Times New Roman"/>
        </w:rPr>
        <w:t>系统设计</w:t>
      </w:r>
      <w:bookmarkEnd w:id="70"/>
      <w:bookmarkEnd w:id="71"/>
    </w:p>
    <w:p>
      <w:pPr>
        <w:pStyle w:val="Heading2"/>
        <w:numPr>
          <w:ilvl w:val="0"/>
          <w:numId w:val="0"/>
        </w:numPr>
        <w:ind w:hanging="0" w:start="0"/>
        <w:jc w:val="both"/>
        <w:rPr/>
      </w:pPr>
      <w:bookmarkStart w:id="72" w:name="_Toc2881_Copy_12"/>
      <w:bookmarkStart w:id="73" w:name="_Toc7792633_Copy_12"/>
      <w:r>
        <w:rPr>
          <w:rFonts w:cs="Times New Roman" w:ascii="Times New Roman" w:hAnsi="Times New Roman"/>
        </w:rPr>
        <w:t xml:space="preserve">4.1 </w:t>
      </w:r>
      <w:r>
        <w:rPr>
          <w:rFonts w:ascii="Times New Roman" w:hAnsi="Times New Roman" w:cs="Times New Roman"/>
        </w:rPr>
        <w:t>系统总体架构设计</w:t>
      </w:r>
      <w:bookmarkEnd w:id="72"/>
      <w:bookmarkEnd w:id="73"/>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系统采用“数据源层、</w:t>
      </w:r>
      <w:r>
        <w:rPr>
          <w:rFonts w:eastAsia="宋体" w:cs="Times New Roman" w:ascii="Times New Roman" w:hAnsi="Times New Roman"/>
          <w:sz w:val="24"/>
        </w:rPr>
        <w:t>Spark</w:t>
      </w:r>
      <w:r>
        <w:rPr>
          <w:rFonts w:ascii="Times New Roman" w:hAnsi="Times New Roman" w:cs="Times New Roman"/>
          <w:sz w:val="24"/>
        </w:rPr>
        <w:t>处理层、服务应用层、前端展示层”的分层架构。数据源层保存豆瓣影视数据、评论样本、模型测试结果和用户认证数据；</w:t>
      </w:r>
      <w:r>
        <w:rPr>
          <w:rFonts w:eastAsia="宋体" w:cs="Times New Roman" w:ascii="Times New Roman" w:hAnsi="Times New Roman"/>
          <w:sz w:val="24"/>
        </w:rPr>
        <w:t>Spark</w:t>
      </w:r>
      <w:r>
        <w:rPr>
          <w:rFonts w:ascii="Times New Roman" w:hAnsi="Times New Roman" w:cs="Times New Roman"/>
          <w:sz w:val="24"/>
        </w:rPr>
        <w:t>处理层负责数据读取、清洗、统计汇总、特征构建和结果生成；服务应用层由</w:t>
      </w:r>
      <w:r>
        <w:rPr>
          <w:rFonts w:eastAsia="宋体" w:cs="Times New Roman" w:ascii="Times New Roman" w:hAnsi="Times New Roman"/>
          <w:sz w:val="24"/>
        </w:rPr>
        <w:t>Flask</w:t>
      </w:r>
      <w:r>
        <w:rPr>
          <w:rFonts w:ascii="Times New Roman" w:hAnsi="Times New Roman" w:cs="Times New Roman"/>
          <w:sz w:val="24"/>
        </w:rPr>
        <w:t>提供路由、登录认证和</w:t>
      </w:r>
      <w:r>
        <w:rPr>
          <w:rFonts w:eastAsia="宋体" w:cs="Times New Roman" w:ascii="Times New Roman" w:hAnsi="Times New Roman"/>
          <w:sz w:val="24"/>
        </w:rPr>
        <w:t>API</w:t>
      </w:r>
      <w:r>
        <w:rPr>
          <w:rFonts w:ascii="Times New Roman" w:hAnsi="Times New Roman" w:cs="Times New Roman"/>
          <w:sz w:val="24"/>
        </w:rPr>
        <w:t>接口；前端展示层使用</w:t>
      </w:r>
      <w:r>
        <w:rPr>
          <w:rFonts w:eastAsia="宋体" w:cs="Times New Roman" w:ascii="Times New Roman" w:hAnsi="Times New Roman"/>
          <w:sz w:val="24"/>
        </w:rPr>
        <w:t>Bootstrap</w:t>
      </w:r>
      <w:r>
        <w:rPr>
          <w:rFonts w:ascii="Times New Roman" w:hAnsi="Times New Roman" w:cs="Times New Roman"/>
          <w:sz w:val="24"/>
        </w:rPr>
        <w:t>和</w:t>
      </w:r>
      <w:r>
        <w:rPr>
          <w:rFonts w:eastAsia="宋体" w:cs="Times New Roman" w:ascii="Times New Roman" w:hAnsi="Times New Roman"/>
          <w:sz w:val="24"/>
        </w:rPr>
        <w:t>ECharts</w:t>
      </w:r>
      <w:r>
        <w:rPr>
          <w:rFonts w:ascii="Times New Roman" w:hAnsi="Times New Roman" w:cs="Times New Roman"/>
          <w:sz w:val="24"/>
        </w:rPr>
        <w:t>组织页面与图表。</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系统总体架构如图</w:t>
      </w:r>
      <w:r>
        <w:rPr>
          <w:rFonts w:eastAsia="宋体" w:ascii="Times New Roman" w:hAnsi="Times New Roman"/>
          <w:sz w:val="24"/>
        </w:rPr>
        <w:t>4-1</w:t>
      </w:r>
      <w:r>
        <w:rPr>
          <w:rFonts w:ascii="Times New Roman" w:hAnsi="Times New Roman"/>
          <w:sz w:val="24"/>
        </w:rPr>
        <w:t>所示。该架构将数据处理任务与</w:t>
      </w:r>
      <w:r>
        <w:rPr>
          <w:rFonts w:eastAsia="宋体" w:ascii="Times New Roman" w:hAnsi="Times New Roman"/>
          <w:sz w:val="24"/>
        </w:rPr>
        <w:t>Web</w:t>
      </w:r>
      <w:r>
        <w:rPr>
          <w:rFonts w:ascii="Times New Roman" w:hAnsi="Times New Roman"/>
          <w:sz w:val="24"/>
        </w:rPr>
        <w:t>展示任务分离，既便于说明</w:t>
      </w:r>
      <w:r>
        <w:rPr>
          <w:rFonts w:eastAsia="宋体" w:ascii="Times New Roman" w:hAnsi="Times New Roman"/>
          <w:sz w:val="24"/>
        </w:rPr>
        <w:t>Spark</w:t>
      </w:r>
      <w:r>
        <w:rPr>
          <w:rFonts w:ascii="Times New Roman" w:hAnsi="Times New Roman"/>
          <w:sz w:val="24"/>
        </w:rPr>
        <w:t>在系统中的核心作用，也便于后续将本地批处理流程迁移到更大规模的数据处理环境。</w:t>
      </w:r>
    </w:p>
    <w:p>
      <w:pPr>
        <w:pStyle w:val="Normal"/>
        <w:keepNext w:val="true"/>
        <w:spacing w:before="80" w:after="40"/>
        <w:jc w:val="center"/>
        <w:rPr/>
      </w:pPr>
      <w:r>
        <w:rPr/>
        <w:drawing>
          <wp:inline distT="0" distB="0" distL="0" distR="0">
            <wp:extent cx="2592070" cy="3888105"/>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30"/>
                    <a:stretch>
                      <a:fillRect/>
                    </a:stretch>
                  </pic:blipFill>
                  <pic:spPr bwMode="auto">
                    <a:xfrm>
                      <a:off x="0" y="0"/>
                      <a:ext cx="2592070" cy="3888105"/>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4-1 </w:t>
      </w:r>
      <w:r>
        <w:rPr>
          <w:rFonts w:ascii="黑体" w:hAnsi="黑体" w:eastAsia="黑体"/>
          <w:b w:val="false"/>
          <w:sz w:val="21"/>
        </w:rPr>
        <w:t>基于</w:t>
      </w:r>
      <w:r>
        <w:rPr>
          <w:rFonts w:eastAsia="黑体" w:ascii="黑体" w:hAnsi="黑体"/>
          <w:b w:val="false"/>
          <w:sz w:val="21"/>
        </w:rPr>
        <w:t>Spark</w:t>
      </w:r>
      <w:r>
        <w:rPr>
          <w:rFonts w:ascii="黑体" w:hAnsi="黑体" w:eastAsia="黑体"/>
          <w:b w:val="false"/>
          <w:sz w:val="21"/>
        </w:rPr>
        <w:t>的系统总体架构图</w:t>
      </w:r>
    </w:p>
    <w:p>
      <w:pPr>
        <w:pStyle w:val="Heading3"/>
        <w:numPr>
          <w:ilvl w:val="0"/>
          <w:numId w:val="0"/>
        </w:numPr>
        <w:ind w:hanging="0" w:start="0"/>
        <w:jc w:val="both"/>
        <w:rPr/>
      </w:pPr>
      <w:bookmarkStart w:id="74" w:name="_Toc24866_Copy_16"/>
      <w:bookmarkStart w:id="75" w:name="_Toc7792634_Copy_16"/>
      <w:r>
        <w:rPr>
          <w:rFonts w:cs="Times New Roman" w:ascii="Times New Roman" w:hAnsi="Times New Roman"/>
        </w:rPr>
        <w:t xml:space="preserve">4.1.1 </w:t>
      </w:r>
      <w:r>
        <w:rPr>
          <w:rFonts w:ascii="Times New Roman" w:hAnsi="Times New Roman" w:cs="Times New Roman"/>
        </w:rPr>
        <w:t>数据源层与</w:t>
      </w:r>
      <w:r>
        <w:rPr>
          <w:rFonts w:cs="Times New Roman" w:ascii="Times New Roman" w:hAnsi="Times New Roman"/>
        </w:rPr>
        <w:t>Spark</w:t>
      </w:r>
      <w:r>
        <w:rPr>
          <w:rFonts w:ascii="Times New Roman" w:hAnsi="Times New Roman" w:cs="Times New Roman"/>
        </w:rPr>
        <w:t>处理层</w:t>
      </w:r>
      <w:bookmarkEnd w:id="74"/>
      <w:bookmarkEnd w:id="75"/>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数据源层主要包括</w:t>
      </w:r>
      <w:r>
        <w:rPr>
          <w:rFonts w:eastAsia="宋体" w:cs="Times New Roman" w:ascii="Times New Roman" w:hAnsi="Times New Roman"/>
          <w:sz w:val="24"/>
        </w:rPr>
        <w:t>douban_movies.xlsx</w:t>
      </w:r>
      <w:r>
        <w:rPr>
          <w:rFonts w:ascii="Times New Roman" w:hAnsi="Times New Roman" w:cs="Times New Roman"/>
          <w:sz w:val="24"/>
        </w:rPr>
        <w:t>、评论样本数据、模型测试结果</w:t>
      </w:r>
      <w:r>
        <w:rPr>
          <w:rFonts w:eastAsia="宋体" w:cs="Times New Roman" w:ascii="Times New Roman" w:hAnsi="Times New Roman"/>
          <w:sz w:val="24"/>
        </w:rPr>
        <w:t>JSON</w:t>
      </w:r>
      <w:r>
        <w:rPr>
          <w:rFonts w:ascii="Times New Roman" w:hAnsi="Times New Roman" w:cs="Times New Roman"/>
          <w:sz w:val="24"/>
        </w:rPr>
        <w:t>和</w:t>
      </w:r>
      <w:r>
        <w:rPr>
          <w:rFonts w:eastAsia="宋体" w:cs="Times New Roman" w:ascii="Times New Roman" w:hAnsi="Times New Roman"/>
          <w:sz w:val="24"/>
        </w:rPr>
        <w:t>SQLite</w:t>
      </w:r>
      <w:r>
        <w:rPr>
          <w:rFonts w:ascii="Times New Roman" w:hAnsi="Times New Roman" w:cs="Times New Roman"/>
          <w:sz w:val="24"/>
        </w:rPr>
        <w:t>用户数据库。</w:t>
      </w:r>
      <w:r>
        <w:rPr>
          <w:rFonts w:eastAsia="宋体" w:cs="Times New Roman" w:ascii="Times New Roman" w:hAnsi="Times New Roman"/>
          <w:sz w:val="24"/>
        </w:rPr>
        <w:t>Spark</w:t>
      </w:r>
      <w:r>
        <w:rPr>
          <w:rFonts w:ascii="Times New Roman" w:hAnsi="Times New Roman" w:cs="Times New Roman"/>
          <w:sz w:val="24"/>
        </w:rPr>
        <w:t>处理层先读取影视数据，再完成字段标准化、空值过滤、类型拆分、统计汇总和特征提取。处理结果以</w:t>
      </w:r>
      <w:r>
        <w:rPr>
          <w:rFonts w:eastAsia="宋体" w:cs="Times New Roman" w:ascii="Times New Roman" w:hAnsi="Times New Roman"/>
          <w:sz w:val="24"/>
        </w:rPr>
        <w:t>JSON</w:t>
      </w:r>
      <w:r>
        <w:rPr>
          <w:rFonts w:ascii="Times New Roman" w:hAnsi="Times New Roman" w:cs="Times New Roman"/>
          <w:sz w:val="24"/>
        </w:rPr>
        <w:t>或内存对象形式传递给</w:t>
      </w:r>
      <w:r>
        <w:rPr>
          <w:rFonts w:eastAsia="宋体" w:cs="Times New Roman" w:ascii="Times New Roman" w:hAnsi="Times New Roman"/>
          <w:sz w:val="24"/>
        </w:rPr>
        <w:t>Web</w:t>
      </w:r>
      <w:r>
        <w:rPr>
          <w:rFonts w:ascii="Times New Roman" w:hAnsi="Times New Roman" w:cs="Times New Roman"/>
          <w:sz w:val="24"/>
        </w:rPr>
        <w:t>服务层，供页面图表和模型功能调用。</w:t>
      </w:r>
    </w:p>
    <w:p>
      <w:pPr>
        <w:pStyle w:val="Heading3"/>
        <w:numPr>
          <w:ilvl w:val="0"/>
          <w:numId w:val="0"/>
        </w:numPr>
        <w:ind w:hanging="0" w:start="0"/>
        <w:jc w:val="both"/>
        <w:rPr/>
      </w:pPr>
      <w:bookmarkStart w:id="76" w:name="_Toc24866_Copy_17"/>
      <w:bookmarkStart w:id="77" w:name="_Toc7792634_Copy_17"/>
      <w:r>
        <w:rPr>
          <w:rFonts w:cs="Times New Roman" w:ascii="Times New Roman" w:hAnsi="Times New Roman"/>
        </w:rPr>
        <w:t xml:space="preserve">4.1.2 </w:t>
      </w:r>
      <w:r>
        <w:rPr>
          <w:rFonts w:ascii="Times New Roman" w:hAnsi="Times New Roman" w:cs="Times New Roman"/>
        </w:rPr>
        <w:t>服务应用层与前端展示层</w:t>
      </w:r>
      <w:bookmarkEnd w:id="76"/>
      <w:bookmarkEnd w:id="77"/>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服务应用层由</w:t>
      </w:r>
      <w:r>
        <w:rPr>
          <w:rFonts w:eastAsia="宋体" w:cs="Times New Roman" w:ascii="Times New Roman" w:hAnsi="Times New Roman"/>
          <w:sz w:val="24"/>
        </w:rPr>
        <w:t>Flask</w:t>
      </w:r>
      <w:r>
        <w:rPr>
          <w:rFonts w:ascii="Times New Roman" w:hAnsi="Times New Roman" w:cs="Times New Roman"/>
          <w:sz w:val="24"/>
        </w:rPr>
        <w:t>组织用户认证、页面路由和接口服务，前端展示层通过模板页面、</w:t>
      </w:r>
      <w:r>
        <w:rPr>
          <w:rFonts w:eastAsia="宋体" w:cs="Times New Roman" w:ascii="Times New Roman" w:hAnsi="Times New Roman"/>
          <w:sz w:val="24"/>
        </w:rPr>
        <w:t>Bootstrap</w:t>
      </w:r>
      <w:r>
        <w:rPr>
          <w:rFonts w:ascii="Times New Roman" w:hAnsi="Times New Roman" w:cs="Times New Roman"/>
          <w:sz w:val="24"/>
        </w:rPr>
        <w:t>样式和</w:t>
      </w:r>
      <w:r>
        <w:rPr>
          <w:rFonts w:eastAsia="宋体" w:cs="Times New Roman" w:ascii="Times New Roman" w:hAnsi="Times New Roman"/>
          <w:sz w:val="24"/>
        </w:rPr>
        <w:t>ECharts</w:t>
      </w:r>
      <w:r>
        <w:rPr>
          <w:rFonts w:ascii="Times New Roman" w:hAnsi="Times New Roman" w:cs="Times New Roman"/>
          <w:sz w:val="24"/>
        </w:rPr>
        <w:t>图表完成交互展示。用户在浏览器中完成查询、筛选和智能分析操作，系统通过接口返回结构化结果，形成前后端协同流程。</w:t>
      </w:r>
    </w:p>
    <w:p>
      <w:pPr>
        <w:pStyle w:val="Heading2"/>
        <w:numPr>
          <w:ilvl w:val="0"/>
          <w:numId w:val="0"/>
        </w:numPr>
        <w:ind w:hanging="0" w:start="0"/>
        <w:jc w:val="both"/>
        <w:rPr/>
      </w:pPr>
      <w:bookmarkStart w:id="78" w:name="_Toc2881_Copy_13"/>
      <w:bookmarkStart w:id="79" w:name="_Toc7792633_Copy_13"/>
      <w:r>
        <w:rPr>
          <w:rFonts w:cs="Times New Roman" w:ascii="Times New Roman" w:hAnsi="Times New Roman"/>
        </w:rPr>
        <w:t xml:space="preserve">4.2 </w:t>
      </w:r>
      <w:r>
        <w:rPr>
          <w:rFonts w:ascii="Times New Roman" w:hAnsi="Times New Roman" w:cs="Times New Roman"/>
        </w:rPr>
        <w:t>功能模块设计</w:t>
      </w:r>
      <w:bookmarkEnd w:id="78"/>
      <w:bookmarkEnd w:id="79"/>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系统功能模块图如图</w:t>
      </w:r>
      <w:r>
        <w:rPr>
          <w:rFonts w:eastAsia="宋体" w:ascii="Times New Roman" w:hAnsi="Times New Roman"/>
          <w:sz w:val="24"/>
        </w:rPr>
        <w:t>4-2</w:t>
      </w:r>
      <w:r>
        <w:rPr>
          <w:rFonts w:ascii="Times New Roman" w:hAnsi="Times New Roman"/>
          <w:sz w:val="24"/>
        </w:rPr>
        <w:t>所示。图中仅保留三大模块及其子功能，分别对应基础数据、专题分析和智能分析，使三级标题与模块划分保持一致。</w:t>
      </w:r>
    </w:p>
    <w:p>
      <w:pPr>
        <w:pStyle w:val="Normal"/>
        <w:keepNext w:val="true"/>
        <w:spacing w:before="80" w:after="40"/>
        <w:jc w:val="center"/>
        <w:rPr/>
      </w:pPr>
      <w:r>
        <w:rPr/>
        <w:drawing>
          <wp:inline distT="0" distB="0" distL="0" distR="0">
            <wp:extent cx="4751705" cy="2254885"/>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noChangeArrowheads="1"/>
                    </pic:cNvPicPr>
                  </pic:nvPicPr>
                  <pic:blipFill>
                    <a:blip r:embed="rId31"/>
                    <a:stretch>
                      <a:fillRect/>
                    </a:stretch>
                  </pic:blipFill>
                  <pic:spPr bwMode="auto">
                    <a:xfrm>
                      <a:off x="0" y="0"/>
                      <a:ext cx="4751705" cy="2254885"/>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4-2 </w:t>
      </w:r>
      <w:r>
        <w:rPr>
          <w:rFonts w:ascii="黑体" w:hAnsi="黑体" w:eastAsia="黑体"/>
          <w:b w:val="false"/>
          <w:sz w:val="21"/>
        </w:rPr>
        <w:t>系统功能模块图</w:t>
      </w:r>
    </w:p>
    <w:p>
      <w:pPr>
        <w:pStyle w:val="Heading3"/>
        <w:numPr>
          <w:ilvl w:val="0"/>
          <w:numId w:val="0"/>
        </w:numPr>
        <w:ind w:hanging="0" w:start="0"/>
        <w:jc w:val="both"/>
        <w:rPr/>
      </w:pPr>
      <w:bookmarkStart w:id="80" w:name="_Toc24866_Copy_18"/>
      <w:bookmarkStart w:id="81" w:name="_Toc7792634_Copy_18"/>
      <w:r>
        <w:rPr>
          <w:rFonts w:cs="Times New Roman" w:ascii="Times New Roman" w:hAnsi="Times New Roman"/>
        </w:rPr>
        <w:t xml:space="preserve">4.2.1 </w:t>
      </w:r>
      <w:r>
        <w:rPr>
          <w:rFonts w:ascii="Times New Roman" w:hAnsi="Times New Roman" w:cs="Times New Roman"/>
        </w:rPr>
        <w:t>基础数据模块设计</w:t>
      </w:r>
      <w:bookmarkEnd w:id="80"/>
      <w:bookmarkEnd w:id="81"/>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基础数据模块负责支撑系统最基本的数据访问能力。用户登录后进入首页，系统展示影视总量、平均评分、评分人数、类型数量等关键指标；影视浏览页面支持关键词搜索、类型筛选、排序和分页；数据接口负责向前端返回</w:t>
      </w:r>
      <w:r>
        <w:rPr>
          <w:rFonts w:eastAsia="宋体" w:cs="Times New Roman" w:ascii="Times New Roman" w:hAnsi="Times New Roman"/>
          <w:sz w:val="24"/>
        </w:rPr>
        <w:t>JSON</w:t>
      </w:r>
      <w:r>
        <w:rPr>
          <w:rFonts w:ascii="Times New Roman" w:hAnsi="Times New Roman" w:cs="Times New Roman"/>
          <w:sz w:val="24"/>
        </w:rPr>
        <w:t>格式结果。该模块是后续专题分析与智能分析的入口。</w:t>
      </w:r>
    </w:p>
    <w:p>
      <w:pPr>
        <w:pStyle w:val="Heading3"/>
        <w:numPr>
          <w:ilvl w:val="0"/>
          <w:numId w:val="0"/>
        </w:numPr>
        <w:ind w:hanging="0" w:start="0"/>
        <w:jc w:val="both"/>
        <w:rPr/>
      </w:pPr>
      <w:bookmarkStart w:id="82" w:name="_Toc24866_Copy_19"/>
      <w:bookmarkStart w:id="83" w:name="_Toc7792634_Copy_19"/>
      <w:r>
        <w:rPr>
          <w:rFonts w:cs="Times New Roman" w:ascii="Times New Roman" w:hAnsi="Times New Roman"/>
        </w:rPr>
        <w:t xml:space="preserve">4.2.2 </w:t>
      </w:r>
      <w:r>
        <w:rPr>
          <w:rFonts w:ascii="Times New Roman" w:hAnsi="Times New Roman" w:cs="Times New Roman"/>
        </w:rPr>
        <w:t>专题分析模块设计</w:t>
      </w:r>
      <w:bookmarkEnd w:id="82"/>
      <w:bookmarkEnd w:id="83"/>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专题分析模块围绕影视元数据展开统计。评分分析用于观察评分分布和评分人数关系，类型分析用于展示题材热度和平均评分，导演分析用于统计创作者作品数量和评分水平，地区分析用于呈现不同地区影片占比，年份趋势用于展示影视作品数量和评分随时间变化的情况。</w:t>
      </w:r>
    </w:p>
    <w:p>
      <w:pPr>
        <w:pStyle w:val="Heading3"/>
        <w:numPr>
          <w:ilvl w:val="0"/>
          <w:numId w:val="0"/>
        </w:numPr>
        <w:ind w:hanging="0" w:start="0"/>
        <w:jc w:val="both"/>
        <w:rPr/>
      </w:pPr>
      <w:bookmarkStart w:id="84" w:name="_Toc24866_Copy_20"/>
      <w:bookmarkStart w:id="85" w:name="_Toc7792634_Copy_20"/>
      <w:r>
        <w:rPr>
          <w:rFonts w:cs="Times New Roman" w:ascii="Times New Roman" w:hAnsi="Times New Roman"/>
        </w:rPr>
        <w:t xml:space="preserve">4.2.3 </w:t>
      </w:r>
      <w:r>
        <w:rPr>
          <w:rFonts w:ascii="Times New Roman" w:hAnsi="Times New Roman" w:cs="Times New Roman"/>
        </w:rPr>
        <w:t>智能分析模块设计</w:t>
      </w:r>
      <w:bookmarkEnd w:id="84"/>
      <w:bookmarkEnd w:id="85"/>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智能分析模块围绕文本和模型输出展开。情感分析根据评论内容判断情绪倾向，词云分析展示高频关键词，模型对比展示不同分类算法效果，类型预测根据剧情简介输出题材类别，影视推荐根据文本向量相似度返回候选影片。该模块体现系统在数据挖掘和辅助决策方面的工作量。</w:t>
      </w:r>
    </w:p>
    <w:p>
      <w:pPr>
        <w:pStyle w:val="Heading2"/>
        <w:numPr>
          <w:ilvl w:val="0"/>
          <w:numId w:val="0"/>
        </w:numPr>
        <w:ind w:hanging="0" w:start="0"/>
        <w:jc w:val="both"/>
        <w:rPr/>
      </w:pPr>
      <w:bookmarkStart w:id="86" w:name="_Toc2881_Copy_14"/>
      <w:bookmarkStart w:id="87" w:name="_Toc7792633_Copy_14"/>
      <w:r>
        <w:rPr>
          <w:rFonts w:cs="Times New Roman" w:ascii="Times New Roman" w:hAnsi="Times New Roman"/>
        </w:rPr>
        <w:t xml:space="preserve">4.3 </w:t>
      </w:r>
      <w:r>
        <w:rPr>
          <w:rFonts w:ascii="Times New Roman" w:hAnsi="Times New Roman" w:cs="Times New Roman"/>
        </w:rPr>
        <w:t>系统流程设计</w:t>
      </w:r>
      <w:bookmarkEnd w:id="86"/>
      <w:bookmarkEnd w:id="87"/>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系统流程设计包括整体业务流程、数据采集与预处理流程、智能分析核心流程三个层面。整体业务流程说明用户进入系统后的功能选择和接口调用关系，数据采集与预处理流程说明原始影视数据如何转换为可分析数据，智能分析流程说明评论情感、类型预测和相似推荐的处理步骤。</w:t>
      </w:r>
    </w:p>
    <w:p>
      <w:pPr>
        <w:pStyle w:val="Heading3"/>
        <w:numPr>
          <w:ilvl w:val="0"/>
          <w:numId w:val="0"/>
        </w:numPr>
        <w:ind w:hanging="0" w:start="0"/>
        <w:jc w:val="both"/>
        <w:rPr/>
      </w:pPr>
      <w:bookmarkStart w:id="88" w:name="_Toc24866_Copy_21"/>
      <w:bookmarkStart w:id="89" w:name="_Toc7792634_Copy_21"/>
      <w:r>
        <w:rPr>
          <w:rFonts w:cs="Times New Roman" w:ascii="Times New Roman" w:hAnsi="Times New Roman"/>
        </w:rPr>
        <w:t xml:space="preserve">4.3.1 </w:t>
      </w:r>
      <w:r>
        <w:rPr>
          <w:rFonts w:ascii="Times New Roman" w:hAnsi="Times New Roman" w:cs="Times New Roman"/>
        </w:rPr>
        <w:t>整体业务流程设计</w:t>
      </w:r>
      <w:bookmarkEnd w:id="88"/>
      <w:bookmarkEnd w:id="89"/>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整体业务流程从用户访问系统开始。用户完成登录校验后进入数据概览页面，并根据需要选择基础数据、专题分析或智能分析功能。对于普通统计类页面，系统调用数据服务返回图表数据；对于情感分析、类型预测和推荐页面，系统调用模型服务返回分析结果。若用户输入为空或参数不合法，系统返回提示信息并保持页面可用。</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系统整体流程如图</w:t>
      </w:r>
      <w:r>
        <w:rPr>
          <w:rFonts w:eastAsia="宋体" w:ascii="Times New Roman" w:hAnsi="Times New Roman"/>
          <w:sz w:val="24"/>
        </w:rPr>
        <w:t>4-3</w:t>
      </w:r>
      <w:r>
        <w:rPr>
          <w:rFonts w:ascii="Times New Roman" w:hAnsi="Times New Roman"/>
          <w:sz w:val="24"/>
        </w:rPr>
        <w:t>所示。该流程体现了用户操作、接口调用、结果读取和页面展示之间的基本顺序。</w:t>
      </w:r>
    </w:p>
    <w:p>
      <w:pPr>
        <w:pStyle w:val="Normal"/>
        <w:keepNext w:val="true"/>
        <w:spacing w:before="80" w:after="40"/>
        <w:jc w:val="center"/>
        <w:rPr/>
      </w:pPr>
      <w:r>
        <w:rPr/>
        <w:drawing>
          <wp:inline distT="0" distB="0" distL="0" distR="0">
            <wp:extent cx="2592070" cy="3888105"/>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noChangeArrowheads="1"/>
                    </pic:cNvPicPr>
                  </pic:nvPicPr>
                  <pic:blipFill>
                    <a:blip r:embed="rId32"/>
                    <a:stretch>
                      <a:fillRect/>
                    </a:stretch>
                  </pic:blipFill>
                  <pic:spPr bwMode="auto">
                    <a:xfrm>
                      <a:off x="0" y="0"/>
                      <a:ext cx="2592070" cy="3888105"/>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4-3 </w:t>
      </w:r>
      <w:r>
        <w:rPr>
          <w:rFonts w:ascii="黑体" w:hAnsi="黑体" w:eastAsia="黑体"/>
          <w:b w:val="false"/>
          <w:sz w:val="21"/>
        </w:rPr>
        <w:t>系统整体流程图</w:t>
      </w:r>
    </w:p>
    <w:p>
      <w:pPr>
        <w:pStyle w:val="Heading3"/>
        <w:numPr>
          <w:ilvl w:val="0"/>
          <w:numId w:val="0"/>
        </w:numPr>
        <w:ind w:hanging="0" w:start="0"/>
        <w:jc w:val="both"/>
        <w:rPr/>
      </w:pPr>
      <w:bookmarkStart w:id="90" w:name="_Toc24866_Copy_22"/>
      <w:bookmarkStart w:id="91" w:name="_Toc7792634_Copy_22"/>
      <w:r>
        <w:rPr>
          <w:rFonts w:cs="Times New Roman" w:ascii="Times New Roman" w:hAnsi="Times New Roman"/>
        </w:rPr>
        <w:t xml:space="preserve">4.3.2 </w:t>
      </w:r>
      <w:r>
        <w:rPr>
          <w:rFonts w:ascii="Times New Roman" w:hAnsi="Times New Roman" w:cs="Times New Roman"/>
        </w:rPr>
        <w:t>数据采集与预处理流程设计</w:t>
      </w:r>
      <w:bookmarkEnd w:id="90"/>
      <w:bookmarkEnd w:id="91"/>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数据采集与预处理流程以</w:t>
      </w:r>
      <w:r>
        <w:rPr>
          <w:rFonts w:eastAsia="宋体" w:cs="Times New Roman" w:ascii="Times New Roman" w:hAnsi="Times New Roman"/>
          <w:sz w:val="24"/>
        </w:rPr>
        <w:t>douban_movies.xlsx</w:t>
      </w:r>
      <w:r>
        <w:rPr>
          <w:rFonts w:ascii="Times New Roman" w:hAnsi="Times New Roman" w:cs="Times New Roman"/>
          <w:sz w:val="24"/>
        </w:rPr>
        <w:t>为输入，先读取影视数据集并完成字段完整性检查，再对缺失值、重复记录和异常评分进行过滤。清洗后的数据按照评分、年份、类型和地区等字段进行标准化处理，同时对评论内容和剧情简介进行分词、停用词过滤和</w:t>
      </w:r>
      <w:r>
        <w:rPr>
          <w:rFonts w:eastAsia="宋体" w:cs="Times New Roman" w:ascii="Times New Roman" w:hAnsi="Times New Roman"/>
          <w:sz w:val="24"/>
        </w:rPr>
        <w:t>TF-IDF</w:t>
      </w:r>
      <w:r>
        <w:rPr>
          <w:rFonts w:ascii="Times New Roman" w:hAnsi="Times New Roman" w:cs="Times New Roman"/>
          <w:sz w:val="24"/>
        </w:rPr>
        <w:t>特征构建，最终生成统计分析和智能分析可复用的数据文件。</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数据采集与预处理流程如图</w:t>
      </w:r>
      <w:r>
        <w:rPr>
          <w:rFonts w:eastAsia="宋体" w:ascii="Times New Roman" w:hAnsi="Times New Roman"/>
          <w:sz w:val="24"/>
        </w:rPr>
        <w:t>4-4</w:t>
      </w:r>
      <w:r>
        <w:rPr>
          <w:rFonts w:ascii="Times New Roman" w:hAnsi="Times New Roman"/>
          <w:sz w:val="24"/>
        </w:rPr>
        <w:t>所示。该流程把原始数据整理为后续页面展示和模型分析可复用的中间结果。</w:t>
      </w:r>
    </w:p>
    <w:p>
      <w:pPr>
        <w:pStyle w:val="Normal"/>
        <w:keepNext w:val="true"/>
        <w:spacing w:before="80" w:after="40"/>
        <w:jc w:val="center"/>
        <w:rPr/>
      </w:pPr>
      <w:r>
        <w:rPr/>
        <w:drawing>
          <wp:inline distT="0" distB="0" distL="0" distR="0">
            <wp:extent cx="1943735" cy="3888105"/>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noChangeArrowheads="1"/>
                    </pic:cNvPicPr>
                  </pic:nvPicPr>
                  <pic:blipFill>
                    <a:blip r:embed="rId33"/>
                    <a:stretch>
                      <a:fillRect/>
                    </a:stretch>
                  </pic:blipFill>
                  <pic:spPr bwMode="auto">
                    <a:xfrm>
                      <a:off x="0" y="0"/>
                      <a:ext cx="1943735" cy="3888105"/>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4-4 </w:t>
      </w:r>
      <w:r>
        <w:rPr>
          <w:rFonts w:ascii="黑体" w:hAnsi="黑体" w:eastAsia="黑体"/>
          <w:b w:val="false"/>
          <w:sz w:val="21"/>
        </w:rPr>
        <w:t>数据采集与预处理流程图</w:t>
      </w:r>
    </w:p>
    <w:p>
      <w:pPr>
        <w:pStyle w:val="Heading3"/>
        <w:numPr>
          <w:ilvl w:val="0"/>
          <w:numId w:val="0"/>
        </w:numPr>
        <w:ind w:hanging="0" w:start="0"/>
        <w:jc w:val="both"/>
        <w:rPr/>
      </w:pPr>
      <w:bookmarkStart w:id="92" w:name="_Toc24866_Copy_23"/>
      <w:bookmarkStart w:id="93" w:name="_Toc7792634_Copy_23"/>
      <w:r>
        <w:rPr>
          <w:rFonts w:cs="Times New Roman" w:ascii="Times New Roman" w:hAnsi="Times New Roman"/>
        </w:rPr>
        <w:t xml:space="preserve">4.3.3 </w:t>
      </w:r>
      <w:r>
        <w:rPr>
          <w:rFonts w:ascii="Times New Roman" w:hAnsi="Times New Roman" w:cs="Times New Roman"/>
        </w:rPr>
        <w:t>智能分析流程设计</w:t>
      </w:r>
      <w:bookmarkEnd w:id="92"/>
      <w:bookmarkEnd w:id="93"/>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智能分析流程从用户输入评论内容或剧情简介开始，系统进行输入合法性校验后，完成文本清洗、</w:t>
      </w:r>
      <w:r>
        <w:rPr>
          <w:rFonts w:eastAsia="宋体" w:cs="Times New Roman" w:ascii="Times New Roman" w:hAnsi="Times New Roman"/>
          <w:sz w:val="24"/>
        </w:rPr>
        <w:t>jieba</w:t>
      </w:r>
      <w:r>
        <w:rPr>
          <w:rFonts w:ascii="Times New Roman" w:hAnsi="Times New Roman" w:cs="Times New Roman"/>
          <w:sz w:val="24"/>
        </w:rPr>
        <w:t>分词和</w:t>
      </w:r>
      <w:r>
        <w:rPr>
          <w:rFonts w:eastAsia="宋体" w:cs="Times New Roman" w:ascii="Times New Roman" w:hAnsi="Times New Roman"/>
          <w:sz w:val="24"/>
        </w:rPr>
        <w:t>TF-IDF</w:t>
      </w:r>
      <w:r>
        <w:rPr>
          <w:rFonts w:ascii="Times New Roman" w:hAnsi="Times New Roman" w:cs="Times New Roman"/>
          <w:sz w:val="24"/>
        </w:rPr>
        <w:t>向量化。根据用户选择的任务，系统分别调用情感分析、类型预测或相似推荐服务，并将情感标签、预测类别或推荐列表返回前端。该流程能够把文本处理、模型调用和结果展示连接成闭环。</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智能分析核心流程如图</w:t>
      </w:r>
      <w:r>
        <w:rPr>
          <w:rFonts w:eastAsia="宋体" w:ascii="Times New Roman" w:hAnsi="Times New Roman"/>
          <w:sz w:val="24"/>
        </w:rPr>
        <w:t>4-5</w:t>
      </w:r>
      <w:r>
        <w:rPr>
          <w:rFonts w:ascii="Times New Roman" w:hAnsi="Times New Roman"/>
          <w:sz w:val="24"/>
        </w:rPr>
        <w:t>所示。该流程覆盖情感分析、类型预测和相似推荐三类智能分析任务。</w:t>
      </w:r>
    </w:p>
    <w:p>
      <w:pPr>
        <w:pStyle w:val="Normal"/>
        <w:keepNext w:val="true"/>
        <w:spacing w:before="80" w:after="40"/>
        <w:jc w:val="center"/>
        <w:rPr/>
      </w:pPr>
      <w:r>
        <w:rPr/>
        <w:drawing>
          <wp:inline distT="0" distB="0" distL="0" distR="0">
            <wp:extent cx="3959860" cy="197993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noChangeArrowheads="1"/>
                    </pic:cNvPicPr>
                  </pic:nvPicPr>
                  <pic:blipFill>
                    <a:blip r:embed="rId34"/>
                    <a:stretch>
                      <a:fillRect/>
                    </a:stretch>
                  </pic:blipFill>
                  <pic:spPr bwMode="auto">
                    <a:xfrm>
                      <a:off x="0" y="0"/>
                      <a:ext cx="3959860" cy="1979930"/>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4-5 </w:t>
      </w:r>
      <w:r>
        <w:rPr>
          <w:rFonts w:ascii="黑体" w:hAnsi="黑体" w:eastAsia="黑体"/>
          <w:b w:val="false"/>
          <w:sz w:val="21"/>
        </w:rPr>
        <w:t>智能分析核心流程图</w:t>
      </w:r>
    </w:p>
    <w:p>
      <w:pPr>
        <w:pStyle w:val="Heading2"/>
        <w:numPr>
          <w:ilvl w:val="0"/>
          <w:numId w:val="0"/>
        </w:numPr>
        <w:ind w:hanging="0" w:start="0"/>
        <w:jc w:val="both"/>
        <w:rPr/>
      </w:pPr>
      <w:bookmarkStart w:id="94" w:name="_Toc2881_Copy_15"/>
      <w:bookmarkStart w:id="95" w:name="_Toc7792633_Copy_15"/>
      <w:r>
        <w:rPr>
          <w:rFonts w:cs="Times New Roman" w:ascii="Times New Roman" w:hAnsi="Times New Roman"/>
        </w:rPr>
        <w:t xml:space="preserve">4.4 </w:t>
      </w:r>
      <w:r>
        <w:rPr>
          <w:rFonts w:ascii="Times New Roman" w:hAnsi="Times New Roman" w:cs="Times New Roman"/>
        </w:rPr>
        <w:t>数据库与文件存储设计</w:t>
      </w:r>
      <w:bookmarkEnd w:id="94"/>
      <w:bookmarkEnd w:id="95"/>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系统采用“轻量数据库</w:t>
      </w:r>
      <w:r>
        <w:rPr>
          <w:rFonts w:eastAsia="宋体" w:cs="Times New Roman" w:ascii="Times New Roman" w:hAnsi="Times New Roman"/>
          <w:sz w:val="24"/>
        </w:rPr>
        <w:t>+</w:t>
      </w:r>
      <w:r>
        <w:rPr>
          <w:rFonts w:ascii="Times New Roman" w:hAnsi="Times New Roman" w:cs="Times New Roman"/>
          <w:sz w:val="24"/>
        </w:rPr>
        <w:t>文件化分析结果”的混合存储方式。用户登录信息保存到</w:t>
      </w:r>
      <w:r>
        <w:rPr>
          <w:rFonts w:eastAsia="宋体" w:cs="Times New Roman" w:ascii="Times New Roman" w:hAnsi="Times New Roman"/>
          <w:sz w:val="24"/>
        </w:rPr>
        <w:t>SQLite</w:t>
      </w:r>
      <w:r>
        <w:rPr>
          <w:rFonts w:ascii="Times New Roman" w:hAnsi="Times New Roman" w:cs="Times New Roman"/>
          <w:sz w:val="24"/>
        </w:rPr>
        <w:t>数据库，影视元数据保存在</w:t>
      </w:r>
      <w:r>
        <w:rPr>
          <w:rFonts w:eastAsia="宋体" w:cs="Times New Roman" w:ascii="Times New Roman" w:hAnsi="Times New Roman"/>
          <w:sz w:val="24"/>
        </w:rPr>
        <w:t>Excel</w:t>
      </w:r>
      <w:r>
        <w:rPr>
          <w:rFonts w:ascii="Times New Roman" w:hAnsi="Times New Roman" w:cs="Times New Roman"/>
          <w:sz w:val="24"/>
        </w:rPr>
        <w:t>文件中，评论样本与模型结果保存在</w:t>
      </w:r>
      <w:r>
        <w:rPr>
          <w:rFonts w:eastAsia="宋体" w:cs="Times New Roman" w:ascii="Times New Roman" w:hAnsi="Times New Roman"/>
          <w:sz w:val="24"/>
        </w:rPr>
        <w:t>CSV</w:t>
      </w:r>
      <w:r>
        <w:rPr>
          <w:rFonts w:ascii="Times New Roman" w:hAnsi="Times New Roman" w:cs="Times New Roman"/>
          <w:sz w:val="24"/>
        </w:rPr>
        <w:t>或</w:t>
      </w:r>
      <w:r>
        <w:rPr>
          <w:rFonts w:eastAsia="宋体" w:cs="Times New Roman" w:ascii="Times New Roman" w:hAnsi="Times New Roman"/>
          <w:sz w:val="24"/>
        </w:rPr>
        <w:t>JSON</w:t>
      </w:r>
      <w:r>
        <w:rPr>
          <w:rFonts w:ascii="Times New Roman" w:hAnsi="Times New Roman" w:cs="Times New Roman"/>
          <w:sz w:val="24"/>
        </w:rPr>
        <w:t>文件中。该方案能够兼顾部署简单、结果可复现和数据结构清晰等要求，也符合系统当前以数据分析和展示为核心的定位。</w:t>
      </w:r>
    </w:p>
    <w:p>
      <w:pPr>
        <w:pStyle w:val="Heading3"/>
        <w:numPr>
          <w:ilvl w:val="0"/>
          <w:numId w:val="0"/>
        </w:numPr>
        <w:ind w:hanging="0" w:start="0"/>
        <w:jc w:val="both"/>
        <w:rPr/>
      </w:pPr>
      <w:bookmarkStart w:id="96" w:name="_Toc24866_Copy_24"/>
      <w:bookmarkStart w:id="97" w:name="_Toc7792634_Copy_24"/>
      <w:r>
        <w:rPr>
          <w:rFonts w:cs="Times New Roman" w:ascii="Times New Roman" w:hAnsi="Times New Roman"/>
        </w:rPr>
        <w:t xml:space="preserve">4.4.1 </w:t>
      </w:r>
      <w:r>
        <w:rPr>
          <w:rFonts w:ascii="Times New Roman" w:hAnsi="Times New Roman" w:cs="Times New Roman"/>
        </w:rPr>
        <w:t>数据库概念结构设计</w:t>
      </w:r>
      <w:bookmarkEnd w:id="96"/>
      <w:bookmarkEnd w:id="97"/>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数据库概念结构设计关注系统中主要数据对象及其联系。根据系统功能，主要实体包括用户、影视数据、评论数据、分析结果和推荐记录五类。用户实体负责身份认证，影视数据实体负责保存影片基本属性，评论数据实体负责保存文本评价内容，分析结果实体负责承载统计图表和模型指标，推荐记录实体负责保存相似推荐关系。</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实体属性如图</w:t>
      </w:r>
      <w:r>
        <w:rPr>
          <w:rFonts w:eastAsia="宋体" w:ascii="Times New Roman" w:hAnsi="Times New Roman"/>
          <w:sz w:val="24"/>
        </w:rPr>
        <w:t>4-6</w:t>
      </w:r>
      <w:r>
        <w:rPr>
          <w:rFonts w:ascii="Times New Roman" w:hAnsi="Times New Roman"/>
          <w:sz w:val="24"/>
        </w:rPr>
        <w:t>至图</w:t>
      </w:r>
      <w:r>
        <w:rPr>
          <w:rFonts w:eastAsia="宋体" w:ascii="Times New Roman" w:hAnsi="Times New Roman"/>
          <w:sz w:val="24"/>
        </w:rPr>
        <w:t>4-10</w:t>
      </w:r>
      <w:r>
        <w:rPr>
          <w:rFonts w:ascii="Times New Roman" w:hAnsi="Times New Roman"/>
          <w:sz w:val="24"/>
        </w:rPr>
        <w:t>所示。由于影视元数据来自文件而非完整关系型数据库，系统将影片编号、片名、类型、导演、地区、评分、年份和简介作为影视数据实体的核心属性；分析结果和推荐记录虽然以文件结果为主，也需要在概念结构中体现其与影视数据的关系。</w:t>
      </w:r>
    </w:p>
    <w:p>
      <w:pPr>
        <w:pStyle w:val="Normal"/>
        <w:keepNext w:val="true"/>
        <w:spacing w:before="80" w:after="40"/>
        <w:jc w:val="center"/>
        <w:rPr/>
      </w:pPr>
      <w:r>
        <w:rPr/>
        <w:drawing>
          <wp:inline distT="0" distB="0" distL="0" distR="0">
            <wp:extent cx="3743960" cy="2145030"/>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noChangeArrowheads="1"/>
                    </pic:cNvPicPr>
                  </pic:nvPicPr>
                  <pic:blipFill>
                    <a:blip r:embed="rId35"/>
                    <a:stretch>
                      <a:fillRect/>
                    </a:stretch>
                  </pic:blipFill>
                  <pic:spPr bwMode="auto">
                    <a:xfrm>
                      <a:off x="0" y="0"/>
                      <a:ext cx="3743960" cy="2145030"/>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4-6 </w:t>
      </w:r>
      <w:r>
        <w:rPr>
          <w:rFonts w:ascii="黑体" w:hAnsi="黑体" w:eastAsia="黑体"/>
          <w:b w:val="false"/>
          <w:sz w:val="21"/>
        </w:rPr>
        <w:t>用户实体属性图</w:t>
      </w:r>
    </w:p>
    <w:p>
      <w:pPr>
        <w:pStyle w:val="Normal"/>
        <w:keepNext w:val="true"/>
        <w:spacing w:before="80" w:after="40"/>
        <w:jc w:val="center"/>
        <w:rPr/>
      </w:pPr>
      <w:r>
        <w:rPr/>
        <w:drawing>
          <wp:inline distT="0" distB="0" distL="0" distR="0">
            <wp:extent cx="3743960" cy="2215515"/>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noChangeArrowheads="1"/>
                    </pic:cNvPicPr>
                  </pic:nvPicPr>
                  <pic:blipFill>
                    <a:blip r:embed="rId36"/>
                    <a:stretch>
                      <a:fillRect/>
                    </a:stretch>
                  </pic:blipFill>
                  <pic:spPr bwMode="auto">
                    <a:xfrm>
                      <a:off x="0" y="0"/>
                      <a:ext cx="3743960" cy="2215515"/>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4-7 </w:t>
      </w:r>
      <w:r>
        <w:rPr>
          <w:rFonts w:ascii="黑体" w:hAnsi="黑体" w:eastAsia="黑体"/>
          <w:b w:val="false"/>
          <w:sz w:val="21"/>
        </w:rPr>
        <w:t>影视数据实体属性图</w:t>
      </w:r>
    </w:p>
    <w:p>
      <w:pPr>
        <w:pStyle w:val="Normal"/>
        <w:keepNext w:val="true"/>
        <w:spacing w:before="80" w:after="40"/>
        <w:jc w:val="center"/>
        <w:rPr/>
      </w:pPr>
      <w:r>
        <w:rPr/>
        <w:drawing>
          <wp:inline distT="0" distB="0" distL="0" distR="0">
            <wp:extent cx="3743960" cy="2215515"/>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noChangeArrowheads="1"/>
                    </pic:cNvPicPr>
                  </pic:nvPicPr>
                  <pic:blipFill>
                    <a:blip r:embed="rId37"/>
                    <a:stretch>
                      <a:fillRect/>
                    </a:stretch>
                  </pic:blipFill>
                  <pic:spPr bwMode="auto">
                    <a:xfrm>
                      <a:off x="0" y="0"/>
                      <a:ext cx="3743960" cy="2215515"/>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4-8 </w:t>
      </w:r>
      <w:r>
        <w:rPr>
          <w:rFonts w:ascii="黑体" w:hAnsi="黑体" w:eastAsia="黑体"/>
          <w:b w:val="false"/>
          <w:sz w:val="21"/>
        </w:rPr>
        <w:t>评论数据实体属性图</w:t>
      </w:r>
    </w:p>
    <w:p>
      <w:pPr>
        <w:pStyle w:val="Normal"/>
        <w:keepNext w:val="true"/>
        <w:spacing w:before="80" w:after="40"/>
        <w:jc w:val="center"/>
        <w:rPr/>
      </w:pPr>
      <w:r>
        <w:rPr/>
        <w:drawing>
          <wp:inline distT="0" distB="0" distL="0" distR="0">
            <wp:extent cx="3743960" cy="2496185"/>
            <wp:effectExtent l="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noChangeArrowheads="1"/>
                    </pic:cNvPicPr>
                  </pic:nvPicPr>
                  <pic:blipFill>
                    <a:blip r:embed="rId38"/>
                    <a:stretch>
                      <a:fillRect/>
                    </a:stretch>
                  </pic:blipFill>
                  <pic:spPr bwMode="auto">
                    <a:xfrm>
                      <a:off x="0" y="0"/>
                      <a:ext cx="3743960" cy="2496185"/>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4-9 </w:t>
      </w:r>
      <w:r>
        <w:rPr>
          <w:rFonts w:ascii="黑体" w:hAnsi="黑体" w:eastAsia="黑体"/>
          <w:b w:val="false"/>
          <w:sz w:val="21"/>
        </w:rPr>
        <w:t>分析结果实体属性图</w:t>
      </w:r>
    </w:p>
    <w:p>
      <w:pPr>
        <w:pStyle w:val="Normal"/>
        <w:keepNext w:val="true"/>
        <w:spacing w:before="80" w:after="40"/>
        <w:jc w:val="center"/>
        <w:rPr/>
      </w:pPr>
      <w:r>
        <w:rPr/>
        <w:drawing>
          <wp:inline distT="0" distB="0" distL="0" distR="0">
            <wp:extent cx="3743960" cy="2496185"/>
            <wp:effectExtent l="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noChangeArrowheads="1"/>
                    </pic:cNvPicPr>
                  </pic:nvPicPr>
                  <pic:blipFill>
                    <a:blip r:embed="rId39"/>
                    <a:stretch>
                      <a:fillRect/>
                    </a:stretch>
                  </pic:blipFill>
                  <pic:spPr bwMode="auto">
                    <a:xfrm>
                      <a:off x="0" y="0"/>
                      <a:ext cx="3743960" cy="2496185"/>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4-10 </w:t>
      </w:r>
      <w:r>
        <w:rPr>
          <w:rFonts w:ascii="黑体" w:hAnsi="黑体" w:eastAsia="黑体"/>
          <w:b w:val="false"/>
          <w:sz w:val="21"/>
        </w:rPr>
        <w:t>推荐记录实体属性图</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系统总体</w:t>
      </w:r>
      <w:r>
        <w:rPr>
          <w:rFonts w:eastAsia="宋体" w:ascii="Times New Roman" w:hAnsi="Times New Roman"/>
          <w:sz w:val="24"/>
        </w:rPr>
        <w:t>E-R</w:t>
      </w:r>
      <w:r>
        <w:rPr>
          <w:rFonts w:ascii="Times New Roman" w:hAnsi="Times New Roman"/>
          <w:sz w:val="24"/>
        </w:rPr>
        <w:t>图如图</w:t>
      </w:r>
      <w:r>
        <w:rPr>
          <w:rFonts w:eastAsia="宋体" w:ascii="Times New Roman" w:hAnsi="Times New Roman"/>
          <w:sz w:val="24"/>
        </w:rPr>
        <w:t>4-11</w:t>
      </w:r>
      <w:r>
        <w:rPr>
          <w:rFonts w:ascii="Times New Roman" w:hAnsi="Times New Roman"/>
          <w:sz w:val="24"/>
        </w:rPr>
        <w:t>所示。图中用户与影视数据之间存在浏览和查询关系，影视数据与评论数据、分析结果和推荐记录之间形成一对多或关联关系。</w:t>
      </w:r>
    </w:p>
    <w:p>
      <w:pPr>
        <w:pStyle w:val="Normal"/>
        <w:keepNext w:val="true"/>
        <w:spacing w:before="80" w:after="40"/>
        <w:jc w:val="center"/>
        <w:rPr/>
      </w:pPr>
      <w:r>
        <w:rPr/>
        <w:drawing>
          <wp:inline distT="0" distB="0" distL="0" distR="0">
            <wp:extent cx="4608195" cy="2256790"/>
            <wp:effectExtent l="0" t="0" r="0" b="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noChangeArrowheads="1"/>
                    </pic:cNvPicPr>
                  </pic:nvPicPr>
                  <pic:blipFill>
                    <a:blip r:embed="rId40"/>
                    <a:stretch>
                      <a:fillRect/>
                    </a:stretch>
                  </pic:blipFill>
                  <pic:spPr bwMode="auto">
                    <a:xfrm>
                      <a:off x="0" y="0"/>
                      <a:ext cx="4608195" cy="2256790"/>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4-11 </w:t>
      </w:r>
      <w:r>
        <w:rPr>
          <w:rFonts w:ascii="黑体" w:hAnsi="黑体" w:eastAsia="黑体"/>
          <w:b w:val="false"/>
          <w:sz w:val="21"/>
        </w:rPr>
        <w:t>系统总体</w:t>
      </w:r>
      <w:r>
        <w:rPr>
          <w:rFonts w:eastAsia="黑体" w:ascii="黑体" w:hAnsi="黑体"/>
          <w:b w:val="false"/>
          <w:sz w:val="21"/>
        </w:rPr>
        <w:t>E-R</w:t>
      </w:r>
      <w:r>
        <w:rPr>
          <w:rFonts w:ascii="黑体" w:hAnsi="黑体" w:eastAsia="黑体"/>
          <w:b w:val="false"/>
          <w:sz w:val="21"/>
        </w:rPr>
        <w:t>图</w:t>
      </w:r>
    </w:p>
    <w:p>
      <w:pPr>
        <w:pStyle w:val="Heading3"/>
        <w:numPr>
          <w:ilvl w:val="0"/>
          <w:numId w:val="0"/>
        </w:numPr>
        <w:ind w:hanging="0" w:start="0"/>
        <w:jc w:val="both"/>
        <w:rPr/>
      </w:pPr>
      <w:bookmarkStart w:id="98" w:name="_Toc24866_Copy_25"/>
      <w:bookmarkStart w:id="99" w:name="_Toc7792634_Copy_25"/>
      <w:r>
        <w:rPr>
          <w:rFonts w:cs="Times New Roman" w:ascii="Times New Roman" w:hAnsi="Times New Roman"/>
        </w:rPr>
        <w:t xml:space="preserve">4.4.2 </w:t>
      </w:r>
      <w:r>
        <w:rPr>
          <w:rFonts w:ascii="Times New Roman" w:hAnsi="Times New Roman" w:cs="Times New Roman"/>
        </w:rPr>
        <w:t>数据库物理结构设计</w:t>
      </w:r>
      <w:bookmarkEnd w:id="98"/>
      <w:bookmarkEnd w:id="99"/>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数据库物理结构设计用于说明主要实体在系统中的字段组织方式。用户表采用</w:t>
      </w:r>
      <w:r>
        <w:rPr>
          <w:rFonts w:eastAsia="宋体" w:cs="Times New Roman" w:ascii="Times New Roman" w:hAnsi="Times New Roman"/>
          <w:sz w:val="24"/>
        </w:rPr>
        <w:t>SQLite</w:t>
      </w:r>
      <w:r>
        <w:rPr>
          <w:rFonts w:ascii="Times New Roman" w:hAnsi="Times New Roman" w:cs="Times New Roman"/>
          <w:sz w:val="24"/>
        </w:rPr>
        <w:t>持久化，影视数据、评论数据、分析结果和推荐记录以文件化方式保存，但仍按照数据表字段进行描述，便于说明字段来源、类型和用途。</w:t>
      </w:r>
    </w:p>
    <w:p>
      <w:pPr>
        <w:pStyle w:val="Style20"/>
        <w:pageBreakBefore w:val="false"/>
        <w:widowControl/>
        <w:overflowPunct w:val="false"/>
        <w:bidi w:val="0"/>
        <w:snapToGrid w:val="false"/>
        <w:spacing w:lineRule="exact" w:line="400" w:before="80" w:after="60"/>
        <w:ind w:firstLineChars="200"/>
        <w:jc w:val="center"/>
        <w:textAlignment w:val="auto"/>
        <w:rPr/>
      </w:pPr>
      <w:r>
        <w:rPr>
          <w:rFonts w:ascii="黑体" w:hAnsi="黑体" w:eastAsia="黑体"/>
          <w:b w:val="false"/>
          <w:sz w:val="21"/>
        </w:rPr>
        <w:t>表</w:t>
      </w:r>
      <w:r>
        <w:rPr>
          <w:rFonts w:eastAsia="黑体" w:ascii="黑体" w:hAnsi="黑体"/>
          <w:b w:val="false"/>
          <w:sz w:val="21"/>
        </w:rPr>
        <w:t xml:space="preserve">4-1 </w:t>
      </w:r>
      <w:r>
        <w:rPr>
          <w:rFonts w:ascii="黑体" w:hAnsi="黑体" w:eastAsia="黑体"/>
          <w:b w:val="false"/>
          <w:sz w:val="21"/>
        </w:rPr>
        <w:t>用户表</w:t>
      </w:r>
      <w:r>
        <w:rPr>
          <w:rFonts w:eastAsia="黑体" w:ascii="黑体" w:hAnsi="黑体"/>
          <w:b w:val="false"/>
          <w:sz w:val="21"/>
        </w:rPr>
        <w:t>(users)</w:t>
      </w:r>
    </w:p>
    <w:tbl>
      <w:tblPr>
        <w:tblW w:w="8505"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2126"/>
        <w:gridCol w:w="2126"/>
        <w:gridCol w:w="2126"/>
        <w:gridCol w:w="2127"/>
      </w:tblGrid>
      <w:tr>
        <w:trPr>
          <w:cantSplit w:val="true"/>
        </w:trPr>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字段名</w:t>
            </w:r>
          </w:p>
        </w:tc>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类型</w:t>
            </w:r>
          </w:p>
        </w:tc>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约束</w:t>
            </w:r>
          </w:p>
        </w:tc>
        <w:tc>
          <w:tcPr>
            <w:tcW w:w="2127"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说明</w:t>
            </w:r>
          </w:p>
        </w:tc>
      </w:tr>
      <w:tr>
        <w:trPr>
          <w:cantSplit w:val="true"/>
        </w:trPr>
        <w:tc>
          <w:tcPr>
            <w:tcW w:w="2126" w:type="dxa"/>
            <w:tcBorders/>
            <w:vAlign w:val="center"/>
          </w:tcPr>
          <w:p>
            <w:pPr>
              <w:pStyle w:val="Normal"/>
              <w:spacing w:lineRule="exact" w:line="320"/>
              <w:jc w:val="start"/>
              <w:rPr/>
            </w:pPr>
            <w:r>
              <w:rPr>
                <w:rFonts w:eastAsia="宋体"/>
                <w:b w:val="false"/>
                <w:sz w:val="19"/>
              </w:rPr>
              <w:t>id</w:t>
            </w:r>
          </w:p>
        </w:tc>
        <w:tc>
          <w:tcPr>
            <w:tcW w:w="2126" w:type="dxa"/>
            <w:tcBorders/>
            <w:vAlign w:val="center"/>
          </w:tcPr>
          <w:p>
            <w:pPr>
              <w:pStyle w:val="Normal"/>
              <w:spacing w:lineRule="exact" w:line="320"/>
              <w:jc w:val="start"/>
              <w:rPr/>
            </w:pPr>
            <w:r>
              <w:rPr>
                <w:rFonts w:eastAsia="宋体"/>
                <w:b w:val="false"/>
                <w:sz w:val="19"/>
              </w:rPr>
              <w:t>INTEGER</w:t>
            </w:r>
          </w:p>
        </w:tc>
        <w:tc>
          <w:tcPr>
            <w:tcW w:w="2126" w:type="dxa"/>
            <w:tcBorders/>
            <w:vAlign w:val="center"/>
          </w:tcPr>
          <w:p>
            <w:pPr>
              <w:pStyle w:val="Normal"/>
              <w:spacing w:lineRule="exact" w:line="320"/>
              <w:jc w:val="start"/>
              <w:rPr/>
            </w:pPr>
            <w:r>
              <w:rPr>
                <w:rFonts w:eastAsia="宋体"/>
                <w:b w:val="false"/>
                <w:sz w:val="19"/>
              </w:rPr>
              <w:t>PRIMARY KEY</w:t>
            </w:r>
          </w:p>
        </w:tc>
        <w:tc>
          <w:tcPr>
            <w:tcW w:w="2127" w:type="dxa"/>
            <w:tcBorders/>
            <w:vAlign w:val="center"/>
          </w:tcPr>
          <w:p>
            <w:pPr>
              <w:pStyle w:val="Normal"/>
              <w:spacing w:lineRule="exact" w:line="320"/>
              <w:jc w:val="start"/>
              <w:rPr/>
            </w:pPr>
            <w:r>
              <w:rPr>
                <w:rFonts w:ascii="Times New Roman" w:hAnsi="Times New Roman"/>
                <w:b w:val="false"/>
                <w:sz w:val="19"/>
              </w:rPr>
              <w:t>用户编号，自增主键</w:t>
            </w:r>
          </w:p>
        </w:tc>
      </w:tr>
      <w:tr>
        <w:trPr>
          <w:cantSplit w:val="true"/>
        </w:trPr>
        <w:tc>
          <w:tcPr>
            <w:tcW w:w="2126" w:type="dxa"/>
            <w:tcBorders/>
            <w:vAlign w:val="center"/>
          </w:tcPr>
          <w:p>
            <w:pPr>
              <w:pStyle w:val="Normal"/>
              <w:spacing w:lineRule="exact" w:line="320"/>
              <w:jc w:val="start"/>
              <w:rPr/>
            </w:pPr>
            <w:r>
              <w:rPr>
                <w:rFonts w:eastAsia="宋体"/>
                <w:b w:val="false"/>
                <w:sz w:val="19"/>
              </w:rPr>
              <w:t>username</w:t>
            </w:r>
          </w:p>
        </w:tc>
        <w:tc>
          <w:tcPr>
            <w:tcW w:w="2126" w:type="dxa"/>
            <w:tcBorders/>
            <w:vAlign w:val="center"/>
          </w:tcPr>
          <w:p>
            <w:pPr>
              <w:pStyle w:val="Normal"/>
              <w:spacing w:lineRule="exact" w:line="320"/>
              <w:jc w:val="start"/>
              <w:rPr/>
            </w:pPr>
            <w:r>
              <w:rPr>
                <w:rFonts w:eastAsia="宋体"/>
                <w:b w:val="false"/>
                <w:sz w:val="19"/>
              </w:rPr>
              <w:t>VARCHAR(64)</w:t>
            </w:r>
          </w:p>
        </w:tc>
        <w:tc>
          <w:tcPr>
            <w:tcW w:w="2126" w:type="dxa"/>
            <w:tcBorders/>
            <w:vAlign w:val="center"/>
          </w:tcPr>
          <w:p>
            <w:pPr>
              <w:pStyle w:val="Normal"/>
              <w:spacing w:lineRule="exact" w:line="320"/>
              <w:jc w:val="start"/>
              <w:rPr/>
            </w:pPr>
            <w:r>
              <w:rPr>
                <w:rFonts w:eastAsia="宋体"/>
                <w:b w:val="false"/>
                <w:sz w:val="19"/>
              </w:rPr>
              <w:t>UNIQUE, NOT NULL</w:t>
            </w:r>
          </w:p>
        </w:tc>
        <w:tc>
          <w:tcPr>
            <w:tcW w:w="2127" w:type="dxa"/>
            <w:tcBorders/>
            <w:vAlign w:val="center"/>
          </w:tcPr>
          <w:p>
            <w:pPr>
              <w:pStyle w:val="Normal"/>
              <w:spacing w:lineRule="exact" w:line="320"/>
              <w:jc w:val="start"/>
              <w:rPr/>
            </w:pPr>
            <w:r>
              <w:rPr>
                <w:rFonts w:ascii="Times New Roman" w:hAnsi="Times New Roman"/>
                <w:b w:val="false"/>
                <w:sz w:val="19"/>
              </w:rPr>
              <w:t>登录用户名</w:t>
            </w:r>
          </w:p>
        </w:tc>
      </w:tr>
      <w:tr>
        <w:trPr>
          <w:cantSplit w:val="true"/>
        </w:trPr>
        <w:tc>
          <w:tcPr>
            <w:tcW w:w="2126" w:type="dxa"/>
            <w:tcBorders/>
            <w:vAlign w:val="center"/>
          </w:tcPr>
          <w:p>
            <w:pPr>
              <w:pStyle w:val="Normal"/>
              <w:spacing w:lineRule="exact" w:line="320"/>
              <w:jc w:val="start"/>
              <w:rPr/>
            </w:pPr>
            <w:r>
              <w:rPr>
                <w:rFonts w:eastAsia="宋体"/>
                <w:b w:val="false"/>
                <w:sz w:val="19"/>
              </w:rPr>
              <w:t>email</w:t>
            </w:r>
          </w:p>
        </w:tc>
        <w:tc>
          <w:tcPr>
            <w:tcW w:w="2126" w:type="dxa"/>
            <w:tcBorders/>
            <w:vAlign w:val="center"/>
          </w:tcPr>
          <w:p>
            <w:pPr>
              <w:pStyle w:val="Normal"/>
              <w:spacing w:lineRule="exact" w:line="320"/>
              <w:jc w:val="start"/>
              <w:rPr/>
            </w:pPr>
            <w:r>
              <w:rPr>
                <w:rFonts w:eastAsia="宋体"/>
                <w:b w:val="false"/>
                <w:sz w:val="19"/>
              </w:rPr>
              <w:t>VARCHAR(128)</w:t>
            </w:r>
          </w:p>
        </w:tc>
        <w:tc>
          <w:tcPr>
            <w:tcW w:w="2126" w:type="dxa"/>
            <w:tcBorders/>
            <w:vAlign w:val="center"/>
          </w:tcPr>
          <w:p>
            <w:pPr>
              <w:pStyle w:val="Normal"/>
              <w:spacing w:lineRule="exact" w:line="320"/>
              <w:jc w:val="start"/>
              <w:rPr/>
            </w:pPr>
            <w:r>
              <w:rPr>
                <w:rFonts w:eastAsia="宋体"/>
                <w:b w:val="false"/>
                <w:sz w:val="19"/>
              </w:rPr>
              <w:t>UNIQUE</w:t>
            </w:r>
          </w:p>
        </w:tc>
        <w:tc>
          <w:tcPr>
            <w:tcW w:w="2127" w:type="dxa"/>
            <w:tcBorders/>
            <w:vAlign w:val="center"/>
          </w:tcPr>
          <w:p>
            <w:pPr>
              <w:pStyle w:val="Normal"/>
              <w:spacing w:lineRule="exact" w:line="320"/>
              <w:jc w:val="start"/>
              <w:rPr/>
            </w:pPr>
            <w:r>
              <w:rPr>
                <w:rFonts w:ascii="Times New Roman" w:hAnsi="Times New Roman"/>
                <w:b w:val="false"/>
                <w:sz w:val="19"/>
              </w:rPr>
              <w:t>用户邮箱</w:t>
            </w:r>
          </w:p>
        </w:tc>
      </w:tr>
      <w:tr>
        <w:trPr>
          <w:cantSplit w:val="true"/>
        </w:trPr>
        <w:tc>
          <w:tcPr>
            <w:tcW w:w="2126" w:type="dxa"/>
            <w:tcBorders/>
            <w:vAlign w:val="center"/>
          </w:tcPr>
          <w:p>
            <w:pPr>
              <w:pStyle w:val="Normal"/>
              <w:spacing w:lineRule="exact" w:line="320"/>
              <w:jc w:val="start"/>
              <w:rPr/>
            </w:pPr>
            <w:r>
              <w:rPr>
                <w:rFonts w:eastAsia="宋体"/>
                <w:b w:val="false"/>
                <w:sz w:val="19"/>
              </w:rPr>
              <w:t>password_hash</w:t>
            </w:r>
          </w:p>
        </w:tc>
        <w:tc>
          <w:tcPr>
            <w:tcW w:w="2126" w:type="dxa"/>
            <w:tcBorders/>
            <w:vAlign w:val="center"/>
          </w:tcPr>
          <w:p>
            <w:pPr>
              <w:pStyle w:val="Normal"/>
              <w:spacing w:lineRule="exact" w:line="320"/>
              <w:jc w:val="start"/>
              <w:rPr/>
            </w:pPr>
            <w:r>
              <w:rPr>
                <w:rFonts w:eastAsia="宋体"/>
                <w:b w:val="false"/>
                <w:sz w:val="19"/>
              </w:rPr>
              <w:t>VARCHAR(255)</w:t>
            </w:r>
          </w:p>
        </w:tc>
        <w:tc>
          <w:tcPr>
            <w:tcW w:w="2126" w:type="dxa"/>
            <w:tcBorders/>
            <w:vAlign w:val="center"/>
          </w:tcPr>
          <w:p>
            <w:pPr>
              <w:pStyle w:val="Normal"/>
              <w:spacing w:lineRule="exact" w:line="320"/>
              <w:jc w:val="start"/>
              <w:rPr/>
            </w:pPr>
            <w:r>
              <w:rPr>
                <w:rFonts w:eastAsia="宋体"/>
                <w:b w:val="false"/>
                <w:sz w:val="19"/>
              </w:rPr>
              <w:t>NOT NULL</w:t>
            </w:r>
          </w:p>
        </w:tc>
        <w:tc>
          <w:tcPr>
            <w:tcW w:w="2127" w:type="dxa"/>
            <w:tcBorders/>
            <w:vAlign w:val="center"/>
          </w:tcPr>
          <w:p>
            <w:pPr>
              <w:pStyle w:val="Normal"/>
              <w:spacing w:lineRule="exact" w:line="320"/>
              <w:jc w:val="start"/>
              <w:rPr/>
            </w:pPr>
            <w:r>
              <w:rPr>
                <w:rFonts w:ascii="Times New Roman" w:hAnsi="Times New Roman"/>
                <w:b w:val="false"/>
                <w:sz w:val="19"/>
              </w:rPr>
              <w:t>密码哈希值</w:t>
            </w:r>
          </w:p>
        </w:tc>
      </w:tr>
      <w:tr>
        <w:trPr>
          <w:cantSplit w:val="true"/>
        </w:trPr>
        <w:tc>
          <w:tcPr>
            <w:tcW w:w="2126" w:type="dxa"/>
            <w:tcBorders/>
            <w:vAlign w:val="center"/>
          </w:tcPr>
          <w:p>
            <w:pPr>
              <w:pStyle w:val="Normal"/>
              <w:spacing w:lineRule="exact" w:line="320"/>
              <w:jc w:val="start"/>
              <w:rPr/>
            </w:pPr>
            <w:r>
              <w:rPr>
                <w:rFonts w:eastAsia="宋体"/>
                <w:b w:val="false"/>
                <w:sz w:val="19"/>
              </w:rPr>
              <w:t>created_at</w:t>
            </w:r>
          </w:p>
        </w:tc>
        <w:tc>
          <w:tcPr>
            <w:tcW w:w="2126" w:type="dxa"/>
            <w:tcBorders/>
            <w:vAlign w:val="center"/>
          </w:tcPr>
          <w:p>
            <w:pPr>
              <w:pStyle w:val="Normal"/>
              <w:spacing w:lineRule="exact" w:line="320"/>
              <w:jc w:val="start"/>
              <w:rPr/>
            </w:pPr>
            <w:r>
              <w:rPr>
                <w:rFonts w:eastAsia="宋体"/>
                <w:b w:val="false"/>
                <w:sz w:val="19"/>
              </w:rPr>
              <w:t>DATETIME</w:t>
            </w:r>
          </w:p>
        </w:tc>
        <w:tc>
          <w:tcPr>
            <w:tcW w:w="2126" w:type="dxa"/>
            <w:tcBorders/>
            <w:vAlign w:val="center"/>
          </w:tcPr>
          <w:p>
            <w:pPr>
              <w:pStyle w:val="Normal"/>
              <w:spacing w:lineRule="exact" w:line="320"/>
              <w:jc w:val="start"/>
              <w:rPr/>
            </w:pPr>
            <w:r>
              <w:rPr>
                <w:rFonts w:eastAsia="宋体"/>
                <w:b w:val="false"/>
                <w:sz w:val="19"/>
              </w:rPr>
              <w:t>DEFAULT CURRENT_TIMESTAMP</w:t>
            </w:r>
          </w:p>
        </w:tc>
        <w:tc>
          <w:tcPr>
            <w:tcW w:w="2127" w:type="dxa"/>
            <w:tcBorders/>
            <w:vAlign w:val="center"/>
          </w:tcPr>
          <w:p>
            <w:pPr>
              <w:pStyle w:val="Normal"/>
              <w:spacing w:lineRule="exact" w:line="320"/>
              <w:jc w:val="start"/>
              <w:rPr/>
            </w:pPr>
            <w:r>
              <w:rPr>
                <w:rFonts w:ascii="Times New Roman" w:hAnsi="Times New Roman"/>
                <w:b w:val="false"/>
                <w:sz w:val="19"/>
              </w:rPr>
              <w:t>账号创建时间</w:t>
            </w:r>
          </w:p>
        </w:tc>
      </w:tr>
      <w:tr>
        <w:trPr>
          <w:cantSplit w:val="true"/>
        </w:trPr>
        <w:tc>
          <w:tcPr>
            <w:tcW w:w="2126" w:type="dxa"/>
            <w:tcBorders>
              <w:bottom w:val="single" w:sz="12" w:space="0" w:color="000000"/>
            </w:tcBorders>
            <w:vAlign w:val="center"/>
          </w:tcPr>
          <w:p>
            <w:pPr>
              <w:pStyle w:val="Normal"/>
              <w:spacing w:lineRule="exact" w:line="320"/>
              <w:jc w:val="start"/>
              <w:rPr/>
            </w:pPr>
            <w:r>
              <w:rPr>
                <w:rFonts w:eastAsia="宋体"/>
                <w:b w:val="false"/>
                <w:sz w:val="19"/>
              </w:rPr>
              <w:t>last_login</w:t>
            </w:r>
          </w:p>
        </w:tc>
        <w:tc>
          <w:tcPr>
            <w:tcW w:w="2126" w:type="dxa"/>
            <w:tcBorders>
              <w:bottom w:val="single" w:sz="12" w:space="0" w:color="000000"/>
            </w:tcBorders>
            <w:vAlign w:val="center"/>
          </w:tcPr>
          <w:p>
            <w:pPr>
              <w:pStyle w:val="Normal"/>
              <w:spacing w:lineRule="exact" w:line="320"/>
              <w:jc w:val="start"/>
              <w:rPr/>
            </w:pPr>
            <w:r>
              <w:rPr>
                <w:rFonts w:eastAsia="宋体"/>
                <w:b w:val="false"/>
                <w:sz w:val="19"/>
              </w:rPr>
              <w:t>DATETIME</w:t>
            </w:r>
          </w:p>
        </w:tc>
        <w:tc>
          <w:tcPr>
            <w:tcW w:w="2126" w:type="dxa"/>
            <w:tcBorders>
              <w:bottom w:val="single" w:sz="12" w:space="0" w:color="000000"/>
            </w:tcBorders>
            <w:vAlign w:val="center"/>
          </w:tcPr>
          <w:p>
            <w:pPr>
              <w:pStyle w:val="Normal"/>
              <w:spacing w:lineRule="exact" w:line="320"/>
              <w:jc w:val="start"/>
              <w:rPr/>
            </w:pPr>
            <w:r>
              <w:rPr>
                <w:rFonts w:eastAsia="宋体"/>
                <w:b w:val="false"/>
                <w:sz w:val="19"/>
              </w:rPr>
              <w:t>NULL</w:t>
            </w:r>
          </w:p>
        </w:tc>
        <w:tc>
          <w:tcPr>
            <w:tcW w:w="2127" w:type="dxa"/>
            <w:tcBorders>
              <w:bottom w:val="single" w:sz="12" w:space="0" w:color="000000"/>
            </w:tcBorders>
            <w:vAlign w:val="center"/>
          </w:tcPr>
          <w:p>
            <w:pPr>
              <w:pStyle w:val="Normal"/>
              <w:spacing w:lineRule="exact" w:line="320"/>
              <w:jc w:val="start"/>
              <w:rPr/>
            </w:pPr>
            <w:r>
              <w:rPr>
                <w:rFonts w:ascii="Times New Roman" w:hAnsi="Times New Roman"/>
                <w:b w:val="false"/>
                <w:sz w:val="19"/>
              </w:rPr>
              <w:t>最后登录时间</w:t>
            </w:r>
          </w:p>
        </w:tc>
      </w:tr>
    </w:tbl>
    <w:p>
      <w:pPr>
        <w:pStyle w:val="Style20"/>
        <w:pageBreakBefore w:val="false"/>
        <w:widowControl/>
        <w:overflowPunct w:val="false"/>
        <w:bidi w:val="0"/>
        <w:snapToGrid w:val="false"/>
        <w:spacing w:lineRule="exact" w:line="400" w:before="80" w:after="60"/>
        <w:ind w:firstLineChars="200"/>
        <w:jc w:val="center"/>
        <w:textAlignment w:val="auto"/>
        <w:rPr/>
      </w:pPr>
      <w:r>
        <w:rPr>
          <w:rFonts w:ascii="黑体" w:hAnsi="黑体" w:eastAsia="黑体"/>
          <w:b w:val="false"/>
          <w:sz w:val="21"/>
        </w:rPr>
        <w:t>表</w:t>
      </w:r>
      <w:r>
        <w:rPr>
          <w:rFonts w:eastAsia="黑体" w:ascii="黑体" w:hAnsi="黑体"/>
          <w:b w:val="false"/>
          <w:sz w:val="21"/>
        </w:rPr>
        <w:t xml:space="preserve">4-2 </w:t>
      </w:r>
      <w:r>
        <w:rPr>
          <w:rFonts w:ascii="黑体" w:hAnsi="黑体" w:eastAsia="黑体"/>
          <w:b w:val="false"/>
          <w:sz w:val="21"/>
        </w:rPr>
        <w:t>影视数据表（</w:t>
      </w:r>
      <w:r>
        <w:rPr>
          <w:rFonts w:eastAsia="黑体" w:ascii="黑体" w:hAnsi="黑体"/>
          <w:b w:val="false"/>
          <w:sz w:val="21"/>
        </w:rPr>
        <w:t>movies</w:t>
      </w:r>
      <w:r>
        <w:rPr>
          <w:rFonts w:ascii="黑体" w:hAnsi="黑体" w:eastAsia="黑体"/>
          <w:b w:val="false"/>
          <w:sz w:val="21"/>
        </w:rPr>
        <w:t>）</w:t>
      </w:r>
    </w:p>
    <w:tbl>
      <w:tblPr>
        <w:tblW w:w="8505"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2126"/>
        <w:gridCol w:w="2126"/>
        <w:gridCol w:w="2126"/>
        <w:gridCol w:w="2127"/>
      </w:tblGrid>
      <w:tr>
        <w:trPr>
          <w:cantSplit w:val="true"/>
        </w:trPr>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字段名</w:t>
            </w:r>
          </w:p>
        </w:tc>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类型</w:t>
            </w:r>
          </w:p>
        </w:tc>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约束</w:t>
            </w:r>
          </w:p>
        </w:tc>
        <w:tc>
          <w:tcPr>
            <w:tcW w:w="2127"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说明</w:t>
            </w:r>
          </w:p>
        </w:tc>
      </w:tr>
      <w:tr>
        <w:trPr>
          <w:cantSplit w:val="true"/>
        </w:trPr>
        <w:tc>
          <w:tcPr>
            <w:tcW w:w="2126" w:type="dxa"/>
            <w:tcBorders/>
            <w:vAlign w:val="center"/>
          </w:tcPr>
          <w:p>
            <w:pPr>
              <w:pStyle w:val="Normal"/>
              <w:spacing w:lineRule="exact" w:line="320"/>
              <w:jc w:val="start"/>
              <w:rPr/>
            </w:pPr>
            <w:r>
              <w:rPr>
                <w:rFonts w:eastAsia="宋体"/>
                <w:b w:val="false"/>
                <w:sz w:val="19"/>
              </w:rPr>
              <w:t>movie_id</w:t>
            </w:r>
          </w:p>
        </w:tc>
        <w:tc>
          <w:tcPr>
            <w:tcW w:w="2126" w:type="dxa"/>
            <w:tcBorders/>
            <w:vAlign w:val="center"/>
          </w:tcPr>
          <w:p>
            <w:pPr>
              <w:pStyle w:val="Normal"/>
              <w:spacing w:lineRule="exact" w:line="320"/>
              <w:jc w:val="start"/>
              <w:rPr/>
            </w:pPr>
            <w:r>
              <w:rPr>
                <w:rFonts w:eastAsia="宋体"/>
                <w:b w:val="false"/>
                <w:sz w:val="19"/>
              </w:rPr>
              <w:t>INTEGER</w:t>
            </w:r>
          </w:p>
        </w:tc>
        <w:tc>
          <w:tcPr>
            <w:tcW w:w="2126" w:type="dxa"/>
            <w:tcBorders/>
            <w:vAlign w:val="center"/>
          </w:tcPr>
          <w:p>
            <w:pPr>
              <w:pStyle w:val="Normal"/>
              <w:spacing w:lineRule="exact" w:line="320"/>
              <w:jc w:val="start"/>
              <w:rPr/>
            </w:pPr>
            <w:r>
              <w:rPr>
                <w:rFonts w:eastAsia="宋体"/>
                <w:b w:val="false"/>
                <w:sz w:val="19"/>
              </w:rPr>
              <w:t>PRIMARY KEY</w:t>
            </w:r>
          </w:p>
        </w:tc>
        <w:tc>
          <w:tcPr>
            <w:tcW w:w="2127" w:type="dxa"/>
            <w:tcBorders/>
            <w:vAlign w:val="center"/>
          </w:tcPr>
          <w:p>
            <w:pPr>
              <w:pStyle w:val="Normal"/>
              <w:spacing w:lineRule="exact" w:line="320"/>
              <w:jc w:val="start"/>
              <w:rPr/>
            </w:pPr>
            <w:r>
              <w:rPr>
                <w:rFonts w:ascii="Times New Roman" w:hAnsi="Times New Roman"/>
                <w:b w:val="false"/>
                <w:sz w:val="19"/>
              </w:rPr>
              <w:t>影视编号或文件行号</w:t>
            </w:r>
          </w:p>
        </w:tc>
      </w:tr>
      <w:tr>
        <w:trPr>
          <w:cantSplit w:val="true"/>
        </w:trPr>
        <w:tc>
          <w:tcPr>
            <w:tcW w:w="2126" w:type="dxa"/>
            <w:tcBorders/>
            <w:vAlign w:val="center"/>
          </w:tcPr>
          <w:p>
            <w:pPr>
              <w:pStyle w:val="Normal"/>
              <w:spacing w:lineRule="exact" w:line="320"/>
              <w:jc w:val="start"/>
              <w:rPr/>
            </w:pPr>
            <w:r>
              <w:rPr>
                <w:rFonts w:eastAsia="宋体"/>
                <w:b w:val="false"/>
                <w:sz w:val="19"/>
              </w:rPr>
              <w:t>title</w:t>
            </w:r>
          </w:p>
        </w:tc>
        <w:tc>
          <w:tcPr>
            <w:tcW w:w="2126" w:type="dxa"/>
            <w:tcBorders/>
            <w:vAlign w:val="center"/>
          </w:tcPr>
          <w:p>
            <w:pPr>
              <w:pStyle w:val="Normal"/>
              <w:spacing w:lineRule="exact" w:line="320"/>
              <w:jc w:val="start"/>
              <w:rPr/>
            </w:pPr>
            <w:r>
              <w:rPr>
                <w:rFonts w:eastAsia="宋体"/>
                <w:b w:val="false"/>
                <w:sz w:val="19"/>
              </w:rPr>
              <w:t>VARCHAR(255)</w:t>
            </w:r>
          </w:p>
        </w:tc>
        <w:tc>
          <w:tcPr>
            <w:tcW w:w="2126" w:type="dxa"/>
            <w:tcBorders/>
            <w:vAlign w:val="center"/>
          </w:tcPr>
          <w:p>
            <w:pPr>
              <w:pStyle w:val="Normal"/>
              <w:spacing w:lineRule="exact" w:line="320"/>
              <w:jc w:val="start"/>
              <w:rPr/>
            </w:pPr>
            <w:r>
              <w:rPr>
                <w:rFonts w:eastAsia="宋体"/>
                <w:b w:val="false"/>
                <w:sz w:val="19"/>
              </w:rPr>
              <w:t>NOT NULL</w:t>
            </w:r>
          </w:p>
        </w:tc>
        <w:tc>
          <w:tcPr>
            <w:tcW w:w="2127" w:type="dxa"/>
            <w:tcBorders/>
            <w:vAlign w:val="center"/>
          </w:tcPr>
          <w:p>
            <w:pPr>
              <w:pStyle w:val="Normal"/>
              <w:spacing w:lineRule="exact" w:line="320"/>
              <w:jc w:val="start"/>
              <w:rPr/>
            </w:pPr>
            <w:r>
              <w:rPr>
                <w:rFonts w:ascii="Times New Roman" w:hAnsi="Times New Roman"/>
                <w:b w:val="false"/>
                <w:sz w:val="19"/>
              </w:rPr>
              <w:t>影视名称</w:t>
            </w:r>
          </w:p>
        </w:tc>
      </w:tr>
      <w:tr>
        <w:trPr>
          <w:cantSplit w:val="true"/>
        </w:trPr>
        <w:tc>
          <w:tcPr>
            <w:tcW w:w="2126" w:type="dxa"/>
            <w:tcBorders/>
            <w:vAlign w:val="center"/>
          </w:tcPr>
          <w:p>
            <w:pPr>
              <w:pStyle w:val="Normal"/>
              <w:spacing w:lineRule="exact" w:line="320"/>
              <w:jc w:val="start"/>
              <w:rPr/>
            </w:pPr>
            <w:r>
              <w:rPr>
                <w:rFonts w:eastAsia="宋体"/>
                <w:b w:val="false"/>
                <w:sz w:val="19"/>
              </w:rPr>
              <w:t>genre</w:t>
            </w:r>
          </w:p>
        </w:tc>
        <w:tc>
          <w:tcPr>
            <w:tcW w:w="2126" w:type="dxa"/>
            <w:tcBorders/>
            <w:vAlign w:val="center"/>
          </w:tcPr>
          <w:p>
            <w:pPr>
              <w:pStyle w:val="Normal"/>
              <w:spacing w:lineRule="exact" w:line="320"/>
              <w:jc w:val="start"/>
              <w:rPr/>
            </w:pPr>
            <w:r>
              <w:rPr>
                <w:rFonts w:eastAsia="宋体"/>
                <w:b w:val="false"/>
                <w:sz w:val="19"/>
              </w:rPr>
              <w:t>VARCHAR(128)</w:t>
            </w:r>
          </w:p>
        </w:tc>
        <w:tc>
          <w:tcPr>
            <w:tcW w:w="2126" w:type="dxa"/>
            <w:tcBorders/>
            <w:vAlign w:val="center"/>
          </w:tcPr>
          <w:p>
            <w:pPr>
              <w:pStyle w:val="Normal"/>
              <w:spacing w:lineRule="exact" w:line="320"/>
              <w:jc w:val="start"/>
              <w:rPr/>
            </w:pPr>
            <w:r>
              <w:rPr>
                <w:rFonts w:eastAsia="宋体"/>
                <w:b w:val="false"/>
                <w:sz w:val="19"/>
              </w:rPr>
              <w:t>NOT NULL</w:t>
            </w:r>
          </w:p>
        </w:tc>
        <w:tc>
          <w:tcPr>
            <w:tcW w:w="2127" w:type="dxa"/>
            <w:tcBorders/>
            <w:vAlign w:val="center"/>
          </w:tcPr>
          <w:p>
            <w:pPr>
              <w:pStyle w:val="Normal"/>
              <w:spacing w:lineRule="exact" w:line="320"/>
              <w:jc w:val="start"/>
              <w:rPr/>
            </w:pPr>
            <w:r>
              <w:rPr>
                <w:rFonts w:ascii="Times New Roman" w:hAnsi="Times New Roman"/>
                <w:b w:val="false"/>
                <w:sz w:val="19"/>
              </w:rPr>
              <w:t>影视类型，支持多类型拆分</w:t>
            </w:r>
          </w:p>
        </w:tc>
      </w:tr>
      <w:tr>
        <w:trPr>
          <w:cantSplit w:val="true"/>
        </w:trPr>
        <w:tc>
          <w:tcPr>
            <w:tcW w:w="2126" w:type="dxa"/>
            <w:tcBorders/>
            <w:vAlign w:val="center"/>
          </w:tcPr>
          <w:p>
            <w:pPr>
              <w:pStyle w:val="Normal"/>
              <w:spacing w:lineRule="exact" w:line="320"/>
              <w:jc w:val="start"/>
              <w:rPr/>
            </w:pPr>
            <w:r>
              <w:rPr>
                <w:rFonts w:eastAsia="宋体"/>
                <w:b w:val="false"/>
                <w:sz w:val="19"/>
              </w:rPr>
              <w:t>director</w:t>
            </w:r>
          </w:p>
        </w:tc>
        <w:tc>
          <w:tcPr>
            <w:tcW w:w="2126" w:type="dxa"/>
            <w:tcBorders/>
            <w:vAlign w:val="center"/>
          </w:tcPr>
          <w:p>
            <w:pPr>
              <w:pStyle w:val="Normal"/>
              <w:spacing w:lineRule="exact" w:line="320"/>
              <w:jc w:val="start"/>
              <w:rPr/>
            </w:pPr>
            <w:r>
              <w:rPr>
                <w:rFonts w:eastAsia="宋体"/>
                <w:b w:val="false"/>
                <w:sz w:val="19"/>
              </w:rPr>
              <w:t>VARCHAR(255)</w:t>
            </w:r>
          </w:p>
        </w:tc>
        <w:tc>
          <w:tcPr>
            <w:tcW w:w="2126" w:type="dxa"/>
            <w:tcBorders/>
            <w:vAlign w:val="center"/>
          </w:tcPr>
          <w:p>
            <w:pPr>
              <w:pStyle w:val="Normal"/>
              <w:spacing w:lineRule="exact" w:line="320"/>
              <w:jc w:val="start"/>
              <w:rPr/>
            </w:pPr>
            <w:r>
              <w:rPr>
                <w:rFonts w:eastAsia="宋体"/>
                <w:b w:val="false"/>
                <w:sz w:val="19"/>
              </w:rPr>
              <w:t>NULL</w:t>
            </w:r>
          </w:p>
        </w:tc>
        <w:tc>
          <w:tcPr>
            <w:tcW w:w="2127" w:type="dxa"/>
            <w:tcBorders/>
            <w:vAlign w:val="center"/>
          </w:tcPr>
          <w:p>
            <w:pPr>
              <w:pStyle w:val="Normal"/>
              <w:spacing w:lineRule="exact" w:line="320"/>
              <w:jc w:val="start"/>
              <w:rPr/>
            </w:pPr>
            <w:r>
              <w:rPr>
                <w:rFonts w:ascii="Times New Roman" w:hAnsi="Times New Roman"/>
                <w:b w:val="false"/>
                <w:sz w:val="19"/>
              </w:rPr>
              <w:t>导演或主创信息</w:t>
            </w:r>
          </w:p>
        </w:tc>
      </w:tr>
      <w:tr>
        <w:trPr>
          <w:cantSplit w:val="true"/>
        </w:trPr>
        <w:tc>
          <w:tcPr>
            <w:tcW w:w="2126" w:type="dxa"/>
            <w:tcBorders/>
            <w:vAlign w:val="center"/>
          </w:tcPr>
          <w:p>
            <w:pPr>
              <w:pStyle w:val="Normal"/>
              <w:spacing w:lineRule="exact" w:line="320"/>
              <w:jc w:val="start"/>
              <w:rPr/>
            </w:pPr>
            <w:r>
              <w:rPr>
                <w:rFonts w:eastAsia="宋体"/>
                <w:b w:val="false"/>
                <w:sz w:val="19"/>
              </w:rPr>
              <w:t>country</w:t>
            </w:r>
          </w:p>
        </w:tc>
        <w:tc>
          <w:tcPr>
            <w:tcW w:w="2126" w:type="dxa"/>
            <w:tcBorders/>
            <w:vAlign w:val="center"/>
          </w:tcPr>
          <w:p>
            <w:pPr>
              <w:pStyle w:val="Normal"/>
              <w:spacing w:lineRule="exact" w:line="320"/>
              <w:jc w:val="start"/>
              <w:rPr/>
            </w:pPr>
            <w:r>
              <w:rPr>
                <w:rFonts w:eastAsia="宋体"/>
                <w:b w:val="false"/>
                <w:sz w:val="19"/>
              </w:rPr>
              <w:t>VARCHAR(128)</w:t>
            </w:r>
          </w:p>
        </w:tc>
        <w:tc>
          <w:tcPr>
            <w:tcW w:w="2126" w:type="dxa"/>
            <w:tcBorders/>
            <w:vAlign w:val="center"/>
          </w:tcPr>
          <w:p>
            <w:pPr>
              <w:pStyle w:val="Normal"/>
              <w:spacing w:lineRule="exact" w:line="320"/>
              <w:jc w:val="start"/>
              <w:rPr/>
            </w:pPr>
            <w:r>
              <w:rPr>
                <w:rFonts w:eastAsia="宋体"/>
                <w:b w:val="false"/>
                <w:sz w:val="19"/>
              </w:rPr>
              <w:t>NULL</w:t>
            </w:r>
          </w:p>
        </w:tc>
        <w:tc>
          <w:tcPr>
            <w:tcW w:w="2127" w:type="dxa"/>
            <w:tcBorders/>
            <w:vAlign w:val="center"/>
          </w:tcPr>
          <w:p>
            <w:pPr>
              <w:pStyle w:val="Normal"/>
              <w:spacing w:lineRule="exact" w:line="320"/>
              <w:jc w:val="start"/>
              <w:rPr/>
            </w:pPr>
            <w:r>
              <w:rPr>
                <w:rFonts w:ascii="Times New Roman" w:hAnsi="Times New Roman"/>
                <w:b w:val="false"/>
                <w:sz w:val="19"/>
              </w:rPr>
              <w:t>制片国家或地区</w:t>
            </w:r>
          </w:p>
        </w:tc>
      </w:tr>
      <w:tr>
        <w:trPr>
          <w:cantSplit w:val="true"/>
        </w:trPr>
        <w:tc>
          <w:tcPr>
            <w:tcW w:w="2126" w:type="dxa"/>
            <w:tcBorders/>
            <w:vAlign w:val="center"/>
          </w:tcPr>
          <w:p>
            <w:pPr>
              <w:pStyle w:val="Normal"/>
              <w:spacing w:lineRule="exact" w:line="320"/>
              <w:jc w:val="start"/>
              <w:rPr/>
            </w:pPr>
            <w:r>
              <w:rPr>
                <w:rFonts w:eastAsia="宋体"/>
                <w:b w:val="false"/>
                <w:sz w:val="19"/>
              </w:rPr>
              <w:t>year</w:t>
            </w:r>
          </w:p>
        </w:tc>
        <w:tc>
          <w:tcPr>
            <w:tcW w:w="2126" w:type="dxa"/>
            <w:tcBorders/>
            <w:vAlign w:val="center"/>
          </w:tcPr>
          <w:p>
            <w:pPr>
              <w:pStyle w:val="Normal"/>
              <w:spacing w:lineRule="exact" w:line="320"/>
              <w:jc w:val="start"/>
              <w:rPr/>
            </w:pPr>
            <w:r>
              <w:rPr>
                <w:rFonts w:eastAsia="宋体"/>
                <w:b w:val="false"/>
                <w:sz w:val="19"/>
              </w:rPr>
              <w:t>INTEGER</w:t>
            </w:r>
          </w:p>
        </w:tc>
        <w:tc>
          <w:tcPr>
            <w:tcW w:w="2126" w:type="dxa"/>
            <w:tcBorders/>
            <w:vAlign w:val="center"/>
          </w:tcPr>
          <w:p>
            <w:pPr>
              <w:pStyle w:val="Normal"/>
              <w:spacing w:lineRule="exact" w:line="320"/>
              <w:jc w:val="start"/>
              <w:rPr/>
            </w:pPr>
            <w:r>
              <w:rPr>
                <w:rFonts w:eastAsia="宋体"/>
                <w:b w:val="false"/>
                <w:sz w:val="19"/>
              </w:rPr>
              <w:t>NULL</w:t>
            </w:r>
          </w:p>
        </w:tc>
        <w:tc>
          <w:tcPr>
            <w:tcW w:w="2127" w:type="dxa"/>
            <w:tcBorders/>
            <w:vAlign w:val="center"/>
          </w:tcPr>
          <w:p>
            <w:pPr>
              <w:pStyle w:val="Normal"/>
              <w:spacing w:lineRule="exact" w:line="320"/>
              <w:jc w:val="start"/>
              <w:rPr/>
            </w:pPr>
            <w:r>
              <w:rPr>
                <w:rFonts w:ascii="Times New Roman" w:hAnsi="Times New Roman"/>
                <w:b w:val="false"/>
                <w:sz w:val="19"/>
              </w:rPr>
              <w:t>上映年份</w:t>
            </w:r>
          </w:p>
        </w:tc>
      </w:tr>
      <w:tr>
        <w:trPr>
          <w:cantSplit w:val="true"/>
        </w:trPr>
        <w:tc>
          <w:tcPr>
            <w:tcW w:w="2126" w:type="dxa"/>
            <w:tcBorders/>
            <w:vAlign w:val="center"/>
          </w:tcPr>
          <w:p>
            <w:pPr>
              <w:pStyle w:val="Normal"/>
              <w:spacing w:lineRule="exact" w:line="320"/>
              <w:jc w:val="start"/>
              <w:rPr/>
            </w:pPr>
            <w:r>
              <w:rPr>
                <w:rFonts w:eastAsia="宋体"/>
                <w:b w:val="false"/>
                <w:sz w:val="19"/>
              </w:rPr>
              <w:t>rating</w:t>
            </w:r>
          </w:p>
        </w:tc>
        <w:tc>
          <w:tcPr>
            <w:tcW w:w="2126" w:type="dxa"/>
            <w:tcBorders/>
            <w:vAlign w:val="center"/>
          </w:tcPr>
          <w:p>
            <w:pPr>
              <w:pStyle w:val="Normal"/>
              <w:spacing w:lineRule="exact" w:line="320"/>
              <w:jc w:val="start"/>
              <w:rPr/>
            </w:pPr>
            <w:r>
              <w:rPr>
                <w:rFonts w:eastAsia="宋体"/>
                <w:b w:val="false"/>
                <w:sz w:val="19"/>
              </w:rPr>
              <w:t>DOUBLE</w:t>
            </w:r>
          </w:p>
        </w:tc>
        <w:tc>
          <w:tcPr>
            <w:tcW w:w="2126" w:type="dxa"/>
            <w:tcBorders/>
            <w:vAlign w:val="center"/>
          </w:tcPr>
          <w:p>
            <w:pPr>
              <w:pStyle w:val="Normal"/>
              <w:spacing w:lineRule="exact" w:line="320"/>
              <w:jc w:val="start"/>
              <w:rPr/>
            </w:pPr>
            <w:r>
              <w:rPr>
                <w:rFonts w:eastAsia="宋体"/>
                <w:b w:val="false"/>
                <w:sz w:val="19"/>
              </w:rPr>
              <w:t>0-10</w:t>
            </w:r>
          </w:p>
        </w:tc>
        <w:tc>
          <w:tcPr>
            <w:tcW w:w="2127" w:type="dxa"/>
            <w:tcBorders/>
            <w:vAlign w:val="center"/>
          </w:tcPr>
          <w:p>
            <w:pPr>
              <w:pStyle w:val="Normal"/>
              <w:spacing w:lineRule="exact" w:line="320"/>
              <w:jc w:val="start"/>
              <w:rPr/>
            </w:pPr>
            <w:r>
              <w:rPr>
                <w:rFonts w:ascii="Times New Roman" w:hAnsi="Times New Roman"/>
                <w:b w:val="false"/>
                <w:sz w:val="19"/>
              </w:rPr>
              <w:t>豆瓣评分</w:t>
            </w:r>
          </w:p>
        </w:tc>
      </w:tr>
      <w:tr>
        <w:trPr>
          <w:cantSplit w:val="true"/>
        </w:trPr>
        <w:tc>
          <w:tcPr>
            <w:tcW w:w="2126" w:type="dxa"/>
            <w:tcBorders/>
            <w:vAlign w:val="center"/>
          </w:tcPr>
          <w:p>
            <w:pPr>
              <w:pStyle w:val="Normal"/>
              <w:spacing w:lineRule="exact" w:line="320"/>
              <w:jc w:val="start"/>
              <w:rPr/>
            </w:pPr>
            <w:r>
              <w:rPr>
                <w:rFonts w:eastAsia="宋体"/>
                <w:b w:val="false"/>
                <w:sz w:val="19"/>
              </w:rPr>
              <w:t>rating_count</w:t>
            </w:r>
          </w:p>
        </w:tc>
        <w:tc>
          <w:tcPr>
            <w:tcW w:w="2126" w:type="dxa"/>
            <w:tcBorders/>
            <w:vAlign w:val="center"/>
          </w:tcPr>
          <w:p>
            <w:pPr>
              <w:pStyle w:val="Normal"/>
              <w:spacing w:lineRule="exact" w:line="320"/>
              <w:jc w:val="start"/>
              <w:rPr/>
            </w:pPr>
            <w:r>
              <w:rPr>
                <w:rFonts w:eastAsia="宋体"/>
                <w:b w:val="false"/>
                <w:sz w:val="19"/>
              </w:rPr>
              <w:t>INTEGER</w:t>
            </w:r>
          </w:p>
        </w:tc>
        <w:tc>
          <w:tcPr>
            <w:tcW w:w="2126" w:type="dxa"/>
            <w:tcBorders/>
            <w:vAlign w:val="center"/>
          </w:tcPr>
          <w:p>
            <w:pPr>
              <w:pStyle w:val="Normal"/>
              <w:spacing w:lineRule="exact" w:line="320"/>
              <w:jc w:val="start"/>
              <w:rPr/>
            </w:pPr>
            <w:r>
              <w:rPr>
                <w:rFonts w:eastAsia="宋体"/>
                <w:b w:val="false"/>
                <w:sz w:val="19"/>
              </w:rPr>
              <w:t>NULL</w:t>
            </w:r>
          </w:p>
        </w:tc>
        <w:tc>
          <w:tcPr>
            <w:tcW w:w="2127" w:type="dxa"/>
            <w:tcBorders/>
            <w:vAlign w:val="center"/>
          </w:tcPr>
          <w:p>
            <w:pPr>
              <w:pStyle w:val="Normal"/>
              <w:spacing w:lineRule="exact" w:line="320"/>
              <w:jc w:val="start"/>
              <w:rPr/>
            </w:pPr>
            <w:r>
              <w:rPr>
                <w:rFonts w:ascii="Times New Roman" w:hAnsi="Times New Roman"/>
                <w:b w:val="false"/>
                <w:sz w:val="19"/>
              </w:rPr>
              <w:t>评分人数</w:t>
            </w:r>
          </w:p>
        </w:tc>
      </w:tr>
      <w:tr>
        <w:trPr>
          <w:cantSplit w:val="true"/>
        </w:trPr>
        <w:tc>
          <w:tcPr>
            <w:tcW w:w="2126" w:type="dxa"/>
            <w:tcBorders>
              <w:bottom w:val="single" w:sz="12" w:space="0" w:color="000000"/>
            </w:tcBorders>
            <w:vAlign w:val="center"/>
          </w:tcPr>
          <w:p>
            <w:pPr>
              <w:pStyle w:val="Normal"/>
              <w:spacing w:lineRule="exact" w:line="320"/>
              <w:jc w:val="start"/>
              <w:rPr/>
            </w:pPr>
            <w:r>
              <w:rPr>
                <w:rFonts w:eastAsia="宋体"/>
                <w:b w:val="false"/>
                <w:sz w:val="19"/>
              </w:rPr>
              <w:t>summary</w:t>
            </w:r>
          </w:p>
        </w:tc>
        <w:tc>
          <w:tcPr>
            <w:tcW w:w="2126" w:type="dxa"/>
            <w:tcBorders>
              <w:bottom w:val="single" w:sz="12" w:space="0" w:color="000000"/>
            </w:tcBorders>
            <w:vAlign w:val="center"/>
          </w:tcPr>
          <w:p>
            <w:pPr>
              <w:pStyle w:val="Normal"/>
              <w:spacing w:lineRule="exact" w:line="320"/>
              <w:jc w:val="start"/>
              <w:rPr/>
            </w:pPr>
            <w:r>
              <w:rPr>
                <w:rFonts w:eastAsia="宋体"/>
                <w:b w:val="false"/>
                <w:sz w:val="19"/>
              </w:rPr>
              <w:t>TEXT</w:t>
            </w:r>
          </w:p>
        </w:tc>
        <w:tc>
          <w:tcPr>
            <w:tcW w:w="2126" w:type="dxa"/>
            <w:tcBorders>
              <w:bottom w:val="single" w:sz="12" w:space="0" w:color="000000"/>
            </w:tcBorders>
            <w:vAlign w:val="center"/>
          </w:tcPr>
          <w:p>
            <w:pPr>
              <w:pStyle w:val="Normal"/>
              <w:spacing w:lineRule="exact" w:line="320"/>
              <w:jc w:val="start"/>
              <w:rPr/>
            </w:pPr>
            <w:r>
              <w:rPr>
                <w:rFonts w:eastAsia="宋体"/>
                <w:b w:val="false"/>
                <w:sz w:val="19"/>
              </w:rPr>
              <w:t>NULL</w:t>
            </w:r>
          </w:p>
        </w:tc>
        <w:tc>
          <w:tcPr>
            <w:tcW w:w="2127" w:type="dxa"/>
            <w:tcBorders>
              <w:bottom w:val="single" w:sz="12" w:space="0" w:color="000000"/>
            </w:tcBorders>
            <w:vAlign w:val="center"/>
          </w:tcPr>
          <w:p>
            <w:pPr>
              <w:pStyle w:val="Normal"/>
              <w:spacing w:lineRule="exact" w:line="320"/>
              <w:jc w:val="start"/>
              <w:rPr/>
            </w:pPr>
            <w:r>
              <w:rPr>
                <w:rFonts w:ascii="Times New Roman" w:hAnsi="Times New Roman"/>
                <w:b w:val="false"/>
                <w:sz w:val="19"/>
              </w:rPr>
              <w:t>剧情简介或文本特征来源</w:t>
            </w:r>
          </w:p>
        </w:tc>
      </w:tr>
    </w:tbl>
    <w:p>
      <w:pPr>
        <w:pStyle w:val="Style20"/>
        <w:pageBreakBefore w:val="false"/>
        <w:widowControl/>
        <w:overflowPunct w:val="false"/>
        <w:bidi w:val="0"/>
        <w:snapToGrid w:val="false"/>
        <w:spacing w:lineRule="exact" w:line="400" w:before="80" w:after="60"/>
        <w:ind w:firstLineChars="200"/>
        <w:jc w:val="center"/>
        <w:textAlignment w:val="auto"/>
        <w:rPr/>
      </w:pPr>
      <w:r>
        <w:rPr>
          <w:rFonts w:ascii="黑体" w:hAnsi="黑体" w:eastAsia="黑体"/>
          <w:b w:val="false"/>
          <w:sz w:val="21"/>
        </w:rPr>
        <w:t>表</w:t>
      </w:r>
      <w:r>
        <w:rPr>
          <w:rFonts w:eastAsia="黑体" w:ascii="黑体" w:hAnsi="黑体"/>
          <w:b w:val="false"/>
          <w:sz w:val="21"/>
        </w:rPr>
        <w:t xml:space="preserve">4-3 </w:t>
      </w:r>
      <w:r>
        <w:rPr>
          <w:rFonts w:ascii="黑体" w:hAnsi="黑体" w:eastAsia="黑体"/>
          <w:b w:val="false"/>
          <w:sz w:val="21"/>
        </w:rPr>
        <w:t>评论数据表（</w:t>
      </w:r>
      <w:r>
        <w:rPr>
          <w:rFonts w:eastAsia="黑体" w:ascii="黑体" w:hAnsi="黑体"/>
          <w:b w:val="false"/>
          <w:sz w:val="21"/>
        </w:rPr>
        <w:t>comments</w:t>
      </w:r>
      <w:r>
        <w:rPr>
          <w:rFonts w:ascii="黑体" w:hAnsi="黑体" w:eastAsia="黑体"/>
          <w:b w:val="false"/>
          <w:sz w:val="21"/>
        </w:rPr>
        <w:t>）</w:t>
      </w:r>
    </w:p>
    <w:tbl>
      <w:tblPr>
        <w:tblW w:w="8505"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2126"/>
        <w:gridCol w:w="2126"/>
        <w:gridCol w:w="2126"/>
        <w:gridCol w:w="2127"/>
      </w:tblGrid>
      <w:tr>
        <w:trPr>
          <w:cantSplit w:val="true"/>
        </w:trPr>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字段名</w:t>
            </w:r>
          </w:p>
        </w:tc>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类型</w:t>
            </w:r>
          </w:p>
        </w:tc>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约束</w:t>
            </w:r>
          </w:p>
        </w:tc>
        <w:tc>
          <w:tcPr>
            <w:tcW w:w="2127"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说明</w:t>
            </w:r>
          </w:p>
        </w:tc>
      </w:tr>
      <w:tr>
        <w:trPr>
          <w:cantSplit w:val="true"/>
        </w:trPr>
        <w:tc>
          <w:tcPr>
            <w:tcW w:w="2126" w:type="dxa"/>
            <w:tcBorders/>
            <w:vAlign w:val="center"/>
          </w:tcPr>
          <w:p>
            <w:pPr>
              <w:pStyle w:val="Normal"/>
              <w:spacing w:lineRule="exact" w:line="320"/>
              <w:jc w:val="start"/>
              <w:rPr/>
            </w:pPr>
            <w:r>
              <w:rPr>
                <w:rFonts w:eastAsia="宋体"/>
                <w:b w:val="false"/>
                <w:sz w:val="19"/>
              </w:rPr>
              <w:t>comment_id</w:t>
            </w:r>
          </w:p>
        </w:tc>
        <w:tc>
          <w:tcPr>
            <w:tcW w:w="2126" w:type="dxa"/>
            <w:tcBorders/>
            <w:vAlign w:val="center"/>
          </w:tcPr>
          <w:p>
            <w:pPr>
              <w:pStyle w:val="Normal"/>
              <w:spacing w:lineRule="exact" w:line="320"/>
              <w:jc w:val="start"/>
              <w:rPr/>
            </w:pPr>
            <w:r>
              <w:rPr>
                <w:rFonts w:eastAsia="宋体"/>
                <w:b w:val="false"/>
                <w:sz w:val="19"/>
              </w:rPr>
              <w:t>INTEGER</w:t>
            </w:r>
          </w:p>
        </w:tc>
        <w:tc>
          <w:tcPr>
            <w:tcW w:w="2126" w:type="dxa"/>
            <w:tcBorders/>
            <w:vAlign w:val="center"/>
          </w:tcPr>
          <w:p>
            <w:pPr>
              <w:pStyle w:val="Normal"/>
              <w:spacing w:lineRule="exact" w:line="320"/>
              <w:jc w:val="start"/>
              <w:rPr/>
            </w:pPr>
            <w:r>
              <w:rPr>
                <w:rFonts w:eastAsia="宋体"/>
                <w:b w:val="false"/>
                <w:sz w:val="19"/>
              </w:rPr>
              <w:t>PRIMARY KEY</w:t>
            </w:r>
          </w:p>
        </w:tc>
        <w:tc>
          <w:tcPr>
            <w:tcW w:w="2127" w:type="dxa"/>
            <w:tcBorders/>
            <w:vAlign w:val="center"/>
          </w:tcPr>
          <w:p>
            <w:pPr>
              <w:pStyle w:val="Normal"/>
              <w:spacing w:lineRule="exact" w:line="320"/>
              <w:jc w:val="start"/>
              <w:rPr/>
            </w:pPr>
            <w:r>
              <w:rPr>
                <w:rFonts w:ascii="Times New Roman" w:hAnsi="Times New Roman"/>
                <w:b w:val="false"/>
                <w:sz w:val="19"/>
              </w:rPr>
              <w:t>评论编号</w:t>
            </w:r>
          </w:p>
        </w:tc>
      </w:tr>
      <w:tr>
        <w:trPr>
          <w:cantSplit w:val="true"/>
        </w:trPr>
        <w:tc>
          <w:tcPr>
            <w:tcW w:w="2126" w:type="dxa"/>
            <w:tcBorders/>
            <w:vAlign w:val="center"/>
          </w:tcPr>
          <w:p>
            <w:pPr>
              <w:pStyle w:val="Normal"/>
              <w:spacing w:lineRule="exact" w:line="320"/>
              <w:jc w:val="start"/>
              <w:rPr/>
            </w:pPr>
            <w:r>
              <w:rPr>
                <w:rFonts w:eastAsia="宋体"/>
                <w:b w:val="false"/>
                <w:sz w:val="19"/>
              </w:rPr>
              <w:t>movie_id</w:t>
            </w:r>
          </w:p>
        </w:tc>
        <w:tc>
          <w:tcPr>
            <w:tcW w:w="2126" w:type="dxa"/>
            <w:tcBorders/>
            <w:vAlign w:val="center"/>
          </w:tcPr>
          <w:p>
            <w:pPr>
              <w:pStyle w:val="Normal"/>
              <w:spacing w:lineRule="exact" w:line="320"/>
              <w:jc w:val="start"/>
              <w:rPr/>
            </w:pPr>
            <w:r>
              <w:rPr>
                <w:rFonts w:eastAsia="宋体"/>
                <w:b w:val="false"/>
                <w:sz w:val="19"/>
              </w:rPr>
              <w:t>INTEGER</w:t>
            </w:r>
          </w:p>
        </w:tc>
        <w:tc>
          <w:tcPr>
            <w:tcW w:w="2126" w:type="dxa"/>
            <w:tcBorders/>
            <w:vAlign w:val="center"/>
          </w:tcPr>
          <w:p>
            <w:pPr>
              <w:pStyle w:val="Normal"/>
              <w:spacing w:lineRule="exact" w:line="320"/>
              <w:jc w:val="start"/>
              <w:rPr/>
            </w:pPr>
            <w:r>
              <w:rPr>
                <w:rFonts w:eastAsia="宋体"/>
                <w:b w:val="false"/>
                <w:sz w:val="19"/>
              </w:rPr>
              <w:t>FOREIGN KEY</w:t>
            </w:r>
          </w:p>
        </w:tc>
        <w:tc>
          <w:tcPr>
            <w:tcW w:w="2127" w:type="dxa"/>
            <w:tcBorders/>
            <w:vAlign w:val="center"/>
          </w:tcPr>
          <w:p>
            <w:pPr>
              <w:pStyle w:val="Normal"/>
              <w:spacing w:lineRule="exact" w:line="320"/>
              <w:jc w:val="start"/>
              <w:rPr/>
            </w:pPr>
            <w:r>
              <w:rPr>
                <w:rFonts w:ascii="Times New Roman" w:hAnsi="Times New Roman"/>
                <w:b w:val="false"/>
                <w:sz w:val="19"/>
              </w:rPr>
              <w:t>关联影视编号</w:t>
            </w:r>
          </w:p>
        </w:tc>
      </w:tr>
      <w:tr>
        <w:trPr>
          <w:cantSplit w:val="true"/>
        </w:trPr>
        <w:tc>
          <w:tcPr>
            <w:tcW w:w="2126" w:type="dxa"/>
            <w:tcBorders/>
            <w:vAlign w:val="center"/>
          </w:tcPr>
          <w:p>
            <w:pPr>
              <w:pStyle w:val="Normal"/>
              <w:spacing w:lineRule="exact" w:line="320"/>
              <w:jc w:val="start"/>
              <w:rPr/>
            </w:pPr>
            <w:r>
              <w:rPr>
                <w:rFonts w:eastAsia="宋体"/>
                <w:b w:val="false"/>
                <w:sz w:val="19"/>
              </w:rPr>
              <w:t>content</w:t>
            </w:r>
          </w:p>
        </w:tc>
        <w:tc>
          <w:tcPr>
            <w:tcW w:w="2126" w:type="dxa"/>
            <w:tcBorders/>
            <w:vAlign w:val="center"/>
          </w:tcPr>
          <w:p>
            <w:pPr>
              <w:pStyle w:val="Normal"/>
              <w:spacing w:lineRule="exact" w:line="320"/>
              <w:jc w:val="start"/>
              <w:rPr/>
            </w:pPr>
            <w:r>
              <w:rPr>
                <w:rFonts w:eastAsia="宋体"/>
                <w:b w:val="false"/>
                <w:sz w:val="19"/>
              </w:rPr>
              <w:t>TEXT</w:t>
            </w:r>
          </w:p>
        </w:tc>
        <w:tc>
          <w:tcPr>
            <w:tcW w:w="2126" w:type="dxa"/>
            <w:tcBorders/>
            <w:vAlign w:val="center"/>
          </w:tcPr>
          <w:p>
            <w:pPr>
              <w:pStyle w:val="Normal"/>
              <w:spacing w:lineRule="exact" w:line="320"/>
              <w:jc w:val="start"/>
              <w:rPr/>
            </w:pPr>
            <w:r>
              <w:rPr>
                <w:rFonts w:eastAsia="宋体"/>
                <w:b w:val="false"/>
                <w:sz w:val="19"/>
              </w:rPr>
              <w:t>NOT NULL</w:t>
            </w:r>
          </w:p>
        </w:tc>
        <w:tc>
          <w:tcPr>
            <w:tcW w:w="2127" w:type="dxa"/>
            <w:tcBorders/>
            <w:vAlign w:val="center"/>
          </w:tcPr>
          <w:p>
            <w:pPr>
              <w:pStyle w:val="Normal"/>
              <w:spacing w:lineRule="exact" w:line="320"/>
              <w:jc w:val="start"/>
              <w:rPr/>
            </w:pPr>
            <w:r>
              <w:rPr>
                <w:rFonts w:ascii="Times New Roman" w:hAnsi="Times New Roman"/>
                <w:b w:val="false"/>
                <w:sz w:val="19"/>
              </w:rPr>
              <w:t>评论文本内容</w:t>
            </w:r>
          </w:p>
        </w:tc>
      </w:tr>
      <w:tr>
        <w:trPr>
          <w:cantSplit w:val="true"/>
        </w:trPr>
        <w:tc>
          <w:tcPr>
            <w:tcW w:w="2126" w:type="dxa"/>
            <w:tcBorders/>
            <w:vAlign w:val="center"/>
          </w:tcPr>
          <w:p>
            <w:pPr>
              <w:pStyle w:val="Normal"/>
              <w:spacing w:lineRule="exact" w:line="320"/>
              <w:jc w:val="start"/>
              <w:rPr/>
            </w:pPr>
            <w:r>
              <w:rPr>
                <w:rFonts w:eastAsia="宋体"/>
                <w:b w:val="false"/>
                <w:sz w:val="19"/>
              </w:rPr>
              <w:t>score</w:t>
            </w:r>
          </w:p>
        </w:tc>
        <w:tc>
          <w:tcPr>
            <w:tcW w:w="2126" w:type="dxa"/>
            <w:tcBorders/>
            <w:vAlign w:val="center"/>
          </w:tcPr>
          <w:p>
            <w:pPr>
              <w:pStyle w:val="Normal"/>
              <w:spacing w:lineRule="exact" w:line="320"/>
              <w:jc w:val="start"/>
              <w:rPr/>
            </w:pPr>
            <w:r>
              <w:rPr>
                <w:rFonts w:eastAsia="宋体"/>
                <w:b w:val="false"/>
                <w:sz w:val="19"/>
              </w:rPr>
              <w:t>DOUBLE</w:t>
            </w:r>
          </w:p>
        </w:tc>
        <w:tc>
          <w:tcPr>
            <w:tcW w:w="2126" w:type="dxa"/>
            <w:tcBorders/>
            <w:vAlign w:val="center"/>
          </w:tcPr>
          <w:p>
            <w:pPr>
              <w:pStyle w:val="Normal"/>
              <w:spacing w:lineRule="exact" w:line="320"/>
              <w:jc w:val="start"/>
              <w:rPr/>
            </w:pPr>
            <w:r>
              <w:rPr>
                <w:rFonts w:eastAsia="宋体"/>
                <w:b w:val="false"/>
                <w:sz w:val="19"/>
              </w:rPr>
              <w:t>NULL</w:t>
            </w:r>
          </w:p>
        </w:tc>
        <w:tc>
          <w:tcPr>
            <w:tcW w:w="2127" w:type="dxa"/>
            <w:tcBorders/>
            <w:vAlign w:val="center"/>
          </w:tcPr>
          <w:p>
            <w:pPr>
              <w:pStyle w:val="Normal"/>
              <w:spacing w:lineRule="exact" w:line="320"/>
              <w:jc w:val="start"/>
              <w:rPr/>
            </w:pPr>
            <w:r>
              <w:rPr>
                <w:rFonts w:ascii="Times New Roman" w:hAnsi="Times New Roman"/>
                <w:b w:val="false"/>
                <w:sz w:val="19"/>
              </w:rPr>
              <w:t>评论或情感得分</w:t>
            </w:r>
          </w:p>
        </w:tc>
      </w:tr>
      <w:tr>
        <w:trPr>
          <w:cantSplit w:val="true"/>
        </w:trPr>
        <w:tc>
          <w:tcPr>
            <w:tcW w:w="2126" w:type="dxa"/>
            <w:tcBorders/>
            <w:vAlign w:val="center"/>
          </w:tcPr>
          <w:p>
            <w:pPr>
              <w:pStyle w:val="Normal"/>
              <w:spacing w:lineRule="exact" w:line="320"/>
              <w:jc w:val="start"/>
              <w:rPr/>
            </w:pPr>
            <w:r>
              <w:rPr>
                <w:rFonts w:eastAsia="宋体"/>
                <w:b w:val="false"/>
                <w:sz w:val="19"/>
              </w:rPr>
              <w:t>sentiment</w:t>
            </w:r>
          </w:p>
        </w:tc>
        <w:tc>
          <w:tcPr>
            <w:tcW w:w="2126" w:type="dxa"/>
            <w:tcBorders/>
            <w:vAlign w:val="center"/>
          </w:tcPr>
          <w:p>
            <w:pPr>
              <w:pStyle w:val="Normal"/>
              <w:spacing w:lineRule="exact" w:line="320"/>
              <w:jc w:val="start"/>
              <w:rPr/>
            </w:pPr>
            <w:r>
              <w:rPr>
                <w:rFonts w:eastAsia="宋体"/>
                <w:b w:val="false"/>
                <w:sz w:val="19"/>
              </w:rPr>
              <w:t>VARCHAR(32)</w:t>
            </w:r>
          </w:p>
        </w:tc>
        <w:tc>
          <w:tcPr>
            <w:tcW w:w="2126" w:type="dxa"/>
            <w:tcBorders/>
            <w:vAlign w:val="center"/>
          </w:tcPr>
          <w:p>
            <w:pPr>
              <w:pStyle w:val="Normal"/>
              <w:spacing w:lineRule="exact" w:line="320"/>
              <w:jc w:val="start"/>
              <w:rPr/>
            </w:pPr>
            <w:r>
              <w:rPr>
                <w:rFonts w:eastAsia="宋体"/>
                <w:b w:val="false"/>
                <w:sz w:val="19"/>
              </w:rPr>
              <w:t>NULL</w:t>
            </w:r>
          </w:p>
        </w:tc>
        <w:tc>
          <w:tcPr>
            <w:tcW w:w="2127" w:type="dxa"/>
            <w:tcBorders/>
            <w:vAlign w:val="center"/>
          </w:tcPr>
          <w:p>
            <w:pPr>
              <w:pStyle w:val="Normal"/>
              <w:spacing w:lineRule="exact" w:line="320"/>
              <w:jc w:val="start"/>
              <w:rPr/>
            </w:pPr>
            <w:r>
              <w:rPr>
                <w:rFonts w:ascii="Times New Roman" w:hAnsi="Times New Roman"/>
                <w:b w:val="false"/>
                <w:sz w:val="19"/>
              </w:rPr>
              <w:t>情感标签</w:t>
            </w:r>
          </w:p>
        </w:tc>
      </w:tr>
      <w:tr>
        <w:trPr>
          <w:cantSplit w:val="true"/>
        </w:trPr>
        <w:tc>
          <w:tcPr>
            <w:tcW w:w="2126" w:type="dxa"/>
            <w:tcBorders/>
            <w:vAlign w:val="center"/>
          </w:tcPr>
          <w:p>
            <w:pPr>
              <w:pStyle w:val="Normal"/>
              <w:spacing w:lineRule="exact" w:line="320"/>
              <w:jc w:val="start"/>
              <w:rPr/>
            </w:pPr>
            <w:r>
              <w:rPr>
                <w:rFonts w:eastAsia="宋体"/>
                <w:b w:val="false"/>
                <w:sz w:val="19"/>
              </w:rPr>
              <w:t>source</w:t>
            </w:r>
          </w:p>
        </w:tc>
        <w:tc>
          <w:tcPr>
            <w:tcW w:w="2126" w:type="dxa"/>
            <w:tcBorders/>
            <w:vAlign w:val="center"/>
          </w:tcPr>
          <w:p>
            <w:pPr>
              <w:pStyle w:val="Normal"/>
              <w:spacing w:lineRule="exact" w:line="320"/>
              <w:jc w:val="start"/>
              <w:rPr/>
            </w:pPr>
            <w:r>
              <w:rPr>
                <w:rFonts w:eastAsia="宋体"/>
                <w:b w:val="false"/>
                <w:sz w:val="19"/>
              </w:rPr>
              <w:t>VARCHAR(64)</w:t>
            </w:r>
          </w:p>
        </w:tc>
        <w:tc>
          <w:tcPr>
            <w:tcW w:w="2126" w:type="dxa"/>
            <w:tcBorders/>
            <w:vAlign w:val="center"/>
          </w:tcPr>
          <w:p>
            <w:pPr>
              <w:pStyle w:val="Normal"/>
              <w:spacing w:lineRule="exact" w:line="320"/>
              <w:jc w:val="start"/>
              <w:rPr/>
            </w:pPr>
            <w:r>
              <w:rPr>
                <w:rFonts w:eastAsia="宋体"/>
                <w:b w:val="false"/>
                <w:sz w:val="19"/>
              </w:rPr>
              <w:t>NULL</w:t>
            </w:r>
          </w:p>
        </w:tc>
        <w:tc>
          <w:tcPr>
            <w:tcW w:w="2127" w:type="dxa"/>
            <w:tcBorders/>
            <w:vAlign w:val="center"/>
          </w:tcPr>
          <w:p>
            <w:pPr>
              <w:pStyle w:val="Normal"/>
              <w:spacing w:lineRule="exact" w:line="320"/>
              <w:jc w:val="start"/>
              <w:rPr/>
            </w:pPr>
            <w:r>
              <w:rPr>
                <w:rFonts w:ascii="Times New Roman" w:hAnsi="Times New Roman"/>
                <w:b w:val="false"/>
                <w:sz w:val="19"/>
              </w:rPr>
              <w:t>评论来源</w:t>
            </w:r>
          </w:p>
        </w:tc>
      </w:tr>
      <w:tr>
        <w:trPr>
          <w:cantSplit w:val="true"/>
        </w:trPr>
        <w:tc>
          <w:tcPr>
            <w:tcW w:w="2126" w:type="dxa"/>
            <w:tcBorders>
              <w:bottom w:val="single" w:sz="12" w:space="0" w:color="000000"/>
            </w:tcBorders>
            <w:vAlign w:val="center"/>
          </w:tcPr>
          <w:p>
            <w:pPr>
              <w:pStyle w:val="Normal"/>
              <w:spacing w:lineRule="exact" w:line="320"/>
              <w:jc w:val="start"/>
              <w:rPr/>
            </w:pPr>
            <w:r>
              <w:rPr>
                <w:rFonts w:eastAsia="宋体"/>
                <w:b w:val="false"/>
                <w:sz w:val="19"/>
              </w:rPr>
              <w:t>created_at</w:t>
            </w:r>
          </w:p>
        </w:tc>
        <w:tc>
          <w:tcPr>
            <w:tcW w:w="2126" w:type="dxa"/>
            <w:tcBorders>
              <w:bottom w:val="single" w:sz="12" w:space="0" w:color="000000"/>
            </w:tcBorders>
            <w:vAlign w:val="center"/>
          </w:tcPr>
          <w:p>
            <w:pPr>
              <w:pStyle w:val="Normal"/>
              <w:spacing w:lineRule="exact" w:line="320"/>
              <w:jc w:val="start"/>
              <w:rPr/>
            </w:pPr>
            <w:r>
              <w:rPr>
                <w:rFonts w:eastAsia="宋体"/>
                <w:b w:val="false"/>
                <w:sz w:val="19"/>
              </w:rPr>
              <w:t>DATETIME</w:t>
            </w:r>
          </w:p>
        </w:tc>
        <w:tc>
          <w:tcPr>
            <w:tcW w:w="2126" w:type="dxa"/>
            <w:tcBorders>
              <w:bottom w:val="single" w:sz="12" w:space="0" w:color="000000"/>
            </w:tcBorders>
            <w:vAlign w:val="center"/>
          </w:tcPr>
          <w:p>
            <w:pPr>
              <w:pStyle w:val="Normal"/>
              <w:spacing w:lineRule="exact" w:line="320"/>
              <w:jc w:val="start"/>
              <w:rPr/>
            </w:pPr>
            <w:r>
              <w:rPr>
                <w:rFonts w:eastAsia="宋体"/>
                <w:b w:val="false"/>
                <w:sz w:val="19"/>
              </w:rPr>
              <w:t>NULL</w:t>
            </w:r>
          </w:p>
        </w:tc>
        <w:tc>
          <w:tcPr>
            <w:tcW w:w="2127" w:type="dxa"/>
            <w:tcBorders>
              <w:bottom w:val="single" w:sz="12" w:space="0" w:color="000000"/>
            </w:tcBorders>
            <w:vAlign w:val="center"/>
          </w:tcPr>
          <w:p>
            <w:pPr>
              <w:pStyle w:val="Normal"/>
              <w:spacing w:lineRule="exact" w:line="320"/>
              <w:jc w:val="start"/>
              <w:rPr/>
            </w:pPr>
            <w:r>
              <w:rPr>
                <w:rFonts w:ascii="Times New Roman" w:hAnsi="Times New Roman"/>
                <w:b w:val="false"/>
                <w:sz w:val="19"/>
              </w:rPr>
              <w:t>评论采集或写入时间</w:t>
            </w:r>
          </w:p>
        </w:tc>
      </w:tr>
    </w:tbl>
    <w:p>
      <w:pPr>
        <w:pStyle w:val="Style20"/>
        <w:pageBreakBefore w:val="false"/>
        <w:widowControl/>
        <w:overflowPunct w:val="false"/>
        <w:bidi w:val="0"/>
        <w:snapToGrid w:val="false"/>
        <w:spacing w:lineRule="exact" w:line="400" w:before="80" w:after="60"/>
        <w:ind w:firstLineChars="200"/>
        <w:jc w:val="center"/>
        <w:textAlignment w:val="auto"/>
        <w:rPr/>
      </w:pPr>
      <w:r>
        <w:rPr>
          <w:rFonts w:ascii="黑体" w:hAnsi="黑体" w:eastAsia="黑体"/>
          <w:b w:val="false"/>
          <w:sz w:val="21"/>
        </w:rPr>
        <w:t>表</w:t>
      </w:r>
      <w:r>
        <w:rPr>
          <w:rFonts w:eastAsia="黑体" w:ascii="黑体" w:hAnsi="黑体"/>
          <w:b w:val="false"/>
          <w:sz w:val="21"/>
        </w:rPr>
        <w:t xml:space="preserve">4-4 </w:t>
      </w:r>
      <w:r>
        <w:rPr>
          <w:rFonts w:ascii="黑体" w:hAnsi="黑体" w:eastAsia="黑体"/>
          <w:b w:val="false"/>
          <w:sz w:val="21"/>
        </w:rPr>
        <w:t>分析结果表（</w:t>
      </w:r>
      <w:r>
        <w:rPr>
          <w:rFonts w:eastAsia="黑体" w:ascii="黑体" w:hAnsi="黑体"/>
          <w:b w:val="false"/>
          <w:sz w:val="21"/>
        </w:rPr>
        <w:t>analysis_results</w:t>
      </w:r>
      <w:r>
        <w:rPr>
          <w:rFonts w:ascii="黑体" w:hAnsi="黑体" w:eastAsia="黑体"/>
          <w:b w:val="false"/>
          <w:sz w:val="21"/>
        </w:rPr>
        <w:t>）</w:t>
      </w:r>
    </w:p>
    <w:tbl>
      <w:tblPr>
        <w:tblW w:w="8505"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2126"/>
        <w:gridCol w:w="2126"/>
        <w:gridCol w:w="2126"/>
        <w:gridCol w:w="2127"/>
      </w:tblGrid>
      <w:tr>
        <w:trPr>
          <w:cantSplit w:val="true"/>
        </w:trPr>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字段名</w:t>
            </w:r>
          </w:p>
        </w:tc>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类型</w:t>
            </w:r>
          </w:p>
        </w:tc>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约束</w:t>
            </w:r>
          </w:p>
        </w:tc>
        <w:tc>
          <w:tcPr>
            <w:tcW w:w="2127"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说明</w:t>
            </w:r>
          </w:p>
        </w:tc>
      </w:tr>
      <w:tr>
        <w:trPr>
          <w:cantSplit w:val="true"/>
        </w:trPr>
        <w:tc>
          <w:tcPr>
            <w:tcW w:w="2126" w:type="dxa"/>
            <w:tcBorders/>
            <w:vAlign w:val="center"/>
          </w:tcPr>
          <w:p>
            <w:pPr>
              <w:pStyle w:val="Normal"/>
              <w:spacing w:lineRule="exact" w:line="320"/>
              <w:jc w:val="start"/>
              <w:rPr/>
            </w:pPr>
            <w:r>
              <w:rPr>
                <w:rFonts w:eastAsia="宋体"/>
                <w:b w:val="false"/>
                <w:sz w:val="19"/>
              </w:rPr>
              <w:t>result_id</w:t>
            </w:r>
          </w:p>
        </w:tc>
        <w:tc>
          <w:tcPr>
            <w:tcW w:w="2126" w:type="dxa"/>
            <w:tcBorders/>
            <w:vAlign w:val="center"/>
          </w:tcPr>
          <w:p>
            <w:pPr>
              <w:pStyle w:val="Normal"/>
              <w:spacing w:lineRule="exact" w:line="320"/>
              <w:jc w:val="start"/>
              <w:rPr/>
            </w:pPr>
            <w:r>
              <w:rPr>
                <w:rFonts w:eastAsia="宋体"/>
                <w:b w:val="false"/>
                <w:sz w:val="19"/>
              </w:rPr>
              <w:t>INTEGER</w:t>
            </w:r>
          </w:p>
        </w:tc>
        <w:tc>
          <w:tcPr>
            <w:tcW w:w="2126" w:type="dxa"/>
            <w:tcBorders/>
            <w:vAlign w:val="center"/>
          </w:tcPr>
          <w:p>
            <w:pPr>
              <w:pStyle w:val="Normal"/>
              <w:spacing w:lineRule="exact" w:line="320"/>
              <w:jc w:val="start"/>
              <w:rPr/>
            </w:pPr>
            <w:r>
              <w:rPr>
                <w:rFonts w:eastAsia="宋体"/>
                <w:b w:val="false"/>
                <w:sz w:val="19"/>
              </w:rPr>
              <w:t>PRIMARY KEY</w:t>
            </w:r>
          </w:p>
        </w:tc>
        <w:tc>
          <w:tcPr>
            <w:tcW w:w="2127" w:type="dxa"/>
            <w:tcBorders/>
            <w:vAlign w:val="center"/>
          </w:tcPr>
          <w:p>
            <w:pPr>
              <w:pStyle w:val="Normal"/>
              <w:spacing w:lineRule="exact" w:line="320"/>
              <w:jc w:val="start"/>
              <w:rPr/>
            </w:pPr>
            <w:r>
              <w:rPr>
                <w:rFonts w:ascii="Times New Roman" w:hAnsi="Times New Roman"/>
                <w:b w:val="false"/>
                <w:sz w:val="19"/>
              </w:rPr>
              <w:t>分析结果编号</w:t>
            </w:r>
          </w:p>
        </w:tc>
      </w:tr>
      <w:tr>
        <w:trPr>
          <w:cantSplit w:val="true"/>
        </w:trPr>
        <w:tc>
          <w:tcPr>
            <w:tcW w:w="2126" w:type="dxa"/>
            <w:tcBorders/>
            <w:vAlign w:val="center"/>
          </w:tcPr>
          <w:p>
            <w:pPr>
              <w:pStyle w:val="Normal"/>
              <w:spacing w:lineRule="exact" w:line="320"/>
              <w:jc w:val="start"/>
              <w:rPr/>
            </w:pPr>
            <w:r>
              <w:rPr>
                <w:rFonts w:eastAsia="宋体"/>
                <w:b w:val="false"/>
                <w:sz w:val="19"/>
              </w:rPr>
              <w:t>result_type</w:t>
            </w:r>
          </w:p>
        </w:tc>
        <w:tc>
          <w:tcPr>
            <w:tcW w:w="2126" w:type="dxa"/>
            <w:tcBorders/>
            <w:vAlign w:val="center"/>
          </w:tcPr>
          <w:p>
            <w:pPr>
              <w:pStyle w:val="Normal"/>
              <w:spacing w:lineRule="exact" w:line="320"/>
              <w:jc w:val="start"/>
              <w:rPr/>
            </w:pPr>
            <w:r>
              <w:rPr>
                <w:rFonts w:eastAsia="宋体"/>
                <w:b w:val="false"/>
                <w:sz w:val="19"/>
              </w:rPr>
              <w:t>VARCHAR(64)</w:t>
            </w:r>
          </w:p>
        </w:tc>
        <w:tc>
          <w:tcPr>
            <w:tcW w:w="2126" w:type="dxa"/>
            <w:tcBorders/>
            <w:vAlign w:val="center"/>
          </w:tcPr>
          <w:p>
            <w:pPr>
              <w:pStyle w:val="Normal"/>
              <w:spacing w:lineRule="exact" w:line="320"/>
              <w:jc w:val="start"/>
              <w:rPr/>
            </w:pPr>
            <w:r>
              <w:rPr>
                <w:rFonts w:eastAsia="宋体"/>
                <w:b w:val="false"/>
                <w:sz w:val="19"/>
              </w:rPr>
              <w:t>NOT NULL</w:t>
            </w:r>
          </w:p>
        </w:tc>
        <w:tc>
          <w:tcPr>
            <w:tcW w:w="2127" w:type="dxa"/>
            <w:tcBorders/>
            <w:vAlign w:val="center"/>
          </w:tcPr>
          <w:p>
            <w:pPr>
              <w:pStyle w:val="Normal"/>
              <w:spacing w:lineRule="exact" w:line="320"/>
              <w:jc w:val="start"/>
              <w:rPr/>
            </w:pPr>
            <w:r>
              <w:rPr>
                <w:rFonts w:ascii="Times New Roman" w:hAnsi="Times New Roman"/>
                <w:b w:val="false"/>
                <w:sz w:val="19"/>
              </w:rPr>
              <w:t>评分、类型、导演、地区、年份或模型指标</w:t>
            </w:r>
          </w:p>
        </w:tc>
      </w:tr>
      <w:tr>
        <w:trPr>
          <w:cantSplit w:val="true"/>
        </w:trPr>
        <w:tc>
          <w:tcPr>
            <w:tcW w:w="2126" w:type="dxa"/>
            <w:tcBorders/>
            <w:vAlign w:val="center"/>
          </w:tcPr>
          <w:p>
            <w:pPr>
              <w:pStyle w:val="Normal"/>
              <w:spacing w:lineRule="exact" w:line="320"/>
              <w:jc w:val="start"/>
              <w:rPr/>
            </w:pPr>
            <w:r>
              <w:rPr>
                <w:rFonts w:eastAsia="宋体"/>
                <w:b w:val="false"/>
                <w:sz w:val="19"/>
              </w:rPr>
              <w:t>json_path</w:t>
            </w:r>
          </w:p>
        </w:tc>
        <w:tc>
          <w:tcPr>
            <w:tcW w:w="2126" w:type="dxa"/>
            <w:tcBorders/>
            <w:vAlign w:val="center"/>
          </w:tcPr>
          <w:p>
            <w:pPr>
              <w:pStyle w:val="Normal"/>
              <w:spacing w:lineRule="exact" w:line="320"/>
              <w:jc w:val="start"/>
              <w:rPr/>
            </w:pPr>
            <w:r>
              <w:rPr>
                <w:rFonts w:eastAsia="宋体"/>
                <w:b w:val="false"/>
                <w:sz w:val="19"/>
              </w:rPr>
              <w:t>VARCHAR(255)</w:t>
            </w:r>
          </w:p>
        </w:tc>
        <w:tc>
          <w:tcPr>
            <w:tcW w:w="2126" w:type="dxa"/>
            <w:tcBorders/>
            <w:vAlign w:val="center"/>
          </w:tcPr>
          <w:p>
            <w:pPr>
              <w:pStyle w:val="Normal"/>
              <w:spacing w:lineRule="exact" w:line="320"/>
              <w:jc w:val="start"/>
              <w:rPr/>
            </w:pPr>
            <w:r>
              <w:rPr>
                <w:rFonts w:eastAsia="宋体"/>
                <w:b w:val="false"/>
                <w:sz w:val="19"/>
              </w:rPr>
              <w:t>NOT NULL</w:t>
            </w:r>
          </w:p>
        </w:tc>
        <w:tc>
          <w:tcPr>
            <w:tcW w:w="2127" w:type="dxa"/>
            <w:tcBorders/>
            <w:vAlign w:val="center"/>
          </w:tcPr>
          <w:p>
            <w:pPr>
              <w:pStyle w:val="Normal"/>
              <w:spacing w:lineRule="exact" w:line="320"/>
              <w:jc w:val="start"/>
              <w:rPr/>
            </w:pPr>
            <w:r>
              <w:rPr>
                <w:rFonts w:ascii="Times New Roman" w:hAnsi="Times New Roman"/>
                <w:b w:val="false"/>
                <w:sz w:val="19"/>
              </w:rPr>
              <w:t>结果文件路径</w:t>
            </w:r>
          </w:p>
        </w:tc>
      </w:tr>
      <w:tr>
        <w:trPr>
          <w:cantSplit w:val="true"/>
        </w:trPr>
        <w:tc>
          <w:tcPr>
            <w:tcW w:w="2126" w:type="dxa"/>
            <w:tcBorders/>
            <w:vAlign w:val="center"/>
          </w:tcPr>
          <w:p>
            <w:pPr>
              <w:pStyle w:val="Normal"/>
              <w:spacing w:lineRule="exact" w:line="320"/>
              <w:jc w:val="start"/>
              <w:rPr/>
            </w:pPr>
            <w:r>
              <w:rPr>
                <w:rFonts w:eastAsia="宋体"/>
                <w:b w:val="false"/>
                <w:sz w:val="19"/>
              </w:rPr>
              <w:t>metric_name</w:t>
            </w:r>
          </w:p>
        </w:tc>
        <w:tc>
          <w:tcPr>
            <w:tcW w:w="2126" w:type="dxa"/>
            <w:tcBorders/>
            <w:vAlign w:val="center"/>
          </w:tcPr>
          <w:p>
            <w:pPr>
              <w:pStyle w:val="Normal"/>
              <w:spacing w:lineRule="exact" w:line="320"/>
              <w:jc w:val="start"/>
              <w:rPr/>
            </w:pPr>
            <w:r>
              <w:rPr>
                <w:rFonts w:eastAsia="宋体"/>
                <w:b w:val="false"/>
                <w:sz w:val="19"/>
              </w:rPr>
              <w:t>VARCHAR(64)</w:t>
            </w:r>
          </w:p>
        </w:tc>
        <w:tc>
          <w:tcPr>
            <w:tcW w:w="2126" w:type="dxa"/>
            <w:tcBorders/>
            <w:vAlign w:val="center"/>
          </w:tcPr>
          <w:p>
            <w:pPr>
              <w:pStyle w:val="Normal"/>
              <w:spacing w:lineRule="exact" w:line="320"/>
              <w:jc w:val="start"/>
              <w:rPr/>
            </w:pPr>
            <w:r>
              <w:rPr>
                <w:rFonts w:eastAsia="宋体"/>
                <w:b w:val="false"/>
                <w:sz w:val="19"/>
              </w:rPr>
              <w:t>NULL</w:t>
            </w:r>
          </w:p>
        </w:tc>
        <w:tc>
          <w:tcPr>
            <w:tcW w:w="2127" w:type="dxa"/>
            <w:tcBorders/>
            <w:vAlign w:val="center"/>
          </w:tcPr>
          <w:p>
            <w:pPr>
              <w:pStyle w:val="Normal"/>
              <w:spacing w:lineRule="exact" w:line="320"/>
              <w:jc w:val="start"/>
              <w:rPr/>
            </w:pPr>
            <w:r>
              <w:rPr>
                <w:rFonts w:ascii="Times New Roman" w:hAnsi="Times New Roman"/>
                <w:b w:val="false"/>
                <w:sz w:val="19"/>
              </w:rPr>
              <w:t>指标名称</w:t>
            </w:r>
          </w:p>
        </w:tc>
      </w:tr>
      <w:tr>
        <w:trPr>
          <w:cantSplit w:val="true"/>
        </w:trPr>
        <w:tc>
          <w:tcPr>
            <w:tcW w:w="2126" w:type="dxa"/>
            <w:tcBorders/>
            <w:vAlign w:val="center"/>
          </w:tcPr>
          <w:p>
            <w:pPr>
              <w:pStyle w:val="Normal"/>
              <w:spacing w:lineRule="exact" w:line="320"/>
              <w:jc w:val="start"/>
              <w:rPr/>
            </w:pPr>
            <w:r>
              <w:rPr>
                <w:rFonts w:eastAsia="宋体"/>
                <w:b w:val="false"/>
                <w:sz w:val="19"/>
              </w:rPr>
              <w:t>metric_value</w:t>
            </w:r>
          </w:p>
        </w:tc>
        <w:tc>
          <w:tcPr>
            <w:tcW w:w="2126" w:type="dxa"/>
            <w:tcBorders/>
            <w:vAlign w:val="center"/>
          </w:tcPr>
          <w:p>
            <w:pPr>
              <w:pStyle w:val="Normal"/>
              <w:spacing w:lineRule="exact" w:line="320"/>
              <w:jc w:val="start"/>
              <w:rPr/>
            </w:pPr>
            <w:r>
              <w:rPr>
                <w:rFonts w:eastAsia="宋体"/>
                <w:b w:val="false"/>
                <w:sz w:val="19"/>
              </w:rPr>
              <w:t>DOUBLE</w:t>
            </w:r>
          </w:p>
        </w:tc>
        <w:tc>
          <w:tcPr>
            <w:tcW w:w="2126" w:type="dxa"/>
            <w:tcBorders/>
            <w:vAlign w:val="center"/>
          </w:tcPr>
          <w:p>
            <w:pPr>
              <w:pStyle w:val="Normal"/>
              <w:spacing w:lineRule="exact" w:line="320"/>
              <w:jc w:val="start"/>
              <w:rPr/>
            </w:pPr>
            <w:r>
              <w:rPr>
                <w:rFonts w:eastAsia="宋体"/>
                <w:b w:val="false"/>
                <w:sz w:val="19"/>
              </w:rPr>
              <w:t>NULL</w:t>
            </w:r>
          </w:p>
        </w:tc>
        <w:tc>
          <w:tcPr>
            <w:tcW w:w="2127" w:type="dxa"/>
            <w:tcBorders/>
            <w:vAlign w:val="center"/>
          </w:tcPr>
          <w:p>
            <w:pPr>
              <w:pStyle w:val="Normal"/>
              <w:spacing w:lineRule="exact" w:line="320"/>
              <w:jc w:val="start"/>
              <w:rPr/>
            </w:pPr>
            <w:r>
              <w:rPr>
                <w:rFonts w:ascii="Times New Roman" w:hAnsi="Times New Roman"/>
                <w:b w:val="false"/>
                <w:sz w:val="19"/>
              </w:rPr>
              <w:t>指标数值</w:t>
            </w:r>
          </w:p>
        </w:tc>
      </w:tr>
      <w:tr>
        <w:trPr>
          <w:cantSplit w:val="true"/>
        </w:trPr>
        <w:tc>
          <w:tcPr>
            <w:tcW w:w="2126" w:type="dxa"/>
            <w:tcBorders>
              <w:bottom w:val="single" w:sz="12" w:space="0" w:color="000000"/>
            </w:tcBorders>
            <w:vAlign w:val="center"/>
          </w:tcPr>
          <w:p>
            <w:pPr>
              <w:pStyle w:val="Normal"/>
              <w:spacing w:lineRule="exact" w:line="320"/>
              <w:jc w:val="start"/>
              <w:rPr/>
            </w:pPr>
            <w:r>
              <w:rPr>
                <w:rFonts w:eastAsia="宋体"/>
                <w:b w:val="false"/>
                <w:sz w:val="19"/>
              </w:rPr>
              <w:t>created_at</w:t>
            </w:r>
          </w:p>
        </w:tc>
        <w:tc>
          <w:tcPr>
            <w:tcW w:w="2126" w:type="dxa"/>
            <w:tcBorders>
              <w:bottom w:val="single" w:sz="12" w:space="0" w:color="000000"/>
            </w:tcBorders>
            <w:vAlign w:val="center"/>
          </w:tcPr>
          <w:p>
            <w:pPr>
              <w:pStyle w:val="Normal"/>
              <w:spacing w:lineRule="exact" w:line="320"/>
              <w:jc w:val="start"/>
              <w:rPr/>
            </w:pPr>
            <w:r>
              <w:rPr>
                <w:rFonts w:eastAsia="宋体"/>
                <w:b w:val="false"/>
                <w:sz w:val="19"/>
              </w:rPr>
              <w:t>DATETIME</w:t>
            </w:r>
          </w:p>
        </w:tc>
        <w:tc>
          <w:tcPr>
            <w:tcW w:w="2126" w:type="dxa"/>
            <w:tcBorders>
              <w:bottom w:val="single" w:sz="12" w:space="0" w:color="000000"/>
            </w:tcBorders>
            <w:vAlign w:val="center"/>
          </w:tcPr>
          <w:p>
            <w:pPr>
              <w:pStyle w:val="Normal"/>
              <w:spacing w:lineRule="exact" w:line="320"/>
              <w:jc w:val="start"/>
              <w:rPr/>
            </w:pPr>
            <w:r>
              <w:rPr>
                <w:rFonts w:eastAsia="宋体"/>
                <w:b w:val="false"/>
                <w:sz w:val="19"/>
              </w:rPr>
              <w:t>NULL</w:t>
            </w:r>
          </w:p>
        </w:tc>
        <w:tc>
          <w:tcPr>
            <w:tcW w:w="2127" w:type="dxa"/>
            <w:tcBorders>
              <w:bottom w:val="single" w:sz="12" w:space="0" w:color="000000"/>
            </w:tcBorders>
            <w:vAlign w:val="center"/>
          </w:tcPr>
          <w:p>
            <w:pPr>
              <w:pStyle w:val="Normal"/>
              <w:spacing w:lineRule="exact" w:line="320"/>
              <w:jc w:val="start"/>
              <w:rPr/>
            </w:pPr>
            <w:r>
              <w:rPr>
                <w:rFonts w:ascii="Times New Roman" w:hAnsi="Times New Roman"/>
                <w:b w:val="false"/>
                <w:sz w:val="19"/>
              </w:rPr>
              <w:t>结果生成时间</w:t>
            </w:r>
          </w:p>
        </w:tc>
      </w:tr>
    </w:tbl>
    <w:p>
      <w:pPr>
        <w:pStyle w:val="Style20"/>
        <w:pageBreakBefore w:val="false"/>
        <w:widowControl/>
        <w:overflowPunct w:val="false"/>
        <w:bidi w:val="0"/>
        <w:snapToGrid w:val="false"/>
        <w:spacing w:lineRule="exact" w:line="400" w:before="80" w:after="60"/>
        <w:ind w:firstLineChars="200"/>
        <w:jc w:val="center"/>
        <w:textAlignment w:val="auto"/>
        <w:rPr/>
      </w:pPr>
      <w:r>
        <w:rPr>
          <w:rFonts w:ascii="黑体" w:hAnsi="黑体" w:eastAsia="黑体"/>
          <w:b w:val="false"/>
          <w:sz w:val="21"/>
        </w:rPr>
        <w:t>表</w:t>
      </w:r>
      <w:r>
        <w:rPr>
          <w:rFonts w:eastAsia="黑体" w:ascii="黑体" w:hAnsi="黑体"/>
          <w:b w:val="false"/>
          <w:sz w:val="21"/>
        </w:rPr>
        <w:t xml:space="preserve">4-5 </w:t>
      </w:r>
      <w:r>
        <w:rPr>
          <w:rFonts w:ascii="黑体" w:hAnsi="黑体" w:eastAsia="黑体"/>
          <w:b w:val="false"/>
          <w:sz w:val="21"/>
        </w:rPr>
        <w:t>推荐记录表（</w:t>
      </w:r>
      <w:r>
        <w:rPr>
          <w:rFonts w:eastAsia="黑体" w:ascii="黑体" w:hAnsi="黑体"/>
          <w:b w:val="false"/>
          <w:sz w:val="21"/>
        </w:rPr>
        <w:t>recommendations</w:t>
      </w:r>
      <w:r>
        <w:rPr>
          <w:rFonts w:ascii="黑体" w:hAnsi="黑体" w:eastAsia="黑体"/>
          <w:b w:val="false"/>
          <w:sz w:val="21"/>
        </w:rPr>
        <w:t>）</w:t>
      </w:r>
    </w:p>
    <w:tbl>
      <w:tblPr>
        <w:tblW w:w="8505"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2126"/>
        <w:gridCol w:w="2126"/>
        <w:gridCol w:w="2126"/>
        <w:gridCol w:w="2127"/>
      </w:tblGrid>
      <w:tr>
        <w:trPr>
          <w:cantSplit w:val="true"/>
        </w:trPr>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字段名</w:t>
            </w:r>
          </w:p>
        </w:tc>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类型</w:t>
            </w:r>
          </w:p>
        </w:tc>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约束</w:t>
            </w:r>
          </w:p>
        </w:tc>
        <w:tc>
          <w:tcPr>
            <w:tcW w:w="2127"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说明</w:t>
            </w:r>
          </w:p>
        </w:tc>
      </w:tr>
      <w:tr>
        <w:trPr>
          <w:cantSplit w:val="true"/>
        </w:trPr>
        <w:tc>
          <w:tcPr>
            <w:tcW w:w="2126" w:type="dxa"/>
            <w:tcBorders/>
            <w:vAlign w:val="center"/>
          </w:tcPr>
          <w:p>
            <w:pPr>
              <w:pStyle w:val="Normal"/>
              <w:spacing w:lineRule="exact" w:line="320"/>
              <w:jc w:val="start"/>
              <w:rPr/>
            </w:pPr>
            <w:r>
              <w:rPr>
                <w:rFonts w:eastAsia="宋体"/>
                <w:b w:val="false"/>
                <w:sz w:val="19"/>
              </w:rPr>
              <w:t>rec_id</w:t>
            </w:r>
          </w:p>
        </w:tc>
        <w:tc>
          <w:tcPr>
            <w:tcW w:w="2126" w:type="dxa"/>
            <w:tcBorders/>
            <w:vAlign w:val="center"/>
          </w:tcPr>
          <w:p>
            <w:pPr>
              <w:pStyle w:val="Normal"/>
              <w:spacing w:lineRule="exact" w:line="320"/>
              <w:jc w:val="start"/>
              <w:rPr/>
            </w:pPr>
            <w:r>
              <w:rPr>
                <w:rFonts w:eastAsia="宋体"/>
                <w:b w:val="false"/>
                <w:sz w:val="19"/>
              </w:rPr>
              <w:t>INTEGER</w:t>
            </w:r>
          </w:p>
        </w:tc>
        <w:tc>
          <w:tcPr>
            <w:tcW w:w="2126" w:type="dxa"/>
            <w:tcBorders/>
            <w:vAlign w:val="center"/>
          </w:tcPr>
          <w:p>
            <w:pPr>
              <w:pStyle w:val="Normal"/>
              <w:spacing w:lineRule="exact" w:line="320"/>
              <w:jc w:val="start"/>
              <w:rPr/>
            </w:pPr>
            <w:r>
              <w:rPr>
                <w:rFonts w:eastAsia="宋体"/>
                <w:b w:val="false"/>
                <w:sz w:val="19"/>
              </w:rPr>
              <w:t>PRIMARY KEY</w:t>
            </w:r>
          </w:p>
        </w:tc>
        <w:tc>
          <w:tcPr>
            <w:tcW w:w="2127" w:type="dxa"/>
            <w:tcBorders/>
            <w:vAlign w:val="center"/>
          </w:tcPr>
          <w:p>
            <w:pPr>
              <w:pStyle w:val="Normal"/>
              <w:spacing w:lineRule="exact" w:line="320"/>
              <w:jc w:val="start"/>
              <w:rPr/>
            </w:pPr>
            <w:r>
              <w:rPr>
                <w:rFonts w:ascii="Times New Roman" w:hAnsi="Times New Roman"/>
                <w:b w:val="false"/>
                <w:sz w:val="19"/>
              </w:rPr>
              <w:t>推荐记录编号</w:t>
            </w:r>
          </w:p>
        </w:tc>
      </w:tr>
      <w:tr>
        <w:trPr>
          <w:cantSplit w:val="true"/>
        </w:trPr>
        <w:tc>
          <w:tcPr>
            <w:tcW w:w="2126" w:type="dxa"/>
            <w:tcBorders/>
            <w:vAlign w:val="center"/>
          </w:tcPr>
          <w:p>
            <w:pPr>
              <w:pStyle w:val="Normal"/>
              <w:spacing w:lineRule="exact" w:line="320"/>
              <w:jc w:val="start"/>
              <w:rPr/>
            </w:pPr>
            <w:r>
              <w:rPr>
                <w:rFonts w:eastAsia="宋体"/>
                <w:b w:val="false"/>
                <w:sz w:val="19"/>
              </w:rPr>
              <w:t>movie_id</w:t>
            </w:r>
          </w:p>
        </w:tc>
        <w:tc>
          <w:tcPr>
            <w:tcW w:w="2126" w:type="dxa"/>
            <w:tcBorders/>
            <w:vAlign w:val="center"/>
          </w:tcPr>
          <w:p>
            <w:pPr>
              <w:pStyle w:val="Normal"/>
              <w:spacing w:lineRule="exact" w:line="320"/>
              <w:jc w:val="start"/>
              <w:rPr/>
            </w:pPr>
            <w:r>
              <w:rPr>
                <w:rFonts w:eastAsia="宋体"/>
                <w:b w:val="false"/>
                <w:sz w:val="19"/>
              </w:rPr>
              <w:t>INTEGER</w:t>
            </w:r>
          </w:p>
        </w:tc>
        <w:tc>
          <w:tcPr>
            <w:tcW w:w="2126" w:type="dxa"/>
            <w:tcBorders/>
            <w:vAlign w:val="center"/>
          </w:tcPr>
          <w:p>
            <w:pPr>
              <w:pStyle w:val="Normal"/>
              <w:spacing w:lineRule="exact" w:line="320"/>
              <w:jc w:val="start"/>
              <w:rPr/>
            </w:pPr>
            <w:r>
              <w:rPr>
                <w:rFonts w:eastAsia="宋体"/>
                <w:b w:val="false"/>
                <w:sz w:val="19"/>
              </w:rPr>
              <w:t>FOREIGN KEY</w:t>
            </w:r>
          </w:p>
        </w:tc>
        <w:tc>
          <w:tcPr>
            <w:tcW w:w="2127" w:type="dxa"/>
            <w:tcBorders/>
            <w:vAlign w:val="center"/>
          </w:tcPr>
          <w:p>
            <w:pPr>
              <w:pStyle w:val="Normal"/>
              <w:spacing w:lineRule="exact" w:line="320"/>
              <w:jc w:val="start"/>
              <w:rPr/>
            </w:pPr>
            <w:r>
              <w:rPr>
                <w:rFonts w:ascii="Times New Roman" w:hAnsi="Times New Roman"/>
                <w:b w:val="false"/>
                <w:sz w:val="19"/>
              </w:rPr>
              <w:t>当前影视编号</w:t>
            </w:r>
          </w:p>
        </w:tc>
      </w:tr>
      <w:tr>
        <w:trPr>
          <w:cantSplit w:val="true"/>
        </w:trPr>
        <w:tc>
          <w:tcPr>
            <w:tcW w:w="2126" w:type="dxa"/>
            <w:tcBorders/>
            <w:vAlign w:val="center"/>
          </w:tcPr>
          <w:p>
            <w:pPr>
              <w:pStyle w:val="Normal"/>
              <w:spacing w:lineRule="exact" w:line="320"/>
              <w:jc w:val="start"/>
              <w:rPr/>
            </w:pPr>
            <w:r>
              <w:rPr>
                <w:rFonts w:eastAsia="宋体"/>
                <w:b w:val="false"/>
                <w:sz w:val="19"/>
              </w:rPr>
              <w:t>target_movie_id</w:t>
            </w:r>
          </w:p>
        </w:tc>
        <w:tc>
          <w:tcPr>
            <w:tcW w:w="2126" w:type="dxa"/>
            <w:tcBorders/>
            <w:vAlign w:val="center"/>
          </w:tcPr>
          <w:p>
            <w:pPr>
              <w:pStyle w:val="Normal"/>
              <w:spacing w:lineRule="exact" w:line="320"/>
              <w:jc w:val="start"/>
              <w:rPr/>
            </w:pPr>
            <w:r>
              <w:rPr>
                <w:rFonts w:eastAsia="宋体"/>
                <w:b w:val="false"/>
                <w:sz w:val="19"/>
              </w:rPr>
              <w:t>INTEGER</w:t>
            </w:r>
          </w:p>
        </w:tc>
        <w:tc>
          <w:tcPr>
            <w:tcW w:w="2126" w:type="dxa"/>
            <w:tcBorders/>
            <w:vAlign w:val="center"/>
          </w:tcPr>
          <w:p>
            <w:pPr>
              <w:pStyle w:val="Normal"/>
              <w:spacing w:lineRule="exact" w:line="320"/>
              <w:jc w:val="start"/>
              <w:rPr/>
            </w:pPr>
            <w:r>
              <w:rPr>
                <w:rFonts w:eastAsia="宋体"/>
                <w:b w:val="false"/>
                <w:sz w:val="19"/>
              </w:rPr>
              <w:t>FOREIGN KEY</w:t>
            </w:r>
          </w:p>
        </w:tc>
        <w:tc>
          <w:tcPr>
            <w:tcW w:w="2127" w:type="dxa"/>
            <w:tcBorders/>
            <w:vAlign w:val="center"/>
          </w:tcPr>
          <w:p>
            <w:pPr>
              <w:pStyle w:val="Normal"/>
              <w:spacing w:lineRule="exact" w:line="320"/>
              <w:jc w:val="start"/>
              <w:rPr/>
            </w:pPr>
            <w:r>
              <w:rPr>
                <w:rFonts w:ascii="Times New Roman" w:hAnsi="Times New Roman"/>
                <w:b w:val="false"/>
                <w:sz w:val="19"/>
              </w:rPr>
              <w:t>被推荐影视编号</w:t>
            </w:r>
          </w:p>
        </w:tc>
      </w:tr>
      <w:tr>
        <w:trPr>
          <w:cantSplit w:val="true"/>
        </w:trPr>
        <w:tc>
          <w:tcPr>
            <w:tcW w:w="2126" w:type="dxa"/>
            <w:tcBorders/>
            <w:vAlign w:val="center"/>
          </w:tcPr>
          <w:p>
            <w:pPr>
              <w:pStyle w:val="Normal"/>
              <w:spacing w:lineRule="exact" w:line="320"/>
              <w:jc w:val="start"/>
              <w:rPr/>
            </w:pPr>
            <w:r>
              <w:rPr>
                <w:rFonts w:eastAsia="宋体"/>
                <w:b w:val="false"/>
                <w:sz w:val="19"/>
              </w:rPr>
              <w:t>similarity</w:t>
            </w:r>
          </w:p>
        </w:tc>
        <w:tc>
          <w:tcPr>
            <w:tcW w:w="2126" w:type="dxa"/>
            <w:tcBorders/>
            <w:vAlign w:val="center"/>
          </w:tcPr>
          <w:p>
            <w:pPr>
              <w:pStyle w:val="Normal"/>
              <w:spacing w:lineRule="exact" w:line="320"/>
              <w:jc w:val="start"/>
              <w:rPr/>
            </w:pPr>
            <w:r>
              <w:rPr>
                <w:rFonts w:eastAsia="宋体"/>
                <w:b w:val="false"/>
                <w:sz w:val="19"/>
              </w:rPr>
              <w:t>DOUBLE</w:t>
            </w:r>
          </w:p>
        </w:tc>
        <w:tc>
          <w:tcPr>
            <w:tcW w:w="2126" w:type="dxa"/>
            <w:tcBorders/>
            <w:vAlign w:val="center"/>
          </w:tcPr>
          <w:p>
            <w:pPr>
              <w:pStyle w:val="Normal"/>
              <w:spacing w:lineRule="exact" w:line="320"/>
              <w:jc w:val="start"/>
              <w:rPr/>
            </w:pPr>
            <w:r>
              <w:rPr>
                <w:rFonts w:eastAsia="宋体"/>
                <w:b w:val="false"/>
                <w:sz w:val="19"/>
              </w:rPr>
              <w:t>NOT NULL</w:t>
            </w:r>
          </w:p>
        </w:tc>
        <w:tc>
          <w:tcPr>
            <w:tcW w:w="2127" w:type="dxa"/>
            <w:tcBorders/>
            <w:vAlign w:val="center"/>
          </w:tcPr>
          <w:p>
            <w:pPr>
              <w:pStyle w:val="Normal"/>
              <w:spacing w:lineRule="exact" w:line="320"/>
              <w:jc w:val="start"/>
              <w:rPr/>
            </w:pPr>
            <w:r>
              <w:rPr>
                <w:rFonts w:ascii="Times New Roman" w:hAnsi="Times New Roman"/>
                <w:b w:val="false"/>
                <w:sz w:val="19"/>
              </w:rPr>
              <w:t>余弦相似度</w:t>
            </w:r>
          </w:p>
        </w:tc>
      </w:tr>
      <w:tr>
        <w:trPr>
          <w:cantSplit w:val="true"/>
        </w:trPr>
        <w:tc>
          <w:tcPr>
            <w:tcW w:w="2126" w:type="dxa"/>
            <w:tcBorders/>
            <w:vAlign w:val="center"/>
          </w:tcPr>
          <w:p>
            <w:pPr>
              <w:pStyle w:val="Normal"/>
              <w:spacing w:lineRule="exact" w:line="320"/>
              <w:jc w:val="start"/>
              <w:rPr/>
            </w:pPr>
            <w:r>
              <w:rPr>
                <w:rFonts w:eastAsia="宋体"/>
                <w:b w:val="false"/>
                <w:sz w:val="19"/>
              </w:rPr>
              <w:t>rank_order</w:t>
            </w:r>
          </w:p>
        </w:tc>
        <w:tc>
          <w:tcPr>
            <w:tcW w:w="2126" w:type="dxa"/>
            <w:tcBorders/>
            <w:vAlign w:val="center"/>
          </w:tcPr>
          <w:p>
            <w:pPr>
              <w:pStyle w:val="Normal"/>
              <w:spacing w:lineRule="exact" w:line="320"/>
              <w:jc w:val="start"/>
              <w:rPr/>
            </w:pPr>
            <w:r>
              <w:rPr>
                <w:rFonts w:eastAsia="宋体"/>
                <w:b w:val="false"/>
                <w:sz w:val="19"/>
              </w:rPr>
              <w:t>INTEGER</w:t>
            </w:r>
          </w:p>
        </w:tc>
        <w:tc>
          <w:tcPr>
            <w:tcW w:w="2126" w:type="dxa"/>
            <w:tcBorders/>
            <w:vAlign w:val="center"/>
          </w:tcPr>
          <w:p>
            <w:pPr>
              <w:pStyle w:val="Normal"/>
              <w:spacing w:lineRule="exact" w:line="320"/>
              <w:jc w:val="start"/>
              <w:rPr/>
            </w:pPr>
            <w:r>
              <w:rPr>
                <w:rFonts w:eastAsia="宋体"/>
                <w:b w:val="false"/>
                <w:sz w:val="19"/>
              </w:rPr>
              <w:t>NOT NULL</w:t>
            </w:r>
          </w:p>
        </w:tc>
        <w:tc>
          <w:tcPr>
            <w:tcW w:w="2127" w:type="dxa"/>
            <w:tcBorders/>
            <w:vAlign w:val="center"/>
          </w:tcPr>
          <w:p>
            <w:pPr>
              <w:pStyle w:val="Normal"/>
              <w:spacing w:lineRule="exact" w:line="320"/>
              <w:jc w:val="start"/>
              <w:rPr/>
            </w:pPr>
            <w:r>
              <w:rPr>
                <w:rFonts w:ascii="Times New Roman" w:hAnsi="Times New Roman"/>
                <w:b w:val="false"/>
                <w:sz w:val="19"/>
              </w:rPr>
              <w:t>推荐排序</w:t>
            </w:r>
          </w:p>
        </w:tc>
      </w:tr>
      <w:tr>
        <w:trPr>
          <w:cantSplit w:val="true"/>
        </w:trPr>
        <w:tc>
          <w:tcPr>
            <w:tcW w:w="2126" w:type="dxa"/>
            <w:tcBorders>
              <w:bottom w:val="single" w:sz="12" w:space="0" w:color="000000"/>
            </w:tcBorders>
            <w:vAlign w:val="center"/>
          </w:tcPr>
          <w:p>
            <w:pPr>
              <w:pStyle w:val="Normal"/>
              <w:spacing w:lineRule="exact" w:line="320"/>
              <w:jc w:val="start"/>
              <w:rPr/>
            </w:pPr>
            <w:r>
              <w:rPr>
                <w:rFonts w:eastAsia="宋体"/>
                <w:b w:val="false"/>
                <w:sz w:val="19"/>
              </w:rPr>
              <w:t>created_at</w:t>
            </w:r>
          </w:p>
        </w:tc>
        <w:tc>
          <w:tcPr>
            <w:tcW w:w="2126" w:type="dxa"/>
            <w:tcBorders>
              <w:bottom w:val="single" w:sz="12" w:space="0" w:color="000000"/>
            </w:tcBorders>
            <w:vAlign w:val="center"/>
          </w:tcPr>
          <w:p>
            <w:pPr>
              <w:pStyle w:val="Normal"/>
              <w:spacing w:lineRule="exact" w:line="320"/>
              <w:jc w:val="start"/>
              <w:rPr/>
            </w:pPr>
            <w:r>
              <w:rPr>
                <w:rFonts w:eastAsia="宋体"/>
                <w:b w:val="false"/>
                <w:sz w:val="19"/>
              </w:rPr>
              <w:t>DATETIME</w:t>
            </w:r>
          </w:p>
        </w:tc>
        <w:tc>
          <w:tcPr>
            <w:tcW w:w="2126" w:type="dxa"/>
            <w:tcBorders>
              <w:bottom w:val="single" w:sz="12" w:space="0" w:color="000000"/>
            </w:tcBorders>
            <w:vAlign w:val="center"/>
          </w:tcPr>
          <w:p>
            <w:pPr>
              <w:pStyle w:val="Normal"/>
              <w:spacing w:lineRule="exact" w:line="320"/>
              <w:jc w:val="start"/>
              <w:rPr/>
            </w:pPr>
            <w:r>
              <w:rPr>
                <w:rFonts w:eastAsia="宋体"/>
                <w:b w:val="false"/>
                <w:sz w:val="19"/>
              </w:rPr>
              <w:t>NULL</w:t>
            </w:r>
          </w:p>
        </w:tc>
        <w:tc>
          <w:tcPr>
            <w:tcW w:w="2127" w:type="dxa"/>
            <w:tcBorders>
              <w:bottom w:val="single" w:sz="12" w:space="0" w:color="000000"/>
            </w:tcBorders>
            <w:vAlign w:val="center"/>
          </w:tcPr>
          <w:p>
            <w:pPr>
              <w:pStyle w:val="Normal"/>
              <w:spacing w:lineRule="exact" w:line="320"/>
              <w:jc w:val="start"/>
              <w:rPr/>
            </w:pPr>
            <w:r>
              <w:rPr>
                <w:rFonts w:ascii="Times New Roman" w:hAnsi="Times New Roman"/>
                <w:b w:val="false"/>
                <w:sz w:val="19"/>
              </w:rPr>
              <w:t>推荐结果生成时间</w:t>
            </w:r>
          </w:p>
        </w:tc>
      </w:tr>
    </w:tbl>
    <w:p>
      <w:pPr>
        <w:pStyle w:val="Style20"/>
        <w:pageBreakBefore w:val="false"/>
        <w:widowControl/>
        <w:overflowPunct w:val="false"/>
        <w:bidi w:val="0"/>
        <w:snapToGrid w:val="false"/>
        <w:spacing w:lineRule="exact" w:line="400" w:before="80" w:after="60"/>
        <w:ind w:firstLineChars="200"/>
        <w:jc w:val="center"/>
        <w:textAlignment w:val="auto"/>
        <w:rPr/>
      </w:pPr>
      <w:r>
        <w:rPr>
          <w:rFonts w:ascii="黑体" w:hAnsi="黑体" w:eastAsia="黑体"/>
          <w:b w:val="false"/>
          <w:sz w:val="21"/>
        </w:rPr>
        <w:t>表</w:t>
      </w:r>
      <w:r>
        <w:rPr>
          <w:rFonts w:eastAsia="黑体" w:ascii="黑体" w:hAnsi="黑体"/>
          <w:b w:val="false"/>
          <w:sz w:val="21"/>
        </w:rPr>
        <w:t xml:space="preserve">4-6 </w:t>
      </w:r>
      <w:r>
        <w:rPr>
          <w:rFonts w:ascii="黑体" w:hAnsi="黑体" w:eastAsia="黑体"/>
          <w:b w:val="false"/>
          <w:sz w:val="21"/>
        </w:rPr>
        <w:t>基础文件结构与存储方式</w:t>
      </w:r>
    </w:p>
    <w:tbl>
      <w:tblPr>
        <w:tblW w:w="8505"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2126"/>
        <w:gridCol w:w="2126"/>
        <w:gridCol w:w="2126"/>
        <w:gridCol w:w="2127"/>
      </w:tblGrid>
      <w:tr>
        <w:trPr>
          <w:cantSplit w:val="true"/>
        </w:trPr>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文件或目录</w:t>
            </w:r>
          </w:p>
        </w:tc>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数据内容</w:t>
            </w:r>
          </w:p>
        </w:tc>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存储方式</w:t>
            </w:r>
          </w:p>
        </w:tc>
        <w:tc>
          <w:tcPr>
            <w:tcW w:w="2127"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用途</w:t>
            </w:r>
          </w:p>
        </w:tc>
      </w:tr>
      <w:tr>
        <w:trPr>
          <w:cantSplit w:val="true"/>
        </w:trPr>
        <w:tc>
          <w:tcPr>
            <w:tcW w:w="2126" w:type="dxa"/>
            <w:tcBorders/>
            <w:vAlign w:val="center"/>
          </w:tcPr>
          <w:p>
            <w:pPr>
              <w:pStyle w:val="Normal"/>
              <w:spacing w:lineRule="exact" w:line="320"/>
              <w:jc w:val="start"/>
              <w:rPr/>
            </w:pPr>
            <w:r>
              <w:rPr>
                <w:rFonts w:eastAsia="宋体"/>
                <w:b w:val="false"/>
                <w:sz w:val="19"/>
              </w:rPr>
              <w:t>data/douban_movies.xlsx</w:t>
            </w:r>
          </w:p>
        </w:tc>
        <w:tc>
          <w:tcPr>
            <w:tcW w:w="2126" w:type="dxa"/>
            <w:tcBorders/>
            <w:vAlign w:val="center"/>
          </w:tcPr>
          <w:p>
            <w:pPr>
              <w:pStyle w:val="Normal"/>
              <w:spacing w:lineRule="exact" w:line="320"/>
              <w:jc w:val="start"/>
              <w:rPr/>
            </w:pPr>
            <w:r>
              <w:rPr>
                <w:rFonts w:ascii="Times New Roman" w:hAnsi="Times New Roman"/>
                <w:b w:val="false"/>
                <w:sz w:val="19"/>
              </w:rPr>
              <w:t>影视名称、评分、类型、导演、地区、简介等字段</w:t>
            </w:r>
          </w:p>
        </w:tc>
        <w:tc>
          <w:tcPr>
            <w:tcW w:w="2126" w:type="dxa"/>
            <w:tcBorders/>
            <w:vAlign w:val="center"/>
          </w:tcPr>
          <w:p>
            <w:pPr>
              <w:pStyle w:val="Normal"/>
              <w:spacing w:lineRule="exact" w:line="320"/>
              <w:jc w:val="start"/>
              <w:rPr/>
            </w:pPr>
            <w:r>
              <w:rPr>
                <w:rFonts w:eastAsia="宋体"/>
                <w:b w:val="false"/>
                <w:sz w:val="19"/>
              </w:rPr>
              <w:t>Excel</w:t>
            </w:r>
            <w:r>
              <w:rPr>
                <w:rFonts w:ascii="Times New Roman" w:hAnsi="Times New Roman"/>
                <w:b w:val="false"/>
                <w:sz w:val="19"/>
              </w:rPr>
              <w:t>文件</w:t>
            </w:r>
          </w:p>
        </w:tc>
        <w:tc>
          <w:tcPr>
            <w:tcW w:w="2127" w:type="dxa"/>
            <w:tcBorders/>
            <w:vAlign w:val="center"/>
          </w:tcPr>
          <w:p>
            <w:pPr>
              <w:pStyle w:val="Normal"/>
              <w:spacing w:lineRule="exact" w:line="320"/>
              <w:jc w:val="start"/>
              <w:rPr/>
            </w:pPr>
            <w:r>
              <w:rPr>
                <w:rFonts w:ascii="Times New Roman" w:hAnsi="Times New Roman"/>
                <w:b w:val="false"/>
                <w:sz w:val="19"/>
              </w:rPr>
              <w:t>作为基础影视数据源</w:t>
            </w:r>
          </w:p>
        </w:tc>
      </w:tr>
      <w:tr>
        <w:trPr>
          <w:cantSplit w:val="true"/>
        </w:trPr>
        <w:tc>
          <w:tcPr>
            <w:tcW w:w="2126" w:type="dxa"/>
            <w:tcBorders/>
            <w:vAlign w:val="center"/>
          </w:tcPr>
          <w:p>
            <w:pPr>
              <w:pStyle w:val="Normal"/>
              <w:spacing w:lineRule="exact" w:line="320"/>
              <w:jc w:val="start"/>
              <w:rPr/>
            </w:pPr>
            <w:r>
              <w:rPr>
                <w:rFonts w:eastAsia="宋体"/>
                <w:b w:val="false"/>
                <w:sz w:val="19"/>
              </w:rPr>
              <w:t>data/experiment_results.json</w:t>
            </w:r>
          </w:p>
        </w:tc>
        <w:tc>
          <w:tcPr>
            <w:tcW w:w="2126" w:type="dxa"/>
            <w:tcBorders/>
            <w:vAlign w:val="center"/>
          </w:tcPr>
          <w:p>
            <w:pPr>
              <w:pStyle w:val="Normal"/>
              <w:spacing w:lineRule="exact" w:line="320"/>
              <w:jc w:val="start"/>
              <w:rPr/>
            </w:pPr>
            <w:r>
              <w:rPr>
                <w:rFonts w:ascii="Times New Roman" w:hAnsi="Times New Roman"/>
                <w:b w:val="false"/>
                <w:sz w:val="19"/>
              </w:rPr>
              <w:t>模型准确率、召回率、</w:t>
            </w:r>
            <w:r>
              <w:rPr>
                <w:rFonts w:eastAsia="宋体"/>
                <w:b w:val="false"/>
                <w:sz w:val="19"/>
              </w:rPr>
              <w:t>F1</w:t>
            </w:r>
            <w:r>
              <w:rPr>
                <w:rFonts w:ascii="Times New Roman" w:hAnsi="Times New Roman"/>
                <w:b w:val="false"/>
                <w:sz w:val="19"/>
              </w:rPr>
              <w:t>值和混淆矩阵</w:t>
            </w:r>
          </w:p>
        </w:tc>
        <w:tc>
          <w:tcPr>
            <w:tcW w:w="2126" w:type="dxa"/>
            <w:tcBorders/>
            <w:vAlign w:val="center"/>
          </w:tcPr>
          <w:p>
            <w:pPr>
              <w:pStyle w:val="Normal"/>
              <w:spacing w:lineRule="exact" w:line="320"/>
              <w:jc w:val="start"/>
              <w:rPr/>
            </w:pPr>
            <w:r>
              <w:rPr>
                <w:rFonts w:eastAsia="宋体"/>
                <w:b w:val="false"/>
                <w:sz w:val="19"/>
              </w:rPr>
              <w:t>JSON</w:t>
            </w:r>
            <w:r>
              <w:rPr>
                <w:rFonts w:ascii="Times New Roman" w:hAnsi="Times New Roman"/>
                <w:b w:val="false"/>
                <w:sz w:val="19"/>
              </w:rPr>
              <w:t>文件</w:t>
            </w:r>
          </w:p>
        </w:tc>
        <w:tc>
          <w:tcPr>
            <w:tcW w:w="2127" w:type="dxa"/>
            <w:tcBorders/>
            <w:vAlign w:val="center"/>
          </w:tcPr>
          <w:p>
            <w:pPr>
              <w:pStyle w:val="Normal"/>
              <w:spacing w:lineRule="exact" w:line="320"/>
              <w:jc w:val="start"/>
              <w:rPr/>
            </w:pPr>
            <w:r>
              <w:rPr>
                <w:rFonts w:ascii="Times New Roman" w:hAnsi="Times New Roman"/>
                <w:b w:val="false"/>
                <w:sz w:val="19"/>
              </w:rPr>
              <w:t>支撑模型对比页面</w:t>
            </w:r>
          </w:p>
        </w:tc>
      </w:tr>
      <w:tr>
        <w:trPr>
          <w:cantSplit w:val="true"/>
        </w:trPr>
        <w:tc>
          <w:tcPr>
            <w:tcW w:w="2126" w:type="dxa"/>
            <w:tcBorders/>
            <w:vAlign w:val="center"/>
          </w:tcPr>
          <w:p>
            <w:pPr>
              <w:pStyle w:val="Normal"/>
              <w:spacing w:lineRule="exact" w:line="320"/>
              <w:jc w:val="start"/>
              <w:rPr/>
            </w:pPr>
            <w:r>
              <w:rPr>
                <w:rFonts w:eastAsia="宋体"/>
                <w:b w:val="false"/>
                <w:sz w:val="19"/>
              </w:rPr>
              <w:t>images/system_screenshots/</w:t>
            </w:r>
          </w:p>
        </w:tc>
        <w:tc>
          <w:tcPr>
            <w:tcW w:w="2126" w:type="dxa"/>
            <w:tcBorders/>
            <w:vAlign w:val="center"/>
          </w:tcPr>
          <w:p>
            <w:pPr>
              <w:pStyle w:val="Normal"/>
              <w:spacing w:lineRule="exact" w:line="320"/>
              <w:jc w:val="start"/>
              <w:rPr/>
            </w:pPr>
            <w:r>
              <w:rPr>
                <w:rFonts w:ascii="Times New Roman" w:hAnsi="Times New Roman"/>
                <w:b w:val="false"/>
                <w:sz w:val="19"/>
              </w:rPr>
              <w:t>系统运行界面截图</w:t>
            </w:r>
          </w:p>
        </w:tc>
        <w:tc>
          <w:tcPr>
            <w:tcW w:w="2126" w:type="dxa"/>
            <w:tcBorders/>
            <w:vAlign w:val="center"/>
          </w:tcPr>
          <w:p>
            <w:pPr>
              <w:pStyle w:val="Normal"/>
              <w:spacing w:lineRule="exact" w:line="320"/>
              <w:jc w:val="start"/>
              <w:rPr/>
            </w:pPr>
            <w:r>
              <w:rPr>
                <w:rFonts w:eastAsia="宋体"/>
                <w:b w:val="false"/>
                <w:sz w:val="19"/>
              </w:rPr>
              <w:t>PNG</w:t>
            </w:r>
            <w:r>
              <w:rPr>
                <w:rFonts w:ascii="Times New Roman" w:hAnsi="Times New Roman"/>
                <w:b w:val="false"/>
                <w:sz w:val="19"/>
              </w:rPr>
              <w:t>图片</w:t>
            </w:r>
          </w:p>
        </w:tc>
        <w:tc>
          <w:tcPr>
            <w:tcW w:w="2127" w:type="dxa"/>
            <w:tcBorders/>
            <w:vAlign w:val="center"/>
          </w:tcPr>
          <w:p>
            <w:pPr>
              <w:pStyle w:val="Normal"/>
              <w:spacing w:lineRule="exact" w:line="320"/>
              <w:jc w:val="start"/>
              <w:rPr/>
            </w:pPr>
            <w:r>
              <w:rPr>
                <w:rFonts w:ascii="Times New Roman" w:hAnsi="Times New Roman"/>
                <w:b w:val="false"/>
                <w:sz w:val="19"/>
              </w:rPr>
              <w:t>支撑系统实现章节展示</w:t>
            </w:r>
          </w:p>
        </w:tc>
      </w:tr>
      <w:tr>
        <w:trPr>
          <w:cantSplit w:val="true"/>
        </w:trPr>
        <w:tc>
          <w:tcPr>
            <w:tcW w:w="2126" w:type="dxa"/>
            <w:tcBorders>
              <w:bottom w:val="single" w:sz="12" w:space="0" w:color="000000"/>
            </w:tcBorders>
            <w:vAlign w:val="center"/>
          </w:tcPr>
          <w:p>
            <w:pPr>
              <w:pStyle w:val="Normal"/>
              <w:spacing w:lineRule="exact" w:line="320"/>
              <w:jc w:val="start"/>
              <w:rPr/>
            </w:pPr>
            <w:r>
              <w:rPr>
                <w:rFonts w:eastAsia="宋体"/>
                <w:b w:val="false"/>
                <w:sz w:val="19"/>
              </w:rPr>
              <w:t>images/final_figures/</w:t>
            </w:r>
          </w:p>
        </w:tc>
        <w:tc>
          <w:tcPr>
            <w:tcW w:w="2126" w:type="dxa"/>
            <w:tcBorders>
              <w:bottom w:val="single" w:sz="12" w:space="0" w:color="000000"/>
            </w:tcBorders>
            <w:vAlign w:val="center"/>
          </w:tcPr>
          <w:p>
            <w:pPr>
              <w:pStyle w:val="Normal"/>
              <w:spacing w:lineRule="exact" w:line="320"/>
              <w:jc w:val="start"/>
              <w:rPr/>
            </w:pPr>
            <w:r>
              <w:rPr>
                <w:rFonts w:ascii="Times New Roman" w:hAnsi="Times New Roman"/>
                <w:b w:val="false"/>
                <w:sz w:val="19"/>
              </w:rPr>
              <w:t>运行结果和整理后的图像</w:t>
            </w:r>
          </w:p>
        </w:tc>
        <w:tc>
          <w:tcPr>
            <w:tcW w:w="2126" w:type="dxa"/>
            <w:tcBorders>
              <w:bottom w:val="single" w:sz="12" w:space="0" w:color="000000"/>
            </w:tcBorders>
            <w:vAlign w:val="center"/>
          </w:tcPr>
          <w:p>
            <w:pPr>
              <w:pStyle w:val="Normal"/>
              <w:spacing w:lineRule="exact" w:line="320"/>
              <w:jc w:val="start"/>
              <w:rPr/>
            </w:pPr>
            <w:r>
              <w:rPr>
                <w:rFonts w:eastAsia="宋体"/>
                <w:b w:val="false"/>
                <w:sz w:val="19"/>
              </w:rPr>
              <w:t>PNG</w:t>
            </w:r>
            <w:r>
              <w:rPr>
                <w:rFonts w:ascii="Times New Roman" w:hAnsi="Times New Roman"/>
                <w:b w:val="false"/>
                <w:sz w:val="19"/>
              </w:rPr>
              <w:t>图片</w:t>
            </w:r>
          </w:p>
        </w:tc>
        <w:tc>
          <w:tcPr>
            <w:tcW w:w="2127" w:type="dxa"/>
            <w:tcBorders>
              <w:bottom w:val="single" w:sz="12" w:space="0" w:color="000000"/>
            </w:tcBorders>
            <w:vAlign w:val="center"/>
          </w:tcPr>
          <w:p>
            <w:pPr>
              <w:pStyle w:val="Normal"/>
              <w:spacing w:lineRule="exact" w:line="320"/>
              <w:jc w:val="start"/>
              <w:rPr/>
            </w:pPr>
            <w:r>
              <w:rPr>
                <w:rFonts w:ascii="Times New Roman" w:hAnsi="Times New Roman"/>
                <w:b w:val="false"/>
                <w:sz w:val="19"/>
              </w:rPr>
              <w:t>支撑系统运行说明</w:t>
            </w:r>
          </w:p>
        </w:tc>
      </w:tr>
    </w:tbl>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通过上述设计，系统既保留了登录认证所需的关系型数据表，也说明了影视数据、评论内容、模型结果和推荐结果在文件系统中的结构化组织方式，避免把全部分析数据强行写入数据库。</w:t>
      </w:r>
      <w:r>
        <w:br w:type="page"/>
      </w:r>
    </w:p>
    <w:p>
      <w:pPr>
        <w:pStyle w:val="Heading1"/>
        <w:keepNext w:val="true"/>
        <w:keepLines/>
        <w:widowControl/>
        <w:numPr>
          <w:ilvl w:val="0"/>
          <w:numId w:val="0"/>
        </w:numPr>
        <w:overflowPunct w:val="false"/>
        <w:bidi w:val="0"/>
        <w:snapToGrid w:val="true"/>
        <w:spacing w:before="0" w:after="120"/>
        <w:ind w:hanging="0" w:start="0"/>
        <w:jc w:val="center"/>
        <w:textAlignment w:val="auto"/>
        <w:rPr/>
      </w:pPr>
      <w:bookmarkStart w:id="100" w:name="_Hlk8285509_Copy_2"/>
      <w:bookmarkStart w:id="101" w:name="_Toc23978_Copy_4"/>
      <w:bookmarkStart w:id="102" w:name="_Toc7792632_Copy_4"/>
      <w:bookmarkEnd w:id="100"/>
      <w:r>
        <w:rPr>
          <w:rFonts w:cs="Times New Roman" w:ascii="Times New Roman" w:hAnsi="Times New Roman"/>
        </w:rPr>
        <w:t xml:space="preserve">5 </w:t>
      </w:r>
      <w:r>
        <w:rPr>
          <w:rFonts w:ascii="Times New Roman" w:hAnsi="Times New Roman" w:cs="Times New Roman"/>
        </w:rPr>
        <w:t>系统实现</w:t>
      </w:r>
      <w:bookmarkEnd w:id="101"/>
      <w:bookmarkEnd w:id="102"/>
    </w:p>
    <w:p>
      <w:pPr>
        <w:pStyle w:val="Heading2"/>
        <w:numPr>
          <w:ilvl w:val="0"/>
          <w:numId w:val="0"/>
        </w:numPr>
        <w:ind w:hanging="0" w:start="0"/>
        <w:jc w:val="both"/>
        <w:rPr/>
      </w:pPr>
      <w:bookmarkStart w:id="103" w:name="_Toc2881_Copy_16"/>
      <w:bookmarkStart w:id="104" w:name="_Toc7792633_Copy_16"/>
      <w:r>
        <w:rPr>
          <w:rFonts w:cs="Times New Roman" w:ascii="Times New Roman" w:hAnsi="Times New Roman"/>
        </w:rPr>
        <w:t xml:space="preserve">5.1 </w:t>
      </w:r>
      <w:r>
        <w:rPr>
          <w:rFonts w:ascii="Times New Roman" w:hAnsi="Times New Roman" w:cs="Times New Roman"/>
        </w:rPr>
        <w:t>数据采集与预处理的实现</w:t>
      </w:r>
      <w:bookmarkEnd w:id="103"/>
      <w:bookmarkEnd w:id="104"/>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数据采集与预处理是系统实现的起点。系统将豆瓣影视元数据保存为</w:t>
      </w:r>
      <w:r>
        <w:rPr>
          <w:rFonts w:eastAsia="宋体" w:cs="Times New Roman" w:ascii="Times New Roman" w:hAnsi="Times New Roman"/>
          <w:sz w:val="24"/>
        </w:rPr>
        <w:t>douban_movies.xlsx</w:t>
      </w:r>
      <w:r>
        <w:rPr>
          <w:rFonts w:ascii="Times New Roman" w:hAnsi="Times New Roman" w:cs="Times New Roman"/>
          <w:sz w:val="24"/>
        </w:rPr>
        <w:t>，并通过</w:t>
      </w:r>
      <w:r>
        <w:rPr>
          <w:rFonts w:eastAsia="宋体" w:cs="Times New Roman" w:ascii="Times New Roman" w:hAnsi="Times New Roman"/>
          <w:sz w:val="24"/>
        </w:rPr>
        <w:t>Spark</w:t>
      </w:r>
      <w:r>
        <w:rPr>
          <w:rFonts w:ascii="Times New Roman" w:hAnsi="Times New Roman" w:cs="Times New Roman"/>
          <w:sz w:val="24"/>
        </w:rPr>
        <w:t>或</w:t>
      </w:r>
      <w:r>
        <w:rPr>
          <w:rFonts w:eastAsia="宋体" w:cs="Times New Roman" w:ascii="Times New Roman" w:hAnsi="Times New Roman"/>
          <w:sz w:val="24"/>
        </w:rPr>
        <w:t>Pandas</w:t>
      </w:r>
      <w:r>
        <w:rPr>
          <w:rFonts w:ascii="Times New Roman" w:hAnsi="Times New Roman" w:cs="Times New Roman"/>
          <w:sz w:val="24"/>
        </w:rPr>
        <w:t>读取为结构化数据对象。读取后，系统对评分、评分人数、上映年份、片长、类型和地区等字段进行清洗与转换，同时对剧情简介和评论内容进行分词与向量化处理。该过程保证后续统计分析、模型预测和相似推荐能够使用统一的数据格式。</w:t>
      </w:r>
    </w:p>
    <w:p>
      <w:pPr>
        <w:pStyle w:val="Heading3"/>
        <w:numPr>
          <w:ilvl w:val="0"/>
          <w:numId w:val="0"/>
        </w:numPr>
        <w:ind w:hanging="0" w:start="0"/>
        <w:jc w:val="both"/>
        <w:rPr/>
      </w:pPr>
      <w:bookmarkStart w:id="105" w:name="_Toc24866_Copy_26"/>
      <w:bookmarkStart w:id="106" w:name="_Toc7792634_Copy_26"/>
      <w:r>
        <w:rPr>
          <w:rFonts w:cs="Times New Roman" w:ascii="Times New Roman" w:hAnsi="Times New Roman"/>
        </w:rPr>
        <w:t xml:space="preserve">5.1.1 </w:t>
      </w:r>
      <w:r>
        <w:rPr>
          <w:rFonts w:ascii="Times New Roman" w:hAnsi="Times New Roman" w:cs="Times New Roman"/>
        </w:rPr>
        <w:t>虚拟机网络配置实现</w:t>
      </w:r>
      <w:bookmarkEnd w:id="105"/>
      <w:bookmarkEnd w:id="106"/>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为保证</w:t>
      </w:r>
      <w:r>
        <w:rPr>
          <w:rFonts w:eastAsia="宋体" w:ascii="Times New Roman" w:hAnsi="Times New Roman"/>
          <w:sz w:val="24"/>
        </w:rPr>
        <w:t>Spark</w:t>
      </w:r>
      <w:r>
        <w:rPr>
          <w:rFonts w:ascii="Times New Roman" w:hAnsi="Times New Roman"/>
          <w:sz w:val="24"/>
        </w:rPr>
        <w:t>运行环境能够被本机访问，系统先在虚拟机中配置静态</w:t>
      </w:r>
      <w:r>
        <w:rPr>
          <w:rFonts w:eastAsia="宋体" w:ascii="Times New Roman" w:hAnsi="Times New Roman"/>
          <w:sz w:val="24"/>
        </w:rPr>
        <w:t>IP</w:t>
      </w:r>
      <w:r>
        <w:rPr>
          <w:rFonts w:ascii="Times New Roman" w:hAnsi="Times New Roman"/>
          <w:sz w:val="24"/>
        </w:rPr>
        <w:t>、主机名和基础网络参数。虚拟机静态</w:t>
      </w:r>
      <w:r>
        <w:rPr>
          <w:rFonts w:eastAsia="宋体" w:ascii="Times New Roman" w:hAnsi="Times New Roman"/>
          <w:sz w:val="24"/>
        </w:rPr>
        <w:t>IP</w:t>
      </w:r>
      <w:r>
        <w:rPr>
          <w:rFonts w:ascii="Times New Roman" w:hAnsi="Times New Roman"/>
          <w:sz w:val="24"/>
        </w:rPr>
        <w:t>与主机名配置如图</w:t>
      </w:r>
      <w:r>
        <w:rPr>
          <w:rFonts w:eastAsia="宋体" w:ascii="Times New Roman" w:hAnsi="Times New Roman"/>
          <w:sz w:val="24"/>
        </w:rPr>
        <w:t>5-1</w:t>
      </w:r>
      <w:r>
        <w:rPr>
          <w:rFonts w:ascii="Times New Roman" w:hAnsi="Times New Roman"/>
          <w:sz w:val="24"/>
        </w:rPr>
        <w:t>所示。</w:t>
      </w:r>
    </w:p>
    <w:p>
      <w:pPr>
        <w:pStyle w:val="Normal"/>
        <w:keepNext w:val="true"/>
        <w:spacing w:before="80" w:after="40"/>
        <w:jc w:val="center"/>
        <w:rPr/>
      </w:pPr>
      <w:r>
        <w:rPr/>
        <w:drawing>
          <wp:inline distT="0" distB="0" distL="0" distR="0">
            <wp:extent cx="4392295" cy="2927985"/>
            <wp:effectExtent l="0" t="0" r="0" b="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noChangeArrowheads="1"/>
                    </pic:cNvPicPr>
                  </pic:nvPicPr>
                  <pic:blipFill>
                    <a:blip r:embed="rId41"/>
                    <a:stretch>
                      <a:fillRect/>
                    </a:stretch>
                  </pic:blipFill>
                  <pic:spPr bwMode="auto">
                    <a:xfrm>
                      <a:off x="0" y="0"/>
                      <a:ext cx="4392295" cy="2927985"/>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5-1 </w:t>
      </w:r>
      <w:r>
        <w:rPr>
          <w:rFonts w:ascii="黑体" w:hAnsi="黑体" w:eastAsia="黑体"/>
          <w:b w:val="false"/>
          <w:sz w:val="21"/>
        </w:rPr>
        <w:t>虚拟机静态</w:t>
      </w:r>
      <w:r>
        <w:rPr>
          <w:rFonts w:eastAsia="黑体" w:ascii="黑体" w:hAnsi="黑体"/>
          <w:b w:val="false"/>
          <w:sz w:val="21"/>
        </w:rPr>
        <w:t>IP</w:t>
      </w:r>
      <w:r>
        <w:rPr>
          <w:rFonts w:ascii="黑体" w:hAnsi="黑体" w:eastAsia="黑体"/>
          <w:b w:val="false"/>
          <w:sz w:val="21"/>
        </w:rPr>
        <w:t>与主机名配置</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虚拟机网络配置功能实现的核心代码如下：</w:t>
      </w:r>
    </w:p>
    <w:tbl>
      <w:tblPr>
        <w:tblW w:w="805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8050"/>
      </w:tblGrid>
      <w:tr>
        <w:trPr/>
        <w:tc>
          <w:tcPr>
            <w:tcW w:w="8050" w:type="dxa"/>
            <w:tcBorders>
              <w:top w:val="single" w:sz="6" w:space="0" w:color="000000"/>
              <w:start w:val="single" w:sz="6" w:space="0" w:color="000000"/>
              <w:bottom w:val="single" w:sz="6" w:space="0" w:color="000000"/>
              <w:end w:val="single" w:sz="6" w:space="0" w:color="000000"/>
            </w:tcBorders>
          </w:tcPr>
          <w:p>
            <w:pPr>
              <w:pStyle w:val="Normal"/>
              <w:spacing w:lineRule="exact" w:line="240" w:before="0" w:after="0"/>
              <w:jc w:val="start"/>
              <w:rPr/>
            </w:pPr>
            <w:r>
              <w:rPr>
                <w:rFonts w:eastAsia="Times New Roman"/>
                <w:sz w:val="19"/>
              </w:rPr>
              <w:t># /etc/sysconfig/network-scripts/ifcfg-ens33</w:t>
            </w:r>
            <w:r>
              <w:rPr/>
              <w:br/>
            </w:r>
            <w:r>
              <w:rPr>
                <w:rFonts w:eastAsia="Times New Roman"/>
                <w:sz w:val="19"/>
              </w:rPr>
              <w:t>TYPE=Ethernet</w:t>
            </w:r>
            <w:r>
              <w:rPr/>
              <w:br/>
            </w:r>
            <w:r>
              <w:rPr>
                <w:rFonts w:eastAsia="Times New Roman"/>
                <w:sz w:val="19"/>
              </w:rPr>
              <w:t>BOOTPROTO=static</w:t>
            </w:r>
            <w:r>
              <w:rPr/>
              <w:br/>
            </w:r>
            <w:r>
              <w:rPr>
                <w:rFonts w:eastAsia="Times New Roman"/>
                <w:sz w:val="19"/>
              </w:rPr>
              <w:t>NAME=ens33</w:t>
            </w:r>
            <w:r>
              <w:rPr/>
              <w:br/>
            </w:r>
            <w:r>
              <w:rPr>
                <w:rFonts w:eastAsia="Times New Roman"/>
                <w:sz w:val="19"/>
              </w:rPr>
              <w:t>DEVICE=ens33</w:t>
            </w:r>
            <w:r>
              <w:rPr/>
              <w:br/>
            </w:r>
            <w:r>
              <w:rPr>
                <w:rFonts w:eastAsia="Times New Roman"/>
                <w:sz w:val="19"/>
              </w:rPr>
              <w:t>ONBOOT=yes</w:t>
            </w:r>
            <w:r>
              <w:rPr/>
              <w:br/>
            </w:r>
            <w:r>
              <w:rPr>
                <w:rFonts w:eastAsia="Times New Roman"/>
                <w:sz w:val="19"/>
              </w:rPr>
              <w:t>IPADDR=192.168.10.100</w:t>
            </w:r>
            <w:r>
              <w:rPr/>
              <w:br/>
            </w:r>
            <w:r>
              <w:rPr>
                <w:rFonts w:eastAsia="Times New Roman"/>
                <w:sz w:val="19"/>
              </w:rPr>
              <w:t>NETMASK=255.255.255.0</w:t>
            </w:r>
            <w:r>
              <w:rPr/>
              <w:br/>
            </w:r>
            <w:r>
              <w:rPr>
                <w:rFonts w:eastAsia="Times New Roman"/>
                <w:sz w:val="19"/>
              </w:rPr>
              <w:t>GATEWAY=192.168.10.2</w:t>
            </w:r>
            <w:r>
              <w:rPr/>
              <w:br/>
            </w:r>
            <w:r>
              <w:rPr>
                <w:rFonts w:eastAsia="Times New Roman"/>
                <w:sz w:val="19"/>
              </w:rPr>
              <w:t>DNS1=8.8.8.8</w:t>
            </w:r>
            <w:r>
              <w:rPr/>
              <w:br/>
              <w:br/>
            </w:r>
            <w:r>
              <w:rPr>
                <w:rFonts w:eastAsia="Times New Roman"/>
                <w:sz w:val="19"/>
              </w:rPr>
              <w:t xml:space="preserve"># </w:t>
            </w:r>
            <w:r>
              <w:rPr>
                <w:rFonts w:ascii="Times New Roman" w:hAnsi="Times New Roman" w:eastAsia="Times New Roman"/>
                <w:sz w:val="19"/>
              </w:rPr>
              <w:t>修改主机名并重启网络服务</w:t>
            </w:r>
            <w:r>
              <w:rPr/>
              <w:br/>
            </w:r>
            <w:r>
              <w:rPr>
                <w:rFonts w:eastAsia="Times New Roman"/>
                <w:sz w:val="19"/>
              </w:rPr>
              <w:t>hostnamectl set-hostname spark100</w:t>
            </w:r>
            <w:r>
              <w:rPr/>
              <w:br/>
            </w:r>
            <w:r>
              <w:rPr>
                <w:rFonts w:eastAsia="Times New Roman"/>
                <w:sz w:val="19"/>
              </w:rPr>
              <w:t>systemctl restart network</w:t>
            </w:r>
          </w:p>
        </w:tc>
      </w:tr>
    </w:tbl>
    <w:p>
      <w:pPr>
        <w:pStyle w:val="Heading3"/>
        <w:numPr>
          <w:ilvl w:val="0"/>
          <w:numId w:val="0"/>
        </w:numPr>
        <w:ind w:hanging="0" w:start="0"/>
        <w:jc w:val="both"/>
        <w:rPr/>
      </w:pPr>
      <w:bookmarkStart w:id="107" w:name="_Toc24866_Copy_27"/>
      <w:bookmarkStart w:id="108" w:name="_Toc7792634_Copy_27"/>
      <w:r>
        <w:rPr>
          <w:rFonts w:cs="Times New Roman" w:ascii="Times New Roman" w:hAnsi="Times New Roman"/>
        </w:rPr>
        <w:t xml:space="preserve">5.1.2 </w:t>
      </w:r>
      <w:r>
        <w:rPr>
          <w:rFonts w:ascii="Times New Roman" w:hAnsi="Times New Roman" w:cs="Times New Roman"/>
        </w:rPr>
        <w:t>网络连通性测试实现</w:t>
      </w:r>
      <w:bookmarkEnd w:id="107"/>
      <w:bookmarkEnd w:id="108"/>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网络配置完成后，系统通过主机与虚拟机之间的连通性测试确认开发环境可用。虚拟机网络连通性测试如图</w:t>
      </w:r>
      <w:r>
        <w:rPr>
          <w:rFonts w:eastAsia="宋体" w:ascii="Times New Roman" w:hAnsi="Times New Roman"/>
          <w:sz w:val="24"/>
        </w:rPr>
        <w:t>5-2</w:t>
      </w:r>
      <w:r>
        <w:rPr>
          <w:rFonts w:ascii="Times New Roman" w:hAnsi="Times New Roman"/>
          <w:sz w:val="24"/>
        </w:rPr>
        <w:t>所示。</w:t>
      </w:r>
    </w:p>
    <w:p>
      <w:pPr>
        <w:pStyle w:val="Normal"/>
        <w:keepNext w:val="true"/>
        <w:spacing w:before="80" w:after="40"/>
        <w:jc w:val="center"/>
        <w:rPr/>
      </w:pPr>
      <w:r>
        <w:rPr/>
        <w:drawing>
          <wp:inline distT="0" distB="0" distL="0" distR="0">
            <wp:extent cx="4392295" cy="2472055"/>
            <wp:effectExtent l="0" t="0" r="0" b="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noChangeArrowheads="1"/>
                    </pic:cNvPicPr>
                  </pic:nvPicPr>
                  <pic:blipFill>
                    <a:blip r:embed="rId42"/>
                    <a:stretch>
                      <a:fillRect/>
                    </a:stretch>
                  </pic:blipFill>
                  <pic:spPr bwMode="auto">
                    <a:xfrm>
                      <a:off x="0" y="0"/>
                      <a:ext cx="4392295" cy="2472055"/>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5-2 </w:t>
      </w:r>
      <w:r>
        <w:rPr>
          <w:rFonts w:ascii="黑体" w:hAnsi="黑体" w:eastAsia="黑体"/>
          <w:b w:val="false"/>
          <w:sz w:val="21"/>
        </w:rPr>
        <w:t>虚拟机网络连通性测试</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网络连通性测试功能实现的核心代码如下：</w:t>
      </w:r>
    </w:p>
    <w:tbl>
      <w:tblPr>
        <w:tblW w:w="805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8050"/>
      </w:tblGrid>
      <w:tr>
        <w:trPr/>
        <w:tc>
          <w:tcPr>
            <w:tcW w:w="8050" w:type="dxa"/>
            <w:tcBorders>
              <w:top w:val="single" w:sz="6" w:space="0" w:color="000000"/>
              <w:start w:val="single" w:sz="6" w:space="0" w:color="000000"/>
              <w:bottom w:val="single" w:sz="6" w:space="0" w:color="000000"/>
              <w:end w:val="single" w:sz="6" w:space="0" w:color="000000"/>
            </w:tcBorders>
          </w:tcPr>
          <w:p>
            <w:pPr>
              <w:pStyle w:val="Normal"/>
              <w:spacing w:lineRule="exact" w:line="240" w:before="0" w:after="0"/>
              <w:jc w:val="start"/>
              <w:rPr/>
            </w:pPr>
            <w:r>
              <w:rPr>
                <w:rFonts w:eastAsia="Times New Roman"/>
                <w:sz w:val="19"/>
              </w:rPr>
              <w:t xml:space="preserve"># </w:t>
            </w:r>
            <w:r>
              <w:rPr>
                <w:rFonts w:ascii="Times New Roman" w:hAnsi="Times New Roman" w:eastAsia="Times New Roman"/>
                <w:sz w:val="19"/>
              </w:rPr>
              <w:t>测试虚拟机到外网的连通性</w:t>
            </w:r>
            <w:r>
              <w:rPr/>
              <w:br/>
            </w:r>
            <w:r>
              <w:rPr>
                <w:rFonts w:eastAsia="Times New Roman"/>
                <w:sz w:val="19"/>
              </w:rPr>
              <w:t>ping -c 4 www.baidu.com</w:t>
            </w:r>
            <w:r>
              <w:rPr/>
              <w:br/>
              <w:br/>
            </w:r>
            <w:r>
              <w:rPr>
                <w:rFonts w:eastAsia="Times New Roman"/>
                <w:sz w:val="19"/>
              </w:rPr>
              <w:t xml:space="preserve"># </w:t>
            </w:r>
            <w:r>
              <w:rPr>
                <w:rFonts w:ascii="Times New Roman" w:hAnsi="Times New Roman" w:eastAsia="Times New Roman"/>
                <w:sz w:val="19"/>
              </w:rPr>
              <w:t>测试虚拟机与宿主机网关的连通性</w:t>
            </w:r>
            <w:r>
              <w:rPr/>
              <w:br/>
            </w:r>
            <w:r>
              <w:rPr>
                <w:rFonts w:eastAsia="Times New Roman"/>
                <w:sz w:val="19"/>
              </w:rPr>
              <w:t>ping -c 4 192.168.10.1</w:t>
            </w:r>
            <w:r>
              <w:rPr/>
              <w:br/>
              <w:br/>
            </w:r>
            <w:r>
              <w:rPr>
                <w:rFonts w:eastAsia="Times New Roman"/>
                <w:sz w:val="19"/>
              </w:rPr>
              <w:t xml:space="preserve"># </w:t>
            </w:r>
            <w:r>
              <w:rPr>
                <w:rFonts w:ascii="Times New Roman" w:hAnsi="Times New Roman" w:eastAsia="Times New Roman"/>
                <w:sz w:val="19"/>
              </w:rPr>
              <w:t>查看当前网卡地址，确认静态</w:t>
            </w:r>
            <w:r>
              <w:rPr>
                <w:rFonts w:eastAsia="Times New Roman"/>
                <w:sz w:val="19"/>
              </w:rPr>
              <w:t>IP</w:t>
            </w:r>
            <w:r>
              <w:rPr>
                <w:rFonts w:ascii="Times New Roman" w:hAnsi="Times New Roman" w:eastAsia="Times New Roman"/>
                <w:sz w:val="19"/>
              </w:rPr>
              <w:t>生效</w:t>
            </w:r>
            <w:r>
              <w:rPr/>
              <w:br/>
            </w:r>
            <w:r>
              <w:rPr>
                <w:rFonts w:eastAsia="Times New Roman"/>
                <w:sz w:val="19"/>
              </w:rPr>
              <w:t>ip addr show ens33 | grep inet</w:t>
            </w:r>
            <w:r>
              <w:rPr/>
              <w:br/>
              <w:br/>
            </w:r>
            <w:r>
              <w:rPr>
                <w:rFonts w:eastAsia="Times New Roman"/>
                <w:sz w:val="19"/>
              </w:rPr>
              <w:t xml:space="preserve"># </w:t>
            </w:r>
            <w:r>
              <w:rPr>
                <w:rFonts w:ascii="Times New Roman" w:hAnsi="Times New Roman" w:eastAsia="Times New Roman"/>
                <w:sz w:val="19"/>
              </w:rPr>
              <w:t>测试</w:t>
            </w:r>
            <w:r>
              <w:rPr>
                <w:rFonts w:eastAsia="Times New Roman"/>
                <w:sz w:val="19"/>
              </w:rPr>
              <w:t>Spark Web</w:t>
            </w:r>
            <w:r>
              <w:rPr>
                <w:rFonts w:ascii="Times New Roman" w:hAnsi="Times New Roman" w:eastAsia="Times New Roman"/>
                <w:sz w:val="19"/>
              </w:rPr>
              <w:t>端口是否处于监听状态</w:t>
            </w:r>
            <w:r>
              <w:rPr/>
              <w:br/>
            </w:r>
            <w:r>
              <w:rPr>
                <w:rFonts w:eastAsia="Times New Roman"/>
                <w:sz w:val="19"/>
              </w:rPr>
              <w:t>ss -lntp | grep 8080 || echo "Spark UI not started"</w:t>
            </w:r>
          </w:p>
        </w:tc>
      </w:tr>
    </w:tbl>
    <w:p>
      <w:pPr>
        <w:pStyle w:val="Heading3"/>
        <w:numPr>
          <w:ilvl w:val="0"/>
          <w:numId w:val="0"/>
        </w:numPr>
        <w:ind w:hanging="0" w:start="0"/>
        <w:jc w:val="both"/>
        <w:rPr/>
      </w:pPr>
      <w:bookmarkStart w:id="109" w:name="_Toc24866_Copy_28"/>
      <w:bookmarkStart w:id="110" w:name="_Toc7792634_Copy_28"/>
      <w:r>
        <w:rPr>
          <w:rFonts w:cs="Times New Roman" w:ascii="Times New Roman" w:hAnsi="Times New Roman"/>
        </w:rPr>
        <w:t>5.1.3 Spark</w:t>
      </w:r>
      <w:r>
        <w:rPr>
          <w:rFonts w:ascii="Times New Roman" w:hAnsi="Times New Roman" w:cs="Times New Roman"/>
        </w:rPr>
        <w:t>环境启动实现</w:t>
      </w:r>
      <w:bookmarkEnd w:id="109"/>
      <w:bookmarkEnd w:id="110"/>
    </w:p>
    <w:p>
      <w:pPr>
        <w:pStyle w:val="Style20"/>
        <w:pageBreakBefore w:val="false"/>
        <w:widowControl/>
        <w:overflowPunct w:val="false"/>
        <w:bidi w:val="0"/>
        <w:snapToGrid w:val="false"/>
        <w:spacing w:lineRule="exact" w:line="400"/>
        <w:ind w:firstLineChars="200"/>
        <w:textAlignment w:val="auto"/>
        <w:rPr/>
      </w:pPr>
      <w:r>
        <w:rPr>
          <w:rFonts w:eastAsia="宋体" w:ascii="Times New Roman" w:hAnsi="Times New Roman"/>
          <w:sz w:val="24"/>
        </w:rPr>
        <w:t>Spark</w:t>
      </w:r>
      <w:r>
        <w:rPr>
          <w:rFonts w:ascii="Times New Roman" w:hAnsi="Times New Roman"/>
          <w:sz w:val="24"/>
        </w:rPr>
        <w:t>环境启动时需要确认</w:t>
      </w:r>
      <w:r>
        <w:rPr>
          <w:rFonts w:eastAsia="宋体" w:ascii="Times New Roman" w:hAnsi="Times New Roman"/>
          <w:sz w:val="24"/>
        </w:rPr>
        <w:t>spark-submit</w:t>
      </w:r>
      <w:r>
        <w:rPr>
          <w:rFonts w:ascii="Times New Roman" w:hAnsi="Times New Roman"/>
          <w:sz w:val="24"/>
        </w:rPr>
        <w:t>版本、</w:t>
      </w:r>
      <w:r>
        <w:rPr>
          <w:rFonts w:eastAsia="宋体" w:ascii="Times New Roman" w:hAnsi="Times New Roman"/>
          <w:sz w:val="24"/>
        </w:rPr>
        <w:t>PySpark</w:t>
      </w:r>
      <w:r>
        <w:rPr>
          <w:rFonts w:ascii="Times New Roman" w:hAnsi="Times New Roman"/>
          <w:sz w:val="24"/>
        </w:rPr>
        <w:t>入口和</w:t>
      </w:r>
      <w:r>
        <w:rPr>
          <w:rFonts w:eastAsia="宋体" w:ascii="Times New Roman" w:hAnsi="Times New Roman"/>
          <w:sz w:val="24"/>
        </w:rPr>
        <w:t>SparkSession</w:t>
      </w:r>
      <w:r>
        <w:rPr>
          <w:rFonts w:ascii="Times New Roman" w:hAnsi="Times New Roman"/>
          <w:sz w:val="24"/>
        </w:rPr>
        <w:t>是否能够正常创建。</w:t>
      </w:r>
      <w:r>
        <w:rPr>
          <w:rFonts w:eastAsia="宋体" w:ascii="Times New Roman" w:hAnsi="Times New Roman"/>
          <w:sz w:val="24"/>
        </w:rPr>
        <w:t>Spark</w:t>
      </w:r>
      <w:r>
        <w:rPr>
          <w:rFonts w:ascii="Times New Roman" w:hAnsi="Times New Roman"/>
          <w:sz w:val="24"/>
        </w:rPr>
        <w:t>环境启动测试如图</w:t>
      </w:r>
      <w:r>
        <w:rPr>
          <w:rFonts w:eastAsia="宋体" w:ascii="Times New Roman" w:hAnsi="Times New Roman"/>
          <w:sz w:val="24"/>
        </w:rPr>
        <w:t>5-3</w:t>
      </w:r>
      <w:r>
        <w:rPr>
          <w:rFonts w:ascii="Times New Roman" w:hAnsi="Times New Roman"/>
          <w:sz w:val="24"/>
        </w:rPr>
        <w:t>所示。</w:t>
      </w:r>
    </w:p>
    <w:p>
      <w:pPr>
        <w:pStyle w:val="Normal"/>
        <w:keepNext w:val="true"/>
        <w:spacing w:before="80" w:after="40"/>
        <w:jc w:val="center"/>
        <w:rPr/>
      </w:pPr>
      <w:r>
        <w:rPr/>
        <w:drawing>
          <wp:inline distT="0" distB="0" distL="0" distR="0">
            <wp:extent cx="4392295" cy="2415540"/>
            <wp:effectExtent l="0" t="0" r="0" b="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noChangeArrowheads="1"/>
                    </pic:cNvPicPr>
                  </pic:nvPicPr>
                  <pic:blipFill>
                    <a:blip r:embed="rId43"/>
                    <a:stretch>
                      <a:fillRect/>
                    </a:stretch>
                  </pic:blipFill>
                  <pic:spPr bwMode="auto">
                    <a:xfrm>
                      <a:off x="0" y="0"/>
                      <a:ext cx="4392295" cy="2415540"/>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5-3 Spark</w:t>
      </w:r>
      <w:r>
        <w:rPr>
          <w:rFonts w:ascii="黑体" w:hAnsi="黑体" w:eastAsia="黑体"/>
          <w:b w:val="false"/>
          <w:sz w:val="21"/>
        </w:rPr>
        <w:t>环境启动测试</w:t>
      </w:r>
    </w:p>
    <w:p>
      <w:pPr>
        <w:pStyle w:val="Style20"/>
        <w:pageBreakBefore w:val="false"/>
        <w:widowControl/>
        <w:overflowPunct w:val="false"/>
        <w:bidi w:val="0"/>
        <w:snapToGrid w:val="false"/>
        <w:spacing w:lineRule="exact" w:line="400"/>
        <w:ind w:firstLineChars="200"/>
        <w:textAlignment w:val="auto"/>
        <w:rPr/>
      </w:pPr>
      <w:r>
        <w:rPr>
          <w:rFonts w:eastAsia="宋体" w:cs="Times New Roman" w:ascii="Times New Roman" w:hAnsi="Times New Roman"/>
          <w:sz w:val="24"/>
        </w:rPr>
        <w:t>Spark</w:t>
      </w:r>
      <w:r>
        <w:rPr>
          <w:rFonts w:ascii="Times New Roman" w:hAnsi="Times New Roman" w:cs="Times New Roman"/>
          <w:sz w:val="24"/>
        </w:rPr>
        <w:t>环境启动功能实现的核心代码如下：</w:t>
      </w:r>
    </w:p>
    <w:tbl>
      <w:tblPr>
        <w:tblW w:w="805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8050"/>
      </w:tblGrid>
      <w:tr>
        <w:trPr/>
        <w:tc>
          <w:tcPr>
            <w:tcW w:w="8050" w:type="dxa"/>
            <w:tcBorders>
              <w:top w:val="single" w:sz="6" w:space="0" w:color="000000"/>
              <w:start w:val="single" w:sz="6" w:space="0" w:color="000000"/>
              <w:bottom w:val="single" w:sz="6" w:space="0" w:color="000000"/>
              <w:end w:val="single" w:sz="6" w:space="0" w:color="000000"/>
            </w:tcBorders>
          </w:tcPr>
          <w:p>
            <w:pPr>
              <w:pStyle w:val="Normal"/>
              <w:spacing w:lineRule="exact" w:line="240" w:before="0" w:after="0"/>
              <w:jc w:val="start"/>
              <w:rPr/>
            </w:pPr>
            <w:r>
              <w:rPr>
                <w:rFonts w:eastAsia="Times New Roman"/>
                <w:sz w:val="19"/>
              </w:rPr>
              <w:t>from pyspark.sql import SparkSession</w:t>
            </w:r>
            <w:r>
              <w:rPr/>
              <w:br/>
              <w:br/>
            </w:r>
            <w:r>
              <w:rPr>
                <w:rFonts w:eastAsia="Times New Roman"/>
                <w:sz w:val="19"/>
              </w:rPr>
              <w:t xml:space="preserve"># </w:t>
            </w:r>
            <w:r>
              <w:rPr>
                <w:rFonts w:ascii="Times New Roman" w:hAnsi="Times New Roman" w:eastAsia="Times New Roman"/>
                <w:sz w:val="19"/>
              </w:rPr>
              <w:t>创建本地</w:t>
            </w:r>
            <w:r>
              <w:rPr>
                <w:rFonts w:eastAsia="Times New Roman"/>
                <w:sz w:val="19"/>
              </w:rPr>
              <w:t>SparkSession</w:t>
            </w:r>
            <w:r>
              <w:rPr>
                <w:rFonts w:ascii="Times New Roman" w:hAnsi="Times New Roman" w:eastAsia="Times New Roman"/>
                <w:sz w:val="19"/>
              </w:rPr>
              <w:t>，统一后续清洗与统计入口</w:t>
            </w:r>
            <w:r>
              <w:rPr/>
              <w:br/>
            </w:r>
            <w:r>
              <w:rPr>
                <w:rFonts w:eastAsia="Times New Roman"/>
                <w:sz w:val="19"/>
              </w:rPr>
              <w:t>spark = (SparkSession.builder</w:t>
            </w:r>
            <w:r>
              <w:rPr/>
              <w:br/>
            </w:r>
            <w:r>
              <w:rPr>
                <w:rFonts w:eastAsia="Times New Roman"/>
                <w:sz w:val="19"/>
              </w:rPr>
              <w:t xml:space="preserve">    .appName("douban_movie_analysis")</w:t>
            </w:r>
            <w:r>
              <w:rPr/>
              <w:br/>
            </w:r>
            <w:r>
              <w:rPr>
                <w:rFonts w:eastAsia="Times New Roman"/>
                <w:sz w:val="19"/>
              </w:rPr>
              <w:t xml:space="preserve">    .master("local[*]")</w:t>
            </w:r>
            <w:r>
              <w:rPr/>
              <w:br/>
            </w:r>
            <w:r>
              <w:rPr>
                <w:rFonts w:eastAsia="Times New Roman"/>
                <w:sz w:val="19"/>
              </w:rPr>
              <w:t xml:space="preserve">    .config("spark.sql.shuffle.partitions", "4")</w:t>
            </w:r>
            <w:r>
              <w:rPr/>
              <w:br/>
            </w:r>
            <w:r>
              <w:rPr>
                <w:rFonts w:eastAsia="Times New Roman"/>
                <w:sz w:val="19"/>
              </w:rPr>
              <w:t xml:space="preserve">    .getOrCreate())</w:t>
            </w:r>
            <w:r>
              <w:rPr/>
              <w:br/>
              <w:br/>
            </w:r>
            <w:r>
              <w:rPr>
                <w:rFonts w:eastAsia="Times New Roman"/>
                <w:sz w:val="19"/>
              </w:rPr>
              <w:t xml:space="preserve"># </w:t>
            </w:r>
            <w:r>
              <w:rPr>
                <w:rFonts w:ascii="Times New Roman" w:hAnsi="Times New Roman" w:eastAsia="Times New Roman"/>
                <w:sz w:val="19"/>
              </w:rPr>
              <w:t>验证</w:t>
            </w:r>
            <w:r>
              <w:rPr>
                <w:rFonts w:eastAsia="Times New Roman"/>
                <w:sz w:val="19"/>
              </w:rPr>
              <w:t>Spark SQL</w:t>
            </w:r>
            <w:r>
              <w:rPr>
                <w:rFonts w:ascii="Times New Roman" w:hAnsi="Times New Roman" w:eastAsia="Times New Roman"/>
                <w:sz w:val="19"/>
              </w:rPr>
              <w:t>是否可正常执行</w:t>
            </w:r>
            <w:r>
              <w:rPr/>
              <w:br/>
            </w:r>
            <w:r>
              <w:rPr>
                <w:rFonts w:eastAsia="Times New Roman"/>
                <w:sz w:val="19"/>
              </w:rPr>
              <w:t>spark.sql("SELECT 1 AS ok").show()</w:t>
            </w:r>
            <w:r>
              <w:rPr/>
              <w:br/>
            </w:r>
            <w:r>
              <w:rPr>
                <w:rFonts w:eastAsia="Times New Roman"/>
                <w:sz w:val="19"/>
              </w:rPr>
              <w:t>print("Spark version:", spark.version)</w:t>
            </w:r>
          </w:p>
        </w:tc>
      </w:tr>
    </w:tbl>
    <w:p>
      <w:pPr>
        <w:pStyle w:val="Heading3"/>
        <w:numPr>
          <w:ilvl w:val="0"/>
          <w:numId w:val="0"/>
        </w:numPr>
        <w:ind w:hanging="0" w:start="0"/>
        <w:jc w:val="both"/>
        <w:rPr/>
      </w:pPr>
      <w:bookmarkStart w:id="111" w:name="_Toc24866_Copy_29"/>
      <w:bookmarkStart w:id="112" w:name="_Toc7792634_Copy_29"/>
      <w:r>
        <w:rPr>
          <w:rFonts w:cs="Times New Roman" w:ascii="Times New Roman" w:hAnsi="Times New Roman"/>
        </w:rPr>
        <w:t xml:space="preserve">5.1.4 </w:t>
      </w:r>
      <w:r>
        <w:rPr>
          <w:rFonts w:ascii="Times New Roman" w:hAnsi="Times New Roman" w:cs="Times New Roman"/>
        </w:rPr>
        <w:t>数据读取与清洗实现</w:t>
      </w:r>
      <w:bookmarkEnd w:id="111"/>
      <w:bookmarkEnd w:id="112"/>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系统读取影视数据文件后，依次完成去重、空值过滤、评分数值化、年份提取、类型拆分和无效记录剔除。</w:t>
      </w:r>
      <w:r>
        <w:rPr>
          <w:rFonts w:eastAsia="宋体" w:ascii="Times New Roman" w:hAnsi="Times New Roman"/>
          <w:sz w:val="24"/>
        </w:rPr>
        <w:t>Spark</w:t>
      </w:r>
      <w:r>
        <w:rPr>
          <w:rFonts w:ascii="Times New Roman" w:hAnsi="Times New Roman"/>
          <w:sz w:val="24"/>
        </w:rPr>
        <w:t>数据读取与清洗结果如图</w:t>
      </w:r>
      <w:r>
        <w:rPr>
          <w:rFonts w:eastAsia="宋体" w:ascii="Times New Roman" w:hAnsi="Times New Roman"/>
          <w:sz w:val="24"/>
        </w:rPr>
        <w:t>5-4</w:t>
      </w:r>
      <w:r>
        <w:rPr>
          <w:rFonts w:ascii="Times New Roman" w:hAnsi="Times New Roman"/>
          <w:sz w:val="24"/>
        </w:rPr>
        <w:t>所示。</w:t>
      </w:r>
    </w:p>
    <w:p>
      <w:pPr>
        <w:pStyle w:val="Normal"/>
        <w:keepNext w:val="true"/>
        <w:spacing w:before="80" w:after="40"/>
        <w:jc w:val="center"/>
        <w:rPr/>
      </w:pPr>
      <w:r>
        <w:rPr/>
        <w:drawing>
          <wp:inline distT="0" distB="0" distL="0" distR="0">
            <wp:extent cx="4392295" cy="2927985"/>
            <wp:effectExtent l="0" t="0" r="0" b="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noChangeArrowheads="1"/>
                    </pic:cNvPicPr>
                  </pic:nvPicPr>
                  <pic:blipFill>
                    <a:blip r:embed="rId44"/>
                    <a:stretch>
                      <a:fillRect/>
                    </a:stretch>
                  </pic:blipFill>
                  <pic:spPr bwMode="auto">
                    <a:xfrm>
                      <a:off x="0" y="0"/>
                      <a:ext cx="4392295" cy="2927985"/>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5-4 Spark</w:t>
      </w:r>
      <w:r>
        <w:rPr>
          <w:rFonts w:ascii="黑体" w:hAnsi="黑体" w:eastAsia="黑体"/>
          <w:b w:val="false"/>
          <w:sz w:val="21"/>
        </w:rPr>
        <w:t>数据读取与清洗结果</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数据读取与清洗功能实现的核心代码如下：</w:t>
      </w:r>
    </w:p>
    <w:tbl>
      <w:tblPr>
        <w:tblW w:w="805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8050"/>
      </w:tblGrid>
      <w:tr>
        <w:trPr/>
        <w:tc>
          <w:tcPr>
            <w:tcW w:w="8050" w:type="dxa"/>
            <w:tcBorders>
              <w:top w:val="single" w:sz="6" w:space="0" w:color="000000"/>
              <w:start w:val="single" w:sz="6" w:space="0" w:color="000000"/>
              <w:bottom w:val="single" w:sz="6" w:space="0" w:color="000000"/>
              <w:end w:val="single" w:sz="6" w:space="0" w:color="000000"/>
            </w:tcBorders>
          </w:tcPr>
          <w:p>
            <w:pPr>
              <w:pStyle w:val="Normal"/>
              <w:spacing w:lineRule="exact" w:line="240" w:before="0" w:after="0"/>
              <w:jc w:val="start"/>
              <w:rPr/>
            </w:pPr>
            <w:r>
              <w:rPr>
                <w:rFonts w:eastAsia="Times New Roman"/>
                <w:sz w:val="19"/>
              </w:rPr>
              <w:t>from pyspark.sql import functions as F</w:t>
            </w:r>
            <w:r>
              <w:rPr/>
              <w:br/>
              <w:br/>
            </w:r>
            <w:r>
              <w:rPr>
                <w:rFonts w:eastAsia="Times New Roman"/>
                <w:sz w:val="19"/>
              </w:rPr>
              <w:t xml:space="preserve"># </w:t>
            </w:r>
            <w:r>
              <w:rPr>
                <w:rFonts w:ascii="Times New Roman" w:hAnsi="Times New Roman" w:eastAsia="Times New Roman"/>
                <w:sz w:val="19"/>
              </w:rPr>
              <w:t>读取豆瓣影视数据并统一字段类型</w:t>
            </w:r>
            <w:r>
              <w:rPr/>
              <w:br/>
            </w:r>
            <w:r>
              <w:rPr>
                <w:rFonts w:eastAsia="Times New Roman"/>
                <w:sz w:val="19"/>
              </w:rPr>
              <w:t>raw_df = spark.read.option("header", True).csv(input_path)</w:t>
            </w:r>
            <w:r>
              <w:rPr/>
              <w:br/>
            </w:r>
            <w:r>
              <w:rPr>
                <w:rFonts w:eastAsia="Times New Roman"/>
                <w:sz w:val="19"/>
              </w:rPr>
              <w:t>clean_df = (raw_df</w:t>
            </w:r>
            <w:r>
              <w:rPr/>
              <w:br/>
            </w:r>
            <w:r>
              <w:rPr>
                <w:rFonts w:eastAsia="Times New Roman"/>
                <w:sz w:val="19"/>
              </w:rPr>
              <w:t xml:space="preserve">    .dropDuplicates(["title"])</w:t>
            </w:r>
            <w:r>
              <w:rPr/>
              <w:br/>
            </w:r>
            <w:r>
              <w:rPr>
                <w:rFonts w:eastAsia="Times New Roman"/>
                <w:sz w:val="19"/>
              </w:rPr>
              <w:t xml:space="preserve">    .dropna(subset=["title", "rating", "genres"])</w:t>
            </w:r>
            <w:r>
              <w:rPr/>
              <w:br/>
            </w:r>
            <w:r>
              <w:rPr>
                <w:rFonts w:eastAsia="Times New Roman"/>
                <w:sz w:val="19"/>
              </w:rPr>
              <w:t xml:space="preserve">    .withColumn("rating", F.col("rating").cast("double"))</w:t>
            </w:r>
            <w:r>
              <w:rPr/>
              <w:br/>
            </w:r>
            <w:r>
              <w:rPr>
                <w:rFonts w:eastAsia="Times New Roman"/>
                <w:sz w:val="19"/>
              </w:rPr>
              <w:t xml:space="preserve">    .withColumn("rating_count", F.col("rating_count").cast("int"))</w:t>
            </w:r>
            <w:r>
              <w:rPr/>
              <w:br/>
            </w:r>
            <w:r>
              <w:rPr>
                <w:rFonts w:eastAsia="Times New Roman"/>
                <w:sz w:val="19"/>
              </w:rPr>
              <w:t xml:space="preserve">    .withColumn("year", F.regexp_extract("release_date", r"(\d{4})", 1).cast("int"))</w:t>
            </w:r>
            <w:r>
              <w:rPr/>
              <w:br/>
            </w:r>
            <w:r>
              <w:rPr>
                <w:rFonts w:eastAsia="Times New Roman"/>
                <w:sz w:val="19"/>
              </w:rPr>
              <w:t xml:space="preserve">    .filter((F.col("rating") &gt;= 0) &amp; (F.col("rating") &lt;= 10))</w:t>
            </w:r>
            <w:r>
              <w:rPr/>
              <w:br/>
            </w:r>
            <w:r>
              <w:rPr>
                <w:rFonts w:eastAsia="Times New Roman"/>
                <w:sz w:val="19"/>
              </w:rPr>
              <w:t xml:space="preserve">    .filter(F.col("year").isNotNull()))</w:t>
            </w:r>
            <w:r>
              <w:rPr/>
              <w:br/>
              <w:br/>
            </w:r>
            <w:r>
              <w:rPr>
                <w:rFonts w:eastAsia="Times New Roman"/>
                <w:sz w:val="19"/>
              </w:rPr>
              <w:t xml:space="preserve"># </w:t>
            </w:r>
            <w:r>
              <w:rPr>
                <w:rFonts w:ascii="Times New Roman" w:hAnsi="Times New Roman" w:eastAsia="Times New Roman"/>
                <w:sz w:val="19"/>
              </w:rPr>
              <w:t>注册临时视图，供后续专题统计复用</w:t>
            </w:r>
            <w:r>
              <w:rPr/>
              <w:br/>
            </w:r>
            <w:r>
              <w:rPr>
                <w:rFonts w:eastAsia="Times New Roman"/>
                <w:sz w:val="19"/>
              </w:rPr>
              <w:t>clean_df.createOrReplaceTempView("douban_movies_clean")</w:t>
            </w:r>
          </w:p>
        </w:tc>
      </w:tr>
    </w:tbl>
    <w:p>
      <w:pPr>
        <w:pStyle w:val="Heading3"/>
        <w:numPr>
          <w:ilvl w:val="0"/>
          <w:numId w:val="0"/>
        </w:numPr>
        <w:ind w:hanging="0" w:start="0"/>
        <w:jc w:val="both"/>
        <w:rPr/>
      </w:pPr>
      <w:bookmarkStart w:id="113" w:name="_Toc24866_Copy_30"/>
      <w:bookmarkStart w:id="114" w:name="_Toc7792634_Copy_30"/>
      <w:r>
        <w:rPr>
          <w:rFonts w:cs="Times New Roman" w:ascii="Times New Roman" w:hAnsi="Times New Roman"/>
        </w:rPr>
        <w:t xml:space="preserve">5.1.5 </w:t>
      </w:r>
      <w:r>
        <w:rPr>
          <w:rFonts w:ascii="Times New Roman" w:hAnsi="Times New Roman" w:cs="Times New Roman"/>
        </w:rPr>
        <w:t>特征工程实现</w:t>
      </w:r>
      <w:bookmarkEnd w:id="113"/>
      <w:bookmarkEnd w:id="114"/>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特征工程面向类型预测和相似推荐两类任务。系统对剧情简介进行</w:t>
      </w:r>
      <w:r>
        <w:rPr>
          <w:rFonts w:eastAsia="宋体" w:cs="Times New Roman" w:ascii="Times New Roman" w:hAnsi="Times New Roman"/>
          <w:sz w:val="24"/>
        </w:rPr>
        <w:t>jieba</w:t>
      </w:r>
      <w:r>
        <w:rPr>
          <w:rFonts w:ascii="Times New Roman" w:hAnsi="Times New Roman" w:cs="Times New Roman"/>
          <w:sz w:val="24"/>
        </w:rPr>
        <w:t>分词和</w:t>
      </w:r>
      <w:r>
        <w:rPr>
          <w:rFonts w:eastAsia="宋体" w:cs="Times New Roman" w:ascii="Times New Roman" w:hAnsi="Times New Roman"/>
          <w:sz w:val="24"/>
        </w:rPr>
        <w:t>TF-IDF</w:t>
      </w:r>
      <w:r>
        <w:rPr>
          <w:rFonts w:ascii="Times New Roman" w:hAnsi="Times New Roman" w:cs="Times New Roman"/>
          <w:sz w:val="24"/>
        </w:rPr>
        <w:t>向量化，同时将评分、评分人数、年份和片长等结构化字段归一化后拼接到特征向量中，使模型输入既包含文本信息，也包含影视元数据特征。</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特征工程功能实现的核心代码如下：</w:t>
      </w:r>
    </w:p>
    <w:tbl>
      <w:tblPr>
        <w:tblW w:w="805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8050"/>
      </w:tblGrid>
      <w:tr>
        <w:trPr/>
        <w:tc>
          <w:tcPr>
            <w:tcW w:w="8050" w:type="dxa"/>
            <w:tcBorders>
              <w:top w:val="single" w:sz="6" w:space="0" w:color="000000"/>
              <w:start w:val="single" w:sz="6" w:space="0" w:color="000000"/>
              <w:bottom w:val="single" w:sz="6" w:space="0" w:color="000000"/>
              <w:end w:val="single" w:sz="6" w:space="0" w:color="000000"/>
            </w:tcBorders>
          </w:tcPr>
          <w:p>
            <w:pPr>
              <w:pStyle w:val="Normal"/>
              <w:spacing w:lineRule="exact" w:line="240" w:before="0" w:after="0"/>
              <w:jc w:val="start"/>
              <w:rPr/>
            </w:pPr>
            <w:r>
              <w:rPr>
                <w:rFonts w:eastAsia="Times New Roman"/>
                <w:sz w:val="19"/>
              </w:rPr>
              <w:t>import jieba</w:t>
            </w:r>
            <w:r>
              <w:rPr/>
              <w:br/>
            </w:r>
            <w:r>
              <w:rPr>
                <w:rFonts w:eastAsia="Times New Roman"/>
                <w:sz w:val="19"/>
              </w:rPr>
              <w:t>from sklearn.compose import ColumnTransformer</w:t>
            </w:r>
            <w:r>
              <w:rPr/>
              <w:br/>
            </w:r>
            <w:r>
              <w:rPr>
                <w:rFonts w:eastAsia="Times New Roman"/>
                <w:sz w:val="19"/>
              </w:rPr>
              <w:t>from sklearn.feature_extraction.text import TfidfVectorizer</w:t>
            </w:r>
            <w:r>
              <w:rPr/>
              <w:br/>
            </w:r>
            <w:r>
              <w:rPr>
                <w:rFonts w:eastAsia="Times New Roman"/>
                <w:sz w:val="19"/>
              </w:rPr>
              <w:t>from sklearn.preprocessing import MinMaxScaler</w:t>
            </w:r>
            <w:r>
              <w:rPr/>
              <w:br/>
              <w:br/>
            </w:r>
            <w:r>
              <w:rPr>
                <w:rFonts w:eastAsia="Times New Roman"/>
                <w:sz w:val="19"/>
              </w:rPr>
              <w:t>def cut_words(text):</w:t>
            </w:r>
            <w:r>
              <w:rPr/>
              <w:br/>
            </w:r>
            <w:r>
              <w:rPr>
                <w:rFonts w:eastAsia="Times New Roman"/>
                <w:sz w:val="19"/>
              </w:rPr>
              <w:t xml:space="preserve">    # </w:t>
            </w:r>
            <w:r>
              <w:rPr>
                <w:rFonts w:ascii="Times New Roman" w:hAnsi="Times New Roman" w:eastAsia="Times New Roman"/>
                <w:sz w:val="19"/>
              </w:rPr>
              <w:t>剧情简介先分词，再交给</w:t>
            </w:r>
            <w:r>
              <w:rPr>
                <w:rFonts w:eastAsia="Times New Roman"/>
                <w:sz w:val="19"/>
              </w:rPr>
              <w:t>TF-IDF</w:t>
            </w:r>
            <w:r>
              <w:rPr>
                <w:rFonts w:ascii="Times New Roman" w:hAnsi="Times New Roman" w:eastAsia="Times New Roman"/>
                <w:sz w:val="19"/>
              </w:rPr>
              <w:t>抽取文本特征</w:t>
            </w:r>
            <w:r>
              <w:rPr/>
              <w:br/>
            </w:r>
            <w:r>
              <w:rPr>
                <w:rFonts w:eastAsia="Times New Roman"/>
                <w:sz w:val="19"/>
              </w:rPr>
              <w:t xml:space="preserve">    return " ".join(jieba.lcut(str(text)))</w:t>
            </w:r>
            <w:r>
              <w:rPr/>
              <w:br/>
              <w:br/>
            </w:r>
            <w:r>
              <w:rPr>
                <w:rFonts w:eastAsia="Times New Roman"/>
                <w:sz w:val="19"/>
              </w:rPr>
              <w:t>movie_df["summary_words"] = movie_df["summary"].apply(cut_words)</w:t>
            </w:r>
            <w:r>
              <w:rPr/>
              <w:br/>
            </w:r>
            <w:r>
              <w:rPr>
                <w:rFonts w:eastAsia="Times New Roman"/>
                <w:sz w:val="19"/>
              </w:rPr>
              <w:t>feature_builder = ColumnTransformer([</w:t>
            </w:r>
            <w:r>
              <w:rPr/>
              <w:br/>
            </w:r>
            <w:r>
              <w:rPr>
                <w:rFonts w:eastAsia="Times New Roman"/>
                <w:sz w:val="19"/>
              </w:rPr>
              <w:t xml:space="preserve">    ("text", TfidfVectorizer(max_features=5000), "summary_words"),</w:t>
            </w:r>
            <w:r>
              <w:rPr/>
              <w:br/>
            </w:r>
            <w:r>
              <w:rPr>
                <w:rFonts w:eastAsia="Times New Roman"/>
                <w:sz w:val="19"/>
              </w:rPr>
              <w:t xml:space="preserve">    ("num", MinMaxScaler(), ["rating", "rating_count", "year", "duration"]),</w:t>
            </w:r>
            <w:r>
              <w:rPr/>
              <w:br/>
            </w:r>
            <w:r>
              <w:rPr>
                <w:rFonts w:eastAsia="Times New Roman"/>
                <w:sz w:val="19"/>
              </w:rPr>
              <w:t>])</w:t>
            </w:r>
            <w:r>
              <w:rPr/>
              <w:br/>
            </w:r>
            <w:r>
              <w:rPr>
                <w:rFonts w:eastAsia="Times New Roman"/>
                <w:sz w:val="19"/>
              </w:rPr>
              <w:t>feature_matrix = feature_builder.fit_transform(movie_df)</w:t>
            </w:r>
          </w:p>
        </w:tc>
      </w:tr>
    </w:tbl>
    <w:p>
      <w:pPr>
        <w:pStyle w:val="Heading2"/>
        <w:numPr>
          <w:ilvl w:val="0"/>
          <w:numId w:val="0"/>
        </w:numPr>
        <w:ind w:hanging="0" w:start="0"/>
        <w:jc w:val="both"/>
        <w:rPr/>
      </w:pPr>
      <w:bookmarkStart w:id="115" w:name="_Toc2881_Copy_17"/>
      <w:bookmarkStart w:id="116" w:name="_Toc7792633_Copy_17"/>
      <w:r>
        <w:rPr>
          <w:rFonts w:cs="Times New Roman" w:ascii="Times New Roman" w:hAnsi="Times New Roman"/>
        </w:rPr>
        <w:t xml:space="preserve">5.2 </w:t>
      </w:r>
      <w:r>
        <w:rPr>
          <w:rFonts w:ascii="Times New Roman" w:hAnsi="Times New Roman" w:cs="Times New Roman"/>
        </w:rPr>
        <w:t>基础数据管理功能的实现</w:t>
      </w:r>
      <w:bookmarkEnd w:id="115"/>
      <w:bookmarkEnd w:id="116"/>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基础数据管理功能包括用户登录、首页数据概览、影视浏览和数据接口。</w:t>
      </w:r>
      <w:r>
        <w:rPr>
          <w:rFonts w:eastAsia="宋体" w:cs="Times New Roman" w:ascii="Times New Roman" w:hAnsi="Times New Roman"/>
          <w:sz w:val="24"/>
        </w:rPr>
        <w:t>Flask</w:t>
      </w:r>
      <w:r>
        <w:rPr>
          <w:rFonts w:ascii="Times New Roman" w:hAnsi="Times New Roman" w:cs="Times New Roman"/>
          <w:sz w:val="24"/>
        </w:rPr>
        <w:t>在系统启动时初始化数据库和路由，登录模块负责身份校验，首页接口负责返回影视总量、平均评分、评分人数、热门类型等指标，影视浏览接口负责分页、搜索和筛选。</w:t>
      </w:r>
    </w:p>
    <w:p>
      <w:pPr>
        <w:pStyle w:val="Heading3"/>
        <w:numPr>
          <w:ilvl w:val="0"/>
          <w:numId w:val="0"/>
        </w:numPr>
        <w:ind w:hanging="0" w:start="0"/>
        <w:jc w:val="both"/>
        <w:rPr/>
      </w:pPr>
      <w:bookmarkStart w:id="117" w:name="_Toc24866_Copy_31"/>
      <w:bookmarkStart w:id="118" w:name="_Toc7792634_Copy_31"/>
      <w:r>
        <w:rPr>
          <w:rFonts w:cs="Times New Roman" w:ascii="Times New Roman" w:hAnsi="Times New Roman"/>
        </w:rPr>
        <w:t>5.2.1 Flask</w:t>
      </w:r>
      <w:r>
        <w:rPr>
          <w:rFonts w:ascii="Times New Roman" w:hAnsi="Times New Roman" w:cs="Times New Roman"/>
        </w:rPr>
        <w:t>服务运行实现</w:t>
      </w:r>
      <w:bookmarkEnd w:id="117"/>
      <w:bookmarkEnd w:id="118"/>
    </w:p>
    <w:p>
      <w:pPr>
        <w:pStyle w:val="Style20"/>
        <w:pageBreakBefore w:val="false"/>
        <w:widowControl/>
        <w:overflowPunct w:val="false"/>
        <w:bidi w:val="0"/>
        <w:snapToGrid w:val="false"/>
        <w:spacing w:lineRule="exact" w:line="400"/>
        <w:ind w:firstLineChars="200"/>
        <w:textAlignment w:val="auto"/>
        <w:rPr/>
      </w:pPr>
      <w:r>
        <w:rPr>
          <w:rFonts w:eastAsia="宋体" w:ascii="Times New Roman" w:hAnsi="Times New Roman"/>
          <w:sz w:val="24"/>
        </w:rPr>
        <w:t>Flask</w:t>
      </w:r>
      <w:r>
        <w:rPr>
          <w:rFonts w:ascii="Times New Roman" w:hAnsi="Times New Roman"/>
          <w:sz w:val="24"/>
        </w:rPr>
        <w:t>服务负责组织页面路由、接口服务和会话状态。系统启动后加载影视数据与模型结果文件，并对外提供页面访问入口。</w:t>
      </w:r>
      <w:r>
        <w:rPr>
          <w:rFonts w:eastAsia="宋体" w:ascii="Times New Roman" w:hAnsi="Times New Roman"/>
          <w:sz w:val="24"/>
        </w:rPr>
        <w:t>Flask</w:t>
      </w:r>
      <w:r>
        <w:rPr>
          <w:rFonts w:ascii="Times New Roman" w:hAnsi="Times New Roman"/>
          <w:sz w:val="24"/>
        </w:rPr>
        <w:t>服务运行结果如图</w:t>
      </w:r>
      <w:r>
        <w:rPr>
          <w:rFonts w:eastAsia="宋体" w:ascii="Times New Roman" w:hAnsi="Times New Roman"/>
          <w:sz w:val="24"/>
        </w:rPr>
        <w:t>5-5</w:t>
      </w:r>
      <w:r>
        <w:rPr>
          <w:rFonts w:ascii="Times New Roman" w:hAnsi="Times New Roman"/>
          <w:sz w:val="24"/>
        </w:rPr>
        <w:t>所示。</w:t>
      </w:r>
    </w:p>
    <w:p>
      <w:pPr>
        <w:pStyle w:val="Normal"/>
        <w:keepNext w:val="true"/>
        <w:spacing w:before="80" w:after="40"/>
        <w:jc w:val="center"/>
        <w:rPr/>
      </w:pPr>
      <w:r>
        <w:rPr/>
        <w:drawing>
          <wp:inline distT="0" distB="0" distL="0" distR="0">
            <wp:extent cx="4392295" cy="2266315"/>
            <wp:effectExtent l="0" t="0" r="0" b="0"/>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noChangeArrowheads="1"/>
                    </pic:cNvPicPr>
                  </pic:nvPicPr>
                  <pic:blipFill>
                    <a:blip r:embed="rId45"/>
                    <a:stretch>
                      <a:fillRect/>
                    </a:stretch>
                  </pic:blipFill>
                  <pic:spPr bwMode="auto">
                    <a:xfrm>
                      <a:off x="0" y="0"/>
                      <a:ext cx="4392295" cy="2266315"/>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5-5 Flask</w:t>
      </w:r>
      <w:r>
        <w:rPr>
          <w:rFonts w:ascii="黑体" w:hAnsi="黑体" w:eastAsia="黑体"/>
          <w:b w:val="false"/>
          <w:sz w:val="21"/>
        </w:rPr>
        <w:t>服务运行结果</w:t>
      </w:r>
    </w:p>
    <w:p>
      <w:pPr>
        <w:pStyle w:val="Style20"/>
        <w:pageBreakBefore w:val="false"/>
        <w:widowControl/>
        <w:overflowPunct w:val="false"/>
        <w:bidi w:val="0"/>
        <w:snapToGrid w:val="false"/>
        <w:spacing w:lineRule="exact" w:line="400"/>
        <w:ind w:firstLineChars="200"/>
        <w:textAlignment w:val="auto"/>
        <w:rPr/>
      </w:pPr>
      <w:r>
        <w:rPr>
          <w:rFonts w:eastAsia="宋体" w:cs="Times New Roman" w:ascii="Times New Roman" w:hAnsi="Times New Roman"/>
          <w:sz w:val="24"/>
        </w:rPr>
        <w:t>Flask</w:t>
      </w:r>
      <w:r>
        <w:rPr>
          <w:rFonts w:ascii="Times New Roman" w:hAnsi="Times New Roman" w:cs="Times New Roman"/>
          <w:sz w:val="24"/>
        </w:rPr>
        <w:t>服务运行功能实现的核心代码如下：</w:t>
      </w:r>
    </w:p>
    <w:tbl>
      <w:tblPr>
        <w:tblW w:w="805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8050"/>
      </w:tblGrid>
      <w:tr>
        <w:trPr/>
        <w:tc>
          <w:tcPr>
            <w:tcW w:w="8050" w:type="dxa"/>
            <w:tcBorders>
              <w:top w:val="single" w:sz="6" w:space="0" w:color="000000"/>
              <w:start w:val="single" w:sz="6" w:space="0" w:color="000000"/>
              <w:bottom w:val="single" w:sz="6" w:space="0" w:color="000000"/>
              <w:end w:val="single" w:sz="6" w:space="0" w:color="000000"/>
            </w:tcBorders>
          </w:tcPr>
          <w:p>
            <w:pPr>
              <w:pStyle w:val="Normal"/>
              <w:spacing w:lineRule="exact" w:line="240" w:before="0" w:after="0"/>
              <w:jc w:val="start"/>
              <w:rPr/>
            </w:pPr>
            <w:r>
              <w:rPr>
                <w:rFonts w:eastAsia="Times New Roman"/>
                <w:sz w:val="19"/>
              </w:rPr>
              <w:t>from flask import Flask</w:t>
            </w:r>
            <w:r>
              <w:rPr/>
              <w:br/>
            </w:r>
            <w:r>
              <w:rPr>
                <w:rFonts w:eastAsia="Times New Roman"/>
                <w:sz w:val="19"/>
              </w:rPr>
              <w:t>from flask_sqlalchemy import SQLAlchemy</w:t>
            </w:r>
            <w:r>
              <w:rPr/>
              <w:br/>
              <w:br/>
            </w:r>
            <w:r>
              <w:rPr>
                <w:rFonts w:eastAsia="Times New Roman"/>
                <w:sz w:val="19"/>
              </w:rPr>
              <w:t>db = SQLAlchemy()</w:t>
            </w:r>
            <w:r>
              <w:rPr/>
              <w:br/>
              <w:br/>
            </w:r>
            <w:r>
              <w:rPr>
                <w:rFonts w:eastAsia="Times New Roman"/>
                <w:sz w:val="19"/>
              </w:rPr>
              <w:t>def create_app():</w:t>
            </w:r>
            <w:r>
              <w:rPr/>
              <w:br/>
            </w:r>
            <w:r>
              <w:rPr>
                <w:rFonts w:eastAsia="Times New Roman"/>
                <w:sz w:val="19"/>
              </w:rPr>
              <w:t xml:space="preserve">    # </w:t>
            </w:r>
            <w:r>
              <w:rPr>
                <w:rFonts w:ascii="Times New Roman" w:hAnsi="Times New Roman" w:eastAsia="Times New Roman"/>
                <w:sz w:val="19"/>
              </w:rPr>
              <w:t>初始化应用、数据库和功能蓝图</w:t>
            </w:r>
            <w:r>
              <w:rPr/>
              <w:br/>
            </w:r>
            <w:r>
              <w:rPr>
                <w:rFonts w:eastAsia="Times New Roman"/>
                <w:sz w:val="19"/>
              </w:rPr>
              <w:t xml:space="preserve">    app = Flask(__name__)</w:t>
            </w:r>
            <w:r>
              <w:rPr/>
              <w:br/>
            </w:r>
            <w:r>
              <w:rPr>
                <w:rFonts w:eastAsia="Times New Roman"/>
                <w:sz w:val="19"/>
              </w:rPr>
              <w:t xml:space="preserve">    app.config["SQLALCHEMY_DATABASE_URI"] = "sqlite:///douban.db"</w:t>
            </w:r>
            <w:r>
              <w:rPr/>
              <w:br/>
            </w:r>
            <w:r>
              <w:rPr>
                <w:rFonts w:eastAsia="Times New Roman"/>
                <w:sz w:val="19"/>
              </w:rPr>
              <w:t xml:space="preserve">    app.config["SECRET_KEY"] = "douban-analysis"</w:t>
            </w:r>
            <w:r>
              <w:rPr/>
              <w:br/>
            </w:r>
            <w:r>
              <w:rPr>
                <w:rFonts w:eastAsia="Times New Roman"/>
                <w:sz w:val="19"/>
              </w:rPr>
              <w:t xml:space="preserve">    db.init_app(app)</w:t>
            </w:r>
            <w:r>
              <w:rPr/>
              <w:br/>
            </w:r>
            <w:r>
              <w:rPr>
                <w:rFonts w:eastAsia="Times New Roman"/>
                <w:sz w:val="19"/>
              </w:rPr>
              <w:t xml:space="preserve">    app.register_blueprint(page_bp)</w:t>
            </w:r>
            <w:r>
              <w:rPr/>
              <w:br/>
            </w:r>
            <w:r>
              <w:rPr>
                <w:rFonts w:eastAsia="Times New Roman"/>
                <w:sz w:val="19"/>
              </w:rPr>
              <w:t xml:space="preserve">    app.register_blueprint(api_bp, url_prefix="/api")</w:t>
            </w:r>
            <w:r>
              <w:rPr/>
              <w:br/>
            </w:r>
            <w:r>
              <w:rPr>
                <w:rFonts w:eastAsia="Times New Roman"/>
                <w:sz w:val="19"/>
              </w:rPr>
              <w:t xml:space="preserve">    with app.app_context():</w:t>
            </w:r>
            <w:r>
              <w:rPr/>
              <w:br/>
            </w:r>
            <w:r>
              <w:rPr>
                <w:rFonts w:eastAsia="Times New Roman"/>
                <w:sz w:val="19"/>
              </w:rPr>
              <w:t xml:space="preserve">        db.create_all()</w:t>
            </w:r>
            <w:r>
              <w:rPr/>
              <w:br/>
            </w:r>
            <w:r>
              <w:rPr>
                <w:rFonts w:eastAsia="Times New Roman"/>
                <w:sz w:val="19"/>
              </w:rPr>
              <w:t xml:space="preserve">        movie_service.load_data("data/douban_movies.xlsx")</w:t>
            </w:r>
            <w:r>
              <w:rPr/>
              <w:br/>
            </w:r>
            <w:r>
              <w:rPr>
                <w:rFonts w:eastAsia="Times New Roman"/>
                <w:sz w:val="19"/>
              </w:rPr>
              <w:t xml:space="preserve">    return app</w:t>
            </w:r>
          </w:p>
        </w:tc>
      </w:tr>
    </w:tbl>
    <w:p>
      <w:pPr>
        <w:pStyle w:val="Heading3"/>
        <w:numPr>
          <w:ilvl w:val="0"/>
          <w:numId w:val="0"/>
        </w:numPr>
        <w:ind w:hanging="0" w:start="0"/>
        <w:jc w:val="both"/>
        <w:rPr/>
      </w:pPr>
      <w:bookmarkStart w:id="119" w:name="_Toc24866_Copy_32"/>
      <w:bookmarkStart w:id="120" w:name="_Toc7792634_Copy_32"/>
      <w:r>
        <w:rPr>
          <w:rFonts w:cs="Times New Roman" w:ascii="Times New Roman" w:hAnsi="Times New Roman"/>
        </w:rPr>
        <w:t xml:space="preserve">5.2.2 </w:t>
      </w:r>
      <w:r>
        <w:rPr>
          <w:rFonts w:ascii="Times New Roman" w:hAnsi="Times New Roman" w:cs="Times New Roman"/>
        </w:rPr>
        <w:t>数据概览实现</w:t>
      </w:r>
      <w:bookmarkEnd w:id="119"/>
      <w:bookmarkEnd w:id="120"/>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数据概览页面通过统计卡片和图表展示影视数据集的总体情况。系统从清洗后的数据中计算影视总量、平均评分、评分人数、类型数量和年份趋势，并通过</w:t>
      </w:r>
      <w:r>
        <w:rPr>
          <w:rFonts w:eastAsia="宋体" w:ascii="Times New Roman" w:hAnsi="Times New Roman"/>
          <w:sz w:val="24"/>
        </w:rPr>
        <w:t>JSON</w:t>
      </w:r>
      <w:r>
        <w:rPr>
          <w:rFonts w:ascii="Times New Roman" w:hAnsi="Times New Roman"/>
          <w:sz w:val="24"/>
        </w:rPr>
        <w:t>接口返回前端渲染。首页数据概览界面如图</w:t>
      </w:r>
      <w:r>
        <w:rPr>
          <w:rFonts w:eastAsia="宋体" w:ascii="Times New Roman" w:hAnsi="Times New Roman"/>
          <w:sz w:val="24"/>
        </w:rPr>
        <w:t>5-6</w:t>
      </w:r>
      <w:r>
        <w:rPr>
          <w:rFonts w:ascii="Times New Roman" w:hAnsi="Times New Roman"/>
          <w:sz w:val="24"/>
        </w:rPr>
        <w:t>所示。</w:t>
      </w:r>
    </w:p>
    <w:p>
      <w:pPr>
        <w:pStyle w:val="Normal"/>
        <w:keepNext w:val="true"/>
        <w:spacing w:before="80" w:after="40"/>
        <w:jc w:val="center"/>
        <w:rPr/>
      </w:pPr>
      <w:r>
        <w:rPr/>
        <w:drawing>
          <wp:inline distT="0" distB="0" distL="0" distR="0">
            <wp:extent cx="3636010" cy="3873500"/>
            <wp:effectExtent l="0" t="0" r="0" b="0"/>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noChangeArrowheads="1"/>
                    </pic:cNvPicPr>
                  </pic:nvPicPr>
                  <pic:blipFill>
                    <a:blip r:embed="rId46"/>
                    <a:stretch>
                      <a:fillRect/>
                    </a:stretch>
                  </pic:blipFill>
                  <pic:spPr bwMode="auto">
                    <a:xfrm>
                      <a:off x="0" y="0"/>
                      <a:ext cx="3636010" cy="3873500"/>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5-6 </w:t>
      </w:r>
      <w:r>
        <w:rPr>
          <w:rFonts w:ascii="黑体" w:hAnsi="黑体" w:eastAsia="黑体"/>
          <w:b w:val="false"/>
          <w:sz w:val="21"/>
        </w:rPr>
        <w:t>首页数据概览界面</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数据概览功能实现的核心代码如下：</w:t>
      </w:r>
    </w:p>
    <w:tbl>
      <w:tblPr>
        <w:tblW w:w="805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8050"/>
      </w:tblGrid>
      <w:tr>
        <w:trPr/>
        <w:tc>
          <w:tcPr>
            <w:tcW w:w="8050" w:type="dxa"/>
            <w:tcBorders>
              <w:top w:val="single" w:sz="6" w:space="0" w:color="000000"/>
              <w:start w:val="single" w:sz="6" w:space="0" w:color="000000"/>
              <w:bottom w:val="single" w:sz="6" w:space="0" w:color="000000"/>
              <w:end w:val="single" w:sz="6" w:space="0" w:color="000000"/>
            </w:tcBorders>
          </w:tcPr>
          <w:p>
            <w:pPr>
              <w:pStyle w:val="Normal"/>
              <w:spacing w:lineRule="exact" w:line="240" w:before="0" w:after="0"/>
              <w:jc w:val="start"/>
              <w:rPr/>
            </w:pPr>
            <w:r>
              <w:rPr>
                <w:rFonts w:eastAsia="Times New Roman"/>
                <w:sz w:val="19"/>
              </w:rPr>
              <w:t>@api_bp.route("/dashboard/summary")</w:t>
            </w:r>
            <w:r>
              <w:rPr/>
              <w:br/>
            </w:r>
            <w:r>
              <w:rPr>
                <w:rFonts w:eastAsia="Times New Roman"/>
                <w:sz w:val="19"/>
              </w:rPr>
              <w:t>def dashboard_summary():</w:t>
            </w:r>
            <w:r>
              <w:rPr/>
              <w:br/>
            </w:r>
            <w:r>
              <w:rPr>
                <w:rFonts w:eastAsia="Times New Roman"/>
                <w:sz w:val="19"/>
              </w:rPr>
              <w:t xml:space="preserve">    # </w:t>
            </w:r>
            <w:r>
              <w:rPr>
                <w:rFonts w:ascii="Times New Roman" w:hAnsi="Times New Roman" w:eastAsia="Times New Roman"/>
                <w:sz w:val="19"/>
              </w:rPr>
              <w:t>汇总首页统计卡片所需指标</w:t>
            </w:r>
            <w:r>
              <w:rPr/>
              <w:br/>
            </w:r>
            <w:r>
              <w:rPr>
                <w:rFonts w:eastAsia="Times New Roman"/>
                <w:sz w:val="19"/>
              </w:rPr>
              <w:t xml:space="preserve">    df = movie_service.movies</w:t>
            </w:r>
            <w:r>
              <w:rPr/>
              <w:br/>
            </w:r>
            <w:r>
              <w:rPr>
                <w:rFonts w:eastAsia="Times New Roman"/>
                <w:sz w:val="19"/>
              </w:rPr>
              <w:t xml:space="preserve">    genre_count = df["genres"].str.split("/").explode().nunique()</w:t>
            </w:r>
            <w:r>
              <w:rPr/>
              <w:br/>
            </w:r>
            <w:r>
              <w:rPr>
                <w:rFonts w:eastAsia="Times New Roman"/>
                <w:sz w:val="19"/>
              </w:rPr>
              <w:t xml:space="preserve">    result = {</w:t>
            </w:r>
            <w:r>
              <w:rPr/>
              <w:br/>
            </w:r>
            <w:r>
              <w:rPr>
                <w:rFonts w:eastAsia="Times New Roman"/>
                <w:sz w:val="19"/>
              </w:rPr>
              <w:t xml:space="preserve">        "movie_total": int(len(df)),</w:t>
            </w:r>
            <w:r>
              <w:rPr/>
              <w:br/>
            </w:r>
            <w:r>
              <w:rPr>
                <w:rFonts w:eastAsia="Times New Roman"/>
                <w:sz w:val="19"/>
              </w:rPr>
              <w:t xml:space="preserve">        "avg_rating": round(float(df["rating"].mean()), 2),</w:t>
            </w:r>
            <w:r>
              <w:rPr/>
              <w:br/>
            </w:r>
            <w:r>
              <w:rPr>
                <w:rFonts w:eastAsia="Times New Roman"/>
                <w:sz w:val="19"/>
              </w:rPr>
              <w:t xml:space="preserve">        "rating_count": int(df["rating_count"].sum()),</w:t>
            </w:r>
            <w:r>
              <w:rPr/>
              <w:br/>
            </w:r>
            <w:r>
              <w:rPr>
                <w:rFonts w:eastAsia="Times New Roman"/>
                <w:sz w:val="19"/>
              </w:rPr>
              <w:t xml:space="preserve">        "genre_count": int(genre_count),</w:t>
            </w:r>
            <w:r>
              <w:rPr/>
              <w:br/>
            </w:r>
            <w:r>
              <w:rPr>
                <w:rFonts w:eastAsia="Times New Roman"/>
                <w:sz w:val="19"/>
              </w:rPr>
              <w:t xml:space="preserve">        "year_range": [int(df["year"].min()), int(df["year"].max())]</w:t>
            </w:r>
            <w:r>
              <w:rPr/>
              <w:br/>
            </w:r>
            <w:r>
              <w:rPr>
                <w:rFonts w:eastAsia="Times New Roman"/>
                <w:sz w:val="19"/>
              </w:rPr>
              <w:t xml:space="preserve">    }</w:t>
            </w:r>
            <w:r>
              <w:rPr/>
              <w:br/>
            </w:r>
            <w:r>
              <w:rPr>
                <w:rFonts w:eastAsia="Times New Roman"/>
                <w:sz w:val="19"/>
              </w:rPr>
              <w:t xml:space="preserve">    return jsonify(result)</w:t>
            </w:r>
          </w:p>
        </w:tc>
      </w:tr>
    </w:tbl>
    <w:p>
      <w:pPr>
        <w:pStyle w:val="Heading3"/>
        <w:numPr>
          <w:ilvl w:val="0"/>
          <w:numId w:val="0"/>
        </w:numPr>
        <w:ind w:hanging="0" w:start="0"/>
        <w:jc w:val="both"/>
        <w:rPr/>
      </w:pPr>
      <w:bookmarkStart w:id="121" w:name="_Toc24866_Copy_33"/>
      <w:bookmarkStart w:id="122" w:name="_Toc7792634_Copy_33"/>
      <w:r>
        <w:rPr>
          <w:rFonts w:cs="Times New Roman" w:ascii="Times New Roman" w:hAnsi="Times New Roman"/>
        </w:rPr>
        <w:t xml:space="preserve">5.2.3 </w:t>
      </w:r>
      <w:r>
        <w:rPr>
          <w:rFonts w:ascii="Times New Roman" w:hAnsi="Times New Roman" w:cs="Times New Roman"/>
        </w:rPr>
        <w:t>影视浏览实现</w:t>
      </w:r>
      <w:bookmarkEnd w:id="121"/>
      <w:bookmarkEnd w:id="122"/>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影视浏览页面提供关键词搜索、类型筛选、排序和分页功能。用户可以按照片名、导演或类型定位影视作品，系统在后端完成过滤和分页后返回列表数据。影视浏览界面如图</w:t>
      </w:r>
      <w:r>
        <w:rPr>
          <w:rFonts w:eastAsia="宋体" w:ascii="Times New Roman" w:hAnsi="Times New Roman"/>
          <w:sz w:val="24"/>
        </w:rPr>
        <w:t>5-7</w:t>
      </w:r>
      <w:r>
        <w:rPr>
          <w:rFonts w:ascii="Times New Roman" w:hAnsi="Times New Roman"/>
          <w:sz w:val="24"/>
        </w:rPr>
        <w:t>所示。</w:t>
      </w:r>
    </w:p>
    <w:p>
      <w:pPr>
        <w:pStyle w:val="Normal"/>
        <w:keepNext w:val="true"/>
        <w:spacing w:before="80" w:after="40"/>
        <w:jc w:val="center"/>
        <w:rPr/>
      </w:pPr>
      <w:r>
        <w:rPr/>
        <w:drawing>
          <wp:inline distT="0" distB="0" distL="0" distR="0">
            <wp:extent cx="3996055" cy="3898900"/>
            <wp:effectExtent l="0" t="0" r="0" b="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noChangeArrowheads="1"/>
                    </pic:cNvPicPr>
                  </pic:nvPicPr>
                  <pic:blipFill>
                    <a:blip r:embed="rId47"/>
                    <a:stretch>
                      <a:fillRect/>
                    </a:stretch>
                  </pic:blipFill>
                  <pic:spPr bwMode="auto">
                    <a:xfrm>
                      <a:off x="0" y="0"/>
                      <a:ext cx="3996055" cy="3898900"/>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5-7 </w:t>
      </w:r>
      <w:r>
        <w:rPr>
          <w:rFonts w:ascii="黑体" w:hAnsi="黑体" w:eastAsia="黑体"/>
          <w:b w:val="false"/>
          <w:sz w:val="21"/>
        </w:rPr>
        <w:t>影视浏览界面</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影视浏览功能实现的核心代码如下：</w:t>
      </w:r>
    </w:p>
    <w:tbl>
      <w:tblPr>
        <w:tblW w:w="805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8050"/>
      </w:tblGrid>
      <w:tr>
        <w:trPr/>
        <w:tc>
          <w:tcPr>
            <w:tcW w:w="8050" w:type="dxa"/>
            <w:tcBorders>
              <w:top w:val="single" w:sz="6" w:space="0" w:color="000000"/>
              <w:start w:val="single" w:sz="6" w:space="0" w:color="000000"/>
              <w:bottom w:val="single" w:sz="6" w:space="0" w:color="000000"/>
              <w:end w:val="single" w:sz="6" w:space="0" w:color="000000"/>
            </w:tcBorders>
          </w:tcPr>
          <w:p>
            <w:pPr>
              <w:pStyle w:val="Normal"/>
              <w:spacing w:lineRule="exact" w:line="240" w:before="0" w:after="0"/>
              <w:jc w:val="start"/>
              <w:rPr/>
            </w:pPr>
            <w:r>
              <w:rPr>
                <w:rFonts w:eastAsia="Times New Roman"/>
                <w:sz w:val="19"/>
              </w:rPr>
              <w:t>@api_bp.route("/movies")</w:t>
            </w:r>
            <w:r>
              <w:rPr/>
              <w:br/>
            </w:r>
            <w:r>
              <w:rPr>
                <w:rFonts w:eastAsia="Times New Roman"/>
                <w:sz w:val="19"/>
              </w:rPr>
              <w:t>def movies():</w:t>
            </w:r>
            <w:r>
              <w:rPr/>
              <w:br/>
            </w:r>
            <w:r>
              <w:rPr>
                <w:rFonts w:eastAsia="Times New Roman"/>
                <w:sz w:val="19"/>
              </w:rPr>
              <w:t xml:space="preserve">    # </w:t>
            </w:r>
            <w:r>
              <w:rPr>
                <w:rFonts w:ascii="Times New Roman" w:hAnsi="Times New Roman" w:eastAsia="Times New Roman"/>
                <w:sz w:val="19"/>
              </w:rPr>
              <w:t>接收关键词、类型和分页参数</w:t>
            </w:r>
            <w:r>
              <w:rPr/>
              <w:br/>
            </w:r>
            <w:r>
              <w:rPr>
                <w:rFonts w:eastAsia="Times New Roman"/>
                <w:sz w:val="19"/>
              </w:rPr>
              <w:t xml:space="preserve">    keyword = request.args.get("keyword", "").strip()</w:t>
            </w:r>
            <w:r>
              <w:rPr/>
              <w:br/>
            </w:r>
            <w:r>
              <w:rPr>
                <w:rFonts w:eastAsia="Times New Roman"/>
                <w:sz w:val="19"/>
              </w:rPr>
              <w:t xml:space="preserve">    genre = request.args.get("genre", "").strip()</w:t>
            </w:r>
            <w:r>
              <w:rPr/>
              <w:br/>
            </w:r>
            <w:r>
              <w:rPr>
                <w:rFonts w:eastAsia="Times New Roman"/>
                <w:sz w:val="19"/>
              </w:rPr>
              <w:t xml:space="preserve">    page = max(int(request.args.get("page", 1)), 1)</w:t>
            </w:r>
            <w:r>
              <w:rPr/>
              <w:br/>
            </w:r>
            <w:r>
              <w:rPr>
                <w:rFonts w:eastAsia="Times New Roman"/>
                <w:sz w:val="19"/>
              </w:rPr>
              <w:t xml:space="preserve">    page_size = 12</w:t>
            </w:r>
            <w:r>
              <w:rPr/>
              <w:br/>
              <w:br/>
            </w:r>
            <w:r>
              <w:rPr>
                <w:rFonts w:eastAsia="Times New Roman"/>
                <w:sz w:val="19"/>
              </w:rPr>
              <w:t xml:space="preserve">    query_df = movie_service.filter_movies(keyword=keyword, genre=genre)</w:t>
            </w:r>
            <w:r>
              <w:rPr/>
              <w:br/>
            </w:r>
            <w:r>
              <w:rPr>
                <w:rFonts w:eastAsia="Times New Roman"/>
                <w:sz w:val="19"/>
              </w:rPr>
              <w:t xml:space="preserve">    total = len(query_df)</w:t>
            </w:r>
            <w:r>
              <w:rPr/>
              <w:br/>
            </w:r>
            <w:r>
              <w:rPr>
                <w:rFonts w:eastAsia="Times New Roman"/>
                <w:sz w:val="19"/>
              </w:rPr>
              <w:t xml:space="preserve">    start = (page - 1) * page_size</w:t>
            </w:r>
            <w:r>
              <w:rPr/>
              <w:br/>
            </w:r>
            <w:r>
              <w:rPr>
                <w:rFonts w:eastAsia="Times New Roman"/>
                <w:sz w:val="19"/>
              </w:rPr>
              <w:t xml:space="preserve">    records = query_df.iloc[start:start + page_size].to_dict("records")</w:t>
            </w:r>
            <w:r>
              <w:rPr/>
              <w:br/>
              <w:br/>
            </w:r>
            <w:r>
              <w:rPr>
                <w:rFonts w:eastAsia="Times New Roman"/>
                <w:sz w:val="19"/>
              </w:rPr>
              <w:t xml:space="preserve">    return jsonify({"total": total, "page": page, "items": records})</w:t>
            </w:r>
          </w:p>
        </w:tc>
      </w:tr>
    </w:tbl>
    <w:p>
      <w:pPr>
        <w:pStyle w:val="Heading2"/>
        <w:numPr>
          <w:ilvl w:val="0"/>
          <w:numId w:val="0"/>
        </w:numPr>
        <w:ind w:hanging="0" w:start="0"/>
        <w:jc w:val="both"/>
        <w:rPr/>
      </w:pPr>
      <w:bookmarkStart w:id="123" w:name="_Toc2881_Copy_18"/>
      <w:bookmarkStart w:id="124" w:name="_Toc7792633_Copy_18"/>
      <w:r>
        <w:rPr>
          <w:rFonts w:cs="Times New Roman" w:ascii="Times New Roman" w:hAnsi="Times New Roman"/>
        </w:rPr>
        <w:t xml:space="preserve">5.3 </w:t>
      </w:r>
      <w:r>
        <w:rPr>
          <w:rFonts w:ascii="Times New Roman" w:hAnsi="Times New Roman" w:cs="Times New Roman"/>
        </w:rPr>
        <w:t>专题分析功能的实现</w:t>
      </w:r>
      <w:bookmarkEnd w:id="123"/>
      <w:bookmarkEnd w:id="124"/>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专题分析功能围绕评分、类型、导演、地区和年份五个维度展开。系统对清洗后的影视数据进行分组统计和指标计算，再将结果转换为</w:t>
      </w:r>
      <w:r>
        <w:rPr>
          <w:rFonts w:eastAsia="宋体" w:cs="Times New Roman" w:ascii="Times New Roman" w:hAnsi="Times New Roman"/>
          <w:sz w:val="24"/>
        </w:rPr>
        <w:t>ECharts</w:t>
      </w:r>
      <w:r>
        <w:rPr>
          <w:rFonts w:ascii="Times New Roman" w:hAnsi="Times New Roman" w:cs="Times New Roman"/>
          <w:sz w:val="24"/>
        </w:rPr>
        <w:t>可直接使用的数据结构。</w:t>
      </w:r>
    </w:p>
    <w:p>
      <w:pPr>
        <w:pStyle w:val="Heading3"/>
        <w:numPr>
          <w:ilvl w:val="0"/>
          <w:numId w:val="0"/>
        </w:numPr>
        <w:ind w:hanging="0" w:start="0"/>
        <w:jc w:val="both"/>
        <w:rPr/>
      </w:pPr>
      <w:bookmarkStart w:id="125" w:name="_Toc24866_Copy_34"/>
      <w:bookmarkStart w:id="126" w:name="_Toc7792634_Copy_34"/>
      <w:r>
        <w:rPr>
          <w:rFonts w:cs="Times New Roman" w:ascii="Times New Roman" w:hAnsi="Times New Roman"/>
        </w:rPr>
        <w:t xml:space="preserve">5.3.1 </w:t>
      </w:r>
      <w:r>
        <w:rPr>
          <w:rFonts w:ascii="Times New Roman" w:hAnsi="Times New Roman" w:cs="Times New Roman"/>
        </w:rPr>
        <w:t>评分分析实现</w:t>
      </w:r>
      <w:bookmarkEnd w:id="125"/>
      <w:bookmarkEnd w:id="126"/>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评分分析接口统计评分分布、平均评分、评分人数和评分年份关系。前端通过柱状图、折线图和散点图展示结果，用户能够直观看到豆瓣影视评分的集中区间和评分人数对作品热度的影响。评分分析界面如图</w:t>
      </w:r>
      <w:r>
        <w:rPr>
          <w:rFonts w:eastAsia="宋体" w:ascii="Times New Roman" w:hAnsi="Times New Roman"/>
          <w:sz w:val="24"/>
        </w:rPr>
        <w:t>5-8</w:t>
      </w:r>
      <w:r>
        <w:rPr>
          <w:rFonts w:ascii="Times New Roman" w:hAnsi="Times New Roman"/>
          <w:sz w:val="24"/>
        </w:rPr>
        <w:t>所示。</w:t>
      </w:r>
    </w:p>
    <w:p>
      <w:pPr>
        <w:pStyle w:val="Normal"/>
        <w:keepNext w:val="true"/>
        <w:spacing w:before="80" w:after="40"/>
        <w:jc w:val="center"/>
        <w:rPr/>
      </w:pPr>
      <w:r>
        <w:rPr/>
        <w:drawing>
          <wp:inline distT="0" distB="0" distL="0" distR="0">
            <wp:extent cx="4032250" cy="3903345"/>
            <wp:effectExtent l="0" t="0" r="0" b="0"/>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noChangeArrowheads="1"/>
                    </pic:cNvPicPr>
                  </pic:nvPicPr>
                  <pic:blipFill>
                    <a:blip r:embed="rId48"/>
                    <a:stretch>
                      <a:fillRect/>
                    </a:stretch>
                  </pic:blipFill>
                  <pic:spPr bwMode="auto">
                    <a:xfrm>
                      <a:off x="0" y="0"/>
                      <a:ext cx="4032250" cy="3903345"/>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5-8 </w:t>
      </w:r>
      <w:r>
        <w:rPr>
          <w:rFonts w:ascii="黑体" w:hAnsi="黑体" w:eastAsia="黑体"/>
          <w:b w:val="false"/>
          <w:sz w:val="21"/>
        </w:rPr>
        <w:t>评分分析界面</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评分分析功能实现的核心代码如下：</w:t>
      </w:r>
    </w:p>
    <w:tbl>
      <w:tblPr>
        <w:tblW w:w="805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8050"/>
      </w:tblGrid>
      <w:tr>
        <w:trPr/>
        <w:tc>
          <w:tcPr>
            <w:tcW w:w="8050" w:type="dxa"/>
            <w:tcBorders>
              <w:top w:val="single" w:sz="6" w:space="0" w:color="000000"/>
              <w:start w:val="single" w:sz="6" w:space="0" w:color="000000"/>
              <w:bottom w:val="single" w:sz="6" w:space="0" w:color="000000"/>
              <w:end w:val="single" w:sz="6" w:space="0" w:color="000000"/>
            </w:tcBorders>
          </w:tcPr>
          <w:p>
            <w:pPr>
              <w:pStyle w:val="Normal"/>
              <w:spacing w:lineRule="exact" w:line="240" w:before="0" w:after="0"/>
              <w:jc w:val="start"/>
              <w:rPr/>
            </w:pPr>
            <w:r>
              <w:rPr>
                <w:rFonts w:eastAsia="Times New Roman"/>
                <w:sz w:val="19"/>
              </w:rPr>
              <w:t>@api_bp.route("/analysis/rating")</w:t>
            </w:r>
            <w:r>
              <w:rPr/>
              <w:br/>
            </w:r>
            <w:r>
              <w:rPr>
                <w:rFonts w:eastAsia="Times New Roman"/>
                <w:sz w:val="19"/>
              </w:rPr>
              <w:t>def rating_analysis():</w:t>
            </w:r>
            <w:r>
              <w:rPr/>
              <w:br/>
            </w:r>
            <w:r>
              <w:rPr>
                <w:rFonts w:eastAsia="Times New Roman"/>
                <w:sz w:val="19"/>
              </w:rPr>
              <w:t xml:space="preserve">    df = movie_service.movies.copy()</w:t>
            </w:r>
            <w:r>
              <w:rPr/>
              <w:br/>
            </w:r>
            <w:r>
              <w:rPr>
                <w:rFonts w:eastAsia="Times New Roman"/>
                <w:sz w:val="19"/>
              </w:rPr>
              <w:t xml:space="preserve">    # </w:t>
            </w:r>
            <w:r>
              <w:rPr>
                <w:rFonts w:ascii="Times New Roman" w:hAnsi="Times New Roman" w:eastAsia="Times New Roman"/>
                <w:sz w:val="19"/>
              </w:rPr>
              <w:t>按评分区间统计影片数量和评分人数</w:t>
            </w:r>
            <w:r>
              <w:rPr/>
              <w:br/>
            </w:r>
            <w:r>
              <w:rPr>
                <w:rFonts w:eastAsia="Times New Roman"/>
                <w:sz w:val="19"/>
              </w:rPr>
              <w:t xml:space="preserve">    df["rating_bin"] = pd.cut(df["rating"], bins=[0, 6, 7, 8, 9, 10])</w:t>
            </w:r>
            <w:r>
              <w:rPr/>
              <w:br/>
            </w:r>
            <w:r>
              <w:rPr>
                <w:rFonts w:eastAsia="Times New Roman"/>
                <w:sz w:val="19"/>
              </w:rPr>
              <w:t xml:space="preserve">    distribution = (df.groupby("rating_bin", observed=True)</w:t>
            </w:r>
            <w:r>
              <w:rPr/>
              <w:br/>
            </w:r>
            <w:r>
              <w:rPr>
                <w:rFonts w:eastAsia="Times New Roman"/>
                <w:sz w:val="19"/>
              </w:rPr>
              <w:t xml:space="preserve">        .agg(movie_count=("title", "count"),</w:t>
            </w:r>
            <w:r>
              <w:rPr/>
              <w:br/>
            </w:r>
            <w:r>
              <w:rPr>
                <w:rFonts w:eastAsia="Times New Roman"/>
                <w:sz w:val="19"/>
              </w:rPr>
              <w:t xml:space="preserve">             avg_votes=("rating_count", "mean"))</w:t>
            </w:r>
            <w:r>
              <w:rPr/>
              <w:br/>
            </w:r>
            <w:r>
              <w:rPr>
                <w:rFonts w:eastAsia="Times New Roman"/>
                <w:sz w:val="19"/>
              </w:rPr>
              <w:t xml:space="preserve">        .reset_index())</w:t>
            </w:r>
            <w:r>
              <w:rPr/>
              <w:br/>
            </w:r>
            <w:r>
              <w:rPr>
                <w:rFonts w:eastAsia="Times New Roman"/>
                <w:sz w:val="19"/>
              </w:rPr>
              <w:t xml:space="preserve">    distribution["rating_bin"] = distribution["rating_bin"].astype(str)</w:t>
            </w:r>
            <w:r>
              <w:rPr/>
              <w:br/>
            </w:r>
            <w:r>
              <w:rPr>
                <w:rFonts w:eastAsia="Times New Roman"/>
                <w:sz w:val="19"/>
              </w:rPr>
              <w:t xml:space="preserve">    return jsonify(distribution.to_dict("records"))</w:t>
            </w:r>
          </w:p>
        </w:tc>
      </w:tr>
    </w:tbl>
    <w:p>
      <w:pPr>
        <w:pStyle w:val="Heading3"/>
        <w:numPr>
          <w:ilvl w:val="0"/>
          <w:numId w:val="0"/>
        </w:numPr>
        <w:ind w:hanging="0" w:start="0"/>
        <w:jc w:val="both"/>
        <w:rPr/>
      </w:pPr>
      <w:bookmarkStart w:id="127" w:name="_Toc24866_Copy_35"/>
      <w:bookmarkStart w:id="128" w:name="_Toc7792634_Copy_35"/>
      <w:r>
        <w:rPr>
          <w:rFonts w:cs="Times New Roman" w:ascii="Times New Roman" w:hAnsi="Times New Roman"/>
        </w:rPr>
        <w:t xml:space="preserve">5.3.2 </w:t>
      </w:r>
      <w:r>
        <w:rPr>
          <w:rFonts w:ascii="Times New Roman" w:hAnsi="Times New Roman" w:cs="Times New Roman"/>
        </w:rPr>
        <w:t>类型分析实现</w:t>
      </w:r>
      <w:bookmarkEnd w:id="127"/>
      <w:bookmarkEnd w:id="128"/>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类型分析先拆分多类型字段，再统计各类型影片数量和平均评分。该模块能够帮助用户观察题材热度和不同题材的评分差异。类型分析界面如图</w:t>
      </w:r>
      <w:r>
        <w:rPr>
          <w:rFonts w:eastAsia="宋体" w:ascii="Times New Roman" w:hAnsi="Times New Roman"/>
          <w:sz w:val="24"/>
        </w:rPr>
        <w:t>5-9</w:t>
      </w:r>
      <w:r>
        <w:rPr>
          <w:rFonts w:ascii="Times New Roman" w:hAnsi="Times New Roman"/>
          <w:sz w:val="24"/>
        </w:rPr>
        <w:t>所示。</w:t>
      </w:r>
    </w:p>
    <w:p>
      <w:pPr>
        <w:pStyle w:val="Normal"/>
        <w:keepNext w:val="true"/>
        <w:spacing w:before="80" w:after="40"/>
        <w:jc w:val="center"/>
        <w:rPr/>
      </w:pPr>
      <w:r>
        <w:rPr/>
        <w:drawing>
          <wp:inline distT="0" distB="0" distL="0" distR="0">
            <wp:extent cx="4392295" cy="3726815"/>
            <wp:effectExtent l="0" t="0" r="0" b="0"/>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noChangeArrowheads="1"/>
                    </pic:cNvPicPr>
                  </pic:nvPicPr>
                  <pic:blipFill>
                    <a:blip r:embed="rId49"/>
                    <a:stretch>
                      <a:fillRect/>
                    </a:stretch>
                  </pic:blipFill>
                  <pic:spPr bwMode="auto">
                    <a:xfrm>
                      <a:off x="0" y="0"/>
                      <a:ext cx="4392295" cy="3726815"/>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5-9 </w:t>
      </w:r>
      <w:r>
        <w:rPr>
          <w:rFonts w:ascii="黑体" w:hAnsi="黑体" w:eastAsia="黑体"/>
          <w:b w:val="false"/>
          <w:sz w:val="21"/>
        </w:rPr>
        <w:t>类型分析界面</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类型分析功能实现的核心代码如下：</w:t>
      </w:r>
    </w:p>
    <w:tbl>
      <w:tblPr>
        <w:tblW w:w="805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8050"/>
      </w:tblGrid>
      <w:tr>
        <w:trPr/>
        <w:tc>
          <w:tcPr>
            <w:tcW w:w="8050" w:type="dxa"/>
            <w:tcBorders>
              <w:top w:val="single" w:sz="6" w:space="0" w:color="000000"/>
              <w:start w:val="single" w:sz="6" w:space="0" w:color="000000"/>
              <w:bottom w:val="single" w:sz="6" w:space="0" w:color="000000"/>
              <w:end w:val="single" w:sz="6" w:space="0" w:color="000000"/>
            </w:tcBorders>
          </w:tcPr>
          <w:p>
            <w:pPr>
              <w:pStyle w:val="Normal"/>
              <w:spacing w:lineRule="exact" w:line="240" w:before="0" w:after="0"/>
              <w:jc w:val="start"/>
              <w:rPr/>
            </w:pPr>
            <w:r>
              <w:rPr>
                <w:rFonts w:eastAsia="Times New Roman"/>
                <w:sz w:val="19"/>
              </w:rPr>
              <w:t>@api_bp.route("/analysis/genres")</w:t>
            </w:r>
            <w:r>
              <w:rPr/>
              <w:br/>
            </w:r>
            <w:r>
              <w:rPr>
                <w:rFonts w:eastAsia="Times New Roman"/>
                <w:sz w:val="19"/>
              </w:rPr>
              <w:t>def genre_analysis():</w:t>
            </w:r>
            <w:r>
              <w:rPr/>
              <w:br/>
            </w:r>
            <w:r>
              <w:rPr>
                <w:rFonts w:eastAsia="Times New Roman"/>
                <w:sz w:val="19"/>
              </w:rPr>
              <w:t xml:space="preserve">    df = movie_service.movies.copy()</w:t>
            </w:r>
            <w:r>
              <w:rPr/>
              <w:br/>
            </w:r>
            <w:r>
              <w:rPr>
                <w:rFonts w:eastAsia="Times New Roman"/>
                <w:sz w:val="19"/>
              </w:rPr>
              <w:t xml:space="preserve">    # </w:t>
            </w:r>
            <w:r>
              <w:rPr>
                <w:rFonts w:ascii="Times New Roman" w:hAnsi="Times New Roman" w:eastAsia="Times New Roman"/>
                <w:sz w:val="19"/>
              </w:rPr>
              <w:t>多类型字段拆分后再进行分组统计</w:t>
            </w:r>
            <w:r>
              <w:rPr/>
              <w:br/>
            </w:r>
            <w:r>
              <w:rPr>
                <w:rFonts w:eastAsia="Times New Roman"/>
                <w:sz w:val="19"/>
              </w:rPr>
              <w:t xml:space="preserve">    genre_df = df.assign(genre=df["genres"].str.split("/")).explode("genre")</w:t>
            </w:r>
            <w:r>
              <w:rPr/>
              <w:br/>
            </w:r>
            <w:r>
              <w:rPr>
                <w:rFonts w:eastAsia="Times New Roman"/>
                <w:sz w:val="19"/>
              </w:rPr>
              <w:t xml:space="preserve">    stat = (genre_df.groupby("genre")</w:t>
            </w:r>
            <w:r>
              <w:rPr/>
              <w:br/>
            </w:r>
            <w:r>
              <w:rPr>
                <w:rFonts w:eastAsia="Times New Roman"/>
                <w:sz w:val="19"/>
              </w:rPr>
              <w:t xml:space="preserve">        .agg(movie_count=("title", "count"),</w:t>
            </w:r>
            <w:r>
              <w:rPr/>
              <w:br/>
            </w:r>
            <w:r>
              <w:rPr>
                <w:rFonts w:eastAsia="Times New Roman"/>
                <w:sz w:val="19"/>
              </w:rPr>
              <w:t xml:space="preserve">             avg_rating=("rating", "mean"))</w:t>
            </w:r>
            <w:r>
              <w:rPr/>
              <w:br/>
            </w:r>
            <w:r>
              <w:rPr>
                <w:rFonts w:eastAsia="Times New Roman"/>
                <w:sz w:val="19"/>
              </w:rPr>
              <w:t xml:space="preserve">        .reset_index()</w:t>
            </w:r>
            <w:r>
              <w:rPr/>
              <w:br/>
            </w:r>
            <w:r>
              <w:rPr>
                <w:rFonts w:eastAsia="Times New Roman"/>
                <w:sz w:val="19"/>
              </w:rPr>
              <w:t xml:space="preserve">        .sort_values("movie_count", ascending=False))</w:t>
            </w:r>
            <w:r>
              <w:rPr/>
              <w:br/>
            </w:r>
            <w:r>
              <w:rPr>
                <w:rFonts w:eastAsia="Times New Roman"/>
                <w:sz w:val="19"/>
              </w:rPr>
              <w:t xml:space="preserve">    stat["avg_rating"] = stat["avg_rating"].round(2)</w:t>
            </w:r>
            <w:r>
              <w:rPr/>
              <w:br/>
            </w:r>
            <w:r>
              <w:rPr>
                <w:rFonts w:eastAsia="Times New Roman"/>
                <w:sz w:val="19"/>
              </w:rPr>
              <w:t xml:space="preserve">    return jsonify(stat.head(20).to_dict("records"))</w:t>
            </w:r>
          </w:p>
        </w:tc>
      </w:tr>
    </w:tbl>
    <w:p>
      <w:pPr>
        <w:pStyle w:val="Heading3"/>
        <w:numPr>
          <w:ilvl w:val="0"/>
          <w:numId w:val="0"/>
        </w:numPr>
        <w:ind w:hanging="0" w:start="0"/>
        <w:jc w:val="both"/>
        <w:rPr/>
      </w:pPr>
      <w:bookmarkStart w:id="129" w:name="_Toc24866_Copy_36"/>
      <w:bookmarkStart w:id="130" w:name="_Toc7792634_Copy_36"/>
      <w:r>
        <w:rPr>
          <w:rFonts w:cs="Times New Roman" w:ascii="Times New Roman" w:hAnsi="Times New Roman"/>
        </w:rPr>
        <w:t xml:space="preserve">5.3.3 </w:t>
      </w:r>
      <w:r>
        <w:rPr>
          <w:rFonts w:ascii="Times New Roman" w:hAnsi="Times New Roman" w:cs="Times New Roman"/>
        </w:rPr>
        <w:t>导演分析实现</w:t>
      </w:r>
      <w:bookmarkEnd w:id="129"/>
      <w:bookmarkEnd w:id="130"/>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导演分析对导演字段进行拆分，统计导演作品数量、平均评分和代表作品。该功能能够从创作者角度补充对影视数据的理解。导演分析界面如图</w:t>
      </w:r>
      <w:r>
        <w:rPr>
          <w:rFonts w:eastAsia="宋体" w:ascii="Times New Roman" w:hAnsi="Times New Roman"/>
          <w:sz w:val="24"/>
        </w:rPr>
        <w:t>5-10</w:t>
      </w:r>
      <w:r>
        <w:rPr>
          <w:rFonts w:ascii="Times New Roman" w:hAnsi="Times New Roman"/>
          <w:sz w:val="24"/>
        </w:rPr>
        <w:t>所示。</w:t>
      </w:r>
    </w:p>
    <w:p>
      <w:pPr>
        <w:pStyle w:val="Normal"/>
        <w:keepNext w:val="true"/>
        <w:spacing w:before="80" w:after="40"/>
        <w:jc w:val="center"/>
        <w:rPr/>
      </w:pPr>
      <w:r>
        <w:rPr/>
        <w:drawing>
          <wp:inline distT="0" distB="0" distL="0" distR="0">
            <wp:extent cx="4067810" cy="3903980"/>
            <wp:effectExtent l="0" t="0" r="0" b="0"/>
            <wp:docPr id="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
                    <pic:cNvPicPr>
                      <a:picLocks noChangeAspect="1" noChangeArrowheads="1"/>
                    </pic:cNvPicPr>
                  </pic:nvPicPr>
                  <pic:blipFill>
                    <a:blip r:embed="rId50"/>
                    <a:stretch>
                      <a:fillRect/>
                    </a:stretch>
                  </pic:blipFill>
                  <pic:spPr bwMode="auto">
                    <a:xfrm>
                      <a:off x="0" y="0"/>
                      <a:ext cx="4067810" cy="3903980"/>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5-10 </w:t>
      </w:r>
      <w:r>
        <w:rPr>
          <w:rFonts w:ascii="黑体" w:hAnsi="黑体" w:eastAsia="黑体"/>
          <w:b w:val="false"/>
          <w:sz w:val="21"/>
        </w:rPr>
        <w:t>导演分析界面</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导演分析功能实现的核心代码如下：</w:t>
      </w:r>
    </w:p>
    <w:tbl>
      <w:tblPr>
        <w:tblW w:w="805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8050"/>
      </w:tblGrid>
      <w:tr>
        <w:trPr/>
        <w:tc>
          <w:tcPr>
            <w:tcW w:w="8050" w:type="dxa"/>
            <w:tcBorders>
              <w:top w:val="single" w:sz="6" w:space="0" w:color="000000"/>
              <w:start w:val="single" w:sz="6" w:space="0" w:color="000000"/>
              <w:bottom w:val="single" w:sz="6" w:space="0" w:color="000000"/>
              <w:end w:val="single" w:sz="6" w:space="0" w:color="000000"/>
            </w:tcBorders>
          </w:tcPr>
          <w:p>
            <w:pPr>
              <w:pStyle w:val="Normal"/>
              <w:spacing w:lineRule="exact" w:line="240" w:before="0" w:after="0"/>
              <w:jc w:val="start"/>
              <w:rPr/>
            </w:pPr>
            <w:r>
              <w:rPr>
                <w:rFonts w:eastAsia="Times New Roman"/>
                <w:sz w:val="19"/>
              </w:rPr>
              <w:t>@api_bp.route("/analysis/directors")</w:t>
            </w:r>
            <w:r>
              <w:rPr/>
              <w:br/>
            </w:r>
            <w:r>
              <w:rPr>
                <w:rFonts w:eastAsia="Times New Roman"/>
                <w:sz w:val="19"/>
              </w:rPr>
              <w:t>def director_analysis():</w:t>
            </w:r>
            <w:r>
              <w:rPr/>
              <w:br/>
            </w:r>
            <w:r>
              <w:rPr>
                <w:rFonts w:eastAsia="Times New Roman"/>
                <w:sz w:val="19"/>
              </w:rPr>
              <w:t xml:space="preserve">    df = movie_service.movies.dropna(subset=["director"]).copy()</w:t>
            </w:r>
            <w:r>
              <w:rPr/>
              <w:br/>
            </w:r>
            <w:r>
              <w:rPr>
                <w:rFonts w:eastAsia="Times New Roman"/>
                <w:sz w:val="19"/>
              </w:rPr>
              <w:t xml:space="preserve">    # </w:t>
            </w:r>
            <w:r>
              <w:rPr>
                <w:rFonts w:ascii="Times New Roman" w:hAnsi="Times New Roman" w:eastAsia="Times New Roman"/>
                <w:sz w:val="19"/>
              </w:rPr>
              <w:t>导演字段可能包含多个姓名，需拆分后统计代表作品</w:t>
            </w:r>
            <w:r>
              <w:rPr/>
              <w:br/>
            </w:r>
            <w:r>
              <w:rPr>
                <w:rFonts w:eastAsia="Times New Roman"/>
                <w:sz w:val="19"/>
              </w:rPr>
              <w:t xml:space="preserve">    director_df = df.assign(director=df["director"].str.split("/|,|</w:t>
            </w:r>
            <w:r>
              <w:rPr>
                <w:rFonts w:ascii="Times New Roman" w:hAnsi="Times New Roman" w:eastAsia="Times New Roman"/>
                <w:sz w:val="19"/>
              </w:rPr>
              <w:t>、</w:t>
            </w:r>
            <w:r>
              <w:rPr>
                <w:rFonts w:eastAsia="Times New Roman"/>
                <w:sz w:val="19"/>
              </w:rPr>
              <w:t>")).explode("director")</w:t>
            </w:r>
            <w:r>
              <w:rPr/>
              <w:br/>
            </w:r>
            <w:r>
              <w:rPr>
                <w:rFonts w:eastAsia="Times New Roman"/>
                <w:sz w:val="19"/>
              </w:rPr>
              <w:t xml:space="preserve">    director_df["director"] = director_df["director"].str.strip()</w:t>
            </w:r>
            <w:r>
              <w:rPr/>
              <w:br/>
            </w:r>
            <w:r>
              <w:rPr>
                <w:rFonts w:eastAsia="Times New Roman"/>
                <w:sz w:val="19"/>
              </w:rPr>
              <w:t xml:space="preserve">    stat = (director_df.groupby("director")</w:t>
            </w:r>
            <w:r>
              <w:rPr/>
              <w:br/>
            </w:r>
            <w:r>
              <w:rPr>
                <w:rFonts w:eastAsia="Times New Roman"/>
                <w:sz w:val="19"/>
              </w:rPr>
              <w:t xml:space="preserve">        .agg(movie_count=("title", "count"),</w:t>
            </w:r>
            <w:r>
              <w:rPr/>
              <w:br/>
            </w:r>
            <w:r>
              <w:rPr>
                <w:rFonts w:eastAsia="Times New Roman"/>
                <w:sz w:val="19"/>
              </w:rPr>
              <w:t xml:space="preserve">             avg_rating=("rating", "mean"),</w:t>
            </w:r>
            <w:r>
              <w:rPr/>
              <w:br/>
            </w:r>
            <w:r>
              <w:rPr>
                <w:rFonts w:eastAsia="Times New Roman"/>
                <w:sz w:val="19"/>
              </w:rPr>
              <w:t xml:space="preserve">             sample_movie=("title", "first"))</w:t>
            </w:r>
            <w:r>
              <w:rPr/>
              <w:br/>
            </w:r>
            <w:r>
              <w:rPr>
                <w:rFonts w:eastAsia="Times New Roman"/>
                <w:sz w:val="19"/>
              </w:rPr>
              <w:t xml:space="preserve">        .query("movie_count &gt;= 2")</w:t>
            </w:r>
            <w:r>
              <w:rPr/>
              <w:br/>
            </w:r>
            <w:r>
              <w:rPr>
                <w:rFonts w:eastAsia="Times New Roman"/>
                <w:sz w:val="19"/>
              </w:rPr>
              <w:t xml:space="preserve">        .sort_values("movie_count", ascending=False))</w:t>
            </w:r>
            <w:r>
              <w:rPr/>
              <w:br/>
            </w:r>
            <w:r>
              <w:rPr>
                <w:rFonts w:eastAsia="Times New Roman"/>
                <w:sz w:val="19"/>
              </w:rPr>
              <w:t xml:space="preserve">    return jsonify(stat.head(20).reset_index().to_dict("records"))</w:t>
            </w:r>
          </w:p>
        </w:tc>
      </w:tr>
    </w:tbl>
    <w:p>
      <w:pPr>
        <w:pStyle w:val="Heading3"/>
        <w:numPr>
          <w:ilvl w:val="0"/>
          <w:numId w:val="0"/>
        </w:numPr>
        <w:ind w:hanging="0" w:start="0"/>
        <w:jc w:val="both"/>
        <w:rPr/>
      </w:pPr>
      <w:bookmarkStart w:id="131" w:name="_Toc24866_Copy_37"/>
      <w:bookmarkStart w:id="132" w:name="_Toc7792634_Copy_37"/>
      <w:r>
        <w:rPr>
          <w:rFonts w:cs="Times New Roman" w:ascii="Times New Roman" w:hAnsi="Times New Roman"/>
        </w:rPr>
        <w:t xml:space="preserve">5.3.4 </w:t>
      </w:r>
      <w:r>
        <w:rPr>
          <w:rFonts w:ascii="Times New Roman" w:hAnsi="Times New Roman" w:cs="Times New Roman"/>
        </w:rPr>
        <w:t>地区分析实现</w:t>
      </w:r>
      <w:bookmarkEnd w:id="131"/>
      <w:bookmarkEnd w:id="132"/>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地区分析根据国家或地区字段汇总影片分布，并对不同地区的平均评分和类型交叉情况进行展示。地区分析界面如图</w:t>
      </w:r>
      <w:r>
        <w:rPr>
          <w:rFonts w:eastAsia="宋体" w:ascii="Times New Roman" w:hAnsi="Times New Roman"/>
          <w:sz w:val="24"/>
        </w:rPr>
        <w:t>5-11</w:t>
      </w:r>
      <w:r>
        <w:rPr>
          <w:rFonts w:ascii="Times New Roman" w:hAnsi="Times New Roman"/>
          <w:sz w:val="24"/>
        </w:rPr>
        <w:t>所示。</w:t>
      </w:r>
    </w:p>
    <w:p>
      <w:pPr>
        <w:pStyle w:val="Normal"/>
        <w:keepNext w:val="true"/>
        <w:spacing w:before="80" w:after="40"/>
        <w:jc w:val="center"/>
        <w:rPr/>
      </w:pPr>
      <w:r>
        <w:rPr/>
        <w:drawing>
          <wp:inline distT="0" distB="0" distL="0" distR="0">
            <wp:extent cx="4067810" cy="3903980"/>
            <wp:effectExtent l="0" t="0" r="0" b="0"/>
            <wp:docPr id="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3"/>
                    <pic:cNvPicPr>
                      <a:picLocks noChangeAspect="1" noChangeArrowheads="1"/>
                    </pic:cNvPicPr>
                  </pic:nvPicPr>
                  <pic:blipFill>
                    <a:blip r:embed="rId51"/>
                    <a:stretch>
                      <a:fillRect/>
                    </a:stretch>
                  </pic:blipFill>
                  <pic:spPr bwMode="auto">
                    <a:xfrm>
                      <a:off x="0" y="0"/>
                      <a:ext cx="4067810" cy="3903980"/>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5-11 </w:t>
      </w:r>
      <w:r>
        <w:rPr>
          <w:rFonts w:ascii="黑体" w:hAnsi="黑体" w:eastAsia="黑体"/>
          <w:b w:val="false"/>
          <w:sz w:val="21"/>
        </w:rPr>
        <w:t>地区分析界面</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地区分析功能实现的核心代码如下：</w:t>
      </w:r>
    </w:p>
    <w:tbl>
      <w:tblPr>
        <w:tblW w:w="805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8050"/>
      </w:tblGrid>
      <w:tr>
        <w:trPr/>
        <w:tc>
          <w:tcPr>
            <w:tcW w:w="8050" w:type="dxa"/>
            <w:tcBorders>
              <w:top w:val="single" w:sz="6" w:space="0" w:color="000000"/>
              <w:start w:val="single" w:sz="6" w:space="0" w:color="000000"/>
              <w:bottom w:val="single" w:sz="6" w:space="0" w:color="000000"/>
              <w:end w:val="single" w:sz="6" w:space="0" w:color="000000"/>
            </w:tcBorders>
          </w:tcPr>
          <w:p>
            <w:pPr>
              <w:pStyle w:val="Normal"/>
              <w:spacing w:lineRule="exact" w:line="240" w:before="0" w:after="0"/>
              <w:jc w:val="start"/>
              <w:rPr/>
            </w:pPr>
            <w:r>
              <w:rPr>
                <w:rFonts w:eastAsia="Times New Roman"/>
                <w:sz w:val="19"/>
              </w:rPr>
              <w:t>@api_bp.route("/analysis/regions")</w:t>
            </w:r>
            <w:r>
              <w:rPr/>
              <w:br/>
            </w:r>
            <w:r>
              <w:rPr>
                <w:rFonts w:eastAsia="Times New Roman"/>
                <w:sz w:val="19"/>
              </w:rPr>
              <w:t>def region_analysis():</w:t>
            </w:r>
            <w:r>
              <w:rPr/>
              <w:br/>
            </w:r>
            <w:r>
              <w:rPr>
                <w:rFonts w:eastAsia="Times New Roman"/>
                <w:sz w:val="19"/>
              </w:rPr>
              <w:t xml:space="preserve">    df = movie_service.movies.dropna(subset=["region"]).copy()</w:t>
            </w:r>
            <w:r>
              <w:rPr/>
              <w:br/>
            </w:r>
            <w:r>
              <w:rPr>
                <w:rFonts w:eastAsia="Times New Roman"/>
                <w:sz w:val="19"/>
              </w:rPr>
              <w:t xml:space="preserve">    # </w:t>
            </w:r>
            <w:r>
              <w:rPr>
                <w:rFonts w:ascii="Times New Roman" w:hAnsi="Times New Roman" w:eastAsia="Times New Roman"/>
                <w:sz w:val="19"/>
              </w:rPr>
              <w:t>将制片国家或地区拆分为可统计维度</w:t>
            </w:r>
            <w:r>
              <w:rPr/>
              <w:br/>
            </w:r>
            <w:r>
              <w:rPr>
                <w:rFonts w:eastAsia="Times New Roman"/>
                <w:sz w:val="19"/>
              </w:rPr>
              <w:t xml:space="preserve">    region_df = df.assign(region=df["region"].str.split("/|,|</w:t>
            </w:r>
            <w:r>
              <w:rPr>
                <w:rFonts w:ascii="Times New Roman" w:hAnsi="Times New Roman" w:eastAsia="Times New Roman"/>
                <w:sz w:val="19"/>
              </w:rPr>
              <w:t>、</w:t>
            </w:r>
            <w:r>
              <w:rPr>
                <w:rFonts w:eastAsia="Times New Roman"/>
                <w:sz w:val="19"/>
              </w:rPr>
              <w:t>")).explode("region")</w:t>
            </w:r>
            <w:r>
              <w:rPr/>
              <w:br/>
            </w:r>
            <w:r>
              <w:rPr>
                <w:rFonts w:eastAsia="Times New Roman"/>
                <w:sz w:val="19"/>
              </w:rPr>
              <w:t xml:space="preserve">    region_df["region"] = region_df["region"].str.strip()</w:t>
            </w:r>
            <w:r>
              <w:rPr/>
              <w:br/>
            </w:r>
            <w:r>
              <w:rPr>
                <w:rFonts w:eastAsia="Times New Roman"/>
                <w:sz w:val="19"/>
              </w:rPr>
              <w:t xml:space="preserve">    stat = (region_df.groupby("region")</w:t>
            </w:r>
            <w:r>
              <w:rPr/>
              <w:br/>
            </w:r>
            <w:r>
              <w:rPr>
                <w:rFonts w:eastAsia="Times New Roman"/>
                <w:sz w:val="19"/>
              </w:rPr>
              <w:t xml:space="preserve">        .agg(movie_count=("title", "count"),</w:t>
            </w:r>
            <w:r>
              <w:rPr/>
              <w:br/>
            </w:r>
            <w:r>
              <w:rPr>
                <w:rFonts w:eastAsia="Times New Roman"/>
                <w:sz w:val="19"/>
              </w:rPr>
              <w:t xml:space="preserve">             avg_rating=("rating", "mean"))</w:t>
            </w:r>
            <w:r>
              <w:rPr/>
              <w:br/>
            </w:r>
            <w:r>
              <w:rPr>
                <w:rFonts w:eastAsia="Times New Roman"/>
                <w:sz w:val="19"/>
              </w:rPr>
              <w:t xml:space="preserve">        .reset_index()</w:t>
            </w:r>
            <w:r>
              <w:rPr/>
              <w:br/>
            </w:r>
            <w:r>
              <w:rPr>
                <w:rFonts w:eastAsia="Times New Roman"/>
                <w:sz w:val="19"/>
              </w:rPr>
              <w:t xml:space="preserve">        .sort_values("movie_count", ascending=False))</w:t>
            </w:r>
            <w:r>
              <w:rPr/>
              <w:br/>
            </w:r>
            <w:r>
              <w:rPr>
                <w:rFonts w:eastAsia="Times New Roman"/>
                <w:sz w:val="19"/>
              </w:rPr>
              <w:t xml:space="preserve">    return jsonify(stat.head(15).to_dict("records"))</w:t>
            </w:r>
          </w:p>
        </w:tc>
      </w:tr>
    </w:tbl>
    <w:p>
      <w:pPr>
        <w:pStyle w:val="Heading3"/>
        <w:numPr>
          <w:ilvl w:val="0"/>
          <w:numId w:val="0"/>
        </w:numPr>
        <w:ind w:hanging="0" w:start="0"/>
        <w:jc w:val="both"/>
        <w:rPr/>
      </w:pPr>
      <w:bookmarkStart w:id="133" w:name="_Toc24866_Copy_38"/>
      <w:bookmarkStart w:id="134" w:name="_Toc7792634_Copy_38"/>
      <w:r>
        <w:rPr>
          <w:rFonts w:cs="Times New Roman" w:ascii="Times New Roman" w:hAnsi="Times New Roman"/>
        </w:rPr>
        <w:t xml:space="preserve">5.3.5 </w:t>
      </w:r>
      <w:r>
        <w:rPr>
          <w:rFonts w:ascii="Times New Roman" w:hAnsi="Times New Roman" w:cs="Times New Roman"/>
        </w:rPr>
        <w:t>年份趋势实现</w:t>
      </w:r>
      <w:bookmarkEnd w:id="133"/>
      <w:bookmarkEnd w:id="134"/>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年份趋势分析按照上映年份统计作品数量和平均评分变化，帮助用户观察影视数据在时间维度上的变化规律。年份趋势界面如图</w:t>
      </w:r>
      <w:r>
        <w:rPr>
          <w:rFonts w:eastAsia="宋体" w:ascii="Times New Roman" w:hAnsi="Times New Roman"/>
          <w:sz w:val="24"/>
        </w:rPr>
        <w:t>5-12</w:t>
      </w:r>
      <w:r>
        <w:rPr>
          <w:rFonts w:ascii="Times New Roman" w:hAnsi="Times New Roman"/>
          <w:sz w:val="24"/>
        </w:rPr>
        <w:t>所示。</w:t>
      </w:r>
    </w:p>
    <w:p>
      <w:pPr>
        <w:pStyle w:val="Normal"/>
        <w:keepNext w:val="true"/>
        <w:spacing w:before="80" w:after="40"/>
        <w:jc w:val="center"/>
        <w:rPr/>
      </w:pPr>
      <w:r>
        <w:rPr/>
        <w:drawing>
          <wp:inline distT="0" distB="0" distL="0" distR="0">
            <wp:extent cx="4392295" cy="3604895"/>
            <wp:effectExtent l="0" t="0" r="0" b="0"/>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pic:cNvPicPr>
                      <a:picLocks noChangeAspect="1" noChangeArrowheads="1"/>
                    </pic:cNvPicPr>
                  </pic:nvPicPr>
                  <pic:blipFill>
                    <a:blip r:embed="rId52"/>
                    <a:stretch>
                      <a:fillRect/>
                    </a:stretch>
                  </pic:blipFill>
                  <pic:spPr bwMode="auto">
                    <a:xfrm>
                      <a:off x="0" y="0"/>
                      <a:ext cx="4392295" cy="3604895"/>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5-12 </w:t>
      </w:r>
      <w:r>
        <w:rPr>
          <w:rFonts w:ascii="黑体" w:hAnsi="黑体" w:eastAsia="黑体"/>
          <w:b w:val="false"/>
          <w:sz w:val="21"/>
        </w:rPr>
        <w:t>年份趋势界面</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年份趋势功能实现的核心代码如下：</w:t>
      </w:r>
    </w:p>
    <w:tbl>
      <w:tblPr>
        <w:tblW w:w="805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8050"/>
      </w:tblGrid>
      <w:tr>
        <w:trPr/>
        <w:tc>
          <w:tcPr>
            <w:tcW w:w="8050" w:type="dxa"/>
            <w:tcBorders>
              <w:top w:val="single" w:sz="6" w:space="0" w:color="000000"/>
              <w:start w:val="single" w:sz="6" w:space="0" w:color="000000"/>
              <w:bottom w:val="single" w:sz="6" w:space="0" w:color="000000"/>
              <w:end w:val="single" w:sz="6" w:space="0" w:color="000000"/>
            </w:tcBorders>
          </w:tcPr>
          <w:p>
            <w:pPr>
              <w:pStyle w:val="Normal"/>
              <w:spacing w:lineRule="exact" w:line="240" w:before="0" w:after="0"/>
              <w:jc w:val="start"/>
              <w:rPr/>
            </w:pPr>
            <w:r>
              <w:rPr>
                <w:rFonts w:eastAsia="Times New Roman"/>
                <w:sz w:val="19"/>
              </w:rPr>
              <w:t>@api_bp.route("/analysis/year-trends")</w:t>
            </w:r>
            <w:r>
              <w:rPr/>
              <w:br/>
            </w:r>
            <w:r>
              <w:rPr>
                <w:rFonts w:eastAsia="Times New Roman"/>
                <w:sz w:val="19"/>
              </w:rPr>
              <w:t>def year_trends():</w:t>
            </w:r>
            <w:r>
              <w:rPr/>
              <w:br/>
            </w:r>
            <w:r>
              <w:rPr>
                <w:rFonts w:eastAsia="Times New Roman"/>
                <w:sz w:val="19"/>
              </w:rPr>
              <w:t xml:space="preserve">    df = movie_service.movies.dropna(subset=["year"]).copy()</w:t>
            </w:r>
            <w:r>
              <w:rPr/>
              <w:br/>
            </w:r>
            <w:r>
              <w:rPr>
                <w:rFonts w:eastAsia="Times New Roman"/>
                <w:sz w:val="19"/>
              </w:rPr>
              <w:t xml:space="preserve">    # </w:t>
            </w:r>
            <w:r>
              <w:rPr>
                <w:rFonts w:ascii="Times New Roman" w:hAnsi="Times New Roman" w:eastAsia="Times New Roman"/>
                <w:sz w:val="19"/>
              </w:rPr>
              <w:t>过滤异常年份后统计年度数量和平均评分</w:t>
            </w:r>
            <w:r>
              <w:rPr/>
              <w:br/>
            </w:r>
            <w:r>
              <w:rPr>
                <w:rFonts w:eastAsia="Times New Roman"/>
                <w:sz w:val="19"/>
              </w:rPr>
              <w:t xml:space="preserve">    df = df[(df["year"] &gt;= 1950) &amp; (df["year"] &lt;= datetime.now().year)]</w:t>
            </w:r>
            <w:r>
              <w:rPr/>
              <w:br/>
            </w:r>
            <w:r>
              <w:rPr>
                <w:rFonts w:eastAsia="Times New Roman"/>
                <w:sz w:val="19"/>
              </w:rPr>
              <w:t xml:space="preserve">    trend = (df.groupby("year")</w:t>
            </w:r>
            <w:r>
              <w:rPr/>
              <w:br/>
            </w:r>
            <w:r>
              <w:rPr>
                <w:rFonts w:eastAsia="Times New Roman"/>
                <w:sz w:val="19"/>
              </w:rPr>
              <w:t xml:space="preserve">        .agg(movie_count=("title", "count"),</w:t>
            </w:r>
            <w:r>
              <w:rPr/>
              <w:br/>
            </w:r>
            <w:r>
              <w:rPr>
                <w:rFonts w:eastAsia="Times New Roman"/>
                <w:sz w:val="19"/>
              </w:rPr>
              <w:t xml:space="preserve">             avg_rating=("rating", "mean"))</w:t>
            </w:r>
            <w:r>
              <w:rPr/>
              <w:br/>
            </w:r>
            <w:r>
              <w:rPr>
                <w:rFonts w:eastAsia="Times New Roman"/>
                <w:sz w:val="19"/>
              </w:rPr>
              <w:t xml:space="preserve">        .reset_index()</w:t>
            </w:r>
            <w:r>
              <w:rPr/>
              <w:br/>
            </w:r>
            <w:r>
              <w:rPr>
                <w:rFonts w:eastAsia="Times New Roman"/>
                <w:sz w:val="19"/>
              </w:rPr>
              <w:t xml:space="preserve">        .sort_values("year"))</w:t>
            </w:r>
            <w:r>
              <w:rPr/>
              <w:br/>
            </w:r>
            <w:r>
              <w:rPr>
                <w:rFonts w:eastAsia="Times New Roman"/>
                <w:sz w:val="19"/>
              </w:rPr>
              <w:t xml:space="preserve">    trend["avg_rating"] = trend["avg_rating"].round(2)</w:t>
            </w:r>
            <w:r>
              <w:rPr/>
              <w:br/>
            </w:r>
            <w:r>
              <w:rPr>
                <w:rFonts w:eastAsia="Times New Roman"/>
                <w:sz w:val="19"/>
              </w:rPr>
              <w:t xml:space="preserve">    return jsonify(trend.to_dict("records"))</w:t>
            </w:r>
          </w:p>
        </w:tc>
      </w:tr>
    </w:tbl>
    <w:p>
      <w:pPr>
        <w:pStyle w:val="Heading2"/>
        <w:numPr>
          <w:ilvl w:val="0"/>
          <w:numId w:val="0"/>
        </w:numPr>
        <w:ind w:hanging="0" w:start="0"/>
        <w:jc w:val="both"/>
        <w:rPr/>
      </w:pPr>
      <w:bookmarkStart w:id="135" w:name="_Toc2881_Copy_19"/>
      <w:bookmarkStart w:id="136" w:name="_Toc7792633_Copy_19"/>
      <w:r>
        <w:rPr>
          <w:rFonts w:cs="Times New Roman" w:ascii="Times New Roman" w:hAnsi="Times New Roman"/>
        </w:rPr>
        <w:t xml:space="preserve">5.4 </w:t>
      </w:r>
      <w:r>
        <w:rPr>
          <w:rFonts w:ascii="Times New Roman" w:hAnsi="Times New Roman" w:cs="Times New Roman"/>
        </w:rPr>
        <w:t>智能分析功能的实现</w:t>
      </w:r>
      <w:bookmarkEnd w:id="135"/>
      <w:bookmarkEnd w:id="136"/>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智能分析功能包括情感分析、词云分析、模型对比、类型预测和相似推荐。系统围绕文本输入、模型指标和相似度计算组织功能页面，使系统从基础展示进一步扩展到模型判断和辅助推荐。</w:t>
      </w:r>
    </w:p>
    <w:p>
      <w:pPr>
        <w:pStyle w:val="Heading3"/>
        <w:numPr>
          <w:ilvl w:val="0"/>
          <w:numId w:val="0"/>
        </w:numPr>
        <w:ind w:hanging="0" w:start="0"/>
        <w:jc w:val="both"/>
        <w:rPr/>
      </w:pPr>
      <w:bookmarkStart w:id="137" w:name="_Toc24866_Copy_39"/>
      <w:bookmarkStart w:id="138" w:name="_Toc7792634_Copy_39"/>
      <w:r>
        <w:rPr>
          <w:rFonts w:cs="Times New Roman" w:ascii="Times New Roman" w:hAnsi="Times New Roman"/>
        </w:rPr>
        <w:t xml:space="preserve">5.4.1 </w:t>
      </w:r>
      <w:r>
        <w:rPr>
          <w:rFonts w:ascii="Times New Roman" w:hAnsi="Times New Roman" w:cs="Times New Roman"/>
        </w:rPr>
        <w:t>情感分析实现</w:t>
      </w:r>
      <w:bookmarkEnd w:id="137"/>
      <w:bookmarkEnd w:id="138"/>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情感分析模块接收用户输入文本，先进行空值校验，再调用</w:t>
      </w:r>
      <w:r>
        <w:rPr>
          <w:rFonts w:eastAsia="宋体" w:ascii="Times New Roman" w:hAnsi="Times New Roman"/>
          <w:sz w:val="24"/>
        </w:rPr>
        <w:t>SnowNLP</w:t>
      </w:r>
      <w:r>
        <w:rPr>
          <w:rFonts w:ascii="Times New Roman" w:hAnsi="Times New Roman"/>
          <w:sz w:val="24"/>
        </w:rPr>
        <w:t>计算情感得分，并按照阈值返回正向、中性或负向标签。情感分析界面如图</w:t>
      </w:r>
      <w:r>
        <w:rPr>
          <w:rFonts w:eastAsia="宋体" w:ascii="Times New Roman" w:hAnsi="Times New Roman"/>
          <w:sz w:val="24"/>
        </w:rPr>
        <w:t>5-13</w:t>
      </w:r>
      <w:r>
        <w:rPr>
          <w:rFonts w:ascii="Times New Roman" w:hAnsi="Times New Roman"/>
          <w:sz w:val="24"/>
        </w:rPr>
        <w:t>所示。</w:t>
      </w:r>
    </w:p>
    <w:p>
      <w:pPr>
        <w:pStyle w:val="Normal"/>
        <w:keepNext w:val="true"/>
        <w:spacing w:before="80" w:after="40"/>
        <w:jc w:val="center"/>
        <w:rPr/>
      </w:pPr>
      <w:r>
        <w:rPr/>
        <w:drawing>
          <wp:inline distT="0" distB="0" distL="0" distR="0">
            <wp:extent cx="3959860" cy="3883025"/>
            <wp:effectExtent l="0" t="0" r="0" b="0"/>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pic:cNvPicPr>
                      <a:picLocks noChangeAspect="1" noChangeArrowheads="1"/>
                    </pic:cNvPicPr>
                  </pic:nvPicPr>
                  <pic:blipFill>
                    <a:blip r:embed="rId53"/>
                    <a:stretch>
                      <a:fillRect/>
                    </a:stretch>
                  </pic:blipFill>
                  <pic:spPr bwMode="auto">
                    <a:xfrm>
                      <a:off x="0" y="0"/>
                      <a:ext cx="3959860" cy="3883025"/>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5-13 </w:t>
      </w:r>
      <w:r>
        <w:rPr>
          <w:rFonts w:ascii="黑体" w:hAnsi="黑体" w:eastAsia="黑体"/>
          <w:b w:val="false"/>
          <w:sz w:val="21"/>
        </w:rPr>
        <w:t>情感分析界面</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情感分析功能实现的核心代码如下：</w:t>
      </w:r>
    </w:p>
    <w:tbl>
      <w:tblPr>
        <w:tblW w:w="805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8050"/>
      </w:tblGrid>
      <w:tr>
        <w:trPr/>
        <w:tc>
          <w:tcPr>
            <w:tcW w:w="8050" w:type="dxa"/>
            <w:tcBorders>
              <w:top w:val="single" w:sz="6" w:space="0" w:color="000000"/>
              <w:start w:val="single" w:sz="6" w:space="0" w:color="000000"/>
              <w:bottom w:val="single" w:sz="6" w:space="0" w:color="000000"/>
              <w:end w:val="single" w:sz="6" w:space="0" w:color="000000"/>
            </w:tcBorders>
          </w:tcPr>
          <w:p>
            <w:pPr>
              <w:pStyle w:val="Normal"/>
              <w:spacing w:lineRule="exact" w:line="240" w:before="0" w:after="0"/>
              <w:jc w:val="start"/>
              <w:rPr/>
            </w:pPr>
            <w:r>
              <w:rPr>
                <w:rFonts w:eastAsia="Times New Roman"/>
                <w:sz w:val="19"/>
              </w:rPr>
              <w:t>from snownlp import SnowNLP</w:t>
            </w:r>
            <w:r>
              <w:rPr/>
              <w:br/>
              <w:br/>
            </w:r>
            <w:r>
              <w:rPr>
                <w:rFonts w:eastAsia="Times New Roman"/>
                <w:sz w:val="19"/>
              </w:rPr>
              <w:t>@api_bp.route("/analysis/sentiment", methods=["POST"])</w:t>
            </w:r>
            <w:r>
              <w:rPr/>
              <w:br/>
            </w:r>
            <w:r>
              <w:rPr>
                <w:rFonts w:eastAsia="Times New Roman"/>
                <w:sz w:val="19"/>
              </w:rPr>
              <w:t>def sentiment_analysis():</w:t>
            </w:r>
            <w:r>
              <w:rPr/>
              <w:br/>
            </w:r>
            <w:r>
              <w:rPr>
                <w:rFonts w:eastAsia="Times New Roman"/>
                <w:sz w:val="19"/>
              </w:rPr>
              <w:t xml:space="preserve">    text = request.json.get("text", "").strip()</w:t>
            </w:r>
            <w:r>
              <w:rPr/>
              <w:br/>
            </w:r>
            <w:r>
              <w:rPr>
                <w:rFonts w:eastAsia="Times New Roman"/>
                <w:sz w:val="19"/>
              </w:rPr>
              <w:t xml:space="preserve">    if not text:</w:t>
            </w:r>
            <w:r>
              <w:rPr/>
              <w:br/>
            </w:r>
            <w:r>
              <w:rPr>
                <w:rFonts w:eastAsia="Times New Roman"/>
                <w:sz w:val="19"/>
              </w:rPr>
              <w:t xml:space="preserve">        return jsonify({"error": "</w:t>
            </w:r>
            <w:r>
              <w:rPr>
                <w:rFonts w:ascii="Times New Roman" w:hAnsi="Times New Roman" w:eastAsia="Times New Roman"/>
                <w:sz w:val="19"/>
              </w:rPr>
              <w:t>评论内容不能为空</w:t>
            </w:r>
            <w:r>
              <w:rPr>
                <w:rFonts w:eastAsia="Times New Roman"/>
                <w:sz w:val="19"/>
              </w:rPr>
              <w:t>"}), 400</w:t>
            </w:r>
            <w:r>
              <w:rPr/>
              <w:br/>
              <w:br/>
            </w:r>
            <w:r>
              <w:rPr>
                <w:rFonts w:eastAsia="Times New Roman"/>
                <w:sz w:val="19"/>
              </w:rPr>
              <w:t xml:space="preserve">    # SnowNLP</w:t>
            </w:r>
            <w:r>
              <w:rPr>
                <w:rFonts w:ascii="Times New Roman" w:hAnsi="Times New Roman" w:eastAsia="Times New Roman"/>
                <w:sz w:val="19"/>
              </w:rPr>
              <w:t>返回</w:t>
            </w:r>
            <w:r>
              <w:rPr>
                <w:rFonts w:eastAsia="Times New Roman"/>
                <w:sz w:val="19"/>
              </w:rPr>
              <w:t>0</w:t>
            </w:r>
            <w:r>
              <w:rPr>
                <w:rFonts w:ascii="Times New Roman" w:hAnsi="Times New Roman" w:eastAsia="Times New Roman"/>
                <w:sz w:val="19"/>
              </w:rPr>
              <w:t>到</w:t>
            </w:r>
            <w:r>
              <w:rPr>
                <w:rFonts w:eastAsia="Times New Roman"/>
                <w:sz w:val="19"/>
              </w:rPr>
              <w:t>1</w:t>
            </w:r>
            <w:r>
              <w:rPr>
                <w:rFonts w:ascii="Times New Roman" w:hAnsi="Times New Roman" w:eastAsia="Times New Roman"/>
                <w:sz w:val="19"/>
              </w:rPr>
              <w:t>之间的情感得分</w:t>
            </w:r>
            <w:r>
              <w:rPr/>
              <w:br/>
            </w:r>
            <w:r>
              <w:rPr>
                <w:rFonts w:eastAsia="Times New Roman"/>
                <w:sz w:val="19"/>
              </w:rPr>
              <w:t xml:space="preserve">    score = float(SnowNLP(text).sentiments)</w:t>
            </w:r>
            <w:r>
              <w:rPr/>
              <w:br/>
            </w:r>
            <w:r>
              <w:rPr>
                <w:rFonts w:eastAsia="Times New Roman"/>
                <w:sz w:val="19"/>
              </w:rPr>
              <w:t xml:space="preserve">    label = "</w:t>
            </w:r>
            <w:r>
              <w:rPr>
                <w:rFonts w:ascii="Times New Roman" w:hAnsi="Times New Roman" w:eastAsia="Times New Roman"/>
                <w:sz w:val="19"/>
              </w:rPr>
              <w:t>正向</w:t>
            </w:r>
            <w:r>
              <w:rPr>
                <w:rFonts w:eastAsia="Times New Roman"/>
                <w:sz w:val="19"/>
              </w:rPr>
              <w:t>" if score &gt;= 0.6 else "</w:t>
            </w:r>
            <w:r>
              <w:rPr>
                <w:rFonts w:ascii="Times New Roman" w:hAnsi="Times New Roman" w:eastAsia="Times New Roman"/>
                <w:sz w:val="19"/>
              </w:rPr>
              <w:t>负向</w:t>
            </w:r>
            <w:r>
              <w:rPr>
                <w:rFonts w:eastAsia="Times New Roman"/>
                <w:sz w:val="19"/>
              </w:rPr>
              <w:t>" if score &lt; 0.4 else "</w:t>
            </w:r>
            <w:r>
              <w:rPr>
                <w:rFonts w:ascii="Times New Roman" w:hAnsi="Times New Roman" w:eastAsia="Times New Roman"/>
                <w:sz w:val="19"/>
              </w:rPr>
              <w:t>中性</w:t>
            </w:r>
            <w:r>
              <w:rPr>
                <w:rFonts w:eastAsia="Times New Roman"/>
                <w:sz w:val="19"/>
              </w:rPr>
              <w:t>"</w:t>
            </w:r>
            <w:r>
              <w:rPr/>
              <w:br/>
            </w:r>
            <w:r>
              <w:rPr>
                <w:rFonts w:eastAsia="Times New Roman"/>
                <w:sz w:val="19"/>
              </w:rPr>
              <w:t xml:space="preserve">    return jsonify({"score": round(score, 4), "label": label})</w:t>
            </w:r>
          </w:p>
        </w:tc>
      </w:tr>
    </w:tbl>
    <w:p>
      <w:pPr>
        <w:pStyle w:val="Heading3"/>
        <w:numPr>
          <w:ilvl w:val="0"/>
          <w:numId w:val="0"/>
        </w:numPr>
        <w:ind w:hanging="0" w:start="0"/>
        <w:jc w:val="both"/>
        <w:rPr/>
      </w:pPr>
      <w:bookmarkStart w:id="139" w:name="_Toc24866_Copy_40"/>
      <w:bookmarkStart w:id="140" w:name="_Toc7792634_Copy_40"/>
      <w:r>
        <w:rPr>
          <w:rFonts w:cs="Times New Roman" w:ascii="Times New Roman" w:hAnsi="Times New Roman"/>
        </w:rPr>
        <w:t xml:space="preserve">5.4.2 </w:t>
      </w:r>
      <w:r>
        <w:rPr>
          <w:rFonts w:ascii="Times New Roman" w:hAnsi="Times New Roman" w:cs="Times New Roman"/>
        </w:rPr>
        <w:t>词云分析实现</w:t>
      </w:r>
      <w:bookmarkEnd w:id="139"/>
      <w:bookmarkEnd w:id="140"/>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词云模块从评论或简介文本中提取高频词，去除停用词后返回词频数据，前端据此生成词云图。词云分析界面如图</w:t>
      </w:r>
      <w:r>
        <w:rPr>
          <w:rFonts w:eastAsia="宋体" w:ascii="Times New Roman" w:hAnsi="Times New Roman"/>
          <w:sz w:val="24"/>
        </w:rPr>
        <w:t>5-14</w:t>
      </w:r>
      <w:r>
        <w:rPr>
          <w:rFonts w:ascii="Times New Roman" w:hAnsi="Times New Roman"/>
          <w:sz w:val="24"/>
        </w:rPr>
        <w:t>所示。</w:t>
      </w:r>
    </w:p>
    <w:p>
      <w:pPr>
        <w:pStyle w:val="Normal"/>
        <w:keepNext w:val="true"/>
        <w:spacing w:before="80" w:after="40"/>
        <w:jc w:val="center"/>
        <w:rPr/>
      </w:pPr>
      <w:r>
        <w:rPr/>
        <w:drawing>
          <wp:inline distT="0" distB="0" distL="0" distR="0">
            <wp:extent cx="2520315" cy="3903980"/>
            <wp:effectExtent l="0" t="0" r="0" b="0"/>
            <wp:docPr id="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6"/>
                    <pic:cNvPicPr>
                      <a:picLocks noChangeAspect="1" noChangeArrowheads="1"/>
                    </pic:cNvPicPr>
                  </pic:nvPicPr>
                  <pic:blipFill>
                    <a:blip r:embed="rId54"/>
                    <a:stretch>
                      <a:fillRect/>
                    </a:stretch>
                  </pic:blipFill>
                  <pic:spPr bwMode="auto">
                    <a:xfrm>
                      <a:off x="0" y="0"/>
                      <a:ext cx="2520315" cy="3903980"/>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5-14 </w:t>
      </w:r>
      <w:r>
        <w:rPr>
          <w:rFonts w:ascii="黑体" w:hAnsi="黑体" w:eastAsia="黑体"/>
          <w:b w:val="false"/>
          <w:sz w:val="21"/>
        </w:rPr>
        <w:t>词云分析界面</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词云分析功能实现的核心代码如下：</w:t>
      </w:r>
    </w:p>
    <w:tbl>
      <w:tblPr>
        <w:tblW w:w="805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8050"/>
      </w:tblGrid>
      <w:tr>
        <w:trPr/>
        <w:tc>
          <w:tcPr>
            <w:tcW w:w="8050" w:type="dxa"/>
            <w:tcBorders>
              <w:top w:val="single" w:sz="6" w:space="0" w:color="000000"/>
              <w:start w:val="single" w:sz="6" w:space="0" w:color="000000"/>
              <w:bottom w:val="single" w:sz="6" w:space="0" w:color="000000"/>
              <w:end w:val="single" w:sz="6" w:space="0" w:color="000000"/>
            </w:tcBorders>
          </w:tcPr>
          <w:p>
            <w:pPr>
              <w:pStyle w:val="Normal"/>
              <w:spacing w:lineRule="exact" w:line="240" w:before="0" w:after="0"/>
              <w:jc w:val="start"/>
              <w:rPr/>
            </w:pPr>
            <w:r>
              <w:rPr>
                <w:rFonts w:eastAsia="Times New Roman"/>
                <w:sz w:val="19"/>
              </w:rPr>
              <w:t>def build_wordcloud_terms(text_series, stopwords):</w:t>
            </w:r>
            <w:r>
              <w:rPr/>
              <w:br/>
            </w:r>
            <w:r>
              <w:rPr>
                <w:rFonts w:eastAsia="Times New Roman"/>
                <w:sz w:val="19"/>
              </w:rPr>
              <w:t xml:space="preserve">    # </w:t>
            </w:r>
            <w:r>
              <w:rPr>
                <w:rFonts w:ascii="Times New Roman" w:hAnsi="Times New Roman" w:eastAsia="Times New Roman"/>
                <w:sz w:val="19"/>
              </w:rPr>
              <w:t>合并评论或简介文本并进行分词</w:t>
            </w:r>
            <w:r>
              <w:rPr/>
              <w:br/>
            </w:r>
            <w:r>
              <w:rPr>
                <w:rFonts w:eastAsia="Times New Roman"/>
                <w:sz w:val="19"/>
              </w:rPr>
              <w:t xml:space="preserve">    counter = Counter()</w:t>
            </w:r>
            <w:r>
              <w:rPr/>
              <w:br/>
            </w:r>
            <w:r>
              <w:rPr>
                <w:rFonts w:eastAsia="Times New Roman"/>
                <w:sz w:val="19"/>
              </w:rPr>
              <w:t xml:space="preserve">    for text in text_series.dropna():</w:t>
            </w:r>
            <w:r>
              <w:rPr/>
              <w:br/>
            </w:r>
            <w:r>
              <w:rPr>
                <w:rFonts w:eastAsia="Times New Roman"/>
                <w:sz w:val="19"/>
              </w:rPr>
              <w:t xml:space="preserve">        for word in jieba.lcut(str(text)):</w:t>
            </w:r>
            <w:r>
              <w:rPr/>
              <w:br/>
            </w:r>
            <w:r>
              <w:rPr>
                <w:rFonts w:eastAsia="Times New Roman"/>
                <w:sz w:val="19"/>
              </w:rPr>
              <w:t xml:space="preserve">            word = word.strip()</w:t>
            </w:r>
            <w:r>
              <w:rPr/>
              <w:br/>
            </w:r>
            <w:r>
              <w:rPr>
                <w:rFonts w:eastAsia="Times New Roman"/>
                <w:sz w:val="19"/>
              </w:rPr>
              <w:t xml:space="preserve">            if len(word) &lt; 2 or word in stopwords:</w:t>
            </w:r>
            <w:r>
              <w:rPr/>
              <w:br/>
            </w:r>
            <w:r>
              <w:rPr>
                <w:rFonts w:eastAsia="Times New Roman"/>
                <w:sz w:val="19"/>
              </w:rPr>
              <w:t xml:space="preserve">                continue</w:t>
            </w:r>
            <w:r>
              <w:rPr/>
              <w:br/>
            </w:r>
            <w:r>
              <w:rPr>
                <w:rFonts w:eastAsia="Times New Roman"/>
                <w:sz w:val="19"/>
              </w:rPr>
              <w:t xml:space="preserve">            counter[word] += 1</w:t>
            </w:r>
            <w:r>
              <w:rPr/>
              <w:br/>
              <w:br/>
            </w:r>
            <w:r>
              <w:rPr>
                <w:rFonts w:eastAsia="Times New Roman"/>
                <w:sz w:val="19"/>
              </w:rPr>
              <w:t xml:space="preserve">    # </w:t>
            </w:r>
            <w:r>
              <w:rPr>
                <w:rFonts w:ascii="Times New Roman" w:hAnsi="Times New Roman" w:eastAsia="Times New Roman"/>
                <w:sz w:val="19"/>
              </w:rPr>
              <w:t>返回前端词云组件需要的</w:t>
            </w:r>
            <w:r>
              <w:rPr>
                <w:rFonts w:eastAsia="Times New Roman"/>
                <w:sz w:val="19"/>
              </w:rPr>
              <w:t>name/value</w:t>
            </w:r>
            <w:r>
              <w:rPr>
                <w:rFonts w:ascii="Times New Roman" w:hAnsi="Times New Roman" w:eastAsia="Times New Roman"/>
                <w:sz w:val="19"/>
              </w:rPr>
              <w:t>结构</w:t>
            </w:r>
            <w:r>
              <w:rPr/>
              <w:br/>
            </w:r>
            <w:r>
              <w:rPr>
                <w:rFonts w:eastAsia="Times New Roman"/>
                <w:sz w:val="19"/>
              </w:rPr>
              <w:t xml:space="preserve">    return [</w:t>
            </w:r>
            <w:r>
              <w:rPr/>
              <w:br/>
            </w:r>
            <w:r>
              <w:rPr>
                <w:rFonts w:eastAsia="Times New Roman"/>
                <w:sz w:val="19"/>
              </w:rPr>
              <w:t xml:space="preserve">        {"name": word, "value": count}</w:t>
            </w:r>
            <w:r>
              <w:rPr/>
              <w:br/>
            </w:r>
            <w:r>
              <w:rPr>
                <w:rFonts w:eastAsia="Times New Roman"/>
                <w:sz w:val="19"/>
              </w:rPr>
              <w:t xml:space="preserve">        for word, count in counter.most_common(120)</w:t>
            </w:r>
            <w:r>
              <w:rPr/>
              <w:br/>
            </w:r>
            <w:r>
              <w:rPr>
                <w:rFonts w:eastAsia="Times New Roman"/>
                <w:sz w:val="19"/>
              </w:rPr>
              <w:t xml:space="preserve">    ]</w:t>
            </w:r>
          </w:p>
        </w:tc>
      </w:tr>
    </w:tbl>
    <w:p>
      <w:pPr>
        <w:pStyle w:val="Heading3"/>
        <w:numPr>
          <w:ilvl w:val="0"/>
          <w:numId w:val="0"/>
        </w:numPr>
        <w:ind w:hanging="0" w:start="0"/>
        <w:jc w:val="both"/>
        <w:rPr/>
      </w:pPr>
      <w:bookmarkStart w:id="141" w:name="_Toc24866_Copy_41"/>
      <w:bookmarkStart w:id="142" w:name="_Toc7792634_Copy_41"/>
      <w:r>
        <w:rPr>
          <w:rFonts w:cs="Times New Roman" w:ascii="Times New Roman" w:hAnsi="Times New Roman"/>
        </w:rPr>
        <w:t xml:space="preserve">5.4.3 </w:t>
      </w:r>
      <w:r>
        <w:rPr>
          <w:rFonts w:ascii="Times New Roman" w:hAnsi="Times New Roman" w:cs="Times New Roman"/>
        </w:rPr>
        <w:t>模型对比实现</w:t>
      </w:r>
      <w:bookmarkEnd w:id="141"/>
      <w:bookmarkEnd w:id="142"/>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模型对比页面展示朴素贝叶斯、决策树和支持向量机等算法的准确率、召回率和</w:t>
      </w:r>
      <w:r>
        <w:rPr>
          <w:rFonts w:eastAsia="宋体" w:ascii="Times New Roman" w:hAnsi="Times New Roman"/>
          <w:sz w:val="24"/>
        </w:rPr>
        <w:t>F1</w:t>
      </w:r>
      <w:r>
        <w:rPr>
          <w:rFonts w:ascii="Times New Roman" w:hAnsi="Times New Roman"/>
          <w:sz w:val="24"/>
        </w:rPr>
        <w:t>值差异，便于判断分类模型的适配性。模型对比界面如图</w:t>
      </w:r>
      <w:r>
        <w:rPr>
          <w:rFonts w:eastAsia="宋体" w:ascii="Times New Roman" w:hAnsi="Times New Roman"/>
          <w:sz w:val="24"/>
        </w:rPr>
        <w:t>5-15</w:t>
      </w:r>
      <w:r>
        <w:rPr>
          <w:rFonts w:ascii="Times New Roman" w:hAnsi="Times New Roman"/>
          <w:sz w:val="24"/>
        </w:rPr>
        <w:t>所示，模型训练与评估结果如图</w:t>
      </w:r>
      <w:r>
        <w:rPr>
          <w:rFonts w:eastAsia="宋体" w:ascii="Times New Roman" w:hAnsi="Times New Roman"/>
          <w:sz w:val="24"/>
        </w:rPr>
        <w:t>5-18</w:t>
      </w:r>
      <w:r>
        <w:rPr>
          <w:rFonts w:ascii="Times New Roman" w:hAnsi="Times New Roman"/>
          <w:sz w:val="24"/>
        </w:rPr>
        <w:t>所示。</w:t>
      </w:r>
    </w:p>
    <w:p>
      <w:pPr>
        <w:pStyle w:val="Normal"/>
        <w:keepNext w:val="true"/>
        <w:spacing w:before="80" w:after="40"/>
        <w:jc w:val="center"/>
        <w:rPr/>
      </w:pPr>
      <w:r>
        <w:rPr/>
        <w:drawing>
          <wp:inline distT="0" distB="0" distL="0" distR="0">
            <wp:extent cx="2232025" cy="3878580"/>
            <wp:effectExtent l="0" t="0" r="0" b="0"/>
            <wp:docPr id="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7"/>
                    <pic:cNvPicPr>
                      <a:picLocks noChangeAspect="1" noChangeArrowheads="1"/>
                    </pic:cNvPicPr>
                  </pic:nvPicPr>
                  <pic:blipFill>
                    <a:blip r:embed="rId55"/>
                    <a:stretch>
                      <a:fillRect/>
                    </a:stretch>
                  </pic:blipFill>
                  <pic:spPr bwMode="auto">
                    <a:xfrm>
                      <a:off x="0" y="0"/>
                      <a:ext cx="2232025" cy="3878580"/>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5-15 </w:t>
      </w:r>
      <w:r>
        <w:rPr>
          <w:rFonts w:ascii="黑体" w:hAnsi="黑体" w:eastAsia="黑体"/>
          <w:b w:val="false"/>
          <w:sz w:val="21"/>
        </w:rPr>
        <w:t>模型对比界面</w:t>
      </w:r>
    </w:p>
    <w:p>
      <w:pPr>
        <w:pStyle w:val="Normal"/>
        <w:keepNext w:val="true"/>
        <w:spacing w:before="80" w:after="40"/>
        <w:jc w:val="center"/>
        <w:rPr/>
      </w:pPr>
      <w:r>
        <w:rPr/>
        <w:drawing>
          <wp:inline distT="0" distB="0" distL="0" distR="0">
            <wp:extent cx="4392295" cy="2415540"/>
            <wp:effectExtent l="0" t="0" r="0" b="0"/>
            <wp:docPr id="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8"/>
                    <pic:cNvPicPr>
                      <a:picLocks noChangeAspect="1" noChangeArrowheads="1"/>
                    </pic:cNvPicPr>
                  </pic:nvPicPr>
                  <pic:blipFill>
                    <a:blip r:embed="rId56"/>
                    <a:stretch>
                      <a:fillRect/>
                    </a:stretch>
                  </pic:blipFill>
                  <pic:spPr bwMode="auto">
                    <a:xfrm>
                      <a:off x="0" y="0"/>
                      <a:ext cx="4392295" cy="2415540"/>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5-18 </w:t>
      </w:r>
      <w:r>
        <w:rPr>
          <w:rFonts w:ascii="黑体" w:hAnsi="黑体" w:eastAsia="黑体"/>
          <w:b w:val="false"/>
          <w:sz w:val="21"/>
        </w:rPr>
        <w:t>模型训练与评估结果</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模型对比功能实现的核心代码如下：</w:t>
      </w:r>
    </w:p>
    <w:tbl>
      <w:tblPr>
        <w:tblW w:w="805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8050"/>
      </w:tblGrid>
      <w:tr>
        <w:trPr/>
        <w:tc>
          <w:tcPr>
            <w:tcW w:w="8050" w:type="dxa"/>
            <w:tcBorders>
              <w:top w:val="single" w:sz="6" w:space="0" w:color="000000"/>
              <w:start w:val="single" w:sz="6" w:space="0" w:color="000000"/>
              <w:bottom w:val="single" w:sz="6" w:space="0" w:color="000000"/>
              <w:end w:val="single" w:sz="6" w:space="0" w:color="000000"/>
            </w:tcBorders>
          </w:tcPr>
          <w:p>
            <w:pPr>
              <w:pStyle w:val="Normal"/>
              <w:spacing w:lineRule="exact" w:line="240" w:before="0" w:after="0"/>
              <w:jc w:val="start"/>
              <w:rPr/>
            </w:pPr>
            <w:r>
              <w:rPr>
                <w:rFonts w:eastAsia="Times New Roman"/>
                <w:sz w:val="19"/>
              </w:rPr>
              <w:t>models = {</w:t>
            </w:r>
            <w:r>
              <w:rPr/>
              <w:br/>
            </w:r>
            <w:r>
              <w:rPr>
                <w:rFonts w:eastAsia="Times New Roman"/>
                <w:sz w:val="19"/>
              </w:rPr>
              <w:t xml:space="preserve">    "</w:t>
            </w:r>
            <w:r>
              <w:rPr>
                <w:rFonts w:ascii="Times New Roman" w:hAnsi="Times New Roman" w:eastAsia="Times New Roman"/>
                <w:sz w:val="19"/>
              </w:rPr>
              <w:t>朴素贝叶斯</w:t>
            </w:r>
            <w:r>
              <w:rPr>
                <w:rFonts w:eastAsia="Times New Roman"/>
                <w:sz w:val="19"/>
              </w:rPr>
              <w:t>": MultinomialNB(),</w:t>
            </w:r>
            <w:r>
              <w:rPr/>
              <w:br/>
            </w:r>
            <w:r>
              <w:rPr>
                <w:rFonts w:eastAsia="Times New Roman"/>
                <w:sz w:val="19"/>
              </w:rPr>
              <w:t xml:space="preserve">    "</w:t>
            </w:r>
            <w:r>
              <w:rPr>
                <w:rFonts w:ascii="Times New Roman" w:hAnsi="Times New Roman" w:eastAsia="Times New Roman"/>
                <w:sz w:val="19"/>
              </w:rPr>
              <w:t>决策树</w:t>
            </w:r>
            <w:r>
              <w:rPr>
                <w:rFonts w:eastAsia="Times New Roman"/>
                <w:sz w:val="19"/>
              </w:rPr>
              <w:t>": DecisionTreeClassifier(max_depth=20),</w:t>
            </w:r>
            <w:r>
              <w:rPr/>
              <w:br/>
            </w:r>
            <w:r>
              <w:rPr>
                <w:rFonts w:eastAsia="Times New Roman"/>
                <w:sz w:val="19"/>
              </w:rPr>
              <w:t xml:space="preserve">    "</w:t>
            </w:r>
            <w:r>
              <w:rPr>
                <w:rFonts w:ascii="Times New Roman" w:hAnsi="Times New Roman" w:eastAsia="Times New Roman"/>
                <w:sz w:val="19"/>
              </w:rPr>
              <w:t>线性支持向量机</w:t>
            </w:r>
            <w:r>
              <w:rPr>
                <w:rFonts w:eastAsia="Times New Roman"/>
                <w:sz w:val="19"/>
              </w:rPr>
              <w:t>": LinearSVC(C=1.0)</w:t>
            </w:r>
            <w:r>
              <w:rPr/>
              <w:br/>
            </w:r>
            <w:r>
              <w:rPr>
                <w:rFonts w:eastAsia="Times New Roman"/>
                <w:sz w:val="19"/>
              </w:rPr>
              <w:t>}</w:t>
            </w:r>
            <w:r>
              <w:rPr/>
              <w:br/>
              <w:br/>
            </w:r>
            <w:r>
              <w:rPr>
                <w:rFonts w:eastAsia="Times New Roman"/>
                <w:sz w:val="19"/>
              </w:rPr>
              <w:t>results = []</w:t>
            </w:r>
            <w:r>
              <w:rPr/>
              <w:br/>
            </w:r>
            <w:r>
              <w:rPr>
                <w:rFonts w:eastAsia="Times New Roman"/>
                <w:sz w:val="19"/>
              </w:rPr>
              <w:t>for name, model in models.items():</w:t>
            </w:r>
            <w:r>
              <w:rPr/>
              <w:br/>
            </w:r>
            <w:r>
              <w:rPr>
                <w:rFonts w:eastAsia="Times New Roman"/>
                <w:sz w:val="19"/>
              </w:rPr>
              <w:t xml:space="preserve">    # </w:t>
            </w:r>
            <w:r>
              <w:rPr>
                <w:rFonts w:ascii="Times New Roman" w:hAnsi="Times New Roman" w:eastAsia="Times New Roman"/>
                <w:sz w:val="19"/>
              </w:rPr>
              <w:t>统一训练集和测试集，保证模型指标可比</w:t>
            </w:r>
            <w:r>
              <w:rPr/>
              <w:br/>
            </w:r>
            <w:r>
              <w:rPr>
                <w:rFonts w:eastAsia="Times New Roman"/>
                <w:sz w:val="19"/>
              </w:rPr>
              <w:t xml:space="preserve">    pipe = Pipeline([("tfidf", TfidfVectorizer(max_features=5000)),</w:t>
            </w:r>
            <w:r>
              <w:rPr/>
              <w:br/>
            </w:r>
            <w:r>
              <w:rPr>
                <w:rFonts w:eastAsia="Times New Roman"/>
                <w:sz w:val="19"/>
              </w:rPr>
              <w:t xml:space="preserve">                     ("clf", model)])</w:t>
            </w:r>
            <w:r>
              <w:rPr/>
              <w:br/>
            </w:r>
            <w:r>
              <w:rPr>
                <w:rFonts w:eastAsia="Times New Roman"/>
                <w:sz w:val="19"/>
              </w:rPr>
              <w:t xml:space="preserve">    pipe.fit(x_train, y_train)</w:t>
            </w:r>
            <w:r>
              <w:rPr/>
              <w:br/>
            </w:r>
            <w:r>
              <w:rPr>
                <w:rFonts w:eastAsia="Times New Roman"/>
                <w:sz w:val="19"/>
              </w:rPr>
              <w:t xml:space="preserve">    pred = pipe.predict(x_test)</w:t>
            </w:r>
            <w:r>
              <w:rPr/>
              <w:br/>
            </w:r>
            <w:r>
              <w:rPr>
                <w:rFonts w:eastAsia="Times New Roman"/>
                <w:sz w:val="19"/>
              </w:rPr>
              <w:t xml:space="preserve">    results.append({"model": name,</w:t>
            </w:r>
            <w:r>
              <w:rPr/>
              <w:br/>
            </w:r>
            <w:r>
              <w:rPr>
                <w:rFonts w:eastAsia="Times New Roman"/>
                <w:sz w:val="19"/>
              </w:rPr>
              <w:t xml:space="preserve">                    "accuracy": accuracy_score(y_test, pred),</w:t>
            </w:r>
            <w:r>
              <w:rPr/>
              <w:br/>
            </w:r>
            <w:r>
              <w:rPr>
                <w:rFonts w:eastAsia="Times New Roman"/>
                <w:sz w:val="19"/>
              </w:rPr>
              <w:t xml:space="preserve">                    "f1": f1_score(y_test, pred, average="weighted")})</w:t>
            </w:r>
          </w:p>
        </w:tc>
      </w:tr>
    </w:tbl>
    <w:p>
      <w:pPr>
        <w:pStyle w:val="Heading3"/>
        <w:numPr>
          <w:ilvl w:val="0"/>
          <w:numId w:val="0"/>
        </w:numPr>
        <w:ind w:hanging="0" w:start="0"/>
        <w:jc w:val="both"/>
        <w:rPr/>
      </w:pPr>
      <w:bookmarkStart w:id="143" w:name="_Toc24866_Copy_42"/>
      <w:bookmarkStart w:id="144" w:name="_Toc7792634_Copy_42"/>
      <w:r>
        <w:rPr>
          <w:rFonts w:cs="Times New Roman" w:ascii="Times New Roman" w:hAnsi="Times New Roman"/>
        </w:rPr>
        <w:t xml:space="preserve">5.4.4 </w:t>
      </w:r>
      <w:r>
        <w:rPr>
          <w:rFonts w:ascii="Times New Roman" w:hAnsi="Times New Roman" w:cs="Times New Roman"/>
        </w:rPr>
        <w:t>类型预测实现</w:t>
      </w:r>
      <w:bookmarkEnd w:id="143"/>
      <w:bookmarkEnd w:id="144"/>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类型预测模块将剧情简介输入分词与</w:t>
      </w:r>
      <w:r>
        <w:rPr>
          <w:rFonts w:eastAsia="宋体" w:ascii="Times New Roman" w:hAnsi="Times New Roman"/>
          <w:sz w:val="24"/>
        </w:rPr>
        <w:t>TF-IDF</w:t>
      </w:r>
      <w:r>
        <w:rPr>
          <w:rFonts w:ascii="Times New Roman" w:hAnsi="Times New Roman"/>
          <w:sz w:val="24"/>
        </w:rPr>
        <w:t>向量化流程，再调用训练好的分类模型输出预测类别。类型预测界面如图</w:t>
      </w:r>
      <w:r>
        <w:rPr>
          <w:rFonts w:eastAsia="宋体" w:ascii="Times New Roman" w:hAnsi="Times New Roman"/>
          <w:sz w:val="24"/>
        </w:rPr>
        <w:t>5-16</w:t>
      </w:r>
      <w:r>
        <w:rPr>
          <w:rFonts w:ascii="Times New Roman" w:hAnsi="Times New Roman"/>
          <w:sz w:val="24"/>
        </w:rPr>
        <w:t>所示。</w:t>
      </w:r>
    </w:p>
    <w:p>
      <w:pPr>
        <w:pStyle w:val="Normal"/>
        <w:keepNext w:val="true"/>
        <w:spacing w:before="80" w:after="40"/>
        <w:jc w:val="center"/>
        <w:rPr/>
      </w:pPr>
      <w:r>
        <w:rPr/>
        <w:drawing>
          <wp:inline distT="0" distB="0" distL="0" distR="0">
            <wp:extent cx="4392295" cy="3049905"/>
            <wp:effectExtent l="0" t="0" r="0" b="0"/>
            <wp:docPr id="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9"/>
                    <pic:cNvPicPr>
                      <a:picLocks noChangeAspect="1" noChangeArrowheads="1"/>
                    </pic:cNvPicPr>
                  </pic:nvPicPr>
                  <pic:blipFill>
                    <a:blip r:embed="rId57"/>
                    <a:stretch>
                      <a:fillRect/>
                    </a:stretch>
                  </pic:blipFill>
                  <pic:spPr bwMode="auto">
                    <a:xfrm>
                      <a:off x="0" y="0"/>
                      <a:ext cx="4392295" cy="3049905"/>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5-16 </w:t>
      </w:r>
      <w:r>
        <w:rPr>
          <w:rFonts w:ascii="黑体" w:hAnsi="黑体" w:eastAsia="黑体"/>
          <w:b w:val="false"/>
          <w:sz w:val="21"/>
        </w:rPr>
        <w:t>类型预测界面</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类型预测功能实现的核心代码如下：</w:t>
      </w:r>
    </w:p>
    <w:tbl>
      <w:tblPr>
        <w:tblW w:w="805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8050"/>
      </w:tblGrid>
      <w:tr>
        <w:trPr/>
        <w:tc>
          <w:tcPr>
            <w:tcW w:w="8050" w:type="dxa"/>
            <w:tcBorders>
              <w:top w:val="single" w:sz="6" w:space="0" w:color="000000"/>
              <w:start w:val="single" w:sz="6" w:space="0" w:color="000000"/>
              <w:bottom w:val="single" w:sz="6" w:space="0" w:color="000000"/>
              <w:end w:val="single" w:sz="6" w:space="0" w:color="000000"/>
            </w:tcBorders>
          </w:tcPr>
          <w:p>
            <w:pPr>
              <w:pStyle w:val="Normal"/>
              <w:spacing w:lineRule="exact" w:line="240" w:before="0" w:after="0"/>
              <w:jc w:val="start"/>
              <w:rPr/>
            </w:pPr>
            <w:r>
              <w:rPr>
                <w:rFonts w:eastAsia="Times New Roman"/>
                <w:sz w:val="19"/>
              </w:rPr>
              <w:t>@api_bp.route("/predict/genre", methods=["POST"])</w:t>
            </w:r>
            <w:r>
              <w:rPr/>
              <w:br/>
            </w:r>
            <w:r>
              <w:rPr>
                <w:rFonts w:eastAsia="Times New Roman"/>
                <w:sz w:val="19"/>
              </w:rPr>
              <w:t>def predict_genre():</w:t>
            </w:r>
            <w:r>
              <w:rPr/>
              <w:br/>
            </w:r>
            <w:r>
              <w:rPr>
                <w:rFonts w:eastAsia="Times New Roman"/>
                <w:sz w:val="19"/>
              </w:rPr>
              <w:t xml:space="preserve">    description = request.json.get("description", "").strip()</w:t>
            </w:r>
            <w:r>
              <w:rPr/>
              <w:br/>
            </w:r>
            <w:r>
              <w:rPr>
                <w:rFonts w:eastAsia="Times New Roman"/>
                <w:sz w:val="19"/>
              </w:rPr>
              <w:t xml:space="preserve">    if len(description) &lt; 10:</w:t>
            </w:r>
            <w:r>
              <w:rPr/>
              <w:br/>
            </w:r>
            <w:r>
              <w:rPr>
                <w:rFonts w:eastAsia="Times New Roman"/>
                <w:sz w:val="19"/>
              </w:rPr>
              <w:t xml:space="preserve">        return jsonify({"error": "</w:t>
            </w:r>
            <w:r>
              <w:rPr>
                <w:rFonts w:ascii="Times New Roman" w:hAnsi="Times New Roman" w:eastAsia="Times New Roman"/>
                <w:sz w:val="19"/>
              </w:rPr>
              <w:t>剧情简介过短</w:t>
            </w:r>
            <w:r>
              <w:rPr>
                <w:rFonts w:eastAsia="Times New Roman"/>
                <w:sz w:val="19"/>
              </w:rPr>
              <w:t>"}), 400</w:t>
            </w:r>
            <w:r>
              <w:rPr/>
              <w:br/>
              <w:br/>
            </w:r>
            <w:r>
              <w:rPr>
                <w:rFonts w:eastAsia="Times New Roman"/>
                <w:sz w:val="19"/>
              </w:rPr>
              <w:t xml:space="preserve">    # </w:t>
            </w:r>
            <w:r>
              <w:rPr>
                <w:rFonts w:ascii="Times New Roman" w:hAnsi="Times New Roman" w:eastAsia="Times New Roman"/>
                <w:sz w:val="19"/>
              </w:rPr>
              <w:t>使用训练好的向量器和</w:t>
            </w:r>
            <w:r>
              <w:rPr>
                <w:rFonts w:eastAsia="Times New Roman"/>
                <w:sz w:val="19"/>
              </w:rPr>
              <w:t>SVM</w:t>
            </w:r>
            <w:r>
              <w:rPr>
                <w:rFonts w:ascii="Times New Roman" w:hAnsi="Times New Roman" w:eastAsia="Times New Roman"/>
                <w:sz w:val="19"/>
              </w:rPr>
              <w:t>模型输出类型</w:t>
            </w:r>
            <w:r>
              <w:rPr/>
              <w:br/>
            </w:r>
            <w:r>
              <w:rPr>
                <w:rFonts w:eastAsia="Times New Roman"/>
                <w:sz w:val="19"/>
              </w:rPr>
              <w:t xml:space="preserve">    words = " ".join(jieba.lcut(description))</w:t>
            </w:r>
            <w:r>
              <w:rPr/>
              <w:br/>
            </w:r>
            <w:r>
              <w:rPr>
                <w:rFonts w:eastAsia="Times New Roman"/>
                <w:sz w:val="19"/>
              </w:rPr>
              <w:t xml:space="preserve">    vec = tfidf_vectorizer.transform([words])</w:t>
            </w:r>
            <w:r>
              <w:rPr/>
              <w:br/>
            </w:r>
            <w:r>
              <w:rPr>
                <w:rFonts w:eastAsia="Times New Roman"/>
                <w:sz w:val="19"/>
              </w:rPr>
              <w:t xml:space="preserve">    label = svm_model.predict(vec)[0]</w:t>
            </w:r>
            <w:r>
              <w:rPr/>
              <w:br/>
            </w:r>
            <w:r>
              <w:rPr>
                <w:rFonts w:eastAsia="Times New Roman"/>
                <w:sz w:val="19"/>
              </w:rPr>
              <w:t xml:space="preserve">    score = float(svm_model.decision_function(vec).max())</w:t>
            </w:r>
            <w:r>
              <w:rPr/>
              <w:br/>
            </w:r>
            <w:r>
              <w:rPr>
                <w:rFonts w:eastAsia="Times New Roman"/>
                <w:sz w:val="19"/>
              </w:rPr>
              <w:t xml:space="preserve">    return jsonify({"genre": label, "confidence": round(score, 4)})</w:t>
            </w:r>
          </w:p>
        </w:tc>
      </w:tr>
    </w:tbl>
    <w:p>
      <w:pPr>
        <w:pStyle w:val="Heading3"/>
        <w:numPr>
          <w:ilvl w:val="0"/>
          <w:numId w:val="0"/>
        </w:numPr>
        <w:ind w:hanging="0" w:start="0"/>
        <w:jc w:val="both"/>
        <w:rPr/>
      </w:pPr>
      <w:bookmarkStart w:id="145" w:name="_Toc24866_Copy_43"/>
      <w:bookmarkStart w:id="146" w:name="_Toc7792634_Copy_43"/>
      <w:r>
        <w:rPr>
          <w:rFonts w:cs="Times New Roman" w:ascii="Times New Roman" w:hAnsi="Times New Roman"/>
        </w:rPr>
        <w:t xml:space="preserve">5.4.5 </w:t>
      </w:r>
      <w:r>
        <w:rPr>
          <w:rFonts w:ascii="Times New Roman" w:hAnsi="Times New Roman" w:cs="Times New Roman"/>
        </w:rPr>
        <w:t>影视推荐实现</w:t>
      </w:r>
      <w:bookmarkEnd w:id="145"/>
      <w:bookmarkEnd w:id="146"/>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影视推荐模块以当前影片简介向量为查询对象，计算其与候选影片向量之间的余弦相似度，并返回相似度较高的影片列表。推荐结果包含片名、评分、类型和年份等信息，便于用户理解推荐原因。相似推荐界面如图</w:t>
      </w:r>
      <w:r>
        <w:rPr>
          <w:rFonts w:eastAsia="宋体" w:ascii="Times New Roman" w:hAnsi="Times New Roman"/>
          <w:sz w:val="24"/>
        </w:rPr>
        <w:t>5-17</w:t>
      </w:r>
      <w:r>
        <w:rPr>
          <w:rFonts w:ascii="Times New Roman" w:hAnsi="Times New Roman"/>
          <w:sz w:val="24"/>
        </w:rPr>
        <w:t>所示。</w:t>
      </w:r>
    </w:p>
    <w:p>
      <w:pPr>
        <w:pStyle w:val="Normal"/>
        <w:keepNext w:val="true"/>
        <w:spacing w:before="80" w:after="40"/>
        <w:jc w:val="center"/>
        <w:rPr/>
      </w:pPr>
      <w:r>
        <w:rPr/>
        <w:drawing>
          <wp:inline distT="0" distB="0" distL="0" distR="0">
            <wp:extent cx="4392295" cy="3049905"/>
            <wp:effectExtent l="0" t="0" r="0" b="0"/>
            <wp:docPr id="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0"/>
                    <pic:cNvPicPr>
                      <a:picLocks noChangeAspect="1" noChangeArrowheads="1"/>
                    </pic:cNvPicPr>
                  </pic:nvPicPr>
                  <pic:blipFill>
                    <a:blip r:embed="rId58"/>
                    <a:stretch>
                      <a:fillRect/>
                    </a:stretch>
                  </pic:blipFill>
                  <pic:spPr bwMode="auto">
                    <a:xfrm>
                      <a:off x="0" y="0"/>
                      <a:ext cx="4392295" cy="3049905"/>
                    </a:xfrm>
                    <a:prstGeom prst="rect">
                      <a:avLst/>
                    </a:prstGeom>
                  </pic:spPr>
                </pic:pic>
              </a:graphicData>
            </a:graphic>
          </wp:inline>
        </w:drawing>
      </w:r>
    </w:p>
    <w:p>
      <w:pPr>
        <w:pStyle w:val="Normal"/>
        <w:spacing w:before="0" w:after="120"/>
        <w:jc w:val="center"/>
        <w:rPr/>
      </w:pPr>
      <w:r>
        <w:rPr>
          <w:rFonts w:ascii="黑体" w:hAnsi="黑体" w:eastAsia="黑体"/>
          <w:b w:val="false"/>
          <w:sz w:val="21"/>
        </w:rPr>
        <w:t>图</w:t>
      </w:r>
      <w:r>
        <w:rPr>
          <w:rFonts w:eastAsia="黑体" w:ascii="黑体" w:hAnsi="黑体"/>
          <w:b w:val="false"/>
          <w:sz w:val="21"/>
        </w:rPr>
        <w:t xml:space="preserve">5-17 </w:t>
      </w:r>
      <w:r>
        <w:rPr>
          <w:rFonts w:ascii="黑体" w:hAnsi="黑体" w:eastAsia="黑体"/>
          <w:b w:val="false"/>
          <w:sz w:val="21"/>
        </w:rPr>
        <w:t>相似推荐界面</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影视推荐功能实现的核心代码如下：</w:t>
      </w:r>
    </w:p>
    <w:tbl>
      <w:tblPr>
        <w:tblW w:w="805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8050"/>
      </w:tblGrid>
      <w:tr>
        <w:trPr/>
        <w:tc>
          <w:tcPr>
            <w:tcW w:w="8050" w:type="dxa"/>
            <w:tcBorders>
              <w:top w:val="single" w:sz="6" w:space="0" w:color="000000"/>
              <w:start w:val="single" w:sz="6" w:space="0" w:color="000000"/>
              <w:bottom w:val="single" w:sz="6" w:space="0" w:color="000000"/>
              <w:end w:val="single" w:sz="6" w:space="0" w:color="000000"/>
            </w:tcBorders>
          </w:tcPr>
          <w:p>
            <w:pPr>
              <w:pStyle w:val="Normal"/>
              <w:spacing w:lineRule="exact" w:line="240" w:before="0" w:after="0"/>
              <w:jc w:val="start"/>
              <w:rPr/>
            </w:pPr>
            <w:r>
              <w:rPr>
                <w:rFonts w:eastAsia="Times New Roman"/>
                <w:sz w:val="19"/>
              </w:rPr>
              <w:t>@api_bp.route("/recommend/&lt;int:movie_id&gt;")</w:t>
            </w:r>
            <w:r>
              <w:rPr/>
              <w:br/>
            </w:r>
            <w:r>
              <w:rPr>
                <w:rFonts w:eastAsia="Times New Roman"/>
                <w:sz w:val="19"/>
              </w:rPr>
              <w:t>def recommend_movies(movie_id):</w:t>
            </w:r>
            <w:r>
              <w:rPr/>
              <w:br/>
            </w:r>
            <w:r>
              <w:rPr>
                <w:rFonts w:eastAsia="Times New Roman"/>
                <w:sz w:val="19"/>
              </w:rPr>
              <w:t xml:space="preserve">    # </w:t>
            </w:r>
            <w:r>
              <w:rPr>
                <w:rFonts w:ascii="Times New Roman" w:hAnsi="Times New Roman" w:eastAsia="Times New Roman"/>
                <w:sz w:val="19"/>
              </w:rPr>
              <w:t>取当前影片向量，与候选影片计算余弦相似度</w:t>
            </w:r>
            <w:r>
              <w:rPr/>
              <w:br/>
            </w:r>
            <w:r>
              <w:rPr>
                <w:rFonts w:eastAsia="Times New Roman"/>
                <w:sz w:val="19"/>
              </w:rPr>
              <w:t xml:space="preserve">    if movie_id not in movie_index:</w:t>
            </w:r>
            <w:r>
              <w:rPr/>
              <w:br/>
            </w:r>
            <w:r>
              <w:rPr>
                <w:rFonts w:eastAsia="Times New Roman"/>
                <w:sz w:val="19"/>
              </w:rPr>
              <w:t xml:space="preserve">        return jsonify({"error": "</w:t>
            </w:r>
            <w:r>
              <w:rPr>
                <w:rFonts w:ascii="Times New Roman" w:hAnsi="Times New Roman" w:eastAsia="Times New Roman"/>
                <w:sz w:val="19"/>
              </w:rPr>
              <w:t>影片不存在</w:t>
            </w:r>
            <w:r>
              <w:rPr>
                <w:rFonts w:eastAsia="Times New Roman"/>
                <w:sz w:val="19"/>
              </w:rPr>
              <w:t>"}), 404</w:t>
            </w:r>
            <w:r>
              <w:rPr/>
              <w:br/>
              <w:br/>
            </w:r>
            <w:r>
              <w:rPr>
                <w:rFonts w:eastAsia="Times New Roman"/>
                <w:sz w:val="19"/>
              </w:rPr>
              <w:t xml:space="preserve">    row_idx = movie_index[movie_id]</w:t>
            </w:r>
            <w:r>
              <w:rPr/>
              <w:br/>
            </w:r>
            <w:r>
              <w:rPr>
                <w:rFonts w:eastAsia="Times New Roman"/>
                <w:sz w:val="19"/>
              </w:rPr>
              <w:t xml:space="preserve">    similarity = cosine_similarity(movie_matrix[row_idx], movie_matrix).ravel()</w:t>
            </w:r>
            <w:r>
              <w:rPr/>
              <w:br/>
            </w:r>
            <w:r>
              <w:rPr>
                <w:rFonts w:eastAsia="Times New Roman"/>
                <w:sz w:val="19"/>
              </w:rPr>
              <w:t xml:space="preserve">    top_idx = similarity.argsort()[::-1][1:6]</w:t>
            </w:r>
            <w:r>
              <w:rPr/>
              <w:br/>
            </w:r>
            <w:r>
              <w:rPr>
                <w:rFonts w:eastAsia="Times New Roman"/>
                <w:sz w:val="19"/>
              </w:rPr>
              <w:t xml:space="preserve">    rec_df = movie_df.iloc[top_idx][["title", "rating", "genres", "year"]].copy()</w:t>
            </w:r>
            <w:r>
              <w:rPr/>
              <w:br/>
            </w:r>
            <w:r>
              <w:rPr>
                <w:rFonts w:eastAsia="Times New Roman"/>
                <w:sz w:val="19"/>
              </w:rPr>
              <w:t xml:space="preserve">    rec_df["similarity"] = similarity[top_idx].round(4)</w:t>
            </w:r>
            <w:r>
              <w:rPr/>
              <w:br/>
            </w:r>
            <w:r>
              <w:rPr>
                <w:rFonts w:eastAsia="Times New Roman"/>
                <w:sz w:val="19"/>
              </w:rPr>
              <w:t xml:space="preserve">    return jsonify(rec_df.to_dict("records"))</w:t>
            </w:r>
          </w:p>
        </w:tc>
      </w:tr>
    </w:tbl>
    <w:p>
      <w:pPr>
        <w:pStyle w:val="Heading1"/>
        <w:keepNext w:val="true"/>
        <w:keepLines/>
        <w:widowControl/>
        <w:numPr>
          <w:ilvl w:val="0"/>
          <w:numId w:val="0"/>
        </w:numPr>
        <w:overflowPunct w:val="false"/>
        <w:bidi w:val="0"/>
        <w:snapToGrid w:val="true"/>
        <w:spacing w:before="0" w:after="120"/>
        <w:ind w:hanging="0" w:start="0"/>
        <w:jc w:val="center"/>
        <w:textAlignment w:val="auto"/>
        <w:rPr/>
      </w:pPr>
      <w:r>
        <w:br w:type="page"/>
      </w:r>
      <w:bookmarkStart w:id="147" w:name="_Hlk8285509_Copy_2"/>
      <w:bookmarkStart w:id="148" w:name="_Toc23978_Copy_5"/>
      <w:bookmarkStart w:id="149" w:name="_Toc7792632_Copy_5"/>
      <w:bookmarkEnd w:id="147"/>
      <w:r>
        <w:rPr>
          <w:rFonts w:cs="Times New Roman" w:ascii="Times New Roman" w:hAnsi="Times New Roman"/>
        </w:rPr>
        <w:t xml:space="preserve">6 </w:t>
      </w:r>
      <w:r>
        <w:rPr>
          <w:rFonts w:ascii="Times New Roman" w:hAnsi="Times New Roman" w:cs="Times New Roman"/>
        </w:rPr>
        <w:t>系统测试</w:t>
      </w:r>
      <w:bookmarkEnd w:id="148"/>
      <w:bookmarkEnd w:id="149"/>
    </w:p>
    <w:p>
      <w:pPr>
        <w:pStyle w:val="Heading2"/>
        <w:numPr>
          <w:ilvl w:val="0"/>
          <w:numId w:val="0"/>
        </w:numPr>
        <w:ind w:hanging="0" w:start="0"/>
        <w:jc w:val="both"/>
        <w:rPr/>
      </w:pPr>
      <w:bookmarkStart w:id="150" w:name="_Toc2881_Copy_20"/>
      <w:bookmarkStart w:id="151" w:name="_Toc7792633_Copy_20"/>
      <w:r>
        <w:rPr>
          <w:rFonts w:cs="Times New Roman" w:ascii="Times New Roman" w:hAnsi="Times New Roman"/>
        </w:rPr>
        <w:t xml:space="preserve">6.1 </w:t>
      </w:r>
      <w:r>
        <w:rPr>
          <w:rFonts w:ascii="Times New Roman" w:hAnsi="Times New Roman" w:cs="Times New Roman"/>
        </w:rPr>
        <w:t>测试环境与测试方法</w:t>
      </w:r>
      <w:bookmarkEnd w:id="150"/>
      <w:bookmarkEnd w:id="151"/>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系统测试在本地</w:t>
      </w:r>
      <w:r>
        <w:rPr>
          <w:rFonts w:eastAsia="宋体" w:cs="Times New Roman" w:ascii="Times New Roman" w:hAnsi="Times New Roman"/>
          <w:sz w:val="24"/>
        </w:rPr>
        <w:t>Python</w:t>
      </w:r>
      <w:r>
        <w:rPr>
          <w:rFonts w:ascii="Times New Roman" w:hAnsi="Times New Roman" w:cs="Times New Roman"/>
          <w:sz w:val="24"/>
        </w:rPr>
        <w:t>开发环境、</w:t>
      </w:r>
      <w:r>
        <w:rPr>
          <w:rFonts w:eastAsia="宋体" w:cs="Times New Roman" w:ascii="Times New Roman" w:hAnsi="Times New Roman"/>
          <w:sz w:val="24"/>
        </w:rPr>
        <w:t>Spark</w:t>
      </w:r>
      <w:r>
        <w:rPr>
          <w:rFonts w:ascii="Times New Roman" w:hAnsi="Times New Roman" w:cs="Times New Roman"/>
          <w:sz w:val="24"/>
        </w:rPr>
        <w:t>运行环境和浏览器环境下完成，主要验证页面访问、接口返回、图表渲染、模型预测和推荐输出是否符合预期。测试数据来源于项目目录中的豆瓣影视数据文件和模型结果文件，测试对象覆盖基础数据模块、专题分析模块和智能分析模块。</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测试方法采用“测试用例表</w:t>
      </w:r>
      <w:r>
        <w:rPr>
          <w:rFonts w:eastAsia="宋体" w:cs="Times New Roman" w:ascii="Times New Roman" w:hAnsi="Times New Roman"/>
          <w:sz w:val="24"/>
        </w:rPr>
        <w:t>+</w:t>
      </w:r>
      <w:r>
        <w:rPr>
          <w:rFonts w:ascii="Times New Roman" w:hAnsi="Times New Roman" w:cs="Times New Roman"/>
          <w:sz w:val="24"/>
        </w:rPr>
        <w:t>文字说明”的方式展开，围绕主要功能设计测试用例，明确输入、操作步骤、预期结果和测试结论；同时对模型指标进行对比分析，验证类型预测与推荐功能的可用性。该方式能够较完整地对应系统需求和用例分析。</w:t>
      </w:r>
    </w:p>
    <w:p>
      <w:pPr>
        <w:pStyle w:val="Heading2"/>
        <w:numPr>
          <w:ilvl w:val="0"/>
          <w:numId w:val="0"/>
        </w:numPr>
        <w:ind w:hanging="0" w:start="0"/>
        <w:jc w:val="both"/>
        <w:rPr/>
      </w:pPr>
      <w:bookmarkStart w:id="152" w:name="_Toc2881_Copy_21"/>
      <w:bookmarkStart w:id="153" w:name="_Toc7792633_Copy_21"/>
      <w:r>
        <w:rPr>
          <w:rFonts w:cs="Times New Roman" w:ascii="Times New Roman" w:hAnsi="Times New Roman"/>
        </w:rPr>
        <w:t xml:space="preserve">6.2 </w:t>
      </w:r>
      <w:r>
        <w:rPr>
          <w:rFonts w:ascii="Times New Roman" w:hAnsi="Times New Roman" w:cs="Times New Roman"/>
        </w:rPr>
        <w:t>系统功能用例测试</w:t>
      </w:r>
      <w:bookmarkEnd w:id="152"/>
      <w:bookmarkEnd w:id="153"/>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系统功能测试围绕用户登录、数据概览、影视浏览、专题分析、情感分析、类型预测和影视推荐等核心功能展开。测试用例如表</w:t>
      </w:r>
      <w:r>
        <w:rPr>
          <w:rFonts w:eastAsia="宋体" w:cs="Times New Roman" w:ascii="Times New Roman" w:hAnsi="Times New Roman"/>
          <w:sz w:val="24"/>
        </w:rPr>
        <w:t>6-1</w:t>
      </w:r>
      <w:r>
        <w:rPr>
          <w:rFonts w:ascii="Times New Roman" w:hAnsi="Times New Roman" w:cs="Times New Roman"/>
          <w:sz w:val="24"/>
        </w:rPr>
        <w:t>所示。</w:t>
      </w:r>
    </w:p>
    <w:p>
      <w:pPr>
        <w:pStyle w:val="Style20"/>
        <w:pageBreakBefore w:val="false"/>
        <w:widowControl/>
        <w:overflowPunct w:val="false"/>
        <w:bidi w:val="0"/>
        <w:snapToGrid w:val="false"/>
        <w:spacing w:lineRule="exact" w:line="400" w:before="80" w:after="60"/>
        <w:ind w:firstLineChars="200"/>
        <w:jc w:val="center"/>
        <w:textAlignment w:val="auto"/>
        <w:rPr/>
      </w:pPr>
      <w:r>
        <w:rPr>
          <w:rFonts w:ascii="黑体" w:hAnsi="黑体" w:eastAsia="黑体"/>
          <w:b w:val="false"/>
          <w:sz w:val="21"/>
        </w:rPr>
        <w:t>表</w:t>
      </w:r>
      <w:r>
        <w:rPr>
          <w:rFonts w:eastAsia="黑体" w:ascii="黑体" w:hAnsi="黑体"/>
          <w:b w:val="false"/>
          <w:sz w:val="21"/>
        </w:rPr>
        <w:t xml:space="preserve">6-1 </w:t>
      </w:r>
      <w:r>
        <w:rPr>
          <w:rFonts w:ascii="黑体" w:hAnsi="黑体" w:eastAsia="黑体"/>
          <w:b w:val="false"/>
          <w:sz w:val="21"/>
        </w:rPr>
        <w:t>系统功能测试用例表</w:t>
      </w:r>
    </w:p>
    <w:tbl>
      <w:tblPr>
        <w:tblW w:w="8505"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1701"/>
        <w:gridCol w:w="1701"/>
        <w:gridCol w:w="1701"/>
        <w:gridCol w:w="1701"/>
        <w:gridCol w:w="1701"/>
      </w:tblGrid>
      <w:tr>
        <w:trPr>
          <w:cantSplit w:val="true"/>
        </w:trPr>
        <w:tc>
          <w:tcPr>
            <w:tcW w:w="1701"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编号</w:t>
            </w:r>
          </w:p>
        </w:tc>
        <w:tc>
          <w:tcPr>
            <w:tcW w:w="1701"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测试功能</w:t>
            </w:r>
          </w:p>
        </w:tc>
        <w:tc>
          <w:tcPr>
            <w:tcW w:w="1701"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测试步骤</w:t>
            </w:r>
          </w:p>
        </w:tc>
        <w:tc>
          <w:tcPr>
            <w:tcW w:w="1701"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预期结果</w:t>
            </w:r>
          </w:p>
        </w:tc>
        <w:tc>
          <w:tcPr>
            <w:tcW w:w="1701"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测试结论</w:t>
            </w:r>
          </w:p>
        </w:tc>
      </w:tr>
      <w:tr>
        <w:trPr>
          <w:cantSplit w:val="true"/>
        </w:trPr>
        <w:tc>
          <w:tcPr>
            <w:tcW w:w="1701" w:type="dxa"/>
            <w:tcBorders/>
            <w:vAlign w:val="center"/>
          </w:tcPr>
          <w:p>
            <w:pPr>
              <w:pStyle w:val="Normal"/>
              <w:spacing w:lineRule="exact" w:line="320"/>
              <w:jc w:val="start"/>
              <w:rPr/>
            </w:pPr>
            <w:r>
              <w:rPr>
                <w:rFonts w:eastAsia="宋体"/>
                <w:b w:val="false"/>
                <w:sz w:val="19"/>
              </w:rPr>
              <w:t>TC01</w:t>
            </w:r>
          </w:p>
        </w:tc>
        <w:tc>
          <w:tcPr>
            <w:tcW w:w="1701" w:type="dxa"/>
            <w:tcBorders/>
            <w:vAlign w:val="center"/>
          </w:tcPr>
          <w:p>
            <w:pPr>
              <w:pStyle w:val="Normal"/>
              <w:spacing w:lineRule="exact" w:line="320"/>
              <w:jc w:val="start"/>
              <w:rPr/>
            </w:pPr>
            <w:r>
              <w:rPr>
                <w:rFonts w:ascii="Times New Roman" w:hAnsi="Times New Roman"/>
                <w:b w:val="false"/>
                <w:sz w:val="19"/>
              </w:rPr>
              <w:t>用户登录</w:t>
            </w:r>
          </w:p>
        </w:tc>
        <w:tc>
          <w:tcPr>
            <w:tcW w:w="1701" w:type="dxa"/>
            <w:tcBorders/>
            <w:vAlign w:val="center"/>
          </w:tcPr>
          <w:p>
            <w:pPr>
              <w:pStyle w:val="Normal"/>
              <w:spacing w:lineRule="exact" w:line="320"/>
              <w:jc w:val="start"/>
              <w:rPr/>
            </w:pPr>
            <w:r>
              <w:rPr>
                <w:rFonts w:ascii="Times New Roman" w:hAnsi="Times New Roman"/>
                <w:b w:val="false"/>
                <w:sz w:val="19"/>
              </w:rPr>
              <w:t>输入正确用户名和密码后提交</w:t>
            </w:r>
          </w:p>
        </w:tc>
        <w:tc>
          <w:tcPr>
            <w:tcW w:w="1701" w:type="dxa"/>
            <w:tcBorders/>
            <w:vAlign w:val="center"/>
          </w:tcPr>
          <w:p>
            <w:pPr>
              <w:pStyle w:val="Normal"/>
              <w:spacing w:lineRule="exact" w:line="320"/>
              <w:jc w:val="start"/>
              <w:rPr/>
            </w:pPr>
            <w:r>
              <w:rPr>
                <w:rFonts w:ascii="Times New Roman" w:hAnsi="Times New Roman"/>
                <w:b w:val="false"/>
                <w:sz w:val="19"/>
              </w:rPr>
              <w:t>跳转到数据概览页面</w:t>
            </w:r>
          </w:p>
        </w:tc>
        <w:tc>
          <w:tcPr>
            <w:tcW w:w="1701" w:type="dxa"/>
            <w:tcBorders/>
            <w:vAlign w:val="center"/>
          </w:tcPr>
          <w:p>
            <w:pPr>
              <w:pStyle w:val="Normal"/>
              <w:spacing w:lineRule="exact" w:line="320"/>
              <w:jc w:val="start"/>
              <w:rPr/>
            </w:pPr>
            <w:r>
              <w:rPr>
                <w:rFonts w:ascii="Times New Roman" w:hAnsi="Times New Roman"/>
                <w:b w:val="false"/>
                <w:sz w:val="19"/>
              </w:rPr>
              <w:t>通过</w:t>
            </w:r>
          </w:p>
        </w:tc>
      </w:tr>
      <w:tr>
        <w:trPr>
          <w:cantSplit w:val="true"/>
        </w:trPr>
        <w:tc>
          <w:tcPr>
            <w:tcW w:w="1701" w:type="dxa"/>
            <w:tcBorders/>
            <w:vAlign w:val="center"/>
          </w:tcPr>
          <w:p>
            <w:pPr>
              <w:pStyle w:val="Normal"/>
              <w:spacing w:lineRule="exact" w:line="320"/>
              <w:jc w:val="start"/>
              <w:rPr/>
            </w:pPr>
            <w:r>
              <w:rPr>
                <w:rFonts w:eastAsia="宋体"/>
                <w:b w:val="false"/>
                <w:sz w:val="19"/>
              </w:rPr>
              <w:t>TC02</w:t>
            </w:r>
          </w:p>
        </w:tc>
        <w:tc>
          <w:tcPr>
            <w:tcW w:w="1701" w:type="dxa"/>
            <w:tcBorders/>
            <w:vAlign w:val="center"/>
          </w:tcPr>
          <w:p>
            <w:pPr>
              <w:pStyle w:val="Normal"/>
              <w:spacing w:lineRule="exact" w:line="320"/>
              <w:jc w:val="start"/>
              <w:rPr/>
            </w:pPr>
            <w:r>
              <w:rPr>
                <w:rFonts w:ascii="Times New Roman" w:hAnsi="Times New Roman"/>
                <w:b w:val="false"/>
                <w:sz w:val="19"/>
              </w:rPr>
              <w:t>影视浏览</w:t>
            </w:r>
          </w:p>
        </w:tc>
        <w:tc>
          <w:tcPr>
            <w:tcW w:w="1701" w:type="dxa"/>
            <w:tcBorders/>
            <w:vAlign w:val="center"/>
          </w:tcPr>
          <w:p>
            <w:pPr>
              <w:pStyle w:val="Normal"/>
              <w:spacing w:lineRule="exact" w:line="320"/>
              <w:jc w:val="start"/>
              <w:rPr/>
            </w:pPr>
            <w:r>
              <w:rPr>
                <w:rFonts w:ascii="Times New Roman" w:hAnsi="Times New Roman"/>
                <w:b w:val="false"/>
                <w:sz w:val="19"/>
              </w:rPr>
              <w:t>输入关键词并选择类型筛选</w:t>
            </w:r>
          </w:p>
        </w:tc>
        <w:tc>
          <w:tcPr>
            <w:tcW w:w="1701" w:type="dxa"/>
            <w:tcBorders/>
            <w:vAlign w:val="center"/>
          </w:tcPr>
          <w:p>
            <w:pPr>
              <w:pStyle w:val="Normal"/>
              <w:spacing w:lineRule="exact" w:line="320"/>
              <w:jc w:val="start"/>
              <w:rPr/>
            </w:pPr>
            <w:r>
              <w:rPr>
                <w:rFonts w:ascii="Times New Roman" w:hAnsi="Times New Roman"/>
                <w:b w:val="false"/>
                <w:sz w:val="19"/>
              </w:rPr>
              <w:t>返回匹配影视列表并支持分页</w:t>
            </w:r>
          </w:p>
        </w:tc>
        <w:tc>
          <w:tcPr>
            <w:tcW w:w="1701" w:type="dxa"/>
            <w:tcBorders/>
            <w:vAlign w:val="center"/>
          </w:tcPr>
          <w:p>
            <w:pPr>
              <w:pStyle w:val="Normal"/>
              <w:spacing w:lineRule="exact" w:line="320"/>
              <w:jc w:val="start"/>
              <w:rPr/>
            </w:pPr>
            <w:r>
              <w:rPr>
                <w:rFonts w:ascii="Times New Roman" w:hAnsi="Times New Roman"/>
                <w:b w:val="false"/>
                <w:sz w:val="19"/>
              </w:rPr>
              <w:t>通过</w:t>
            </w:r>
          </w:p>
        </w:tc>
      </w:tr>
      <w:tr>
        <w:trPr>
          <w:cantSplit w:val="true"/>
        </w:trPr>
        <w:tc>
          <w:tcPr>
            <w:tcW w:w="1701" w:type="dxa"/>
            <w:tcBorders/>
            <w:vAlign w:val="center"/>
          </w:tcPr>
          <w:p>
            <w:pPr>
              <w:pStyle w:val="Normal"/>
              <w:spacing w:lineRule="exact" w:line="320"/>
              <w:jc w:val="start"/>
              <w:rPr/>
            </w:pPr>
            <w:r>
              <w:rPr>
                <w:rFonts w:eastAsia="宋体"/>
                <w:b w:val="false"/>
                <w:sz w:val="19"/>
              </w:rPr>
              <w:t>TC03</w:t>
            </w:r>
          </w:p>
        </w:tc>
        <w:tc>
          <w:tcPr>
            <w:tcW w:w="1701" w:type="dxa"/>
            <w:tcBorders/>
            <w:vAlign w:val="center"/>
          </w:tcPr>
          <w:p>
            <w:pPr>
              <w:pStyle w:val="Normal"/>
              <w:spacing w:lineRule="exact" w:line="320"/>
              <w:jc w:val="start"/>
              <w:rPr/>
            </w:pPr>
            <w:r>
              <w:rPr>
                <w:rFonts w:ascii="Times New Roman" w:hAnsi="Times New Roman"/>
                <w:b w:val="false"/>
                <w:sz w:val="19"/>
              </w:rPr>
              <w:t>评分分析</w:t>
            </w:r>
          </w:p>
        </w:tc>
        <w:tc>
          <w:tcPr>
            <w:tcW w:w="1701" w:type="dxa"/>
            <w:tcBorders/>
            <w:vAlign w:val="center"/>
          </w:tcPr>
          <w:p>
            <w:pPr>
              <w:pStyle w:val="Normal"/>
              <w:spacing w:lineRule="exact" w:line="320"/>
              <w:jc w:val="start"/>
              <w:rPr/>
            </w:pPr>
            <w:r>
              <w:rPr>
                <w:rFonts w:ascii="Times New Roman" w:hAnsi="Times New Roman"/>
                <w:b w:val="false"/>
                <w:sz w:val="19"/>
              </w:rPr>
              <w:t>进入评分分析页面</w:t>
            </w:r>
          </w:p>
        </w:tc>
        <w:tc>
          <w:tcPr>
            <w:tcW w:w="1701" w:type="dxa"/>
            <w:tcBorders/>
            <w:vAlign w:val="center"/>
          </w:tcPr>
          <w:p>
            <w:pPr>
              <w:pStyle w:val="Normal"/>
              <w:spacing w:lineRule="exact" w:line="320"/>
              <w:jc w:val="start"/>
              <w:rPr/>
            </w:pPr>
            <w:r>
              <w:rPr>
                <w:rFonts w:ascii="Times New Roman" w:hAnsi="Times New Roman"/>
                <w:b w:val="false"/>
                <w:sz w:val="19"/>
              </w:rPr>
              <w:t>评分分布与统计指标正常显示</w:t>
            </w:r>
          </w:p>
        </w:tc>
        <w:tc>
          <w:tcPr>
            <w:tcW w:w="1701" w:type="dxa"/>
            <w:tcBorders/>
            <w:vAlign w:val="center"/>
          </w:tcPr>
          <w:p>
            <w:pPr>
              <w:pStyle w:val="Normal"/>
              <w:spacing w:lineRule="exact" w:line="320"/>
              <w:jc w:val="start"/>
              <w:rPr/>
            </w:pPr>
            <w:r>
              <w:rPr>
                <w:rFonts w:ascii="Times New Roman" w:hAnsi="Times New Roman"/>
                <w:b w:val="false"/>
                <w:sz w:val="19"/>
              </w:rPr>
              <w:t>通过</w:t>
            </w:r>
          </w:p>
        </w:tc>
      </w:tr>
      <w:tr>
        <w:trPr>
          <w:cantSplit w:val="true"/>
        </w:trPr>
        <w:tc>
          <w:tcPr>
            <w:tcW w:w="1701" w:type="dxa"/>
            <w:tcBorders/>
            <w:vAlign w:val="center"/>
          </w:tcPr>
          <w:p>
            <w:pPr>
              <w:pStyle w:val="Normal"/>
              <w:spacing w:lineRule="exact" w:line="320"/>
              <w:jc w:val="start"/>
              <w:rPr/>
            </w:pPr>
            <w:r>
              <w:rPr>
                <w:rFonts w:eastAsia="宋体"/>
                <w:b w:val="false"/>
                <w:sz w:val="19"/>
              </w:rPr>
              <w:t>TC04</w:t>
            </w:r>
          </w:p>
        </w:tc>
        <w:tc>
          <w:tcPr>
            <w:tcW w:w="1701" w:type="dxa"/>
            <w:tcBorders/>
            <w:vAlign w:val="center"/>
          </w:tcPr>
          <w:p>
            <w:pPr>
              <w:pStyle w:val="Normal"/>
              <w:spacing w:lineRule="exact" w:line="320"/>
              <w:jc w:val="start"/>
              <w:rPr/>
            </w:pPr>
            <w:r>
              <w:rPr>
                <w:rFonts w:ascii="Times New Roman" w:hAnsi="Times New Roman"/>
                <w:b w:val="false"/>
                <w:sz w:val="19"/>
              </w:rPr>
              <w:t>类型分析</w:t>
            </w:r>
          </w:p>
        </w:tc>
        <w:tc>
          <w:tcPr>
            <w:tcW w:w="1701" w:type="dxa"/>
            <w:tcBorders/>
            <w:vAlign w:val="center"/>
          </w:tcPr>
          <w:p>
            <w:pPr>
              <w:pStyle w:val="Normal"/>
              <w:spacing w:lineRule="exact" w:line="320"/>
              <w:jc w:val="start"/>
              <w:rPr/>
            </w:pPr>
            <w:r>
              <w:rPr>
                <w:rFonts w:ascii="Times New Roman" w:hAnsi="Times New Roman"/>
                <w:b w:val="false"/>
                <w:sz w:val="19"/>
              </w:rPr>
              <w:t>进入类型分析页面</w:t>
            </w:r>
          </w:p>
        </w:tc>
        <w:tc>
          <w:tcPr>
            <w:tcW w:w="1701" w:type="dxa"/>
            <w:tcBorders/>
            <w:vAlign w:val="center"/>
          </w:tcPr>
          <w:p>
            <w:pPr>
              <w:pStyle w:val="Normal"/>
              <w:spacing w:lineRule="exact" w:line="320"/>
              <w:jc w:val="start"/>
              <w:rPr/>
            </w:pPr>
            <w:r>
              <w:rPr>
                <w:rFonts w:ascii="Times New Roman" w:hAnsi="Times New Roman"/>
                <w:b w:val="false"/>
                <w:sz w:val="19"/>
              </w:rPr>
              <w:t>类型数量、平均评分图表正常显示</w:t>
            </w:r>
          </w:p>
        </w:tc>
        <w:tc>
          <w:tcPr>
            <w:tcW w:w="1701" w:type="dxa"/>
            <w:tcBorders/>
            <w:vAlign w:val="center"/>
          </w:tcPr>
          <w:p>
            <w:pPr>
              <w:pStyle w:val="Normal"/>
              <w:spacing w:lineRule="exact" w:line="320"/>
              <w:jc w:val="start"/>
              <w:rPr/>
            </w:pPr>
            <w:r>
              <w:rPr>
                <w:rFonts w:ascii="Times New Roman" w:hAnsi="Times New Roman"/>
                <w:b w:val="false"/>
                <w:sz w:val="19"/>
              </w:rPr>
              <w:t>通过</w:t>
            </w:r>
          </w:p>
        </w:tc>
      </w:tr>
      <w:tr>
        <w:trPr>
          <w:cantSplit w:val="true"/>
        </w:trPr>
        <w:tc>
          <w:tcPr>
            <w:tcW w:w="1701" w:type="dxa"/>
            <w:tcBorders/>
            <w:vAlign w:val="center"/>
          </w:tcPr>
          <w:p>
            <w:pPr>
              <w:pStyle w:val="Normal"/>
              <w:spacing w:lineRule="exact" w:line="320"/>
              <w:jc w:val="start"/>
              <w:rPr/>
            </w:pPr>
            <w:r>
              <w:rPr>
                <w:rFonts w:eastAsia="宋体"/>
                <w:b w:val="false"/>
                <w:sz w:val="19"/>
              </w:rPr>
              <w:t>TC05</w:t>
            </w:r>
          </w:p>
        </w:tc>
        <w:tc>
          <w:tcPr>
            <w:tcW w:w="1701" w:type="dxa"/>
            <w:tcBorders/>
            <w:vAlign w:val="center"/>
          </w:tcPr>
          <w:p>
            <w:pPr>
              <w:pStyle w:val="Normal"/>
              <w:spacing w:lineRule="exact" w:line="320"/>
              <w:jc w:val="start"/>
              <w:rPr/>
            </w:pPr>
            <w:r>
              <w:rPr>
                <w:rFonts w:ascii="Times New Roman" w:hAnsi="Times New Roman"/>
                <w:b w:val="false"/>
                <w:sz w:val="19"/>
              </w:rPr>
              <w:t>情感分析</w:t>
            </w:r>
          </w:p>
        </w:tc>
        <w:tc>
          <w:tcPr>
            <w:tcW w:w="1701" w:type="dxa"/>
            <w:tcBorders/>
            <w:vAlign w:val="center"/>
          </w:tcPr>
          <w:p>
            <w:pPr>
              <w:pStyle w:val="Normal"/>
              <w:spacing w:lineRule="exact" w:line="320"/>
              <w:jc w:val="start"/>
              <w:rPr/>
            </w:pPr>
            <w:r>
              <w:rPr>
                <w:rFonts w:ascii="Times New Roman" w:hAnsi="Times New Roman"/>
                <w:b w:val="false"/>
                <w:sz w:val="19"/>
              </w:rPr>
              <w:t>输入一段评论内容并提交</w:t>
            </w:r>
          </w:p>
        </w:tc>
        <w:tc>
          <w:tcPr>
            <w:tcW w:w="1701" w:type="dxa"/>
            <w:tcBorders/>
            <w:vAlign w:val="center"/>
          </w:tcPr>
          <w:p>
            <w:pPr>
              <w:pStyle w:val="Normal"/>
              <w:spacing w:lineRule="exact" w:line="320"/>
              <w:jc w:val="start"/>
              <w:rPr/>
            </w:pPr>
            <w:r>
              <w:rPr>
                <w:rFonts w:ascii="Times New Roman" w:hAnsi="Times New Roman"/>
                <w:b w:val="false"/>
                <w:sz w:val="19"/>
              </w:rPr>
              <w:t>返回情感得分和正负向标签</w:t>
            </w:r>
          </w:p>
        </w:tc>
        <w:tc>
          <w:tcPr>
            <w:tcW w:w="1701" w:type="dxa"/>
            <w:tcBorders/>
            <w:vAlign w:val="center"/>
          </w:tcPr>
          <w:p>
            <w:pPr>
              <w:pStyle w:val="Normal"/>
              <w:spacing w:lineRule="exact" w:line="320"/>
              <w:jc w:val="start"/>
              <w:rPr/>
            </w:pPr>
            <w:r>
              <w:rPr>
                <w:rFonts w:ascii="Times New Roman" w:hAnsi="Times New Roman"/>
                <w:b w:val="false"/>
                <w:sz w:val="19"/>
              </w:rPr>
              <w:t>通过</w:t>
            </w:r>
          </w:p>
        </w:tc>
      </w:tr>
      <w:tr>
        <w:trPr>
          <w:cantSplit w:val="true"/>
        </w:trPr>
        <w:tc>
          <w:tcPr>
            <w:tcW w:w="1701" w:type="dxa"/>
            <w:tcBorders/>
            <w:vAlign w:val="center"/>
          </w:tcPr>
          <w:p>
            <w:pPr>
              <w:pStyle w:val="Normal"/>
              <w:spacing w:lineRule="exact" w:line="320"/>
              <w:jc w:val="start"/>
              <w:rPr/>
            </w:pPr>
            <w:r>
              <w:rPr>
                <w:rFonts w:eastAsia="宋体"/>
                <w:b w:val="false"/>
                <w:sz w:val="19"/>
              </w:rPr>
              <w:t>TC06</w:t>
            </w:r>
          </w:p>
        </w:tc>
        <w:tc>
          <w:tcPr>
            <w:tcW w:w="1701" w:type="dxa"/>
            <w:tcBorders/>
            <w:vAlign w:val="center"/>
          </w:tcPr>
          <w:p>
            <w:pPr>
              <w:pStyle w:val="Normal"/>
              <w:spacing w:lineRule="exact" w:line="320"/>
              <w:jc w:val="start"/>
              <w:rPr/>
            </w:pPr>
            <w:r>
              <w:rPr>
                <w:rFonts w:ascii="Times New Roman" w:hAnsi="Times New Roman"/>
                <w:b w:val="false"/>
                <w:sz w:val="19"/>
              </w:rPr>
              <w:t>类型预测</w:t>
            </w:r>
          </w:p>
        </w:tc>
        <w:tc>
          <w:tcPr>
            <w:tcW w:w="1701" w:type="dxa"/>
            <w:tcBorders/>
            <w:vAlign w:val="center"/>
          </w:tcPr>
          <w:p>
            <w:pPr>
              <w:pStyle w:val="Normal"/>
              <w:spacing w:lineRule="exact" w:line="320"/>
              <w:jc w:val="start"/>
              <w:rPr/>
            </w:pPr>
            <w:r>
              <w:rPr>
                <w:rFonts w:ascii="Times New Roman" w:hAnsi="Times New Roman"/>
                <w:b w:val="false"/>
                <w:sz w:val="19"/>
              </w:rPr>
              <w:t>输入剧情简介并提交</w:t>
            </w:r>
          </w:p>
        </w:tc>
        <w:tc>
          <w:tcPr>
            <w:tcW w:w="1701" w:type="dxa"/>
            <w:tcBorders/>
            <w:vAlign w:val="center"/>
          </w:tcPr>
          <w:p>
            <w:pPr>
              <w:pStyle w:val="Normal"/>
              <w:spacing w:lineRule="exact" w:line="320"/>
              <w:jc w:val="start"/>
              <w:rPr/>
            </w:pPr>
            <w:r>
              <w:rPr>
                <w:rFonts w:ascii="Times New Roman" w:hAnsi="Times New Roman"/>
                <w:b w:val="false"/>
                <w:sz w:val="19"/>
              </w:rPr>
              <w:t>返回预测类别和置信度信息</w:t>
            </w:r>
          </w:p>
        </w:tc>
        <w:tc>
          <w:tcPr>
            <w:tcW w:w="1701" w:type="dxa"/>
            <w:tcBorders/>
            <w:vAlign w:val="center"/>
          </w:tcPr>
          <w:p>
            <w:pPr>
              <w:pStyle w:val="Normal"/>
              <w:spacing w:lineRule="exact" w:line="320"/>
              <w:jc w:val="start"/>
              <w:rPr/>
            </w:pPr>
            <w:r>
              <w:rPr>
                <w:rFonts w:ascii="Times New Roman" w:hAnsi="Times New Roman"/>
                <w:b w:val="false"/>
                <w:sz w:val="19"/>
              </w:rPr>
              <w:t>通过</w:t>
            </w:r>
          </w:p>
        </w:tc>
      </w:tr>
      <w:tr>
        <w:trPr>
          <w:cantSplit w:val="true"/>
        </w:trPr>
        <w:tc>
          <w:tcPr>
            <w:tcW w:w="1701" w:type="dxa"/>
            <w:tcBorders>
              <w:bottom w:val="single" w:sz="12" w:space="0" w:color="000000"/>
            </w:tcBorders>
            <w:vAlign w:val="center"/>
          </w:tcPr>
          <w:p>
            <w:pPr>
              <w:pStyle w:val="Normal"/>
              <w:spacing w:lineRule="exact" w:line="320"/>
              <w:jc w:val="start"/>
              <w:rPr/>
            </w:pPr>
            <w:r>
              <w:rPr>
                <w:rFonts w:eastAsia="宋体"/>
                <w:b w:val="false"/>
                <w:sz w:val="19"/>
              </w:rPr>
              <w:t>TC07</w:t>
            </w:r>
          </w:p>
        </w:tc>
        <w:tc>
          <w:tcPr>
            <w:tcW w:w="1701" w:type="dxa"/>
            <w:tcBorders>
              <w:bottom w:val="single" w:sz="12" w:space="0" w:color="000000"/>
            </w:tcBorders>
            <w:vAlign w:val="center"/>
          </w:tcPr>
          <w:p>
            <w:pPr>
              <w:pStyle w:val="Normal"/>
              <w:spacing w:lineRule="exact" w:line="320"/>
              <w:jc w:val="start"/>
              <w:rPr/>
            </w:pPr>
            <w:r>
              <w:rPr>
                <w:rFonts w:ascii="Times New Roman" w:hAnsi="Times New Roman"/>
                <w:b w:val="false"/>
                <w:sz w:val="19"/>
              </w:rPr>
              <w:t>影视推荐</w:t>
            </w:r>
          </w:p>
        </w:tc>
        <w:tc>
          <w:tcPr>
            <w:tcW w:w="1701" w:type="dxa"/>
            <w:tcBorders>
              <w:bottom w:val="single" w:sz="12" w:space="0" w:color="000000"/>
            </w:tcBorders>
            <w:vAlign w:val="center"/>
          </w:tcPr>
          <w:p>
            <w:pPr>
              <w:pStyle w:val="Normal"/>
              <w:spacing w:lineRule="exact" w:line="320"/>
              <w:jc w:val="start"/>
              <w:rPr/>
            </w:pPr>
            <w:r>
              <w:rPr>
                <w:rFonts w:ascii="Times New Roman" w:hAnsi="Times New Roman"/>
                <w:b w:val="false"/>
                <w:sz w:val="19"/>
              </w:rPr>
              <w:t>选择目标影片后请求推荐</w:t>
            </w:r>
          </w:p>
        </w:tc>
        <w:tc>
          <w:tcPr>
            <w:tcW w:w="1701" w:type="dxa"/>
            <w:tcBorders>
              <w:bottom w:val="single" w:sz="12" w:space="0" w:color="000000"/>
            </w:tcBorders>
            <w:vAlign w:val="center"/>
          </w:tcPr>
          <w:p>
            <w:pPr>
              <w:pStyle w:val="Normal"/>
              <w:spacing w:lineRule="exact" w:line="320"/>
              <w:jc w:val="start"/>
              <w:rPr/>
            </w:pPr>
            <w:r>
              <w:rPr>
                <w:rFonts w:ascii="Times New Roman" w:hAnsi="Times New Roman"/>
                <w:b w:val="false"/>
                <w:sz w:val="19"/>
              </w:rPr>
              <w:t>返回相似影片列表</w:t>
            </w:r>
          </w:p>
        </w:tc>
        <w:tc>
          <w:tcPr>
            <w:tcW w:w="1701" w:type="dxa"/>
            <w:tcBorders>
              <w:bottom w:val="single" w:sz="12" w:space="0" w:color="000000"/>
            </w:tcBorders>
            <w:vAlign w:val="center"/>
          </w:tcPr>
          <w:p>
            <w:pPr>
              <w:pStyle w:val="Normal"/>
              <w:spacing w:lineRule="exact" w:line="320"/>
              <w:jc w:val="start"/>
              <w:rPr/>
            </w:pPr>
            <w:r>
              <w:rPr>
                <w:rFonts w:ascii="Times New Roman" w:hAnsi="Times New Roman"/>
                <w:b w:val="false"/>
                <w:sz w:val="19"/>
              </w:rPr>
              <w:t>通过</w:t>
            </w:r>
          </w:p>
        </w:tc>
      </w:tr>
    </w:tbl>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从测试结果看，用户能够正常完成登录并进入系统首页，基础数据模块可以正确显示统计卡片和影视列表，专题分析模块可以稳定渲染评分、类型、导演、地区和年份图表，智能分析模块可以返回情感标签、预测类别和推荐列表。各功能用例均达到预期。</w:t>
      </w:r>
    </w:p>
    <w:p>
      <w:pPr>
        <w:pStyle w:val="Heading2"/>
        <w:numPr>
          <w:ilvl w:val="0"/>
          <w:numId w:val="0"/>
        </w:numPr>
        <w:ind w:hanging="0" w:start="0"/>
        <w:jc w:val="both"/>
        <w:rPr/>
      </w:pPr>
      <w:bookmarkStart w:id="154" w:name="_Toc2881_Copy_22"/>
      <w:bookmarkStart w:id="155" w:name="_Toc7792633_Copy_22"/>
      <w:r>
        <w:rPr>
          <w:rFonts w:cs="Times New Roman" w:ascii="Times New Roman" w:hAnsi="Times New Roman"/>
        </w:rPr>
        <w:t xml:space="preserve">6.3 </w:t>
      </w:r>
      <w:r>
        <w:rPr>
          <w:rFonts w:ascii="Times New Roman" w:hAnsi="Times New Roman" w:cs="Times New Roman"/>
        </w:rPr>
        <w:t>模型效果测试</w:t>
      </w:r>
      <w:bookmarkEnd w:id="154"/>
      <w:bookmarkEnd w:id="155"/>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模型效果测试采用</w:t>
      </w:r>
      <w:r>
        <w:rPr>
          <w:rFonts w:eastAsia="宋体" w:cs="Times New Roman" w:ascii="Times New Roman" w:hAnsi="Times New Roman"/>
          <w:sz w:val="24"/>
        </w:rPr>
        <w:t>4371</w:t>
      </w:r>
      <w:r>
        <w:rPr>
          <w:rFonts w:ascii="Times New Roman" w:hAnsi="Times New Roman" w:cs="Times New Roman"/>
          <w:sz w:val="24"/>
        </w:rPr>
        <w:t>条豆瓣影视数据作为样本，围绕朴素贝叶斯、决策树和线性支持向量机进行对比。原始分类任务包含剧情、动作、动画、喜剧、恐怖、悬疑、惊悚、爱情、科幻和纪录片等类别。测试结果显示，线性支持向量机在准确率和加权</w:t>
      </w:r>
      <w:r>
        <w:rPr>
          <w:rFonts w:eastAsia="宋体" w:cs="Times New Roman" w:ascii="Times New Roman" w:hAnsi="Times New Roman"/>
          <w:sz w:val="24"/>
        </w:rPr>
        <w:t>F1</w:t>
      </w:r>
      <w:r>
        <w:rPr>
          <w:rFonts w:ascii="Times New Roman" w:hAnsi="Times New Roman" w:cs="Times New Roman"/>
          <w:sz w:val="24"/>
        </w:rPr>
        <w:t>值上表现较好，说明该模型适合高维稀疏文本特征场景。</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在改进测试中，系统通过类别合并、</w:t>
      </w:r>
      <w:r>
        <w:rPr>
          <w:rFonts w:eastAsia="宋体" w:cs="Times New Roman" w:ascii="Times New Roman" w:hAnsi="Times New Roman"/>
          <w:sz w:val="24"/>
        </w:rPr>
        <w:t>jieba</w:t>
      </w:r>
      <w:r>
        <w:rPr>
          <w:rFonts w:ascii="Times New Roman" w:hAnsi="Times New Roman" w:cs="Times New Roman"/>
          <w:sz w:val="24"/>
        </w:rPr>
        <w:t>分词增强和结构化特征融合改善模型输入。测试结果表明，特征工程能够提升模型综合表现，尤其在类别边界较模糊的影视题材识别任务中，结构化字段能够对文本特征形成补充。模型测试结果如表</w:t>
      </w:r>
      <w:r>
        <w:rPr>
          <w:rFonts w:eastAsia="宋体" w:cs="Times New Roman" w:ascii="Times New Roman" w:hAnsi="Times New Roman"/>
          <w:sz w:val="24"/>
        </w:rPr>
        <w:t>6-2</w:t>
      </w:r>
      <w:r>
        <w:rPr>
          <w:rFonts w:ascii="Times New Roman" w:hAnsi="Times New Roman" w:cs="Times New Roman"/>
          <w:sz w:val="24"/>
        </w:rPr>
        <w:t>所示。</w:t>
      </w:r>
    </w:p>
    <w:p>
      <w:pPr>
        <w:pStyle w:val="Style20"/>
        <w:pageBreakBefore w:val="false"/>
        <w:widowControl/>
        <w:overflowPunct w:val="false"/>
        <w:bidi w:val="0"/>
        <w:snapToGrid w:val="false"/>
        <w:spacing w:lineRule="exact" w:line="400" w:before="80" w:after="60"/>
        <w:ind w:firstLineChars="200"/>
        <w:jc w:val="center"/>
        <w:textAlignment w:val="auto"/>
        <w:rPr/>
      </w:pPr>
      <w:r>
        <w:rPr>
          <w:rFonts w:ascii="黑体" w:hAnsi="黑体" w:eastAsia="黑体"/>
          <w:b w:val="false"/>
          <w:sz w:val="21"/>
        </w:rPr>
        <w:t>表</w:t>
      </w:r>
      <w:r>
        <w:rPr>
          <w:rFonts w:eastAsia="黑体" w:ascii="黑体" w:hAnsi="黑体"/>
          <w:b w:val="false"/>
          <w:sz w:val="21"/>
        </w:rPr>
        <w:t xml:space="preserve">6-2 </w:t>
      </w:r>
      <w:r>
        <w:rPr>
          <w:rFonts w:ascii="黑体" w:hAnsi="黑体" w:eastAsia="黑体"/>
          <w:b w:val="false"/>
          <w:sz w:val="21"/>
        </w:rPr>
        <w:t>类型预测模型测试结果表</w:t>
      </w:r>
    </w:p>
    <w:tbl>
      <w:tblPr>
        <w:tblW w:w="8505"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2126"/>
        <w:gridCol w:w="2126"/>
        <w:gridCol w:w="2126"/>
        <w:gridCol w:w="2127"/>
      </w:tblGrid>
      <w:tr>
        <w:trPr>
          <w:cantSplit w:val="true"/>
        </w:trPr>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模型</w:t>
            </w:r>
          </w:p>
        </w:tc>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准确率</w:t>
            </w:r>
          </w:p>
        </w:tc>
        <w:tc>
          <w:tcPr>
            <w:tcW w:w="2126"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加权</w:t>
            </w:r>
            <w:r>
              <w:rPr>
                <w:rFonts w:eastAsia="宋体"/>
                <w:b w:val="false"/>
                <w:sz w:val="19"/>
              </w:rPr>
              <w:t>F1</w:t>
            </w:r>
            <w:r>
              <w:rPr>
                <w:rFonts w:ascii="Times New Roman" w:hAnsi="Times New Roman"/>
                <w:b w:val="false"/>
                <w:sz w:val="19"/>
              </w:rPr>
              <w:t>值</w:t>
            </w:r>
          </w:p>
        </w:tc>
        <w:tc>
          <w:tcPr>
            <w:tcW w:w="2127" w:type="dxa"/>
            <w:tcBorders>
              <w:top w:val="single" w:sz="12" w:space="0" w:color="000000"/>
              <w:bottom w:val="single" w:sz="6" w:space="0" w:color="000000"/>
            </w:tcBorders>
            <w:vAlign w:val="center"/>
          </w:tcPr>
          <w:p>
            <w:pPr>
              <w:pStyle w:val="Normal"/>
              <w:spacing w:lineRule="exact" w:line="320"/>
              <w:jc w:val="center"/>
              <w:rPr/>
            </w:pPr>
            <w:r>
              <w:rPr>
                <w:rFonts w:ascii="Times New Roman" w:hAnsi="Times New Roman"/>
                <w:b w:val="false"/>
                <w:sz w:val="19"/>
              </w:rPr>
              <w:t>特点说明</w:t>
            </w:r>
          </w:p>
        </w:tc>
      </w:tr>
      <w:tr>
        <w:trPr>
          <w:cantSplit w:val="true"/>
        </w:trPr>
        <w:tc>
          <w:tcPr>
            <w:tcW w:w="2126" w:type="dxa"/>
            <w:tcBorders/>
            <w:vAlign w:val="center"/>
          </w:tcPr>
          <w:p>
            <w:pPr>
              <w:pStyle w:val="Normal"/>
              <w:spacing w:lineRule="exact" w:line="320"/>
              <w:jc w:val="start"/>
              <w:rPr/>
            </w:pPr>
            <w:r>
              <w:rPr>
                <w:rFonts w:ascii="Times New Roman" w:hAnsi="Times New Roman"/>
                <w:b w:val="false"/>
                <w:sz w:val="19"/>
              </w:rPr>
              <w:t>朴素贝叶斯</w:t>
            </w:r>
          </w:p>
        </w:tc>
        <w:tc>
          <w:tcPr>
            <w:tcW w:w="2126" w:type="dxa"/>
            <w:tcBorders/>
            <w:vAlign w:val="center"/>
          </w:tcPr>
          <w:p>
            <w:pPr>
              <w:pStyle w:val="Normal"/>
              <w:spacing w:lineRule="exact" w:line="320"/>
              <w:jc w:val="start"/>
              <w:rPr/>
            </w:pPr>
            <w:r>
              <w:rPr>
                <w:rFonts w:ascii="Times New Roman" w:hAnsi="Times New Roman"/>
                <w:b w:val="false"/>
                <w:sz w:val="19"/>
              </w:rPr>
              <w:t>约</w:t>
            </w:r>
            <w:r>
              <w:rPr>
                <w:rFonts w:eastAsia="宋体"/>
                <w:b w:val="false"/>
                <w:sz w:val="19"/>
              </w:rPr>
              <w:t>0.55</w:t>
            </w:r>
          </w:p>
        </w:tc>
        <w:tc>
          <w:tcPr>
            <w:tcW w:w="2126" w:type="dxa"/>
            <w:tcBorders/>
            <w:vAlign w:val="center"/>
          </w:tcPr>
          <w:p>
            <w:pPr>
              <w:pStyle w:val="Normal"/>
              <w:spacing w:lineRule="exact" w:line="320"/>
              <w:jc w:val="start"/>
              <w:rPr/>
            </w:pPr>
            <w:r>
              <w:rPr>
                <w:rFonts w:ascii="Times New Roman" w:hAnsi="Times New Roman"/>
                <w:b w:val="false"/>
                <w:sz w:val="19"/>
              </w:rPr>
              <w:t>约</w:t>
            </w:r>
            <w:r>
              <w:rPr>
                <w:rFonts w:eastAsia="宋体"/>
                <w:b w:val="false"/>
                <w:sz w:val="19"/>
              </w:rPr>
              <w:t>0.51</w:t>
            </w:r>
          </w:p>
        </w:tc>
        <w:tc>
          <w:tcPr>
            <w:tcW w:w="2127" w:type="dxa"/>
            <w:tcBorders/>
            <w:vAlign w:val="center"/>
          </w:tcPr>
          <w:p>
            <w:pPr>
              <w:pStyle w:val="Normal"/>
              <w:spacing w:lineRule="exact" w:line="320"/>
              <w:jc w:val="start"/>
              <w:rPr/>
            </w:pPr>
            <w:r>
              <w:rPr>
                <w:rFonts w:ascii="Times New Roman" w:hAnsi="Times New Roman"/>
                <w:b w:val="false"/>
                <w:sz w:val="19"/>
              </w:rPr>
              <w:t>训练速度快，适合作为文本分类基线</w:t>
            </w:r>
          </w:p>
        </w:tc>
      </w:tr>
      <w:tr>
        <w:trPr>
          <w:cantSplit w:val="true"/>
        </w:trPr>
        <w:tc>
          <w:tcPr>
            <w:tcW w:w="2126" w:type="dxa"/>
            <w:tcBorders/>
            <w:vAlign w:val="center"/>
          </w:tcPr>
          <w:p>
            <w:pPr>
              <w:pStyle w:val="Normal"/>
              <w:spacing w:lineRule="exact" w:line="320"/>
              <w:jc w:val="start"/>
              <w:rPr/>
            </w:pPr>
            <w:r>
              <w:rPr>
                <w:rFonts w:ascii="Times New Roman" w:hAnsi="Times New Roman"/>
                <w:b w:val="false"/>
                <w:sz w:val="19"/>
              </w:rPr>
              <w:t>决策树</w:t>
            </w:r>
          </w:p>
        </w:tc>
        <w:tc>
          <w:tcPr>
            <w:tcW w:w="2126" w:type="dxa"/>
            <w:tcBorders/>
            <w:vAlign w:val="center"/>
          </w:tcPr>
          <w:p>
            <w:pPr>
              <w:pStyle w:val="Normal"/>
              <w:spacing w:lineRule="exact" w:line="320"/>
              <w:jc w:val="start"/>
              <w:rPr/>
            </w:pPr>
            <w:r>
              <w:rPr>
                <w:rFonts w:ascii="Times New Roman" w:hAnsi="Times New Roman"/>
                <w:b w:val="false"/>
                <w:sz w:val="19"/>
              </w:rPr>
              <w:t>约</w:t>
            </w:r>
            <w:r>
              <w:rPr>
                <w:rFonts w:eastAsia="宋体"/>
                <w:b w:val="false"/>
                <w:sz w:val="19"/>
              </w:rPr>
              <w:t>0.47</w:t>
            </w:r>
          </w:p>
        </w:tc>
        <w:tc>
          <w:tcPr>
            <w:tcW w:w="2126" w:type="dxa"/>
            <w:tcBorders/>
            <w:vAlign w:val="center"/>
          </w:tcPr>
          <w:p>
            <w:pPr>
              <w:pStyle w:val="Normal"/>
              <w:spacing w:lineRule="exact" w:line="320"/>
              <w:jc w:val="start"/>
              <w:rPr/>
            </w:pPr>
            <w:r>
              <w:rPr>
                <w:rFonts w:ascii="Times New Roman" w:hAnsi="Times New Roman"/>
                <w:b w:val="false"/>
                <w:sz w:val="19"/>
              </w:rPr>
              <w:t>约</w:t>
            </w:r>
            <w:r>
              <w:rPr>
                <w:rFonts w:eastAsia="宋体"/>
                <w:b w:val="false"/>
                <w:sz w:val="19"/>
              </w:rPr>
              <w:t>0.45</w:t>
            </w:r>
          </w:p>
        </w:tc>
        <w:tc>
          <w:tcPr>
            <w:tcW w:w="2127" w:type="dxa"/>
            <w:tcBorders/>
            <w:vAlign w:val="center"/>
          </w:tcPr>
          <w:p>
            <w:pPr>
              <w:pStyle w:val="Normal"/>
              <w:spacing w:lineRule="exact" w:line="320"/>
              <w:jc w:val="start"/>
              <w:rPr/>
            </w:pPr>
            <w:r>
              <w:rPr>
                <w:rFonts w:ascii="Times New Roman" w:hAnsi="Times New Roman"/>
                <w:b w:val="false"/>
                <w:sz w:val="19"/>
              </w:rPr>
              <w:t>解释性较强，但高维文本特征下稳定性一般</w:t>
            </w:r>
          </w:p>
        </w:tc>
      </w:tr>
      <w:tr>
        <w:trPr>
          <w:cantSplit w:val="true"/>
        </w:trPr>
        <w:tc>
          <w:tcPr>
            <w:tcW w:w="2126" w:type="dxa"/>
            <w:tcBorders/>
            <w:vAlign w:val="center"/>
          </w:tcPr>
          <w:p>
            <w:pPr>
              <w:pStyle w:val="Normal"/>
              <w:spacing w:lineRule="exact" w:line="320"/>
              <w:jc w:val="start"/>
              <w:rPr/>
            </w:pPr>
            <w:r>
              <w:rPr>
                <w:rFonts w:ascii="Times New Roman" w:hAnsi="Times New Roman"/>
                <w:b w:val="false"/>
                <w:sz w:val="19"/>
              </w:rPr>
              <w:t>线性支持向量机</w:t>
            </w:r>
          </w:p>
        </w:tc>
        <w:tc>
          <w:tcPr>
            <w:tcW w:w="2126" w:type="dxa"/>
            <w:tcBorders/>
            <w:vAlign w:val="center"/>
          </w:tcPr>
          <w:p>
            <w:pPr>
              <w:pStyle w:val="Normal"/>
              <w:spacing w:lineRule="exact" w:line="320"/>
              <w:jc w:val="start"/>
              <w:rPr/>
            </w:pPr>
            <w:r>
              <w:rPr>
                <w:rFonts w:ascii="Times New Roman" w:hAnsi="Times New Roman"/>
                <w:b w:val="false"/>
                <w:sz w:val="19"/>
              </w:rPr>
              <w:t>约</w:t>
            </w:r>
            <w:r>
              <w:rPr>
                <w:rFonts w:eastAsia="宋体"/>
                <w:b w:val="false"/>
                <w:sz w:val="19"/>
              </w:rPr>
              <w:t>0.61</w:t>
            </w:r>
          </w:p>
        </w:tc>
        <w:tc>
          <w:tcPr>
            <w:tcW w:w="2126" w:type="dxa"/>
            <w:tcBorders/>
            <w:vAlign w:val="center"/>
          </w:tcPr>
          <w:p>
            <w:pPr>
              <w:pStyle w:val="Normal"/>
              <w:spacing w:lineRule="exact" w:line="320"/>
              <w:jc w:val="start"/>
              <w:rPr/>
            </w:pPr>
            <w:r>
              <w:rPr>
                <w:rFonts w:ascii="Times New Roman" w:hAnsi="Times New Roman"/>
                <w:b w:val="false"/>
                <w:sz w:val="19"/>
              </w:rPr>
              <w:t>约</w:t>
            </w:r>
            <w:r>
              <w:rPr>
                <w:rFonts w:eastAsia="宋体"/>
                <w:b w:val="false"/>
                <w:sz w:val="19"/>
              </w:rPr>
              <w:t>0.56</w:t>
            </w:r>
          </w:p>
        </w:tc>
        <w:tc>
          <w:tcPr>
            <w:tcW w:w="2127" w:type="dxa"/>
            <w:tcBorders/>
            <w:vAlign w:val="center"/>
          </w:tcPr>
          <w:p>
            <w:pPr>
              <w:pStyle w:val="Normal"/>
              <w:spacing w:lineRule="exact" w:line="320"/>
              <w:jc w:val="start"/>
              <w:rPr/>
            </w:pPr>
            <w:r>
              <w:rPr>
                <w:rFonts w:ascii="Times New Roman" w:hAnsi="Times New Roman"/>
                <w:b w:val="false"/>
                <w:sz w:val="19"/>
              </w:rPr>
              <w:t>综合表现较优，适合稀疏文本向量</w:t>
            </w:r>
          </w:p>
        </w:tc>
      </w:tr>
      <w:tr>
        <w:trPr>
          <w:cantSplit w:val="true"/>
        </w:trPr>
        <w:tc>
          <w:tcPr>
            <w:tcW w:w="2126" w:type="dxa"/>
            <w:tcBorders>
              <w:bottom w:val="single" w:sz="12" w:space="0" w:color="000000"/>
            </w:tcBorders>
            <w:vAlign w:val="center"/>
          </w:tcPr>
          <w:p>
            <w:pPr>
              <w:pStyle w:val="Normal"/>
              <w:spacing w:lineRule="exact" w:line="320"/>
              <w:jc w:val="start"/>
              <w:rPr/>
            </w:pPr>
            <w:r>
              <w:rPr>
                <w:rFonts w:ascii="Times New Roman" w:hAnsi="Times New Roman"/>
                <w:b w:val="false"/>
                <w:sz w:val="19"/>
              </w:rPr>
              <w:t>改进特征方案</w:t>
            </w:r>
          </w:p>
        </w:tc>
        <w:tc>
          <w:tcPr>
            <w:tcW w:w="2126" w:type="dxa"/>
            <w:tcBorders>
              <w:bottom w:val="single" w:sz="12" w:space="0" w:color="000000"/>
            </w:tcBorders>
            <w:vAlign w:val="center"/>
          </w:tcPr>
          <w:p>
            <w:pPr>
              <w:pStyle w:val="Normal"/>
              <w:spacing w:lineRule="exact" w:line="320"/>
              <w:jc w:val="start"/>
              <w:rPr/>
            </w:pPr>
            <w:r>
              <w:rPr>
                <w:rFonts w:ascii="Times New Roman" w:hAnsi="Times New Roman"/>
                <w:b w:val="false"/>
                <w:sz w:val="19"/>
              </w:rPr>
              <w:t>约</w:t>
            </w:r>
            <w:r>
              <w:rPr>
                <w:rFonts w:eastAsia="宋体"/>
                <w:b w:val="false"/>
                <w:sz w:val="19"/>
              </w:rPr>
              <w:t>0.60</w:t>
            </w:r>
          </w:p>
        </w:tc>
        <w:tc>
          <w:tcPr>
            <w:tcW w:w="2126" w:type="dxa"/>
            <w:tcBorders>
              <w:bottom w:val="single" w:sz="12" w:space="0" w:color="000000"/>
            </w:tcBorders>
            <w:vAlign w:val="center"/>
          </w:tcPr>
          <w:p>
            <w:pPr>
              <w:pStyle w:val="Normal"/>
              <w:spacing w:lineRule="exact" w:line="320"/>
              <w:jc w:val="start"/>
              <w:rPr/>
            </w:pPr>
            <w:r>
              <w:rPr>
                <w:rFonts w:ascii="Times New Roman" w:hAnsi="Times New Roman"/>
                <w:b w:val="false"/>
                <w:sz w:val="19"/>
              </w:rPr>
              <w:t>约</w:t>
            </w:r>
            <w:r>
              <w:rPr>
                <w:rFonts w:eastAsia="宋体"/>
                <w:b w:val="false"/>
                <w:sz w:val="19"/>
              </w:rPr>
              <w:t>0.61</w:t>
            </w:r>
          </w:p>
        </w:tc>
        <w:tc>
          <w:tcPr>
            <w:tcW w:w="2127" w:type="dxa"/>
            <w:tcBorders>
              <w:bottom w:val="single" w:sz="12" w:space="0" w:color="000000"/>
            </w:tcBorders>
            <w:vAlign w:val="center"/>
          </w:tcPr>
          <w:p>
            <w:pPr>
              <w:pStyle w:val="Normal"/>
              <w:spacing w:lineRule="exact" w:line="320"/>
              <w:jc w:val="start"/>
              <w:rPr/>
            </w:pPr>
            <w:r>
              <w:rPr>
                <w:rFonts w:ascii="Times New Roman" w:hAnsi="Times New Roman"/>
                <w:b w:val="false"/>
                <w:sz w:val="19"/>
              </w:rPr>
              <w:t>融合分词、类别重构和结构化特征后</w:t>
            </w:r>
            <w:r>
              <w:rPr>
                <w:rFonts w:eastAsia="宋体"/>
                <w:b w:val="false"/>
                <w:sz w:val="19"/>
              </w:rPr>
              <w:t>F1</w:t>
            </w:r>
            <w:r>
              <w:rPr>
                <w:rFonts w:ascii="Times New Roman" w:hAnsi="Times New Roman"/>
                <w:b w:val="false"/>
                <w:sz w:val="19"/>
              </w:rPr>
              <w:t>值提升</w:t>
            </w:r>
          </w:p>
        </w:tc>
      </w:tr>
    </w:tbl>
    <w:p>
      <w:pPr>
        <w:pStyle w:val="Heading3"/>
        <w:numPr>
          <w:ilvl w:val="0"/>
          <w:numId w:val="0"/>
        </w:numPr>
        <w:ind w:hanging="0" w:start="0"/>
        <w:jc w:val="both"/>
        <w:rPr/>
      </w:pPr>
      <w:bookmarkStart w:id="156" w:name="_Toc24866_Copy_44"/>
      <w:bookmarkStart w:id="157" w:name="_Toc7792634_Copy_44"/>
      <w:r>
        <w:rPr>
          <w:rFonts w:cs="Times New Roman" w:ascii="Times New Roman" w:hAnsi="Times New Roman"/>
        </w:rPr>
        <w:t xml:space="preserve">6.3.1 </w:t>
      </w:r>
      <w:r>
        <w:rPr>
          <w:rFonts w:ascii="Times New Roman" w:hAnsi="Times New Roman" w:cs="Times New Roman"/>
        </w:rPr>
        <w:t>分类模型对比</w:t>
      </w:r>
      <w:bookmarkEnd w:id="156"/>
      <w:bookmarkEnd w:id="157"/>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sz w:val="24"/>
        </w:rPr>
        <w:t>朴素贝叶斯训练速度快，适合作为文本分类基线；决策树解释性较强，但在高维文本特征上稳定性不足；线性支持向量机能够在稀疏向量空间中获得更好的分类边界，因此综合指标较优。该结果与电影评论分类和机器学习推荐相关研究结论基本一致</w:t>
      </w:r>
      <w:r>
        <w:rPr>
          <w:rFonts w:eastAsia="宋体" w:ascii="Times New Roman" w:hAnsi="Times New Roman"/>
          <w:sz w:val="24"/>
          <w:vertAlign w:val="superscript"/>
        </w:rPr>
        <w:t>[20]</w:t>
      </w:r>
      <w:r>
        <w:rPr>
          <w:rFonts w:ascii="Times New Roman" w:hAnsi="Times New Roman"/>
          <w:sz w:val="24"/>
        </w:rPr>
        <w:t>。</w:t>
      </w:r>
    </w:p>
    <w:p>
      <w:pPr>
        <w:pStyle w:val="Heading3"/>
        <w:numPr>
          <w:ilvl w:val="0"/>
          <w:numId w:val="0"/>
        </w:numPr>
        <w:ind w:hanging="0" w:start="0"/>
        <w:jc w:val="both"/>
        <w:rPr/>
      </w:pPr>
      <w:bookmarkStart w:id="158" w:name="_Toc24866_Copy_45"/>
      <w:bookmarkStart w:id="159" w:name="_Toc7792634_Copy_45"/>
      <w:r>
        <w:rPr>
          <w:rFonts w:cs="Times New Roman" w:ascii="Times New Roman" w:hAnsi="Times New Roman"/>
        </w:rPr>
        <w:t xml:space="preserve">6.3.2 </w:t>
      </w:r>
      <w:r>
        <w:rPr>
          <w:rFonts w:ascii="Times New Roman" w:hAnsi="Times New Roman" w:cs="Times New Roman"/>
        </w:rPr>
        <w:t>改进测试分析</w:t>
      </w:r>
      <w:bookmarkEnd w:id="158"/>
      <w:bookmarkEnd w:id="159"/>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改进测试通过合并相近类别和加入结构化特征，降低了类别不均衡和语义重叠带来的影响。结果说明，影视类型预测不能只依赖单一文本字段，评分、年份、片长和评分人数等元数据也能够提供有效补充。</w:t>
      </w:r>
    </w:p>
    <w:p>
      <w:pPr>
        <w:pStyle w:val="Heading2"/>
        <w:numPr>
          <w:ilvl w:val="0"/>
          <w:numId w:val="0"/>
        </w:numPr>
        <w:ind w:hanging="0" w:start="0"/>
        <w:jc w:val="both"/>
        <w:rPr/>
      </w:pPr>
      <w:bookmarkStart w:id="160" w:name="_Toc2881_Copy_23"/>
      <w:bookmarkStart w:id="161" w:name="_Toc7792633_Copy_23"/>
      <w:r>
        <w:rPr>
          <w:rFonts w:cs="Times New Roman" w:ascii="Times New Roman" w:hAnsi="Times New Roman"/>
        </w:rPr>
        <w:t xml:space="preserve">6.4 </w:t>
      </w:r>
      <w:r>
        <w:rPr>
          <w:rFonts w:ascii="Times New Roman" w:hAnsi="Times New Roman" w:cs="Times New Roman"/>
        </w:rPr>
        <w:t>本章小结</w:t>
      </w:r>
      <w:bookmarkEnd w:id="160"/>
      <w:bookmarkEnd w:id="161"/>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本章通过测试用例和模型指标对系统进行了验证。结果表明，系统能够完成从登录访问、数据浏览、专题分析到智能分析的完整操作流程，页面展示和接口返回较为稳定；模型测试结果也说明特征工程和算法选择对影视类型预测具有明显影响。系统整体达到了设计目标。</w:t>
      </w:r>
      <w:r>
        <w:br w:type="page"/>
      </w:r>
    </w:p>
    <w:p>
      <w:pPr>
        <w:pStyle w:val="Heading1"/>
        <w:keepNext w:val="true"/>
        <w:keepLines/>
        <w:widowControl/>
        <w:numPr>
          <w:ilvl w:val="0"/>
          <w:numId w:val="0"/>
        </w:numPr>
        <w:overflowPunct w:val="false"/>
        <w:bidi w:val="0"/>
        <w:snapToGrid w:val="true"/>
        <w:spacing w:before="0" w:after="120"/>
        <w:ind w:hanging="0" w:start="0"/>
        <w:jc w:val="center"/>
        <w:textAlignment w:val="auto"/>
        <w:rPr/>
      </w:pPr>
      <w:bookmarkStart w:id="162" w:name="_Hlk8285509_Copy_3"/>
      <w:bookmarkStart w:id="163" w:name="_Toc23978_Copy_6"/>
      <w:bookmarkStart w:id="164" w:name="_Toc7792632_Copy_6"/>
      <w:r>
        <w:rPr>
          <w:rFonts w:cs="Times New Roman" w:ascii="Times New Roman" w:hAnsi="Times New Roman"/>
        </w:rPr>
        <w:t xml:space="preserve">7 </w:t>
      </w:r>
      <w:r>
        <w:rPr>
          <w:rFonts w:ascii="Times New Roman" w:hAnsi="Times New Roman" w:cs="Times New Roman"/>
        </w:rPr>
        <w:t>总结和展望</w:t>
      </w:r>
      <w:bookmarkEnd w:id="163"/>
      <w:bookmarkEnd w:id="164"/>
    </w:p>
    <w:p>
      <w:pPr>
        <w:pStyle w:val="Heading2"/>
        <w:numPr>
          <w:ilvl w:val="0"/>
          <w:numId w:val="0"/>
        </w:numPr>
        <w:ind w:hanging="0" w:start="0"/>
        <w:jc w:val="both"/>
        <w:rPr/>
      </w:pPr>
      <w:bookmarkStart w:id="165" w:name="_Toc2881_Copy_24"/>
      <w:bookmarkStart w:id="166" w:name="_Toc7792633_Copy_24"/>
      <w:r>
        <w:rPr>
          <w:rFonts w:cs="Times New Roman" w:ascii="Times New Roman" w:hAnsi="Times New Roman"/>
        </w:rPr>
        <w:t xml:space="preserve">7.1 </w:t>
      </w:r>
      <w:r>
        <w:rPr>
          <w:rFonts w:ascii="Times New Roman" w:hAnsi="Times New Roman" w:cs="Times New Roman"/>
        </w:rPr>
        <w:t>总结</w:t>
      </w:r>
      <w:bookmarkEnd w:id="165"/>
      <w:bookmarkEnd w:id="166"/>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系统围绕“基于</w:t>
      </w:r>
      <w:r>
        <w:rPr>
          <w:rFonts w:eastAsia="宋体" w:cs="Times New Roman" w:ascii="Times New Roman" w:hAnsi="Times New Roman"/>
          <w:sz w:val="24"/>
        </w:rPr>
        <w:t>Spark</w:t>
      </w:r>
      <w:r>
        <w:rPr>
          <w:rFonts w:ascii="Times New Roman" w:hAnsi="Times New Roman" w:cs="Times New Roman"/>
          <w:sz w:val="24"/>
        </w:rPr>
        <w:t>的豆瓣影视数据分析系统的设计与实现”这一主题，完成了从需求分析、总体设计、功能实现到系统测试的完整流程。系统以豆瓣影视数据为分析对象，结合数据采集、清洗、统计分析、情感分析、类型预测和相似推荐等功能，构建了一个面向教学与演示场景的</w:t>
      </w:r>
      <w:r>
        <w:rPr>
          <w:rFonts w:eastAsia="宋体" w:cs="Times New Roman" w:ascii="Times New Roman" w:hAnsi="Times New Roman"/>
          <w:sz w:val="24"/>
        </w:rPr>
        <w:t>Web</w:t>
      </w:r>
      <w:r>
        <w:rPr>
          <w:rFonts w:ascii="Times New Roman" w:hAnsi="Times New Roman" w:cs="Times New Roman"/>
          <w:sz w:val="24"/>
        </w:rPr>
        <w:t>分析平台。</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在实现过程中，系统采用</w:t>
      </w:r>
      <w:r>
        <w:rPr>
          <w:rFonts w:eastAsia="宋体" w:cs="Times New Roman" w:ascii="Times New Roman" w:hAnsi="Times New Roman"/>
          <w:sz w:val="24"/>
        </w:rPr>
        <w:t>Spark</w:t>
      </w:r>
      <w:r>
        <w:rPr>
          <w:rFonts w:ascii="Times New Roman" w:hAnsi="Times New Roman" w:cs="Times New Roman"/>
          <w:sz w:val="24"/>
        </w:rPr>
        <w:t>作为数据处理核心，结合</w:t>
      </w:r>
      <w:r>
        <w:rPr>
          <w:rFonts w:eastAsia="宋体" w:cs="Times New Roman" w:ascii="Times New Roman" w:hAnsi="Times New Roman"/>
          <w:sz w:val="24"/>
        </w:rPr>
        <w:t>Flask</w:t>
      </w:r>
      <w:r>
        <w:rPr>
          <w:rFonts w:ascii="Times New Roman" w:hAnsi="Times New Roman" w:cs="Times New Roman"/>
          <w:sz w:val="24"/>
        </w:rPr>
        <w:t>作为后端服务框架，利用</w:t>
      </w:r>
      <w:r>
        <w:rPr>
          <w:rFonts w:eastAsia="宋体" w:cs="Times New Roman" w:ascii="Times New Roman" w:hAnsi="Times New Roman"/>
          <w:sz w:val="24"/>
        </w:rPr>
        <w:t>Pandas</w:t>
      </w:r>
      <w:r>
        <w:rPr>
          <w:rFonts w:ascii="Times New Roman" w:hAnsi="Times New Roman" w:cs="Times New Roman"/>
          <w:sz w:val="24"/>
        </w:rPr>
        <w:t>、</w:t>
      </w:r>
      <w:r>
        <w:rPr>
          <w:rFonts w:eastAsia="宋体" w:cs="Times New Roman" w:ascii="Times New Roman" w:hAnsi="Times New Roman"/>
          <w:sz w:val="24"/>
        </w:rPr>
        <w:t>NumPy</w:t>
      </w:r>
      <w:r>
        <w:rPr>
          <w:rFonts w:ascii="Times New Roman" w:hAnsi="Times New Roman" w:cs="Times New Roman"/>
          <w:sz w:val="24"/>
        </w:rPr>
        <w:t>、</w:t>
      </w:r>
      <w:r>
        <w:rPr>
          <w:rFonts w:eastAsia="宋体" w:cs="Times New Roman" w:ascii="Times New Roman" w:hAnsi="Times New Roman"/>
          <w:sz w:val="24"/>
        </w:rPr>
        <w:t>scikit-learn</w:t>
      </w:r>
      <w:r>
        <w:rPr>
          <w:rFonts w:ascii="Times New Roman" w:hAnsi="Times New Roman" w:cs="Times New Roman"/>
          <w:sz w:val="24"/>
        </w:rPr>
        <w:t>、</w:t>
      </w:r>
      <w:r>
        <w:rPr>
          <w:rFonts w:eastAsia="宋体" w:cs="Times New Roman" w:ascii="Times New Roman" w:hAnsi="Times New Roman"/>
          <w:sz w:val="24"/>
        </w:rPr>
        <w:t>jieba</w:t>
      </w:r>
      <w:r>
        <w:rPr>
          <w:rFonts w:ascii="Times New Roman" w:hAnsi="Times New Roman" w:cs="Times New Roman"/>
          <w:sz w:val="24"/>
        </w:rPr>
        <w:t>、</w:t>
      </w:r>
      <w:r>
        <w:rPr>
          <w:rFonts w:eastAsia="宋体" w:cs="Times New Roman" w:ascii="Times New Roman" w:hAnsi="Times New Roman"/>
          <w:sz w:val="24"/>
        </w:rPr>
        <w:t>SnowNLP</w:t>
      </w:r>
      <w:r>
        <w:rPr>
          <w:rFonts w:ascii="Times New Roman" w:hAnsi="Times New Roman" w:cs="Times New Roman"/>
          <w:sz w:val="24"/>
        </w:rPr>
        <w:t>和</w:t>
      </w:r>
      <w:r>
        <w:rPr>
          <w:rFonts w:eastAsia="宋体" w:cs="Times New Roman" w:ascii="Times New Roman" w:hAnsi="Times New Roman"/>
          <w:sz w:val="24"/>
        </w:rPr>
        <w:t>ECharts</w:t>
      </w:r>
      <w:r>
        <w:rPr>
          <w:rFonts w:ascii="Times New Roman" w:hAnsi="Times New Roman" w:cs="Times New Roman"/>
          <w:sz w:val="24"/>
        </w:rPr>
        <w:t>完成数据处理、模型训练和可视化展示。通过对评分、类型、导演、地区和年份等维度的分析，平台能够较全面地呈现影视数据的结构特征；通过评论情感分析、类型预测和相似推荐功能，平台进一步体现了智能分析能力。测试结果表明，线性支持向量机在当前数据集上具有较好的综合性能，合理的特征工程与类别重构能够有效提升模型效果。</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系统在设计上吸收了</w:t>
      </w:r>
      <w:r>
        <w:rPr>
          <w:rFonts w:eastAsia="宋体" w:cs="Times New Roman" w:ascii="Times New Roman" w:hAnsi="Times New Roman"/>
          <w:sz w:val="24"/>
        </w:rPr>
        <w:t>Spark</w:t>
      </w:r>
      <w:r>
        <w:rPr>
          <w:rFonts w:ascii="Times New Roman" w:hAnsi="Times New Roman" w:cs="Times New Roman"/>
          <w:sz w:val="24"/>
        </w:rPr>
        <w:t>的大数据处理思想，强调分层架构、批量处理和后续可扩展性；当前系统已经形成从</w:t>
      </w:r>
      <w:r>
        <w:rPr>
          <w:rFonts w:eastAsia="宋体" w:cs="Times New Roman" w:ascii="Times New Roman" w:hAnsi="Times New Roman"/>
          <w:sz w:val="24"/>
        </w:rPr>
        <w:t>Spark</w:t>
      </w:r>
      <w:r>
        <w:rPr>
          <w:rFonts w:ascii="Times New Roman" w:hAnsi="Times New Roman" w:cs="Times New Roman"/>
          <w:sz w:val="24"/>
        </w:rPr>
        <w:t>批处理到</w:t>
      </w:r>
      <w:r>
        <w:rPr>
          <w:rFonts w:eastAsia="宋体" w:cs="Times New Roman" w:ascii="Times New Roman" w:hAnsi="Times New Roman"/>
          <w:sz w:val="24"/>
        </w:rPr>
        <w:t>Web</w:t>
      </w:r>
      <w:r>
        <w:rPr>
          <w:rFonts w:ascii="Times New Roman" w:hAnsi="Times New Roman" w:cs="Times New Roman"/>
          <w:sz w:val="24"/>
        </w:rPr>
        <w:t>展示的完整链路，适合作为系统设计和教学演示的实现基础。系统基本达到预期目标，也验证了豆瓣影视数据在内容分析和可视化展示方面的应用价值。</w:t>
      </w:r>
    </w:p>
    <w:p>
      <w:pPr>
        <w:pStyle w:val="Heading2"/>
        <w:numPr>
          <w:ilvl w:val="0"/>
          <w:numId w:val="0"/>
        </w:numPr>
        <w:ind w:hanging="0" w:start="0"/>
        <w:jc w:val="both"/>
        <w:rPr/>
      </w:pPr>
      <w:bookmarkStart w:id="167" w:name="_Toc2881_Copy_25"/>
      <w:bookmarkStart w:id="168" w:name="_Toc7792633_Copy_25"/>
      <w:r>
        <w:rPr>
          <w:rFonts w:cs="Times New Roman" w:ascii="Times New Roman" w:hAnsi="Times New Roman"/>
        </w:rPr>
        <w:t xml:space="preserve">7.2 </w:t>
      </w:r>
      <w:r>
        <w:rPr>
          <w:rFonts w:ascii="Times New Roman" w:hAnsi="Times New Roman" w:cs="Times New Roman"/>
        </w:rPr>
        <w:t>展望</w:t>
      </w:r>
      <w:bookmarkEnd w:id="167"/>
      <w:bookmarkEnd w:id="168"/>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系统已经完成核心功能，后续仍可从数据处理层和模型层继续扩展。数据处理层可将当前基于</w:t>
      </w:r>
      <w:r>
        <w:rPr>
          <w:rFonts w:eastAsia="宋体" w:cs="Times New Roman" w:ascii="Times New Roman" w:hAnsi="Times New Roman"/>
          <w:sz w:val="24"/>
        </w:rPr>
        <w:t>Pandas</w:t>
      </w:r>
      <w:r>
        <w:rPr>
          <w:rFonts w:ascii="Times New Roman" w:hAnsi="Times New Roman" w:cs="Times New Roman"/>
          <w:sz w:val="24"/>
        </w:rPr>
        <w:t>的批处理流程进一步迁移到</w:t>
      </w:r>
      <w:r>
        <w:rPr>
          <w:rFonts w:eastAsia="宋体" w:cs="Times New Roman" w:ascii="Times New Roman" w:hAnsi="Times New Roman"/>
          <w:sz w:val="24"/>
        </w:rPr>
        <w:t>PySpark</w:t>
      </w:r>
      <w:r>
        <w:rPr>
          <w:rFonts w:ascii="Times New Roman" w:hAnsi="Times New Roman" w:cs="Times New Roman"/>
          <w:sz w:val="24"/>
        </w:rPr>
        <w:t>或</w:t>
      </w:r>
      <w:r>
        <w:rPr>
          <w:rFonts w:eastAsia="宋体" w:cs="Times New Roman" w:ascii="Times New Roman" w:hAnsi="Times New Roman"/>
          <w:sz w:val="24"/>
        </w:rPr>
        <w:t>Spark SQL</w:t>
      </w:r>
      <w:r>
        <w:rPr>
          <w:rFonts w:ascii="Times New Roman" w:hAnsi="Times New Roman" w:cs="Times New Roman"/>
          <w:sz w:val="24"/>
        </w:rPr>
        <w:t>环境中，以适应更大规模的影视数据和评论数据处理需求；模型层可引入</w:t>
      </w:r>
      <w:r>
        <w:rPr>
          <w:rFonts w:eastAsia="宋体" w:cs="Times New Roman" w:ascii="Times New Roman" w:hAnsi="Times New Roman"/>
          <w:sz w:val="24"/>
        </w:rPr>
        <w:t>BERT</w:t>
      </w:r>
      <w:r>
        <w:rPr>
          <w:rFonts w:ascii="Times New Roman" w:hAnsi="Times New Roman" w:cs="Times New Roman"/>
          <w:sz w:val="24"/>
        </w:rPr>
        <w:t>、</w:t>
      </w:r>
      <w:r>
        <w:rPr>
          <w:rFonts w:eastAsia="宋体" w:cs="Times New Roman" w:ascii="Times New Roman" w:hAnsi="Times New Roman"/>
          <w:sz w:val="24"/>
        </w:rPr>
        <w:t>RoBERTa</w:t>
      </w:r>
      <w:r>
        <w:rPr>
          <w:rFonts w:ascii="Times New Roman" w:hAnsi="Times New Roman" w:cs="Times New Roman"/>
          <w:sz w:val="24"/>
        </w:rPr>
        <w:t>等预训练语言模型，以提升中文剧情简介分类和评论情感分析的准确率。</w:t>
      </w:r>
    </w:p>
    <w:p>
      <w:pPr>
        <w:pStyle w:val="Style20"/>
        <w:pageBreakBefore w:val="false"/>
        <w:widowControl/>
        <w:overflowPunct w:val="false"/>
        <w:bidi w:val="0"/>
        <w:snapToGrid w:val="false"/>
        <w:spacing w:lineRule="exact" w:line="400"/>
        <w:ind w:firstLineChars="200"/>
        <w:textAlignment w:val="auto"/>
        <w:rPr/>
      </w:pPr>
      <w:r>
        <w:rPr>
          <w:rFonts w:ascii="Times New Roman" w:hAnsi="Times New Roman" w:cs="Times New Roman"/>
          <w:sz w:val="24"/>
        </w:rPr>
        <w:t>推荐系统层可结合用户行为数据、协同过滤和内容推荐算法，构建更加个性化的影片推荐机制；工程部署层可增加定时采集、缓存加速、日志监控和容器化部署能力，并扩展到多节点</w:t>
      </w:r>
      <w:r>
        <w:rPr>
          <w:rFonts w:eastAsia="宋体" w:cs="Times New Roman" w:ascii="Times New Roman" w:hAnsi="Times New Roman"/>
          <w:sz w:val="24"/>
        </w:rPr>
        <w:t>Spark</w:t>
      </w:r>
      <w:r>
        <w:rPr>
          <w:rFonts w:ascii="Times New Roman" w:hAnsi="Times New Roman" w:cs="Times New Roman"/>
          <w:sz w:val="24"/>
        </w:rPr>
        <w:t>集群，使系统由原型演示逐步具备持续运行能力。</w:t>
      </w:r>
      <w:bookmarkEnd w:id="162"/>
      <w:r>
        <w:br w:type="page"/>
      </w:r>
    </w:p>
    <w:p>
      <w:pPr>
        <w:pStyle w:val="Style27"/>
        <w:keepNext w:val="true"/>
        <w:keepLines/>
        <w:widowControl w:val="false"/>
        <w:overflowPunct w:val="false"/>
        <w:bidi w:val="0"/>
        <w:snapToGrid w:val="true"/>
        <w:spacing w:before="240" w:after="313"/>
        <w:jc w:val="center"/>
        <w:textAlignment w:val="auto"/>
        <w:rPr>
          <w:szCs w:val="28"/>
        </w:rPr>
      </w:pPr>
      <w:bookmarkStart w:id="169" w:name="_Toc4167"/>
      <w:r>
        <w:rPr>
          <w:szCs w:val="28"/>
        </w:rPr>
        <w:t>参考文献</w:t>
      </w:r>
      <w:bookmarkEnd w:id="169"/>
    </w:p>
    <w:p>
      <w:pPr>
        <w:pStyle w:val="Style28"/>
        <w:keepNext w:val="false"/>
        <w:keepLines w:val="false"/>
        <w:pageBreakBefore w:val="false"/>
        <w:widowControl w:val="false"/>
        <w:numPr>
          <w:ilvl w:val="0"/>
          <w:numId w:val="5"/>
        </w:numPr>
        <w:overflowPunct w:val="false"/>
        <w:bidi w:val="0"/>
        <w:snapToGrid w:val="true"/>
        <w:ind w:hangingChars="150" w:startChars="0" w:start="0"/>
        <w:jc w:val="both"/>
        <w:textAlignment w:val="auto"/>
        <w:rPr>
          <w:rFonts w:ascii="Times New Roman" w:hAnsi="Times New Roman" w:cs="Times New Roman"/>
        </w:rPr>
      </w:pPr>
      <w:bookmarkStart w:id="170" w:name="_Ref10786"/>
      <w:r>
        <w:rPr>
          <w:rFonts w:ascii="Times New Roman" w:hAnsi="Times New Roman" w:cs="Times New Roman"/>
        </w:rPr>
        <w:t>李光明</w:t>
      </w:r>
      <w:r>
        <w:rPr>
          <w:rFonts w:cs="Times New Roman" w:ascii="Times New Roman" w:hAnsi="Times New Roman"/>
        </w:rPr>
        <w:t>;</w:t>
      </w:r>
      <w:r>
        <w:rPr>
          <w:rFonts w:ascii="Times New Roman" w:hAnsi="Times New Roman" w:cs="Times New Roman"/>
        </w:rPr>
        <w:t>房靖力</w:t>
      </w:r>
      <w:r>
        <w:rPr>
          <w:rFonts w:cs="Times New Roman" w:ascii="Times New Roman" w:hAnsi="Times New Roman"/>
        </w:rPr>
        <w:t>.Spark</w:t>
      </w:r>
      <w:r>
        <w:rPr>
          <w:rFonts w:ascii="Times New Roman" w:hAnsi="Times New Roman" w:cs="Times New Roman"/>
        </w:rPr>
        <w:t>平台下电影推荐系统的设计</w:t>
      </w:r>
      <w:r>
        <w:rPr>
          <w:rFonts w:cs="Times New Roman" w:ascii="Times New Roman" w:hAnsi="Times New Roman"/>
        </w:rPr>
        <w:t>[J].</w:t>
      </w:r>
      <w:r>
        <w:rPr>
          <w:rFonts w:ascii="Times New Roman" w:hAnsi="Times New Roman" w:cs="Times New Roman"/>
        </w:rPr>
        <w:t>计算机应用与软件</w:t>
      </w:r>
      <w:r>
        <w:rPr>
          <w:rFonts w:cs="Times New Roman" w:ascii="Times New Roman" w:hAnsi="Times New Roman"/>
        </w:rPr>
        <w:t>,2020:7.</w:t>
      </w:r>
      <w:bookmarkEnd w:id="170"/>
    </w:p>
    <w:p>
      <w:pPr>
        <w:pStyle w:val="Style28"/>
        <w:keepNext w:val="false"/>
        <w:keepLines w:val="false"/>
        <w:pageBreakBefore w:val="false"/>
        <w:widowControl w:val="false"/>
        <w:numPr>
          <w:ilvl w:val="0"/>
          <w:numId w:val="5"/>
        </w:numPr>
        <w:overflowPunct w:val="false"/>
        <w:bidi w:val="0"/>
        <w:snapToGrid w:val="true"/>
        <w:ind w:hangingChars="150" w:startChars="0" w:start="0"/>
        <w:jc w:val="both"/>
        <w:textAlignment w:val="auto"/>
        <w:rPr>
          <w:rFonts w:ascii="Times New Roman" w:hAnsi="Times New Roman" w:cs="Times New Roman"/>
        </w:rPr>
      </w:pPr>
      <w:bookmarkStart w:id="171" w:name="_Ref10786_Copy_1"/>
      <w:r>
        <w:rPr>
          <w:rFonts w:ascii="Times New Roman" w:hAnsi="Times New Roman" w:cs="Times New Roman"/>
        </w:rPr>
        <w:t>孙成</w:t>
      </w:r>
      <w:r>
        <w:rPr>
          <w:rFonts w:cs="Times New Roman" w:ascii="Times New Roman" w:hAnsi="Times New Roman"/>
        </w:rPr>
        <w:t>.</w:t>
      </w:r>
      <w:r>
        <w:rPr>
          <w:rFonts w:ascii="Times New Roman" w:hAnsi="Times New Roman" w:cs="Times New Roman"/>
        </w:rPr>
        <w:t>基于</w:t>
      </w:r>
      <w:r>
        <w:rPr>
          <w:rFonts w:cs="Times New Roman" w:ascii="Times New Roman" w:hAnsi="Times New Roman"/>
        </w:rPr>
        <w:t>Spark</w:t>
      </w:r>
      <w:r>
        <w:rPr>
          <w:rFonts w:ascii="Times New Roman" w:hAnsi="Times New Roman" w:cs="Times New Roman"/>
        </w:rPr>
        <w:t>的电影推荐系统的设计与实现</w:t>
      </w:r>
      <w:r>
        <w:rPr>
          <w:rFonts w:cs="Times New Roman" w:ascii="Times New Roman" w:hAnsi="Times New Roman"/>
        </w:rPr>
        <w:t>[J].</w:t>
      </w:r>
      <w:r>
        <w:rPr>
          <w:rFonts w:ascii="Times New Roman" w:hAnsi="Times New Roman" w:cs="Times New Roman"/>
        </w:rPr>
        <w:t>电脑知识与技术</w:t>
      </w:r>
      <w:r>
        <w:rPr>
          <w:rFonts w:cs="Times New Roman" w:ascii="Times New Roman" w:hAnsi="Times New Roman"/>
        </w:rPr>
        <w:t>,2020:3.</w:t>
      </w:r>
      <w:bookmarkEnd w:id="171"/>
    </w:p>
    <w:p>
      <w:pPr>
        <w:pStyle w:val="Style28"/>
        <w:keepNext w:val="false"/>
        <w:keepLines w:val="false"/>
        <w:pageBreakBefore w:val="false"/>
        <w:widowControl w:val="false"/>
        <w:numPr>
          <w:ilvl w:val="0"/>
          <w:numId w:val="5"/>
        </w:numPr>
        <w:overflowPunct w:val="false"/>
        <w:bidi w:val="0"/>
        <w:snapToGrid w:val="true"/>
        <w:ind w:hangingChars="150" w:startChars="0" w:start="0"/>
        <w:jc w:val="both"/>
        <w:textAlignment w:val="auto"/>
        <w:rPr>
          <w:rFonts w:ascii="Times New Roman" w:hAnsi="Times New Roman" w:cs="Times New Roman"/>
        </w:rPr>
      </w:pPr>
      <w:bookmarkStart w:id="172" w:name="_Ref10786_Copy_2"/>
      <w:r>
        <w:rPr>
          <w:rFonts w:cs="Times New Roman" w:ascii="Times New Roman" w:hAnsi="Times New Roman"/>
        </w:rPr>
        <w:t>Hazela B., Asthana P., Singh S., Srivastava G. Enhance Movie Recommender System Using Machine Learning Techniques[C]. Proceedings of the Advancement in Electronics  Communication Engineering, 2022. DOI: 10.2139/ssrn.4159215.</w:t>
      </w:r>
      <w:bookmarkEnd w:id="172"/>
    </w:p>
    <w:p>
      <w:pPr>
        <w:pStyle w:val="Style28"/>
        <w:keepNext w:val="false"/>
        <w:keepLines w:val="false"/>
        <w:pageBreakBefore w:val="false"/>
        <w:widowControl w:val="false"/>
        <w:numPr>
          <w:ilvl w:val="0"/>
          <w:numId w:val="5"/>
        </w:numPr>
        <w:overflowPunct w:val="false"/>
        <w:bidi w:val="0"/>
        <w:snapToGrid w:val="true"/>
        <w:ind w:hangingChars="150" w:startChars="0" w:start="0"/>
        <w:jc w:val="both"/>
        <w:textAlignment w:val="auto"/>
        <w:rPr>
          <w:rFonts w:ascii="Times New Roman" w:hAnsi="Times New Roman" w:cs="Times New Roman"/>
        </w:rPr>
      </w:pPr>
      <w:bookmarkStart w:id="173" w:name="_Ref10786_Copy_3"/>
      <w:r>
        <w:rPr>
          <w:rFonts w:ascii="Times New Roman" w:hAnsi="Times New Roman" w:cs="Times New Roman"/>
        </w:rPr>
        <w:t>关凯轩</w:t>
      </w:r>
      <w:r>
        <w:rPr>
          <w:rFonts w:cs="Times New Roman" w:ascii="Times New Roman" w:hAnsi="Times New Roman"/>
        </w:rPr>
        <w:t>;</w:t>
      </w:r>
      <w:r>
        <w:rPr>
          <w:rFonts w:ascii="Times New Roman" w:hAnsi="Times New Roman" w:cs="Times New Roman"/>
        </w:rPr>
        <w:t>禹素萍</w:t>
      </w:r>
      <w:r>
        <w:rPr>
          <w:rFonts w:cs="Times New Roman" w:ascii="Times New Roman" w:hAnsi="Times New Roman"/>
        </w:rPr>
        <w:t>.</w:t>
      </w:r>
      <w:r>
        <w:rPr>
          <w:rFonts w:ascii="Times New Roman" w:hAnsi="Times New Roman" w:cs="Times New Roman"/>
        </w:rPr>
        <w:t>基于深度学习的</w:t>
      </w:r>
      <w:r>
        <w:rPr>
          <w:rFonts w:cs="Times New Roman" w:ascii="Times New Roman" w:hAnsi="Times New Roman"/>
        </w:rPr>
        <w:t>Spark</w:t>
      </w:r>
      <w:r>
        <w:rPr>
          <w:rFonts w:ascii="Times New Roman" w:hAnsi="Times New Roman" w:cs="Times New Roman"/>
        </w:rPr>
        <w:t>电影推荐系统设计</w:t>
      </w:r>
      <w:r>
        <w:rPr>
          <w:rFonts w:cs="Times New Roman" w:ascii="Times New Roman" w:hAnsi="Times New Roman"/>
        </w:rPr>
        <w:t>[J].</w:t>
      </w:r>
      <w:r>
        <w:rPr>
          <w:rFonts w:ascii="Times New Roman" w:hAnsi="Times New Roman" w:cs="Times New Roman"/>
        </w:rPr>
        <w:t>科学技术创新</w:t>
      </w:r>
      <w:r>
        <w:rPr>
          <w:rFonts w:cs="Times New Roman" w:ascii="Times New Roman" w:hAnsi="Times New Roman"/>
        </w:rPr>
        <w:t>,2021:5.</w:t>
      </w:r>
      <w:bookmarkEnd w:id="173"/>
    </w:p>
    <w:p>
      <w:pPr>
        <w:pStyle w:val="Style28"/>
        <w:keepNext w:val="false"/>
        <w:keepLines w:val="false"/>
        <w:pageBreakBefore w:val="false"/>
        <w:widowControl w:val="false"/>
        <w:numPr>
          <w:ilvl w:val="0"/>
          <w:numId w:val="5"/>
        </w:numPr>
        <w:overflowPunct w:val="false"/>
        <w:bidi w:val="0"/>
        <w:snapToGrid w:val="true"/>
        <w:ind w:hangingChars="150" w:startChars="0" w:start="0"/>
        <w:jc w:val="both"/>
        <w:textAlignment w:val="auto"/>
        <w:rPr>
          <w:rFonts w:ascii="Times New Roman" w:hAnsi="Times New Roman" w:cs="Times New Roman"/>
        </w:rPr>
      </w:pPr>
      <w:bookmarkStart w:id="174" w:name="_Ref10786_Copy_4"/>
      <w:r>
        <w:rPr>
          <w:rFonts w:ascii="Times New Roman" w:hAnsi="Times New Roman" w:cs="Times New Roman"/>
        </w:rPr>
        <w:t>朱炳旭</w:t>
      </w:r>
      <w:r>
        <w:rPr>
          <w:rFonts w:cs="Times New Roman" w:ascii="Times New Roman" w:hAnsi="Times New Roman"/>
        </w:rPr>
        <w:t>;</w:t>
      </w:r>
      <w:r>
        <w:rPr>
          <w:rFonts w:ascii="Times New Roman" w:hAnsi="Times New Roman" w:cs="Times New Roman"/>
        </w:rPr>
        <w:t>叶传奇</w:t>
      </w:r>
      <w:r>
        <w:rPr>
          <w:rFonts w:cs="Times New Roman" w:ascii="Times New Roman" w:hAnsi="Times New Roman"/>
        </w:rPr>
        <w:t>;</w:t>
      </w:r>
      <w:r>
        <w:rPr>
          <w:rFonts w:ascii="Times New Roman" w:hAnsi="Times New Roman" w:cs="Times New Roman"/>
        </w:rPr>
        <w:t>王君洋</w:t>
      </w:r>
      <w:r>
        <w:rPr>
          <w:rFonts w:cs="Times New Roman" w:ascii="Times New Roman" w:hAnsi="Times New Roman"/>
        </w:rPr>
        <w:t>;</w:t>
      </w:r>
      <w:r>
        <w:rPr>
          <w:rFonts w:ascii="Times New Roman" w:hAnsi="Times New Roman" w:cs="Times New Roman"/>
        </w:rPr>
        <w:t>李应霆</w:t>
      </w:r>
      <w:r>
        <w:rPr>
          <w:rFonts w:cs="Times New Roman" w:ascii="Times New Roman" w:hAnsi="Times New Roman"/>
        </w:rPr>
        <w:t>;</w:t>
      </w:r>
      <w:r>
        <w:rPr>
          <w:rFonts w:ascii="Times New Roman" w:hAnsi="Times New Roman" w:cs="Times New Roman"/>
        </w:rPr>
        <w:t>李玉进</w:t>
      </w:r>
      <w:r>
        <w:rPr>
          <w:rFonts w:cs="Times New Roman" w:ascii="Times New Roman" w:hAnsi="Times New Roman"/>
        </w:rPr>
        <w:t>.</w:t>
      </w:r>
      <w:r>
        <w:rPr>
          <w:rFonts w:ascii="Times New Roman" w:hAnsi="Times New Roman" w:cs="Times New Roman"/>
        </w:rPr>
        <w:t>基于</w:t>
      </w:r>
      <w:r>
        <w:rPr>
          <w:rFonts w:cs="Times New Roman" w:ascii="Times New Roman" w:hAnsi="Times New Roman"/>
        </w:rPr>
        <w:t>Spark</w:t>
      </w:r>
      <w:r>
        <w:rPr>
          <w:rFonts w:ascii="Times New Roman" w:hAnsi="Times New Roman" w:cs="Times New Roman"/>
        </w:rPr>
        <w:t>大数据处理的电影推荐系统设计与实现</w:t>
      </w:r>
      <w:r>
        <w:rPr>
          <w:rFonts w:cs="Times New Roman" w:ascii="Times New Roman" w:hAnsi="Times New Roman"/>
        </w:rPr>
        <w:t>[J].</w:t>
      </w:r>
      <w:r>
        <w:rPr>
          <w:rFonts w:ascii="Times New Roman" w:hAnsi="Times New Roman" w:cs="Times New Roman"/>
        </w:rPr>
        <w:t>无线互联科技</w:t>
      </w:r>
      <w:r>
        <w:rPr>
          <w:rFonts w:cs="Times New Roman" w:ascii="Times New Roman" w:hAnsi="Times New Roman"/>
        </w:rPr>
        <w:t>,2021:2.</w:t>
      </w:r>
      <w:bookmarkEnd w:id="174"/>
    </w:p>
    <w:p>
      <w:pPr>
        <w:pStyle w:val="Style28"/>
        <w:keepNext w:val="false"/>
        <w:keepLines w:val="false"/>
        <w:pageBreakBefore w:val="false"/>
        <w:widowControl w:val="false"/>
        <w:numPr>
          <w:ilvl w:val="0"/>
          <w:numId w:val="5"/>
        </w:numPr>
        <w:overflowPunct w:val="false"/>
        <w:bidi w:val="0"/>
        <w:snapToGrid w:val="true"/>
        <w:ind w:hangingChars="150" w:startChars="0" w:start="0"/>
        <w:jc w:val="both"/>
        <w:textAlignment w:val="auto"/>
        <w:rPr>
          <w:rFonts w:ascii="Times New Roman" w:hAnsi="Times New Roman" w:cs="Times New Roman"/>
        </w:rPr>
      </w:pPr>
      <w:bookmarkStart w:id="175" w:name="_Ref10786_Copy_5"/>
      <w:r>
        <w:rPr>
          <w:rFonts w:cs="Times New Roman" w:ascii="Times New Roman" w:hAnsi="Times New Roman"/>
        </w:rPr>
        <w:t>Putri D. C. G., Leu J., Seda P. Design of an Unsupervised Machine Learning-Based Movie Recommender System[J]. Symmetry, 2020, 12(2):185. DOI: 10.3390/sym12020185.</w:t>
      </w:r>
      <w:bookmarkEnd w:id="175"/>
    </w:p>
    <w:p>
      <w:pPr>
        <w:pStyle w:val="Style28"/>
        <w:keepNext w:val="false"/>
        <w:keepLines w:val="false"/>
        <w:pageBreakBefore w:val="false"/>
        <w:widowControl w:val="false"/>
        <w:numPr>
          <w:ilvl w:val="0"/>
          <w:numId w:val="5"/>
        </w:numPr>
        <w:overflowPunct w:val="false"/>
        <w:bidi w:val="0"/>
        <w:snapToGrid w:val="true"/>
        <w:ind w:hangingChars="150" w:startChars="0" w:start="0"/>
        <w:jc w:val="both"/>
        <w:textAlignment w:val="auto"/>
        <w:rPr>
          <w:rFonts w:ascii="Times New Roman" w:hAnsi="Times New Roman" w:cs="Times New Roman"/>
        </w:rPr>
      </w:pPr>
      <w:bookmarkStart w:id="176" w:name="_Ref10786_Copy_6"/>
      <w:r>
        <w:rPr>
          <w:rFonts w:ascii="Times New Roman" w:hAnsi="Times New Roman" w:cs="Times New Roman"/>
        </w:rPr>
        <w:t>童莹</w:t>
      </w:r>
      <w:r>
        <w:rPr>
          <w:rFonts w:cs="Times New Roman" w:ascii="Times New Roman" w:hAnsi="Times New Roman"/>
        </w:rPr>
        <w:t>;</w:t>
      </w:r>
      <w:r>
        <w:rPr>
          <w:rFonts w:ascii="Times New Roman" w:hAnsi="Times New Roman" w:cs="Times New Roman"/>
        </w:rPr>
        <w:t>杨贞卓</w:t>
      </w:r>
      <w:r>
        <w:rPr>
          <w:rFonts w:cs="Times New Roman" w:ascii="Times New Roman" w:hAnsi="Times New Roman"/>
        </w:rPr>
        <w:t>.Hadoop</w:t>
      </w:r>
      <w:r>
        <w:rPr>
          <w:rFonts w:ascii="Times New Roman" w:hAnsi="Times New Roman" w:cs="Times New Roman"/>
        </w:rPr>
        <w:t>和</w:t>
      </w:r>
      <w:r>
        <w:rPr>
          <w:rFonts w:cs="Times New Roman" w:ascii="Times New Roman" w:hAnsi="Times New Roman"/>
        </w:rPr>
        <w:t>Spark</w:t>
      </w:r>
      <w:r>
        <w:rPr>
          <w:rFonts w:ascii="Times New Roman" w:hAnsi="Times New Roman" w:cs="Times New Roman"/>
        </w:rPr>
        <w:t>在</w:t>
      </w:r>
      <w:r>
        <w:rPr>
          <w:rFonts w:cs="Times New Roman" w:ascii="Times New Roman" w:hAnsi="Times New Roman"/>
        </w:rPr>
        <w:t>Web</w:t>
      </w:r>
      <w:r>
        <w:rPr>
          <w:rFonts w:ascii="Times New Roman" w:hAnsi="Times New Roman" w:cs="Times New Roman"/>
        </w:rPr>
        <w:t>系统推荐功能中的应用</w:t>
      </w:r>
      <w:r>
        <w:rPr>
          <w:rFonts w:cs="Times New Roman" w:ascii="Times New Roman" w:hAnsi="Times New Roman"/>
        </w:rPr>
        <w:t>[J].</w:t>
      </w:r>
      <w:r>
        <w:rPr>
          <w:rFonts w:ascii="Times New Roman" w:hAnsi="Times New Roman" w:cs="Times New Roman"/>
        </w:rPr>
        <w:t>现代信息科技</w:t>
      </w:r>
      <w:r>
        <w:rPr>
          <w:rFonts w:cs="Times New Roman" w:ascii="Times New Roman" w:hAnsi="Times New Roman"/>
        </w:rPr>
        <w:t>,2020:3.</w:t>
      </w:r>
      <w:bookmarkEnd w:id="176"/>
    </w:p>
    <w:p>
      <w:pPr>
        <w:pStyle w:val="Style28"/>
        <w:keepNext w:val="false"/>
        <w:keepLines w:val="false"/>
        <w:pageBreakBefore w:val="false"/>
        <w:widowControl w:val="false"/>
        <w:numPr>
          <w:ilvl w:val="0"/>
          <w:numId w:val="5"/>
        </w:numPr>
        <w:overflowPunct w:val="false"/>
        <w:bidi w:val="0"/>
        <w:snapToGrid w:val="true"/>
        <w:ind w:hangingChars="150" w:startChars="0" w:start="0"/>
        <w:jc w:val="both"/>
        <w:textAlignment w:val="auto"/>
        <w:rPr>
          <w:rFonts w:ascii="Times New Roman" w:hAnsi="Times New Roman" w:cs="Times New Roman"/>
        </w:rPr>
      </w:pPr>
      <w:bookmarkStart w:id="177" w:name="_Ref10786_Copy_7"/>
      <w:r>
        <w:rPr>
          <w:rFonts w:ascii="Times New Roman" w:hAnsi="Times New Roman" w:cs="Times New Roman"/>
        </w:rPr>
        <w:t>钟桂凤</w:t>
      </w:r>
      <w:r>
        <w:rPr>
          <w:rFonts w:cs="Times New Roman" w:ascii="Times New Roman" w:hAnsi="Times New Roman"/>
        </w:rPr>
        <w:t>;</w:t>
      </w:r>
      <w:r>
        <w:rPr>
          <w:rFonts w:ascii="Times New Roman" w:hAnsi="Times New Roman" w:cs="Times New Roman"/>
        </w:rPr>
        <w:t>庞雄文</w:t>
      </w:r>
      <w:r>
        <w:rPr>
          <w:rFonts w:cs="Times New Roman" w:ascii="Times New Roman" w:hAnsi="Times New Roman"/>
        </w:rPr>
        <w:t>;</w:t>
      </w:r>
      <w:r>
        <w:rPr>
          <w:rFonts w:ascii="Times New Roman" w:hAnsi="Times New Roman" w:cs="Times New Roman"/>
        </w:rPr>
        <w:t>孙道宗</w:t>
      </w:r>
      <w:r>
        <w:rPr>
          <w:rFonts w:cs="Times New Roman" w:ascii="Times New Roman" w:hAnsi="Times New Roman"/>
        </w:rPr>
        <w:t>;</w:t>
      </w:r>
      <w:r>
        <w:rPr>
          <w:rFonts w:ascii="Times New Roman" w:hAnsi="Times New Roman" w:cs="Times New Roman"/>
        </w:rPr>
        <w:t>刘宇东</w:t>
      </w:r>
      <w:r>
        <w:rPr>
          <w:rFonts w:cs="Times New Roman" w:ascii="Times New Roman" w:hAnsi="Times New Roman"/>
        </w:rPr>
        <w:t>.Spark</w:t>
      </w:r>
      <w:r>
        <w:rPr>
          <w:rFonts w:ascii="Times New Roman" w:hAnsi="Times New Roman" w:cs="Times New Roman"/>
        </w:rPr>
        <w:t>平台下聚类挖掘的智能推荐系统</w:t>
      </w:r>
      <w:r>
        <w:rPr>
          <w:rFonts w:cs="Times New Roman" w:ascii="Times New Roman" w:hAnsi="Times New Roman"/>
        </w:rPr>
        <w:t>[J].</w:t>
      </w:r>
      <w:r>
        <w:rPr>
          <w:rFonts w:ascii="Times New Roman" w:hAnsi="Times New Roman" w:cs="Times New Roman"/>
        </w:rPr>
        <w:t>南京理工大学学报</w:t>
      </w:r>
      <w:r>
        <w:rPr>
          <w:rFonts w:cs="Times New Roman" w:ascii="Times New Roman" w:hAnsi="Times New Roman"/>
        </w:rPr>
        <w:t>,2021:7.</w:t>
      </w:r>
      <w:bookmarkEnd w:id="177"/>
    </w:p>
    <w:p>
      <w:pPr>
        <w:pStyle w:val="Style28"/>
        <w:keepNext w:val="false"/>
        <w:keepLines w:val="false"/>
        <w:pageBreakBefore w:val="false"/>
        <w:widowControl w:val="false"/>
        <w:numPr>
          <w:ilvl w:val="0"/>
          <w:numId w:val="5"/>
        </w:numPr>
        <w:overflowPunct w:val="false"/>
        <w:bidi w:val="0"/>
        <w:snapToGrid w:val="true"/>
        <w:ind w:hangingChars="150" w:startChars="0" w:start="0"/>
        <w:jc w:val="both"/>
        <w:textAlignment w:val="auto"/>
        <w:rPr>
          <w:rFonts w:ascii="Times New Roman" w:hAnsi="Times New Roman" w:cs="Times New Roman"/>
        </w:rPr>
      </w:pPr>
      <w:bookmarkStart w:id="178" w:name="_Ref10786_Copy_8"/>
      <w:r>
        <w:rPr>
          <w:rFonts w:ascii="Times New Roman" w:hAnsi="Times New Roman" w:cs="Times New Roman"/>
        </w:rPr>
        <w:t>唐立</w:t>
      </w:r>
      <w:r>
        <w:rPr>
          <w:rFonts w:cs="Times New Roman" w:ascii="Times New Roman" w:hAnsi="Times New Roman"/>
        </w:rPr>
        <w:t>;</w:t>
      </w:r>
      <w:r>
        <w:rPr>
          <w:rFonts w:ascii="Times New Roman" w:hAnsi="Times New Roman" w:cs="Times New Roman"/>
        </w:rPr>
        <w:t>吴新胜</w:t>
      </w:r>
      <w:r>
        <w:rPr>
          <w:rFonts w:cs="Times New Roman" w:ascii="Times New Roman" w:hAnsi="Times New Roman"/>
        </w:rPr>
        <w:t>;</w:t>
      </w:r>
      <w:r>
        <w:rPr>
          <w:rFonts w:ascii="Times New Roman" w:hAnsi="Times New Roman" w:cs="Times New Roman"/>
        </w:rPr>
        <w:t>李亚平</w:t>
      </w:r>
      <w:r>
        <w:rPr>
          <w:rFonts w:cs="Times New Roman" w:ascii="Times New Roman" w:hAnsi="Times New Roman"/>
        </w:rPr>
        <w:t>;</w:t>
      </w:r>
      <w:r>
        <w:rPr>
          <w:rFonts w:ascii="Times New Roman" w:hAnsi="Times New Roman" w:cs="Times New Roman"/>
        </w:rPr>
        <w:t>曲金帅</w:t>
      </w:r>
      <w:r>
        <w:rPr>
          <w:rFonts w:cs="Times New Roman" w:ascii="Times New Roman" w:hAnsi="Times New Roman"/>
        </w:rPr>
        <w:t>.Spark</w:t>
      </w:r>
      <w:r>
        <w:rPr>
          <w:rFonts w:ascii="Times New Roman" w:hAnsi="Times New Roman" w:cs="Times New Roman"/>
        </w:rPr>
        <w:t>框架下</w:t>
      </w:r>
      <w:r>
        <w:rPr>
          <w:rFonts w:cs="Times New Roman" w:ascii="Times New Roman" w:hAnsi="Times New Roman"/>
        </w:rPr>
        <w:t>DA</w:t>
      </w:r>
      <w:r>
        <w:rPr>
          <w:rFonts w:ascii="Times New Roman" w:hAnsi="Times New Roman" w:cs="Times New Roman"/>
        </w:rPr>
        <w:t>优化的教学大数据分析算法</w:t>
      </w:r>
      <w:r>
        <w:rPr>
          <w:rFonts w:cs="Times New Roman" w:ascii="Times New Roman" w:hAnsi="Times New Roman"/>
        </w:rPr>
        <w:t>[J].</w:t>
      </w:r>
      <w:r>
        <w:rPr>
          <w:rFonts w:ascii="Times New Roman" w:hAnsi="Times New Roman" w:cs="Times New Roman"/>
        </w:rPr>
        <w:t>重庆科技学院学报</w:t>
      </w:r>
      <w:r>
        <w:rPr>
          <w:rFonts w:cs="Times New Roman" w:ascii="Times New Roman" w:hAnsi="Times New Roman"/>
        </w:rPr>
        <w:t>(</w:t>
      </w:r>
      <w:r>
        <w:rPr>
          <w:rFonts w:ascii="Times New Roman" w:hAnsi="Times New Roman" w:cs="Times New Roman"/>
        </w:rPr>
        <w:t>自然科学版</w:t>
      </w:r>
      <w:r>
        <w:rPr>
          <w:rFonts w:cs="Times New Roman" w:ascii="Times New Roman" w:hAnsi="Times New Roman"/>
        </w:rPr>
        <w:t>),2020:5.</w:t>
      </w:r>
      <w:bookmarkEnd w:id="178"/>
    </w:p>
    <w:p>
      <w:pPr>
        <w:pStyle w:val="Style28"/>
        <w:keepNext w:val="false"/>
        <w:keepLines w:val="false"/>
        <w:pageBreakBefore w:val="false"/>
        <w:widowControl w:val="false"/>
        <w:numPr>
          <w:ilvl w:val="0"/>
          <w:numId w:val="5"/>
        </w:numPr>
        <w:overflowPunct w:val="false"/>
        <w:bidi w:val="0"/>
        <w:snapToGrid w:val="true"/>
        <w:ind w:hangingChars="150" w:startChars="0" w:start="0"/>
        <w:jc w:val="both"/>
        <w:textAlignment w:val="auto"/>
        <w:rPr>
          <w:rFonts w:ascii="Times New Roman" w:hAnsi="Times New Roman" w:cs="Times New Roman"/>
        </w:rPr>
      </w:pPr>
      <w:bookmarkStart w:id="179" w:name="_Ref10786_Copy_9"/>
      <w:r>
        <w:rPr>
          <w:rFonts w:cs="Times New Roman" w:ascii="Times New Roman" w:hAnsi="Times New Roman"/>
        </w:rPr>
        <w:t>Malik S. Movie Recommender System using Machine Learning[J]. EAI Endorsed Transactions on Creative Technologies, 2022, 9(3): e3. DOI: 10.4108/eetct.v9i3.2712.</w:t>
      </w:r>
      <w:bookmarkEnd w:id="179"/>
    </w:p>
    <w:p>
      <w:pPr>
        <w:pStyle w:val="Style28"/>
        <w:keepNext w:val="false"/>
        <w:keepLines w:val="false"/>
        <w:pageBreakBefore w:val="false"/>
        <w:widowControl w:val="false"/>
        <w:numPr>
          <w:ilvl w:val="0"/>
          <w:numId w:val="5"/>
        </w:numPr>
        <w:overflowPunct w:val="false"/>
        <w:bidi w:val="0"/>
        <w:snapToGrid w:val="true"/>
        <w:ind w:hangingChars="150" w:startChars="0" w:start="0"/>
        <w:jc w:val="both"/>
        <w:textAlignment w:val="auto"/>
        <w:rPr>
          <w:rFonts w:ascii="Times New Roman" w:hAnsi="Times New Roman" w:cs="Times New Roman"/>
        </w:rPr>
      </w:pPr>
      <w:bookmarkStart w:id="180" w:name="_Ref10786_Copy_10"/>
      <w:r>
        <w:rPr>
          <w:rFonts w:ascii="Times New Roman" w:hAnsi="Times New Roman" w:cs="Times New Roman"/>
        </w:rPr>
        <w:t>马梦烨</w:t>
      </w:r>
      <w:r>
        <w:rPr>
          <w:rFonts w:cs="Times New Roman" w:ascii="Times New Roman" w:hAnsi="Times New Roman"/>
        </w:rPr>
        <w:t>;</w:t>
      </w:r>
      <w:r>
        <w:rPr>
          <w:rFonts w:ascii="Times New Roman" w:hAnsi="Times New Roman" w:cs="Times New Roman"/>
        </w:rPr>
        <w:t>王涵</w:t>
      </w:r>
      <w:r>
        <w:rPr>
          <w:rFonts w:cs="Times New Roman" w:ascii="Times New Roman" w:hAnsi="Times New Roman"/>
        </w:rPr>
        <w:t>.</w:t>
      </w:r>
      <w:r>
        <w:rPr>
          <w:rFonts w:ascii="Times New Roman" w:hAnsi="Times New Roman" w:cs="Times New Roman"/>
        </w:rPr>
        <w:t>基于</w:t>
      </w:r>
      <w:r>
        <w:rPr>
          <w:rFonts w:cs="Times New Roman" w:ascii="Times New Roman" w:hAnsi="Times New Roman"/>
        </w:rPr>
        <w:t>Python</w:t>
      </w:r>
      <w:r>
        <w:rPr>
          <w:rFonts w:ascii="Times New Roman" w:hAnsi="Times New Roman" w:cs="Times New Roman"/>
        </w:rPr>
        <w:t>的豆瓣金融类图书数据分析</w:t>
      </w:r>
      <w:r>
        <w:rPr>
          <w:rFonts w:cs="Times New Roman" w:ascii="Times New Roman" w:hAnsi="Times New Roman"/>
        </w:rPr>
        <w:t>[J].</w:t>
      </w:r>
      <w:r>
        <w:rPr>
          <w:rFonts w:ascii="Times New Roman" w:hAnsi="Times New Roman" w:cs="Times New Roman"/>
        </w:rPr>
        <w:t>办公室业务</w:t>
      </w:r>
      <w:r>
        <w:rPr>
          <w:rFonts w:cs="Times New Roman" w:ascii="Times New Roman" w:hAnsi="Times New Roman"/>
        </w:rPr>
        <w:t>,2021:2.</w:t>
      </w:r>
      <w:bookmarkEnd w:id="180"/>
    </w:p>
    <w:p>
      <w:pPr>
        <w:pStyle w:val="Style28"/>
        <w:keepNext w:val="false"/>
        <w:keepLines w:val="false"/>
        <w:pageBreakBefore w:val="false"/>
        <w:widowControl w:val="false"/>
        <w:numPr>
          <w:ilvl w:val="0"/>
          <w:numId w:val="5"/>
        </w:numPr>
        <w:overflowPunct w:val="false"/>
        <w:bidi w:val="0"/>
        <w:snapToGrid w:val="true"/>
        <w:ind w:hangingChars="150" w:startChars="0" w:start="0"/>
        <w:jc w:val="both"/>
        <w:textAlignment w:val="auto"/>
        <w:rPr>
          <w:rFonts w:ascii="Times New Roman" w:hAnsi="Times New Roman" w:cs="Times New Roman"/>
        </w:rPr>
      </w:pPr>
      <w:bookmarkStart w:id="181" w:name="_Ref10786_Copy_11"/>
      <w:r>
        <w:rPr>
          <w:rFonts w:ascii="Times New Roman" w:hAnsi="Times New Roman" w:cs="Times New Roman"/>
        </w:rPr>
        <w:t>李俊华</w:t>
      </w:r>
      <w:r>
        <w:rPr>
          <w:rFonts w:cs="Times New Roman" w:ascii="Times New Roman" w:hAnsi="Times New Roman"/>
        </w:rPr>
        <w:t>;</w:t>
      </w:r>
      <w:r>
        <w:rPr>
          <w:rFonts w:ascii="Times New Roman" w:hAnsi="Times New Roman" w:cs="Times New Roman"/>
        </w:rPr>
        <w:t>程婉玉</w:t>
      </w:r>
      <w:r>
        <w:rPr>
          <w:rFonts w:cs="Times New Roman" w:ascii="Times New Roman" w:hAnsi="Times New Roman"/>
        </w:rPr>
        <w:t>.</w:t>
      </w:r>
      <w:r>
        <w:rPr>
          <w:rFonts w:ascii="Times New Roman" w:hAnsi="Times New Roman" w:cs="Times New Roman"/>
        </w:rPr>
        <w:t>基于豆瓣影评的文本情感分析</w:t>
      </w:r>
      <w:r>
        <w:rPr>
          <w:rFonts w:cs="Times New Roman" w:ascii="Times New Roman" w:hAnsi="Times New Roman"/>
        </w:rPr>
        <w:t>[J].</w:t>
      </w:r>
      <w:r>
        <w:rPr>
          <w:rFonts w:ascii="Times New Roman" w:hAnsi="Times New Roman" w:cs="Times New Roman"/>
        </w:rPr>
        <w:t>汉江师范学院学报</w:t>
      </w:r>
      <w:r>
        <w:rPr>
          <w:rFonts w:cs="Times New Roman" w:ascii="Times New Roman" w:hAnsi="Times New Roman"/>
        </w:rPr>
        <w:t>,2021:7.</w:t>
      </w:r>
      <w:bookmarkEnd w:id="181"/>
    </w:p>
    <w:p>
      <w:pPr>
        <w:pStyle w:val="Style28"/>
        <w:keepNext w:val="false"/>
        <w:keepLines w:val="false"/>
        <w:pageBreakBefore w:val="false"/>
        <w:widowControl w:val="false"/>
        <w:numPr>
          <w:ilvl w:val="0"/>
          <w:numId w:val="5"/>
        </w:numPr>
        <w:overflowPunct w:val="false"/>
        <w:bidi w:val="0"/>
        <w:snapToGrid w:val="true"/>
        <w:ind w:hangingChars="150" w:startChars="0" w:start="0"/>
        <w:jc w:val="both"/>
        <w:textAlignment w:val="auto"/>
        <w:rPr>
          <w:rFonts w:ascii="Times New Roman" w:hAnsi="Times New Roman" w:cs="Times New Roman"/>
        </w:rPr>
      </w:pPr>
      <w:bookmarkStart w:id="182" w:name="_Ref10786_Copy_12"/>
      <w:r>
        <w:rPr>
          <w:rFonts w:ascii="Times New Roman" w:hAnsi="Times New Roman" w:cs="Times New Roman"/>
        </w:rPr>
        <w:t>张荑阳</w:t>
      </w:r>
      <w:r>
        <w:rPr>
          <w:rFonts w:cs="Times New Roman" w:ascii="Times New Roman" w:hAnsi="Times New Roman"/>
        </w:rPr>
        <w:t>;</w:t>
      </w:r>
      <w:r>
        <w:rPr>
          <w:rFonts w:ascii="Times New Roman" w:hAnsi="Times New Roman" w:cs="Times New Roman"/>
        </w:rPr>
        <w:t>毛红霞</w:t>
      </w:r>
      <w:r>
        <w:rPr>
          <w:rFonts w:cs="Times New Roman" w:ascii="Times New Roman" w:hAnsi="Times New Roman"/>
        </w:rPr>
        <w:t>.</w:t>
      </w:r>
      <w:r>
        <w:rPr>
          <w:rFonts w:ascii="Times New Roman" w:hAnsi="Times New Roman" w:cs="Times New Roman"/>
        </w:rPr>
        <w:t>基于</w:t>
      </w:r>
      <w:r>
        <w:rPr>
          <w:rFonts w:cs="Times New Roman" w:ascii="Times New Roman" w:hAnsi="Times New Roman"/>
        </w:rPr>
        <w:t>python</w:t>
      </w:r>
      <w:r>
        <w:rPr>
          <w:rFonts w:ascii="Times New Roman" w:hAnsi="Times New Roman" w:cs="Times New Roman"/>
        </w:rPr>
        <w:t>的豆瓣电影数据采集与分析可视化</w:t>
      </w:r>
      <w:r>
        <w:rPr>
          <w:rFonts w:cs="Times New Roman" w:ascii="Times New Roman" w:hAnsi="Times New Roman"/>
        </w:rPr>
        <w:t>[J].</w:t>
      </w:r>
      <w:r>
        <w:rPr>
          <w:rFonts w:ascii="Times New Roman" w:hAnsi="Times New Roman" w:cs="Times New Roman"/>
        </w:rPr>
        <w:t>电子制作</w:t>
      </w:r>
      <w:r>
        <w:rPr>
          <w:rFonts w:cs="Times New Roman" w:ascii="Times New Roman" w:hAnsi="Times New Roman"/>
        </w:rPr>
        <w:t>,2021:3.</w:t>
      </w:r>
      <w:bookmarkEnd w:id="182"/>
    </w:p>
    <w:p>
      <w:pPr>
        <w:pStyle w:val="Style28"/>
        <w:keepNext w:val="false"/>
        <w:keepLines w:val="false"/>
        <w:pageBreakBefore w:val="false"/>
        <w:widowControl w:val="false"/>
        <w:numPr>
          <w:ilvl w:val="0"/>
          <w:numId w:val="5"/>
        </w:numPr>
        <w:overflowPunct w:val="false"/>
        <w:bidi w:val="0"/>
        <w:snapToGrid w:val="true"/>
        <w:ind w:hangingChars="150" w:startChars="0" w:start="0"/>
        <w:jc w:val="both"/>
        <w:textAlignment w:val="auto"/>
        <w:rPr>
          <w:rFonts w:ascii="Times New Roman" w:hAnsi="Times New Roman" w:cs="Times New Roman"/>
        </w:rPr>
      </w:pPr>
      <w:bookmarkStart w:id="183" w:name="_Ref10786_Copy_13"/>
      <w:r>
        <w:rPr>
          <w:rFonts w:ascii="Times New Roman" w:hAnsi="Times New Roman" w:cs="Times New Roman"/>
        </w:rPr>
        <w:t>蔡文乐</w:t>
      </w:r>
      <w:r>
        <w:rPr>
          <w:rFonts w:cs="Times New Roman" w:ascii="Times New Roman" w:hAnsi="Times New Roman"/>
        </w:rPr>
        <w:t>;</w:t>
      </w:r>
      <w:r>
        <w:rPr>
          <w:rFonts w:ascii="Times New Roman" w:hAnsi="Times New Roman" w:cs="Times New Roman"/>
        </w:rPr>
        <w:t>周晴晴</w:t>
      </w:r>
      <w:r>
        <w:rPr>
          <w:rFonts w:cs="Times New Roman" w:ascii="Times New Roman" w:hAnsi="Times New Roman"/>
        </w:rPr>
        <w:t>;</w:t>
      </w:r>
      <w:r>
        <w:rPr>
          <w:rFonts w:ascii="Times New Roman" w:hAnsi="Times New Roman" w:cs="Times New Roman"/>
        </w:rPr>
        <w:t>刘玉婷</w:t>
      </w:r>
      <w:r>
        <w:rPr>
          <w:rFonts w:cs="Times New Roman" w:ascii="Times New Roman" w:hAnsi="Times New Roman"/>
        </w:rPr>
        <w:t>;</w:t>
      </w:r>
      <w:r>
        <w:rPr>
          <w:rFonts w:ascii="Times New Roman" w:hAnsi="Times New Roman" w:cs="Times New Roman"/>
        </w:rPr>
        <w:t>秦立静</w:t>
      </w:r>
      <w:r>
        <w:rPr>
          <w:rFonts w:cs="Times New Roman" w:ascii="Times New Roman" w:hAnsi="Times New Roman"/>
        </w:rPr>
        <w:t>.</w:t>
      </w:r>
      <w:r>
        <w:rPr>
          <w:rFonts w:ascii="Times New Roman" w:hAnsi="Times New Roman" w:cs="Times New Roman"/>
        </w:rPr>
        <w:t>基于</w:t>
      </w:r>
      <w:r>
        <w:rPr>
          <w:rFonts w:cs="Times New Roman" w:ascii="Times New Roman" w:hAnsi="Times New Roman"/>
        </w:rPr>
        <w:t>Python</w:t>
      </w:r>
      <w:r>
        <w:rPr>
          <w:rFonts w:ascii="Times New Roman" w:hAnsi="Times New Roman" w:cs="Times New Roman"/>
        </w:rPr>
        <w:t>爬虫的豆瓣电影影评数据可视化分析</w:t>
      </w:r>
      <w:r>
        <w:rPr>
          <w:rFonts w:cs="Times New Roman" w:ascii="Times New Roman" w:hAnsi="Times New Roman"/>
        </w:rPr>
        <w:t>[J].</w:t>
      </w:r>
      <w:r>
        <w:rPr>
          <w:rFonts w:ascii="Times New Roman" w:hAnsi="Times New Roman" w:cs="Times New Roman"/>
        </w:rPr>
        <w:t>现代信息科技</w:t>
      </w:r>
      <w:r>
        <w:rPr>
          <w:rFonts w:cs="Times New Roman" w:ascii="Times New Roman" w:hAnsi="Times New Roman"/>
        </w:rPr>
        <w:t>,2021:5.</w:t>
      </w:r>
      <w:bookmarkEnd w:id="183"/>
    </w:p>
    <w:p>
      <w:pPr>
        <w:pStyle w:val="Style28"/>
        <w:keepNext w:val="false"/>
        <w:keepLines w:val="false"/>
        <w:pageBreakBefore w:val="false"/>
        <w:widowControl w:val="false"/>
        <w:numPr>
          <w:ilvl w:val="0"/>
          <w:numId w:val="5"/>
        </w:numPr>
        <w:overflowPunct w:val="false"/>
        <w:bidi w:val="0"/>
        <w:snapToGrid w:val="true"/>
        <w:ind w:hangingChars="150" w:startChars="0" w:start="0"/>
        <w:jc w:val="both"/>
        <w:textAlignment w:val="auto"/>
        <w:rPr>
          <w:rFonts w:ascii="Times New Roman" w:hAnsi="Times New Roman" w:cs="Times New Roman"/>
        </w:rPr>
      </w:pPr>
      <w:bookmarkStart w:id="184" w:name="_Ref10786_Copy_14"/>
      <w:r>
        <w:rPr>
          <w:rFonts w:cs="Times New Roman" w:ascii="Times New Roman" w:hAnsi="Times New Roman"/>
        </w:rPr>
        <w:t>Dwivedi S., Patel H., Sharma S. Movie Reviews Classification Using Sentiment Analysis[J]. Indian Journal of Science and Technology, 2019, 12(41):1-6. DOI: 10.17485/ijst/2019/v12i41/145554.</w:t>
      </w:r>
      <w:bookmarkEnd w:id="184"/>
    </w:p>
    <w:p>
      <w:pPr>
        <w:pStyle w:val="Style28"/>
        <w:keepNext w:val="false"/>
        <w:keepLines w:val="false"/>
        <w:pageBreakBefore w:val="false"/>
        <w:widowControl w:val="false"/>
        <w:numPr>
          <w:ilvl w:val="0"/>
          <w:numId w:val="5"/>
        </w:numPr>
        <w:overflowPunct w:val="false"/>
        <w:bidi w:val="0"/>
        <w:snapToGrid w:val="true"/>
        <w:ind w:hangingChars="150" w:startChars="0" w:start="0"/>
        <w:jc w:val="both"/>
        <w:textAlignment w:val="auto"/>
        <w:rPr>
          <w:rFonts w:ascii="Times New Roman" w:hAnsi="Times New Roman" w:cs="Times New Roman"/>
        </w:rPr>
      </w:pPr>
      <w:bookmarkStart w:id="185" w:name="_Ref10786_Copy_15"/>
      <w:r>
        <w:rPr>
          <w:rFonts w:ascii="Times New Roman" w:hAnsi="Times New Roman" w:cs="Times New Roman"/>
        </w:rPr>
        <w:t>辛雨璇</w:t>
      </w:r>
      <w:r>
        <w:rPr>
          <w:rFonts w:cs="Times New Roman" w:ascii="Times New Roman" w:hAnsi="Times New Roman"/>
        </w:rPr>
        <w:t>;</w:t>
      </w:r>
      <w:r>
        <w:rPr>
          <w:rFonts w:ascii="Times New Roman" w:hAnsi="Times New Roman" w:cs="Times New Roman"/>
        </w:rPr>
        <w:t>王晓东</w:t>
      </w:r>
      <w:r>
        <w:rPr>
          <w:rFonts w:cs="Times New Roman" w:ascii="Times New Roman" w:hAnsi="Times New Roman"/>
        </w:rPr>
        <w:t>.</w:t>
      </w:r>
      <w:r>
        <w:rPr>
          <w:rFonts w:ascii="Times New Roman" w:hAnsi="Times New Roman" w:cs="Times New Roman"/>
        </w:rPr>
        <w:t>基于文本挖掘的电影评论情感分析研究</w:t>
      </w:r>
      <w:r>
        <w:rPr>
          <w:rFonts w:cs="Times New Roman" w:ascii="Times New Roman" w:hAnsi="Times New Roman"/>
        </w:rPr>
        <w:t>[J].</w:t>
      </w:r>
      <w:r>
        <w:rPr>
          <w:rFonts w:ascii="Times New Roman" w:hAnsi="Times New Roman" w:cs="Times New Roman"/>
        </w:rPr>
        <w:t>牡丹江师范学院学报</w:t>
      </w:r>
      <w:r>
        <w:rPr>
          <w:rFonts w:cs="Times New Roman" w:ascii="Times New Roman" w:hAnsi="Times New Roman"/>
        </w:rPr>
        <w:t>(</w:t>
      </w:r>
      <w:r>
        <w:rPr>
          <w:rFonts w:ascii="Times New Roman" w:hAnsi="Times New Roman" w:cs="Times New Roman"/>
        </w:rPr>
        <w:t>自然科学版</w:t>
      </w:r>
      <w:r>
        <w:rPr>
          <w:rFonts w:cs="Times New Roman" w:ascii="Times New Roman" w:hAnsi="Times New Roman"/>
        </w:rPr>
        <w:t>),2020:4.</w:t>
      </w:r>
      <w:bookmarkEnd w:id="185"/>
    </w:p>
    <w:p>
      <w:pPr>
        <w:pStyle w:val="Style28"/>
        <w:keepNext w:val="false"/>
        <w:keepLines w:val="false"/>
        <w:pageBreakBefore w:val="false"/>
        <w:widowControl w:val="false"/>
        <w:numPr>
          <w:ilvl w:val="0"/>
          <w:numId w:val="5"/>
        </w:numPr>
        <w:overflowPunct w:val="false"/>
        <w:bidi w:val="0"/>
        <w:snapToGrid w:val="true"/>
        <w:ind w:hangingChars="150" w:startChars="0" w:start="0"/>
        <w:jc w:val="both"/>
        <w:textAlignment w:val="auto"/>
        <w:rPr>
          <w:rFonts w:ascii="Times New Roman" w:hAnsi="Times New Roman" w:cs="Times New Roman"/>
        </w:rPr>
      </w:pPr>
      <w:bookmarkStart w:id="186" w:name="_Ref10786_Copy_16"/>
      <w:r>
        <w:rPr>
          <w:rFonts w:ascii="Times New Roman" w:hAnsi="Times New Roman" w:cs="Times New Roman"/>
        </w:rPr>
        <w:t>樊振</w:t>
      </w:r>
      <w:r>
        <w:rPr>
          <w:rFonts w:cs="Times New Roman" w:ascii="Times New Roman" w:hAnsi="Times New Roman"/>
        </w:rPr>
        <w:t>,</w:t>
      </w:r>
      <w:r>
        <w:rPr>
          <w:rFonts w:ascii="Times New Roman" w:hAnsi="Times New Roman" w:cs="Times New Roman"/>
        </w:rPr>
        <w:t>过弋</w:t>
      </w:r>
      <w:r>
        <w:rPr>
          <w:rFonts w:cs="Times New Roman" w:ascii="Times New Roman" w:hAnsi="Times New Roman"/>
        </w:rPr>
        <w:t>,</w:t>
      </w:r>
      <w:r>
        <w:rPr>
          <w:rFonts w:ascii="Times New Roman" w:hAnsi="Times New Roman" w:cs="Times New Roman"/>
        </w:rPr>
        <w:t>张振豪</w:t>
      </w:r>
      <w:r>
        <w:rPr>
          <w:rFonts w:cs="Times New Roman" w:ascii="Times New Roman" w:hAnsi="Times New Roman"/>
        </w:rPr>
        <w:t>.</w:t>
      </w:r>
      <w:r>
        <w:rPr>
          <w:rFonts w:ascii="Times New Roman" w:hAnsi="Times New Roman" w:cs="Times New Roman"/>
        </w:rPr>
        <w:t>基于词典和弱标注信息的电影评论情感分析</w:t>
      </w:r>
      <w:r>
        <w:rPr>
          <w:rFonts w:cs="Times New Roman" w:ascii="Times New Roman" w:hAnsi="Times New Roman"/>
        </w:rPr>
        <w:t>[J].</w:t>
      </w:r>
      <w:r>
        <w:rPr>
          <w:rFonts w:ascii="Times New Roman" w:hAnsi="Times New Roman" w:cs="Times New Roman"/>
        </w:rPr>
        <w:t>计算机应用</w:t>
      </w:r>
      <w:r>
        <w:rPr>
          <w:rFonts w:cs="Times New Roman" w:ascii="Times New Roman" w:hAnsi="Times New Roman"/>
        </w:rPr>
        <w:t>,2018:38-42.</w:t>
      </w:r>
      <w:bookmarkEnd w:id="186"/>
    </w:p>
    <w:p>
      <w:pPr>
        <w:pStyle w:val="Style28"/>
        <w:keepNext w:val="false"/>
        <w:keepLines w:val="false"/>
        <w:pageBreakBefore w:val="false"/>
        <w:widowControl w:val="false"/>
        <w:numPr>
          <w:ilvl w:val="0"/>
          <w:numId w:val="5"/>
        </w:numPr>
        <w:overflowPunct w:val="false"/>
        <w:bidi w:val="0"/>
        <w:snapToGrid w:val="true"/>
        <w:ind w:hangingChars="150" w:startChars="0" w:start="0"/>
        <w:jc w:val="both"/>
        <w:textAlignment w:val="auto"/>
        <w:rPr>
          <w:rFonts w:ascii="Times New Roman" w:hAnsi="Times New Roman" w:cs="Times New Roman"/>
        </w:rPr>
      </w:pPr>
      <w:bookmarkStart w:id="187" w:name="_Ref10786_Copy_17"/>
      <w:r>
        <w:rPr>
          <w:rFonts w:ascii="Times New Roman" w:hAnsi="Times New Roman" w:cs="Times New Roman"/>
        </w:rPr>
        <w:t>余培</w:t>
      </w:r>
      <w:r>
        <w:rPr>
          <w:rFonts w:cs="Times New Roman" w:ascii="Times New Roman" w:hAnsi="Times New Roman"/>
        </w:rPr>
        <w:t>,</w:t>
      </w:r>
      <w:r>
        <w:rPr>
          <w:rFonts w:ascii="Times New Roman" w:hAnsi="Times New Roman" w:cs="Times New Roman"/>
        </w:rPr>
        <w:t>行鸿彦</w:t>
      </w:r>
      <w:r>
        <w:rPr>
          <w:rFonts w:cs="Times New Roman" w:ascii="Times New Roman" w:hAnsi="Times New Roman"/>
        </w:rPr>
        <w:t>,</w:t>
      </w:r>
      <w:r>
        <w:rPr>
          <w:rFonts w:ascii="Times New Roman" w:hAnsi="Times New Roman" w:cs="Times New Roman"/>
        </w:rPr>
        <w:t>刘刚</w:t>
      </w:r>
      <w:r>
        <w:rPr>
          <w:rFonts w:cs="Times New Roman" w:ascii="Times New Roman" w:hAnsi="Times New Roman"/>
        </w:rPr>
        <w:t>.</w:t>
      </w:r>
      <w:r>
        <w:rPr>
          <w:rFonts w:ascii="Times New Roman" w:hAnsi="Times New Roman" w:cs="Times New Roman"/>
        </w:rPr>
        <w:t>中文评论情感分析方法研究</w:t>
      </w:r>
      <w:r>
        <w:rPr>
          <w:rFonts w:cs="Times New Roman" w:ascii="Times New Roman" w:hAnsi="Times New Roman"/>
        </w:rPr>
        <w:t>[J].</w:t>
      </w:r>
      <w:r>
        <w:rPr>
          <w:rFonts w:ascii="Times New Roman" w:hAnsi="Times New Roman" w:cs="Times New Roman"/>
        </w:rPr>
        <w:t>电子测量与仪器学报</w:t>
      </w:r>
      <w:r>
        <w:rPr>
          <w:rFonts w:cs="Times New Roman" w:ascii="Times New Roman" w:hAnsi="Times New Roman"/>
        </w:rPr>
        <w:t>,2018:202-208.</w:t>
      </w:r>
      <w:bookmarkEnd w:id="187"/>
    </w:p>
    <w:p>
      <w:pPr>
        <w:pStyle w:val="Style28"/>
        <w:keepNext w:val="false"/>
        <w:keepLines w:val="false"/>
        <w:pageBreakBefore w:val="false"/>
        <w:widowControl w:val="false"/>
        <w:numPr>
          <w:ilvl w:val="0"/>
          <w:numId w:val="5"/>
        </w:numPr>
        <w:overflowPunct w:val="false"/>
        <w:bidi w:val="0"/>
        <w:snapToGrid w:val="true"/>
        <w:ind w:hangingChars="150" w:startChars="0" w:start="0"/>
        <w:jc w:val="both"/>
        <w:textAlignment w:val="auto"/>
        <w:rPr>
          <w:rFonts w:ascii="Times New Roman" w:hAnsi="Times New Roman" w:cs="Times New Roman"/>
        </w:rPr>
      </w:pPr>
      <w:bookmarkStart w:id="188" w:name="_Ref10786_Copy_18"/>
      <w:r>
        <w:rPr>
          <w:rFonts w:cs="Times New Roman" w:ascii="Times New Roman" w:hAnsi="Times New Roman"/>
        </w:rPr>
        <w:t>Kumar P., Kibriya S. G., Ajay Y., Ilampiray. Movie Recommender System Using Machine Learning Algorithms[J]. Journal of Physics: Conference Series, 2021, 1916(1):012052. DOI: 10.1088/1742-6596/1916/1/012052.</w:t>
      </w:r>
      <w:bookmarkEnd w:id="188"/>
    </w:p>
    <w:p>
      <w:pPr>
        <w:pStyle w:val="Style28"/>
        <w:keepNext w:val="false"/>
        <w:keepLines w:val="false"/>
        <w:pageBreakBefore w:val="false"/>
        <w:widowControl w:val="false"/>
        <w:numPr>
          <w:ilvl w:val="0"/>
          <w:numId w:val="5"/>
        </w:numPr>
        <w:overflowPunct w:val="false"/>
        <w:bidi w:val="0"/>
        <w:snapToGrid w:val="true"/>
        <w:ind w:hangingChars="150" w:startChars="0" w:start="0"/>
        <w:jc w:val="both"/>
        <w:textAlignment w:val="auto"/>
        <w:rPr>
          <w:rFonts w:ascii="Times New Roman" w:hAnsi="Times New Roman" w:cs="Times New Roman"/>
        </w:rPr>
      </w:pPr>
      <w:bookmarkStart w:id="189" w:name="_Ref10786_Copy_19"/>
      <w:r>
        <w:rPr>
          <w:rFonts w:ascii="Times New Roman" w:hAnsi="Times New Roman" w:cs="Times New Roman"/>
        </w:rPr>
        <w:t>黄宏昆</w:t>
      </w:r>
      <w:r>
        <w:rPr>
          <w:rFonts w:cs="Times New Roman" w:ascii="Times New Roman" w:hAnsi="Times New Roman"/>
        </w:rPr>
        <w:t>,</w:t>
      </w:r>
      <w:r>
        <w:rPr>
          <w:rFonts w:ascii="Times New Roman" w:hAnsi="Times New Roman" w:cs="Times New Roman"/>
        </w:rPr>
        <w:t>彭明</w:t>
      </w:r>
      <w:r>
        <w:rPr>
          <w:rFonts w:cs="Times New Roman" w:ascii="Times New Roman" w:hAnsi="Times New Roman"/>
        </w:rPr>
        <w:t>.</w:t>
      </w:r>
      <w:r>
        <w:rPr>
          <w:rFonts w:ascii="Times New Roman" w:hAnsi="Times New Roman" w:cs="Times New Roman"/>
        </w:rPr>
        <w:t>深度学习和</w:t>
      </w:r>
      <w:r>
        <w:rPr>
          <w:rFonts w:cs="Times New Roman" w:ascii="Times New Roman" w:hAnsi="Times New Roman"/>
        </w:rPr>
        <w:t>Spark</w:t>
      </w:r>
      <w:r>
        <w:rPr>
          <w:rFonts w:ascii="Times New Roman" w:hAnsi="Times New Roman" w:cs="Times New Roman"/>
        </w:rPr>
        <w:t>在电影推荐系统上的应用</w:t>
      </w:r>
      <w:r>
        <w:rPr>
          <w:rFonts w:cs="Times New Roman" w:ascii="Times New Roman" w:hAnsi="Times New Roman"/>
        </w:rPr>
        <w:t>[J].</w:t>
      </w:r>
      <w:r>
        <w:rPr>
          <w:rFonts w:ascii="Times New Roman" w:hAnsi="Times New Roman" w:cs="Times New Roman"/>
        </w:rPr>
        <w:t>福建电脑</w:t>
      </w:r>
      <w:r>
        <w:rPr>
          <w:rFonts w:cs="Times New Roman" w:ascii="Times New Roman" w:hAnsi="Times New Roman"/>
        </w:rPr>
        <w:t>,2023:4.</w:t>
      </w:r>
      <w:bookmarkEnd w:id="189"/>
      <w:r>
        <w:br w:type="page"/>
      </w:r>
    </w:p>
    <w:p>
      <w:pPr>
        <w:pStyle w:val="Style49"/>
        <w:keepNext w:val="true"/>
        <w:keepLines/>
        <w:widowControl w:val="false"/>
        <w:overflowPunct w:val="false"/>
        <w:bidi w:val="0"/>
        <w:snapToGrid w:val="true"/>
        <w:spacing w:before="240" w:after="313"/>
        <w:jc w:val="center"/>
        <w:textAlignment w:val="auto"/>
        <w:rPr>
          <w:rFonts w:ascii="宋体" w:hAnsi="宋体" w:eastAsia="宋体" w:cs="宋体"/>
          <w:color w:val="000000"/>
        </w:rPr>
      </w:pPr>
      <w:bookmarkStart w:id="190" w:name="_Toc25406"/>
      <w:r>
        <w:rPr/>
        <w:t>致谢</w:t>
      </w:r>
      <w:bookmarkEnd w:id="190"/>
    </w:p>
    <w:p>
      <w:pPr>
        <w:pStyle w:val="Style29"/>
        <w:keepNext w:val="false"/>
        <w:keepLines w:val="false"/>
        <w:pageBreakBefore w:val="false"/>
        <w:widowControl/>
        <w:overflowPunct w:val="false"/>
        <w:bidi w:val="0"/>
        <w:snapToGrid w:val="true"/>
        <w:ind w:firstLineChars="200"/>
        <w:textAlignment w:val="auto"/>
        <w:rPr>
          <w:rFonts w:ascii="Times New Roman" w:hAnsi="Times New Roman" w:cs="Times New Roman"/>
          <w:sz w:val="24"/>
          <w:szCs w:val="24"/>
        </w:rPr>
      </w:pPr>
      <w:bookmarkStart w:id="191" w:name="OLE_LINK5"/>
      <w:r>
        <w:rPr>
          <w:rFonts w:ascii="Times New Roman" w:hAnsi="Times New Roman" w:cs="Times New Roman"/>
          <w:sz w:val="24"/>
          <w:szCs w:val="24"/>
        </w:rPr>
        <w:t>本系统开发、实现与文档整理过程中得到了多方面的帮助和支持。感谢指导老师在选题、结构设计和系统修改过程中给予的指导，使系统设计思路和论文表达方式不断完善；感谢同学与朋友在项目调研、数据整理和功能测试阶段提供的建议，使系统实现中的关键问题更加清晰；感谢家人一直以来的理解、鼓励和支持，为本次系统设计的顺利完成提供了重要保障。</w:t>
      </w:r>
      <w:bookmarkEnd w:id="191"/>
    </w:p>
    <w:sectPr>
      <w:headerReference w:type="default" r:id="rId59"/>
      <w:headerReference w:type="first" r:id="rId60"/>
      <w:footerReference w:type="even" r:id="rId61"/>
      <w:footerReference w:type="default" r:id="rId62"/>
      <w:footerReference w:type="first" r:id="rId63"/>
      <w:type w:val="nextPage"/>
      <w:pgSz w:w="11906" w:h="16838"/>
      <w:pgMar w:left="1418" w:right="1418" w:gutter="0" w:header="1418" w:top="1984" w:footer="1134" w:bottom="1417"/>
      <w:pgNumType w:start="1"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黑体">
    <w:charset w:val="01" w:characterSet="utf-8"/>
    <w:family w:val="roman"/>
    <w:pitch w:val="variable"/>
  </w:font>
  <w:font w:name="宋体">
    <w:charset w:val="01" w:characterSet="utf-8"/>
    <w:family w:val="roman"/>
    <w:pitch w:val="variable"/>
  </w:font>
  <w:font w:name="Courier New">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黑体">
    <w:charset w:val="01" w:characterSet="utf-8"/>
    <w:family w:val="swiss"/>
    <w:pitch w:val="variable"/>
  </w:font>
  <w:font w:name="宋体">
    <w:charset w:val="01" w:characterSet="utf-8"/>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1" distT="0" distB="0" distL="114300" distR="114300" simplePos="0" locked="0" layoutInCell="0" allowOverlap="1" relativeHeight="30">
              <wp:simplePos x="0" y="0"/>
              <wp:positionH relativeFrom="margin">
                <wp:align>center</wp:align>
              </wp:positionH>
              <wp:positionV relativeFrom="paragraph">
                <wp:posOffset>635</wp:posOffset>
              </wp:positionV>
              <wp:extent cx="1831340" cy="239395"/>
              <wp:effectExtent l="0" t="635" r="0" b="635"/>
              <wp:wrapNone/>
              <wp:docPr id="1" name="_x0000_s4098"/>
              <a:graphic xmlns:a="http://schemas.openxmlformats.org/drawingml/2006/main">
                <a:graphicData uri="http://schemas.microsoft.com/office/word/2010/wordprocessingShape">
                  <wps:wsp>
                    <wps:cNvSpPr/>
                    <wps:spPr>
                      <a:xfrm>
                        <a:off x="0" y="0"/>
                        <a:ext cx="1831320" cy="239400"/>
                      </a:xfrm>
                      <a:prstGeom prst="rect">
                        <a:avLst/>
                      </a:prstGeom>
                      <a:noFill/>
                      <a:ln w="0">
                        <a:noFill/>
                      </a:ln>
                    </wps:spPr>
                    <wps:style>
                      <a:lnRef idx="0"/>
                      <a:fillRef idx="0"/>
                      <a:effectRef idx="0"/>
                      <a:fontRef idx="minor"/>
                    </wps:style>
                    <wps:txbx>
                      <w:txbxContent>
                        <w:p>
                          <w:pPr>
                            <w:pStyle w:val="Footer"/>
                            <w:rPr/>
                          </w:pPr>
                          <w:r>
                            <w:rPr/>
                            <w:fldChar w:fldCharType="begin"/>
                          </w:r>
                          <w:r>
                            <w:rPr/>
                            <w:instrText xml:space="preserve"> PAGE </w:instrText>
                          </w:r>
                          <w:r>
                            <w:rPr/>
                            <w:fldChar w:fldCharType="separate"/>
                          </w:r>
                          <w:r>
                            <w:rPr/>
                            <w:t>II</w:t>
                          </w:r>
                          <w:r>
                            <w:rPr/>
                            <w:fldChar w:fldCharType="end"/>
                          </w:r>
                        </w:p>
                      </w:txbxContent>
                    </wps:txbx>
                    <wps:bodyPr lIns="0" rIns="0" tIns="0" bIns="0" anchor="t">
                      <a:spAutoFit/>
                    </wps:bodyPr>
                  </wps:wsp>
                </a:graphicData>
              </a:graphic>
            </wp:anchor>
          </w:drawing>
        </mc:Choice>
        <mc:Fallback>
          <w:pict>
            <v:shapetype id="_x0000_t202" coordsize="21600,21600" o:spt="202" path="m,l,21600l21600,21600l21600,xe">
              <v:stroke joinstyle="miter"/>
              <v:path gradientshapeok="t" o:connecttype="rect"/>
            </v:shapetype>
            <v:shape id="shape_0" ID="_x0000_s4098" stroked="f" o:allowincell="f" style="position:absolute;margin-left:154.65pt;margin-top:0pt;width:144.15pt;height:18.8pt;mso-wrap-style:none;v-text-anchor:top;mso-position-horizontal:center;mso-position-horizontal-relative:margin" type="_x0000_t202">
              <v:fill o:detectmouseclick="t" on="false"/>
              <v:stroke color="#3465a4" joinstyle="round" endcap="flat"/>
              <v:textbox>
                <w:txbxContent>
                  <w:p>
                    <w:pPr>
                      <w:pStyle w:val="Footer"/>
                      <w:rPr/>
                    </w:pPr>
                    <w:r>
                      <w:rPr/>
                      <w:fldChar w:fldCharType="begin"/>
                    </w:r>
                    <w:r>
                      <w:rPr/>
                      <w:instrText xml:space="preserve"> PAGE </w:instrText>
                    </w:r>
                    <w:r>
                      <w:rPr/>
                      <w:fldChar w:fldCharType="separate"/>
                    </w:r>
                    <w:r>
                      <w:rPr/>
                      <w:t>II</w:t>
                    </w:r>
                    <w:r>
                      <w:rPr/>
                      <w:fldChar w:fldCharType="end"/>
                    </w:r>
                  </w:p>
                </w:txbxContent>
              </v:textbox>
              <w10:wrap type="none"/>
            </v:shape>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1" distT="0" distB="0" distL="114300" distR="114300" simplePos="0" locked="0" layoutInCell="0" allowOverlap="1" relativeHeight="30">
              <wp:simplePos x="0" y="0"/>
              <wp:positionH relativeFrom="margin">
                <wp:align>center</wp:align>
              </wp:positionH>
              <wp:positionV relativeFrom="paragraph">
                <wp:posOffset>635</wp:posOffset>
              </wp:positionV>
              <wp:extent cx="1831340" cy="239395"/>
              <wp:effectExtent l="0" t="635" r="0" b="635"/>
              <wp:wrapNone/>
              <wp:docPr id="2" name="_x0000_s4098"/>
              <a:graphic xmlns:a="http://schemas.openxmlformats.org/drawingml/2006/main">
                <a:graphicData uri="http://schemas.microsoft.com/office/word/2010/wordprocessingShape">
                  <wps:wsp>
                    <wps:cNvSpPr/>
                    <wps:spPr>
                      <a:xfrm>
                        <a:off x="0" y="0"/>
                        <a:ext cx="1831320" cy="239400"/>
                      </a:xfrm>
                      <a:prstGeom prst="rect">
                        <a:avLst/>
                      </a:prstGeom>
                      <a:noFill/>
                      <a:ln w="0">
                        <a:noFill/>
                      </a:ln>
                    </wps:spPr>
                    <wps:style>
                      <a:lnRef idx="0"/>
                      <a:fillRef idx="0"/>
                      <a:effectRef idx="0"/>
                      <a:fontRef idx="minor"/>
                    </wps:style>
                    <wps:txbx>
                      <w:txbxContent>
                        <w:p>
                          <w:pPr>
                            <w:pStyle w:val="Footer"/>
                            <w:rPr/>
                          </w:pPr>
                          <w:r>
                            <w:rPr/>
                            <w:fldChar w:fldCharType="begin"/>
                          </w:r>
                          <w:r>
                            <w:rPr/>
                            <w:instrText xml:space="preserve"> PAGE </w:instrText>
                          </w:r>
                          <w:r>
                            <w:rPr/>
                            <w:fldChar w:fldCharType="separate"/>
                          </w:r>
                          <w:r>
                            <w:rPr/>
                            <w:t>II</w:t>
                          </w:r>
                          <w:r>
                            <w:rPr/>
                            <w:fldChar w:fldCharType="end"/>
                          </w:r>
                        </w:p>
                      </w:txbxContent>
                    </wps:txbx>
                    <wps:bodyPr lIns="0" rIns="0" tIns="0" bIns="0" anchor="t">
                      <a:spAutoFit/>
                    </wps:bodyPr>
                  </wps:wsp>
                </a:graphicData>
              </a:graphic>
            </wp:anchor>
          </w:drawing>
        </mc:Choice>
        <mc:Fallback>
          <w:pict>
            <v:shape id="shape_0" ID="_x0000_s4098" stroked="f" o:allowincell="f" style="position:absolute;margin-left:154.65pt;margin-top:0pt;width:144.15pt;height:18.8pt;mso-wrap-style:none;v-text-anchor:top;mso-position-horizontal:center;mso-position-horizontal-relative:margin" type="_x0000_t202">
              <v:fill o:detectmouseclick="t" on="false"/>
              <v:stroke color="#3465a4" joinstyle="round" endcap="flat"/>
              <v:textbox>
                <w:txbxContent>
                  <w:p>
                    <w:pPr>
                      <w:pStyle w:val="Footer"/>
                      <w:rPr/>
                    </w:pPr>
                    <w:r>
                      <w:rPr/>
                      <w:fldChar w:fldCharType="begin"/>
                    </w:r>
                    <w:r>
                      <w:rPr/>
                      <w:instrText xml:space="preserve"> PAGE </w:instrText>
                    </w:r>
                    <w:r>
                      <w:rPr/>
                      <w:fldChar w:fldCharType="separate"/>
                    </w:r>
                    <w:r>
                      <w:rPr/>
                      <w:t>II</w:t>
                    </w:r>
                    <w:r>
                      <w:rPr/>
                      <w:fldChar w:fldCharType="end"/>
                    </w:r>
                  </w:p>
                </w:txbxContent>
              </v:textbox>
              <w10:wrap type="none"/>
            </v:shape>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114300" distR="114300" simplePos="0" locked="0" layoutInCell="0" allowOverlap="1" relativeHeight="25">
              <wp:simplePos x="0" y="0"/>
              <wp:positionH relativeFrom="margin">
                <wp:align>center</wp:align>
              </wp:positionH>
              <wp:positionV relativeFrom="paragraph">
                <wp:posOffset>635</wp:posOffset>
              </wp:positionV>
              <wp:extent cx="1835150" cy="239395"/>
              <wp:effectExtent l="635" t="635" r="635" b="0"/>
              <wp:wrapNone/>
              <wp:docPr id="3" name="_x0000_s4099"/>
              <a:graphic xmlns:a="http://schemas.openxmlformats.org/drawingml/2006/main">
                <a:graphicData uri="http://schemas.microsoft.com/office/word/2010/wordprocessingShape">
                  <wps:wsp>
                    <wps:cNvSpPr/>
                    <wps:spPr>
                      <a:xfrm>
                        <a:off x="0" y="0"/>
                        <a:ext cx="1835280" cy="239400"/>
                      </a:xfrm>
                      <a:prstGeom prst="rect">
                        <a:avLst/>
                      </a:prstGeom>
                      <a:noFill/>
                      <a:ln w="0">
                        <a:noFill/>
                      </a:ln>
                    </wps:spPr>
                    <wps:style>
                      <a:lnRef idx="0"/>
                      <a:fillRef idx="0"/>
                      <a:effectRef idx="0"/>
                      <a:fontRef idx="minor"/>
                    </wps:style>
                    <wps:txbx>
                      <w:txbxContent>
                        <w:p>
                          <w:pPr>
                            <w:pStyle w:val="Footer"/>
                            <w:rPr/>
                          </w:pPr>
                          <w:r>
                            <w:rPr/>
                            <w:fldChar w:fldCharType="begin"/>
                          </w:r>
                          <w:r>
                            <w:rPr/>
                            <w:instrText xml:space="preserve"> PAGE </w:instrText>
                          </w:r>
                          <w:r>
                            <w:rPr/>
                            <w:fldChar w:fldCharType="separate"/>
                          </w:r>
                          <w:r>
                            <w:rPr/>
                            <w:t>III</w:t>
                          </w:r>
                          <w:r>
                            <w:rPr/>
                            <w:fldChar w:fldCharType="end"/>
                          </w:r>
                        </w:p>
                      </w:txbxContent>
                    </wps:txbx>
                    <wps:bodyPr lIns="0" rIns="0" tIns="0" bIns="0" anchor="t">
                      <a:spAutoFit/>
                    </wps:bodyPr>
                  </wps:wsp>
                </a:graphicData>
              </a:graphic>
            </wp:anchor>
          </w:drawing>
        </mc:Choice>
        <mc:Fallback>
          <w:pict>
            <v:shape id="shape_0" ID="_x0000_s4099" stroked="f" o:allowincell="f" style="position:absolute;margin-left:154.5pt;margin-top:0pt;width:144.45pt;height:18.8pt;mso-wrap-style:none;v-text-anchor:top;mso-position-horizontal:center;mso-position-horizontal-relative:margin" type="_x0000_t202">
              <v:fill o:detectmouseclick="t" on="false"/>
              <v:stroke color="#3465a4" joinstyle="round" endcap="flat"/>
              <v:textbox>
                <w:txbxContent>
                  <w:p>
                    <w:pPr>
                      <w:pStyle w:val="Footer"/>
                      <w:rPr/>
                    </w:pPr>
                    <w:r>
                      <w:rPr/>
                      <w:fldChar w:fldCharType="begin"/>
                    </w:r>
                    <w:r>
                      <w:rPr/>
                      <w:instrText xml:space="preserve"> PAGE </w:instrText>
                    </w:r>
                    <w:r>
                      <w:rPr/>
                      <w:fldChar w:fldCharType="separate"/>
                    </w:r>
                    <w:r>
                      <w:rPr/>
                      <w:t>III</w:t>
                    </w:r>
                    <w:r>
                      <w:rPr/>
                      <w:fldChar w:fldCharType="end"/>
                    </w:r>
                  </w:p>
                </w:txbxContent>
              </v:textbox>
              <w10:wrap type="none"/>
            </v:shape>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114300" distR="114300" simplePos="0" locked="0" layoutInCell="0" allowOverlap="1" relativeHeight="25">
              <wp:simplePos x="0" y="0"/>
              <wp:positionH relativeFrom="margin">
                <wp:align>center</wp:align>
              </wp:positionH>
              <wp:positionV relativeFrom="paragraph">
                <wp:posOffset>635</wp:posOffset>
              </wp:positionV>
              <wp:extent cx="1835150" cy="239395"/>
              <wp:effectExtent l="635" t="635" r="635" b="0"/>
              <wp:wrapNone/>
              <wp:docPr id="4" name="_x0000_s4099"/>
              <a:graphic xmlns:a="http://schemas.openxmlformats.org/drawingml/2006/main">
                <a:graphicData uri="http://schemas.microsoft.com/office/word/2010/wordprocessingShape">
                  <wps:wsp>
                    <wps:cNvSpPr/>
                    <wps:spPr>
                      <a:xfrm>
                        <a:off x="0" y="0"/>
                        <a:ext cx="1835280" cy="239400"/>
                      </a:xfrm>
                      <a:prstGeom prst="rect">
                        <a:avLst/>
                      </a:prstGeom>
                      <a:noFill/>
                      <a:ln w="0">
                        <a:noFill/>
                      </a:ln>
                    </wps:spPr>
                    <wps:style>
                      <a:lnRef idx="0"/>
                      <a:fillRef idx="0"/>
                      <a:effectRef idx="0"/>
                      <a:fontRef idx="minor"/>
                    </wps:style>
                    <wps:txbx>
                      <w:txbxContent>
                        <w:p>
                          <w:pPr>
                            <w:pStyle w:val="Footer"/>
                            <w:rPr/>
                          </w:pPr>
                          <w:r>
                            <w:rPr/>
                            <w:fldChar w:fldCharType="begin"/>
                          </w:r>
                          <w:r>
                            <w:rPr/>
                            <w:instrText xml:space="preserve"> PAGE </w:instrText>
                          </w:r>
                          <w:r>
                            <w:rPr/>
                            <w:fldChar w:fldCharType="separate"/>
                          </w:r>
                          <w:r>
                            <w:rPr/>
                            <w:t>III</w:t>
                          </w:r>
                          <w:r>
                            <w:rPr/>
                            <w:fldChar w:fldCharType="end"/>
                          </w:r>
                        </w:p>
                      </w:txbxContent>
                    </wps:txbx>
                    <wps:bodyPr lIns="0" rIns="0" tIns="0" bIns="0" anchor="t">
                      <a:spAutoFit/>
                    </wps:bodyPr>
                  </wps:wsp>
                </a:graphicData>
              </a:graphic>
            </wp:anchor>
          </w:drawing>
        </mc:Choice>
        <mc:Fallback>
          <w:pict>
            <v:shape id="shape_0" ID="_x0000_s4099" stroked="f" o:allowincell="f" style="position:absolute;margin-left:154.5pt;margin-top:0pt;width:144.45pt;height:18.8pt;mso-wrap-style:none;v-text-anchor:top;mso-position-horizontal:center;mso-position-horizontal-relative:margin" type="_x0000_t202">
              <v:fill o:detectmouseclick="t" on="false"/>
              <v:stroke color="#3465a4" joinstyle="round" endcap="flat"/>
              <v:textbox>
                <w:txbxContent>
                  <w:p>
                    <w:pPr>
                      <w:pStyle w:val="Footer"/>
                      <w:rPr/>
                    </w:pPr>
                    <w:r>
                      <w:rPr/>
                      <w:fldChar w:fldCharType="begin"/>
                    </w:r>
                    <w:r>
                      <w:rPr/>
                      <w:instrText xml:space="preserve"> PAGE </w:instrText>
                    </w:r>
                    <w:r>
                      <w:rPr/>
                      <w:fldChar w:fldCharType="separate"/>
                    </w:r>
                    <w:r>
                      <w:rPr/>
                      <w:t>III</w:t>
                    </w:r>
                    <w:r>
                      <w:rPr/>
                      <w:fldChar w:fldCharType="end"/>
                    </w:r>
                  </w:p>
                </w:txbxContent>
              </v:textbox>
              <w10:wrap type="none"/>
            </v:shape>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rPr>
    </w:pPr>
    <w:r>
      <w:rPr>
        <w:rFonts w:cs="Times New Roman"/>
      </w:rPr>
      <mc:AlternateContent>
        <mc:Choice Requires="wps">
          <w:drawing>
            <wp:anchor behindDoc="1" distT="0" distB="0" distL="114300" distR="114300" simplePos="0" locked="0" layoutInCell="0" allowOverlap="1" relativeHeight="19">
              <wp:simplePos x="0" y="0"/>
              <wp:positionH relativeFrom="margin">
                <wp:align>center</wp:align>
              </wp:positionH>
              <wp:positionV relativeFrom="paragraph">
                <wp:posOffset>635</wp:posOffset>
              </wp:positionV>
              <wp:extent cx="7930515" cy="239395"/>
              <wp:effectExtent l="635" t="635" r="0" b="0"/>
              <wp:wrapNone/>
              <wp:docPr id="35" name="_x0000_s4100"/>
              <a:graphic xmlns:a="http://schemas.openxmlformats.org/drawingml/2006/main">
                <a:graphicData uri="http://schemas.microsoft.com/office/word/2010/wordprocessingShape">
                  <wps:wsp>
                    <wps:cNvSpPr/>
                    <wps:spPr>
                      <a:xfrm>
                        <a:off x="0" y="0"/>
                        <a:ext cx="7930440" cy="239400"/>
                      </a:xfrm>
                      <a:prstGeom prst="rect">
                        <a:avLst/>
                      </a:prstGeom>
                      <a:noFill/>
                      <a:ln w="0">
                        <a:noFill/>
                      </a:ln>
                    </wps:spPr>
                    <wps:style>
                      <a:lnRef idx="0"/>
                      <a:fillRef idx="0"/>
                      <a:effectRef idx="0"/>
                      <a:fontRef idx="minor"/>
                    </wps:style>
                    <wps:txbx>
                      <w:txbxContent>
                        <w:p>
                          <w:pPr>
                            <w:pStyle w:val="Footer"/>
                            <w:jc w:val="center"/>
                            <w:rPr/>
                          </w:pPr>
                          <w:r>
                            <w:rPr>
                              <w:rStyle w:val="PageNumber"/>
                              <w:rFonts w:ascii="Times New Roman" w:hAnsi="Times New Roman" w:cs="Times New Roman"/>
                              <w:sz w:val="18"/>
                            </w:rPr>
                            <w:fldChar w:fldCharType="begin"/>
                          </w:r>
                          <w:r>
                            <w:rPr>
                              <w:rStyle w:val="PageNumber"/>
                              <w:sz w:val="18"/>
                              <w:rFonts w:ascii="Times New Roman" w:hAnsi="Times New Roman" w:cs="Times New Roman"/>
                            </w:rPr>
                            <w:instrText xml:space="preserve"> PAGE </w:instrText>
                          </w:r>
                          <w:r>
                            <w:rPr>
                              <w:rStyle w:val="PageNumber"/>
                              <w:sz w:val="18"/>
                              <w:rFonts w:ascii="Times New Roman" w:hAnsi="Times New Roman" w:cs="Times New Roman"/>
                            </w:rPr>
                            <w:fldChar w:fldCharType="separate"/>
                          </w:r>
                          <w:r>
                            <w:rPr>
                              <w:rStyle w:val="PageNumber"/>
                              <w:sz w:val="18"/>
                              <w:rFonts w:ascii="Times New Roman" w:hAnsi="Times New Roman" w:cs="Times New Roman"/>
                            </w:rPr>
                            <w:t>4</w:t>
                          </w:r>
                          <w:r>
                            <w:rPr>
                              <w:rStyle w:val="PageNumber"/>
                              <w:sz w:val="18"/>
                              <w:rFonts w:ascii="Times New Roman" w:hAnsi="Times New Roman" w:cs="Times New Roman"/>
                            </w:rPr>
                            <w:fldChar w:fldCharType="end"/>
                          </w:r>
                        </w:p>
                      </w:txbxContent>
                    </wps:txbx>
                    <wps:bodyPr lIns="0" rIns="0" tIns="0" bIns="0" anchor="t">
                      <a:spAutoFit/>
                    </wps:bodyPr>
                  </wps:wsp>
                </a:graphicData>
              </a:graphic>
            </wp:anchor>
          </w:drawing>
        </mc:Choice>
        <mc:Fallback>
          <w:pict>
            <v:shape id="shape_0" ID="_x0000_s4100" stroked="f" o:allowincell="f" style="position:absolute;margin-left:-85.45pt;margin-top:0pt;width:624.4pt;height:18.8pt;mso-wrap-style:none;v-text-anchor:top;mso-position-horizontal:center;mso-position-horizontal-relative:margin" type="_x0000_t202">
              <v:fill o:detectmouseclick="t" on="false"/>
              <v:stroke color="#3465a4" joinstyle="round" endcap="flat"/>
              <v:textbox>
                <w:txbxContent>
                  <w:p>
                    <w:pPr>
                      <w:pStyle w:val="Footer"/>
                      <w:jc w:val="center"/>
                      <w:rPr/>
                    </w:pPr>
                    <w:r>
                      <w:rPr>
                        <w:rStyle w:val="PageNumber"/>
                        <w:rFonts w:ascii="Times New Roman" w:hAnsi="Times New Roman" w:cs="Times New Roman"/>
                        <w:sz w:val="18"/>
                      </w:rPr>
                      <w:fldChar w:fldCharType="begin"/>
                    </w:r>
                    <w:r>
                      <w:rPr>
                        <w:rStyle w:val="PageNumber"/>
                        <w:sz w:val="18"/>
                        <w:rFonts w:ascii="Times New Roman" w:hAnsi="Times New Roman" w:cs="Times New Roman"/>
                      </w:rPr>
                      <w:instrText xml:space="preserve"> PAGE </w:instrText>
                    </w:r>
                    <w:r>
                      <w:rPr>
                        <w:rStyle w:val="PageNumber"/>
                        <w:sz w:val="18"/>
                        <w:rFonts w:ascii="Times New Roman" w:hAnsi="Times New Roman" w:cs="Times New Roman"/>
                      </w:rPr>
                      <w:fldChar w:fldCharType="separate"/>
                    </w:r>
                    <w:r>
                      <w:rPr>
                        <w:rStyle w:val="PageNumber"/>
                        <w:sz w:val="18"/>
                        <w:rFonts w:ascii="Times New Roman" w:hAnsi="Times New Roman" w:cs="Times New Roman"/>
                      </w:rPr>
                      <w:t>4</w:t>
                    </w:r>
                    <w:r>
                      <w:rPr>
                        <w:rStyle w:val="PageNumber"/>
                        <w:sz w:val="18"/>
                        <w:rFonts w:ascii="Times New Roman" w:hAnsi="Times New Roman" w:cs="Times New Roman"/>
                      </w:rPr>
                      <w:fldChar w:fldCharType="end"/>
                    </w:r>
                  </w:p>
                </w:txbxContent>
              </v:textbox>
              <w10:wrap type="none"/>
            </v:shape>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rPr>
    </w:pPr>
    <w:r>
      <w:rPr>
        <w:rFonts w:cs="Times New Roman"/>
      </w:rPr>
      <mc:AlternateContent>
        <mc:Choice Requires="wps">
          <w:drawing>
            <wp:anchor behindDoc="1" distT="0" distB="0" distL="114300" distR="114300" simplePos="0" locked="0" layoutInCell="0" allowOverlap="1" relativeHeight="19">
              <wp:simplePos x="0" y="0"/>
              <wp:positionH relativeFrom="margin">
                <wp:align>center</wp:align>
              </wp:positionH>
              <wp:positionV relativeFrom="paragraph">
                <wp:posOffset>635</wp:posOffset>
              </wp:positionV>
              <wp:extent cx="7930515" cy="239395"/>
              <wp:effectExtent l="635" t="635" r="0" b="0"/>
              <wp:wrapNone/>
              <wp:docPr id="36" name="_x0000_s4100"/>
              <a:graphic xmlns:a="http://schemas.openxmlformats.org/drawingml/2006/main">
                <a:graphicData uri="http://schemas.microsoft.com/office/word/2010/wordprocessingShape">
                  <wps:wsp>
                    <wps:cNvSpPr/>
                    <wps:spPr>
                      <a:xfrm>
                        <a:off x="0" y="0"/>
                        <a:ext cx="7930440" cy="239400"/>
                      </a:xfrm>
                      <a:prstGeom prst="rect">
                        <a:avLst/>
                      </a:prstGeom>
                      <a:noFill/>
                      <a:ln w="0">
                        <a:noFill/>
                      </a:ln>
                    </wps:spPr>
                    <wps:style>
                      <a:lnRef idx="0"/>
                      <a:fillRef idx="0"/>
                      <a:effectRef idx="0"/>
                      <a:fontRef idx="minor"/>
                    </wps:style>
                    <wps:txbx>
                      <w:txbxContent>
                        <w:p>
                          <w:pPr>
                            <w:pStyle w:val="Footer"/>
                            <w:jc w:val="center"/>
                            <w:rPr/>
                          </w:pPr>
                          <w:r>
                            <w:rPr>
                              <w:rStyle w:val="PageNumber"/>
                              <w:rFonts w:ascii="Times New Roman" w:hAnsi="Times New Roman" w:cs="Times New Roman"/>
                              <w:sz w:val="18"/>
                            </w:rPr>
                            <w:fldChar w:fldCharType="begin"/>
                          </w:r>
                          <w:r>
                            <w:rPr>
                              <w:rStyle w:val="PageNumber"/>
                              <w:sz w:val="18"/>
                              <w:rFonts w:ascii="Times New Roman" w:hAnsi="Times New Roman" w:cs="Times New Roman"/>
                            </w:rPr>
                            <w:instrText xml:space="preserve"> PAGE </w:instrText>
                          </w:r>
                          <w:r>
                            <w:rPr>
                              <w:rStyle w:val="PageNumber"/>
                              <w:sz w:val="18"/>
                              <w:rFonts w:ascii="Times New Roman" w:hAnsi="Times New Roman" w:cs="Times New Roman"/>
                            </w:rPr>
                            <w:fldChar w:fldCharType="separate"/>
                          </w:r>
                          <w:r>
                            <w:rPr>
                              <w:rStyle w:val="PageNumber"/>
                              <w:sz w:val="18"/>
                              <w:rFonts w:ascii="Times New Roman" w:hAnsi="Times New Roman" w:cs="Times New Roman"/>
                            </w:rPr>
                            <w:t>4</w:t>
                          </w:r>
                          <w:r>
                            <w:rPr>
                              <w:rStyle w:val="PageNumber"/>
                              <w:sz w:val="18"/>
                              <w:rFonts w:ascii="Times New Roman" w:hAnsi="Times New Roman" w:cs="Times New Roman"/>
                            </w:rPr>
                            <w:fldChar w:fldCharType="end"/>
                          </w:r>
                        </w:p>
                      </w:txbxContent>
                    </wps:txbx>
                    <wps:bodyPr lIns="0" rIns="0" tIns="0" bIns="0" anchor="t">
                      <a:spAutoFit/>
                    </wps:bodyPr>
                  </wps:wsp>
                </a:graphicData>
              </a:graphic>
            </wp:anchor>
          </w:drawing>
        </mc:Choice>
        <mc:Fallback>
          <w:pict>
            <v:shape id="shape_0" ID="_x0000_s4100" stroked="f" o:allowincell="f" style="position:absolute;margin-left:-85.45pt;margin-top:0pt;width:624.4pt;height:18.8pt;mso-wrap-style:none;v-text-anchor:top;mso-position-horizontal:center;mso-position-horizontal-relative:margin" type="_x0000_t202">
              <v:fill o:detectmouseclick="t" on="false"/>
              <v:stroke color="#3465a4" joinstyle="round" endcap="flat"/>
              <v:textbox>
                <w:txbxContent>
                  <w:p>
                    <w:pPr>
                      <w:pStyle w:val="Footer"/>
                      <w:jc w:val="center"/>
                      <w:rPr/>
                    </w:pPr>
                    <w:r>
                      <w:rPr>
                        <w:rStyle w:val="PageNumber"/>
                        <w:rFonts w:ascii="Times New Roman" w:hAnsi="Times New Roman" w:cs="Times New Roman"/>
                        <w:sz w:val="18"/>
                      </w:rPr>
                      <w:fldChar w:fldCharType="begin"/>
                    </w:r>
                    <w:r>
                      <w:rPr>
                        <w:rStyle w:val="PageNumber"/>
                        <w:sz w:val="18"/>
                        <w:rFonts w:ascii="Times New Roman" w:hAnsi="Times New Roman" w:cs="Times New Roman"/>
                      </w:rPr>
                      <w:instrText xml:space="preserve"> PAGE </w:instrText>
                    </w:r>
                    <w:r>
                      <w:rPr>
                        <w:rStyle w:val="PageNumber"/>
                        <w:sz w:val="18"/>
                        <w:rFonts w:ascii="Times New Roman" w:hAnsi="Times New Roman" w:cs="Times New Roman"/>
                      </w:rPr>
                      <w:fldChar w:fldCharType="separate"/>
                    </w:r>
                    <w:r>
                      <w:rPr>
                        <w:rStyle w:val="PageNumber"/>
                        <w:sz w:val="18"/>
                        <w:rFonts w:ascii="Times New Roman" w:hAnsi="Times New Roman" w:cs="Times New Roman"/>
                      </w:rPr>
                      <w:t>4</w:t>
                    </w:r>
                    <w:r>
                      <w:rPr>
                        <w:rStyle w:val="PageNumber"/>
                        <w:sz w:val="18"/>
                        <w:rFonts w:ascii="Times New Roman" w:hAnsi="Times New Roman" w:cs="Times New Roman"/>
                      </w:rPr>
                      <w:fldChar w:fldCharType="end"/>
                    </w:r>
                  </w:p>
                </w:txbxContent>
              </v:textbox>
              <w10:wrap type="none"/>
            </v:shape>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hanging="0" w:start="0" w:end="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hanging="0" w:start="0" w:end="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start="0" w:end="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start="0" w:end="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hanging="0" w:start="0" w:end="0"/>
      <w:jc w:val="center"/>
      <w:rPr>
        <w:color w:val="000000"/>
        <w:sz w:val="21"/>
      </w:rPr>
    </w:pPr>
    <w:r>
      <w:rPr>
        <w:rFonts w:hint="eastAsia"/>
        <w:color w:val="000000"/>
        <w:sz w:val="21"/>
      </w:rPr>
      <w:t xml:space="preserve">  </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end="0"/>
      <w:jc w:val="center"/>
      <w:rPr>
        <w:color w:val="000000"/>
        <w:sz w:val="21"/>
      </w:rPr>
    </w:pPr>
    <w:r>
      <w:rPr>
        <w:rFonts w:ascii="Times New Roman" w:hAnsi="Times New Roman"/>
        <w:b w:val="false"/>
        <w:sz w:val="21"/>
      </w:rPr>
      <w:t>基于</w:t>
    </w:r>
    <w:r>
      <w:rPr>
        <w:rFonts w:eastAsia="宋体"/>
        <w:b w:val="false"/>
        <w:sz w:val="21"/>
      </w:rPr>
      <w:t>Spark</w:t>
    </w:r>
    <w:r>
      <w:rPr>
        <w:rFonts w:ascii="Times New Roman" w:hAnsi="Times New Roman"/>
        <w:b w:val="false"/>
        <w:sz w:val="21"/>
      </w:rPr>
      <w:t>的豆瓣影视数据分析系统的设计与实现</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end="0"/>
      <w:jc w:val="center"/>
      <w:rPr>
        <w:color w:val="000000"/>
        <w:sz w:val="21"/>
      </w:rPr>
    </w:pPr>
    <w:r>
      <w:rPr>
        <w:rFonts w:ascii="Times New Roman" w:hAnsi="Times New Roman"/>
        <w:b w:val="false"/>
        <w:sz w:val="21"/>
      </w:rPr>
      <w:t>基于</w:t>
    </w:r>
    <w:r>
      <w:rPr>
        <w:rFonts w:eastAsia="宋体"/>
        <w:b w:val="false"/>
        <w:sz w:val="21"/>
      </w:rPr>
      <w:t>Spark</w:t>
    </w:r>
    <w:r>
      <w:rPr>
        <w:rFonts w:ascii="Times New Roman" w:hAnsi="Times New Roman"/>
        <w:b w:val="false"/>
        <w:sz w:val="21"/>
      </w:rPr>
      <w:t>的豆瓣影视数据分析系统的设计与实现</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end="0"/>
      <w:jc w:val="center"/>
      <w:rPr>
        <w:color w:val="000000"/>
        <w:sz w:val="21"/>
      </w:rPr>
    </w:pPr>
    <w:r>
      <w:rPr>
        <w:rFonts w:ascii="Times New Roman" w:hAnsi="Times New Roman"/>
        <w:b w:val="false"/>
        <w:sz w:val="21"/>
      </w:rPr>
      <w:t>基于</w:t>
    </w:r>
    <w:r>
      <w:rPr>
        <w:rFonts w:eastAsia="宋体"/>
        <w:b w:val="false"/>
        <w:sz w:val="21"/>
      </w:rPr>
      <w:t>Spark</w:t>
    </w:r>
    <w:r>
      <w:rPr>
        <w:rFonts w:ascii="Times New Roman" w:hAnsi="Times New Roman"/>
        <w:b w:val="false"/>
        <w:sz w:val="21"/>
      </w:rPr>
      <w:t>的豆瓣影视数据分析系统的设计与实现</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end="0"/>
      <w:jc w:val="center"/>
      <w:rPr>
        <w:color w:val="000000"/>
        <w:sz w:val="21"/>
      </w:rPr>
    </w:pPr>
    <w:r>
      <w:rPr>
        <w:rFonts w:ascii="Times New Roman" w:hAnsi="Times New Roman"/>
        <w:b w:val="false"/>
        <w:sz w:val="21"/>
      </w:rPr>
      <w:t>基于</w:t>
    </w:r>
    <w:r>
      <w:rPr>
        <w:rFonts w:eastAsia="宋体"/>
        <w:b w:val="false"/>
        <w:sz w:val="21"/>
      </w:rPr>
      <w:t>Spark</w:t>
    </w:r>
    <w:r>
      <w:rPr>
        <w:rFonts w:ascii="Times New Roman" w:hAnsi="Times New Roman"/>
        <w:b w:val="false"/>
        <w:sz w:val="21"/>
      </w:rPr>
      <w:t>的豆瓣影视数据分析系统的设计与实现</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
      <w:lvlJc w:val="start"/>
      <w:pPr>
        <w:tabs>
          <w:tab w:val="num" w:pos="0"/>
        </w:tabs>
        <w:ind w:start="425" w:hanging="425"/>
      </w:pPr>
      <w:rPr>
        <w:sz w:val="30"/>
        <w:u w:val="none"/>
        <w:rFonts w:ascii="黑体" w:hAnsi="黑体" w:eastAsia="黑体"/>
      </w:rPr>
    </w:lvl>
    <w:lvl w:ilvl="1">
      <w:start w:val="1"/>
      <w:pStyle w:val="Heading2"/>
      <w:isLgl/>
      <w:numFmt w:val="decimal"/>
      <w:suff w:val="space"/>
      <w:lvlText w:val="%1.%2 "/>
      <w:lvlJc w:val="start"/>
      <w:pPr>
        <w:tabs>
          <w:tab w:val="num" w:pos="0"/>
        </w:tabs>
        <w:ind w:start="1474" w:hanging="1474"/>
      </w:pPr>
      <w:rPr>
        <w:sz w:val="28"/>
        <w:u w:val="none"/>
        <w:rFonts w:ascii="黑体" w:hAnsi="黑体" w:eastAsia="黑体"/>
      </w:rPr>
    </w:lvl>
    <w:lvl w:ilvl="2">
      <w:start w:val="1"/>
      <w:pStyle w:val="Heading3"/>
      <w:numFmt w:val="decimal"/>
      <w:suff w:val="space"/>
      <w:lvlText w:val="%1.%2.%3 "/>
      <w:lvlJc w:val="start"/>
      <w:pPr>
        <w:tabs>
          <w:tab w:val="num" w:pos="0"/>
        </w:tabs>
        <w:ind w:start="1418" w:hanging="1418"/>
      </w:pPr>
      <w:rPr>
        <w:sz w:val="24"/>
        <w:u w:val="none"/>
        <w:rFonts w:ascii="黑体" w:hAnsi="黑体" w:eastAsia="黑体"/>
      </w:rPr>
    </w:lvl>
    <w:lvl w:ilvl="3">
      <w:start w:val="1"/>
      <w:pStyle w:val="Heading4"/>
      <w:numFmt w:val="decimal"/>
      <w:suff w:val="space"/>
      <w:lvlText w:val="(%4)"/>
      <w:lvlJc w:val="start"/>
      <w:pPr>
        <w:tabs>
          <w:tab w:val="num" w:pos="0"/>
        </w:tabs>
        <w:ind w:start="0" w:hanging="0"/>
      </w:pPr>
      <w:rPr>
        <w:sz w:val="24"/>
        <w:u w:val="none"/>
        <w:rFonts w:ascii="宋体" w:hAnsi="宋体" w:eastAsia="宋体"/>
      </w:rPr>
    </w:lvl>
    <w:lvl w:ilvl="4">
      <w:start w:val="1"/>
      <w:pStyle w:val="Heading5"/>
      <w:numFmt w:val="bullet"/>
      <w:suff w:val="space"/>
      <w:lvlText w:val=""/>
      <w:lvlJc w:val="start"/>
      <w:pPr>
        <w:tabs>
          <w:tab w:val="num" w:pos="0"/>
        </w:tabs>
        <w:ind w:start="0" w:hanging="0"/>
      </w:pPr>
      <w:rPr>
        <w:rFonts w:ascii="Symbol" w:hAnsi="Symbol" w:cs="Symbol" w:hint="default"/>
        <w:u w:val="none"/>
        <w:color w:val="auto"/>
      </w:rPr>
    </w:lvl>
    <w:lvl w:ilvl="5">
      <w:start w:val="1"/>
      <w:numFmt w:val="decimal"/>
      <w:lvlText w:val="%1.%2.%3.%4.%5.%6"/>
      <w:lvlJc w:val="start"/>
      <w:pPr>
        <w:tabs>
          <w:tab w:val="num" w:pos="5726"/>
        </w:tabs>
        <w:ind w:start="3260" w:hanging="1134"/>
      </w:pPr>
      <w:rPr>
        <w:u w:val="none"/>
      </w:rPr>
    </w:lvl>
    <w:lvl w:ilvl="6">
      <w:start w:val="1"/>
      <w:numFmt w:val="decimal"/>
      <w:lvlText w:val="%1.%2.%3.%4.%5.%6.%7"/>
      <w:lvlJc w:val="start"/>
      <w:pPr>
        <w:tabs>
          <w:tab w:val="num" w:pos="6511"/>
        </w:tabs>
        <w:ind w:start="3827" w:hanging="1276"/>
      </w:pPr>
      <w:rPr>
        <w:u w:val="none"/>
      </w:rPr>
    </w:lvl>
    <w:lvl w:ilvl="7">
      <w:start w:val="1"/>
      <w:numFmt w:val="decimal"/>
      <w:lvlText w:val="%1.%2.%3.%4.%5.%6.%7.%8"/>
      <w:lvlJc w:val="start"/>
      <w:pPr>
        <w:tabs>
          <w:tab w:val="num" w:pos="7656"/>
        </w:tabs>
        <w:ind w:start="4394" w:hanging="1418"/>
      </w:pPr>
      <w:rPr>
        <w:u w:val="none"/>
      </w:rPr>
    </w:lvl>
    <w:lvl w:ilvl="8">
      <w:start w:val="1"/>
      <w:numFmt w:val="decimal"/>
      <w:lvlText w:val="%1.%2.%3.%4.%5.%6.%7.%8.%9"/>
      <w:lvlJc w:val="start"/>
      <w:pPr>
        <w:tabs>
          <w:tab w:val="num" w:pos="8442"/>
        </w:tabs>
        <w:ind w:start="5102" w:hanging="1700"/>
      </w:pPr>
      <w:rPr>
        <w:u w:val="none"/>
      </w:rPr>
    </w:lvl>
  </w:abstractNum>
  <w:abstractNum w:abstractNumId="2">
    <w:lvl w:ilvl="0">
      <w:start w:val="1"/>
      <w:numFmt w:val="none"/>
      <w:suff w:val="nothing"/>
      <w:lvlText w:val="[关键词]"/>
      <w:lvlJc w:val="start"/>
      <w:pPr>
        <w:tabs>
          <w:tab w:val="num" w:pos="0"/>
        </w:tabs>
        <w:ind w:start="0" w:hanging="0"/>
      </w:pPr>
      <w:rPr>
        <w:sz w:val="24"/>
        <w:u w:val="none"/>
        <w:rFonts w:ascii="黑体" w:hAnsi="黑体" w:eastAsia="黑体"/>
      </w:rPr>
    </w:lvl>
    <w:lvl w:ilvl="1">
      <w:start w:val="1"/>
      <w:numFmt w:val="lowerLetter"/>
      <w:lvlText w:val="%2)"/>
      <w:lvlJc w:val="start"/>
      <w:pPr>
        <w:tabs>
          <w:tab w:val="num" w:pos="1040"/>
        </w:tabs>
        <w:ind w:start="1040" w:hanging="420"/>
      </w:pPr>
      <w:rPr>
        <w:u w:val="none"/>
      </w:rPr>
    </w:lvl>
    <w:lvl w:ilvl="2">
      <w:start w:val="1"/>
      <w:numFmt w:val="lowerRoman"/>
      <w:lvlText w:val="%3."/>
      <w:lvlJc w:val="end"/>
      <w:pPr>
        <w:tabs>
          <w:tab w:val="num" w:pos="1460"/>
        </w:tabs>
        <w:ind w:start="1460" w:hanging="420"/>
      </w:pPr>
      <w:rPr>
        <w:u w:val="none"/>
      </w:rPr>
    </w:lvl>
    <w:lvl w:ilvl="3">
      <w:start w:val="1"/>
      <w:numFmt w:val="decimal"/>
      <w:lvlText w:val="%4."/>
      <w:lvlJc w:val="start"/>
      <w:pPr>
        <w:tabs>
          <w:tab w:val="num" w:pos="1880"/>
        </w:tabs>
        <w:ind w:start="1880" w:hanging="420"/>
      </w:pPr>
      <w:rPr>
        <w:u w:val="none"/>
      </w:rPr>
    </w:lvl>
    <w:lvl w:ilvl="4">
      <w:start w:val="1"/>
      <w:numFmt w:val="lowerLetter"/>
      <w:lvlText w:val="%5)"/>
      <w:lvlJc w:val="start"/>
      <w:pPr>
        <w:tabs>
          <w:tab w:val="num" w:pos="2300"/>
        </w:tabs>
        <w:ind w:start="2300" w:hanging="420"/>
      </w:pPr>
      <w:rPr>
        <w:u w:val="none"/>
      </w:rPr>
    </w:lvl>
    <w:lvl w:ilvl="5">
      <w:start w:val="1"/>
      <w:numFmt w:val="lowerRoman"/>
      <w:lvlText w:val="%6."/>
      <w:lvlJc w:val="end"/>
      <w:pPr>
        <w:tabs>
          <w:tab w:val="num" w:pos="2720"/>
        </w:tabs>
        <w:ind w:start="2720" w:hanging="420"/>
      </w:pPr>
      <w:rPr>
        <w:u w:val="none"/>
      </w:rPr>
    </w:lvl>
    <w:lvl w:ilvl="6">
      <w:start w:val="1"/>
      <w:numFmt w:val="decimal"/>
      <w:lvlText w:val="%7."/>
      <w:lvlJc w:val="start"/>
      <w:pPr>
        <w:tabs>
          <w:tab w:val="num" w:pos="3140"/>
        </w:tabs>
        <w:ind w:start="3140" w:hanging="420"/>
      </w:pPr>
      <w:rPr>
        <w:u w:val="none"/>
      </w:rPr>
    </w:lvl>
    <w:lvl w:ilvl="7">
      <w:start w:val="1"/>
      <w:numFmt w:val="lowerLetter"/>
      <w:lvlText w:val="%8)"/>
      <w:lvlJc w:val="start"/>
      <w:pPr>
        <w:tabs>
          <w:tab w:val="num" w:pos="3560"/>
        </w:tabs>
        <w:ind w:start="3560" w:hanging="420"/>
      </w:pPr>
      <w:rPr>
        <w:u w:val="none"/>
      </w:rPr>
    </w:lvl>
    <w:lvl w:ilvl="8">
      <w:start w:val="1"/>
      <w:numFmt w:val="lowerRoman"/>
      <w:lvlText w:val="%9."/>
      <w:lvlJc w:val="end"/>
      <w:pPr>
        <w:tabs>
          <w:tab w:val="num" w:pos="3980"/>
        </w:tabs>
        <w:ind w:start="3980" w:hanging="420"/>
      </w:pPr>
      <w:rPr>
        <w:u w:val="none"/>
      </w:rPr>
    </w:lvl>
  </w:abstractNum>
  <w:abstractNum w:abstractNumId="3">
    <w:lvl w:ilvl="0">
      <w:start w:val="1"/>
      <w:numFmt w:val="none"/>
      <w:suff w:val="nothing"/>
      <w:lvlText w:val="%1Abstract:"/>
      <w:lvlJc w:val="start"/>
      <w:pPr>
        <w:tabs>
          <w:tab w:val="num" w:pos="198"/>
        </w:tabs>
        <w:ind w:start="0" w:firstLine="200"/>
      </w:pPr>
      <w:rPr>
        <w:sz w:val="24"/>
        <w:u w:val="none"/>
        <w:b/>
        <w:rFonts w:ascii="Times New Roman" w:hAnsi="Times New Roman" w:eastAsia="黑体"/>
      </w:rPr>
    </w:lvl>
    <w:lvl w:ilvl="1">
      <w:start w:val="1"/>
      <w:numFmt w:val="lowerLetter"/>
      <w:lvlText w:val="%2)"/>
      <w:lvlJc w:val="start"/>
      <w:pPr>
        <w:tabs>
          <w:tab w:val="num" w:pos="1040"/>
        </w:tabs>
        <w:ind w:start="1040" w:hanging="420"/>
      </w:pPr>
      <w:rPr>
        <w:u w:val="none"/>
      </w:rPr>
    </w:lvl>
    <w:lvl w:ilvl="2">
      <w:start w:val="1"/>
      <w:numFmt w:val="lowerRoman"/>
      <w:lvlText w:val="%3."/>
      <w:lvlJc w:val="end"/>
      <w:pPr>
        <w:tabs>
          <w:tab w:val="num" w:pos="1460"/>
        </w:tabs>
        <w:ind w:start="1460" w:hanging="420"/>
      </w:pPr>
      <w:rPr>
        <w:u w:val="none"/>
      </w:rPr>
    </w:lvl>
    <w:lvl w:ilvl="3">
      <w:start w:val="1"/>
      <w:numFmt w:val="decimal"/>
      <w:lvlText w:val="%4."/>
      <w:lvlJc w:val="start"/>
      <w:pPr>
        <w:tabs>
          <w:tab w:val="num" w:pos="1880"/>
        </w:tabs>
        <w:ind w:start="1880" w:hanging="420"/>
      </w:pPr>
      <w:rPr>
        <w:u w:val="none"/>
      </w:rPr>
    </w:lvl>
    <w:lvl w:ilvl="4">
      <w:start w:val="1"/>
      <w:numFmt w:val="lowerLetter"/>
      <w:lvlText w:val="%5)"/>
      <w:lvlJc w:val="start"/>
      <w:pPr>
        <w:tabs>
          <w:tab w:val="num" w:pos="2300"/>
        </w:tabs>
        <w:ind w:start="2300" w:hanging="420"/>
      </w:pPr>
      <w:rPr>
        <w:u w:val="none"/>
      </w:rPr>
    </w:lvl>
    <w:lvl w:ilvl="5">
      <w:start w:val="1"/>
      <w:numFmt w:val="lowerRoman"/>
      <w:lvlText w:val="%6."/>
      <w:lvlJc w:val="end"/>
      <w:pPr>
        <w:tabs>
          <w:tab w:val="num" w:pos="2720"/>
        </w:tabs>
        <w:ind w:start="2720" w:hanging="420"/>
      </w:pPr>
      <w:rPr>
        <w:u w:val="none"/>
      </w:rPr>
    </w:lvl>
    <w:lvl w:ilvl="6">
      <w:start w:val="1"/>
      <w:numFmt w:val="decimal"/>
      <w:lvlText w:val="%7."/>
      <w:lvlJc w:val="start"/>
      <w:pPr>
        <w:tabs>
          <w:tab w:val="num" w:pos="3140"/>
        </w:tabs>
        <w:ind w:start="3140" w:hanging="420"/>
      </w:pPr>
      <w:rPr>
        <w:u w:val="none"/>
      </w:rPr>
    </w:lvl>
    <w:lvl w:ilvl="7">
      <w:start w:val="1"/>
      <w:numFmt w:val="lowerLetter"/>
      <w:lvlText w:val="%8)"/>
      <w:lvlJc w:val="start"/>
      <w:pPr>
        <w:tabs>
          <w:tab w:val="num" w:pos="3560"/>
        </w:tabs>
        <w:ind w:start="3560" w:hanging="420"/>
      </w:pPr>
      <w:rPr>
        <w:u w:val="none"/>
      </w:rPr>
    </w:lvl>
    <w:lvl w:ilvl="8">
      <w:start w:val="1"/>
      <w:numFmt w:val="lowerRoman"/>
      <w:lvlText w:val="%9."/>
      <w:lvlJc w:val="end"/>
      <w:pPr>
        <w:tabs>
          <w:tab w:val="num" w:pos="3980"/>
        </w:tabs>
        <w:ind w:start="3980" w:hanging="420"/>
      </w:pPr>
      <w:rPr>
        <w:u w:val="none"/>
      </w:rPr>
    </w:lvl>
  </w:abstractNum>
  <w:abstractNum w:abstractNumId="4">
    <w:lvl w:ilvl="0">
      <w:start w:val="1"/>
      <w:numFmt w:val="none"/>
      <w:suff w:val="nothing"/>
      <w:lvlText w:val="%1[摘  要]"/>
      <w:lvlJc w:val="start"/>
      <w:pPr>
        <w:tabs>
          <w:tab w:val="num" w:pos="0"/>
        </w:tabs>
        <w:ind w:start="0" w:hanging="0"/>
      </w:pPr>
      <w:rPr>
        <w:sz w:val="24"/>
        <w:u w:val="none"/>
        <w:rFonts w:ascii="黑体" w:hAnsi="黑体" w:eastAsia="黑体"/>
      </w:rPr>
    </w:lvl>
    <w:lvl w:ilvl="1">
      <w:start w:val="1"/>
      <w:numFmt w:val="lowerLetter"/>
      <w:lvlText w:val="%2)"/>
      <w:lvlJc w:val="start"/>
      <w:pPr>
        <w:tabs>
          <w:tab w:val="num" w:pos="1040"/>
        </w:tabs>
        <w:ind w:start="1040" w:hanging="420"/>
      </w:pPr>
      <w:rPr>
        <w:u w:val="none"/>
      </w:rPr>
    </w:lvl>
    <w:lvl w:ilvl="2">
      <w:start w:val="1"/>
      <w:numFmt w:val="lowerRoman"/>
      <w:lvlText w:val="%3."/>
      <w:lvlJc w:val="end"/>
      <w:pPr>
        <w:tabs>
          <w:tab w:val="num" w:pos="1460"/>
        </w:tabs>
        <w:ind w:start="1460" w:hanging="420"/>
      </w:pPr>
      <w:rPr>
        <w:u w:val="none"/>
      </w:rPr>
    </w:lvl>
    <w:lvl w:ilvl="3">
      <w:start w:val="1"/>
      <w:numFmt w:val="decimal"/>
      <w:lvlText w:val="%4."/>
      <w:lvlJc w:val="start"/>
      <w:pPr>
        <w:tabs>
          <w:tab w:val="num" w:pos="1880"/>
        </w:tabs>
        <w:ind w:start="1880" w:hanging="420"/>
      </w:pPr>
      <w:rPr>
        <w:u w:val="none"/>
      </w:rPr>
    </w:lvl>
    <w:lvl w:ilvl="4">
      <w:start w:val="1"/>
      <w:numFmt w:val="lowerLetter"/>
      <w:lvlText w:val="%5)"/>
      <w:lvlJc w:val="start"/>
      <w:pPr>
        <w:tabs>
          <w:tab w:val="num" w:pos="2300"/>
        </w:tabs>
        <w:ind w:start="2300" w:hanging="420"/>
      </w:pPr>
      <w:rPr>
        <w:u w:val="none"/>
      </w:rPr>
    </w:lvl>
    <w:lvl w:ilvl="5">
      <w:start w:val="1"/>
      <w:numFmt w:val="lowerRoman"/>
      <w:lvlText w:val="%6."/>
      <w:lvlJc w:val="end"/>
      <w:pPr>
        <w:tabs>
          <w:tab w:val="num" w:pos="2720"/>
        </w:tabs>
        <w:ind w:start="2720" w:hanging="420"/>
      </w:pPr>
      <w:rPr>
        <w:u w:val="none"/>
      </w:rPr>
    </w:lvl>
    <w:lvl w:ilvl="6">
      <w:start w:val="1"/>
      <w:numFmt w:val="decimal"/>
      <w:lvlText w:val="%7."/>
      <w:lvlJc w:val="start"/>
      <w:pPr>
        <w:tabs>
          <w:tab w:val="num" w:pos="3140"/>
        </w:tabs>
        <w:ind w:start="3140" w:hanging="420"/>
      </w:pPr>
      <w:rPr>
        <w:u w:val="none"/>
      </w:rPr>
    </w:lvl>
    <w:lvl w:ilvl="7">
      <w:start w:val="1"/>
      <w:numFmt w:val="lowerLetter"/>
      <w:lvlText w:val="%8)"/>
      <w:lvlJc w:val="start"/>
      <w:pPr>
        <w:tabs>
          <w:tab w:val="num" w:pos="3560"/>
        </w:tabs>
        <w:ind w:start="3560" w:hanging="420"/>
      </w:pPr>
      <w:rPr>
        <w:u w:val="none"/>
      </w:rPr>
    </w:lvl>
    <w:lvl w:ilvl="8">
      <w:start w:val="1"/>
      <w:numFmt w:val="lowerRoman"/>
      <w:lvlText w:val="%9."/>
      <w:lvlJc w:val="end"/>
      <w:pPr>
        <w:tabs>
          <w:tab w:val="num" w:pos="3980"/>
        </w:tabs>
        <w:ind w:start="3980" w:hanging="420"/>
      </w:pPr>
      <w:rPr>
        <w:u w:val="none"/>
      </w:rPr>
    </w:lvl>
  </w:abstractNum>
  <w:abstractNum w:abstractNumId="5">
    <w:lvl w:ilvl="0">
      <w:start w:val="1"/>
      <w:numFmt w:val="decimal"/>
      <w:lvlText w:val="[%1]"/>
      <w:lvlJc w:val="start"/>
      <w:pPr>
        <w:tabs>
          <w:tab w:val="num" w:pos="454"/>
        </w:tabs>
        <w:ind w:start="454" w:hanging="454"/>
      </w:pPr>
      <w:rPr>
        <w:u w:val="none"/>
      </w:rPr>
    </w:lvl>
    <w:lvl w:ilvl="1">
      <w:start w:val="1"/>
      <w:numFmt w:val="lowerLetter"/>
      <w:lvlText w:val="%2)"/>
      <w:lvlJc w:val="start"/>
      <w:pPr>
        <w:tabs>
          <w:tab w:val="num" w:pos="840"/>
        </w:tabs>
        <w:ind w:start="840" w:hanging="420"/>
      </w:pPr>
      <w:rPr>
        <w:u w:val="none"/>
      </w:rPr>
    </w:lvl>
    <w:lvl w:ilvl="2">
      <w:start w:val="1"/>
      <w:numFmt w:val="lowerRoman"/>
      <w:lvlText w:val="%3."/>
      <w:lvlJc w:val="end"/>
      <w:pPr>
        <w:tabs>
          <w:tab w:val="num" w:pos="1260"/>
        </w:tabs>
        <w:ind w:start="1260" w:hanging="420"/>
      </w:pPr>
      <w:rPr>
        <w:u w:val="none"/>
      </w:rPr>
    </w:lvl>
    <w:lvl w:ilvl="3">
      <w:start w:val="1"/>
      <w:numFmt w:val="decimal"/>
      <w:lvlText w:val="%4."/>
      <w:lvlJc w:val="start"/>
      <w:pPr>
        <w:tabs>
          <w:tab w:val="num" w:pos="1680"/>
        </w:tabs>
        <w:ind w:start="1680" w:hanging="420"/>
      </w:pPr>
      <w:rPr>
        <w:u w:val="none"/>
      </w:rPr>
    </w:lvl>
    <w:lvl w:ilvl="4">
      <w:start w:val="1"/>
      <w:numFmt w:val="lowerLetter"/>
      <w:lvlText w:val="%5)"/>
      <w:lvlJc w:val="start"/>
      <w:pPr>
        <w:tabs>
          <w:tab w:val="num" w:pos="2100"/>
        </w:tabs>
        <w:ind w:start="2100" w:hanging="420"/>
      </w:pPr>
      <w:rPr>
        <w:u w:val="none"/>
      </w:rPr>
    </w:lvl>
    <w:lvl w:ilvl="5">
      <w:start w:val="1"/>
      <w:numFmt w:val="lowerRoman"/>
      <w:lvlText w:val="%6."/>
      <w:lvlJc w:val="end"/>
      <w:pPr>
        <w:tabs>
          <w:tab w:val="num" w:pos="2520"/>
        </w:tabs>
        <w:ind w:start="2520" w:hanging="420"/>
      </w:pPr>
      <w:rPr>
        <w:u w:val="none"/>
      </w:rPr>
    </w:lvl>
    <w:lvl w:ilvl="6">
      <w:start w:val="1"/>
      <w:numFmt w:val="decimal"/>
      <w:lvlText w:val="%7."/>
      <w:lvlJc w:val="start"/>
      <w:pPr>
        <w:tabs>
          <w:tab w:val="num" w:pos="2940"/>
        </w:tabs>
        <w:ind w:start="2940" w:hanging="420"/>
      </w:pPr>
      <w:rPr>
        <w:u w:val="none"/>
      </w:rPr>
    </w:lvl>
    <w:lvl w:ilvl="7">
      <w:start w:val="1"/>
      <w:numFmt w:val="lowerLetter"/>
      <w:lvlText w:val="%8)"/>
      <w:lvlJc w:val="start"/>
      <w:pPr>
        <w:tabs>
          <w:tab w:val="num" w:pos="3360"/>
        </w:tabs>
        <w:ind w:start="3360" w:hanging="420"/>
      </w:pPr>
      <w:rPr>
        <w:u w:val="none"/>
      </w:rPr>
    </w:lvl>
    <w:lvl w:ilvl="8">
      <w:start w:val="1"/>
      <w:numFmt w:val="lowerRoman"/>
      <w:lvlText w:val="%9."/>
      <w:lvlJc w:val="end"/>
      <w:pPr>
        <w:tabs>
          <w:tab w:val="num" w:pos="3780"/>
        </w:tabs>
        <w:ind w:start="3780" w:hanging="420"/>
      </w:pPr>
      <w:rPr>
        <w:u w:val="none"/>
      </w:rPr>
    </w:lvl>
  </w:abstractNum>
  <w:abstractNum w:abstractNumId="6">
    <w:lvl w:ilvl="0">
      <w:start w:val="1"/>
      <w:numFmt w:val="none"/>
      <w:suff w:val="nothing"/>
      <w:lvlText w:val="Keywords:"/>
      <w:lvlJc w:val="start"/>
      <w:pPr>
        <w:tabs>
          <w:tab w:val="num" w:pos="198"/>
        </w:tabs>
        <w:ind w:start="220" w:firstLine="200"/>
      </w:pPr>
      <w:rPr>
        <w:sz w:val="24"/>
        <w:u w:val="none"/>
        <w:b/>
        <w:rFonts w:ascii="Times New Roman" w:hAnsi="Times New Roman" w:eastAsia="宋体" w:cs="Times New Roman"/>
      </w:rPr>
    </w:lvl>
    <w:lvl w:ilvl="1">
      <w:start w:val="1"/>
      <w:numFmt w:val="lowerLetter"/>
      <w:lvlText w:val="%2)"/>
      <w:lvlJc w:val="start"/>
      <w:pPr>
        <w:tabs>
          <w:tab w:val="num" w:pos="1040"/>
        </w:tabs>
        <w:ind w:start="1260" w:hanging="420"/>
      </w:pPr>
      <w:rPr>
        <w:u w:val="none"/>
      </w:rPr>
    </w:lvl>
    <w:lvl w:ilvl="2">
      <w:start w:val="1"/>
      <w:numFmt w:val="lowerRoman"/>
      <w:lvlText w:val="%3."/>
      <w:lvlJc w:val="end"/>
      <w:pPr>
        <w:tabs>
          <w:tab w:val="num" w:pos="1460"/>
        </w:tabs>
        <w:ind w:start="1680" w:hanging="420"/>
      </w:pPr>
      <w:rPr>
        <w:u w:val="none"/>
      </w:rPr>
    </w:lvl>
    <w:lvl w:ilvl="3">
      <w:start w:val="1"/>
      <w:numFmt w:val="decimal"/>
      <w:lvlText w:val="%4."/>
      <w:lvlJc w:val="start"/>
      <w:pPr>
        <w:tabs>
          <w:tab w:val="num" w:pos="1880"/>
        </w:tabs>
        <w:ind w:start="2100" w:hanging="420"/>
      </w:pPr>
      <w:rPr>
        <w:u w:val="none"/>
      </w:rPr>
    </w:lvl>
    <w:lvl w:ilvl="4">
      <w:start w:val="1"/>
      <w:numFmt w:val="lowerLetter"/>
      <w:lvlText w:val="%5)"/>
      <w:lvlJc w:val="start"/>
      <w:pPr>
        <w:tabs>
          <w:tab w:val="num" w:pos="2300"/>
        </w:tabs>
        <w:ind w:start="2520" w:hanging="420"/>
      </w:pPr>
      <w:rPr>
        <w:u w:val="none"/>
      </w:rPr>
    </w:lvl>
    <w:lvl w:ilvl="5">
      <w:start w:val="1"/>
      <w:numFmt w:val="lowerRoman"/>
      <w:lvlText w:val="%6."/>
      <w:lvlJc w:val="end"/>
      <w:pPr>
        <w:tabs>
          <w:tab w:val="num" w:pos="2720"/>
        </w:tabs>
        <w:ind w:start="2940" w:hanging="420"/>
      </w:pPr>
      <w:rPr>
        <w:u w:val="none"/>
      </w:rPr>
    </w:lvl>
    <w:lvl w:ilvl="6">
      <w:start w:val="1"/>
      <w:numFmt w:val="decimal"/>
      <w:lvlText w:val="%7."/>
      <w:lvlJc w:val="start"/>
      <w:pPr>
        <w:tabs>
          <w:tab w:val="num" w:pos="3140"/>
        </w:tabs>
        <w:ind w:start="3360" w:hanging="420"/>
      </w:pPr>
      <w:rPr>
        <w:u w:val="none"/>
      </w:rPr>
    </w:lvl>
    <w:lvl w:ilvl="7">
      <w:start w:val="1"/>
      <w:numFmt w:val="lowerLetter"/>
      <w:lvlText w:val="%8)"/>
      <w:lvlJc w:val="start"/>
      <w:pPr>
        <w:tabs>
          <w:tab w:val="num" w:pos="3560"/>
        </w:tabs>
        <w:ind w:start="3780" w:hanging="420"/>
      </w:pPr>
      <w:rPr>
        <w:u w:val="none"/>
      </w:rPr>
    </w:lvl>
    <w:lvl w:ilvl="8">
      <w:start w:val="1"/>
      <w:numFmt w:val="lowerRoman"/>
      <w:lvlText w:val="%9."/>
      <w:lvlJc w:val="end"/>
      <w:pPr>
        <w:tabs>
          <w:tab w:val="num" w:pos="3980"/>
        </w:tabs>
        <w:ind w:start="4200" w:hanging="4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0"/>
  <w:defaultTabStop w:val="420"/>
  <w:autoHyphenation w:val="true"/>
  <w:hyphenationZone w:val="0"/>
  <w:compat>
    <w:doNotExpandShiftReturn/>
    <w:balanceSingleByteDoubleByteWidth/>
    <w:ulTrailSpace/>
    <w:compatSetting w:name="compatibilityMode" w:uri="http://schemas.microsoft.com/office/word" w:val="11"/>
  </w:compat>
  <w:themeFontLang w:val="en-US" w:eastAsia="zh-CN" w:bidi=""/>
  <w:docVars>
    <w:docVar w:name="commondata" w:val="eyJoZGlkIjoiMjY2ZDA1OWM0YWNiZjk1NDg3OGM5YzJiN2MxMjRlZDAifQ=="/>
    <w:docVar w:name="KSO_WPS_MARK_KEY" w:val="858e3740-0d72-4e05-9f54-6ff6550e61e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qFormat="1"/>
    <w:lsdException w:name="heading 1" w:uiPriority="0" w:semiHidden="0" w:qFormat="1"/>
    <w:lsdException w:name="heading 2" w:uiPriority="0" w:semiHidden="0" w:qFormat="1"/>
    <w:lsdException w:name="heading 3" w:uiPriority="0" w:semiHidden="0" w:qFormat="1"/>
    <w:lsdException w:name="heading 4" w:uiPriority="0" w:semiHidden="0" w:qFormat="1"/>
    <w:lsdException w:name="heading 5" w:uiPriority="0" w:semiHidden="0" w:qFormat="1"/>
    <w:lsdException w:name="heading 6" w:uiPriority="9" w:semiHidden="0" w:unhideWhenUsed="0" w:qFormat="1"/>
    <w:lsdException w:name="heading 7" w:uiPriority="9" w:semiHidden="0" w:unhideWhenUsed="0" w:qFormat="1"/>
    <w:lsdException w:name="heading 8" w:uiPriority="9" w:semiHidden="0" w:unhideWhenUsed="0" w:qFormat="1"/>
    <w:lsdException w:name="heading 9" w:uiPriority="9" w:semiHidden="0" w:unhideWhenUsed="0" w:qFormat="1"/>
    <w:lsdException w:name="index 1" w:uiPriority="99" w:semiHidden="0" w:unhideWhenUsed="0" w:qFormat="1"/>
    <w:lsdException w:name="index 2" w:uiPriority="99" w:semiHidden="0" w:unhideWhenUsed="0" w:qFormat="1"/>
    <w:lsdException w:name="index 3" w:uiPriority="99" w:semiHidden="0" w:unhideWhenUsed="0" w:qFormat="1"/>
    <w:lsdException w:name="index 4" w:uiPriority="99" w:semiHidden="0" w:unhideWhenUsed="0" w:qFormat="1"/>
    <w:lsdException w:name="index 5" w:uiPriority="99" w:semiHidden="0" w:unhideWhenUsed="0" w:qFormat="1"/>
    <w:lsdException w:name="index 6" w:uiPriority="99" w:semiHidden="0" w:unhideWhenUsed="0" w:qFormat="1"/>
    <w:lsdException w:name="index 7" w:uiPriority="99" w:semiHidden="0" w:unhideWhenUsed="0" w:qFormat="1"/>
    <w:lsdException w:name="index 8" w:uiPriority="99" w:semiHidden="0" w:unhideWhenUsed="0" w:qFormat="1"/>
    <w:lsdException w:name="index 9" w:uiPriority="99" w:semiHidden="0" w:unhideWhenUsed="0" w:qFormat="1"/>
    <w:lsdException w:name="toc 1" w:locked="1" w:uiPriority="39" w:semiHidden="0" w:qFormat="1"/>
    <w:lsdException w:name="toc 2" w:locked="1" w:uiPriority="39" w:semiHidden="0" w:qFormat="1"/>
    <w:lsdException w:name="toc 3" w:locked="1" w:uiPriority="39" w:semiHidden="0" w:qFormat="1"/>
    <w:lsdException w:name="toc 4" w:uiPriority="39" w:semiHidden="0" w:unhideWhenUsed="0" w:qFormat="1"/>
    <w:lsdException w:name="toc 5" w:uiPriority="39" w:semiHidden="0" w:unhideWhenUsed="0" w:qFormat="1"/>
    <w:lsdException w:name="toc 6" w:uiPriority="39" w:semiHidden="0" w:unhideWhenUsed="0" w:qFormat="1"/>
    <w:lsdException w:name="toc 7" w:uiPriority="39" w:semiHidden="0" w:unhideWhenUsed="0" w:qFormat="1"/>
    <w:lsdException w:name="toc 8" w:uiPriority="39" w:semiHidden="0" w:unhideWhenUsed="0" w:qFormat="1"/>
    <w:lsdException w:name="toc 9" w:uiPriority="39" w:semiHidden="0" w:unhideWhenUsed="0" w:qFormat="1"/>
    <w:lsdException w:name="Normal Indent" w:uiPriority="99" w:semiHidden="0" w:unhideWhenUsed="0" w:qFormat="1"/>
    <w:lsdException w:name="footnote text" w:uiPriority="99" w:semiHidden="0" w:qFormat="1"/>
    <w:lsdException w:name="annotation text" w:uiPriority="99" w:semiHidden="0" w:unhideWhenUsed="0" w:qFormat="1"/>
    <w:lsdException w:name="header" w:locked="1" w:uiPriority="0" w:semiHidden="0" w:qFormat="1"/>
    <w:lsdException w:name="footer" w:locked="1" w:uiPriority="0" w:semiHidden="0" w:qFormat="1"/>
    <w:lsdException w:name="index heading" w:uiPriority="99" w:semiHidden="0" w:unhideWhenUsed="0" w:qFormat="1"/>
    <w:lsdException w:name="caption" w:uiPriority="0" w:semiHidden="0" w:qFormat="1"/>
    <w:lsdException w:name="table of figures" w:uiPriority="99" w:semiHidden="0" w:unhideWhenUsed="0" w:qFormat="1"/>
    <w:lsdException w:name="envelope address" w:uiPriority="99" w:semiHidden="0" w:unhideWhenUsed="0" w:qFormat="1"/>
    <w:lsdException w:name="envelope return" w:uiPriority="99" w:semiHidden="0" w:unhideWhenUsed="0" w:qFormat="1"/>
    <w:lsdException w:name="footnote reference" w:uiPriority="99" w:semiHidden="0" w:qFormat="1"/>
    <w:lsdException w:name="annotation reference" w:uiPriority="99" w:semiHidden="0" w:unhideWhenUsed="0" w:qFormat="1"/>
    <w:lsdException w:name="line number" w:uiPriority="99" w:semiHidden="0" w:unhideWhenUsed="0" w:qFormat="1"/>
    <w:lsdException w:name="page number" w:locked="1" w:uiPriority="0" w:semiHidden="0" w:qFormat="1"/>
    <w:lsdException w:name="endnote reference" w:uiPriority="99" w:semiHidden="0" w:qFormat="1"/>
    <w:lsdException w:name="endnote text" w:uiPriority="99" w:semiHidden="0" w:qFormat="1"/>
    <w:lsdException w:name="table of authorities" w:uiPriority="99" w:semiHidden="0" w:unhideWhenUsed="0" w:qFormat="1"/>
    <w:lsdException w:name="macro" w:uiPriority="99" w:semiHidden="0" w:unhideWhenUsed="0" w:qFormat="1"/>
    <w:lsdException w:name="toa heading" w:uiPriority="99" w:semiHidden="0" w:unhideWhenUsed="0" w:qFormat="1"/>
    <w:lsdException w:name="List" w:uiPriority="99" w:semiHidden="0" w:unhideWhenUsed="0" w:qFormat="1"/>
    <w:lsdException w:name="List Bullet" w:uiPriority="99" w:semiHidden="0" w:unhideWhenUsed="0" w:qFormat="1"/>
    <w:lsdException w:name="List Number" w:uiPriority="99" w:semiHidden="0" w:unhideWhenUsed="0" w:qFormat="1"/>
    <w:lsdException w:name="List 2" w:uiPriority="99" w:semiHidden="0" w:unhideWhenUsed="0" w:qFormat="1"/>
    <w:lsdException w:name="List 3" w:uiPriority="99" w:semiHidden="0" w:unhideWhenUsed="0" w:qFormat="1"/>
    <w:lsdException w:name="List 4" w:uiPriority="99" w:semiHidden="0" w:unhideWhenUsed="0" w:qFormat="1"/>
    <w:lsdException w:name="List 5" w:uiPriority="99" w:semiHidden="0" w:unhideWhenUsed="0" w:qFormat="1"/>
    <w:lsdException w:name="List Bullet 2" w:uiPriority="99" w:semiHidden="0" w:unhideWhenUsed="0" w:qFormat="1"/>
    <w:lsdException w:name="List Bullet 3" w:uiPriority="99" w:semiHidden="0" w:unhideWhenUsed="0" w:qFormat="1"/>
    <w:lsdException w:name="List Bullet 4" w:uiPriority="99" w:semiHidden="0" w:unhideWhenUsed="0" w:qFormat="1"/>
    <w:lsdException w:name="List Bullet 5" w:uiPriority="99" w:semiHidden="0" w:unhideWhenUsed="0" w:qFormat="1"/>
    <w:lsdException w:name="List Number 2" w:uiPriority="99" w:semiHidden="0" w:unhideWhenUsed="0" w:qFormat="1"/>
    <w:lsdException w:name="List Number 3" w:uiPriority="99" w:semiHidden="0" w:unhideWhenUsed="0" w:qFormat="1"/>
    <w:lsdException w:name="List Number 4" w:uiPriority="99" w:semiHidden="0" w:unhideWhenUsed="0" w:qFormat="1"/>
    <w:lsdException w:name="List Number 5" w:uiPriority="99" w:semiHidden="0" w:unhideWhenUsed="0" w:qFormat="1"/>
    <w:lsdException w:name="Title" w:locked="1" w:uiPriority="99" w:semiHidden="0" w:qFormat="1"/>
    <w:lsdException w:name="Closing" w:uiPriority="99" w:semiHidden="0" w:unhideWhenUsed="0" w:qFormat="1"/>
    <w:lsdException w:name="Signature" w:uiPriority="99" w:semiHidden="0" w:unhideWhenUsed="0" w:qFormat="1"/>
    <w:lsdException w:name="Default Paragraph Font" w:uiPriority="1" w:qFormat="1"/>
    <w:lsdException w:name="Body Text" w:uiPriority="0" w:semiHidden="0" w:qFormat="1"/>
    <w:lsdException w:name="Body Text Indent" w:uiPriority="99" w:semiHidden="0" w:unhideWhenUsed="0" w:qFormat="1"/>
    <w:lsdException w:name="List Continue" w:uiPriority="99" w:semiHidden="0" w:unhideWhenUsed="0" w:qFormat="1"/>
    <w:lsdException w:name="List Continue 2" w:uiPriority="99" w:semiHidden="0" w:unhideWhenUsed="0" w:qFormat="1"/>
    <w:lsdException w:name="List Continue 3" w:uiPriority="99" w:semiHidden="0" w:unhideWhenUsed="0" w:qFormat="1"/>
    <w:lsdException w:name="List Continue 4" w:uiPriority="99" w:semiHidden="0" w:unhideWhenUsed="0" w:qFormat="1"/>
    <w:lsdException w:name="List Continue 5" w:uiPriority="99" w:semiHidden="0" w:unhideWhenUsed="0" w:qFormat="1"/>
    <w:lsdException w:name="Message Header" w:uiPriority="99" w:semiHidden="0" w:unhideWhenUsed="0" w:qFormat="1"/>
    <w:lsdException w:name="Subtitle" w:uiPriority="11" w:semiHidden="0" w:unhideWhenUsed="0" w:qFormat="1"/>
    <w:lsdException w:name="Salutation" w:uiPriority="99" w:semiHidden="0" w:unhideWhenUsed="0" w:qFormat="1"/>
    <w:lsdException w:name="Date" w:uiPriority="99" w:semiHidden="0" w:unhideWhenUsed="0" w:qFormat="1"/>
    <w:lsdException w:name="Body Text First Indent" w:uiPriority="99" w:semiHidden="0" w:unhideWhenUsed="0" w:qFormat="1"/>
    <w:lsdException w:name="Body Text First Indent 2" w:uiPriority="99" w:semiHidden="0" w:unhideWhenUsed="0" w:qFormat="1"/>
    <w:lsdException w:name="Note Heading" w:uiPriority="99" w:semiHidden="0" w:unhideWhenUsed="0" w:qFormat="1"/>
    <w:lsdException w:name="Body Text 2" w:uiPriority="99" w:semiHidden="0" w:unhideWhenUsed="0" w:qFormat="1"/>
    <w:lsdException w:name="Body Text 3" w:uiPriority="99" w:semiHidden="0" w:unhideWhenUsed="0" w:qFormat="1"/>
    <w:lsdException w:name="Body Text Indent 2" w:uiPriority="99" w:semiHidden="0" w:unhideWhenUsed="0" w:qFormat="1"/>
    <w:lsdException w:name="Body Text Indent 3" w:uiPriority="99" w:semiHidden="0" w:unhideWhenUsed="0" w:qFormat="1"/>
    <w:lsdException w:name="Block Text" w:uiPriority="99" w:semiHidden="0" w:unhideWhenUsed="0" w:qFormat="1"/>
    <w:lsdException w:name="Hyperlink" w:locked="1" w:uiPriority="99" w:semiHidden="0" w:qFormat="1"/>
    <w:lsdException w:name="FollowedHyperlink" w:uiPriority="99" w:semiHidden="0" w:unhideWhenUsed="0" w:qFormat="1"/>
    <w:lsdException w:name="Strong" w:uiPriority="22" w:semiHidden="0" w:unhideWhenUsed="0" w:qFormat="1"/>
    <w:lsdException w:name="Emphasis" w:uiPriority="20" w:semiHidden="0" w:unhideWhenUsed="0" w:qFormat="1"/>
    <w:lsdException w:name="Document Map" w:uiPriority="0" w:semiHidden="0" w:qFormat="1"/>
    <w:lsdException w:name="Plain Text" w:uiPriority="99" w:semiHidden="0" w:unhideWhenUsed="0" w:qFormat="1"/>
    <w:lsdException w:name="E-mail Signature" w:uiPriority="99" w:semiHidden="0" w:unhideWhenUsed="0" w:qFormat="1"/>
    <w:lsdException w:name="Normal (Web)" w:uiPriority="99" w:semiHidden="0" w:qFormat="1"/>
    <w:lsdException w:name="HTML Acronym" w:uiPriority="99" w:semiHidden="0" w:unhideWhenUsed="0" w:qFormat="1"/>
    <w:lsdException w:name="HTML Address" w:uiPriority="99" w:semiHidden="0" w:unhideWhenUsed="0" w:qFormat="1"/>
    <w:lsdException w:name="HTML Cite" w:uiPriority="99" w:semiHidden="0" w:unhideWhenUsed="0" w:qFormat="1"/>
    <w:lsdException w:name="HTML Code" w:uiPriority="99" w:semiHidden="0" w:unhideWhenUsed="0" w:qFormat="1"/>
    <w:lsdException w:name="HTML Definition" w:uiPriority="99" w:semiHidden="0" w:unhideWhenUsed="0" w:qFormat="1"/>
    <w:lsdException w:name="HTML Keyboard" w:uiPriority="99" w:semiHidden="0" w:unhideWhenUsed="0" w:qFormat="1"/>
    <w:lsdException w:name="HTML Preformatted" w:uiPriority="99" w:semiHidden="0" w:unhideWhenUsed="0" w:qFormat="1"/>
    <w:lsdException w:name="HTML Sample" w:uiPriority="99" w:semiHidden="0" w:unhideWhenUsed="0" w:qFormat="1"/>
    <w:lsdException w:name="HTML Typewriter" w:uiPriority="99" w:semiHidden="0" w:unhideWhenUsed="0" w:qFormat="1"/>
    <w:lsdException w:name="HTML Variable" w:uiPriority="99" w:semiHidden="0" w:unhideWhenUsed="0" w:qFormat="1"/>
    <w:lsdException w:name="Normal Table" w:uiPriority="99" w:qFormat="1"/>
    <w:lsdException w:name="annotation subject" w:uiPriority="99" w:semiHidden="0" w:unhideWhenUsed="0" w:qFormat="1"/>
    <w:lsdException w:name="Table Simple 1" w:uiPriority="99" w:qFormat="1"/>
    <w:lsdException w:name="Table Simple 2" w:uiPriority="99" w:qFormat="1"/>
    <w:lsdException w:name="Table Simple 3" w:uiPriority="99" w:qFormat="1"/>
    <w:lsdException w:name="Table Classic 1" w:locked="1" w:uiPriority="0" w:qFormat="1"/>
    <w:lsdException w:name="Table Classic 2" w:locked="1" w:uiPriority="0" w:qFormat="1"/>
    <w:lsdException w:name="Table Classic 3" w:locked="1" w:uiPriority="0" w:qFormat="1"/>
    <w:lsdException w:name="Table Classic 4" w:locked="1" w:uiPriority="0" w:qFormat="1"/>
    <w:lsdException w:name="Table Colorful 1" w:locked="1" w:uiPriority="0" w:qFormat="1"/>
    <w:lsdException w:name="Table Colorful 2" w:uiPriority="99" w:qFormat="1"/>
    <w:lsdException w:name="Table Colorful 3" w:uiPriority="99" w:qFormat="1"/>
    <w:lsdException w:name="Table Columns 1" w:locked="1" w:uiPriority="0" w:qFormat="1"/>
    <w:lsdException w:name="Table Columns 2" w:locked="1" w:uiPriority="0" w:qFormat="1"/>
    <w:lsdException w:name="Table Columns 3" w:locked="1" w:uiPriority="0" w:qFormat="1"/>
    <w:lsdException w:name="Table Columns 4" w:locked="1" w:uiPriority="0" w:qFormat="1"/>
    <w:lsdException w:name="Table Columns 5" w:locked="1" w:uiPriority="0" w:qFormat="1"/>
    <w:lsdException w:name="Table Grid 1" w:locked="1" w:uiPriority="0" w:qFormat="1"/>
    <w:lsdException w:name="Table Grid 2" w:locked="1" w:uiPriority="0" w:qFormat="1"/>
    <w:lsdException w:name="Table Grid 3" w:locked="1" w:uiPriority="0" w:qFormat="1"/>
    <w:lsdException w:name="Table Grid 4" w:locked="1" w:uiPriority="0" w:qFormat="1"/>
    <w:lsdException w:name="Table Grid 5" w:locked="1" w:uiPriority="0" w:qFormat="1"/>
    <w:lsdException w:name="Table Grid 6" w:locked="1" w:uiPriority="0" w:qFormat="1"/>
    <w:lsdException w:name="Table Grid 7" w:locked="1" w:uiPriority="0" w:qFormat="1"/>
    <w:lsdException w:name="Table Grid 8" w:locked="1" w:uiPriority="0" w:qFormat="1"/>
    <w:lsdException w:name="Table List 1" w:locked="1" w:uiPriority="0" w:qFormat="1"/>
    <w:lsdException w:name="Table List 2" w:locked="1" w:uiPriority="0" w:qFormat="1"/>
    <w:lsdException w:name="Table List 3" w:locked="1" w:uiPriority="0" w:qFormat="1"/>
    <w:lsdException w:name="Table List 4" w:locked="1" w:uiPriority="0" w:qFormat="1"/>
    <w:lsdException w:name="Table List 5" w:locked="1" w:uiPriority="0" w:qFormat="1"/>
    <w:lsdException w:name="Table List 6" w:locked="1" w:uiPriority="0" w:qFormat="1"/>
    <w:lsdException w:name="Table List 7" w:locked="1" w:uiPriority="0" w:qFormat="1"/>
    <w:lsdException w:name="Table List 8" w:locked="1" w:uiPriority="0" w:qFormat="1"/>
    <w:lsdException w:name="Table 3D effects 1" w:locked="1" w:uiPriority="0" w:qFormat="1"/>
    <w:lsdException w:name="Table 3D effects 2" w:locked="1" w:uiPriority="0" w:qFormat="1"/>
    <w:lsdException w:name="Table 3D effects 3" w:locked="1" w:uiPriority="0" w:qFormat="1"/>
    <w:lsdException w:name="Table Contemporary" w:uiPriority="99" w:qFormat="1"/>
    <w:lsdException w:name="Table Elegant" w:uiPriority="99" w:qFormat="1"/>
    <w:lsdException w:name="Table Professional" w:locked="1" w:uiPriority="0" w:qFormat="1"/>
    <w:lsdException w:name="Table Subtle 1" w:locked="1" w:uiPriority="0" w:qFormat="1"/>
    <w:lsdException w:name="Table Subtle 2" w:locked="1" w:uiPriority="0" w:qFormat="1"/>
    <w:lsdException w:name="Table Web 1" w:locked="1" w:uiPriority="0" w:qFormat="1"/>
    <w:lsdException w:name="Table Web 2" w:uiPriority="99" w:qFormat="1"/>
    <w:lsdException w:name="Table Web 3" w:uiPriority="99" w:qFormat="1"/>
    <w:lsdException w:name="Balloon Text" w:uiPriority="0" w:semiHidden="0" w:qFormat="1"/>
    <w:lsdException w:name="Table Grid" w:locked="1" w:uiPriority="0" w:semiHidden="0" w:unhideWhenUsed="0" w:qFormat="1"/>
    <w:lsdException w:name="Table Theme" w:locked="1" w:uiPriority="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unhideWhenUsed/>
    <w:qFormat/>
    <w:pPr>
      <w:widowControl w:val="false"/>
      <w:bidi w:val="0"/>
      <w:spacing w:before="0" w:after="0"/>
      <w:jc w:val="both"/>
    </w:pPr>
    <w:rPr>
      <w:rFonts w:ascii="Times New Roman" w:hAnsi="Times New Roman" w:eastAsia="宋体" w:cs="Times New Roman"/>
      <w:color w:val="auto"/>
      <w:kern w:val="2"/>
      <w:sz w:val="21"/>
      <w:szCs w:val="20"/>
      <w:lang w:val="en-US" w:eastAsia="zh-CN" w:bidi="ar-SA"/>
    </w:rPr>
  </w:style>
  <w:style w:type="paragraph" w:styleId="Heading1">
    <w:name w:val="heading 1"/>
    <w:basedOn w:val="Normal"/>
    <w:next w:val="Style20"/>
    <w:link w:val="1"/>
    <w:uiPriority w:val="0"/>
    <w:unhideWhenUsed/>
    <w:qFormat/>
    <w:pPr>
      <w:keepNext w:val="true"/>
      <w:keepLines/>
      <w:widowControl/>
      <w:numPr>
        <w:ilvl w:val="0"/>
        <w:numId w:val="1"/>
      </w:numPr>
      <w:spacing w:lineRule="auto" w:line="300" w:before="240" w:after="120"/>
      <w:jc w:val="start"/>
      <w:outlineLvl w:val="0"/>
    </w:pPr>
    <w:rPr>
      <w:rFonts w:ascii="黑体" w:hAnsi="黑体" w:eastAsia="黑体"/>
      <w:sz w:val="30"/>
    </w:rPr>
  </w:style>
  <w:style w:type="paragraph" w:styleId="Heading2">
    <w:name w:val="heading 2"/>
    <w:basedOn w:val="Normal"/>
    <w:next w:val="Style20"/>
    <w:link w:val="2"/>
    <w:uiPriority w:val="0"/>
    <w:unhideWhenUsed/>
    <w:qFormat/>
    <w:pPr>
      <w:keepNext w:val="true"/>
      <w:keepLines/>
      <w:widowControl/>
      <w:numPr>
        <w:ilvl w:val="1"/>
        <w:numId w:val="1"/>
      </w:numPr>
      <w:spacing w:lineRule="auto" w:line="300" w:before="120" w:after="0"/>
      <w:jc w:val="start"/>
      <w:outlineLvl w:val="1"/>
    </w:pPr>
    <w:rPr>
      <w:rFonts w:ascii="黑体" w:hAnsi="黑体" w:eastAsia="黑体"/>
      <w:sz w:val="28"/>
    </w:rPr>
  </w:style>
  <w:style w:type="paragraph" w:styleId="Heading3">
    <w:name w:val="heading 3"/>
    <w:basedOn w:val="Normal"/>
    <w:next w:val="Style20"/>
    <w:link w:val="3"/>
    <w:uiPriority w:val="0"/>
    <w:unhideWhenUsed/>
    <w:qFormat/>
    <w:pPr>
      <w:keepNext w:val="true"/>
      <w:keepLines/>
      <w:widowControl/>
      <w:numPr>
        <w:ilvl w:val="2"/>
        <w:numId w:val="1"/>
      </w:numPr>
      <w:spacing w:lineRule="auto" w:line="300" w:before="120" w:after="0"/>
      <w:jc w:val="start"/>
      <w:outlineLvl w:val="2"/>
    </w:pPr>
    <w:rPr>
      <w:rFonts w:ascii="黑体" w:hAnsi="黑体" w:eastAsia="黑体"/>
      <w:sz w:val="24"/>
    </w:rPr>
  </w:style>
  <w:style w:type="paragraph" w:styleId="Heading4">
    <w:name w:val="heading 4"/>
    <w:basedOn w:val="Normal"/>
    <w:next w:val="Style20"/>
    <w:link w:val="4"/>
    <w:uiPriority w:val="0"/>
    <w:unhideWhenUsed/>
    <w:qFormat/>
    <w:pPr>
      <w:keepLines/>
      <w:numPr>
        <w:ilvl w:val="3"/>
        <w:numId w:val="1"/>
      </w:numPr>
      <w:spacing w:lineRule="auto" w:line="300"/>
      <w:jc w:val="start"/>
      <w:outlineLvl w:val="3"/>
    </w:pPr>
    <w:rPr>
      <w:rFonts w:ascii="宋体" w:hAnsi="宋体"/>
      <w:sz w:val="24"/>
    </w:rPr>
  </w:style>
  <w:style w:type="paragraph" w:styleId="Heading5">
    <w:name w:val="heading 5"/>
    <w:basedOn w:val="Normal"/>
    <w:next w:val="Normal"/>
    <w:link w:val="5"/>
    <w:uiPriority w:val="0"/>
    <w:unhideWhenUsed/>
    <w:qFormat/>
    <w:pPr>
      <w:keepNext w:val="true"/>
      <w:keepLines/>
      <w:numPr>
        <w:ilvl w:val="4"/>
        <w:numId w:val="1"/>
      </w:numPr>
      <w:spacing w:lineRule="auto" w:line="300"/>
      <w:jc w:val="start"/>
      <w:outlineLvl w:val="4"/>
    </w:pPr>
    <w:rPr>
      <w:rFonts w:ascii="宋体" w:hAnsi="宋体"/>
      <w:sz w:val="24"/>
    </w:rPr>
  </w:style>
  <w:style w:type="character" w:styleId="DefaultParagraphFont" w:default="1">
    <w:name w:val="Default Paragraph Font"/>
    <w:uiPriority w:val="1"/>
    <w:semiHidden/>
    <w:unhideWhenUsed/>
    <w:qFormat/>
    <w:rPr/>
  </w:style>
  <w:style w:type="character" w:styleId="Strong">
    <w:name w:val="Strong"/>
    <w:uiPriority w:val="22"/>
    <w:qFormat/>
    <w:rPr>
      <w:b/>
    </w:rPr>
  </w:style>
  <w:style w:type="character" w:styleId="EndnoteCharacters">
    <w:name w:val="Endnote Characters"/>
    <w:uiPriority w:val="99"/>
    <w:unhideWhenUsed/>
    <w:qFormat/>
    <w:rPr>
      <w:sz w:val="24"/>
      <w:vertAlign w:val="superscript"/>
    </w:rPr>
  </w:style>
  <w:style w:type="character" w:styleId="EndnoteReference">
    <w:name w:val="endnote reference"/>
    <w:rPr>
      <w:vertAlign w:val="superscript"/>
    </w:rPr>
  </w:style>
  <w:style w:type="character" w:styleId="PageNumber">
    <w:name w:val="page number"/>
    <w:uiPriority w:val="0"/>
    <w:unhideWhenUsed/>
    <w:qFormat/>
    <w:locked/>
    <w:rPr>
      <w:sz w:val="24"/>
    </w:rPr>
  </w:style>
  <w:style w:type="character" w:styleId="Hyperlink">
    <w:name w:val="Hyperlink"/>
    <w:uiPriority w:val="99"/>
    <w:unhideWhenUsed/>
    <w:qFormat/>
    <w:locked/>
    <w:rPr>
      <w:color w:val="0000FF"/>
      <w:sz w:val="24"/>
      <w:u w:val="single"/>
    </w:rPr>
  </w:style>
  <w:style w:type="character" w:styleId="HTMLCode">
    <w:name w:val="HTML Code"/>
    <w:basedOn w:val="DefaultParagraphFont"/>
    <w:uiPriority w:val="99"/>
    <w:qFormat/>
    <w:rPr>
      <w:rFonts w:ascii="Courier New" w:hAnsi="Courier New"/>
      <w:sz w:val="20"/>
    </w:rPr>
  </w:style>
  <w:style w:type="character" w:styleId="FootnoteCharacters">
    <w:name w:val="Footnote Characters"/>
    <w:uiPriority w:val="99"/>
    <w:unhideWhenUsed/>
    <w:qFormat/>
    <w:rPr>
      <w:sz w:val="24"/>
      <w:vertAlign w:val="superscript"/>
    </w:rPr>
  </w:style>
  <w:style w:type="character" w:styleId="FootnoteReference">
    <w:name w:val="footnote reference"/>
    <w:rPr>
      <w:vertAlign w:val="superscript"/>
    </w:rPr>
  </w:style>
  <w:style w:type="character" w:styleId="Style9" w:customStyle="1">
    <w:name w:val="页眉 字符"/>
    <w:link w:val="Header"/>
    <w:uiPriority w:val="0"/>
    <w:unhideWhenUsed/>
    <w:qFormat/>
    <w:rPr>
      <w:rFonts w:ascii="Times New Roman" w:hAnsi="Times New Roman" w:eastAsia="宋体"/>
      <w:kern w:val="2"/>
      <w:sz w:val="18"/>
    </w:rPr>
  </w:style>
  <w:style w:type="character" w:styleId="3" w:customStyle="1">
    <w:name w:val="标题 3 字符"/>
    <w:link w:val="Heading3"/>
    <w:uiPriority w:val="0"/>
    <w:unhideWhenUsed/>
    <w:qFormat/>
    <w:rPr>
      <w:rFonts w:ascii="黑体" w:hAnsi="黑体" w:eastAsia="黑体"/>
      <w:kern w:val="2"/>
      <w:sz w:val="24"/>
    </w:rPr>
  </w:style>
  <w:style w:type="character" w:styleId="1" w:customStyle="1">
    <w:name w:val="标题 1 字符"/>
    <w:link w:val="Heading1"/>
    <w:uiPriority w:val="0"/>
    <w:unhideWhenUsed/>
    <w:qFormat/>
    <w:rPr>
      <w:rFonts w:ascii="黑体" w:hAnsi="黑体" w:eastAsia="黑体"/>
      <w:kern w:val="2"/>
      <w:sz w:val="30"/>
    </w:rPr>
  </w:style>
  <w:style w:type="character" w:styleId="Style10" w:customStyle="1">
    <w:name w:val="外封日期文字"/>
    <w:uiPriority w:val="0"/>
    <w:unhideWhenUsed/>
    <w:qFormat/>
    <w:locked/>
    <w:rPr>
      <w:rFonts w:ascii="黑体" w:hAnsi="黑体" w:eastAsia="黑体"/>
      <w:sz w:val="28"/>
      <w:u w:val="thick"/>
    </w:rPr>
  </w:style>
  <w:style w:type="character" w:styleId="5" w:customStyle="1">
    <w:name w:val="标题 5 字符"/>
    <w:link w:val="Heading5"/>
    <w:uiPriority w:val="0"/>
    <w:unhideWhenUsed/>
    <w:qFormat/>
    <w:rPr>
      <w:rFonts w:ascii="宋体" w:hAnsi="宋体" w:eastAsia="宋体"/>
      <w:kern w:val="2"/>
      <w:sz w:val="24"/>
    </w:rPr>
  </w:style>
  <w:style w:type="character" w:styleId="2" w:customStyle="1">
    <w:name w:val="标题 2 字符"/>
    <w:link w:val="Heading2"/>
    <w:uiPriority w:val="0"/>
    <w:unhideWhenUsed/>
    <w:qFormat/>
    <w:rPr>
      <w:rFonts w:ascii="黑体" w:hAnsi="黑体" w:eastAsia="黑体"/>
      <w:kern w:val="2"/>
      <w:sz w:val="28"/>
    </w:rPr>
  </w:style>
  <w:style w:type="character" w:styleId="4" w:customStyle="1">
    <w:name w:val="标题 4 字符"/>
    <w:link w:val="Heading4"/>
    <w:uiPriority w:val="0"/>
    <w:unhideWhenUsed/>
    <w:qFormat/>
    <w:rPr>
      <w:rFonts w:ascii="宋体" w:hAnsi="宋体" w:eastAsia="宋体"/>
      <w:kern w:val="2"/>
      <w:sz w:val="24"/>
    </w:rPr>
  </w:style>
  <w:style w:type="character" w:styleId="Style11" w:customStyle="1">
    <w:name w:val="文档结构图 字符"/>
    <w:link w:val="DocumentMap"/>
    <w:uiPriority w:val="0"/>
    <w:unhideWhenUsed/>
    <w:qFormat/>
    <w:rPr>
      <w:rFonts w:ascii="Times New Roman" w:hAnsi="Times New Roman" w:eastAsia="宋体"/>
      <w:kern w:val="2"/>
      <w:sz w:val="21"/>
      <w:shd w:fill="000080" w:val="clear"/>
    </w:rPr>
  </w:style>
  <w:style w:type="character" w:styleId="21" w:customStyle="1">
    <w:name w:val="内封2基本信息文字"/>
    <w:uiPriority w:val="0"/>
    <w:unhideWhenUsed/>
    <w:qFormat/>
    <w:rPr>
      <w:rFonts w:ascii="宋体" w:hAnsi="宋体" w:eastAsia="宋体"/>
      <w:sz w:val="24"/>
      <w:u w:val="single"/>
    </w:rPr>
  </w:style>
  <w:style w:type="character" w:styleId="Style12" w:customStyle="1">
    <w:name w:val="下标"/>
    <w:uiPriority w:val="0"/>
    <w:unhideWhenUsed/>
    <w:qFormat/>
    <w:rPr>
      <w:sz w:val="24"/>
      <w:vertAlign w:val="subscript"/>
    </w:rPr>
  </w:style>
  <w:style w:type="character" w:styleId="Style13" w:customStyle="1">
    <w:name w:val="标题 字符"/>
    <w:link w:val="Title"/>
    <w:uiPriority w:val="99"/>
    <w:unhideWhenUsed/>
    <w:qFormat/>
    <w:rPr>
      <w:rFonts w:ascii="Arial" w:hAnsi="Arial" w:eastAsia="宋体"/>
      <w:b/>
      <w:kern w:val="2"/>
      <w:sz w:val="32"/>
    </w:rPr>
  </w:style>
  <w:style w:type="character" w:styleId="Style14" w:customStyle="1">
    <w:name w:val="论文正文文字"/>
    <w:uiPriority w:val="99"/>
    <w:unhideWhenUsed/>
    <w:qFormat/>
    <w:locked/>
    <w:rPr>
      <w:rFonts w:ascii="Times New Roman" w:hAnsi="Times New Roman" w:eastAsia="宋体"/>
      <w:sz w:val="24"/>
    </w:rPr>
  </w:style>
  <w:style w:type="character" w:styleId="Style15" w:customStyle="1">
    <w:name w:val="外封基本信息文字"/>
    <w:uiPriority w:val="0"/>
    <w:unhideWhenUsed/>
    <w:qFormat/>
    <w:locked/>
    <w:rPr>
      <w:rFonts w:ascii="黑体" w:hAnsi="黑体" w:eastAsia="黑体"/>
      <w:sz w:val="28"/>
      <w:u w:val="thick"/>
    </w:rPr>
  </w:style>
  <w:style w:type="character" w:styleId="Style16" w:customStyle="1">
    <w:name w:val="页脚 字符"/>
    <w:link w:val="Footer"/>
    <w:uiPriority w:val="0"/>
    <w:unhideWhenUsed/>
    <w:qFormat/>
    <w:rPr>
      <w:rFonts w:ascii="Times New Roman" w:hAnsi="Times New Roman" w:eastAsia="宋体"/>
      <w:kern w:val="2"/>
      <w:sz w:val="18"/>
    </w:rPr>
  </w:style>
  <w:style w:type="character" w:styleId="Style17" w:customStyle="1">
    <w:name w:val="正文文本 字符"/>
    <w:uiPriority w:val="0"/>
    <w:unhideWhenUsed/>
    <w:qFormat/>
    <w:rPr>
      <w:rFonts w:ascii="Times New Roman" w:hAnsi="Times New Roman" w:eastAsia="宋体"/>
      <w:kern w:val="2"/>
      <w:sz w:val="21"/>
    </w:rPr>
  </w:style>
  <w:style w:type="character" w:styleId="Style18" w:customStyle="1">
    <w:name w:val="上标"/>
    <w:uiPriority w:val="0"/>
    <w:unhideWhenUsed/>
    <w:qFormat/>
    <w:rPr>
      <w:sz w:val="24"/>
      <w:vertAlign w:val="superscript"/>
    </w:rPr>
  </w:style>
  <w:style w:type="character" w:styleId="Style19" w:customStyle="1">
    <w:name w:val="批注框文本 字符"/>
    <w:link w:val="BalloonText"/>
    <w:uiPriority w:val="0"/>
    <w:unhideWhenUsed/>
    <w:qFormat/>
    <w:rPr>
      <w:rFonts w:ascii="Times New Roman" w:hAnsi="Times New Roman" w:eastAsia="宋体"/>
      <w:kern w:val="2"/>
      <w:sz w:val="18"/>
    </w:rPr>
  </w:style>
  <w:style w:type="character" w:styleId="15" w:customStyle="1">
    <w:name w:val="15"/>
    <w:uiPriority w:val="0"/>
    <w:qFormat/>
    <w:rPr>
      <w:rFonts w:ascii="Times New Roman" w:hAnsi="Times New Roman" w:cs="Times New Roman"/>
      <w:sz w:val="24"/>
      <w:szCs w:val="24"/>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Style17"/>
    <w:uiPriority w:val="0"/>
    <w:unhideWhenUsed/>
    <w:qFormat/>
    <w:pPr>
      <w:spacing w:before="0" w:after="120"/>
    </w:pPr>
    <w:rPr/>
  </w:style>
  <w:style w:type="paragraph" w:styleId="List">
    <w:name w:val="List"/>
    <w:basedOn w:val="BodyText"/>
    <w:pPr/>
    <w:rPr>
      <w:rFonts w:cs="Arial Unicode MS"/>
    </w:rPr>
  </w:style>
  <w:style w:type="paragraph" w:styleId="Caption">
    <w:name w:val="caption"/>
    <w:basedOn w:val="Normal"/>
    <w:next w:val="Style20"/>
    <w:uiPriority w:val="0"/>
    <w:unhideWhenUsed/>
    <w:qFormat/>
    <w:pPr>
      <w:jc w:val="center"/>
    </w:pPr>
    <w:rPr>
      <w:rFonts w:ascii="黑体" w:hAnsi="黑体" w:eastAsia="黑体"/>
      <w:sz w:val="20"/>
    </w:rPr>
  </w:style>
  <w:style w:type="paragraph" w:styleId="Index">
    <w:name w:val="Index"/>
    <w:basedOn w:val="Normal"/>
    <w:qFormat/>
    <w:pPr>
      <w:suppressLineNumbers/>
    </w:pPr>
    <w:rPr>
      <w:rFonts w:cs="Arial Unicode MS"/>
    </w:rPr>
  </w:style>
  <w:style w:type="paragraph" w:styleId="Style20" w:customStyle="1">
    <w:name w:val="论文正文"/>
    <w:basedOn w:val="Normal"/>
    <w:uiPriority w:val="0"/>
    <w:unhideWhenUsed/>
    <w:qFormat/>
    <w:pPr>
      <w:widowControl/>
      <w:snapToGrid w:val="false"/>
      <w:spacing w:lineRule="auto" w:line="300"/>
      <w:ind w:firstLineChars="200"/>
    </w:pPr>
    <w:rPr>
      <w:rFonts w:ascii="宋体" w:hAnsi="宋体"/>
      <w:kern w:val="0"/>
      <w:sz w:val="24"/>
    </w:rPr>
  </w:style>
  <w:style w:type="paragraph" w:styleId="DocumentMap">
    <w:name w:val="Document Map"/>
    <w:basedOn w:val="Normal"/>
    <w:link w:val="Style11"/>
    <w:uiPriority w:val="0"/>
    <w:unhideWhenUsed/>
    <w:qFormat/>
    <w:pPr>
      <w:shd w:val="clear" w:color="auto" w:fill="000080"/>
    </w:pPr>
    <w:rPr/>
  </w:style>
  <w:style w:type="paragraph" w:styleId="TOC3">
    <w:name w:val="toc 3"/>
    <w:basedOn w:val="Normal"/>
    <w:next w:val="Normal"/>
    <w:uiPriority w:val="39"/>
    <w:unhideWhenUsed/>
    <w:qFormat/>
    <w:locked/>
    <w:pPr>
      <w:spacing w:lineRule="auto" w:line="300"/>
      <w:ind w:startChars="400"/>
    </w:pPr>
    <w:rPr>
      <w:sz w:val="24"/>
    </w:rPr>
  </w:style>
  <w:style w:type="paragraph" w:styleId="EndnoteText">
    <w:name w:val="endnote text"/>
    <w:basedOn w:val="Normal"/>
    <w:uiPriority w:val="99"/>
    <w:unhideWhenUsed/>
    <w:qFormat/>
    <w:pPr>
      <w:snapToGrid w:val="false"/>
      <w:jc w:val="start"/>
    </w:pPr>
    <w:rPr/>
  </w:style>
  <w:style w:type="paragraph" w:styleId="BalloonText">
    <w:name w:val="Balloon Text"/>
    <w:basedOn w:val="Normal"/>
    <w:link w:val="Style19"/>
    <w:uiPriority w:val="0"/>
    <w:unhideWhenUsed/>
    <w:qFormat/>
    <w:pPr/>
    <w:rPr>
      <w:sz w:val="18"/>
    </w:rPr>
  </w:style>
  <w:style w:type="paragraph" w:styleId="HeaderandFooter">
    <w:name w:val="Header and Footer"/>
    <w:basedOn w:val="Normal"/>
    <w:qFormat/>
    <w:pPr/>
    <w:rPr/>
  </w:style>
  <w:style w:type="paragraph" w:styleId="Footer">
    <w:name w:val="footer"/>
    <w:basedOn w:val="Normal"/>
    <w:link w:val="Style16"/>
    <w:uiPriority w:val="0"/>
    <w:unhideWhenUsed/>
    <w:qFormat/>
    <w:locked/>
    <w:pPr>
      <w:tabs>
        <w:tab w:val="clear" w:pos="420"/>
        <w:tab w:val="center" w:pos="4153" w:leader="none"/>
        <w:tab w:val="right" w:pos="8306" w:leader="none"/>
      </w:tabs>
      <w:snapToGrid w:val="false"/>
      <w:jc w:val="start"/>
    </w:pPr>
    <w:rPr>
      <w:sz w:val="18"/>
    </w:rPr>
  </w:style>
  <w:style w:type="paragraph" w:styleId="Header">
    <w:name w:val="header"/>
    <w:basedOn w:val="Normal"/>
    <w:link w:val="Style9"/>
    <w:uiPriority w:val="0"/>
    <w:unhideWhenUsed/>
    <w:qFormat/>
    <w:locked/>
    <w:pPr>
      <w:pBdr>
        <w:bottom w:val="single" w:sz="6" w:space="1" w:color="000000"/>
      </w:pBdr>
      <w:tabs>
        <w:tab w:val="clear" w:pos="420"/>
        <w:tab w:val="center" w:pos="4153" w:leader="none"/>
        <w:tab w:val="right" w:pos="8306" w:leader="none"/>
      </w:tabs>
      <w:snapToGrid w:val="false"/>
      <w:jc w:val="center"/>
    </w:pPr>
    <w:rPr>
      <w:sz w:val="18"/>
    </w:rPr>
  </w:style>
  <w:style w:type="paragraph" w:styleId="TOC1">
    <w:name w:val="toc 1"/>
    <w:basedOn w:val="Normal"/>
    <w:next w:val="Normal"/>
    <w:uiPriority w:val="39"/>
    <w:unhideWhenUsed/>
    <w:qFormat/>
    <w:locked/>
    <w:pPr>
      <w:spacing w:lineRule="auto" w:line="300"/>
      <w:jc w:val="start"/>
    </w:pPr>
    <w:rPr>
      <w:sz w:val="24"/>
    </w:rPr>
  </w:style>
  <w:style w:type="paragraph" w:styleId="FootnoteText">
    <w:name w:val="footnote text"/>
    <w:basedOn w:val="Normal"/>
    <w:uiPriority w:val="99"/>
    <w:unhideWhenUsed/>
    <w:qFormat/>
    <w:pPr>
      <w:snapToGrid w:val="false"/>
      <w:jc w:val="start"/>
    </w:pPr>
    <w:rPr>
      <w:sz w:val="18"/>
    </w:rPr>
  </w:style>
  <w:style w:type="paragraph" w:styleId="TOC2">
    <w:name w:val="toc 2"/>
    <w:basedOn w:val="Normal"/>
    <w:next w:val="Normal"/>
    <w:uiPriority w:val="39"/>
    <w:unhideWhenUsed/>
    <w:qFormat/>
    <w:locked/>
    <w:pPr>
      <w:spacing w:lineRule="auto" w:line="300"/>
      <w:ind w:startChars="200"/>
    </w:pPr>
    <w:rPr>
      <w:sz w:val="24"/>
    </w:rPr>
  </w:style>
  <w:style w:type="paragraph" w:styleId="HTMLPreformatted">
    <w:name w:val="HTML Preformatted"/>
    <w:basedOn w:val="Normal"/>
    <w:uiPriority w:val="99"/>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kern w:val="0"/>
      <w:sz w:val="24"/>
      <w:szCs w:val="24"/>
    </w:rPr>
  </w:style>
  <w:style w:type="paragraph" w:styleId="NormalWeb">
    <w:name w:val="Normal (Web)"/>
    <w:basedOn w:val="Normal"/>
    <w:uiPriority w:val="99"/>
    <w:unhideWhenUsed/>
    <w:qFormat/>
    <w:pPr>
      <w:spacing w:beforeAutospacing="1" w:afterAutospacing="1"/>
      <w:jc w:val="start"/>
    </w:pPr>
    <w:rPr>
      <w:kern w:val="0"/>
      <w:sz w:val="24"/>
    </w:rPr>
  </w:style>
  <w:style w:type="paragraph" w:styleId="Title">
    <w:name w:val="Title"/>
    <w:basedOn w:val="Normal"/>
    <w:link w:val="Style13"/>
    <w:uiPriority w:val="99"/>
    <w:unhideWhenUsed/>
    <w:qFormat/>
    <w:locked/>
    <w:pPr>
      <w:spacing w:before="240" w:after="60"/>
      <w:jc w:val="center"/>
      <w:outlineLvl w:val="0"/>
    </w:pPr>
    <w:rPr>
      <w:rFonts w:ascii="Arial" w:hAnsi="Arial"/>
      <w:b/>
      <w:sz w:val="32"/>
    </w:rPr>
  </w:style>
  <w:style w:type="paragraph" w:styleId="Style21" w:customStyle="1">
    <w:name w:val="摘要中文关键词"/>
    <w:basedOn w:val="Normal"/>
    <w:next w:val="Style22"/>
    <w:uiPriority w:val="0"/>
    <w:unhideWhenUsed/>
    <w:qFormat/>
    <w:locked/>
    <w:pPr>
      <w:widowControl/>
      <w:numPr>
        <w:ilvl w:val="0"/>
        <w:numId w:val="2"/>
      </w:numPr>
      <w:spacing w:lineRule="auto" w:line="300"/>
      <w:jc w:val="start"/>
    </w:pPr>
    <w:rPr>
      <w:sz w:val="24"/>
    </w:rPr>
  </w:style>
  <w:style w:type="paragraph" w:styleId="Style22" w:customStyle="1">
    <w:name w:val="摘要英文标题"/>
    <w:basedOn w:val="Title"/>
    <w:next w:val="Normal"/>
    <w:uiPriority w:val="0"/>
    <w:unhideWhenUsed/>
    <w:qFormat/>
    <w:locked/>
    <w:pPr>
      <w:keepNext w:val="true"/>
      <w:spacing w:lineRule="auto" w:line="300" w:before="0" w:after="0"/>
      <w:outlineLvl w:val="9"/>
    </w:pPr>
    <w:rPr>
      <w:rFonts w:ascii="Times New Roman" w:hAnsi="Times New Roman" w:eastAsia="Times New Roman"/>
    </w:rPr>
  </w:style>
  <w:style w:type="paragraph" w:styleId="22" w:customStyle="1">
    <w:name w:val="摘要英文正文2"/>
    <w:basedOn w:val="Style23"/>
    <w:uiPriority w:val="0"/>
    <w:unhideWhenUsed/>
    <w:qFormat/>
    <w:pPr>
      <w:numPr>
        <w:ilvl w:val="0"/>
        <w:numId w:val="0"/>
      </w:numPr>
      <w:tabs>
        <w:tab w:val="clear" w:pos="420"/>
        <w:tab w:val="left" w:pos="198" w:leader="none"/>
      </w:tabs>
      <w:ind w:firstLineChars="200"/>
    </w:pPr>
    <w:rPr/>
  </w:style>
  <w:style w:type="paragraph" w:styleId="Style23" w:customStyle="1">
    <w:name w:val="摘要英文正文"/>
    <w:basedOn w:val="Normal"/>
    <w:next w:val="22"/>
    <w:uiPriority w:val="0"/>
    <w:unhideWhenUsed/>
    <w:qFormat/>
    <w:locked/>
    <w:pPr>
      <w:numPr>
        <w:ilvl w:val="0"/>
        <w:numId w:val="3"/>
      </w:numPr>
      <w:spacing w:lineRule="auto" w:line="300"/>
    </w:pPr>
    <w:rPr>
      <w:sz w:val="24"/>
    </w:rPr>
  </w:style>
  <w:style w:type="paragraph" w:styleId="Style24" w:customStyle="1">
    <w:name w:val="摘要英文作者"/>
    <w:basedOn w:val="Style25"/>
    <w:next w:val="Style23"/>
    <w:uiPriority w:val="0"/>
    <w:unhideWhenUsed/>
    <w:qFormat/>
    <w:locked/>
    <w:pPr>
      <w:spacing w:lineRule="auto" w:line="300" w:before="0" w:after="0"/>
    </w:pPr>
    <w:rPr/>
  </w:style>
  <w:style w:type="paragraph" w:styleId="Style25" w:customStyle="1">
    <w:name w:val="摘要中文作者"/>
    <w:basedOn w:val="Normal"/>
    <w:next w:val="Style26"/>
    <w:uiPriority w:val="0"/>
    <w:unhideWhenUsed/>
    <w:qFormat/>
    <w:locked/>
    <w:pPr>
      <w:keepNext w:val="true"/>
      <w:spacing w:lineRule="auto" w:line="360" w:before="50" w:after="50"/>
      <w:jc w:val="center"/>
    </w:pPr>
    <w:rPr>
      <w:sz w:val="28"/>
    </w:rPr>
  </w:style>
  <w:style w:type="paragraph" w:styleId="Style26" w:customStyle="1">
    <w:name w:val="摘要中文正文"/>
    <w:basedOn w:val="Normal"/>
    <w:next w:val="Style20"/>
    <w:uiPriority w:val="0"/>
    <w:unhideWhenUsed/>
    <w:qFormat/>
    <w:locked/>
    <w:pPr>
      <w:widowControl/>
      <w:numPr>
        <w:ilvl w:val="0"/>
        <w:numId w:val="4"/>
      </w:numPr>
      <w:spacing w:lineRule="auto" w:line="300"/>
    </w:pPr>
    <w:rPr>
      <w:rFonts w:ascii="宋体" w:hAnsi="宋体"/>
      <w:sz w:val="24"/>
    </w:rPr>
  </w:style>
  <w:style w:type="paragraph" w:styleId="Style27" w:customStyle="1">
    <w:name w:val="参考文献标题"/>
    <w:basedOn w:val="Title"/>
    <w:next w:val="Style28"/>
    <w:uiPriority w:val="0"/>
    <w:unhideWhenUsed/>
    <w:qFormat/>
    <w:locked/>
    <w:pPr>
      <w:keepNext w:val="true"/>
      <w:keepLines/>
      <w:pageBreakBefore/>
      <w:spacing w:lineRule="auto" w:line="300" w:before="100" w:after="0"/>
      <w:jc w:val="start"/>
    </w:pPr>
    <w:rPr>
      <w:rFonts w:ascii="黑体" w:hAnsi="黑体" w:eastAsia="黑体"/>
      <w:b w:val="false"/>
      <w:sz w:val="28"/>
    </w:rPr>
  </w:style>
  <w:style w:type="paragraph" w:styleId="Style28" w:customStyle="1">
    <w:name w:val="参考文献正文"/>
    <w:basedOn w:val="Normal"/>
    <w:uiPriority w:val="0"/>
    <w:unhideWhenUsed/>
    <w:qFormat/>
    <w:pPr>
      <w:numPr>
        <w:ilvl w:val="0"/>
        <w:numId w:val="5"/>
      </w:numPr>
      <w:spacing w:lineRule="auto" w:line="300"/>
      <w:jc w:val="start"/>
    </w:pPr>
    <w:rPr>
      <w:rFonts w:ascii="宋体" w:hAnsi="宋体"/>
      <w:kern w:val="0"/>
    </w:rPr>
  </w:style>
  <w:style w:type="paragraph" w:styleId="Style29" w:customStyle="1">
    <w:name w:val="致谢正文"/>
    <w:basedOn w:val="Style30"/>
    <w:uiPriority w:val="0"/>
    <w:unhideWhenUsed/>
    <w:qFormat/>
    <w:pPr/>
    <w:rPr/>
  </w:style>
  <w:style w:type="paragraph" w:styleId="Style30" w:customStyle="1">
    <w:name w:val="附录正文"/>
    <w:basedOn w:val="Normal"/>
    <w:uiPriority w:val="0"/>
    <w:unhideWhenUsed/>
    <w:qFormat/>
    <w:pPr>
      <w:widowControl/>
      <w:spacing w:lineRule="auto" w:line="300"/>
      <w:ind w:firstLineChars="200"/>
    </w:pPr>
    <w:rPr>
      <w:rFonts w:ascii="宋体" w:hAnsi="宋体"/>
    </w:rPr>
  </w:style>
  <w:style w:type="paragraph" w:styleId="Style31" w:customStyle="1">
    <w:name w:val="附录标题"/>
    <w:basedOn w:val="Title"/>
    <w:next w:val="Style30"/>
    <w:uiPriority w:val="0"/>
    <w:unhideWhenUsed/>
    <w:qFormat/>
    <w:locked/>
    <w:pPr>
      <w:keepNext w:val="true"/>
      <w:keepLines/>
      <w:pageBreakBefore/>
      <w:spacing w:lineRule="auto" w:line="300" w:before="100" w:after="0"/>
      <w:jc w:val="start"/>
    </w:pPr>
    <w:rPr>
      <w:rFonts w:ascii="黑体" w:hAnsi="黑体" w:eastAsia="黑体"/>
      <w:b w:val="false"/>
      <w:sz w:val="28"/>
    </w:rPr>
  </w:style>
  <w:style w:type="paragraph" w:styleId="Style32" w:customStyle="1">
    <w:name w:val="图片"/>
    <w:basedOn w:val="Normal"/>
    <w:next w:val="Style20"/>
    <w:uiPriority w:val="0"/>
    <w:unhideWhenUsed/>
    <w:qFormat/>
    <w:pPr>
      <w:keepNext w:val="true"/>
      <w:spacing w:lineRule="auto" w:line="300"/>
      <w:jc w:val="center"/>
    </w:pPr>
    <w:rPr>
      <w:rFonts w:ascii="宋体" w:hAnsi="宋体"/>
    </w:rPr>
  </w:style>
  <w:style w:type="paragraph" w:styleId="Style33" w:customStyle="1">
    <w:name w:val="结束语标题"/>
    <w:basedOn w:val="Title"/>
    <w:next w:val="Style34"/>
    <w:uiPriority w:val="0"/>
    <w:unhideWhenUsed/>
    <w:qFormat/>
    <w:locked/>
    <w:pPr>
      <w:keepNext w:val="true"/>
      <w:pageBreakBefore/>
      <w:spacing w:lineRule="auto" w:line="300" w:before="100" w:after="50"/>
      <w:jc w:val="start"/>
    </w:pPr>
    <w:rPr>
      <w:rFonts w:ascii="黑体" w:hAnsi="黑体" w:eastAsia="黑体"/>
      <w:b w:val="false"/>
      <w:kern w:val="0"/>
      <w:sz w:val="28"/>
    </w:rPr>
  </w:style>
  <w:style w:type="paragraph" w:styleId="Style34" w:customStyle="1">
    <w:name w:val="结束语正文"/>
    <w:basedOn w:val="Style20"/>
    <w:uiPriority w:val="0"/>
    <w:unhideWhenUsed/>
    <w:qFormat/>
    <w:pPr/>
    <w:rPr/>
  </w:style>
  <w:style w:type="paragraph" w:styleId="Style35" w:customStyle="1">
    <w:name w:val="程序"/>
    <w:basedOn w:val="Normal"/>
    <w:uiPriority w:val="0"/>
    <w:unhideWhenUsed/>
    <w:qFormat/>
    <w:pPr>
      <w:pBdr>
        <w:top w:val="single" w:sz="4" w:space="1" w:color="000000"/>
        <w:left w:val="single" w:sz="4" w:space="4" w:color="000000"/>
        <w:bottom w:val="single" w:sz="4" w:space="1" w:color="000000"/>
        <w:right w:val="single" w:sz="4" w:space="4" w:color="000000"/>
      </w:pBdr>
      <w:ind w:startChars="200" w:endChars="200"/>
      <w:jc w:val="start"/>
    </w:pPr>
    <w:rPr>
      <w:rFonts w:ascii="宋体" w:hAnsi="宋体"/>
      <w:sz w:val="18"/>
    </w:rPr>
  </w:style>
  <w:style w:type="paragraph" w:styleId="Style36" w:customStyle="1">
    <w:name w:val="目录标题"/>
    <w:basedOn w:val="Title"/>
    <w:uiPriority w:val="0"/>
    <w:unhideWhenUsed/>
    <w:qFormat/>
    <w:locked/>
    <w:pPr>
      <w:keepNext w:val="true"/>
      <w:spacing w:lineRule="auto" w:line="300" w:before="100" w:after="150"/>
      <w:outlineLvl w:val="9"/>
    </w:pPr>
    <w:rPr>
      <w:rFonts w:ascii="黑体" w:hAnsi="黑体" w:eastAsia="黑体"/>
    </w:rPr>
  </w:style>
  <w:style w:type="paragraph" w:styleId="Style37" w:customStyle="1">
    <w:name w:val="论文正文警告"/>
    <w:basedOn w:val="Style34"/>
    <w:next w:val="Style20"/>
    <w:uiPriority w:val="0"/>
    <w:unhideWhenUsed/>
    <w:qFormat/>
    <w:locked/>
    <w:pPr/>
    <w:rPr>
      <w:b/>
      <w:color w:val="FF0000"/>
    </w:rPr>
  </w:style>
  <w:style w:type="paragraph" w:styleId="23" w:customStyle="1">
    <w:name w:val="内封2基本信息"/>
    <w:basedOn w:val="Normal"/>
    <w:next w:val="Style20"/>
    <w:uiPriority w:val="0"/>
    <w:unhideWhenUsed/>
    <w:qFormat/>
    <w:locked/>
    <w:pPr>
      <w:snapToGrid w:val="false"/>
      <w:spacing w:lineRule="auto" w:line="360"/>
      <w:ind w:startChars="1100"/>
      <w:jc w:val="start"/>
    </w:pPr>
    <w:rPr>
      <w:sz w:val="24"/>
    </w:rPr>
  </w:style>
  <w:style w:type="paragraph" w:styleId="24" w:customStyle="1">
    <w:name w:val="内封2署尾"/>
    <w:basedOn w:val="Normal"/>
    <w:next w:val="Style20"/>
    <w:uiPriority w:val="0"/>
    <w:unhideWhenUsed/>
    <w:qFormat/>
    <w:locked/>
    <w:pPr>
      <w:spacing w:lineRule="auto" w:line="360"/>
      <w:jc w:val="center"/>
    </w:pPr>
    <w:rPr>
      <w:rFonts w:ascii="宋体" w:hAnsi="宋体"/>
      <w:sz w:val="24"/>
    </w:rPr>
  </w:style>
  <w:style w:type="paragraph" w:styleId="25" w:customStyle="1">
    <w:name w:val="内封2抬头"/>
    <w:basedOn w:val="Style20"/>
    <w:uiPriority w:val="0"/>
    <w:unhideWhenUsed/>
    <w:qFormat/>
    <w:locked/>
    <w:pPr>
      <w:spacing w:lineRule="auto" w:line="240"/>
      <w:ind w:hangingChars="0" w:hanging="0"/>
      <w:jc w:val="center"/>
    </w:pPr>
    <w:rPr>
      <w:b/>
      <w:sz w:val="36"/>
    </w:rPr>
  </w:style>
  <w:style w:type="paragraph" w:styleId="26" w:customStyle="1">
    <w:name w:val="内封2英文标题"/>
    <w:basedOn w:val="Title"/>
    <w:next w:val="Style20"/>
    <w:uiPriority w:val="0"/>
    <w:unhideWhenUsed/>
    <w:qFormat/>
    <w:locked/>
    <w:pPr>
      <w:spacing w:lineRule="exact" w:line="400" w:before="0" w:after="0"/>
      <w:outlineLvl w:val="9"/>
    </w:pPr>
    <w:rPr>
      <w:rFonts w:ascii="Times New Roman" w:hAnsi="Times New Roman"/>
    </w:rPr>
  </w:style>
  <w:style w:type="paragraph" w:styleId="Style38" w:customStyle="1">
    <w:name w:val="表格正文"/>
    <w:basedOn w:val="Normal"/>
    <w:uiPriority w:val="0"/>
    <w:unhideWhenUsed/>
    <w:qFormat/>
    <w:pPr>
      <w:jc w:val="start"/>
    </w:pPr>
    <w:rPr>
      <w:rFonts w:ascii="宋体" w:hAnsi="宋体"/>
    </w:rPr>
  </w:style>
  <w:style w:type="paragraph" w:styleId="27" w:customStyle="1">
    <w:name w:val="内封2英文副标题"/>
    <w:basedOn w:val="Normal"/>
    <w:next w:val="Style20"/>
    <w:uiPriority w:val="0"/>
    <w:unhideWhenUsed/>
    <w:qFormat/>
    <w:locked/>
    <w:pPr>
      <w:ind w:endChars="300"/>
      <w:jc w:val="end"/>
    </w:pPr>
    <w:rPr>
      <w:b/>
      <w:sz w:val="30"/>
    </w:rPr>
  </w:style>
  <w:style w:type="paragraph" w:styleId="28" w:customStyle="1">
    <w:name w:val="内封2中文标题"/>
    <w:basedOn w:val="Title"/>
    <w:next w:val="Style20"/>
    <w:uiPriority w:val="0"/>
    <w:unhideWhenUsed/>
    <w:qFormat/>
    <w:locked/>
    <w:pPr>
      <w:spacing w:before="0" w:after="0"/>
      <w:outlineLvl w:val="9"/>
    </w:pPr>
    <w:rPr>
      <w:rFonts w:ascii="黑体" w:hAnsi="黑体" w:eastAsia="黑体"/>
      <w:sz w:val="44"/>
    </w:rPr>
  </w:style>
  <w:style w:type="paragraph" w:styleId="Style39" w:customStyle="1">
    <w:name w:val="内封抬头"/>
    <w:basedOn w:val="Normal"/>
    <w:uiPriority w:val="0"/>
    <w:unhideWhenUsed/>
    <w:qFormat/>
    <w:locked/>
    <w:pPr>
      <w:spacing w:lineRule="exact" w:line="400"/>
      <w:jc w:val="center"/>
    </w:pPr>
    <w:rPr>
      <w:sz w:val="28"/>
    </w:rPr>
  </w:style>
  <w:style w:type="paragraph" w:styleId="Style40" w:customStyle="1">
    <w:name w:val="内封统计"/>
    <w:basedOn w:val="Normal"/>
    <w:next w:val="Style20"/>
    <w:uiPriority w:val="0"/>
    <w:unhideWhenUsed/>
    <w:qFormat/>
    <w:locked/>
    <w:pPr>
      <w:spacing w:lineRule="exact" w:line="400"/>
      <w:ind w:startChars="600"/>
      <w:jc w:val="start"/>
    </w:pPr>
    <w:rPr/>
  </w:style>
  <w:style w:type="paragraph" w:styleId="Style41" w:customStyle="1">
    <w:name w:val="内封英文标题"/>
    <w:basedOn w:val="BodyText"/>
    <w:uiPriority w:val="0"/>
    <w:unhideWhenUsed/>
    <w:qFormat/>
    <w:locked/>
    <w:pPr>
      <w:spacing w:lineRule="exact" w:line="400" w:before="0" w:after="0"/>
      <w:jc w:val="center"/>
    </w:pPr>
    <w:rPr>
      <w:rFonts w:eastAsia="黑体"/>
      <w:sz w:val="32"/>
    </w:rPr>
  </w:style>
  <w:style w:type="paragraph" w:styleId="Style42" w:customStyle="1">
    <w:name w:val="内封中文标题"/>
    <w:basedOn w:val="Normal"/>
    <w:uiPriority w:val="0"/>
    <w:unhideWhenUsed/>
    <w:qFormat/>
    <w:locked/>
    <w:pPr>
      <w:spacing w:lineRule="exact" w:line="400"/>
      <w:jc w:val="center"/>
    </w:pPr>
    <w:rPr>
      <w:rFonts w:ascii="黑体" w:hAnsi="黑体" w:eastAsia="黑体"/>
      <w:sz w:val="44"/>
    </w:rPr>
  </w:style>
  <w:style w:type="paragraph" w:styleId="Style43" w:customStyle="1">
    <w:name w:val="摘要中文副标题"/>
    <w:basedOn w:val="Normal"/>
    <w:next w:val="Style25"/>
    <w:uiPriority w:val="0"/>
    <w:unhideWhenUsed/>
    <w:qFormat/>
    <w:locked/>
    <w:pPr>
      <w:ind w:endChars="300"/>
      <w:jc w:val="end"/>
    </w:pPr>
    <w:rPr>
      <w:rFonts w:eastAsia="黑体"/>
      <w:sz w:val="28"/>
    </w:rPr>
  </w:style>
  <w:style w:type="paragraph" w:styleId="Style44" w:customStyle="1">
    <w:name w:val="外封基本信息"/>
    <w:basedOn w:val="Normal"/>
    <w:next w:val="Style20"/>
    <w:uiPriority w:val="0"/>
    <w:unhideWhenUsed/>
    <w:qFormat/>
    <w:locked/>
    <w:pPr>
      <w:spacing w:lineRule="auto" w:line="360"/>
      <w:ind w:startChars="1120"/>
      <w:jc w:val="start"/>
    </w:pPr>
    <w:rPr>
      <w:rFonts w:ascii="黑体" w:hAnsi="黑体" w:eastAsia="黑体"/>
      <w:sz w:val="28"/>
    </w:rPr>
  </w:style>
  <w:style w:type="paragraph" w:styleId="29" w:customStyle="1">
    <w:name w:val="内封2副标题"/>
    <w:basedOn w:val="Normal"/>
    <w:next w:val="Style20"/>
    <w:uiPriority w:val="0"/>
    <w:unhideWhenUsed/>
    <w:qFormat/>
    <w:locked/>
    <w:pPr>
      <w:ind w:endChars="300"/>
      <w:jc w:val="end"/>
    </w:pPr>
    <w:rPr>
      <w:rFonts w:eastAsia="楷体_GB2312"/>
      <w:b/>
      <w:sz w:val="30"/>
    </w:rPr>
  </w:style>
  <w:style w:type="paragraph" w:styleId="Style45" w:customStyle="1">
    <w:name w:val="外封日期"/>
    <w:basedOn w:val="Normal"/>
    <w:uiPriority w:val="0"/>
    <w:unhideWhenUsed/>
    <w:qFormat/>
    <w:locked/>
    <w:pPr>
      <w:spacing w:lineRule="auto" w:line="360"/>
      <w:jc w:val="center"/>
    </w:pPr>
    <w:rPr>
      <w:rFonts w:ascii="黑体" w:hAnsi="黑体" w:eastAsia="黑体"/>
      <w:sz w:val="28"/>
    </w:rPr>
  </w:style>
  <w:style w:type="paragraph" w:styleId="Style46" w:customStyle="1">
    <w:name w:val="外封抬头"/>
    <w:basedOn w:val="Normal"/>
    <w:next w:val="Style20"/>
    <w:uiPriority w:val="0"/>
    <w:unhideWhenUsed/>
    <w:qFormat/>
    <w:locked/>
    <w:pPr>
      <w:spacing w:before="240" w:after="240"/>
      <w:jc w:val="center"/>
    </w:pPr>
    <w:rPr>
      <w:rFonts w:eastAsia="黑体"/>
      <w:sz w:val="44"/>
    </w:rPr>
  </w:style>
  <w:style w:type="paragraph" w:styleId="Style47" w:customStyle="1">
    <w:name w:val="摘要英文关键词"/>
    <w:basedOn w:val="Normal"/>
    <w:next w:val="Style20"/>
    <w:uiPriority w:val="0"/>
    <w:unhideWhenUsed/>
    <w:qFormat/>
    <w:locked/>
    <w:pPr>
      <w:numPr>
        <w:ilvl w:val="0"/>
        <w:numId w:val="6"/>
      </w:numPr>
      <w:spacing w:lineRule="auto" w:line="300"/>
      <w:jc w:val="start"/>
    </w:pPr>
    <w:rPr>
      <w:sz w:val="24"/>
    </w:rPr>
  </w:style>
  <w:style w:type="paragraph" w:styleId="Style48" w:customStyle="1">
    <w:name w:val="摘要中文标题"/>
    <w:basedOn w:val="Title"/>
    <w:next w:val="Normal"/>
    <w:uiPriority w:val="0"/>
    <w:unhideWhenUsed/>
    <w:qFormat/>
    <w:locked/>
    <w:pPr>
      <w:spacing w:lineRule="auto" w:line="300" w:before="100" w:after="0"/>
      <w:outlineLvl w:val="9"/>
    </w:pPr>
    <w:rPr>
      <w:rFonts w:eastAsia="黑体"/>
      <w:b w:val="false"/>
    </w:rPr>
  </w:style>
  <w:style w:type="paragraph" w:styleId="Style49" w:customStyle="1">
    <w:name w:val="致谢标题"/>
    <w:basedOn w:val="Style31"/>
    <w:next w:val="Style29"/>
    <w:uiPriority w:val="0"/>
    <w:unhideWhenUsed/>
    <w:qFormat/>
    <w:locked/>
    <w:pPr/>
    <w:rPr/>
  </w:style>
  <w:style w:type="paragraph" w:styleId="210" w:customStyle="1">
    <w:name w:val="内封2中文副标题"/>
    <w:basedOn w:val="29"/>
    <w:uiPriority w:val="0"/>
    <w:unhideWhenUsed/>
    <w:qFormat/>
    <w:locked/>
    <w:pPr>
      <w:ind w:endChars="300"/>
    </w:pPr>
    <w:rPr/>
  </w:style>
  <w:style w:type="paragraph" w:styleId="Style50" w:customStyle="1">
    <w:name w:val="摘要英文副标题"/>
    <w:basedOn w:val="Normal"/>
    <w:next w:val="Style24"/>
    <w:uiPriority w:val="0"/>
    <w:unhideWhenUsed/>
    <w:qFormat/>
    <w:locked/>
    <w:pPr>
      <w:spacing w:lineRule="auto" w:line="300"/>
      <w:ind w:endChars="300"/>
      <w:jc w:val="end"/>
    </w:pPr>
    <w:rPr>
      <w:b/>
      <w:sz w:val="28"/>
    </w:rPr>
  </w:style>
  <w:style w:type="paragraph" w:styleId="Style51" w:customStyle="1">
    <w:name w:val="表格标题"/>
    <w:basedOn w:val="Normal"/>
    <w:uiPriority w:val="0"/>
    <w:unhideWhenUsed/>
    <w:qFormat/>
    <w:pPr>
      <w:jc w:val="center"/>
    </w:pPr>
    <w:rPr>
      <w:rFonts w:ascii="宋体" w:hAnsi="宋体"/>
      <w:b/>
    </w:rPr>
  </w:style>
  <w:style w:type="paragraph" w:styleId="TableText" w:customStyle="1">
    <w:name w:val="Table Text"/>
    <w:basedOn w:val="Normal"/>
    <w:uiPriority w:val="0"/>
    <w:semiHidden/>
    <w:qFormat/>
    <w:pPr/>
    <w:rPr>
      <w:rFonts w:ascii="宋体" w:hAnsi="宋体" w:cs="宋体"/>
      <w:szCs w:val="21"/>
      <w:lang w:eastAsia="en-US"/>
    </w:rPr>
  </w:style>
  <w:style w:type="paragraph" w:styleId="FrameContents">
    <w:name w:val="Frame Contents"/>
    <w:basedOn w:val="Normal"/>
    <w:qFormat/>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table" w:default="1" w:styleId="22">
    <w:name w:val="Normal Table"/>
    <w:uiPriority w:val="99"/>
    <w:semiHidden/>
    <w:unhideWhenUsed/>
    <w:qFormat/>
    <w:tblPr>
      <w:tblCellMar>
        <w:top w:w="0" w:type="dxa"/>
        <w:left w:w="108" w:type="dxa"/>
        <w:bottom w:w="0" w:type="dxa"/>
        <w:right w:w="108" w:type="dxa"/>
      </w:tblCellMar>
    </w:tblPr>
  </w:style>
  <w:style w:type="table" w:customStyle="1" w:styleId="89">
    <w:name w:val="Table Normal"/>
    <w:basedOn w:val="22"/>
    <w:uiPriority w:val="0"/>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footer" Target="footer11.xml"/><Relationship Id="rId23" Type="http://schemas.openxmlformats.org/officeDocument/2006/relationships/footer" Target="footer12.xml"/><Relationship Id="rId24" Type="http://schemas.openxmlformats.org/officeDocument/2006/relationships/header" Target="header11.xml"/><Relationship Id="rId25" Type="http://schemas.openxmlformats.org/officeDocument/2006/relationships/header" Target="header12.xml"/><Relationship Id="rId26" Type="http://schemas.openxmlformats.org/officeDocument/2006/relationships/footer" Target="footer13.xml"/><Relationship Id="rId27" Type="http://schemas.openxmlformats.org/officeDocument/2006/relationships/footer" Target="footer14.xml"/><Relationship Id="rId28" Type="http://schemas.openxmlformats.org/officeDocument/2006/relationships/footer" Target="footer15.xml"/><Relationship Id="rId29" Type="http://schemas.openxmlformats.org/officeDocument/2006/relationships/image" Target="media/image1.png"/><Relationship Id="rId30" Type="http://schemas.openxmlformats.org/officeDocument/2006/relationships/image" Target="media/image2.png"/><Relationship Id="rId31" Type="http://schemas.openxmlformats.org/officeDocument/2006/relationships/image" Target="media/image3.png"/><Relationship Id="rId32" Type="http://schemas.openxmlformats.org/officeDocument/2006/relationships/image" Target="media/image4.png"/><Relationship Id="rId33" Type="http://schemas.openxmlformats.org/officeDocument/2006/relationships/image" Target="media/image5.png"/><Relationship Id="rId34" Type="http://schemas.openxmlformats.org/officeDocument/2006/relationships/image" Target="media/image6.png"/><Relationship Id="rId35" Type="http://schemas.openxmlformats.org/officeDocument/2006/relationships/image" Target="media/image7.png"/><Relationship Id="rId36" Type="http://schemas.openxmlformats.org/officeDocument/2006/relationships/image" Target="media/image8.png"/><Relationship Id="rId37" Type="http://schemas.openxmlformats.org/officeDocument/2006/relationships/image" Target="media/image9.png"/><Relationship Id="rId38" Type="http://schemas.openxmlformats.org/officeDocument/2006/relationships/image" Target="media/image10.png"/><Relationship Id="rId39" Type="http://schemas.openxmlformats.org/officeDocument/2006/relationships/image" Target="media/image11.png"/><Relationship Id="rId40" Type="http://schemas.openxmlformats.org/officeDocument/2006/relationships/image" Target="media/image12.png"/><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image" Target="media/image18.png"/><Relationship Id="rId47" Type="http://schemas.openxmlformats.org/officeDocument/2006/relationships/image" Target="media/image19.png"/><Relationship Id="rId48" Type="http://schemas.openxmlformats.org/officeDocument/2006/relationships/image" Target="media/image20.png"/><Relationship Id="rId49" Type="http://schemas.openxmlformats.org/officeDocument/2006/relationships/image" Target="media/image21.png"/><Relationship Id="rId50" Type="http://schemas.openxmlformats.org/officeDocument/2006/relationships/image" Target="media/image22.png"/><Relationship Id="rId51" Type="http://schemas.openxmlformats.org/officeDocument/2006/relationships/image" Target="media/image23.png"/><Relationship Id="rId52" Type="http://schemas.openxmlformats.org/officeDocument/2006/relationships/image" Target="media/image24.png"/><Relationship Id="rId53" Type="http://schemas.openxmlformats.org/officeDocument/2006/relationships/image" Target="media/image25.png"/><Relationship Id="rId54" Type="http://schemas.openxmlformats.org/officeDocument/2006/relationships/image" Target="media/image26.png"/><Relationship Id="rId55" Type="http://schemas.openxmlformats.org/officeDocument/2006/relationships/image" Target="media/image27.png"/><Relationship Id="rId56" Type="http://schemas.openxmlformats.org/officeDocument/2006/relationships/image" Target="media/image28.png"/><Relationship Id="rId57" Type="http://schemas.openxmlformats.org/officeDocument/2006/relationships/image" Target="media/image29.png"/><Relationship Id="rId58" Type="http://schemas.openxmlformats.org/officeDocument/2006/relationships/image" Target="media/image30.png"/><Relationship Id="rId59" Type="http://schemas.openxmlformats.org/officeDocument/2006/relationships/header" Target="header13.xml"/><Relationship Id="rId60" Type="http://schemas.openxmlformats.org/officeDocument/2006/relationships/header" Target="header14.xml"/><Relationship Id="rId61" Type="http://schemas.openxmlformats.org/officeDocument/2006/relationships/footer" Target="footer16.xml"/><Relationship Id="rId62" Type="http://schemas.openxmlformats.org/officeDocument/2006/relationships/footer" Target="footer17.xml"/><Relationship Id="rId63" Type="http://schemas.openxmlformats.org/officeDocument/2006/relationships/footer" Target="footer18.xml"/><Relationship Id="rId64" Type="http://schemas.openxmlformats.org/officeDocument/2006/relationships/numbering" Target="numbering.xml"/><Relationship Id="rId65" Type="http://schemas.openxmlformats.org/officeDocument/2006/relationships/fontTable" Target="fontTable.xml"/><Relationship Id="rId66" Type="http://schemas.openxmlformats.org/officeDocument/2006/relationships/settings" Target="settings.xml"/><Relationship Id="rId67" Type="http://schemas.openxmlformats.org/officeDocument/2006/relationships/theme" Target="theme/theme1.xml"/><Relationship Id="rId68" Type="http://schemas.openxmlformats.org/officeDocument/2006/relationships/customXml" Target="../customXml/item1.xml"/><Relationship Id="rId69"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4097" textRotate="1"/>
    <customShpInfo spid="_x0000_s4098" textRotate="1"/>
    <customShpInfo spid="_x0000_s4099" textRotate="1"/>
    <customShpInfo spid="_x0000_s4100" textRotate="1"/>
  </customShpExts>
</s:customData>
</file>

<file path=customXml/itemProps1.xml><?xml version="1.0" encoding="utf-8"?>
<ds:datastoreItem xmlns:ds="http://schemas.openxmlformats.org/officeDocument/2006/customXml" ds:itemID="{861602F4-706B-4CB2-B7D7-202AAF02C500}">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Application>LibreOffice/25.8.3.2$MacOSX_AARCH64 LibreOffice_project/8ca8d55c161d602844f5428fa4b58097424e324e</Application>
  <AppVersion>15.0000</AppVersion>
  <Pages>49</Pages>
  <Words>20145</Words>
  <Characters>34550</Characters>
  <CharactersWithSpaces>38016</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2020-04-28T10:33:00Z</dcterms:created>
  <dc:creator>25897</dc:creator>
  <dc:description/>
  <dc:language>zh-CN</dc:language>
  <cp:lastModifiedBy>杜思诺</cp:lastModifiedBy>
  <dcterms:modified xsi:type="dcterms:W3CDTF">2024-05-20T10:34:16Z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2CE271879DF44C3EBFB833A8141AB6C1</vt:lpwstr>
  </property>
  <property fmtid="{D5CDD505-2E9C-101B-9397-08002B2CF9AE}" pid="3" name="KSOProductBuildVer">
    <vt:lpwstr>2052-11.1.0.12980</vt:lpwstr>
  </property>
</Properties>
</file>