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ED1E1" w14:textId="55B02C47" w:rsidR="009E4DD1" w:rsidRPr="00CB7E22" w:rsidRDefault="00812E76" w:rsidP="000C1446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97E467" wp14:editId="787229AD">
            <wp:simplePos x="0" y="0"/>
            <wp:positionH relativeFrom="column">
              <wp:posOffset>5184775</wp:posOffset>
            </wp:positionH>
            <wp:positionV relativeFrom="paragraph">
              <wp:posOffset>0</wp:posOffset>
            </wp:positionV>
            <wp:extent cx="1092835" cy="886460"/>
            <wp:effectExtent l="0" t="0" r="0" b="8890"/>
            <wp:wrapTight wrapText="bothSides">
              <wp:wrapPolygon edited="0">
                <wp:start x="0" y="0"/>
                <wp:lineTo x="0" y="21352"/>
                <wp:lineTo x="21085" y="21352"/>
                <wp:lineTo x="2108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DD1" w:rsidRPr="00CB7E22">
        <w:rPr>
          <w:rFonts w:ascii="Verdana" w:hAnsi="Verdana"/>
          <w:b/>
          <w:bCs/>
          <w:color w:val="000000" w:themeColor="text1"/>
          <w:lang w:val="es-CO"/>
        </w:rPr>
        <w:t>OBSERVACIONES</w:t>
      </w:r>
    </w:p>
    <w:p w14:paraId="18FF9C72" w14:textId="35CCC3FA" w:rsidR="009F6C2E" w:rsidRPr="00E90488" w:rsidRDefault="009F6C2E" w:rsidP="00E90488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>
        <w:rPr>
          <w:rFonts w:ascii="Verdana" w:hAnsi="Verdana"/>
          <w:color w:val="000000" w:themeColor="text1"/>
          <w:lang w:val="es-CO"/>
        </w:rPr>
        <w:t>Realizar el trabajo de forma individua</w:t>
      </w:r>
      <w:r w:rsidR="00E90488">
        <w:rPr>
          <w:rFonts w:ascii="Verdana" w:hAnsi="Verdana"/>
          <w:color w:val="000000" w:themeColor="text1"/>
          <w:lang w:val="es-CO"/>
        </w:rPr>
        <w:t xml:space="preserve"> y si</w:t>
      </w:r>
      <w:r w:rsidRPr="00E90488">
        <w:rPr>
          <w:rFonts w:ascii="Verdana" w:hAnsi="Verdana"/>
          <w:color w:val="000000" w:themeColor="text1"/>
          <w:lang w:val="es-CO"/>
        </w:rPr>
        <w:t>gu</w:t>
      </w:r>
      <w:r w:rsidR="00E90488">
        <w:rPr>
          <w:rFonts w:ascii="Verdana" w:hAnsi="Verdana"/>
          <w:color w:val="000000" w:themeColor="text1"/>
          <w:lang w:val="es-CO"/>
        </w:rPr>
        <w:t>e</w:t>
      </w:r>
      <w:r w:rsidRPr="00E90488">
        <w:rPr>
          <w:rFonts w:ascii="Verdana" w:hAnsi="Verdana"/>
          <w:color w:val="000000" w:themeColor="text1"/>
          <w:lang w:val="es-CO"/>
        </w:rPr>
        <w:t xml:space="preserve"> las indicaciones de la guía</w:t>
      </w:r>
    </w:p>
    <w:p w14:paraId="15E96DFA" w14:textId="5303670B" w:rsidR="009F6C2E" w:rsidRDefault="009F6C2E" w:rsidP="000C1446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>
        <w:rPr>
          <w:rFonts w:ascii="Verdana" w:hAnsi="Verdana"/>
          <w:color w:val="000000" w:themeColor="text1"/>
          <w:lang w:val="es-CO"/>
        </w:rPr>
        <w:t>Tomar fotos evidenciando el trabajo</w:t>
      </w:r>
    </w:p>
    <w:p w14:paraId="6A0D0944" w14:textId="2F597139" w:rsidR="003E22BD" w:rsidRPr="003E22BD" w:rsidRDefault="003E22BD" w:rsidP="003E22BD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>
        <w:rPr>
          <w:rFonts w:ascii="Verdana" w:hAnsi="Verdana"/>
          <w:color w:val="000000" w:themeColor="text1"/>
          <w:lang w:val="es-CO"/>
        </w:rPr>
        <w:t>Subir las fotos a la plataforma en la fecha y horas indicadas</w:t>
      </w:r>
    </w:p>
    <w:p w14:paraId="5F754D99" w14:textId="38ED8D87" w:rsidR="009E4DD1" w:rsidRPr="00CB7E22" w:rsidRDefault="009E4DD1" w:rsidP="000C1446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</w:p>
    <w:p w14:paraId="6A525A95" w14:textId="0F1F1FA7" w:rsidR="00766506" w:rsidRPr="00CB7E22" w:rsidRDefault="00E90488" w:rsidP="000C1446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1EBBE6" wp14:editId="2D098AD0">
            <wp:simplePos x="0" y="0"/>
            <wp:positionH relativeFrom="column">
              <wp:posOffset>5518785</wp:posOffset>
            </wp:positionH>
            <wp:positionV relativeFrom="paragraph">
              <wp:posOffset>172085</wp:posOffset>
            </wp:positionV>
            <wp:extent cx="756920" cy="1281430"/>
            <wp:effectExtent l="0" t="0" r="5080" b="0"/>
            <wp:wrapTight wrapText="bothSides">
              <wp:wrapPolygon edited="0">
                <wp:start x="0" y="0"/>
                <wp:lineTo x="0" y="21193"/>
                <wp:lineTo x="21201" y="21193"/>
                <wp:lineTo x="2120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9EE" w:rsidRPr="00CB7E22">
        <w:rPr>
          <w:rFonts w:ascii="Verdana" w:hAnsi="Verdana"/>
          <w:b/>
          <w:bCs/>
          <w:color w:val="000000" w:themeColor="text1"/>
          <w:lang w:val="es-CO"/>
        </w:rPr>
        <w:t>INTRODUCCIÓN</w:t>
      </w:r>
    </w:p>
    <w:p w14:paraId="34B42199" w14:textId="483407E1" w:rsidR="007C4815" w:rsidRDefault="00CC5379" w:rsidP="000C1446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Style w:val="Refdenotaalpie"/>
          <w:rFonts w:ascii="Verdana" w:hAnsi="Verdana" w:cstheme="minorHAnsi"/>
          <w:color w:val="000000" w:themeColor="text1"/>
          <w:lang w:val="es-CO"/>
        </w:rPr>
        <w:footnoteReference w:id="1"/>
      </w:r>
      <w:r w:rsidR="00481638">
        <w:rPr>
          <w:rFonts w:ascii="Verdana" w:hAnsi="Verdana" w:cstheme="minorHAnsi"/>
          <w:color w:val="000000" w:themeColor="text1"/>
          <w:lang w:val="es-CO"/>
        </w:rPr>
        <w:t xml:space="preserve">Desde tiempos </w:t>
      </w:r>
      <w:r w:rsidR="00EA016F">
        <w:rPr>
          <w:rFonts w:ascii="Verdana" w:hAnsi="Verdana" w:cstheme="minorHAnsi"/>
          <w:color w:val="000000" w:themeColor="text1"/>
          <w:lang w:val="es-CO"/>
        </w:rPr>
        <w:t xml:space="preserve">de </w:t>
      </w:r>
      <w:r w:rsidR="00481638">
        <w:rPr>
          <w:rFonts w:ascii="Verdana" w:hAnsi="Verdana" w:cstheme="minorHAnsi"/>
          <w:color w:val="000000" w:themeColor="text1"/>
          <w:lang w:val="es-CO"/>
        </w:rPr>
        <w:t>antaño el hombre ha encontrado la forma de representar su mundo de manera visual.</w:t>
      </w:r>
      <w:r w:rsidR="00EA016F">
        <w:rPr>
          <w:rFonts w:ascii="Verdana" w:hAnsi="Verdana" w:cstheme="minorHAnsi"/>
          <w:color w:val="000000" w:themeColor="text1"/>
          <w:lang w:val="es-CO"/>
        </w:rPr>
        <w:t xml:space="preserve"> </w:t>
      </w:r>
      <w:r w:rsidR="00F047CC">
        <w:rPr>
          <w:rFonts w:ascii="Verdana" w:hAnsi="Verdana" w:cstheme="minorHAnsi"/>
          <w:color w:val="000000" w:themeColor="text1"/>
          <w:lang w:val="es-CO"/>
        </w:rPr>
        <w:t>Los hombres de la prehistoria vivían en cuevas, y allí dejaron dibujos que hoy conocemos como pintura rupestre</w:t>
      </w:r>
      <w:r w:rsidR="002159EE" w:rsidRPr="00CB7E22">
        <w:rPr>
          <w:rFonts w:ascii="Verdana" w:hAnsi="Verdana" w:cstheme="minorHAnsi"/>
          <w:color w:val="000000" w:themeColor="text1"/>
          <w:lang w:val="es-CO"/>
        </w:rPr>
        <w:t>.</w:t>
      </w:r>
    </w:p>
    <w:p w14:paraId="40241AEE" w14:textId="35EE2D91" w:rsidR="007C4815" w:rsidRDefault="007C4815" w:rsidP="000C1446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147BD2E1" w14:textId="0B6C58D8" w:rsidR="00F047CC" w:rsidRDefault="007C4815" w:rsidP="000C1446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 w:rsidRPr="007C4815">
        <w:rPr>
          <w:rFonts w:ascii="Verdana" w:hAnsi="Verdana" w:cstheme="minorHAnsi"/>
          <w:color w:val="000000" w:themeColor="text1"/>
          <w:lang w:val="es-CO"/>
        </w:rPr>
        <w:t>Una pintura rupestre es un dibujo o boceto que existe en algunas rocas o cavernas, especialmente los prehistóricos. El término «rupestre» deriva del latín rupestris, y este de rupes (roca). De modo que, en un sentido estricto, rupestre haría referencia a actividad humana sobre las paredes de cavernas, covachas, abrigos rocosos e, incluso farallones u otro instrumento (barrancos, entre otros)</w:t>
      </w:r>
      <w:r>
        <w:rPr>
          <w:rStyle w:val="Refdenotaalpie"/>
          <w:rFonts w:ascii="Verdana" w:hAnsi="Verdana" w:cstheme="minorHAnsi"/>
          <w:color w:val="000000" w:themeColor="text1"/>
          <w:lang w:val="es-CO"/>
        </w:rPr>
        <w:footnoteReference w:id="2"/>
      </w:r>
      <w:r w:rsidRPr="007C4815">
        <w:rPr>
          <w:rFonts w:ascii="Verdana" w:hAnsi="Verdana" w:cstheme="minorHAnsi"/>
          <w:color w:val="000000" w:themeColor="text1"/>
          <w:lang w:val="es-CO"/>
        </w:rPr>
        <w:t>.</w:t>
      </w:r>
    </w:p>
    <w:p w14:paraId="1551F685" w14:textId="046B0557" w:rsidR="00EA016F" w:rsidRDefault="00EA016F" w:rsidP="000C1446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18B896DA" w14:textId="2C0FE18E" w:rsidR="00EA016F" w:rsidRPr="00CB7E22" w:rsidRDefault="00EA016F" w:rsidP="000C1446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 xml:space="preserve">En este taller </w:t>
      </w:r>
      <w:r w:rsidR="00F047CC">
        <w:rPr>
          <w:rFonts w:ascii="Verdana" w:hAnsi="Verdana" w:cstheme="minorHAnsi"/>
          <w:color w:val="000000" w:themeColor="text1"/>
          <w:lang w:val="es-CO"/>
        </w:rPr>
        <w:t>te remontaras a técnicas antiguas y harás una representación rupestre de tu elección</w:t>
      </w:r>
    </w:p>
    <w:p w14:paraId="3FF9A68D" w14:textId="3F2F8B10" w:rsidR="00E46E82" w:rsidRPr="00CB7E22" w:rsidRDefault="00E46E82" w:rsidP="000C1446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62EDA281" w14:textId="3A045310" w:rsidR="00E46E82" w:rsidRPr="00CB7E22" w:rsidRDefault="007C4815" w:rsidP="000C1446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>
        <w:rPr>
          <w:rFonts w:ascii="Verdana" w:hAnsi="Verdana"/>
          <w:b/>
          <w:bCs/>
          <w:color w:val="000000" w:themeColor="text1"/>
          <w:lang w:val="es-CO"/>
        </w:rPr>
        <w:t>TALLER</w:t>
      </w:r>
    </w:p>
    <w:p w14:paraId="4C63F570" w14:textId="39303202" w:rsidR="00CB7E22" w:rsidRDefault="006C6CA0" w:rsidP="007C4815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 xml:space="preserve">En esta oportunidad harás una pintura rupestre, </w:t>
      </w:r>
      <w:r w:rsidR="00C73926">
        <w:rPr>
          <w:rFonts w:ascii="Verdana" w:hAnsi="Verdana" w:cstheme="minorHAnsi"/>
          <w:color w:val="000000" w:themeColor="text1"/>
          <w:lang w:val="es-CO"/>
        </w:rPr>
        <w:t xml:space="preserve">obviamente </w:t>
      </w:r>
      <w:r>
        <w:rPr>
          <w:rFonts w:ascii="Verdana" w:hAnsi="Verdana" w:cstheme="minorHAnsi"/>
          <w:color w:val="000000" w:themeColor="text1"/>
          <w:lang w:val="es-CO"/>
        </w:rPr>
        <w:t>con otros materiales y técnicas</w:t>
      </w:r>
      <w:r w:rsidR="00C73926">
        <w:rPr>
          <w:rFonts w:ascii="Verdana" w:hAnsi="Verdana" w:cstheme="minorHAnsi"/>
          <w:color w:val="000000" w:themeColor="text1"/>
          <w:lang w:val="es-CO"/>
        </w:rPr>
        <w:t>, pero te acercarás a su comprensión, para</w:t>
      </w:r>
      <w:r>
        <w:rPr>
          <w:rFonts w:ascii="Verdana" w:hAnsi="Verdana" w:cstheme="minorHAnsi"/>
          <w:color w:val="000000" w:themeColor="text1"/>
          <w:lang w:val="es-CO"/>
        </w:rPr>
        <w:t xml:space="preserve"> entender el estilo de los hombres y mujeres de la prehistoria. </w:t>
      </w:r>
      <w:r w:rsidR="00E82E98" w:rsidRPr="00CB7E22">
        <w:rPr>
          <w:rFonts w:ascii="Verdana" w:hAnsi="Verdana" w:cstheme="minorHAnsi"/>
          <w:color w:val="000000" w:themeColor="text1"/>
          <w:lang w:val="es-CO"/>
        </w:rPr>
        <w:t xml:space="preserve"> </w:t>
      </w:r>
    </w:p>
    <w:p w14:paraId="014A114A" w14:textId="5489CA4C" w:rsidR="00FA1585" w:rsidRDefault="00FA1585" w:rsidP="007C4815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07829607" w14:textId="44ABB18A" w:rsidR="002E38D4" w:rsidRDefault="002E38D4" w:rsidP="007C4815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>Preparación:</w:t>
      </w:r>
    </w:p>
    <w:p w14:paraId="35996B2E" w14:textId="181C41F5" w:rsidR="00FA1585" w:rsidRDefault="00FA1585" w:rsidP="00FA1585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>Busca en internet</w:t>
      </w:r>
      <w:r w:rsidR="00E34732">
        <w:rPr>
          <w:rFonts w:ascii="Verdana" w:hAnsi="Verdana" w:cstheme="minorHAnsi"/>
          <w:color w:val="000000" w:themeColor="text1"/>
          <w:lang w:val="es-CO"/>
        </w:rPr>
        <w:t xml:space="preserve"> y elige</w:t>
      </w:r>
      <w:r>
        <w:rPr>
          <w:rFonts w:ascii="Verdana" w:hAnsi="Verdana" w:cstheme="minorHAnsi"/>
          <w:color w:val="000000" w:themeColor="text1"/>
          <w:lang w:val="es-CO"/>
        </w:rPr>
        <w:t xml:space="preserve"> una pintura rupestre</w:t>
      </w:r>
      <w:r w:rsidR="00E34732">
        <w:rPr>
          <w:rFonts w:ascii="Verdana" w:hAnsi="Verdana" w:cstheme="minorHAnsi"/>
          <w:color w:val="000000" w:themeColor="text1"/>
          <w:lang w:val="es-CO"/>
        </w:rPr>
        <w:t xml:space="preserve"> -que sea diferente a las que aparecen en esta guía-</w:t>
      </w:r>
      <w:r>
        <w:rPr>
          <w:rFonts w:ascii="Verdana" w:hAnsi="Verdana" w:cstheme="minorHAnsi"/>
          <w:color w:val="000000" w:themeColor="text1"/>
          <w:lang w:val="es-CO"/>
        </w:rPr>
        <w:t xml:space="preserve"> de la prehistoria</w:t>
      </w:r>
      <w:r w:rsidR="00337F9A">
        <w:rPr>
          <w:rFonts w:ascii="Verdana" w:hAnsi="Verdana" w:cstheme="minorHAnsi"/>
          <w:color w:val="000000" w:themeColor="text1"/>
          <w:lang w:val="es-CO"/>
        </w:rPr>
        <w:t>.</w:t>
      </w:r>
    </w:p>
    <w:p w14:paraId="435922B5" w14:textId="3EB73A28" w:rsidR="00FA1585" w:rsidRDefault="00FA1585" w:rsidP="00FA1585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>Reúne los siguientes materiales: hoja papel Kraft</w:t>
      </w:r>
      <w:r w:rsidR="00A363EF">
        <w:rPr>
          <w:rFonts w:ascii="Verdana" w:hAnsi="Verdana" w:cstheme="minorHAnsi"/>
          <w:color w:val="000000" w:themeColor="text1"/>
          <w:lang w:val="es-CO"/>
        </w:rPr>
        <w:t>, como el que es usado en las bolsas de papel. (Lo recortas del tamaño de una hoja oficio). Pinturas o marcadores, reciente, papel, espuma o un poco de algodón.</w:t>
      </w:r>
    </w:p>
    <w:p w14:paraId="41090768" w14:textId="43521368" w:rsidR="00A363EF" w:rsidRDefault="00A363EF" w:rsidP="002E38D4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3312854C" w14:textId="4E1A32A3" w:rsidR="002E38D4" w:rsidRDefault="002E38D4" w:rsidP="002E38D4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>Actividad:</w:t>
      </w:r>
    </w:p>
    <w:p w14:paraId="6296639D" w14:textId="42D010CC" w:rsidR="002E38D4" w:rsidRDefault="002E38D4" w:rsidP="002E38D4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>Dibuja con lápiz sobre el papel Kraft una pintura rupestre de tu elección, de la búsqueda que realizaste anteriormente.</w:t>
      </w:r>
    </w:p>
    <w:p w14:paraId="2C127C3B" w14:textId="78978AEE" w:rsidR="00356955" w:rsidRDefault="00356955" w:rsidP="002E38D4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>Repasa los contornos, con pintura o marcador negro, cada figura. Deja secar.</w:t>
      </w:r>
    </w:p>
    <w:p w14:paraId="0E0B8693" w14:textId="08FDD3AC" w:rsidR="00356955" w:rsidRDefault="00356955" w:rsidP="00356955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>Prepara un tono café rojizo y pinta el interior de las figuras con este color.</w:t>
      </w:r>
      <w:r w:rsidR="003C479F">
        <w:rPr>
          <w:rFonts w:ascii="Verdana" w:hAnsi="Verdana" w:cstheme="minorHAnsi"/>
          <w:color w:val="000000" w:themeColor="text1"/>
          <w:lang w:val="es-CO"/>
        </w:rPr>
        <w:t xml:space="preserve"> Esfuérzate para que quede lo más semejante a una pintura rupestre.</w:t>
      </w:r>
      <w:r>
        <w:rPr>
          <w:rFonts w:ascii="Verdana" w:hAnsi="Verdana" w:cstheme="minorHAnsi"/>
          <w:color w:val="000000" w:themeColor="text1"/>
          <w:lang w:val="es-CO"/>
        </w:rPr>
        <w:t xml:space="preserve"> Deja Secar.</w:t>
      </w:r>
    </w:p>
    <w:p w14:paraId="4A33CF10" w14:textId="4656F533" w:rsidR="00356955" w:rsidRDefault="00812E76" w:rsidP="00356955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>Una vez seca la pintura, arruga la hoja y vuélvela a estirar. Observa el resultado, hasta que tenga una apariencia de prehistórico.</w:t>
      </w:r>
    </w:p>
    <w:p w14:paraId="1F54C633" w14:textId="2F4CD047" w:rsidR="0096798B" w:rsidRDefault="0096798B" w:rsidP="0096798B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5727405E" w14:textId="1876F7D2" w:rsidR="0096798B" w:rsidRPr="00284D2A" w:rsidRDefault="0096798B" w:rsidP="0096798B">
      <w:pPr>
        <w:spacing w:after="0" w:line="240" w:lineRule="auto"/>
        <w:jc w:val="both"/>
        <w:rPr>
          <w:rFonts w:ascii="Verdana" w:hAnsi="Verdana" w:cstheme="minorHAnsi"/>
          <w:b/>
          <w:bCs/>
          <w:color w:val="000000" w:themeColor="text1"/>
          <w:lang w:val="es-CO"/>
        </w:rPr>
      </w:pPr>
      <w:r w:rsidRPr="00284D2A">
        <w:rPr>
          <w:rFonts w:ascii="Verdana" w:hAnsi="Verdana" w:cstheme="minorHAnsi"/>
          <w:b/>
          <w:bCs/>
          <w:color w:val="000000" w:themeColor="text1"/>
          <w:lang w:val="es-CO"/>
        </w:rPr>
        <w:t>NOTAS</w:t>
      </w:r>
    </w:p>
    <w:p w14:paraId="28AE54D0" w14:textId="6E7A1C73" w:rsidR="0096798B" w:rsidRDefault="0096798B" w:rsidP="0096798B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>No olvides tomar evidencia de cada paso (</w:t>
      </w:r>
      <w:r w:rsidR="00390A05">
        <w:rPr>
          <w:rFonts w:ascii="Verdana" w:hAnsi="Verdana" w:cstheme="minorHAnsi"/>
          <w:color w:val="000000" w:themeColor="text1"/>
          <w:lang w:val="es-CO"/>
        </w:rPr>
        <w:t xml:space="preserve">por ejemplo, </w:t>
      </w:r>
      <w:r>
        <w:rPr>
          <w:rFonts w:ascii="Verdana" w:hAnsi="Verdana" w:cstheme="minorHAnsi"/>
          <w:color w:val="000000" w:themeColor="text1"/>
          <w:lang w:val="es-CO"/>
        </w:rPr>
        <w:t xml:space="preserve">1. Materiales, 2, dibujo rupestre a lápiz, 3. </w:t>
      </w:r>
      <w:r w:rsidR="00390A05">
        <w:rPr>
          <w:rFonts w:ascii="Verdana" w:hAnsi="Verdana" w:cstheme="minorHAnsi"/>
          <w:color w:val="000000" w:themeColor="text1"/>
          <w:lang w:val="es-CO"/>
        </w:rPr>
        <w:t>Dibujo en negro y café rojizo)</w:t>
      </w:r>
    </w:p>
    <w:p w14:paraId="6948D8BC" w14:textId="04AF460D" w:rsidR="00390A05" w:rsidRDefault="00390A05" w:rsidP="0096798B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>
        <w:rPr>
          <w:rFonts w:ascii="Verdana" w:hAnsi="Verdana" w:cstheme="minorHAnsi"/>
          <w:color w:val="000000" w:themeColor="text1"/>
          <w:lang w:val="es-CO"/>
        </w:rPr>
        <w:t>Una vez terminado, debes tomar</w:t>
      </w:r>
      <w:r w:rsidR="00284D2A">
        <w:rPr>
          <w:rFonts w:ascii="Verdana" w:hAnsi="Verdana" w:cstheme="minorHAnsi"/>
          <w:color w:val="000000" w:themeColor="text1"/>
          <w:lang w:val="es-CO"/>
        </w:rPr>
        <w:t>te</w:t>
      </w:r>
      <w:r>
        <w:rPr>
          <w:rFonts w:ascii="Verdana" w:hAnsi="Verdana" w:cstheme="minorHAnsi"/>
          <w:color w:val="000000" w:themeColor="text1"/>
          <w:lang w:val="es-CO"/>
        </w:rPr>
        <w:t xml:space="preserve"> una foto </w:t>
      </w:r>
      <w:r w:rsidR="00284D2A">
        <w:rPr>
          <w:rFonts w:ascii="Verdana" w:hAnsi="Verdana" w:cstheme="minorHAnsi"/>
          <w:color w:val="000000" w:themeColor="text1"/>
          <w:lang w:val="es-CO"/>
        </w:rPr>
        <w:t>con tu pintura rupestre.</w:t>
      </w:r>
    </w:p>
    <w:p w14:paraId="20AB220D" w14:textId="7ACDA118" w:rsidR="00284D2A" w:rsidRDefault="00284D2A" w:rsidP="00284D2A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490992EE" w14:textId="23D864E5" w:rsidR="007C4815" w:rsidRPr="00E90488" w:rsidRDefault="00284D2A" w:rsidP="007C4815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</w:rPr>
      </w:pPr>
      <w:r w:rsidRPr="00E90488">
        <w:rPr>
          <w:rFonts w:ascii="Verdana" w:hAnsi="Verdana"/>
          <w:b/>
          <w:bCs/>
          <w:color w:val="000000" w:themeColor="text1"/>
        </w:rPr>
        <w:t>RUBRICA DE CALIFICACIÓN</w:t>
      </w:r>
    </w:p>
    <w:p w14:paraId="31FCCA95" w14:textId="3DA18BF1" w:rsidR="00284D2A" w:rsidRDefault="00284D2A" w:rsidP="007C4815">
      <w:pPr>
        <w:spacing w:after="0" w:line="240" w:lineRule="auto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La siguiente tabla establece los criterios de evaluación de esta actividad:</w:t>
      </w:r>
    </w:p>
    <w:p w14:paraId="1DFD30A9" w14:textId="3FA37930" w:rsidR="00284D2A" w:rsidRDefault="00337F9A" w:rsidP="007C4815">
      <w:pPr>
        <w:spacing w:after="0" w:line="240" w:lineRule="auto"/>
        <w:jc w:val="both"/>
        <w:rPr>
          <w:rFonts w:ascii="Verdana" w:hAnsi="Verdana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BFBAF9" wp14:editId="6D9E7A39">
            <wp:simplePos x="0" y="0"/>
            <wp:positionH relativeFrom="column">
              <wp:posOffset>3718977</wp:posOffset>
            </wp:positionH>
            <wp:positionV relativeFrom="paragraph">
              <wp:posOffset>108585</wp:posOffset>
            </wp:positionV>
            <wp:extent cx="2628900" cy="1479150"/>
            <wp:effectExtent l="0" t="0" r="0" b="6985"/>
            <wp:wrapNone/>
            <wp:docPr id="22" name="Imagen 22" descr="Por qué no podemos visitar las pinturas rupestres de la Cueva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r qué no podemos visitar las pinturas rupestres de la Cueva de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7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106"/>
        <w:gridCol w:w="1236"/>
      </w:tblGrid>
      <w:tr w:rsidR="00284D2A" w14:paraId="1B8BE077" w14:textId="77777777" w:rsidTr="00E90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2B680F9" w14:textId="779D170F" w:rsidR="00284D2A" w:rsidRDefault="00284D2A" w:rsidP="007C4815">
            <w:pPr>
              <w:spacing w:after="0" w:line="240" w:lineRule="auto"/>
              <w:jc w:val="both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CRITERIO</w:t>
            </w:r>
          </w:p>
        </w:tc>
        <w:tc>
          <w:tcPr>
            <w:tcW w:w="862" w:type="dxa"/>
          </w:tcPr>
          <w:p w14:paraId="3E7EA4FA" w14:textId="14044C55" w:rsidR="00284D2A" w:rsidRDefault="004A136B" w:rsidP="004A136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PUNTOS</w:t>
            </w:r>
          </w:p>
        </w:tc>
      </w:tr>
      <w:tr w:rsidR="00284D2A" w14:paraId="55262F8C" w14:textId="77777777" w:rsidTr="00E90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02F004F" w14:textId="28521D19" w:rsidR="00284D2A" w:rsidRPr="00E90488" w:rsidRDefault="00D7004E" w:rsidP="007C4815">
            <w:pPr>
              <w:spacing w:after="0" w:line="240" w:lineRule="auto"/>
              <w:jc w:val="both"/>
              <w:rPr>
                <w:rFonts w:ascii="Verdana" w:hAnsi="Verdana"/>
                <w:b w:val="0"/>
                <w:bCs w:val="0"/>
                <w:color w:val="000000" w:themeColor="text1"/>
              </w:rPr>
            </w:pPr>
            <w:r w:rsidRPr="00E90488">
              <w:rPr>
                <w:rFonts w:ascii="Verdana" w:hAnsi="Verdana"/>
                <w:b w:val="0"/>
                <w:bCs w:val="0"/>
                <w:color w:val="000000" w:themeColor="text1"/>
              </w:rPr>
              <w:t>Fotos-evidencias de los pasos</w:t>
            </w:r>
          </w:p>
        </w:tc>
        <w:tc>
          <w:tcPr>
            <w:tcW w:w="862" w:type="dxa"/>
          </w:tcPr>
          <w:p w14:paraId="062BB0B1" w14:textId="674F0A55" w:rsidR="00284D2A" w:rsidRDefault="00D7004E" w:rsidP="00E904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10</w:t>
            </w:r>
          </w:p>
        </w:tc>
      </w:tr>
      <w:tr w:rsidR="00D7004E" w14:paraId="4E0E80DC" w14:textId="77777777" w:rsidTr="00E90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7207575" w14:textId="63A8BE82" w:rsidR="00D7004E" w:rsidRPr="00E90488" w:rsidRDefault="00D7004E" w:rsidP="007C4815">
            <w:pPr>
              <w:spacing w:after="0" w:line="240" w:lineRule="auto"/>
              <w:jc w:val="both"/>
              <w:rPr>
                <w:rFonts w:ascii="Verdana" w:hAnsi="Verdana"/>
                <w:b w:val="0"/>
                <w:bCs w:val="0"/>
                <w:color w:val="000000" w:themeColor="text1"/>
              </w:rPr>
            </w:pPr>
            <w:r w:rsidRPr="00E90488">
              <w:rPr>
                <w:rFonts w:ascii="Verdana" w:hAnsi="Verdana"/>
                <w:b w:val="0"/>
                <w:bCs w:val="0"/>
                <w:color w:val="000000" w:themeColor="text1"/>
              </w:rPr>
              <w:t>Foto tuya con trabajo terminado</w:t>
            </w:r>
          </w:p>
        </w:tc>
        <w:tc>
          <w:tcPr>
            <w:tcW w:w="862" w:type="dxa"/>
          </w:tcPr>
          <w:p w14:paraId="0346CC0B" w14:textId="333B2B2E" w:rsidR="00D7004E" w:rsidRDefault="00D7004E" w:rsidP="00E904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D7004E" w14:paraId="4BB48669" w14:textId="77777777" w:rsidTr="00E90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1FAAB59" w14:textId="7EBF494D" w:rsidR="00D7004E" w:rsidRPr="00E90488" w:rsidRDefault="00D7004E" w:rsidP="007C4815">
            <w:pPr>
              <w:spacing w:after="0" w:line="240" w:lineRule="auto"/>
              <w:jc w:val="both"/>
              <w:rPr>
                <w:rFonts w:ascii="Verdana" w:hAnsi="Verdana"/>
                <w:b w:val="0"/>
                <w:bCs w:val="0"/>
                <w:color w:val="000000" w:themeColor="text1"/>
              </w:rPr>
            </w:pPr>
            <w:r w:rsidRPr="00E90488">
              <w:rPr>
                <w:rFonts w:ascii="Verdana" w:hAnsi="Verdana"/>
                <w:b w:val="0"/>
                <w:bCs w:val="0"/>
                <w:color w:val="000000" w:themeColor="text1"/>
              </w:rPr>
              <w:t>Calidad del trabajo</w:t>
            </w:r>
          </w:p>
        </w:tc>
        <w:tc>
          <w:tcPr>
            <w:tcW w:w="862" w:type="dxa"/>
          </w:tcPr>
          <w:p w14:paraId="488C5C0F" w14:textId="4AAECD2E" w:rsidR="00D7004E" w:rsidRDefault="00D7004E" w:rsidP="00E904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D7004E" w14:paraId="7FDE04E3" w14:textId="77777777" w:rsidTr="00E90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5AF299B" w14:textId="5958013B" w:rsidR="00D7004E" w:rsidRDefault="00D7004E" w:rsidP="00E90488">
            <w:pPr>
              <w:spacing w:after="0" w:line="240" w:lineRule="auto"/>
              <w:jc w:val="center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TOTAL</w:t>
            </w:r>
          </w:p>
        </w:tc>
        <w:tc>
          <w:tcPr>
            <w:tcW w:w="862" w:type="dxa"/>
          </w:tcPr>
          <w:p w14:paraId="3BDBF1F5" w14:textId="0B609BA4" w:rsidR="00D7004E" w:rsidRPr="005412C4" w:rsidRDefault="00D7004E" w:rsidP="00E904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color w:val="000000" w:themeColor="text1"/>
              </w:rPr>
            </w:pPr>
            <w:r w:rsidRPr="005412C4">
              <w:rPr>
                <w:rFonts w:ascii="Verdana" w:hAnsi="Verdana"/>
                <w:b/>
                <w:bCs/>
                <w:color w:val="000000" w:themeColor="text1"/>
              </w:rPr>
              <w:t>50</w:t>
            </w:r>
          </w:p>
        </w:tc>
      </w:tr>
    </w:tbl>
    <w:p w14:paraId="648A8147" w14:textId="49C5B665" w:rsidR="00284D2A" w:rsidRDefault="00284D2A" w:rsidP="007C4815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p w14:paraId="683C7A53" w14:textId="36255735" w:rsidR="0096798B" w:rsidRPr="00A72FE3" w:rsidRDefault="0096798B" w:rsidP="007C4815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sectPr w:rsidR="0096798B" w:rsidRPr="00A72FE3" w:rsidSect="00070860">
      <w:headerReference w:type="default" r:id="rId11"/>
      <w:footerReference w:type="default" r:id="rId12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DADB1" w14:textId="77777777" w:rsidR="00AB66BF" w:rsidRDefault="00AB66BF" w:rsidP="009E3798">
      <w:pPr>
        <w:spacing w:after="0" w:line="240" w:lineRule="auto"/>
      </w:pPr>
      <w:r>
        <w:separator/>
      </w:r>
    </w:p>
  </w:endnote>
  <w:endnote w:type="continuationSeparator" w:id="0">
    <w:p w14:paraId="662E7067" w14:textId="77777777" w:rsidR="00AB66BF" w:rsidRDefault="00AB66BF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5C70" w14:textId="77777777" w:rsid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14:paraId="5B52D0E0" w14:textId="7D1B8A46" w:rsidR="006F0075" w:rsidRP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4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F03C0" w14:textId="77777777" w:rsidR="00AB66BF" w:rsidRDefault="00AB66BF" w:rsidP="009E3798">
      <w:pPr>
        <w:spacing w:after="0" w:line="240" w:lineRule="auto"/>
      </w:pPr>
      <w:r>
        <w:separator/>
      </w:r>
    </w:p>
  </w:footnote>
  <w:footnote w:type="continuationSeparator" w:id="0">
    <w:p w14:paraId="0941F0C0" w14:textId="77777777" w:rsidR="00AB66BF" w:rsidRDefault="00AB66BF" w:rsidP="009E3798">
      <w:pPr>
        <w:spacing w:after="0" w:line="240" w:lineRule="auto"/>
      </w:pPr>
      <w:r>
        <w:continuationSeparator/>
      </w:r>
    </w:p>
  </w:footnote>
  <w:footnote w:id="1">
    <w:p w14:paraId="6632D7D8" w14:textId="3B435CAB" w:rsidR="00CC5379" w:rsidRPr="00CC5379" w:rsidRDefault="00CC5379">
      <w:pPr>
        <w:pStyle w:val="Textonotapie"/>
      </w:pPr>
      <w:r>
        <w:rPr>
          <w:rStyle w:val="Refdenotaalpie"/>
        </w:rPr>
        <w:footnoteRef/>
      </w:r>
      <w:r>
        <w:t xml:space="preserve"> Arte rupestre, </w:t>
      </w:r>
      <w:hyperlink r:id="rId1" w:history="1">
        <w:r>
          <w:rPr>
            <w:rStyle w:val="Hipervnculo"/>
          </w:rPr>
          <w:t>https://www.rupestreweb.info/introduccion.html</w:t>
        </w:r>
      </w:hyperlink>
      <w:r>
        <w:t xml:space="preserve">, </w:t>
      </w:r>
      <w:r>
        <w:t>29 de Junio de 2020</w:t>
      </w:r>
    </w:p>
  </w:footnote>
  <w:footnote w:id="2">
    <w:p w14:paraId="13B64AAB" w14:textId="73649719" w:rsidR="007C4815" w:rsidRPr="007C4815" w:rsidRDefault="007C4815">
      <w:pPr>
        <w:pStyle w:val="Textonotapie"/>
        <w:rPr>
          <w:lang w:val="es-CO"/>
        </w:rPr>
      </w:pPr>
      <w:r>
        <w:rPr>
          <w:rStyle w:val="Refdenotaalpie"/>
        </w:rPr>
        <w:footnoteRef/>
      </w:r>
      <w:r>
        <w:t xml:space="preserve"> </w:t>
      </w:r>
      <w:r w:rsidRPr="007C4815">
        <w:t>Pintura rupestre</w:t>
      </w:r>
      <w:r>
        <w:t xml:space="preserve">, </w:t>
      </w:r>
      <w:hyperlink r:id="rId2" w:history="1">
        <w:r w:rsidRPr="00FC4BCF">
          <w:rPr>
            <w:rStyle w:val="Hipervnculo"/>
          </w:rPr>
          <w:t>https://es.wikipedia.org/wiki/Pintura_rupestre</w:t>
        </w:r>
      </w:hyperlink>
      <w:r>
        <w:t>. 29 de Junio de 2020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3C9F9B1" w:rsidR="006F0075" w:rsidRPr="00F8708F" w:rsidRDefault="00F8708F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11-2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3C9F9B1" w:rsidR="006F0075" w:rsidRPr="00F8708F" w:rsidRDefault="00F8708F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11-2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2BED6FDD" w:rsidR="006F0075" w:rsidRPr="00473296" w:rsidRDefault="00F8708F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ARTISTICA</w:t>
                          </w:r>
                        </w:p>
                        <w:p w14:paraId="65014F4F" w14:textId="778658BF" w:rsidR="006F0075" w:rsidRPr="009F6C2E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n-US"/>
                            </w:rPr>
                          </w:pPr>
                          <w:r w:rsidRPr="009F6C2E">
                            <w:rPr>
                              <w:rFonts w:ascii="Calibri Light" w:hAnsi="Calibri Light" w:cs="Calibri Light"/>
                              <w:lang w:val="en-US"/>
                            </w:rPr>
                            <w:t xml:space="preserve"> GUIA </w:t>
                          </w:r>
                          <w:r w:rsidR="00FB514A" w:rsidRPr="009F6C2E">
                            <w:rPr>
                              <w:rFonts w:ascii="Calibri Light" w:hAnsi="Calibri Light" w:cs="Calibri Light"/>
                              <w:lang w:val="en-US"/>
                            </w:rPr>
                            <w:t>4</w:t>
                          </w:r>
                          <w:r w:rsidRPr="009F6C2E">
                            <w:rPr>
                              <w:rFonts w:ascii="Calibri Light" w:hAnsi="Calibri Light" w:cs="Calibri Light"/>
                              <w:lang w:val="en-US"/>
                            </w:rPr>
                            <w:t xml:space="preserve"> </w:t>
                          </w:r>
                          <w:r w:rsidR="00F8708F" w:rsidRPr="009F6C2E">
                            <w:rPr>
                              <w:rFonts w:ascii="Calibri Light" w:hAnsi="Calibri Light" w:cs="Calibri Light"/>
                              <w:lang w:val="en-US"/>
                            </w:rPr>
                            <w:t>–</w:t>
                          </w:r>
                          <w:r w:rsidRPr="009F6C2E">
                            <w:rPr>
                              <w:rFonts w:ascii="Calibri Light" w:hAnsi="Calibri Light" w:cs="Calibri Light"/>
                              <w:lang w:val="en-US"/>
                            </w:rPr>
                            <w:t xml:space="preserve"> </w:t>
                          </w:r>
                          <w:r w:rsidR="009F6C2E" w:rsidRPr="009F6C2E">
                            <w:rPr>
                              <w:rFonts w:ascii="Calibri Light" w:hAnsi="Calibri Light" w:cs="Calibri Light"/>
                              <w:lang w:val="en-US"/>
                            </w:rPr>
                            <w:t xml:space="preserve">PREHISTORIA </w:t>
                          </w:r>
                          <w:r w:rsidR="009F6C2E">
                            <w:rPr>
                              <w:rFonts w:ascii="Calibri Light" w:hAnsi="Calibri Light" w:cs="Calibri Light"/>
                              <w:lang w:val="en-US"/>
                            </w:rPr>
                            <w:t>– ARTE RUPESTRE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9F6C2E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n-US"/>
                            </w:rPr>
                            <w:t>PROF.</w:t>
                          </w:r>
                          <w:r w:rsidR="00FF0DD1" w:rsidRPr="009F6C2E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n-US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2BED6FDD" w:rsidR="006F0075" w:rsidRPr="00473296" w:rsidRDefault="00F8708F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ARTISTICA</w:t>
                    </w:r>
                  </w:p>
                  <w:p w14:paraId="65014F4F" w14:textId="778658BF" w:rsidR="006F0075" w:rsidRPr="009F6C2E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n-US"/>
                      </w:rPr>
                    </w:pPr>
                    <w:r w:rsidRPr="009F6C2E">
                      <w:rPr>
                        <w:rFonts w:ascii="Calibri Light" w:hAnsi="Calibri Light" w:cs="Calibri Light"/>
                        <w:lang w:val="en-US"/>
                      </w:rPr>
                      <w:t xml:space="preserve"> GUIA </w:t>
                    </w:r>
                    <w:r w:rsidR="00FB514A" w:rsidRPr="009F6C2E">
                      <w:rPr>
                        <w:rFonts w:ascii="Calibri Light" w:hAnsi="Calibri Light" w:cs="Calibri Light"/>
                        <w:lang w:val="en-US"/>
                      </w:rPr>
                      <w:t>4</w:t>
                    </w:r>
                    <w:r w:rsidRPr="009F6C2E">
                      <w:rPr>
                        <w:rFonts w:ascii="Calibri Light" w:hAnsi="Calibri Light" w:cs="Calibri Light"/>
                        <w:lang w:val="en-US"/>
                      </w:rPr>
                      <w:t xml:space="preserve"> </w:t>
                    </w:r>
                    <w:r w:rsidR="00F8708F" w:rsidRPr="009F6C2E">
                      <w:rPr>
                        <w:rFonts w:ascii="Calibri Light" w:hAnsi="Calibri Light" w:cs="Calibri Light"/>
                        <w:lang w:val="en-US"/>
                      </w:rPr>
                      <w:t>–</w:t>
                    </w:r>
                    <w:r w:rsidRPr="009F6C2E">
                      <w:rPr>
                        <w:rFonts w:ascii="Calibri Light" w:hAnsi="Calibri Light" w:cs="Calibri Light"/>
                        <w:lang w:val="en-US"/>
                      </w:rPr>
                      <w:t xml:space="preserve"> </w:t>
                    </w:r>
                    <w:r w:rsidR="009F6C2E" w:rsidRPr="009F6C2E">
                      <w:rPr>
                        <w:rFonts w:ascii="Calibri Light" w:hAnsi="Calibri Light" w:cs="Calibri Light"/>
                        <w:lang w:val="en-US"/>
                      </w:rPr>
                      <w:t xml:space="preserve">PREHISTORIA </w:t>
                    </w:r>
                    <w:r w:rsidR="009F6C2E">
                      <w:rPr>
                        <w:rFonts w:ascii="Calibri Light" w:hAnsi="Calibri Light" w:cs="Calibri Light"/>
                        <w:lang w:val="en-US"/>
                      </w:rPr>
                      <w:t>– ARTE RUPESTRE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9F6C2E">
                      <w:rPr>
                        <w:rFonts w:ascii="Calibri Light" w:hAnsi="Calibri Light" w:cs="Calibri Light"/>
                        <w:sz w:val="20"/>
                        <w:szCs w:val="20"/>
                        <w:lang w:val="en-US"/>
                      </w:rPr>
                      <w:t>PROF.</w:t>
                    </w:r>
                    <w:r w:rsidR="00FF0DD1" w:rsidRPr="009F6C2E">
                      <w:rPr>
                        <w:rFonts w:ascii="Calibri Light" w:hAnsi="Calibri Light" w:cs="Calibri Light"/>
                        <w:sz w:val="20"/>
                        <w:szCs w:val="20"/>
                        <w:lang w:val="en-US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973C05"/>
    <w:multiLevelType w:val="multilevel"/>
    <w:tmpl w:val="7D3626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72BEC"/>
    <w:multiLevelType w:val="hybridMultilevel"/>
    <w:tmpl w:val="4E0ED9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E7A4D"/>
    <w:multiLevelType w:val="multilevel"/>
    <w:tmpl w:val="7D3626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2F678F"/>
    <w:multiLevelType w:val="hybridMultilevel"/>
    <w:tmpl w:val="2CCAC0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00985"/>
    <w:multiLevelType w:val="hybridMultilevel"/>
    <w:tmpl w:val="B1F46268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9550B87"/>
    <w:multiLevelType w:val="hybridMultilevel"/>
    <w:tmpl w:val="CF080654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D37DD5"/>
    <w:multiLevelType w:val="hybridMultilevel"/>
    <w:tmpl w:val="70828E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2B4A01"/>
    <w:multiLevelType w:val="hybridMultilevel"/>
    <w:tmpl w:val="A01E50D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9"/>
  </w:num>
  <w:num w:numId="4">
    <w:abstractNumId w:val="13"/>
  </w:num>
  <w:num w:numId="5">
    <w:abstractNumId w:val="14"/>
  </w:num>
  <w:num w:numId="6">
    <w:abstractNumId w:val="18"/>
  </w:num>
  <w:num w:numId="7">
    <w:abstractNumId w:val="20"/>
  </w:num>
  <w:num w:numId="8">
    <w:abstractNumId w:val="6"/>
  </w:num>
  <w:num w:numId="9">
    <w:abstractNumId w:val="5"/>
  </w:num>
  <w:num w:numId="10">
    <w:abstractNumId w:val="17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10"/>
  </w:num>
  <w:num w:numId="16">
    <w:abstractNumId w:val="12"/>
  </w:num>
  <w:num w:numId="17">
    <w:abstractNumId w:val="8"/>
  </w:num>
  <w:num w:numId="18">
    <w:abstractNumId w:val="11"/>
  </w:num>
  <w:num w:numId="19">
    <w:abstractNumId w:val="4"/>
  </w:num>
  <w:num w:numId="20">
    <w:abstractNumId w:val="21"/>
  </w:num>
  <w:num w:numId="21">
    <w:abstractNumId w:val="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206EE"/>
    <w:rsid w:val="000557A7"/>
    <w:rsid w:val="0006261C"/>
    <w:rsid w:val="00070860"/>
    <w:rsid w:val="0008442D"/>
    <w:rsid w:val="000A2804"/>
    <w:rsid w:val="000C0A10"/>
    <w:rsid w:val="000C1446"/>
    <w:rsid w:val="000D11F2"/>
    <w:rsid w:val="00104602"/>
    <w:rsid w:val="00130F03"/>
    <w:rsid w:val="00144E14"/>
    <w:rsid w:val="00155722"/>
    <w:rsid w:val="00157D30"/>
    <w:rsid w:val="00167D39"/>
    <w:rsid w:val="001831A0"/>
    <w:rsid w:val="001853E0"/>
    <w:rsid w:val="001A0B18"/>
    <w:rsid w:val="001B4817"/>
    <w:rsid w:val="001D1C35"/>
    <w:rsid w:val="001D20FA"/>
    <w:rsid w:val="001D3212"/>
    <w:rsid w:val="00204D9B"/>
    <w:rsid w:val="002058FF"/>
    <w:rsid w:val="00214E34"/>
    <w:rsid w:val="002159EE"/>
    <w:rsid w:val="0021774E"/>
    <w:rsid w:val="00261C61"/>
    <w:rsid w:val="002657A2"/>
    <w:rsid w:val="00265817"/>
    <w:rsid w:val="00283A16"/>
    <w:rsid w:val="00284D2A"/>
    <w:rsid w:val="00293A0F"/>
    <w:rsid w:val="00297786"/>
    <w:rsid w:val="002A4465"/>
    <w:rsid w:val="002C5FE2"/>
    <w:rsid w:val="002E38D4"/>
    <w:rsid w:val="0030545A"/>
    <w:rsid w:val="00312E76"/>
    <w:rsid w:val="00330719"/>
    <w:rsid w:val="00333818"/>
    <w:rsid w:val="00337F9A"/>
    <w:rsid w:val="003427E3"/>
    <w:rsid w:val="00351EED"/>
    <w:rsid w:val="00356955"/>
    <w:rsid w:val="00390A05"/>
    <w:rsid w:val="003A2F26"/>
    <w:rsid w:val="003C479F"/>
    <w:rsid w:val="003E22BD"/>
    <w:rsid w:val="003F13E7"/>
    <w:rsid w:val="0041212D"/>
    <w:rsid w:val="004241CD"/>
    <w:rsid w:val="004427CB"/>
    <w:rsid w:val="0046184D"/>
    <w:rsid w:val="00473296"/>
    <w:rsid w:val="00481638"/>
    <w:rsid w:val="00490C77"/>
    <w:rsid w:val="00490F12"/>
    <w:rsid w:val="004A136B"/>
    <w:rsid w:val="004A3368"/>
    <w:rsid w:val="004B1B11"/>
    <w:rsid w:val="004C4A7B"/>
    <w:rsid w:val="004D0EBF"/>
    <w:rsid w:val="004E0ECF"/>
    <w:rsid w:val="004E0EEE"/>
    <w:rsid w:val="004E19BA"/>
    <w:rsid w:val="004E5699"/>
    <w:rsid w:val="00500A56"/>
    <w:rsid w:val="0052093C"/>
    <w:rsid w:val="00523842"/>
    <w:rsid w:val="005412C4"/>
    <w:rsid w:val="00546A62"/>
    <w:rsid w:val="00595E0A"/>
    <w:rsid w:val="005B2DB4"/>
    <w:rsid w:val="005C12E0"/>
    <w:rsid w:val="005F1919"/>
    <w:rsid w:val="005F5EB5"/>
    <w:rsid w:val="0061508D"/>
    <w:rsid w:val="00624DF4"/>
    <w:rsid w:val="006413F5"/>
    <w:rsid w:val="00654386"/>
    <w:rsid w:val="00661A03"/>
    <w:rsid w:val="00667BF4"/>
    <w:rsid w:val="0067202B"/>
    <w:rsid w:val="006C5980"/>
    <w:rsid w:val="006C6CA0"/>
    <w:rsid w:val="006E31BC"/>
    <w:rsid w:val="006E3CE1"/>
    <w:rsid w:val="006E4E5E"/>
    <w:rsid w:val="006F0075"/>
    <w:rsid w:val="006F7EF6"/>
    <w:rsid w:val="00737737"/>
    <w:rsid w:val="00743705"/>
    <w:rsid w:val="007506F8"/>
    <w:rsid w:val="00766506"/>
    <w:rsid w:val="00791770"/>
    <w:rsid w:val="007A395E"/>
    <w:rsid w:val="007A6357"/>
    <w:rsid w:val="007C2629"/>
    <w:rsid w:val="007C4815"/>
    <w:rsid w:val="007E0D68"/>
    <w:rsid w:val="00812E76"/>
    <w:rsid w:val="008140A5"/>
    <w:rsid w:val="00841DF0"/>
    <w:rsid w:val="00844C68"/>
    <w:rsid w:val="00845E2A"/>
    <w:rsid w:val="00854240"/>
    <w:rsid w:val="00886CC2"/>
    <w:rsid w:val="0089419A"/>
    <w:rsid w:val="008A1C31"/>
    <w:rsid w:val="008A3425"/>
    <w:rsid w:val="008A63AF"/>
    <w:rsid w:val="008B0209"/>
    <w:rsid w:val="008B123A"/>
    <w:rsid w:val="008C6766"/>
    <w:rsid w:val="008D6718"/>
    <w:rsid w:val="00901983"/>
    <w:rsid w:val="00902180"/>
    <w:rsid w:val="00905BA0"/>
    <w:rsid w:val="00911E2B"/>
    <w:rsid w:val="0091654E"/>
    <w:rsid w:val="00923CBE"/>
    <w:rsid w:val="00924117"/>
    <w:rsid w:val="00937B8B"/>
    <w:rsid w:val="009473E9"/>
    <w:rsid w:val="0096798B"/>
    <w:rsid w:val="0097094D"/>
    <w:rsid w:val="00984DAB"/>
    <w:rsid w:val="009973E5"/>
    <w:rsid w:val="009D09AD"/>
    <w:rsid w:val="009D3573"/>
    <w:rsid w:val="009E3798"/>
    <w:rsid w:val="009E3BE7"/>
    <w:rsid w:val="009E4DD1"/>
    <w:rsid w:val="009F676C"/>
    <w:rsid w:val="009F6C2E"/>
    <w:rsid w:val="00A02796"/>
    <w:rsid w:val="00A1263D"/>
    <w:rsid w:val="00A363EF"/>
    <w:rsid w:val="00A401B3"/>
    <w:rsid w:val="00A718BC"/>
    <w:rsid w:val="00A72FE3"/>
    <w:rsid w:val="00A76936"/>
    <w:rsid w:val="00AA0E53"/>
    <w:rsid w:val="00AA288D"/>
    <w:rsid w:val="00AB66BF"/>
    <w:rsid w:val="00AC53E4"/>
    <w:rsid w:val="00AD22A8"/>
    <w:rsid w:val="00AE0F95"/>
    <w:rsid w:val="00B22A2E"/>
    <w:rsid w:val="00B3378E"/>
    <w:rsid w:val="00B969B0"/>
    <w:rsid w:val="00B96DB9"/>
    <w:rsid w:val="00B9704A"/>
    <w:rsid w:val="00BD3BBD"/>
    <w:rsid w:val="00BE5DF1"/>
    <w:rsid w:val="00C61EF2"/>
    <w:rsid w:val="00C73926"/>
    <w:rsid w:val="00C869E8"/>
    <w:rsid w:val="00C92194"/>
    <w:rsid w:val="00C94736"/>
    <w:rsid w:val="00C973DD"/>
    <w:rsid w:val="00C974CB"/>
    <w:rsid w:val="00CB7E22"/>
    <w:rsid w:val="00CC5379"/>
    <w:rsid w:val="00CD47A9"/>
    <w:rsid w:val="00D27884"/>
    <w:rsid w:val="00D37349"/>
    <w:rsid w:val="00D66172"/>
    <w:rsid w:val="00D7004E"/>
    <w:rsid w:val="00D958E0"/>
    <w:rsid w:val="00DA02AD"/>
    <w:rsid w:val="00DC22CE"/>
    <w:rsid w:val="00DE2B2C"/>
    <w:rsid w:val="00E1050D"/>
    <w:rsid w:val="00E34732"/>
    <w:rsid w:val="00E46E82"/>
    <w:rsid w:val="00E47164"/>
    <w:rsid w:val="00E55EFF"/>
    <w:rsid w:val="00E6203F"/>
    <w:rsid w:val="00E80BE6"/>
    <w:rsid w:val="00E82E98"/>
    <w:rsid w:val="00E90488"/>
    <w:rsid w:val="00EA016F"/>
    <w:rsid w:val="00ED2967"/>
    <w:rsid w:val="00F047CC"/>
    <w:rsid w:val="00F22F77"/>
    <w:rsid w:val="00F8708F"/>
    <w:rsid w:val="00F95465"/>
    <w:rsid w:val="00FA0274"/>
    <w:rsid w:val="00FA1585"/>
    <w:rsid w:val="00FA19B1"/>
    <w:rsid w:val="00FA7A21"/>
    <w:rsid w:val="00FB514A"/>
    <w:rsid w:val="00FB570F"/>
    <w:rsid w:val="00FD742C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7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  <w:style w:type="paragraph" w:customStyle="1" w:styleId="Default">
    <w:name w:val="Default"/>
    <w:rsid w:val="0033071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78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  <w:style w:type="paragraph" w:styleId="NormalWeb">
    <w:name w:val="Normal (Web)"/>
    <w:basedOn w:val="Normal"/>
    <w:uiPriority w:val="99"/>
    <w:unhideWhenUsed/>
    <w:rsid w:val="00D278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D27884"/>
    <w:rPr>
      <w:b/>
      <w:bCs/>
    </w:rPr>
  </w:style>
  <w:style w:type="character" w:styleId="nfasis">
    <w:name w:val="Emphasis"/>
    <w:basedOn w:val="Fuentedeprrafopredeter"/>
    <w:uiPriority w:val="20"/>
    <w:qFormat/>
    <w:rsid w:val="00D27884"/>
    <w:rPr>
      <w:i/>
      <w:iCs/>
    </w:rPr>
  </w:style>
  <w:style w:type="table" w:styleId="Tablaconcuadrcula4-nfasis1">
    <w:name w:val="Grid Table 4 Accent 1"/>
    <w:basedOn w:val="Tablanormal"/>
    <w:uiPriority w:val="49"/>
    <w:rsid w:val="00D7004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s.wikipedia.org/wiki/Pintura_rupestre" TargetMode="External"/><Relationship Id="rId1" Type="http://schemas.openxmlformats.org/officeDocument/2006/relationships/hyperlink" Target="https://www.rupestreweb.info/introduccion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3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4</b:RefOrder>
  </b:Source>
  <b:Source>
    <b:Tag>Rod</b:Tag>
    <b:SourceType>Book</b:SourceType>
    <b:Guid>{F16E916C-BC17-44CB-9F47-CC516B74EC79}</b:Guid>
    <b:Title>Cartilla de dibujo técnioco</b:Title>
    <b:Author>
      <b:Author>
        <b:NameList>
          <b:Person>
            <b:Last>Rodriguez Montes</b:Last>
            <b:Middle>Darío</b:Middle>
            <b:First>Omar</b:First>
          </b:Person>
        </b:NameList>
      </b:Author>
    </b:Author>
    <b:Publisher>I.E Policarpa Salavarrieta</b:Publisher>
    <b:RefOrder>1</b:RefOrder>
  </b:Source>
  <b:Source>
    <b:Tag>Dib15</b:Tag>
    <b:SourceType>InternetSite</b:SourceType>
    <b:Guid>{B09C4BFB-6399-4588-B511-04512A0B8EF6}</b:Guid>
    <b:Title>DibujoTecnico</b:Title>
    <b:Year>2015</b:Year>
    <b:InternetSiteTitle>Generalidades, elementos y clasificación de las cotas</b:InternetSiteTitle>
    <b:Month>Julio</b:Month>
    <b:Day>28</b:Day>
    <b:URL>http://www.dibujotecnico.com/generalidades-elementos-y-clasificacion-de-las-cotas/</b:URL>
    <b:RefOrder>2</b:RefOrder>
  </b:Source>
</b:Sources>
</file>

<file path=customXml/itemProps1.xml><?xml version="1.0" encoding="utf-8"?>
<ds:datastoreItem xmlns:ds="http://schemas.openxmlformats.org/officeDocument/2006/customXml" ds:itemID="{4EFDC444-5049-4456-A943-D2B802056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37</cp:revision>
  <cp:lastPrinted>2020-06-30T02:26:00Z</cp:lastPrinted>
  <dcterms:created xsi:type="dcterms:W3CDTF">2020-04-28T17:04:00Z</dcterms:created>
  <dcterms:modified xsi:type="dcterms:W3CDTF">2020-06-30T02:26:00Z</dcterms:modified>
</cp:coreProperties>
</file>