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lang w:val="es-CO" w:eastAsia="es-CO"/>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5F6C68"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https://youtu.be/G6apnz9f2CU</w:t>
        </w:r>
      </w:hyperlink>
    </w:p>
    <w:p w14:paraId="01C5A047" w14:textId="3D5544C1" w:rsidR="0006411F" w:rsidRDefault="005F6C68"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5F6C68"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5F6C68"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767FD44E" w14:textId="1829F574" w:rsidR="0006411F" w:rsidRDefault="0006411F" w:rsidP="0006411F">
      <w:pPr>
        <w:spacing w:after="0"/>
        <w:jc w:val="both"/>
        <w:rPr>
          <w:rFonts w:ascii="Verdana" w:hAnsi="Verdana"/>
          <w:lang w:val="es-CO"/>
        </w:rPr>
      </w:pPr>
    </w:p>
    <w:p w14:paraId="7DBEB24D" w14:textId="77777777" w:rsidR="00D252E1" w:rsidRDefault="00D252E1">
      <w:pPr>
        <w:spacing w:after="0" w:line="240" w:lineRule="auto"/>
        <w:rPr>
          <w:rFonts w:ascii="Verdana" w:hAnsi="Verdana"/>
          <w:lang w:val="es-CO"/>
        </w:rPr>
      </w:pPr>
    </w:p>
    <w:p w14:paraId="68FF5B21" w14:textId="77777777" w:rsidR="00D252E1" w:rsidRDefault="00D252E1" w:rsidP="00B155EE">
      <w:pPr>
        <w:spacing w:after="0" w:line="240" w:lineRule="auto"/>
        <w:jc w:val="center"/>
        <w:rPr>
          <w:rFonts w:ascii="Verdana" w:hAnsi="Verdana"/>
          <w:color w:val="FF0000"/>
          <w:lang w:val="es-CO"/>
        </w:rPr>
      </w:pPr>
    </w:p>
    <w:p w14:paraId="02F05C17" w14:textId="77777777" w:rsidR="00B155EE" w:rsidRDefault="00B155EE" w:rsidP="00B155EE">
      <w:pPr>
        <w:spacing w:after="0" w:line="240" w:lineRule="auto"/>
        <w:jc w:val="center"/>
        <w:rPr>
          <w:rFonts w:ascii="Verdana" w:hAnsi="Verdana"/>
          <w:color w:val="FF0000"/>
          <w:lang w:val="es-CO"/>
        </w:rPr>
      </w:pPr>
    </w:p>
    <w:p w14:paraId="5A0993A1" w14:textId="77777777" w:rsidR="00B155EE" w:rsidRDefault="00B155EE" w:rsidP="00B155EE">
      <w:pPr>
        <w:spacing w:after="0" w:line="240" w:lineRule="auto"/>
        <w:jc w:val="center"/>
        <w:rPr>
          <w:rFonts w:ascii="Verdana" w:hAnsi="Verdana"/>
          <w:color w:val="FF0000"/>
          <w:lang w:val="es-CO"/>
        </w:rPr>
      </w:pPr>
    </w:p>
    <w:p w14:paraId="3C7166F3" w14:textId="77777777" w:rsidR="00B155EE" w:rsidRDefault="00B155EE" w:rsidP="00B155EE">
      <w:pPr>
        <w:spacing w:after="0" w:line="240" w:lineRule="auto"/>
        <w:jc w:val="center"/>
        <w:rPr>
          <w:rFonts w:ascii="Verdana" w:hAnsi="Verdana"/>
          <w:color w:val="FF0000"/>
          <w:lang w:val="es-CO"/>
        </w:rPr>
      </w:pPr>
    </w:p>
    <w:p w14:paraId="6587527D" w14:textId="77777777" w:rsidR="00B155EE" w:rsidRDefault="00B155EE" w:rsidP="00B155EE">
      <w:pPr>
        <w:spacing w:after="0" w:line="240" w:lineRule="auto"/>
        <w:jc w:val="center"/>
        <w:rPr>
          <w:rFonts w:ascii="Verdana" w:hAnsi="Verdana"/>
          <w:color w:val="FF0000"/>
          <w:lang w:val="es-CO"/>
        </w:rPr>
      </w:pPr>
    </w:p>
    <w:p w14:paraId="137479ED" w14:textId="77777777" w:rsidR="00B155EE" w:rsidRDefault="00B155EE" w:rsidP="00B155EE">
      <w:pPr>
        <w:spacing w:after="0" w:line="240" w:lineRule="auto"/>
        <w:jc w:val="center"/>
        <w:rPr>
          <w:rFonts w:ascii="Verdana" w:hAnsi="Verdana"/>
          <w:color w:val="FF0000"/>
          <w:lang w:val="es-CO"/>
        </w:rPr>
      </w:pPr>
    </w:p>
    <w:p w14:paraId="76763DE1" w14:textId="77777777" w:rsidR="00B155EE" w:rsidRDefault="00B155EE" w:rsidP="00B155EE">
      <w:pPr>
        <w:spacing w:after="0" w:line="240" w:lineRule="auto"/>
        <w:jc w:val="center"/>
        <w:rPr>
          <w:rFonts w:ascii="Verdana" w:hAnsi="Verdana"/>
          <w:color w:val="FF0000"/>
          <w:lang w:val="es-CO"/>
        </w:rPr>
      </w:pPr>
    </w:p>
    <w:p w14:paraId="3130D733" w14:textId="77777777" w:rsidR="00B155EE" w:rsidRDefault="00B155EE" w:rsidP="00B155EE">
      <w:pPr>
        <w:spacing w:after="0" w:line="240" w:lineRule="auto"/>
        <w:jc w:val="center"/>
        <w:rPr>
          <w:rFonts w:ascii="Verdana" w:hAnsi="Verdana"/>
          <w:color w:val="FF0000"/>
          <w:lang w:val="es-CO"/>
        </w:rPr>
      </w:pPr>
    </w:p>
    <w:p w14:paraId="39BCA01C" w14:textId="77777777" w:rsidR="00B155EE" w:rsidRDefault="00B155EE" w:rsidP="00B155EE">
      <w:pPr>
        <w:spacing w:after="0" w:line="240" w:lineRule="auto"/>
        <w:jc w:val="center"/>
        <w:rPr>
          <w:rFonts w:ascii="Verdana" w:hAnsi="Verdana"/>
          <w:color w:val="FF0000"/>
          <w:lang w:val="es-CO"/>
        </w:rPr>
      </w:pPr>
    </w:p>
    <w:p w14:paraId="1457312F" w14:textId="77777777" w:rsidR="00B155EE" w:rsidRDefault="00B155EE" w:rsidP="00B155EE">
      <w:pPr>
        <w:spacing w:after="0" w:line="240" w:lineRule="auto"/>
        <w:jc w:val="center"/>
        <w:rPr>
          <w:rFonts w:ascii="Verdana" w:hAnsi="Verdana"/>
          <w:color w:val="FF0000"/>
          <w:lang w:val="es-CO"/>
        </w:rPr>
      </w:pPr>
    </w:p>
    <w:p w14:paraId="700697D6" w14:textId="77777777" w:rsidR="00B155EE" w:rsidRDefault="00B155EE" w:rsidP="00B155EE">
      <w:pPr>
        <w:spacing w:after="0" w:line="240" w:lineRule="auto"/>
        <w:jc w:val="center"/>
        <w:rPr>
          <w:rFonts w:ascii="Verdana" w:hAnsi="Verdana"/>
          <w:color w:val="FF0000"/>
          <w:lang w:val="es-CO"/>
        </w:rPr>
      </w:pPr>
    </w:p>
    <w:p w14:paraId="47FBDCAF" w14:textId="77777777" w:rsidR="00B155EE" w:rsidRDefault="00B155EE" w:rsidP="00B155EE">
      <w:pPr>
        <w:spacing w:after="0" w:line="240" w:lineRule="auto"/>
        <w:jc w:val="center"/>
        <w:rPr>
          <w:rFonts w:ascii="Verdana" w:hAnsi="Verdana"/>
          <w:color w:val="FF0000"/>
          <w:lang w:val="es-CO"/>
        </w:rPr>
      </w:pPr>
    </w:p>
    <w:p w14:paraId="244E0DCD" w14:textId="77777777" w:rsidR="00B155EE" w:rsidRDefault="00B155EE" w:rsidP="00B155EE">
      <w:pPr>
        <w:spacing w:after="0" w:line="240" w:lineRule="auto"/>
        <w:jc w:val="center"/>
        <w:rPr>
          <w:rFonts w:ascii="Verdana" w:hAnsi="Verdana"/>
          <w:color w:val="FF0000"/>
          <w:lang w:val="es-CO"/>
        </w:rPr>
      </w:pPr>
    </w:p>
    <w:p w14:paraId="61743E59" w14:textId="77777777" w:rsidR="00B155EE" w:rsidRDefault="00B155EE" w:rsidP="00B155EE">
      <w:pPr>
        <w:spacing w:after="0" w:line="240" w:lineRule="auto"/>
        <w:jc w:val="center"/>
        <w:rPr>
          <w:rFonts w:ascii="Verdana" w:hAnsi="Verdana"/>
          <w:color w:val="FF0000"/>
          <w:lang w:val="es-CO"/>
        </w:rPr>
      </w:pPr>
    </w:p>
    <w:p w14:paraId="4388C41C" w14:textId="77777777" w:rsidR="00B155EE" w:rsidRDefault="00B155EE" w:rsidP="00B155EE">
      <w:pPr>
        <w:spacing w:after="0" w:line="240" w:lineRule="auto"/>
        <w:jc w:val="center"/>
        <w:rPr>
          <w:rFonts w:ascii="Verdana" w:hAnsi="Verdana"/>
          <w:color w:val="FF0000"/>
          <w:lang w:val="es-CO"/>
        </w:rPr>
      </w:pPr>
    </w:p>
    <w:p w14:paraId="70D82F99" w14:textId="77777777" w:rsidR="00B155EE" w:rsidRDefault="00B155EE" w:rsidP="00B155EE">
      <w:pPr>
        <w:spacing w:after="0" w:line="240" w:lineRule="auto"/>
        <w:jc w:val="center"/>
        <w:rPr>
          <w:rFonts w:ascii="Verdana" w:hAnsi="Verdana"/>
          <w:color w:val="FF0000"/>
          <w:lang w:val="es-CO"/>
        </w:rPr>
      </w:pPr>
    </w:p>
    <w:p w14:paraId="30A70116" w14:textId="77777777" w:rsidR="00B155EE" w:rsidRDefault="00B155EE" w:rsidP="00B155EE">
      <w:pPr>
        <w:spacing w:after="0" w:line="240" w:lineRule="auto"/>
        <w:jc w:val="center"/>
        <w:rPr>
          <w:rFonts w:ascii="Verdana" w:hAnsi="Verdana"/>
          <w:color w:val="FF0000"/>
          <w:lang w:val="es-CO"/>
        </w:rPr>
      </w:pPr>
    </w:p>
    <w:p w14:paraId="11E17041" w14:textId="77777777" w:rsidR="00B155EE" w:rsidRDefault="00B155EE" w:rsidP="00B155EE">
      <w:pPr>
        <w:spacing w:after="0" w:line="240" w:lineRule="auto"/>
        <w:jc w:val="center"/>
        <w:rPr>
          <w:rFonts w:ascii="Verdana" w:hAnsi="Verdana"/>
          <w:color w:val="FF0000"/>
          <w:lang w:val="es-CO"/>
        </w:rPr>
      </w:pPr>
    </w:p>
    <w:p w14:paraId="109C1720" w14:textId="77777777" w:rsidR="00B155EE" w:rsidRDefault="00B155EE" w:rsidP="00B155EE">
      <w:pPr>
        <w:spacing w:after="0" w:line="240" w:lineRule="auto"/>
        <w:jc w:val="center"/>
        <w:rPr>
          <w:rFonts w:ascii="Verdana" w:hAnsi="Verdana"/>
          <w:color w:val="FF0000"/>
          <w:lang w:val="es-CO"/>
        </w:rPr>
      </w:pPr>
    </w:p>
    <w:p w14:paraId="4F2FF23A" w14:textId="77777777" w:rsidR="00B155EE" w:rsidRDefault="00B155EE" w:rsidP="00B155EE">
      <w:pPr>
        <w:spacing w:after="0" w:line="240" w:lineRule="auto"/>
        <w:jc w:val="center"/>
        <w:rPr>
          <w:rFonts w:ascii="Verdana" w:hAnsi="Verdana"/>
          <w:color w:val="FF0000"/>
          <w:lang w:val="es-CO"/>
        </w:rPr>
      </w:pPr>
    </w:p>
    <w:p w14:paraId="7D6C7F79" w14:textId="77777777" w:rsidR="00B155EE" w:rsidRDefault="00B155EE" w:rsidP="00B155EE">
      <w:pPr>
        <w:spacing w:after="0" w:line="240" w:lineRule="auto"/>
        <w:jc w:val="center"/>
        <w:rPr>
          <w:rFonts w:ascii="Verdana" w:hAnsi="Verdana"/>
          <w:color w:val="FF0000"/>
          <w:lang w:val="es-CO"/>
        </w:rPr>
      </w:pPr>
    </w:p>
    <w:p w14:paraId="46632E15" w14:textId="77777777" w:rsidR="00B155EE" w:rsidRDefault="00B155EE" w:rsidP="00B155EE">
      <w:pPr>
        <w:spacing w:after="0" w:line="240" w:lineRule="auto"/>
        <w:jc w:val="center"/>
        <w:rPr>
          <w:rFonts w:ascii="Verdana" w:hAnsi="Verdana"/>
          <w:color w:val="FF0000"/>
          <w:lang w:val="es-CO"/>
        </w:rPr>
      </w:pPr>
    </w:p>
    <w:p w14:paraId="65EBAF79" w14:textId="77777777" w:rsidR="00B155EE" w:rsidRDefault="00B155EE" w:rsidP="00B155EE">
      <w:pPr>
        <w:spacing w:after="0" w:line="240" w:lineRule="auto"/>
        <w:jc w:val="center"/>
        <w:rPr>
          <w:rFonts w:ascii="Verdana" w:hAnsi="Verdana"/>
          <w:color w:val="FF0000"/>
          <w:lang w:val="es-CO"/>
        </w:rPr>
      </w:pPr>
    </w:p>
    <w:p w14:paraId="1DB7989D" w14:textId="77777777" w:rsidR="00B155EE" w:rsidRDefault="00B155EE" w:rsidP="00B155EE">
      <w:pPr>
        <w:spacing w:after="0" w:line="240" w:lineRule="auto"/>
        <w:jc w:val="center"/>
        <w:rPr>
          <w:rFonts w:ascii="Verdana" w:hAnsi="Verdana"/>
          <w:color w:val="FF0000"/>
          <w:lang w:val="es-CO"/>
        </w:rPr>
      </w:pPr>
    </w:p>
    <w:p w14:paraId="276688D7" w14:textId="77777777" w:rsidR="00B155EE" w:rsidRDefault="00B155EE" w:rsidP="00B155EE">
      <w:pPr>
        <w:spacing w:after="0" w:line="240" w:lineRule="auto"/>
        <w:jc w:val="center"/>
        <w:rPr>
          <w:rFonts w:ascii="Verdana" w:hAnsi="Verdana"/>
          <w:color w:val="FF0000"/>
          <w:lang w:val="es-CO"/>
        </w:rPr>
      </w:pPr>
    </w:p>
    <w:p w14:paraId="239C76BA" w14:textId="77777777" w:rsidR="00B155EE" w:rsidRDefault="00B155EE" w:rsidP="00B155EE">
      <w:pPr>
        <w:spacing w:after="0" w:line="240" w:lineRule="auto"/>
        <w:jc w:val="center"/>
        <w:rPr>
          <w:rFonts w:ascii="Verdana" w:hAnsi="Verdana"/>
          <w:color w:val="FF0000"/>
          <w:lang w:val="es-CO"/>
        </w:rPr>
      </w:pPr>
    </w:p>
    <w:p w14:paraId="44837026" w14:textId="77777777" w:rsidR="00B155EE" w:rsidRDefault="00B155EE" w:rsidP="00B155EE">
      <w:pPr>
        <w:spacing w:after="0" w:line="240" w:lineRule="auto"/>
        <w:jc w:val="center"/>
        <w:rPr>
          <w:rFonts w:ascii="Verdana" w:hAnsi="Verdana"/>
          <w:color w:val="FF0000"/>
          <w:lang w:val="es-CO"/>
        </w:rPr>
      </w:pPr>
    </w:p>
    <w:p w14:paraId="01722C96" w14:textId="77777777" w:rsidR="00B155EE" w:rsidRDefault="00B155EE" w:rsidP="00B155EE">
      <w:pPr>
        <w:spacing w:after="0" w:line="240" w:lineRule="auto"/>
        <w:jc w:val="center"/>
        <w:rPr>
          <w:rFonts w:ascii="Verdana" w:hAnsi="Verdana"/>
          <w:color w:val="FF0000"/>
          <w:lang w:val="es-CO"/>
        </w:rPr>
      </w:pPr>
    </w:p>
    <w:p w14:paraId="1425349C" w14:textId="77777777" w:rsidR="00B155EE" w:rsidRDefault="00B155EE" w:rsidP="00B155EE">
      <w:pPr>
        <w:spacing w:after="0" w:line="240" w:lineRule="auto"/>
        <w:jc w:val="center"/>
        <w:rPr>
          <w:rFonts w:ascii="Verdana" w:hAnsi="Verdana"/>
          <w:color w:val="FF0000"/>
          <w:lang w:val="es-CO"/>
        </w:rPr>
      </w:pPr>
    </w:p>
    <w:p w14:paraId="72600E66" w14:textId="77777777" w:rsidR="00B155EE" w:rsidRDefault="00B155EE" w:rsidP="00B155EE">
      <w:pPr>
        <w:spacing w:after="0" w:line="240" w:lineRule="auto"/>
        <w:jc w:val="center"/>
        <w:rPr>
          <w:rFonts w:ascii="Verdana" w:hAnsi="Verdana"/>
          <w:color w:val="FF0000"/>
          <w:lang w:val="es-CO"/>
        </w:rPr>
      </w:pPr>
    </w:p>
    <w:p w14:paraId="6A156091" w14:textId="77777777" w:rsidR="00B155EE" w:rsidRDefault="00B155EE" w:rsidP="00B155EE">
      <w:pPr>
        <w:spacing w:after="0" w:line="240" w:lineRule="auto"/>
        <w:jc w:val="center"/>
        <w:rPr>
          <w:rFonts w:ascii="Verdana" w:hAnsi="Verdana"/>
          <w:color w:val="FF0000"/>
          <w:lang w:val="es-CO"/>
        </w:rPr>
      </w:pPr>
    </w:p>
    <w:p w14:paraId="5126867F" w14:textId="77777777" w:rsidR="00B155EE" w:rsidRDefault="00B155EE" w:rsidP="00B155EE">
      <w:pPr>
        <w:spacing w:after="0" w:line="240" w:lineRule="auto"/>
        <w:jc w:val="center"/>
        <w:rPr>
          <w:rFonts w:ascii="Verdana" w:hAnsi="Verdana"/>
          <w:color w:val="FF0000"/>
          <w:lang w:val="es-CO"/>
        </w:rPr>
      </w:pPr>
    </w:p>
    <w:p w14:paraId="4E029E96" w14:textId="77777777" w:rsidR="00B155EE" w:rsidRDefault="00B155EE" w:rsidP="00B155EE">
      <w:pPr>
        <w:spacing w:after="0" w:line="240" w:lineRule="auto"/>
        <w:jc w:val="center"/>
        <w:rPr>
          <w:rFonts w:ascii="Verdana" w:hAnsi="Verdana"/>
          <w:color w:val="FF0000"/>
          <w:lang w:val="es-CO"/>
        </w:rPr>
      </w:pPr>
    </w:p>
    <w:p w14:paraId="558AC246" w14:textId="77777777" w:rsidR="00B155EE" w:rsidRPr="00B155EE" w:rsidRDefault="00B155EE" w:rsidP="00B155EE">
      <w:pPr>
        <w:spacing w:after="0" w:line="240" w:lineRule="auto"/>
        <w:jc w:val="center"/>
        <w:rPr>
          <w:rFonts w:ascii="Verdana" w:hAnsi="Verdana"/>
          <w:color w:val="FF0000"/>
          <w:lang w:val="es-CO"/>
        </w:rPr>
      </w:pPr>
    </w:p>
    <w:p w14:paraId="759A2D53" w14:textId="7F553572" w:rsidR="00D252E1" w:rsidRDefault="00B155EE" w:rsidP="00B155EE">
      <w:pPr>
        <w:spacing w:after="0" w:line="240" w:lineRule="auto"/>
        <w:jc w:val="center"/>
        <w:rPr>
          <w:rFonts w:ascii="Verdana" w:hAnsi="Verdana"/>
          <w:color w:val="FF0000"/>
          <w:lang w:val="es-CO"/>
        </w:rPr>
      </w:pPr>
      <w:r w:rsidRPr="00B155EE">
        <w:rPr>
          <w:rFonts w:ascii="Verdana" w:hAnsi="Verdana"/>
          <w:color w:val="FF0000"/>
          <w:lang w:val="es-CO"/>
        </w:rPr>
        <w:t>RESUMEN DE LA HISTORIA DE LA HO</w:t>
      </w:r>
      <w:r>
        <w:rPr>
          <w:rFonts w:ascii="Verdana" w:hAnsi="Verdana"/>
          <w:color w:val="FF0000"/>
          <w:lang w:val="es-CO"/>
        </w:rPr>
        <w:t>J</w:t>
      </w:r>
      <w:r w:rsidRPr="00B155EE">
        <w:rPr>
          <w:rFonts w:ascii="Verdana" w:hAnsi="Verdana"/>
          <w:color w:val="FF0000"/>
          <w:lang w:val="es-CO"/>
        </w:rPr>
        <w:t>A DE CALCULO</w:t>
      </w:r>
    </w:p>
    <w:p w14:paraId="7744353E" w14:textId="77777777" w:rsidR="00B155EE" w:rsidRPr="00B155EE" w:rsidRDefault="00B155EE" w:rsidP="00B155EE">
      <w:pPr>
        <w:spacing w:after="0" w:line="240" w:lineRule="auto"/>
        <w:rPr>
          <w:rFonts w:ascii="Verdana" w:hAnsi="Verdana"/>
          <w:color w:val="FF0000"/>
          <w:lang w:val="es-CO"/>
        </w:rPr>
      </w:pPr>
    </w:p>
    <w:p w14:paraId="7469EECF" w14:textId="3B7C67C9" w:rsidR="00D252E1" w:rsidRDefault="00B155EE" w:rsidP="00B155EE">
      <w:pPr>
        <w:tabs>
          <w:tab w:val="left" w:pos="6045"/>
        </w:tabs>
        <w:spacing w:after="0" w:line="240" w:lineRule="auto"/>
        <w:rPr>
          <w:rFonts w:ascii="Verdana" w:hAnsi="Verdana"/>
          <w:lang w:val="es-CO"/>
        </w:rPr>
      </w:pPr>
      <w:r>
        <w:rPr>
          <w:rFonts w:ascii="Verdana" w:hAnsi="Verdana"/>
          <w:lang w:val="es-CO"/>
        </w:rPr>
        <w:tab/>
      </w:r>
    </w:p>
    <w:p w14:paraId="2DD7317A" w14:textId="2CCFF527" w:rsidR="00D252E1" w:rsidRDefault="00D252E1">
      <w:pPr>
        <w:spacing w:after="0" w:line="240" w:lineRule="auto"/>
        <w:rPr>
          <w:rFonts w:ascii="Verdana" w:hAnsi="Verdana"/>
          <w:lang w:val="es-CO"/>
        </w:rPr>
      </w:pPr>
      <w:r>
        <w:rPr>
          <w:noProof/>
          <w:lang w:val="es-CO" w:eastAsia="es-CO"/>
        </w:rPr>
        <w:drawing>
          <wp:anchor distT="0" distB="0" distL="114300" distR="114300" simplePos="0" relativeHeight="251662336" behindDoc="0" locked="0" layoutInCell="1" allowOverlap="1" wp14:anchorId="4EF1666F" wp14:editId="0CD851E5">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D334B" w14:textId="77777777" w:rsidR="00B155EE" w:rsidRPr="00B155EE" w:rsidRDefault="00B155EE" w:rsidP="00B155EE">
      <w:pPr>
        <w:spacing w:after="0" w:line="240" w:lineRule="auto"/>
        <w:rPr>
          <w:rFonts w:ascii="Verdana" w:hAnsi="Verdana"/>
          <w:lang w:val="es-CO"/>
        </w:rPr>
      </w:pPr>
      <w:r w:rsidRPr="00B155EE">
        <w:rPr>
          <w:rFonts w:ascii="Verdana" w:hAnsi="Verdana"/>
          <w:lang w:val="es-CO"/>
        </w:rPr>
        <w:t xml:space="preserve">La historia de su versión electrónica empieza en 1961, cuando Richard </w:t>
      </w:r>
      <w:proofErr w:type="spellStart"/>
      <w:r w:rsidRPr="00B155EE">
        <w:rPr>
          <w:rFonts w:ascii="Verdana" w:hAnsi="Verdana"/>
          <w:lang w:val="es-CO"/>
        </w:rPr>
        <w:t>Mattessich</w:t>
      </w:r>
      <w:proofErr w:type="spellEnd"/>
      <w:r w:rsidRPr="00B155EE">
        <w:rPr>
          <w:rFonts w:ascii="Verdana" w:hAnsi="Verdana"/>
          <w:lang w:val="es-CO"/>
        </w:rPr>
        <w:t>, economista y profesor en la Universidad de Columbia Británica, introdujo su concepto en un artículo llamado '</w:t>
      </w:r>
      <w:proofErr w:type="spellStart"/>
      <w:r w:rsidRPr="00B155EE">
        <w:rPr>
          <w:rFonts w:ascii="Verdana" w:hAnsi="Verdana"/>
          <w:lang w:val="es-CO"/>
        </w:rPr>
        <w:t>Budgeting</w:t>
      </w:r>
      <w:proofErr w:type="spellEnd"/>
      <w:r w:rsidRPr="00B155EE">
        <w:rPr>
          <w:rFonts w:ascii="Verdana" w:hAnsi="Verdana"/>
          <w:lang w:val="es-CO"/>
        </w:rPr>
        <w:t xml:space="preserve"> </w:t>
      </w:r>
      <w:proofErr w:type="spellStart"/>
      <w:r w:rsidRPr="00B155EE">
        <w:rPr>
          <w:rFonts w:ascii="Verdana" w:hAnsi="Verdana"/>
          <w:lang w:val="es-CO"/>
        </w:rPr>
        <w:t>Models</w:t>
      </w:r>
      <w:proofErr w:type="spellEnd"/>
      <w:r w:rsidRPr="00B155EE">
        <w:rPr>
          <w:rFonts w:ascii="Verdana" w:hAnsi="Verdana"/>
          <w:lang w:val="es-CO"/>
        </w:rPr>
        <w:t xml:space="preserve"> and </w:t>
      </w:r>
      <w:proofErr w:type="spellStart"/>
      <w:r w:rsidRPr="00B155EE">
        <w:rPr>
          <w:rFonts w:ascii="Verdana" w:hAnsi="Verdana"/>
          <w:lang w:val="es-CO"/>
        </w:rPr>
        <w:t>System</w:t>
      </w:r>
      <w:proofErr w:type="spellEnd"/>
      <w:r w:rsidRPr="00B155EE">
        <w:rPr>
          <w:rFonts w:ascii="Verdana" w:hAnsi="Verdana"/>
          <w:lang w:val="es-CO"/>
        </w:rPr>
        <w:t xml:space="preserve"> </w:t>
      </w:r>
      <w:proofErr w:type="spellStart"/>
      <w:r w:rsidRPr="00B155EE">
        <w:rPr>
          <w:rFonts w:ascii="Verdana" w:hAnsi="Verdana"/>
          <w:lang w:val="es-CO"/>
        </w:rPr>
        <w:t>Simulation</w:t>
      </w:r>
      <w:proofErr w:type="spellEnd"/>
      <w:r w:rsidRPr="00B155EE">
        <w:rPr>
          <w:rFonts w:ascii="Verdana" w:hAnsi="Verdana"/>
          <w:lang w:val="es-CO"/>
        </w:rPr>
        <w:t xml:space="preserve">'. Más tarde desarrolló ese concepto con otros dos </w:t>
      </w:r>
      <w:proofErr w:type="spellStart"/>
      <w:r w:rsidRPr="00B155EE">
        <w:rPr>
          <w:rFonts w:ascii="Verdana" w:hAnsi="Verdana"/>
          <w:lang w:val="es-CO"/>
        </w:rPr>
        <w:t>libos</w:t>
      </w:r>
      <w:proofErr w:type="spellEnd"/>
      <w:r w:rsidRPr="00B155EE">
        <w:rPr>
          <w:rFonts w:ascii="Verdana" w:hAnsi="Verdana"/>
          <w:lang w:val="es-CO"/>
        </w:rPr>
        <w:t xml:space="preserve"> posteriores titulados 'Contabilidad y modelos analíticos' y 'Simulación de la empresa a través de un programa de computador de presupuesto'.</w:t>
      </w:r>
    </w:p>
    <w:p w14:paraId="13E5874F" w14:textId="77777777" w:rsidR="00B155EE" w:rsidRPr="00B155EE" w:rsidRDefault="00B155EE" w:rsidP="00B155EE">
      <w:pPr>
        <w:spacing w:after="0" w:line="240" w:lineRule="auto"/>
        <w:rPr>
          <w:rFonts w:ascii="Verdana" w:hAnsi="Verdana"/>
          <w:lang w:val="es-CO"/>
        </w:rPr>
      </w:pPr>
    </w:p>
    <w:p w14:paraId="6784AAFA" w14:textId="77777777" w:rsidR="00B155EE" w:rsidRPr="00B155EE" w:rsidRDefault="00B155EE" w:rsidP="00B155EE">
      <w:pPr>
        <w:spacing w:after="0" w:line="240" w:lineRule="auto"/>
        <w:rPr>
          <w:rFonts w:ascii="Verdana" w:hAnsi="Verdana"/>
          <w:lang w:val="es-CO"/>
        </w:rPr>
      </w:pPr>
      <w:r w:rsidRPr="00B155EE">
        <w:rPr>
          <w:rFonts w:ascii="Verdana" w:hAnsi="Verdana"/>
          <w:lang w:val="es-CO"/>
        </w:rPr>
        <w:t xml:space="preserve">Este segundo libro contenía entradas y salidas detalladas de un programa informático, ilustrando el principio y final de una hoja de balances y una serie de presupuestos, con pérdidas, ganancias y un balance general proyectado en formato de hoja de cálculo. El programa fue escrito utilizando FORTRAN IV por dos de sus asistentes de investigación, Tom Schneider y Paul </w:t>
      </w:r>
      <w:proofErr w:type="spellStart"/>
      <w:r w:rsidRPr="00B155EE">
        <w:rPr>
          <w:rFonts w:ascii="Verdana" w:hAnsi="Verdana"/>
          <w:lang w:val="es-CO"/>
        </w:rPr>
        <w:t>Zitlau</w:t>
      </w:r>
      <w:proofErr w:type="spellEnd"/>
      <w:r w:rsidRPr="00B155EE">
        <w:rPr>
          <w:rFonts w:ascii="Verdana" w:hAnsi="Verdana"/>
          <w:lang w:val="es-CO"/>
        </w:rPr>
        <w:t>.</w:t>
      </w:r>
    </w:p>
    <w:p w14:paraId="67A02B62" w14:textId="77777777" w:rsidR="00B155EE" w:rsidRPr="00B155EE" w:rsidRDefault="00B155EE" w:rsidP="00B155EE">
      <w:pPr>
        <w:spacing w:after="0" w:line="240" w:lineRule="auto"/>
        <w:rPr>
          <w:rFonts w:ascii="Verdana" w:hAnsi="Verdana"/>
          <w:lang w:val="es-CO"/>
        </w:rPr>
      </w:pPr>
    </w:p>
    <w:p w14:paraId="06AD4465" w14:textId="77777777" w:rsidR="00B155EE" w:rsidRPr="00B155EE" w:rsidRDefault="00B155EE" w:rsidP="00B155EE">
      <w:pPr>
        <w:spacing w:after="0" w:line="240" w:lineRule="auto"/>
        <w:rPr>
          <w:rFonts w:ascii="Verdana" w:hAnsi="Verdana"/>
          <w:lang w:val="es-CO"/>
        </w:rPr>
      </w:pPr>
      <w:r w:rsidRPr="00B155EE">
        <w:rPr>
          <w:rFonts w:ascii="Verdana" w:hAnsi="Verdana"/>
          <w:lang w:val="es-CO"/>
        </w:rPr>
        <w:t xml:space="preserve">La obra de </w:t>
      </w:r>
      <w:proofErr w:type="spellStart"/>
      <w:r w:rsidRPr="00B155EE">
        <w:rPr>
          <w:rFonts w:ascii="Verdana" w:hAnsi="Verdana"/>
          <w:lang w:val="es-CO"/>
        </w:rPr>
        <w:t>Mattessich</w:t>
      </w:r>
      <w:proofErr w:type="spellEnd"/>
      <w:r w:rsidRPr="00B155EE">
        <w:rPr>
          <w:rFonts w:ascii="Verdana" w:hAnsi="Verdana"/>
          <w:lang w:val="es-CO"/>
        </w:rPr>
        <w:t xml:space="preserve"> fue discutida en </w:t>
      </w:r>
      <w:proofErr w:type="spellStart"/>
      <w:r w:rsidRPr="00B155EE">
        <w:rPr>
          <w:rFonts w:ascii="Verdana" w:hAnsi="Verdana"/>
          <w:lang w:val="es-CO"/>
        </w:rPr>
        <w:t>en</w:t>
      </w:r>
      <w:proofErr w:type="spellEnd"/>
      <w:r w:rsidRPr="00B155EE">
        <w:rPr>
          <w:rFonts w:ascii="Verdana" w:hAnsi="Verdana"/>
          <w:lang w:val="es-CO"/>
        </w:rPr>
        <w:t xml:space="preserve"> el mundo económico e informático, pero en general los expertos en computación no le hicieron ni caso. Por lo tanto, la idea se quedó en un cajón, y las hojas de cálculo electrónicas sólo llegaron a ser conocidas de forma amplia durante la década de los 80, después de la irrupción de los ordenadores personales o </w:t>
      </w:r>
      <w:proofErr w:type="spellStart"/>
      <w:r w:rsidRPr="00B155EE">
        <w:rPr>
          <w:rFonts w:ascii="Verdana" w:hAnsi="Verdana"/>
          <w:lang w:val="es-CO"/>
        </w:rPr>
        <w:t>PCs</w:t>
      </w:r>
      <w:proofErr w:type="spellEnd"/>
      <w:r w:rsidRPr="00B155EE">
        <w:rPr>
          <w:rFonts w:ascii="Verdana" w:hAnsi="Verdana"/>
          <w:lang w:val="es-CO"/>
        </w:rPr>
        <w:t>.</w:t>
      </w:r>
    </w:p>
    <w:p w14:paraId="4025787C" w14:textId="77777777" w:rsidR="00B155EE" w:rsidRPr="00B155EE" w:rsidRDefault="00B155EE" w:rsidP="00B155EE">
      <w:pPr>
        <w:spacing w:after="0" w:line="240" w:lineRule="auto"/>
        <w:rPr>
          <w:rFonts w:ascii="Verdana" w:hAnsi="Verdana"/>
          <w:lang w:val="es-CO"/>
        </w:rPr>
      </w:pPr>
    </w:p>
    <w:p w14:paraId="788C03D0" w14:textId="77777777" w:rsidR="00B155EE" w:rsidRPr="00B155EE" w:rsidRDefault="00B155EE" w:rsidP="00B155EE">
      <w:pPr>
        <w:spacing w:after="0" w:line="240" w:lineRule="auto"/>
        <w:rPr>
          <w:rFonts w:ascii="Verdana" w:hAnsi="Verdana"/>
          <w:lang w:val="es-CO"/>
        </w:rPr>
      </w:pPr>
      <w:r w:rsidRPr="00B155EE">
        <w:rPr>
          <w:rFonts w:ascii="Verdana" w:hAnsi="Verdana"/>
          <w:lang w:val="es-CO"/>
        </w:rPr>
        <w:t xml:space="preserve">De hecho, la primera gran aplicación en popularizar las hojas de cálculo en los ordenadores fue desarrollada en 1979 por Daniel </w:t>
      </w:r>
      <w:proofErr w:type="spellStart"/>
      <w:r w:rsidRPr="00B155EE">
        <w:rPr>
          <w:rFonts w:ascii="Verdana" w:hAnsi="Verdana"/>
          <w:lang w:val="es-CO"/>
        </w:rPr>
        <w:t>Bricklin</w:t>
      </w:r>
      <w:proofErr w:type="spellEnd"/>
      <w:r w:rsidRPr="00B155EE">
        <w:rPr>
          <w:rFonts w:ascii="Verdana" w:hAnsi="Verdana"/>
          <w:lang w:val="es-CO"/>
        </w:rPr>
        <w:t xml:space="preserve"> y su colaborador y programado Bob </w:t>
      </w:r>
      <w:proofErr w:type="spellStart"/>
      <w:r w:rsidRPr="00B155EE">
        <w:rPr>
          <w:rFonts w:ascii="Verdana" w:hAnsi="Verdana"/>
          <w:lang w:val="es-CO"/>
        </w:rPr>
        <w:t>Frankston</w:t>
      </w:r>
      <w:proofErr w:type="spellEnd"/>
      <w:r w:rsidRPr="00B155EE">
        <w:rPr>
          <w:rFonts w:ascii="Verdana" w:hAnsi="Verdana"/>
          <w:lang w:val="es-CO"/>
        </w:rPr>
        <w:t xml:space="preserve">. Decidieron llamarla </w:t>
      </w:r>
      <w:proofErr w:type="spellStart"/>
      <w:r w:rsidRPr="00B155EE">
        <w:rPr>
          <w:rFonts w:ascii="Verdana" w:hAnsi="Verdana"/>
          <w:lang w:val="es-CO"/>
        </w:rPr>
        <w:t>VisiCalc</w:t>
      </w:r>
      <w:proofErr w:type="spellEnd"/>
      <w:r w:rsidRPr="00B155EE">
        <w:rPr>
          <w:rFonts w:ascii="Verdana" w:hAnsi="Verdana"/>
          <w:lang w:val="es-CO"/>
        </w:rPr>
        <w:t xml:space="preserve"> como abreviación de Visible </w:t>
      </w:r>
      <w:proofErr w:type="spellStart"/>
      <w:r w:rsidRPr="00B155EE">
        <w:rPr>
          <w:rFonts w:ascii="Verdana" w:hAnsi="Verdana"/>
          <w:lang w:val="es-CO"/>
        </w:rPr>
        <w:t>Calculator</w:t>
      </w:r>
      <w:proofErr w:type="spellEnd"/>
      <w:r w:rsidRPr="00B155EE">
        <w:rPr>
          <w:rFonts w:ascii="Verdana" w:hAnsi="Verdana"/>
          <w:lang w:val="es-CO"/>
        </w:rPr>
        <w:t>, y fue desarrollada para el Apple II</w:t>
      </w:r>
    </w:p>
    <w:p w14:paraId="2E7B2971" w14:textId="77777777" w:rsidR="00B155EE" w:rsidRPr="00B155EE" w:rsidRDefault="00B155EE" w:rsidP="00B155EE">
      <w:pPr>
        <w:spacing w:after="0" w:line="240" w:lineRule="auto"/>
        <w:rPr>
          <w:rFonts w:ascii="Verdana" w:hAnsi="Verdana"/>
          <w:lang w:val="es-CO"/>
        </w:rPr>
      </w:pPr>
    </w:p>
    <w:p w14:paraId="00546C49" w14:textId="45F196A9" w:rsidR="00D252E1" w:rsidRDefault="00B155EE" w:rsidP="00B155EE">
      <w:pPr>
        <w:spacing w:after="0" w:line="240" w:lineRule="auto"/>
        <w:rPr>
          <w:rFonts w:ascii="Verdana" w:hAnsi="Verdana"/>
          <w:lang w:val="es-CO"/>
        </w:rPr>
      </w:pPr>
      <w:r w:rsidRPr="00B155EE">
        <w:rPr>
          <w:rFonts w:ascii="Verdana" w:hAnsi="Verdana"/>
          <w:lang w:val="es-CO"/>
        </w:rPr>
        <w:t xml:space="preserve">La aplicación nació cuando Dan </w:t>
      </w:r>
      <w:proofErr w:type="spellStart"/>
      <w:r w:rsidRPr="00B155EE">
        <w:rPr>
          <w:rFonts w:ascii="Verdana" w:hAnsi="Verdana"/>
          <w:lang w:val="es-CO"/>
        </w:rPr>
        <w:t>Bricklin</w:t>
      </w:r>
      <w:proofErr w:type="spellEnd"/>
      <w:r w:rsidRPr="00B155EE">
        <w:rPr>
          <w:rFonts w:ascii="Verdana" w:hAnsi="Verdana"/>
          <w:lang w:val="es-CO"/>
        </w:rPr>
        <w:t xml:space="preserve"> observó cómo su profesor de la Harvard Business </w:t>
      </w:r>
      <w:proofErr w:type="spellStart"/>
      <w:r w:rsidRPr="00B155EE">
        <w:rPr>
          <w:rFonts w:ascii="Verdana" w:hAnsi="Verdana"/>
          <w:lang w:val="es-CO"/>
        </w:rPr>
        <w:t>School</w:t>
      </w:r>
      <w:proofErr w:type="spellEnd"/>
      <w:r w:rsidRPr="00B155EE">
        <w:rPr>
          <w:rFonts w:ascii="Verdana" w:hAnsi="Verdana"/>
          <w:lang w:val="es-CO"/>
        </w:rPr>
        <w:t xml:space="preserve"> tenía que estar borrando y recalculando una gran cantidad de datos en la pizarra durante las explicaciones de modelos con tablas. Se le ocurrió que sería bueno poder crear un concepto de pizarra y tiza electrónica, y de ahí nació la primera </w:t>
      </w:r>
      <w:proofErr w:type="spellStart"/>
      <w:r w:rsidRPr="00B155EE">
        <w:rPr>
          <w:rFonts w:ascii="Verdana" w:hAnsi="Verdana"/>
          <w:lang w:val="es-CO"/>
        </w:rPr>
        <w:t>killer-app</w:t>
      </w:r>
      <w:proofErr w:type="spellEnd"/>
      <w:r w:rsidRPr="00B155EE">
        <w:rPr>
          <w:rFonts w:ascii="Verdana" w:hAnsi="Verdana"/>
          <w:lang w:val="es-CO"/>
        </w:rPr>
        <w:t xml:space="preserve"> de hojas de cálculo.</w:t>
      </w:r>
    </w:p>
    <w:p w14:paraId="20675B26" w14:textId="40FC987C" w:rsidR="00D252E1" w:rsidRDefault="00D252E1">
      <w:pPr>
        <w:spacing w:after="0" w:line="240" w:lineRule="auto"/>
        <w:rPr>
          <w:rFonts w:ascii="Verdana" w:hAnsi="Verdana"/>
          <w:lang w:val="es-CO"/>
        </w:rPr>
      </w:pPr>
    </w:p>
    <w:p w14:paraId="3572932E" w14:textId="08B16BA2" w:rsidR="00D252E1" w:rsidRDefault="00B155EE">
      <w:pPr>
        <w:spacing w:after="0" w:line="240" w:lineRule="auto"/>
        <w:rPr>
          <w:rFonts w:ascii="Verdana" w:hAnsi="Verdana"/>
          <w:lang w:val="es-CO"/>
        </w:rPr>
      </w:pPr>
      <w:r>
        <w:rPr>
          <w:noProof/>
          <w:lang w:val="es-CO" w:eastAsia="es-CO"/>
        </w:rPr>
        <mc:AlternateContent>
          <mc:Choice Requires="wps">
            <w:drawing>
              <wp:inline distT="0" distB="0" distL="0" distR="0" wp14:anchorId="197AE984" wp14:editId="1B5D2141">
                <wp:extent cx="304800" cy="304800"/>
                <wp:effectExtent l="0" t="0" r="0" b="0"/>
                <wp:docPr id="2" name="AutoShape 4" descr="La historia de las hojas de cálculo digitales: de idea descartad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8408CC" id="AutoShape 4" o:spid="_x0000_s1026" alt="La historia de las hojas de cálculo digitales: de idea descartada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bL6QIAAAYGAAAOAAAAZHJzL2Uyb0RvYy54bWysVEtu2zAQ3RfoHQjuZUmO/JEQOUj8KQqk&#10;bYC0B6BJymJLkSpJW0mLHqZn6cU6pGzHTjZFWy0IcoZ682bmcS6vHhqJdtxYoVWJ00GCEVdUM6E2&#10;Jf70cRVNMbKOKEakVrzEj9ziq9nrV5ddW/ChrrVk3CAAUbbo2hLXzrVFHFta84bYgW65AmelTUMc&#10;HM0mZoZ0gN7IeJgk47jThrVGU24tWBe9E88CflVx6j5UleUOyRIDNxdWE9a1X+PZJSk2hrS1oHsa&#10;5C9YNEQoCHqEWhBH0NaIF1CNoEZbXbkB1U2sq0pQHnKAbNLkWTb3NWl5yAWKY9tjmez/g6Xvd3cG&#10;CVbiIUaKNNCi663TITLKMGLcUijXLUG1sE4bQcCEJLGo1p9hhQP99VPSrdSIiY1wRHJbeLNg3N+1&#10;lBhHGEGDwcBXu2ttAUHv2zvj62XbW02/WKT0vCZqw69tCz0DJQGbg8kY3dWcMEg79RDxGYY/WEBD&#10;6+6dZsCfAP/Qi4fKND4GVBk9hJY/HlvOHxyiYLxIsmkCwqDg2u99BFIcfm6NdW+4bpDflNgAuwBO&#10;drfW9VcPV3wspVdCSrCTQqozA2D2FggNv3qfJxFE8j1P8uV0Oc2ibDheRlmyWETXq3kWjVfpZLS4&#10;WMzni/SHj5tmRS0Y48qHOQg2zf5MEPun00vtKFmrpWAezlOyZrOeS4N2BB7MKnyh5OB5uhaf0wj1&#10;glyepZQOs+RmmEer8XQSZatsFOWTZBolaX6Tj5Mszxar85RuheL/nhLqSpyPhqPQpRPSz3JLwvcy&#10;N1I0wsFIkqIpMUgDPn+JFF6BS8XC3hEh+/1JKTz9p1JAuw+NDnr1Eu3Vv9bsEeRqNMgJlAfDEza1&#10;Nt8w6mAQldh+3RLDMZJvFUg+T7PMT65wyEaTIRzMqWd96iGKAlSJHUb9du76abdtjdjUECkNhVHa&#10;P/NKBAn7J9Sz2j8uGDYhk/1g9NPs9BxuPY3v2W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Mjymy+kCAAAGBg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3B4A6CC4" w14:textId="313B5BCB" w:rsidR="00D252E1" w:rsidRDefault="00D252E1">
      <w:pPr>
        <w:spacing w:after="0" w:line="240" w:lineRule="auto"/>
        <w:rPr>
          <w:rFonts w:ascii="Verdana" w:hAnsi="Verdana"/>
          <w:lang w:val="es-CO"/>
        </w:rPr>
      </w:pPr>
    </w:p>
    <w:p w14:paraId="4D3D4440" w14:textId="42702C5B" w:rsidR="00D252E1" w:rsidRDefault="00D252E1">
      <w:pPr>
        <w:spacing w:after="0" w:line="240" w:lineRule="auto"/>
        <w:rPr>
          <w:rFonts w:ascii="Verdana" w:hAnsi="Verdana"/>
          <w:lang w:val="es-CO"/>
        </w:rPr>
      </w:pPr>
    </w:p>
    <w:p w14:paraId="6462887B" w14:textId="331AC654" w:rsidR="00D252E1" w:rsidRDefault="00D252E1">
      <w:pPr>
        <w:spacing w:after="0" w:line="240" w:lineRule="auto"/>
        <w:rPr>
          <w:rFonts w:ascii="Verdana" w:hAnsi="Verdana"/>
          <w:lang w:val="es-CO"/>
        </w:rPr>
      </w:pPr>
    </w:p>
    <w:p w14:paraId="253750B8" w14:textId="56207244" w:rsidR="00D252E1" w:rsidRDefault="00D252E1">
      <w:pPr>
        <w:spacing w:after="0" w:line="240" w:lineRule="auto"/>
        <w:rPr>
          <w:rFonts w:ascii="Verdana" w:hAnsi="Verdana"/>
          <w:lang w:val="es-CO"/>
        </w:rPr>
      </w:pPr>
    </w:p>
    <w:p w14:paraId="35CC8939" w14:textId="02B9267A" w:rsidR="00D252E1" w:rsidRDefault="00D252E1">
      <w:pPr>
        <w:spacing w:after="0" w:line="240" w:lineRule="auto"/>
        <w:rPr>
          <w:rFonts w:ascii="Verdana" w:hAnsi="Verdana"/>
          <w:lang w:val="es-CO"/>
        </w:rPr>
      </w:pPr>
    </w:p>
    <w:p w14:paraId="1405D6D6" w14:textId="3F0F9248" w:rsidR="00D252E1" w:rsidRDefault="00D252E1">
      <w:pPr>
        <w:spacing w:after="0" w:line="240" w:lineRule="auto"/>
        <w:rPr>
          <w:rFonts w:ascii="Verdana" w:hAnsi="Verdana"/>
          <w:lang w:val="es-CO"/>
        </w:rPr>
      </w:pPr>
    </w:p>
    <w:p w14:paraId="536BAA06" w14:textId="64668829" w:rsidR="00D252E1" w:rsidRDefault="00D252E1">
      <w:pPr>
        <w:spacing w:after="0" w:line="240" w:lineRule="auto"/>
        <w:rPr>
          <w:rFonts w:ascii="Verdana" w:hAnsi="Verdana"/>
          <w:lang w:val="es-CO"/>
        </w:rPr>
      </w:pPr>
    </w:p>
    <w:p w14:paraId="4C8280E2" w14:textId="45973ED5" w:rsidR="00D252E1" w:rsidRDefault="00D252E1">
      <w:pPr>
        <w:spacing w:after="0" w:line="240" w:lineRule="auto"/>
        <w:rPr>
          <w:rFonts w:ascii="Verdana" w:hAnsi="Verdana"/>
          <w:lang w:val="es-CO"/>
        </w:rPr>
      </w:pPr>
    </w:p>
    <w:p w14:paraId="56525E53" w14:textId="30F9740A" w:rsidR="00D252E1" w:rsidRDefault="00D252E1">
      <w:pPr>
        <w:spacing w:after="0" w:line="240" w:lineRule="auto"/>
        <w:rPr>
          <w:rFonts w:ascii="Verdana" w:hAnsi="Verdana"/>
          <w:lang w:val="es-CO"/>
        </w:rPr>
      </w:pPr>
    </w:p>
    <w:p w14:paraId="6CE56DF6" w14:textId="38B85766" w:rsidR="00D252E1" w:rsidRDefault="00D252E1">
      <w:pPr>
        <w:spacing w:after="0" w:line="240" w:lineRule="auto"/>
        <w:rPr>
          <w:rFonts w:ascii="Verdana" w:hAnsi="Verdana"/>
          <w:lang w:val="es-CO"/>
        </w:rPr>
      </w:pPr>
    </w:p>
    <w:p w14:paraId="12FDC697" w14:textId="2CB83CDD" w:rsidR="00D252E1" w:rsidRDefault="00D252E1">
      <w:pPr>
        <w:spacing w:after="0" w:line="240" w:lineRule="auto"/>
        <w:rPr>
          <w:rFonts w:ascii="Verdana" w:hAnsi="Verdana"/>
          <w:lang w:val="es-CO"/>
        </w:rPr>
      </w:pPr>
    </w:p>
    <w:p w14:paraId="3303B1FE" w14:textId="2FD03098" w:rsidR="00D252E1" w:rsidRDefault="00D252E1">
      <w:pPr>
        <w:spacing w:after="0" w:line="240" w:lineRule="auto"/>
        <w:rPr>
          <w:rFonts w:ascii="Verdana" w:hAnsi="Verdana"/>
          <w:lang w:val="es-CO"/>
        </w:rPr>
      </w:pPr>
    </w:p>
    <w:p w14:paraId="60E51075" w14:textId="4EB53F28" w:rsidR="00D252E1" w:rsidRDefault="00D252E1">
      <w:pPr>
        <w:spacing w:after="0" w:line="240" w:lineRule="auto"/>
        <w:rPr>
          <w:rFonts w:ascii="Verdana" w:hAnsi="Verdana"/>
          <w:lang w:val="es-CO"/>
        </w:rPr>
      </w:pPr>
    </w:p>
    <w:p w14:paraId="1A44B587" w14:textId="58F4C745" w:rsidR="00D252E1" w:rsidRDefault="00D252E1">
      <w:pPr>
        <w:spacing w:after="0" w:line="240" w:lineRule="auto"/>
        <w:rPr>
          <w:rFonts w:ascii="Verdana" w:hAnsi="Verdana"/>
          <w:lang w:val="es-CO"/>
        </w:rPr>
      </w:pPr>
    </w:p>
    <w:p w14:paraId="418D89FE" w14:textId="6DF3ACA3" w:rsidR="00D252E1" w:rsidRDefault="00D252E1">
      <w:pPr>
        <w:spacing w:after="0" w:line="240" w:lineRule="auto"/>
        <w:rPr>
          <w:rFonts w:ascii="Verdana" w:hAnsi="Verdana"/>
          <w:lang w:val="es-CO"/>
        </w:rPr>
      </w:pPr>
    </w:p>
    <w:p w14:paraId="3832E17A" w14:textId="1300CD54" w:rsidR="00D252E1" w:rsidRDefault="00D252E1">
      <w:pPr>
        <w:spacing w:after="0" w:line="240" w:lineRule="auto"/>
        <w:rPr>
          <w:rFonts w:ascii="Verdana" w:hAnsi="Verdana"/>
          <w:lang w:val="es-CO"/>
        </w:rPr>
      </w:pPr>
    </w:p>
    <w:p w14:paraId="20D1D859" w14:textId="2D659717" w:rsidR="00D252E1" w:rsidRDefault="00D252E1">
      <w:pPr>
        <w:spacing w:after="0" w:line="240" w:lineRule="auto"/>
        <w:rPr>
          <w:rFonts w:ascii="Verdana" w:hAnsi="Verdana"/>
          <w:lang w:val="es-CO"/>
        </w:rPr>
      </w:pPr>
    </w:p>
    <w:p w14:paraId="2D620F25" w14:textId="25EBC45A" w:rsidR="00D252E1" w:rsidRDefault="00D252E1">
      <w:pPr>
        <w:spacing w:after="0" w:line="240" w:lineRule="auto"/>
        <w:rPr>
          <w:rFonts w:ascii="Verdana" w:hAnsi="Verdana"/>
          <w:lang w:val="es-CO"/>
        </w:rPr>
      </w:pPr>
    </w:p>
    <w:p w14:paraId="60D8763A" w14:textId="6B3C7E7D" w:rsidR="00D252E1" w:rsidRDefault="00D252E1">
      <w:pPr>
        <w:spacing w:after="0" w:line="240" w:lineRule="auto"/>
        <w:rPr>
          <w:rFonts w:ascii="Verdana" w:hAnsi="Verdana"/>
          <w:lang w:val="es-CO"/>
        </w:rPr>
      </w:pPr>
    </w:p>
    <w:p w14:paraId="0ACD5F13" w14:textId="03C5117B" w:rsidR="00D252E1" w:rsidRDefault="00D252E1">
      <w:pPr>
        <w:spacing w:after="0" w:line="240" w:lineRule="auto"/>
        <w:rPr>
          <w:rFonts w:ascii="Verdana" w:hAnsi="Verdana"/>
          <w:lang w:val="es-CO"/>
        </w:rPr>
      </w:pPr>
    </w:p>
    <w:p w14:paraId="3A3C4A4A" w14:textId="35FAD1F9" w:rsidR="00D252E1" w:rsidRDefault="00D252E1">
      <w:pPr>
        <w:spacing w:after="0" w:line="240" w:lineRule="auto"/>
        <w:rPr>
          <w:rFonts w:ascii="Verdana" w:hAnsi="Verdana"/>
          <w:lang w:val="es-CO"/>
        </w:rPr>
      </w:pPr>
    </w:p>
    <w:p w14:paraId="7256162B" w14:textId="6B9D7238" w:rsidR="00D252E1" w:rsidRDefault="00D252E1">
      <w:pPr>
        <w:spacing w:after="0" w:line="240" w:lineRule="auto"/>
        <w:rPr>
          <w:rFonts w:ascii="Verdana" w:hAnsi="Verdana"/>
          <w:lang w:val="es-CO"/>
        </w:rPr>
      </w:pPr>
    </w:p>
    <w:p w14:paraId="1233BF44" w14:textId="663D3CFD" w:rsidR="00D252E1" w:rsidRDefault="00D252E1">
      <w:pPr>
        <w:spacing w:after="0" w:line="240" w:lineRule="auto"/>
        <w:rPr>
          <w:rFonts w:ascii="Verdana" w:hAnsi="Verdana"/>
          <w:lang w:val="es-CO"/>
        </w:rPr>
      </w:pPr>
    </w:p>
    <w:p w14:paraId="565992F8" w14:textId="456824DC" w:rsidR="00D252E1" w:rsidRDefault="00D252E1">
      <w:pPr>
        <w:spacing w:after="0" w:line="240" w:lineRule="auto"/>
        <w:rPr>
          <w:rFonts w:ascii="Verdana" w:hAnsi="Verdana"/>
          <w:lang w:val="es-CO"/>
        </w:rPr>
      </w:pPr>
    </w:p>
    <w:p w14:paraId="475AF3EC" w14:textId="77777777" w:rsidR="00D252E1" w:rsidRDefault="00D252E1">
      <w:pPr>
        <w:spacing w:after="0" w:line="240" w:lineRule="auto"/>
        <w:rPr>
          <w:rFonts w:ascii="Verdana" w:hAnsi="Verdana"/>
          <w:lang w:val="es-CO"/>
        </w:rPr>
      </w:pPr>
    </w:p>
    <w:p w14:paraId="29D209FD" w14:textId="7F7EA839" w:rsidR="0006411F" w:rsidRDefault="00EC3219" w:rsidP="0006411F">
      <w:pPr>
        <w:spacing w:after="0"/>
        <w:jc w:val="both"/>
        <w:rPr>
          <w:rFonts w:ascii="Verdana" w:hAnsi="Verdana"/>
          <w:lang w:val="es-CO"/>
        </w:rPr>
      </w:pPr>
      <w:r>
        <w:rPr>
          <w:rFonts w:ascii="Verdana" w:hAnsi="Verdana"/>
          <w:lang w:val="es-CO"/>
        </w:rPr>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lang w:val="es-CO" w:eastAsia="es-CO"/>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450BF67B" w:rsidR="00EC3219" w:rsidRDefault="006D7278" w:rsidP="0006411F">
            <w:pPr>
              <w:spacing w:after="0"/>
              <w:jc w:val="both"/>
              <w:rPr>
                <w:rFonts w:ascii="Verdana" w:hAnsi="Verdana"/>
                <w:lang w:val="es-CO"/>
              </w:rPr>
            </w:pPr>
            <w:r>
              <w:rPr>
                <w:rFonts w:ascii="Verdana" w:hAnsi="Verdana"/>
                <w:lang w:val="es-CO"/>
              </w:rPr>
              <w:t xml:space="preserve">Lista de tareas </w:t>
            </w:r>
          </w:p>
        </w:tc>
        <w:tc>
          <w:tcPr>
            <w:tcW w:w="3544" w:type="dxa"/>
          </w:tcPr>
          <w:p w14:paraId="79F178EE" w14:textId="6354D6A3" w:rsidR="00EC3219" w:rsidRDefault="006D7278" w:rsidP="0006411F">
            <w:pPr>
              <w:spacing w:after="0"/>
              <w:jc w:val="both"/>
              <w:rPr>
                <w:rFonts w:ascii="Verdana" w:hAnsi="Verdana"/>
                <w:lang w:val="es-CO"/>
              </w:rPr>
            </w:pPr>
            <w:r>
              <w:rPr>
                <w:rFonts w:ascii="Verdana" w:hAnsi="Verdana"/>
                <w:lang w:val="es-CO"/>
              </w:rPr>
              <w:t>Google</w:t>
            </w:r>
          </w:p>
        </w:tc>
      </w:tr>
      <w:tr w:rsidR="00EC3219" w14:paraId="49168CB3" w14:textId="77777777" w:rsidTr="000F1BB2">
        <w:tc>
          <w:tcPr>
            <w:tcW w:w="4815" w:type="dxa"/>
          </w:tcPr>
          <w:p w14:paraId="5486572F" w14:textId="06DA56F3" w:rsidR="00EC3219" w:rsidRDefault="006D7278" w:rsidP="0006411F">
            <w:pPr>
              <w:spacing w:after="0"/>
              <w:jc w:val="both"/>
              <w:rPr>
                <w:rFonts w:ascii="Verdana" w:hAnsi="Verdana"/>
                <w:lang w:val="es-CO"/>
              </w:rPr>
            </w:pPr>
            <w:r>
              <w:rPr>
                <w:rFonts w:ascii="Verdana" w:hAnsi="Verdana"/>
                <w:lang w:val="es-CO"/>
              </w:rPr>
              <w:t xml:space="preserve">Presupuesto mensual </w:t>
            </w:r>
          </w:p>
        </w:tc>
        <w:tc>
          <w:tcPr>
            <w:tcW w:w="3544" w:type="dxa"/>
          </w:tcPr>
          <w:p w14:paraId="40CB88C1" w14:textId="6AE93A38" w:rsidR="00EC3219" w:rsidRDefault="006D7278" w:rsidP="0006411F">
            <w:pPr>
              <w:spacing w:after="0"/>
              <w:jc w:val="both"/>
              <w:rPr>
                <w:rFonts w:ascii="Verdana" w:hAnsi="Verdana"/>
                <w:lang w:val="es-CO"/>
              </w:rPr>
            </w:pPr>
            <w:r>
              <w:rPr>
                <w:rFonts w:ascii="Verdana" w:hAnsi="Verdana"/>
                <w:lang w:val="es-CO"/>
              </w:rPr>
              <w:t>Google</w:t>
            </w:r>
          </w:p>
        </w:tc>
      </w:tr>
      <w:tr w:rsidR="0064780B" w14:paraId="44FB5408" w14:textId="77777777" w:rsidTr="000F1BB2">
        <w:tc>
          <w:tcPr>
            <w:tcW w:w="4815" w:type="dxa"/>
          </w:tcPr>
          <w:p w14:paraId="2E7C8D92" w14:textId="37BFF569" w:rsidR="0064780B" w:rsidRDefault="006D7278" w:rsidP="0006411F">
            <w:pPr>
              <w:spacing w:after="0"/>
              <w:jc w:val="both"/>
              <w:rPr>
                <w:rFonts w:ascii="Verdana" w:hAnsi="Verdana"/>
                <w:lang w:val="es-CO"/>
              </w:rPr>
            </w:pPr>
            <w:r>
              <w:rPr>
                <w:rFonts w:ascii="Verdana" w:hAnsi="Verdana"/>
                <w:lang w:val="es-CO"/>
              </w:rPr>
              <w:t>Calendario 2020</w:t>
            </w:r>
          </w:p>
        </w:tc>
        <w:tc>
          <w:tcPr>
            <w:tcW w:w="3544" w:type="dxa"/>
          </w:tcPr>
          <w:p w14:paraId="7B4FF1C7" w14:textId="20682432" w:rsidR="0064780B" w:rsidRDefault="006D7278" w:rsidP="0006411F">
            <w:pPr>
              <w:spacing w:after="0"/>
              <w:jc w:val="both"/>
              <w:rPr>
                <w:rFonts w:ascii="Verdana" w:hAnsi="Verdana"/>
                <w:lang w:val="es-CO"/>
              </w:rPr>
            </w:pPr>
            <w:r>
              <w:rPr>
                <w:rFonts w:ascii="Verdana" w:hAnsi="Verdana"/>
                <w:lang w:val="es-CO"/>
              </w:rPr>
              <w:t>Google</w:t>
            </w:r>
          </w:p>
        </w:tc>
      </w:tr>
    </w:tbl>
    <w:p w14:paraId="6C89DA33" w14:textId="77777777" w:rsidR="00EC3219" w:rsidRPr="0006411F" w:rsidRDefault="00EC3219" w:rsidP="0006411F">
      <w:pPr>
        <w:spacing w:after="0"/>
        <w:jc w:val="both"/>
        <w:rPr>
          <w:rFonts w:ascii="Verdana" w:hAnsi="Verdana"/>
          <w:lang w:val="es-CO"/>
        </w:rPr>
      </w:pPr>
      <w:bookmarkStart w:id="0" w:name="_GoBack"/>
      <w:bookmarkEnd w:id="0"/>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lang w:val="es-CO" w:eastAsia="es-CO"/>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proofErr w:type="gramStart"/>
      <w:r w:rsidR="006A51D5" w:rsidRPr="006A51D5">
        <w:rPr>
          <w:rFonts w:ascii="Verdana" w:hAnsi="Verdana"/>
          <w:i/>
          <w:iCs/>
          <w:lang w:val="es-CO"/>
        </w:rPr>
        <w:t>fuente</w:t>
      </w:r>
      <w:proofErr w:type="gramEnd"/>
      <w:r w:rsidR="006A51D5" w:rsidRPr="006A51D5">
        <w:rPr>
          <w:rFonts w:ascii="Verdana" w:hAnsi="Verdana"/>
          <w:i/>
          <w:iCs/>
          <w:lang w:val="es-CO"/>
        </w:rPr>
        <w:t xml:space="preserv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Estarán todos los comandos necesarios para trabajar en Excel. La cinta está compuesta por varias pestañas en donde están agrupados los comandos. Por </w:t>
      </w:r>
      <w:r w:rsidRPr="00C91D74">
        <w:rPr>
          <w:rFonts w:ascii="Verdana" w:hAnsi="Verdana"/>
          <w:lang w:val="es-CO"/>
        </w:rPr>
        <w:lastRenderedPageBreak/>
        <w:t>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lang w:val="es-CO" w:eastAsia="es-CO"/>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s-CO" w:eastAsia="es-CO"/>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s-CO" w:eastAsia="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lang w:val="es-CO" w:eastAsia="es-CO"/>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lang w:val="es-CO" w:eastAsia="es-CO"/>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lang w:eastAsia="es-CO"/>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lang w:val="es-CO" w:eastAsia="es-CO"/>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lang w:val="es-CO" w:eastAsia="es-CO"/>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lang w:val="es-CO" w:eastAsia="es-CO"/>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lang w:val="es-CO" w:eastAsia="es-CO"/>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30"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default" r:id="rId31"/>
      <w:footerReference w:type="default" r:id="rId32"/>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65A28A" w14:textId="77777777" w:rsidR="005F6C68" w:rsidRDefault="005F6C68" w:rsidP="009E3798">
      <w:pPr>
        <w:spacing w:after="0" w:line="240" w:lineRule="auto"/>
      </w:pPr>
      <w:r>
        <w:separator/>
      </w:r>
    </w:p>
  </w:endnote>
  <w:endnote w:type="continuationSeparator" w:id="0">
    <w:p w14:paraId="3C15109F" w14:textId="77777777" w:rsidR="005F6C68" w:rsidRDefault="005F6C68"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2D0E0" w14:textId="774F2885"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6D7278">
      <w:rPr>
        <w:b/>
        <w:bCs/>
        <w:i/>
        <w:iCs/>
        <w:noProof/>
        <w:sz w:val="20"/>
        <w:szCs w:val="20"/>
      </w:rPr>
      <w:t>9</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6D7278">
      <w:rPr>
        <w:b/>
        <w:bCs/>
        <w:i/>
        <w:iCs/>
        <w:noProof/>
        <w:sz w:val="20"/>
        <w:szCs w:val="20"/>
      </w:rPr>
      <w:t>9</w:t>
    </w:r>
    <w:r w:rsidRPr="00070860">
      <w:rPr>
        <w:b/>
        <w:bCs/>
        <w:i/>
        <w:iCs/>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D9FA1A" w14:textId="77777777" w:rsidR="005F6C68" w:rsidRDefault="005F6C68" w:rsidP="009E3798">
      <w:pPr>
        <w:spacing w:after="0" w:line="240" w:lineRule="auto"/>
      </w:pPr>
      <w:r>
        <w:separator/>
      </w:r>
    </w:p>
  </w:footnote>
  <w:footnote w:type="continuationSeparator" w:id="0">
    <w:p w14:paraId="5DA43B3C" w14:textId="77777777" w:rsidR="005F6C68" w:rsidRDefault="005F6C68" w:rsidP="009E37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21BA0" w14:textId="09F7FB25" w:rsidR="006F0075" w:rsidRDefault="006F0075">
    <w:pPr>
      <w:pStyle w:val="Encabezado"/>
    </w:pPr>
    <w:r w:rsidRPr="00AE0F95">
      <w:rPr>
        <w:noProof/>
        <w:lang w:val="es-CO" w:eastAsia="es-CO"/>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5803E64A" w:rsidR="006F0075" w:rsidRPr="00AE0F95" w:rsidRDefault="00B155EE" w:rsidP="00AE0F95">
                          <w:pPr>
                            <w:rPr>
                              <w:color w:val="D9D9D9" w:themeColor="background1" w:themeShade="D9"/>
                              <w:lang w:val="es-CO"/>
                            </w:rPr>
                          </w:pPr>
                          <w:r>
                            <w:rPr>
                              <w:color w:val="D9D9D9" w:themeColor="background1" w:themeShade="D9"/>
                              <w:lang w:val="es-CO"/>
                            </w:rPr>
                            <w:t>06/05</w:t>
                          </w:r>
                          <w:r w:rsidR="006F0075" w:rsidRPr="00AE0F95">
                            <w:rPr>
                              <w:color w:val="D9D9D9" w:themeColor="background1" w:themeShade="D9"/>
                              <w:lang w:val="es-CO"/>
                            </w:rPr>
                            <w:t>/</w:t>
                          </w:r>
                          <w:r>
                            <w:rPr>
                              <w:color w:val="D9D9D9" w:themeColor="background1" w:themeShade="D9"/>
                              <w:lang w:val="es-CO"/>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5803E64A" w:rsidR="006F0075" w:rsidRPr="00AE0F95" w:rsidRDefault="00B155EE" w:rsidP="00AE0F95">
                    <w:pPr>
                      <w:rPr>
                        <w:color w:val="D9D9D9" w:themeColor="background1" w:themeShade="D9"/>
                        <w:lang w:val="es-CO"/>
                      </w:rPr>
                    </w:pPr>
                    <w:r>
                      <w:rPr>
                        <w:color w:val="D9D9D9" w:themeColor="background1" w:themeShade="D9"/>
                        <w:lang w:val="es-CO"/>
                      </w:rPr>
                      <w:t>06/05</w:t>
                    </w:r>
                    <w:r w:rsidR="006F0075" w:rsidRPr="00AE0F95">
                      <w:rPr>
                        <w:color w:val="D9D9D9" w:themeColor="background1" w:themeShade="D9"/>
                        <w:lang w:val="es-CO"/>
                      </w:rPr>
                      <w:t>/</w:t>
                    </w:r>
                    <w:r>
                      <w:rPr>
                        <w:color w:val="D9D9D9" w:themeColor="background1" w:themeShade="D9"/>
                        <w:lang w:val="es-CO"/>
                      </w:rPr>
                      <w:t>2020</w:t>
                    </w:r>
                  </w:p>
                </w:txbxContent>
              </v:textbox>
            </v:shape>
          </w:pict>
        </mc:Fallback>
      </mc:AlternateContent>
    </w:r>
    <w:r w:rsidRPr="00AE0F95">
      <w:rPr>
        <w:noProof/>
        <w:lang w:val="es-CO" w:eastAsia="es-CO"/>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18D881E9" w:rsidR="006F0075" w:rsidRPr="00B155EE" w:rsidRDefault="00B155EE" w:rsidP="00AE0F95">
                          <w:pPr>
                            <w:rPr>
                              <w:lang w:val="es-CO"/>
                            </w:rPr>
                          </w:pPr>
                          <w:r>
                            <w:rPr>
                              <w:lang w:val="es-CO"/>
                            </w:rPr>
                            <w:t>901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18D881E9" w:rsidR="006F0075" w:rsidRPr="00B155EE" w:rsidRDefault="00B155EE" w:rsidP="00AE0F95">
                    <w:pPr>
                      <w:rPr>
                        <w:lang w:val="es-CO"/>
                      </w:rPr>
                    </w:pPr>
                    <w:r>
                      <w:rPr>
                        <w:lang w:val="es-CO"/>
                      </w:rPr>
                      <w:t>901</w:t>
                    </w:r>
                  </w:p>
                </w:txbxContent>
              </v:textbox>
            </v:shape>
          </w:pict>
        </mc:Fallback>
      </mc:AlternateContent>
    </w:r>
    <w:r w:rsidRPr="00AE0F95">
      <w:rPr>
        <w:noProof/>
        <w:lang w:val="es-CO" w:eastAsia="es-CO"/>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2BC3FD48" w:rsidR="006F0075" w:rsidRPr="00B155EE" w:rsidRDefault="00B155EE" w:rsidP="00AE0F95">
                          <w:pPr>
                            <w:rPr>
                              <w:lang w:val="es-CO"/>
                            </w:rPr>
                          </w:pPr>
                          <w:r>
                            <w:rPr>
                              <w:lang w:val="es-CO"/>
                            </w:rPr>
                            <w:t>SOFIA CASTAÑO SOTO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2BC3FD48" w:rsidR="006F0075" w:rsidRPr="00B155EE" w:rsidRDefault="00B155EE" w:rsidP="00AE0F95">
                    <w:pPr>
                      <w:rPr>
                        <w:lang w:val="es-CO"/>
                      </w:rPr>
                    </w:pPr>
                    <w:r>
                      <w:rPr>
                        <w:lang w:val="es-CO"/>
                      </w:rPr>
                      <w:t>SOFIA CASTAÑO SOTO</w:t>
                    </w:r>
                  </w:p>
                </w:txbxContent>
              </v:textbox>
            </v:shape>
          </w:pict>
        </mc:Fallback>
      </mc:AlternateContent>
    </w:r>
    <w:r>
      <w:rPr>
        <w:noProof/>
        <w:lang w:val="es-CO" w:eastAsia="es-CO"/>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lang w:val="es-CO" w:eastAsia="es-CO"/>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s-CO" w:eastAsia="es-CO"/>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6910"/>
      </v:shape>
    </w:pict>
  </w:numPicBullet>
  <w:abstractNum w:abstractNumId="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5F6C68"/>
    <w:rsid w:val="00612129"/>
    <w:rsid w:val="0061508D"/>
    <w:rsid w:val="00624DF4"/>
    <w:rsid w:val="006259F0"/>
    <w:rsid w:val="0064780B"/>
    <w:rsid w:val="00654386"/>
    <w:rsid w:val="006618D0"/>
    <w:rsid w:val="00667BF4"/>
    <w:rsid w:val="0067202B"/>
    <w:rsid w:val="006A51D5"/>
    <w:rsid w:val="006D7278"/>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155BA"/>
    <w:rsid w:val="00A401B3"/>
    <w:rsid w:val="00A718BC"/>
    <w:rsid w:val="00A76936"/>
    <w:rsid w:val="00AA0E53"/>
    <w:rsid w:val="00AD22A8"/>
    <w:rsid w:val="00AE0F95"/>
    <w:rsid w:val="00B155EE"/>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youtu.be/Blurd12_AQs" TargetMode="External"/><Relationship Id="rId18" Type="http://schemas.openxmlformats.org/officeDocument/2006/relationships/image" Target="media/image5.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youtu.be/TaGIOoLBr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image" Target="media/image12.jpeg"/><Relationship Id="rId10" Type="http://schemas.openxmlformats.org/officeDocument/2006/relationships/hyperlink" Target="https://youtu.be/G6apnz9f2CU"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hyperlink" Target="https://youtu.be/zf2Yv-jH0f0" TargetMode="External"/></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091D9A94-F25A-432C-9C75-3AE4330E2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Pages>
  <Words>1524</Words>
  <Characters>8385</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9890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Familia</cp:lastModifiedBy>
  <cp:revision>39</cp:revision>
  <cp:lastPrinted>2020-04-28T03:41:00Z</cp:lastPrinted>
  <dcterms:created xsi:type="dcterms:W3CDTF">2020-03-25T23:02:00Z</dcterms:created>
  <dcterms:modified xsi:type="dcterms:W3CDTF">2020-05-06T20:38:00Z</dcterms:modified>
</cp:coreProperties>
</file>