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33086BB" w:rsidR="00EB2CB7" w:rsidRPr="00A95536" w:rsidRDefault="00A95536" w:rsidP="00A9553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A95536">
        <w:rPr>
          <w:rFonts w:ascii="Arial" w:eastAsia="Times New Roman" w:hAnsi="Arial" w:cs="Arial"/>
          <w:sz w:val="24"/>
          <w:szCs w:val="24"/>
        </w:rPr>
        <w:t xml:space="preserve">“Siempre que veo la tele y veo esos pobres niños hambrientos en todo el mundo, no puedo evitar llorar. Quiero decir, me encantaría ser así de flaquita, pero no con todas esas moscas, y muerte, y esas cosas”. </w:t>
      </w:r>
      <w:r w:rsidRPr="00A95536">
        <w:rPr>
          <w:rFonts w:ascii="Arial" w:eastAsia="Times New Roman" w:hAnsi="Arial" w:cs="Arial"/>
          <w:bCs/>
          <w:sz w:val="24"/>
          <w:szCs w:val="24"/>
        </w:rPr>
        <w:t>Mariah Carey.</w:t>
      </w:r>
      <w:r w:rsidR="00EB2CB7" w:rsidRPr="00A95536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418DBEEA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A95536">
        <w:rPr>
          <w:rFonts w:ascii="Verdana" w:hAnsi="Verdana" w:cstheme="minorHAnsi"/>
          <w:lang w:val="es-CO"/>
        </w:rPr>
        <w:t>“No he cometido ningún delito. Lo que hice fue no cumplir con la ley.” Jennifer López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6ADF457" w:rsidR="00EB2CB7" w:rsidRPr="00EB2CB7" w:rsidRDefault="00A9553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“fumar mata. Si mueres, pierdes una parte muy importante de tu vida.” Brooke Shields.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38528D7E" w14:textId="77777777" w:rsidR="00A95536" w:rsidRDefault="00A9553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080C6B95" w:rsidR="00EB2CB7" w:rsidRPr="00A95536" w:rsidRDefault="00A95536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A95536">
        <w:rPr>
          <w:rFonts w:ascii="Arial" w:eastAsia="Times New Roman" w:hAnsi="Arial" w:cs="Arial"/>
          <w:bCs/>
          <w:sz w:val="24"/>
          <w:szCs w:val="24"/>
          <w:u w:val="single"/>
        </w:rPr>
        <w:t>Es la forma de percibir algo desde nuestro punto de vista sin que sea realmente veraz. Puede condicionarnos o predisponernos acerca de alguna circunstancia que no hayamos vivido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A95536">
        <w:trPr>
          <w:trHeight w:val="367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21C98C48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30 años</w:t>
            </w:r>
          </w:p>
        </w:tc>
        <w:tc>
          <w:tcPr>
            <w:tcW w:w="3321" w:type="dxa"/>
          </w:tcPr>
          <w:p w14:paraId="62335CA7" w14:textId="4205359F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45 años</w:t>
            </w:r>
          </w:p>
        </w:tc>
      </w:tr>
      <w:tr w:rsidR="009F2AA1" w14:paraId="3DEB5202" w14:textId="67766947" w:rsidTr="00A95536">
        <w:trPr>
          <w:trHeight w:val="1406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F837B18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Los rasgos como los de la cara demuestran menos edad ya que es más redonda</w:t>
            </w:r>
          </w:p>
        </w:tc>
        <w:tc>
          <w:tcPr>
            <w:tcW w:w="3321" w:type="dxa"/>
          </w:tcPr>
          <w:p w14:paraId="44B1B73D" w14:textId="2B61AFFC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Su cara es más perfilada, lo que hace denotar algo de deterioro por el paso de los años.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A95536">
        <w:trPr>
          <w:trHeight w:val="262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5578FBB7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40 años</w:t>
            </w:r>
          </w:p>
        </w:tc>
        <w:tc>
          <w:tcPr>
            <w:tcW w:w="3321" w:type="dxa"/>
          </w:tcPr>
          <w:p w14:paraId="5B01CA57" w14:textId="07A270AB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33 años</w:t>
            </w:r>
          </w:p>
        </w:tc>
      </w:tr>
      <w:tr w:rsidR="009F2AA1" w14:paraId="0C715552" w14:textId="77777777" w:rsidTr="00A95536">
        <w:trPr>
          <w:trHeight w:val="1061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88D6899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Su atuendo es de una mujer mayor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3321" w:type="dxa"/>
          </w:tcPr>
          <w:p w14:paraId="7F66239E" w14:textId="1F729225" w:rsidR="009F2AA1" w:rsidRDefault="00A95536" w:rsidP="00A9553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Se ve una mujer contemporánea de acuerdo a su atuendo.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DC573" w14:textId="77777777" w:rsidR="00DF0203" w:rsidRDefault="00DF0203" w:rsidP="009E3798">
      <w:pPr>
        <w:spacing w:after="0" w:line="240" w:lineRule="auto"/>
      </w:pPr>
      <w:r>
        <w:separator/>
      </w:r>
    </w:p>
  </w:endnote>
  <w:endnote w:type="continuationSeparator" w:id="0">
    <w:p w14:paraId="3404C4FC" w14:textId="77777777" w:rsidR="00DF0203" w:rsidRDefault="00DF020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EDC7B" w14:textId="77777777" w:rsidR="00DF0203" w:rsidRDefault="00DF0203" w:rsidP="009E3798">
      <w:pPr>
        <w:spacing w:after="0" w:line="240" w:lineRule="auto"/>
      </w:pPr>
      <w:r>
        <w:separator/>
      </w:r>
    </w:p>
  </w:footnote>
  <w:footnote w:type="continuationSeparator" w:id="0">
    <w:p w14:paraId="46B63FC9" w14:textId="77777777" w:rsidR="00DF0203" w:rsidRDefault="00DF020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52E055E" w:rsidR="006F0075" w:rsidRPr="00AE0F95" w:rsidRDefault="00A95536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08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252E055E" w:rsidR="006F0075" w:rsidRPr="00AE0F95" w:rsidRDefault="00A95536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08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05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EDBEA8D" w:rsidR="006F0075" w:rsidRPr="00F8708F" w:rsidRDefault="00A95536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EDBEA8D" w:rsidR="006F0075" w:rsidRPr="00F8708F" w:rsidRDefault="00A95536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5C3FC3C" w:rsidR="006F0075" w:rsidRPr="00A95536" w:rsidRDefault="00A95536" w:rsidP="00AE0F9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María José Mendoza Rueda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25C3FC3C" w:rsidR="006F0075" w:rsidRPr="00A95536" w:rsidRDefault="00A95536" w:rsidP="00AE0F95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María José Mendoza Rueda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83A76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F36D7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70B4E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955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DF0203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1D4721C-494F-4593-BB19-99598B04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cp:lastPrinted>2020-04-22T22:02:00Z</cp:lastPrinted>
  <dcterms:created xsi:type="dcterms:W3CDTF">2020-05-08T01:29:00Z</dcterms:created>
  <dcterms:modified xsi:type="dcterms:W3CDTF">2020-05-08T01:29:00Z</dcterms:modified>
</cp:coreProperties>
</file>