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920" w:rsidRPr="00063920" w:rsidRDefault="00063920" w:rsidP="00063920">
      <w:pPr>
        <w:shd w:val="clear" w:color="auto" w:fill="FFFFFF"/>
        <w:spacing w:after="0" w:line="240" w:lineRule="auto"/>
        <w:rPr>
          <w:rFonts w:ascii="Arial" w:eastAsia="Times New Roman" w:hAnsi="Arial" w:cs="Arial"/>
          <w:color w:val="222222"/>
          <w:sz w:val="24"/>
          <w:szCs w:val="24"/>
          <w:lang w:eastAsia="es-CO"/>
        </w:rPr>
      </w:pPr>
      <w:r w:rsidRPr="00063920">
        <w:rPr>
          <w:rFonts w:ascii="Arial" w:eastAsia="Times New Roman" w:hAnsi="Arial" w:cs="Arial"/>
          <w:b/>
          <w:bCs/>
          <w:color w:val="222222"/>
          <w:sz w:val="24"/>
          <w:szCs w:val="24"/>
          <w:lang w:eastAsia="es-CO"/>
        </w:rPr>
        <w:t>Significado</w:t>
      </w:r>
      <w:r w:rsidRPr="00063920">
        <w:rPr>
          <w:rFonts w:ascii="Arial" w:eastAsia="Times New Roman" w:hAnsi="Arial" w:cs="Arial"/>
          <w:color w:val="222222"/>
          <w:sz w:val="24"/>
          <w:szCs w:val="24"/>
          <w:lang w:eastAsia="es-CO"/>
        </w:rPr>
        <w:t> de </w:t>
      </w:r>
      <w:bookmarkStart w:id="0" w:name="_GoBack"/>
      <w:bookmarkEnd w:id="0"/>
      <w:r w:rsidRPr="00063920">
        <w:rPr>
          <w:rFonts w:ascii="Arial" w:eastAsia="Times New Roman" w:hAnsi="Arial" w:cs="Arial"/>
          <w:b/>
          <w:bCs/>
          <w:color w:val="222222"/>
          <w:sz w:val="24"/>
          <w:szCs w:val="24"/>
          <w:lang w:eastAsia="es-CO"/>
        </w:rPr>
        <w:t>Robinson</w:t>
      </w:r>
    </w:p>
    <w:p w:rsidR="0030519E" w:rsidRDefault="00063920" w:rsidP="00063920">
      <w:pPr>
        <w:rPr>
          <w:rFonts w:ascii="Arial" w:eastAsia="Times New Roman" w:hAnsi="Arial" w:cs="Arial"/>
          <w:color w:val="222222"/>
          <w:sz w:val="24"/>
          <w:szCs w:val="24"/>
          <w:shd w:val="clear" w:color="auto" w:fill="FFFFFF"/>
          <w:lang w:eastAsia="es-CO"/>
        </w:rPr>
      </w:pPr>
      <w:r w:rsidRPr="00063920">
        <w:rPr>
          <w:rFonts w:ascii="Arial" w:eastAsia="Times New Roman" w:hAnsi="Arial" w:cs="Arial"/>
          <w:b/>
          <w:bCs/>
          <w:color w:val="222222"/>
          <w:sz w:val="24"/>
          <w:szCs w:val="24"/>
          <w:shd w:val="clear" w:color="auto" w:fill="FFFFFF"/>
          <w:lang w:eastAsia="es-CO"/>
        </w:rPr>
        <w:t>Nombre</w:t>
      </w:r>
      <w:r w:rsidRPr="00063920">
        <w:rPr>
          <w:rFonts w:ascii="Arial" w:eastAsia="Times New Roman" w:hAnsi="Arial" w:cs="Arial"/>
          <w:color w:val="222222"/>
          <w:sz w:val="24"/>
          <w:szCs w:val="24"/>
          <w:shd w:val="clear" w:color="auto" w:fill="FFFFFF"/>
          <w:lang w:eastAsia="es-CO"/>
        </w:rPr>
        <w:t> de </w:t>
      </w:r>
      <w:r w:rsidRPr="00063920">
        <w:rPr>
          <w:rFonts w:ascii="Arial" w:eastAsia="Times New Roman" w:hAnsi="Arial" w:cs="Arial"/>
          <w:b/>
          <w:bCs/>
          <w:color w:val="222222"/>
          <w:sz w:val="24"/>
          <w:szCs w:val="24"/>
          <w:shd w:val="clear" w:color="auto" w:fill="FFFFFF"/>
          <w:lang w:eastAsia="es-CO"/>
        </w:rPr>
        <w:t>origen</w:t>
      </w:r>
      <w:r w:rsidRPr="00063920">
        <w:rPr>
          <w:rFonts w:ascii="Arial" w:eastAsia="Times New Roman" w:hAnsi="Arial" w:cs="Arial"/>
          <w:color w:val="222222"/>
          <w:sz w:val="24"/>
          <w:szCs w:val="24"/>
          <w:shd w:val="clear" w:color="auto" w:fill="FFFFFF"/>
          <w:lang w:eastAsia="es-CO"/>
        </w:rPr>
        <w:t> inglés que </w:t>
      </w:r>
      <w:r w:rsidRPr="00063920">
        <w:rPr>
          <w:rFonts w:ascii="Arial" w:eastAsia="Times New Roman" w:hAnsi="Arial" w:cs="Arial"/>
          <w:b/>
          <w:bCs/>
          <w:color w:val="222222"/>
          <w:sz w:val="24"/>
          <w:szCs w:val="24"/>
          <w:shd w:val="clear" w:color="auto" w:fill="FFFFFF"/>
          <w:lang w:eastAsia="es-CO"/>
        </w:rPr>
        <w:t>significa</w:t>
      </w:r>
      <w:r w:rsidRPr="00063920">
        <w:rPr>
          <w:rFonts w:ascii="Arial" w:eastAsia="Times New Roman" w:hAnsi="Arial" w:cs="Arial"/>
          <w:color w:val="222222"/>
          <w:sz w:val="24"/>
          <w:szCs w:val="24"/>
          <w:shd w:val="clear" w:color="auto" w:fill="FFFFFF"/>
          <w:lang w:eastAsia="es-CO"/>
        </w:rPr>
        <w:t xml:space="preserve"> "de gran fama". Variantes: </w:t>
      </w:r>
      <w:proofErr w:type="spellStart"/>
      <w:r w:rsidRPr="00063920">
        <w:rPr>
          <w:rFonts w:ascii="Arial" w:eastAsia="Times New Roman" w:hAnsi="Arial" w:cs="Arial"/>
          <w:color w:val="222222"/>
          <w:sz w:val="24"/>
          <w:szCs w:val="24"/>
          <w:shd w:val="clear" w:color="auto" w:fill="FFFFFF"/>
          <w:lang w:eastAsia="es-CO"/>
        </w:rPr>
        <w:t>Robbinson</w:t>
      </w:r>
      <w:proofErr w:type="spellEnd"/>
      <w:r w:rsidRPr="00063920">
        <w:rPr>
          <w:rFonts w:ascii="Arial" w:eastAsia="Times New Roman" w:hAnsi="Arial" w:cs="Arial"/>
          <w:color w:val="222222"/>
          <w:sz w:val="24"/>
          <w:szCs w:val="24"/>
          <w:shd w:val="clear" w:color="auto" w:fill="FFFFFF"/>
          <w:lang w:eastAsia="es-CO"/>
        </w:rPr>
        <w:t xml:space="preserve">, </w:t>
      </w:r>
      <w:proofErr w:type="spellStart"/>
      <w:r w:rsidRPr="00063920">
        <w:rPr>
          <w:rFonts w:ascii="Arial" w:eastAsia="Times New Roman" w:hAnsi="Arial" w:cs="Arial"/>
          <w:color w:val="222222"/>
          <w:sz w:val="24"/>
          <w:szCs w:val="24"/>
          <w:shd w:val="clear" w:color="auto" w:fill="FFFFFF"/>
          <w:lang w:eastAsia="es-CO"/>
        </w:rPr>
        <w:t>Robens</w:t>
      </w:r>
      <w:proofErr w:type="spellEnd"/>
      <w:r w:rsidRPr="00063920">
        <w:rPr>
          <w:rFonts w:ascii="Arial" w:eastAsia="Times New Roman" w:hAnsi="Arial" w:cs="Arial"/>
          <w:color w:val="222222"/>
          <w:sz w:val="24"/>
          <w:szCs w:val="24"/>
          <w:shd w:val="clear" w:color="auto" w:fill="FFFFFF"/>
          <w:lang w:eastAsia="es-CO"/>
        </w:rPr>
        <w:t xml:space="preserve">, </w:t>
      </w:r>
      <w:proofErr w:type="spellStart"/>
      <w:r w:rsidRPr="00063920">
        <w:rPr>
          <w:rFonts w:ascii="Arial" w:eastAsia="Times New Roman" w:hAnsi="Arial" w:cs="Arial"/>
          <w:color w:val="222222"/>
          <w:sz w:val="24"/>
          <w:szCs w:val="24"/>
          <w:shd w:val="clear" w:color="auto" w:fill="FFFFFF"/>
          <w:lang w:eastAsia="es-CO"/>
        </w:rPr>
        <w:t>Robenson</w:t>
      </w:r>
      <w:proofErr w:type="spellEnd"/>
      <w:r w:rsidRPr="00063920">
        <w:rPr>
          <w:rFonts w:ascii="Arial" w:eastAsia="Times New Roman" w:hAnsi="Arial" w:cs="Arial"/>
          <w:color w:val="222222"/>
          <w:sz w:val="24"/>
          <w:szCs w:val="24"/>
          <w:shd w:val="clear" w:color="auto" w:fill="FFFFFF"/>
          <w:lang w:eastAsia="es-CO"/>
        </w:rPr>
        <w:t xml:space="preserve">, Robson, </w:t>
      </w:r>
      <w:proofErr w:type="spellStart"/>
      <w:r w:rsidRPr="00063920">
        <w:rPr>
          <w:rFonts w:ascii="Arial" w:eastAsia="Times New Roman" w:hAnsi="Arial" w:cs="Arial"/>
          <w:color w:val="222222"/>
          <w:sz w:val="24"/>
          <w:szCs w:val="24"/>
          <w:shd w:val="clear" w:color="auto" w:fill="FFFFFF"/>
          <w:lang w:eastAsia="es-CO"/>
        </w:rPr>
        <w:t>Robynson.Es</w:t>
      </w:r>
      <w:proofErr w:type="spellEnd"/>
      <w:r w:rsidRPr="00063920">
        <w:rPr>
          <w:rFonts w:ascii="Arial" w:eastAsia="Times New Roman" w:hAnsi="Arial" w:cs="Arial"/>
          <w:color w:val="222222"/>
          <w:sz w:val="24"/>
          <w:szCs w:val="24"/>
          <w:shd w:val="clear" w:color="auto" w:fill="FFFFFF"/>
          <w:lang w:eastAsia="es-CO"/>
        </w:rPr>
        <w:t xml:space="preserve"> famoso por el personaje central de la novela </w:t>
      </w:r>
      <w:r w:rsidRPr="00063920">
        <w:rPr>
          <w:rFonts w:ascii="Arial" w:eastAsia="Times New Roman" w:hAnsi="Arial" w:cs="Arial"/>
          <w:b/>
          <w:bCs/>
          <w:color w:val="222222"/>
          <w:sz w:val="24"/>
          <w:szCs w:val="24"/>
          <w:shd w:val="clear" w:color="auto" w:fill="FFFFFF"/>
          <w:lang w:eastAsia="es-CO"/>
        </w:rPr>
        <w:t>Robinson</w:t>
      </w:r>
      <w:r w:rsidRPr="00063920">
        <w:rPr>
          <w:rFonts w:ascii="Arial" w:eastAsia="Times New Roman" w:hAnsi="Arial" w:cs="Arial"/>
          <w:color w:val="222222"/>
          <w:sz w:val="24"/>
          <w:szCs w:val="24"/>
          <w:shd w:val="clear" w:color="auto" w:fill="FFFFFF"/>
          <w:lang w:eastAsia="es-CO"/>
        </w:rPr>
        <w:t> Crusoe, de Daniel Defoe.</w:t>
      </w:r>
    </w:p>
    <w:p w:rsidR="00063920" w:rsidRDefault="00063920" w:rsidP="00063920">
      <w:pPr>
        <w:rPr>
          <w:rFonts w:ascii="Arial" w:eastAsia="Times New Roman" w:hAnsi="Arial" w:cs="Arial"/>
          <w:color w:val="222222"/>
          <w:sz w:val="24"/>
          <w:szCs w:val="24"/>
          <w:shd w:val="clear" w:color="auto" w:fill="FFFFFF"/>
          <w:lang w:eastAsia="es-CO"/>
        </w:rPr>
      </w:pPr>
    </w:p>
    <w:p w:rsidR="00063920" w:rsidRDefault="00063920" w:rsidP="00063920">
      <w:pPr>
        <w:rPr>
          <w:rFonts w:ascii="Arial" w:eastAsia="Times New Roman" w:hAnsi="Arial" w:cs="Arial"/>
          <w:color w:val="222222"/>
          <w:sz w:val="24"/>
          <w:szCs w:val="24"/>
          <w:shd w:val="clear" w:color="auto" w:fill="FFFFFF"/>
          <w:lang w:eastAsia="es-CO"/>
        </w:rPr>
      </w:pPr>
      <w:r>
        <w:rPr>
          <w:rFonts w:ascii="Arial" w:eastAsia="Times New Roman" w:hAnsi="Arial" w:cs="Arial"/>
          <w:color w:val="222222"/>
          <w:sz w:val="24"/>
          <w:szCs w:val="24"/>
          <w:shd w:val="clear" w:color="auto" w:fill="FFFFFF"/>
          <w:lang w:eastAsia="es-CO"/>
        </w:rPr>
        <w:t>Santiago</w:t>
      </w:r>
    </w:p>
    <w:p w:rsidR="00063920" w:rsidRPr="00063920" w:rsidRDefault="00063920" w:rsidP="00063920">
      <w:pPr>
        <w:pStyle w:val="NormalWeb"/>
        <w:shd w:val="clear" w:color="auto" w:fill="FFFFFF"/>
        <w:spacing w:before="0" w:beforeAutospacing="0" w:after="0" w:afterAutospacing="0"/>
        <w:rPr>
          <w:rFonts w:ascii="ABeeZee" w:hAnsi="ABeeZee"/>
        </w:rPr>
      </w:pPr>
      <w:r w:rsidRPr="00063920">
        <w:rPr>
          <w:rFonts w:ascii="ABeeZee" w:hAnsi="ABeeZee"/>
        </w:rPr>
        <w:t xml:space="preserve">Santiago es un nombre que proviene del </w:t>
      </w:r>
      <w:proofErr w:type="gramStart"/>
      <w:r w:rsidRPr="00063920">
        <w:rPr>
          <w:rFonts w:ascii="ABeeZee" w:hAnsi="ABeeZee"/>
        </w:rPr>
        <w:t>Hebreo</w:t>
      </w:r>
      <w:proofErr w:type="gramEnd"/>
      <w:r w:rsidRPr="00063920">
        <w:rPr>
          <w:rFonts w:ascii="ABeeZee" w:hAnsi="ABeeZee"/>
        </w:rPr>
        <w:t xml:space="preserve"> </w:t>
      </w:r>
      <w:proofErr w:type="spellStart"/>
      <w:r w:rsidRPr="00063920">
        <w:rPr>
          <w:rFonts w:ascii="ABeeZee" w:hAnsi="ABeeZee"/>
        </w:rPr>
        <w:t>Ya’akov</w:t>
      </w:r>
      <w:proofErr w:type="spellEnd"/>
      <w:r w:rsidRPr="00063920">
        <w:rPr>
          <w:rFonts w:ascii="ABeeZee" w:hAnsi="ABeeZee"/>
        </w:rPr>
        <w:t xml:space="preserve"> y </w:t>
      </w:r>
      <w:r w:rsidRPr="00063920">
        <w:rPr>
          <w:rStyle w:val="Textoennegrita"/>
          <w:rFonts w:ascii="inherit" w:hAnsi="inherit"/>
          <w:bdr w:val="none" w:sz="0" w:space="0" w:color="auto" w:frame="1"/>
        </w:rPr>
        <w:t>que significa</w:t>
      </w:r>
      <w:r w:rsidRPr="00063920">
        <w:rPr>
          <w:rFonts w:ascii="ABeeZee" w:hAnsi="ABeeZee"/>
        </w:rPr>
        <w:t> “Recompensado por Dios” o “Sostenido por el talón”. Quizá este sea uno de los motivos por los que las personas llamadas Santiago se sienten tan seguras de sí mismas.</w:t>
      </w:r>
    </w:p>
    <w:p w:rsidR="00063920" w:rsidRPr="00063920" w:rsidRDefault="00063920" w:rsidP="00063920">
      <w:pPr>
        <w:shd w:val="clear" w:color="auto" w:fill="FFFFFF"/>
        <w:spacing w:after="300" w:line="240" w:lineRule="auto"/>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t xml:space="preserve">Santiago es una persona que no tiene muchos amigos, pero los pocos que tiene le van a durar toda la vida. Santiago tiene un carácter muy especial que hay que conocer, </w:t>
      </w:r>
      <w:proofErr w:type="gramStart"/>
      <w:r w:rsidRPr="00063920">
        <w:rPr>
          <w:rFonts w:ascii="ABeeZee" w:eastAsia="Times New Roman" w:hAnsi="ABeeZee" w:cs="Times New Roman"/>
          <w:sz w:val="24"/>
          <w:szCs w:val="24"/>
          <w:lang w:eastAsia="es-CO"/>
        </w:rPr>
        <w:t>ya que</w:t>
      </w:r>
      <w:proofErr w:type="gramEnd"/>
      <w:r w:rsidRPr="00063920">
        <w:rPr>
          <w:rFonts w:ascii="ABeeZee" w:eastAsia="Times New Roman" w:hAnsi="ABeeZee" w:cs="Times New Roman"/>
          <w:sz w:val="24"/>
          <w:szCs w:val="24"/>
          <w:lang w:eastAsia="es-CO"/>
        </w:rPr>
        <w:t xml:space="preserve"> si no, es muy probable que la imagen que nos llevemos de él esté bastante distorsionada por las primeras impresiones.</w:t>
      </w:r>
    </w:p>
    <w:p w:rsidR="00063920" w:rsidRPr="00063920" w:rsidRDefault="00063920" w:rsidP="00063920">
      <w:pPr>
        <w:shd w:val="clear" w:color="auto" w:fill="FFFFFF"/>
        <w:spacing w:after="300" w:line="240" w:lineRule="auto"/>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t xml:space="preserve">La primera vez que se ve a Santiago y se habla con él, no da demasiada buena impresión, suele parecer algo arrogante o que se cree superior a los demás. Sin </w:t>
      </w:r>
      <w:proofErr w:type="gramStart"/>
      <w:r w:rsidRPr="00063920">
        <w:rPr>
          <w:rFonts w:ascii="ABeeZee" w:eastAsia="Times New Roman" w:hAnsi="ABeeZee" w:cs="Times New Roman"/>
          <w:sz w:val="24"/>
          <w:szCs w:val="24"/>
          <w:lang w:eastAsia="es-CO"/>
        </w:rPr>
        <w:t>embargo</w:t>
      </w:r>
      <w:proofErr w:type="gramEnd"/>
      <w:r w:rsidRPr="00063920">
        <w:rPr>
          <w:rFonts w:ascii="ABeeZee" w:eastAsia="Times New Roman" w:hAnsi="ABeeZee" w:cs="Times New Roman"/>
          <w:sz w:val="24"/>
          <w:szCs w:val="24"/>
          <w:lang w:eastAsia="es-CO"/>
        </w:rPr>
        <w:t xml:space="preserve"> si se le conoce bien, se ve que no es así, es muy seguro de sí mismo y confía en que todo lo que hace está bien, pero no se cree mejor que nadie.</w:t>
      </w:r>
    </w:p>
    <w:p w:rsidR="00063920" w:rsidRPr="00063920" w:rsidRDefault="00063920" w:rsidP="00063920">
      <w:pPr>
        <w:shd w:val="clear" w:color="auto" w:fill="FFFFFF"/>
        <w:spacing w:after="300" w:line="240" w:lineRule="auto"/>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t>Le gusta estar con su familia, aunque no es algo imprescindible para él, por eso su manera habitual de comunicarse con la familia acostumbra a ser a través del teléfono, eso sí, casi a diario le gusta recibir o iniciar una llamada con su familia.</w:t>
      </w:r>
    </w:p>
    <w:p w:rsidR="00063920" w:rsidRPr="00063920" w:rsidRDefault="00063920" w:rsidP="00063920">
      <w:pPr>
        <w:shd w:val="clear" w:color="auto" w:fill="FFFFFF"/>
        <w:spacing w:after="300" w:line="240" w:lineRule="auto"/>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t>En el ámbito laboral Santiago es una persona que se hace notar. Se le da bien trabajar en equipo como líder, o tener un grupo de gente a su cargo, pero tiene que controlarse, ya que en ciertos momentos puede pasarse de duro y herir los sentimientos de alguien.</w:t>
      </w:r>
    </w:p>
    <w:p w:rsidR="00063920" w:rsidRPr="00063920" w:rsidRDefault="00063920" w:rsidP="00063920">
      <w:pPr>
        <w:shd w:val="clear" w:color="auto" w:fill="FFFFFF"/>
        <w:spacing w:after="0" w:line="240" w:lineRule="auto"/>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t>Es una persona muy trabajadora, y como vemos </w:t>
      </w:r>
      <w:r w:rsidRPr="00063920">
        <w:rPr>
          <w:rFonts w:ascii="inherit" w:eastAsia="Times New Roman" w:hAnsi="inherit" w:cs="Times New Roman"/>
          <w:b/>
          <w:bCs/>
          <w:sz w:val="24"/>
          <w:szCs w:val="24"/>
          <w:bdr w:val="none" w:sz="0" w:space="0" w:color="auto" w:frame="1"/>
          <w:lang w:eastAsia="es-CO"/>
        </w:rPr>
        <w:t>en el significado de Santiago</w:t>
      </w:r>
      <w:r w:rsidRPr="00063920">
        <w:rPr>
          <w:rFonts w:ascii="ABeeZee" w:eastAsia="Times New Roman" w:hAnsi="ABeeZee" w:cs="Times New Roman"/>
          <w:sz w:val="24"/>
          <w:szCs w:val="24"/>
          <w:lang w:eastAsia="es-CO"/>
        </w:rPr>
        <w:t>, no le gusta nada equivocarse porque cree que puede con todo él solo, y a veces quiere abarcar más de lo que es posible.</w:t>
      </w:r>
    </w:p>
    <w:p w:rsidR="00063920" w:rsidRPr="00063920" w:rsidRDefault="00063920" w:rsidP="00063920">
      <w:pPr>
        <w:shd w:val="clear" w:color="auto" w:fill="FFFFFF"/>
        <w:spacing w:after="300" w:line="240" w:lineRule="auto"/>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t>En el amor, saca a relucir su otro lado, su parte más sensible, es muy detallista y si se enamora, no deja escapar a esa persona especial. Lo único que puede hacer a Santiago venirse abajo es una ruptura con la persona que quiere, ya que le hace dudar de todo, incluso de sí mismo.</w:t>
      </w:r>
    </w:p>
    <w:p w:rsidR="00063920" w:rsidRPr="00063920" w:rsidRDefault="00063920" w:rsidP="00063920">
      <w:pPr>
        <w:shd w:val="clear" w:color="auto" w:fill="FFFFFF"/>
        <w:spacing w:after="300" w:line="240" w:lineRule="auto"/>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t>Como padre es muy bueno, con ellos no le sale ser duro y siempre está intentando darles buenos consejos y ayudándoles para que todo les vaya bien en la vida.</w:t>
      </w:r>
    </w:p>
    <w:p w:rsidR="00063920" w:rsidRPr="00063920" w:rsidRDefault="00063920" w:rsidP="00063920">
      <w:pPr>
        <w:shd w:val="clear" w:color="auto" w:fill="FFFFFF"/>
        <w:spacing w:after="180" w:line="240" w:lineRule="auto"/>
        <w:outlineLvl w:val="1"/>
        <w:rPr>
          <w:rFonts w:ascii="Kreon" w:eastAsia="Times New Roman" w:hAnsi="Kreon" w:cs="Times New Roman"/>
          <w:b/>
          <w:bCs/>
          <w:sz w:val="36"/>
          <w:szCs w:val="36"/>
          <w:lang w:eastAsia="es-CO"/>
        </w:rPr>
      </w:pPr>
      <w:r w:rsidRPr="00063920">
        <w:rPr>
          <w:rFonts w:ascii="Kreon" w:eastAsia="Times New Roman" w:hAnsi="Kreon" w:cs="Times New Roman"/>
          <w:b/>
          <w:bCs/>
          <w:sz w:val="36"/>
          <w:szCs w:val="36"/>
          <w:lang w:eastAsia="es-CO"/>
        </w:rPr>
        <w:t>¿Cuál es el origen del nombre Santiago?</w:t>
      </w:r>
    </w:p>
    <w:p w:rsidR="00063920" w:rsidRPr="00063920" w:rsidRDefault="00063920" w:rsidP="00063920">
      <w:pPr>
        <w:shd w:val="clear" w:color="auto" w:fill="FFFFFF"/>
        <w:spacing w:after="0" w:line="240" w:lineRule="auto"/>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lastRenderedPageBreak/>
        <w:t>Para saber </w:t>
      </w:r>
      <w:r w:rsidRPr="00063920">
        <w:rPr>
          <w:rFonts w:ascii="inherit" w:eastAsia="Times New Roman" w:hAnsi="inherit" w:cs="Times New Roman"/>
          <w:b/>
          <w:bCs/>
          <w:sz w:val="24"/>
          <w:szCs w:val="24"/>
          <w:bdr w:val="none" w:sz="0" w:space="0" w:color="auto" w:frame="1"/>
          <w:lang w:eastAsia="es-CO"/>
        </w:rPr>
        <w:t>que significa Santiago</w:t>
      </w:r>
      <w:r w:rsidRPr="00063920">
        <w:rPr>
          <w:rFonts w:ascii="ABeeZee" w:eastAsia="Times New Roman" w:hAnsi="ABeeZee" w:cs="Times New Roman"/>
          <w:sz w:val="24"/>
          <w:szCs w:val="24"/>
          <w:lang w:eastAsia="es-CO"/>
        </w:rPr>
        <w:t xml:space="preserve"> es necesario conocer su origen y su historia. Santiago es un nombre que procede de la palabra hebrea </w:t>
      </w:r>
      <w:proofErr w:type="spellStart"/>
      <w:r w:rsidRPr="00063920">
        <w:rPr>
          <w:rFonts w:ascii="ABeeZee" w:eastAsia="Times New Roman" w:hAnsi="ABeeZee" w:cs="Times New Roman"/>
          <w:sz w:val="24"/>
          <w:szCs w:val="24"/>
          <w:lang w:eastAsia="es-CO"/>
        </w:rPr>
        <w:t>Ya’akov</w:t>
      </w:r>
      <w:proofErr w:type="spellEnd"/>
      <w:r w:rsidRPr="00063920">
        <w:rPr>
          <w:rFonts w:ascii="ABeeZee" w:eastAsia="Times New Roman" w:hAnsi="ABeeZee" w:cs="Times New Roman"/>
          <w:sz w:val="24"/>
          <w:szCs w:val="24"/>
          <w:lang w:eastAsia="es-CO"/>
        </w:rPr>
        <w:t>, curiosamente, al igual que otros muchos nombres como puede ser Jacobo, Jaime, Tiago o Diego.</w:t>
      </w:r>
    </w:p>
    <w:p w:rsidR="00063920" w:rsidRPr="00063920" w:rsidRDefault="00063920" w:rsidP="00063920">
      <w:pPr>
        <w:shd w:val="clear" w:color="auto" w:fill="FFFFFF"/>
        <w:spacing w:after="300" w:line="240" w:lineRule="auto"/>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t xml:space="preserve">Es un nombre muy popular que tiene relación con la religión, ya que Santiago era uno de los apóstoles de Jesús, y este nombre se hizo popular durante la Reconquista, ya que </w:t>
      </w:r>
      <w:proofErr w:type="gramStart"/>
      <w:r w:rsidRPr="00063920">
        <w:rPr>
          <w:rFonts w:ascii="ABeeZee" w:eastAsia="Times New Roman" w:hAnsi="ABeeZee" w:cs="Times New Roman"/>
          <w:sz w:val="24"/>
          <w:szCs w:val="24"/>
          <w:lang w:eastAsia="es-CO"/>
        </w:rPr>
        <w:t>Santiago</w:t>
      </w:r>
      <w:proofErr w:type="gramEnd"/>
      <w:r w:rsidRPr="00063920">
        <w:rPr>
          <w:rFonts w:ascii="ABeeZee" w:eastAsia="Times New Roman" w:hAnsi="ABeeZee" w:cs="Times New Roman"/>
          <w:sz w:val="24"/>
          <w:szCs w:val="24"/>
          <w:lang w:eastAsia="es-CO"/>
        </w:rPr>
        <w:t xml:space="preserve"> aunque nos pueda parecer raro, era el grito de guerra empleado.</w:t>
      </w:r>
    </w:p>
    <w:p w:rsidR="00063920" w:rsidRPr="00063920" w:rsidRDefault="00063920" w:rsidP="00063920">
      <w:pPr>
        <w:shd w:val="clear" w:color="auto" w:fill="FFFFFF"/>
        <w:spacing w:after="300" w:line="240" w:lineRule="auto"/>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t>Los diminutivos de este nombre más comúnmente utilizados son Santi, o Tiago, y la versión femenina, muy poco popular es Santiaga.</w:t>
      </w:r>
    </w:p>
    <w:p w:rsidR="00063920" w:rsidRPr="00063920" w:rsidRDefault="00063920" w:rsidP="00063920">
      <w:pPr>
        <w:shd w:val="clear" w:color="auto" w:fill="FFFFFF"/>
        <w:spacing w:after="180" w:line="240" w:lineRule="auto"/>
        <w:outlineLvl w:val="1"/>
        <w:rPr>
          <w:rFonts w:ascii="Kreon" w:eastAsia="Times New Roman" w:hAnsi="Kreon" w:cs="Times New Roman"/>
          <w:b/>
          <w:bCs/>
          <w:sz w:val="36"/>
          <w:szCs w:val="36"/>
          <w:lang w:eastAsia="es-CO"/>
        </w:rPr>
      </w:pPr>
      <w:r w:rsidRPr="00063920">
        <w:rPr>
          <w:rFonts w:ascii="Kreon" w:eastAsia="Times New Roman" w:hAnsi="Kreon" w:cs="Times New Roman"/>
          <w:b/>
          <w:bCs/>
          <w:sz w:val="36"/>
          <w:szCs w:val="36"/>
          <w:lang w:eastAsia="es-CO"/>
        </w:rPr>
        <w:t>¿Cómo se escribe Santiago en otros idiomas?</w:t>
      </w:r>
    </w:p>
    <w:p w:rsidR="00063920" w:rsidRPr="00063920" w:rsidRDefault="00063920" w:rsidP="00063920">
      <w:pPr>
        <w:shd w:val="clear" w:color="auto" w:fill="FFFFFF"/>
        <w:spacing w:after="300" w:line="240" w:lineRule="auto"/>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t>Tras investigar sobre este nombre en otros idiomas, hemos concluido que no existe ninguna variación, por lo que se ha mantenido invariable en cualquier idioma, en todos se conoce como Santiago.</w:t>
      </w:r>
    </w:p>
    <w:p w:rsidR="00063920" w:rsidRPr="00063920" w:rsidRDefault="00063920" w:rsidP="00063920">
      <w:pPr>
        <w:shd w:val="clear" w:color="auto" w:fill="FFFFFF"/>
        <w:spacing w:after="180" w:line="240" w:lineRule="auto"/>
        <w:outlineLvl w:val="1"/>
        <w:rPr>
          <w:rFonts w:ascii="Kreon" w:eastAsia="Times New Roman" w:hAnsi="Kreon" w:cs="Times New Roman"/>
          <w:b/>
          <w:bCs/>
          <w:sz w:val="36"/>
          <w:szCs w:val="36"/>
          <w:lang w:eastAsia="es-CO"/>
        </w:rPr>
      </w:pPr>
      <w:r w:rsidRPr="00063920">
        <w:rPr>
          <w:rFonts w:ascii="Kreon" w:eastAsia="Times New Roman" w:hAnsi="Kreon" w:cs="Times New Roman"/>
          <w:b/>
          <w:bCs/>
          <w:sz w:val="36"/>
          <w:szCs w:val="36"/>
          <w:lang w:eastAsia="es-CO"/>
        </w:rPr>
        <w:t>¿Qué gente conocida se llama Santiago?</w:t>
      </w:r>
    </w:p>
    <w:p w:rsidR="00063920" w:rsidRPr="00063920" w:rsidRDefault="00063920" w:rsidP="00063920">
      <w:pPr>
        <w:shd w:val="clear" w:color="auto" w:fill="FFFFFF"/>
        <w:spacing w:after="0" w:line="240" w:lineRule="auto"/>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t>Como ya hemos dicho es un nombre bastante popular, por lo que no es raro encontrar mucha gente conocida </w:t>
      </w:r>
      <w:r w:rsidRPr="00063920">
        <w:rPr>
          <w:rFonts w:ascii="inherit" w:eastAsia="Times New Roman" w:hAnsi="inherit" w:cs="Times New Roman"/>
          <w:b/>
          <w:bCs/>
          <w:sz w:val="24"/>
          <w:szCs w:val="24"/>
          <w:bdr w:val="none" w:sz="0" w:space="0" w:color="auto" w:frame="1"/>
          <w:lang w:eastAsia="es-CO"/>
        </w:rPr>
        <w:t>llamada Santiago</w:t>
      </w:r>
      <w:r w:rsidRPr="00063920">
        <w:rPr>
          <w:rFonts w:ascii="ABeeZee" w:eastAsia="Times New Roman" w:hAnsi="ABeeZee" w:cs="Times New Roman"/>
          <w:sz w:val="24"/>
          <w:szCs w:val="24"/>
          <w:lang w:eastAsia="es-CO"/>
        </w:rPr>
        <w:t>. Algunos de los más relevantes son los que citamos a continuación:</w:t>
      </w:r>
    </w:p>
    <w:p w:rsidR="00063920" w:rsidRPr="00063920" w:rsidRDefault="00063920" w:rsidP="00063920">
      <w:pPr>
        <w:numPr>
          <w:ilvl w:val="0"/>
          <w:numId w:val="1"/>
        </w:numPr>
        <w:shd w:val="clear" w:color="auto" w:fill="FFFFFF"/>
        <w:spacing w:after="0" w:line="240" w:lineRule="auto"/>
        <w:ind w:left="480"/>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t>Santiago de Compostela, capital de Galicia y lugar del enterramiento del Apóstol Santiago.</w:t>
      </w:r>
    </w:p>
    <w:p w:rsidR="00063920" w:rsidRPr="00063920" w:rsidRDefault="00063920" w:rsidP="00063920">
      <w:pPr>
        <w:numPr>
          <w:ilvl w:val="0"/>
          <w:numId w:val="1"/>
        </w:numPr>
        <w:shd w:val="clear" w:color="auto" w:fill="FFFFFF"/>
        <w:spacing w:after="0" w:line="240" w:lineRule="auto"/>
        <w:ind w:left="480"/>
        <w:rPr>
          <w:rFonts w:ascii="ABeeZee" w:eastAsia="Times New Roman" w:hAnsi="ABeeZee" w:cs="Times New Roman"/>
          <w:sz w:val="24"/>
          <w:szCs w:val="24"/>
          <w:lang w:eastAsia="es-CO"/>
        </w:rPr>
      </w:pPr>
      <w:r w:rsidRPr="00063920">
        <w:rPr>
          <w:rFonts w:ascii="ABeeZee" w:eastAsia="Times New Roman" w:hAnsi="ABeeZee" w:cs="Times New Roman"/>
          <w:sz w:val="24"/>
          <w:szCs w:val="24"/>
          <w:lang w:eastAsia="es-CO"/>
        </w:rPr>
        <w:t xml:space="preserve">Santiago </w:t>
      </w:r>
      <w:proofErr w:type="spellStart"/>
      <w:r w:rsidRPr="00063920">
        <w:rPr>
          <w:rFonts w:ascii="ABeeZee" w:eastAsia="Times New Roman" w:hAnsi="ABeeZee" w:cs="Times New Roman"/>
          <w:sz w:val="24"/>
          <w:szCs w:val="24"/>
          <w:lang w:eastAsia="es-CO"/>
        </w:rPr>
        <w:t>Posteguillo</w:t>
      </w:r>
      <w:proofErr w:type="spellEnd"/>
      <w:r w:rsidRPr="00063920">
        <w:rPr>
          <w:rFonts w:ascii="ABeeZee" w:eastAsia="Times New Roman" w:hAnsi="ABeeZee" w:cs="Times New Roman"/>
          <w:sz w:val="24"/>
          <w:szCs w:val="24"/>
          <w:lang w:eastAsia="es-CO"/>
        </w:rPr>
        <w:t>, famoso escritor valenciano.</w:t>
      </w:r>
    </w:p>
    <w:p w:rsidR="00063920" w:rsidRPr="00063920" w:rsidRDefault="00063920" w:rsidP="00063920">
      <w:pPr>
        <w:numPr>
          <w:ilvl w:val="0"/>
          <w:numId w:val="1"/>
        </w:numPr>
        <w:shd w:val="clear" w:color="auto" w:fill="FFFFFF"/>
        <w:spacing w:line="240" w:lineRule="auto"/>
        <w:ind w:left="480"/>
        <w:rPr>
          <w:rFonts w:ascii="ABeeZee" w:eastAsia="Times New Roman" w:hAnsi="ABeeZee" w:cs="Times New Roman"/>
          <w:color w:val="808080"/>
          <w:sz w:val="24"/>
          <w:szCs w:val="24"/>
          <w:lang w:eastAsia="es-CO"/>
        </w:rPr>
      </w:pPr>
      <w:r w:rsidRPr="00063920">
        <w:rPr>
          <w:rFonts w:ascii="ABeeZee" w:eastAsia="Times New Roman" w:hAnsi="ABeeZee" w:cs="Times New Roman"/>
          <w:sz w:val="24"/>
          <w:szCs w:val="24"/>
          <w:lang w:eastAsia="es-CO"/>
        </w:rPr>
        <w:t xml:space="preserve">Santiago Bernabéu, campo de fútbol, propiedad del Real Madrid Club de Fútbol situado en </w:t>
      </w:r>
      <w:r w:rsidRPr="00063920">
        <w:rPr>
          <w:rFonts w:ascii="ABeeZee" w:eastAsia="Times New Roman" w:hAnsi="ABeeZee" w:cs="Times New Roman"/>
          <w:color w:val="808080"/>
          <w:sz w:val="24"/>
          <w:szCs w:val="24"/>
          <w:lang w:eastAsia="es-CO"/>
        </w:rPr>
        <w:t>Madrid.</w:t>
      </w:r>
    </w:p>
    <w:p w:rsidR="00063920" w:rsidRDefault="00063920" w:rsidP="00063920"/>
    <w:p w:rsidR="00063920" w:rsidRDefault="00063920" w:rsidP="00063920"/>
    <w:p w:rsidR="00063920" w:rsidRDefault="00063920" w:rsidP="00063920"/>
    <w:p w:rsidR="00063920" w:rsidRDefault="00063920" w:rsidP="00063920">
      <w:r>
        <w:t>Torres</w:t>
      </w:r>
    </w:p>
    <w:p w:rsidR="00063920" w:rsidRPr="00063920" w:rsidRDefault="00063920" w:rsidP="00063920">
      <w:pPr>
        <w:shd w:val="clear" w:color="auto" w:fill="FFFFFF"/>
        <w:spacing w:before="120" w:after="120" w:line="240" w:lineRule="auto"/>
        <w:rPr>
          <w:rFonts w:ascii="Arial" w:eastAsia="Times New Roman" w:hAnsi="Arial" w:cs="Arial"/>
          <w:color w:val="202122"/>
          <w:sz w:val="21"/>
          <w:szCs w:val="21"/>
          <w:lang w:eastAsia="es-CO"/>
        </w:rPr>
      </w:pPr>
      <w:r w:rsidRPr="00063920">
        <w:rPr>
          <w:rFonts w:ascii="Arial" w:eastAsia="Times New Roman" w:hAnsi="Arial" w:cs="Arial"/>
          <w:color w:val="202122"/>
          <w:sz w:val="21"/>
          <w:szCs w:val="21"/>
          <w:lang w:eastAsia="es-CO"/>
        </w:rPr>
        <w:t>El escudo que se representa en azul con cinco torres de plata puestas en aspa, es el escudo de armas de la </w:t>
      </w:r>
      <w:hyperlink r:id="rId7" w:tooltip="Casa de Torres" w:history="1">
        <w:r w:rsidRPr="00063920">
          <w:rPr>
            <w:rFonts w:ascii="Arial" w:eastAsia="Times New Roman" w:hAnsi="Arial" w:cs="Arial"/>
            <w:color w:val="0B0080"/>
            <w:sz w:val="21"/>
            <w:szCs w:val="21"/>
            <w:u w:val="single"/>
            <w:lang w:eastAsia="es-CO"/>
          </w:rPr>
          <w:t>Casa de Torres</w:t>
        </w:r>
      </w:hyperlink>
      <w:r w:rsidRPr="00063920">
        <w:rPr>
          <w:rFonts w:ascii="Arial" w:eastAsia="Times New Roman" w:hAnsi="Arial" w:cs="Arial"/>
          <w:color w:val="202122"/>
          <w:sz w:val="21"/>
          <w:szCs w:val="21"/>
          <w:lang w:eastAsia="es-CO"/>
        </w:rPr>
        <w:t> de </w:t>
      </w:r>
      <w:hyperlink r:id="rId8" w:tooltip="Castilla" w:history="1">
        <w:r w:rsidRPr="00063920">
          <w:rPr>
            <w:rFonts w:ascii="Arial" w:eastAsia="Times New Roman" w:hAnsi="Arial" w:cs="Arial"/>
            <w:color w:val="0B0080"/>
            <w:sz w:val="21"/>
            <w:szCs w:val="21"/>
            <w:u w:val="single"/>
            <w:lang w:eastAsia="es-CO"/>
          </w:rPr>
          <w:t>Castilla</w:t>
        </w:r>
      </w:hyperlink>
      <w:r w:rsidRPr="00063920">
        <w:rPr>
          <w:rFonts w:ascii="Arial" w:eastAsia="Times New Roman" w:hAnsi="Arial" w:cs="Arial"/>
          <w:color w:val="202122"/>
          <w:sz w:val="21"/>
          <w:szCs w:val="21"/>
          <w:lang w:eastAsia="es-CO"/>
        </w:rPr>
        <w:t> perteneciente a </w:t>
      </w:r>
      <w:hyperlink r:id="rId9" w:tooltip="Los Doce Linajes de Soria" w:history="1">
        <w:r w:rsidRPr="00063920">
          <w:rPr>
            <w:rFonts w:ascii="Arial" w:eastAsia="Times New Roman" w:hAnsi="Arial" w:cs="Arial"/>
            <w:color w:val="0B0080"/>
            <w:sz w:val="21"/>
            <w:szCs w:val="21"/>
            <w:u w:val="single"/>
            <w:lang w:eastAsia="es-CO"/>
          </w:rPr>
          <w:t>Los Doce Linajes de Soria</w:t>
        </w:r>
      </w:hyperlink>
      <w:r w:rsidRPr="00063920">
        <w:rPr>
          <w:rFonts w:ascii="Arial" w:eastAsia="Times New Roman" w:hAnsi="Arial" w:cs="Arial"/>
          <w:color w:val="202122"/>
          <w:sz w:val="21"/>
          <w:szCs w:val="21"/>
          <w:lang w:eastAsia="es-CO"/>
        </w:rPr>
        <w:t> y casas de </w:t>
      </w:r>
      <w:hyperlink r:id="rId10" w:tooltip="Andalucía" w:history="1">
        <w:r w:rsidRPr="00063920">
          <w:rPr>
            <w:rFonts w:ascii="Arial" w:eastAsia="Times New Roman" w:hAnsi="Arial" w:cs="Arial"/>
            <w:color w:val="0B0080"/>
            <w:sz w:val="21"/>
            <w:szCs w:val="21"/>
            <w:u w:val="single"/>
            <w:lang w:eastAsia="es-CO"/>
          </w:rPr>
          <w:t>Andalucía</w:t>
        </w:r>
      </w:hyperlink>
      <w:r w:rsidRPr="00063920">
        <w:rPr>
          <w:rFonts w:ascii="Arial" w:eastAsia="Times New Roman" w:hAnsi="Arial" w:cs="Arial"/>
          <w:color w:val="202122"/>
          <w:sz w:val="21"/>
          <w:szCs w:val="21"/>
          <w:lang w:eastAsia="es-CO"/>
        </w:rPr>
        <w:t>, sobre todo de las nobles casas de </w:t>
      </w:r>
      <w:hyperlink r:id="rId11" w:tooltip="Sevilla" w:history="1">
        <w:r w:rsidRPr="00063920">
          <w:rPr>
            <w:rFonts w:ascii="Arial" w:eastAsia="Times New Roman" w:hAnsi="Arial" w:cs="Arial"/>
            <w:color w:val="0B0080"/>
            <w:sz w:val="21"/>
            <w:szCs w:val="21"/>
            <w:u w:val="single"/>
            <w:lang w:eastAsia="es-CO"/>
          </w:rPr>
          <w:t>Sevilla</w:t>
        </w:r>
      </w:hyperlink>
      <w:r w:rsidRPr="00063920">
        <w:rPr>
          <w:rFonts w:ascii="Arial" w:eastAsia="Times New Roman" w:hAnsi="Arial" w:cs="Arial"/>
          <w:color w:val="202122"/>
          <w:sz w:val="21"/>
          <w:szCs w:val="21"/>
          <w:lang w:eastAsia="es-CO"/>
        </w:rPr>
        <w:t> y </w:t>
      </w:r>
      <w:hyperlink r:id="rId12" w:tooltip="Granada" w:history="1">
        <w:r w:rsidRPr="00063920">
          <w:rPr>
            <w:rFonts w:ascii="Arial" w:eastAsia="Times New Roman" w:hAnsi="Arial" w:cs="Arial"/>
            <w:color w:val="0B0080"/>
            <w:sz w:val="21"/>
            <w:szCs w:val="21"/>
            <w:u w:val="single"/>
            <w:lang w:eastAsia="es-CO"/>
          </w:rPr>
          <w:t>Granada</w:t>
        </w:r>
      </w:hyperlink>
      <w:r w:rsidRPr="00063920">
        <w:rPr>
          <w:rFonts w:ascii="Arial" w:eastAsia="Times New Roman" w:hAnsi="Arial" w:cs="Arial"/>
          <w:color w:val="202122"/>
          <w:sz w:val="21"/>
          <w:szCs w:val="21"/>
          <w:lang w:eastAsia="es-CO"/>
        </w:rPr>
        <w:t> (Torres-Villarreal). A los descendientes se les otorgó el privilegio de colocar sobre sus armas una corona, "Que por cuanto son del linaje del Rey...".</w:t>
      </w:r>
    </w:p>
    <w:p w:rsidR="00063920" w:rsidRPr="00063920" w:rsidRDefault="00063920" w:rsidP="00063920">
      <w:pPr>
        <w:shd w:val="clear" w:color="auto" w:fill="FFFFFF"/>
        <w:spacing w:before="120" w:after="120" w:line="240" w:lineRule="auto"/>
        <w:rPr>
          <w:rFonts w:ascii="Arial" w:eastAsia="Times New Roman" w:hAnsi="Arial" w:cs="Arial"/>
          <w:color w:val="202122"/>
          <w:sz w:val="21"/>
          <w:szCs w:val="21"/>
          <w:lang w:eastAsia="es-CO"/>
        </w:rPr>
      </w:pPr>
      <w:r w:rsidRPr="00063920">
        <w:rPr>
          <w:rFonts w:ascii="Arial" w:eastAsia="Times New Roman" w:hAnsi="Arial" w:cs="Arial"/>
          <w:color w:val="202122"/>
          <w:sz w:val="21"/>
          <w:szCs w:val="21"/>
          <w:lang w:eastAsia="es-CO"/>
        </w:rPr>
        <w:t>Es originario de </w:t>
      </w:r>
      <w:hyperlink r:id="rId13" w:tooltip="Castilla" w:history="1">
        <w:r w:rsidRPr="00063920">
          <w:rPr>
            <w:rFonts w:ascii="Arial" w:eastAsia="Times New Roman" w:hAnsi="Arial" w:cs="Arial"/>
            <w:color w:val="0B0080"/>
            <w:sz w:val="21"/>
            <w:szCs w:val="21"/>
            <w:u w:val="single"/>
            <w:lang w:eastAsia="es-CO"/>
          </w:rPr>
          <w:t>Castilla</w:t>
        </w:r>
      </w:hyperlink>
      <w:r w:rsidRPr="00063920">
        <w:rPr>
          <w:rFonts w:ascii="Arial" w:eastAsia="Times New Roman" w:hAnsi="Arial" w:cs="Arial"/>
          <w:color w:val="202122"/>
          <w:sz w:val="21"/>
          <w:szCs w:val="21"/>
          <w:lang w:eastAsia="es-CO"/>
        </w:rPr>
        <w:t> y las primeras referencias de este apellido se remontan al </w:t>
      </w:r>
      <w:hyperlink r:id="rId14" w:tooltip="Siglo XI" w:history="1">
        <w:r w:rsidRPr="00063920">
          <w:rPr>
            <w:rFonts w:ascii="Arial" w:eastAsia="Times New Roman" w:hAnsi="Arial" w:cs="Arial"/>
            <w:color w:val="0B0080"/>
            <w:sz w:val="21"/>
            <w:szCs w:val="21"/>
            <w:u w:val="single"/>
            <w:lang w:eastAsia="es-CO"/>
          </w:rPr>
          <w:t>siglo XI</w:t>
        </w:r>
      </w:hyperlink>
      <w:r w:rsidRPr="00063920">
        <w:rPr>
          <w:rFonts w:ascii="Arial" w:eastAsia="Times New Roman" w:hAnsi="Arial" w:cs="Arial"/>
          <w:color w:val="202122"/>
          <w:sz w:val="21"/>
          <w:szCs w:val="21"/>
          <w:lang w:eastAsia="es-CO"/>
        </w:rPr>
        <w:t>. El apellido es un símbolo de poder y riqueza. En el escudo se representa con cinco torres de oro. Según la región de donde sea la familia, puede variar su número de torres o símbolos en el escudo, inclusive el color de las torres.</w:t>
      </w:r>
    </w:p>
    <w:p w:rsidR="00063920" w:rsidRDefault="00063920" w:rsidP="00063920">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Torres</w:t>
      </w:r>
      <w:r>
        <w:rPr>
          <w:rFonts w:ascii="Arial" w:hAnsi="Arial" w:cs="Arial"/>
          <w:color w:val="202122"/>
          <w:sz w:val="21"/>
          <w:szCs w:val="21"/>
          <w:shd w:val="clear" w:color="auto" w:fill="FFFFFF"/>
        </w:rPr>
        <w:t> es un </w:t>
      </w:r>
      <w:hyperlink r:id="rId15" w:tooltip="Apellido toponímico" w:history="1">
        <w:r>
          <w:rPr>
            <w:rStyle w:val="Hipervnculo"/>
            <w:rFonts w:ascii="Arial" w:hAnsi="Arial" w:cs="Arial"/>
            <w:color w:val="0B0080"/>
            <w:sz w:val="21"/>
            <w:szCs w:val="21"/>
            <w:shd w:val="clear" w:color="auto" w:fill="FFFFFF"/>
          </w:rPr>
          <w:t>apellido toponímico</w:t>
        </w:r>
      </w:hyperlink>
      <w:r>
        <w:rPr>
          <w:rFonts w:ascii="Arial" w:hAnsi="Arial" w:cs="Arial"/>
          <w:color w:val="202122"/>
          <w:sz w:val="21"/>
          <w:szCs w:val="21"/>
          <w:shd w:val="clear" w:color="auto" w:fill="FFFFFF"/>
        </w:rPr>
        <w:t>. Proviene de </w:t>
      </w:r>
      <w:hyperlink r:id="rId16" w:tooltip="Torre (construcción)" w:history="1">
        <w:r>
          <w:rPr>
            <w:rStyle w:val="Hipervnculo"/>
            <w:rFonts w:ascii="Arial" w:hAnsi="Arial" w:cs="Arial"/>
            <w:color w:val="0B0080"/>
            <w:sz w:val="21"/>
            <w:szCs w:val="21"/>
            <w:shd w:val="clear" w:color="auto" w:fill="FFFFFF"/>
          </w:rPr>
          <w:t>torre</w:t>
        </w:r>
      </w:hyperlink>
      <w:r>
        <w:rPr>
          <w:rFonts w:ascii="Arial" w:hAnsi="Arial" w:cs="Arial"/>
          <w:color w:val="202122"/>
          <w:sz w:val="21"/>
          <w:szCs w:val="21"/>
          <w:shd w:val="clear" w:color="auto" w:fill="FFFFFF"/>
        </w:rPr>
        <w:t> (</w:t>
      </w:r>
      <w:hyperlink r:id="rId17" w:tooltip="Latín" w:history="1">
        <w:r>
          <w:rPr>
            <w:rStyle w:val="Hipervnculo"/>
            <w:rFonts w:ascii="Arial" w:hAnsi="Arial" w:cs="Arial"/>
            <w:color w:val="0B0080"/>
            <w:sz w:val="21"/>
            <w:szCs w:val="21"/>
            <w:shd w:val="clear" w:color="auto" w:fill="FFFFFF"/>
          </w:rPr>
          <w:t>latín</w:t>
        </w:r>
      </w:hyperlink>
      <w:r>
        <w:rPr>
          <w:rFonts w:ascii="Arial" w:hAnsi="Arial" w:cs="Arial"/>
          <w:color w:val="202122"/>
          <w:sz w:val="21"/>
          <w:szCs w:val="21"/>
          <w:shd w:val="clear" w:color="auto" w:fill="FFFFFF"/>
        </w:rPr>
        <w:t>, </w:t>
      </w:r>
      <w:proofErr w:type="spellStart"/>
      <w:r>
        <w:rPr>
          <w:rFonts w:ascii="Arial" w:hAnsi="Arial" w:cs="Arial"/>
          <w:i/>
          <w:iCs/>
          <w:color w:val="202122"/>
          <w:sz w:val="21"/>
          <w:szCs w:val="21"/>
          <w:shd w:val="clear" w:color="auto" w:fill="FFFFFF"/>
        </w:rPr>
        <w:t>turris</w:t>
      </w:r>
      <w:proofErr w:type="spellEnd"/>
      <w:r>
        <w:rPr>
          <w:rFonts w:ascii="Arial" w:hAnsi="Arial" w:cs="Arial"/>
          <w:color w:val="202122"/>
          <w:sz w:val="21"/>
          <w:szCs w:val="21"/>
          <w:shd w:val="clear" w:color="auto" w:fill="FFFFFF"/>
        </w:rPr>
        <w:t xml:space="preserve">). Es un apellido originario de la realeza. El apellido Torres es muy antiguo, anterior a los siglos XIV y XV. Formas compuestas del apellido Torres son: </w:t>
      </w:r>
      <w:proofErr w:type="spellStart"/>
      <w:r>
        <w:rPr>
          <w:rFonts w:ascii="Arial" w:hAnsi="Arial" w:cs="Arial"/>
          <w:color w:val="202122"/>
          <w:sz w:val="21"/>
          <w:szCs w:val="21"/>
          <w:shd w:val="clear" w:color="auto" w:fill="FFFFFF"/>
        </w:rPr>
        <w:t>Torradella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Torralbò</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Torrebadell</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Torrella</w:t>
      </w:r>
      <w:proofErr w:type="spellEnd"/>
      <w:r>
        <w:rPr>
          <w:rFonts w:ascii="Arial" w:hAnsi="Arial" w:cs="Arial"/>
          <w:color w:val="202122"/>
          <w:sz w:val="21"/>
          <w:szCs w:val="21"/>
          <w:shd w:val="clear" w:color="auto" w:fill="FFFFFF"/>
        </w:rPr>
        <w:t>, entre otros.</w:t>
      </w:r>
    </w:p>
    <w:p w:rsidR="00063920" w:rsidRDefault="00063920" w:rsidP="00063920">
      <w:pPr>
        <w:rPr>
          <w:rFonts w:ascii="Arial" w:hAnsi="Arial" w:cs="Arial"/>
          <w:b/>
          <w:bCs/>
          <w:color w:val="202122"/>
          <w:sz w:val="21"/>
          <w:szCs w:val="21"/>
          <w:shd w:val="clear" w:color="auto" w:fill="FFFFFF"/>
        </w:rPr>
      </w:pPr>
    </w:p>
    <w:p w:rsidR="00063920" w:rsidRDefault="00063920" w:rsidP="00063920">
      <w:pPr>
        <w:rPr>
          <w:rFonts w:ascii="Arial" w:hAnsi="Arial" w:cs="Arial"/>
          <w:b/>
          <w:bCs/>
          <w:color w:val="202122"/>
          <w:sz w:val="21"/>
          <w:szCs w:val="21"/>
          <w:shd w:val="clear" w:color="auto" w:fill="FFFFFF"/>
        </w:rPr>
      </w:pPr>
      <w:r>
        <w:rPr>
          <w:noProof/>
        </w:rPr>
        <w:lastRenderedPageBreak/>
        <w:drawing>
          <wp:anchor distT="0" distB="0" distL="114300" distR="114300" simplePos="0" relativeHeight="251658240" behindDoc="1" locked="0" layoutInCell="1" allowOverlap="1">
            <wp:simplePos x="0" y="0"/>
            <wp:positionH relativeFrom="column">
              <wp:posOffset>958215</wp:posOffset>
            </wp:positionH>
            <wp:positionV relativeFrom="paragraph">
              <wp:posOffset>0</wp:posOffset>
            </wp:positionV>
            <wp:extent cx="2857500" cy="2647950"/>
            <wp:effectExtent l="0" t="0" r="0" b="0"/>
            <wp:wrapTight wrapText="bothSides">
              <wp:wrapPolygon edited="0">
                <wp:start x="0" y="0"/>
                <wp:lineTo x="0" y="21445"/>
                <wp:lineTo x="21456" y="21445"/>
                <wp:lineTo x="21456" y="0"/>
                <wp:lineTo x="0" y="0"/>
              </wp:wrapPolygon>
            </wp:wrapTight>
            <wp:docPr id="1" name="Imagen 1" descr="Significado del apellido Torres »【Actual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ificado del apellido Torres »【Actualiz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647950"/>
                    </a:xfrm>
                    <a:prstGeom prst="rect">
                      <a:avLst/>
                    </a:prstGeom>
                    <a:noFill/>
                    <a:ln>
                      <a:noFill/>
                    </a:ln>
                  </pic:spPr>
                </pic:pic>
              </a:graphicData>
            </a:graphic>
          </wp:anchor>
        </w:drawing>
      </w:r>
    </w:p>
    <w:p w:rsidR="00063920" w:rsidRDefault="00063920" w:rsidP="00063920">
      <w:pPr>
        <w:rPr>
          <w:rFonts w:ascii="Arial" w:hAnsi="Arial" w:cs="Arial"/>
          <w:b/>
          <w:bCs/>
          <w:color w:val="202122"/>
          <w:sz w:val="21"/>
          <w:szCs w:val="21"/>
          <w:shd w:val="clear" w:color="auto" w:fill="FFFFFF"/>
        </w:rPr>
      </w:pPr>
    </w:p>
    <w:p w:rsidR="00063920" w:rsidRDefault="00063920" w:rsidP="00063920">
      <w:pPr>
        <w:rPr>
          <w:rFonts w:ascii="Arial" w:hAnsi="Arial" w:cs="Arial"/>
          <w:b/>
          <w:bCs/>
          <w:color w:val="202122"/>
          <w:sz w:val="21"/>
          <w:szCs w:val="21"/>
          <w:shd w:val="clear" w:color="auto" w:fill="FFFFFF"/>
        </w:rPr>
      </w:pPr>
    </w:p>
    <w:p w:rsidR="00063920" w:rsidRDefault="00063920" w:rsidP="00063920">
      <w:pPr>
        <w:rPr>
          <w:rFonts w:ascii="Arial" w:hAnsi="Arial" w:cs="Arial"/>
          <w:b/>
          <w:bCs/>
          <w:color w:val="202122"/>
          <w:sz w:val="21"/>
          <w:szCs w:val="21"/>
          <w:shd w:val="clear" w:color="auto" w:fill="FFFFFF"/>
        </w:rPr>
      </w:pPr>
    </w:p>
    <w:p w:rsidR="00063920" w:rsidRDefault="00063920" w:rsidP="00063920">
      <w:pPr>
        <w:rPr>
          <w:rFonts w:ascii="Arial" w:hAnsi="Arial" w:cs="Arial"/>
          <w:b/>
          <w:bCs/>
          <w:color w:val="202122"/>
          <w:sz w:val="21"/>
          <w:szCs w:val="21"/>
          <w:shd w:val="clear" w:color="auto" w:fill="FFFFFF"/>
        </w:rPr>
      </w:pPr>
    </w:p>
    <w:p w:rsidR="00063920" w:rsidRDefault="00063920" w:rsidP="00063920">
      <w:pPr>
        <w:rPr>
          <w:rFonts w:ascii="Arial" w:hAnsi="Arial" w:cs="Arial"/>
          <w:b/>
          <w:bCs/>
          <w:color w:val="202122"/>
          <w:sz w:val="21"/>
          <w:szCs w:val="21"/>
          <w:shd w:val="clear" w:color="auto" w:fill="FFFFFF"/>
        </w:rPr>
      </w:pPr>
    </w:p>
    <w:p w:rsidR="00063920" w:rsidRDefault="00063920" w:rsidP="00063920">
      <w:pPr>
        <w:rPr>
          <w:rFonts w:ascii="Arial" w:hAnsi="Arial" w:cs="Arial"/>
          <w:b/>
          <w:bCs/>
          <w:color w:val="202122"/>
          <w:sz w:val="21"/>
          <w:szCs w:val="21"/>
          <w:shd w:val="clear" w:color="auto" w:fill="FFFFFF"/>
        </w:rPr>
      </w:pPr>
    </w:p>
    <w:p w:rsidR="00063920" w:rsidRDefault="00063920" w:rsidP="00063920">
      <w:pPr>
        <w:rPr>
          <w:rFonts w:ascii="Arial" w:hAnsi="Arial" w:cs="Arial"/>
          <w:b/>
          <w:bCs/>
          <w:color w:val="202122"/>
          <w:sz w:val="21"/>
          <w:szCs w:val="21"/>
          <w:shd w:val="clear" w:color="auto" w:fill="FFFFFF"/>
        </w:rPr>
      </w:pPr>
    </w:p>
    <w:p w:rsidR="00063920" w:rsidRDefault="00063920" w:rsidP="00063920">
      <w:pPr>
        <w:rPr>
          <w:rFonts w:ascii="Arial" w:hAnsi="Arial" w:cs="Arial"/>
          <w:b/>
          <w:bCs/>
          <w:color w:val="202122"/>
          <w:sz w:val="21"/>
          <w:szCs w:val="21"/>
          <w:shd w:val="clear" w:color="auto" w:fill="FFFFFF"/>
        </w:rPr>
      </w:pPr>
    </w:p>
    <w:p w:rsidR="00063920" w:rsidRDefault="00063920" w:rsidP="00063920">
      <w:pPr>
        <w:rPr>
          <w:rFonts w:ascii="Arial" w:hAnsi="Arial" w:cs="Arial"/>
          <w:b/>
          <w:bCs/>
          <w:color w:val="202122"/>
          <w:sz w:val="21"/>
          <w:szCs w:val="21"/>
          <w:shd w:val="clear" w:color="auto" w:fill="FFFFFF"/>
        </w:rPr>
      </w:pPr>
    </w:p>
    <w:p w:rsidR="00063920" w:rsidRDefault="00063920" w:rsidP="00063920">
      <w:pPr>
        <w:rPr>
          <w:rFonts w:ascii="Arial" w:hAnsi="Arial" w:cs="Arial"/>
          <w:b/>
          <w:bCs/>
          <w:color w:val="202122"/>
          <w:sz w:val="21"/>
          <w:szCs w:val="21"/>
          <w:shd w:val="clear" w:color="auto" w:fill="FFFFFF"/>
        </w:rPr>
      </w:pPr>
    </w:p>
    <w:p w:rsidR="00063920" w:rsidRDefault="00063920" w:rsidP="00063920">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Uribe</w:t>
      </w:r>
      <w:r>
        <w:rPr>
          <w:rFonts w:ascii="Arial" w:hAnsi="Arial" w:cs="Arial"/>
          <w:color w:val="202122"/>
          <w:sz w:val="21"/>
          <w:szCs w:val="21"/>
          <w:shd w:val="clear" w:color="auto" w:fill="FFFFFF"/>
        </w:rPr>
        <w:t> es un apellido originario del País Vasco</w:t>
      </w:r>
    </w:p>
    <w:p w:rsidR="00063920" w:rsidRDefault="00063920" w:rsidP="00063920">
      <w:pPr>
        <w:rPr>
          <w:rFonts w:ascii="Arial" w:hAnsi="Arial" w:cs="Arial"/>
          <w:color w:val="202122"/>
          <w:sz w:val="21"/>
          <w:szCs w:val="21"/>
          <w:shd w:val="clear" w:color="auto" w:fill="FFFFFF"/>
        </w:rPr>
      </w:pPr>
    </w:p>
    <w:p w:rsidR="00063920" w:rsidRPr="00063920" w:rsidRDefault="00063920" w:rsidP="00063920">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s-CO"/>
        </w:rPr>
      </w:pPr>
      <w:hyperlink r:id="rId19" w:tooltip="Uribe (España)" w:history="1">
        <w:r w:rsidRPr="00063920">
          <w:rPr>
            <w:rFonts w:ascii="Arial" w:eastAsia="Times New Roman" w:hAnsi="Arial" w:cs="Arial"/>
            <w:b/>
            <w:bCs/>
            <w:color w:val="0B0080"/>
            <w:sz w:val="21"/>
            <w:szCs w:val="21"/>
            <w:u w:val="single"/>
            <w:lang w:eastAsia="es-CO"/>
          </w:rPr>
          <w:t>Uribe</w:t>
        </w:r>
      </w:hyperlink>
      <w:r w:rsidRPr="00063920">
        <w:rPr>
          <w:rFonts w:ascii="Arial" w:eastAsia="Times New Roman" w:hAnsi="Arial" w:cs="Arial"/>
          <w:color w:val="202122"/>
          <w:sz w:val="21"/>
          <w:szCs w:val="21"/>
          <w:lang w:eastAsia="es-CO"/>
        </w:rPr>
        <w:t>, comarca de Vizcaya.</w:t>
      </w:r>
    </w:p>
    <w:p w:rsidR="00063920" w:rsidRPr="00063920" w:rsidRDefault="00063920" w:rsidP="00063920">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s-CO"/>
        </w:rPr>
      </w:pPr>
      <w:hyperlink r:id="rId20" w:tooltip="La Uribe" w:history="1">
        <w:r w:rsidRPr="00063920">
          <w:rPr>
            <w:rFonts w:ascii="Arial" w:eastAsia="Times New Roman" w:hAnsi="Arial" w:cs="Arial"/>
            <w:b/>
            <w:bCs/>
            <w:color w:val="0B0080"/>
            <w:sz w:val="21"/>
            <w:szCs w:val="21"/>
            <w:u w:val="single"/>
            <w:lang w:eastAsia="es-CO"/>
          </w:rPr>
          <w:t>La Uribe</w:t>
        </w:r>
      </w:hyperlink>
      <w:r w:rsidRPr="00063920">
        <w:rPr>
          <w:rFonts w:ascii="Arial" w:eastAsia="Times New Roman" w:hAnsi="Arial" w:cs="Arial"/>
          <w:color w:val="202122"/>
          <w:sz w:val="21"/>
          <w:szCs w:val="21"/>
          <w:lang w:eastAsia="es-CO"/>
        </w:rPr>
        <w:t>, municipio colombiano del departamento del Meta.</w:t>
      </w:r>
    </w:p>
    <w:p w:rsidR="00063920" w:rsidRPr="00063920" w:rsidRDefault="00063920" w:rsidP="00063920">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s-CO"/>
        </w:rPr>
      </w:pPr>
      <w:hyperlink r:id="rId21" w:tooltip="Uribe Uribe (aún no redactado)" w:history="1">
        <w:r w:rsidRPr="00063920">
          <w:rPr>
            <w:rFonts w:ascii="Arial" w:eastAsia="Times New Roman" w:hAnsi="Arial" w:cs="Arial"/>
            <w:b/>
            <w:bCs/>
            <w:color w:val="A55858"/>
            <w:sz w:val="21"/>
            <w:szCs w:val="21"/>
            <w:u w:val="single"/>
            <w:lang w:eastAsia="es-CO"/>
          </w:rPr>
          <w:t xml:space="preserve">Uribe </w:t>
        </w:r>
        <w:proofErr w:type="spellStart"/>
        <w:r w:rsidRPr="00063920">
          <w:rPr>
            <w:rFonts w:ascii="Arial" w:eastAsia="Times New Roman" w:hAnsi="Arial" w:cs="Arial"/>
            <w:b/>
            <w:bCs/>
            <w:color w:val="A55858"/>
            <w:sz w:val="21"/>
            <w:szCs w:val="21"/>
            <w:u w:val="single"/>
            <w:lang w:eastAsia="es-CO"/>
          </w:rPr>
          <w:t>Uribe</w:t>
        </w:r>
        <w:proofErr w:type="spellEnd"/>
      </w:hyperlink>
      <w:r w:rsidRPr="00063920">
        <w:rPr>
          <w:rFonts w:ascii="Arial" w:eastAsia="Times New Roman" w:hAnsi="Arial" w:cs="Arial"/>
          <w:color w:val="202122"/>
          <w:sz w:val="21"/>
          <w:szCs w:val="21"/>
          <w:lang w:eastAsia="es-CO"/>
        </w:rPr>
        <w:t>, corregimiento del Municipio de Bugalagrande.</w:t>
      </w:r>
    </w:p>
    <w:p w:rsidR="00063920" w:rsidRPr="00063920" w:rsidRDefault="00063920" w:rsidP="00063920">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s-CO"/>
        </w:rPr>
      </w:pPr>
      <w:hyperlink r:id="rId22" w:tooltip="Uribia" w:history="1">
        <w:r w:rsidRPr="00063920">
          <w:rPr>
            <w:rFonts w:ascii="Arial" w:eastAsia="Times New Roman" w:hAnsi="Arial" w:cs="Arial"/>
            <w:b/>
            <w:bCs/>
            <w:color w:val="0B0080"/>
            <w:sz w:val="21"/>
            <w:szCs w:val="21"/>
            <w:u w:val="single"/>
            <w:lang w:eastAsia="es-CO"/>
          </w:rPr>
          <w:t>Uribia</w:t>
        </w:r>
      </w:hyperlink>
      <w:r w:rsidRPr="00063920">
        <w:rPr>
          <w:rFonts w:ascii="Arial" w:eastAsia="Times New Roman" w:hAnsi="Arial" w:cs="Arial"/>
          <w:color w:val="202122"/>
          <w:sz w:val="21"/>
          <w:szCs w:val="21"/>
          <w:lang w:eastAsia="es-CO"/>
        </w:rPr>
        <w:t>, municipio colombiano en el departamento de </w:t>
      </w:r>
      <w:hyperlink r:id="rId23" w:tooltip="La Guajira" w:history="1">
        <w:r w:rsidRPr="00063920">
          <w:rPr>
            <w:rFonts w:ascii="Arial" w:eastAsia="Times New Roman" w:hAnsi="Arial" w:cs="Arial"/>
            <w:color w:val="0B0080"/>
            <w:sz w:val="21"/>
            <w:szCs w:val="21"/>
            <w:u w:val="single"/>
            <w:lang w:eastAsia="es-CO"/>
          </w:rPr>
          <w:t>La Guajira</w:t>
        </w:r>
      </w:hyperlink>
      <w:r w:rsidRPr="00063920">
        <w:rPr>
          <w:rFonts w:ascii="Arial" w:eastAsia="Times New Roman" w:hAnsi="Arial" w:cs="Arial"/>
          <w:color w:val="202122"/>
          <w:sz w:val="21"/>
          <w:szCs w:val="21"/>
          <w:lang w:eastAsia="es-CO"/>
        </w:rPr>
        <w:t>.</w:t>
      </w:r>
    </w:p>
    <w:p w:rsidR="00063920" w:rsidRDefault="00063920" w:rsidP="00063920">
      <w:r>
        <w:rPr>
          <w:noProof/>
        </w:rPr>
        <w:drawing>
          <wp:anchor distT="0" distB="0" distL="114300" distR="114300" simplePos="0" relativeHeight="251659264" behindDoc="1" locked="0" layoutInCell="1" allowOverlap="1">
            <wp:simplePos x="0" y="0"/>
            <wp:positionH relativeFrom="column">
              <wp:posOffset>1443990</wp:posOffset>
            </wp:positionH>
            <wp:positionV relativeFrom="paragraph">
              <wp:posOffset>77470</wp:posOffset>
            </wp:positionV>
            <wp:extent cx="2371725" cy="2933700"/>
            <wp:effectExtent l="0" t="0" r="9525" b="0"/>
            <wp:wrapTight wrapText="bothSides">
              <wp:wrapPolygon edited="0">
                <wp:start x="0" y="0"/>
                <wp:lineTo x="0" y="21460"/>
                <wp:lineTo x="21513" y="21460"/>
                <wp:lineTo x="21513" y="0"/>
                <wp:lineTo x="0" y="0"/>
              </wp:wrapPolygon>
            </wp:wrapTight>
            <wp:docPr id="2" name="Imagen 2" descr="Mis Apellidos : Apellido Mis Apellidos - Nombre Mis Apellid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 Apellidos : Apellido Mis Apellidos - Nombre Mis Apellidos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2933700"/>
                    </a:xfrm>
                    <a:prstGeom prst="rect">
                      <a:avLst/>
                    </a:prstGeom>
                    <a:noFill/>
                    <a:ln>
                      <a:noFill/>
                    </a:ln>
                  </pic:spPr>
                </pic:pic>
              </a:graphicData>
            </a:graphic>
          </wp:anchor>
        </w:drawing>
      </w:r>
    </w:p>
    <w:sectPr w:rsidR="00063920">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571" w:rsidRDefault="00B62571" w:rsidP="00BC239C">
      <w:pPr>
        <w:spacing w:after="0" w:line="240" w:lineRule="auto"/>
      </w:pPr>
      <w:r>
        <w:separator/>
      </w:r>
    </w:p>
  </w:endnote>
  <w:endnote w:type="continuationSeparator" w:id="0">
    <w:p w:rsidR="00B62571" w:rsidRDefault="00B62571" w:rsidP="00BC2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BeeZe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Kreo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571" w:rsidRDefault="00B62571" w:rsidP="00BC239C">
      <w:pPr>
        <w:spacing w:after="0" w:line="240" w:lineRule="auto"/>
      </w:pPr>
      <w:r>
        <w:separator/>
      </w:r>
    </w:p>
  </w:footnote>
  <w:footnote w:type="continuationSeparator" w:id="0">
    <w:p w:rsidR="00B62571" w:rsidRDefault="00B62571" w:rsidP="00BC2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39C" w:rsidRDefault="00BC239C">
    <w:pPr>
      <w:pStyle w:val="Encabezado"/>
    </w:pPr>
    <w:r>
      <w:t xml:space="preserve">Robinson Santiago Torres Uribe </w:t>
    </w:r>
    <w:r>
      <w:tab/>
      <w:t>8-01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97E49"/>
    <w:multiLevelType w:val="multilevel"/>
    <w:tmpl w:val="39CA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35E58"/>
    <w:multiLevelType w:val="multilevel"/>
    <w:tmpl w:val="5F049A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1E321E"/>
    <w:multiLevelType w:val="multilevel"/>
    <w:tmpl w:val="E8B6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20"/>
    <w:rsid w:val="00063920"/>
    <w:rsid w:val="00284C3A"/>
    <w:rsid w:val="0028637C"/>
    <w:rsid w:val="00B62571"/>
    <w:rsid w:val="00BC239C"/>
    <w:rsid w:val="00C06258"/>
    <w:rsid w:val="00D907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9EEC"/>
  <w15:chartTrackingRefBased/>
  <w15:docId w15:val="{F90FC1C8-EDA7-43B3-ACC6-A58F3781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6392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06392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24kjd">
    <w:name w:val="e24kjd"/>
    <w:basedOn w:val="Fuentedeprrafopredeter"/>
    <w:rsid w:val="00063920"/>
  </w:style>
  <w:style w:type="paragraph" w:styleId="NormalWeb">
    <w:name w:val="Normal (Web)"/>
    <w:basedOn w:val="Normal"/>
    <w:uiPriority w:val="99"/>
    <w:semiHidden/>
    <w:unhideWhenUsed/>
    <w:rsid w:val="000639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63920"/>
    <w:rPr>
      <w:b/>
      <w:bCs/>
    </w:rPr>
  </w:style>
  <w:style w:type="character" w:customStyle="1" w:styleId="Ttulo2Car">
    <w:name w:val="Título 2 Car"/>
    <w:basedOn w:val="Fuentedeprrafopredeter"/>
    <w:link w:val="Ttulo2"/>
    <w:uiPriority w:val="9"/>
    <w:rsid w:val="00063920"/>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063920"/>
    <w:rPr>
      <w:rFonts w:ascii="Times New Roman" w:eastAsia="Times New Roman" w:hAnsi="Times New Roman" w:cs="Times New Roman"/>
      <w:b/>
      <w:bCs/>
      <w:sz w:val="27"/>
      <w:szCs w:val="27"/>
      <w:lang w:eastAsia="es-CO"/>
    </w:rPr>
  </w:style>
  <w:style w:type="paragraph" w:customStyle="1" w:styleId="pageitem">
    <w:name w:val="page_item"/>
    <w:basedOn w:val="Normal"/>
    <w:rsid w:val="000639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063920"/>
    <w:rPr>
      <w:color w:val="0000FF"/>
      <w:u w:val="single"/>
    </w:rPr>
  </w:style>
  <w:style w:type="paragraph" w:styleId="Encabezado">
    <w:name w:val="header"/>
    <w:basedOn w:val="Normal"/>
    <w:link w:val="EncabezadoCar"/>
    <w:uiPriority w:val="99"/>
    <w:unhideWhenUsed/>
    <w:rsid w:val="00BC23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239C"/>
  </w:style>
  <w:style w:type="paragraph" w:styleId="Piedepgina">
    <w:name w:val="footer"/>
    <w:basedOn w:val="Normal"/>
    <w:link w:val="PiedepginaCar"/>
    <w:uiPriority w:val="99"/>
    <w:unhideWhenUsed/>
    <w:rsid w:val="00BC23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2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2060">
      <w:bodyDiv w:val="1"/>
      <w:marLeft w:val="0"/>
      <w:marRight w:val="0"/>
      <w:marTop w:val="0"/>
      <w:marBottom w:val="0"/>
      <w:divBdr>
        <w:top w:val="none" w:sz="0" w:space="0" w:color="auto"/>
        <w:left w:val="none" w:sz="0" w:space="0" w:color="auto"/>
        <w:bottom w:val="none" w:sz="0" w:space="0" w:color="auto"/>
        <w:right w:val="none" w:sz="0" w:space="0" w:color="auto"/>
      </w:divBdr>
      <w:divsChild>
        <w:div w:id="1557474638">
          <w:marLeft w:val="0"/>
          <w:marRight w:val="0"/>
          <w:marTop w:val="0"/>
          <w:marBottom w:val="0"/>
          <w:divBdr>
            <w:top w:val="none" w:sz="0" w:space="0" w:color="auto"/>
            <w:left w:val="none" w:sz="0" w:space="0" w:color="auto"/>
            <w:bottom w:val="none" w:sz="0" w:space="0" w:color="auto"/>
            <w:right w:val="none" w:sz="0" w:space="0" w:color="auto"/>
          </w:divBdr>
          <w:divsChild>
            <w:div w:id="1933775579">
              <w:marLeft w:val="0"/>
              <w:marRight w:val="0"/>
              <w:marTop w:val="0"/>
              <w:marBottom w:val="0"/>
              <w:divBdr>
                <w:top w:val="none" w:sz="0" w:space="0" w:color="auto"/>
                <w:left w:val="none" w:sz="0" w:space="0" w:color="auto"/>
                <w:bottom w:val="none" w:sz="0" w:space="0" w:color="auto"/>
                <w:right w:val="none" w:sz="0" w:space="0" w:color="auto"/>
              </w:divBdr>
              <w:divsChild>
                <w:div w:id="626619827">
                  <w:marLeft w:val="0"/>
                  <w:marRight w:val="0"/>
                  <w:marTop w:val="0"/>
                  <w:marBottom w:val="0"/>
                  <w:divBdr>
                    <w:top w:val="none" w:sz="0" w:space="0" w:color="auto"/>
                    <w:left w:val="none" w:sz="0" w:space="0" w:color="auto"/>
                    <w:bottom w:val="none" w:sz="0" w:space="0" w:color="auto"/>
                    <w:right w:val="none" w:sz="0" w:space="0" w:color="auto"/>
                  </w:divBdr>
                  <w:divsChild>
                    <w:div w:id="681467298">
                      <w:marLeft w:val="0"/>
                      <w:marRight w:val="0"/>
                      <w:marTop w:val="0"/>
                      <w:marBottom w:val="300"/>
                      <w:divBdr>
                        <w:top w:val="none" w:sz="0" w:space="0" w:color="auto"/>
                        <w:left w:val="none" w:sz="0" w:space="0" w:color="auto"/>
                        <w:bottom w:val="none" w:sz="0" w:space="0" w:color="auto"/>
                        <w:right w:val="none" w:sz="0" w:space="0" w:color="auto"/>
                      </w:divBdr>
                      <w:divsChild>
                        <w:div w:id="80683832">
                          <w:marLeft w:val="0"/>
                          <w:marRight w:val="0"/>
                          <w:marTop w:val="180"/>
                          <w:marBottom w:val="0"/>
                          <w:divBdr>
                            <w:top w:val="none" w:sz="0" w:space="0" w:color="auto"/>
                            <w:left w:val="none" w:sz="0" w:space="0" w:color="auto"/>
                            <w:bottom w:val="none" w:sz="0" w:space="0" w:color="auto"/>
                            <w:right w:val="none" w:sz="0" w:space="0" w:color="auto"/>
                          </w:divBdr>
                          <w:divsChild>
                            <w:div w:id="32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20220">
              <w:marLeft w:val="0"/>
              <w:marRight w:val="0"/>
              <w:marTop w:val="0"/>
              <w:marBottom w:val="450"/>
              <w:divBdr>
                <w:top w:val="single" w:sz="6" w:space="0" w:color="DADADA"/>
                <w:left w:val="single" w:sz="6" w:space="0" w:color="DADADA"/>
                <w:bottom w:val="single" w:sz="6" w:space="0" w:color="DADADA"/>
                <w:right w:val="single" w:sz="6" w:space="0" w:color="DADADA"/>
              </w:divBdr>
            </w:div>
          </w:divsChild>
        </w:div>
      </w:divsChild>
    </w:div>
    <w:div w:id="388695047">
      <w:bodyDiv w:val="1"/>
      <w:marLeft w:val="0"/>
      <w:marRight w:val="0"/>
      <w:marTop w:val="0"/>
      <w:marBottom w:val="0"/>
      <w:divBdr>
        <w:top w:val="none" w:sz="0" w:space="0" w:color="auto"/>
        <w:left w:val="none" w:sz="0" w:space="0" w:color="auto"/>
        <w:bottom w:val="none" w:sz="0" w:space="0" w:color="auto"/>
        <w:right w:val="none" w:sz="0" w:space="0" w:color="auto"/>
      </w:divBdr>
    </w:div>
    <w:div w:id="1100485958">
      <w:bodyDiv w:val="1"/>
      <w:marLeft w:val="0"/>
      <w:marRight w:val="0"/>
      <w:marTop w:val="0"/>
      <w:marBottom w:val="0"/>
      <w:divBdr>
        <w:top w:val="none" w:sz="0" w:space="0" w:color="auto"/>
        <w:left w:val="none" w:sz="0" w:space="0" w:color="auto"/>
        <w:bottom w:val="none" w:sz="0" w:space="0" w:color="auto"/>
        <w:right w:val="none" w:sz="0" w:space="0" w:color="auto"/>
      </w:divBdr>
    </w:div>
    <w:div w:id="1515461216">
      <w:bodyDiv w:val="1"/>
      <w:marLeft w:val="0"/>
      <w:marRight w:val="0"/>
      <w:marTop w:val="0"/>
      <w:marBottom w:val="0"/>
      <w:divBdr>
        <w:top w:val="none" w:sz="0" w:space="0" w:color="auto"/>
        <w:left w:val="none" w:sz="0" w:space="0" w:color="auto"/>
        <w:bottom w:val="none" w:sz="0" w:space="0" w:color="auto"/>
        <w:right w:val="none" w:sz="0" w:space="0" w:color="auto"/>
      </w:divBdr>
    </w:div>
    <w:div w:id="2055543035">
      <w:bodyDiv w:val="1"/>
      <w:marLeft w:val="0"/>
      <w:marRight w:val="0"/>
      <w:marTop w:val="0"/>
      <w:marBottom w:val="0"/>
      <w:divBdr>
        <w:top w:val="none" w:sz="0" w:space="0" w:color="auto"/>
        <w:left w:val="none" w:sz="0" w:space="0" w:color="auto"/>
        <w:bottom w:val="none" w:sz="0" w:space="0" w:color="auto"/>
        <w:right w:val="none" w:sz="0" w:space="0" w:color="auto"/>
      </w:divBdr>
    </w:div>
    <w:div w:id="212811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astilla" TargetMode="External"/><Relationship Id="rId13" Type="http://schemas.openxmlformats.org/officeDocument/2006/relationships/hyperlink" Target="https://es.wikipedia.org/wiki/Castilla" TargetMode="External"/><Relationship Id="rId18" Type="http://schemas.openxmlformats.org/officeDocument/2006/relationships/image" Target="media/image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s.wikipedia.org/w/index.php?title=Uribe_Uribe&amp;action=edit&amp;redlink=1" TargetMode="External"/><Relationship Id="rId7" Type="http://schemas.openxmlformats.org/officeDocument/2006/relationships/hyperlink" Target="https://es.wikipedia.org/wiki/Casa_de_Torres" TargetMode="External"/><Relationship Id="rId12" Type="http://schemas.openxmlformats.org/officeDocument/2006/relationships/hyperlink" Target="https://es.wikipedia.org/wiki/Granada" TargetMode="External"/><Relationship Id="rId17" Type="http://schemas.openxmlformats.org/officeDocument/2006/relationships/hyperlink" Target="https://es.wikipedia.org/wiki/Lat%C3%ADn"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s.wikipedia.org/wiki/Torre_(construcci%C3%B3n)" TargetMode="External"/><Relationship Id="rId20" Type="http://schemas.openxmlformats.org/officeDocument/2006/relationships/hyperlink" Target="https://es.wikipedia.org/wiki/La_Uri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Sevilla" TargetMode="External"/><Relationship Id="rId24"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es.wikipedia.org/wiki/Apellido_topon%C3%ADmico" TargetMode="External"/><Relationship Id="rId23" Type="http://schemas.openxmlformats.org/officeDocument/2006/relationships/hyperlink" Target="https://es.wikipedia.org/wiki/La_Guajira" TargetMode="External"/><Relationship Id="rId10" Type="http://schemas.openxmlformats.org/officeDocument/2006/relationships/hyperlink" Target="https://es.wikipedia.org/wiki/Andaluc%C3%ADa" TargetMode="External"/><Relationship Id="rId19" Type="http://schemas.openxmlformats.org/officeDocument/2006/relationships/hyperlink" Target="https://es.wikipedia.org/wiki/Uribe_(Espa%C3%B1a)" TargetMode="External"/><Relationship Id="rId4" Type="http://schemas.openxmlformats.org/officeDocument/2006/relationships/webSettings" Target="webSettings.xml"/><Relationship Id="rId9" Type="http://schemas.openxmlformats.org/officeDocument/2006/relationships/hyperlink" Target="https://es.wikipedia.org/wiki/Los_Doce_Linajes_de_Soria" TargetMode="External"/><Relationship Id="rId14" Type="http://schemas.openxmlformats.org/officeDocument/2006/relationships/hyperlink" Target="https://es.wikipedia.org/wiki/Siglo_XI" TargetMode="External"/><Relationship Id="rId22" Type="http://schemas.openxmlformats.org/officeDocument/2006/relationships/hyperlink" Target="https://es.wikipedia.org/wiki/Uribia"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943</Words>
  <Characters>5192</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IPSO IURE ABOGADOS</dc:creator>
  <cp:keywords/>
  <dc:description/>
  <cp:lastModifiedBy>IPSO IURE ABOGADOS</cp:lastModifiedBy>
  <cp:revision>2</cp:revision>
  <dcterms:created xsi:type="dcterms:W3CDTF">2020-05-06T13:24:00Z</dcterms:created>
  <dcterms:modified xsi:type="dcterms:W3CDTF">2020-05-06T13:37:00Z</dcterms:modified>
</cp:coreProperties>
</file>