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57AE" w14:textId="36A5C2A9" w:rsidR="006354C2" w:rsidRPr="005071FD" w:rsidRDefault="005071FD" w:rsidP="005071FD">
      <w:pPr>
        <w:pStyle w:val="TIT1GUIA"/>
        <w:jc w:val="center"/>
        <w:rPr>
          <w:rFonts w:eastAsia="Calibri" w:cs="Times New Roman"/>
          <w:bCs/>
          <w:color w:val="7030A0"/>
          <w:sz w:val="96"/>
          <w:szCs w:val="96"/>
        </w:rPr>
      </w:pPr>
      <w:r w:rsidRPr="005071FD">
        <w:rPr>
          <w:rFonts w:eastAsia="Calibri" w:cs="Times New Roman"/>
          <w:bCs/>
          <w:color w:val="7030A0"/>
          <w:sz w:val="96"/>
          <w:szCs w:val="96"/>
        </w:rPr>
        <w:t>TRABAJO DE ETICA</w:t>
      </w:r>
    </w:p>
    <w:p w14:paraId="7DA4CEFD" w14:textId="77777777" w:rsidR="005071FD" w:rsidRPr="005071FD" w:rsidRDefault="005071FD" w:rsidP="005071FD">
      <w:pPr>
        <w:pStyle w:val="TIT1GUIA"/>
        <w:jc w:val="center"/>
        <w:rPr>
          <w:rFonts w:eastAsia="Calibri" w:cs="Times New Roman"/>
          <w:bCs/>
          <w:color w:val="7030A0"/>
          <w:sz w:val="96"/>
          <w:szCs w:val="96"/>
        </w:rPr>
      </w:pPr>
    </w:p>
    <w:p w14:paraId="39F0FFCA" w14:textId="1029A5E3" w:rsidR="005071FD" w:rsidRPr="005071FD" w:rsidRDefault="005071FD" w:rsidP="005071FD">
      <w:pPr>
        <w:pStyle w:val="TIT1GUIA"/>
        <w:jc w:val="center"/>
        <w:rPr>
          <w:rFonts w:eastAsia="Calibri" w:cs="Times New Roman"/>
          <w:bCs/>
          <w:color w:val="7030A0"/>
          <w:sz w:val="96"/>
          <w:szCs w:val="96"/>
        </w:rPr>
      </w:pPr>
      <w:r w:rsidRPr="005071FD">
        <w:rPr>
          <w:rFonts w:eastAsia="Calibri" w:cs="Times New Roman"/>
          <w:bCs/>
          <w:color w:val="7030A0"/>
          <w:sz w:val="96"/>
          <w:szCs w:val="96"/>
        </w:rPr>
        <w:t>JAIME DANIEL LIZCANO PEÑA</w:t>
      </w:r>
    </w:p>
    <w:p w14:paraId="77D0B4F3" w14:textId="77777777" w:rsidR="005071FD" w:rsidRPr="005071FD" w:rsidRDefault="005071FD" w:rsidP="005071FD">
      <w:pPr>
        <w:pStyle w:val="TIT1GUIA"/>
        <w:jc w:val="center"/>
        <w:rPr>
          <w:rFonts w:eastAsia="Calibri" w:cs="Times New Roman"/>
          <w:bCs/>
          <w:color w:val="7030A0"/>
          <w:sz w:val="96"/>
          <w:szCs w:val="96"/>
        </w:rPr>
      </w:pPr>
    </w:p>
    <w:p w14:paraId="08BB7A14" w14:textId="0C7CD67F" w:rsidR="005071FD" w:rsidRPr="005071FD" w:rsidRDefault="005071FD" w:rsidP="005071FD">
      <w:pPr>
        <w:pStyle w:val="TIT1GUIA"/>
        <w:jc w:val="center"/>
        <w:rPr>
          <w:rFonts w:eastAsia="Calibri" w:cs="Times New Roman"/>
          <w:bCs/>
          <w:color w:val="7030A0"/>
          <w:sz w:val="96"/>
          <w:szCs w:val="96"/>
        </w:rPr>
      </w:pPr>
      <w:r w:rsidRPr="005071FD">
        <w:rPr>
          <w:rFonts w:eastAsia="Calibri" w:cs="Times New Roman"/>
          <w:bCs/>
          <w:color w:val="7030A0"/>
          <w:sz w:val="96"/>
          <w:szCs w:val="96"/>
        </w:rPr>
        <w:t>8-3</w:t>
      </w:r>
    </w:p>
    <w:p w14:paraId="28CDBCCC" w14:textId="77777777" w:rsidR="005071FD" w:rsidRPr="005071FD" w:rsidRDefault="005071FD" w:rsidP="005071FD">
      <w:pPr>
        <w:pStyle w:val="TIT1GUIA"/>
        <w:jc w:val="center"/>
        <w:rPr>
          <w:color w:val="7030A0"/>
          <w:sz w:val="72"/>
          <w:szCs w:val="72"/>
        </w:rPr>
      </w:pPr>
    </w:p>
    <w:p w14:paraId="4639960A" w14:textId="77777777" w:rsidR="006354C2" w:rsidRDefault="006354C2">
      <w:pPr>
        <w:spacing w:after="0" w:line="240" w:lineRule="auto"/>
        <w:rPr>
          <w:rFonts w:ascii="Verdana" w:eastAsiaTheme="majorEastAsia" w:hAnsi="Verdana" w:cstheme="majorBidi"/>
          <w:b/>
          <w:color w:val="000000" w:themeColor="text1"/>
          <w:szCs w:val="32"/>
          <w:lang w:val="es-CO"/>
        </w:rPr>
      </w:pPr>
      <w:r>
        <w:br w:type="page"/>
      </w:r>
    </w:p>
    <w:p w14:paraId="1F132A91" w14:textId="77777777" w:rsidR="006354C2" w:rsidRDefault="006354C2" w:rsidP="00A42361">
      <w:pPr>
        <w:pStyle w:val="TIT1GUIA"/>
      </w:pPr>
    </w:p>
    <w:p w14:paraId="76104D2A" w14:textId="56A4FCCC" w:rsidR="006354C2" w:rsidRDefault="006354C2">
      <w:pPr>
        <w:spacing w:after="0" w:line="240" w:lineRule="auto"/>
        <w:rPr>
          <w:rFonts w:ascii="Verdana" w:eastAsiaTheme="majorEastAsia" w:hAnsi="Verdana" w:cstheme="majorBidi"/>
          <w:b/>
          <w:color w:val="000000" w:themeColor="text1"/>
          <w:szCs w:val="32"/>
          <w:lang w:val="es-CO"/>
        </w:rPr>
      </w:pPr>
    </w:p>
    <w:p w14:paraId="6A525A95" w14:textId="3D54B77F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3663AB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6354C2">
        <w:t>No nos gusta su sonido. Los grupos de guitarras están pasados de moda. COMPAÑIA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1E25152D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6354C2">
        <w:t>Este "teléfono" tiene demasiados defectos para considerarse seriamente como medio de comunicación. Por sí mismo no tiene ningún valor para nosotros.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B43A58E" w:rsidR="00EB2CB7" w:rsidRPr="00EB2CB7" w:rsidRDefault="006354C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La Tierra es el centro del universo.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5F9180EA" w:rsidR="00EB2CB7" w:rsidRDefault="006354C2" w:rsidP="006354C2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Arial" w:hAnsi="Arial" w:cs="Arial"/>
          <w:color w:val="222222"/>
          <w:shd w:val="clear" w:color="auto" w:fill="FFFFFF"/>
        </w:rPr>
        <w:t>Que es unidades que pueden sustituir a otra en un mismo contexto porque cumplen la misma función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FED17C8" w:rsidR="009F2AA1" w:rsidRDefault="006354C2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 AÑOS</w:t>
            </w:r>
          </w:p>
        </w:tc>
        <w:tc>
          <w:tcPr>
            <w:tcW w:w="3321" w:type="dxa"/>
          </w:tcPr>
          <w:p w14:paraId="62335CA7" w14:textId="2B02E65D" w:rsidR="009F2AA1" w:rsidRDefault="0043455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</w:t>
            </w:r>
            <w:r w:rsidR="006354C2">
              <w:rPr>
                <w:rFonts w:ascii="Verdana" w:hAnsi="Verdana" w:cstheme="minorHAnsi"/>
                <w:lang w:val="es-CO"/>
              </w:rPr>
              <w:t>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AA2BFCC" w:rsidR="009F2AA1" w:rsidRDefault="006354C2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QUE LA MUJER UNO ES MAS SENCILLA AL VETIRSE </w:t>
            </w:r>
          </w:p>
        </w:tc>
        <w:tc>
          <w:tcPr>
            <w:tcW w:w="3321" w:type="dxa"/>
          </w:tcPr>
          <w:p w14:paraId="44B1B73D" w14:textId="3C1937A0" w:rsidR="009F2AA1" w:rsidRDefault="006354C2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Y LA MUJER 2 ES MUCHO MAS EXTROVERTIDA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1BB536FB" w:rsidR="009F2AA1" w:rsidRDefault="00E9054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35AÑOS</w:t>
            </w:r>
          </w:p>
        </w:tc>
        <w:tc>
          <w:tcPr>
            <w:tcW w:w="3321" w:type="dxa"/>
          </w:tcPr>
          <w:p w14:paraId="5B01CA57" w14:textId="120AF914" w:rsidR="009F2AA1" w:rsidRDefault="00E9054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45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57A7C79" w:rsidR="0043455F" w:rsidRDefault="0043455F" w:rsidP="0043455F">
            <w:pPr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QUE SU </w:t>
            </w:r>
            <w:r w:rsidR="008520CB">
              <w:rPr>
                <w:rFonts w:ascii="Verdana" w:hAnsi="Verdana" w:cstheme="minorHAnsi"/>
                <w:lang w:val="es-CO"/>
              </w:rPr>
              <w:t xml:space="preserve">PERFIL DEL ROSTRO ESTA MAS REDONDEADO </w:t>
            </w:r>
          </w:p>
        </w:tc>
        <w:tc>
          <w:tcPr>
            <w:tcW w:w="3321" w:type="dxa"/>
          </w:tcPr>
          <w:p w14:paraId="7F66239E" w14:textId="0705F72A" w:rsidR="009F2AA1" w:rsidRDefault="008520CB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SU PERFIL DE ROSTRO ESTA UN POCO MAS ARRUGADO Y SU CUELLO TANMBIEN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4C9E5B53" w14:textId="77777777" w:rsidR="006354C2" w:rsidRDefault="006354C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72226833" w14:textId="77777777" w:rsidR="006354C2" w:rsidRDefault="006354C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2D045FB2" w14:textId="77777777" w:rsidR="006354C2" w:rsidRDefault="006354C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1BD7EA30" w14:textId="77777777" w:rsidR="006354C2" w:rsidRDefault="006354C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453FE198" w14:textId="77777777" w:rsidR="006354C2" w:rsidRPr="00DA02AD" w:rsidRDefault="006354C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6354C2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4D58" w14:textId="77777777" w:rsidR="00D64607" w:rsidRDefault="00D64607" w:rsidP="009E3798">
      <w:pPr>
        <w:spacing w:after="0" w:line="240" w:lineRule="auto"/>
      </w:pPr>
      <w:r>
        <w:separator/>
      </w:r>
    </w:p>
  </w:endnote>
  <w:endnote w:type="continuationSeparator" w:id="0">
    <w:p w14:paraId="45F973E9" w14:textId="77777777" w:rsidR="00D64607" w:rsidRDefault="00D6460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520CB">
      <w:rPr>
        <w:b/>
        <w:bCs/>
        <w:i/>
        <w:iCs/>
        <w:noProof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520CB">
      <w:rPr>
        <w:b/>
        <w:bCs/>
        <w:i/>
        <w:iCs/>
        <w:noProof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6778F" w14:textId="77777777" w:rsidR="00D64607" w:rsidRDefault="00D64607" w:rsidP="009E3798">
      <w:pPr>
        <w:spacing w:after="0" w:line="240" w:lineRule="auto"/>
      </w:pPr>
      <w:r>
        <w:separator/>
      </w:r>
    </w:p>
  </w:footnote>
  <w:footnote w:type="continuationSeparator" w:id="0">
    <w:p w14:paraId="5744AD3F" w14:textId="77777777" w:rsidR="00D64607" w:rsidRDefault="00D6460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57CB6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3455F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071FD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354C2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20CB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4607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9054D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FFA2E15-4838-40AC-A44C-9F44FC97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2020-04-22T22:02:00Z</cp:lastPrinted>
  <dcterms:created xsi:type="dcterms:W3CDTF">2020-04-29T20:30:00Z</dcterms:created>
  <dcterms:modified xsi:type="dcterms:W3CDTF">2020-04-29T20:30:00Z</dcterms:modified>
</cp:coreProperties>
</file>