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29BF7606" w:rsidR="00F8708F" w:rsidRDefault="0076388A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MATERIAL</w:t>
      </w:r>
      <w:r w:rsidR="00600F43">
        <w:rPr>
          <w:rFonts w:ascii="Verdana" w:hAnsi="Verdana"/>
          <w:b/>
          <w:bCs/>
          <w:lang w:val="es-CO"/>
        </w:rPr>
        <w:t xml:space="preserve"> DE ESTDIO</w:t>
      </w:r>
    </w:p>
    <w:p w14:paraId="34722E43" w14:textId="79CDC26D" w:rsidR="0076388A" w:rsidRDefault="003C5A7E" w:rsidP="0076388A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Libro texto, </w:t>
      </w:r>
      <w:r w:rsidR="00600F43">
        <w:rPr>
          <w:bCs/>
        </w:rPr>
        <w:t>Libro Conecta 6°</w:t>
      </w:r>
      <w:r w:rsidR="00600F43">
        <w:rPr>
          <w:bCs/>
        </w:rPr>
        <w:t xml:space="preserve">, </w:t>
      </w:r>
      <w:r>
        <w:rPr>
          <w:rFonts w:ascii="Verdana" w:hAnsi="Verdana"/>
          <w:lang w:val="es-CO"/>
        </w:rPr>
        <w:t>página 199</w:t>
      </w:r>
    </w:p>
    <w:p w14:paraId="1A5EE2CF" w14:textId="46AB0930" w:rsidR="003C5A7E" w:rsidRPr="00600F43" w:rsidRDefault="00600F43" w:rsidP="0076388A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n-US"/>
        </w:rPr>
      </w:pPr>
      <w:r w:rsidRPr="00600F43">
        <w:rPr>
          <w:rFonts w:ascii="Verdana" w:hAnsi="Verdana"/>
          <w:lang w:val="en-US"/>
        </w:rPr>
        <w:t xml:space="preserve">Khan Academy, </w:t>
      </w:r>
      <w:hyperlink r:id="rId8" w:history="1">
        <w:r w:rsidRPr="00600F43">
          <w:rPr>
            <w:rStyle w:val="Hipervnculo"/>
            <w:lang w:val="en-US"/>
          </w:rPr>
          <w:t>https://es.khanacademy.org/</w:t>
        </w:r>
      </w:hyperlink>
    </w:p>
    <w:p w14:paraId="2A8C48B6" w14:textId="16A216FC" w:rsidR="00600F43" w:rsidRPr="00600F43" w:rsidRDefault="0089495A" w:rsidP="0076388A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</w:rPr>
        <w:t>Recursos de estudio, al final de esa guía</w:t>
      </w:r>
    </w:p>
    <w:p w14:paraId="4B51A25D" w14:textId="77777777" w:rsidR="0076388A" w:rsidRPr="00600F43" w:rsidRDefault="0076388A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340BDB6D" w14:textId="77777777" w:rsidR="0076388A" w:rsidRPr="00600F43" w:rsidRDefault="0076388A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5CEA7E6" w:rsidR="00766506" w:rsidRPr="00600F43" w:rsidRDefault="00CB51E2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 w:rsidRPr="00600F43">
        <w:rPr>
          <w:rFonts w:ascii="Verdana" w:hAnsi="Verdana"/>
          <w:b/>
          <w:bCs/>
          <w:lang w:val="es-CO"/>
        </w:rPr>
        <w:t>ANGULOS</w:t>
      </w:r>
      <w:r w:rsidR="0076388A" w:rsidRPr="00600F43">
        <w:rPr>
          <w:rFonts w:ascii="Verdana" w:hAnsi="Verdana"/>
          <w:b/>
          <w:bCs/>
          <w:lang w:val="es-CO"/>
        </w:rPr>
        <w:t xml:space="preserve"> COMPLEMENTARIOS Y SUPLEMENTARIOS</w:t>
      </w:r>
    </w:p>
    <w:p w14:paraId="5EA78A62" w14:textId="0013FA87" w:rsidR="0062409E" w:rsidRDefault="0089495A" w:rsidP="00DD4D1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Leer y estudiar el tema de ángulos complementario y suplementarios del libro de texto, Conecta 6°, página 199.</w:t>
      </w:r>
    </w:p>
    <w:p w14:paraId="197EC325" w14:textId="77777777" w:rsidR="00DD4D18" w:rsidRDefault="00DD4D18" w:rsidP="00DD4D18">
      <w:pPr>
        <w:spacing w:after="0" w:line="240" w:lineRule="auto"/>
        <w:rPr>
          <w:rFonts w:ascii="Verdana" w:hAnsi="Verdana"/>
        </w:rPr>
      </w:pPr>
    </w:p>
    <w:p w14:paraId="29E77A72" w14:textId="15947998" w:rsidR="00D81218" w:rsidRDefault="00D81218" w:rsidP="00DD4D1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65BAD9" wp14:editId="168F63FC">
                <wp:simplePos x="0" y="0"/>
                <wp:positionH relativeFrom="column">
                  <wp:posOffset>-36195</wp:posOffset>
                </wp:positionH>
                <wp:positionV relativeFrom="paragraph">
                  <wp:posOffset>73660</wp:posOffset>
                </wp:positionV>
                <wp:extent cx="6318250" cy="708454"/>
                <wp:effectExtent l="0" t="0" r="25400" b="158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7084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576E4" id="Rectángulo 20" o:spid="_x0000_s1026" style="position:absolute;margin-left:-2.85pt;margin-top:5.8pt;width:497.5pt;height:55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F7nwIAAIkFAAAOAAAAZHJzL2Uyb0RvYy54bWysVMFu2zAMvQ/YPwi6r3aypM2MOkXWosOA&#10;oi3aDj0rshQbkEVNUuJkf7Nv2Y+Nkmw36IodhvkgSyL5SD6RPL/Yt4rshHUN6JJOTnJKhOZQNXpT&#10;0m9P1x8WlDjPdMUUaFHSg3D0Yvn+3XlnCjGFGlQlLEEQ7YrOlLT23hRZ5ngtWuZOwAiNQgm2ZR6P&#10;dpNVlnWI3qpsmuenWQe2Mha4cA5vr5KQLiO+lIL7Oymd8ESVFGPzcbVxXYc1W56zYmOZqRveh8H+&#10;IYqWNRqdjlBXzDOytc0fUG3DLTiQ/oRDm4GUDRcxB8xmkr/K5rFmRsRckBxnRprc/4Plt7t7S5qq&#10;pFOkR7MW3+gBWfv1U2+2CgjeIkWdcQVqPpp7258cbkO+e2nb8MdMyD7SehhpFXtPOF6efpwspnOE&#10;5yg7yxez+SyAZi/Wxjr/RUBLwqakFgOIbLLdjfNJdVAJzjRcN0rhPSuUDqsD1VThLh7sZn2pLNmx&#10;8Ob55xxdJ4wjNXQeTLOQWcol7vxBiQT7ICTSgtFPYySxIMUIyzgX2k+SqGaVSN7mOX6Ds1DCwSJm&#10;qjQCBmSJUY7YPcCgmUAG7BRzrx9MRazn0Tj/W2DJeLSInkH70bhtNNi3ABRm1XtO+gNJiZrA0hqq&#10;AxaNhdRNzvDrBt/thjl/zyy2Dz41jgR/h4tU0JUU+h0lNdgfb90HfaxqlFLSYTuW1H3fMisoUV81&#10;1vunyWwW+jceZvOzUK32WLI+luhtewn4+hMcPobHbdD3athKC+0zTo5V8Ioipjn6Lin3djhc+jQm&#10;cPZwsVpFNexZw/yNfjQ8gAdWQ10+7Z+ZNX3xeiz7WxhalxWvajjpBksNq60H2cQCf+G15xv7PRZO&#10;P5vCQDk+R62XCbr8DQAA//8DAFBLAwQUAAYACAAAACEANK7kE98AAAAJAQAADwAAAGRycy9kb3du&#10;cmV2LnhtbEyPzU7DMBCE70i8g7VIXFDrNBX9SeNUqAWhihOl4ryNt0lEbEe2m4S3ZznBcWdGs9/k&#10;29G0oicfGmcVzKYJCLKl042tFJw+XiYrECGi1dg6Swq+KcC2uL3JMdNusO/UH2MluMSGDBXUMXaZ&#10;lKGsyWCYuo4sexfnDUY+fSW1x4HLTSvTJFlIg43lDzV2tKup/DpejYLXw/7Z7/C0783QpQ9LfDt8&#10;Nl6p+7vxaQMi0hj/wvCLz+hQMNPZXa0OolUweVxykvXZAgT769V6DuLMQjpPQRa5/L+g+AEAAP//&#10;AwBQSwECLQAUAAYACAAAACEAtoM4kv4AAADhAQAAEwAAAAAAAAAAAAAAAAAAAAAAW0NvbnRlbnRf&#10;VHlwZXNdLnhtbFBLAQItABQABgAIAAAAIQA4/SH/1gAAAJQBAAALAAAAAAAAAAAAAAAAAC8BAABf&#10;cmVscy8ucmVsc1BLAQItABQABgAIAAAAIQBPbXF7nwIAAIkFAAAOAAAAAAAAAAAAAAAAAC4CAABk&#10;cnMvZTJvRG9jLnhtbFBLAQItABQABgAIAAAAIQA0ruQT3wAAAAkBAAAPAAAAAAAAAAAAAAAAAPkE&#10;AABkcnMvZG93bnJldi54bWxQSwUGAAAAAAQABADzAAAABQYAAAAA&#10;" filled="f" strokecolor="#00b050" strokeweight="1pt"/>
            </w:pict>
          </mc:Fallback>
        </mc:AlternateContent>
      </w:r>
    </w:p>
    <w:p w14:paraId="60805B5A" w14:textId="7C097E9A" w:rsidR="0089495A" w:rsidRPr="00600F43" w:rsidRDefault="00C177D0" w:rsidP="00DD4D18">
      <w:pPr>
        <w:spacing w:after="0" w:line="240" w:lineRule="auto"/>
        <w:ind w:left="708"/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0288" behindDoc="1" locked="0" layoutInCell="1" allowOverlap="1" wp14:anchorId="6FF040E6" wp14:editId="547E910C">
            <wp:simplePos x="0" y="0"/>
            <wp:positionH relativeFrom="margin">
              <wp:posOffset>5696585</wp:posOffset>
            </wp:positionH>
            <wp:positionV relativeFrom="margin">
              <wp:posOffset>2079625</wp:posOffset>
            </wp:positionV>
            <wp:extent cx="4857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o Kh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E52">
        <w:rPr>
          <w:rFonts w:ascii="Verdana" w:hAnsi="Verdana"/>
        </w:rPr>
        <w:t xml:space="preserve">Entrar a la página de Khan Academy </w:t>
      </w:r>
      <w:r w:rsidR="00B23960">
        <w:rPr>
          <w:rFonts w:ascii="Verdana" w:hAnsi="Verdana"/>
        </w:rPr>
        <w:t xml:space="preserve">y hacer las </w:t>
      </w:r>
      <w:r w:rsidR="00D81218">
        <w:rPr>
          <w:rFonts w:ascii="Verdana" w:hAnsi="Verdana"/>
        </w:rPr>
        <w:t>actividades correspondientes</w:t>
      </w:r>
      <w:r w:rsidR="00B23960">
        <w:rPr>
          <w:rFonts w:ascii="Verdana" w:hAnsi="Verdana"/>
        </w:rPr>
        <w:t xml:space="preserve"> a </w:t>
      </w:r>
      <w:r w:rsidR="00B23960" w:rsidRPr="00D81218">
        <w:rPr>
          <w:rFonts w:ascii="Verdana" w:hAnsi="Verdana"/>
          <w:i/>
          <w:iCs/>
        </w:rPr>
        <w:t>ángulos complementarios y suplementarios</w:t>
      </w:r>
      <w:r w:rsidR="00B23960">
        <w:rPr>
          <w:rFonts w:ascii="Verdana" w:hAnsi="Verdana"/>
        </w:rPr>
        <w:t>.</w:t>
      </w:r>
    </w:p>
    <w:p w14:paraId="057701FB" w14:textId="74632959" w:rsidR="0062409E" w:rsidRPr="00600F43" w:rsidRDefault="0062409E" w:rsidP="00DD4D18">
      <w:pPr>
        <w:pStyle w:val="Prrafodelista"/>
        <w:spacing w:after="0" w:line="240" w:lineRule="auto"/>
        <w:ind w:left="0"/>
        <w:rPr>
          <w:rFonts w:ascii="Verdana" w:hAnsi="Verdana"/>
        </w:rPr>
      </w:pPr>
    </w:p>
    <w:p w14:paraId="67FD5B7C" w14:textId="77777777" w:rsidR="00D81218" w:rsidRDefault="00D81218" w:rsidP="00DD4D18">
      <w:pPr>
        <w:pStyle w:val="TIT1GUIA"/>
        <w:spacing w:after="0"/>
      </w:pPr>
    </w:p>
    <w:p w14:paraId="074DD6D0" w14:textId="77777777" w:rsidR="00DD4D18" w:rsidRDefault="00DD4D18" w:rsidP="00F6611E">
      <w:pPr>
        <w:pStyle w:val="TIT1GUIA"/>
      </w:pPr>
    </w:p>
    <w:p w14:paraId="0144B137" w14:textId="00BDAACB" w:rsidR="00F6611E" w:rsidRPr="00F6611E" w:rsidRDefault="00F6611E" w:rsidP="00F6611E">
      <w:pPr>
        <w:pStyle w:val="TIT1GUIA"/>
      </w:pPr>
      <w:r>
        <w:t>RECURSOS DE ESTUDIOS</w:t>
      </w:r>
    </w:p>
    <w:p w14:paraId="6CB13F4A" w14:textId="77C1018F" w:rsidR="00F6611E" w:rsidRDefault="00F6611E" w:rsidP="00F6611E">
      <w:pPr>
        <w:pStyle w:val="TIT1GUIA"/>
        <w:numPr>
          <w:ilvl w:val="0"/>
          <w:numId w:val="18"/>
        </w:numPr>
        <w:rPr>
          <w:b w:val="0"/>
          <w:bCs/>
        </w:rPr>
      </w:pPr>
      <w:r w:rsidRPr="00F6611E">
        <w:rPr>
          <w:b w:val="0"/>
          <w:bCs/>
        </w:rPr>
        <w:t>Bloque II  -  Clasificación de ángulos</w:t>
      </w:r>
      <w:r>
        <w:rPr>
          <w:b w:val="0"/>
          <w:bCs/>
        </w:rPr>
        <w:t xml:space="preserve">, </w:t>
      </w:r>
      <w:hyperlink r:id="rId10" w:history="1">
        <w:r w:rsidRPr="00AB5B96">
          <w:rPr>
            <w:rStyle w:val="Hipervnculo"/>
            <w:b w:val="0"/>
            <w:bCs/>
          </w:rPr>
          <w:t>http://agrega.educacion.es///repositorio/07022017/25/es_2012052413_9134459/M_B2_ClasificacionDeAngulos/index.html</w:t>
        </w:r>
      </w:hyperlink>
    </w:p>
    <w:p w14:paraId="20FF276D" w14:textId="03C64099" w:rsidR="00F6611E" w:rsidRDefault="00B5588D" w:rsidP="00F6611E">
      <w:pPr>
        <w:pStyle w:val="TIT1GUIA"/>
        <w:numPr>
          <w:ilvl w:val="0"/>
          <w:numId w:val="18"/>
        </w:numPr>
        <w:rPr>
          <w:b w:val="0"/>
          <w:bCs/>
        </w:rPr>
      </w:pPr>
      <w:r w:rsidRPr="00B5588D">
        <w:rPr>
          <w:b w:val="0"/>
          <w:bCs/>
        </w:rPr>
        <w:t>Ángulos complementarios</w:t>
      </w:r>
      <w:r>
        <w:rPr>
          <w:b w:val="0"/>
          <w:bCs/>
        </w:rPr>
        <w:t xml:space="preserve">, </w:t>
      </w:r>
      <w:hyperlink r:id="rId11" w:history="1">
        <w:r w:rsidRPr="00AB5B96">
          <w:rPr>
            <w:rStyle w:val="Hipervnculo"/>
            <w:b w:val="0"/>
            <w:bCs/>
          </w:rPr>
          <w:t>https://www.geogebra.org/m/ZE7kxvjD</w:t>
        </w:r>
      </w:hyperlink>
    </w:p>
    <w:p w14:paraId="5819DE89" w14:textId="3522A8A0" w:rsidR="00B5588D" w:rsidRPr="00507D6D" w:rsidRDefault="00B5588D" w:rsidP="00507D6D">
      <w:pPr>
        <w:pStyle w:val="TIT1GUIA"/>
        <w:numPr>
          <w:ilvl w:val="0"/>
          <w:numId w:val="18"/>
        </w:numPr>
        <w:rPr>
          <w:b w:val="0"/>
          <w:bCs/>
        </w:rPr>
      </w:pPr>
      <w:r w:rsidRPr="00B5588D">
        <w:rPr>
          <w:b w:val="0"/>
          <w:bCs/>
        </w:rPr>
        <w:t>Ángulos complementarios</w:t>
      </w:r>
      <w:r>
        <w:rPr>
          <w:b w:val="0"/>
          <w:bCs/>
        </w:rPr>
        <w:t xml:space="preserve">, </w:t>
      </w:r>
      <w:hyperlink r:id="rId12" w:history="1">
        <w:r w:rsidRPr="00AB5B96">
          <w:rPr>
            <w:rStyle w:val="Hipervnculo"/>
            <w:b w:val="0"/>
            <w:bCs/>
          </w:rPr>
          <w:t>https://www.geogebra.org/m/FtnSkH9X</w:t>
        </w:r>
      </w:hyperlink>
    </w:p>
    <w:p w14:paraId="3B1DD7DD" w14:textId="77777777" w:rsidR="00BC2E52" w:rsidRDefault="00BC2E52" w:rsidP="00297786">
      <w:pPr>
        <w:pStyle w:val="TIT1GUIA"/>
      </w:pPr>
    </w:p>
    <w:p w14:paraId="3305C947" w14:textId="06F9E048" w:rsidR="00297786" w:rsidRPr="00600F43" w:rsidRDefault="0062409E" w:rsidP="00297786">
      <w:pPr>
        <w:pStyle w:val="TIT1GUIA"/>
      </w:pPr>
      <w:r w:rsidRPr="00600F43">
        <w:t>R</w:t>
      </w:r>
      <w:r w:rsidR="00297786" w:rsidRPr="00600F43">
        <w:t>EFERENCIAS</w:t>
      </w:r>
    </w:p>
    <w:p w14:paraId="6F13A038" w14:textId="7A5C56A3" w:rsidR="00E83289" w:rsidRPr="0089495A" w:rsidRDefault="0062409E" w:rsidP="00297786">
      <w:pPr>
        <w:pStyle w:val="TIT1GUIA"/>
        <w:numPr>
          <w:ilvl w:val="0"/>
          <w:numId w:val="16"/>
        </w:numPr>
        <w:rPr>
          <w:b w:val="0"/>
          <w:bCs/>
        </w:rPr>
      </w:pPr>
      <w:r w:rsidRPr="00600F43">
        <w:rPr>
          <w:b w:val="0"/>
          <w:bCs/>
        </w:rPr>
        <w:t>Ángulos, Libro Conecta 6°, página 19</w:t>
      </w:r>
      <w:r w:rsidR="0089495A">
        <w:rPr>
          <w:b w:val="0"/>
          <w:bCs/>
        </w:rPr>
        <w:t>9</w:t>
      </w:r>
      <w:r w:rsidRPr="00600F43">
        <w:rPr>
          <w:b w:val="0"/>
          <w:bCs/>
        </w:rPr>
        <w:t>.</w:t>
      </w:r>
    </w:p>
    <w:p w14:paraId="5EFCB5D6" w14:textId="2B53C349" w:rsidR="00E83289" w:rsidRPr="00600F43" w:rsidRDefault="00E83289" w:rsidP="00297786">
      <w:pPr>
        <w:pStyle w:val="TIT1GUIA"/>
      </w:pPr>
    </w:p>
    <w:p w14:paraId="5AB72FE1" w14:textId="441A52E4" w:rsidR="00E83289" w:rsidRDefault="003C6B7F" w:rsidP="00297786">
      <w:pPr>
        <w:pStyle w:val="TIT1GUIA"/>
      </w:pPr>
      <w:bookmarkStart w:id="0" w:name="_GoBack"/>
      <w:r>
        <w:t>COMO UNIRSE A KHAN ACADEMY</w:t>
      </w:r>
    </w:p>
    <w:p w14:paraId="40EAC946" w14:textId="2D5A8DCF" w:rsidR="003C6B7F" w:rsidRPr="00600F43" w:rsidRDefault="003C6B7F" w:rsidP="003C6B7F">
      <w:pPr>
        <w:pStyle w:val="TIT1GUIA"/>
        <w:jc w:val="center"/>
      </w:pPr>
      <w:r w:rsidRPr="003C6B7F">
        <w:drawing>
          <wp:inline distT="0" distB="0" distL="0" distR="0" wp14:anchorId="05FEFE7E" wp14:editId="43B4ACD9">
            <wp:extent cx="2125362" cy="2740454"/>
            <wp:effectExtent l="0" t="0" r="825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42" cy="27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E591" w14:textId="77777777" w:rsidR="00416BF9" w:rsidRDefault="003202DE" w:rsidP="001E654A">
      <w:pPr>
        <w:ind w:left="708"/>
        <w:rPr>
          <w:rFonts w:ascii="Verdana" w:hAnsi="Verdana"/>
        </w:rPr>
      </w:pPr>
      <w:r>
        <w:rPr>
          <w:rFonts w:ascii="Verdana" w:hAnsi="Verdana"/>
        </w:rPr>
        <w:t>Para acceder al curso necesitaras</w:t>
      </w:r>
      <w:r w:rsidR="00416BF9">
        <w:rPr>
          <w:rFonts w:ascii="Verdana" w:hAnsi="Verdana"/>
        </w:rPr>
        <w:t>:</w:t>
      </w:r>
    </w:p>
    <w:p w14:paraId="701CF0C7" w14:textId="1C6F32B7" w:rsidR="00E83289" w:rsidRDefault="003202DE" w:rsidP="00416BF9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16BF9">
        <w:rPr>
          <w:rFonts w:ascii="Verdana" w:hAnsi="Verdana"/>
        </w:rPr>
        <w:t xml:space="preserve">el siguiente link: </w:t>
      </w:r>
      <w:hyperlink r:id="rId15" w:history="1">
        <w:r w:rsidRPr="00416BF9">
          <w:rPr>
            <w:rStyle w:val="Hipervnculo"/>
            <w:rFonts w:ascii="Verdana" w:hAnsi="Verdana"/>
          </w:rPr>
          <w:t>https://es.khanacademy.org/join/WADQCCDC</w:t>
        </w:r>
      </w:hyperlink>
    </w:p>
    <w:p w14:paraId="7A955BE7" w14:textId="6752898B" w:rsidR="00416BF9" w:rsidRPr="00E80B39" w:rsidRDefault="00416BF9" w:rsidP="00E80B39">
      <w:pPr>
        <w:pStyle w:val="Prrafodelista"/>
        <w:ind w:left="1511"/>
        <w:jc w:val="center"/>
        <w:rPr>
          <w:rFonts w:ascii="Verdana" w:hAnsi="Verdana"/>
        </w:rPr>
      </w:pPr>
      <w:r w:rsidRPr="00416BF9">
        <w:rPr>
          <w:rFonts w:ascii="Verdana" w:hAnsi="Verdana"/>
        </w:rPr>
        <w:drawing>
          <wp:inline distT="0" distB="0" distL="0" distR="0" wp14:anchorId="11B5ED53" wp14:editId="39B75C50">
            <wp:extent cx="2413686" cy="1354851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67" cy="13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90FF" w14:textId="12769AC1" w:rsidR="00D452E3" w:rsidRDefault="003202DE" w:rsidP="00AA214E">
      <w:pPr>
        <w:ind w:left="1416"/>
        <w:rPr>
          <w:rFonts w:ascii="Verdana" w:hAnsi="Verdana"/>
        </w:rPr>
      </w:pPr>
      <w:r w:rsidRPr="00416BF9">
        <w:rPr>
          <w:rFonts w:ascii="Verdana" w:hAnsi="Verdana"/>
        </w:rPr>
        <w:lastRenderedPageBreak/>
        <w:t>E iniciar</w:t>
      </w:r>
      <w:r w:rsidR="00416BF9">
        <w:rPr>
          <w:rFonts w:ascii="Verdana" w:hAnsi="Verdana"/>
        </w:rPr>
        <w:t xml:space="preserve"> sesión en tu cuenta</w:t>
      </w:r>
      <w:r w:rsidR="00E80B39">
        <w:rPr>
          <w:rFonts w:ascii="Verdana" w:hAnsi="Verdana"/>
        </w:rPr>
        <w:t>:</w:t>
      </w:r>
      <w:r w:rsidR="00D452E3" w:rsidRPr="00D452E3">
        <w:rPr>
          <w:rFonts w:ascii="Verdana" w:hAnsi="Verdana"/>
        </w:rPr>
        <w:t xml:space="preserve"> </w:t>
      </w:r>
      <w:r w:rsidR="00D452E3">
        <w:rPr>
          <w:rFonts w:ascii="Verdana" w:hAnsi="Verdana"/>
        </w:rPr>
        <w:t>“Iniciar sesión en tu cuenta”. Si no tienes cuenta debes crearla</w:t>
      </w:r>
      <w:r w:rsidR="00D452E3">
        <w:rPr>
          <w:rFonts w:ascii="Verdana" w:hAnsi="Verdana"/>
        </w:rPr>
        <w:t>.</w:t>
      </w:r>
    </w:p>
    <w:p w14:paraId="266433E7" w14:textId="047828E7" w:rsidR="00416BF9" w:rsidRPr="0013799C" w:rsidRDefault="00E80B39" w:rsidP="0013799C">
      <w:pPr>
        <w:pStyle w:val="Prrafodelista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>Otra forma es,</w:t>
      </w:r>
      <w:r w:rsidR="00416BF9" w:rsidRPr="0013799C">
        <w:rPr>
          <w:rFonts w:ascii="Verdana" w:hAnsi="Verdana"/>
        </w:rPr>
        <w:t xml:space="preserve"> </w:t>
      </w:r>
      <w:r w:rsidR="00416BF9" w:rsidRPr="0013799C">
        <w:rPr>
          <w:rFonts w:ascii="Verdana" w:hAnsi="Verdana"/>
        </w:rPr>
        <w:t>visit</w:t>
      </w:r>
      <w:r w:rsidR="00416BF9" w:rsidRPr="0013799C">
        <w:rPr>
          <w:rFonts w:ascii="Verdana" w:hAnsi="Verdana"/>
        </w:rPr>
        <w:t>ar</w:t>
      </w:r>
      <w:r w:rsidR="00416BF9" w:rsidRPr="0013799C">
        <w:rPr>
          <w:rFonts w:ascii="Verdana" w:hAnsi="Verdana"/>
        </w:rPr>
        <w:t xml:space="preserve"> </w:t>
      </w:r>
      <w:hyperlink r:id="rId18" w:history="1">
        <w:r w:rsidR="005649FC" w:rsidRPr="0013799C">
          <w:rPr>
            <w:rStyle w:val="Hipervnculo"/>
            <w:rFonts w:ascii="Verdana" w:hAnsi="Verdana"/>
          </w:rPr>
          <w:t>https://es.khanacademy.org/join</w:t>
        </w:r>
      </w:hyperlink>
      <w:r w:rsidR="005649FC" w:rsidRPr="0013799C">
        <w:rPr>
          <w:rFonts w:ascii="Verdana" w:hAnsi="Verdana"/>
        </w:rPr>
        <w:t xml:space="preserve"> </w:t>
      </w:r>
      <w:r w:rsidR="00416BF9" w:rsidRPr="0013799C">
        <w:rPr>
          <w:rFonts w:ascii="Verdana" w:hAnsi="Verdana"/>
        </w:rPr>
        <w:t xml:space="preserve">y pongan tu código de clase </w:t>
      </w:r>
      <w:r w:rsidR="00416BF9" w:rsidRPr="0013799C">
        <w:rPr>
          <w:rFonts w:ascii="Verdana" w:hAnsi="Verdana"/>
          <w:b/>
          <w:bCs/>
        </w:rPr>
        <w:t>WADQCCDC.</w:t>
      </w:r>
    </w:p>
    <w:p w14:paraId="24CD06BC" w14:textId="09DD7C0E" w:rsidR="00BD083E" w:rsidRDefault="00BD083E" w:rsidP="00AF19F8">
      <w:pPr>
        <w:ind w:left="1151"/>
        <w:jc w:val="center"/>
        <w:rPr>
          <w:rFonts w:ascii="Verdana" w:hAnsi="Verdana"/>
        </w:rPr>
      </w:pPr>
      <w:r w:rsidRPr="00BD083E">
        <w:rPr>
          <w:rFonts w:ascii="Verdana" w:hAnsi="Verdana"/>
        </w:rPr>
        <w:drawing>
          <wp:inline distT="0" distB="0" distL="0" distR="0" wp14:anchorId="16ADF497" wp14:editId="73440B50">
            <wp:extent cx="2461663" cy="1353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663" cy="13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DBC9" w14:textId="1FEF969D" w:rsidR="00BD083E" w:rsidRDefault="00BD083E" w:rsidP="00AA214E">
      <w:pPr>
        <w:ind w:left="1416"/>
        <w:rPr>
          <w:rFonts w:ascii="Verdana" w:hAnsi="Verdana"/>
        </w:rPr>
      </w:pPr>
      <w:r>
        <w:rPr>
          <w:rFonts w:ascii="Verdana" w:hAnsi="Verdana"/>
        </w:rPr>
        <w:t xml:space="preserve">Hacer clic en “Agregar” y luego </w:t>
      </w:r>
      <w:r w:rsidR="00D452E3">
        <w:rPr>
          <w:rFonts w:ascii="Verdana" w:hAnsi="Verdana"/>
        </w:rPr>
        <w:t>“I</w:t>
      </w:r>
      <w:r>
        <w:rPr>
          <w:rFonts w:ascii="Verdana" w:hAnsi="Verdana"/>
        </w:rPr>
        <w:t>niciar sesión en tu cuenta</w:t>
      </w:r>
      <w:r w:rsidR="00D452E3">
        <w:rPr>
          <w:rFonts w:ascii="Verdana" w:hAnsi="Verdana"/>
        </w:rPr>
        <w:t>”. Si no tienes cuenta debes crearla</w:t>
      </w:r>
    </w:p>
    <w:p w14:paraId="724AA2E4" w14:textId="77777777" w:rsidR="00BD083E" w:rsidRDefault="00BD083E" w:rsidP="00416BF9">
      <w:pPr>
        <w:ind w:left="1151"/>
        <w:rPr>
          <w:rFonts w:ascii="Verdana" w:hAnsi="Verdana"/>
        </w:rPr>
      </w:pPr>
    </w:p>
    <w:p w14:paraId="278D197E" w14:textId="66FFD213" w:rsidR="00D66172" w:rsidRPr="00763A40" w:rsidRDefault="00BD083E" w:rsidP="00763A40">
      <w:pPr>
        <w:ind w:left="1151"/>
        <w:jc w:val="center"/>
        <w:rPr>
          <w:rFonts w:ascii="Verdana" w:hAnsi="Verdana"/>
        </w:rPr>
      </w:pPr>
      <w:r w:rsidRPr="00BD083E">
        <w:rPr>
          <w:rFonts w:ascii="Verdana" w:hAnsi="Verdana"/>
        </w:rPr>
        <w:drawing>
          <wp:inline distT="0" distB="0" distL="0" distR="0" wp14:anchorId="7747F1B7" wp14:editId="65E3A357">
            <wp:extent cx="1924800" cy="1353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800" cy="13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6172" w:rsidRPr="00763A40" w:rsidSect="00070860">
      <w:headerReference w:type="default" r:id="rId22"/>
      <w:footerReference w:type="default" r:id="rId23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D5C19" w14:textId="77777777" w:rsidR="00DF08AF" w:rsidRDefault="00DF08AF" w:rsidP="009E3798">
      <w:pPr>
        <w:spacing w:after="0" w:line="240" w:lineRule="auto"/>
      </w:pPr>
      <w:r>
        <w:separator/>
      </w:r>
    </w:p>
  </w:endnote>
  <w:endnote w:type="continuationSeparator" w:id="0">
    <w:p w14:paraId="551CEBE2" w14:textId="77777777" w:rsidR="00DF08AF" w:rsidRDefault="00DF08AF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77777777" w:rsid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7D1B8A46" w:rsidR="006F0075" w:rsidRP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4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A0239" w14:textId="77777777" w:rsidR="00DF08AF" w:rsidRDefault="00DF08AF" w:rsidP="009E3798">
      <w:pPr>
        <w:spacing w:after="0" w:line="240" w:lineRule="auto"/>
      </w:pPr>
      <w:r>
        <w:separator/>
      </w:r>
    </w:p>
  </w:footnote>
  <w:footnote w:type="continuationSeparator" w:id="0">
    <w:p w14:paraId="2CAB2EF8" w14:textId="77777777" w:rsidR="00DF08AF" w:rsidRDefault="00DF08AF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3B112944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3B112944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5895A845" w:rsidR="006F0075" w:rsidRPr="00473296" w:rsidRDefault="00CB51E2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GEOMETRIA</w:t>
                          </w:r>
                        </w:p>
                        <w:p w14:paraId="65014F4F" w14:textId="7D651522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CB51E2">
                            <w:rPr>
                              <w:rFonts w:ascii="Calibri Light" w:hAnsi="Calibri Light" w:cs="Calibri Light"/>
                              <w:lang w:val="es-CO"/>
                            </w:rPr>
                            <w:t>GUIA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4D6C65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CB51E2">
                            <w:rPr>
                              <w:rFonts w:ascii="Calibri Light" w:hAnsi="Calibri Light" w:cs="Calibri Light"/>
                              <w:lang w:val="es-CO"/>
                            </w:rPr>
                            <w:t>ANGULOS</w:t>
                          </w:r>
                          <w:r w:rsidR="004D6C65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COMPLEMENTARIOS Y SUPLEMENTARIOS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5895A845" w:rsidR="006F0075" w:rsidRPr="00473296" w:rsidRDefault="00CB51E2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GEOMETRIA</w:t>
                    </w:r>
                  </w:p>
                  <w:p w14:paraId="65014F4F" w14:textId="7D651522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CB51E2">
                      <w:rPr>
                        <w:rFonts w:ascii="Calibri Light" w:hAnsi="Calibri Light" w:cs="Calibri Light"/>
                        <w:lang w:val="es-CO"/>
                      </w:rPr>
                      <w:t>GUIA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4D6C65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CB51E2">
                      <w:rPr>
                        <w:rFonts w:ascii="Calibri Light" w:hAnsi="Calibri Light" w:cs="Calibri Light"/>
                        <w:lang w:val="es-CO"/>
                      </w:rPr>
                      <w:t>ANGULOS</w:t>
                    </w:r>
                    <w:r w:rsidR="004D6C65">
                      <w:rPr>
                        <w:rFonts w:ascii="Calibri Light" w:hAnsi="Calibri Light" w:cs="Calibri Light"/>
                        <w:lang w:val="es-CO"/>
                      </w:rPr>
                      <w:t xml:space="preserve"> COMPLEMENTARIOS Y SUPLEMENTARIOS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24B3B"/>
    <w:multiLevelType w:val="hybridMultilevel"/>
    <w:tmpl w:val="BB6CC0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40697"/>
    <w:multiLevelType w:val="hybridMultilevel"/>
    <w:tmpl w:val="5414D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DC54FD"/>
    <w:multiLevelType w:val="hybridMultilevel"/>
    <w:tmpl w:val="D30AD33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0A39D9"/>
    <w:multiLevelType w:val="hybridMultilevel"/>
    <w:tmpl w:val="CDAA7E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D2269E"/>
    <w:multiLevelType w:val="hybridMultilevel"/>
    <w:tmpl w:val="BBE618B2"/>
    <w:lvl w:ilvl="0" w:tplc="240A0015">
      <w:start w:val="1"/>
      <w:numFmt w:val="upperLetter"/>
      <w:lvlText w:val="%1."/>
      <w:lvlJc w:val="left"/>
      <w:pPr>
        <w:ind w:left="1511" w:hanging="360"/>
      </w:pPr>
    </w:lvl>
    <w:lvl w:ilvl="1" w:tplc="240A0019" w:tentative="1">
      <w:start w:val="1"/>
      <w:numFmt w:val="lowerLetter"/>
      <w:lvlText w:val="%2."/>
      <w:lvlJc w:val="left"/>
      <w:pPr>
        <w:ind w:left="2231" w:hanging="360"/>
      </w:pPr>
    </w:lvl>
    <w:lvl w:ilvl="2" w:tplc="240A001B" w:tentative="1">
      <w:start w:val="1"/>
      <w:numFmt w:val="lowerRoman"/>
      <w:lvlText w:val="%3."/>
      <w:lvlJc w:val="right"/>
      <w:pPr>
        <w:ind w:left="2951" w:hanging="180"/>
      </w:pPr>
    </w:lvl>
    <w:lvl w:ilvl="3" w:tplc="240A000F" w:tentative="1">
      <w:start w:val="1"/>
      <w:numFmt w:val="decimal"/>
      <w:lvlText w:val="%4."/>
      <w:lvlJc w:val="left"/>
      <w:pPr>
        <w:ind w:left="3671" w:hanging="360"/>
      </w:pPr>
    </w:lvl>
    <w:lvl w:ilvl="4" w:tplc="240A0019" w:tentative="1">
      <w:start w:val="1"/>
      <w:numFmt w:val="lowerLetter"/>
      <w:lvlText w:val="%5."/>
      <w:lvlJc w:val="left"/>
      <w:pPr>
        <w:ind w:left="4391" w:hanging="360"/>
      </w:pPr>
    </w:lvl>
    <w:lvl w:ilvl="5" w:tplc="240A001B" w:tentative="1">
      <w:start w:val="1"/>
      <w:numFmt w:val="lowerRoman"/>
      <w:lvlText w:val="%6."/>
      <w:lvlJc w:val="right"/>
      <w:pPr>
        <w:ind w:left="5111" w:hanging="180"/>
      </w:pPr>
    </w:lvl>
    <w:lvl w:ilvl="6" w:tplc="240A000F" w:tentative="1">
      <w:start w:val="1"/>
      <w:numFmt w:val="decimal"/>
      <w:lvlText w:val="%7."/>
      <w:lvlJc w:val="left"/>
      <w:pPr>
        <w:ind w:left="5831" w:hanging="360"/>
      </w:pPr>
    </w:lvl>
    <w:lvl w:ilvl="7" w:tplc="240A0019" w:tentative="1">
      <w:start w:val="1"/>
      <w:numFmt w:val="lowerLetter"/>
      <w:lvlText w:val="%8."/>
      <w:lvlJc w:val="left"/>
      <w:pPr>
        <w:ind w:left="6551" w:hanging="360"/>
      </w:pPr>
    </w:lvl>
    <w:lvl w:ilvl="8" w:tplc="240A001B" w:tentative="1">
      <w:start w:val="1"/>
      <w:numFmt w:val="lowerRoman"/>
      <w:lvlText w:val="%9."/>
      <w:lvlJc w:val="right"/>
      <w:pPr>
        <w:ind w:left="7271" w:hanging="180"/>
      </w:p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17"/>
  </w:num>
  <w:num w:numId="8">
    <w:abstractNumId w:val="5"/>
  </w:num>
  <w:num w:numId="9">
    <w:abstractNumId w:val="4"/>
  </w:num>
  <w:num w:numId="10">
    <w:abstractNumId w:val="14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9"/>
  </w:num>
  <w:num w:numId="16">
    <w:abstractNumId w:val="12"/>
  </w:num>
  <w:num w:numId="17">
    <w:abstractNumId w:val="7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70860"/>
    <w:rsid w:val="0008442D"/>
    <w:rsid w:val="000A2804"/>
    <w:rsid w:val="000C0A10"/>
    <w:rsid w:val="00130F03"/>
    <w:rsid w:val="0013799C"/>
    <w:rsid w:val="00144E14"/>
    <w:rsid w:val="00157D30"/>
    <w:rsid w:val="0016580E"/>
    <w:rsid w:val="00167D39"/>
    <w:rsid w:val="001831A0"/>
    <w:rsid w:val="001A0B18"/>
    <w:rsid w:val="001E654A"/>
    <w:rsid w:val="00204D9B"/>
    <w:rsid w:val="002058FF"/>
    <w:rsid w:val="00214E34"/>
    <w:rsid w:val="0021774E"/>
    <w:rsid w:val="00247CE2"/>
    <w:rsid w:val="0025797E"/>
    <w:rsid w:val="00261C61"/>
    <w:rsid w:val="002657A2"/>
    <w:rsid w:val="00265817"/>
    <w:rsid w:val="00293A0F"/>
    <w:rsid w:val="00297786"/>
    <w:rsid w:val="002A4465"/>
    <w:rsid w:val="002C5FE2"/>
    <w:rsid w:val="0030545A"/>
    <w:rsid w:val="003202DE"/>
    <w:rsid w:val="00333818"/>
    <w:rsid w:val="003427E3"/>
    <w:rsid w:val="00351EED"/>
    <w:rsid w:val="00355DCF"/>
    <w:rsid w:val="003C5A7E"/>
    <w:rsid w:val="003C6B7F"/>
    <w:rsid w:val="0041212D"/>
    <w:rsid w:val="00416BF9"/>
    <w:rsid w:val="004427CB"/>
    <w:rsid w:val="0046184D"/>
    <w:rsid w:val="00473296"/>
    <w:rsid w:val="00490C77"/>
    <w:rsid w:val="00490F12"/>
    <w:rsid w:val="00491F47"/>
    <w:rsid w:val="004A3368"/>
    <w:rsid w:val="004C4A7B"/>
    <w:rsid w:val="004D0EBF"/>
    <w:rsid w:val="004D6C65"/>
    <w:rsid w:val="004E19BA"/>
    <w:rsid w:val="004E5699"/>
    <w:rsid w:val="00500A56"/>
    <w:rsid w:val="00507D6D"/>
    <w:rsid w:val="0052093C"/>
    <w:rsid w:val="00523842"/>
    <w:rsid w:val="00546A62"/>
    <w:rsid w:val="005649FC"/>
    <w:rsid w:val="00595E0A"/>
    <w:rsid w:val="005B2DB4"/>
    <w:rsid w:val="005F5EB5"/>
    <w:rsid w:val="00600F43"/>
    <w:rsid w:val="0061508D"/>
    <w:rsid w:val="00617BB8"/>
    <w:rsid w:val="0062409E"/>
    <w:rsid w:val="00624DF4"/>
    <w:rsid w:val="006314E1"/>
    <w:rsid w:val="00654386"/>
    <w:rsid w:val="00661A03"/>
    <w:rsid w:val="00667BF4"/>
    <w:rsid w:val="0067202B"/>
    <w:rsid w:val="006E31BC"/>
    <w:rsid w:val="006E3CE1"/>
    <w:rsid w:val="006E4E5E"/>
    <w:rsid w:val="006F0075"/>
    <w:rsid w:val="006F5E69"/>
    <w:rsid w:val="00706A6A"/>
    <w:rsid w:val="00737737"/>
    <w:rsid w:val="00743705"/>
    <w:rsid w:val="007506F8"/>
    <w:rsid w:val="0076388A"/>
    <w:rsid w:val="00763A40"/>
    <w:rsid w:val="00766506"/>
    <w:rsid w:val="007A395E"/>
    <w:rsid w:val="007A6357"/>
    <w:rsid w:val="007C2629"/>
    <w:rsid w:val="007E0D68"/>
    <w:rsid w:val="008140A5"/>
    <w:rsid w:val="00841DF0"/>
    <w:rsid w:val="00844C68"/>
    <w:rsid w:val="00845E2A"/>
    <w:rsid w:val="00854240"/>
    <w:rsid w:val="00854F51"/>
    <w:rsid w:val="00856A2F"/>
    <w:rsid w:val="0089419A"/>
    <w:rsid w:val="0089495A"/>
    <w:rsid w:val="008A63AF"/>
    <w:rsid w:val="008B0209"/>
    <w:rsid w:val="008C6766"/>
    <w:rsid w:val="008D6718"/>
    <w:rsid w:val="008E64B4"/>
    <w:rsid w:val="008E7A0D"/>
    <w:rsid w:val="00901983"/>
    <w:rsid w:val="00905BA0"/>
    <w:rsid w:val="00924117"/>
    <w:rsid w:val="0097094D"/>
    <w:rsid w:val="009973E5"/>
    <w:rsid w:val="009D09AD"/>
    <w:rsid w:val="009D3573"/>
    <w:rsid w:val="009E3798"/>
    <w:rsid w:val="00A02796"/>
    <w:rsid w:val="00A1263D"/>
    <w:rsid w:val="00A334DC"/>
    <w:rsid w:val="00A401B3"/>
    <w:rsid w:val="00A718BC"/>
    <w:rsid w:val="00A76936"/>
    <w:rsid w:val="00AA0E53"/>
    <w:rsid w:val="00AA214E"/>
    <w:rsid w:val="00AA288D"/>
    <w:rsid w:val="00AD22A8"/>
    <w:rsid w:val="00AE0F95"/>
    <w:rsid w:val="00AF19F8"/>
    <w:rsid w:val="00B22A2E"/>
    <w:rsid w:val="00B23960"/>
    <w:rsid w:val="00B3378E"/>
    <w:rsid w:val="00B5588D"/>
    <w:rsid w:val="00B838CA"/>
    <w:rsid w:val="00B969B0"/>
    <w:rsid w:val="00B96DB9"/>
    <w:rsid w:val="00B9704A"/>
    <w:rsid w:val="00BA3B8F"/>
    <w:rsid w:val="00BC2E52"/>
    <w:rsid w:val="00BD083E"/>
    <w:rsid w:val="00C00831"/>
    <w:rsid w:val="00C177D0"/>
    <w:rsid w:val="00C92194"/>
    <w:rsid w:val="00C94736"/>
    <w:rsid w:val="00C973DD"/>
    <w:rsid w:val="00C974CB"/>
    <w:rsid w:val="00CB51E2"/>
    <w:rsid w:val="00D333D5"/>
    <w:rsid w:val="00D37349"/>
    <w:rsid w:val="00D4302D"/>
    <w:rsid w:val="00D452E3"/>
    <w:rsid w:val="00D66172"/>
    <w:rsid w:val="00D81218"/>
    <w:rsid w:val="00D9678F"/>
    <w:rsid w:val="00DA02AD"/>
    <w:rsid w:val="00DC22CE"/>
    <w:rsid w:val="00DD4D18"/>
    <w:rsid w:val="00DE2B2C"/>
    <w:rsid w:val="00DF08AF"/>
    <w:rsid w:val="00E0560B"/>
    <w:rsid w:val="00E1050D"/>
    <w:rsid w:val="00E55EFF"/>
    <w:rsid w:val="00E6203F"/>
    <w:rsid w:val="00E80B39"/>
    <w:rsid w:val="00E80BE6"/>
    <w:rsid w:val="00E83289"/>
    <w:rsid w:val="00ED2967"/>
    <w:rsid w:val="00F6611E"/>
    <w:rsid w:val="00F8708F"/>
    <w:rsid w:val="00F95465"/>
    <w:rsid w:val="00FA7A21"/>
    <w:rsid w:val="00FD742C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khanacademy.org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es.khanacademy.org/join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geogebra.org/m/FtnSkH9X" TargetMode="External"/><Relationship Id="rId17" Type="http://schemas.microsoft.com/office/2007/relationships/hdphoto" Target="media/hdphoto2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ogebra.org/m/ZE7kxvj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.khanacademy.org/join/WADQCCDC" TargetMode="External"/><Relationship Id="rId23" Type="http://schemas.openxmlformats.org/officeDocument/2006/relationships/footer" Target="footer1.xml"/><Relationship Id="rId10" Type="http://schemas.openxmlformats.org/officeDocument/2006/relationships/hyperlink" Target="http://agrega.educacion.es///repositorio/07022017/25/es_2012052413_9134459/M_B2_ClasificacionDeAngulos/index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4.wdp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5FDCEFD7-6410-4904-99BA-427D9C678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17</cp:revision>
  <cp:lastPrinted>2020-03-20T23:08:00Z</cp:lastPrinted>
  <dcterms:created xsi:type="dcterms:W3CDTF">2020-03-27T17:28:00Z</dcterms:created>
  <dcterms:modified xsi:type="dcterms:W3CDTF">2020-03-27T21:15:00Z</dcterms:modified>
</cp:coreProperties>
</file>