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n-US"/>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75714A"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75714A"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75714A"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75714A"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5153D17E" w:rsidR="00D252E1" w:rsidRPr="006903CE" w:rsidRDefault="006903CE" w:rsidP="006903CE">
      <w:pPr>
        <w:spacing w:after="0" w:line="360" w:lineRule="auto"/>
        <w:rPr>
          <w:rFonts w:ascii="Verdana" w:hAnsi="Verdana"/>
          <w:color w:val="FF0000"/>
          <w:lang w:val="es-CO"/>
        </w:rPr>
      </w:pPr>
      <w:r w:rsidRPr="006903CE">
        <w:rPr>
          <w:rFonts w:ascii="Arial" w:hAnsi="Arial" w:cs="Arial"/>
          <w:color w:val="FF0000"/>
          <w:shd w:val="clear" w:color="auto" w:fill="FFFFFF"/>
        </w:rPr>
        <w:t>La hoja de cálculo es una aplicación de los paquetes de informática tradicionales que está programada para el manejo de datos numéricos y alfanuméricos con el propósito de obtener conclusiones informes de contabilidad. Las posibilidades de este tipo de aplicaciones son inmensas, ya que permite operar con cálculos complejos, fórmulas, funciones y elaborar gráficos de todo tipo.</w:t>
      </w:r>
      <w:r w:rsidRPr="006903CE">
        <w:rPr>
          <w:rFonts w:ascii="Arial" w:hAnsi="Arial" w:cs="Arial"/>
          <w:color w:val="FF0000"/>
        </w:rPr>
        <w:br/>
      </w:r>
      <w:r w:rsidRPr="006903CE">
        <w:rPr>
          <w:rFonts w:ascii="Arial" w:hAnsi="Arial" w:cs="Arial"/>
          <w:color w:val="FF0000"/>
          <w:shd w:val="clear" w:color="auto" w:fill="FFFFFF"/>
        </w:rPr>
        <w:t xml:space="preserve">Los orígenes de las hojas de cálculo modernas se remontan quizás a los años '60, cuando artículos en revistas especializadas comenzaron a hacer referencia al concepto de «hoja de cálculo electrónica». La primera hoja de cálculo fue creada por Dan </w:t>
      </w:r>
      <w:proofErr w:type="spellStart"/>
      <w:r w:rsidRPr="006903CE">
        <w:rPr>
          <w:rFonts w:ascii="Arial" w:hAnsi="Arial" w:cs="Arial"/>
          <w:color w:val="FF0000"/>
          <w:shd w:val="clear" w:color="auto" w:fill="FFFFFF"/>
        </w:rPr>
        <w:t>Bricklin</w:t>
      </w:r>
      <w:proofErr w:type="spellEnd"/>
      <w:r w:rsidRPr="006903CE">
        <w:rPr>
          <w:rFonts w:ascii="Arial" w:hAnsi="Arial" w:cs="Arial"/>
          <w:color w:val="FF0000"/>
          <w:shd w:val="clear" w:color="auto" w:fill="FFFFFF"/>
        </w:rPr>
        <w:t xml:space="preserve"> y se llamó </w:t>
      </w:r>
      <w:proofErr w:type="spellStart"/>
      <w:r w:rsidRPr="006903CE">
        <w:rPr>
          <w:rFonts w:ascii="Arial" w:hAnsi="Arial" w:cs="Arial"/>
          <w:color w:val="FF0000"/>
          <w:shd w:val="clear" w:color="auto" w:fill="FFFFFF"/>
        </w:rPr>
        <w:t>VisiCalc</w:t>
      </w:r>
      <w:proofErr w:type="spellEnd"/>
      <w:r w:rsidRPr="006903CE">
        <w:rPr>
          <w:rFonts w:ascii="Arial" w:hAnsi="Arial" w:cs="Arial"/>
          <w:color w:val="FF0000"/>
          <w:shd w:val="clear" w:color="auto" w:fill="FFFFFF"/>
        </w:rPr>
        <w:t>.</w:t>
      </w:r>
      <w:r w:rsidRPr="006903CE">
        <w:rPr>
          <w:rFonts w:ascii="Arial" w:hAnsi="Arial" w:cs="Arial"/>
          <w:color w:val="FF0000"/>
        </w:rPr>
        <w:br/>
      </w:r>
      <w:r w:rsidRPr="006903CE">
        <w:rPr>
          <w:rFonts w:ascii="Arial" w:hAnsi="Arial" w:cs="Arial"/>
          <w:color w:val="FF0000"/>
          <w:shd w:val="clear" w:color="auto" w:fill="FFFFFF"/>
        </w:rPr>
        <w:t>Actualmente y en su forma más tradicional, las hojas de cálculo se emplean para hacer bases de datos numéricos, operaciones de cálculos entre celdas, informes y representaciones en gráfico de torta, barras y otros. Estas funciones no sólo son muy útiles para la administración y decisión a nivel ejecutivo, sino que también son fundamentales a la hora de presentar resultados y conclusiones laborales y de negocios a públicos y clientes.</w:t>
      </w:r>
      <w:r w:rsidRPr="006903CE">
        <w:rPr>
          <w:rFonts w:ascii="Arial" w:hAnsi="Arial" w:cs="Arial"/>
          <w:color w:val="FF0000"/>
        </w:rPr>
        <w:br/>
      </w:r>
      <w:r w:rsidRPr="006903CE">
        <w:rPr>
          <w:rFonts w:ascii="Arial" w:hAnsi="Arial" w:cs="Arial"/>
          <w:color w:val="FF0000"/>
          <w:shd w:val="clear" w:color="auto" w:fill="FFFFFF"/>
        </w:rPr>
        <w:t>Por su versatilidad y facilidad de uso a partir de un entrenamiento en el software, este tipo de programas permiten ahorrar mucho tiempo y dinero .</w:t>
      </w:r>
      <w:r w:rsidRPr="006903CE">
        <w:rPr>
          <w:rFonts w:ascii="Arial" w:hAnsi="Arial" w:cs="Arial"/>
          <w:color w:val="FF0000"/>
        </w:rPr>
        <w:br/>
      </w:r>
      <w:r w:rsidRPr="006903CE">
        <w:rPr>
          <w:rFonts w:ascii="Arial" w:hAnsi="Arial" w:cs="Arial"/>
          <w:color w:val="FF0000"/>
          <w:shd w:val="clear" w:color="auto" w:fill="FFFFFF"/>
        </w:rPr>
        <w:t xml:space="preserve">Hoy por hoy existen muchos programas que ofrecen esta variedad de servicios. La más común y popular en el mundo es la de Microsoft Office, de nombre Excel, que se emplea en pequeñas y grandes oficinas y hasta para llevar las finanzas familiares. También puede recurrirse a </w:t>
      </w:r>
      <w:proofErr w:type="spellStart"/>
      <w:r w:rsidRPr="006903CE">
        <w:rPr>
          <w:rFonts w:ascii="Arial" w:hAnsi="Arial" w:cs="Arial"/>
          <w:color w:val="FF0000"/>
          <w:shd w:val="clear" w:color="auto" w:fill="FFFFFF"/>
        </w:rPr>
        <w:t>Calc</w:t>
      </w:r>
      <w:proofErr w:type="spellEnd"/>
      <w:r w:rsidRPr="006903CE">
        <w:rPr>
          <w:rFonts w:ascii="Arial" w:hAnsi="Arial" w:cs="Arial"/>
          <w:color w:val="FF0000"/>
          <w:shd w:val="clear" w:color="auto" w:fill="FFFFFF"/>
        </w:rPr>
        <w:t xml:space="preserve">, de OpenOffice.org, </w:t>
      </w:r>
      <w:proofErr w:type="spellStart"/>
      <w:r w:rsidRPr="006903CE">
        <w:rPr>
          <w:rFonts w:ascii="Arial" w:hAnsi="Arial" w:cs="Arial"/>
          <w:color w:val="FF0000"/>
          <w:shd w:val="clear" w:color="auto" w:fill="FFFFFF"/>
        </w:rPr>
        <w:t>Gnumeric</w:t>
      </w:r>
      <w:proofErr w:type="spellEnd"/>
      <w:r w:rsidRPr="006903CE">
        <w:rPr>
          <w:rFonts w:ascii="Arial" w:hAnsi="Arial" w:cs="Arial"/>
          <w:color w:val="FF0000"/>
          <w:shd w:val="clear" w:color="auto" w:fill="FFFFFF"/>
        </w:rPr>
        <w:t xml:space="preserve"> de </w:t>
      </w:r>
      <w:proofErr w:type="spellStart"/>
      <w:r w:rsidRPr="006903CE">
        <w:rPr>
          <w:rFonts w:ascii="Arial" w:hAnsi="Arial" w:cs="Arial"/>
          <w:color w:val="FF0000"/>
          <w:shd w:val="clear" w:color="auto" w:fill="FFFFFF"/>
        </w:rPr>
        <w:t>Gnome</w:t>
      </w:r>
      <w:proofErr w:type="spellEnd"/>
      <w:r w:rsidRPr="006903CE">
        <w:rPr>
          <w:rFonts w:ascii="Arial" w:hAnsi="Arial" w:cs="Arial"/>
          <w:color w:val="FF0000"/>
          <w:shd w:val="clear" w:color="auto" w:fill="FFFFFF"/>
        </w:rPr>
        <w:t xml:space="preserve"> Office, </w:t>
      </w:r>
      <w:proofErr w:type="spellStart"/>
      <w:r w:rsidRPr="006903CE">
        <w:rPr>
          <w:rFonts w:ascii="Arial" w:hAnsi="Arial" w:cs="Arial"/>
          <w:color w:val="FF0000"/>
          <w:shd w:val="clear" w:color="auto" w:fill="FFFFFF"/>
        </w:rPr>
        <w:t>Numbers</w:t>
      </w:r>
      <w:proofErr w:type="spellEnd"/>
      <w:r w:rsidRPr="006903CE">
        <w:rPr>
          <w:rFonts w:ascii="Arial" w:hAnsi="Arial" w:cs="Arial"/>
          <w:color w:val="FF0000"/>
          <w:shd w:val="clear" w:color="auto" w:fill="FFFFFF"/>
        </w:rPr>
        <w:t xml:space="preserve"> de Apple y varias otras de acuerdo con el sistema operativo que se use.</w:t>
      </w:r>
    </w:p>
    <w:p w14:paraId="2DD7317A" w14:textId="2CCFF527" w:rsidR="00D252E1" w:rsidRDefault="00D252E1">
      <w:pPr>
        <w:spacing w:after="0" w:line="240" w:lineRule="auto"/>
        <w:rPr>
          <w:rFonts w:ascii="Verdana" w:hAnsi="Verdana"/>
          <w:lang w:val="es-CO"/>
        </w:rPr>
      </w:pPr>
      <w:r>
        <w:rPr>
          <w:noProof/>
          <w:lang w:val="en-US"/>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29D209FD" w14:textId="7044F1A1" w:rsidR="0006411F" w:rsidRDefault="00EC3219" w:rsidP="006903CE">
      <w:pPr>
        <w:spacing w:after="0" w:line="240" w:lineRule="auto"/>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n-US"/>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7664D9DF" w:rsidR="00EC3219" w:rsidRPr="00975A34" w:rsidRDefault="00975A34" w:rsidP="0006411F">
            <w:pPr>
              <w:spacing w:after="0"/>
              <w:jc w:val="both"/>
              <w:rPr>
                <w:rFonts w:ascii="Verdana" w:hAnsi="Verdana"/>
                <w:color w:val="FF0000"/>
                <w:lang w:val="es-CO"/>
              </w:rPr>
            </w:pPr>
            <w:r>
              <w:rPr>
                <w:rFonts w:ascii="Verdana" w:hAnsi="Verdana"/>
                <w:color w:val="FF0000"/>
                <w:lang w:val="es-CO"/>
              </w:rPr>
              <w:t>Hoja de calculo</w:t>
            </w:r>
          </w:p>
        </w:tc>
        <w:tc>
          <w:tcPr>
            <w:tcW w:w="3544" w:type="dxa"/>
          </w:tcPr>
          <w:p w14:paraId="79F178EE" w14:textId="7E2040D7" w:rsidR="00EC3219" w:rsidRDefault="00975A34" w:rsidP="0006411F">
            <w:pPr>
              <w:spacing w:after="0"/>
              <w:jc w:val="both"/>
              <w:rPr>
                <w:rFonts w:ascii="Verdana" w:hAnsi="Verdana"/>
                <w:lang w:val="es-CO"/>
              </w:rPr>
            </w:pPr>
            <w:r w:rsidRPr="00975A34">
              <w:rPr>
                <w:rFonts w:ascii="Verdana" w:hAnsi="Verdana"/>
                <w:color w:val="FF0000"/>
                <w:lang w:val="es-CO"/>
              </w:rPr>
              <w:t>google</w:t>
            </w:r>
          </w:p>
        </w:tc>
      </w:tr>
      <w:tr w:rsidR="00EC3219" w14:paraId="49168CB3" w14:textId="77777777" w:rsidTr="000F1BB2">
        <w:tc>
          <w:tcPr>
            <w:tcW w:w="4815" w:type="dxa"/>
          </w:tcPr>
          <w:p w14:paraId="5486572F" w14:textId="455623DC" w:rsidR="00EC3219" w:rsidRDefault="00975A34" w:rsidP="0006411F">
            <w:pPr>
              <w:spacing w:after="0"/>
              <w:jc w:val="both"/>
              <w:rPr>
                <w:rFonts w:ascii="Verdana" w:hAnsi="Verdana"/>
                <w:lang w:val="es-CO"/>
              </w:rPr>
            </w:pPr>
            <w:proofErr w:type="spellStart"/>
            <w:r w:rsidRPr="00975A34">
              <w:rPr>
                <w:rFonts w:ascii="Verdana" w:hAnsi="Verdana"/>
                <w:color w:val="FF0000"/>
                <w:lang w:val="es-CO"/>
              </w:rPr>
              <w:t>Think</w:t>
            </w:r>
            <w:proofErr w:type="spellEnd"/>
            <w:r w:rsidRPr="00975A34">
              <w:rPr>
                <w:rFonts w:ascii="Verdana" w:hAnsi="Verdana"/>
                <w:color w:val="FF0000"/>
                <w:lang w:val="es-CO"/>
              </w:rPr>
              <w:t xml:space="preserve"> free</w:t>
            </w:r>
          </w:p>
        </w:tc>
        <w:tc>
          <w:tcPr>
            <w:tcW w:w="3544" w:type="dxa"/>
          </w:tcPr>
          <w:p w14:paraId="40CB88C1" w14:textId="78448E0E" w:rsidR="00EC3219" w:rsidRDefault="00975A34" w:rsidP="0006411F">
            <w:pPr>
              <w:spacing w:after="0"/>
              <w:jc w:val="both"/>
              <w:rPr>
                <w:rFonts w:ascii="Verdana" w:hAnsi="Verdana"/>
                <w:lang w:val="es-CO"/>
              </w:rPr>
            </w:pPr>
            <w:r w:rsidRPr="00975A34">
              <w:rPr>
                <w:rFonts w:ascii="Verdana" w:hAnsi="Verdana"/>
                <w:color w:val="FF0000"/>
                <w:lang w:val="es-CO"/>
              </w:rPr>
              <w:t>office</w:t>
            </w:r>
          </w:p>
        </w:tc>
      </w:tr>
      <w:tr w:rsidR="0029624F" w:rsidRPr="0029624F" w14:paraId="44FB5408" w14:textId="77777777" w:rsidTr="000F1BB2">
        <w:tc>
          <w:tcPr>
            <w:tcW w:w="4815" w:type="dxa"/>
          </w:tcPr>
          <w:p w14:paraId="2E7C8D92" w14:textId="3EECFF54" w:rsidR="0064780B" w:rsidRPr="0029624F" w:rsidRDefault="006903CE" w:rsidP="0006411F">
            <w:pPr>
              <w:spacing w:after="0"/>
              <w:jc w:val="both"/>
              <w:rPr>
                <w:rFonts w:ascii="Verdana" w:hAnsi="Verdana"/>
                <w:color w:val="FF0000"/>
                <w:lang w:val="es-CO"/>
              </w:rPr>
            </w:pPr>
            <w:proofErr w:type="spellStart"/>
            <w:r>
              <w:rPr>
                <w:rFonts w:ascii="Verdana" w:hAnsi="Verdana"/>
                <w:color w:val="FF0000"/>
                <w:lang w:val="es-CO"/>
              </w:rPr>
              <w:t>numbers</w:t>
            </w:r>
            <w:proofErr w:type="spellEnd"/>
          </w:p>
        </w:tc>
        <w:tc>
          <w:tcPr>
            <w:tcW w:w="3544" w:type="dxa"/>
          </w:tcPr>
          <w:p w14:paraId="7B4FF1C7" w14:textId="6CC70FDB" w:rsidR="0064780B" w:rsidRPr="0029624F" w:rsidRDefault="006903CE" w:rsidP="0006411F">
            <w:pPr>
              <w:spacing w:after="0"/>
              <w:jc w:val="both"/>
              <w:rPr>
                <w:rFonts w:ascii="Verdana" w:hAnsi="Verdana"/>
                <w:color w:val="FF0000"/>
                <w:lang w:val="es-CO"/>
              </w:rPr>
            </w:pPr>
            <w:proofErr w:type="spellStart"/>
            <w:r>
              <w:rPr>
                <w:rFonts w:ascii="Verdana" w:hAnsi="Verdana"/>
                <w:color w:val="FF0000"/>
                <w:lang w:val="es-CO"/>
              </w:rPr>
              <w:t>Work</w:t>
            </w:r>
            <w:proofErr w:type="spellEnd"/>
            <w:r>
              <w:rPr>
                <w:rFonts w:ascii="Verdana" w:hAnsi="Verdana"/>
                <w:color w:val="FF0000"/>
                <w:lang w:val="es-CO"/>
              </w:rPr>
              <w:t xml:space="preserve"> </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n-US"/>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n-US"/>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n-US"/>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n-US"/>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n-US"/>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val="en-US"/>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n-US"/>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n-US"/>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n-US"/>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n-US"/>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n-US"/>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n-US"/>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FCE63E7" w:rsidR="00B90191" w:rsidRDefault="00B90191" w:rsidP="004E33D1">
      <w:pPr>
        <w:spacing w:after="0"/>
        <w:jc w:val="both"/>
        <w:rPr>
          <w:rFonts w:ascii="Verdana" w:hAnsi="Verdana"/>
          <w:lang w:val="es-CO"/>
        </w:rPr>
      </w:pPr>
    </w:p>
    <w:p w14:paraId="2BDB817E" w14:textId="663C4B86" w:rsidR="0029624F" w:rsidRDefault="0029624F" w:rsidP="004E33D1">
      <w:pPr>
        <w:spacing w:after="0"/>
        <w:jc w:val="both"/>
        <w:rPr>
          <w:rFonts w:ascii="Verdana" w:hAnsi="Verdana"/>
          <w:lang w:val="es-CO"/>
        </w:rPr>
      </w:pPr>
    </w:p>
    <w:p w14:paraId="322A316B" w14:textId="176995E7" w:rsidR="0029624F" w:rsidRDefault="0029624F" w:rsidP="004E33D1">
      <w:pPr>
        <w:spacing w:after="0"/>
        <w:jc w:val="both"/>
        <w:rPr>
          <w:rFonts w:ascii="Verdana" w:hAnsi="Verdana"/>
          <w:lang w:val="es-CO"/>
        </w:rPr>
      </w:pPr>
    </w:p>
    <w:p w14:paraId="48A8904B" w14:textId="244EAC4B" w:rsidR="0029624F" w:rsidRDefault="0029624F" w:rsidP="004E33D1">
      <w:pPr>
        <w:spacing w:after="0"/>
        <w:jc w:val="both"/>
        <w:rPr>
          <w:rFonts w:ascii="Verdana" w:hAnsi="Verdana"/>
          <w:lang w:val="es-CO"/>
        </w:rPr>
      </w:pPr>
    </w:p>
    <w:p w14:paraId="79347ABB" w14:textId="1CD7CF5F" w:rsidR="0029624F" w:rsidRDefault="0029624F" w:rsidP="004E33D1">
      <w:pPr>
        <w:spacing w:after="0"/>
        <w:jc w:val="both"/>
        <w:rPr>
          <w:rFonts w:ascii="Verdana" w:hAnsi="Verdana"/>
          <w:lang w:val="es-CO"/>
        </w:rPr>
      </w:pPr>
    </w:p>
    <w:p w14:paraId="1E3B35DF" w14:textId="11C7EA4B" w:rsidR="0029624F" w:rsidRDefault="0029624F" w:rsidP="004E33D1">
      <w:pPr>
        <w:spacing w:after="0"/>
        <w:jc w:val="both"/>
        <w:rPr>
          <w:rFonts w:ascii="Verdana" w:hAnsi="Verdana"/>
          <w:lang w:val="es-CO"/>
        </w:rPr>
      </w:pPr>
    </w:p>
    <w:p w14:paraId="3D73F711" w14:textId="2C9B11DA" w:rsidR="0029624F" w:rsidRDefault="0029624F" w:rsidP="004E33D1">
      <w:pPr>
        <w:spacing w:after="0"/>
        <w:jc w:val="both"/>
        <w:rPr>
          <w:rFonts w:ascii="Verdana" w:hAnsi="Verdana"/>
          <w:lang w:val="es-CO"/>
        </w:rPr>
      </w:pPr>
    </w:p>
    <w:p w14:paraId="5408B27C" w14:textId="543552A4" w:rsidR="0029624F" w:rsidRDefault="0029624F" w:rsidP="004E33D1">
      <w:pPr>
        <w:spacing w:after="0"/>
        <w:jc w:val="both"/>
        <w:rPr>
          <w:rFonts w:ascii="Verdana" w:hAnsi="Verdana"/>
          <w:lang w:val="es-CO"/>
        </w:rPr>
      </w:pPr>
    </w:p>
    <w:p w14:paraId="1CB04C06" w14:textId="520E0CFC" w:rsidR="0029624F" w:rsidRDefault="0029624F" w:rsidP="004E33D1">
      <w:pPr>
        <w:spacing w:after="0"/>
        <w:jc w:val="both"/>
        <w:rPr>
          <w:rFonts w:ascii="Verdana" w:hAnsi="Verdana"/>
          <w:lang w:val="es-CO"/>
        </w:rPr>
      </w:pPr>
    </w:p>
    <w:p w14:paraId="00150288" w14:textId="15AE760E" w:rsidR="0029624F" w:rsidRDefault="0029624F" w:rsidP="004E33D1">
      <w:pPr>
        <w:spacing w:after="0"/>
        <w:jc w:val="both"/>
        <w:rPr>
          <w:rFonts w:ascii="Verdana" w:hAnsi="Verdana"/>
          <w:lang w:val="es-CO"/>
        </w:rPr>
      </w:pPr>
    </w:p>
    <w:p w14:paraId="60F3B6D9" w14:textId="0D619334" w:rsidR="0029624F" w:rsidRDefault="0029624F" w:rsidP="004E33D1">
      <w:pPr>
        <w:spacing w:after="0"/>
        <w:jc w:val="both"/>
        <w:rPr>
          <w:rFonts w:ascii="Verdana" w:hAnsi="Verdana"/>
          <w:lang w:val="es-CO"/>
        </w:rPr>
      </w:pPr>
    </w:p>
    <w:p w14:paraId="7358F22D" w14:textId="2AE0814D" w:rsidR="0029624F" w:rsidRDefault="0029624F" w:rsidP="004E33D1">
      <w:pPr>
        <w:spacing w:after="0"/>
        <w:jc w:val="both"/>
        <w:rPr>
          <w:rFonts w:ascii="Verdana" w:hAnsi="Verdana"/>
          <w:lang w:val="es-CO"/>
        </w:rPr>
      </w:pPr>
    </w:p>
    <w:p w14:paraId="01CD1FFF" w14:textId="2BAD4958" w:rsidR="0029624F" w:rsidRDefault="0029624F" w:rsidP="004E33D1">
      <w:pPr>
        <w:spacing w:after="0"/>
        <w:jc w:val="both"/>
        <w:rPr>
          <w:rFonts w:ascii="Verdana" w:hAnsi="Verdana"/>
          <w:lang w:val="es-CO"/>
        </w:rPr>
      </w:pPr>
    </w:p>
    <w:p w14:paraId="31E3818C" w14:textId="7C9B4366" w:rsidR="0029624F" w:rsidRDefault="0029624F" w:rsidP="004E33D1">
      <w:pPr>
        <w:spacing w:after="0"/>
        <w:jc w:val="both"/>
        <w:rPr>
          <w:rFonts w:ascii="Verdana" w:hAnsi="Verdana"/>
          <w:lang w:val="es-CO"/>
        </w:rPr>
      </w:pPr>
    </w:p>
    <w:p w14:paraId="6B75A7F9" w14:textId="24C2DD95" w:rsidR="0029624F" w:rsidRDefault="0029624F" w:rsidP="004E33D1">
      <w:pPr>
        <w:spacing w:after="0"/>
        <w:jc w:val="both"/>
        <w:rPr>
          <w:rFonts w:ascii="Verdana" w:hAnsi="Verdana"/>
          <w:lang w:val="es-CO"/>
        </w:rPr>
      </w:pPr>
    </w:p>
    <w:p w14:paraId="62BB5480" w14:textId="37CE2A9B" w:rsidR="0029624F" w:rsidRDefault="0029624F" w:rsidP="004E33D1">
      <w:pPr>
        <w:spacing w:after="0"/>
        <w:jc w:val="both"/>
        <w:rPr>
          <w:rFonts w:ascii="Verdana" w:hAnsi="Verdana"/>
          <w:lang w:val="es-CO"/>
        </w:rPr>
      </w:pPr>
    </w:p>
    <w:p w14:paraId="7B455193" w14:textId="0FFAA7D4" w:rsidR="0029624F" w:rsidRDefault="0029624F" w:rsidP="004E33D1">
      <w:pPr>
        <w:spacing w:after="0"/>
        <w:jc w:val="both"/>
        <w:rPr>
          <w:rFonts w:ascii="Verdana" w:hAnsi="Verdana"/>
          <w:lang w:val="es-CO"/>
        </w:rPr>
      </w:pPr>
    </w:p>
    <w:p w14:paraId="7F7019AE" w14:textId="5F254032" w:rsidR="006903CE" w:rsidRPr="0029624F" w:rsidRDefault="006903CE" w:rsidP="004E33D1">
      <w:pPr>
        <w:spacing w:after="0"/>
        <w:jc w:val="both"/>
        <w:rPr>
          <w:rFonts w:ascii="Verdana" w:hAnsi="Verdana"/>
          <w:b/>
          <w:color w:val="FF0000"/>
        </w:rPr>
      </w:pPr>
      <w:bookmarkStart w:id="0" w:name="_GoBack"/>
      <w:bookmarkEnd w:id="0"/>
    </w:p>
    <w:sectPr w:rsidR="006903CE" w:rsidRPr="0029624F" w:rsidSect="00070860">
      <w:headerReference w:type="default" r:id="rId30"/>
      <w:footerReference w:type="default" r:id="rId31"/>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DFAB33" w14:textId="77777777" w:rsidR="0075714A" w:rsidRDefault="0075714A" w:rsidP="009E3798">
      <w:pPr>
        <w:spacing w:after="0" w:line="240" w:lineRule="auto"/>
      </w:pPr>
      <w:r>
        <w:separator/>
      </w:r>
    </w:p>
  </w:endnote>
  <w:endnote w:type="continuationSeparator" w:id="0">
    <w:p w14:paraId="4887778C" w14:textId="77777777" w:rsidR="0075714A" w:rsidRDefault="0075714A"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25084A38"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6903CE">
      <w:rPr>
        <w:b/>
        <w:bCs/>
        <w:i/>
        <w:iCs/>
        <w:noProof/>
        <w:sz w:val="20"/>
        <w:szCs w:val="20"/>
      </w:rPr>
      <w:t>7</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6903CE">
      <w:rPr>
        <w:b/>
        <w:bCs/>
        <w:i/>
        <w:iCs/>
        <w:noProof/>
        <w:sz w:val="20"/>
        <w:szCs w:val="20"/>
      </w:rPr>
      <w:t>7</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349118" w14:textId="77777777" w:rsidR="0075714A" w:rsidRDefault="0075714A" w:rsidP="009E3798">
      <w:pPr>
        <w:spacing w:after="0" w:line="240" w:lineRule="auto"/>
      </w:pPr>
      <w:r>
        <w:separator/>
      </w:r>
    </w:p>
  </w:footnote>
  <w:footnote w:type="continuationSeparator" w:id="0">
    <w:p w14:paraId="38B1C3CD" w14:textId="77777777" w:rsidR="0075714A" w:rsidRDefault="0075714A"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n-US"/>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6C17EAD9" w:rsidR="006F0075" w:rsidRPr="006903CE" w:rsidRDefault="006903CE" w:rsidP="00AE0F95">
                          <w:pPr>
                            <w:rPr>
                              <w:color w:val="000000" w:themeColor="text1"/>
                              <w:lang w:val="es-CO"/>
                            </w:rPr>
                          </w:pPr>
                          <w:r>
                            <w:rPr>
                              <w:color w:val="000000" w:themeColor="text1"/>
                              <w:lang w:val="es-CO"/>
                            </w:rPr>
                            <w:t>06/05/2020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6C17EAD9" w:rsidR="006F0075" w:rsidRPr="006903CE" w:rsidRDefault="006903CE" w:rsidP="00AE0F95">
                    <w:pPr>
                      <w:rPr>
                        <w:color w:val="000000" w:themeColor="text1"/>
                        <w:lang w:val="es-CO"/>
                      </w:rPr>
                    </w:pPr>
                    <w:r>
                      <w:rPr>
                        <w:color w:val="000000" w:themeColor="text1"/>
                        <w:lang w:val="es-CO"/>
                      </w:rPr>
                      <w:t>06/05/2020</w:t>
                    </w:r>
                  </w:p>
                </w:txbxContent>
              </v:textbox>
            </v:shape>
          </w:pict>
        </mc:Fallback>
      </mc:AlternateContent>
    </w:r>
    <w:r w:rsidRPr="00AE0F95">
      <w:rPr>
        <w:noProof/>
        <w:lang w:val="en-US"/>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4287908" w:rsidR="006F0075" w:rsidRDefault="006903CE" w:rsidP="00AE0F95">
                          <w: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4287908" w:rsidR="006F0075" w:rsidRDefault="006903CE" w:rsidP="00AE0F95">
                    <w:r>
                      <w:t>9-2</w:t>
                    </w:r>
                  </w:p>
                </w:txbxContent>
              </v:textbox>
            </v:shape>
          </w:pict>
        </mc:Fallback>
      </mc:AlternateContent>
    </w:r>
    <w:r w:rsidRPr="00AE0F95">
      <w:rPr>
        <w:noProof/>
        <w:lang w:val="en-US"/>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0F1CBD51" w:rsidR="006F0075" w:rsidRDefault="006903CE" w:rsidP="00AE0F95">
                          <w:r>
                            <w:t xml:space="preserve">Edwin </w:t>
                          </w:r>
                          <w:proofErr w:type="spellStart"/>
                          <w:r>
                            <w:t>jose</w:t>
                          </w:r>
                          <w:proofErr w:type="spellEnd"/>
                          <w:r>
                            <w:t xml:space="preserve"> de la rosa lozano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0F1CBD51" w:rsidR="006F0075" w:rsidRDefault="006903CE" w:rsidP="00AE0F95">
                    <w:r>
                      <w:t xml:space="preserve">Edwin </w:t>
                    </w:r>
                    <w:proofErr w:type="spellStart"/>
                    <w:r>
                      <w:t>jose</w:t>
                    </w:r>
                    <w:proofErr w:type="spellEnd"/>
                    <w:r>
                      <w:t xml:space="preserve"> de la rosa lozano</w:t>
                    </w:r>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n-US"/>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n-US"/>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9624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903CE"/>
    <w:rsid w:val="006A51D5"/>
    <w:rsid w:val="006E31BC"/>
    <w:rsid w:val="006E3CE1"/>
    <w:rsid w:val="006F0075"/>
    <w:rsid w:val="006F6DE7"/>
    <w:rsid w:val="0071750E"/>
    <w:rsid w:val="00721395"/>
    <w:rsid w:val="007215AE"/>
    <w:rsid w:val="00737737"/>
    <w:rsid w:val="007506F8"/>
    <w:rsid w:val="0075714A"/>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75A34"/>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paragraph" w:styleId="NormalWeb">
    <w:name w:val="Normal (Web)"/>
    <w:basedOn w:val="Normal"/>
    <w:uiPriority w:val="99"/>
    <w:semiHidden/>
    <w:unhideWhenUsed/>
    <w:rsid w:val="0029624F"/>
    <w:pPr>
      <w:spacing w:before="100" w:beforeAutospacing="1" w:after="100" w:afterAutospacing="1" w:line="240" w:lineRule="auto"/>
    </w:pPr>
    <w:rPr>
      <w:rFonts w:ascii="Times New Roman" w:eastAsia="Times New Roman" w:hAnsi="Times New Roman"/>
      <w:sz w:val="24"/>
      <w:szCs w:val="24"/>
      <w:lang w:val="en-US"/>
    </w:rPr>
  </w:style>
  <w:style w:type="character" w:styleId="Textoennegrita">
    <w:name w:val="Strong"/>
    <w:basedOn w:val="Fuentedeprrafopredeter"/>
    <w:uiPriority w:val="22"/>
    <w:qFormat/>
    <w:rsid w:val="006903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149517657">
      <w:bodyDiv w:val="1"/>
      <w:marLeft w:val="0"/>
      <w:marRight w:val="0"/>
      <w:marTop w:val="0"/>
      <w:marBottom w:val="0"/>
      <w:divBdr>
        <w:top w:val="none" w:sz="0" w:space="0" w:color="auto"/>
        <w:left w:val="none" w:sz="0" w:space="0" w:color="auto"/>
        <w:bottom w:val="none" w:sz="0" w:space="0" w:color="auto"/>
        <w:right w:val="none" w:sz="0" w:space="0" w:color="auto"/>
      </w:divBdr>
      <w:divsChild>
        <w:div w:id="1417022745">
          <w:marLeft w:val="0"/>
          <w:marRight w:val="0"/>
          <w:marTop w:val="375"/>
          <w:marBottom w:val="375"/>
          <w:divBdr>
            <w:top w:val="none" w:sz="0" w:space="0" w:color="auto"/>
            <w:left w:val="none" w:sz="0" w:space="0" w:color="auto"/>
            <w:bottom w:val="none" w:sz="0" w:space="0" w:color="auto"/>
            <w:right w:val="none" w:sz="0" w:space="0" w:color="auto"/>
          </w:divBdr>
        </w:div>
      </w:divsChild>
    </w:div>
    <w:div w:id="180169090">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313724202">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293485878">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4228632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B2893D43-BDBA-45B7-8D80-62C6935D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7</Pages>
  <Words>1436</Words>
  <Characters>8188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edwinjosedelarosa@outlook.es</cp:lastModifiedBy>
  <cp:revision>38</cp:revision>
  <cp:lastPrinted>2020-04-28T03:41:00Z</cp:lastPrinted>
  <dcterms:created xsi:type="dcterms:W3CDTF">2020-03-25T23:02:00Z</dcterms:created>
  <dcterms:modified xsi:type="dcterms:W3CDTF">2020-05-05T14:20:00Z</dcterms:modified>
</cp:coreProperties>
</file>