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525A95" w14:textId="6D38A62E" w:rsidR="00766506" w:rsidRPr="006F0075" w:rsidRDefault="008326FE" w:rsidP="00A76936">
      <w:pPr>
        <w:spacing w:after="0"/>
        <w:jc w:val="both"/>
        <w:rPr>
          <w:rFonts w:ascii="Verdana" w:hAnsi="Verdana"/>
          <w:b/>
          <w:bCs/>
          <w:lang w:val="es-CO"/>
        </w:rPr>
      </w:pPr>
      <w:r>
        <w:rPr>
          <w:rFonts w:ascii="Verdana" w:hAnsi="Verdana"/>
          <w:b/>
          <w:bCs/>
          <w:lang w:val="es-CO"/>
        </w:rPr>
        <w:t>BREVE HISTORIA DE LAS HOJAS DE CALCULO</w:t>
      </w:r>
    </w:p>
    <w:p w14:paraId="1BA85D44" w14:textId="22450E71" w:rsidR="006F0075" w:rsidRDefault="007215AE" w:rsidP="00A76936">
      <w:pPr>
        <w:spacing w:after="0"/>
        <w:jc w:val="both"/>
        <w:rPr>
          <w:rFonts w:ascii="Verdana" w:hAnsi="Verdana"/>
          <w:lang w:val="es-CO"/>
        </w:rPr>
      </w:pPr>
      <w:r>
        <w:rPr>
          <w:rFonts w:ascii="Verdana" w:hAnsi="Verdana"/>
          <w:lang w:val="es-CO"/>
        </w:rPr>
        <w:t xml:space="preserve">Las hojas de </w:t>
      </w:r>
      <w:r w:rsidR="00C93571">
        <w:rPr>
          <w:rFonts w:ascii="Verdana" w:hAnsi="Verdana"/>
          <w:lang w:val="es-CO"/>
        </w:rPr>
        <w:t>cálculo</w:t>
      </w:r>
      <w:r>
        <w:rPr>
          <w:rFonts w:ascii="Verdana" w:hAnsi="Verdana"/>
          <w:lang w:val="es-CO"/>
        </w:rPr>
        <w:t xml:space="preserve"> no han existido desde siempre, estas nacieron un poco después del lanzamiento de las microcomputadoras.</w:t>
      </w:r>
      <w:r w:rsidR="00EC3219">
        <w:rPr>
          <w:rFonts w:ascii="Verdana" w:hAnsi="Verdana"/>
          <w:lang w:val="es-CO"/>
        </w:rPr>
        <w:t xml:space="preserve"> </w:t>
      </w:r>
    </w:p>
    <w:p w14:paraId="2DC270B7" w14:textId="4AFD972F" w:rsidR="00C02BDF" w:rsidRDefault="009D055A" w:rsidP="00A76936">
      <w:pPr>
        <w:spacing w:after="0"/>
        <w:jc w:val="both"/>
        <w:rPr>
          <w:rFonts w:ascii="Verdana" w:hAnsi="Verdana"/>
          <w:lang w:val="es-CO"/>
        </w:rPr>
      </w:pPr>
      <w:r>
        <w:rPr>
          <w:noProof/>
        </w:rPr>
        <w:drawing>
          <wp:anchor distT="0" distB="0" distL="114300" distR="114300" simplePos="0" relativeHeight="251658240" behindDoc="0" locked="0" layoutInCell="1" allowOverlap="1" wp14:anchorId="3A309360" wp14:editId="39424FA1">
            <wp:simplePos x="0" y="0"/>
            <wp:positionH relativeFrom="margin">
              <wp:posOffset>4542155</wp:posOffset>
            </wp:positionH>
            <wp:positionV relativeFrom="margin">
              <wp:posOffset>763270</wp:posOffset>
            </wp:positionV>
            <wp:extent cx="1843405" cy="1532255"/>
            <wp:effectExtent l="95250" t="114300" r="99695" b="125095"/>
            <wp:wrapSquare wrapText="bothSides"/>
            <wp:docPr id="3" name="Imagen 3" descr="Resultado de imagen de visic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visicalc"/>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rot="441784">
                      <a:off x="0" y="0"/>
                      <a:ext cx="1843405" cy="1532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3D685B" w14:textId="1F52A320" w:rsidR="007215AE" w:rsidRDefault="007215AE" w:rsidP="00A76936">
      <w:pPr>
        <w:spacing w:after="0"/>
        <w:jc w:val="both"/>
        <w:rPr>
          <w:rFonts w:ascii="Verdana" w:hAnsi="Verdana"/>
          <w:lang w:val="es-CO"/>
        </w:rPr>
      </w:pPr>
      <w:r>
        <w:rPr>
          <w:rFonts w:ascii="Verdana" w:hAnsi="Verdana"/>
          <w:lang w:val="es-CO"/>
        </w:rPr>
        <w:t xml:space="preserve">Una hoja de </w:t>
      </w:r>
      <w:r w:rsidR="00C02BDF">
        <w:rPr>
          <w:rFonts w:ascii="Verdana" w:hAnsi="Verdana"/>
          <w:lang w:val="es-CO"/>
        </w:rPr>
        <w:t>cálculo</w:t>
      </w:r>
      <w:r>
        <w:rPr>
          <w:rFonts w:ascii="Verdana" w:hAnsi="Verdana"/>
          <w:lang w:val="es-CO"/>
        </w:rPr>
        <w:t xml:space="preserve"> es “</w:t>
      </w:r>
      <w:r w:rsidRPr="00EC3219">
        <w:rPr>
          <w:rFonts w:ascii="Verdana" w:hAnsi="Verdana"/>
          <w:i/>
          <w:iCs/>
          <w:lang w:val="es-CO"/>
        </w:rPr>
        <w:t>Una hoja de cálculo es un tipo de documento que permite manipular datos numéricos y alfanuméricos dispuestos en forma de tablas compuestas por celdas, las cuales se suelen organizar en una matriz de filas y columnas.</w:t>
      </w:r>
      <w:r>
        <w:rPr>
          <w:rFonts w:ascii="Verdana" w:hAnsi="Verdana"/>
          <w:lang w:val="es-CO"/>
        </w:rPr>
        <w:t xml:space="preserve">”  </w:t>
      </w:r>
      <w:sdt>
        <w:sdtPr>
          <w:rPr>
            <w:rFonts w:ascii="Verdana" w:hAnsi="Verdana"/>
            <w:lang w:val="es-CO"/>
          </w:rPr>
          <w:id w:val="-300001989"/>
          <w:citation/>
        </w:sdtPr>
        <w:sdtEndPr/>
        <w:sdtContent>
          <w:r>
            <w:rPr>
              <w:rFonts w:ascii="Verdana" w:hAnsi="Verdana"/>
              <w:lang w:val="es-CO"/>
            </w:rPr>
            <w:fldChar w:fldCharType="begin"/>
          </w:r>
          <w:r w:rsidRPr="00C02BDF">
            <w:rPr>
              <w:rFonts w:ascii="Verdana" w:hAnsi="Verdana"/>
              <w:lang w:val="es-CO"/>
            </w:rPr>
            <w:instrText xml:space="preserve"> CITATION Hoj20 \l 1033 </w:instrText>
          </w:r>
          <w:r>
            <w:rPr>
              <w:rFonts w:ascii="Verdana" w:hAnsi="Verdana"/>
              <w:lang w:val="es-CO"/>
            </w:rPr>
            <w:fldChar w:fldCharType="separate"/>
          </w:r>
          <w:r w:rsidRPr="00C02BDF">
            <w:rPr>
              <w:rFonts w:ascii="Verdana" w:hAnsi="Verdana"/>
              <w:noProof/>
              <w:lang w:val="es-CO"/>
            </w:rPr>
            <w:t>(Wikipedia - Hoja de cálculo, 2020)</w:t>
          </w:r>
          <w:r>
            <w:rPr>
              <w:rFonts w:ascii="Verdana" w:hAnsi="Verdana"/>
              <w:lang w:val="es-CO"/>
            </w:rPr>
            <w:fldChar w:fldCharType="end"/>
          </w:r>
        </w:sdtContent>
      </w:sdt>
      <w:r w:rsidR="00C02BDF">
        <w:rPr>
          <w:rFonts w:ascii="Verdana" w:hAnsi="Verdana"/>
          <w:lang w:val="es-CO"/>
        </w:rPr>
        <w:t>.</w:t>
      </w:r>
    </w:p>
    <w:p w14:paraId="047A2E97" w14:textId="3FBCC518" w:rsidR="00C02BDF" w:rsidRDefault="00C02BDF" w:rsidP="00A76936">
      <w:pPr>
        <w:spacing w:after="0"/>
        <w:jc w:val="both"/>
        <w:rPr>
          <w:rFonts w:ascii="Verdana" w:hAnsi="Verdana"/>
          <w:lang w:val="es-CO"/>
        </w:rPr>
      </w:pPr>
    </w:p>
    <w:p w14:paraId="206691A3" w14:textId="430AE790" w:rsidR="00C02BDF" w:rsidRDefault="00C02BDF" w:rsidP="00A76936">
      <w:pPr>
        <w:spacing w:after="0"/>
        <w:jc w:val="both"/>
        <w:rPr>
          <w:rFonts w:ascii="Verdana" w:hAnsi="Verdana"/>
          <w:lang w:val="es-CO"/>
        </w:rPr>
      </w:pPr>
      <w:r>
        <w:rPr>
          <w:rFonts w:ascii="Verdana" w:hAnsi="Verdana"/>
          <w:lang w:val="es-CO"/>
        </w:rPr>
        <w:t>La hoja de Cálculo que vamos a estudiar es Excel, software desarrollado por la empresa Microsoft</w:t>
      </w:r>
    </w:p>
    <w:p w14:paraId="6B534916" w14:textId="11DB09D1" w:rsidR="006F0075" w:rsidRDefault="006F0075" w:rsidP="00A76936">
      <w:pPr>
        <w:spacing w:after="0"/>
        <w:jc w:val="both"/>
        <w:rPr>
          <w:rFonts w:ascii="Verdana" w:hAnsi="Verdana"/>
          <w:lang w:val="es-CO"/>
        </w:rPr>
      </w:pPr>
    </w:p>
    <w:p w14:paraId="7F2CE770" w14:textId="1A737F24" w:rsidR="00C02BDF" w:rsidRDefault="00C02BDF" w:rsidP="00A76936">
      <w:pPr>
        <w:spacing w:after="0"/>
        <w:jc w:val="both"/>
        <w:rPr>
          <w:rFonts w:ascii="Verdana" w:hAnsi="Verdana"/>
          <w:lang w:val="es-CO"/>
        </w:rPr>
      </w:pPr>
      <w:r>
        <w:rPr>
          <w:rFonts w:ascii="Verdana" w:hAnsi="Verdana"/>
          <w:lang w:val="es-CO"/>
        </w:rPr>
        <w:t xml:space="preserve">A continuación, se listan varios enlaces en los cuales se describe la historia de las hojas de Cálculo. Escoge y ve dos de esos enlaces, y </w:t>
      </w:r>
      <w:r w:rsidRPr="00E41019">
        <w:rPr>
          <w:rFonts w:ascii="Verdana" w:hAnsi="Verdana"/>
          <w:b/>
          <w:bCs/>
          <w:color w:val="0070C0"/>
          <w:u w:val="single"/>
          <w:lang w:val="es-CO"/>
        </w:rPr>
        <w:t xml:space="preserve">escribe un resumen de la historia de la hoja de </w:t>
      </w:r>
      <w:r w:rsidR="0006411F" w:rsidRPr="00E41019">
        <w:rPr>
          <w:rFonts w:ascii="Verdana" w:hAnsi="Verdana"/>
          <w:b/>
          <w:bCs/>
          <w:color w:val="0070C0"/>
          <w:u w:val="single"/>
          <w:lang w:val="es-CO"/>
        </w:rPr>
        <w:t>cálculo</w:t>
      </w:r>
      <w:r w:rsidR="0006411F">
        <w:rPr>
          <w:rFonts w:ascii="Verdana" w:hAnsi="Verdana"/>
          <w:lang w:val="es-CO"/>
        </w:rPr>
        <w:t>. Cuando hagas el resumen ten en cuenta en nombrar los orígenes de la hoja de cálculo, sus primeros participantes, empresas que lo fabricaron y empresas.</w:t>
      </w:r>
    </w:p>
    <w:p w14:paraId="0647C652" w14:textId="3126A6EA" w:rsidR="0006411F" w:rsidRDefault="0006411F" w:rsidP="00A76936">
      <w:pPr>
        <w:spacing w:after="0"/>
        <w:jc w:val="both"/>
        <w:rPr>
          <w:rFonts w:ascii="Verdana" w:hAnsi="Verdana"/>
          <w:lang w:val="es-CO"/>
        </w:rPr>
      </w:pPr>
    </w:p>
    <w:p w14:paraId="5FE2E424" w14:textId="01F9F657" w:rsidR="0006411F" w:rsidRDefault="00A73251" w:rsidP="0006411F">
      <w:pPr>
        <w:pStyle w:val="Prrafodelista"/>
        <w:numPr>
          <w:ilvl w:val="0"/>
          <w:numId w:val="13"/>
        </w:numPr>
        <w:spacing w:after="0"/>
        <w:jc w:val="both"/>
        <w:rPr>
          <w:rFonts w:ascii="Verdana" w:hAnsi="Verdana"/>
          <w:lang w:val="es-CO"/>
        </w:rPr>
      </w:pPr>
      <w:hyperlink r:id="rId10" w:history="1">
        <w:r w:rsidR="0006411F" w:rsidRPr="00315017">
          <w:rPr>
            <w:rStyle w:val="Hipervnculo"/>
            <w:rFonts w:ascii="Verdana" w:hAnsi="Verdana"/>
            <w:lang w:val="es-CO"/>
          </w:rPr>
          <w:t>https://youtu.be/G6apnz9f2CU</w:t>
        </w:r>
      </w:hyperlink>
    </w:p>
    <w:p w14:paraId="01C5A047" w14:textId="3D5544C1" w:rsidR="0006411F" w:rsidRDefault="00A73251" w:rsidP="0006411F">
      <w:pPr>
        <w:pStyle w:val="Prrafodelista"/>
        <w:numPr>
          <w:ilvl w:val="0"/>
          <w:numId w:val="13"/>
        </w:numPr>
        <w:spacing w:after="0"/>
        <w:jc w:val="both"/>
        <w:rPr>
          <w:rFonts w:ascii="Verdana" w:hAnsi="Verdana"/>
          <w:lang w:val="es-CO"/>
        </w:rPr>
      </w:pPr>
      <w:hyperlink r:id="rId11" w:history="1">
        <w:r w:rsidR="0006411F" w:rsidRPr="00315017">
          <w:rPr>
            <w:rStyle w:val="Hipervnculo"/>
            <w:rFonts w:ascii="Verdana" w:hAnsi="Verdana"/>
            <w:lang w:val="es-CO"/>
          </w:rPr>
          <w:t>https://youtu.be/R0WxV4s410Q</w:t>
        </w:r>
      </w:hyperlink>
    </w:p>
    <w:p w14:paraId="5C07CB90" w14:textId="0D5D0FAC" w:rsidR="0006411F" w:rsidRDefault="00A73251" w:rsidP="0006411F">
      <w:pPr>
        <w:pStyle w:val="Prrafodelista"/>
        <w:numPr>
          <w:ilvl w:val="0"/>
          <w:numId w:val="13"/>
        </w:numPr>
        <w:spacing w:after="0"/>
        <w:jc w:val="both"/>
        <w:rPr>
          <w:rFonts w:ascii="Verdana" w:hAnsi="Verdana"/>
          <w:lang w:val="es-CO"/>
        </w:rPr>
      </w:pPr>
      <w:hyperlink r:id="rId12" w:history="1">
        <w:r w:rsidR="0006411F" w:rsidRPr="00315017">
          <w:rPr>
            <w:rStyle w:val="Hipervnculo"/>
            <w:rFonts w:ascii="Verdana" w:hAnsi="Verdana"/>
            <w:lang w:val="es-CO"/>
          </w:rPr>
          <w:t>https://youtu.be/aBudBUKS1lY</w:t>
        </w:r>
      </w:hyperlink>
    </w:p>
    <w:p w14:paraId="2B70211B" w14:textId="14434A2D" w:rsidR="0006411F" w:rsidRDefault="00A73251" w:rsidP="0006411F">
      <w:pPr>
        <w:pStyle w:val="Prrafodelista"/>
        <w:numPr>
          <w:ilvl w:val="0"/>
          <w:numId w:val="13"/>
        </w:numPr>
        <w:spacing w:after="0"/>
        <w:jc w:val="both"/>
        <w:rPr>
          <w:rFonts w:ascii="Verdana" w:hAnsi="Verdana"/>
          <w:lang w:val="es-CO"/>
        </w:rPr>
      </w:pPr>
      <w:hyperlink r:id="rId13" w:history="1">
        <w:r w:rsidR="0006411F" w:rsidRPr="00315017">
          <w:rPr>
            <w:rStyle w:val="Hipervnculo"/>
            <w:rFonts w:ascii="Verdana" w:hAnsi="Verdana"/>
            <w:lang w:val="es-CO"/>
          </w:rPr>
          <w:t>https://youtu.be/Blurd12_AQs</w:t>
        </w:r>
      </w:hyperlink>
    </w:p>
    <w:p w14:paraId="767FD44E" w14:textId="02A98244" w:rsidR="0006411F" w:rsidRDefault="0006411F" w:rsidP="0006411F">
      <w:pPr>
        <w:spacing w:after="0"/>
        <w:jc w:val="both"/>
        <w:rPr>
          <w:rFonts w:ascii="Verdana" w:hAnsi="Verdana"/>
          <w:lang w:val="es-CO"/>
        </w:rPr>
      </w:pPr>
    </w:p>
    <w:p w14:paraId="3BF70EBF" w14:textId="0FFD7708" w:rsidR="00000E0D" w:rsidRDefault="00000E0D" w:rsidP="0006411F">
      <w:pPr>
        <w:spacing w:after="0"/>
        <w:jc w:val="both"/>
        <w:rPr>
          <w:rFonts w:ascii="Verdana" w:hAnsi="Verdana"/>
          <w:lang w:val="es-CO"/>
        </w:rPr>
      </w:pPr>
    </w:p>
    <w:p w14:paraId="09CC1685" w14:textId="4108D4EC" w:rsidR="00000E0D" w:rsidRPr="00000E0D" w:rsidRDefault="00000E0D" w:rsidP="0006411F">
      <w:pPr>
        <w:spacing w:after="0"/>
        <w:jc w:val="both"/>
        <w:rPr>
          <w:rFonts w:ascii="Verdana" w:hAnsi="Verdana"/>
          <w:b/>
          <w:bCs/>
          <w:color w:val="FF0000"/>
          <w:lang w:val="es-CO"/>
        </w:rPr>
      </w:pPr>
      <w:r w:rsidRPr="00000E0D">
        <w:rPr>
          <w:rFonts w:ascii="Verdana" w:hAnsi="Verdana"/>
          <w:b/>
          <w:bCs/>
          <w:color w:val="FF0000"/>
          <w:lang w:val="es-CO"/>
        </w:rPr>
        <w:t>SOLUCION</w:t>
      </w:r>
    </w:p>
    <w:p w14:paraId="17FC22AD" w14:textId="3ECB051D" w:rsidR="00000E0D" w:rsidRDefault="00000E0D" w:rsidP="0006411F">
      <w:pPr>
        <w:spacing w:after="0"/>
        <w:jc w:val="both"/>
        <w:rPr>
          <w:rFonts w:ascii="Verdana" w:hAnsi="Verdana"/>
          <w:lang w:val="es-CO"/>
        </w:rPr>
      </w:pPr>
    </w:p>
    <w:p w14:paraId="0D900134" w14:textId="688AEF4C" w:rsidR="00000E0D" w:rsidRDefault="00000E0D" w:rsidP="0006411F">
      <w:pPr>
        <w:spacing w:after="0"/>
        <w:jc w:val="both"/>
        <w:rPr>
          <w:rFonts w:ascii="Verdana" w:hAnsi="Verdana"/>
          <w:lang w:val="es-CO"/>
        </w:rPr>
      </w:pPr>
    </w:p>
    <w:p w14:paraId="350B146C" w14:textId="051B3699" w:rsidR="00000E0D" w:rsidRDefault="00000E0D" w:rsidP="0006411F">
      <w:pPr>
        <w:spacing w:after="0"/>
        <w:jc w:val="both"/>
        <w:rPr>
          <w:rFonts w:ascii="Verdana" w:hAnsi="Verdana"/>
          <w:lang w:val="es-CO"/>
        </w:rPr>
      </w:pPr>
    </w:p>
    <w:p w14:paraId="000A4A60" w14:textId="25D40098" w:rsidR="00000E0D" w:rsidRDefault="00000E0D" w:rsidP="0006411F">
      <w:pPr>
        <w:spacing w:after="0"/>
        <w:jc w:val="both"/>
        <w:rPr>
          <w:rFonts w:ascii="Verdana" w:hAnsi="Verdana"/>
          <w:lang w:val="es-CO"/>
        </w:rPr>
      </w:pPr>
    </w:p>
    <w:p w14:paraId="51279824" w14:textId="77777777" w:rsidR="00000E0D" w:rsidRDefault="00000E0D" w:rsidP="0006411F">
      <w:pPr>
        <w:spacing w:after="0"/>
        <w:jc w:val="both"/>
        <w:rPr>
          <w:rFonts w:ascii="Verdana" w:hAnsi="Verdana"/>
          <w:lang w:val="es-CO"/>
        </w:rPr>
      </w:pPr>
    </w:p>
    <w:p w14:paraId="42A863B0" w14:textId="77777777" w:rsidR="00000E0D" w:rsidRPr="00000E0D" w:rsidRDefault="00000E0D" w:rsidP="00000E0D">
      <w:pPr>
        <w:spacing w:after="0" w:line="240" w:lineRule="auto"/>
        <w:jc w:val="center"/>
        <w:rPr>
          <w:rFonts w:ascii="Arial" w:hAnsi="Arial" w:cs="Arial"/>
          <w:b/>
          <w:sz w:val="24"/>
          <w:szCs w:val="24"/>
        </w:rPr>
      </w:pPr>
      <w:r w:rsidRPr="00000E0D">
        <w:rPr>
          <w:rFonts w:ascii="Arial" w:hAnsi="Arial" w:cs="Arial"/>
          <w:b/>
          <w:sz w:val="24"/>
          <w:szCs w:val="24"/>
        </w:rPr>
        <w:t>EXCEL</w:t>
      </w:r>
    </w:p>
    <w:p w14:paraId="51052B15" w14:textId="77777777" w:rsidR="00000E0D" w:rsidRDefault="00000E0D" w:rsidP="00000E0D">
      <w:pPr>
        <w:spacing w:after="0" w:line="240" w:lineRule="auto"/>
        <w:jc w:val="both"/>
        <w:rPr>
          <w:rFonts w:ascii="Arial" w:hAnsi="Arial" w:cs="Arial"/>
          <w:sz w:val="24"/>
          <w:szCs w:val="24"/>
        </w:rPr>
      </w:pPr>
    </w:p>
    <w:p w14:paraId="4E529DCB" w14:textId="77777777" w:rsidR="00000E0D" w:rsidRPr="00000E0D" w:rsidRDefault="00000E0D" w:rsidP="00000E0D">
      <w:pPr>
        <w:spacing w:after="0" w:line="240" w:lineRule="auto"/>
        <w:jc w:val="both"/>
        <w:rPr>
          <w:rFonts w:ascii="Arial" w:hAnsi="Arial" w:cs="Arial"/>
          <w:sz w:val="24"/>
          <w:szCs w:val="24"/>
        </w:rPr>
      </w:pPr>
      <w:r w:rsidRPr="00000E0D">
        <w:rPr>
          <w:rFonts w:ascii="Arial" w:hAnsi="Arial" w:cs="Arial"/>
          <w:sz w:val="24"/>
          <w:szCs w:val="24"/>
        </w:rPr>
        <w:t xml:space="preserve">Hoja de cálculo que permite la manipulación de datos en números dispuestos en tablas para operaciones sobre cálculos complejos de contabilidad, finanzas y negocios. Surge por la necesidad de las industrias y mercados en los años 70´s y 80´s para realizar complejos cálculos matemáticos, financieros y estadísticos. La primera hoja electrónica fue creada en 1978 por Daniel Bricklin llamada </w:t>
      </w:r>
      <w:proofErr w:type="spellStart"/>
      <w:r w:rsidRPr="00000E0D">
        <w:rPr>
          <w:rFonts w:ascii="Arial" w:hAnsi="Arial" w:cs="Arial"/>
          <w:sz w:val="24"/>
          <w:szCs w:val="24"/>
        </w:rPr>
        <w:t>Visicalc</w:t>
      </w:r>
      <w:proofErr w:type="spellEnd"/>
      <w:r w:rsidRPr="00000E0D">
        <w:rPr>
          <w:rFonts w:ascii="Arial" w:hAnsi="Arial" w:cs="Arial"/>
          <w:sz w:val="24"/>
          <w:szCs w:val="24"/>
        </w:rPr>
        <w:t xml:space="preserve">, esta hoja se convirtió en un fenómeno en los 80´s, trayendo consigo la adquisición masiva de Computadoras Personales. </w:t>
      </w:r>
    </w:p>
    <w:p w14:paraId="527C546E" w14:textId="77777777" w:rsidR="00000E0D" w:rsidRPr="00000E0D" w:rsidRDefault="00000E0D" w:rsidP="00000E0D">
      <w:pPr>
        <w:spacing w:after="0" w:line="240" w:lineRule="auto"/>
        <w:jc w:val="both"/>
        <w:rPr>
          <w:rFonts w:ascii="Arial" w:hAnsi="Arial" w:cs="Arial"/>
          <w:sz w:val="24"/>
          <w:szCs w:val="24"/>
        </w:rPr>
      </w:pPr>
    </w:p>
    <w:p w14:paraId="06BFD815" w14:textId="77777777" w:rsidR="00000E0D" w:rsidRPr="00000E0D" w:rsidRDefault="00000E0D" w:rsidP="00000E0D">
      <w:pPr>
        <w:spacing w:after="0" w:line="240" w:lineRule="auto"/>
        <w:jc w:val="both"/>
        <w:rPr>
          <w:rFonts w:ascii="Arial" w:hAnsi="Arial" w:cs="Arial"/>
          <w:sz w:val="24"/>
          <w:szCs w:val="24"/>
        </w:rPr>
      </w:pPr>
      <w:r w:rsidRPr="00000E0D">
        <w:rPr>
          <w:rFonts w:ascii="Arial" w:hAnsi="Arial" w:cs="Arial"/>
          <w:sz w:val="24"/>
          <w:szCs w:val="24"/>
        </w:rPr>
        <w:t xml:space="preserve">Mitch Kapor desarrolló Lotus una hoja electrónica rápida con gráficos, celdas, rangos y marcos incorporados; de esta manera se posicionó como el mejor paquete de presentación visual de datos. En 1982 Microsoft lanzó sin éxito una hoja de cálculo llamada Multiplan. Más adelante desarrolló una hoja de cálculo con interfaz gráfica con un menú de desplazamiento en la página y un puntero de mouse. De esta manera en 1987 salió al mercado la primera versión de Excel. En 1995 se estrenó Excel 95 y fue la que marcó el paso para el Excel que utilizamos actualmente.  </w:t>
      </w:r>
    </w:p>
    <w:p w14:paraId="7DBEB24D" w14:textId="77777777" w:rsidR="00D252E1" w:rsidRPr="00000E0D" w:rsidRDefault="00D252E1">
      <w:pPr>
        <w:spacing w:after="0" w:line="240" w:lineRule="auto"/>
        <w:rPr>
          <w:rFonts w:ascii="Verdana" w:hAnsi="Verdana"/>
          <w:sz w:val="24"/>
          <w:szCs w:val="24"/>
          <w:lang w:val="es-CO"/>
        </w:rPr>
      </w:pPr>
    </w:p>
    <w:p w14:paraId="65167B0B" w14:textId="18B3CB75" w:rsidR="00000E0D" w:rsidRPr="00000E0D" w:rsidRDefault="00000E0D" w:rsidP="00000E0D">
      <w:pPr>
        <w:spacing w:after="0" w:line="240" w:lineRule="auto"/>
        <w:jc w:val="both"/>
        <w:rPr>
          <w:rFonts w:ascii="Arial" w:hAnsi="Arial" w:cs="Arial"/>
          <w:sz w:val="24"/>
          <w:szCs w:val="24"/>
        </w:rPr>
      </w:pPr>
    </w:p>
    <w:p w14:paraId="4491046C" w14:textId="0A637090" w:rsidR="00000E0D" w:rsidRDefault="00000E0D" w:rsidP="00000E0D">
      <w:pPr>
        <w:spacing w:after="0" w:line="240" w:lineRule="auto"/>
        <w:jc w:val="both"/>
        <w:rPr>
          <w:rFonts w:ascii="Arial" w:hAnsi="Arial" w:cs="Arial"/>
          <w:sz w:val="24"/>
          <w:szCs w:val="24"/>
        </w:rPr>
      </w:pPr>
    </w:p>
    <w:p w14:paraId="23E2092C" w14:textId="3186B40D" w:rsidR="00000E0D" w:rsidRDefault="00000E0D" w:rsidP="00000E0D">
      <w:pPr>
        <w:spacing w:after="0" w:line="240" w:lineRule="auto"/>
        <w:jc w:val="both"/>
        <w:rPr>
          <w:rFonts w:ascii="Arial" w:hAnsi="Arial" w:cs="Arial"/>
          <w:sz w:val="24"/>
          <w:szCs w:val="24"/>
        </w:rPr>
      </w:pPr>
    </w:p>
    <w:p w14:paraId="17B6331D" w14:textId="43D39196" w:rsidR="00000E0D" w:rsidRDefault="00000E0D" w:rsidP="00000E0D">
      <w:pPr>
        <w:spacing w:after="0" w:line="240" w:lineRule="auto"/>
        <w:jc w:val="both"/>
        <w:rPr>
          <w:rFonts w:ascii="Arial" w:hAnsi="Arial" w:cs="Arial"/>
          <w:sz w:val="24"/>
          <w:szCs w:val="24"/>
        </w:rPr>
      </w:pPr>
    </w:p>
    <w:p w14:paraId="26850E39" w14:textId="597F554E" w:rsidR="00000E0D" w:rsidRDefault="00000E0D" w:rsidP="00000E0D">
      <w:pPr>
        <w:spacing w:after="0" w:line="240" w:lineRule="auto"/>
        <w:jc w:val="both"/>
        <w:rPr>
          <w:rFonts w:ascii="Arial" w:hAnsi="Arial" w:cs="Arial"/>
          <w:sz w:val="24"/>
          <w:szCs w:val="24"/>
        </w:rPr>
      </w:pPr>
    </w:p>
    <w:p w14:paraId="04F87ECF" w14:textId="4C258D23" w:rsidR="00000E0D" w:rsidRDefault="00000E0D" w:rsidP="00000E0D">
      <w:pPr>
        <w:spacing w:after="0" w:line="240" w:lineRule="auto"/>
        <w:jc w:val="both"/>
        <w:rPr>
          <w:rFonts w:ascii="Arial" w:hAnsi="Arial" w:cs="Arial"/>
          <w:sz w:val="24"/>
          <w:szCs w:val="24"/>
        </w:rPr>
      </w:pPr>
    </w:p>
    <w:p w14:paraId="57A44B8F" w14:textId="54F3909A" w:rsidR="00000E0D" w:rsidRDefault="00000E0D" w:rsidP="00000E0D">
      <w:pPr>
        <w:spacing w:after="0" w:line="240" w:lineRule="auto"/>
        <w:jc w:val="both"/>
        <w:rPr>
          <w:rFonts w:ascii="Arial" w:hAnsi="Arial" w:cs="Arial"/>
          <w:sz w:val="24"/>
          <w:szCs w:val="24"/>
        </w:rPr>
      </w:pPr>
    </w:p>
    <w:p w14:paraId="1EFF541E" w14:textId="444AB327" w:rsidR="00000E0D" w:rsidRDefault="00000E0D" w:rsidP="00000E0D">
      <w:pPr>
        <w:spacing w:after="0" w:line="240" w:lineRule="auto"/>
        <w:jc w:val="both"/>
        <w:rPr>
          <w:rFonts w:ascii="Arial" w:hAnsi="Arial" w:cs="Arial"/>
          <w:sz w:val="24"/>
          <w:szCs w:val="24"/>
        </w:rPr>
      </w:pPr>
    </w:p>
    <w:p w14:paraId="00C7B81D" w14:textId="08EED4F4" w:rsidR="00000E0D" w:rsidRDefault="00000E0D" w:rsidP="00000E0D">
      <w:pPr>
        <w:spacing w:after="0" w:line="240" w:lineRule="auto"/>
        <w:jc w:val="both"/>
        <w:rPr>
          <w:rFonts w:ascii="Arial" w:hAnsi="Arial" w:cs="Arial"/>
          <w:sz w:val="24"/>
          <w:szCs w:val="24"/>
        </w:rPr>
      </w:pPr>
    </w:p>
    <w:p w14:paraId="4D6C52C2" w14:textId="4FAFB1B5" w:rsidR="00000E0D" w:rsidRDefault="00000E0D" w:rsidP="00000E0D">
      <w:pPr>
        <w:spacing w:after="0" w:line="240" w:lineRule="auto"/>
        <w:jc w:val="both"/>
        <w:rPr>
          <w:rFonts w:ascii="Arial" w:hAnsi="Arial" w:cs="Arial"/>
          <w:sz w:val="24"/>
          <w:szCs w:val="24"/>
        </w:rPr>
      </w:pPr>
    </w:p>
    <w:p w14:paraId="22414B04" w14:textId="3DE79F43" w:rsidR="00000E0D" w:rsidRDefault="00000E0D" w:rsidP="00000E0D">
      <w:pPr>
        <w:spacing w:after="0" w:line="240" w:lineRule="auto"/>
        <w:jc w:val="both"/>
        <w:rPr>
          <w:rFonts w:ascii="Arial" w:hAnsi="Arial" w:cs="Arial"/>
          <w:sz w:val="24"/>
          <w:szCs w:val="24"/>
        </w:rPr>
      </w:pPr>
    </w:p>
    <w:p w14:paraId="79D599C3" w14:textId="1278D889" w:rsidR="00000E0D" w:rsidRDefault="00000E0D" w:rsidP="00000E0D">
      <w:pPr>
        <w:spacing w:after="0" w:line="240" w:lineRule="auto"/>
        <w:jc w:val="both"/>
        <w:rPr>
          <w:rFonts w:ascii="Arial" w:hAnsi="Arial" w:cs="Arial"/>
          <w:sz w:val="24"/>
          <w:szCs w:val="24"/>
        </w:rPr>
      </w:pPr>
    </w:p>
    <w:p w14:paraId="17C8A96A" w14:textId="0818113E" w:rsidR="00000E0D" w:rsidRDefault="00000E0D" w:rsidP="00000E0D">
      <w:pPr>
        <w:spacing w:after="0" w:line="240" w:lineRule="auto"/>
        <w:jc w:val="both"/>
        <w:rPr>
          <w:rFonts w:ascii="Arial" w:hAnsi="Arial" w:cs="Arial"/>
          <w:sz w:val="24"/>
          <w:szCs w:val="24"/>
        </w:rPr>
      </w:pPr>
    </w:p>
    <w:p w14:paraId="1E5A20D0" w14:textId="77777777" w:rsidR="00000E0D" w:rsidRPr="0064207F" w:rsidRDefault="00000E0D" w:rsidP="00000E0D">
      <w:pPr>
        <w:spacing w:after="0" w:line="240" w:lineRule="auto"/>
        <w:jc w:val="both"/>
        <w:rPr>
          <w:rFonts w:ascii="Arial" w:hAnsi="Arial" w:cs="Arial"/>
          <w:sz w:val="24"/>
          <w:szCs w:val="24"/>
        </w:rPr>
      </w:pPr>
    </w:p>
    <w:p w14:paraId="2A7B392D" w14:textId="77777777" w:rsidR="00000E0D" w:rsidRPr="0064207F" w:rsidRDefault="00000E0D" w:rsidP="00000E0D">
      <w:pPr>
        <w:spacing w:after="0" w:line="240" w:lineRule="auto"/>
        <w:jc w:val="center"/>
        <w:rPr>
          <w:rFonts w:ascii="Arial" w:hAnsi="Arial" w:cs="Arial"/>
          <w:b/>
          <w:sz w:val="28"/>
          <w:szCs w:val="24"/>
        </w:rPr>
      </w:pPr>
      <w:r w:rsidRPr="0064207F">
        <w:rPr>
          <w:rFonts w:ascii="Arial" w:hAnsi="Arial" w:cs="Arial"/>
          <w:b/>
          <w:sz w:val="28"/>
          <w:szCs w:val="24"/>
        </w:rPr>
        <w:t>HOJAS DE CALCULO</w:t>
      </w:r>
    </w:p>
    <w:p w14:paraId="544D4791" w14:textId="77777777" w:rsidR="00000E0D" w:rsidRDefault="00000E0D" w:rsidP="00000E0D">
      <w:pPr>
        <w:spacing w:after="0" w:line="240" w:lineRule="auto"/>
        <w:jc w:val="both"/>
        <w:rPr>
          <w:rFonts w:ascii="Arial" w:hAnsi="Arial" w:cs="Arial"/>
          <w:sz w:val="24"/>
          <w:szCs w:val="24"/>
        </w:rPr>
      </w:pPr>
    </w:p>
    <w:p w14:paraId="33BF65CF" w14:textId="77777777" w:rsidR="00000E0D" w:rsidRPr="00000E0D" w:rsidRDefault="00000E0D" w:rsidP="00000E0D">
      <w:pPr>
        <w:spacing w:after="0" w:line="240" w:lineRule="auto"/>
        <w:jc w:val="both"/>
        <w:rPr>
          <w:rFonts w:ascii="Arial" w:hAnsi="Arial" w:cs="Arial"/>
          <w:sz w:val="24"/>
          <w:szCs w:val="24"/>
        </w:rPr>
      </w:pPr>
      <w:r w:rsidRPr="00000E0D">
        <w:rPr>
          <w:rFonts w:ascii="Arial" w:hAnsi="Arial" w:cs="Arial"/>
          <w:sz w:val="24"/>
          <w:szCs w:val="24"/>
        </w:rPr>
        <w:t xml:space="preserve">Software que permite operar datos numéricos y alfanuméricos, cálculos complejos, fórmulas, funciones y elaborar gráficos. Los datos se pueden organizar en filas y columnas dentro de celdas en una matriz bidimensional.  A lo largo de la historia se han desarrollado varios programas de hojas de Cálculo: </w:t>
      </w:r>
      <w:proofErr w:type="spellStart"/>
      <w:r w:rsidRPr="00000E0D">
        <w:rPr>
          <w:rFonts w:ascii="Arial" w:hAnsi="Arial" w:cs="Arial"/>
          <w:sz w:val="24"/>
          <w:szCs w:val="24"/>
        </w:rPr>
        <w:t>Visicalc</w:t>
      </w:r>
      <w:proofErr w:type="spellEnd"/>
      <w:r w:rsidRPr="00000E0D">
        <w:rPr>
          <w:rFonts w:ascii="Arial" w:hAnsi="Arial" w:cs="Arial"/>
          <w:sz w:val="24"/>
          <w:szCs w:val="24"/>
        </w:rPr>
        <w:t xml:space="preserve">, Lotus y Excel. </w:t>
      </w:r>
    </w:p>
    <w:p w14:paraId="50B191C3" w14:textId="77777777" w:rsidR="00000E0D" w:rsidRPr="00000E0D" w:rsidRDefault="00000E0D" w:rsidP="00000E0D">
      <w:pPr>
        <w:spacing w:after="0" w:line="240" w:lineRule="auto"/>
        <w:jc w:val="both"/>
        <w:rPr>
          <w:rFonts w:ascii="Arial" w:hAnsi="Arial" w:cs="Arial"/>
          <w:sz w:val="24"/>
          <w:szCs w:val="24"/>
        </w:rPr>
      </w:pPr>
      <w:r w:rsidRPr="00000E0D">
        <w:rPr>
          <w:rFonts w:ascii="Arial" w:hAnsi="Arial" w:cs="Arial"/>
          <w:sz w:val="24"/>
          <w:szCs w:val="24"/>
        </w:rPr>
        <w:t>Excel ha desarrollado varias versiones:</w:t>
      </w:r>
    </w:p>
    <w:p w14:paraId="4731BE54" w14:textId="77777777" w:rsidR="00000E0D" w:rsidRPr="00000E0D" w:rsidRDefault="00000E0D" w:rsidP="00000E0D">
      <w:pPr>
        <w:pStyle w:val="Prrafodelista"/>
        <w:numPr>
          <w:ilvl w:val="0"/>
          <w:numId w:val="14"/>
        </w:numPr>
        <w:spacing w:after="0" w:line="240" w:lineRule="auto"/>
        <w:jc w:val="both"/>
        <w:rPr>
          <w:rFonts w:ascii="Arial" w:hAnsi="Arial" w:cs="Arial"/>
          <w:sz w:val="24"/>
          <w:szCs w:val="24"/>
        </w:rPr>
      </w:pPr>
      <w:r w:rsidRPr="00000E0D">
        <w:rPr>
          <w:rFonts w:ascii="Arial" w:hAnsi="Arial" w:cs="Arial"/>
          <w:sz w:val="24"/>
          <w:szCs w:val="24"/>
        </w:rPr>
        <w:t>En 1985 para MAC y en 1987 para Windows: fue la razón por la cual muchas empresas adquirieron la Computadora Personal o PC.</w:t>
      </w:r>
    </w:p>
    <w:p w14:paraId="5A5F8A36" w14:textId="77777777" w:rsidR="00000E0D" w:rsidRPr="00000E0D" w:rsidRDefault="00000E0D" w:rsidP="00000E0D">
      <w:pPr>
        <w:pStyle w:val="Prrafodelista"/>
        <w:numPr>
          <w:ilvl w:val="0"/>
          <w:numId w:val="14"/>
        </w:numPr>
        <w:spacing w:after="0" w:line="240" w:lineRule="auto"/>
        <w:jc w:val="both"/>
        <w:rPr>
          <w:rFonts w:ascii="Arial" w:hAnsi="Arial" w:cs="Arial"/>
          <w:sz w:val="24"/>
          <w:szCs w:val="24"/>
        </w:rPr>
      </w:pPr>
      <w:r w:rsidRPr="00000E0D">
        <w:rPr>
          <w:rFonts w:ascii="Arial" w:hAnsi="Arial" w:cs="Arial"/>
          <w:sz w:val="24"/>
          <w:szCs w:val="24"/>
        </w:rPr>
        <w:t>En 1989 nace Excel 2.0 desplazando a otras hojas de cálculo electrónicas como Lotus</w:t>
      </w:r>
    </w:p>
    <w:p w14:paraId="1E461076" w14:textId="77777777" w:rsidR="00000E0D" w:rsidRPr="00000E0D" w:rsidRDefault="00000E0D" w:rsidP="00000E0D">
      <w:pPr>
        <w:pStyle w:val="Prrafodelista"/>
        <w:numPr>
          <w:ilvl w:val="0"/>
          <w:numId w:val="14"/>
        </w:numPr>
        <w:spacing w:after="0" w:line="240" w:lineRule="auto"/>
        <w:jc w:val="both"/>
        <w:rPr>
          <w:rFonts w:ascii="Arial" w:hAnsi="Arial" w:cs="Arial"/>
          <w:sz w:val="24"/>
          <w:szCs w:val="24"/>
        </w:rPr>
      </w:pPr>
      <w:r w:rsidRPr="00000E0D">
        <w:rPr>
          <w:rFonts w:ascii="Arial" w:hAnsi="Arial" w:cs="Arial"/>
          <w:sz w:val="24"/>
          <w:szCs w:val="24"/>
        </w:rPr>
        <w:t xml:space="preserve">En 1990 se lanza Excel 3.0, se añade la barra de herramientas para la creación de gráficos y la herramienta </w:t>
      </w:r>
      <w:proofErr w:type="spellStart"/>
      <w:r w:rsidRPr="00000E0D">
        <w:rPr>
          <w:rFonts w:ascii="Arial" w:hAnsi="Arial" w:cs="Arial"/>
          <w:sz w:val="24"/>
          <w:szCs w:val="24"/>
        </w:rPr>
        <w:t>Solver</w:t>
      </w:r>
      <w:proofErr w:type="spellEnd"/>
      <w:r w:rsidRPr="00000E0D">
        <w:rPr>
          <w:rFonts w:ascii="Arial" w:hAnsi="Arial" w:cs="Arial"/>
          <w:sz w:val="24"/>
          <w:szCs w:val="24"/>
        </w:rPr>
        <w:t xml:space="preserve"> para el cálculo y optimización de operaciones</w:t>
      </w:r>
    </w:p>
    <w:p w14:paraId="00F2465A" w14:textId="77777777" w:rsidR="00000E0D" w:rsidRPr="00000E0D" w:rsidRDefault="00000E0D" w:rsidP="00000E0D">
      <w:pPr>
        <w:pStyle w:val="Prrafodelista"/>
        <w:numPr>
          <w:ilvl w:val="0"/>
          <w:numId w:val="14"/>
        </w:numPr>
        <w:spacing w:after="0" w:line="240" w:lineRule="auto"/>
        <w:jc w:val="both"/>
        <w:rPr>
          <w:rFonts w:ascii="Arial" w:hAnsi="Arial" w:cs="Arial"/>
          <w:sz w:val="24"/>
          <w:szCs w:val="24"/>
        </w:rPr>
      </w:pPr>
      <w:r w:rsidRPr="00000E0D">
        <w:rPr>
          <w:rFonts w:ascii="Arial" w:hAnsi="Arial" w:cs="Arial"/>
          <w:sz w:val="24"/>
          <w:szCs w:val="24"/>
        </w:rPr>
        <w:t>En 1995 se lanza Excel 7.0 o Excel 95, basándose en el entorno gráfico de las actuales versiones de Excel.</w:t>
      </w:r>
    </w:p>
    <w:p w14:paraId="6981A91C" w14:textId="77777777" w:rsidR="00000E0D" w:rsidRPr="00000E0D" w:rsidRDefault="00000E0D" w:rsidP="00000E0D">
      <w:pPr>
        <w:pStyle w:val="Prrafodelista"/>
        <w:numPr>
          <w:ilvl w:val="0"/>
          <w:numId w:val="14"/>
        </w:numPr>
        <w:spacing w:after="0" w:line="240" w:lineRule="auto"/>
        <w:jc w:val="both"/>
        <w:rPr>
          <w:rFonts w:ascii="Arial" w:hAnsi="Arial" w:cs="Arial"/>
          <w:sz w:val="24"/>
          <w:szCs w:val="24"/>
        </w:rPr>
      </w:pPr>
      <w:r w:rsidRPr="00000E0D">
        <w:rPr>
          <w:rFonts w:ascii="Arial" w:hAnsi="Arial" w:cs="Arial"/>
          <w:sz w:val="24"/>
          <w:szCs w:val="24"/>
        </w:rPr>
        <w:t>En 2007 nace Excel 12.0 se cambia por completo el entorno gráfico, añadiendo el rubor de cabecera.</w:t>
      </w:r>
    </w:p>
    <w:p w14:paraId="2E417CC7" w14:textId="77777777" w:rsidR="00000E0D" w:rsidRPr="00000E0D" w:rsidRDefault="00000E0D" w:rsidP="00000E0D">
      <w:pPr>
        <w:pStyle w:val="Prrafodelista"/>
        <w:numPr>
          <w:ilvl w:val="0"/>
          <w:numId w:val="14"/>
        </w:numPr>
        <w:spacing w:after="0" w:line="240" w:lineRule="auto"/>
        <w:jc w:val="both"/>
        <w:rPr>
          <w:rFonts w:ascii="Arial" w:hAnsi="Arial" w:cs="Arial"/>
          <w:sz w:val="24"/>
          <w:szCs w:val="24"/>
        </w:rPr>
      </w:pPr>
      <w:r w:rsidRPr="00000E0D">
        <w:rPr>
          <w:rFonts w:ascii="Arial" w:hAnsi="Arial" w:cs="Arial"/>
          <w:sz w:val="24"/>
          <w:szCs w:val="24"/>
        </w:rPr>
        <w:t>Excel 14.0 se ha modificado paulatinamente el entorno gráfico.</w:t>
      </w:r>
    </w:p>
    <w:p w14:paraId="215CA8EC" w14:textId="77777777" w:rsidR="00000E0D" w:rsidRPr="00000E0D" w:rsidRDefault="00000E0D" w:rsidP="00000E0D">
      <w:pPr>
        <w:pStyle w:val="Prrafodelista"/>
        <w:spacing w:after="0" w:line="240" w:lineRule="auto"/>
        <w:jc w:val="both"/>
        <w:rPr>
          <w:rFonts w:ascii="Arial" w:hAnsi="Arial" w:cs="Arial"/>
          <w:sz w:val="24"/>
          <w:szCs w:val="24"/>
        </w:rPr>
      </w:pPr>
    </w:p>
    <w:p w14:paraId="7AC93C46" w14:textId="77777777" w:rsidR="00000E0D" w:rsidRPr="00000E0D" w:rsidRDefault="00000E0D" w:rsidP="00000E0D">
      <w:pPr>
        <w:spacing w:after="0" w:line="240" w:lineRule="auto"/>
        <w:jc w:val="both"/>
        <w:rPr>
          <w:rFonts w:ascii="Arial" w:hAnsi="Arial" w:cs="Arial"/>
          <w:i/>
          <w:sz w:val="24"/>
          <w:szCs w:val="24"/>
        </w:rPr>
      </w:pPr>
      <w:r w:rsidRPr="00000E0D">
        <w:rPr>
          <w:rFonts w:ascii="Arial" w:hAnsi="Arial" w:cs="Arial"/>
          <w:i/>
          <w:sz w:val="24"/>
          <w:szCs w:val="24"/>
        </w:rPr>
        <w:t>Ventajas</w:t>
      </w:r>
    </w:p>
    <w:p w14:paraId="151A41C4" w14:textId="77777777" w:rsidR="00000E0D" w:rsidRPr="00000E0D" w:rsidRDefault="00000E0D" w:rsidP="00000E0D">
      <w:pPr>
        <w:pStyle w:val="Prrafodelista"/>
        <w:numPr>
          <w:ilvl w:val="0"/>
          <w:numId w:val="15"/>
        </w:numPr>
        <w:spacing w:after="0" w:line="240" w:lineRule="auto"/>
        <w:jc w:val="both"/>
        <w:rPr>
          <w:rFonts w:ascii="Arial" w:hAnsi="Arial" w:cs="Arial"/>
          <w:sz w:val="24"/>
          <w:szCs w:val="24"/>
        </w:rPr>
      </w:pPr>
      <w:r w:rsidRPr="00000E0D">
        <w:rPr>
          <w:rFonts w:ascii="Arial" w:hAnsi="Arial" w:cs="Arial"/>
          <w:sz w:val="24"/>
          <w:szCs w:val="24"/>
        </w:rPr>
        <w:t>La cuadrícula que encierra las celdas en la hoja de cálculo puede ser visible o invisible en la impresión, permitiendo darles formato a los informes desde la pantalla de la hoja de cálculo.</w:t>
      </w:r>
    </w:p>
    <w:p w14:paraId="2B59CB41" w14:textId="77777777" w:rsidR="00000E0D" w:rsidRPr="00000E0D" w:rsidRDefault="00000E0D" w:rsidP="00000E0D">
      <w:pPr>
        <w:pStyle w:val="Prrafodelista"/>
        <w:numPr>
          <w:ilvl w:val="0"/>
          <w:numId w:val="15"/>
        </w:numPr>
        <w:spacing w:after="0" w:line="240" w:lineRule="auto"/>
        <w:jc w:val="both"/>
        <w:rPr>
          <w:rFonts w:ascii="Arial" w:hAnsi="Arial" w:cs="Arial"/>
          <w:sz w:val="20"/>
          <w:szCs w:val="20"/>
        </w:rPr>
      </w:pPr>
      <w:r w:rsidRPr="00000E0D">
        <w:rPr>
          <w:rFonts w:ascii="Arial" w:hAnsi="Arial" w:cs="Arial"/>
          <w:sz w:val="24"/>
          <w:szCs w:val="24"/>
        </w:rPr>
        <w:t>Las hojas de cálculo también pueden interactuar con bases de datos para rellenar los campos de referencia</w:t>
      </w:r>
      <w:r w:rsidRPr="00000E0D">
        <w:rPr>
          <w:rFonts w:ascii="Arial" w:hAnsi="Arial" w:cs="Arial"/>
          <w:sz w:val="20"/>
          <w:szCs w:val="20"/>
        </w:rPr>
        <w:t>.</w:t>
      </w:r>
    </w:p>
    <w:p w14:paraId="68FF5B21" w14:textId="77777777" w:rsidR="00D252E1" w:rsidRPr="00000E0D" w:rsidRDefault="00D252E1">
      <w:pPr>
        <w:spacing w:after="0" w:line="240" w:lineRule="auto"/>
        <w:rPr>
          <w:rFonts w:ascii="Verdana" w:hAnsi="Verdana"/>
          <w:sz w:val="20"/>
          <w:szCs w:val="20"/>
          <w:lang w:val="es-CO"/>
        </w:rPr>
      </w:pPr>
    </w:p>
    <w:p w14:paraId="759A2D53" w14:textId="77777777" w:rsidR="00D252E1" w:rsidRDefault="00D252E1">
      <w:pPr>
        <w:spacing w:after="0" w:line="240" w:lineRule="auto"/>
        <w:rPr>
          <w:rFonts w:ascii="Verdana" w:hAnsi="Verdana"/>
          <w:lang w:val="es-CO"/>
        </w:rPr>
      </w:pPr>
    </w:p>
    <w:p w14:paraId="7469EECF" w14:textId="77777777" w:rsidR="00D252E1" w:rsidRDefault="00D252E1">
      <w:pPr>
        <w:spacing w:after="0" w:line="240" w:lineRule="auto"/>
        <w:rPr>
          <w:rFonts w:ascii="Verdana" w:hAnsi="Verdana"/>
          <w:lang w:val="es-CO"/>
        </w:rPr>
      </w:pPr>
    </w:p>
    <w:p w14:paraId="2DD7317A" w14:textId="2CCFF527" w:rsidR="00D252E1" w:rsidRDefault="00D252E1">
      <w:pPr>
        <w:spacing w:after="0" w:line="240" w:lineRule="auto"/>
        <w:rPr>
          <w:rFonts w:ascii="Verdana" w:hAnsi="Verdana"/>
          <w:lang w:val="es-CO"/>
        </w:rPr>
      </w:pPr>
      <w:r>
        <w:rPr>
          <w:noProof/>
        </w:rPr>
        <w:drawing>
          <wp:anchor distT="0" distB="0" distL="114300" distR="114300" simplePos="0" relativeHeight="251662336" behindDoc="0" locked="0" layoutInCell="1" allowOverlap="1" wp14:anchorId="4EF1666F" wp14:editId="0CD851E5">
            <wp:simplePos x="0" y="0"/>
            <wp:positionH relativeFrom="column">
              <wp:posOffset>5666740</wp:posOffset>
            </wp:positionH>
            <wp:positionV relativeFrom="paragraph">
              <wp:posOffset>125730</wp:posOffset>
            </wp:positionV>
            <wp:extent cx="714375" cy="714375"/>
            <wp:effectExtent l="0" t="0" r="9525" b="9525"/>
            <wp:wrapThrough wrapText="bothSides">
              <wp:wrapPolygon edited="0">
                <wp:start x="6336" y="0"/>
                <wp:lineTo x="2880" y="2880"/>
                <wp:lineTo x="0" y="6912"/>
                <wp:lineTo x="0" y="14400"/>
                <wp:lineTo x="2880" y="19008"/>
                <wp:lineTo x="2880" y="19584"/>
                <wp:lineTo x="7488" y="21312"/>
                <wp:lineTo x="8640" y="21312"/>
                <wp:lineTo x="12672" y="21312"/>
                <wp:lineTo x="13824" y="21312"/>
                <wp:lineTo x="18432" y="19584"/>
                <wp:lineTo x="18432" y="19008"/>
                <wp:lineTo x="21312" y="14400"/>
                <wp:lineTo x="21312" y="6912"/>
                <wp:lineTo x="18432" y="2880"/>
                <wp:lineTo x="14976" y="0"/>
                <wp:lineTo x="6336" y="0"/>
              </wp:wrapPolygon>
            </wp:wrapThrough>
            <wp:docPr id="16" name="Imagen 16" descr="Resultado de imagen de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ACTIVIDAD"/>
                    <pic:cNvPicPr>
                      <a:picLocks noChangeAspect="1" noChangeArrowheads="1"/>
                    </pic:cNvPicPr>
                  </pic:nvPicPr>
                  <pic:blipFill>
                    <a:blip r:embed="rId14" cstate="print">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546C49" w14:textId="16E24610" w:rsidR="00D252E1" w:rsidRDefault="00D252E1">
      <w:pPr>
        <w:spacing w:after="0" w:line="240" w:lineRule="auto"/>
        <w:rPr>
          <w:rFonts w:ascii="Verdana" w:hAnsi="Verdana"/>
          <w:lang w:val="es-CO"/>
        </w:rPr>
      </w:pPr>
    </w:p>
    <w:p w14:paraId="20675B26" w14:textId="40FC987C" w:rsidR="00D252E1" w:rsidRDefault="00D252E1">
      <w:pPr>
        <w:spacing w:after="0" w:line="240" w:lineRule="auto"/>
        <w:rPr>
          <w:rFonts w:ascii="Verdana" w:hAnsi="Verdana"/>
          <w:lang w:val="es-CO"/>
        </w:rPr>
      </w:pPr>
    </w:p>
    <w:p w14:paraId="3572932E" w14:textId="2AB6A0FA" w:rsidR="00D252E1" w:rsidRDefault="00D252E1">
      <w:pPr>
        <w:spacing w:after="0" w:line="240" w:lineRule="auto"/>
        <w:rPr>
          <w:rFonts w:ascii="Verdana" w:hAnsi="Verdana"/>
          <w:lang w:val="es-CO"/>
        </w:rPr>
      </w:pPr>
    </w:p>
    <w:p w14:paraId="3B4A6CC4" w14:textId="313B5BCB" w:rsidR="00D252E1" w:rsidRDefault="00D252E1">
      <w:pPr>
        <w:spacing w:after="0" w:line="240" w:lineRule="auto"/>
        <w:rPr>
          <w:rFonts w:ascii="Verdana" w:hAnsi="Verdana"/>
          <w:lang w:val="es-CO"/>
        </w:rPr>
      </w:pPr>
    </w:p>
    <w:p w14:paraId="4D3D4440" w14:textId="42702C5B" w:rsidR="00D252E1" w:rsidRDefault="00D252E1">
      <w:pPr>
        <w:spacing w:after="0" w:line="240" w:lineRule="auto"/>
        <w:rPr>
          <w:rFonts w:ascii="Verdana" w:hAnsi="Verdana"/>
          <w:lang w:val="es-CO"/>
        </w:rPr>
      </w:pPr>
    </w:p>
    <w:p w14:paraId="6462887B" w14:textId="331AC654" w:rsidR="00D252E1" w:rsidRDefault="00D252E1">
      <w:pPr>
        <w:spacing w:after="0" w:line="240" w:lineRule="auto"/>
        <w:rPr>
          <w:rFonts w:ascii="Verdana" w:hAnsi="Verdana"/>
          <w:lang w:val="es-CO"/>
        </w:rPr>
      </w:pPr>
    </w:p>
    <w:p w14:paraId="253750B8" w14:textId="56207244" w:rsidR="00D252E1" w:rsidRDefault="00D252E1">
      <w:pPr>
        <w:spacing w:after="0" w:line="240" w:lineRule="auto"/>
        <w:rPr>
          <w:rFonts w:ascii="Verdana" w:hAnsi="Verdana"/>
          <w:lang w:val="es-CO"/>
        </w:rPr>
      </w:pPr>
    </w:p>
    <w:p w14:paraId="35CC8939" w14:textId="02B9267A" w:rsidR="00D252E1" w:rsidRDefault="00D252E1">
      <w:pPr>
        <w:spacing w:after="0" w:line="240" w:lineRule="auto"/>
        <w:rPr>
          <w:rFonts w:ascii="Verdana" w:hAnsi="Verdana"/>
          <w:lang w:val="es-CO"/>
        </w:rPr>
      </w:pPr>
    </w:p>
    <w:p w14:paraId="1405D6D6" w14:textId="3F0F9248" w:rsidR="00D252E1" w:rsidRDefault="00D252E1">
      <w:pPr>
        <w:spacing w:after="0" w:line="240" w:lineRule="auto"/>
        <w:rPr>
          <w:rFonts w:ascii="Verdana" w:hAnsi="Verdana"/>
          <w:lang w:val="es-CO"/>
        </w:rPr>
      </w:pPr>
    </w:p>
    <w:p w14:paraId="536BAA06" w14:textId="64668829" w:rsidR="00D252E1" w:rsidRDefault="00D252E1">
      <w:pPr>
        <w:spacing w:after="0" w:line="240" w:lineRule="auto"/>
        <w:rPr>
          <w:rFonts w:ascii="Verdana" w:hAnsi="Verdana"/>
          <w:lang w:val="es-CO"/>
        </w:rPr>
      </w:pPr>
    </w:p>
    <w:p w14:paraId="4C8280E2" w14:textId="45973ED5" w:rsidR="00D252E1" w:rsidRDefault="00D252E1">
      <w:pPr>
        <w:spacing w:after="0" w:line="240" w:lineRule="auto"/>
        <w:rPr>
          <w:rFonts w:ascii="Verdana" w:hAnsi="Verdana"/>
          <w:lang w:val="es-CO"/>
        </w:rPr>
      </w:pPr>
    </w:p>
    <w:p w14:paraId="56525E53" w14:textId="30F9740A" w:rsidR="00D252E1" w:rsidRDefault="00D252E1">
      <w:pPr>
        <w:spacing w:after="0" w:line="240" w:lineRule="auto"/>
        <w:rPr>
          <w:rFonts w:ascii="Verdana" w:hAnsi="Verdana"/>
          <w:lang w:val="es-CO"/>
        </w:rPr>
      </w:pPr>
    </w:p>
    <w:p w14:paraId="6CE56DF6" w14:textId="38B85766" w:rsidR="00D252E1" w:rsidRDefault="00D252E1">
      <w:pPr>
        <w:spacing w:after="0" w:line="240" w:lineRule="auto"/>
        <w:rPr>
          <w:rFonts w:ascii="Verdana" w:hAnsi="Verdana"/>
          <w:lang w:val="es-CO"/>
        </w:rPr>
      </w:pPr>
    </w:p>
    <w:p w14:paraId="12FDC697" w14:textId="2CB83CDD" w:rsidR="00D252E1" w:rsidRDefault="00D252E1">
      <w:pPr>
        <w:spacing w:after="0" w:line="240" w:lineRule="auto"/>
        <w:rPr>
          <w:rFonts w:ascii="Verdana" w:hAnsi="Verdana"/>
          <w:lang w:val="es-CO"/>
        </w:rPr>
      </w:pPr>
    </w:p>
    <w:p w14:paraId="3303B1FE" w14:textId="2FD03098" w:rsidR="00D252E1" w:rsidRDefault="00D252E1">
      <w:pPr>
        <w:spacing w:after="0" w:line="240" w:lineRule="auto"/>
        <w:rPr>
          <w:rFonts w:ascii="Verdana" w:hAnsi="Verdana"/>
          <w:lang w:val="es-CO"/>
        </w:rPr>
      </w:pPr>
    </w:p>
    <w:p w14:paraId="60E51075" w14:textId="4EB53F28" w:rsidR="00D252E1" w:rsidRDefault="00D252E1">
      <w:pPr>
        <w:spacing w:after="0" w:line="240" w:lineRule="auto"/>
        <w:rPr>
          <w:rFonts w:ascii="Verdana" w:hAnsi="Verdana"/>
          <w:lang w:val="es-CO"/>
        </w:rPr>
      </w:pPr>
    </w:p>
    <w:p w14:paraId="1A44B587" w14:textId="58F4C745" w:rsidR="00D252E1" w:rsidRDefault="00D252E1">
      <w:pPr>
        <w:spacing w:after="0" w:line="240" w:lineRule="auto"/>
        <w:rPr>
          <w:rFonts w:ascii="Verdana" w:hAnsi="Verdana"/>
          <w:lang w:val="es-CO"/>
        </w:rPr>
      </w:pPr>
    </w:p>
    <w:p w14:paraId="418D89FE" w14:textId="6DF3ACA3" w:rsidR="00D252E1" w:rsidRDefault="00D252E1">
      <w:pPr>
        <w:spacing w:after="0" w:line="240" w:lineRule="auto"/>
        <w:rPr>
          <w:rFonts w:ascii="Verdana" w:hAnsi="Verdana"/>
          <w:lang w:val="es-CO"/>
        </w:rPr>
      </w:pPr>
    </w:p>
    <w:p w14:paraId="3832E17A" w14:textId="1300CD54" w:rsidR="00D252E1" w:rsidRDefault="00D252E1">
      <w:pPr>
        <w:spacing w:after="0" w:line="240" w:lineRule="auto"/>
        <w:rPr>
          <w:rFonts w:ascii="Verdana" w:hAnsi="Verdana"/>
          <w:lang w:val="es-CO"/>
        </w:rPr>
      </w:pPr>
    </w:p>
    <w:p w14:paraId="20D1D859" w14:textId="2D659717" w:rsidR="00D252E1" w:rsidRDefault="00D252E1">
      <w:pPr>
        <w:spacing w:after="0" w:line="240" w:lineRule="auto"/>
        <w:rPr>
          <w:rFonts w:ascii="Verdana" w:hAnsi="Verdana"/>
          <w:lang w:val="es-CO"/>
        </w:rPr>
      </w:pPr>
    </w:p>
    <w:p w14:paraId="2D620F25" w14:textId="25EBC45A" w:rsidR="00D252E1" w:rsidRDefault="00D252E1">
      <w:pPr>
        <w:spacing w:after="0" w:line="240" w:lineRule="auto"/>
        <w:rPr>
          <w:rFonts w:ascii="Verdana" w:hAnsi="Verdana"/>
          <w:lang w:val="es-CO"/>
        </w:rPr>
      </w:pPr>
    </w:p>
    <w:p w14:paraId="60D8763A" w14:textId="6B3C7E7D" w:rsidR="00D252E1" w:rsidRDefault="00D252E1">
      <w:pPr>
        <w:spacing w:after="0" w:line="240" w:lineRule="auto"/>
        <w:rPr>
          <w:rFonts w:ascii="Verdana" w:hAnsi="Verdana"/>
          <w:lang w:val="es-CO"/>
        </w:rPr>
      </w:pPr>
    </w:p>
    <w:p w14:paraId="0ACD5F13" w14:textId="03C5117B" w:rsidR="00D252E1" w:rsidRDefault="00D252E1">
      <w:pPr>
        <w:spacing w:after="0" w:line="240" w:lineRule="auto"/>
        <w:rPr>
          <w:rFonts w:ascii="Verdana" w:hAnsi="Verdana"/>
          <w:lang w:val="es-CO"/>
        </w:rPr>
      </w:pPr>
    </w:p>
    <w:p w14:paraId="3A3C4A4A" w14:textId="35FAD1F9" w:rsidR="00D252E1" w:rsidRDefault="00D252E1">
      <w:pPr>
        <w:spacing w:after="0" w:line="240" w:lineRule="auto"/>
        <w:rPr>
          <w:rFonts w:ascii="Verdana" w:hAnsi="Verdana"/>
          <w:lang w:val="es-CO"/>
        </w:rPr>
      </w:pPr>
    </w:p>
    <w:p w14:paraId="7256162B" w14:textId="6B9D7238" w:rsidR="00D252E1" w:rsidRDefault="00D252E1">
      <w:pPr>
        <w:spacing w:after="0" w:line="240" w:lineRule="auto"/>
        <w:rPr>
          <w:rFonts w:ascii="Verdana" w:hAnsi="Verdana"/>
          <w:lang w:val="es-CO"/>
        </w:rPr>
      </w:pPr>
    </w:p>
    <w:p w14:paraId="1233BF44" w14:textId="663D3CFD" w:rsidR="00D252E1" w:rsidRDefault="00D252E1">
      <w:pPr>
        <w:spacing w:after="0" w:line="240" w:lineRule="auto"/>
        <w:rPr>
          <w:rFonts w:ascii="Verdana" w:hAnsi="Verdana"/>
          <w:lang w:val="es-CO"/>
        </w:rPr>
      </w:pPr>
    </w:p>
    <w:p w14:paraId="565992F8" w14:textId="456824DC" w:rsidR="00D252E1" w:rsidRDefault="00D252E1">
      <w:pPr>
        <w:spacing w:after="0" w:line="240" w:lineRule="auto"/>
        <w:rPr>
          <w:rFonts w:ascii="Verdana" w:hAnsi="Verdana"/>
          <w:lang w:val="es-CO"/>
        </w:rPr>
      </w:pPr>
    </w:p>
    <w:p w14:paraId="475AF3EC" w14:textId="77777777" w:rsidR="00D252E1" w:rsidRDefault="00D252E1">
      <w:pPr>
        <w:spacing w:after="0" w:line="240" w:lineRule="auto"/>
        <w:rPr>
          <w:rFonts w:ascii="Verdana" w:hAnsi="Verdana"/>
          <w:lang w:val="es-CO"/>
        </w:rPr>
      </w:pPr>
    </w:p>
    <w:p w14:paraId="06BCA0C1" w14:textId="4DB87023" w:rsidR="00EC3219" w:rsidRDefault="00EC3219">
      <w:pPr>
        <w:spacing w:after="0" w:line="240" w:lineRule="auto"/>
        <w:rPr>
          <w:rFonts w:ascii="Verdana" w:hAnsi="Verdana"/>
          <w:lang w:val="es-CO"/>
        </w:rPr>
      </w:pPr>
    </w:p>
    <w:p w14:paraId="29D209FD" w14:textId="7F7EA839" w:rsidR="0006411F" w:rsidRDefault="00EC3219" w:rsidP="0006411F">
      <w:pPr>
        <w:spacing w:after="0"/>
        <w:jc w:val="both"/>
        <w:rPr>
          <w:rFonts w:ascii="Verdana" w:hAnsi="Verdana"/>
          <w:lang w:val="es-CO"/>
        </w:rPr>
      </w:pPr>
      <w:r>
        <w:rPr>
          <w:rFonts w:ascii="Verdana" w:hAnsi="Verdana"/>
          <w:lang w:val="es-CO"/>
        </w:rPr>
        <w:t xml:space="preserve">Excel no es la única hoja de cálculo actualmente. Por favor </w:t>
      </w:r>
      <w:r w:rsidRPr="00FD4D70">
        <w:rPr>
          <w:rFonts w:ascii="Verdana" w:hAnsi="Verdana"/>
          <w:b/>
          <w:bCs/>
          <w:color w:val="0070C0"/>
          <w:lang w:val="es-CO"/>
        </w:rPr>
        <w:t>menciona otras 3 hojas de cálculos que se usan actualmente y el nombre de la compañía que la desarrolla</w:t>
      </w:r>
      <w:r>
        <w:rPr>
          <w:rFonts w:ascii="Verdana" w:hAnsi="Verdana"/>
          <w:lang w:val="es-CO"/>
        </w:rPr>
        <w:t>.</w:t>
      </w:r>
    </w:p>
    <w:p w14:paraId="2DE76526" w14:textId="7E947E36" w:rsidR="00EC3219" w:rsidRDefault="00B31B46" w:rsidP="0006411F">
      <w:pPr>
        <w:spacing w:after="0"/>
        <w:jc w:val="both"/>
        <w:rPr>
          <w:rFonts w:ascii="Verdana" w:hAnsi="Verdana"/>
          <w:lang w:val="es-CO"/>
        </w:rPr>
      </w:pPr>
      <w:r>
        <w:rPr>
          <w:noProof/>
        </w:rPr>
        <w:drawing>
          <wp:anchor distT="0" distB="0" distL="114300" distR="114300" simplePos="0" relativeHeight="251660288" behindDoc="0" locked="0" layoutInCell="1" allowOverlap="1" wp14:anchorId="34399D2F" wp14:editId="4EA58595">
            <wp:simplePos x="0" y="0"/>
            <wp:positionH relativeFrom="column">
              <wp:posOffset>5617845</wp:posOffset>
            </wp:positionH>
            <wp:positionV relativeFrom="paragraph">
              <wp:posOffset>142875</wp:posOffset>
            </wp:positionV>
            <wp:extent cx="714375" cy="714375"/>
            <wp:effectExtent l="0" t="0" r="9525" b="9525"/>
            <wp:wrapNone/>
            <wp:docPr id="15" name="Imagen 15" descr="Resultado de imagen de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ACTIVIDAD"/>
                    <pic:cNvPicPr>
                      <a:picLocks noChangeAspect="1" noChangeArrowheads="1"/>
                    </pic:cNvPicPr>
                  </pic:nvPicPr>
                  <pic:blipFill>
                    <a:blip r:embed="rId14" cstate="print">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aconcuadrcula"/>
        <w:tblW w:w="0" w:type="auto"/>
        <w:tblLook w:val="04A0" w:firstRow="1" w:lastRow="0" w:firstColumn="1" w:lastColumn="0" w:noHBand="0" w:noVBand="1"/>
      </w:tblPr>
      <w:tblGrid>
        <w:gridCol w:w="4815"/>
        <w:gridCol w:w="3544"/>
      </w:tblGrid>
      <w:tr w:rsidR="00EC3219" w14:paraId="73F9DE41" w14:textId="77777777" w:rsidTr="000F1BB2">
        <w:tc>
          <w:tcPr>
            <w:tcW w:w="4815" w:type="dxa"/>
          </w:tcPr>
          <w:p w14:paraId="721B06EA" w14:textId="0AC03D23" w:rsidR="00EC3219" w:rsidRDefault="00EC3219" w:rsidP="00EC3219">
            <w:pPr>
              <w:spacing w:after="0"/>
              <w:jc w:val="center"/>
              <w:rPr>
                <w:rFonts w:ascii="Verdana" w:hAnsi="Verdana"/>
                <w:lang w:val="es-CO"/>
              </w:rPr>
            </w:pPr>
            <w:r>
              <w:rPr>
                <w:rFonts w:ascii="Verdana" w:hAnsi="Verdana"/>
                <w:lang w:val="es-CO"/>
              </w:rPr>
              <w:t>Nombre Hoja de Cálculo</w:t>
            </w:r>
          </w:p>
        </w:tc>
        <w:tc>
          <w:tcPr>
            <w:tcW w:w="3544" w:type="dxa"/>
          </w:tcPr>
          <w:p w14:paraId="11E527D6" w14:textId="79CACC4F" w:rsidR="00EC3219" w:rsidRDefault="00EC3219" w:rsidP="00EC3219">
            <w:pPr>
              <w:spacing w:after="0"/>
              <w:jc w:val="center"/>
              <w:rPr>
                <w:rFonts w:ascii="Verdana" w:hAnsi="Verdana"/>
                <w:lang w:val="es-CO"/>
              </w:rPr>
            </w:pPr>
            <w:r>
              <w:rPr>
                <w:rFonts w:ascii="Verdana" w:hAnsi="Verdana"/>
                <w:lang w:val="es-CO"/>
              </w:rPr>
              <w:t>Empresa que lo desarrolla</w:t>
            </w:r>
          </w:p>
        </w:tc>
      </w:tr>
      <w:tr w:rsidR="00EC3219" w14:paraId="43029120" w14:textId="77777777" w:rsidTr="000F1BB2">
        <w:tc>
          <w:tcPr>
            <w:tcW w:w="4815" w:type="dxa"/>
          </w:tcPr>
          <w:p w14:paraId="53D05248" w14:textId="0DF96ACF" w:rsidR="00EC3219" w:rsidRDefault="007802A4" w:rsidP="007802A4">
            <w:pPr>
              <w:spacing w:after="0"/>
              <w:jc w:val="both"/>
              <w:rPr>
                <w:rFonts w:ascii="Verdana" w:hAnsi="Verdana"/>
                <w:lang w:val="es-CO"/>
              </w:rPr>
            </w:pPr>
            <w:r w:rsidRPr="007802A4">
              <w:rPr>
                <w:rFonts w:ascii="Arial" w:hAnsi="Arial" w:cs="Arial"/>
                <w:color w:val="000000" w:themeColor="text1"/>
                <w:shd w:val="clear" w:color="auto" w:fill="FFFFFF"/>
              </w:rPr>
              <w:t>Calc</w:t>
            </w:r>
          </w:p>
        </w:tc>
        <w:tc>
          <w:tcPr>
            <w:tcW w:w="3544" w:type="dxa"/>
          </w:tcPr>
          <w:p w14:paraId="79F178EE" w14:textId="432CF3C0" w:rsidR="00EC3219" w:rsidRDefault="00974AC2" w:rsidP="0006411F">
            <w:pPr>
              <w:spacing w:after="0"/>
              <w:jc w:val="both"/>
              <w:rPr>
                <w:rFonts w:ascii="Verdana" w:hAnsi="Verdana"/>
                <w:lang w:val="es-CO"/>
              </w:rPr>
            </w:pPr>
            <w:r w:rsidRPr="00974AC2">
              <w:rPr>
                <w:rFonts w:ascii="Arial" w:hAnsi="Arial" w:cs="Arial"/>
                <w:color w:val="000000" w:themeColor="text1"/>
                <w:shd w:val="clear" w:color="auto" w:fill="FFFFFF"/>
              </w:rPr>
              <w:t>OpenOffice</w:t>
            </w:r>
          </w:p>
        </w:tc>
      </w:tr>
      <w:tr w:rsidR="00EC3219" w14:paraId="49168CB3" w14:textId="77777777" w:rsidTr="000F1BB2">
        <w:tc>
          <w:tcPr>
            <w:tcW w:w="4815" w:type="dxa"/>
          </w:tcPr>
          <w:p w14:paraId="5486572F" w14:textId="1D13C862" w:rsidR="00EC3219" w:rsidRDefault="00974AC2" w:rsidP="0006411F">
            <w:pPr>
              <w:spacing w:after="0"/>
              <w:jc w:val="both"/>
              <w:rPr>
                <w:rFonts w:ascii="Verdana" w:hAnsi="Verdana"/>
                <w:lang w:val="es-CO"/>
              </w:rPr>
            </w:pPr>
            <w:r w:rsidRPr="00974AC2">
              <w:rPr>
                <w:rFonts w:ascii="Arial" w:hAnsi="Arial" w:cs="Arial"/>
                <w:color w:val="000000" w:themeColor="text1"/>
                <w:shd w:val="clear" w:color="auto" w:fill="FFFFFF"/>
              </w:rPr>
              <w:t>Gnumeric</w:t>
            </w:r>
          </w:p>
        </w:tc>
        <w:tc>
          <w:tcPr>
            <w:tcW w:w="3544" w:type="dxa"/>
          </w:tcPr>
          <w:p w14:paraId="40CB88C1" w14:textId="41A2A3A5" w:rsidR="00EC3219" w:rsidRDefault="007802A4" w:rsidP="0006411F">
            <w:pPr>
              <w:spacing w:after="0"/>
              <w:jc w:val="both"/>
              <w:rPr>
                <w:rFonts w:ascii="Verdana" w:hAnsi="Verdana"/>
                <w:lang w:val="es-CO"/>
              </w:rPr>
            </w:pPr>
            <w:proofErr w:type="spellStart"/>
            <w:r w:rsidRPr="00974AC2">
              <w:rPr>
                <w:rFonts w:ascii="Arial" w:hAnsi="Arial" w:cs="Arial"/>
                <w:color w:val="000000" w:themeColor="text1"/>
                <w:shd w:val="clear" w:color="auto" w:fill="FFFFFF"/>
              </w:rPr>
              <w:t>Gnome</w:t>
            </w:r>
            <w:proofErr w:type="spellEnd"/>
            <w:r w:rsidRPr="00974AC2">
              <w:rPr>
                <w:rFonts w:ascii="Arial" w:hAnsi="Arial" w:cs="Arial"/>
                <w:color w:val="000000" w:themeColor="text1"/>
                <w:shd w:val="clear" w:color="auto" w:fill="FFFFFF"/>
              </w:rPr>
              <w:t xml:space="preserve"> Office</w:t>
            </w:r>
          </w:p>
        </w:tc>
      </w:tr>
      <w:tr w:rsidR="0064780B" w14:paraId="44FB5408" w14:textId="77777777" w:rsidTr="000F1BB2">
        <w:tc>
          <w:tcPr>
            <w:tcW w:w="4815" w:type="dxa"/>
          </w:tcPr>
          <w:p w14:paraId="2E7C8D92" w14:textId="1EE77D39" w:rsidR="0064780B" w:rsidRDefault="00974AC2" w:rsidP="0006411F">
            <w:pPr>
              <w:spacing w:after="0"/>
              <w:jc w:val="both"/>
              <w:rPr>
                <w:rFonts w:ascii="Verdana" w:hAnsi="Verdana"/>
                <w:lang w:val="es-CO"/>
              </w:rPr>
            </w:pPr>
            <w:proofErr w:type="spellStart"/>
            <w:r w:rsidRPr="00974AC2">
              <w:rPr>
                <w:rFonts w:ascii="Arial" w:hAnsi="Arial" w:cs="Arial"/>
                <w:color w:val="000000" w:themeColor="text1"/>
                <w:shd w:val="clear" w:color="auto" w:fill="FFFFFF"/>
              </w:rPr>
              <w:t>KSpread</w:t>
            </w:r>
            <w:proofErr w:type="spellEnd"/>
          </w:p>
        </w:tc>
        <w:tc>
          <w:tcPr>
            <w:tcW w:w="3544" w:type="dxa"/>
          </w:tcPr>
          <w:p w14:paraId="7B4FF1C7" w14:textId="40BCBDD8" w:rsidR="0064780B" w:rsidRDefault="00974AC2" w:rsidP="0006411F">
            <w:pPr>
              <w:spacing w:after="0"/>
              <w:jc w:val="both"/>
              <w:rPr>
                <w:rFonts w:ascii="Verdana" w:hAnsi="Verdana"/>
                <w:lang w:val="es-CO"/>
              </w:rPr>
            </w:pPr>
            <w:r w:rsidRPr="00974AC2">
              <w:rPr>
                <w:rFonts w:ascii="Arial" w:hAnsi="Arial" w:cs="Arial"/>
                <w:color w:val="000000" w:themeColor="text1"/>
                <w:shd w:val="clear" w:color="auto" w:fill="FFFFFF"/>
              </w:rPr>
              <w:t>KOffice</w:t>
            </w:r>
          </w:p>
        </w:tc>
      </w:tr>
    </w:tbl>
    <w:p w14:paraId="6C89DA33" w14:textId="77777777" w:rsidR="00EC3219" w:rsidRPr="0006411F" w:rsidRDefault="00EC3219" w:rsidP="0006411F">
      <w:pPr>
        <w:spacing w:after="0"/>
        <w:jc w:val="both"/>
        <w:rPr>
          <w:rFonts w:ascii="Verdana" w:hAnsi="Verdana"/>
          <w:lang w:val="es-CO"/>
        </w:rPr>
      </w:pPr>
    </w:p>
    <w:p w14:paraId="1110479E" w14:textId="171078A6" w:rsidR="006F0075" w:rsidRDefault="006F0075" w:rsidP="00A76936">
      <w:pPr>
        <w:spacing w:after="0"/>
        <w:jc w:val="both"/>
        <w:rPr>
          <w:rFonts w:ascii="Verdana" w:hAnsi="Verdana"/>
          <w:lang w:val="es-CO"/>
        </w:rPr>
      </w:pPr>
    </w:p>
    <w:p w14:paraId="6DF12B7A" w14:textId="6698C4F1" w:rsidR="006618D0" w:rsidRDefault="006618D0" w:rsidP="00DB7BFD">
      <w:pPr>
        <w:pStyle w:val="TIT1GUIA"/>
      </w:pPr>
      <w:r>
        <w:t>ELEMENTOS DE EXCEL</w:t>
      </w:r>
    </w:p>
    <w:p w14:paraId="423F762B" w14:textId="241E4678" w:rsidR="006F0075" w:rsidRDefault="00F331F5" w:rsidP="00A76936">
      <w:pPr>
        <w:spacing w:after="0"/>
        <w:jc w:val="both"/>
        <w:rPr>
          <w:rFonts w:ascii="Verdana" w:hAnsi="Verdana"/>
          <w:lang w:val="es-CO"/>
        </w:rPr>
      </w:pPr>
      <w:r>
        <w:rPr>
          <w:rFonts w:ascii="Verdana" w:hAnsi="Verdana"/>
          <w:lang w:val="es-CO"/>
        </w:rPr>
        <w:t>Una de las primeras cosas que hay que aprender, es identificar los diferentes elementos de la interfaz gráfica de Excel. En el siguiente gráfico se muestran enumerado los elementos de Excel (Versiones, 2010 al 2019). Luego se indican a que se refiere cada elemento o sección.</w:t>
      </w:r>
      <w:r w:rsidR="00C91D74">
        <w:rPr>
          <w:rFonts w:ascii="Verdana" w:hAnsi="Verdana"/>
          <w:lang w:val="es-CO"/>
        </w:rPr>
        <w:t xml:space="preserve"> </w:t>
      </w:r>
    </w:p>
    <w:p w14:paraId="38822084" w14:textId="73264742" w:rsidR="00C91D74" w:rsidRDefault="00C91D74" w:rsidP="00A76936">
      <w:pPr>
        <w:spacing w:after="0"/>
        <w:jc w:val="both"/>
        <w:rPr>
          <w:rFonts w:ascii="Verdana" w:hAnsi="Verdana"/>
          <w:lang w:val="es-CO"/>
        </w:rPr>
      </w:pPr>
    </w:p>
    <w:p w14:paraId="797FC8C2" w14:textId="7622F049" w:rsidR="00C91D74" w:rsidRDefault="00C91D74" w:rsidP="00A76936">
      <w:pPr>
        <w:spacing w:after="0"/>
        <w:jc w:val="both"/>
        <w:rPr>
          <w:rFonts w:ascii="Verdana" w:hAnsi="Verdana"/>
          <w:lang w:val="es-CO"/>
        </w:rPr>
      </w:pPr>
      <w:r>
        <w:rPr>
          <w:rFonts w:ascii="Verdana" w:hAnsi="Verdana"/>
          <w:lang w:val="es-CO"/>
        </w:rPr>
        <w:t>Es importante aprender y familiarizase con estas secciones porque luego, en el curso, las mencionaremos y debes ubicarte con facilidad. Por ejemplo, si decimos, cuando se diga la barra de fórmulas sabrás que se refiere a la sección 6.</w:t>
      </w:r>
    </w:p>
    <w:p w14:paraId="227C2C5F" w14:textId="654AE779" w:rsidR="00F331F5" w:rsidRDefault="00F331F5" w:rsidP="00A76936">
      <w:pPr>
        <w:spacing w:after="0"/>
        <w:jc w:val="both"/>
        <w:rPr>
          <w:rFonts w:ascii="Verdana" w:hAnsi="Verdana"/>
          <w:lang w:val="es-CO"/>
        </w:rPr>
      </w:pPr>
    </w:p>
    <w:p w14:paraId="24C34949" w14:textId="3BC57B2F" w:rsidR="00000E0D" w:rsidRDefault="00000E0D" w:rsidP="00000E0D">
      <w:pPr>
        <w:spacing w:after="0"/>
        <w:jc w:val="center"/>
        <w:rPr>
          <w:rFonts w:ascii="Verdana" w:hAnsi="Verdana"/>
          <w:i/>
          <w:iCs/>
          <w:lang w:val="es-CO"/>
        </w:rPr>
      </w:pPr>
      <w:r>
        <w:rPr>
          <w:noProof/>
        </w:rPr>
        <w:drawing>
          <wp:anchor distT="0" distB="0" distL="114300" distR="114300" simplePos="0" relativeHeight="251674624" behindDoc="1" locked="0" layoutInCell="1" allowOverlap="1" wp14:anchorId="113DA173" wp14:editId="7E09C8CB">
            <wp:simplePos x="0" y="0"/>
            <wp:positionH relativeFrom="margin">
              <wp:align>left</wp:align>
            </wp:positionH>
            <wp:positionV relativeFrom="paragraph">
              <wp:posOffset>8255</wp:posOffset>
            </wp:positionV>
            <wp:extent cx="6332220" cy="3856355"/>
            <wp:effectExtent l="0" t="0" r="0" b="0"/>
            <wp:wrapTight wrapText="bothSides">
              <wp:wrapPolygon edited="0">
                <wp:start x="15856" y="0"/>
                <wp:lineTo x="4484" y="107"/>
                <wp:lineTo x="780" y="534"/>
                <wp:lineTo x="780" y="1814"/>
                <wp:lineTo x="0" y="2774"/>
                <wp:lineTo x="0" y="3628"/>
                <wp:lineTo x="780" y="5228"/>
                <wp:lineTo x="0" y="5975"/>
                <wp:lineTo x="0" y="9496"/>
                <wp:lineTo x="780" y="10350"/>
                <wp:lineTo x="780" y="19847"/>
                <wp:lineTo x="1884" y="20593"/>
                <wp:lineTo x="3184" y="20593"/>
                <wp:lineTo x="3184" y="21234"/>
                <wp:lineTo x="18715" y="21447"/>
                <wp:lineTo x="19105" y="21447"/>
                <wp:lineTo x="19365" y="20593"/>
                <wp:lineTo x="20144" y="20593"/>
                <wp:lineTo x="20859" y="19740"/>
                <wp:lineTo x="20924" y="1601"/>
                <wp:lineTo x="16375" y="0"/>
                <wp:lineTo x="15856" y="0"/>
              </wp:wrapPolygon>
            </wp:wrapTight>
            <wp:docPr id="6" name="Imagen 6" descr="Imagen numerada de las partes de la interfaz de Microsoft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numerada de las partes de la interfaz de Microsoft Excel."/>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332220" cy="3856355"/>
                    </a:xfrm>
                    <a:prstGeom prst="rect">
                      <a:avLst/>
                    </a:prstGeom>
                    <a:noFill/>
                    <a:ln>
                      <a:noFill/>
                    </a:ln>
                  </pic:spPr>
                </pic:pic>
              </a:graphicData>
            </a:graphic>
          </wp:anchor>
        </w:drawing>
      </w:r>
    </w:p>
    <w:p w14:paraId="79B567F5" w14:textId="7DA2F60A" w:rsidR="00000E0D" w:rsidRDefault="00000E0D" w:rsidP="00000E0D">
      <w:pPr>
        <w:spacing w:after="0"/>
        <w:jc w:val="center"/>
        <w:rPr>
          <w:rFonts w:ascii="Verdana" w:hAnsi="Verdana"/>
          <w:i/>
          <w:iCs/>
          <w:lang w:val="es-CO"/>
        </w:rPr>
      </w:pPr>
    </w:p>
    <w:p w14:paraId="0DBD46E5" w14:textId="5A52F673" w:rsidR="00C91D74" w:rsidRDefault="006A51D5" w:rsidP="00000E0D">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835188049"/>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5231D81F" w14:textId="5D3D02DD" w:rsidR="00000E0D" w:rsidRDefault="00000E0D" w:rsidP="00000E0D">
      <w:pPr>
        <w:spacing w:after="0"/>
        <w:jc w:val="center"/>
        <w:rPr>
          <w:rFonts w:ascii="Verdana" w:hAnsi="Verdana"/>
          <w:lang w:val="es-CO"/>
        </w:rPr>
      </w:pPr>
    </w:p>
    <w:p w14:paraId="08A3BDD1" w14:textId="0CB5B320" w:rsidR="00000E0D" w:rsidRDefault="00000E0D" w:rsidP="00000E0D">
      <w:pPr>
        <w:spacing w:after="0"/>
        <w:jc w:val="center"/>
        <w:rPr>
          <w:rFonts w:ascii="Verdana" w:hAnsi="Verdana"/>
          <w:lang w:val="es-CO"/>
        </w:rPr>
      </w:pPr>
    </w:p>
    <w:p w14:paraId="31A58EF2" w14:textId="376995DC" w:rsidR="00000E0D" w:rsidRDefault="00000E0D" w:rsidP="00000E0D">
      <w:pPr>
        <w:spacing w:after="0"/>
        <w:jc w:val="center"/>
        <w:rPr>
          <w:rFonts w:ascii="Verdana" w:hAnsi="Verdana"/>
          <w:lang w:val="es-CO"/>
        </w:rPr>
      </w:pPr>
    </w:p>
    <w:p w14:paraId="68A6D862" w14:textId="63C82208" w:rsidR="00000E0D" w:rsidRDefault="00000E0D" w:rsidP="00000E0D">
      <w:pPr>
        <w:spacing w:after="0"/>
        <w:jc w:val="center"/>
        <w:rPr>
          <w:rFonts w:ascii="Verdana" w:hAnsi="Verdana"/>
          <w:lang w:val="es-CO"/>
        </w:rPr>
      </w:pPr>
    </w:p>
    <w:p w14:paraId="0FCE8578" w14:textId="00E30A0A" w:rsidR="00000E0D" w:rsidRDefault="00000E0D" w:rsidP="00000E0D">
      <w:pPr>
        <w:spacing w:after="0"/>
        <w:jc w:val="center"/>
        <w:rPr>
          <w:rFonts w:ascii="Verdana" w:hAnsi="Verdana"/>
          <w:lang w:val="es-CO"/>
        </w:rPr>
      </w:pPr>
    </w:p>
    <w:p w14:paraId="2104D303" w14:textId="511FE877" w:rsidR="00000E0D" w:rsidRDefault="00000E0D" w:rsidP="00000E0D">
      <w:pPr>
        <w:spacing w:after="0"/>
        <w:jc w:val="center"/>
        <w:rPr>
          <w:rFonts w:ascii="Verdana" w:hAnsi="Verdana"/>
          <w:lang w:val="es-CO"/>
        </w:rPr>
      </w:pPr>
    </w:p>
    <w:p w14:paraId="5026026C" w14:textId="5D37BBA7" w:rsidR="00000E0D" w:rsidRDefault="00000E0D" w:rsidP="00000E0D">
      <w:pPr>
        <w:spacing w:after="0"/>
        <w:jc w:val="center"/>
        <w:rPr>
          <w:rFonts w:ascii="Verdana" w:hAnsi="Verdana"/>
          <w:lang w:val="es-CO"/>
        </w:rPr>
      </w:pPr>
    </w:p>
    <w:p w14:paraId="3E26EE61" w14:textId="7693CA9D" w:rsidR="00000E0D" w:rsidRDefault="00000E0D" w:rsidP="00000E0D">
      <w:pPr>
        <w:spacing w:after="0"/>
        <w:jc w:val="center"/>
        <w:rPr>
          <w:rFonts w:ascii="Verdana" w:hAnsi="Verdana"/>
          <w:lang w:val="es-CO"/>
        </w:rPr>
      </w:pPr>
    </w:p>
    <w:p w14:paraId="1ED0DEE6" w14:textId="77777777" w:rsidR="00000E0D" w:rsidRDefault="00000E0D" w:rsidP="00000E0D">
      <w:pPr>
        <w:spacing w:after="0"/>
        <w:jc w:val="center"/>
        <w:rPr>
          <w:rFonts w:ascii="Verdana" w:hAnsi="Verdana"/>
          <w:lang w:val="es-CO"/>
        </w:rPr>
      </w:pPr>
    </w:p>
    <w:p w14:paraId="74449C7E"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 Barra de acceso rápido: </w:t>
      </w:r>
    </w:p>
    <w:p w14:paraId="07348EE1" w14:textId="77777777" w:rsidR="00C91D74" w:rsidRPr="00C91D74" w:rsidRDefault="00C91D74" w:rsidP="00C91D74">
      <w:pPr>
        <w:spacing w:after="0"/>
        <w:ind w:left="708"/>
        <w:jc w:val="both"/>
        <w:rPr>
          <w:rFonts w:ascii="Verdana" w:hAnsi="Verdana"/>
          <w:lang w:val="es-CO"/>
        </w:rPr>
      </w:pPr>
      <w:r w:rsidRPr="00000E0D">
        <w:rPr>
          <w:rFonts w:ascii="Verdana" w:hAnsi="Verdana"/>
          <w:lang w:val="es-CO"/>
        </w:rPr>
        <w:t>Aquí encontrarás acceso a funciones como Guardar, Deshacer y Rehacer, sin importar la pestaña en que te encuentres trabajando. Puedes modificar los comandos de esta barra dependiendo de tus necesidades</w:t>
      </w:r>
      <w:r w:rsidRPr="00C91D74">
        <w:rPr>
          <w:rFonts w:ascii="Verdana" w:hAnsi="Verdana"/>
          <w:lang w:val="es-CO"/>
        </w:rPr>
        <w:t>.</w:t>
      </w:r>
    </w:p>
    <w:p w14:paraId="065A0005" w14:textId="77777777" w:rsidR="00C91D74" w:rsidRPr="00C91D74" w:rsidRDefault="00C91D74" w:rsidP="00C91D74">
      <w:pPr>
        <w:spacing w:after="0"/>
        <w:ind w:left="708"/>
        <w:jc w:val="both"/>
        <w:rPr>
          <w:rFonts w:ascii="Verdana" w:hAnsi="Verdana"/>
          <w:lang w:val="es-CO"/>
        </w:rPr>
      </w:pPr>
    </w:p>
    <w:p w14:paraId="45BF6EB9"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2. Cinta de opciones: </w:t>
      </w:r>
    </w:p>
    <w:p w14:paraId="5C077DCE" w14:textId="77777777" w:rsidR="00C91D74" w:rsidRPr="00C91D74" w:rsidRDefault="00C91D74" w:rsidP="00C91D74">
      <w:pPr>
        <w:spacing w:after="0"/>
        <w:ind w:left="708"/>
        <w:jc w:val="both"/>
        <w:rPr>
          <w:rFonts w:ascii="Verdana" w:hAnsi="Verdana"/>
          <w:lang w:val="es-CO"/>
        </w:rPr>
      </w:pPr>
      <w:r w:rsidRPr="00C91D74">
        <w:rPr>
          <w:rFonts w:ascii="Verdana" w:hAnsi="Verdana"/>
          <w:lang w:val="es-CO"/>
        </w:rPr>
        <w:t>Estarán todos los comandos necesarios para trabajar en Excel. La cinta está compuesta por varias pestañas en donde están agrupados los comandos. Por ejemplo, en la pestaña Fórmulas, encontrarás comandos como Insertar función y Autosuma.</w:t>
      </w:r>
    </w:p>
    <w:p w14:paraId="2672366F" w14:textId="4EC8F3C3" w:rsidR="00D252E1" w:rsidRDefault="00D252E1">
      <w:pPr>
        <w:spacing w:after="0" w:line="240" w:lineRule="auto"/>
        <w:rPr>
          <w:rFonts w:ascii="Verdana" w:hAnsi="Verdana"/>
          <w:lang w:val="es-CO"/>
        </w:rPr>
      </w:pPr>
      <w:r>
        <w:rPr>
          <w:rFonts w:ascii="Verdana" w:hAnsi="Verdana"/>
          <w:lang w:val="es-CO"/>
        </w:rPr>
        <w:br w:type="page"/>
      </w:r>
    </w:p>
    <w:p w14:paraId="069EF7B3"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lastRenderedPageBreak/>
        <w:t xml:space="preserve">3. Cuadro ¿qué desea hacer?: </w:t>
      </w:r>
    </w:p>
    <w:p w14:paraId="01952FBA" w14:textId="30A9CCED" w:rsidR="00C91D74" w:rsidRDefault="00C91D74" w:rsidP="00C91D74">
      <w:pPr>
        <w:spacing w:after="0"/>
        <w:ind w:left="708"/>
        <w:jc w:val="both"/>
        <w:rPr>
          <w:rFonts w:ascii="Verdana" w:hAnsi="Verdana"/>
          <w:lang w:val="es-CO"/>
        </w:rPr>
      </w:pPr>
      <w:r w:rsidRPr="00C91D74">
        <w:rPr>
          <w:rFonts w:ascii="Verdana" w:hAnsi="Verdana"/>
          <w:lang w:val="es-CO"/>
        </w:rPr>
        <w:t>Este cuadro es una barra de búsqueda donde podrás buscar las herramientas o comandos que desees usar.</w:t>
      </w:r>
    </w:p>
    <w:p w14:paraId="268A180A" w14:textId="2C9698D0" w:rsidR="00C91D74" w:rsidRDefault="00C91D74" w:rsidP="00C91D74">
      <w:pPr>
        <w:spacing w:after="0"/>
        <w:ind w:left="708"/>
        <w:jc w:val="both"/>
        <w:rPr>
          <w:rFonts w:ascii="Verdana" w:hAnsi="Verdana"/>
          <w:lang w:val="es-CO"/>
        </w:rPr>
      </w:pPr>
    </w:p>
    <w:p w14:paraId="3D3C2264"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4. Cuenta Microsoft: </w:t>
      </w:r>
    </w:p>
    <w:p w14:paraId="47001CD6" w14:textId="2DC2935E" w:rsidR="00C91D74" w:rsidRPr="00C91D74" w:rsidRDefault="00C91D74" w:rsidP="00C91D74">
      <w:pPr>
        <w:spacing w:after="0"/>
        <w:ind w:left="708"/>
        <w:jc w:val="both"/>
        <w:rPr>
          <w:rFonts w:ascii="Verdana" w:hAnsi="Verdana"/>
          <w:lang w:val="es-CO"/>
        </w:rPr>
      </w:pPr>
      <w:r w:rsidRPr="00C91D74">
        <w:rPr>
          <w:rFonts w:ascii="Verdana" w:hAnsi="Verdana"/>
          <w:lang w:val="es-CO"/>
        </w:rPr>
        <w:t>Desde aquí podrás iniciar sesión con una cuenta Microsoft o acceder a la información de tu perfil.</w:t>
      </w:r>
    </w:p>
    <w:p w14:paraId="6A5F14A8" w14:textId="43794F86" w:rsidR="00C91D74" w:rsidRPr="00C91D74" w:rsidRDefault="00C91D74" w:rsidP="00C91D74">
      <w:pPr>
        <w:spacing w:after="0"/>
        <w:ind w:left="708"/>
        <w:jc w:val="both"/>
        <w:rPr>
          <w:rFonts w:ascii="Verdana" w:hAnsi="Verdana"/>
          <w:lang w:val="es-CO"/>
        </w:rPr>
      </w:pPr>
    </w:p>
    <w:p w14:paraId="5CA865D8"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5. Cuadro de nombres: </w:t>
      </w:r>
    </w:p>
    <w:p w14:paraId="4357F020" w14:textId="79E4CC00"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En este cuadro verás el nombre de la celda seleccionada. </w:t>
      </w:r>
    </w:p>
    <w:p w14:paraId="1FA3E19B" w14:textId="77777777" w:rsidR="00C91D74" w:rsidRPr="00C91D74" w:rsidRDefault="00C91D74" w:rsidP="00C91D74">
      <w:pPr>
        <w:spacing w:after="0"/>
        <w:ind w:left="708"/>
        <w:jc w:val="both"/>
        <w:rPr>
          <w:rFonts w:ascii="Verdana" w:hAnsi="Verdana"/>
          <w:lang w:val="es-CO"/>
        </w:rPr>
      </w:pPr>
    </w:p>
    <w:p w14:paraId="6D12B2F3"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6. Barra de fórmulas: </w:t>
      </w:r>
    </w:p>
    <w:p w14:paraId="01680499" w14:textId="36C5DC2E" w:rsidR="00C91D74" w:rsidRPr="00C91D74" w:rsidRDefault="00C91D74" w:rsidP="00C91D74">
      <w:pPr>
        <w:spacing w:after="0"/>
        <w:ind w:left="708"/>
        <w:jc w:val="both"/>
        <w:rPr>
          <w:rFonts w:ascii="Verdana" w:hAnsi="Verdana"/>
          <w:lang w:val="es-CO"/>
        </w:rPr>
      </w:pPr>
      <w:r w:rsidRPr="00C91D74">
        <w:rPr>
          <w:rFonts w:ascii="Verdana" w:hAnsi="Verdana"/>
          <w:lang w:val="es-CO"/>
        </w:rPr>
        <w:t>Podrás ingresar o editar los datos, la fórmula o la función insertada en una celda en específico.</w:t>
      </w:r>
    </w:p>
    <w:p w14:paraId="0E851FDA" w14:textId="77777777" w:rsidR="00C91D74" w:rsidRPr="00C91D74" w:rsidRDefault="00C91D74" w:rsidP="00C91D74">
      <w:pPr>
        <w:spacing w:after="0"/>
        <w:ind w:left="708"/>
        <w:jc w:val="both"/>
        <w:rPr>
          <w:rFonts w:ascii="Verdana" w:hAnsi="Verdana"/>
          <w:lang w:val="es-CO"/>
        </w:rPr>
      </w:pPr>
    </w:p>
    <w:p w14:paraId="24239F80"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7. Columnas: </w:t>
      </w:r>
    </w:p>
    <w:p w14:paraId="05AAC469" w14:textId="157EDD08"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Una columna es un grupo de celdas verticales que se identifica con una letra. </w:t>
      </w:r>
    </w:p>
    <w:p w14:paraId="033DB63E" w14:textId="77777777" w:rsidR="00C91D74" w:rsidRPr="00C91D74" w:rsidRDefault="00C91D74" w:rsidP="00C91D74">
      <w:pPr>
        <w:spacing w:after="0"/>
        <w:ind w:left="708"/>
        <w:jc w:val="both"/>
        <w:rPr>
          <w:rFonts w:ascii="Verdana" w:hAnsi="Verdana"/>
          <w:lang w:val="es-CO"/>
        </w:rPr>
      </w:pPr>
    </w:p>
    <w:p w14:paraId="71852C4B"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8. Filas: </w:t>
      </w:r>
    </w:p>
    <w:p w14:paraId="1D01318C" w14:textId="4FAF701B" w:rsidR="00C91D74" w:rsidRPr="00C91D74" w:rsidRDefault="00C91D74" w:rsidP="00C91D74">
      <w:pPr>
        <w:spacing w:after="0"/>
        <w:ind w:left="708"/>
        <w:jc w:val="both"/>
        <w:rPr>
          <w:rFonts w:ascii="Verdana" w:hAnsi="Verdana"/>
          <w:lang w:val="es-CO"/>
        </w:rPr>
      </w:pPr>
      <w:r w:rsidRPr="00C91D74">
        <w:rPr>
          <w:rFonts w:ascii="Verdana" w:hAnsi="Verdana"/>
          <w:lang w:val="es-CO"/>
        </w:rPr>
        <w:t>Una fila es una línea horizontal de celdas que identificamos por un número.</w:t>
      </w:r>
    </w:p>
    <w:p w14:paraId="51D69735" w14:textId="77777777" w:rsidR="00C91D74" w:rsidRPr="00C91D74" w:rsidRDefault="00C91D74" w:rsidP="00C91D74">
      <w:pPr>
        <w:spacing w:after="0"/>
        <w:ind w:left="708"/>
        <w:jc w:val="both"/>
        <w:rPr>
          <w:rFonts w:ascii="Verdana" w:hAnsi="Verdana"/>
          <w:lang w:val="es-CO"/>
        </w:rPr>
      </w:pPr>
    </w:p>
    <w:p w14:paraId="3073B3CE" w14:textId="01B79E81"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9. Celdas: </w:t>
      </w:r>
    </w:p>
    <w:p w14:paraId="61C5C0B9" w14:textId="3536B09F" w:rsidR="00C91D74" w:rsidRPr="00C91D74" w:rsidRDefault="00C91D74" w:rsidP="00C91D74">
      <w:pPr>
        <w:spacing w:after="0"/>
        <w:ind w:left="708"/>
        <w:jc w:val="both"/>
        <w:rPr>
          <w:rFonts w:ascii="Verdana" w:hAnsi="Verdana"/>
          <w:lang w:val="es-CO"/>
        </w:rPr>
      </w:pPr>
      <w:r w:rsidRPr="00C91D74">
        <w:rPr>
          <w:rFonts w:ascii="Verdana" w:hAnsi="Verdana"/>
          <w:lang w:val="es-CO"/>
        </w:rPr>
        <w:t>Cada uno de los rectángulos que componen una hoja de cálculo se les llama celda. Se les identifica por la letra de la columna y el número de la fila a las cuales pertenecen.</w:t>
      </w:r>
    </w:p>
    <w:p w14:paraId="7A7F5FB5" w14:textId="77777777" w:rsidR="00C91D74" w:rsidRPr="00C91D74" w:rsidRDefault="00C91D74" w:rsidP="00C91D74">
      <w:pPr>
        <w:spacing w:after="0"/>
        <w:ind w:left="708"/>
        <w:jc w:val="both"/>
        <w:rPr>
          <w:rFonts w:ascii="Verdana" w:hAnsi="Verdana"/>
          <w:lang w:val="es-CO"/>
        </w:rPr>
      </w:pPr>
    </w:p>
    <w:p w14:paraId="03878F2E"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10. Hojas de cálculo: </w:t>
      </w:r>
    </w:p>
    <w:p w14:paraId="028C84E6" w14:textId="7B4C92CC"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Los archivos en Excel se llaman libros de cálculo y cada uno de ellos pueden contener varias hojas de cálculo. En esta área verás cuántas hojas de cálculo componen el libro en que estás trabajando. Solamente debes </w:t>
      </w:r>
      <w:r w:rsidR="00F71FDC" w:rsidRPr="00C91D74">
        <w:rPr>
          <w:rFonts w:ascii="Verdana" w:hAnsi="Verdana"/>
          <w:lang w:val="es-CO"/>
        </w:rPr>
        <w:t>hacer clic</w:t>
      </w:r>
      <w:r w:rsidRPr="00C91D74">
        <w:rPr>
          <w:rFonts w:ascii="Verdana" w:hAnsi="Verdana"/>
          <w:lang w:val="es-CO"/>
        </w:rPr>
        <w:t xml:space="preserve"> en la hoja de cálculo a la cual desees ir.</w:t>
      </w:r>
    </w:p>
    <w:p w14:paraId="63D30CF9" w14:textId="77777777" w:rsidR="00C91D74" w:rsidRPr="00C91D74" w:rsidRDefault="00C91D74" w:rsidP="00C91D74">
      <w:pPr>
        <w:spacing w:after="0"/>
        <w:ind w:left="708"/>
        <w:jc w:val="both"/>
        <w:rPr>
          <w:rFonts w:ascii="Verdana" w:hAnsi="Verdana"/>
          <w:lang w:val="es-CO"/>
        </w:rPr>
      </w:pPr>
    </w:p>
    <w:p w14:paraId="32A586C0" w14:textId="6D544980"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11. Tipo de vista: </w:t>
      </w:r>
    </w:p>
    <w:p w14:paraId="132F3983" w14:textId="69ACEE26" w:rsidR="00C91D74" w:rsidRPr="00C91D74" w:rsidRDefault="00C91D74" w:rsidP="00C91D74">
      <w:pPr>
        <w:spacing w:after="0"/>
        <w:ind w:left="708"/>
        <w:jc w:val="both"/>
        <w:rPr>
          <w:rFonts w:ascii="Verdana" w:hAnsi="Verdana"/>
          <w:lang w:val="es-CO"/>
        </w:rPr>
      </w:pPr>
      <w:r w:rsidRPr="00C91D74">
        <w:rPr>
          <w:rFonts w:ascii="Verdana" w:hAnsi="Verdana"/>
          <w:lang w:val="es-CO"/>
        </w:rPr>
        <w:t>Hay tres tipos de vista de archivo en Excel: Normal, Diseño de página y Vista previa de salto de página. Solamente debes hacer clic en la opción que desees elegir.</w:t>
      </w:r>
    </w:p>
    <w:p w14:paraId="15BE0E31" w14:textId="28C40626" w:rsidR="00C91D74" w:rsidRPr="00C91D74" w:rsidRDefault="00C91D74" w:rsidP="00C91D74">
      <w:pPr>
        <w:spacing w:after="0"/>
        <w:ind w:left="708"/>
        <w:jc w:val="both"/>
        <w:rPr>
          <w:rFonts w:ascii="Verdana" w:hAnsi="Verdana"/>
          <w:lang w:val="es-CO"/>
        </w:rPr>
      </w:pPr>
    </w:p>
    <w:p w14:paraId="373318BC" w14:textId="44DA89CF"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12. Zoom: </w:t>
      </w:r>
    </w:p>
    <w:p w14:paraId="1A6791C5" w14:textId="24B86234" w:rsidR="00C91D74" w:rsidRDefault="00C91D74" w:rsidP="00C91D74">
      <w:pPr>
        <w:spacing w:after="0"/>
        <w:ind w:left="708"/>
        <w:jc w:val="both"/>
        <w:rPr>
          <w:rFonts w:ascii="Verdana" w:hAnsi="Verdana"/>
          <w:lang w:val="es-CO"/>
        </w:rPr>
      </w:pPr>
      <w:r w:rsidRPr="00C91D74">
        <w:rPr>
          <w:rFonts w:ascii="Verdana" w:hAnsi="Verdana"/>
          <w:lang w:val="es-CO"/>
        </w:rPr>
        <w:t>Aquí puedes hacer clic en el control de zoom y arrastrarlo a derecha o izquierda para acercar o alejar la hoja de cálculo en que estés trabajando</w:t>
      </w:r>
    </w:p>
    <w:p w14:paraId="29DBC186" w14:textId="1F12BD6C" w:rsidR="00F71FDC" w:rsidRDefault="00F71FDC" w:rsidP="00F71FDC">
      <w:pPr>
        <w:spacing w:after="0"/>
        <w:jc w:val="both"/>
        <w:rPr>
          <w:rFonts w:ascii="Verdana" w:hAnsi="Verdana"/>
          <w:lang w:val="es-CO"/>
        </w:rPr>
      </w:pPr>
    </w:p>
    <w:p w14:paraId="109AA025" w14:textId="705E52DD" w:rsidR="00F71FDC" w:rsidRDefault="006A51D5" w:rsidP="00F71FDC">
      <w:pPr>
        <w:spacing w:after="0"/>
        <w:jc w:val="both"/>
        <w:rPr>
          <w:rFonts w:ascii="Verdana" w:hAnsi="Verdana"/>
          <w:lang w:val="es-CO"/>
        </w:rPr>
      </w:pPr>
      <w:r>
        <w:rPr>
          <w:noProof/>
        </w:rPr>
        <w:drawing>
          <wp:anchor distT="0" distB="0" distL="114300" distR="114300" simplePos="0" relativeHeight="251663360" behindDoc="0" locked="0" layoutInCell="1" allowOverlap="1" wp14:anchorId="553A0308" wp14:editId="7DC4E7E3">
            <wp:simplePos x="0" y="0"/>
            <wp:positionH relativeFrom="margin">
              <wp:posOffset>5332095</wp:posOffset>
            </wp:positionH>
            <wp:positionV relativeFrom="margin">
              <wp:posOffset>7938135</wp:posOffset>
            </wp:positionV>
            <wp:extent cx="950400" cy="712800"/>
            <wp:effectExtent l="0" t="0" r="2540" b="0"/>
            <wp:wrapSquare wrapText="bothSides"/>
            <wp:docPr id="19" name="Imagen 19"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Pr>
          <w:noProof/>
        </w:rPr>
        <mc:AlternateContent>
          <mc:Choice Requires="wps">
            <w:drawing>
              <wp:anchor distT="0" distB="0" distL="114300" distR="114300" simplePos="0" relativeHeight="251667456" behindDoc="1" locked="0" layoutInCell="1" allowOverlap="1" wp14:anchorId="6747C384" wp14:editId="669C3650">
                <wp:simplePos x="0" y="0"/>
                <wp:positionH relativeFrom="column">
                  <wp:posOffset>371475</wp:posOffset>
                </wp:positionH>
                <wp:positionV relativeFrom="paragraph">
                  <wp:posOffset>23495</wp:posOffset>
                </wp:positionV>
                <wp:extent cx="5991225" cy="981075"/>
                <wp:effectExtent l="38100" t="38100" r="123825" b="123825"/>
                <wp:wrapNone/>
                <wp:docPr id="23" name="Rectángulo 23"/>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146C0" id="Rectángulo 23" o:spid="_x0000_s1026" style="position:absolute;margin-left:29.25pt;margin-top:1.85pt;width:471.75pt;height:77.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" fillcolor="#f2f2f2 [3052]" strokecolor="gray [1629]" strokeweight="1pt">
                <v:shadow on="t" color="black" opacity="26214f" origin="-.5,-.5" offset=".74836mm,.74836mm"/>
              </v:rect>
            </w:pict>
          </mc:Fallback>
        </mc:AlternateContent>
      </w:r>
    </w:p>
    <w:p w14:paraId="3C688768" w14:textId="03B30432" w:rsidR="00F71FDC" w:rsidRDefault="00F71FDC" w:rsidP="00F71FDC">
      <w:pPr>
        <w:pStyle w:val="TIT1GUIA"/>
        <w:ind w:left="708"/>
      </w:pPr>
      <w:r>
        <w:t xml:space="preserve">Practica </w:t>
      </w:r>
    </w:p>
    <w:p w14:paraId="3ADC28E4" w14:textId="011D156C" w:rsidR="00F71FDC" w:rsidRDefault="00F71FDC" w:rsidP="00F71FDC">
      <w:pPr>
        <w:spacing w:after="0"/>
        <w:ind w:left="708"/>
        <w:jc w:val="both"/>
        <w:rPr>
          <w:rFonts w:ascii="Verdana" w:hAnsi="Verdana"/>
          <w:lang w:val="es-CO"/>
        </w:rPr>
      </w:pPr>
      <w:r>
        <w:rPr>
          <w:rFonts w:ascii="Verdana" w:hAnsi="Verdana"/>
          <w:lang w:val="es-CO"/>
        </w:rPr>
        <w:t>Abre las Excel en tu computadora e identifica cada uno de las secciones.</w:t>
      </w:r>
      <w:r w:rsidRPr="00F71FDC">
        <w:t xml:space="preserve"> </w:t>
      </w:r>
    </w:p>
    <w:p w14:paraId="06C61F59" w14:textId="382E7551" w:rsidR="00F71FDC" w:rsidRDefault="00F71FDC" w:rsidP="00C91D74">
      <w:pPr>
        <w:spacing w:after="0"/>
        <w:jc w:val="both"/>
        <w:rPr>
          <w:noProof/>
        </w:rPr>
      </w:pPr>
    </w:p>
    <w:p w14:paraId="25B5A2E0" w14:textId="13F31AF8" w:rsidR="00C91D74" w:rsidRDefault="00C91D74" w:rsidP="00C91D74">
      <w:pPr>
        <w:spacing w:after="0"/>
        <w:jc w:val="both"/>
        <w:rPr>
          <w:rFonts w:ascii="Verdana" w:hAnsi="Verdana"/>
          <w:lang w:val="es-CO"/>
        </w:rPr>
      </w:pPr>
    </w:p>
    <w:p w14:paraId="6BDA1C66" w14:textId="074C8313" w:rsidR="00D252E1" w:rsidRDefault="00D252E1">
      <w:pPr>
        <w:spacing w:after="0" w:line="240" w:lineRule="auto"/>
        <w:rPr>
          <w:rFonts w:ascii="Verdana" w:hAnsi="Verdana"/>
          <w:lang w:val="es-CO"/>
        </w:rPr>
      </w:pPr>
      <w:r>
        <w:rPr>
          <w:rFonts w:ascii="Verdana" w:hAnsi="Verdana"/>
          <w:lang w:val="es-CO"/>
        </w:rPr>
        <w:br w:type="page"/>
      </w:r>
    </w:p>
    <w:p w14:paraId="76782311" w14:textId="30E7853E" w:rsidR="00C91D74" w:rsidRDefault="00C91D74" w:rsidP="00F71FDC">
      <w:pPr>
        <w:pStyle w:val="TIT1GUIA"/>
        <w:ind w:left="708"/>
      </w:pPr>
      <w:r w:rsidRPr="00C91D74">
        <w:lastRenderedPageBreak/>
        <w:t>Vista Backstage de Excel</w:t>
      </w:r>
    </w:p>
    <w:p w14:paraId="3CEF56A4" w14:textId="2E63EFC7" w:rsidR="0071750E" w:rsidRDefault="00DB7BFD" w:rsidP="00F71FDC">
      <w:pPr>
        <w:spacing w:after="0"/>
        <w:ind w:left="708"/>
        <w:jc w:val="both"/>
        <w:rPr>
          <w:rFonts w:ascii="Verdana" w:hAnsi="Verdana"/>
          <w:lang w:val="es-CO"/>
        </w:rPr>
      </w:pPr>
      <w:r>
        <w:rPr>
          <w:rFonts w:ascii="Verdana" w:hAnsi="Verdana"/>
          <w:lang w:val="es-CO"/>
        </w:rPr>
        <w:t>En el Backstage de Excel, podrás encontrar opciones, para crear un nuevo archivo, abrir, guardar, etc. Estas opciones pueden variar dependiendo de la versión de Excel que estés utilizando, pero en general son muy similares desde la versión 2010 a la versión 2019.</w:t>
      </w:r>
    </w:p>
    <w:p w14:paraId="4AA481EF" w14:textId="6FACD59D" w:rsidR="00DB7BFD" w:rsidRDefault="00DB7BFD" w:rsidP="00F71FDC">
      <w:pPr>
        <w:spacing w:after="0"/>
        <w:ind w:left="708"/>
        <w:jc w:val="both"/>
        <w:rPr>
          <w:rFonts w:ascii="Verdana" w:hAnsi="Verdana"/>
          <w:lang w:val="es-CO"/>
        </w:rPr>
      </w:pPr>
    </w:p>
    <w:p w14:paraId="4C34ABA8" w14:textId="77777777" w:rsidR="00787651" w:rsidRDefault="00787651" w:rsidP="00F71FDC">
      <w:pPr>
        <w:spacing w:after="0"/>
        <w:ind w:left="708"/>
        <w:jc w:val="both"/>
        <w:rPr>
          <w:rFonts w:ascii="Verdana" w:hAnsi="Verdana"/>
          <w:lang w:val="es-CO"/>
        </w:rPr>
      </w:pPr>
      <w:r>
        <w:rPr>
          <w:rFonts w:ascii="Verdana" w:hAnsi="Verdana"/>
          <w:lang w:val="es-CO"/>
        </w:rPr>
        <w:t xml:space="preserve">Para ir al Backstage de Excel, tenemos que hacer clic en la opción </w:t>
      </w:r>
      <w:r w:rsidRPr="00787651">
        <w:rPr>
          <w:rFonts w:ascii="Verdana" w:hAnsi="Verdana"/>
          <w:i/>
          <w:iCs/>
          <w:lang w:val="es-CO"/>
        </w:rPr>
        <w:t>Archivo</w:t>
      </w:r>
      <w:r>
        <w:rPr>
          <w:rFonts w:ascii="Verdana" w:hAnsi="Verdana"/>
          <w:lang w:val="es-CO"/>
        </w:rPr>
        <w:t xml:space="preserve"> de la </w:t>
      </w:r>
    </w:p>
    <w:p w14:paraId="548BCC83" w14:textId="59D13756" w:rsidR="00787651" w:rsidRDefault="00787651" w:rsidP="00F71FDC">
      <w:pPr>
        <w:spacing w:after="0"/>
        <w:ind w:left="708"/>
        <w:jc w:val="both"/>
        <w:rPr>
          <w:rFonts w:ascii="Verdana" w:hAnsi="Verdana"/>
          <w:lang w:val="es-CO"/>
        </w:rPr>
      </w:pPr>
      <w:r w:rsidRPr="00787651">
        <w:rPr>
          <w:rFonts w:ascii="Verdana" w:hAnsi="Verdana"/>
          <w:i/>
          <w:iCs/>
          <w:lang w:val="es-CO"/>
        </w:rPr>
        <w:t>Cinta de Opciones</w:t>
      </w:r>
      <w:r>
        <w:rPr>
          <w:rFonts w:ascii="Verdana" w:hAnsi="Verdana"/>
          <w:lang w:val="es-CO"/>
        </w:rPr>
        <w:t xml:space="preserve">. </w:t>
      </w:r>
    </w:p>
    <w:p w14:paraId="4A44C891" w14:textId="4BCF32D9" w:rsidR="00612129" w:rsidRDefault="00612129" w:rsidP="00C91D74">
      <w:pPr>
        <w:spacing w:after="0"/>
        <w:jc w:val="both"/>
        <w:rPr>
          <w:rFonts w:ascii="Verdana" w:hAnsi="Verdana"/>
          <w:lang w:val="es-CO"/>
        </w:rPr>
      </w:pPr>
    </w:p>
    <w:p w14:paraId="66DE964E" w14:textId="678671FE" w:rsidR="00612129" w:rsidRDefault="00C44F02" w:rsidP="00F71FDC">
      <w:pPr>
        <w:spacing w:after="0"/>
        <w:jc w:val="right"/>
        <w:rPr>
          <w:rFonts w:ascii="Verdana" w:hAnsi="Verdana"/>
          <w:lang w:val="es-CO"/>
        </w:rPr>
      </w:pPr>
      <w:r w:rsidRPr="00C44F02">
        <w:rPr>
          <w:rFonts w:ascii="Verdana" w:hAnsi="Verdana"/>
          <w:noProof/>
          <w:lang w:val="es-CO"/>
        </w:rPr>
        <w:drawing>
          <wp:inline distT="0" distB="0" distL="0" distR="0" wp14:anchorId="3488E53A" wp14:editId="03C701BC">
            <wp:extent cx="5888355" cy="130359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32067" cy="1313274"/>
                    </a:xfrm>
                    <a:prstGeom prst="rect">
                      <a:avLst/>
                    </a:prstGeom>
                  </pic:spPr>
                </pic:pic>
              </a:graphicData>
            </a:graphic>
          </wp:inline>
        </w:drawing>
      </w:r>
    </w:p>
    <w:p w14:paraId="2803F422" w14:textId="77777777"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218430985"/>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2BD01AEE" w14:textId="77777777" w:rsidR="006A51D5" w:rsidRDefault="006A51D5" w:rsidP="00F71FDC">
      <w:pPr>
        <w:spacing w:after="0"/>
        <w:jc w:val="right"/>
        <w:rPr>
          <w:rFonts w:ascii="Verdana" w:hAnsi="Verdana"/>
          <w:lang w:val="es-CO"/>
        </w:rPr>
      </w:pPr>
    </w:p>
    <w:p w14:paraId="5EB331E6" w14:textId="17F087CF" w:rsidR="00C44F02" w:rsidRDefault="00C44F02" w:rsidP="00C91D74">
      <w:pPr>
        <w:spacing w:after="0"/>
        <w:jc w:val="both"/>
        <w:rPr>
          <w:rFonts w:ascii="Verdana" w:hAnsi="Verdana"/>
          <w:lang w:val="es-CO"/>
        </w:rPr>
      </w:pPr>
    </w:p>
    <w:p w14:paraId="0196C062" w14:textId="28C787D9" w:rsidR="00C44F02" w:rsidRDefault="00C44F02" w:rsidP="00F71FDC">
      <w:pPr>
        <w:spacing w:after="0"/>
        <w:ind w:left="708"/>
        <w:jc w:val="both"/>
        <w:rPr>
          <w:rFonts w:ascii="Verdana" w:hAnsi="Verdana"/>
          <w:lang w:val="es-CO"/>
        </w:rPr>
      </w:pPr>
      <w:r>
        <w:rPr>
          <w:rFonts w:ascii="Verdana" w:hAnsi="Verdana"/>
          <w:lang w:val="es-CO"/>
        </w:rPr>
        <w:t xml:space="preserve">A continuación, se enumeran las opciones que aparecen. </w:t>
      </w:r>
    </w:p>
    <w:p w14:paraId="552EB490" w14:textId="3A2A82D8" w:rsidR="00C44F02" w:rsidRDefault="00C44F02" w:rsidP="00C91D74">
      <w:pPr>
        <w:spacing w:after="0"/>
        <w:jc w:val="both"/>
        <w:rPr>
          <w:rFonts w:ascii="Verdana" w:hAnsi="Verdana"/>
          <w:lang w:val="es-CO"/>
        </w:rPr>
      </w:pPr>
    </w:p>
    <w:p w14:paraId="698EBB7E"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1. Información: </w:t>
      </w:r>
    </w:p>
    <w:p w14:paraId="23BBC597"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 xml:space="preserve">Siempre que vayas a la vista Backstage, ésta será, por defecto, la opción que se abrirá. Aquí encontrarás la información general del archivo con que estés trabajando, además de opciones para proteger, inspeccionar y administrar el documento. </w:t>
      </w:r>
    </w:p>
    <w:p w14:paraId="7597EC26" w14:textId="77777777" w:rsidR="00C44F02" w:rsidRPr="00C44F02" w:rsidRDefault="00C44F02" w:rsidP="00C44F02">
      <w:pPr>
        <w:spacing w:after="0"/>
        <w:ind w:left="708"/>
        <w:jc w:val="both"/>
        <w:rPr>
          <w:rFonts w:ascii="Verdana" w:hAnsi="Verdana"/>
          <w:lang w:val="es-CO"/>
        </w:rPr>
      </w:pPr>
    </w:p>
    <w:p w14:paraId="604B53C8"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2. Nuevo: </w:t>
      </w:r>
    </w:p>
    <w:p w14:paraId="44DA01BD"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Desde esta opción puedes crear nuevos libros de cálculo. Podrás crear un libro en blanco o utilizar una plantilla prediseñada. ¿Quieres ver en video cómo puedes crear un libro nuevo en Excel 2016? Haz clic aquí.</w:t>
      </w:r>
    </w:p>
    <w:p w14:paraId="1317B116" w14:textId="3AB983E9" w:rsidR="00C44F02" w:rsidRDefault="00C44F02" w:rsidP="004B4A74">
      <w:pPr>
        <w:spacing w:after="0"/>
        <w:ind w:left="1416"/>
        <w:rPr>
          <w:rFonts w:ascii="Verdana" w:hAnsi="Verdana"/>
          <w:lang w:val="es-CO"/>
        </w:rPr>
      </w:pPr>
      <w:r>
        <w:rPr>
          <w:noProof/>
        </w:rPr>
        <w:drawing>
          <wp:inline distT="0" distB="0" distL="0" distR="0" wp14:anchorId="21B86AA5" wp14:editId="096BF833">
            <wp:extent cx="2578810" cy="3771900"/>
            <wp:effectExtent l="0" t="0" r="0" b="0"/>
            <wp:docPr id="12" name="Imagen 12" descr="Imagen descriptiva de vista Back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descriptiva de vista Backst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3281" cy="3822319"/>
                    </a:xfrm>
                    <a:prstGeom prst="rect">
                      <a:avLst/>
                    </a:prstGeom>
                    <a:noFill/>
                    <a:ln>
                      <a:noFill/>
                    </a:ln>
                  </pic:spPr>
                </pic:pic>
              </a:graphicData>
            </a:graphic>
          </wp:inline>
        </w:drawing>
      </w:r>
    </w:p>
    <w:p w14:paraId="629B3D89" w14:textId="57A7EDE7" w:rsidR="006A51D5" w:rsidRDefault="004B4A74" w:rsidP="004B4A74">
      <w:pPr>
        <w:spacing w:after="0"/>
        <w:ind w:left="708" w:firstLine="708"/>
        <w:rPr>
          <w:rFonts w:ascii="Verdana" w:hAnsi="Verdana"/>
          <w:lang w:val="es-CO"/>
        </w:rPr>
      </w:pPr>
      <w:r>
        <w:rPr>
          <w:rFonts w:ascii="Verdana" w:hAnsi="Verdana"/>
          <w:i/>
          <w:iCs/>
          <w:lang w:val="es-CO"/>
        </w:rPr>
        <w:t xml:space="preserve">    </w:t>
      </w:r>
      <w:r w:rsidR="006A51D5" w:rsidRPr="006A51D5">
        <w:rPr>
          <w:rFonts w:ascii="Verdana" w:hAnsi="Verdana"/>
          <w:i/>
          <w:iCs/>
          <w:lang w:val="es-CO"/>
        </w:rPr>
        <w:t xml:space="preserve">fuente: </w:t>
      </w:r>
      <w:sdt>
        <w:sdtPr>
          <w:rPr>
            <w:rFonts w:ascii="Verdana" w:hAnsi="Verdana"/>
            <w:i/>
            <w:iCs/>
            <w:lang w:val="es-CO"/>
          </w:rPr>
          <w:id w:val="-1145121389"/>
          <w:citation/>
        </w:sdtPr>
        <w:sdtEndPr/>
        <w:sdtContent>
          <w:r w:rsidR="006A51D5" w:rsidRPr="006A51D5">
            <w:rPr>
              <w:rFonts w:ascii="Verdana" w:hAnsi="Verdana"/>
              <w:i/>
              <w:iCs/>
              <w:lang w:val="es-CO"/>
            </w:rPr>
            <w:fldChar w:fldCharType="begin"/>
          </w:r>
          <w:r w:rsidR="006A51D5" w:rsidRPr="006A51D5">
            <w:rPr>
              <w:rFonts w:ascii="Verdana" w:hAnsi="Verdana"/>
              <w:i/>
              <w:iCs/>
              <w:lang w:val="es-CO"/>
            </w:rPr>
            <w:instrText xml:space="preserve"> CITATION GCF20 \l 9226 </w:instrText>
          </w:r>
          <w:r w:rsidR="006A51D5" w:rsidRPr="006A51D5">
            <w:rPr>
              <w:rFonts w:ascii="Verdana" w:hAnsi="Verdana"/>
              <w:i/>
              <w:iCs/>
              <w:lang w:val="es-CO"/>
            </w:rPr>
            <w:fldChar w:fldCharType="separate"/>
          </w:r>
          <w:r w:rsidR="006A51D5" w:rsidRPr="006A51D5">
            <w:rPr>
              <w:rFonts w:ascii="Verdana" w:hAnsi="Verdana"/>
              <w:i/>
              <w:iCs/>
              <w:noProof/>
              <w:lang w:val="es-CO"/>
            </w:rPr>
            <w:t>(GCF Aprende Libre, 2020)</w:t>
          </w:r>
          <w:r w:rsidR="006A51D5" w:rsidRPr="006A51D5">
            <w:rPr>
              <w:rFonts w:ascii="Verdana" w:hAnsi="Verdana"/>
              <w:i/>
              <w:iCs/>
              <w:lang w:val="es-CO"/>
            </w:rPr>
            <w:fldChar w:fldCharType="end"/>
          </w:r>
        </w:sdtContent>
      </w:sdt>
    </w:p>
    <w:p w14:paraId="00BF1A00" w14:textId="6DF8CFE5" w:rsidR="00C44F02" w:rsidRDefault="00C44F02" w:rsidP="00C91D74">
      <w:pPr>
        <w:spacing w:after="0"/>
        <w:jc w:val="both"/>
        <w:rPr>
          <w:rFonts w:ascii="Verdana" w:hAnsi="Verdana"/>
          <w:lang w:val="es-CO"/>
        </w:rPr>
      </w:pPr>
    </w:p>
    <w:p w14:paraId="2EECE77E"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lastRenderedPageBreak/>
        <w:t xml:space="preserve">3. Abrir: </w:t>
      </w:r>
    </w:p>
    <w:p w14:paraId="51799707"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Aquí podrás abrir libros de cálculo que hayas trabajado antes y estén guardados en tu equipo o cuenta OneDrive.</w:t>
      </w:r>
    </w:p>
    <w:p w14:paraId="40A3C19B" w14:textId="445877FB" w:rsidR="00C44F02" w:rsidRDefault="00C44F02" w:rsidP="00C44F02">
      <w:pPr>
        <w:spacing w:after="0"/>
        <w:ind w:left="708"/>
        <w:jc w:val="both"/>
        <w:rPr>
          <w:rFonts w:ascii="Verdana" w:hAnsi="Verdana"/>
          <w:lang w:val="es-CO"/>
        </w:rPr>
      </w:pPr>
    </w:p>
    <w:p w14:paraId="65473DE2"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4. Guardar y Guardar como: </w:t>
      </w:r>
    </w:p>
    <w:p w14:paraId="7D4C6E36" w14:textId="30054B05" w:rsidR="00C44F02" w:rsidRDefault="00C44F02" w:rsidP="00C44F02">
      <w:pPr>
        <w:spacing w:after="0"/>
        <w:ind w:left="708"/>
        <w:jc w:val="both"/>
        <w:rPr>
          <w:rFonts w:ascii="Verdana" w:hAnsi="Verdana"/>
          <w:lang w:val="es-CO"/>
        </w:rPr>
      </w:pPr>
      <w:r w:rsidRPr="00C44F02">
        <w:rPr>
          <w:rFonts w:ascii="Verdana" w:hAnsi="Verdana"/>
          <w:lang w:val="es-CO"/>
        </w:rPr>
        <w:t xml:space="preserve">Estas dos opciones son útiles para guardar el archivo en que estés trabajando. </w:t>
      </w:r>
    </w:p>
    <w:p w14:paraId="77879F6A" w14:textId="3F5FAAE8" w:rsidR="00C44F02" w:rsidRDefault="00C44F02" w:rsidP="00C44F02">
      <w:pPr>
        <w:spacing w:after="0"/>
        <w:ind w:left="708"/>
        <w:jc w:val="both"/>
        <w:rPr>
          <w:rFonts w:ascii="Verdana" w:hAnsi="Verdana"/>
          <w:lang w:val="es-CO"/>
        </w:rPr>
      </w:pPr>
    </w:p>
    <w:p w14:paraId="4E362C51"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5. Imprimir: </w:t>
      </w:r>
    </w:p>
    <w:p w14:paraId="0F4EFA64" w14:textId="77777777" w:rsidR="00D92DA1" w:rsidRPr="00D92DA1" w:rsidRDefault="00D92DA1" w:rsidP="00D92DA1">
      <w:pPr>
        <w:spacing w:after="0"/>
        <w:ind w:left="708"/>
        <w:jc w:val="both"/>
        <w:rPr>
          <w:rFonts w:ascii="Verdana" w:hAnsi="Verdana"/>
          <w:lang w:val="es-CO"/>
        </w:rPr>
      </w:pPr>
      <w:r w:rsidRPr="00D92DA1">
        <w:rPr>
          <w:rFonts w:ascii="Verdana" w:hAnsi="Verdana"/>
          <w:lang w:val="es-CO"/>
        </w:rPr>
        <w:t xml:space="preserve">Esta función te dirige al panel de impresión de Excel 2016. Desde aquí podrás editar los ajustes de impresión de tu libro de cálculo. </w:t>
      </w:r>
    </w:p>
    <w:p w14:paraId="63E8956F" w14:textId="77777777" w:rsidR="00D92DA1" w:rsidRPr="00D92DA1" w:rsidRDefault="00D92DA1" w:rsidP="00D92DA1">
      <w:pPr>
        <w:spacing w:after="0"/>
        <w:ind w:left="708"/>
        <w:jc w:val="both"/>
        <w:rPr>
          <w:rFonts w:ascii="Verdana" w:hAnsi="Verdana"/>
          <w:lang w:val="es-CO"/>
        </w:rPr>
      </w:pPr>
    </w:p>
    <w:p w14:paraId="6CB9AB9F"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6. Compartir: </w:t>
      </w:r>
    </w:p>
    <w:p w14:paraId="29F9ECF9" w14:textId="65B06D92" w:rsidR="00D92DA1" w:rsidRPr="00D92DA1" w:rsidRDefault="00D92DA1" w:rsidP="00D92DA1">
      <w:pPr>
        <w:spacing w:after="0"/>
        <w:ind w:left="708"/>
        <w:jc w:val="both"/>
        <w:rPr>
          <w:rFonts w:ascii="Verdana" w:hAnsi="Verdana"/>
          <w:lang w:val="es-CO"/>
        </w:rPr>
      </w:pPr>
      <w:r w:rsidRPr="00D92DA1">
        <w:rPr>
          <w:rFonts w:ascii="Verdana" w:hAnsi="Verdana"/>
          <w:lang w:val="es-CO"/>
        </w:rPr>
        <w:t>Esta función te permitirá compartir el archivo con otras personas para que lo puedan ver o trabajar. Desde aquí también podrás enviar tu libro de cálculo a través de correo electrónico.</w:t>
      </w:r>
    </w:p>
    <w:p w14:paraId="7404C9D2" w14:textId="6E2BB7CF" w:rsidR="00D92DA1" w:rsidRPr="00D92DA1" w:rsidRDefault="00D92DA1" w:rsidP="00D92DA1">
      <w:pPr>
        <w:spacing w:after="0"/>
        <w:ind w:left="708"/>
        <w:jc w:val="both"/>
        <w:rPr>
          <w:rFonts w:ascii="Verdana" w:hAnsi="Verdana"/>
          <w:lang w:val="es-CO"/>
        </w:rPr>
      </w:pPr>
    </w:p>
    <w:p w14:paraId="76BF746C"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7. Exportar: </w:t>
      </w:r>
    </w:p>
    <w:p w14:paraId="29E24C3F" w14:textId="41D5BC33"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permite exportar un libro de cálculo a otro formato al predefinido, por ejemplo, PDF.</w:t>
      </w:r>
    </w:p>
    <w:p w14:paraId="6993CDD9" w14:textId="332F15C4" w:rsidR="00D92DA1" w:rsidRPr="00D92DA1" w:rsidRDefault="00D92DA1" w:rsidP="00D92DA1">
      <w:pPr>
        <w:spacing w:after="0"/>
        <w:ind w:left="708"/>
        <w:jc w:val="both"/>
        <w:rPr>
          <w:rFonts w:ascii="Verdana" w:hAnsi="Verdana"/>
          <w:lang w:val="es-CO"/>
        </w:rPr>
      </w:pPr>
    </w:p>
    <w:p w14:paraId="664CEA2D" w14:textId="7E3A34F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8. Publicar: </w:t>
      </w:r>
    </w:p>
    <w:p w14:paraId="2FC0B337" w14:textId="31DCC914" w:rsidR="00D92DA1" w:rsidRPr="00D92DA1" w:rsidRDefault="00D92DA1" w:rsidP="00D92DA1">
      <w:pPr>
        <w:spacing w:after="0"/>
        <w:ind w:left="708"/>
        <w:jc w:val="both"/>
        <w:rPr>
          <w:rFonts w:ascii="Verdana" w:hAnsi="Verdana"/>
          <w:lang w:val="es-CO"/>
        </w:rPr>
      </w:pPr>
      <w:r w:rsidRPr="00D92DA1">
        <w:rPr>
          <w:rFonts w:ascii="Verdana" w:hAnsi="Verdana"/>
          <w:lang w:val="es-CO"/>
        </w:rPr>
        <w:t>Desde aquí puedes publicar tu libro de cálculo en Power BI u otros servicios para libros de cálculo.</w:t>
      </w:r>
    </w:p>
    <w:p w14:paraId="0EA809EB" w14:textId="18114034" w:rsidR="00D92DA1" w:rsidRPr="00D92DA1" w:rsidRDefault="00D92DA1" w:rsidP="00D92DA1">
      <w:pPr>
        <w:spacing w:after="0"/>
        <w:ind w:left="708"/>
        <w:jc w:val="both"/>
        <w:rPr>
          <w:rFonts w:ascii="Verdana" w:hAnsi="Verdana"/>
          <w:lang w:val="es-CO"/>
        </w:rPr>
      </w:pPr>
    </w:p>
    <w:p w14:paraId="5F91340B" w14:textId="1F0B2108"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9. Cerrar: </w:t>
      </w:r>
    </w:p>
    <w:p w14:paraId="60866243" w14:textId="22CD42E5"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te permite cerrar el libro de cálculo en que estés trabajando, aunque no el programa.</w:t>
      </w:r>
    </w:p>
    <w:p w14:paraId="1E747D22" w14:textId="109C3EA2" w:rsidR="00D92DA1" w:rsidRPr="00D92DA1" w:rsidRDefault="00D92DA1" w:rsidP="00D92DA1">
      <w:pPr>
        <w:spacing w:after="0"/>
        <w:ind w:left="708"/>
        <w:jc w:val="both"/>
        <w:rPr>
          <w:rFonts w:ascii="Verdana" w:hAnsi="Verdana"/>
          <w:lang w:val="es-CO"/>
        </w:rPr>
      </w:pPr>
    </w:p>
    <w:p w14:paraId="75F13E31"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10. Cuenta: </w:t>
      </w:r>
    </w:p>
    <w:p w14:paraId="42EBCA86" w14:textId="7B2CC655" w:rsidR="00D92DA1" w:rsidRPr="00D92DA1" w:rsidRDefault="00D92DA1" w:rsidP="00D92DA1">
      <w:pPr>
        <w:spacing w:after="0"/>
        <w:ind w:left="708"/>
        <w:jc w:val="both"/>
        <w:rPr>
          <w:rFonts w:ascii="Verdana" w:hAnsi="Verdana"/>
          <w:lang w:val="es-CO"/>
        </w:rPr>
      </w:pPr>
      <w:r w:rsidRPr="00D92DA1">
        <w:rPr>
          <w:rFonts w:ascii="Verdana" w:hAnsi="Verdana"/>
          <w:lang w:val="es-CO"/>
        </w:rPr>
        <w:t>Desde el panel de Cuenta puedes acceder a la información de tu cuenta Microsoft, modificar el tema y cerrar tu sesión en el programa.</w:t>
      </w:r>
    </w:p>
    <w:p w14:paraId="6AC53FBC" w14:textId="77777777" w:rsidR="00D92DA1" w:rsidRPr="00D92DA1" w:rsidRDefault="00D92DA1" w:rsidP="00D92DA1">
      <w:pPr>
        <w:spacing w:after="0"/>
        <w:ind w:left="708"/>
        <w:jc w:val="both"/>
        <w:rPr>
          <w:rFonts w:ascii="Verdana" w:hAnsi="Verdana"/>
          <w:lang w:val="es-CO"/>
        </w:rPr>
      </w:pPr>
    </w:p>
    <w:p w14:paraId="2C2AECF5" w14:textId="4C9C6B9A"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11. Opciones: </w:t>
      </w:r>
    </w:p>
    <w:p w14:paraId="05D14EF2" w14:textId="53844A72" w:rsidR="00D92DA1" w:rsidRPr="00D92DA1" w:rsidRDefault="00D92DA1" w:rsidP="00D92DA1">
      <w:pPr>
        <w:spacing w:after="0"/>
        <w:ind w:left="708"/>
        <w:jc w:val="both"/>
        <w:rPr>
          <w:rFonts w:ascii="Verdana" w:hAnsi="Verdana"/>
          <w:lang w:val="es-CO"/>
        </w:rPr>
      </w:pPr>
      <w:r w:rsidRPr="00D92DA1">
        <w:rPr>
          <w:rFonts w:ascii="Verdana" w:hAnsi="Verdana"/>
          <w:lang w:val="es-CO"/>
        </w:rPr>
        <w:t>Aquí encontrarás opciones generales de Excel con las que podrás cambiar la forma en que se ven las funciones del programa.</w:t>
      </w:r>
    </w:p>
    <w:p w14:paraId="49CE4885" w14:textId="1A92EA11" w:rsidR="00D92DA1" w:rsidRPr="00D92DA1" w:rsidRDefault="00D92DA1" w:rsidP="00D92DA1">
      <w:pPr>
        <w:spacing w:after="0"/>
        <w:ind w:left="708"/>
        <w:jc w:val="both"/>
        <w:rPr>
          <w:rFonts w:ascii="Verdana" w:hAnsi="Verdana"/>
          <w:lang w:val="es-CO"/>
        </w:rPr>
      </w:pPr>
    </w:p>
    <w:p w14:paraId="09C0EF69" w14:textId="64218E72"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12. Volver a Excel: </w:t>
      </w:r>
    </w:p>
    <w:p w14:paraId="542C4C0A" w14:textId="6ABB1F44" w:rsidR="00D92DA1" w:rsidRDefault="00D92DA1" w:rsidP="00D92DA1">
      <w:pPr>
        <w:spacing w:after="0"/>
        <w:ind w:left="708"/>
        <w:jc w:val="both"/>
        <w:rPr>
          <w:rFonts w:ascii="Verdana" w:hAnsi="Verdana"/>
          <w:lang w:val="es-CO"/>
        </w:rPr>
      </w:pPr>
      <w:r w:rsidRPr="00D92DA1">
        <w:rPr>
          <w:rFonts w:ascii="Verdana" w:hAnsi="Verdana"/>
          <w:lang w:val="es-CO"/>
        </w:rPr>
        <w:t>Haz clic en esta flecha para volver a trabajar en la hoja de cálculo.</w:t>
      </w:r>
    </w:p>
    <w:p w14:paraId="1FA81668" w14:textId="4E30986B" w:rsidR="000F1BB2" w:rsidRDefault="000F1BB2" w:rsidP="000F1BB2">
      <w:pPr>
        <w:spacing w:after="0"/>
        <w:jc w:val="both"/>
        <w:rPr>
          <w:rFonts w:ascii="Verdana" w:hAnsi="Verdana"/>
          <w:lang w:val="es-CO"/>
        </w:rPr>
      </w:pPr>
    </w:p>
    <w:p w14:paraId="19B500B9" w14:textId="44CB5814" w:rsidR="00F71FDC" w:rsidRDefault="006A51D5" w:rsidP="000F1BB2">
      <w:pPr>
        <w:spacing w:after="0"/>
        <w:jc w:val="both"/>
        <w:rPr>
          <w:rFonts w:ascii="Verdana" w:hAnsi="Verdana"/>
          <w:lang w:val="es-CO"/>
        </w:rPr>
      </w:pPr>
      <w:r>
        <w:rPr>
          <w:noProof/>
        </w:rPr>
        <mc:AlternateContent>
          <mc:Choice Requires="wps">
            <w:drawing>
              <wp:anchor distT="0" distB="0" distL="114300" distR="114300" simplePos="0" relativeHeight="251664383" behindDoc="1" locked="0" layoutInCell="1" allowOverlap="1" wp14:anchorId="563E7D2C" wp14:editId="1DA8E5B6">
                <wp:simplePos x="0" y="0"/>
                <wp:positionH relativeFrom="column">
                  <wp:posOffset>413385</wp:posOffset>
                </wp:positionH>
                <wp:positionV relativeFrom="paragraph">
                  <wp:posOffset>85725</wp:posOffset>
                </wp:positionV>
                <wp:extent cx="5991225" cy="981075"/>
                <wp:effectExtent l="38100" t="38100" r="123825" b="123825"/>
                <wp:wrapNone/>
                <wp:docPr id="22" name="Rectángulo 22"/>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E567A" id="Rectángulo 22" o:spid="_x0000_s1026" style="position:absolute;margin-left:32.55pt;margin-top:6.75pt;width:471.75pt;height:77.25pt;z-index:-2516520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" fillcolor="#f2f2f2 [3052]" strokecolor="gray [1629]" strokeweight="1pt">
                <v:shadow on="t" color="black" opacity="26214f" origin="-.5,-.5" offset=".74836mm,.74836mm"/>
              </v:rect>
            </w:pict>
          </mc:Fallback>
        </mc:AlternateContent>
      </w:r>
    </w:p>
    <w:p w14:paraId="77A08701" w14:textId="47FECC02" w:rsidR="00F71FDC" w:rsidRDefault="00282C87" w:rsidP="00F71FDC">
      <w:pPr>
        <w:pStyle w:val="TIT1GUIA"/>
      </w:pPr>
      <w:r>
        <w:rPr>
          <w:noProof/>
        </w:rPr>
        <w:drawing>
          <wp:anchor distT="0" distB="0" distL="114300" distR="114300" simplePos="0" relativeHeight="251665408" behindDoc="0" locked="0" layoutInCell="1" allowOverlap="1" wp14:anchorId="449489FD" wp14:editId="4E9AA496">
            <wp:simplePos x="0" y="0"/>
            <wp:positionH relativeFrom="margin">
              <wp:posOffset>5328920</wp:posOffset>
            </wp:positionH>
            <wp:positionV relativeFrom="margin">
              <wp:posOffset>7834630</wp:posOffset>
            </wp:positionV>
            <wp:extent cx="950400" cy="712800"/>
            <wp:effectExtent l="0" t="0" r="2540" b="0"/>
            <wp:wrapSquare wrapText="bothSides"/>
            <wp:docPr id="20" name="Imagen 2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sidR="00F71FDC">
        <w:tab/>
        <w:t xml:space="preserve">Practica </w:t>
      </w:r>
    </w:p>
    <w:p w14:paraId="4FE98AE1" w14:textId="77D1B946" w:rsidR="00F71FDC" w:rsidRDefault="00F71FDC" w:rsidP="00F71FDC">
      <w:pPr>
        <w:spacing w:after="0"/>
        <w:ind w:left="708"/>
        <w:jc w:val="both"/>
        <w:rPr>
          <w:rFonts w:ascii="Verdana" w:hAnsi="Verdana"/>
          <w:lang w:val="es-CO"/>
        </w:rPr>
      </w:pPr>
      <w:r>
        <w:rPr>
          <w:rFonts w:ascii="Verdana" w:hAnsi="Verdana"/>
          <w:lang w:val="es-CO"/>
        </w:rPr>
        <w:t>Abre las Excel en tu computadora e identifica y ubica los elementos del Backstage.</w:t>
      </w:r>
    </w:p>
    <w:p w14:paraId="0DB78094" w14:textId="4E1EE1B6" w:rsidR="00B31B46" w:rsidRDefault="00B31B46" w:rsidP="00F71FDC">
      <w:pPr>
        <w:spacing w:after="0"/>
        <w:ind w:left="708"/>
        <w:jc w:val="both"/>
        <w:rPr>
          <w:rFonts w:ascii="Verdana" w:hAnsi="Verdana"/>
          <w:lang w:val="es-CO"/>
        </w:rPr>
      </w:pPr>
    </w:p>
    <w:p w14:paraId="56F2F844" w14:textId="422B2FBB" w:rsidR="00F71FDC" w:rsidRDefault="00F71FDC" w:rsidP="00F71FDC">
      <w:pPr>
        <w:spacing w:after="0"/>
        <w:ind w:left="708"/>
        <w:jc w:val="both"/>
        <w:rPr>
          <w:rFonts w:ascii="Verdana" w:hAnsi="Verdana"/>
          <w:lang w:val="es-CO"/>
        </w:rPr>
      </w:pPr>
    </w:p>
    <w:p w14:paraId="0E01A38B" w14:textId="330FB695" w:rsidR="005A75A5" w:rsidRDefault="005A75A5" w:rsidP="00BF2F9B">
      <w:pPr>
        <w:spacing w:after="0"/>
        <w:jc w:val="both"/>
        <w:rPr>
          <w:rFonts w:ascii="Verdana" w:hAnsi="Verdana"/>
          <w:lang w:val="es-CO"/>
        </w:rPr>
      </w:pPr>
    </w:p>
    <w:p w14:paraId="7CDC4BBD" w14:textId="2A529B28" w:rsidR="00BF2F9B" w:rsidRDefault="00BF2F9B" w:rsidP="00BF2F9B">
      <w:pPr>
        <w:spacing w:after="0"/>
        <w:jc w:val="both"/>
        <w:rPr>
          <w:rFonts w:ascii="Verdana" w:hAnsi="Verdana"/>
          <w:lang w:val="es-CO"/>
        </w:rPr>
      </w:pPr>
    </w:p>
    <w:p w14:paraId="3E170CFF" w14:textId="318446BC" w:rsidR="00D252E1" w:rsidRDefault="00D252E1">
      <w:pPr>
        <w:spacing w:after="0" w:line="240" w:lineRule="auto"/>
        <w:rPr>
          <w:rFonts w:ascii="Verdana" w:hAnsi="Verdana"/>
          <w:lang w:val="es-CO"/>
        </w:rPr>
      </w:pPr>
      <w:r>
        <w:rPr>
          <w:rFonts w:ascii="Verdana" w:hAnsi="Verdana"/>
          <w:lang w:val="es-CO"/>
        </w:rPr>
        <w:br w:type="page"/>
      </w:r>
    </w:p>
    <w:p w14:paraId="58710338" w14:textId="292678F8" w:rsidR="00F71FDC" w:rsidRDefault="006A51D5" w:rsidP="006A51D5">
      <w:pPr>
        <w:pStyle w:val="TIT1GUIA"/>
      </w:pPr>
      <w:r>
        <w:lastRenderedPageBreak/>
        <w:t>VISTAS DE EXCEL</w:t>
      </w:r>
    </w:p>
    <w:p w14:paraId="0485E31D" w14:textId="3E4681C4" w:rsidR="006A51D5" w:rsidRDefault="006A51D5" w:rsidP="006A51D5">
      <w:pPr>
        <w:spacing w:after="0"/>
        <w:jc w:val="both"/>
        <w:rPr>
          <w:rFonts w:ascii="Verdana" w:hAnsi="Verdana"/>
          <w:lang w:val="es-CO"/>
        </w:rPr>
      </w:pPr>
      <w:r>
        <w:rPr>
          <w:rFonts w:ascii="Verdana" w:hAnsi="Verdana"/>
          <w:lang w:val="es-CO"/>
        </w:rPr>
        <w:t>Excel tiene varias opciones de visualizar lo que estamos haciendo con él. Esto es muy útil, especialmente cuando se va a imprimir la hoja de cálculo.</w:t>
      </w:r>
    </w:p>
    <w:p w14:paraId="48845060" w14:textId="462B55C8" w:rsidR="006A51D5" w:rsidRDefault="006A51D5" w:rsidP="006A51D5">
      <w:pPr>
        <w:spacing w:after="0"/>
        <w:jc w:val="both"/>
        <w:rPr>
          <w:rFonts w:ascii="Verdana" w:hAnsi="Verdana"/>
          <w:lang w:val="es-CO"/>
        </w:rPr>
      </w:pPr>
    </w:p>
    <w:p w14:paraId="4D440186" w14:textId="34B41F9B" w:rsidR="006A51D5" w:rsidRDefault="006A51D5" w:rsidP="006A51D5">
      <w:pPr>
        <w:spacing w:after="0"/>
        <w:jc w:val="both"/>
        <w:rPr>
          <w:rFonts w:ascii="Verdana" w:hAnsi="Verdana"/>
          <w:lang w:val="es-CO"/>
        </w:rPr>
      </w:pPr>
      <w:r>
        <w:rPr>
          <w:rFonts w:ascii="Verdana" w:hAnsi="Verdana"/>
          <w:lang w:val="es-CO"/>
        </w:rPr>
        <w:t>Las vistas están ubicadas en la parte inferior derecha de la interfaz gráfica.</w:t>
      </w:r>
    </w:p>
    <w:p w14:paraId="5D3F1837" w14:textId="5890DF7A" w:rsidR="006A51D5" w:rsidRDefault="006A51D5" w:rsidP="006A51D5">
      <w:pPr>
        <w:spacing w:after="0"/>
        <w:jc w:val="both"/>
        <w:rPr>
          <w:rFonts w:ascii="Verdana" w:hAnsi="Verdana"/>
          <w:lang w:val="es-CO"/>
        </w:rPr>
      </w:pPr>
    </w:p>
    <w:p w14:paraId="48DA41EE" w14:textId="6D253706" w:rsidR="006A51D5" w:rsidRDefault="006A51D5" w:rsidP="00F21025">
      <w:pPr>
        <w:spacing w:after="0"/>
        <w:jc w:val="center"/>
        <w:rPr>
          <w:rFonts w:ascii="Verdana" w:hAnsi="Verdana"/>
          <w:lang w:val="es-CO"/>
        </w:rPr>
      </w:pPr>
      <w:r>
        <w:rPr>
          <w:noProof/>
        </w:rPr>
        <w:drawing>
          <wp:inline distT="0" distB="0" distL="0" distR="0" wp14:anchorId="68F11A9C" wp14:editId="69A0C369">
            <wp:extent cx="5093970" cy="1075292"/>
            <wp:effectExtent l="0" t="0" r="0" b="0"/>
            <wp:docPr id="21" name="Imagen 21" descr="Imagen ejemplo de las opciones de vista de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n ejemplo de las opciones de vista de Excel 20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1767" cy="1079049"/>
                    </a:xfrm>
                    <a:prstGeom prst="rect">
                      <a:avLst/>
                    </a:prstGeom>
                    <a:noFill/>
                    <a:ln>
                      <a:noFill/>
                    </a:ln>
                  </pic:spPr>
                </pic:pic>
              </a:graphicData>
            </a:graphic>
          </wp:inline>
        </w:drawing>
      </w:r>
    </w:p>
    <w:p w14:paraId="6CB1B250" w14:textId="77777777"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72494175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77B350E1" w14:textId="77777777" w:rsidR="006A51D5" w:rsidRPr="00C962CE" w:rsidRDefault="006A51D5" w:rsidP="00C962CE">
      <w:pPr>
        <w:spacing w:after="0"/>
        <w:ind w:left="708"/>
        <w:jc w:val="both"/>
        <w:rPr>
          <w:rFonts w:ascii="Verdana" w:hAnsi="Verdana"/>
          <w:b/>
          <w:bCs/>
          <w:i/>
          <w:iCs/>
          <w:lang w:val="es-CO"/>
        </w:rPr>
      </w:pPr>
      <w:r w:rsidRPr="00C962CE">
        <w:rPr>
          <w:rFonts w:ascii="Verdana" w:hAnsi="Verdana"/>
          <w:b/>
          <w:bCs/>
          <w:i/>
          <w:iCs/>
          <w:lang w:val="es-CO"/>
        </w:rPr>
        <w:t>Vista Normal:</w:t>
      </w:r>
    </w:p>
    <w:p w14:paraId="3532C0AC" w14:textId="77777777" w:rsidR="006A51D5" w:rsidRPr="006A51D5" w:rsidRDefault="006A51D5" w:rsidP="00C962CE">
      <w:pPr>
        <w:spacing w:after="0"/>
        <w:ind w:left="708"/>
        <w:jc w:val="both"/>
        <w:rPr>
          <w:rFonts w:ascii="Verdana" w:hAnsi="Verdana"/>
          <w:lang w:val="es-CO"/>
        </w:rPr>
      </w:pPr>
      <w:r w:rsidRPr="006A51D5">
        <w:rPr>
          <w:rFonts w:ascii="Verdana" w:hAnsi="Verdana"/>
          <w:lang w:val="es-CO"/>
        </w:rPr>
        <w:t>Esta es la vista que usamos por defecto cuando estamos trabajando en una hoja de cálculo en Excel.</w:t>
      </w:r>
    </w:p>
    <w:p w14:paraId="78F4AD8B" w14:textId="77777777" w:rsidR="006A51D5" w:rsidRDefault="006A51D5" w:rsidP="006A51D5">
      <w:pPr>
        <w:spacing w:after="0"/>
        <w:jc w:val="both"/>
        <w:rPr>
          <w:rFonts w:ascii="Verdana" w:hAnsi="Verdana"/>
          <w:lang w:val="es-CO"/>
        </w:rPr>
      </w:pPr>
    </w:p>
    <w:p w14:paraId="3A69CA46" w14:textId="5C5402A8" w:rsidR="00F71FDC" w:rsidRDefault="006F6DE7" w:rsidP="006F6DE7">
      <w:pPr>
        <w:spacing w:after="0"/>
        <w:ind w:left="708"/>
        <w:jc w:val="center"/>
        <w:rPr>
          <w:rFonts w:ascii="Verdana" w:hAnsi="Verdana"/>
          <w:lang w:val="es-CO"/>
        </w:rPr>
      </w:pPr>
      <w:r>
        <w:rPr>
          <w:noProof/>
        </w:rPr>
        <w:drawing>
          <wp:inline distT="0" distB="0" distL="0" distR="0" wp14:anchorId="3F08C5CC" wp14:editId="087C71CC">
            <wp:extent cx="5055870" cy="2543146"/>
            <wp:effectExtent l="0" t="0" r="0" b="0"/>
            <wp:docPr id="25" name="Imagen 25" descr="Imagen ejemplo de vista normal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n ejemplo de vista normal en Excel 2016."/>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82311" cy="2556446"/>
                    </a:xfrm>
                    <a:prstGeom prst="rect">
                      <a:avLst/>
                    </a:prstGeom>
                    <a:noFill/>
                    <a:ln>
                      <a:noFill/>
                    </a:ln>
                  </pic:spPr>
                </pic:pic>
              </a:graphicData>
            </a:graphic>
          </wp:inline>
        </w:drawing>
      </w:r>
    </w:p>
    <w:p w14:paraId="3178A89A" w14:textId="77777777" w:rsidR="006F6DE7" w:rsidRDefault="006F6DE7" w:rsidP="006F6DE7">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07802041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1DF6CCF0" w14:textId="77777777" w:rsidR="006F6DE7" w:rsidRDefault="006F6DE7" w:rsidP="006F6DE7">
      <w:pPr>
        <w:spacing w:after="0"/>
        <w:ind w:left="708"/>
        <w:jc w:val="center"/>
        <w:rPr>
          <w:rFonts w:ascii="Verdana" w:hAnsi="Verdana"/>
          <w:lang w:val="es-CO"/>
        </w:rPr>
      </w:pPr>
    </w:p>
    <w:p w14:paraId="2B16621C" w14:textId="77777777"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t>Vista Diseño de página:</w:t>
      </w:r>
    </w:p>
    <w:p w14:paraId="14BE9814" w14:textId="77777777" w:rsidR="00F21025" w:rsidRPr="00F21025" w:rsidRDefault="00F21025" w:rsidP="00F21025">
      <w:pPr>
        <w:spacing w:after="0"/>
        <w:ind w:left="708"/>
        <w:jc w:val="both"/>
        <w:rPr>
          <w:rFonts w:ascii="Verdana" w:hAnsi="Verdana"/>
          <w:lang w:val="es-CO"/>
        </w:rPr>
      </w:pPr>
      <w:r w:rsidRPr="00F21025">
        <w:rPr>
          <w:rFonts w:ascii="Verdana" w:hAnsi="Verdana"/>
          <w:lang w:val="es-CO"/>
        </w:rPr>
        <w:t>Esta opción te permite ver cómo se verá la hoja de cálculo impresa, así puedas hacer las modificaciones necesarias en la hoja de cálculo.</w:t>
      </w:r>
    </w:p>
    <w:p w14:paraId="1806653A" w14:textId="3B773D5F" w:rsidR="00F71FDC" w:rsidRDefault="00F71FDC" w:rsidP="00F71FDC">
      <w:pPr>
        <w:spacing w:after="0"/>
        <w:ind w:left="708"/>
        <w:jc w:val="both"/>
        <w:rPr>
          <w:rFonts w:ascii="Verdana" w:hAnsi="Verdana"/>
          <w:lang w:val="es-CO"/>
        </w:rPr>
      </w:pPr>
    </w:p>
    <w:p w14:paraId="687A3A1B" w14:textId="676180EF" w:rsidR="00F21025" w:rsidRDefault="00F21025" w:rsidP="0011468D">
      <w:pPr>
        <w:spacing w:after="0"/>
        <w:ind w:left="708"/>
        <w:jc w:val="center"/>
        <w:rPr>
          <w:rFonts w:ascii="Verdana" w:hAnsi="Verdana"/>
          <w:lang w:val="es-CO"/>
        </w:rPr>
      </w:pPr>
      <w:r>
        <w:rPr>
          <w:noProof/>
        </w:rPr>
        <w:drawing>
          <wp:inline distT="0" distB="0" distL="0" distR="0" wp14:anchorId="3CD37DA7" wp14:editId="54EEB03F">
            <wp:extent cx="5055870" cy="2543145"/>
            <wp:effectExtent l="0" t="0" r="0" b="0"/>
            <wp:docPr id="26" name="Imagen 26" descr="Imagen ejemplo de la vista Diseño de página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n ejemplo de la vista Diseño de página en Excel 2016."/>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63343" cy="2546904"/>
                    </a:xfrm>
                    <a:prstGeom prst="rect">
                      <a:avLst/>
                    </a:prstGeom>
                    <a:noFill/>
                    <a:ln>
                      <a:noFill/>
                    </a:ln>
                  </pic:spPr>
                </pic:pic>
              </a:graphicData>
            </a:graphic>
          </wp:inline>
        </w:drawing>
      </w:r>
    </w:p>
    <w:p w14:paraId="66DD3C65" w14:textId="63EC3D45" w:rsidR="00F21025" w:rsidRDefault="00F21025" w:rsidP="00F21025">
      <w:pPr>
        <w:spacing w:after="0"/>
        <w:jc w:val="center"/>
        <w:rPr>
          <w:rFonts w:ascii="Verdana" w:hAnsi="Verdana"/>
          <w:i/>
          <w:iCs/>
          <w:lang w:val="es-CO"/>
        </w:rPr>
      </w:pPr>
      <w:r w:rsidRPr="006A51D5">
        <w:rPr>
          <w:rFonts w:ascii="Verdana" w:hAnsi="Verdana"/>
          <w:i/>
          <w:iCs/>
          <w:lang w:val="es-CO"/>
        </w:rPr>
        <w:t xml:space="preserve">fuente: </w:t>
      </w:r>
      <w:sdt>
        <w:sdtPr>
          <w:rPr>
            <w:rFonts w:ascii="Verdana" w:hAnsi="Verdana"/>
            <w:i/>
            <w:iCs/>
            <w:lang w:val="es-CO"/>
          </w:rPr>
          <w:id w:val="-187068197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78F77ED8" w14:textId="49CA0B32" w:rsidR="0011468D" w:rsidRDefault="0011468D">
      <w:pPr>
        <w:spacing w:after="0" w:line="240" w:lineRule="auto"/>
        <w:rPr>
          <w:rFonts w:ascii="Verdana" w:hAnsi="Verdana"/>
          <w:i/>
          <w:iCs/>
          <w:lang w:val="es-CO"/>
        </w:rPr>
      </w:pPr>
      <w:r>
        <w:rPr>
          <w:rFonts w:ascii="Verdana" w:hAnsi="Verdana"/>
          <w:i/>
          <w:iCs/>
          <w:lang w:val="es-CO"/>
        </w:rPr>
        <w:br w:type="page"/>
      </w:r>
    </w:p>
    <w:p w14:paraId="49984FEB" w14:textId="77777777"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lastRenderedPageBreak/>
        <w:t>Vista Salto de página:</w:t>
      </w:r>
    </w:p>
    <w:p w14:paraId="229C3ED2" w14:textId="733ECE66" w:rsidR="00F21025" w:rsidRDefault="00F21025" w:rsidP="00F21025">
      <w:pPr>
        <w:spacing w:after="0"/>
        <w:ind w:left="708"/>
        <w:jc w:val="both"/>
        <w:rPr>
          <w:rFonts w:ascii="Verdana" w:hAnsi="Verdana"/>
          <w:lang w:val="es-CO"/>
        </w:rPr>
      </w:pPr>
      <w:r w:rsidRPr="00F21025">
        <w:rPr>
          <w:rFonts w:ascii="Verdana" w:hAnsi="Verdana"/>
          <w:lang w:val="es-CO"/>
        </w:rPr>
        <w:t>Esta vista te permite cambiar la ubicación de los saltos de página, lo cual resulta especialmente útil cuando imprimimos documentos con gran cantidad de información.</w:t>
      </w:r>
    </w:p>
    <w:p w14:paraId="0E8956B7" w14:textId="54ADE486" w:rsidR="00F71FDC" w:rsidRDefault="00F71FDC" w:rsidP="00F71FDC">
      <w:pPr>
        <w:spacing w:after="0"/>
        <w:ind w:left="708"/>
        <w:jc w:val="both"/>
        <w:rPr>
          <w:rFonts w:ascii="Verdana" w:hAnsi="Verdana"/>
          <w:lang w:val="es-CO"/>
        </w:rPr>
      </w:pPr>
    </w:p>
    <w:p w14:paraId="2E24D015" w14:textId="79C9BC8F" w:rsidR="00F21025" w:rsidRDefault="00F21025" w:rsidP="00F71FDC">
      <w:pPr>
        <w:spacing w:after="0"/>
        <w:ind w:left="708"/>
        <w:jc w:val="both"/>
        <w:rPr>
          <w:rFonts w:ascii="Verdana" w:hAnsi="Verdana"/>
          <w:lang w:val="es-CO"/>
        </w:rPr>
      </w:pPr>
      <w:r>
        <w:rPr>
          <w:noProof/>
        </w:rPr>
        <w:drawing>
          <wp:inline distT="0" distB="0" distL="0" distR="0" wp14:anchorId="558F8F37" wp14:editId="4646107A">
            <wp:extent cx="5471652" cy="2746800"/>
            <wp:effectExtent l="0" t="0" r="0" b="0"/>
            <wp:docPr id="27" name="Imagen 27" descr="Imagen ejemplo de vista Salto de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n ejemplo de vista Salto de página."/>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71652" cy="2746800"/>
                    </a:xfrm>
                    <a:prstGeom prst="rect">
                      <a:avLst/>
                    </a:prstGeom>
                    <a:noFill/>
                    <a:ln>
                      <a:noFill/>
                    </a:ln>
                  </pic:spPr>
                </pic:pic>
              </a:graphicData>
            </a:graphic>
          </wp:inline>
        </w:drawing>
      </w:r>
    </w:p>
    <w:p w14:paraId="2662DC3F" w14:textId="77777777" w:rsidR="00F21025" w:rsidRDefault="00F21025" w:rsidP="00F2102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841737150"/>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4B53BC19" w14:textId="24FCE465" w:rsidR="00F21025" w:rsidRDefault="00F21025" w:rsidP="00F71FDC">
      <w:pPr>
        <w:spacing w:after="0"/>
        <w:ind w:left="708"/>
        <w:jc w:val="both"/>
        <w:rPr>
          <w:rFonts w:ascii="Verdana" w:hAnsi="Verdana"/>
          <w:lang w:val="es-CO"/>
        </w:rPr>
      </w:pPr>
    </w:p>
    <w:p w14:paraId="66515682" w14:textId="0131F76D" w:rsidR="00F21025" w:rsidRDefault="004E33D1" w:rsidP="00F71FDC">
      <w:pPr>
        <w:spacing w:after="0"/>
        <w:ind w:left="708"/>
        <w:jc w:val="both"/>
        <w:rPr>
          <w:rFonts w:ascii="Verdana" w:hAnsi="Verdana"/>
          <w:lang w:val="es-CO"/>
        </w:rPr>
      </w:pPr>
      <w:r w:rsidRPr="004E33D1">
        <w:rPr>
          <w:rFonts w:ascii="Verdana" w:hAnsi="Verdana"/>
          <w:noProof/>
          <w:lang w:val="es-CO"/>
        </w:rPr>
        <w:drawing>
          <wp:anchor distT="0" distB="0" distL="114300" distR="114300" simplePos="0" relativeHeight="251670528" behindDoc="0" locked="0" layoutInCell="1" allowOverlap="1" wp14:anchorId="11786B41" wp14:editId="14983C3D">
            <wp:simplePos x="0" y="0"/>
            <wp:positionH relativeFrom="margin">
              <wp:posOffset>5213985</wp:posOffset>
            </wp:positionH>
            <wp:positionV relativeFrom="margin">
              <wp:posOffset>4324985</wp:posOffset>
            </wp:positionV>
            <wp:extent cx="1017922" cy="712470"/>
            <wp:effectExtent l="0" t="0" r="0" b="0"/>
            <wp:wrapSquare wrapText="bothSides"/>
            <wp:docPr id="30" name="Imagen 3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noProof/>
          <w:lang w:val="es-CO"/>
        </w:rPr>
        <mc:AlternateContent>
          <mc:Choice Requires="wps">
            <w:drawing>
              <wp:anchor distT="0" distB="0" distL="114300" distR="114300" simplePos="0" relativeHeight="251669504" behindDoc="1" locked="0" layoutInCell="1" allowOverlap="1" wp14:anchorId="6C98D299" wp14:editId="2F4BA91B">
                <wp:simplePos x="0" y="0"/>
                <wp:positionH relativeFrom="column">
                  <wp:posOffset>-72390</wp:posOffset>
                </wp:positionH>
                <wp:positionV relativeFrom="paragraph">
                  <wp:posOffset>52070</wp:posOffset>
                </wp:positionV>
                <wp:extent cx="6419850" cy="981075"/>
                <wp:effectExtent l="38100" t="38100" r="114300" b="123825"/>
                <wp:wrapNone/>
                <wp:docPr id="29" name="Rectángulo 29"/>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F6FC4" id="Rectángulo 29" o:spid="_x0000_s1026" style="position:absolute;margin-left:-5.7pt;margin-top:4.1pt;width:505.5pt;height:77.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BxK+Z3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14:paraId="50A144EC" w14:textId="2906B3F1" w:rsidR="004E33D1" w:rsidRDefault="004E33D1" w:rsidP="004E33D1">
      <w:pPr>
        <w:pStyle w:val="TIT1GUIA"/>
      </w:pPr>
      <w:r>
        <w:t xml:space="preserve">Practica </w:t>
      </w:r>
    </w:p>
    <w:p w14:paraId="55DE0533" w14:textId="5652B914" w:rsidR="004E33D1" w:rsidRDefault="00B90191" w:rsidP="004E33D1">
      <w:pPr>
        <w:spacing w:after="0"/>
        <w:jc w:val="both"/>
        <w:rPr>
          <w:rFonts w:ascii="Verdana" w:hAnsi="Verdana"/>
          <w:lang w:val="es-CO"/>
        </w:rPr>
      </w:pPr>
      <w:r>
        <w:rPr>
          <w:rFonts w:ascii="Verdana" w:hAnsi="Verdana"/>
          <w:lang w:val="es-CO"/>
        </w:rPr>
        <w:t xml:space="preserve">Observa el video del siguiente link </w:t>
      </w:r>
      <w:hyperlink r:id="rId28" w:history="1">
        <w:r w:rsidRPr="00315017">
          <w:rPr>
            <w:rStyle w:val="Hipervnculo"/>
            <w:rFonts w:ascii="Verdana" w:hAnsi="Verdana"/>
            <w:lang w:val="es-CO"/>
          </w:rPr>
          <w:t>https://youtu.be/TaGIOoLBrVE</w:t>
        </w:r>
      </w:hyperlink>
      <w:r>
        <w:rPr>
          <w:rFonts w:ascii="Verdana" w:hAnsi="Verdana"/>
          <w:lang w:val="es-CO"/>
        </w:rPr>
        <w:t xml:space="preserve">  y aprende a como </w:t>
      </w:r>
      <w:r w:rsidRPr="00B90191">
        <w:rPr>
          <w:rFonts w:ascii="Verdana" w:hAnsi="Verdana"/>
          <w:i/>
          <w:iCs/>
          <w:lang w:val="es-CO"/>
        </w:rPr>
        <w:t>crear un libro nuevo</w:t>
      </w:r>
      <w:r>
        <w:rPr>
          <w:rFonts w:ascii="Verdana" w:hAnsi="Verdana"/>
          <w:lang w:val="es-CO"/>
        </w:rPr>
        <w:t xml:space="preserve"> en Excel</w:t>
      </w:r>
      <w:r w:rsidR="004E33D1">
        <w:rPr>
          <w:rFonts w:ascii="Verdana" w:hAnsi="Verdana"/>
          <w:lang w:val="es-CO"/>
        </w:rPr>
        <w:t>.</w:t>
      </w:r>
    </w:p>
    <w:p w14:paraId="5172E611" w14:textId="3FF10433" w:rsidR="00F21025" w:rsidRDefault="00F21025" w:rsidP="004E33D1">
      <w:pPr>
        <w:spacing w:after="0"/>
        <w:jc w:val="both"/>
        <w:rPr>
          <w:rFonts w:ascii="Verdana" w:hAnsi="Verdana"/>
          <w:lang w:val="es-CO"/>
        </w:rPr>
      </w:pPr>
    </w:p>
    <w:p w14:paraId="1C3AF331" w14:textId="0BA716F0" w:rsidR="00F21025" w:rsidRDefault="00F21025" w:rsidP="004E33D1">
      <w:pPr>
        <w:spacing w:after="0"/>
        <w:jc w:val="both"/>
        <w:rPr>
          <w:rFonts w:ascii="Verdana" w:hAnsi="Verdana"/>
          <w:lang w:val="es-CO"/>
        </w:rPr>
      </w:pPr>
    </w:p>
    <w:p w14:paraId="0DCB3561" w14:textId="3A64432D" w:rsidR="00B90191" w:rsidRDefault="00B90191" w:rsidP="004E33D1">
      <w:pPr>
        <w:spacing w:after="0"/>
        <w:jc w:val="both"/>
        <w:rPr>
          <w:rFonts w:ascii="Verdana" w:hAnsi="Verdana"/>
          <w:lang w:val="es-CO"/>
        </w:rPr>
      </w:pPr>
    </w:p>
    <w:p w14:paraId="6680BBF7" w14:textId="47A80E6E" w:rsidR="00B90191" w:rsidRDefault="00B90191" w:rsidP="00B90191">
      <w:pPr>
        <w:spacing w:after="0"/>
        <w:ind w:left="708"/>
        <w:jc w:val="both"/>
        <w:rPr>
          <w:rFonts w:ascii="Verdana" w:hAnsi="Verdana"/>
          <w:lang w:val="es-CO"/>
        </w:rPr>
      </w:pPr>
    </w:p>
    <w:p w14:paraId="73B7D0B0" w14:textId="250D39DC" w:rsidR="00B90191" w:rsidRDefault="00B90191" w:rsidP="00B90191">
      <w:pPr>
        <w:spacing w:after="0"/>
        <w:ind w:left="708"/>
        <w:jc w:val="both"/>
        <w:rPr>
          <w:rFonts w:ascii="Verdana" w:hAnsi="Verdana"/>
          <w:lang w:val="es-CO"/>
        </w:rPr>
      </w:pPr>
      <w:r w:rsidRPr="004E33D1">
        <w:rPr>
          <w:rFonts w:ascii="Verdana" w:hAnsi="Verdana"/>
          <w:noProof/>
          <w:lang w:val="es-CO"/>
        </w:rPr>
        <w:drawing>
          <wp:anchor distT="0" distB="0" distL="114300" distR="114300" simplePos="0" relativeHeight="251673600" behindDoc="0" locked="0" layoutInCell="1" allowOverlap="1" wp14:anchorId="72C89EF2" wp14:editId="3BB88DF3">
            <wp:simplePos x="0" y="0"/>
            <wp:positionH relativeFrom="margin">
              <wp:posOffset>5261610</wp:posOffset>
            </wp:positionH>
            <wp:positionV relativeFrom="margin">
              <wp:posOffset>5915660</wp:posOffset>
            </wp:positionV>
            <wp:extent cx="1017922" cy="712470"/>
            <wp:effectExtent l="0" t="0" r="0" b="0"/>
            <wp:wrapSquare wrapText="bothSides"/>
            <wp:docPr id="32" name="Imagen 32"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noProof/>
          <w:lang w:val="es-CO"/>
        </w:rPr>
        <mc:AlternateContent>
          <mc:Choice Requires="wps">
            <w:drawing>
              <wp:anchor distT="0" distB="0" distL="114300" distR="114300" simplePos="0" relativeHeight="251672576" behindDoc="1" locked="0" layoutInCell="1" allowOverlap="1" wp14:anchorId="6A3912A5" wp14:editId="33CFD219">
                <wp:simplePos x="0" y="0"/>
                <wp:positionH relativeFrom="column">
                  <wp:posOffset>-72390</wp:posOffset>
                </wp:positionH>
                <wp:positionV relativeFrom="paragraph">
                  <wp:posOffset>52070</wp:posOffset>
                </wp:positionV>
                <wp:extent cx="6419850" cy="981075"/>
                <wp:effectExtent l="38100" t="38100" r="114300" b="123825"/>
                <wp:wrapNone/>
                <wp:docPr id="31" name="Rectángulo 31"/>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2A3E1E" id="Rectángulo 31" o:spid="_x0000_s1026" style="position:absolute;margin-left:-5.7pt;margin-top:4.1pt;width:505.5pt;height:77.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AGsED5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14:paraId="6DCDE798" w14:textId="72684432" w:rsidR="00B90191" w:rsidRDefault="00B90191" w:rsidP="00B90191">
      <w:pPr>
        <w:pStyle w:val="TIT1GUIA"/>
      </w:pPr>
      <w:r>
        <w:t xml:space="preserve">Practica </w:t>
      </w:r>
    </w:p>
    <w:p w14:paraId="0F3AB592" w14:textId="5488C5B8" w:rsidR="00B90191" w:rsidRDefault="00B90191" w:rsidP="00B90191">
      <w:pPr>
        <w:spacing w:after="0"/>
        <w:jc w:val="both"/>
        <w:rPr>
          <w:rFonts w:ascii="Verdana" w:hAnsi="Verdana"/>
          <w:lang w:val="es-CO"/>
        </w:rPr>
      </w:pPr>
      <w:r>
        <w:rPr>
          <w:rFonts w:ascii="Verdana" w:hAnsi="Verdana"/>
          <w:lang w:val="es-CO"/>
        </w:rPr>
        <w:t xml:space="preserve">Observa el video del siguiente link </w:t>
      </w:r>
      <w:hyperlink r:id="rId29" w:history="1">
        <w:r w:rsidRPr="00315017">
          <w:rPr>
            <w:rStyle w:val="Hipervnculo"/>
            <w:rFonts w:ascii="Verdana" w:hAnsi="Verdana"/>
            <w:lang w:val="es-CO"/>
          </w:rPr>
          <w:t>https://youtu.be/zf2Yv-jH0f0</w:t>
        </w:r>
      </w:hyperlink>
      <w:r>
        <w:rPr>
          <w:rFonts w:ascii="Verdana" w:hAnsi="Verdana"/>
          <w:lang w:val="es-CO"/>
        </w:rPr>
        <w:t xml:space="preserve"> y aprende a como </w:t>
      </w:r>
      <w:r w:rsidRPr="00B90191">
        <w:rPr>
          <w:rFonts w:ascii="Verdana" w:hAnsi="Verdana"/>
          <w:i/>
          <w:iCs/>
          <w:lang w:val="es-CO"/>
        </w:rPr>
        <w:t>guardar</w:t>
      </w:r>
      <w:r>
        <w:rPr>
          <w:rFonts w:ascii="Verdana" w:hAnsi="Verdana"/>
          <w:lang w:val="es-CO"/>
        </w:rPr>
        <w:t xml:space="preserve"> un archivo nuevo en Excel.</w:t>
      </w:r>
    </w:p>
    <w:p w14:paraId="5A54658C" w14:textId="77777777" w:rsidR="00B90191" w:rsidRDefault="00B90191" w:rsidP="00B90191">
      <w:pPr>
        <w:spacing w:after="0"/>
        <w:jc w:val="both"/>
        <w:rPr>
          <w:rFonts w:ascii="Verdana" w:hAnsi="Verdana"/>
          <w:lang w:val="es-CO"/>
        </w:rPr>
      </w:pPr>
    </w:p>
    <w:p w14:paraId="651B61B8" w14:textId="77777777" w:rsidR="00B90191" w:rsidRDefault="00B90191" w:rsidP="004E33D1">
      <w:pPr>
        <w:spacing w:after="0"/>
        <w:jc w:val="both"/>
        <w:rPr>
          <w:rFonts w:ascii="Verdana" w:hAnsi="Verdana"/>
          <w:lang w:val="es-CO"/>
        </w:rPr>
      </w:pPr>
    </w:p>
    <w:sectPr w:rsidR="00B90191" w:rsidSect="00070860">
      <w:headerReference w:type="default" r:id="rId30"/>
      <w:footerReference w:type="default" r:id="rId31"/>
      <w:pgSz w:w="12240" w:h="20160" w:code="5"/>
      <w:pgMar w:top="2268" w:right="1134" w:bottom="1134" w:left="1134" w:header="1701"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C5AB67" w14:textId="77777777" w:rsidR="00A73251" w:rsidRDefault="00A73251" w:rsidP="009E3798">
      <w:pPr>
        <w:spacing w:after="0" w:line="240" w:lineRule="auto"/>
      </w:pPr>
      <w:r>
        <w:separator/>
      </w:r>
    </w:p>
  </w:endnote>
  <w:endnote w:type="continuationSeparator" w:id="0">
    <w:p w14:paraId="2B63E328" w14:textId="77777777" w:rsidR="00A73251" w:rsidRDefault="00A73251" w:rsidP="009E3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52D0E0" w14:textId="774F2885" w:rsidR="006F0075" w:rsidRPr="00070860" w:rsidRDefault="006F0075" w:rsidP="00070860">
    <w:pPr>
      <w:pStyle w:val="Piedepgina"/>
      <w:tabs>
        <w:tab w:val="right" w:pos="9972"/>
      </w:tabs>
      <w:rPr>
        <w:i/>
        <w:iCs/>
        <w:sz w:val="20"/>
        <w:szCs w:val="20"/>
      </w:rPr>
    </w:pPr>
    <w:r>
      <w:rPr>
        <w:i/>
        <w:iCs/>
        <w:sz w:val="20"/>
        <w:szCs w:val="20"/>
      </w:rPr>
      <w:t>“</w:t>
    </w:r>
    <w:r w:rsidRPr="00293A0F">
      <w:rPr>
        <w:i/>
        <w:iCs/>
        <w:sz w:val="20"/>
        <w:szCs w:val="20"/>
      </w:rPr>
      <w:t>Tanto si piensas que puedes, como si piensas que no puedes, estás en lo cierto</w:t>
    </w:r>
    <w:r>
      <w:rPr>
        <w:i/>
        <w:iCs/>
        <w:sz w:val="20"/>
        <w:szCs w:val="20"/>
      </w:rPr>
      <w:t>” - Henry Ford -</w:t>
    </w:r>
    <w:r w:rsidRPr="00070860">
      <w:rPr>
        <w:i/>
        <w:iCs/>
        <w:sz w:val="20"/>
        <w:szCs w:val="20"/>
      </w:rPr>
      <w:tab/>
    </w:r>
    <w:r w:rsidRPr="00070860">
      <w:rPr>
        <w:i/>
        <w:iCs/>
        <w:sz w:val="20"/>
        <w:szCs w:val="20"/>
      </w:rPr>
      <w:tab/>
      <w:t xml:space="preserve">Página </w:t>
    </w:r>
    <w:r w:rsidRPr="00070860">
      <w:rPr>
        <w:b/>
        <w:bCs/>
        <w:i/>
        <w:iCs/>
        <w:sz w:val="20"/>
        <w:szCs w:val="20"/>
      </w:rPr>
      <w:fldChar w:fldCharType="begin"/>
    </w:r>
    <w:r w:rsidRPr="00070860">
      <w:rPr>
        <w:b/>
        <w:bCs/>
        <w:i/>
        <w:iCs/>
        <w:sz w:val="20"/>
        <w:szCs w:val="20"/>
      </w:rPr>
      <w:instrText>PAGE  \* Arabic  \* MERGEFORMAT</w:instrText>
    </w:r>
    <w:r w:rsidRPr="00070860">
      <w:rPr>
        <w:b/>
        <w:bCs/>
        <w:i/>
        <w:iCs/>
        <w:sz w:val="20"/>
        <w:szCs w:val="20"/>
      </w:rPr>
      <w:fldChar w:fldCharType="separate"/>
    </w:r>
    <w:r w:rsidRPr="00070860">
      <w:rPr>
        <w:b/>
        <w:bCs/>
        <w:i/>
        <w:iCs/>
        <w:sz w:val="20"/>
        <w:szCs w:val="20"/>
      </w:rPr>
      <w:t>1</w:t>
    </w:r>
    <w:r w:rsidRPr="00070860">
      <w:rPr>
        <w:b/>
        <w:bCs/>
        <w:i/>
        <w:iCs/>
        <w:sz w:val="20"/>
        <w:szCs w:val="20"/>
      </w:rPr>
      <w:fldChar w:fldCharType="end"/>
    </w:r>
    <w:r w:rsidRPr="00070860">
      <w:rPr>
        <w:i/>
        <w:iCs/>
        <w:sz w:val="20"/>
        <w:szCs w:val="20"/>
      </w:rPr>
      <w:t xml:space="preserve"> de </w:t>
    </w:r>
    <w:r w:rsidRPr="00070860">
      <w:rPr>
        <w:b/>
        <w:bCs/>
        <w:i/>
        <w:iCs/>
        <w:sz w:val="20"/>
        <w:szCs w:val="20"/>
      </w:rPr>
      <w:fldChar w:fldCharType="begin"/>
    </w:r>
    <w:r w:rsidRPr="00070860">
      <w:rPr>
        <w:b/>
        <w:bCs/>
        <w:i/>
        <w:iCs/>
        <w:sz w:val="20"/>
        <w:szCs w:val="20"/>
      </w:rPr>
      <w:instrText>NUMPAGES  \* Arabic  \* MERGEFORMAT</w:instrText>
    </w:r>
    <w:r w:rsidRPr="00070860">
      <w:rPr>
        <w:b/>
        <w:bCs/>
        <w:i/>
        <w:iCs/>
        <w:sz w:val="20"/>
        <w:szCs w:val="20"/>
      </w:rPr>
      <w:fldChar w:fldCharType="separate"/>
    </w:r>
    <w:r w:rsidRPr="00070860">
      <w:rPr>
        <w:b/>
        <w:bCs/>
        <w:i/>
        <w:iCs/>
        <w:sz w:val="20"/>
        <w:szCs w:val="20"/>
      </w:rPr>
      <w:t>2</w:t>
    </w:r>
    <w:r w:rsidRPr="00070860">
      <w:rPr>
        <w:b/>
        <w:bCs/>
        <w:i/>
        <w:iCs/>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A76962" w14:textId="77777777" w:rsidR="00A73251" w:rsidRDefault="00A73251" w:rsidP="009E3798">
      <w:pPr>
        <w:spacing w:after="0" w:line="240" w:lineRule="auto"/>
      </w:pPr>
      <w:r>
        <w:separator/>
      </w:r>
    </w:p>
  </w:footnote>
  <w:footnote w:type="continuationSeparator" w:id="0">
    <w:p w14:paraId="2A524875" w14:textId="77777777" w:rsidR="00A73251" w:rsidRDefault="00A73251" w:rsidP="009E3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121BA0" w14:textId="09F7FB25" w:rsidR="006F0075" w:rsidRDefault="006F0075">
    <w:pPr>
      <w:pStyle w:val="Encabezado"/>
    </w:pPr>
    <w:r w:rsidRPr="00AE0F95">
      <w:rPr>
        <w:noProof/>
      </w:rPr>
      <mc:AlternateContent>
        <mc:Choice Requires="wps">
          <w:drawing>
            <wp:anchor distT="0" distB="0" distL="114300" distR="114300" simplePos="0" relativeHeight="251665408" behindDoc="0" locked="0" layoutInCell="1" allowOverlap="1" wp14:anchorId="4A43391A" wp14:editId="7A2F984F">
              <wp:simplePos x="0" y="0"/>
              <wp:positionH relativeFrom="column">
                <wp:posOffset>5452110</wp:posOffset>
              </wp:positionH>
              <wp:positionV relativeFrom="paragraph">
                <wp:posOffset>100965</wp:posOffset>
              </wp:positionV>
              <wp:extent cx="1024890" cy="295275"/>
              <wp:effectExtent l="19050" t="19050" r="22860" b="28575"/>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48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14:paraId="48ABC381" w14:textId="11E34B75" w:rsidR="006F0075" w:rsidRPr="00AE0F95" w:rsidRDefault="00514E81" w:rsidP="00AE0F95">
                          <w:pPr>
                            <w:rPr>
                              <w:color w:val="D9D9D9" w:themeColor="background1" w:themeShade="D9"/>
                              <w:lang w:val="es-CO"/>
                            </w:rPr>
                          </w:pPr>
                          <w:r>
                            <w:rPr>
                              <w:color w:val="D9D9D9" w:themeColor="background1" w:themeShade="D9"/>
                              <w:lang w:val="es-CO"/>
                            </w:rPr>
                            <w:t>07</w:t>
                          </w:r>
                          <w:r w:rsidR="006F0075" w:rsidRPr="00AE0F95">
                            <w:rPr>
                              <w:color w:val="D9D9D9" w:themeColor="background1" w:themeShade="D9"/>
                              <w:lang w:val="es-CO"/>
                            </w:rPr>
                            <w:t>/</w:t>
                          </w:r>
                          <w:r>
                            <w:rPr>
                              <w:color w:val="D9D9D9" w:themeColor="background1" w:themeShade="D9"/>
                              <w:lang w:val="es-CO"/>
                            </w:rPr>
                            <w:t>05</w:t>
                          </w:r>
                          <w:r w:rsidR="006F0075" w:rsidRPr="00AE0F95">
                            <w:rPr>
                              <w:color w:val="D9D9D9" w:themeColor="background1" w:themeShade="D9"/>
                              <w:lang w:val="es-CO"/>
                            </w:rPr>
                            <w:t>/</w:t>
                          </w:r>
                          <w:r>
                            <w:rPr>
                              <w:color w:val="D9D9D9" w:themeColor="background1" w:themeShade="D9"/>
                              <w:lang w:val="es-CO"/>
                            </w:rPr>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A43391A" id="_x0000_t202" coordsize="21600,21600" o:spt="202" path="m,l,21600r21600,l21600,xe">
              <v:stroke joinstyle="miter"/>
              <v:path gradientshapeok="t" o:connecttype="rect"/>
            </v:shapetype>
            <v:shape id="Cuadro de texto 9" o:spid="_x0000_s1026" type="#_x0000_t202" style="position:absolute;margin-left:429.3pt;margin-top:7.95pt;width:80.7pt;height:2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" fillcolor="window" strokecolor="#7f7f7f [1612]" strokeweight="2.25pt">
              <v:path arrowok="t"/>
              <v:textbox>
                <w:txbxContent>
                  <w:p w14:paraId="48ABC381" w14:textId="11E34B75" w:rsidR="006F0075" w:rsidRPr="00AE0F95" w:rsidRDefault="00514E81" w:rsidP="00AE0F95">
                    <w:pPr>
                      <w:rPr>
                        <w:color w:val="D9D9D9" w:themeColor="background1" w:themeShade="D9"/>
                        <w:lang w:val="es-CO"/>
                      </w:rPr>
                    </w:pPr>
                    <w:r>
                      <w:rPr>
                        <w:color w:val="D9D9D9" w:themeColor="background1" w:themeShade="D9"/>
                        <w:lang w:val="es-CO"/>
                      </w:rPr>
                      <w:t>07</w:t>
                    </w:r>
                    <w:r w:rsidR="006F0075" w:rsidRPr="00AE0F95">
                      <w:rPr>
                        <w:color w:val="D9D9D9" w:themeColor="background1" w:themeShade="D9"/>
                        <w:lang w:val="es-CO"/>
                      </w:rPr>
                      <w:t>/</w:t>
                    </w:r>
                    <w:r>
                      <w:rPr>
                        <w:color w:val="D9D9D9" w:themeColor="background1" w:themeShade="D9"/>
                        <w:lang w:val="es-CO"/>
                      </w:rPr>
                      <w:t>05</w:t>
                    </w:r>
                    <w:r w:rsidR="006F0075" w:rsidRPr="00AE0F95">
                      <w:rPr>
                        <w:color w:val="D9D9D9" w:themeColor="background1" w:themeShade="D9"/>
                        <w:lang w:val="es-CO"/>
                      </w:rPr>
                      <w:t>/</w:t>
                    </w:r>
                    <w:r>
                      <w:rPr>
                        <w:color w:val="D9D9D9" w:themeColor="background1" w:themeShade="D9"/>
                        <w:lang w:val="es-CO"/>
                      </w:rPr>
                      <w:t>2020</w:t>
                    </w:r>
                  </w:p>
                </w:txbxContent>
              </v:textbox>
            </v:shape>
          </w:pict>
        </mc:Fallback>
      </mc:AlternateContent>
    </w:r>
    <w:r w:rsidRPr="00AE0F95">
      <w:rPr>
        <w:noProof/>
      </w:rPr>
      <mc:AlternateContent>
        <mc:Choice Requires="wps">
          <w:drawing>
            <wp:anchor distT="0" distB="0" distL="114300" distR="114300" simplePos="0" relativeHeight="251663360" behindDoc="0" locked="0" layoutInCell="1" allowOverlap="1" wp14:anchorId="3CF984BC" wp14:editId="01321A82">
              <wp:simplePos x="0" y="0"/>
              <wp:positionH relativeFrom="column">
                <wp:posOffset>4390390</wp:posOffset>
              </wp:positionH>
              <wp:positionV relativeFrom="paragraph">
                <wp:posOffset>133350</wp:posOffset>
              </wp:positionV>
              <wp:extent cx="554990" cy="295275"/>
              <wp:effectExtent l="19050" t="19050" r="16510" b="28575"/>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14:paraId="245B4D28" w14:textId="0E340CF3" w:rsidR="006F0075" w:rsidRPr="00514E81" w:rsidRDefault="00514E81" w:rsidP="00AE0F95">
                          <w:pPr>
                            <w:rPr>
                              <w:lang w:val="es-MX"/>
                            </w:rPr>
                          </w:pPr>
                          <w:r>
                            <w:rPr>
                              <w:lang w:val="es-MX"/>
                            </w:rPr>
                            <w:t>9-2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CF984BC" id="Cuadro de texto 18" o:spid="_x0000_s1027" type="#_x0000_t202" style="position:absolute;margin-left:345.7pt;margin-top:10.5pt;width:43.7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" fillcolor="window" strokecolor="#7f7f7f [1612]" strokeweight="2.25pt">
              <v:path arrowok="t"/>
              <v:textbox>
                <w:txbxContent>
                  <w:p w14:paraId="245B4D28" w14:textId="0E340CF3" w:rsidR="006F0075" w:rsidRPr="00514E81" w:rsidRDefault="00514E81" w:rsidP="00AE0F95">
                    <w:pPr>
                      <w:rPr>
                        <w:lang w:val="es-MX"/>
                      </w:rPr>
                    </w:pPr>
                    <w:r>
                      <w:rPr>
                        <w:lang w:val="es-MX"/>
                      </w:rPr>
                      <w:t>9-2</w:t>
                    </w:r>
                  </w:p>
                </w:txbxContent>
              </v:textbox>
            </v:shape>
          </w:pict>
        </mc:Fallback>
      </mc:AlternateContent>
    </w:r>
    <w:r w:rsidRPr="00AE0F95">
      <w:rPr>
        <w:noProof/>
      </w:rPr>
      <mc:AlternateContent>
        <mc:Choice Requires="wps">
          <w:drawing>
            <wp:anchor distT="0" distB="0" distL="114300" distR="114300" simplePos="0" relativeHeight="251662336" behindDoc="0" locked="0" layoutInCell="1" allowOverlap="1" wp14:anchorId="3B50491A" wp14:editId="7465D1E4">
              <wp:simplePos x="0" y="0"/>
              <wp:positionH relativeFrom="column">
                <wp:posOffset>670560</wp:posOffset>
              </wp:positionH>
              <wp:positionV relativeFrom="paragraph">
                <wp:posOffset>91440</wp:posOffset>
              </wp:positionV>
              <wp:extent cx="3171190" cy="342900"/>
              <wp:effectExtent l="19050" t="19050" r="10160" b="19050"/>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1190" cy="342900"/>
                      </a:xfrm>
                      <a:prstGeom prst="rect">
                        <a:avLst/>
                      </a:prstGeom>
                      <a:solidFill>
                        <a:sysClr val="window" lastClr="FFFFFF"/>
                      </a:solidFill>
                      <a:ln w="28575">
                        <a:solidFill>
                          <a:schemeClr val="bg1">
                            <a:lumMod val="50000"/>
                          </a:schemeClr>
                        </a:solidFill>
                      </a:ln>
                      <a:effectLst/>
                    </wps:spPr>
                    <wps:txbx>
                      <w:txbxContent>
                        <w:p w14:paraId="59FD08EF" w14:textId="18E0E8C2" w:rsidR="006F0075" w:rsidRPr="00514E81" w:rsidRDefault="00514E81" w:rsidP="00AE0F95">
                          <w:pPr>
                            <w:rPr>
                              <w:lang w:val="es-MX"/>
                            </w:rPr>
                          </w:pPr>
                          <w:r>
                            <w:rPr>
                              <w:lang w:val="es-MX"/>
                            </w:rPr>
                            <w:t>María José Mendoza Rueda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0491A" id="Cuadro de texto 17" o:spid="_x0000_s1028" type="#_x0000_t202" style="position:absolute;margin-left:52.8pt;margin-top:7.2pt;width:249.7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" fillcolor="window" strokecolor="#7f7f7f [1612]" strokeweight="2.25pt">
              <v:path arrowok="t"/>
              <v:textbox>
                <w:txbxContent>
                  <w:p w14:paraId="59FD08EF" w14:textId="18E0E8C2" w:rsidR="006F0075" w:rsidRPr="00514E81" w:rsidRDefault="00514E81" w:rsidP="00AE0F95">
                    <w:pPr>
                      <w:rPr>
                        <w:lang w:val="es-MX"/>
                      </w:rPr>
                    </w:pPr>
                    <w:r>
                      <w:rPr>
                        <w:lang w:val="es-MX"/>
                      </w:rPr>
                      <w:t>María José Mendoza Rueda</w:t>
                    </w:r>
                  </w:p>
                </w:txbxContent>
              </v:textbox>
            </v:shape>
          </w:pict>
        </mc:Fallback>
      </mc:AlternateContent>
    </w:r>
    <w:r>
      <w:rPr>
        <w:noProof/>
      </w:rPr>
      <mc:AlternateContent>
        <mc:Choice Requires="wps">
          <w:drawing>
            <wp:anchor distT="45720" distB="45720" distL="114300" distR="114300" simplePos="0" relativeHeight="251659264" behindDoc="0" locked="0" layoutInCell="1" allowOverlap="1" wp14:anchorId="11FCB284" wp14:editId="5F50B286">
              <wp:simplePos x="0" y="0"/>
              <wp:positionH relativeFrom="column">
                <wp:posOffset>1108710</wp:posOffset>
              </wp:positionH>
              <wp:positionV relativeFrom="paragraph">
                <wp:posOffset>-829310</wp:posOffset>
              </wp:positionV>
              <wp:extent cx="4864735" cy="969010"/>
              <wp:effectExtent l="0" t="0" r="12065" b="20955"/>
              <wp:wrapThrough wrapText="bothSides">
                <wp:wrapPolygon edited="0">
                  <wp:start x="0" y="0"/>
                  <wp:lineTo x="0" y="21654"/>
                  <wp:lineTo x="21569" y="21654"/>
                  <wp:lineTo x="21569" y="0"/>
                  <wp:lineTo x="0" y="0"/>
                </wp:wrapPolygon>
              </wp:wrapThrough>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735" cy="969010"/>
                      </a:xfrm>
                      <a:prstGeom prst="rect">
                        <a:avLst/>
                      </a:prstGeom>
                      <a:solidFill>
                        <a:srgbClr val="FFFFFF"/>
                      </a:solidFill>
                      <a:ln w="9525">
                        <a:solidFill>
                          <a:srgbClr val="000000"/>
                        </a:solidFill>
                        <a:miter lim="800000"/>
                        <a:headEnd/>
                        <a:tailEnd/>
                      </a:ln>
                    </wps:spPr>
                    <wps:txbx>
                      <w:txbxContent>
                        <w:p w14:paraId="607BF5C6" w14:textId="58EBB93F"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14:paraId="2EF233B0" w14:textId="77777777"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14:paraId="65014F4F" w14:textId="7F434A39"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14:paraId="40F5E6F8" w14:textId="38B72CA9"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1FCB284" id="Cuadro de texto 2" o:spid="_x0000_s1029" type="#_x0000_t202" style="position:absolute;margin-left:87.3pt;margin-top:-65.3pt;width:383.05pt;height:76.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">
              <v:textbox style="mso-fit-shape-to-text:t">
                <w:txbxContent>
                  <w:p w14:paraId="607BF5C6" w14:textId="58EBB93F"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14:paraId="2EF233B0" w14:textId="77777777"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14:paraId="65014F4F" w14:textId="7F434A39"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14:paraId="40F5E6F8" w14:textId="38B72CA9"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v:textbox>
              <w10:wrap type="through"/>
            </v:shape>
          </w:pict>
        </mc:Fallback>
      </mc:AlternateContent>
    </w:r>
  </w:p>
  <w:p w14:paraId="3CC83B5B" w14:textId="3C9AB96F" w:rsidR="006F0075" w:rsidRDefault="006F0075">
    <w:pPr>
      <w:pStyle w:val="Encabezado"/>
    </w:pPr>
    <w:r w:rsidRPr="00C974CB">
      <w:rPr>
        <w:b/>
        <w:bCs/>
      </w:rPr>
      <w:t>NOMBRES</w:t>
    </w:r>
    <w:r>
      <w:t xml:space="preserve">:                                                                                                       </w:t>
    </w:r>
    <w:r w:rsidRPr="00C974CB">
      <w:rPr>
        <w:b/>
        <w:bCs/>
      </w:rPr>
      <w:t>GRADO</w:t>
    </w:r>
    <w:r>
      <w:t xml:space="preserve">:                    </w:t>
    </w:r>
    <w:r w:rsidRPr="00C974CB">
      <w:rPr>
        <w:b/>
        <w:bCs/>
      </w:rPr>
      <w:t>FECHA</w:t>
    </w:r>
    <w:r>
      <w:t xml:space="preserve">:  </w:t>
    </w:r>
  </w:p>
  <w:p w14:paraId="13777F99" w14:textId="77777777" w:rsidR="006F0075" w:rsidRDefault="006F0075">
    <w:pPr>
      <w:pStyle w:val="Encabezado"/>
    </w:pPr>
  </w:p>
  <w:p w14:paraId="6CB3FB00" w14:textId="02F24B55" w:rsidR="006F0075" w:rsidRDefault="006F0075">
    <w:pPr>
      <w:pStyle w:val="Encabezado"/>
    </w:pPr>
    <w:r>
      <w:rPr>
        <w:noProof/>
      </w:rPr>
      <mc:AlternateContent>
        <mc:Choice Requires="wps">
          <w:drawing>
            <wp:anchor distT="0" distB="0" distL="114300" distR="114300" simplePos="0" relativeHeight="251666432" behindDoc="0" locked="0" layoutInCell="1" allowOverlap="1" wp14:anchorId="2440B4E7" wp14:editId="6000BF03">
              <wp:simplePos x="0" y="0"/>
              <wp:positionH relativeFrom="column">
                <wp:posOffset>41911</wp:posOffset>
              </wp:positionH>
              <wp:positionV relativeFrom="paragraph">
                <wp:posOffset>8255</wp:posOffset>
              </wp:positionV>
              <wp:extent cx="6435090" cy="0"/>
              <wp:effectExtent l="0" t="0" r="0" b="0"/>
              <wp:wrapNone/>
              <wp:docPr id="10" name="Conector recto 10"/>
              <wp:cNvGraphicFramePr/>
              <a:graphic xmlns:a="http://schemas.openxmlformats.org/drawingml/2006/main">
                <a:graphicData uri="http://schemas.microsoft.com/office/word/2010/wordprocessingShape">
                  <wps:wsp>
                    <wps:cNvCnPr/>
                    <wps:spPr>
                      <a:xfrm>
                        <a:off x="0" y="0"/>
                        <a:ext cx="643509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56130C7A" id="Conector recto 10"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pt,.65pt" to="510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" strokecolor="#4472c4 [3204]" strokeweight="1pt">
              <v:stroke joinstyle="miter"/>
            </v:line>
          </w:pict>
        </mc:Fallback>
      </mc:AlternateContent>
    </w:r>
    <w:r>
      <w:rPr>
        <w:noProof/>
      </w:rPr>
      <w:drawing>
        <wp:anchor distT="0" distB="0" distL="114300" distR="114300" simplePos="0" relativeHeight="251660288" behindDoc="0" locked="0" layoutInCell="1" allowOverlap="1" wp14:anchorId="714F98D4" wp14:editId="2CE79C54">
          <wp:simplePos x="0" y="0"/>
          <wp:positionH relativeFrom="column">
            <wp:posOffset>251460</wp:posOffset>
          </wp:positionH>
          <wp:positionV relativeFrom="page">
            <wp:posOffset>263525</wp:posOffset>
          </wp:positionV>
          <wp:extent cx="742463" cy="720000"/>
          <wp:effectExtent l="0" t="0" r="635" b="444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liceo_patria.png"/>
                  <pic:cNvPicPr/>
                </pic:nvPicPr>
                <pic:blipFill>
                  <a:blip r:embed="rId1">
                    <a:extLst>
                      <a:ext uri="{BEBA8EAE-BF5A-486C-A8C5-ECC9F3942E4B}">
                        <a14:imgProps xmlns:a14="http://schemas.microsoft.com/office/drawing/2010/main">
                          <a14:imgLayer r:embed="rId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42463" cy="720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4" type="#_x0000_t75" style="width:11.25pt;height:11.25pt" o:bullet="t">
        <v:imagedata r:id="rId1" o:title="mso6910"/>
      </v:shape>
    </w:pict>
  </w:numPicBullet>
  <w:abstractNum w:abstractNumId="0" w15:restartNumberingAfterBreak="0">
    <w:nsid w:val="08DD3800"/>
    <w:multiLevelType w:val="hybridMultilevel"/>
    <w:tmpl w:val="53B8238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8FB265F"/>
    <w:multiLevelType w:val="hybridMultilevel"/>
    <w:tmpl w:val="A016D4F2"/>
    <w:lvl w:ilvl="0" w:tplc="240A0007">
      <w:start w:val="1"/>
      <w:numFmt w:val="bullet"/>
      <w:lvlText w:val=""/>
      <w:lvlPicBulletId w:val="0"/>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0E2E294D"/>
    <w:multiLevelType w:val="hybridMultilevel"/>
    <w:tmpl w:val="A5542FE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12963DE1"/>
    <w:multiLevelType w:val="hybridMultilevel"/>
    <w:tmpl w:val="2CD0A2AA"/>
    <w:lvl w:ilvl="0" w:tplc="8876B2D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DB72C1"/>
    <w:multiLevelType w:val="hybridMultilevel"/>
    <w:tmpl w:val="DDA8F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A03772"/>
    <w:multiLevelType w:val="hybridMultilevel"/>
    <w:tmpl w:val="C0AAD0BE"/>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D7B04DF"/>
    <w:multiLevelType w:val="hybridMultilevel"/>
    <w:tmpl w:val="3BF2FE0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789386B"/>
    <w:multiLevelType w:val="hybridMultilevel"/>
    <w:tmpl w:val="4C5CFE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B067806"/>
    <w:multiLevelType w:val="hybridMultilevel"/>
    <w:tmpl w:val="AA3C57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C1164B4"/>
    <w:multiLevelType w:val="hybridMultilevel"/>
    <w:tmpl w:val="0002C77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15:restartNumberingAfterBreak="0">
    <w:nsid w:val="5C476B20"/>
    <w:multiLevelType w:val="hybridMultilevel"/>
    <w:tmpl w:val="ACDCDE30"/>
    <w:lvl w:ilvl="0" w:tplc="0C0A000F">
      <w:start w:val="1"/>
      <w:numFmt w:val="decimal"/>
      <w:lvlText w:val="%1."/>
      <w:lvlJc w:val="left"/>
      <w:pPr>
        <w:ind w:left="360" w:hanging="360"/>
      </w:pPr>
    </w:lvl>
    <w:lvl w:ilvl="1" w:tplc="0C0A0001">
      <w:start w:val="1"/>
      <w:numFmt w:val="bullet"/>
      <w:lvlText w:val=""/>
      <w:lvlJc w:val="left"/>
      <w:pPr>
        <w:ind w:left="1080" w:hanging="360"/>
      </w:pPr>
      <w:rPr>
        <w:rFonts w:ascii="Symbol" w:hAnsi="Symbol" w:hint="default"/>
      </w:r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5D374407"/>
    <w:multiLevelType w:val="hybridMultilevel"/>
    <w:tmpl w:val="14C892F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D85733A"/>
    <w:multiLevelType w:val="hybridMultilevel"/>
    <w:tmpl w:val="BD0A9CC4"/>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3" w15:restartNumberingAfterBreak="0">
    <w:nsid w:val="64C534A5"/>
    <w:multiLevelType w:val="hybridMultilevel"/>
    <w:tmpl w:val="A92440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69C04A2D"/>
    <w:multiLevelType w:val="hybridMultilevel"/>
    <w:tmpl w:val="3ACAA6A4"/>
    <w:lvl w:ilvl="0" w:tplc="F762126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10"/>
  </w:num>
  <w:num w:numId="2">
    <w:abstractNumId w:val="0"/>
  </w:num>
  <w:num w:numId="3">
    <w:abstractNumId w:val="13"/>
  </w:num>
  <w:num w:numId="4">
    <w:abstractNumId w:val="8"/>
  </w:num>
  <w:num w:numId="5">
    <w:abstractNumId w:val="9"/>
  </w:num>
  <w:num w:numId="6">
    <w:abstractNumId w:val="12"/>
  </w:num>
  <w:num w:numId="7">
    <w:abstractNumId w:val="14"/>
  </w:num>
  <w:num w:numId="8">
    <w:abstractNumId w:val="7"/>
  </w:num>
  <w:num w:numId="9">
    <w:abstractNumId w:val="6"/>
  </w:num>
  <w:num w:numId="10">
    <w:abstractNumId w:val="11"/>
  </w:num>
  <w:num w:numId="11">
    <w:abstractNumId w:val="1"/>
  </w:num>
  <w:num w:numId="12">
    <w:abstractNumId w:val="2"/>
  </w:num>
  <w:num w:numId="13">
    <w:abstractNumId w:val="5"/>
  </w:num>
  <w:num w:numId="14">
    <w:abstractNumId w:val="4"/>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B2C"/>
    <w:rsid w:val="00000E0D"/>
    <w:rsid w:val="00012817"/>
    <w:rsid w:val="000206EE"/>
    <w:rsid w:val="000557A7"/>
    <w:rsid w:val="0006411F"/>
    <w:rsid w:val="00066BB9"/>
    <w:rsid w:val="00070860"/>
    <w:rsid w:val="0008442D"/>
    <w:rsid w:val="000A2804"/>
    <w:rsid w:val="000F1BB2"/>
    <w:rsid w:val="0011468D"/>
    <w:rsid w:val="00130F03"/>
    <w:rsid w:val="00144E14"/>
    <w:rsid w:val="00157D30"/>
    <w:rsid w:val="00167D39"/>
    <w:rsid w:val="001B16E3"/>
    <w:rsid w:val="001E1362"/>
    <w:rsid w:val="00204D9B"/>
    <w:rsid w:val="002058FF"/>
    <w:rsid w:val="00214E34"/>
    <w:rsid w:val="0021774E"/>
    <w:rsid w:val="002657A2"/>
    <w:rsid w:val="00265817"/>
    <w:rsid w:val="00282C87"/>
    <w:rsid w:val="00293A0F"/>
    <w:rsid w:val="002A4465"/>
    <w:rsid w:val="002C5FE2"/>
    <w:rsid w:val="0030545A"/>
    <w:rsid w:val="00333818"/>
    <w:rsid w:val="00351EED"/>
    <w:rsid w:val="00376DCA"/>
    <w:rsid w:val="0041212D"/>
    <w:rsid w:val="0046184D"/>
    <w:rsid w:val="00473296"/>
    <w:rsid w:val="00490C77"/>
    <w:rsid w:val="00490F12"/>
    <w:rsid w:val="004A3368"/>
    <w:rsid w:val="004B4A74"/>
    <w:rsid w:val="004C4A7B"/>
    <w:rsid w:val="004D0EBF"/>
    <w:rsid w:val="004E33D1"/>
    <w:rsid w:val="00500A56"/>
    <w:rsid w:val="00514E81"/>
    <w:rsid w:val="0052093C"/>
    <w:rsid w:val="00523842"/>
    <w:rsid w:val="00525D85"/>
    <w:rsid w:val="00546A62"/>
    <w:rsid w:val="005550A2"/>
    <w:rsid w:val="00595E0A"/>
    <w:rsid w:val="005A75A5"/>
    <w:rsid w:val="005B2DB4"/>
    <w:rsid w:val="005F5EB5"/>
    <w:rsid w:val="00612129"/>
    <w:rsid w:val="0061508D"/>
    <w:rsid w:val="00624DF4"/>
    <w:rsid w:val="006259F0"/>
    <w:rsid w:val="0064780B"/>
    <w:rsid w:val="00654386"/>
    <w:rsid w:val="006618D0"/>
    <w:rsid w:val="00667BF4"/>
    <w:rsid w:val="0067202B"/>
    <w:rsid w:val="006A51D5"/>
    <w:rsid w:val="006E31BC"/>
    <w:rsid w:val="006E3CE1"/>
    <w:rsid w:val="006F0075"/>
    <w:rsid w:val="006F6DE7"/>
    <w:rsid w:val="0071750E"/>
    <w:rsid w:val="00721395"/>
    <w:rsid w:val="007215AE"/>
    <w:rsid w:val="00737737"/>
    <w:rsid w:val="007506F8"/>
    <w:rsid w:val="00766506"/>
    <w:rsid w:val="007802A4"/>
    <w:rsid w:val="00787651"/>
    <w:rsid w:val="007A395E"/>
    <w:rsid w:val="007C2629"/>
    <w:rsid w:val="007E0D68"/>
    <w:rsid w:val="008140A5"/>
    <w:rsid w:val="008326FE"/>
    <w:rsid w:val="00841DF0"/>
    <w:rsid w:val="00844C68"/>
    <w:rsid w:val="00845E2A"/>
    <w:rsid w:val="00893B81"/>
    <w:rsid w:val="0089419A"/>
    <w:rsid w:val="008A63AF"/>
    <w:rsid w:val="008C6766"/>
    <w:rsid w:val="008D6718"/>
    <w:rsid w:val="00905BA0"/>
    <w:rsid w:val="00924117"/>
    <w:rsid w:val="0093513B"/>
    <w:rsid w:val="00974AC2"/>
    <w:rsid w:val="009950E6"/>
    <w:rsid w:val="009D055A"/>
    <w:rsid w:val="009D09AD"/>
    <w:rsid w:val="009D3573"/>
    <w:rsid w:val="009E3798"/>
    <w:rsid w:val="00A02796"/>
    <w:rsid w:val="00A1263D"/>
    <w:rsid w:val="00A155BA"/>
    <w:rsid w:val="00A401B3"/>
    <w:rsid w:val="00A718BC"/>
    <w:rsid w:val="00A73251"/>
    <w:rsid w:val="00A76936"/>
    <w:rsid w:val="00AA0E53"/>
    <w:rsid w:val="00AD22A8"/>
    <w:rsid w:val="00AE0F95"/>
    <w:rsid w:val="00B22A2E"/>
    <w:rsid w:val="00B31B46"/>
    <w:rsid w:val="00B3378E"/>
    <w:rsid w:val="00B90191"/>
    <w:rsid w:val="00B969B0"/>
    <w:rsid w:val="00B9704A"/>
    <w:rsid w:val="00BF2F9B"/>
    <w:rsid w:val="00C02BDF"/>
    <w:rsid w:val="00C44F02"/>
    <w:rsid w:val="00C53695"/>
    <w:rsid w:val="00C91D74"/>
    <w:rsid w:val="00C92194"/>
    <w:rsid w:val="00C93571"/>
    <w:rsid w:val="00C94736"/>
    <w:rsid w:val="00C962CE"/>
    <w:rsid w:val="00C973DD"/>
    <w:rsid w:val="00C974CB"/>
    <w:rsid w:val="00D252E1"/>
    <w:rsid w:val="00D37349"/>
    <w:rsid w:val="00D92DA1"/>
    <w:rsid w:val="00DB7BFD"/>
    <w:rsid w:val="00DC22CE"/>
    <w:rsid w:val="00DE2B2C"/>
    <w:rsid w:val="00E1050D"/>
    <w:rsid w:val="00E24B17"/>
    <w:rsid w:val="00E315BC"/>
    <w:rsid w:val="00E41019"/>
    <w:rsid w:val="00E55EFF"/>
    <w:rsid w:val="00E6203F"/>
    <w:rsid w:val="00E80BE6"/>
    <w:rsid w:val="00EC3219"/>
    <w:rsid w:val="00ED2967"/>
    <w:rsid w:val="00F21025"/>
    <w:rsid w:val="00F331F5"/>
    <w:rsid w:val="00F71FDC"/>
    <w:rsid w:val="00FA7A21"/>
    <w:rsid w:val="00FC5D5D"/>
    <w:rsid w:val="00FD4D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E77B22"/>
  <w15:chartTrackingRefBased/>
  <w15:docId w15:val="{4A03C5B6-F663-4F8B-971F-328F55DFC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18BC"/>
    <w:pPr>
      <w:spacing w:after="200" w:line="276" w:lineRule="auto"/>
    </w:pPr>
    <w:rPr>
      <w:sz w:val="22"/>
      <w:szCs w:val="22"/>
      <w:lang w:val="es-ES" w:eastAsia="en-US"/>
    </w:rPr>
  </w:style>
  <w:style w:type="paragraph" w:styleId="Ttulo1">
    <w:name w:val="heading 1"/>
    <w:basedOn w:val="Normal"/>
    <w:next w:val="Normal"/>
    <w:link w:val="Ttulo1Car"/>
    <w:uiPriority w:val="9"/>
    <w:qFormat/>
    <w:rsid w:val="00A71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C91D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C91D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2B2C"/>
    <w:pPr>
      <w:ind w:left="720"/>
      <w:contextualSpacing/>
    </w:pPr>
  </w:style>
  <w:style w:type="paragraph" w:styleId="Textodeglobo">
    <w:name w:val="Balloon Text"/>
    <w:basedOn w:val="Normal"/>
    <w:link w:val="TextodegloboCar"/>
    <w:uiPriority w:val="99"/>
    <w:semiHidden/>
    <w:unhideWhenUsed/>
    <w:rsid w:val="00AA0E53"/>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AA0E53"/>
    <w:rPr>
      <w:rFonts w:ascii="Tahoma" w:hAnsi="Tahoma" w:cs="Tahoma"/>
      <w:sz w:val="16"/>
      <w:szCs w:val="16"/>
    </w:rPr>
  </w:style>
  <w:style w:type="table" w:styleId="Tablaconcuadrcula">
    <w:name w:val="Table Grid"/>
    <w:basedOn w:val="Tablanormal"/>
    <w:uiPriority w:val="59"/>
    <w:rsid w:val="00500A5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9E37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3798"/>
  </w:style>
  <w:style w:type="paragraph" w:styleId="Piedepgina">
    <w:name w:val="footer"/>
    <w:basedOn w:val="Normal"/>
    <w:link w:val="PiedepginaCar"/>
    <w:uiPriority w:val="99"/>
    <w:unhideWhenUsed/>
    <w:rsid w:val="009E37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3798"/>
  </w:style>
  <w:style w:type="paragraph" w:styleId="Textonotapie">
    <w:name w:val="footnote text"/>
    <w:basedOn w:val="Normal"/>
    <w:link w:val="TextonotapieCar"/>
    <w:uiPriority w:val="99"/>
    <w:semiHidden/>
    <w:unhideWhenUsed/>
    <w:rsid w:val="00845E2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45E2A"/>
    <w:rPr>
      <w:lang w:val="es-ES" w:eastAsia="en-US"/>
    </w:rPr>
  </w:style>
  <w:style w:type="character" w:styleId="Refdenotaalpie">
    <w:name w:val="footnote reference"/>
    <w:basedOn w:val="Fuentedeprrafopredeter"/>
    <w:uiPriority w:val="99"/>
    <w:semiHidden/>
    <w:unhideWhenUsed/>
    <w:rsid w:val="00845E2A"/>
    <w:rPr>
      <w:vertAlign w:val="superscript"/>
    </w:rPr>
  </w:style>
  <w:style w:type="character" w:customStyle="1" w:styleId="Ttulo1Car">
    <w:name w:val="Título 1 Car"/>
    <w:basedOn w:val="Fuentedeprrafopredeter"/>
    <w:link w:val="Ttulo1"/>
    <w:uiPriority w:val="9"/>
    <w:rsid w:val="00A718BC"/>
    <w:rPr>
      <w:rFonts w:asciiTheme="majorHAnsi" w:eastAsiaTheme="majorEastAsia" w:hAnsiTheme="majorHAnsi" w:cstheme="majorBidi"/>
      <w:color w:val="2F5496" w:themeColor="accent1" w:themeShade="BF"/>
      <w:sz w:val="32"/>
      <w:szCs w:val="32"/>
      <w:lang w:val="es-ES" w:eastAsia="en-US"/>
    </w:rPr>
  </w:style>
  <w:style w:type="paragraph" w:customStyle="1" w:styleId="TIT1GUIA">
    <w:name w:val="TIT 1 GUIA"/>
    <w:basedOn w:val="Ttulo1"/>
    <w:qFormat/>
    <w:rsid w:val="00A718BC"/>
    <w:pPr>
      <w:spacing w:before="0" w:after="120" w:line="240" w:lineRule="auto"/>
    </w:pPr>
    <w:rPr>
      <w:rFonts w:ascii="Verdana" w:hAnsi="Verdana"/>
      <w:b/>
      <w:color w:val="000000" w:themeColor="text1"/>
      <w:sz w:val="22"/>
      <w:lang w:val="es-CO"/>
    </w:rPr>
  </w:style>
  <w:style w:type="character" w:styleId="Textodelmarcadordeposicin">
    <w:name w:val="Placeholder Text"/>
    <w:basedOn w:val="Fuentedeprrafopredeter"/>
    <w:uiPriority w:val="99"/>
    <w:semiHidden/>
    <w:rsid w:val="00766506"/>
    <w:rPr>
      <w:color w:val="808080"/>
    </w:rPr>
  </w:style>
  <w:style w:type="character" w:styleId="Hipervnculo">
    <w:name w:val="Hyperlink"/>
    <w:basedOn w:val="Fuentedeprrafopredeter"/>
    <w:uiPriority w:val="99"/>
    <w:unhideWhenUsed/>
    <w:rsid w:val="000206EE"/>
    <w:rPr>
      <w:color w:val="0000FF"/>
      <w:u w:val="single"/>
    </w:rPr>
  </w:style>
  <w:style w:type="character" w:styleId="Mencinsinresolver">
    <w:name w:val="Unresolved Mention"/>
    <w:basedOn w:val="Fuentedeprrafopredeter"/>
    <w:uiPriority w:val="99"/>
    <w:semiHidden/>
    <w:unhideWhenUsed/>
    <w:rsid w:val="000206EE"/>
    <w:rPr>
      <w:color w:val="605E5C"/>
      <w:shd w:val="clear" w:color="auto" w:fill="E1DFDD"/>
    </w:rPr>
  </w:style>
  <w:style w:type="paragraph" w:styleId="Bibliografa">
    <w:name w:val="Bibliography"/>
    <w:basedOn w:val="Normal"/>
    <w:next w:val="Normal"/>
    <w:uiPriority w:val="37"/>
    <w:unhideWhenUsed/>
    <w:rsid w:val="00523842"/>
  </w:style>
  <w:style w:type="character" w:customStyle="1" w:styleId="Ttulo4Car">
    <w:name w:val="Título 4 Car"/>
    <w:basedOn w:val="Fuentedeprrafopredeter"/>
    <w:link w:val="Ttulo4"/>
    <w:uiPriority w:val="9"/>
    <w:semiHidden/>
    <w:rsid w:val="00C91D74"/>
    <w:rPr>
      <w:rFonts w:asciiTheme="majorHAnsi" w:eastAsiaTheme="majorEastAsia" w:hAnsiTheme="majorHAnsi" w:cstheme="majorBidi"/>
      <w:i/>
      <w:iCs/>
      <w:color w:val="2F5496" w:themeColor="accent1" w:themeShade="BF"/>
      <w:sz w:val="22"/>
      <w:szCs w:val="22"/>
      <w:lang w:val="es-ES" w:eastAsia="en-US"/>
    </w:rPr>
  </w:style>
  <w:style w:type="character" w:customStyle="1" w:styleId="Ttulo3Car">
    <w:name w:val="Título 3 Car"/>
    <w:basedOn w:val="Fuentedeprrafopredeter"/>
    <w:link w:val="Ttulo3"/>
    <w:uiPriority w:val="9"/>
    <w:semiHidden/>
    <w:rsid w:val="00C91D74"/>
    <w:rPr>
      <w:rFonts w:asciiTheme="majorHAnsi" w:eastAsiaTheme="majorEastAsia" w:hAnsiTheme="majorHAnsi" w:cstheme="majorBidi"/>
      <w:color w:val="1F3763" w:themeColor="accent1" w:themeShade="7F"/>
      <w:sz w:val="24"/>
      <w:szCs w:val="24"/>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209105">
      <w:bodyDiv w:val="1"/>
      <w:marLeft w:val="0"/>
      <w:marRight w:val="0"/>
      <w:marTop w:val="0"/>
      <w:marBottom w:val="0"/>
      <w:divBdr>
        <w:top w:val="none" w:sz="0" w:space="0" w:color="auto"/>
        <w:left w:val="none" w:sz="0" w:space="0" w:color="auto"/>
        <w:bottom w:val="none" w:sz="0" w:space="0" w:color="auto"/>
        <w:right w:val="none" w:sz="0" w:space="0" w:color="auto"/>
      </w:divBdr>
    </w:div>
    <w:div w:id="74329876">
      <w:bodyDiv w:val="1"/>
      <w:marLeft w:val="0"/>
      <w:marRight w:val="0"/>
      <w:marTop w:val="0"/>
      <w:marBottom w:val="0"/>
      <w:divBdr>
        <w:top w:val="none" w:sz="0" w:space="0" w:color="auto"/>
        <w:left w:val="none" w:sz="0" w:space="0" w:color="auto"/>
        <w:bottom w:val="none" w:sz="0" w:space="0" w:color="auto"/>
        <w:right w:val="none" w:sz="0" w:space="0" w:color="auto"/>
      </w:divBdr>
    </w:div>
    <w:div w:id="241643152">
      <w:bodyDiv w:val="1"/>
      <w:marLeft w:val="0"/>
      <w:marRight w:val="0"/>
      <w:marTop w:val="0"/>
      <w:marBottom w:val="0"/>
      <w:divBdr>
        <w:top w:val="none" w:sz="0" w:space="0" w:color="auto"/>
        <w:left w:val="none" w:sz="0" w:space="0" w:color="auto"/>
        <w:bottom w:val="none" w:sz="0" w:space="0" w:color="auto"/>
        <w:right w:val="none" w:sz="0" w:space="0" w:color="auto"/>
      </w:divBdr>
    </w:div>
    <w:div w:id="254831009">
      <w:bodyDiv w:val="1"/>
      <w:marLeft w:val="0"/>
      <w:marRight w:val="0"/>
      <w:marTop w:val="0"/>
      <w:marBottom w:val="0"/>
      <w:divBdr>
        <w:top w:val="none" w:sz="0" w:space="0" w:color="auto"/>
        <w:left w:val="none" w:sz="0" w:space="0" w:color="auto"/>
        <w:bottom w:val="none" w:sz="0" w:space="0" w:color="auto"/>
        <w:right w:val="none" w:sz="0" w:space="0" w:color="auto"/>
      </w:divBdr>
    </w:div>
    <w:div w:id="490608746">
      <w:bodyDiv w:val="1"/>
      <w:marLeft w:val="0"/>
      <w:marRight w:val="0"/>
      <w:marTop w:val="0"/>
      <w:marBottom w:val="0"/>
      <w:divBdr>
        <w:top w:val="none" w:sz="0" w:space="0" w:color="auto"/>
        <w:left w:val="none" w:sz="0" w:space="0" w:color="auto"/>
        <w:bottom w:val="none" w:sz="0" w:space="0" w:color="auto"/>
        <w:right w:val="none" w:sz="0" w:space="0" w:color="auto"/>
      </w:divBdr>
    </w:div>
    <w:div w:id="558441320">
      <w:bodyDiv w:val="1"/>
      <w:marLeft w:val="0"/>
      <w:marRight w:val="0"/>
      <w:marTop w:val="0"/>
      <w:marBottom w:val="0"/>
      <w:divBdr>
        <w:top w:val="none" w:sz="0" w:space="0" w:color="auto"/>
        <w:left w:val="none" w:sz="0" w:space="0" w:color="auto"/>
        <w:bottom w:val="none" w:sz="0" w:space="0" w:color="auto"/>
        <w:right w:val="none" w:sz="0" w:space="0" w:color="auto"/>
      </w:divBdr>
    </w:div>
    <w:div w:id="971447196">
      <w:bodyDiv w:val="1"/>
      <w:marLeft w:val="0"/>
      <w:marRight w:val="0"/>
      <w:marTop w:val="0"/>
      <w:marBottom w:val="0"/>
      <w:divBdr>
        <w:top w:val="none" w:sz="0" w:space="0" w:color="auto"/>
        <w:left w:val="none" w:sz="0" w:space="0" w:color="auto"/>
        <w:bottom w:val="none" w:sz="0" w:space="0" w:color="auto"/>
        <w:right w:val="none" w:sz="0" w:space="0" w:color="auto"/>
      </w:divBdr>
    </w:div>
    <w:div w:id="1030032681">
      <w:bodyDiv w:val="1"/>
      <w:marLeft w:val="0"/>
      <w:marRight w:val="0"/>
      <w:marTop w:val="0"/>
      <w:marBottom w:val="0"/>
      <w:divBdr>
        <w:top w:val="none" w:sz="0" w:space="0" w:color="auto"/>
        <w:left w:val="none" w:sz="0" w:space="0" w:color="auto"/>
        <w:bottom w:val="none" w:sz="0" w:space="0" w:color="auto"/>
        <w:right w:val="none" w:sz="0" w:space="0" w:color="auto"/>
      </w:divBdr>
    </w:div>
    <w:div w:id="1125392300">
      <w:bodyDiv w:val="1"/>
      <w:marLeft w:val="0"/>
      <w:marRight w:val="0"/>
      <w:marTop w:val="0"/>
      <w:marBottom w:val="0"/>
      <w:divBdr>
        <w:top w:val="none" w:sz="0" w:space="0" w:color="auto"/>
        <w:left w:val="none" w:sz="0" w:space="0" w:color="auto"/>
        <w:bottom w:val="none" w:sz="0" w:space="0" w:color="auto"/>
        <w:right w:val="none" w:sz="0" w:space="0" w:color="auto"/>
      </w:divBdr>
    </w:div>
    <w:div w:id="1209995937">
      <w:bodyDiv w:val="1"/>
      <w:marLeft w:val="0"/>
      <w:marRight w:val="0"/>
      <w:marTop w:val="0"/>
      <w:marBottom w:val="0"/>
      <w:divBdr>
        <w:top w:val="none" w:sz="0" w:space="0" w:color="auto"/>
        <w:left w:val="none" w:sz="0" w:space="0" w:color="auto"/>
        <w:bottom w:val="none" w:sz="0" w:space="0" w:color="auto"/>
        <w:right w:val="none" w:sz="0" w:space="0" w:color="auto"/>
      </w:divBdr>
    </w:div>
    <w:div w:id="1330409073">
      <w:bodyDiv w:val="1"/>
      <w:marLeft w:val="0"/>
      <w:marRight w:val="0"/>
      <w:marTop w:val="0"/>
      <w:marBottom w:val="0"/>
      <w:divBdr>
        <w:top w:val="none" w:sz="0" w:space="0" w:color="auto"/>
        <w:left w:val="none" w:sz="0" w:space="0" w:color="auto"/>
        <w:bottom w:val="none" w:sz="0" w:space="0" w:color="auto"/>
        <w:right w:val="none" w:sz="0" w:space="0" w:color="auto"/>
      </w:divBdr>
    </w:div>
    <w:div w:id="1433168376">
      <w:bodyDiv w:val="1"/>
      <w:marLeft w:val="0"/>
      <w:marRight w:val="0"/>
      <w:marTop w:val="0"/>
      <w:marBottom w:val="0"/>
      <w:divBdr>
        <w:top w:val="none" w:sz="0" w:space="0" w:color="auto"/>
        <w:left w:val="none" w:sz="0" w:space="0" w:color="auto"/>
        <w:bottom w:val="none" w:sz="0" w:space="0" w:color="auto"/>
        <w:right w:val="none" w:sz="0" w:space="0" w:color="auto"/>
      </w:divBdr>
    </w:div>
    <w:div w:id="1574464450">
      <w:bodyDiv w:val="1"/>
      <w:marLeft w:val="0"/>
      <w:marRight w:val="0"/>
      <w:marTop w:val="0"/>
      <w:marBottom w:val="0"/>
      <w:divBdr>
        <w:top w:val="none" w:sz="0" w:space="0" w:color="auto"/>
        <w:left w:val="none" w:sz="0" w:space="0" w:color="auto"/>
        <w:bottom w:val="none" w:sz="0" w:space="0" w:color="auto"/>
        <w:right w:val="none" w:sz="0" w:space="0" w:color="auto"/>
      </w:divBdr>
    </w:div>
    <w:div w:id="1720013478">
      <w:bodyDiv w:val="1"/>
      <w:marLeft w:val="0"/>
      <w:marRight w:val="0"/>
      <w:marTop w:val="0"/>
      <w:marBottom w:val="0"/>
      <w:divBdr>
        <w:top w:val="none" w:sz="0" w:space="0" w:color="auto"/>
        <w:left w:val="none" w:sz="0" w:space="0" w:color="auto"/>
        <w:bottom w:val="none" w:sz="0" w:space="0" w:color="auto"/>
        <w:right w:val="none" w:sz="0" w:space="0" w:color="auto"/>
      </w:divBdr>
    </w:div>
    <w:div w:id="1767800184">
      <w:bodyDiv w:val="1"/>
      <w:marLeft w:val="0"/>
      <w:marRight w:val="0"/>
      <w:marTop w:val="0"/>
      <w:marBottom w:val="0"/>
      <w:divBdr>
        <w:top w:val="none" w:sz="0" w:space="0" w:color="auto"/>
        <w:left w:val="none" w:sz="0" w:space="0" w:color="auto"/>
        <w:bottom w:val="none" w:sz="0" w:space="0" w:color="auto"/>
        <w:right w:val="none" w:sz="0" w:space="0" w:color="auto"/>
      </w:divBdr>
    </w:div>
    <w:div w:id="1908832230">
      <w:bodyDiv w:val="1"/>
      <w:marLeft w:val="0"/>
      <w:marRight w:val="0"/>
      <w:marTop w:val="0"/>
      <w:marBottom w:val="0"/>
      <w:divBdr>
        <w:top w:val="none" w:sz="0" w:space="0" w:color="auto"/>
        <w:left w:val="none" w:sz="0" w:space="0" w:color="auto"/>
        <w:bottom w:val="none" w:sz="0" w:space="0" w:color="auto"/>
        <w:right w:val="none" w:sz="0" w:space="0" w:color="auto"/>
      </w:divBdr>
    </w:div>
    <w:div w:id="2129279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youtu.be/Blurd12_AQs" TargetMode="External"/><Relationship Id="rId18" Type="http://schemas.openxmlformats.org/officeDocument/2006/relationships/image" Target="media/image5.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youtu.be/aBudBUKS1lY" TargetMode="External"/><Relationship Id="rId17" Type="http://schemas.microsoft.com/office/2007/relationships/hdphoto" Target="media/hdphoto3.wdp"/><Relationship Id="rId25" Type="http://schemas.microsoft.com/office/2007/relationships/hdphoto" Target="media/hdphoto5.wdp"/><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youtu.be/zf2Yv-jH0f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R0WxV4s410Q"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2.wdp"/><Relationship Id="rId23" Type="http://schemas.microsoft.com/office/2007/relationships/hdphoto" Target="media/hdphoto4.wdp"/><Relationship Id="rId28" Type="http://schemas.openxmlformats.org/officeDocument/2006/relationships/hyperlink" Target="https://youtu.be/TaGIOoLBrVE" TargetMode="External"/><Relationship Id="rId10" Type="http://schemas.openxmlformats.org/officeDocument/2006/relationships/hyperlink" Target="https://youtu.be/G6apnz9f2CU" TargetMode="Externa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image" Target="media/image9.png"/><Relationship Id="rId27" Type="http://schemas.microsoft.com/office/2007/relationships/hdphoto" Target="media/hdphoto6.wdp"/><Relationship Id="rId30" Type="http://schemas.openxmlformats.org/officeDocument/2006/relationships/header" Target="header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microsoft.com/office/2007/relationships/hdphoto" Target="media/hdphoto7.wdp"/><Relationship Id="rId1"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Hoj20</b:Tag>
    <b:SourceType>InternetSite</b:SourceType>
    <b:Guid>{E4159A9B-94A7-42FA-A9EB-FDB050015B3B}</b:Guid>
    <b:Title>Wikipedia - Hoja de cálculo</b:Title>
    <b:Year>2020</b:Year>
    <b:InternetSiteTitle>Wikipedia</b:InternetSiteTitle>
    <b:Month>3</b:Month>
    <b:Day>25</b:Day>
    <b:URL>https://es.wikipedia.org/wiki/Hoja_de_c%C3%A1lculo</b:URL>
    <b:RefOrder>1</b:RefOrder>
  </b:Source>
  <b:Source>
    <b:Tag>GCF20</b:Tag>
    <b:SourceType>InternetSite</b:SourceType>
    <b:Guid>{7C98D83C-EEC7-4B02-BB21-5A96C90DB3DB}</b:Guid>
    <b:Title>GCF Aprende Libre</b:Title>
    <b:InternetSiteTitle>Excel 2016</b:InternetSiteTitle>
    <b:Year>2020</b:Year>
    <b:Month>03</b:Month>
    <b:Day>25</b:Day>
    <b:URL>https://edu.gcfglobal.org/es/excel-2016/</b:URL>
    <b:RefOrder>2</b:RefOrder>
  </b:Source>
</b:Sources>
</file>

<file path=customXml/itemProps1.xml><?xml version="1.0" encoding="utf-8"?>
<ds:datastoreItem xmlns:ds="http://schemas.openxmlformats.org/officeDocument/2006/customXml" ds:itemID="{1F02771D-622C-4765-AAFE-CDC0FEFB0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9</Pages>
  <Words>1607</Words>
  <Characters>8842</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user</Company>
  <LinksUpToDate>false</LinksUpToDate>
  <CharactersWithSpaces>10429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DELL</cp:lastModifiedBy>
  <cp:revision>2</cp:revision>
  <cp:lastPrinted>2020-04-28T03:41:00Z</cp:lastPrinted>
  <dcterms:created xsi:type="dcterms:W3CDTF">2020-05-06T23:30:00Z</dcterms:created>
  <dcterms:modified xsi:type="dcterms:W3CDTF">2020-05-06T23:30:00Z</dcterms:modified>
</cp:coreProperties>
</file>