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407" w:rsidRPr="00D87407" w:rsidRDefault="00D87407" w:rsidP="00D87407">
      <w:pPr>
        <w:jc w:val="center"/>
        <w:rPr>
          <w:rFonts w:cs="Times New Roman"/>
          <w:sz w:val="24"/>
          <w:szCs w:val="24"/>
        </w:rPr>
      </w:pPr>
    </w:p>
    <w:p w:rsidR="00D87407" w:rsidRPr="00D87407" w:rsidRDefault="00D87407" w:rsidP="00D87407">
      <w:pPr>
        <w:jc w:val="center"/>
        <w:rPr>
          <w:rFonts w:cs="Times New Roman"/>
          <w:sz w:val="24"/>
          <w:szCs w:val="24"/>
        </w:rPr>
      </w:pPr>
    </w:p>
    <w:p w:rsidR="00D87407" w:rsidRPr="00D87407" w:rsidRDefault="00D87407" w:rsidP="00D87407">
      <w:pPr>
        <w:jc w:val="center"/>
        <w:rPr>
          <w:rFonts w:cs="Times New Roman"/>
          <w:b/>
          <w:sz w:val="24"/>
          <w:szCs w:val="24"/>
        </w:rPr>
      </w:pPr>
    </w:p>
    <w:p w:rsidR="00D87407" w:rsidRDefault="00D87407" w:rsidP="00D87407">
      <w:pPr>
        <w:jc w:val="center"/>
        <w:rPr>
          <w:rFonts w:cs="Times New Roman"/>
          <w:b/>
          <w:sz w:val="24"/>
          <w:szCs w:val="24"/>
        </w:rPr>
      </w:pPr>
    </w:p>
    <w:p w:rsidR="00D87407" w:rsidRPr="00D87407" w:rsidRDefault="00D87407" w:rsidP="00D87407">
      <w:pPr>
        <w:jc w:val="center"/>
        <w:rPr>
          <w:rFonts w:cs="Times New Roman" w:hint="eastAsia"/>
          <w:b/>
          <w:sz w:val="24"/>
          <w:szCs w:val="24"/>
        </w:rPr>
      </w:pPr>
    </w:p>
    <w:p w:rsidR="00D87407" w:rsidRPr="00D87407" w:rsidRDefault="00D87407" w:rsidP="00D87407">
      <w:pPr>
        <w:jc w:val="center"/>
        <w:rPr>
          <w:rFonts w:cs="Times New Roman"/>
          <w:b/>
          <w:sz w:val="44"/>
          <w:szCs w:val="44"/>
        </w:rPr>
      </w:pPr>
      <w:r w:rsidRPr="00D87407">
        <w:rPr>
          <w:rFonts w:cs="Times New Roman" w:hint="eastAsia"/>
          <w:b/>
          <w:sz w:val="44"/>
          <w:szCs w:val="44"/>
        </w:rPr>
        <w:t>清华大学</w:t>
      </w:r>
    </w:p>
    <w:p w:rsidR="00D87407" w:rsidRPr="00D87407" w:rsidRDefault="00D87407" w:rsidP="00D87407">
      <w:pPr>
        <w:jc w:val="center"/>
        <w:rPr>
          <w:rFonts w:cs="Times New Roman"/>
          <w:b/>
          <w:sz w:val="44"/>
          <w:szCs w:val="44"/>
        </w:rPr>
      </w:pPr>
    </w:p>
    <w:p w:rsidR="00D87407" w:rsidRPr="00D87407" w:rsidRDefault="00D87407" w:rsidP="00D87407">
      <w:pPr>
        <w:jc w:val="center"/>
        <w:rPr>
          <w:rFonts w:cs="Times New Roman"/>
          <w:b/>
          <w:sz w:val="44"/>
          <w:szCs w:val="44"/>
        </w:rPr>
      </w:pPr>
    </w:p>
    <w:p w:rsidR="00D87407" w:rsidRPr="00D87407" w:rsidRDefault="00D87407" w:rsidP="00D87407">
      <w:pPr>
        <w:jc w:val="center"/>
        <w:rPr>
          <w:rFonts w:cs="Times New Roman"/>
          <w:b/>
          <w:sz w:val="52"/>
          <w:szCs w:val="52"/>
        </w:rPr>
      </w:pPr>
      <w:r w:rsidRPr="00D87407">
        <w:rPr>
          <w:rFonts w:cs="Times New Roman" w:hint="eastAsia"/>
          <w:b/>
          <w:sz w:val="52"/>
          <w:szCs w:val="52"/>
        </w:rPr>
        <w:t>综合论文训练</w:t>
      </w:r>
    </w:p>
    <w:p w:rsidR="00D87407" w:rsidRPr="00D87407" w:rsidRDefault="00D87407" w:rsidP="00D87407">
      <w:pPr>
        <w:jc w:val="center"/>
        <w:rPr>
          <w:rFonts w:cs="Times New Roman"/>
          <w:b/>
          <w:sz w:val="52"/>
          <w:szCs w:val="52"/>
        </w:rPr>
      </w:pPr>
    </w:p>
    <w:p w:rsidR="00D87407" w:rsidRPr="00D87407" w:rsidRDefault="00D87407" w:rsidP="00D87407">
      <w:pPr>
        <w:spacing w:line="360" w:lineRule="auto"/>
        <w:jc w:val="center"/>
        <w:rPr>
          <w:rFonts w:cs="Times New Roman"/>
          <w:b/>
          <w:sz w:val="52"/>
          <w:szCs w:val="52"/>
          <w:u w:val="single"/>
        </w:rPr>
      </w:pPr>
      <w:r w:rsidRPr="00D87407">
        <w:rPr>
          <w:rFonts w:cs="Times New Roman" w:hint="eastAsia"/>
          <w:b/>
          <w:sz w:val="44"/>
          <w:szCs w:val="44"/>
        </w:rPr>
        <w:t>题目：</w:t>
      </w:r>
      <w:r w:rsidRPr="00D87407">
        <w:rPr>
          <w:rFonts w:cs="Times New Roman"/>
          <w:b/>
          <w:sz w:val="52"/>
          <w:szCs w:val="52"/>
          <w:u w:val="single"/>
        </w:rPr>
        <w:t>AGV</w:t>
      </w:r>
      <w:r w:rsidRPr="00D87407">
        <w:rPr>
          <w:rFonts w:cs="Times New Roman" w:hint="eastAsia"/>
          <w:b/>
          <w:sz w:val="52"/>
          <w:szCs w:val="52"/>
          <w:u w:val="single"/>
        </w:rPr>
        <w:t>调度算法优化</w:t>
      </w:r>
    </w:p>
    <w:p w:rsidR="00D87407" w:rsidRPr="00D87407" w:rsidRDefault="00D87407" w:rsidP="00D87407">
      <w:pPr>
        <w:jc w:val="center"/>
        <w:rPr>
          <w:rFonts w:cs="Times New Roman"/>
          <w:b/>
          <w:sz w:val="52"/>
          <w:szCs w:val="52"/>
        </w:rPr>
      </w:pPr>
    </w:p>
    <w:p w:rsidR="00D87407" w:rsidRPr="00D87407" w:rsidRDefault="00D87407" w:rsidP="00D87407">
      <w:pPr>
        <w:jc w:val="center"/>
        <w:rPr>
          <w:rFonts w:cs="Times New Roman"/>
          <w:b/>
          <w:sz w:val="52"/>
          <w:szCs w:val="52"/>
        </w:rPr>
      </w:pPr>
    </w:p>
    <w:p w:rsidR="00D87407" w:rsidRPr="00D87407" w:rsidRDefault="00D87407" w:rsidP="00D87407">
      <w:pPr>
        <w:jc w:val="center"/>
        <w:rPr>
          <w:rFonts w:cs="Times New Roman"/>
          <w:b/>
          <w:sz w:val="52"/>
          <w:szCs w:val="52"/>
        </w:rPr>
      </w:pPr>
    </w:p>
    <w:p w:rsidR="00D87407" w:rsidRPr="00D87407" w:rsidRDefault="00D87407" w:rsidP="00D87407">
      <w:pPr>
        <w:ind w:left="1680" w:firstLine="420"/>
        <w:jc w:val="left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D87407">
        <w:rPr>
          <w:rFonts w:ascii="仿宋" w:eastAsia="仿宋" w:hAnsi="仿宋" w:cs="Times New Roman" w:hint="eastAsia"/>
          <w:sz w:val="32"/>
          <w:szCs w:val="32"/>
        </w:rPr>
        <w:t>系    别：自动化系</w:t>
      </w:r>
    </w:p>
    <w:p w:rsidR="00D87407" w:rsidRPr="00D87407" w:rsidRDefault="00D87407" w:rsidP="00D87407">
      <w:pPr>
        <w:ind w:left="1680" w:firstLine="420"/>
        <w:jc w:val="left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D87407">
        <w:rPr>
          <w:rFonts w:ascii="仿宋" w:eastAsia="仿宋" w:hAnsi="仿宋" w:cs="Times New Roman" w:hint="eastAsia"/>
          <w:sz w:val="32"/>
          <w:szCs w:val="32"/>
        </w:rPr>
        <w:t>专    业：自动化</w:t>
      </w:r>
    </w:p>
    <w:p w:rsidR="00D87407" w:rsidRPr="00D87407" w:rsidRDefault="00D87407" w:rsidP="00D87407">
      <w:pPr>
        <w:ind w:left="1680" w:firstLine="420"/>
        <w:jc w:val="left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D87407">
        <w:rPr>
          <w:rFonts w:ascii="仿宋" w:eastAsia="仿宋" w:hAnsi="仿宋" w:cs="Times New Roman" w:hint="eastAsia"/>
          <w:sz w:val="32"/>
          <w:szCs w:val="32"/>
        </w:rPr>
        <w:t>姓    名：李承昊</w:t>
      </w:r>
    </w:p>
    <w:p w:rsidR="00D87407" w:rsidRPr="00D87407" w:rsidRDefault="00D87407" w:rsidP="00D87407">
      <w:pPr>
        <w:ind w:left="1680" w:firstLine="420"/>
        <w:jc w:val="left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 xml:space="preserve">  </w:t>
      </w:r>
      <w:r w:rsidRPr="00D87407">
        <w:rPr>
          <w:rFonts w:ascii="仿宋" w:eastAsia="仿宋" w:hAnsi="仿宋" w:cs="Times New Roman" w:hint="eastAsia"/>
          <w:sz w:val="32"/>
          <w:szCs w:val="32"/>
        </w:rPr>
        <w:t>指导教师：</w:t>
      </w:r>
      <w:proofErr w:type="gramStart"/>
      <w:r w:rsidRPr="00D87407">
        <w:rPr>
          <w:rFonts w:ascii="仿宋" w:eastAsia="仿宋" w:hAnsi="仿宋" w:cs="Times New Roman" w:hint="eastAsia"/>
          <w:sz w:val="32"/>
          <w:szCs w:val="32"/>
        </w:rPr>
        <w:t>赵千川</w:t>
      </w:r>
      <w:proofErr w:type="gramEnd"/>
      <w:r w:rsidRPr="00D87407">
        <w:rPr>
          <w:rFonts w:ascii="仿宋" w:eastAsia="仿宋" w:hAnsi="仿宋" w:cs="Times New Roman"/>
          <w:sz w:val="32"/>
          <w:szCs w:val="32"/>
        </w:rPr>
        <w:t xml:space="preserve"> </w:t>
      </w:r>
      <w:r w:rsidRPr="00D87407">
        <w:rPr>
          <w:rFonts w:ascii="仿宋" w:eastAsia="仿宋" w:hAnsi="仿宋" w:cs="Times New Roman" w:hint="eastAsia"/>
          <w:sz w:val="32"/>
          <w:szCs w:val="32"/>
        </w:rPr>
        <w:t>教授</w:t>
      </w:r>
    </w:p>
    <w:p w:rsidR="00D87407" w:rsidRPr="00D87407" w:rsidRDefault="00D87407" w:rsidP="00D87407">
      <w:pPr>
        <w:rPr>
          <w:rFonts w:cs="Times New Roman"/>
          <w:sz w:val="44"/>
          <w:szCs w:val="44"/>
        </w:rPr>
      </w:pPr>
    </w:p>
    <w:p w:rsidR="00D87407" w:rsidRDefault="00D87407" w:rsidP="00D87407">
      <w:pPr>
        <w:rPr>
          <w:rFonts w:cs="Times New Roman"/>
          <w:sz w:val="44"/>
          <w:szCs w:val="44"/>
        </w:rPr>
      </w:pPr>
    </w:p>
    <w:p w:rsidR="00D87407" w:rsidRPr="00D87407" w:rsidRDefault="00D87407" w:rsidP="00D87407">
      <w:pPr>
        <w:rPr>
          <w:rFonts w:cs="Times New Roman" w:hint="eastAsia"/>
          <w:sz w:val="44"/>
          <w:szCs w:val="44"/>
        </w:rPr>
      </w:pPr>
    </w:p>
    <w:p w:rsidR="00D87407" w:rsidRPr="00D87407" w:rsidRDefault="00D87407" w:rsidP="00D87407">
      <w:pPr>
        <w:jc w:val="center"/>
        <w:rPr>
          <w:rFonts w:ascii="华文宋体" w:eastAsia="华文宋体" w:hAnsi="华文宋体" w:cs="Times New Roman"/>
          <w:sz w:val="24"/>
          <w:szCs w:val="24"/>
        </w:rPr>
      </w:pPr>
      <w:r w:rsidRPr="00D87407">
        <w:rPr>
          <w:rFonts w:ascii="华文宋体" w:eastAsia="华文宋体" w:hAnsi="华文宋体" w:cs="Times New Roman"/>
          <w:sz w:val="24"/>
          <w:szCs w:val="24"/>
        </w:rPr>
        <w:t>2017</w:t>
      </w:r>
      <w:r w:rsidRPr="00D87407">
        <w:rPr>
          <w:rFonts w:ascii="华文宋体" w:eastAsia="华文宋体" w:hAnsi="华文宋体" w:cs="Times New Roman" w:hint="eastAsia"/>
          <w:sz w:val="24"/>
          <w:szCs w:val="24"/>
        </w:rPr>
        <w:t>年</w:t>
      </w:r>
      <w:r w:rsidRPr="00D87407">
        <w:rPr>
          <w:rFonts w:ascii="华文宋体" w:eastAsia="华文宋体" w:hAnsi="华文宋体" w:cs="Times New Roman"/>
          <w:sz w:val="24"/>
          <w:szCs w:val="24"/>
        </w:rPr>
        <w:t>12</w:t>
      </w:r>
      <w:r w:rsidRPr="00D87407">
        <w:rPr>
          <w:rFonts w:ascii="华文宋体" w:eastAsia="华文宋体" w:hAnsi="华文宋体" w:cs="Times New Roman" w:hint="eastAsia"/>
          <w:sz w:val="24"/>
          <w:szCs w:val="24"/>
        </w:rPr>
        <w:t>月</w:t>
      </w:r>
      <w:r w:rsidRPr="00D87407">
        <w:rPr>
          <w:rFonts w:ascii="华文宋体" w:eastAsia="华文宋体" w:hAnsi="华文宋体" w:cs="Times New Roman"/>
          <w:sz w:val="24"/>
          <w:szCs w:val="24"/>
        </w:rPr>
        <w:t>14</w:t>
      </w:r>
      <w:r w:rsidRPr="00D87407">
        <w:rPr>
          <w:rFonts w:ascii="华文宋体" w:eastAsia="华文宋体" w:hAnsi="华文宋体" w:cs="Times New Roman" w:hint="eastAsia"/>
          <w:sz w:val="24"/>
          <w:szCs w:val="24"/>
        </w:rPr>
        <w:t>日</w:t>
      </w:r>
    </w:p>
    <w:p w:rsidR="003C7518" w:rsidRDefault="003C7518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 w:rsidP="00D87407">
      <w:pPr>
        <w:keepNext/>
        <w:keepLines/>
        <w:widowControl/>
        <w:adjustRightInd w:val="0"/>
        <w:snapToGrid w:val="0"/>
        <w:spacing w:before="800" w:after="400" w:line="400" w:lineRule="exact"/>
        <w:ind w:left="-397" w:firstLine="425"/>
        <w:jc w:val="center"/>
        <w:outlineLvl w:val="0"/>
        <w:rPr>
          <w:rFonts w:ascii="Arial" w:eastAsia="黑体" w:hAnsi="Arial" w:cs="Times New Roman" w:hint="eastAsia"/>
          <w:bCs/>
          <w:kern w:val="44"/>
          <w:sz w:val="30"/>
          <w:szCs w:val="30"/>
        </w:rPr>
      </w:pPr>
      <w:bookmarkStart w:id="0" w:name="_Toc132604446"/>
      <w:bookmarkStart w:id="1" w:name="_Toc132604827"/>
      <w:bookmarkStart w:id="2" w:name="_Toc132605967"/>
      <w:bookmarkStart w:id="3" w:name="_Toc184465418"/>
    </w:p>
    <w:p w:rsidR="00D87407" w:rsidRPr="00D87407" w:rsidRDefault="00D87407" w:rsidP="00D87407">
      <w:pPr>
        <w:keepNext/>
        <w:keepLines/>
        <w:widowControl/>
        <w:adjustRightInd w:val="0"/>
        <w:snapToGrid w:val="0"/>
        <w:spacing w:before="800" w:after="400" w:line="400" w:lineRule="exact"/>
        <w:ind w:left="-397" w:firstLine="425"/>
        <w:jc w:val="center"/>
        <w:outlineLvl w:val="0"/>
        <w:rPr>
          <w:rFonts w:ascii="Arial" w:eastAsia="黑体" w:hAnsi="Arial" w:cs="Times New Roman"/>
          <w:bCs/>
          <w:kern w:val="44"/>
          <w:sz w:val="30"/>
          <w:szCs w:val="30"/>
        </w:rPr>
      </w:pPr>
      <w:r w:rsidRPr="00D87407">
        <w:rPr>
          <w:rFonts w:ascii="Arial" w:eastAsia="黑体" w:hAnsi="Arial" w:cs="Times New Roman" w:hint="eastAsia"/>
          <w:bCs/>
          <w:kern w:val="44"/>
          <w:sz w:val="30"/>
          <w:szCs w:val="30"/>
        </w:rPr>
        <w:t>声</w:t>
      </w:r>
      <w:r w:rsidRPr="00D87407">
        <w:rPr>
          <w:rFonts w:ascii="Arial" w:eastAsia="黑体" w:hAnsi="Arial" w:cs="Times New Roman"/>
          <w:bCs/>
          <w:kern w:val="44"/>
          <w:sz w:val="30"/>
          <w:szCs w:val="30"/>
        </w:rPr>
        <w:t xml:space="preserve">    </w:t>
      </w:r>
      <w:r w:rsidRPr="00D87407">
        <w:rPr>
          <w:rFonts w:ascii="Arial" w:eastAsia="黑体" w:hAnsi="Arial" w:cs="Times New Roman" w:hint="eastAsia"/>
          <w:bCs/>
          <w:kern w:val="44"/>
          <w:sz w:val="30"/>
          <w:szCs w:val="30"/>
        </w:rPr>
        <w:t>明</w:t>
      </w:r>
      <w:bookmarkEnd w:id="0"/>
      <w:bookmarkEnd w:id="1"/>
      <w:bookmarkEnd w:id="2"/>
      <w:bookmarkEnd w:id="3"/>
    </w:p>
    <w:p w:rsidR="00D87407" w:rsidRPr="00D87407" w:rsidRDefault="00D87407" w:rsidP="00D87407">
      <w:pPr>
        <w:widowControl/>
        <w:adjustRightInd w:val="0"/>
        <w:snapToGrid w:val="0"/>
        <w:spacing w:line="400" w:lineRule="exact"/>
        <w:ind w:firstLine="45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87407">
        <w:rPr>
          <w:rFonts w:ascii="Times New Roman" w:eastAsia="宋体" w:hAnsi="Times New Roman" w:cs="Times New Roman" w:hint="eastAsia"/>
          <w:sz w:val="24"/>
          <w:szCs w:val="24"/>
        </w:rPr>
        <w:t>本人郑重声明：所呈交的学位论文，是本人在导师指导下，独立进行研究工作所取得的成果。尽我所知，除文中已经注明引用的内容外，本学位论文的研究成果不包含任何他人享有著作权的内容。对本论文所涉及的研究工作做出贡献的其他个人和集体，均已在文中以明确方式标明。</w:t>
      </w:r>
    </w:p>
    <w:p w:rsidR="00D87407" w:rsidRPr="00D87407" w:rsidRDefault="00D87407" w:rsidP="00D87407">
      <w:pPr>
        <w:widowControl/>
        <w:adjustRightInd w:val="0"/>
        <w:snapToGrid w:val="0"/>
        <w:spacing w:line="400" w:lineRule="exact"/>
        <w:ind w:firstLine="454"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D87407" w:rsidRPr="00D87407" w:rsidRDefault="00D87407" w:rsidP="00D87407">
      <w:pPr>
        <w:widowControl/>
        <w:adjustRightInd w:val="0"/>
        <w:snapToGrid w:val="0"/>
        <w:spacing w:line="400" w:lineRule="exact"/>
        <w:ind w:firstLine="454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D87407">
        <w:rPr>
          <w:rFonts w:ascii="Times New Roman" w:eastAsia="宋体" w:hAnsi="Times New Roman" w:cs="Times New Roman"/>
          <w:sz w:val="24"/>
          <w:szCs w:val="24"/>
        </w:rPr>
        <w:tab/>
      </w:r>
      <w:r w:rsidRPr="00D87407">
        <w:rPr>
          <w:rFonts w:ascii="Times New Roman" w:eastAsia="宋体" w:hAnsi="Times New Roman" w:cs="Times New Roman"/>
          <w:sz w:val="24"/>
          <w:szCs w:val="24"/>
        </w:rPr>
        <w:tab/>
      </w:r>
      <w:r w:rsidRPr="00D87407">
        <w:rPr>
          <w:rFonts w:ascii="Times New Roman" w:eastAsia="宋体" w:hAnsi="Times New Roman" w:cs="Times New Roman"/>
          <w:sz w:val="24"/>
          <w:szCs w:val="24"/>
        </w:rPr>
        <w:tab/>
      </w:r>
      <w:r w:rsidRPr="00D87407">
        <w:rPr>
          <w:rFonts w:ascii="Times New Roman" w:eastAsia="宋体" w:hAnsi="Times New Roman" w:cs="Times New Roman"/>
          <w:sz w:val="24"/>
          <w:szCs w:val="24"/>
        </w:rPr>
        <w:tab/>
      </w:r>
      <w:r w:rsidRPr="00D87407">
        <w:rPr>
          <w:rFonts w:ascii="Times New Roman" w:eastAsia="宋体" w:hAnsi="Times New Roman" w:cs="Times New Roman"/>
          <w:sz w:val="24"/>
          <w:szCs w:val="24"/>
        </w:rPr>
        <w:tab/>
      </w:r>
      <w:r w:rsidRPr="00D87407">
        <w:rPr>
          <w:rFonts w:ascii="Times New Roman" w:eastAsia="宋体" w:hAnsi="Times New Roman" w:cs="Times New Roman"/>
          <w:sz w:val="24"/>
          <w:szCs w:val="24"/>
        </w:rPr>
        <w:tab/>
      </w:r>
      <w:r w:rsidRPr="00D87407">
        <w:rPr>
          <w:rFonts w:ascii="Times New Roman" w:eastAsia="宋体" w:hAnsi="Times New Roman" w:cs="Times New Roman" w:hint="eastAsia"/>
          <w:sz w:val="24"/>
          <w:szCs w:val="24"/>
        </w:rPr>
        <w:t>签</w:t>
      </w:r>
      <w:r w:rsidRPr="00D8740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D87407">
        <w:rPr>
          <w:rFonts w:ascii="Times New Roman" w:eastAsia="宋体" w:hAnsi="Times New Roman" w:cs="Times New Roman" w:hint="eastAsia"/>
          <w:sz w:val="24"/>
          <w:szCs w:val="24"/>
        </w:rPr>
        <w:t>名：</w:t>
      </w:r>
      <w:r w:rsidRPr="00D87407">
        <w:rPr>
          <w:rFonts w:ascii="Times New Roman" w:eastAsia="宋体" w:hAnsi="Times New Roman" w:cs="Times New Roman"/>
          <w:sz w:val="24"/>
          <w:szCs w:val="24"/>
        </w:rPr>
        <w:t>_____________</w:t>
      </w:r>
      <w:r w:rsidRPr="00D87407">
        <w:rPr>
          <w:rFonts w:ascii="Times New Roman" w:eastAsia="宋体" w:hAnsi="Times New Roman" w:cs="Times New Roman"/>
          <w:sz w:val="24"/>
          <w:szCs w:val="24"/>
        </w:rPr>
        <w:tab/>
      </w:r>
      <w:r w:rsidRPr="00D87407">
        <w:rPr>
          <w:rFonts w:ascii="Times New Roman" w:eastAsia="宋体" w:hAnsi="Times New Roman" w:cs="Times New Roman" w:hint="eastAsia"/>
          <w:sz w:val="24"/>
          <w:szCs w:val="24"/>
        </w:rPr>
        <w:t>日</w:t>
      </w:r>
      <w:r w:rsidRPr="00D87407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D87407">
        <w:rPr>
          <w:rFonts w:ascii="Times New Roman" w:eastAsia="宋体" w:hAnsi="Times New Roman" w:cs="Times New Roman" w:hint="eastAsia"/>
          <w:sz w:val="24"/>
          <w:szCs w:val="24"/>
        </w:rPr>
        <w:t>期：</w:t>
      </w:r>
      <w:r w:rsidRPr="00D87407">
        <w:rPr>
          <w:rFonts w:ascii="Times New Roman" w:eastAsia="宋体" w:hAnsi="Times New Roman" w:cs="Times New Roman"/>
          <w:sz w:val="24"/>
          <w:szCs w:val="24"/>
        </w:rPr>
        <w:t xml:space="preserve">____________  </w:t>
      </w:r>
    </w:p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Default="00D87407"/>
    <w:p w:rsidR="00D87407" w:rsidRPr="00D87407" w:rsidRDefault="00D87407" w:rsidP="00D87407">
      <w:pPr>
        <w:spacing w:before="800" w:after="400" w:line="400" w:lineRule="exact"/>
        <w:jc w:val="center"/>
        <w:rPr>
          <w:rFonts w:ascii="华文宋体" w:eastAsia="华文宋体" w:hAnsi="华文宋体" w:cs="Times New Roman"/>
          <w:b/>
          <w:sz w:val="30"/>
          <w:szCs w:val="30"/>
        </w:rPr>
      </w:pPr>
    </w:p>
    <w:p w:rsidR="00D87407" w:rsidRPr="00D87407" w:rsidRDefault="00D87407" w:rsidP="00D87407">
      <w:pPr>
        <w:spacing w:before="800" w:after="400" w:line="400" w:lineRule="exact"/>
        <w:jc w:val="center"/>
        <w:rPr>
          <w:rFonts w:ascii="华文宋体" w:eastAsia="华文宋体" w:hAnsi="华文宋体" w:cs="Times New Roman"/>
          <w:b/>
          <w:sz w:val="30"/>
          <w:szCs w:val="30"/>
        </w:rPr>
      </w:pPr>
      <w:r w:rsidRPr="00D87407">
        <w:rPr>
          <w:rFonts w:ascii="华文宋体" w:eastAsia="华文宋体" w:hAnsi="华文宋体" w:cs="Times New Roman" w:hint="eastAsia"/>
          <w:b/>
          <w:sz w:val="30"/>
          <w:szCs w:val="30"/>
        </w:rPr>
        <w:t>中文摘要</w:t>
      </w:r>
    </w:p>
    <w:p w:rsidR="00D87407" w:rsidRDefault="00D87407" w:rsidP="00D87407">
      <w:pPr>
        <w:spacing w:line="400" w:lineRule="exact"/>
        <w:ind w:firstLine="420"/>
        <w:jc w:val="left"/>
        <w:rPr>
          <w:rFonts w:ascii="华文宋体" w:eastAsia="华文宋体" w:hAnsi="华文宋体" w:cs="Times New Roman" w:hint="eastAsia"/>
          <w:sz w:val="24"/>
          <w:szCs w:val="24"/>
        </w:rPr>
      </w:pPr>
      <w:r w:rsidRPr="00D87407">
        <w:rPr>
          <w:rFonts w:ascii="华文宋体" w:eastAsia="华文宋体" w:hAnsi="华文宋体" w:cs="Times New Roman" w:hint="eastAsia"/>
          <w:sz w:val="24"/>
          <w:szCs w:val="24"/>
        </w:rPr>
        <w:t>到目前为止全世界</w:t>
      </w:r>
      <w:r w:rsidRPr="00D87407">
        <w:rPr>
          <w:rFonts w:ascii="华文宋体" w:eastAsia="华文宋体" w:hAnsi="华文宋体" w:cs="Times New Roman"/>
          <w:sz w:val="24"/>
          <w:szCs w:val="24"/>
        </w:rPr>
        <w:t>90%</w:t>
      </w:r>
      <w:r w:rsidRPr="00D87407">
        <w:rPr>
          <w:rFonts w:ascii="华文宋体" w:eastAsia="华文宋体" w:hAnsi="华文宋体" w:cs="Times New Roman" w:hint="eastAsia"/>
          <w:sz w:val="24"/>
          <w:szCs w:val="24"/>
        </w:rPr>
        <w:t>的货物运输是靠船舶来运输，随着物流量的提高，码头吞吐率越来越高，现有的人工码头逐渐不能满足所需的吞吐率要求，现有的智能化码头调度系统还不能实现比人工码头更高的吞吐率，这促使着智能化码头的研究不断地深入。</w:t>
      </w:r>
      <w:r>
        <w:rPr>
          <w:rFonts w:ascii="华文宋体" w:eastAsia="华文宋体" w:hAnsi="华文宋体" w:cs="Times New Roman" w:hint="eastAsia"/>
          <w:sz w:val="24"/>
          <w:szCs w:val="24"/>
        </w:rPr>
        <w:t>研究此问题的研究人员应该先从仿照现有的人工运输规则入手，利用</w:t>
      </w:r>
      <w:r>
        <w:rPr>
          <w:rFonts w:ascii="华文宋体" w:eastAsia="华文宋体" w:hAnsi="华文宋体" w:cs="Times New Roman"/>
          <w:sz w:val="24"/>
          <w:szCs w:val="24"/>
        </w:rPr>
        <w:t>人工运输所不具备的全局</w:t>
      </w:r>
      <w:r>
        <w:rPr>
          <w:rFonts w:ascii="华文宋体" w:eastAsia="华文宋体" w:hAnsi="华文宋体" w:cs="Times New Roman" w:hint="eastAsia"/>
          <w:sz w:val="24"/>
          <w:szCs w:val="24"/>
        </w:rPr>
        <w:t>调度</w:t>
      </w:r>
      <w:r>
        <w:rPr>
          <w:rFonts w:ascii="华文宋体" w:eastAsia="华文宋体" w:hAnsi="华文宋体" w:cs="Times New Roman"/>
          <w:sz w:val="24"/>
          <w:szCs w:val="24"/>
        </w:rPr>
        <w:t>能力和全局信息综合处理能力，加</w:t>
      </w:r>
      <w:r>
        <w:rPr>
          <w:rFonts w:ascii="华文宋体" w:eastAsia="华文宋体" w:hAnsi="华文宋体" w:cs="Times New Roman" w:hint="eastAsia"/>
          <w:sz w:val="24"/>
          <w:szCs w:val="24"/>
        </w:rPr>
        <w:t>大</w:t>
      </w:r>
      <w:r>
        <w:rPr>
          <w:rFonts w:ascii="华文宋体" w:eastAsia="华文宋体" w:hAnsi="华文宋体" w:cs="Times New Roman"/>
          <w:sz w:val="24"/>
          <w:szCs w:val="24"/>
        </w:rPr>
        <w:t>码头运输的效率</w:t>
      </w:r>
      <w:r>
        <w:rPr>
          <w:rFonts w:ascii="华文宋体" w:eastAsia="华文宋体" w:hAnsi="华文宋体" w:cs="Times New Roman" w:hint="eastAsia"/>
          <w:sz w:val="24"/>
          <w:szCs w:val="24"/>
        </w:rPr>
        <w:t>。</w:t>
      </w:r>
    </w:p>
    <w:p w:rsidR="00D87407" w:rsidRDefault="00DE18F5" w:rsidP="00D87407">
      <w:pPr>
        <w:spacing w:line="400" w:lineRule="exact"/>
        <w:ind w:firstLine="420"/>
        <w:jc w:val="left"/>
        <w:rPr>
          <w:rFonts w:ascii="华文宋体" w:eastAsia="华文宋体" w:hAnsi="华文宋体" w:cs="Times New Roman"/>
          <w:sz w:val="24"/>
          <w:szCs w:val="24"/>
        </w:rPr>
      </w:pPr>
      <w:r>
        <w:rPr>
          <w:rFonts w:ascii="华文宋体" w:eastAsia="华文宋体" w:hAnsi="华文宋体" w:cs="Times New Roman" w:hint="eastAsia"/>
          <w:sz w:val="24"/>
          <w:szCs w:val="24"/>
        </w:rPr>
        <w:t>在</w:t>
      </w:r>
      <w:bookmarkStart w:id="4" w:name="_GoBack"/>
      <w:bookmarkEnd w:id="4"/>
    </w:p>
    <w:p w:rsidR="00D87407" w:rsidRPr="00D87407" w:rsidRDefault="00D87407" w:rsidP="00D87407">
      <w:pPr>
        <w:spacing w:line="400" w:lineRule="exact"/>
        <w:ind w:firstLine="420"/>
        <w:jc w:val="left"/>
        <w:rPr>
          <w:rFonts w:ascii="华文宋体" w:eastAsia="华文宋体" w:hAnsi="华文宋体" w:cs="Times New Roman"/>
          <w:sz w:val="24"/>
          <w:szCs w:val="24"/>
        </w:rPr>
      </w:pPr>
      <w:r w:rsidRPr="00D87407">
        <w:rPr>
          <w:rFonts w:ascii="华文宋体" w:eastAsia="华文宋体" w:hAnsi="华文宋体" w:cs="Times New Roman" w:hint="eastAsia"/>
          <w:b/>
          <w:sz w:val="24"/>
          <w:szCs w:val="24"/>
        </w:rPr>
        <w:t>关键词：</w:t>
      </w:r>
      <w:r w:rsidRPr="00D87407">
        <w:rPr>
          <w:rFonts w:ascii="华文宋体" w:eastAsia="华文宋体" w:hAnsi="华文宋体" w:cs="Times New Roman"/>
          <w:sz w:val="24"/>
          <w:szCs w:val="24"/>
        </w:rPr>
        <w:t>AGV</w:t>
      </w:r>
      <w:r w:rsidR="00DE18F5">
        <w:rPr>
          <w:rFonts w:ascii="华文宋体" w:eastAsia="华文宋体" w:hAnsi="华文宋体" w:cs="Times New Roman" w:hint="eastAsia"/>
          <w:sz w:val="24"/>
          <w:szCs w:val="24"/>
        </w:rPr>
        <w:t>；</w:t>
      </w:r>
      <w:r w:rsidRPr="00D87407">
        <w:rPr>
          <w:rFonts w:ascii="华文宋体" w:eastAsia="华文宋体" w:hAnsi="华文宋体" w:cs="Times New Roman" w:hint="eastAsia"/>
          <w:sz w:val="24"/>
          <w:szCs w:val="24"/>
        </w:rPr>
        <w:t>路径规划</w:t>
      </w:r>
    </w:p>
    <w:p w:rsidR="00D87407" w:rsidRPr="00D87407" w:rsidRDefault="00D87407">
      <w:pPr>
        <w:rPr>
          <w:rFonts w:hint="eastAsia"/>
        </w:rPr>
      </w:pPr>
    </w:p>
    <w:sectPr w:rsidR="00D87407" w:rsidRPr="00D87407" w:rsidSect="000255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07"/>
    <w:rsid w:val="003C7518"/>
    <w:rsid w:val="00D87407"/>
    <w:rsid w:val="00DE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C6C4D-657D-4068-8AB8-1E34B9A6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_无编号1"/>
    <w:basedOn w:val="a"/>
    <w:rsid w:val="00D87407"/>
    <w:pPr>
      <w:keepNext/>
      <w:keepLines/>
      <w:widowControl/>
      <w:adjustRightInd w:val="0"/>
      <w:snapToGrid w:val="0"/>
      <w:spacing w:before="1000" w:after="400" w:line="400" w:lineRule="exact"/>
      <w:ind w:left="-397" w:firstLine="425"/>
      <w:jc w:val="center"/>
      <w:outlineLvl w:val="0"/>
    </w:pPr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Char">
    <w:name w:val="声明签名日期下划线 Char"/>
    <w:basedOn w:val="a0"/>
    <w:rsid w:val="00D87407"/>
    <w:rPr>
      <w:rFonts w:eastAsia="宋体" w:cs="Times New Roman"/>
      <w:kern w:val="2"/>
      <w:sz w:val="24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lich14</dc:creator>
  <cp:keywords/>
  <dc:description/>
  <cp:lastModifiedBy>lich14</cp:lastModifiedBy>
  <cp:revision>1</cp:revision>
  <dcterms:created xsi:type="dcterms:W3CDTF">2018-04-25T05:28:00Z</dcterms:created>
  <dcterms:modified xsi:type="dcterms:W3CDTF">2018-04-25T05:51:00Z</dcterms:modified>
</cp:coreProperties>
</file>